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4835"/>
        <w:rPr>
          <w:sz w:val="20"/>
        </w:rPr>
      </w:pPr>
      <w:bookmarkStart w:name="Edital de Licitação NI 71/25 (92068865)" w:id="1"/>
      <w:bookmarkEnd w:id="1"/>
      <w:r>
        <w:rPr/>
      </w:r>
      <w:r>
        <w:rPr>
          <w:sz w:val="20"/>
        </w:rPr>
        <w:drawing>
          <wp:inline distT="0" distB="0" distL="0" distR="0">
            <wp:extent cx="695767" cy="825817"/>
            <wp:effectExtent l="0" t="0" r="0" b="0"/>
            <wp:docPr id="3" name="Image 3"/>
            <wp:cNvGraphicFramePr>
              <a:graphicFrameLocks/>
            </wp:cNvGraphicFramePr>
            <a:graphic>
              <a:graphicData uri="http://schemas.openxmlformats.org/drawingml/2006/picture">
                <pic:pic>
                  <pic:nvPicPr>
                    <pic:cNvPr id="3" name="Image 3"/>
                    <pic:cNvPicPr/>
                  </pic:nvPicPr>
                  <pic:blipFill>
                    <a:blip r:embed="rId6" cstate="print"/>
                    <a:stretch>
                      <a:fillRect/>
                    </a:stretch>
                  </pic:blipFill>
                  <pic:spPr>
                    <a:xfrm>
                      <a:off x="0" y="0"/>
                      <a:ext cx="695767" cy="825817"/>
                    </a:xfrm>
                    <a:prstGeom prst="rect">
                      <a:avLst/>
                    </a:prstGeom>
                  </pic:spPr>
                </pic:pic>
              </a:graphicData>
            </a:graphic>
          </wp:inline>
        </w:drawing>
      </w:r>
      <w:r>
        <w:rPr>
          <w:sz w:val="20"/>
        </w:rPr>
      </w:r>
    </w:p>
    <w:p>
      <w:pPr>
        <w:pStyle w:val="BodyText"/>
        <w:spacing w:before="1"/>
        <w:rPr>
          <w:sz w:val="6"/>
        </w:rPr>
      </w:pPr>
    </w:p>
    <w:p>
      <w:pPr>
        <w:pStyle w:val="BodyText"/>
        <w:spacing w:after="0"/>
        <w:rPr>
          <w:sz w:val="6"/>
        </w:rPr>
        <w:sectPr>
          <w:footerReference w:type="default" r:id="rId5"/>
          <w:type w:val="continuous"/>
          <w:pgSz w:w="11900" w:h="16840"/>
          <w:pgMar w:header="0" w:footer="181" w:top="560" w:bottom="380" w:left="566" w:right="566"/>
          <w:pgNumType w:start="1"/>
        </w:sectPr>
      </w:pPr>
    </w:p>
    <w:p>
      <w:pPr>
        <w:pStyle w:val="BodyText"/>
        <w:rPr>
          <w:sz w:val="20"/>
        </w:rPr>
      </w:pPr>
    </w:p>
    <w:p>
      <w:pPr>
        <w:pStyle w:val="BodyText"/>
        <w:rPr>
          <w:sz w:val="20"/>
        </w:rPr>
      </w:pPr>
    </w:p>
    <w:p>
      <w:pPr>
        <w:pStyle w:val="BodyText"/>
        <w:rPr>
          <w:sz w:val="20"/>
        </w:rPr>
      </w:pPr>
    </w:p>
    <w:p>
      <w:pPr>
        <w:pStyle w:val="BodyText"/>
        <w:spacing w:before="116"/>
        <w:rPr>
          <w:sz w:val="20"/>
        </w:rPr>
      </w:pPr>
    </w:p>
    <w:p>
      <w:pPr>
        <w:spacing w:before="0"/>
        <w:ind w:left="106" w:right="0" w:firstLine="0"/>
        <w:jc w:val="left"/>
        <w:rPr>
          <w:sz w:val="20"/>
        </w:rPr>
      </w:pPr>
      <w:r>
        <w:rPr>
          <w:sz w:val="20"/>
        </w:rPr>
        <w:t>Edital</w:t>
      </w:r>
      <w:r>
        <w:rPr>
          <w:spacing w:val="4"/>
          <w:sz w:val="20"/>
        </w:rPr>
        <w:t> </w:t>
      </w:r>
      <w:r>
        <w:rPr>
          <w:sz w:val="20"/>
        </w:rPr>
        <w:t>de</w:t>
      </w:r>
      <w:r>
        <w:rPr>
          <w:spacing w:val="6"/>
          <w:sz w:val="20"/>
        </w:rPr>
        <w:t> </w:t>
      </w:r>
      <w:r>
        <w:rPr>
          <w:spacing w:val="-2"/>
          <w:sz w:val="20"/>
        </w:rPr>
        <w:t>Licitação</w:t>
      </w:r>
    </w:p>
    <w:p>
      <w:pPr>
        <w:spacing w:before="209"/>
        <w:ind w:left="106" w:right="0" w:firstLine="0"/>
        <w:jc w:val="left"/>
        <w:rPr>
          <w:sz w:val="20"/>
        </w:rPr>
      </w:pPr>
      <w:r>
        <w:rPr>
          <w:sz w:val="20"/>
        </w:rPr>
        <w:t>Processo</w:t>
      </w:r>
      <w:r>
        <w:rPr>
          <w:spacing w:val="8"/>
          <w:sz w:val="20"/>
        </w:rPr>
        <w:t> </w:t>
      </w:r>
      <w:r>
        <w:rPr>
          <w:sz w:val="20"/>
        </w:rPr>
        <w:t>nº</w:t>
      </w:r>
      <w:r>
        <w:rPr>
          <w:spacing w:val="7"/>
          <w:sz w:val="20"/>
        </w:rPr>
        <w:t> </w:t>
      </w:r>
      <w:r>
        <w:rPr>
          <w:sz w:val="20"/>
        </w:rPr>
        <w:t>SEI-</w:t>
      </w:r>
      <w:r>
        <w:rPr>
          <w:spacing w:val="-2"/>
          <w:sz w:val="20"/>
        </w:rPr>
        <w:t>260007/002843/2024</w:t>
      </w:r>
    </w:p>
    <w:p>
      <w:pPr>
        <w:pStyle w:val="BodyText"/>
        <w:spacing w:before="191"/>
        <w:rPr>
          <w:sz w:val="20"/>
        </w:rPr>
      </w:pPr>
    </w:p>
    <w:p>
      <w:pPr>
        <w:pStyle w:val="Heading2"/>
        <w:ind w:left="187"/>
      </w:pPr>
      <w:r>
        <w:rPr>
          <w:u w:val="single"/>
        </w:rPr>
        <w:t>PREGÃO</w:t>
      </w:r>
      <w:r>
        <w:rPr>
          <w:spacing w:val="7"/>
          <w:u w:val="single"/>
        </w:rPr>
        <w:t> </w:t>
      </w:r>
      <w:r>
        <w:rPr>
          <w:u w:val="single"/>
        </w:rPr>
        <w:t>ELETRÔNICO</w:t>
      </w:r>
      <w:r>
        <w:rPr>
          <w:spacing w:val="7"/>
          <w:u w:val="single"/>
        </w:rPr>
        <w:t> </w:t>
      </w:r>
      <w:r>
        <w:rPr>
          <w:u w:val="single"/>
        </w:rPr>
        <w:t>N°</w:t>
      </w:r>
      <w:r>
        <w:rPr>
          <w:spacing w:val="8"/>
          <w:u w:val="single"/>
        </w:rPr>
        <w:t> </w:t>
      </w:r>
      <w:r>
        <w:rPr>
          <w:u w:val="single"/>
        </w:rPr>
        <w:t>71</w:t>
      </w:r>
      <w:r>
        <w:rPr>
          <w:spacing w:val="9"/>
          <w:u w:val="single"/>
        </w:rPr>
        <w:t> </w:t>
      </w:r>
      <w:r>
        <w:rPr>
          <w:spacing w:val="-2"/>
          <w:u w:val="single"/>
        </w:rPr>
        <w:t>/2025</w:t>
      </w:r>
    </w:p>
    <w:p>
      <w:pPr>
        <w:spacing w:line="398" w:lineRule="auto" w:before="82"/>
        <w:ind w:left="106" w:right="4104" w:firstLine="5"/>
        <w:jc w:val="center"/>
        <w:rPr>
          <w:sz w:val="15"/>
        </w:rPr>
      </w:pPr>
      <w:r>
        <w:rPr/>
        <w:br w:type="column"/>
      </w:r>
      <w:r>
        <w:rPr>
          <w:sz w:val="15"/>
        </w:rPr>
        <w:t>Governo do Estado do Rio de Janeiro</w:t>
      </w:r>
      <w:r>
        <w:rPr>
          <w:spacing w:val="40"/>
          <w:sz w:val="15"/>
        </w:rPr>
        <w:t> </w:t>
      </w:r>
      <w:r>
        <w:rPr>
          <w:sz w:val="15"/>
        </w:rPr>
        <w:t>Universidade do Estado do Rio de Janeiro</w:t>
      </w:r>
      <w:r>
        <w:rPr>
          <w:spacing w:val="40"/>
          <w:sz w:val="15"/>
        </w:rPr>
        <w:t> </w:t>
      </w:r>
      <w:r>
        <w:rPr>
          <w:sz w:val="15"/>
        </w:rPr>
        <w:t>Hospital Universitário Pedro Ernesto</w:t>
      </w:r>
    </w:p>
    <w:p>
      <w:pPr>
        <w:spacing w:after="0" w:line="398" w:lineRule="auto"/>
        <w:jc w:val="center"/>
        <w:rPr>
          <w:sz w:val="15"/>
        </w:rPr>
        <w:sectPr>
          <w:type w:val="continuous"/>
          <w:pgSz w:w="11900" w:h="16840"/>
          <w:pgMar w:header="0" w:footer="181" w:top="560" w:bottom="380" w:left="566" w:right="566"/>
          <w:cols w:num="2" w:equalWidth="0">
            <w:col w:w="3262" w:space="717"/>
            <w:col w:w="6789"/>
          </w:cols>
        </w:sectPr>
      </w:pPr>
    </w:p>
    <w:p>
      <w:pPr>
        <w:pStyle w:val="BodyText"/>
        <w:spacing w:before="152"/>
      </w:pPr>
    </w:p>
    <w:p>
      <w:pPr>
        <w:spacing w:line="470" w:lineRule="atLeast" w:before="0"/>
        <w:ind w:left="187" w:right="2509" w:firstLine="0"/>
        <w:jc w:val="left"/>
        <w:rPr>
          <w:b/>
          <w:sz w:val="17"/>
        </w:rPr>
      </w:pPr>
      <w:r>
        <w:rPr>
          <w:b/>
          <w:sz w:val="17"/>
        </w:rPr>
        <w:t>CONTRATANTE: UNIVERSIDADE DO ESTADO DO RIO DE JANEIRO (Unidade Gestora – UG: 404340) </w:t>
      </w:r>
      <w:r>
        <w:rPr>
          <w:b/>
          <w:spacing w:val="-2"/>
          <w:sz w:val="17"/>
        </w:rPr>
        <w:t>OBJETO</w:t>
      </w:r>
    </w:p>
    <w:p>
      <w:pPr>
        <w:pStyle w:val="Heading2"/>
        <w:spacing w:before="60"/>
        <w:ind w:left="187"/>
      </w:pPr>
      <w:r>
        <w:rPr/>
        <w:t>AQUISIÇÃO</w:t>
      </w:r>
      <w:r>
        <w:rPr>
          <w:spacing w:val="79"/>
          <w:w w:val="150"/>
        </w:rPr>
        <w:t> </w:t>
      </w:r>
      <w:r>
        <w:rPr/>
        <w:t>DE</w:t>
      </w:r>
      <w:r>
        <w:rPr>
          <w:spacing w:val="79"/>
          <w:w w:val="150"/>
        </w:rPr>
        <w:t> </w:t>
      </w:r>
      <w:r>
        <w:rPr/>
        <w:t>MATERIAL</w:t>
      </w:r>
      <w:r>
        <w:rPr>
          <w:spacing w:val="69"/>
          <w:w w:val="150"/>
        </w:rPr>
        <w:t> </w:t>
      </w:r>
      <w:r>
        <w:rPr/>
        <w:t>DE</w:t>
      </w:r>
      <w:r>
        <w:rPr>
          <w:spacing w:val="79"/>
          <w:w w:val="150"/>
        </w:rPr>
        <w:t> </w:t>
      </w:r>
      <w:r>
        <w:rPr/>
        <w:t>OPMES</w:t>
      </w:r>
      <w:r>
        <w:rPr>
          <w:spacing w:val="79"/>
          <w:w w:val="150"/>
        </w:rPr>
        <w:t> </w:t>
      </w:r>
      <w:r>
        <w:rPr/>
        <w:t>(BALÕES</w:t>
      </w:r>
      <w:r>
        <w:rPr>
          <w:spacing w:val="30"/>
        </w:rPr>
        <w:t>  </w:t>
      </w:r>
      <w:r>
        <w:rPr/>
        <w:t>MÉDICOS</w:t>
      </w:r>
      <w:r>
        <w:rPr>
          <w:spacing w:val="30"/>
        </w:rPr>
        <w:t>  </w:t>
      </w:r>
      <w:r>
        <w:rPr/>
        <w:t>CIRÚRGICOS,</w:t>
      </w:r>
      <w:r>
        <w:rPr>
          <w:spacing w:val="30"/>
        </w:rPr>
        <w:t>  </w:t>
      </w:r>
      <w:r>
        <w:rPr/>
        <w:t>PRÓTESES</w:t>
      </w:r>
      <w:r>
        <w:rPr>
          <w:spacing w:val="30"/>
        </w:rPr>
        <w:t>  </w:t>
      </w:r>
      <w:r>
        <w:rPr/>
        <w:t>BILIARES</w:t>
      </w:r>
      <w:r>
        <w:rPr>
          <w:spacing w:val="30"/>
        </w:rPr>
        <w:t>  </w:t>
      </w:r>
      <w:r>
        <w:rPr/>
        <w:t>E</w:t>
      </w:r>
      <w:r>
        <w:rPr>
          <w:spacing w:val="30"/>
        </w:rPr>
        <w:t>  </w:t>
      </w:r>
      <w:r>
        <w:rPr>
          <w:spacing w:val="-2"/>
        </w:rPr>
        <w:t>ENDOPRÓTESE</w:t>
      </w:r>
    </w:p>
    <w:p>
      <w:pPr>
        <w:spacing w:before="39"/>
        <w:ind w:left="187" w:right="0" w:firstLine="0"/>
        <w:jc w:val="left"/>
        <w:rPr>
          <w:sz w:val="17"/>
        </w:rPr>
      </w:pPr>
      <w:r>
        <w:rPr>
          <w:b/>
          <w:sz w:val="17"/>
        </w:rPr>
        <w:t>ESOFAGIANA)</w:t>
      </w:r>
      <w:r>
        <w:rPr>
          <w:b/>
          <w:spacing w:val="5"/>
          <w:sz w:val="17"/>
        </w:rPr>
        <w:t> </w:t>
      </w:r>
      <w:r>
        <w:rPr>
          <w:b/>
          <w:sz w:val="17"/>
        </w:rPr>
        <w:t>PARA</w:t>
      </w:r>
      <w:r>
        <w:rPr>
          <w:b/>
          <w:spacing w:val="6"/>
          <w:sz w:val="17"/>
        </w:rPr>
        <w:t> </w:t>
      </w:r>
      <w:r>
        <w:rPr>
          <w:b/>
          <w:sz w:val="17"/>
        </w:rPr>
        <w:t>O</w:t>
      </w:r>
      <w:r>
        <w:rPr>
          <w:b/>
          <w:spacing w:val="5"/>
          <w:sz w:val="17"/>
        </w:rPr>
        <w:t> </w:t>
      </w:r>
      <w:r>
        <w:rPr>
          <w:b/>
          <w:sz w:val="17"/>
        </w:rPr>
        <w:t>HOSPITAL</w:t>
      </w:r>
      <w:r>
        <w:rPr>
          <w:b/>
          <w:spacing w:val="6"/>
          <w:sz w:val="17"/>
        </w:rPr>
        <w:t> </w:t>
      </w:r>
      <w:r>
        <w:rPr>
          <w:b/>
          <w:sz w:val="17"/>
        </w:rPr>
        <w:t>UNIVERSITÁRIO</w:t>
      </w:r>
      <w:r>
        <w:rPr>
          <w:b/>
          <w:spacing w:val="5"/>
          <w:sz w:val="17"/>
        </w:rPr>
        <w:t> </w:t>
      </w:r>
      <w:r>
        <w:rPr>
          <w:b/>
          <w:sz w:val="17"/>
        </w:rPr>
        <w:t>PEDRO</w:t>
      </w:r>
      <w:r>
        <w:rPr>
          <w:b/>
          <w:spacing w:val="6"/>
          <w:sz w:val="17"/>
        </w:rPr>
        <w:t> </w:t>
      </w:r>
      <w:r>
        <w:rPr>
          <w:b/>
          <w:sz w:val="17"/>
        </w:rPr>
        <w:t>ERNESTO</w:t>
      </w:r>
      <w:r>
        <w:rPr>
          <w:sz w:val="17"/>
        </w:rPr>
        <w:t>,</w:t>
      </w:r>
      <w:r>
        <w:rPr>
          <w:spacing w:val="5"/>
          <w:sz w:val="17"/>
        </w:rPr>
        <w:t> </w:t>
      </w:r>
      <w:r>
        <w:rPr>
          <w:sz w:val="17"/>
        </w:rPr>
        <w:t>na</w:t>
      </w:r>
      <w:r>
        <w:rPr>
          <w:spacing w:val="6"/>
          <w:sz w:val="17"/>
        </w:rPr>
        <w:t> </w:t>
      </w:r>
      <w:r>
        <w:rPr>
          <w:sz w:val="17"/>
        </w:rPr>
        <w:t>forma</w:t>
      </w:r>
      <w:r>
        <w:rPr>
          <w:spacing w:val="5"/>
          <w:sz w:val="17"/>
        </w:rPr>
        <w:t> </w:t>
      </w:r>
      <w:r>
        <w:rPr>
          <w:sz w:val="17"/>
        </w:rPr>
        <w:t>estabelecida</w:t>
      </w:r>
      <w:r>
        <w:rPr>
          <w:spacing w:val="6"/>
          <w:sz w:val="17"/>
        </w:rPr>
        <w:t> </w:t>
      </w:r>
      <w:r>
        <w:rPr>
          <w:sz w:val="17"/>
        </w:rPr>
        <w:t>neste</w:t>
      </w:r>
      <w:r>
        <w:rPr>
          <w:spacing w:val="6"/>
          <w:sz w:val="17"/>
        </w:rPr>
        <w:t> </w:t>
      </w:r>
      <w:r>
        <w:rPr>
          <w:sz w:val="17"/>
        </w:rPr>
        <w:t>Edital</w:t>
      </w:r>
      <w:r>
        <w:rPr>
          <w:spacing w:val="5"/>
          <w:sz w:val="17"/>
        </w:rPr>
        <w:t> </w:t>
      </w:r>
      <w:r>
        <w:rPr>
          <w:sz w:val="17"/>
        </w:rPr>
        <w:t>e</w:t>
      </w:r>
      <w:r>
        <w:rPr>
          <w:spacing w:val="6"/>
          <w:sz w:val="17"/>
        </w:rPr>
        <w:t> </w:t>
      </w:r>
      <w:r>
        <w:rPr>
          <w:sz w:val="17"/>
        </w:rPr>
        <w:t>seus</w:t>
      </w:r>
      <w:r>
        <w:rPr>
          <w:spacing w:val="5"/>
          <w:sz w:val="17"/>
        </w:rPr>
        <w:t> </w:t>
      </w:r>
      <w:r>
        <w:rPr>
          <w:spacing w:val="-2"/>
          <w:sz w:val="17"/>
        </w:rPr>
        <w:t>anexos.</w:t>
      </w:r>
    </w:p>
    <w:p>
      <w:pPr>
        <w:pStyle w:val="BodyText"/>
      </w:pPr>
    </w:p>
    <w:p>
      <w:pPr>
        <w:pStyle w:val="BodyText"/>
        <w:spacing w:before="149"/>
      </w:pPr>
    </w:p>
    <w:p>
      <w:pPr>
        <w:pStyle w:val="Heading2"/>
        <w:ind w:left="187"/>
      </w:pPr>
      <w:r>
        <w:rPr/>
        <w:t>VALOR</w:t>
      </w:r>
      <w:r>
        <w:rPr>
          <w:spacing w:val="6"/>
        </w:rPr>
        <w:t> </w:t>
      </w:r>
      <w:r>
        <w:rPr/>
        <w:t>TOTAL</w:t>
      </w:r>
      <w:r>
        <w:rPr>
          <w:spacing w:val="7"/>
        </w:rPr>
        <w:t> </w:t>
      </w:r>
      <w:r>
        <w:rPr/>
        <w:t>DA</w:t>
      </w:r>
      <w:r>
        <w:rPr>
          <w:spacing w:val="7"/>
        </w:rPr>
        <w:t> </w:t>
      </w:r>
      <w:r>
        <w:rPr>
          <w:spacing w:val="-2"/>
        </w:rPr>
        <w:t>CONTRATAÇÃO</w:t>
      </w:r>
    </w:p>
    <w:p>
      <w:pPr>
        <w:spacing w:before="51"/>
        <w:ind w:left="187" w:right="0" w:firstLine="0"/>
        <w:jc w:val="left"/>
        <w:rPr>
          <w:b/>
          <w:sz w:val="18"/>
        </w:rPr>
      </w:pPr>
      <w:r>
        <w:rPr>
          <w:b/>
          <w:sz w:val="18"/>
        </w:rPr>
        <w:t>R$</w:t>
      </w:r>
      <w:r>
        <w:rPr>
          <w:b/>
          <w:spacing w:val="6"/>
          <w:sz w:val="18"/>
        </w:rPr>
        <w:t> </w:t>
      </w:r>
      <w:r>
        <w:rPr>
          <w:b/>
          <w:sz w:val="18"/>
        </w:rPr>
        <w:t>288.514,24</w:t>
      </w:r>
      <w:r>
        <w:rPr>
          <w:b/>
          <w:spacing w:val="6"/>
          <w:sz w:val="18"/>
        </w:rPr>
        <w:t> </w:t>
      </w:r>
      <w:r>
        <w:rPr>
          <w:b/>
          <w:sz w:val="18"/>
        </w:rPr>
        <w:t>(</w:t>
      </w:r>
      <w:r>
        <w:rPr>
          <w:b/>
          <w:color w:val="333333"/>
          <w:sz w:val="17"/>
          <w:shd w:fill="F7F8F9" w:color="auto" w:val="clear"/>
        </w:rPr>
        <w:t>duzentos</w:t>
      </w:r>
      <w:r>
        <w:rPr>
          <w:b/>
          <w:color w:val="333333"/>
          <w:spacing w:val="5"/>
          <w:sz w:val="17"/>
          <w:shd w:fill="F7F8F9" w:color="auto" w:val="clear"/>
        </w:rPr>
        <w:t> </w:t>
      </w:r>
      <w:r>
        <w:rPr>
          <w:b/>
          <w:color w:val="333333"/>
          <w:sz w:val="17"/>
          <w:shd w:fill="F7F8F9" w:color="auto" w:val="clear"/>
        </w:rPr>
        <w:t>e</w:t>
      </w:r>
      <w:r>
        <w:rPr>
          <w:b/>
          <w:color w:val="333333"/>
          <w:spacing w:val="5"/>
          <w:sz w:val="17"/>
          <w:shd w:fill="F7F8F9" w:color="auto" w:val="clear"/>
        </w:rPr>
        <w:t> </w:t>
      </w:r>
      <w:r>
        <w:rPr>
          <w:b/>
          <w:color w:val="333333"/>
          <w:sz w:val="17"/>
          <w:shd w:fill="F7F8F9" w:color="auto" w:val="clear"/>
        </w:rPr>
        <w:t>oitenta</w:t>
      </w:r>
      <w:r>
        <w:rPr>
          <w:b/>
          <w:color w:val="333333"/>
          <w:spacing w:val="6"/>
          <w:sz w:val="17"/>
          <w:shd w:fill="F7F8F9" w:color="auto" w:val="clear"/>
        </w:rPr>
        <w:t> </w:t>
      </w:r>
      <w:r>
        <w:rPr>
          <w:b/>
          <w:color w:val="333333"/>
          <w:sz w:val="17"/>
          <w:shd w:fill="F7F8F9" w:color="auto" w:val="clear"/>
        </w:rPr>
        <w:t>e</w:t>
      </w:r>
      <w:r>
        <w:rPr>
          <w:b/>
          <w:color w:val="333333"/>
          <w:spacing w:val="5"/>
          <w:sz w:val="17"/>
          <w:shd w:fill="F7F8F9" w:color="auto" w:val="clear"/>
        </w:rPr>
        <w:t> </w:t>
      </w:r>
      <w:r>
        <w:rPr>
          <w:b/>
          <w:color w:val="333333"/>
          <w:sz w:val="17"/>
          <w:shd w:fill="F7F8F9" w:color="auto" w:val="clear"/>
        </w:rPr>
        <w:t>oito</w:t>
      </w:r>
      <w:r>
        <w:rPr>
          <w:b/>
          <w:color w:val="333333"/>
          <w:spacing w:val="5"/>
          <w:sz w:val="17"/>
          <w:shd w:fill="F7F8F9" w:color="auto" w:val="clear"/>
        </w:rPr>
        <w:t> </w:t>
      </w:r>
      <w:r>
        <w:rPr>
          <w:b/>
          <w:color w:val="333333"/>
          <w:sz w:val="17"/>
          <w:shd w:fill="F7F8F9" w:color="auto" w:val="clear"/>
        </w:rPr>
        <w:t>mil,</w:t>
      </w:r>
      <w:r>
        <w:rPr>
          <w:b/>
          <w:color w:val="333333"/>
          <w:spacing w:val="5"/>
          <w:sz w:val="17"/>
          <w:shd w:fill="F7F8F9" w:color="auto" w:val="clear"/>
        </w:rPr>
        <w:t> </w:t>
      </w:r>
      <w:r>
        <w:rPr>
          <w:b/>
          <w:color w:val="333333"/>
          <w:sz w:val="17"/>
          <w:shd w:fill="F7F8F9" w:color="auto" w:val="clear"/>
        </w:rPr>
        <w:t>quinhentos</w:t>
      </w:r>
      <w:r>
        <w:rPr>
          <w:b/>
          <w:color w:val="333333"/>
          <w:spacing w:val="6"/>
          <w:sz w:val="17"/>
          <w:shd w:fill="F7F8F9" w:color="auto" w:val="clear"/>
        </w:rPr>
        <w:t> </w:t>
      </w:r>
      <w:r>
        <w:rPr>
          <w:b/>
          <w:color w:val="333333"/>
          <w:sz w:val="17"/>
          <w:shd w:fill="F7F8F9" w:color="auto" w:val="clear"/>
        </w:rPr>
        <w:t>e</w:t>
      </w:r>
      <w:r>
        <w:rPr>
          <w:b/>
          <w:color w:val="333333"/>
          <w:spacing w:val="5"/>
          <w:sz w:val="17"/>
          <w:shd w:fill="F7F8F9" w:color="auto" w:val="clear"/>
        </w:rPr>
        <w:t> </w:t>
      </w:r>
      <w:r>
        <w:rPr>
          <w:b/>
          <w:color w:val="333333"/>
          <w:sz w:val="17"/>
          <w:shd w:fill="F7F8F9" w:color="auto" w:val="clear"/>
        </w:rPr>
        <w:t>catorze</w:t>
      </w:r>
      <w:r>
        <w:rPr>
          <w:b/>
          <w:color w:val="333333"/>
          <w:spacing w:val="5"/>
          <w:sz w:val="17"/>
          <w:shd w:fill="F7F8F9" w:color="auto" w:val="clear"/>
        </w:rPr>
        <w:t> </w:t>
      </w:r>
      <w:r>
        <w:rPr>
          <w:b/>
          <w:color w:val="333333"/>
          <w:sz w:val="17"/>
          <w:shd w:fill="F7F8F9" w:color="auto" w:val="clear"/>
        </w:rPr>
        <w:t>reais</w:t>
      </w:r>
      <w:r>
        <w:rPr>
          <w:b/>
          <w:color w:val="333333"/>
          <w:spacing w:val="5"/>
          <w:sz w:val="17"/>
          <w:shd w:fill="F7F8F9" w:color="auto" w:val="clear"/>
        </w:rPr>
        <w:t> </w:t>
      </w:r>
      <w:r>
        <w:rPr>
          <w:b/>
          <w:color w:val="333333"/>
          <w:sz w:val="17"/>
          <w:shd w:fill="F7F8F9" w:color="auto" w:val="clear"/>
        </w:rPr>
        <w:t>e</w:t>
      </w:r>
      <w:r>
        <w:rPr>
          <w:b/>
          <w:color w:val="333333"/>
          <w:spacing w:val="6"/>
          <w:sz w:val="17"/>
          <w:shd w:fill="F7F8F9" w:color="auto" w:val="clear"/>
        </w:rPr>
        <w:t> </w:t>
      </w:r>
      <w:r>
        <w:rPr>
          <w:b/>
          <w:color w:val="333333"/>
          <w:sz w:val="17"/>
          <w:shd w:fill="F7F8F9" w:color="auto" w:val="clear"/>
        </w:rPr>
        <w:t>vinte</w:t>
      </w:r>
      <w:r>
        <w:rPr>
          <w:b/>
          <w:color w:val="333333"/>
          <w:spacing w:val="5"/>
          <w:sz w:val="17"/>
          <w:shd w:fill="F7F8F9" w:color="auto" w:val="clear"/>
        </w:rPr>
        <w:t> </w:t>
      </w:r>
      <w:r>
        <w:rPr>
          <w:b/>
          <w:color w:val="333333"/>
          <w:sz w:val="17"/>
          <w:shd w:fill="F7F8F9" w:color="auto" w:val="clear"/>
        </w:rPr>
        <w:t>e</w:t>
      </w:r>
      <w:r>
        <w:rPr>
          <w:b/>
          <w:color w:val="333333"/>
          <w:spacing w:val="5"/>
          <w:sz w:val="17"/>
          <w:shd w:fill="F7F8F9" w:color="auto" w:val="clear"/>
        </w:rPr>
        <w:t> </w:t>
      </w:r>
      <w:r>
        <w:rPr>
          <w:b/>
          <w:color w:val="333333"/>
          <w:sz w:val="17"/>
          <w:shd w:fill="F7F8F9" w:color="auto" w:val="clear"/>
        </w:rPr>
        <w:t>quatro</w:t>
      </w:r>
      <w:r>
        <w:rPr>
          <w:b/>
          <w:color w:val="333333"/>
          <w:spacing w:val="5"/>
          <w:sz w:val="17"/>
          <w:shd w:fill="F7F8F9" w:color="auto" w:val="clear"/>
        </w:rPr>
        <w:t> </w:t>
      </w:r>
      <w:r>
        <w:rPr>
          <w:b/>
          <w:color w:val="333333"/>
          <w:spacing w:val="-2"/>
          <w:sz w:val="17"/>
          <w:shd w:fill="F7F8F9" w:color="auto" w:val="clear"/>
        </w:rPr>
        <w:t>centavos</w:t>
      </w:r>
      <w:r>
        <w:rPr>
          <w:b/>
          <w:color w:val="000000"/>
          <w:spacing w:val="-2"/>
          <w:sz w:val="18"/>
        </w:rPr>
        <w:t>).</w:t>
      </w:r>
    </w:p>
    <w:p>
      <w:pPr>
        <w:pStyle w:val="BodyText"/>
        <w:rPr>
          <w:b/>
        </w:rPr>
      </w:pPr>
    </w:p>
    <w:p>
      <w:pPr>
        <w:pStyle w:val="BodyText"/>
        <w:spacing w:before="64"/>
        <w:rPr>
          <w:b/>
        </w:rPr>
      </w:pPr>
    </w:p>
    <w:p>
      <w:pPr>
        <w:pStyle w:val="Heading2"/>
        <w:spacing w:before="1"/>
        <w:ind w:left="187"/>
      </w:pPr>
      <w:r>
        <w:rPr/>
        <w:t>DATA</w:t>
      </w:r>
      <w:r>
        <w:rPr>
          <w:spacing w:val="6"/>
        </w:rPr>
        <w:t> </w:t>
      </w:r>
      <w:r>
        <w:rPr/>
        <w:t>DA</w:t>
      </w:r>
      <w:r>
        <w:rPr>
          <w:spacing w:val="6"/>
        </w:rPr>
        <w:t> </w:t>
      </w:r>
      <w:r>
        <w:rPr/>
        <w:t>SESSÃO</w:t>
      </w:r>
      <w:r>
        <w:rPr>
          <w:spacing w:val="6"/>
        </w:rPr>
        <w:t> </w:t>
      </w:r>
      <w:r>
        <w:rPr>
          <w:spacing w:val="-2"/>
        </w:rPr>
        <w:t>PÚBLICA</w:t>
      </w:r>
    </w:p>
    <w:p>
      <w:pPr>
        <w:spacing w:before="121"/>
        <w:ind w:left="187" w:right="0" w:firstLine="0"/>
        <w:jc w:val="left"/>
        <w:rPr>
          <w:b/>
          <w:sz w:val="17"/>
        </w:rPr>
      </w:pPr>
      <w:r>
        <w:rPr>
          <w:b/>
          <w:sz w:val="17"/>
        </w:rPr>
        <w:t>Dia</w:t>
      </w:r>
      <w:r>
        <w:rPr>
          <w:b/>
          <w:spacing w:val="5"/>
          <w:sz w:val="17"/>
        </w:rPr>
        <w:t> </w:t>
      </w:r>
      <w:r>
        <w:rPr>
          <w:b/>
          <w:sz w:val="17"/>
        </w:rPr>
        <w:t>13/02/2025</w:t>
      </w:r>
      <w:r>
        <w:rPr>
          <w:b/>
          <w:spacing w:val="5"/>
          <w:sz w:val="17"/>
        </w:rPr>
        <w:t> </w:t>
      </w:r>
      <w:r>
        <w:rPr>
          <w:b/>
          <w:sz w:val="17"/>
        </w:rPr>
        <w:t>às</w:t>
      </w:r>
      <w:r>
        <w:rPr>
          <w:b/>
          <w:spacing w:val="6"/>
          <w:sz w:val="17"/>
        </w:rPr>
        <w:t> </w:t>
      </w:r>
      <w:r>
        <w:rPr>
          <w:b/>
          <w:sz w:val="17"/>
        </w:rPr>
        <w:t>10:00</w:t>
      </w:r>
      <w:r>
        <w:rPr>
          <w:b/>
          <w:spacing w:val="5"/>
          <w:sz w:val="17"/>
        </w:rPr>
        <w:t> </w:t>
      </w:r>
      <w:r>
        <w:rPr>
          <w:b/>
          <w:sz w:val="17"/>
        </w:rPr>
        <w:t>h</w:t>
      </w:r>
      <w:r>
        <w:rPr>
          <w:b/>
          <w:spacing w:val="6"/>
          <w:sz w:val="17"/>
        </w:rPr>
        <w:t> </w:t>
      </w:r>
      <w:r>
        <w:rPr>
          <w:b/>
          <w:sz w:val="17"/>
        </w:rPr>
        <w:t>(horário</w:t>
      </w:r>
      <w:r>
        <w:rPr>
          <w:b/>
          <w:spacing w:val="5"/>
          <w:sz w:val="17"/>
        </w:rPr>
        <w:t> </w:t>
      </w:r>
      <w:r>
        <w:rPr>
          <w:b/>
          <w:sz w:val="17"/>
        </w:rPr>
        <w:t>de</w:t>
      </w:r>
      <w:r>
        <w:rPr>
          <w:b/>
          <w:spacing w:val="5"/>
          <w:sz w:val="17"/>
        </w:rPr>
        <w:t> </w:t>
      </w:r>
      <w:r>
        <w:rPr>
          <w:b/>
          <w:spacing w:val="-2"/>
          <w:sz w:val="17"/>
        </w:rPr>
        <w:t>Brasília)</w:t>
      </w:r>
    </w:p>
    <w:p>
      <w:pPr>
        <w:pStyle w:val="BodyText"/>
        <w:rPr>
          <w:b/>
        </w:rPr>
      </w:pPr>
    </w:p>
    <w:p>
      <w:pPr>
        <w:pStyle w:val="BodyText"/>
        <w:spacing w:before="67"/>
        <w:rPr>
          <w:b/>
        </w:rPr>
      </w:pPr>
    </w:p>
    <w:p>
      <w:pPr>
        <w:spacing w:before="0"/>
        <w:ind w:left="187" w:right="0" w:firstLine="0"/>
        <w:jc w:val="left"/>
        <w:rPr>
          <w:b/>
          <w:sz w:val="17"/>
        </w:rPr>
      </w:pPr>
      <w:r>
        <w:rPr>
          <w:b/>
          <w:sz w:val="17"/>
        </w:rPr>
        <w:t>CRITÉRIO</w:t>
      </w:r>
      <w:r>
        <w:rPr>
          <w:b/>
          <w:spacing w:val="6"/>
          <w:sz w:val="17"/>
        </w:rPr>
        <w:t> </w:t>
      </w:r>
      <w:r>
        <w:rPr>
          <w:b/>
          <w:sz w:val="17"/>
        </w:rPr>
        <w:t>DE</w:t>
      </w:r>
      <w:r>
        <w:rPr>
          <w:b/>
          <w:spacing w:val="7"/>
          <w:sz w:val="17"/>
        </w:rPr>
        <w:t> </w:t>
      </w:r>
      <w:r>
        <w:rPr>
          <w:b/>
          <w:spacing w:val="-2"/>
          <w:sz w:val="17"/>
        </w:rPr>
        <w:t>JULGAMENTO:</w:t>
      </w:r>
    </w:p>
    <w:p>
      <w:pPr>
        <w:spacing w:before="121"/>
        <w:ind w:left="187" w:right="0" w:firstLine="0"/>
        <w:jc w:val="left"/>
        <w:rPr>
          <w:b/>
          <w:sz w:val="17"/>
        </w:rPr>
      </w:pPr>
      <w:r>
        <w:rPr>
          <w:b/>
          <w:sz w:val="17"/>
        </w:rPr>
        <w:t>MENOR</w:t>
      </w:r>
      <w:r>
        <w:rPr>
          <w:b/>
          <w:spacing w:val="7"/>
          <w:sz w:val="17"/>
        </w:rPr>
        <w:t> </w:t>
      </w:r>
      <w:r>
        <w:rPr>
          <w:b/>
          <w:sz w:val="17"/>
        </w:rPr>
        <w:t>PREÇO</w:t>
      </w:r>
      <w:r>
        <w:rPr>
          <w:b/>
          <w:spacing w:val="7"/>
          <w:sz w:val="17"/>
        </w:rPr>
        <w:t> </w:t>
      </w:r>
      <w:r>
        <w:rPr>
          <w:b/>
          <w:sz w:val="17"/>
        </w:rPr>
        <w:t>POR</w:t>
      </w:r>
      <w:r>
        <w:rPr>
          <w:b/>
          <w:spacing w:val="8"/>
          <w:sz w:val="17"/>
        </w:rPr>
        <w:t> </w:t>
      </w:r>
      <w:r>
        <w:rPr>
          <w:b/>
          <w:spacing w:val="-2"/>
          <w:sz w:val="17"/>
        </w:rPr>
        <w:t>ITEM.</w:t>
      </w:r>
    </w:p>
    <w:p>
      <w:pPr>
        <w:pStyle w:val="BodyText"/>
        <w:rPr>
          <w:b/>
        </w:rPr>
      </w:pPr>
    </w:p>
    <w:p>
      <w:pPr>
        <w:pStyle w:val="BodyText"/>
        <w:spacing w:before="67"/>
        <w:rPr>
          <w:b/>
        </w:rPr>
      </w:pPr>
    </w:p>
    <w:p>
      <w:pPr>
        <w:spacing w:before="0"/>
        <w:ind w:left="187" w:right="0" w:firstLine="0"/>
        <w:jc w:val="left"/>
        <w:rPr>
          <w:b/>
          <w:sz w:val="17"/>
        </w:rPr>
      </w:pPr>
      <w:r>
        <w:rPr>
          <w:b/>
          <w:sz w:val="17"/>
        </w:rPr>
        <w:t>MODO</w:t>
      </w:r>
      <w:r>
        <w:rPr>
          <w:b/>
          <w:spacing w:val="5"/>
          <w:sz w:val="17"/>
        </w:rPr>
        <w:t> </w:t>
      </w:r>
      <w:r>
        <w:rPr>
          <w:b/>
          <w:sz w:val="17"/>
        </w:rPr>
        <w:t>DE</w:t>
      </w:r>
      <w:r>
        <w:rPr>
          <w:b/>
          <w:spacing w:val="6"/>
          <w:sz w:val="17"/>
        </w:rPr>
        <w:t> </w:t>
      </w:r>
      <w:r>
        <w:rPr>
          <w:b/>
          <w:spacing w:val="-2"/>
          <w:sz w:val="17"/>
        </w:rPr>
        <w:t>DISPUTA:</w:t>
      </w:r>
    </w:p>
    <w:p>
      <w:pPr>
        <w:spacing w:before="122"/>
        <w:ind w:left="187" w:right="0" w:firstLine="0"/>
        <w:jc w:val="left"/>
        <w:rPr>
          <w:sz w:val="17"/>
        </w:rPr>
      </w:pPr>
      <w:r>
        <w:rPr>
          <w:b/>
          <w:spacing w:val="-2"/>
          <w:sz w:val="17"/>
        </w:rPr>
        <w:t>Aberto</w:t>
      </w:r>
      <w:r>
        <w:rPr>
          <w:spacing w:val="-2"/>
          <w:sz w:val="17"/>
        </w:rPr>
        <w:t>.</w:t>
      </w:r>
    </w:p>
    <w:p>
      <w:pPr>
        <w:pStyle w:val="BodyText"/>
      </w:pPr>
    </w:p>
    <w:p>
      <w:pPr>
        <w:pStyle w:val="BodyText"/>
        <w:spacing w:before="90"/>
      </w:pPr>
    </w:p>
    <w:p>
      <w:pPr>
        <w:pStyle w:val="Heading1"/>
        <w:spacing w:line="352" w:lineRule="auto"/>
        <w:ind w:left="3726" w:right="3431" w:firstLine="474"/>
      </w:pPr>
      <w:r>
        <w:rPr/>
        <w:t>EDITAL DE LICITAÇÃO PREGÃO ELETRÔNICO Nº 71/2025</w:t>
      </w:r>
    </w:p>
    <w:p>
      <w:pPr>
        <w:pStyle w:val="BodyText"/>
        <w:rPr>
          <w:b/>
          <w:sz w:val="20"/>
        </w:rPr>
      </w:pPr>
    </w:p>
    <w:p>
      <w:pPr>
        <w:pStyle w:val="BodyText"/>
        <w:spacing w:before="138"/>
        <w:rPr>
          <w:b/>
          <w:sz w:val="20"/>
        </w:rPr>
      </w:pPr>
    </w:p>
    <w:p>
      <w:pPr>
        <w:spacing w:line="288" w:lineRule="auto" w:before="0"/>
        <w:ind w:left="279" w:right="370" w:firstLine="0"/>
        <w:jc w:val="both"/>
        <w:rPr>
          <w:sz w:val="17"/>
        </w:rPr>
      </w:pPr>
      <w:r>
        <w:rPr>
          <w:b/>
          <w:sz w:val="17"/>
        </w:rPr>
        <w:t>Torna-se público que a UNIVERSIDADE DO ESTADO DO RIO DE JANEIRO - UERJ,</w:t>
      </w:r>
      <w:r>
        <w:rPr>
          <w:b/>
          <w:spacing w:val="-1"/>
          <w:sz w:val="17"/>
        </w:rPr>
        <w:t> </w:t>
      </w:r>
      <w:r>
        <w:rPr>
          <w:sz w:val="17"/>
        </w:rPr>
        <w:t>com sede na Rua São Francisco Xavier nº. 524, Maracanã/RJ, nesta cidade, inscrita no CNPJ sob o nº. 33.540.014/0001-57, devidamente autorizada pela </w:t>
      </w:r>
      <w:r>
        <w:rPr>
          <w:b/>
          <w:sz w:val="17"/>
        </w:rPr>
        <w:t>Ordenadora de Despesas MARCIA CARVALHO</w:t>
      </w:r>
      <w:r>
        <w:rPr>
          <w:b/>
          <w:spacing w:val="40"/>
          <w:sz w:val="17"/>
        </w:rPr>
        <w:t> </w:t>
      </w:r>
      <w:r>
        <w:rPr>
          <w:b/>
          <w:sz w:val="17"/>
        </w:rPr>
        <w:t>DA</w:t>
      </w:r>
      <w:r>
        <w:rPr>
          <w:b/>
          <w:spacing w:val="40"/>
          <w:sz w:val="17"/>
        </w:rPr>
        <w:t> </w:t>
      </w:r>
      <w:r>
        <w:rPr>
          <w:b/>
          <w:sz w:val="17"/>
        </w:rPr>
        <w:t>CUNHA,</w:t>
      </w:r>
      <w:r>
        <w:rPr>
          <w:b/>
          <w:spacing w:val="40"/>
          <w:sz w:val="17"/>
        </w:rPr>
        <w:t> </w:t>
      </w:r>
      <w:r>
        <w:rPr>
          <w:sz w:val="17"/>
        </w:rPr>
        <w:t>cuja</w:t>
      </w:r>
      <w:r>
        <w:rPr>
          <w:spacing w:val="40"/>
          <w:sz w:val="17"/>
        </w:rPr>
        <w:t> </w:t>
      </w:r>
      <w:r>
        <w:rPr>
          <w:sz w:val="17"/>
        </w:rPr>
        <w:t>delegação</w:t>
      </w:r>
      <w:r>
        <w:rPr>
          <w:spacing w:val="40"/>
          <w:sz w:val="17"/>
        </w:rPr>
        <w:t> </w:t>
      </w:r>
      <w:r>
        <w:rPr>
          <w:sz w:val="17"/>
        </w:rPr>
        <w:t>consta</w:t>
      </w:r>
      <w:r>
        <w:rPr>
          <w:spacing w:val="40"/>
          <w:sz w:val="17"/>
        </w:rPr>
        <w:t> </w:t>
      </w:r>
      <w:r>
        <w:rPr>
          <w:sz w:val="17"/>
        </w:rPr>
        <w:t>da</w:t>
      </w:r>
      <w:r>
        <w:rPr>
          <w:spacing w:val="40"/>
          <w:sz w:val="17"/>
        </w:rPr>
        <w:t> </w:t>
      </w:r>
      <w:r>
        <w:rPr>
          <w:sz w:val="17"/>
        </w:rPr>
        <w:t>Portaria</w:t>
      </w:r>
      <w:r>
        <w:rPr>
          <w:spacing w:val="40"/>
          <w:sz w:val="17"/>
        </w:rPr>
        <w:t> </w:t>
      </w:r>
      <w:r>
        <w:rPr>
          <w:sz w:val="17"/>
        </w:rPr>
        <w:t>nº</w:t>
      </w:r>
      <w:r>
        <w:rPr>
          <w:spacing w:val="40"/>
          <w:sz w:val="17"/>
        </w:rPr>
        <w:t> </w:t>
      </w:r>
      <w:r>
        <w:rPr>
          <w:sz w:val="17"/>
        </w:rPr>
        <w:t>176</w:t>
      </w:r>
      <w:r>
        <w:rPr>
          <w:spacing w:val="40"/>
          <w:sz w:val="17"/>
        </w:rPr>
        <w:t> </w:t>
      </w:r>
      <w:r>
        <w:rPr>
          <w:sz w:val="17"/>
        </w:rPr>
        <w:t>de</w:t>
      </w:r>
      <w:r>
        <w:rPr>
          <w:spacing w:val="40"/>
          <w:sz w:val="17"/>
        </w:rPr>
        <w:t> </w:t>
      </w:r>
      <w:r>
        <w:rPr>
          <w:sz w:val="17"/>
        </w:rPr>
        <w:t>18</w:t>
      </w:r>
      <w:r>
        <w:rPr>
          <w:spacing w:val="40"/>
          <w:sz w:val="17"/>
        </w:rPr>
        <w:t> </w:t>
      </w:r>
      <w:r>
        <w:rPr>
          <w:sz w:val="17"/>
        </w:rPr>
        <w:t>de</w:t>
      </w:r>
      <w:r>
        <w:rPr>
          <w:spacing w:val="40"/>
          <w:sz w:val="17"/>
        </w:rPr>
        <w:t> </w:t>
      </w:r>
      <w:r>
        <w:rPr>
          <w:sz w:val="17"/>
        </w:rPr>
        <w:t>janeiro</w:t>
      </w:r>
      <w:r>
        <w:rPr>
          <w:spacing w:val="40"/>
          <w:sz w:val="17"/>
        </w:rPr>
        <w:t> </w:t>
      </w:r>
      <w:r>
        <w:rPr>
          <w:sz w:val="17"/>
        </w:rPr>
        <w:t>de</w:t>
      </w:r>
      <w:r>
        <w:rPr>
          <w:spacing w:val="40"/>
          <w:sz w:val="17"/>
        </w:rPr>
        <w:t> </w:t>
      </w:r>
      <w:r>
        <w:rPr>
          <w:sz w:val="17"/>
        </w:rPr>
        <w:t>2024,</w:t>
      </w:r>
      <w:r>
        <w:rPr>
          <w:spacing w:val="40"/>
          <w:sz w:val="17"/>
        </w:rPr>
        <w:t> </w:t>
      </w:r>
      <w:r>
        <w:rPr>
          <w:sz w:val="17"/>
        </w:rPr>
        <w:t>será</w:t>
      </w:r>
      <w:r>
        <w:rPr>
          <w:spacing w:val="40"/>
          <w:sz w:val="17"/>
        </w:rPr>
        <w:t> </w:t>
      </w:r>
      <w:r>
        <w:rPr>
          <w:sz w:val="17"/>
        </w:rPr>
        <w:t>realizada</w:t>
      </w:r>
      <w:r>
        <w:rPr>
          <w:spacing w:val="40"/>
          <w:sz w:val="17"/>
        </w:rPr>
        <w:t> </w:t>
      </w:r>
      <w:r>
        <w:rPr>
          <w:sz w:val="17"/>
        </w:rPr>
        <w:t>licitação</w:t>
      </w:r>
      <w:r>
        <w:rPr>
          <w:spacing w:val="40"/>
          <w:sz w:val="17"/>
        </w:rPr>
        <w:t> </w:t>
      </w:r>
      <w:r>
        <w:rPr>
          <w:sz w:val="17"/>
        </w:rPr>
        <w:t>na</w:t>
      </w:r>
      <w:r>
        <w:rPr>
          <w:spacing w:val="40"/>
          <w:sz w:val="17"/>
        </w:rPr>
        <w:t> </w:t>
      </w:r>
      <w:r>
        <w:rPr>
          <w:sz w:val="17"/>
        </w:rPr>
        <w:t>modalidade </w:t>
      </w:r>
      <w:r>
        <w:rPr>
          <w:b/>
          <w:sz w:val="17"/>
        </w:rPr>
        <w:t>PREGÃO,</w:t>
      </w:r>
      <w:r>
        <w:rPr>
          <w:b/>
          <w:spacing w:val="13"/>
          <w:sz w:val="17"/>
        </w:rPr>
        <w:t> </w:t>
      </w:r>
      <w:r>
        <w:rPr>
          <w:b/>
          <w:sz w:val="17"/>
        </w:rPr>
        <w:t>na</w:t>
      </w:r>
      <w:r>
        <w:rPr>
          <w:b/>
          <w:spacing w:val="15"/>
          <w:sz w:val="17"/>
        </w:rPr>
        <w:t> </w:t>
      </w:r>
      <w:r>
        <w:rPr>
          <w:b/>
          <w:sz w:val="17"/>
        </w:rPr>
        <w:t>forma</w:t>
      </w:r>
      <w:r>
        <w:rPr>
          <w:b/>
          <w:spacing w:val="15"/>
          <w:sz w:val="17"/>
        </w:rPr>
        <w:t> </w:t>
      </w:r>
      <w:r>
        <w:rPr>
          <w:b/>
          <w:sz w:val="17"/>
        </w:rPr>
        <w:t>ELETRÔNICA,</w:t>
      </w:r>
      <w:r>
        <w:rPr>
          <w:b/>
          <w:spacing w:val="-11"/>
          <w:sz w:val="17"/>
        </w:rPr>
        <w:t> </w:t>
      </w:r>
      <w:r>
        <w:rPr>
          <w:sz w:val="17"/>
        </w:rPr>
        <w:t>nos</w:t>
      </w:r>
      <w:r>
        <w:rPr>
          <w:spacing w:val="16"/>
          <w:sz w:val="17"/>
        </w:rPr>
        <w:t> </w:t>
      </w:r>
      <w:r>
        <w:rPr>
          <w:sz w:val="17"/>
        </w:rPr>
        <w:t>termos</w:t>
      </w:r>
      <w:r>
        <w:rPr>
          <w:spacing w:val="16"/>
          <w:sz w:val="17"/>
        </w:rPr>
        <w:t> </w:t>
      </w:r>
      <w:r>
        <w:rPr>
          <w:sz w:val="17"/>
        </w:rPr>
        <w:t>da</w:t>
      </w:r>
      <w:r>
        <w:rPr>
          <w:spacing w:val="16"/>
          <w:sz w:val="17"/>
        </w:rPr>
        <w:t> </w:t>
      </w:r>
      <w:r>
        <w:rPr>
          <w:sz w:val="17"/>
        </w:rPr>
        <w:t>Lei</w:t>
      </w:r>
      <w:r>
        <w:rPr>
          <w:spacing w:val="17"/>
          <w:sz w:val="17"/>
        </w:rPr>
        <w:t> </w:t>
      </w:r>
      <w:r>
        <w:rPr>
          <w:sz w:val="17"/>
        </w:rPr>
        <w:t>14.133/2021,</w:t>
      </w:r>
      <w:r>
        <w:rPr>
          <w:spacing w:val="17"/>
          <w:sz w:val="17"/>
        </w:rPr>
        <w:t> </w:t>
      </w:r>
      <w:r>
        <w:rPr>
          <w:sz w:val="17"/>
        </w:rPr>
        <w:t>do</w:t>
      </w:r>
      <w:r>
        <w:rPr>
          <w:spacing w:val="17"/>
          <w:sz w:val="17"/>
        </w:rPr>
        <w:t> </w:t>
      </w:r>
      <w:r>
        <w:rPr>
          <w:sz w:val="17"/>
        </w:rPr>
        <w:t>Decreto</w:t>
      </w:r>
      <w:r>
        <w:rPr>
          <w:spacing w:val="17"/>
          <w:sz w:val="17"/>
        </w:rPr>
        <w:t> </w:t>
      </w:r>
      <w:r>
        <w:rPr>
          <w:sz w:val="17"/>
        </w:rPr>
        <w:t>48.778/2023,</w:t>
      </w:r>
      <w:r>
        <w:rPr>
          <w:spacing w:val="17"/>
          <w:sz w:val="17"/>
        </w:rPr>
        <w:t> </w:t>
      </w:r>
      <w:r>
        <w:rPr>
          <w:sz w:val="17"/>
        </w:rPr>
        <w:t>e</w:t>
      </w:r>
      <w:r>
        <w:rPr>
          <w:spacing w:val="16"/>
          <w:sz w:val="17"/>
        </w:rPr>
        <w:t> </w:t>
      </w:r>
      <w:r>
        <w:rPr>
          <w:sz w:val="17"/>
        </w:rPr>
        <w:t>legislação</w:t>
      </w:r>
      <w:r>
        <w:rPr>
          <w:spacing w:val="17"/>
          <w:sz w:val="17"/>
        </w:rPr>
        <w:t> </w:t>
      </w:r>
      <w:r>
        <w:rPr>
          <w:sz w:val="17"/>
        </w:rPr>
        <w:t>aplicável</w:t>
      </w:r>
      <w:r>
        <w:rPr>
          <w:spacing w:val="17"/>
          <w:sz w:val="17"/>
        </w:rPr>
        <w:t> </w:t>
      </w:r>
      <w:r>
        <w:rPr>
          <w:sz w:val="17"/>
        </w:rPr>
        <w:t>e,</w:t>
      </w:r>
      <w:r>
        <w:rPr>
          <w:spacing w:val="17"/>
          <w:sz w:val="17"/>
        </w:rPr>
        <w:t> </w:t>
      </w:r>
      <w:r>
        <w:rPr>
          <w:sz w:val="17"/>
        </w:rPr>
        <w:t>ainda,</w:t>
      </w:r>
      <w:r>
        <w:rPr>
          <w:spacing w:val="17"/>
          <w:sz w:val="17"/>
        </w:rPr>
        <w:t> </w:t>
      </w:r>
      <w:r>
        <w:rPr>
          <w:sz w:val="17"/>
        </w:rPr>
        <w:t>de</w:t>
      </w:r>
      <w:r>
        <w:rPr>
          <w:spacing w:val="17"/>
          <w:sz w:val="17"/>
        </w:rPr>
        <w:t> </w:t>
      </w:r>
      <w:r>
        <w:rPr>
          <w:sz w:val="17"/>
        </w:rPr>
        <w:t>acordo</w:t>
      </w:r>
      <w:r>
        <w:rPr>
          <w:spacing w:val="17"/>
          <w:sz w:val="17"/>
        </w:rPr>
        <w:t> </w:t>
      </w:r>
      <w:r>
        <w:rPr>
          <w:sz w:val="17"/>
        </w:rPr>
        <w:t>com as condições estabelecidas neste Edital.</w:t>
      </w:r>
    </w:p>
    <w:p>
      <w:pPr>
        <w:pStyle w:val="BodyText"/>
      </w:pPr>
    </w:p>
    <w:p>
      <w:pPr>
        <w:pStyle w:val="BodyText"/>
        <w:spacing w:before="21"/>
      </w:pPr>
    </w:p>
    <w:p>
      <w:pPr>
        <w:pStyle w:val="Heading2"/>
        <w:numPr>
          <w:ilvl w:val="0"/>
          <w:numId w:val="1"/>
        </w:numPr>
        <w:tabs>
          <w:tab w:pos="616" w:val="left" w:leader="none"/>
        </w:tabs>
        <w:spacing w:line="240" w:lineRule="auto" w:before="1" w:after="0"/>
        <w:ind w:left="616" w:right="0" w:hanging="265"/>
        <w:jc w:val="left"/>
      </w:pPr>
      <w:r>
        <w:rPr/>
        <w:t>DO</w:t>
      </w:r>
      <w:r>
        <w:rPr>
          <w:spacing w:val="4"/>
        </w:rPr>
        <w:t> </w:t>
      </w:r>
      <w:r>
        <w:rPr>
          <w:spacing w:val="-2"/>
        </w:rPr>
        <w:t>OBJETO</w:t>
      </w:r>
    </w:p>
    <w:p>
      <w:pPr>
        <w:pStyle w:val="BodyText"/>
        <w:rPr>
          <w:b/>
        </w:rPr>
      </w:pPr>
    </w:p>
    <w:p>
      <w:pPr>
        <w:pStyle w:val="BodyText"/>
        <w:spacing w:before="111"/>
        <w:rPr>
          <w:b/>
        </w:rPr>
      </w:pPr>
    </w:p>
    <w:p>
      <w:pPr>
        <w:pStyle w:val="ListParagraph"/>
        <w:numPr>
          <w:ilvl w:val="1"/>
          <w:numId w:val="1"/>
        </w:numPr>
        <w:tabs>
          <w:tab w:pos="602" w:val="left" w:leader="none"/>
        </w:tabs>
        <w:spacing w:line="288" w:lineRule="auto" w:before="0" w:after="0"/>
        <w:ind w:left="279" w:right="371" w:firstLine="0"/>
        <w:jc w:val="left"/>
        <w:rPr>
          <w:sz w:val="17"/>
        </w:rPr>
      </w:pPr>
      <w:r>
        <w:rPr>
          <w:sz w:val="17"/>
        </w:rPr>
        <w:t>O</w:t>
      </w:r>
      <w:r>
        <w:rPr>
          <w:spacing w:val="40"/>
          <w:sz w:val="17"/>
        </w:rPr>
        <w:t> </w:t>
      </w:r>
      <w:r>
        <w:rPr>
          <w:sz w:val="17"/>
        </w:rPr>
        <w:t>objeto</w:t>
      </w:r>
      <w:r>
        <w:rPr>
          <w:spacing w:val="40"/>
          <w:sz w:val="17"/>
        </w:rPr>
        <w:t> </w:t>
      </w:r>
      <w:r>
        <w:rPr>
          <w:sz w:val="17"/>
        </w:rPr>
        <w:t>da</w:t>
      </w:r>
      <w:r>
        <w:rPr>
          <w:spacing w:val="40"/>
          <w:sz w:val="17"/>
        </w:rPr>
        <w:t> </w:t>
      </w:r>
      <w:r>
        <w:rPr>
          <w:sz w:val="17"/>
        </w:rPr>
        <w:t>presente</w:t>
      </w:r>
      <w:r>
        <w:rPr>
          <w:spacing w:val="40"/>
          <w:sz w:val="17"/>
        </w:rPr>
        <w:t> </w:t>
      </w:r>
      <w:r>
        <w:rPr>
          <w:sz w:val="17"/>
        </w:rPr>
        <w:t>licitação</w:t>
      </w:r>
      <w:r>
        <w:rPr>
          <w:spacing w:val="40"/>
          <w:sz w:val="17"/>
        </w:rPr>
        <w:t> </w:t>
      </w:r>
      <w:r>
        <w:rPr>
          <w:sz w:val="17"/>
        </w:rPr>
        <w:t>é</w:t>
      </w:r>
      <w:r>
        <w:rPr>
          <w:spacing w:val="40"/>
          <w:sz w:val="17"/>
        </w:rPr>
        <w:t> </w:t>
      </w:r>
      <w:r>
        <w:rPr>
          <w:sz w:val="17"/>
        </w:rPr>
        <w:t>a</w:t>
      </w:r>
      <w:r>
        <w:rPr>
          <w:spacing w:val="-1"/>
          <w:sz w:val="17"/>
        </w:rPr>
        <w:t> </w:t>
      </w:r>
      <w:r>
        <w:rPr>
          <w:b/>
          <w:sz w:val="17"/>
        </w:rPr>
        <w:t>AQUISIÇÃO</w:t>
      </w:r>
      <w:r>
        <w:rPr>
          <w:b/>
          <w:spacing w:val="36"/>
          <w:sz w:val="17"/>
        </w:rPr>
        <w:t> </w:t>
      </w:r>
      <w:r>
        <w:rPr>
          <w:b/>
          <w:sz w:val="17"/>
        </w:rPr>
        <w:t>DE</w:t>
      </w:r>
      <w:r>
        <w:rPr>
          <w:b/>
          <w:spacing w:val="36"/>
          <w:sz w:val="17"/>
        </w:rPr>
        <w:t> </w:t>
      </w:r>
      <w:r>
        <w:rPr>
          <w:b/>
          <w:sz w:val="17"/>
        </w:rPr>
        <w:t>MATERIAL</w:t>
      </w:r>
      <w:r>
        <w:rPr>
          <w:b/>
          <w:spacing w:val="26"/>
          <w:sz w:val="17"/>
        </w:rPr>
        <w:t> </w:t>
      </w:r>
      <w:r>
        <w:rPr>
          <w:b/>
          <w:sz w:val="17"/>
        </w:rPr>
        <w:t>DE</w:t>
      </w:r>
      <w:r>
        <w:rPr>
          <w:b/>
          <w:spacing w:val="36"/>
          <w:sz w:val="17"/>
        </w:rPr>
        <w:t> </w:t>
      </w:r>
      <w:r>
        <w:rPr>
          <w:b/>
          <w:sz w:val="17"/>
        </w:rPr>
        <w:t>OPMES</w:t>
      </w:r>
      <w:r>
        <w:rPr>
          <w:b/>
          <w:spacing w:val="37"/>
          <w:sz w:val="17"/>
        </w:rPr>
        <w:t> </w:t>
      </w:r>
      <w:r>
        <w:rPr>
          <w:b/>
          <w:sz w:val="17"/>
        </w:rPr>
        <w:t>(BALÕES</w:t>
      </w:r>
      <w:r>
        <w:rPr>
          <w:b/>
          <w:spacing w:val="37"/>
          <w:sz w:val="17"/>
        </w:rPr>
        <w:t> </w:t>
      </w:r>
      <w:r>
        <w:rPr>
          <w:b/>
          <w:sz w:val="17"/>
        </w:rPr>
        <w:t>MÉDICOS</w:t>
      </w:r>
      <w:r>
        <w:rPr>
          <w:b/>
          <w:spacing w:val="37"/>
          <w:sz w:val="17"/>
        </w:rPr>
        <w:t> </w:t>
      </w:r>
      <w:r>
        <w:rPr>
          <w:b/>
          <w:sz w:val="17"/>
        </w:rPr>
        <w:t>CIRÚRGICOS,</w:t>
      </w:r>
      <w:r>
        <w:rPr>
          <w:b/>
          <w:spacing w:val="37"/>
          <w:sz w:val="17"/>
        </w:rPr>
        <w:t> </w:t>
      </w:r>
      <w:r>
        <w:rPr>
          <w:b/>
          <w:sz w:val="17"/>
        </w:rPr>
        <w:t>PRÓTESES BILIARES</w:t>
      </w:r>
      <w:r>
        <w:rPr>
          <w:b/>
          <w:spacing w:val="41"/>
          <w:sz w:val="17"/>
        </w:rPr>
        <w:t> </w:t>
      </w:r>
      <w:r>
        <w:rPr>
          <w:b/>
          <w:sz w:val="17"/>
        </w:rPr>
        <w:t>E</w:t>
      </w:r>
      <w:r>
        <w:rPr>
          <w:b/>
          <w:spacing w:val="41"/>
          <w:sz w:val="17"/>
        </w:rPr>
        <w:t> </w:t>
      </w:r>
      <w:r>
        <w:rPr>
          <w:b/>
          <w:sz w:val="17"/>
        </w:rPr>
        <w:t>ENDOPRÓTESE</w:t>
      </w:r>
      <w:r>
        <w:rPr>
          <w:b/>
          <w:spacing w:val="42"/>
          <w:sz w:val="17"/>
        </w:rPr>
        <w:t> </w:t>
      </w:r>
      <w:r>
        <w:rPr>
          <w:b/>
          <w:sz w:val="17"/>
        </w:rPr>
        <w:t>ESOFAGIANA)</w:t>
      </w:r>
      <w:r>
        <w:rPr>
          <w:b/>
          <w:spacing w:val="45"/>
          <w:sz w:val="17"/>
        </w:rPr>
        <w:t> </w:t>
      </w:r>
      <w:r>
        <w:rPr>
          <w:b/>
          <w:sz w:val="17"/>
        </w:rPr>
        <w:t>PARA</w:t>
      </w:r>
      <w:r>
        <w:rPr>
          <w:b/>
          <w:spacing w:val="33"/>
          <w:sz w:val="17"/>
        </w:rPr>
        <w:t> </w:t>
      </w:r>
      <w:r>
        <w:rPr>
          <w:b/>
          <w:sz w:val="17"/>
        </w:rPr>
        <w:t>O</w:t>
      </w:r>
      <w:r>
        <w:rPr>
          <w:b/>
          <w:spacing w:val="45"/>
          <w:sz w:val="17"/>
        </w:rPr>
        <w:t> </w:t>
      </w:r>
      <w:r>
        <w:rPr>
          <w:b/>
          <w:sz w:val="17"/>
        </w:rPr>
        <w:t>HOSPITAL</w:t>
      </w:r>
      <w:r>
        <w:rPr>
          <w:b/>
          <w:spacing w:val="34"/>
          <w:sz w:val="17"/>
        </w:rPr>
        <w:t> </w:t>
      </w:r>
      <w:r>
        <w:rPr>
          <w:b/>
          <w:sz w:val="17"/>
        </w:rPr>
        <w:t>UNIVERSITÁRIO</w:t>
      </w:r>
      <w:r>
        <w:rPr>
          <w:b/>
          <w:spacing w:val="45"/>
          <w:sz w:val="17"/>
        </w:rPr>
        <w:t> </w:t>
      </w:r>
      <w:r>
        <w:rPr>
          <w:b/>
          <w:sz w:val="17"/>
        </w:rPr>
        <w:t>PEDRO</w:t>
      </w:r>
      <w:r>
        <w:rPr>
          <w:b/>
          <w:spacing w:val="45"/>
          <w:sz w:val="17"/>
        </w:rPr>
        <w:t> </w:t>
      </w:r>
      <w:r>
        <w:rPr>
          <w:b/>
          <w:sz w:val="17"/>
        </w:rPr>
        <w:t>ERNESTO</w:t>
      </w:r>
      <w:r>
        <w:rPr>
          <w:b/>
          <w:spacing w:val="74"/>
          <w:sz w:val="17"/>
        </w:rPr>
        <w:t> </w:t>
      </w:r>
      <w:r>
        <w:rPr>
          <w:sz w:val="17"/>
        </w:rPr>
        <w:t>conforme</w:t>
      </w:r>
      <w:r>
        <w:rPr>
          <w:spacing w:val="49"/>
          <w:sz w:val="17"/>
        </w:rPr>
        <w:t> </w:t>
      </w:r>
      <w:r>
        <w:rPr>
          <w:spacing w:val="-2"/>
          <w:sz w:val="17"/>
        </w:rPr>
        <w:t>condições,</w:t>
      </w:r>
    </w:p>
    <w:p>
      <w:pPr>
        <w:pStyle w:val="BodyText"/>
        <w:spacing w:before="1"/>
        <w:ind w:left="279"/>
      </w:pPr>
      <w:r>
        <w:rPr/>
        <w:t>quantidades</w:t>
      </w:r>
      <w:r>
        <w:rPr>
          <w:spacing w:val="5"/>
        </w:rPr>
        <w:t> </w:t>
      </w:r>
      <w:r>
        <w:rPr/>
        <w:t>e</w:t>
      </w:r>
      <w:r>
        <w:rPr>
          <w:spacing w:val="5"/>
        </w:rPr>
        <w:t> </w:t>
      </w:r>
      <w:r>
        <w:rPr/>
        <w:t>exigências</w:t>
      </w:r>
      <w:r>
        <w:rPr>
          <w:spacing w:val="5"/>
        </w:rPr>
        <w:t> </w:t>
      </w:r>
      <w:r>
        <w:rPr/>
        <w:t>estabelecidas</w:t>
      </w:r>
      <w:r>
        <w:rPr>
          <w:spacing w:val="6"/>
        </w:rPr>
        <w:t> </w:t>
      </w:r>
      <w:r>
        <w:rPr/>
        <w:t>neste</w:t>
      </w:r>
      <w:r>
        <w:rPr>
          <w:spacing w:val="5"/>
        </w:rPr>
        <w:t> </w:t>
      </w:r>
      <w:r>
        <w:rPr/>
        <w:t>Edital</w:t>
      </w:r>
      <w:r>
        <w:rPr>
          <w:spacing w:val="5"/>
        </w:rPr>
        <w:t> </w:t>
      </w:r>
      <w:r>
        <w:rPr/>
        <w:t>e</w:t>
      </w:r>
      <w:r>
        <w:rPr>
          <w:spacing w:val="6"/>
        </w:rPr>
        <w:t> </w:t>
      </w:r>
      <w:r>
        <w:rPr/>
        <w:t>seus</w:t>
      </w:r>
      <w:r>
        <w:rPr>
          <w:spacing w:val="5"/>
        </w:rPr>
        <w:t> </w:t>
      </w:r>
      <w:r>
        <w:rPr>
          <w:spacing w:val="-2"/>
        </w:rPr>
        <w:t>anexos.</w:t>
      </w:r>
    </w:p>
    <w:p>
      <w:pPr>
        <w:pStyle w:val="ListParagraph"/>
        <w:numPr>
          <w:ilvl w:val="1"/>
          <w:numId w:val="1"/>
        </w:numPr>
        <w:tabs>
          <w:tab w:pos="584" w:val="left" w:leader="none"/>
        </w:tabs>
        <w:spacing w:line="240" w:lineRule="auto" w:before="40" w:after="0"/>
        <w:ind w:left="584" w:right="0" w:hanging="305"/>
        <w:jc w:val="left"/>
        <w:rPr>
          <w:sz w:val="17"/>
        </w:rPr>
      </w:pPr>
      <w:r>
        <w:rPr>
          <w:sz w:val="17"/>
        </w:rPr>
        <w:t>A</w:t>
      </w:r>
      <w:r>
        <w:rPr>
          <w:spacing w:val="4"/>
          <w:sz w:val="17"/>
        </w:rPr>
        <w:t> </w:t>
      </w:r>
      <w:r>
        <w:rPr>
          <w:sz w:val="17"/>
        </w:rPr>
        <w:t>licitação</w:t>
      </w:r>
      <w:r>
        <w:rPr>
          <w:spacing w:val="5"/>
          <w:sz w:val="17"/>
        </w:rPr>
        <w:t> </w:t>
      </w:r>
      <w:r>
        <w:rPr>
          <w:sz w:val="17"/>
        </w:rPr>
        <w:t>será</w:t>
      </w:r>
      <w:r>
        <w:rPr>
          <w:spacing w:val="5"/>
          <w:sz w:val="17"/>
        </w:rPr>
        <w:t> </w:t>
      </w:r>
      <w:r>
        <w:rPr>
          <w:sz w:val="17"/>
        </w:rPr>
        <w:t>dividida</w:t>
      </w:r>
      <w:r>
        <w:rPr>
          <w:spacing w:val="4"/>
          <w:sz w:val="17"/>
        </w:rPr>
        <w:t> </w:t>
      </w:r>
      <w:r>
        <w:rPr>
          <w:sz w:val="17"/>
        </w:rPr>
        <w:t>em</w:t>
      </w:r>
      <w:r>
        <w:rPr>
          <w:spacing w:val="5"/>
          <w:sz w:val="17"/>
        </w:rPr>
        <w:t> </w:t>
      </w:r>
      <w:r>
        <w:rPr>
          <w:sz w:val="17"/>
        </w:rPr>
        <w:t>itens,</w:t>
      </w:r>
      <w:r>
        <w:rPr>
          <w:spacing w:val="5"/>
          <w:sz w:val="17"/>
        </w:rPr>
        <w:t> </w:t>
      </w:r>
      <w:r>
        <w:rPr>
          <w:sz w:val="17"/>
        </w:rPr>
        <w:t>conforme</w:t>
      </w:r>
      <w:r>
        <w:rPr>
          <w:spacing w:val="5"/>
          <w:sz w:val="17"/>
        </w:rPr>
        <w:t> </w:t>
      </w:r>
      <w:r>
        <w:rPr>
          <w:sz w:val="17"/>
        </w:rPr>
        <w:t>tabela</w:t>
      </w:r>
      <w:r>
        <w:rPr>
          <w:spacing w:val="4"/>
          <w:sz w:val="17"/>
        </w:rPr>
        <w:t> </w:t>
      </w:r>
      <w:r>
        <w:rPr>
          <w:sz w:val="17"/>
        </w:rPr>
        <w:t>abaixo,</w:t>
      </w:r>
      <w:r>
        <w:rPr>
          <w:spacing w:val="5"/>
          <w:sz w:val="17"/>
        </w:rPr>
        <w:t> </w:t>
      </w:r>
      <w:r>
        <w:rPr>
          <w:sz w:val="17"/>
        </w:rPr>
        <w:t>facultando-se</w:t>
      </w:r>
      <w:r>
        <w:rPr>
          <w:spacing w:val="5"/>
          <w:sz w:val="17"/>
        </w:rPr>
        <w:t> </w:t>
      </w:r>
      <w:r>
        <w:rPr>
          <w:sz w:val="17"/>
        </w:rPr>
        <w:t>ao</w:t>
      </w:r>
      <w:r>
        <w:rPr>
          <w:spacing w:val="5"/>
          <w:sz w:val="17"/>
        </w:rPr>
        <w:t> </w:t>
      </w:r>
      <w:r>
        <w:rPr>
          <w:sz w:val="17"/>
        </w:rPr>
        <w:t>licitante</w:t>
      </w:r>
      <w:r>
        <w:rPr>
          <w:spacing w:val="4"/>
          <w:sz w:val="17"/>
        </w:rPr>
        <w:t> </w:t>
      </w:r>
      <w:r>
        <w:rPr>
          <w:sz w:val="17"/>
        </w:rPr>
        <w:t>a</w:t>
      </w:r>
      <w:r>
        <w:rPr>
          <w:spacing w:val="5"/>
          <w:sz w:val="17"/>
        </w:rPr>
        <w:t> </w:t>
      </w:r>
      <w:r>
        <w:rPr>
          <w:sz w:val="17"/>
        </w:rPr>
        <w:t>participação</w:t>
      </w:r>
      <w:r>
        <w:rPr>
          <w:spacing w:val="5"/>
          <w:sz w:val="17"/>
        </w:rPr>
        <w:t> </w:t>
      </w:r>
      <w:r>
        <w:rPr>
          <w:sz w:val="17"/>
        </w:rPr>
        <w:t>em</w:t>
      </w:r>
      <w:r>
        <w:rPr>
          <w:spacing w:val="5"/>
          <w:sz w:val="17"/>
        </w:rPr>
        <w:t> </w:t>
      </w:r>
      <w:r>
        <w:rPr>
          <w:sz w:val="17"/>
        </w:rPr>
        <w:t>quantos</w:t>
      </w:r>
      <w:r>
        <w:rPr>
          <w:spacing w:val="4"/>
          <w:sz w:val="17"/>
        </w:rPr>
        <w:t> </w:t>
      </w:r>
      <w:r>
        <w:rPr>
          <w:sz w:val="17"/>
        </w:rPr>
        <w:t>itens</w:t>
      </w:r>
      <w:r>
        <w:rPr>
          <w:spacing w:val="5"/>
          <w:sz w:val="17"/>
        </w:rPr>
        <w:t> </w:t>
      </w:r>
      <w:r>
        <w:rPr>
          <w:sz w:val="17"/>
        </w:rPr>
        <w:t>forem</w:t>
      </w:r>
      <w:r>
        <w:rPr>
          <w:spacing w:val="5"/>
          <w:sz w:val="17"/>
        </w:rPr>
        <w:t> </w:t>
      </w:r>
      <w:r>
        <w:rPr>
          <w:sz w:val="17"/>
        </w:rPr>
        <w:t>de</w:t>
      </w:r>
      <w:r>
        <w:rPr>
          <w:spacing w:val="4"/>
          <w:sz w:val="17"/>
        </w:rPr>
        <w:t> </w:t>
      </w:r>
      <w:r>
        <w:rPr>
          <w:sz w:val="17"/>
        </w:rPr>
        <w:t>seu</w:t>
      </w:r>
      <w:r>
        <w:rPr>
          <w:spacing w:val="5"/>
          <w:sz w:val="17"/>
        </w:rPr>
        <w:t> </w:t>
      </w:r>
      <w:r>
        <w:rPr>
          <w:spacing w:val="-2"/>
          <w:sz w:val="17"/>
        </w:rPr>
        <w:t>interesse.</w:t>
      </w:r>
    </w:p>
    <w:p>
      <w:pPr>
        <w:pStyle w:val="BodyText"/>
        <w:spacing w:before="19"/>
        <w:rPr>
          <w:sz w:val="20"/>
        </w:rPr>
      </w:pPr>
    </w:p>
    <w:tbl>
      <w:tblPr>
        <w:tblW w:w="0" w:type="auto"/>
        <w:jc w:val="left"/>
        <w:tblInd w:w="3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54"/>
        <w:gridCol w:w="3636"/>
        <w:gridCol w:w="766"/>
        <w:gridCol w:w="899"/>
        <w:gridCol w:w="766"/>
        <w:gridCol w:w="1011"/>
        <w:gridCol w:w="2226"/>
      </w:tblGrid>
      <w:tr>
        <w:trPr>
          <w:trHeight w:val="934" w:hRule="atLeast"/>
        </w:trPr>
        <w:tc>
          <w:tcPr>
            <w:tcW w:w="654" w:type="dxa"/>
          </w:tcPr>
          <w:p>
            <w:pPr>
              <w:pStyle w:val="TableParagraph"/>
              <w:spacing w:before="60"/>
              <w:ind w:left="2"/>
              <w:rPr>
                <w:b/>
                <w:sz w:val="13"/>
              </w:rPr>
            </w:pPr>
            <w:r>
              <w:rPr>
                <w:b/>
                <w:spacing w:val="-4"/>
                <w:sz w:val="13"/>
              </w:rPr>
              <w:t>ITEM</w:t>
            </w:r>
          </w:p>
        </w:tc>
        <w:tc>
          <w:tcPr>
            <w:tcW w:w="3636" w:type="dxa"/>
          </w:tcPr>
          <w:p>
            <w:pPr>
              <w:pStyle w:val="TableParagraph"/>
              <w:spacing w:line="376" w:lineRule="auto" w:before="60"/>
              <w:ind w:left="63" w:right="1731"/>
              <w:rPr>
                <w:b/>
                <w:sz w:val="13"/>
              </w:rPr>
            </w:pPr>
            <w:r>
              <w:rPr>
                <w:b/>
                <w:spacing w:val="-2"/>
                <w:sz w:val="13"/>
              </w:rPr>
              <w:t>DESCRIÇÃO/</w:t>
            </w:r>
            <w:r>
              <w:rPr>
                <w:b/>
                <w:spacing w:val="40"/>
                <w:sz w:val="13"/>
              </w:rPr>
              <w:t> </w:t>
            </w:r>
            <w:r>
              <w:rPr>
                <w:b/>
                <w:spacing w:val="-2"/>
                <w:sz w:val="13"/>
              </w:rPr>
              <w:t>ESPECIFICAÇÃO</w:t>
            </w:r>
          </w:p>
        </w:tc>
        <w:tc>
          <w:tcPr>
            <w:tcW w:w="766" w:type="dxa"/>
          </w:tcPr>
          <w:p>
            <w:pPr>
              <w:pStyle w:val="TableParagraph"/>
              <w:tabs>
                <w:tab w:pos="608" w:val="left" w:leader="none"/>
              </w:tabs>
              <w:spacing w:line="376" w:lineRule="auto" w:before="60"/>
              <w:ind w:left="2" w:right="-15"/>
              <w:rPr>
                <w:b/>
                <w:sz w:val="13"/>
              </w:rPr>
            </w:pPr>
            <w:r>
              <w:rPr>
                <w:b/>
                <w:spacing w:val="-4"/>
                <w:sz w:val="13"/>
              </w:rPr>
              <w:t>CÓD.</w:t>
            </w:r>
            <w:r>
              <w:rPr>
                <w:b/>
                <w:sz w:val="13"/>
              </w:rPr>
              <w:tab/>
            </w:r>
            <w:r>
              <w:rPr>
                <w:b/>
                <w:spacing w:val="-6"/>
                <w:sz w:val="13"/>
              </w:rPr>
              <w:t>ID</w:t>
            </w:r>
            <w:r>
              <w:rPr>
                <w:b/>
                <w:spacing w:val="40"/>
                <w:sz w:val="13"/>
              </w:rPr>
              <w:t> </w:t>
            </w:r>
            <w:r>
              <w:rPr>
                <w:b/>
                <w:spacing w:val="-4"/>
                <w:sz w:val="13"/>
              </w:rPr>
              <w:t>SIGA</w:t>
            </w:r>
          </w:p>
        </w:tc>
        <w:tc>
          <w:tcPr>
            <w:tcW w:w="899" w:type="dxa"/>
          </w:tcPr>
          <w:p>
            <w:pPr>
              <w:pStyle w:val="TableParagraph"/>
              <w:spacing w:line="376" w:lineRule="auto" w:before="60"/>
              <w:ind w:left="2" w:right="-15"/>
              <w:rPr>
                <w:b/>
                <w:sz w:val="13"/>
              </w:rPr>
            </w:pPr>
            <w:r>
              <w:rPr>
                <w:b/>
                <w:sz w:val="13"/>
              </w:rPr>
              <w:t>UNIDADE</w:t>
            </w:r>
            <w:r>
              <w:rPr>
                <w:b/>
                <w:spacing w:val="37"/>
                <w:sz w:val="13"/>
              </w:rPr>
              <w:t> </w:t>
            </w:r>
            <w:r>
              <w:rPr>
                <w:b/>
                <w:sz w:val="13"/>
              </w:rPr>
              <w:t>DE</w:t>
            </w:r>
            <w:r>
              <w:rPr>
                <w:b/>
                <w:spacing w:val="40"/>
                <w:sz w:val="13"/>
              </w:rPr>
              <w:t> </w:t>
            </w:r>
            <w:r>
              <w:rPr>
                <w:b/>
                <w:spacing w:val="-2"/>
                <w:sz w:val="13"/>
              </w:rPr>
              <w:t>MEDIDA</w:t>
            </w:r>
          </w:p>
        </w:tc>
        <w:tc>
          <w:tcPr>
            <w:tcW w:w="766" w:type="dxa"/>
          </w:tcPr>
          <w:p>
            <w:pPr>
              <w:pStyle w:val="TableParagraph"/>
              <w:spacing w:before="60"/>
              <w:ind w:left="2"/>
              <w:rPr>
                <w:b/>
                <w:sz w:val="13"/>
              </w:rPr>
            </w:pPr>
            <w:r>
              <w:rPr>
                <w:b/>
                <w:spacing w:val="-2"/>
                <w:sz w:val="13"/>
              </w:rPr>
              <w:t>QUANT.</w:t>
            </w:r>
          </w:p>
        </w:tc>
        <w:tc>
          <w:tcPr>
            <w:tcW w:w="1011" w:type="dxa"/>
          </w:tcPr>
          <w:p>
            <w:pPr>
              <w:pStyle w:val="TableParagraph"/>
              <w:spacing w:line="376" w:lineRule="auto" w:before="60"/>
              <w:ind w:left="2" w:right="-15"/>
              <w:rPr>
                <w:b/>
                <w:sz w:val="13"/>
              </w:rPr>
            </w:pPr>
            <w:r>
              <w:rPr>
                <w:b/>
                <w:spacing w:val="-2"/>
                <w:sz w:val="13"/>
              </w:rPr>
              <w:t>PREÇO</w:t>
            </w:r>
            <w:r>
              <w:rPr>
                <w:b/>
                <w:spacing w:val="40"/>
                <w:sz w:val="13"/>
              </w:rPr>
              <w:t> </w:t>
            </w:r>
            <w:r>
              <w:rPr>
                <w:b/>
                <w:spacing w:val="-2"/>
                <w:sz w:val="13"/>
              </w:rPr>
              <w:t>ESTIMADO</w:t>
            </w:r>
            <w:r>
              <w:rPr>
                <w:b/>
                <w:spacing w:val="40"/>
                <w:sz w:val="13"/>
              </w:rPr>
              <w:t> </w:t>
            </w:r>
            <w:r>
              <w:rPr>
                <w:b/>
                <w:sz w:val="13"/>
              </w:rPr>
              <w:t>UNITÁRIO</w:t>
            </w:r>
            <w:r>
              <w:rPr>
                <w:b/>
                <w:spacing w:val="76"/>
                <w:sz w:val="13"/>
              </w:rPr>
              <w:t> </w:t>
            </w:r>
            <w:r>
              <w:rPr>
                <w:b/>
                <w:sz w:val="13"/>
              </w:rPr>
              <w:t>DO</w:t>
            </w:r>
          </w:p>
          <w:p>
            <w:pPr>
              <w:pStyle w:val="TableParagraph"/>
              <w:ind w:left="2"/>
              <w:rPr>
                <w:b/>
                <w:sz w:val="13"/>
              </w:rPr>
            </w:pPr>
            <w:r>
              <w:rPr>
                <w:b/>
                <w:spacing w:val="-4"/>
                <w:sz w:val="13"/>
              </w:rPr>
              <w:t>ITEM</w:t>
            </w:r>
          </w:p>
        </w:tc>
        <w:tc>
          <w:tcPr>
            <w:tcW w:w="2226" w:type="dxa"/>
          </w:tcPr>
          <w:p>
            <w:pPr>
              <w:pStyle w:val="TableParagraph"/>
              <w:spacing w:before="60"/>
              <w:ind w:left="2"/>
              <w:rPr>
                <w:b/>
                <w:sz w:val="13"/>
              </w:rPr>
            </w:pPr>
            <w:r>
              <w:rPr>
                <w:b/>
                <w:sz w:val="13"/>
              </w:rPr>
              <w:t>LOCAL</w:t>
            </w:r>
            <w:r>
              <w:rPr>
                <w:b/>
                <w:spacing w:val="3"/>
                <w:sz w:val="13"/>
              </w:rPr>
              <w:t> </w:t>
            </w:r>
            <w:r>
              <w:rPr>
                <w:b/>
                <w:sz w:val="13"/>
              </w:rPr>
              <w:t>DE</w:t>
            </w:r>
            <w:r>
              <w:rPr>
                <w:b/>
                <w:spacing w:val="4"/>
                <w:sz w:val="13"/>
              </w:rPr>
              <w:t> </w:t>
            </w:r>
            <w:r>
              <w:rPr>
                <w:b/>
                <w:spacing w:val="-2"/>
                <w:sz w:val="13"/>
              </w:rPr>
              <w:t>EXECUÇÃO</w:t>
            </w:r>
          </w:p>
        </w:tc>
      </w:tr>
    </w:tbl>
    <w:p>
      <w:pPr>
        <w:pStyle w:val="TableParagraph"/>
        <w:spacing w:after="0"/>
        <w:rPr>
          <w:b/>
          <w:sz w:val="13"/>
        </w:rPr>
        <w:sectPr>
          <w:type w:val="continuous"/>
          <w:pgSz w:w="11900" w:h="16840"/>
          <w:pgMar w:header="0" w:footer="181" w:top="560" w:bottom="380" w:left="566" w:right="566"/>
        </w:sectPr>
      </w:pPr>
    </w:p>
    <w:p>
      <w:pPr>
        <w:pStyle w:val="BodyText"/>
        <w:spacing w:before="7"/>
        <w:rPr>
          <w:sz w:val="2"/>
        </w:rPr>
      </w:pPr>
    </w:p>
    <w:tbl>
      <w:tblPr>
        <w:tblW w:w="0" w:type="auto"/>
        <w:jc w:val="left"/>
        <w:tblInd w:w="3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54"/>
        <w:gridCol w:w="3636"/>
        <w:gridCol w:w="766"/>
        <w:gridCol w:w="899"/>
        <w:gridCol w:w="766"/>
        <w:gridCol w:w="1011"/>
        <w:gridCol w:w="2226"/>
      </w:tblGrid>
      <w:tr>
        <w:trPr>
          <w:trHeight w:val="2027" w:hRule="atLeast"/>
        </w:trPr>
        <w:tc>
          <w:tcPr>
            <w:tcW w:w="654" w:type="dxa"/>
          </w:tcPr>
          <w:p>
            <w:pPr>
              <w:pStyle w:val="TableParagraph"/>
              <w:spacing w:before="60"/>
              <w:ind w:left="84"/>
              <w:rPr>
                <w:sz w:val="13"/>
              </w:rPr>
            </w:pPr>
            <w:r>
              <w:rPr>
                <w:spacing w:val="-10"/>
                <w:sz w:val="13"/>
              </w:rPr>
              <w:t>1</w:t>
            </w:r>
          </w:p>
        </w:tc>
        <w:tc>
          <w:tcPr>
            <w:tcW w:w="3636" w:type="dxa"/>
          </w:tcPr>
          <w:p>
            <w:pPr>
              <w:pStyle w:val="TableParagraph"/>
              <w:spacing w:line="376" w:lineRule="auto" w:before="60"/>
              <w:ind w:left="84" w:right="83"/>
              <w:jc w:val="both"/>
              <w:rPr>
                <w:sz w:val="13"/>
              </w:rPr>
            </w:pPr>
            <w:r>
              <w:rPr>
                <w:sz w:val="13"/>
              </w:rPr>
              <w:t>BALÃO</w:t>
            </w:r>
            <w:r>
              <w:rPr>
                <w:spacing w:val="40"/>
                <w:sz w:val="13"/>
              </w:rPr>
              <w:t> </w:t>
            </w:r>
            <w:r>
              <w:rPr>
                <w:sz w:val="13"/>
              </w:rPr>
              <w:t>MÉDICO</w:t>
            </w:r>
            <w:r>
              <w:rPr>
                <w:spacing w:val="40"/>
                <w:sz w:val="13"/>
              </w:rPr>
              <w:t> </w:t>
            </w:r>
            <w:r>
              <w:rPr>
                <w:sz w:val="13"/>
              </w:rPr>
              <w:t>CIRÚRGICO,</w:t>
            </w:r>
            <w:r>
              <w:rPr>
                <w:spacing w:val="40"/>
                <w:sz w:val="13"/>
              </w:rPr>
              <w:t> </w:t>
            </w:r>
            <w:r>
              <w:rPr>
                <w:sz w:val="13"/>
              </w:rPr>
              <w:t>TIPO:</w:t>
            </w:r>
            <w:r>
              <w:rPr>
                <w:spacing w:val="40"/>
                <w:sz w:val="13"/>
              </w:rPr>
              <w:t> </w:t>
            </w:r>
            <w:r>
              <w:rPr>
                <w:sz w:val="13"/>
              </w:rPr>
              <w:t>DILATADOR</w:t>
            </w:r>
            <w:r>
              <w:rPr>
                <w:spacing w:val="40"/>
                <w:sz w:val="13"/>
              </w:rPr>
              <w:t> </w:t>
            </w:r>
            <w:r>
              <w:rPr>
                <w:sz w:val="13"/>
              </w:rPr>
              <w:t>BILIAR, MATERIAL: CLORETO DE POLIVINIL,</w:t>
            </w:r>
            <w:r>
              <w:rPr>
                <w:spacing w:val="40"/>
                <w:sz w:val="13"/>
              </w:rPr>
              <w:t> </w:t>
            </w:r>
            <w:r>
              <w:rPr>
                <w:sz w:val="13"/>
              </w:rPr>
              <w:t>APLICACAO: DILATAÇÃO BILIAR, PROCEDIMENTO:</w:t>
            </w:r>
            <w:r>
              <w:rPr>
                <w:spacing w:val="40"/>
                <w:sz w:val="13"/>
              </w:rPr>
              <w:t> </w:t>
            </w:r>
            <w:r>
              <w:rPr>
                <w:sz w:val="13"/>
              </w:rPr>
              <w:t>ENDOSCOPIA DIGESTIVA, DIÂMETRO: 4MM A 10MM,</w:t>
            </w:r>
            <w:r>
              <w:rPr>
                <w:spacing w:val="40"/>
                <w:sz w:val="13"/>
              </w:rPr>
              <w:t> </w:t>
            </w:r>
            <w:r>
              <w:rPr>
                <w:sz w:val="13"/>
              </w:rPr>
              <w:t>ACESSÓRIOS: N/A, FORMA FORNECIMENTO: UNIDADE</w:t>
            </w:r>
          </w:p>
          <w:p>
            <w:pPr>
              <w:pStyle w:val="TableParagraph"/>
              <w:spacing w:before="86"/>
              <w:rPr>
                <w:sz w:val="13"/>
              </w:rPr>
            </w:pPr>
          </w:p>
          <w:p>
            <w:pPr>
              <w:pStyle w:val="TableParagraph"/>
              <w:spacing w:line="376" w:lineRule="auto"/>
              <w:ind w:left="84" w:right="96"/>
              <w:jc w:val="both"/>
              <w:rPr>
                <w:b/>
                <w:sz w:val="13"/>
              </w:rPr>
            </w:pPr>
            <w:r>
              <w:rPr>
                <w:b/>
                <w:sz w:val="13"/>
              </w:rPr>
              <w:t>Complemento de Item: A empresa deverá ter disponível a</w:t>
            </w:r>
            <w:r>
              <w:rPr>
                <w:b/>
                <w:spacing w:val="40"/>
                <w:sz w:val="13"/>
              </w:rPr>
              <w:t> </w:t>
            </w:r>
            <w:r>
              <w:rPr>
                <w:b/>
                <w:sz w:val="13"/>
              </w:rPr>
              <w:t>variedade de tamanhos de acordo com a faixa de diâmetros.</w:t>
            </w:r>
          </w:p>
        </w:tc>
        <w:tc>
          <w:tcPr>
            <w:tcW w:w="76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61"/>
              <w:rPr>
                <w:sz w:val="13"/>
              </w:rPr>
            </w:pPr>
          </w:p>
          <w:p>
            <w:pPr>
              <w:pStyle w:val="TableParagraph"/>
              <w:spacing w:before="1"/>
              <w:ind w:left="84"/>
              <w:rPr>
                <w:sz w:val="13"/>
              </w:rPr>
            </w:pPr>
            <w:r>
              <w:rPr>
                <w:spacing w:val="-2"/>
                <w:sz w:val="13"/>
              </w:rPr>
              <w:t>179806</w:t>
            </w:r>
          </w:p>
        </w:tc>
        <w:tc>
          <w:tcPr>
            <w:tcW w:w="899"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61"/>
              <w:rPr>
                <w:sz w:val="13"/>
              </w:rPr>
            </w:pPr>
          </w:p>
          <w:p>
            <w:pPr>
              <w:pStyle w:val="TableParagraph"/>
              <w:spacing w:before="1"/>
              <w:ind w:left="12" w:right="3"/>
              <w:jc w:val="center"/>
              <w:rPr>
                <w:sz w:val="13"/>
              </w:rPr>
            </w:pPr>
            <w:r>
              <w:rPr>
                <w:spacing w:val="-2"/>
                <w:sz w:val="13"/>
              </w:rPr>
              <w:t>Unidade</w:t>
            </w:r>
          </w:p>
        </w:tc>
        <w:tc>
          <w:tcPr>
            <w:tcW w:w="76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61"/>
              <w:rPr>
                <w:sz w:val="13"/>
              </w:rPr>
            </w:pPr>
          </w:p>
          <w:p>
            <w:pPr>
              <w:pStyle w:val="TableParagraph"/>
              <w:spacing w:before="1"/>
              <w:ind w:left="9"/>
              <w:jc w:val="center"/>
              <w:rPr>
                <w:sz w:val="13"/>
              </w:rPr>
            </w:pPr>
            <w:r>
              <w:rPr>
                <w:spacing w:val="-5"/>
                <w:sz w:val="13"/>
              </w:rPr>
              <w:t>12</w:t>
            </w:r>
          </w:p>
        </w:tc>
        <w:tc>
          <w:tcPr>
            <w:tcW w:w="1011"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61"/>
              <w:rPr>
                <w:sz w:val="13"/>
              </w:rPr>
            </w:pPr>
          </w:p>
          <w:p>
            <w:pPr>
              <w:pStyle w:val="TableParagraph"/>
              <w:spacing w:before="1"/>
              <w:ind w:left="7" w:right="3"/>
              <w:jc w:val="center"/>
              <w:rPr>
                <w:sz w:val="13"/>
              </w:rPr>
            </w:pPr>
            <w:r>
              <w:rPr>
                <w:spacing w:val="-2"/>
                <w:sz w:val="13"/>
              </w:rPr>
              <w:t>1.311,8700</w:t>
            </w:r>
          </w:p>
        </w:tc>
        <w:tc>
          <w:tcPr>
            <w:tcW w:w="2226" w:type="dxa"/>
          </w:tcPr>
          <w:p>
            <w:pPr>
              <w:pStyle w:val="TableParagraph"/>
              <w:spacing w:line="376" w:lineRule="auto" w:before="60"/>
              <w:ind w:left="2"/>
              <w:rPr>
                <w:sz w:val="13"/>
              </w:rPr>
            </w:pPr>
            <w:r>
              <w:rPr>
                <w:sz w:val="13"/>
              </w:rPr>
              <w:t>Hospital</w:t>
            </w:r>
            <w:r>
              <w:rPr>
                <w:spacing w:val="40"/>
                <w:sz w:val="13"/>
              </w:rPr>
              <w:t> </w:t>
            </w:r>
            <w:r>
              <w:rPr>
                <w:sz w:val="13"/>
              </w:rPr>
              <w:t>Universitário</w:t>
            </w:r>
            <w:r>
              <w:rPr>
                <w:spacing w:val="40"/>
                <w:sz w:val="13"/>
              </w:rPr>
              <w:t> </w:t>
            </w:r>
            <w:r>
              <w:rPr>
                <w:sz w:val="13"/>
              </w:rPr>
              <w:t>Pedro</w:t>
            </w:r>
            <w:r>
              <w:rPr>
                <w:spacing w:val="40"/>
                <w:sz w:val="13"/>
              </w:rPr>
              <w:t> </w:t>
            </w:r>
            <w:r>
              <w:rPr>
                <w:sz w:val="13"/>
              </w:rPr>
              <w:t>Ernesto,</w:t>
            </w:r>
            <w:r>
              <w:rPr>
                <w:spacing w:val="40"/>
                <w:sz w:val="13"/>
              </w:rPr>
              <w:t> </w:t>
            </w:r>
            <w:r>
              <w:rPr>
                <w:sz w:val="13"/>
              </w:rPr>
              <w:t>situado</w:t>
            </w:r>
            <w:r>
              <w:rPr>
                <w:spacing w:val="25"/>
                <w:sz w:val="13"/>
              </w:rPr>
              <w:t> </w:t>
            </w:r>
            <w:r>
              <w:rPr>
                <w:sz w:val="13"/>
              </w:rPr>
              <w:t>na</w:t>
            </w:r>
            <w:r>
              <w:rPr>
                <w:spacing w:val="26"/>
                <w:sz w:val="13"/>
              </w:rPr>
              <w:t> </w:t>
            </w:r>
            <w:r>
              <w:rPr>
                <w:sz w:val="13"/>
              </w:rPr>
              <w:t>Boulevard</w:t>
            </w:r>
            <w:r>
              <w:rPr>
                <w:spacing w:val="25"/>
                <w:sz w:val="13"/>
              </w:rPr>
              <w:t> </w:t>
            </w:r>
            <w:r>
              <w:rPr>
                <w:sz w:val="13"/>
              </w:rPr>
              <w:t>28</w:t>
            </w:r>
            <w:r>
              <w:rPr>
                <w:spacing w:val="26"/>
                <w:sz w:val="13"/>
              </w:rPr>
              <w:t> </w:t>
            </w:r>
            <w:r>
              <w:rPr>
                <w:sz w:val="13"/>
              </w:rPr>
              <w:t>de</w:t>
            </w:r>
            <w:r>
              <w:rPr>
                <w:spacing w:val="25"/>
                <w:sz w:val="13"/>
              </w:rPr>
              <w:t> </w:t>
            </w:r>
            <w:r>
              <w:rPr>
                <w:spacing w:val="-2"/>
                <w:sz w:val="13"/>
              </w:rPr>
              <w:t>Setembro,</w:t>
            </w:r>
          </w:p>
          <w:p>
            <w:pPr>
              <w:pStyle w:val="TableParagraph"/>
              <w:spacing w:line="376" w:lineRule="auto"/>
              <w:ind w:left="2"/>
              <w:rPr>
                <w:sz w:val="13"/>
              </w:rPr>
            </w:pPr>
            <w:r>
              <w:rPr>
                <w:sz w:val="13"/>
              </w:rPr>
              <w:t>77</w:t>
            </w:r>
            <w:r>
              <w:rPr>
                <w:spacing w:val="39"/>
                <w:sz w:val="13"/>
              </w:rPr>
              <w:t> </w:t>
            </w:r>
            <w:r>
              <w:rPr>
                <w:sz w:val="13"/>
              </w:rPr>
              <w:t>–</w:t>
            </w:r>
            <w:r>
              <w:rPr>
                <w:spacing w:val="39"/>
                <w:sz w:val="13"/>
              </w:rPr>
              <w:t> </w:t>
            </w:r>
            <w:r>
              <w:rPr>
                <w:sz w:val="13"/>
              </w:rPr>
              <w:t>Vila</w:t>
            </w:r>
            <w:r>
              <w:rPr>
                <w:spacing w:val="39"/>
                <w:sz w:val="13"/>
              </w:rPr>
              <w:t> </w:t>
            </w:r>
            <w:r>
              <w:rPr>
                <w:sz w:val="13"/>
              </w:rPr>
              <w:t>Isabel,</w:t>
            </w:r>
            <w:r>
              <w:rPr>
                <w:spacing w:val="39"/>
                <w:sz w:val="13"/>
              </w:rPr>
              <w:t> </w:t>
            </w:r>
            <w:r>
              <w:rPr>
                <w:sz w:val="13"/>
              </w:rPr>
              <w:t>Rio</w:t>
            </w:r>
            <w:r>
              <w:rPr>
                <w:spacing w:val="39"/>
                <w:sz w:val="13"/>
              </w:rPr>
              <w:t> </w:t>
            </w:r>
            <w:r>
              <w:rPr>
                <w:sz w:val="13"/>
              </w:rPr>
              <w:t>de</w:t>
            </w:r>
            <w:r>
              <w:rPr>
                <w:spacing w:val="39"/>
                <w:sz w:val="13"/>
              </w:rPr>
              <w:t> </w:t>
            </w:r>
            <w:r>
              <w:rPr>
                <w:sz w:val="13"/>
              </w:rPr>
              <w:t>Janeiro/RJ,</w:t>
            </w:r>
            <w:r>
              <w:rPr>
                <w:spacing w:val="40"/>
                <w:sz w:val="13"/>
              </w:rPr>
              <w:t> </w:t>
            </w:r>
            <w:r>
              <w:rPr>
                <w:sz w:val="13"/>
              </w:rPr>
              <w:t>CEP</w:t>
            </w:r>
            <w:r>
              <w:rPr>
                <w:spacing w:val="-8"/>
                <w:sz w:val="13"/>
              </w:rPr>
              <w:t> </w:t>
            </w:r>
            <w:r>
              <w:rPr>
                <w:sz w:val="13"/>
              </w:rPr>
              <w:t>20.551-030</w:t>
            </w:r>
          </w:p>
        </w:tc>
      </w:tr>
      <w:tr>
        <w:trPr>
          <w:trHeight w:val="2579" w:hRule="atLeast"/>
        </w:trPr>
        <w:tc>
          <w:tcPr>
            <w:tcW w:w="654" w:type="dxa"/>
          </w:tcPr>
          <w:p>
            <w:pPr>
              <w:pStyle w:val="TableParagraph"/>
              <w:spacing w:before="60"/>
              <w:ind w:left="84"/>
              <w:rPr>
                <w:sz w:val="13"/>
              </w:rPr>
            </w:pPr>
            <w:r>
              <w:rPr>
                <w:spacing w:val="-10"/>
                <w:sz w:val="13"/>
              </w:rPr>
              <w:t>2</w:t>
            </w:r>
          </w:p>
        </w:tc>
        <w:tc>
          <w:tcPr>
            <w:tcW w:w="3636" w:type="dxa"/>
          </w:tcPr>
          <w:p>
            <w:pPr>
              <w:pStyle w:val="TableParagraph"/>
              <w:tabs>
                <w:tab w:pos="769" w:val="left" w:leader="none"/>
                <w:tab w:pos="1195" w:val="left" w:leader="none"/>
                <w:tab w:pos="1522" w:val="left" w:leader="none"/>
                <w:tab w:pos="1673" w:val="left" w:leader="none"/>
                <w:tab w:pos="2264" w:val="left" w:leader="none"/>
                <w:tab w:pos="2481" w:val="left" w:leader="none"/>
                <w:tab w:pos="2754" w:val="left" w:leader="none"/>
                <w:tab w:pos="2823" w:val="left" w:leader="none"/>
                <w:tab w:pos="3315" w:val="left" w:leader="none"/>
              </w:tabs>
              <w:spacing w:line="376" w:lineRule="auto" w:before="60"/>
              <w:ind w:left="84" w:right="67"/>
              <w:rPr>
                <w:sz w:val="13"/>
              </w:rPr>
            </w:pPr>
            <w:r>
              <w:rPr>
                <w:spacing w:val="-2"/>
                <w:sz w:val="13"/>
              </w:rPr>
              <w:t>BALÃO</w:t>
            </w:r>
            <w:r>
              <w:rPr>
                <w:sz w:val="13"/>
              </w:rPr>
              <w:tab/>
            </w:r>
            <w:r>
              <w:rPr>
                <w:spacing w:val="-2"/>
                <w:sz w:val="13"/>
              </w:rPr>
              <w:t>MÉDICO</w:t>
            </w:r>
            <w:r>
              <w:rPr>
                <w:sz w:val="13"/>
              </w:rPr>
              <w:tab/>
            </w:r>
            <w:r>
              <w:rPr>
                <w:spacing w:val="-2"/>
                <w:sz w:val="13"/>
              </w:rPr>
              <w:t>CIRÚRGICO</w:t>
            </w:r>
            <w:r>
              <w:rPr>
                <w:sz w:val="13"/>
              </w:rPr>
              <w:tab/>
              <w:tab/>
            </w:r>
            <w:r>
              <w:rPr>
                <w:spacing w:val="-10"/>
                <w:sz w:val="13"/>
              </w:rPr>
              <w:t>-</w:t>
            </w:r>
            <w:r>
              <w:rPr>
                <w:sz w:val="13"/>
              </w:rPr>
              <w:tab/>
            </w:r>
            <w:r>
              <w:rPr>
                <w:spacing w:val="-4"/>
                <w:sz w:val="13"/>
              </w:rPr>
              <w:t>TIPO:</w:t>
            </w:r>
            <w:r>
              <w:rPr>
                <w:sz w:val="13"/>
              </w:rPr>
              <w:tab/>
            </w:r>
            <w:r>
              <w:rPr>
                <w:spacing w:val="-4"/>
                <w:sz w:val="13"/>
              </w:rPr>
              <w:t>TTS</w:t>
            </w:r>
            <w:r>
              <w:rPr>
                <w:spacing w:val="40"/>
                <w:sz w:val="13"/>
              </w:rPr>
              <w:t> </w:t>
            </w:r>
            <w:r>
              <w:rPr>
                <w:spacing w:val="-2"/>
                <w:sz w:val="13"/>
              </w:rPr>
              <w:t>DUPLO/TRIPLO</w:t>
            </w:r>
            <w:r>
              <w:rPr>
                <w:sz w:val="13"/>
              </w:rPr>
              <w:tab/>
              <w:tab/>
              <w:tab/>
            </w:r>
            <w:r>
              <w:rPr>
                <w:spacing w:val="-2"/>
                <w:sz w:val="13"/>
              </w:rPr>
              <w:t>LÚMEN,</w:t>
            </w:r>
            <w:r>
              <w:rPr>
                <w:sz w:val="13"/>
              </w:rPr>
              <w:tab/>
              <w:tab/>
              <w:tab/>
              <w:tab/>
            </w:r>
            <w:r>
              <w:rPr>
                <w:spacing w:val="-2"/>
                <w:sz w:val="13"/>
              </w:rPr>
              <w:t>MATERIAL:</w:t>
            </w:r>
            <w:r>
              <w:rPr>
                <w:spacing w:val="40"/>
                <w:sz w:val="13"/>
              </w:rPr>
              <w:t> </w:t>
            </w:r>
            <w:r>
              <w:rPr>
                <w:spacing w:val="-2"/>
                <w:sz w:val="13"/>
              </w:rPr>
              <w:t>POLIURETANO/POLIETILENO/TEREFITALATO/LOCTITE,</w:t>
            </w:r>
            <w:r>
              <w:rPr>
                <w:spacing w:val="40"/>
                <w:sz w:val="13"/>
              </w:rPr>
              <w:t> </w:t>
            </w:r>
            <w:r>
              <w:rPr>
                <w:spacing w:val="-2"/>
                <w:sz w:val="13"/>
              </w:rPr>
              <w:t>APLICAÇÃO:</w:t>
            </w:r>
            <w:r>
              <w:rPr>
                <w:sz w:val="13"/>
              </w:rPr>
              <w:tab/>
            </w:r>
            <w:r>
              <w:rPr>
                <w:spacing w:val="-2"/>
                <w:sz w:val="13"/>
              </w:rPr>
              <w:t>DILATADOR</w:t>
            </w:r>
            <w:r>
              <w:rPr>
                <w:sz w:val="13"/>
              </w:rPr>
              <w:tab/>
            </w:r>
            <w:r>
              <w:rPr>
                <w:spacing w:val="-6"/>
                <w:sz w:val="13"/>
              </w:rPr>
              <w:t>DE</w:t>
            </w:r>
            <w:r>
              <w:rPr>
                <w:sz w:val="13"/>
              </w:rPr>
              <w:tab/>
              <w:tab/>
            </w:r>
            <w:r>
              <w:rPr>
                <w:spacing w:val="-31"/>
                <w:sz w:val="13"/>
              </w:rPr>
              <w:t> </w:t>
            </w:r>
            <w:r>
              <w:rPr>
                <w:spacing w:val="-2"/>
                <w:sz w:val="13"/>
              </w:rPr>
              <w:t>ESTENOSES,</w:t>
            </w:r>
            <w:r>
              <w:rPr>
                <w:spacing w:val="40"/>
                <w:sz w:val="13"/>
              </w:rPr>
              <w:t> </w:t>
            </w:r>
            <w:r>
              <w:rPr>
                <w:sz w:val="13"/>
              </w:rPr>
              <w:t>PROCEDIMENTO:</w:t>
            </w:r>
            <w:r>
              <w:rPr>
                <w:spacing w:val="40"/>
                <w:sz w:val="13"/>
              </w:rPr>
              <w:t> </w:t>
            </w:r>
            <w:r>
              <w:rPr>
                <w:sz w:val="13"/>
              </w:rPr>
              <w:t>INTRODUÇÃO</w:t>
            </w:r>
            <w:r>
              <w:rPr>
                <w:spacing w:val="40"/>
                <w:sz w:val="13"/>
              </w:rPr>
              <w:t> </w:t>
            </w:r>
            <w:r>
              <w:rPr>
                <w:sz w:val="13"/>
              </w:rPr>
              <w:t>VIA</w:t>
            </w:r>
            <w:r>
              <w:rPr>
                <w:spacing w:val="40"/>
                <w:sz w:val="13"/>
              </w:rPr>
              <w:t> </w:t>
            </w:r>
            <w:r>
              <w:rPr>
                <w:sz w:val="13"/>
              </w:rPr>
              <w:t>ENDOSCÓPICA,</w:t>
            </w:r>
            <w:r>
              <w:rPr>
                <w:spacing w:val="40"/>
                <w:sz w:val="13"/>
              </w:rPr>
              <w:t> </w:t>
            </w:r>
            <w:r>
              <w:rPr>
                <w:sz w:val="13"/>
              </w:rPr>
              <w:t>DIÂMETRO:</w:t>
            </w:r>
            <w:r>
              <w:rPr>
                <w:spacing w:val="40"/>
                <w:sz w:val="13"/>
              </w:rPr>
              <w:t> </w:t>
            </w:r>
            <w:r>
              <w:rPr>
                <w:sz w:val="13"/>
              </w:rPr>
              <w:t>10MM</w:t>
            </w:r>
            <w:r>
              <w:rPr>
                <w:spacing w:val="40"/>
                <w:sz w:val="13"/>
              </w:rPr>
              <w:t> </w:t>
            </w:r>
            <w:r>
              <w:rPr>
                <w:sz w:val="13"/>
              </w:rPr>
              <w:t>A</w:t>
            </w:r>
            <w:r>
              <w:rPr>
                <w:spacing w:val="40"/>
                <w:sz w:val="13"/>
              </w:rPr>
              <w:t> </w:t>
            </w:r>
            <w:r>
              <w:rPr>
                <w:sz w:val="13"/>
              </w:rPr>
              <w:t>22MM,</w:t>
            </w:r>
            <w:r>
              <w:rPr>
                <w:spacing w:val="40"/>
                <w:sz w:val="13"/>
              </w:rPr>
              <w:t> </w:t>
            </w:r>
            <w:r>
              <w:rPr>
                <w:sz w:val="13"/>
              </w:rPr>
              <w:t>ACESSÓRIOS:</w:t>
            </w:r>
            <w:r>
              <w:rPr>
                <w:spacing w:val="40"/>
                <w:sz w:val="13"/>
              </w:rPr>
              <w:t> </w:t>
            </w:r>
            <w:r>
              <w:rPr>
                <w:sz w:val="13"/>
              </w:rPr>
              <w:t>FIO</w:t>
            </w:r>
            <w:r>
              <w:rPr>
                <w:spacing w:val="40"/>
                <w:sz w:val="13"/>
              </w:rPr>
              <w:t> </w:t>
            </w:r>
            <w:r>
              <w:rPr>
                <w:sz w:val="13"/>
              </w:rPr>
              <w:t>GUIA</w:t>
            </w:r>
            <w:r>
              <w:rPr>
                <w:spacing w:val="40"/>
                <w:sz w:val="13"/>
              </w:rPr>
              <w:t> </w:t>
            </w:r>
            <w:r>
              <w:rPr>
                <w:sz w:val="13"/>
              </w:rPr>
              <w:t>0,035" / MANOPLA / CATÉTER, FORMA FORNECIMENTO:</w:t>
            </w:r>
            <w:r>
              <w:rPr>
                <w:spacing w:val="40"/>
                <w:sz w:val="13"/>
              </w:rPr>
              <w:t> </w:t>
            </w:r>
            <w:r>
              <w:rPr>
                <w:spacing w:val="-2"/>
                <w:sz w:val="13"/>
              </w:rPr>
              <w:t>UNIDADE</w:t>
            </w:r>
          </w:p>
          <w:p>
            <w:pPr>
              <w:pStyle w:val="TableParagraph"/>
              <w:spacing w:before="6"/>
              <w:rPr>
                <w:sz w:val="13"/>
              </w:rPr>
            </w:pPr>
          </w:p>
          <w:p>
            <w:pPr>
              <w:pStyle w:val="TableParagraph"/>
              <w:spacing w:line="230" w:lineRule="atLeast"/>
              <w:ind w:left="84" w:right="67"/>
              <w:rPr>
                <w:b/>
                <w:sz w:val="13"/>
              </w:rPr>
            </w:pPr>
            <w:r>
              <w:rPr>
                <w:b/>
                <w:sz w:val="13"/>
              </w:rPr>
              <w:t>Complemento</w:t>
            </w:r>
            <w:r>
              <w:rPr>
                <w:b/>
                <w:spacing w:val="27"/>
                <w:sz w:val="13"/>
              </w:rPr>
              <w:t> </w:t>
            </w:r>
            <w:r>
              <w:rPr>
                <w:b/>
                <w:sz w:val="13"/>
              </w:rPr>
              <w:t>de</w:t>
            </w:r>
            <w:r>
              <w:rPr>
                <w:b/>
                <w:spacing w:val="27"/>
                <w:sz w:val="13"/>
              </w:rPr>
              <w:t> </w:t>
            </w:r>
            <w:r>
              <w:rPr>
                <w:b/>
                <w:sz w:val="13"/>
              </w:rPr>
              <w:t>Item: A empresa</w:t>
            </w:r>
            <w:r>
              <w:rPr>
                <w:b/>
                <w:spacing w:val="27"/>
                <w:sz w:val="13"/>
              </w:rPr>
              <w:t> </w:t>
            </w:r>
            <w:r>
              <w:rPr>
                <w:b/>
                <w:sz w:val="13"/>
              </w:rPr>
              <w:t>deverá</w:t>
            </w:r>
            <w:r>
              <w:rPr>
                <w:b/>
                <w:spacing w:val="27"/>
                <w:sz w:val="13"/>
              </w:rPr>
              <w:t> </w:t>
            </w:r>
            <w:r>
              <w:rPr>
                <w:b/>
                <w:sz w:val="13"/>
              </w:rPr>
              <w:t>ter</w:t>
            </w:r>
            <w:r>
              <w:rPr>
                <w:b/>
                <w:spacing w:val="27"/>
                <w:sz w:val="13"/>
              </w:rPr>
              <w:t> </w:t>
            </w:r>
            <w:r>
              <w:rPr>
                <w:b/>
                <w:sz w:val="13"/>
              </w:rPr>
              <w:t>disponível</w:t>
            </w:r>
            <w:r>
              <w:rPr>
                <w:b/>
                <w:spacing w:val="27"/>
                <w:sz w:val="13"/>
              </w:rPr>
              <w:t> </w:t>
            </w:r>
            <w:r>
              <w:rPr>
                <w:b/>
                <w:sz w:val="13"/>
              </w:rPr>
              <w:t>a</w:t>
            </w:r>
            <w:r>
              <w:rPr>
                <w:b/>
                <w:spacing w:val="40"/>
                <w:sz w:val="13"/>
              </w:rPr>
              <w:t> </w:t>
            </w:r>
            <w:r>
              <w:rPr>
                <w:b/>
                <w:sz w:val="13"/>
              </w:rPr>
              <w:t>variedade de tamanhos de acordo com a faixa de diâmetros.</w:t>
            </w:r>
          </w:p>
        </w:tc>
        <w:tc>
          <w:tcPr>
            <w:tcW w:w="76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38"/>
              <w:rPr>
                <w:sz w:val="13"/>
              </w:rPr>
            </w:pPr>
          </w:p>
          <w:p>
            <w:pPr>
              <w:pStyle w:val="TableParagraph"/>
              <w:ind w:left="84"/>
              <w:rPr>
                <w:sz w:val="13"/>
              </w:rPr>
            </w:pPr>
            <w:r>
              <w:rPr>
                <w:spacing w:val="-2"/>
                <w:sz w:val="13"/>
              </w:rPr>
              <w:t>179847</w:t>
            </w:r>
          </w:p>
        </w:tc>
        <w:tc>
          <w:tcPr>
            <w:tcW w:w="899"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38"/>
              <w:rPr>
                <w:sz w:val="13"/>
              </w:rPr>
            </w:pPr>
          </w:p>
          <w:p>
            <w:pPr>
              <w:pStyle w:val="TableParagraph"/>
              <w:ind w:left="12" w:right="3"/>
              <w:jc w:val="center"/>
              <w:rPr>
                <w:sz w:val="13"/>
              </w:rPr>
            </w:pPr>
            <w:r>
              <w:rPr>
                <w:spacing w:val="-2"/>
                <w:sz w:val="13"/>
              </w:rPr>
              <w:t>Unidade</w:t>
            </w:r>
          </w:p>
        </w:tc>
        <w:tc>
          <w:tcPr>
            <w:tcW w:w="76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38"/>
              <w:rPr>
                <w:sz w:val="13"/>
              </w:rPr>
            </w:pPr>
          </w:p>
          <w:p>
            <w:pPr>
              <w:pStyle w:val="TableParagraph"/>
              <w:ind w:left="9"/>
              <w:jc w:val="center"/>
              <w:rPr>
                <w:sz w:val="13"/>
              </w:rPr>
            </w:pPr>
            <w:r>
              <w:rPr>
                <w:spacing w:val="-5"/>
                <w:sz w:val="13"/>
              </w:rPr>
              <w:t>12</w:t>
            </w:r>
          </w:p>
        </w:tc>
        <w:tc>
          <w:tcPr>
            <w:tcW w:w="1011"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38"/>
              <w:rPr>
                <w:sz w:val="13"/>
              </w:rPr>
            </w:pPr>
          </w:p>
          <w:p>
            <w:pPr>
              <w:pStyle w:val="TableParagraph"/>
              <w:ind w:left="7"/>
              <w:jc w:val="center"/>
              <w:rPr>
                <w:sz w:val="13"/>
              </w:rPr>
            </w:pPr>
            <w:r>
              <w:rPr>
                <w:spacing w:val="-2"/>
                <w:sz w:val="13"/>
              </w:rPr>
              <w:t>950,0000</w:t>
            </w:r>
          </w:p>
        </w:tc>
        <w:tc>
          <w:tcPr>
            <w:tcW w:w="2226" w:type="dxa"/>
          </w:tcPr>
          <w:p>
            <w:pPr>
              <w:pStyle w:val="TableParagraph"/>
              <w:spacing w:line="376" w:lineRule="auto" w:before="60"/>
              <w:ind w:left="2"/>
              <w:rPr>
                <w:sz w:val="13"/>
              </w:rPr>
            </w:pPr>
            <w:r>
              <w:rPr>
                <w:sz w:val="13"/>
              </w:rPr>
              <w:t>Hospital</w:t>
            </w:r>
            <w:r>
              <w:rPr>
                <w:spacing w:val="40"/>
                <w:sz w:val="13"/>
              </w:rPr>
              <w:t> </w:t>
            </w:r>
            <w:r>
              <w:rPr>
                <w:sz w:val="13"/>
              </w:rPr>
              <w:t>Universitário</w:t>
            </w:r>
            <w:r>
              <w:rPr>
                <w:spacing w:val="40"/>
                <w:sz w:val="13"/>
              </w:rPr>
              <w:t> </w:t>
            </w:r>
            <w:r>
              <w:rPr>
                <w:sz w:val="13"/>
              </w:rPr>
              <w:t>Pedro</w:t>
            </w:r>
            <w:r>
              <w:rPr>
                <w:spacing w:val="40"/>
                <w:sz w:val="13"/>
              </w:rPr>
              <w:t> </w:t>
            </w:r>
            <w:r>
              <w:rPr>
                <w:sz w:val="13"/>
              </w:rPr>
              <w:t>Ernesto,</w:t>
            </w:r>
            <w:r>
              <w:rPr>
                <w:spacing w:val="40"/>
                <w:sz w:val="13"/>
              </w:rPr>
              <w:t> </w:t>
            </w:r>
            <w:r>
              <w:rPr>
                <w:sz w:val="13"/>
              </w:rPr>
              <w:t>situado</w:t>
            </w:r>
            <w:r>
              <w:rPr>
                <w:spacing w:val="25"/>
                <w:sz w:val="13"/>
              </w:rPr>
              <w:t> </w:t>
            </w:r>
            <w:r>
              <w:rPr>
                <w:sz w:val="13"/>
              </w:rPr>
              <w:t>na</w:t>
            </w:r>
            <w:r>
              <w:rPr>
                <w:spacing w:val="26"/>
                <w:sz w:val="13"/>
              </w:rPr>
              <w:t> </w:t>
            </w:r>
            <w:r>
              <w:rPr>
                <w:sz w:val="13"/>
              </w:rPr>
              <w:t>Boulevard</w:t>
            </w:r>
            <w:r>
              <w:rPr>
                <w:spacing w:val="25"/>
                <w:sz w:val="13"/>
              </w:rPr>
              <w:t> </w:t>
            </w:r>
            <w:r>
              <w:rPr>
                <w:sz w:val="13"/>
              </w:rPr>
              <w:t>28</w:t>
            </w:r>
            <w:r>
              <w:rPr>
                <w:spacing w:val="26"/>
                <w:sz w:val="13"/>
              </w:rPr>
              <w:t> </w:t>
            </w:r>
            <w:r>
              <w:rPr>
                <w:sz w:val="13"/>
              </w:rPr>
              <w:t>de</w:t>
            </w:r>
            <w:r>
              <w:rPr>
                <w:spacing w:val="25"/>
                <w:sz w:val="13"/>
              </w:rPr>
              <w:t> </w:t>
            </w:r>
            <w:r>
              <w:rPr>
                <w:spacing w:val="-2"/>
                <w:sz w:val="13"/>
              </w:rPr>
              <w:t>Setembro,</w:t>
            </w:r>
          </w:p>
          <w:p>
            <w:pPr>
              <w:pStyle w:val="TableParagraph"/>
              <w:spacing w:line="376" w:lineRule="auto"/>
              <w:ind w:left="2"/>
              <w:rPr>
                <w:sz w:val="13"/>
              </w:rPr>
            </w:pPr>
            <w:r>
              <w:rPr>
                <w:sz w:val="13"/>
              </w:rPr>
              <w:t>77</w:t>
            </w:r>
            <w:r>
              <w:rPr>
                <w:spacing w:val="39"/>
                <w:sz w:val="13"/>
              </w:rPr>
              <w:t> </w:t>
            </w:r>
            <w:r>
              <w:rPr>
                <w:sz w:val="13"/>
              </w:rPr>
              <w:t>–</w:t>
            </w:r>
            <w:r>
              <w:rPr>
                <w:spacing w:val="39"/>
                <w:sz w:val="13"/>
              </w:rPr>
              <w:t> </w:t>
            </w:r>
            <w:r>
              <w:rPr>
                <w:sz w:val="13"/>
              </w:rPr>
              <w:t>Vila</w:t>
            </w:r>
            <w:r>
              <w:rPr>
                <w:spacing w:val="39"/>
                <w:sz w:val="13"/>
              </w:rPr>
              <w:t> </w:t>
            </w:r>
            <w:r>
              <w:rPr>
                <w:sz w:val="13"/>
              </w:rPr>
              <w:t>Isabel,</w:t>
            </w:r>
            <w:r>
              <w:rPr>
                <w:spacing w:val="39"/>
                <w:sz w:val="13"/>
              </w:rPr>
              <w:t> </w:t>
            </w:r>
            <w:r>
              <w:rPr>
                <w:sz w:val="13"/>
              </w:rPr>
              <w:t>Rio</w:t>
            </w:r>
            <w:r>
              <w:rPr>
                <w:spacing w:val="39"/>
                <w:sz w:val="13"/>
              </w:rPr>
              <w:t> </w:t>
            </w:r>
            <w:r>
              <w:rPr>
                <w:sz w:val="13"/>
              </w:rPr>
              <w:t>de</w:t>
            </w:r>
            <w:r>
              <w:rPr>
                <w:spacing w:val="39"/>
                <w:sz w:val="13"/>
              </w:rPr>
              <w:t> </w:t>
            </w:r>
            <w:r>
              <w:rPr>
                <w:sz w:val="13"/>
              </w:rPr>
              <w:t>Janeiro/RJ,</w:t>
            </w:r>
            <w:r>
              <w:rPr>
                <w:spacing w:val="40"/>
                <w:sz w:val="13"/>
              </w:rPr>
              <w:t> </w:t>
            </w:r>
            <w:r>
              <w:rPr>
                <w:sz w:val="13"/>
              </w:rPr>
              <w:t>CEP</w:t>
            </w:r>
            <w:r>
              <w:rPr>
                <w:spacing w:val="-8"/>
                <w:sz w:val="13"/>
              </w:rPr>
              <w:t> </w:t>
            </w:r>
            <w:r>
              <w:rPr>
                <w:sz w:val="13"/>
              </w:rPr>
              <w:t>20.551-030</w:t>
            </w:r>
          </w:p>
        </w:tc>
      </w:tr>
      <w:tr>
        <w:trPr>
          <w:trHeight w:val="1639" w:hRule="atLeast"/>
        </w:trPr>
        <w:tc>
          <w:tcPr>
            <w:tcW w:w="654" w:type="dxa"/>
          </w:tcPr>
          <w:p>
            <w:pPr>
              <w:pStyle w:val="TableParagraph"/>
              <w:spacing w:before="60"/>
              <w:ind w:left="84"/>
              <w:rPr>
                <w:sz w:val="13"/>
              </w:rPr>
            </w:pPr>
            <w:r>
              <w:rPr>
                <w:spacing w:val="-10"/>
                <w:sz w:val="13"/>
              </w:rPr>
              <w:t>3</w:t>
            </w:r>
          </w:p>
        </w:tc>
        <w:tc>
          <w:tcPr>
            <w:tcW w:w="3636" w:type="dxa"/>
          </w:tcPr>
          <w:p>
            <w:pPr>
              <w:pStyle w:val="TableParagraph"/>
              <w:tabs>
                <w:tab w:pos="773" w:val="left" w:leader="none"/>
                <w:tab w:pos="1215" w:val="left" w:leader="none"/>
                <w:tab w:pos="1528" w:val="left" w:leader="none"/>
                <w:tab w:pos="2305" w:val="left" w:leader="none"/>
                <w:tab w:pos="2523" w:val="left" w:leader="none"/>
                <w:tab w:pos="2808" w:val="left" w:leader="none"/>
                <w:tab w:pos="3087" w:val="left" w:leader="none"/>
              </w:tabs>
              <w:spacing w:line="376" w:lineRule="auto" w:before="60"/>
              <w:ind w:left="84" w:right="74"/>
              <w:rPr>
                <w:sz w:val="13"/>
              </w:rPr>
            </w:pPr>
            <w:r>
              <w:rPr>
                <w:spacing w:val="-2"/>
                <w:sz w:val="13"/>
              </w:rPr>
              <w:t>BALÃO</w:t>
            </w:r>
            <w:r>
              <w:rPr>
                <w:sz w:val="13"/>
              </w:rPr>
              <w:tab/>
            </w:r>
            <w:r>
              <w:rPr>
                <w:spacing w:val="-2"/>
                <w:sz w:val="13"/>
              </w:rPr>
              <w:t>MÉDICO</w:t>
            </w:r>
            <w:r>
              <w:rPr>
                <w:sz w:val="13"/>
              </w:rPr>
              <w:tab/>
            </w:r>
            <w:r>
              <w:rPr>
                <w:spacing w:val="-2"/>
                <w:sz w:val="13"/>
              </w:rPr>
              <w:t>CIRÚRGICO,</w:t>
            </w:r>
            <w:r>
              <w:rPr>
                <w:sz w:val="13"/>
              </w:rPr>
              <w:tab/>
              <w:tab/>
            </w:r>
            <w:r>
              <w:rPr>
                <w:spacing w:val="-4"/>
                <w:sz w:val="13"/>
              </w:rPr>
              <w:t>TIPO:</w:t>
            </w:r>
            <w:r>
              <w:rPr>
                <w:sz w:val="13"/>
              </w:rPr>
              <w:tab/>
            </w:r>
            <w:r>
              <w:rPr>
                <w:spacing w:val="-2"/>
                <w:sz w:val="13"/>
              </w:rPr>
              <w:t>BALÃO</w:t>
            </w:r>
            <w:r>
              <w:rPr>
                <w:spacing w:val="40"/>
                <w:sz w:val="13"/>
              </w:rPr>
              <w:t> </w:t>
            </w:r>
            <w:r>
              <w:rPr>
                <w:sz w:val="13"/>
              </w:rPr>
              <w:t>PNEUMÁTICO</w:t>
            </w:r>
            <w:r>
              <w:rPr>
                <w:spacing w:val="40"/>
                <w:sz w:val="13"/>
              </w:rPr>
              <w:t> </w:t>
            </w:r>
            <w:r>
              <w:rPr>
                <w:sz w:val="13"/>
              </w:rPr>
              <w:t>TIPO</w:t>
            </w:r>
            <w:r>
              <w:rPr>
                <w:spacing w:val="40"/>
                <w:sz w:val="13"/>
              </w:rPr>
              <w:t> </w:t>
            </w:r>
            <w:r>
              <w:rPr>
                <w:sz w:val="13"/>
              </w:rPr>
              <w:t>OTS,</w:t>
            </w:r>
            <w:r>
              <w:rPr>
                <w:spacing w:val="40"/>
                <w:sz w:val="13"/>
              </w:rPr>
              <w:t> </w:t>
            </w:r>
            <w:r>
              <w:rPr>
                <w:sz w:val="13"/>
              </w:rPr>
              <w:t>MATERIAL:</w:t>
            </w:r>
            <w:r>
              <w:rPr>
                <w:spacing w:val="40"/>
                <w:sz w:val="13"/>
              </w:rPr>
              <w:t> </w:t>
            </w:r>
            <w:r>
              <w:rPr>
                <w:sz w:val="13"/>
              </w:rPr>
              <w:t>POLIETILENO,</w:t>
            </w:r>
            <w:r>
              <w:rPr>
                <w:spacing w:val="40"/>
                <w:sz w:val="13"/>
              </w:rPr>
              <w:t> </w:t>
            </w:r>
            <w:r>
              <w:rPr>
                <w:spacing w:val="-2"/>
                <w:sz w:val="13"/>
              </w:rPr>
              <w:t>APLICAÇÃO:</w:t>
            </w:r>
            <w:r>
              <w:rPr>
                <w:sz w:val="13"/>
              </w:rPr>
              <w:tab/>
            </w:r>
            <w:r>
              <w:rPr>
                <w:spacing w:val="-2"/>
                <w:sz w:val="13"/>
              </w:rPr>
              <w:t>DILATAÇÃO</w:t>
            </w:r>
            <w:r>
              <w:rPr>
                <w:sz w:val="13"/>
              </w:rPr>
              <w:tab/>
            </w:r>
            <w:r>
              <w:rPr>
                <w:spacing w:val="-6"/>
                <w:sz w:val="13"/>
              </w:rPr>
              <w:t>DE</w:t>
            </w:r>
            <w:r>
              <w:rPr>
                <w:sz w:val="13"/>
              </w:rPr>
              <w:tab/>
              <w:tab/>
            </w:r>
            <w:r>
              <w:rPr>
                <w:spacing w:val="-2"/>
                <w:sz w:val="13"/>
              </w:rPr>
              <w:t>ACALASIA,</w:t>
            </w:r>
            <w:r>
              <w:rPr>
                <w:spacing w:val="40"/>
                <w:sz w:val="13"/>
              </w:rPr>
              <w:t> </w:t>
            </w:r>
            <w:r>
              <w:rPr>
                <w:sz w:val="13"/>
              </w:rPr>
              <w:t>PROCEDIMENTO:</w:t>
            </w:r>
            <w:r>
              <w:rPr>
                <w:spacing w:val="80"/>
                <w:sz w:val="13"/>
              </w:rPr>
              <w:t> </w:t>
            </w:r>
            <w:r>
              <w:rPr>
                <w:sz w:val="13"/>
              </w:rPr>
              <w:t>ENDOSCOPIA</w:t>
            </w:r>
            <w:r>
              <w:rPr>
                <w:spacing w:val="80"/>
                <w:sz w:val="13"/>
              </w:rPr>
              <w:t> </w:t>
            </w:r>
            <w:r>
              <w:rPr>
                <w:sz w:val="13"/>
              </w:rPr>
              <w:t>DIGESTIVA</w:t>
            </w:r>
            <w:r>
              <w:rPr>
                <w:spacing w:val="80"/>
                <w:sz w:val="13"/>
              </w:rPr>
              <w:t> </w:t>
            </w:r>
            <w:r>
              <w:rPr>
                <w:sz w:val="13"/>
              </w:rPr>
              <w:t>ALTA,</w:t>
            </w:r>
            <w:r>
              <w:rPr>
                <w:spacing w:val="40"/>
                <w:sz w:val="13"/>
              </w:rPr>
              <w:t> </w:t>
            </w:r>
            <w:r>
              <w:rPr>
                <w:sz w:val="13"/>
              </w:rPr>
              <w:t>DIÂMETRO:</w:t>
            </w:r>
            <w:r>
              <w:rPr>
                <w:spacing w:val="80"/>
                <w:sz w:val="13"/>
              </w:rPr>
              <w:t> </w:t>
            </w:r>
            <w:r>
              <w:rPr>
                <w:sz w:val="13"/>
              </w:rPr>
              <w:t>30MM,</w:t>
            </w:r>
            <w:r>
              <w:rPr>
                <w:spacing w:val="80"/>
                <w:sz w:val="13"/>
              </w:rPr>
              <w:t> </w:t>
            </w:r>
            <w:r>
              <w:rPr>
                <w:sz w:val="13"/>
              </w:rPr>
              <w:t>BALÃO</w:t>
            </w:r>
            <w:r>
              <w:rPr>
                <w:spacing w:val="80"/>
                <w:sz w:val="13"/>
              </w:rPr>
              <w:t> </w:t>
            </w:r>
            <w:r>
              <w:rPr>
                <w:sz w:val="13"/>
              </w:rPr>
              <w:t>8MM,</w:t>
            </w:r>
            <w:r>
              <w:rPr>
                <w:spacing w:val="80"/>
                <w:sz w:val="13"/>
              </w:rPr>
              <w:t> </w:t>
            </w:r>
            <w:r>
              <w:rPr>
                <w:sz w:val="13"/>
              </w:rPr>
              <w:t>CATÉTER</w:t>
            </w:r>
            <w:r>
              <w:rPr>
                <w:spacing w:val="80"/>
                <w:sz w:val="13"/>
              </w:rPr>
              <w:t> </w:t>
            </w:r>
            <w:r>
              <w:rPr>
                <w:sz w:val="13"/>
              </w:rPr>
              <w:t>6FR,</w:t>
            </w:r>
            <w:r>
              <w:rPr>
                <w:spacing w:val="40"/>
                <w:sz w:val="13"/>
              </w:rPr>
              <w:t> </w:t>
            </w:r>
            <w:r>
              <w:rPr>
                <w:sz w:val="13"/>
              </w:rPr>
              <w:t>ACESSÓRIOS:</w:t>
            </w:r>
            <w:r>
              <w:rPr>
                <w:spacing w:val="54"/>
                <w:sz w:val="13"/>
              </w:rPr>
              <w:t> </w:t>
            </w:r>
            <w:r>
              <w:rPr>
                <w:sz w:val="13"/>
              </w:rPr>
              <w:t>CATÉTER</w:t>
            </w:r>
            <w:r>
              <w:rPr>
                <w:spacing w:val="54"/>
                <w:sz w:val="13"/>
              </w:rPr>
              <w:t> </w:t>
            </w:r>
            <w:r>
              <w:rPr>
                <w:sz w:val="13"/>
              </w:rPr>
              <w:t>BALÃO</w:t>
            </w:r>
            <w:r>
              <w:rPr>
                <w:spacing w:val="54"/>
                <w:sz w:val="13"/>
              </w:rPr>
              <w:t> </w:t>
            </w:r>
            <w:r>
              <w:rPr>
                <w:sz w:val="13"/>
              </w:rPr>
              <w:t>COM</w:t>
            </w:r>
            <w:r>
              <w:rPr>
                <w:spacing w:val="55"/>
                <w:sz w:val="13"/>
              </w:rPr>
              <w:t> </w:t>
            </w:r>
            <w:r>
              <w:rPr>
                <w:sz w:val="13"/>
              </w:rPr>
              <w:t>GUIA,</w:t>
            </w:r>
            <w:r>
              <w:rPr>
                <w:spacing w:val="54"/>
                <w:sz w:val="13"/>
              </w:rPr>
              <w:t> </w:t>
            </w:r>
            <w:r>
              <w:rPr>
                <w:spacing w:val="-2"/>
                <w:sz w:val="13"/>
              </w:rPr>
              <w:t>FORMA</w:t>
            </w:r>
          </w:p>
          <w:p>
            <w:pPr>
              <w:pStyle w:val="TableParagraph"/>
              <w:spacing w:before="1"/>
              <w:ind w:left="84"/>
              <w:rPr>
                <w:sz w:val="13"/>
              </w:rPr>
            </w:pPr>
            <w:r>
              <w:rPr>
                <w:sz w:val="13"/>
              </w:rPr>
              <w:t>FORNECIMENTO:</w:t>
            </w:r>
            <w:r>
              <w:rPr>
                <w:spacing w:val="10"/>
                <w:sz w:val="13"/>
              </w:rPr>
              <w:t> </w:t>
            </w:r>
            <w:r>
              <w:rPr>
                <w:spacing w:val="-2"/>
                <w:sz w:val="13"/>
              </w:rPr>
              <w:t>UNIDADE</w:t>
            </w:r>
          </w:p>
        </w:tc>
        <w:tc>
          <w:tcPr>
            <w:tcW w:w="76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7"/>
              <w:rPr>
                <w:sz w:val="13"/>
              </w:rPr>
            </w:pPr>
          </w:p>
          <w:p>
            <w:pPr>
              <w:pStyle w:val="TableParagraph"/>
              <w:ind w:left="84"/>
              <w:rPr>
                <w:sz w:val="13"/>
              </w:rPr>
            </w:pPr>
            <w:r>
              <w:rPr>
                <w:spacing w:val="-2"/>
                <w:sz w:val="13"/>
              </w:rPr>
              <w:t>170937</w:t>
            </w:r>
          </w:p>
        </w:tc>
        <w:tc>
          <w:tcPr>
            <w:tcW w:w="899"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7"/>
              <w:rPr>
                <w:sz w:val="13"/>
              </w:rPr>
            </w:pPr>
          </w:p>
          <w:p>
            <w:pPr>
              <w:pStyle w:val="TableParagraph"/>
              <w:ind w:left="12"/>
              <w:jc w:val="center"/>
              <w:rPr>
                <w:sz w:val="13"/>
              </w:rPr>
            </w:pPr>
            <w:r>
              <w:rPr>
                <w:spacing w:val="-2"/>
                <w:sz w:val="13"/>
              </w:rPr>
              <w:t>Caixa</w:t>
            </w:r>
          </w:p>
        </w:tc>
        <w:tc>
          <w:tcPr>
            <w:tcW w:w="76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7"/>
              <w:rPr>
                <w:sz w:val="13"/>
              </w:rPr>
            </w:pPr>
          </w:p>
          <w:p>
            <w:pPr>
              <w:pStyle w:val="TableParagraph"/>
              <w:ind w:left="9" w:right="5"/>
              <w:jc w:val="center"/>
              <w:rPr>
                <w:sz w:val="13"/>
              </w:rPr>
            </w:pPr>
            <w:r>
              <w:rPr>
                <w:spacing w:val="-10"/>
                <w:sz w:val="13"/>
              </w:rPr>
              <w:t>8</w:t>
            </w:r>
          </w:p>
        </w:tc>
        <w:tc>
          <w:tcPr>
            <w:tcW w:w="1011"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7"/>
              <w:rPr>
                <w:sz w:val="13"/>
              </w:rPr>
            </w:pPr>
          </w:p>
          <w:p>
            <w:pPr>
              <w:pStyle w:val="TableParagraph"/>
              <w:ind w:left="7" w:right="3"/>
              <w:jc w:val="center"/>
              <w:rPr>
                <w:sz w:val="13"/>
              </w:rPr>
            </w:pPr>
            <w:r>
              <w:rPr>
                <w:spacing w:val="-2"/>
                <w:sz w:val="13"/>
              </w:rPr>
              <w:t>1.750,0000</w:t>
            </w:r>
          </w:p>
        </w:tc>
        <w:tc>
          <w:tcPr>
            <w:tcW w:w="2226" w:type="dxa"/>
          </w:tcPr>
          <w:p>
            <w:pPr>
              <w:pStyle w:val="TableParagraph"/>
              <w:spacing w:line="376" w:lineRule="auto" w:before="60"/>
              <w:ind w:left="2"/>
              <w:rPr>
                <w:sz w:val="13"/>
              </w:rPr>
            </w:pPr>
            <w:r>
              <w:rPr>
                <w:sz w:val="13"/>
              </w:rPr>
              <w:t>Hospital</w:t>
            </w:r>
            <w:r>
              <w:rPr>
                <w:spacing w:val="40"/>
                <w:sz w:val="13"/>
              </w:rPr>
              <w:t> </w:t>
            </w:r>
            <w:r>
              <w:rPr>
                <w:sz w:val="13"/>
              </w:rPr>
              <w:t>Universitário</w:t>
            </w:r>
            <w:r>
              <w:rPr>
                <w:spacing w:val="40"/>
                <w:sz w:val="13"/>
              </w:rPr>
              <w:t> </w:t>
            </w:r>
            <w:r>
              <w:rPr>
                <w:sz w:val="13"/>
              </w:rPr>
              <w:t>Pedro</w:t>
            </w:r>
            <w:r>
              <w:rPr>
                <w:spacing w:val="40"/>
                <w:sz w:val="13"/>
              </w:rPr>
              <w:t> </w:t>
            </w:r>
            <w:r>
              <w:rPr>
                <w:sz w:val="13"/>
              </w:rPr>
              <w:t>Ernesto,</w:t>
            </w:r>
            <w:r>
              <w:rPr>
                <w:spacing w:val="40"/>
                <w:sz w:val="13"/>
              </w:rPr>
              <w:t> </w:t>
            </w:r>
            <w:r>
              <w:rPr>
                <w:sz w:val="13"/>
              </w:rPr>
              <w:t>situado</w:t>
            </w:r>
            <w:r>
              <w:rPr>
                <w:spacing w:val="25"/>
                <w:sz w:val="13"/>
              </w:rPr>
              <w:t> </w:t>
            </w:r>
            <w:r>
              <w:rPr>
                <w:sz w:val="13"/>
              </w:rPr>
              <w:t>na</w:t>
            </w:r>
            <w:r>
              <w:rPr>
                <w:spacing w:val="26"/>
                <w:sz w:val="13"/>
              </w:rPr>
              <w:t> </w:t>
            </w:r>
            <w:r>
              <w:rPr>
                <w:sz w:val="13"/>
              </w:rPr>
              <w:t>Boulevard</w:t>
            </w:r>
            <w:r>
              <w:rPr>
                <w:spacing w:val="25"/>
                <w:sz w:val="13"/>
              </w:rPr>
              <w:t> </w:t>
            </w:r>
            <w:r>
              <w:rPr>
                <w:sz w:val="13"/>
              </w:rPr>
              <w:t>28</w:t>
            </w:r>
            <w:r>
              <w:rPr>
                <w:spacing w:val="26"/>
                <w:sz w:val="13"/>
              </w:rPr>
              <w:t> </w:t>
            </w:r>
            <w:r>
              <w:rPr>
                <w:sz w:val="13"/>
              </w:rPr>
              <w:t>de</w:t>
            </w:r>
            <w:r>
              <w:rPr>
                <w:spacing w:val="25"/>
                <w:sz w:val="13"/>
              </w:rPr>
              <w:t> </w:t>
            </w:r>
            <w:r>
              <w:rPr>
                <w:spacing w:val="-2"/>
                <w:sz w:val="13"/>
              </w:rPr>
              <w:t>Setembro,</w:t>
            </w:r>
          </w:p>
          <w:p>
            <w:pPr>
              <w:pStyle w:val="TableParagraph"/>
              <w:spacing w:line="376" w:lineRule="auto"/>
              <w:ind w:left="2"/>
              <w:rPr>
                <w:sz w:val="13"/>
              </w:rPr>
            </w:pPr>
            <w:r>
              <w:rPr>
                <w:sz w:val="13"/>
              </w:rPr>
              <w:t>77</w:t>
            </w:r>
            <w:r>
              <w:rPr>
                <w:spacing w:val="39"/>
                <w:sz w:val="13"/>
              </w:rPr>
              <w:t> </w:t>
            </w:r>
            <w:r>
              <w:rPr>
                <w:sz w:val="13"/>
              </w:rPr>
              <w:t>–</w:t>
            </w:r>
            <w:r>
              <w:rPr>
                <w:spacing w:val="39"/>
                <w:sz w:val="13"/>
              </w:rPr>
              <w:t> </w:t>
            </w:r>
            <w:r>
              <w:rPr>
                <w:sz w:val="13"/>
              </w:rPr>
              <w:t>Vila</w:t>
            </w:r>
            <w:r>
              <w:rPr>
                <w:spacing w:val="39"/>
                <w:sz w:val="13"/>
              </w:rPr>
              <w:t> </w:t>
            </w:r>
            <w:r>
              <w:rPr>
                <w:sz w:val="13"/>
              </w:rPr>
              <w:t>Isabel,</w:t>
            </w:r>
            <w:r>
              <w:rPr>
                <w:spacing w:val="39"/>
                <w:sz w:val="13"/>
              </w:rPr>
              <w:t> </w:t>
            </w:r>
            <w:r>
              <w:rPr>
                <w:sz w:val="13"/>
              </w:rPr>
              <w:t>Rio</w:t>
            </w:r>
            <w:r>
              <w:rPr>
                <w:spacing w:val="39"/>
                <w:sz w:val="13"/>
              </w:rPr>
              <w:t> </w:t>
            </w:r>
            <w:r>
              <w:rPr>
                <w:sz w:val="13"/>
              </w:rPr>
              <w:t>de</w:t>
            </w:r>
            <w:r>
              <w:rPr>
                <w:spacing w:val="39"/>
                <w:sz w:val="13"/>
              </w:rPr>
              <w:t> </w:t>
            </w:r>
            <w:r>
              <w:rPr>
                <w:sz w:val="13"/>
              </w:rPr>
              <w:t>Janeiro/RJ,</w:t>
            </w:r>
            <w:r>
              <w:rPr>
                <w:spacing w:val="40"/>
                <w:sz w:val="13"/>
              </w:rPr>
              <w:t> </w:t>
            </w:r>
            <w:r>
              <w:rPr>
                <w:sz w:val="13"/>
              </w:rPr>
              <w:t>CEP</w:t>
            </w:r>
            <w:r>
              <w:rPr>
                <w:spacing w:val="-8"/>
                <w:sz w:val="13"/>
              </w:rPr>
              <w:t> </w:t>
            </w:r>
            <w:r>
              <w:rPr>
                <w:sz w:val="13"/>
              </w:rPr>
              <w:t>20.551-030</w:t>
            </w:r>
          </w:p>
        </w:tc>
      </w:tr>
      <w:tr>
        <w:trPr>
          <w:trHeight w:val="1404" w:hRule="atLeast"/>
        </w:trPr>
        <w:tc>
          <w:tcPr>
            <w:tcW w:w="654" w:type="dxa"/>
          </w:tcPr>
          <w:p>
            <w:pPr>
              <w:pStyle w:val="TableParagraph"/>
              <w:spacing w:before="60"/>
              <w:ind w:left="84"/>
              <w:rPr>
                <w:sz w:val="13"/>
              </w:rPr>
            </w:pPr>
            <w:r>
              <w:rPr>
                <w:spacing w:val="-10"/>
                <w:sz w:val="13"/>
              </w:rPr>
              <w:t>4</w:t>
            </w:r>
          </w:p>
        </w:tc>
        <w:tc>
          <w:tcPr>
            <w:tcW w:w="3636" w:type="dxa"/>
          </w:tcPr>
          <w:p>
            <w:pPr>
              <w:pStyle w:val="TableParagraph"/>
              <w:tabs>
                <w:tab w:pos="773" w:val="left" w:leader="none"/>
                <w:tab w:pos="1215" w:val="left" w:leader="none"/>
                <w:tab w:pos="1528" w:val="left" w:leader="none"/>
                <w:tab w:pos="2305" w:val="left" w:leader="none"/>
                <w:tab w:pos="2523" w:val="left" w:leader="none"/>
                <w:tab w:pos="2808" w:val="left" w:leader="none"/>
                <w:tab w:pos="3087" w:val="left" w:leader="none"/>
              </w:tabs>
              <w:spacing w:line="376" w:lineRule="auto" w:before="60"/>
              <w:ind w:left="84" w:right="74"/>
              <w:rPr>
                <w:sz w:val="13"/>
              </w:rPr>
            </w:pPr>
            <w:r>
              <w:rPr>
                <w:spacing w:val="-2"/>
                <w:sz w:val="13"/>
              </w:rPr>
              <w:t>BALÃO</w:t>
            </w:r>
            <w:r>
              <w:rPr>
                <w:sz w:val="13"/>
              </w:rPr>
              <w:tab/>
            </w:r>
            <w:r>
              <w:rPr>
                <w:spacing w:val="-2"/>
                <w:sz w:val="13"/>
              </w:rPr>
              <w:t>MÉDICO</w:t>
            </w:r>
            <w:r>
              <w:rPr>
                <w:sz w:val="13"/>
              </w:rPr>
              <w:tab/>
            </w:r>
            <w:r>
              <w:rPr>
                <w:spacing w:val="-2"/>
                <w:sz w:val="13"/>
              </w:rPr>
              <w:t>CIRÚRGICO,</w:t>
            </w:r>
            <w:r>
              <w:rPr>
                <w:sz w:val="13"/>
              </w:rPr>
              <w:tab/>
              <w:tab/>
            </w:r>
            <w:r>
              <w:rPr>
                <w:spacing w:val="-4"/>
                <w:sz w:val="13"/>
              </w:rPr>
              <w:t>TIPO:</w:t>
            </w:r>
            <w:r>
              <w:rPr>
                <w:sz w:val="13"/>
              </w:rPr>
              <w:tab/>
            </w:r>
            <w:r>
              <w:rPr>
                <w:spacing w:val="-2"/>
                <w:sz w:val="13"/>
              </w:rPr>
              <w:t>BALÃO</w:t>
            </w:r>
            <w:r>
              <w:rPr>
                <w:spacing w:val="40"/>
                <w:sz w:val="13"/>
              </w:rPr>
              <w:t> </w:t>
            </w:r>
            <w:r>
              <w:rPr>
                <w:sz w:val="13"/>
              </w:rPr>
              <w:t>PNEUMÁTICO</w:t>
            </w:r>
            <w:r>
              <w:rPr>
                <w:spacing w:val="40"/>
                <w:sz w:val="13"/>
              </w:rPr>
              <w:t> </w:t>
            </w:r>
            <w:r>
              <w:rPr>
                <w:sz w:val="13"/>
              </w:rPr>
              <w:t>TIPO</w:t>
            </w:r>
            <w:r>
              <w:rPr>
                <w:spacing w:val="40"/>
                <w:sz w:val="13"/>
              </w:rPr>
              <w:t> </w:t>
            </w:r>
            <w:r>
              <w:rPr>
                <w:sz w:val="13"/>
              </w:rPr>
              <w:t>OTS,</w:t>
            </w:r>
            <w:r>
              <w:rPr>
                <w:spacing w:val="40"/>
                <w:sz w:val="13"/>
              </w:rPr>
              <w:t> </w:t>
            </w:r>
            <w:r>
              <w:rPr>
                <w:sz w:val="13"/>
              </w:rPr>
              <w:t>MATERIAL:</w:t>
            </w:r>
            <w:r>
              <w:rPr>
                <w:spacing w:val="40"/>
                <w:sz w:val="13"/>
              </w:rPr>
              <w:t> </w:t>
            </w:r>
            <w:r>
              <w:rPr>
                <w:sz w:val="13"/>
              </w:rPr>
              <w:t>POLIETILENO,</w:t>
            </w:r>
            <w:r>
              <w:rPr>
                <w:spacing w:val="40"/>
                <w:sz w:val="13"/>
              </w:rPr>
              <w:t> </w:t>
            </w:r>
            <w:r>
              <w:rPr>
                <w:spacing w:val="-2"/>
                <w:sz w:val="13"/>
              </w:rPr>
              <w:t>APLICAÇÃO:</w:t>
            </w:r>
            <w:r>
              <w:rPr>
                <w:sz w:val="13"/>
              </w:rPr>
              <w:tab/>
            </w:r>
            <w:r>
              <w:rPr>
                <w:spacing w:val="-2"/>
                <w:sz w:val="13"/>
              </w:rPr>
              <w:t>DILATAÇÃO</w:t>
            </w:r>
            <w:r>
              <w:rPr>
                <w:sz w:val="13"/>
              </w:rPr>
              <w:tab/>
            </w:r>
            <w:r>
              <w:rPr>
                <w:spacing w:val="-6"/>
                <w:sz w:val="13"/>
              </w:rPr>
              <w:t>DE</w:t>
            </w:r>
            <w:r>
              <w:rPr>
                <w:sz w:val="13"/>
              </w:rPr>
              <w:tab/>
              <w:tab/>
            </w:r>
            <w:r>
              <w:rPr>
                <w:spacing w:val="-2"/>
                <w:sz w:val="13"/>
              </w:rPr>
              <w:t>ACALASIA,</w:t>
            </w:r>
            <w:r>
              <w:rPr>
                <w:spacing w:val="40"/>
                <w:sz w:val="13"/>
              </w:rPr>
              <w:t> </w:t>
            </w:r>
            <w:r>
              <w:rPr>
                <w:sz w:val="13"/>
              </w:rPr>
              <w:t>PROCEDIMENTO:</w:t>
            </w:r>
            <w:r>
              <w:rPr>
                <w:spacing w:val="80"/>
                <w:sz w:val="13"/>
              </w:rPr>
              <w:t> </w:t>
            </w:r>
            <w:r>
              <w:rPr>
                <w:sz w:val="13"/>
              </w:rPr>
              <w:t>ENDOSCOPIA</w:t>
            </w:r>
            <w:r>
              <w:rPr>
                <w:spacing w:val="80"/>
                <w:sz w:val="13"/>
              </w:rPr>
              <w:t> </w:t>
            </w:r>
            <w:r>
              <w:rPr>
                <w:sz w:val="13"/>
              </w:rPr>
              <w:t>DIGESTIVA</w:t>
            </w:r>
            <w:r>
              <w:rPr>
                <w:spacing w:val="80"/>
                <w:sz w:val="13"/>
              </w:rPr>
              <w:t> </w:t>
            </w:r>
            <w:r>
              <w:rPr>
                <w:sz w:val="13"/>
              </w:rPr>
              <w:t>ALTA,</w:t>
            </w:r>
            <w:r>
              <w:rPr>
                <w:spacing w:val="40"/>
                <w:sz w:val="13"/>
              </w:rPr>
              <w:t> </w:t>
            </w:r>
            <w:r>
              <w:rPr>
                <w:sz w:val="13"/>
              </w:rPr>
              <w:t>DIÂMETRO:</w:t>
            </w:r>
            <w:r>
              <w:rPr>
                <w:spacing w:val="80"/>
                <w:sz w:val="13"/>
              </w:rPr>
              <w:t> </w:t>
            </w:r>
            <w:r>
              <w:rPr>
                <w:sz w:val="13"/>
              </w:rPr>
              <w:t>35MM,</w:t>
            </w:r>
            <w:r>
              <w:rPr>
                <w:spacing w:val="80"/>
                <w:sz w:val="13"/>
              </w:rPr>
              <w:t> </w:t>
            </w:r>
            <w:r>
              <w:rPr>
                <w:sz w:val="13"/>
              </w:rPr>
              <w:t>BALÃO</w:t>
            </w:r>
            <w:r>
              <w:rPr>
                <w:spacing w:val="80"/>
                <w:sz w:val="13"/>
              </w:rPr>
              <w:t> </w:t>
            </w:r>
            <w:r>
              <w:rPr>
                <w:sz w:val="13"/>
              </w:rPr>
              <w:t>8MM,</w:t>
            </w:r>
            <w:r>
              <w:rPr>
                <w:spacing w:val="80"/>
                <w:sz w:val="13"/>
              </w:rPr>
              <w:t> </w:t>
            </w:r>
            <w:r>
              <w:rPr>
                <w:sz w:val="13"/>
              </w:rPr>
              <w:t>CATÉTER</w:t>
            </w:r>
            <w:r>
              <w:rPr>
                <w:spacing w:val="80"/>
                <w:sz w:val="13"/>
              </w:rPr>
              <w:t> </w:t>
            </w:r>
            <w:r>
              <w:rPr>
                <w:sz w:val="13"/>
              </w:rPr>
              <w:t>6FR,</w:t>
            </w:r>
          </w:p>
          <w:p>
            <w:pPr>
              <w:pStyle w:val="TableParagraph"/>
              <w:spacing w:before="1"/>
              <w:ind w:left="84"/>
              <w:rPr>
                <w:sz w:val="13"/>
              </w:rPr>
            </w:pPr>
            <w:r>
              <w:rPr>
                <w:sz w:val="13"/>
              </w:rPr>
              <w:t>ACESSÓRIOS:</w:t>
            </w:r>
            <w:r>
              <w:rPr>
                <w:spacing w:val="6"/>
                <w:sz w:val="13"/>
              </w:rPr>
              <w:t> </w:t>
            </w:r>
            <w:r>
              <w:rPr>
                <w:sz w:val="13"/>
              </w:rPr>
              <w:t>N/A,</w:t>
            </w:r>
            <w:r>
              <w:rPr>
                <w:spacing w:val="6"/>
                <w:sz w:val="13"/>
              </w:rPr>
              <w:t> </w:t>
            </w:r>
            <w:r>
              <w:rPr>
                <w:sz w:val="13"/>
              </w:rPr>
              <w:t>FORMA</w:t>
            </w:r>
            <w:r>
              <w:rPr>
                <w:spacing w:val="6"/>
                <w:sz w:val="13"/>
              </w:rPr>
              <w:t> </w:t>
            </w:r>
            <w:r>
              <w:rPr>
                <w:sz w:val="13"/>
              </w:rPr>
              <w:t>FORNECIMENTO:</w:t>
            </w:r>
            <w:r>
              <w:rPr>
                <w:spacing w:val="7"/>
                <w:sz w:val="13"/>
              </w:rPr>
              <w:t> </w:t>
            </w:r>
            <w:r>
              <w:rPr>
                <w:spacing w:val="-2"/>
                <w:sz w:val="13"/>
              </w:rPr>
              <w:t>UNIDADE</w:t>
            </w:r>
          </w:p>
        </w:tc>
        <w:tc>
          <w:tcPr>
            <w:tcW w:w="766" w:type="dxa"/>
          </w:tcPr>
          <w:p>
            <w:pPr>
              <w:pStyle w:val="TableParagraph"/>
              <w:rPr>
                <w:sz w:val="13"/>
              </w:rPr>
            </w:pPr>
          </w:p>
          <w:p>
            <w:pPr>
              <w:pStyle w:val="TableParagraph"/>
              <w:rPr>
                <w:sz w:val="13"/>
              </w:rPr>
            </w:pPr>
          </w:p>
          <w:p>
            <w:pPr>
              <w:pStyle w:val="TableParagraph"/>
              <w:rPr>
                <w:sz w:val="13"/>
              </w:rPr>
            </w:pPr>
          </w:p>
          <w:p>
            <w:pPr>
              <w:pStyle w:val="TableParagraph"/>
              <w:spacing w:before="44"/>
              <w:rPr>
                <w:sz w:val="13"/>
              </w:rPr>
            </w:pPr>
          </w:p>
          <w:p>
            <w:pPr>
              <w:pStyle w:val="TableParagraph"/>
              <w:ind w:left="84"/>
              <w:rPr>
                <w:sz w:val="13"/>
              </w:rPr>
            </w:pPr>
            <w:r>
              <w:rPr>
                <w:spacing w:val="-2"/>
                <w:sz w:val="13"/>
              </w:rPr>
              <w:t>170938</w:t>
            </w:r>
          </w:p>
        </w:tc>
        <w:tc>
          <w:tcPr>
            <w:tcW w:w="899" w:type="dxa"/>
          </w:tcPr>
          <w:p>
            <w:pPr>
              <w:pStyle w:val="TableParagraph"/>
              <w:rPr>
                <w:sz w:val="13"/>
              </w:rPr>
            </w:pPr>
          </w:p>
          <w:p>
            <w:pPr>
              <w:pStyle w:val="TableParagraph"/>
              <w:rPr>
                <w:sz w:val="13"/>
              </w:rPr>
            </w:pPr>
          </w:p>
          <w:p>
            <w:pPr>
              <w:pStyle w:val="TableParagraph"/>
              <w:rPr>
                <w:sz w:val="13"/>
              </w:rPr>
            </w:pPr>
          </w:p>
          <w:p>
            <w:pPr>
              <w:pStyle w:val="TableParagraph"/>
              <w:spacing w:before="44"/>
              <w:rPr>
                <w:sz w:val="13"/>
              </w:rPr>
            </w:pPr>
          </w:p>
          <w:p>
            <w:pPr>
              <w:pStyle w:val="TableParagraph"/>
              <w:ind w:left="12" w:right="3"/>
              <w:jc w:val="center"/>
              <w:rPr>
                <w:sz w:val="13"/>
              </w:rPr>
            </w:pPr>
            <w:r>
              <w:rPr>
                <w:spacing w:val="-2"/>
                <w:sz w:val="13"/>
              </w:rPr>
              <w:t>Unidade</w:t>
            </w:r>
          </w:p>
        </w:tc>
        <w:tc>
          <w:tcPr>
            <w:tcW w:w="766" w:type="dxa"/>
          </w:tcPr>
          <w:p>
            <w:pPr>
              <w:pStyle w:val="TableParagraph"/>
              <w:rPr>
                <w:sz w:val="13"/>
              </w:rPr>
            </w:pPr>
          </w:p>
          <w:p>
            <w:pPr>
              <w:pStyle w:val="TableParagraph"/>
              <w:rPr>
                <w:sz w:val="13"/>
              </w:rPr>
            </w:pPr>
          </w:p>
          <w:p>
            <w:pPr>
              <w:pStyle w:val="TableParagraph"/>
              <w:rPr>
                <w:sz w:val="13"/>
              </w:rPr>
            </w:pPr>
          </w:p>
          <w:p>
            <w:pPr>
              <w:pStyle w:val="TableParagraph"/>
              <w:spacing w:before="44"/>
              <w:rPr>
                <w:sz w:val="13"/>
              </w:rPr>
            </w:pPr>
          </w:p>
          <w:p>
            <w:pPr>
              <w:pStyle w:val="TableParagraph"/>
              <w:ind w:left="9" w:right="5"/>
              <w:jc w:val="center"/>
              <w:rPr>
                <w:sz w:val="13"/>
              </w:rPr>
            </w:pPr>
            <w:r>
              <w:rPr>
                <w:spacing w:val="-10"/>
                <w:sz w:val="13"/>
              </w:rPr>
              <w:t>5</w:t>
            </w:r>
          </w:p>
        </w:tc>
        <w:tc>
          <w:tcPr>
            <w:tcW w:w="1011" w:type="dxa"/>
          </w:tcPr>
          <w:p>
            <w:pPr>
              <w:pStyle w:val="TableParagraph"/>
              <w:rPr>
                <w:sz w:val="13"/>
              </w:rPr>
            </w:pPr>
          </w:p>
          <w:p>
            <w:pPr>
              <w:pStyle w:val="TableParagraph"/>
              <w:rPr>
                <w:sz w:val="13"/>
              </w:rPr>
            </w:pPr>
          </w:p>
          <w:p>
            <w:pPr>
              <w:pStyle w:val="TableParagraph"/>
              <w:rPr>
                <w:sz w:val="13"/>
              </w:rPr>
            </w:pPr>
          </w:p>
          <w:p>
            <w:pPr>
              <w:pStyle w:val="TableParagraph"/>
              <w:spacing w:before="44"/>
              <w:rPr>
                <w:sz w:val="13"/>
              </w:rPr>
            </w:pPr>
          </w:p>
          <w:p>
            <w:pPr>
              <w:pStyle w:val="TableParagraph"/>
              <w:ind w:left="7" w:right="3"/>
              <w:jc w:val="center"/>
              <w:rPr>
                <w:sz w:val="13"/>
              </w:rPr>
            </w:pPr>
            <w:r>
              <w:rPr>
                <w:spacing w:val="-2"/>
                <w:sz w:val="13"/>
              </w:rPr>
              <w:t>1.300,0000</w:t>
            </w:r>
          </w:p>
        </w:tc>
        <w:tc>
          <w:tcPr>
            <w:tcW w:w="2226" w:type="dxa"/>
          </w:tcPr>
          <w:p>
            <w:pPr>
              <w:pStyle w:val="TableParagraph"/>
              <w:spacing w:line="376" w:lineRule="auto" w:before="60"/>
              <w:ind w:left="2"/>
              <w:rPr>
                <w:sz w:val="13"/>
              </w:rPr>
            </w:pPr>
            <w:r>
              <w:rPr>
                <w:sz w:val="13"/>
              </w:rPr>
              <w:t>Hospital</w:t>
            </w:r>
            <w:r>
              <w:rPr>
                <w:spacing w:val="40"/>
                <w:sz w:val="13"/>
              </w:rPr>
              <w:t> </w:t>
            </w:r>
            <w:r>
              <w:rPr>
                <w:sz w:val="13"/>
              </w:rPr>
              <w:t>Universitário</w:t>
            </w:r>
            <w:r>
              <w:rPr>
                <w:spacing w:val="40"/>
                <w:sz w:val="13"/>
              </w:rPr>
              <w:t> </w:t>
            </w:r>
            <w:r>
              <w:rPr>
                <w:sz w:val="13"/>
              </w:rPr>
              <w:t>Pedro</w:t>
            </w:r>
            <w:r>
              <w:rPr>
                <w:spacing w:val="40"/>
                <w:sz w:val="13"/>
              </w:rPr>
              <w:t> </w:t>
            </w:r>
            <w:r>
              <w:rPr>
                <w:sz w:val="13"/>
              </w:rPr>
              <w:t>Ernesto,</w:t>
            </w:r>
            <w:r>
              <w:rPr>
                <w:spacing w:val="40"/>
                <w:sz w:val="13"/>
              </w:rPr>
              <w:t> </w:t>
            </w:r>
            <w:r>
              <w:rPr>
                <w:sz w:val="13"/>
              </w:rPr>
              <w:t>situado</w:t>
            </w:r>
            <w:r>
              <w:rPr>
                <w:spacing w:val="25"/>
                <w:sz w:val="13"/>
              </w:rPr>
              <w:t> </w:t>
            </w:r>
            <w:r>
              <w:rPr>
                <w:sz w:val="13"/>
              </w:rPr>
              <w:t>na</w:t>
            </w:r>
            <w:r>
              <w:rPr>
                <w:spacing w:val="26"/>
                <w:sz w:val="13"/>
              </w:rPr>
              <w:t> </w:t>
            </w:r>
            <w:r>
              <w:rPr>
                <w:sz w:val="13"/>
              </w:rPr>
              <w:t>Boulevard</w:t>
            </w:r>
            <w:r>
              <w:rPr>
                <w:spacing w:val="25"/>
                <w:sz w:val="13"/>
              </w:rPr>
              <w:t> </w:t>
            </w:r>
            <w:r>
              <w:rPr>
                <w:sz w:val="13"/>
              </w:rPr>
              <w:t>28</w:t>
            </w:r>
            <w:r>
              <w:rPr>
                <w:spacing w:val="26"/>
                <w:sz w:val="13"/>
              </w:rPr>
              <w:t> </w:t>
            </w:r>
            <w:r>
              <w:rPr>
                <w:sz w:val="13"/>
              </w:rPr>
              <w:t>de</w:t>
            </w:r>
            <w:r>
              <w:rPr>
                <w:spacing w:val="25"/>
                <w:sz w:val="13"/>
              </w:rPr>
              <w:t> </w:t>
            </w:r>
            <w:r>
              <w:rPr>
                <w:spacing w:val="-2"/>
                <w:sz w:val="13"/>
              </w:rPr>
              <w:t>Setembro,</w:t>
            </w:r>
          </w:p>
          <w:p>
            <w:pPr>
              <w:pStyle w:val="TableParagraph"/>
              <w:spacing w:line="376" w:lineRule="auto"/>
              <w:ind w:left="2"/>
              <w:rPr>
                <w:sz w:val="13"/>
              </w:rPr>
            </w:pPr>
            <w:r>
              <w:rPr>
                <w:sz w:val="13"/>
              </w:rPr>
              <w:t>77</w:t>
            </w:r>
            <w:r>
              <w:rPr>
                <w:spacing w:val="39"/>
                <w:sz w:val="13"/>
              </w:rPr>
              <w:t> </w:t>
            </w:r>
            <w:r>
              <w:rPr>
                <w:sz w:val="13"/>
              </w:rPr>
              <w:t>–</w:t>
            </w:r>
            <w:r>
              <w:rPr>
                <w:spacing w:val="39"/>
                <w:sz w:val="13"/>
              </w:rPr>
              <w:t> </w:t>
            </w:r>
            <w:r>
              <w:rPr>
                <w:sz w:val="13"/>
              </w:rPr>
              <w:t>Vila</w:t>
            </w:r>
            <w:r>
              <w:rPr>
                <w:spacing w:val="39"/>
                <w:sz w:val="13"/>
              </w:rPr>
              <w:t> </w:t>
            </w:r>
            <w:r>
              <w:rPr>
                <w:sz w:val="13"/>
              </w:rPr>
              <w:t>Isabel,</w:t>
            </w:r>
            <w:r>
              <w:rPr>
                <w:spacing w:val="39"/>
                <w:sz w:val="13"/>
              </w:rPr>
              <w:t> </w:t>
            </w:r>
            <w:r>
              <w:rPr>
                <w:sz w:val="13"/>
              </w:rPr>
              <w:t>Rio</w:t>
            </w:r>
            <w:r>
              <w:rPr>
                <w:spacing w:val="39"/>
                <w:sz w:val="13"/>
              </w:rPr>
              <w:t> </w:t>
            </w:r>
            <w:r>
              <w:rPr>
                <w:sz w:val="13"/>
              </w:rPr>
              <w:t>de</w:t>
            </w:r>
            <w:r>
              <w:rPr>
                <w:spacing w:val="39"/>
                <w:sz w:val="13"/>
              </w:rPr>
              <w:t> </w:t>
            </w:r>
            <w:r>
              <w:rPr>
                <w:sz w:val="13"/>
              </w:rPr>
              <w:t>Janeiro/RJ,</w:t>
            </w:r>
            <w:r>
              <w:rPr>
                <w:spacing w:val="40"/>
                <w:sz w:val="13"/>
              </w:rPr>
              <w:t> </w:t>
            </w:r>
            <w:r>
              <w:rPr>
                <w:sz w:val="13"/>
              </w:rPr>
              <w:t>CEP</w:t>
            </w:r>
            <w:r>
              <w:rPr>
                <w:spacing w:val="-8"/>
                <w:sz w:val="13"/>
              </w:rPr>
              <w:t> </w:t>
            </w:r>
            <w:r>
              <w:rPr>
                <w:sz w:val="13"/>
              </w:rPr>
              <w:t>20.551-030</w:t>
            </w:r>
          </w:p>
        </w:tc>
      </w:tr>
      <w:tr>
        <w:trPr>
          <w:trHeight w:val="2109" w:hRule="atLeast"/>
        </w:trPr>
        <w:tc>
          <w:tcPr>
            <w:tcW w:w="654" w:type="dxa"/>
          </w:tcPr>
          <w:p>
            <w:pPr>
              <w:pStyle w:val="TableParagraph"/>
              <w:spacing w:before="60"/>
              <w:ind w:left="84"/>
              <w:rPr>
                <w:sz w:val="13"/>
              </w:rPr>
            </w:pPr>
            <w:r>
              <w:rPr>
                <w:spacing w:val="-10"/>
                <w:sz w:val="13"/>
              </w:rPr>
              <w:t>5</w:t>
            </w:r>
          </w:p>
        </w:tc>
        <w:tc>
          <w:tcPr>
            <w:tcW w:w="3636" w:type="dxa"/>
          </w:tcPr>
          <w:p>
            <w:pPr>
              <w:pStyle w:val="TableParagraph"/>
              <w:spacing w:line="376" w:lineRule="auto" w:before="60"/>
              <w:ind w:left="84" w:right="71"/>
              <w:jc w:val="both"/>
              <w:rPr>
                <w:sz w:val="13"/>
              </w:rPr>
            </w:pPr>
            <w:r>
              <w:rPr>
                <w:sz w:val="13"/>
              </w:rPr>
              <w:t>BALÃO MÉDICO CIRÚRGICO, TIPO: TTS DUPLO/ TRIPLO</w:t>
            </w:r>
            <w:r>
              <w:rPr>
                <w:spacing w:val="40"/>
                <w:sz w:val="13"/>
              </w:rPr>
              <w:t> </w:t>
            </w:r>
            <w:r>
              <w:rPr>
                <w:sz w:val="13"/>
              </w:rPr>
              <w:t>LÚMEN, MATERIAL: SILICONE, APLICAÇÃO:</w:t>
            </w:r>
            <w:r>
              <w:rPr>
                <w:spacing w:val="40"/>
                <w:sz w:val="13"/>
              </w:rPr>
              <w:t> </w:t>
            </w:r>
            <w:r>
              <w:rPr>
                <w:sz w:val="13"/>
              </w:rPr>
              <w:t>DILATAÇÃO DE ESTENOSES, PROCEDIMENTO:</w:t>
            </w:r>
            <w:r>
              <w:rPr>
                <w:spacing w:val="40"/>
                <w:sz w:val="13"/>
              </w:rPr>
              <w:t> </w:t>
            </w:r>
            <w:r>
              <w:rPr>
                <w:sz w:val="13"/>
              </w:rPr>
              <w:t>INTRODUÇÃO VIA ENDOSCÓPICA, DIÂMETRO: 8MM A</w:t>
            </w:r>
            <w:r>
              <w:rPr>
                <w:spacing w:val="40"/>
                <w:sz w:val="13"/>
              </w:rPr>
              <w:t> </w:t>
            </w:r>
            <w:r>
              <w:rPr>
                <w:sz w:val="13"/>
              </w:rPr>
              <w:t>20MM,</w:t>
            </w:r>
            <w:r>
              <w:rPr>
                <w:spacing w:val="5"/>
                <w:sz w:val="13"/>
              </w:rPr>
              <w:t> </w:t>
            </w:r>
            <w:r>
              <w:rPr>
                <w:sz w:val="13"/>
              </w:rPr>
              <w:t>ACESSÓRIOS:</w:t>
            </w:r>
            <w:r>
              <w:rPr>
                <w:spacing w:val="6"/>
                <w:sz w:val="13"/>
              </w:rPr>
              <w:t> </w:t>
            </w:r>
            <w:r>
              <w:rPr>
                <w:sz w:val="13"/>
              </w:rPr>
              <w:t>7FR,</w:t>
            </w:r>
            <w:r>
              <w:rPr>
                <w:spacing w:val="5"/>
                <w:sz w:val="13"/>
              </w:rPr>
              <w:t> </w:t>
            </w:r>
            <w:r>
              <w:rPr>
                <w:sz w:val="13"/>
              </w:rPr>
              <w:t>FIO</w:t>
            </w:r>
            <w:r>
              <w:rPr>
                <w:spacing w:val="6"/>
                <w:sz w:val="13"/>
              </w:rPr>
              <w:t> </w:t>
            </w:r>
            <w:r>
              <w:rPr>
                <w:sz w:val="13"/>
              </w:rPr>
              <w:t>GUIA</w:t>
            </w:r>
            <w:r>
              <w:rPr>
                <w:spacing w:val="5"/>
                <w:sz w:val="13"/>
              </w:rPr>
              <w:t> </w:t>
            </w:r>
            <w:r>
              <w:rPr>
                <w:sz w:val="13"/>
              </w:rPr>
              <w:t>COMPATÍVEL</w:t>
            </w:r>
            <w:r>
              <w:rPr>
                <w:spacing w:val="6"/>
                <w:sz w:val="13"/>
              </w:rPr>
              <w:t> </w:t>
            </w:r>
            <w:r>
              <w:rPr>
                <w:spacing w:val="-2"/>
                <w:sz w:val="13"/>
              </w:rPr>
              <w:t>0,035"</w:t>
            </w:r>
          </w:p>
          <w:p>
            <w:pPr>
              <w:pStyle w:val="TableParagraph"/>
              <w:spacing w:before="1"/>
              <w:ind w:left="84"/>
              <w:jc w:val="both"/>
              <w:rPr>
                <w:sz w:val="13"/>
              </w:rPr>
            </w:pPr>
            <w:r>
              <w:rPr>
                <w:sz w:val="13"/>
              </w:rPr>
              <w:t>,</w:t>
            </w:r>
            <w:r>
              <w:rPr>
                <w:spacing w:val="5"/>
                <w:sz w:val="13"/>
              </w:rPr>
              <w:t> </w:t>
            </w:r>
            <w:r>
              <w:rPr>
                <w:sz w:val="13"/>
              </w:rPr>
              <w:t>FORMA</w:t>
            </w:r>
            <w:r>
              <w:rPr>
                <w:spacing w:val="5"/>
                <w:sz w:val="13"/>
              </w:rPr>
              <w:t> </w:t>
            </w:r>
            <w:r>
              <w:rPr>
                <w:sz w:val="13"/>
              </w:rPr>
              <w:t>FORNECIMENTO:</w:t>
            </w:r>
            <w:r>
              <w:rPr>
                <w:spacing w:val="5"/>
                <w:sz w:val="13"/>
              </w:rPr>
              <w:t> </w:t>
            </w:r>
            <w:r>
              <w:rPr>
                <w:spacing w:val="-2"/>
                <w:sz w:val="13"/>
              </w:rPr>
              <w:t>UNIDADE</w:t>
            </w:r>
          </w:p>
          <w:p>
            <w:pPr>
              <w:pStyle w:val="TableParagraph"/>
              <w:spacing w:before="90"/>
              <w:rPr>
                <w:sz w:val="13"/>
              </w:rPr>
            </w:pPr>
          </w:p>
          <w:p>
            <w:pPr>
              <w:pStyle w:val="TableParagraph"/>
              <w:spacing w:line="230" w:lineRule="atLeast"/>
              <w:ind w:left="84" w:right="96"/>
              <w:jc w:val="both"/>
              <w:rPr>
                <w:b/>
                <w:sz w:val="13"/>
              </w:rPr>
            </w:pPr>
            <w:r>
              <w:rPr>
                <w:b/>
                <w:sz w:val="13"/>
              </w:rPr>
              <w:t>Complemento de Item: A empresa deverá ter disponível a</w:t>
            </w:r>
            <w:r>
              <w:rPr>
                <w:b/>
                <w:spacing w:val="40"/>
                <w:sz w:val="13"/>
              </w:rPr>
              <w:t> </w:t>
            </w:r>
            <w:r>
              <w:rPr>
                <w:b/>
                <w:sz w:val="13"/>
              </w:rPr>
              <w:t>variedade de tamanhos de acordo com a faixa de diâmetros.</w:t>
            </w:r>
          </w:p>
        </w:tc>
        <w:tc>
          <w:tcPr>
            <w:tcW w:w="76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02"/>
              <w:rPr>
                <w:sz w:val="13"/>
              </w:rPr>
            </w:pPr>
          </w:p>
          <w:p>
            <w:pPr>
              <w:pStyle w:val="TableParagraph"/>
              <w:spacing w:before="1"/>
              <w:ind w:left="84"/>
              <w:rPr>
                <w:sz w:val="13"/>
              </w:rPr>
            </w:pPr>
            <w:r>
              <w:rPr>
                <w:spacing w:val="-2"/>
                <w:sz w:val="13"/>
              </w:rPr>
              <w:t>179848</w:t>
            </w:r>
          </w:p>
        </w:tc>
        <w:tc>
          <w:tcPr>
            <w:tcW w:w="899"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02"/>
              <w:rPr>
                <w:sz w:val="13"/>
              </w:rPr>
            </w:pPr>
          </w:p>
          <w:p>
            <w:pPr>
              <w:pStyle w:val="TableParagraph"/>
              <w:spacing w:before="1"/>
              <w:ind w:left="12" w:right="3"/>
              <w:jc w:val="center"/>
              <w:rPr>
                <w:sz w:val="13"/>
              </w:rPr>
            </w:pPr>
            <w:r>
              <w:rPr>
                <w:spacing w:val="-2"/>
                <w:sz w:val="13"/>
              </w:rPr>
              <w:t>Unidade</w:t>
            </w:r>
          </w:p>
        </w:tc>
        <w:tc>
          <w:tcPr>
            <w:tcW w:w="76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02"/>
              <w:rPr>
                <w:sz w:val="13"/>
              </w:rPr>
            </w:pPr>
          </w:p>
          <w:p>
            <w:pPr>
              <w:pStyle w:val="TableParagraph"/>
              <w:spacing w:before="1"/>
              <w:ind w:left="9"/>
              <w:jc w:val="center"/>
              <w:rPr>
                <w:sz w:val="13"/>
              </w:rPr>
            </w:pPr>
            <w:r>
              <w:rPr>
                <w:spacing w:val="-5"/>
                <w:sz w:val="13"/>
              </w:rPr>
              <w:t>50</w:t>
            </w:r>
          </w:p>
        </w:tc>
        <w:tc>
          <w:tcPr>
            <w:tcW w:w="1011"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02"/>
              <w:rPr>
                <w:sz w:val="13"/>
              </w:rPr>
            </w:pPr>
          </w:p>
          <w:p>
            <w:pPr>
              <w:pStyle w:val="TableParagraph"/>
              <w:spacing w:before="1"/>
              <w:ind w:left="7"/>
              <w:jc w:val="center"/>
              <w:rPr>
                <w:sz w:val="13"/>
              </w:rPr>
            </w:pPr>
            <w:r>
              <w:rPr>
                <w:spacing w:val="-2"/>
                <w:sz w:val="13"/>
              </w:rPr>
              <w:t>930,0000</w:t>
            </w:r>
          </w:p>
        </w:tc>
        <w:tc>
          <w:tcPr>
            <w:tcW w:w="2226" w:type="dxa"/>
          </w:tcPr>
          <w:p>
            <w:pPr>
              <w:pStyle w:val="TableParagraph"/>
              <w:spacing w:line="376" w:lineRule="auto" w:before="60"/>
              <w:ind w:left="2"/>
              <w:rPr>
                <w:sz w:val="13"/>
              </w:rPr>
            </w:pPr>
            <w:r>
              <w:rPr>
                <w:sz w:val="13"/>
              </w:rPr>
              <w:t>Hospital</w:t>
            </w:r>
            <w:r>
              <w:rPr>
                <w:spacing w:val="40"/>
                <w:sz w:val="13"/>
              </w:rPr>
              <w:t> </w:t>
            </w:r>
            <w:r>
              <w:rPr>
                <w:sz w:val="13"/>
              </w:rPr>
              <w:t>Universitário</w:t>
            </w:r>
            <w:r>
              <w:rPr>
                <w:spacing w:val="40"/>
                <w:sz w:val="13"/>
              </w:rPr>
              <w:t> </w:t>
            </w:r>
            <w:r>
              <w:rPr>
                <w:sz w:val="13"/>
              </w:rPr>
              <w:t>Pedro</w:t>
            </w:r>
            <w:r>
              <w:rPr>
                <w:spacing w:val="40"/>
                <w:sz w:val="13"/>
              </w:rPr>
              <w:t> </w:t>
            </w:r>
            <w:r>
              <w:rPr>
                <w:sz w:val="13"/>
              </w:rPr>
              <w:t>Ernesto,</w:t>
            </w:r>
            <w:r>
              <w:rPr>
                <w:spacing w:val="40"/>
                <w:sz w:val="13"/>
              </w:rPr>
              <w:t> </w:t>
            </w:r>
            <w:r>
              <w:rPr>
                <w:sz w:val="13"/>
              </w:rPr>
              <w:t>situado</w:t>
            </w:r>
            <w:r>
              <w:rPr>
                <w:spacing w:val="25"/>
                <w:sz w:val="13"/>
              </w:rPr>
              <w:t> </w:t>
            </w:r>
            <w:r>
              <w:rPr>
                <w:sz w:val="13"/>
              </w:rPr>
              <w:t>na</w:t>
            </w:r>
            <w:r>
              <w:rPr>
                <w:spacing w:val="26"/>
                <w:sz w:val="13"/>
              </w:rPr>
              <w:t> </w:t>
            </w:r>
            <w:r>
              <w:rPr>
                <w:sz w:val="13"/>
              </w:rPr>
              <w:t>Boulevard</w:t>
            </w:r>
            <w:r>
              <w:rPr>
                <w:spacing w:val="25"/>
                <w:sz w:val="13"/>
              </w:rPr>
              <w:t> </w:t>
            </w:r>
            <w:r>
              <w:rPr>
                <w:sz w:val="13"/>
              </w:rPr>
              <w:t>28</w:t>
            </w:r>
            <w:r>
              <w:rPr>
                <w:spacing w:val="26"/>
                <w:sz w:val="13"/>
              </w:rPr>
              <w:t> </w:t>
            </w:r>
            <w:r>
              <w:rPr>
                <w:sz w:val="13"/>
              </w:rPr>
              <w:t>de</w:t>
            </w:r>
            <w:r>
              <w:rPr>
                <w:spacing w:val="25"/>
                <w:sz w:val="13"/>
              </w:rPr>
              <w:t> </w:t>
            </w:r>
            <w:r>
              <w:rPr>
                <w:spacing w:val="-2"/>
                <w:sz w:val="13"/>
              </w:rPr>
              <w:t>Setembro,</w:t>
            </w:r>
          </w:p>
          <w:p>
            <w:pPr>
              <w:pStyle w:val="TableParagraph"/>
              <w:spacing w:line="376" w:lineRule="auto"/>
              <w:ind w:left="2"/>
              <w:rPr>
                <w:sz w:val="13"/>
              </w:rPr>
            </w:pPr>
            <w:r>
              <w:rPr>
                <w:sz w:val="13"/>
              </w:rPr>
              <w:t>77</w:t>
            </w:r>
            <w:r>
              <w:rPr>
                <w:spacing w:val="39"/>
                <w:sz w:val="13"/>
              </w:rPr>
              <w:t> </w:t>
            </w:r>
            <w:r>
              <w:rPr>
                <w:sz w:val="13"/>
              </w:rPr>
              <w:t>–</w:t>
            </w:r>
            <w:r>
              <w:rPr>
                <w:spacing w:val="39"/>
                <w:sz w:val="13"/>
              </w:rPr>
              <w:t> </w:t>
            </w:r>
            <w:r>
              <w:rPr>
                <w:sz w:val="13"/>
              </w:rPr>
              <w:t>Vila</w:t>
            </w:r>
            <w:r>
              <w:rPr>
                <w:spacing w:val="39"/>
                <w:sz w:val="13"/>
              </w:rPr>
              <w:t> </w:t>
            </w:r>
            <w:r>
              <w:rPr>
                <w:sz w:val="13"/>
              </w:rPr>
              <w:t>Isabel,</w:t>
            </w:r>
            <w:r>
              <w:rPr>
                <w:spacing w:val="39"/>
                <w:sz w:val="13"/>
              </w:rPr>
              <w:t> </w:t>
            </w:r>
            <w:r>
              <w:rPr>
                <w:sz w:val="13"/>
              </w:rPr>
              <w:t>Rio</w:t>
            </w:r>
            <w:r>
              <w:rPr>
                <w:spacing w:val="39"/>
                <w:sz w:val="13"/>
              </w:rPr>
              <w:t> </w:t>
            </w:r>
            <w:r>
              <w:rPr>
                <w:sz w:val="13"/>
              </w:rPr>
              <w:t>de</w:t>
            </w:r>
            <w:r>
              <w:rPr>
                <w:spacing w:val="39"/>
                <w:sz w:val="13"/>
              </w:rPr>
              <w:t> </w:t>
            </w:r>
            <w:r>
              <w:rPr>
                <w:sz w:val="13"/>
              </w:rPr>
              <w:t>Janeiro/RJ,</w:t>
            </w:r>
            <w:r>
              <w:rPr>
                <w:spacing w:val="40"/>
                <w:sz w:val="13"/>
              </w:rPr>
              <w:t> </w:t>
            </w:r>
            <w:r>
              <w:rPr>
                <w:sz w:val="13"/>
              </w:rPr>
              <w:t>CEP</w:t>
            </w:r>
            <w:r>
              <w:rPr>
                <w:spacing w:val="-8"/>
                <w:sz w:val="13"/>
              </w:rPr>
              <w:t> </w:t>
            </w:r>
            <w:r>
              <w:rPr>
                <w:sz w:val="13"/>
              </w:rPr>
              <w:t>20.551-030</w:t>
            </w:r>
          </w:p>
        </w:tc>
      </w:tr>
      <w:tr>
        <w:trPr>
          <w:trHeight w:val="2579" w:hRule="atLeast"/>
        </w:trPr>
        <w:tc>
          <w:tcPr>
            <w:tcW w:w="654" w:type="dxa"/>
          </w:tcPr>
          <w:p>
            <w:pPr>
              <w:pStyle w:val="TableParagraph"/>
              <w:spacing w:before="60"/>
              <w:ind w:left="84"/>
              <w:rPr>
                <w:sz w:val="13"/>
              </w:rPr>
            </w:pPr>
            <w:r>
              <w:rPr>
                <w:spacing w:val="-10"/>
                <w:sz w:val="13"/>
              </w:rPr>
              <w:t>6</w:t>
            </w:r>
          </w:p>
        </w:tc>
        <w:tc>
          <w:tcPr>
            <w:tcW w:w="3636" w:type="dxa"/>
          </w:tcPr>
          <w:p>
            <w:pPr>
              <w:pStyle w:val="TableParagraph"/>
              <w:spacing w:line="376" w:lineRule="auto" w:before="60"/>
              <w:ind w:left="84" w:right="82"/>
              <w:jc w:val="both"/>
              <w:rPr>
                <w:sz w:val="13"/>
              </w:rPr>
            </w:pPr>
            <w:r>
              <w:rPr>
                <w:sz w:val="13"/>
              </w:rPr>
              <w:t>PRÓTESE BILIAR, MODELO: DUPLO PIGTAIL,</w:t>
            </w:r>
            <w:r>
              <w:rPr>
                <w:spacing w:val="40"/>
                <w:sz w:val="13"/>
              </w:rPr>
              <w:t> </w:t>
            </w:r>
            <w:r>
              <w:rPr>
                <w:sz w:val="13"/>
              </w:rPr>
              <w:t>MATERIAL: POLIETILENO, CALIBRE: 5FR A 10FR,</w:t>
            </w:r>
            <w:r>
              <w:rPr>
                <w:spacing w:val="40"/>
                <w:sz w:val="13"/>
              </w:rPr>
              <w:t> </w:t>
            </w:r>
            <w:r>
              <w:rPr>
                <w:sz w:val="13"/>
              </w:rPr>
              <w:t>COMPRIMENTO: 3CM A 15CM, SISTEMA INTRODUTOR:</w:t>
            </w:r>
            <w:r>
              <w:rPr>
                <w:spacing w:val="40"/>
                <w:sz w:val="13"/>
              </w:rPr>
              <w:t> </w:t>
            </w:r>
            <w:r>
              <w:rPr>
                <w:sz w:val="13"/>
              </w:rPr>
              <w:t>SEM SISTEMA INTRODUTOR, RADIOPACIDADE:</w:t>
            </w:r>
            <w:r>
              <w:rPr>
                <w:spacing w:val="40"/>
                <w:sz w:val="13"/>
              </w:rPr>
              <w:t> </w:t>
            </w:r>
            <w:r>
              <w:rPr>
                <w:sz w:val="13"/>
              </w:rPr>
              <w:t>RADIOPACO, CARACTERÍSTICAS ADICIONAIS:</w:t>
            </w:r>
            <w:r>
              <w:rPr>
                <w:spacing w:val="40"/>
                <w:sz w:val="13"/>
              </w:rPr>
              <w:t> </w:t>
            </w:r>
            <w:r>
              <w:rPr>
                <w:sz w:val="13"/>
              </w:rPr>
              <w:t>DESCARTÁVEL E ESTÉRIL, FORMA FORNECIMENTO:</w:t>
            </w:r>
            <w:r>
              <w:rPr>
                <w:spacing w:val="40"/>
                <w:sz w:val="13"/>
              </w:rPr>
              <w:t> </w:t>
            </w:r>
            <w:r>
              <w:rPr>
                <w:spacing w:val="-2"/>
                <w:sz w:val="13"/>
              </w:rPr>
              <w:t>UNIDADE</w:t>
            </w:r>
          </w:p>
          <w:p>
            <w:pPr>
              <w:pStyle w:val="TableParagraph"/>
              <w:spacing w:before="6"/>
              <w:rPr>
                <w:sz w:val="13"/>
              </w:rPr>
            </w:pPr>
          </w:p>
          <w:p>
            <w:pPr>
              <w:pStyle w:val="TableParagraph"/>
              <w:spacing w:line="230" w:lineRule="atLeast"/>
              <w:ind w:left="84" w:right="73"/>
              <w:jc w:val="both"/>
              <w:rPr>
                <w:b/>
                <w:sz w:val="13"/>
              </w:rPr>
            </w:pPr>
            <w:r>
              <w:rPr>
                <w:b/>
                <w:sz w:val="13"/>
              </w:rPr>
              <w:t>Complemento de Item: A empresa deverá ter disponível a</w:t>
            </w:r>
            <w:r>
              <w:rPr>
                <w:b/>
                <w:spacing w:val="40"/>
                <w:sz w:val="13"/>
              </w:rPr>
              <w:t> </w:t>
            </w:r>
            <w:r>
              <w:rPr>
                <w:b/>
                <w:sz w:val="13"/>
              </w:rPr>
              <w:t>variedade de tamanhos de acordo com as faixas de calibres e</w:t>
            </w:r>
            <w:r>
              <w:rPr>
                <w:b/>
                <w:spacing w:val="40"/>
                <w:sz w:val="13"/>
              </w:rPr>
              <w:t> </w:t>
            </w:r>
            <w:r>
              <w:rPr>
                <w:b/>
                <w:spacing w:val="-2"/>
                <w:sz w:val="13"/>
              </w:rPr>
              <w:t>comprimentos.</w:t>
            </w:r>
          </w:p>
        </w:tc>
        <w:tc>
          <w:tcPr>
            <w:tcW w:w="76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38"/>
              <w:rPr>
                <w:sz w:val="13"/>
              </w:rPr>
            </w:pPr>
          </w:p>
          <w:p>
            <w:pPr>
              <w:pStyle w:val="TableParagraph"/>
              <w:ind w:left="84"/>
              <w:rPr>
                <w:sz w:val="13"/>
              </w:rPr>
            </w:pPr>
            <w:r>
              <w:rPr>
                <w:spacing w:val="-2"/>
                <w:sz w:val="13"/>
              </w:rPr>
              <w:t>179849</w:t>
            </w:r>
          </w:p>
        </w:tc>
        <w:tc>
          <w:tcPr>
            <w:tcW w:w="899"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38"/>
              <w:rPr>
                <w:sz w:val="13"/>
              </w:rPr>
            </w:pPr>
          </w:p>
          <w:p>
            <w:pPr>
              <w:pStyle w:val="TableParagraph"/>
              <w:ind w:left="12" w:right="3"/>
              <w:jc w:val="center"/>
              <w:rPr>
                <w:sz w:val="13"/>
              </w:rPr>
            </w:pPr>
            <w:r>
              <w:rPr>
                <w:spacing w:val="-2"/>
                <w:sz w:val="13"/>
              </w:rPr>
              <w:t>Unidade</w:t>
            </w:r>
          </w:p>
        </w:tc>
        <w:tc>
          <w:tcPr>
            <w:tcW w:w="76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38"/>
              <w:rPr>
                <w:sz w:val="13"/>
              </w:rPr>
            </w:pPr>
          </w:p>
          <w:p>
            <w:pPr>
              <w:pStyle w:val="TableParagraph"/>
              <w:ind w:left="9"/>
              <w:jc w:val="center"/>
              <w:rPr>
                <w:sz w:val="13"/>
              </w:rPr>
            </w:pPr>
            <w:r>
              <w:rPr>
                <w:spacing w:val="-5"/>
                <w:sz w:val="13"/>
              </w:rPr>
              <w:t>16</w:t>
            </w:r>
          </w:p>
        </w:tc>
        <w:tc>
          <w:tcPr>
            <w:tcW w:w="1011"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38"/>
              <w:rPr>
                <w:sz w:val="13"/>
              </w:rPr>
            </w:pPr>
          </w:p>
          <w:p>
            <w:pPr>
              <w:pStyle w:val="TableParagraph"/>
              <w:ind w:left="7" w:right="3"/>
              <w:jc w:val="center"/>
              <w:rPr>
                <w:sz w:val="13"/>
              </w:rPr>
            </w:pPr>
            <w:r>
              <w:rPr>
                <w:spacing w:val="-2"/>
                <w:sz w:val="13"/>
              </w:rPr>
              <w:t>1.318,1500</w:t>
            </w:r>
          </w:p>
        </w:tc>
        <w:tc>
          <w:tcPr>
            <w:tcW w:w="2226" w:type="dxa"/>
          </w:tcPr>
          <w:p>
            <w:pPr>
              <w:pStyle w:val="TableParagraph"/>
              <w:spacing w:line="376" w:lineRule="auto" w:before="60"/>
              <w:ind w:left="2"/>
              <w:rPr>
                <w:sz w:val="13"/>
              </w:rPr>
            </w:pPr>
            <w:r>
              <w:rPr>
                <w:sz w:val="13"/>
              </w:rPr>
              <w:t>Hospital</w:t>
            </w:r>
            <w:r>
              <w:rPr>
                <w:spacing w:val="40"/>
                <w:sz w:val="13"/>
              </w:rPr>
              <w:t> </w:t>
            </w:r>
            <w:r>
              <w:rPr>
                <w:sz w:val="13"/>
              </w:rPr>
              <w:t>Universitário</w:t>
            </w:r>
            <w:r>
              <w:rPr>
                <w:spacing w:val="40"/>
                <w:sz w:val="13"/>
              </w:rPr>
              <w:t> </w:t>
            </w:r>
            <w:r>
              <w:rPr>
                <w:sz w:val="13"/>
              </w:rPr>
              <w:t>Pedro</w:t>
            </w:r>
            <w:r>
              <w:rPr>
                <w:spacing w:val="40"/>
                <w:sz w:val="13"/>
              </w:rPr>
              <w:t> </w:t>
            </w:r>
            <w:r>
              <w:rPr>
                <w:sz w:val="13"/>
              </w:rPr>
              <w:t>Ernesto,</w:t>
            </w:r>
            <w:r>
              <w:rPr>
                <w:spacing w:val="40"/>
                <w:sz w:val="13"/>
              </w:rPr>
              <w:t> </w:t>
            </w:r>
            <w:r>
              <w:rPr>
                <w:sz w:val="13"/>
              </w:rPr>
              <w:t>situado</w:t>
            </w:r>
            <w:r>
              <w:rPr>
                <w:spacing w:val="25"/>
                <w:sz w:val="13"/>
              </w:rPr>
              <w:t> </w:t>
            </w:r>
            <w:r>
              <w:rPr>
                <w:sz w:val="13"/>
              </w:rPr>
              <w:t>na</w:t>
            </w:r>
            <w:r>
              <w:rPr>
                <w:spacing w:val="26"/>
                <w:sz w:val="13"/>
              </w:rPr>
              <w:t> </w:t>
            </w:r>
            <w:r>
              <w:rPr>
                <w:sz w:val="13"/>
              </w:rPr>
              <w:t>Boulevard</w:t>
            </w:r>
            <w:r>
              <w:rPr>
                <w:spacing w:val="25"/>
                <w:sz w:val="13"/>
              </w:rPr>
              <w:t> </w:t>
            </w:r>
            <w:r>
              <w:rPr>
                <w:sz w:val="13"/>
              </w:rPr>
              <w:t>28</w:t>
            </w:r>
            <w:r>
              <w:rPr>
                <w:spacing w:val="26"/>
                <w:sz w:val="13"/>
              </w:rPr>
              <w:t> </w:t>
            </w:r>
            <w:r>
              <w:rPr>
                <w:sz w:val="13"/>
              </w:rPr>
              <w:t>de</w:t>
            </w:r>
            <w:r>
              <w:rPr>
                <w:spacing w:val="25"/>
                <w:sz w:val="13"/>
              </w:rPr>
              <w:t> </w:t>
            </w:r>
            <w:r>
              <w:rPr>
                <w:spacing w:val="-2"/>
                <w:sz w:val="13"/>
              </w:rPr>
              <w:t>Setembro,</w:t>
            </w:r>
          </w:p>
          <w:p>
            <w:pPr>
              <w:pStyle w:val="TableParagraph"/>
              <w:spacing w:line="376" w:lineRule="auto"/>
              <w:ind w:left="2"/>
              <w:rPr>
                <w:sz w:val="13"/>
              </w:rPr>
            </w:pPr>
            <w:r>
              <w:rPr>
                <w:sz w:val="13"/>
              </w:rPr>
              <w:t>77</w:t>
            </w:r>
            <w:r>
              <w:rPr>
                <w:spacing w:val="39"/>
                <w:sz w:val="13"/>
              </w:rPr>
              <w:t> </w:t>
            </w:r>
            <w:r>
              <w:rPr>
                <w:sz w:val="13"/>
              </w:rPr>
              <w:t>–</w:t>
            </w:r>
            <w:r>
              <w:rPr>
                <w:spacing w:val="39"/>
                <w:sz w:val="13"/>
              </w:rPr>
              <w:t> </w:t>
            </w:r>
            <w:r>
              <w:rPr>
                <w:sz w:val="13"/>
              </w:rPr>
              <w:t>Vila</w:t>
            </w:r>
            <w:r>
              <w:rPr>
                <w:spacing w:val="39"/>
                <w:sz w:val="13"/>
              </w:rPr>
              <w:t> </w:t>
            </w:r>
            <w:r>
              <w:rPr>
                <w:sz w:val="13"/>
              </w:rPr>
              <w:t>Isabel,</w:t>
            </w:r>
            <w:r>
              <w:rPr>
                <w:spacing w:val="39"/>
                <w:sz w:val="13"/>
              </w:rPr>
              <w:t> </w:t>
            </w:r>
            <w:r>
              <w:rPr>
                <w:sz w:val="13"/>
              </w:rPr>
              <w:t>Rio</w:t>
            </w:r>
            <w:r>
              <w:rPr>
                <w:spacing w:val="39"/>
                <w:sz w:val="13"/>
              </w:rPr>
              <w:t> </w:t>
            </w:r>
            <w:r>
              <w:rPr>
                <w:sz w:val="13"/>
              </w:rPr>
              <w:t>de</w:t>
            </w:r>
            <w:r>
              <w:rPr>
                <w:spacing w:val="39"/>
                <w:sz w:val="13"/>
              </w:rPr>
              <w:t> </w:t>
            </w:r>
            <w:r>
              <w:rPr>
                <w:sz w:val="13"/>
              </w:rPr>
              <w:t>Janeiro/RJ,</w:t>
            </w:r>
            <w:r>
              <w:rPr>
                <w:spacing w:val="40"/>
                <w:sz w:val="13"/>
              </w:rPr>
              <w:t> </w:t>
            </w:r>
            <w:r>
              <w:rPr>
                <w:sz w:val="13"/>
              </w:rPr>
              <w:t>CEP</w:t>
            </w:r>
            <w:r>
              <w:rPr>
                <w:spacing w:val="-8"/>
                <w:sz w:val="13"/>
              </w:rPr>
              <w:t> </w:t>
            </w:r>
            <w:r>
              <w:rPr>
                <w:sz w:val="13"/>
              </w:rPr>
              <w:t>20.551-030</w:t>
            </w:r>
          </w:p>
        </w:tc>
      </w:tr>
      <w:tr>
        <w:trPr>
          <w:trHeight w:val="2814" w:hRule="atLeast"/>
        </w:trPr>
        <w:tc>
          <w:tcPr>
            <w:tcW w:w="654" w:type="dxa"/>
          </w:tcPr>
          <w:p>
            <w:pPr>
              <w:pStyle w:val="TableParagraph"/>
              <w:spacing w:before="60"/>
              <w:ind w:left="84"/>
              <w:rPr>
                <w:sz w:val="13"/>
              </w:rPr>
            </w:pPr>
            <w:r>
              <w:rPr>
                <w:spacing w:val="-10"/>
                <w:sz w:val="13"/>
              </w:rPr>
              <w:t>7</w:t>
            </w:r>
          </w:p>
        </w:tc>
        <w:tc>
          <w:tcPr>
            <w:tcW w:w="3636" w:type="dxa"/>
          </w:tcPr>
          <w:p>
            <w:pPr>
              <w:pStyle w:val="TableParagraph"/>
              <w:tabs>
                <w:tab w:pos="1039" w:val="left" w:leader="none"/>
                <w:tab w:pos="2725" w:val="left" w:leader="none"/>
              </w:tabs>
              <w:spacing w:line="376" w:lineRule="auto" w:before="60"/>
              <w:ind w:left="84" w:right="75"/>
              <w:jc w:val="both"/>
              <w:rPr>
                <w:sz w:val="13"/>
              </w:rPr>
            </w:pPr>
            <w:r>
              <w:rPr>
                <w:sz w:val="13"/>
              </w:rPr>
              <w:t>PRÓTESE BILIAR, MODELO: AUTOEXPANSIVA,</w:t>
            </w:r>
            <w:r>
              <w:rPr>
                <w:spacing w:val="40"/>
                <w:sz w:val="13"/>
              </w:rPr>
              <w:t> </w:t>
            </w:r>
            <w:r>
              <w:rPr>
                <w:sz w:val="13"/>
              </w:rPr>
              <w:t>MATERIAL: METÁLICA, CALIBRE: DIÂMETRO 8MM A</w:t>
            </w:r>
            <w:r>
              <w:rPr>
                <w:spacing w:val="40"/>
                <w:sz w:val="13"/>
              </w:rPr>
              <w:t> </w:t>
            </w:r>
            <w:r>
              <w:rPr>
                <w:sz w:val="13"/>
              </w:rPr>
              <w:t>10MM, COMPRIMENTO: 6CM A 8CM, SISTEMA</w:t>
            </w:r>
            <w:r>
              <w:rPr>
                <w:spacing w:val="40"/>
                <w:sz w:val="13"/>
              </w:rPr>
              <w:t> </w:t>
            </w:r>
            <w:r>
              <w:rPr>
                <w:sz w:val="13"/>
              </w:rPr>
              <w:t>INTRODUTOR: COMPATÍVEL COM FIO GUIA 0,025" E</w:t>
            </w:r>
            <w:r>
              <w:rPr>
                <w:spacing w:val="40"/>
                <w:sz w:val="13"/>
              </w:rPr>
              <w:t> </w:t>
            </w:r>
            <w:r>
              <w:rPr>
                <w:spacing w:val="-2"/>
                <w:sz w:val="13"/>
              </w:rPr>
              <w:t>0,035",</w:t>
            </w:r>
            <w:r>
              <w:rPr>
                <w:sz w:val="13"/>
              </w:rPr>
              <w:tab/>
            </w:r>
            <w:r>
              <w:rPr>
                <w:spacing w:val="-2"/>
                <w:sz w:val="13"/>
              </w:rPr>
              <w:t>RADIOPACIDADE:</w:t>
            </w:r>
            <w:r>
              <w:rPr>
                <w:sz w:val="13"/>
              </w:rPr>
              <w:tab/>
            </w:r>
            <w:r>
              <w:rPr>
                <w:spacing w:val="-2"/>
                <w:sz w:val="13"/>
              </w:rPr>
              <w:t>RADIOPACA,</w:t>
            </w:r>
            <w:r>
              <w:rPr>
                <w:spacing w:val="40"/>
                <w:sz w:val="13"/>
              </w:rPr>
              <w:t> </w:t>
            </w:r>
            <w:r>
              <w:rPr>
                <w:sz w:val="13"/>
              </w:rPr>
              <w:t>CARACTERÍSTICAS ADICIONAIS: PARCIALMENTE</w:t>
            </w:r>
            <w:r>
              <w:rPr>
                <w:spacing w:val="40"/>
                <w:sz w:val="13"/>
              </w:rPr>
              <w:t> </w:t>
            </w:r>
            <w:r>
              <w:rPr>
                <w:sz w:val="13"/>
              </w:rPr>
              <w:t>RECOBERTA, DESCARTÁVEL, FORMA FORNECIMENTO:</w:t>
            </w:r>
            <w:r>
              <w:rPr>
                <w:spacing w:val="40"/>
                <w:sz w:val="13"/>
              </w:rPr>
              <w:t> </w:t>
            </w:r>
            <w:r>
              <w:rPr>
                <w:spacing w:val="-2"/>
                <w:sz w:val="13"/>
              </w:rPr>
              <w:t>UNIDADE</w:t>
            </w:r>
          </w:p>
          <w:p>
            <w:pPr>
              <w:pStyle w:val="TableParagraph"/>
              <w:spacing w:before="6"/>
              <w:rPr>
                <w:sz w:val="13"/>
              </w:rPr>
            </w:pPr>
          </w:p>
          <w:p>
            <w:pPr>
              <w:pStyle w:val="TableParagraph"/>
              <w:spacing w:line="230" w:lineRule="atLeast"/>
              <w:ind w:left="84" w:right="71"/>
              <w:jc w:val="both"/>
              <w:rPr>
                <w:b/>
                <w:sz w:val="13"/>
              </w:rPr>
            </w:pPr>
            <w:r>
              <w:rPr>
                <w:b/>
                <w:sz w:val="13"/>
              </w:rPr>
              <w:t>Complemento de Item: A empresa deverá ter disponível a</w:t>
            </w:r>
            <w:r>
              <w:rPr>
                <w:b/>
                <w:spacing w:val="40"/>
                <w:sz w:val="13"/>
              </w:rPr>
              <w:t> </w:t>
            </w:r>
            <w:r>
              <w:rPr>
                <w:b/>
                <w:sz w:val="13"/>
              </w:rPr>
              <w:t>variedade de tamanhos de acordo com as faixas de diâmetros</w:t>
            </w:r>
            <w:r>
              <w:rPr>
                <w:b/>
                <w:spacing w:val="40"/>
                <w:sz w:val="13"/>
              </w:rPr>
              <w:t> </w:t>
            </w:r>
            <w:r>
              <w:rPr>
                <w:b/>
                <w:sz w:val="13"/>
              </w:rPr>
              <w:t>e</w:t>
            </w:r>
            <w:r>
              <w:rPr>
                <w:b/>
                <w:spacing w:val="-8"/>
                <w:sz w:val="13"/>
              </w:rPr>
              <w:t> </w:t>
            </w:r>
            <w:r>
              <w:rPr>
                <w:b/>
                <w:sz w:val="13"/>
              </w:rPr>
              <w:t>comprimentos.</w:t>
            </w:r>
          </w:p>
        </w:tc>
        <w:tc>
          <w:tcPr>
            <w:tcW w:w="76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
              <w:rPr>
                <w:sz w:val="13"/>
              </w:rPr>
            </w:pPr>
          </w:p>
          <w:p>
            <w:pPr>
              <w:pStyle w:val="TableParagraph"/>
              <w:ind w:left="84"/>
              <w:rPr>
                <w:sz w:val="13"/>
              </w:rPr>
            </w:pPr>
            <w:r>
              <w:rPr>
                <w:spacing w:val="-2"/>
                <w:sz w:val="13"/>
              </w:rPr>
              <w:t>179703</w:t>
            </w:r>
          </w:p>
        </w:tc>
        <w:tc>
          <w:tcPr>
            <w:tcW w:w="899"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
              <w:rPr>
                <w:sz w:val="13"/>
              </w:rPr>
            </w:pPr>
          </w:p>
          <w:p>
            <w:pPr>
              <w:pStyle w:val="TableParagraph"/>
              <w:ind w:left="12" w:right="3"/>
              <w:jc w:val="center"/>
              <w:rPr>
                <w:sz w:val="13"/>
              </w:rPr>
            </w:pPr>
            <w:r>
              <w:rPr>
                <w:spacing w:val="-2"/>
                <w:sz w:val="13"/>
              </w:rPr>
              <w:t>Unidade</w:t>
            </w:r>
          </w:p>
        </w:tc>
        <w:tc>
          <w:tcPr>
            <w:tcW w:w="76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
              <w:rPr>
                <w:sz w:val="13"/>
              </w:rPr>
            </w:pPr>
          </w:p>
          <w:p>
            <w:pPr>
              <w:pStyle w:val="TableParagraph"/>
              <w:ind w:left="9" w:right="5"/>
              <w:jc w:val="center"/>
              <w:rPr>
                <w:sz w:val="13"/>
              </w:rPr>
            </w:pPr>
            <w:r>
              <w:rPr>
                <w:spacing w:val="-10"/>
                <w:sz w:val="13"/>
              </w:rPr>
              <w:t>8</w:t>
            </w:r>
          </w:p>
        </w:tc>
        <w:tc>
          <w:tcPr>
            <w:tcW w:w="1011"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
              <w:rPr>
                <w:sz w:val="13"/>
              </w:rPr>
            </w:pPr>
          </w:p>
          <w:p>
            <w:pPr>
              <w:pStyle w:val="TableParagraph"/>
              <w:ind w:left="7" w:right="3"/>
              <w:jc w:val="center"/>
              <w:rPr>
                <w:sz w:val="13"/>
              </w:rPr>
            </w:pPr>
            <w:r>
              <w:rPr>
                <w:spacing w:val="-2"/>
                <w:sz w:val="13"/>
              </w:rPr>
              <w:t>5.450,0000</w:t>
            </w:r>
          </w:p>
        </w:tc>
        <w:tc>
          <w:tcPr>
            <w:tcW w:w="2226" w:type="dxa"/>
          </w:tcPr>
          <w:p>
            <w:pPr>
              <w:pStyle w:val="TableParagraph"/>
              <w:spacing w:line="376" w:lineRule="auto" w:before="60"/>
              <w:ind w:left="2"/>
              <w:rPr>
                <w:sz w:val="13"/>
              </w:rPr>
            </w:pPr>
            <w:r>
              <w:rPr>
                <w:sz w:val="13"/>
              </w:rPr>
              <w:t>Hospital</w:t>
            </w:r>
            <w:r>
              <w:rPr>
                <w:spacing w:val="40"/>
                <w:sz w:val="13"/>
              </w:rPr>
              <w:t> </w:t>
            </w:r>
            <w:r>
              <w:rPr>
                <w:sz w:val="13"/>
              </w:rPr>
              <w:t>Universitário</w:t>
            </w:r>
            <w:r>
              <w:rPr>
                <w:spacing w:val="40"/>
                <w:sz w:val="13"/>
              </w:rPr>
              <w:t> </w:t>
            </w:r>
            <w:r>
              <w:rPr>
                <w:sz w:val="13"/>
              </w:rPr>
              <w:t>Pedro</w:t>
            </w:r>
            <w:r>
              <w:rPr>
                <w:spacing w:val="40"/>
                <w:sz w:val="13"/>
              </w:rPr>
              <w:t> </w:t>
            </w:r>
            <w:r>
              <w:rPr>
                <w:sz w:val="13"/>
              </w:rPr>
              <w:t>Ernesto,</w:t>
            </w:r>
            <w:r>
              <w:rPr>
                <w:spacing w:val="40"/>
                <w:sz w:val="13"/>
              </w:rPr>
              <w:t> </w:t>
            </w:r>
            <w:r>
              <w:rPr>
                <w:sz w:val="13"/>
              </w:rPr>
              <w:t>situado</w:t>
            </w:r>
            <w:r>
              <w:rPr>
                <w:spacing w:val="25"/>
                <w:sz w:val="13"/>
              </w:rPr>
              <w:t> </w:t>
            </w:r>
            <w:r>
              <w:rPr>
                <w:sz w:val="13"/>
              </w:rPr>
              <w:t>na</w:t>
            </w:r>
            <w:r>
              <w:rPr>
                <w:spacing w:val="26"/>
                <w:sz w:val="13"/>
              </w:rPr>
              <w:t> </w:t>
            </w:r>
            <w:r>
              <w:rPr>
                <w:sz w:val="13"/>
              </w:rPr>
              <w:t>Boulevard</w:t>
            </w:r>
            <w:r>
              <w:rPr>
                <w:spacing w:val="25"/>
                <w:sz w:val="13"/>
              </w:rPr>
              <w:t> </w:t>
            </w:r>
            <w:r>
              <w:rPr>
                <w:sz w:val="13"/>
              </w:rPr>
              <w:t>28</w:t>
            </w:r>
            <w:r>
              <w:rPr>
                <w:spacing w:val="26"/>
                <w:sz w:val="13"/>
              </w:rPr>
              <w:t> </w:t>
            </w:r>
            <w:r>
              <w:rPr>
                <w:sz w:val="13"/>
              </w:rPr>
              <w:t>de</w:t>
            </w:r>
            <w:r>
              <w:rPr>
                <w:spacing w:val="25"/>
                <w:sz w:val="13"/>
              </w:rPr>
              <w:t> </w:t>
            </w:r>
            <w:r>
              <w:rPr>
                <w:spacing w:val="-2"/>
                <w:sz w:val="13"/>
              </w:rPr>
              <w:t>Setembro,</w:t>
            </w:r>
          </w:p>
          <w:p>
            <w:pPr>
              <w:pStyle w:val="TableParagraph"/>
              <w:spacing w:line="376" w:lineRule="auto"/>
              <w:ind w:left="2"/>
              <w:rPr>
                <w:sz w:val="13"/>
              </w:rPr>
            </w:pPr>
            <w:r>
              <w:rPr>
                <w:sz w:val="13"/>
              </w:rPr>
              <w:t>77</w:t>
            </w:r>
            <w:r>
              <w:rPr>
                <w:spacing w:val="39"/>
                <w:sz w:val="13"/>
              </w:rPr>
              <w:t> </w:t>
            </w:r>
            <w:r>
              <w:rPr>
                <w:sz w:val="13"/>
              </w:rPr>
              <w:t>–</w:t>
            </w:r>
            <w:r>
              <w:rPr>
                <w:spacing w:val="39"/>
                <w:sz w:val="13"/>
              </w:rPr>
              <w:t> </w:t>
            </w:r>
            <w:r>
              <w:rPr>
                <w:sz w:val="13"/>
              </w:rPr>
              <w:t>Vila</w:t>
            </w:r>
            <w:r>
              <w:rPr>
                <w:spacing w:val="39"/>
                <w:sz w:val="13"/>
              </w:rPr>
              <w:t> </w:t>
            </w:r>
            <w:r>
              <w:rPr>
                <w:sz w:val="13"/>
              </w:rPr>
              <w:t>Isabel,</w:t>
            </w:r>
            <w:r>
              <w:rPr>
                <w:spacing w:val="39"/>
                <w:sz w:val="13"/>
              </w:rPr>
              <w:t> </w:t>
            </w:r>
            <w:r>
              <w:rPr>
                <w:sz w:val="13"/>
              </w:rPr>
              <w:t>Rio</w:t>
            </w:r>
            <w:r>
              <w:rPr>
                <w:spacing w:val="39"/>
                <w:sz w:val="13"/>
              </w:rPr>
              <w:t> </w:t>
            </w:r>
            <w:r>
              <w:rPr>
                <w:sz w:val="13"/>
              </w:rPr>
              <w:t>de</w:t>
            </w:r>
            <w:r>
              <w:rPr>
                <w:spacing w:val="39"/>
                <w:sz w:val="13"/>
              </w:rPr>
              <w:t> </w:t>
            </w:r>
            <w:r>
              <w:rPr>
                <w:sz w:val="13"/>
              </w:rPr>
              <w:t>Janeiro/RJ,</w:t>
            </w:r>
            <w:r>
              <w:rPr>
                <w:spacing w:val="40"/>
                <w:sz w:val="13"/>
              </w:rPr>
              <w:t> </w:t>
            </w:r>
            <w:r>
              <w:rPr>
                <w:sz w:val="13"/>
              </w:rPr>
              <w:t>CEP</w:t>
            </w:r>
            <w:r>
              <w:rPr>
                <w:spacing w:val="-8"/>
                <w:sz w:val="13"/>
              </w:rPr>
              <w:t> </w:t>
            </w:r>
            <w:r>
              <w:rPr>
                <w:sz w:val="13"/>
              </w:rPr>
              <w:t>20.551-030</w:t>
            </w:r>
          </w:p>
        </w:tc>
      </w:tr>
    </w:tbl>
    <w:p>
      <w:pPr>
        <w:pStyle w:val="TableParagraph"/>
        <w:spacing w:after="0" w:line="376" w:lineRule="auto"/>
        <w:rPr>
          <w:sz w:val="13"/>
        </w:rPr>
        <w:sectPr>
          <w:pgSz w:w="11900" w:h="16840"/>
          <w:pgMar w:header="0" w:footer="181" w:top="540" w:bottom="380" w:left="566" w:right="566"/>
        </w:sectPr>
      </w:pPr>
    </w:p>
    <w:p>
      <w:pPr>
        <w:pStyle w:val="BodyText"/>
        <w:spacing w:before="7"/>
        <w:rPr>
          <w:sz w:val="2"/>
        </w:rPr>
      </w:pPr>
    </w:p>
    <w:tbl>
      <w:tblPr>
        <w:tblW w:w="0" w:type="auto"/>
        <w:jc w:val="left"/>
        <w:tblInd w:w="3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54"/>
        <w:gridCol w:w="3636"/>
        <w:gridCol w:w="766"/>
        <w:gridCol w:w="899"/>
        <w:gridCol w:w="766"/>
        <w:gridCol w:w="1011"/>
        <w:gridCol w:w="2226"/>
      </w:tblGrid>
      <w:tr>
        <w:trPr>
          <w:trHeight w:val="3181" w:hRule="atLeast"/>
        </w:trPr>
        <w:tc>
          <w:tcPr>
            <w:tcW w:w="654" w:type="dxa"/>
          </w:tcPr>
          <w:p>
            <w:pPr>
              <w:pStyle w:val="TableParagraph"/>
              <w:spacing w:before="60"/>
              <w:ind w:left="84"/>
              <w:rPr>
                <w:sz w:val="13"/>
              </w:rPr>
            </w:pPr>
            <w:r>
              <w:rPr>
                <w:spacing w:val="-10"/>
                <w:sz w:val="13"/>
              </w:rPr>
              <w:t>8</w:t>
            </w:r>
          </w:p>
        </w:tc>
        <w:tc>
          <w:tcPr>
            <w:tcW w:w="3636" w:type="dxa"/>
          </w:tcPr>
          <w:p>
            <w:pPr>
              <w:pStyle w:val="TableParagraph"/>
              <w:tabs>
                <w:tab w:pos="1041" w:val="left" w:leader="none"/>
                <w:tab w:pos="1269" w:val="left" w:leader="none"/>
                <w:tab w:pos="1766" w:val="left" w:leader="none"/>
                <w:tab w:pos="2582" w:val="left" w:leader="none"/>
                <w:tab w:pos="2628" w:val="left" w:leader="none"/>
                <w:tab w:pos="3148" w:val="left" w:leader="none"/>
              </w:tabs>
              <w:spacing w:line="376" w:lineRule="auto" w:before="60"/>
              <w:ind w:left="84" w:right="85"/>
              <w:rPr>
                <w:sz w:val="13"/>
              </w:rPr>
            </w:pPr>
            <w:r>
              <w:rPr>
                <w:sz w:val="13"/>
              </w:rPr>
              <w:t>ENDOPRÓTESE</w:t>
            </w:r>
            <w:r>
              <w:rPr>
                <w:spacing w:val="40"/>
                <w:sz w:val="13"/>
              </w:rPr>
              <w:t> </w:t>
            </w:r>
            <w:r>
              <w:rPr>
                <w:sz w:val="13"/>
              </w:rPr>
              <w:t>(STENT),</w:t>
            </w:r>
            <w:r>
              <w:rPr>
                <w:spacing w:val="40"/>
                <w:sz w:val="13"/>
              </w:rPr>
              <w:t> </w:t>
            </w:r>
            <w:r>
              <w:rPr>
                <w:sz w:val="13"/>
              </w:rPr>
              <w:t>APLICAÇÃO:</w:t>
            </w:r>
            <w:r>
              <w:rPr>
                <w:spacing w:val="40"/>
                <w:sz w:val="13"/>
              </w:rPr>
              <w:t> </w:t>
            </w:r>
            <w:r>
              <w:rPr>
                <w:sz w:val="13"/>
              </w:rPr>
              <w:t>ESOFAGIANA,</w:t>
            </w:r>
            <w:r>
              <w:rPr>
                <w:spacing w:val="40"/>
                <w:sz w:val="13"/>
              </w:rPr>
              <w:t> </w:t>
            </w:r>
            <w:r>
              <w:rPr>
                <w:spacing w:val="-2"/>
                <w:sz w:val="13"/>
              </w:rPr>
              <w:t>MATERIAL:</w:t>
            </w:r>
            <w:r>
              <w:rPr>
                <w:sz w:val="13"/>
              </w:rPr>
              <w:tab/>
            </w:r>
            <w:r>
              <w:rPr>
                <w:spacing w:val="-2"/>
                <w:sz w:val="13"/>
              </w:rPr>
              <w:t>METAL,</w:t>
            </w:r>
            <w:r>
              <w:rPr>
                <w:sz w:val="13"/>
              </w:rPr>
              <w:tab/>
            </w:r>
            <w:r>
              <w:rPr>
                <w:spacing w:val="-2"/>
                <w:sz w:val="13"/>
              </w:rPr>
              <w:t>NITINOL,</w:t>
            </w:r>
            <w:r>
              <w:rPr>
                <w:sz w:val="13"/>
              </w:rPr>
              <w:tab/>
            </w:r>
            <w:r>
              <w:rPr>
                <w:spacing w:val="-4"/>
                <w:sz w:val="13"/>
              </w:rPr>
              <w:t>TIPO:</w:t>
            </w:r>
            <w:r>
              <w:rPr>
                <w:sz w:val="13"/>
              </w:rPr>
              <w:tab/>
            </w:r>
            <w:r>
              <w:rPr>
                <w:spacing w:val="-4"/>
                <w:sz w:val="13"/>
              </w:rPr>
              <w:t>AUTO</w:t>
            </w:r>
            <w:r>
              <w:rPr>
                <w:spacing w:val="40"/>
                <w:sz w:val="13"/>
              </w:rPr>
              <w:t> </w:t>
            </w:r>
            <w:r>
              <w:rPr>
                <w:spacing w:val="-2"/>
                <w:sz w:val="13"/>
              </w:rPr>
              <w:t>EXPANSÍVEL,</w:t>
            </w:r>
            <w:r>
              <w:rPr>
                <w:sz w:val="13"/>
              </w:rPr>
              <w:tab/>
              <w:tab/>
            </w:r>
            <w:r>
              <w:rPr>
                <w:spacing w:val="-2"/>
                <w:sz w:val="13"/>
              </w:rPr>
              <w:t>PARCIALMENTE</w:t>
            </w:r>
            <w:r>
              <w:rPr>
                <w:sz w:val="13"/>
              </w:rPr>
              <w:tab/>
              <w:tab/>
            </w:r>
            <w:r>
              <w:rPr>
                <w:spacing w:val="-2"/>
                <w:sz w:val="13"/>
              </w:rPr>
              <w:t>RECOBERTAS,</w:t>
            </w:r>
            <w:r>
              <w:rPr>
                <w:spacing w:val="40"/>
                <w:sz w:val="13"/>
              </w:rPr>
              <w:t> </w:t>
            </w:r>
            <w:r>
              <w:rPr>
                <w:sz w:val="13"/>
              </w:rPr>
              <w:t>CATÉTER LIBERAÇÃO: COM CATÉTER DE LIBERAÇÃO,</w:t>
            </w:r>
            <w:r>
              <w:rPr>
                <w:spacing w:val="40"/>
                <w:sz w:val="13"/>
              </w:rPr>
              <w:t> </w:t>
            </w:r>
            <w:r>
              <w:rPr>
                <w:sz w:val="13"/>
              </w:rPr>
              <w:t>FORMATO:</w:t>
            </w:r>
            <w:r>
              <w:rPr>
                <w:spacing w:val="40"/>
                <w:sz w:val="13"/>
              </w:rPr>
              <w:t> </w:t>
            </w:r>
            <w:r>
              <w:rPr>
                <w:sz w:val="13"/>
              </w:rPr>
              <w:t>CILÍNDRICO,</w:t>
            </w:r>
            <w:r>
              <w:rPr>
                <w:spacing w:val="40"/>
                <w:sz w:val="13"/>
              </w:rPr>
              <w:t> </w:t>
            </w:r>
            <w:r>
              <w:rPr>
                <w:sz w:val="13"/>
              </w:rPr>
              <w:t>REVESTIMENTO:</w:t>
            </w:r>
            <w:r>
              <w:rPr>
                <w:spacing w:val="40"/>
                <w:sz w:val="13"/>
              </w:rPr>
              <w:t> </w:t>
            </w:r>
            <w:r>
              <w:rPr>
                <w:sz w:val="13"/>
              </w:rPr>
              <w:t>SILICONE,</w:t>
            </w:r>
            <w:r>
              <w:rPr>
                <w:spacing w:val="40"/>
                <w:sz w:val="13"/>
              </w:rPr>
              <w:t> </w:t>
            </w:r>
            <w:r>
              <w:rPr>
                <w:sz w:val="13"/>
              </w:rPr>
              <w:t>PARCIALMENTE REVESTIDA, COMPRIMENTO: 80MM A</w:t>
            </w:r>
            <w:r>
              <w:rPr>
                <w:spacing w:val="40"/>
                <w:sz w:val="13"/>
              </w:rPr>
              <w:t> </w:t>
            </w:r>
            <w:r>
              <w:rPr>
                <w:sz w:val="13"/>
              </w:rPr>
              <w:t>170MM,</w:t>
            </w:r>
            <w:r>
              <w:rPr>
                <w:spacing w:val="37"/>
                <w:sz w:val="13"/>
              </w:rPr>
              <w:t> </w:t>
            </w:r>
            <w:r>
              <w:rPr>
                <w:sz w:val="13"/>
              </w:rPr>
              <w:t>DIÂMETRO:</w:t>
            </w:r>
            <w:r>
              <w:rPr>
                <w:spacing w:val="37"/>
                <w:sz w:val="13"/>
              </w:rPr>
              <w:t> </w:t>
            </w:r>
            <w:r>
              <w:rPr>
                <w:sz w:val="13"/>
              </w:rPr>
              <w:t>15MM</w:t>
            </w:r>
            <w:r>
              <w:rPr>
                <w:spacing w:val="25"/>
                <w:sz w:val="13"/>
              </w:rPr>
              <w:t> </w:t>
            </w:r>
            <w:r>
              <w:rPr>
                <w:sz w:val="13"/>
              </w:rPr>
              <w:t>A</w:t>
            </w:r>
            <w:r>
              <w:rPr>
                <w:spacing w:val="25"/>
                <w:sz w:val="13"/>
              </w:rPr>
              <w:t> </w:t>
            </w:r>
            <w:r>
              <w:rPr>
                <w:sz w:val="13"/>
              </w:rPr>
              <w:t>25MM</w:t>
            </w:r>
            <w:r>
              <w:rPr>
                <w:spacing w:val="37"/>
                <w:sz w:val="13"/>
              </w:rPr>
              <w:t> </w:t>
            </w:r>
            <w:r>
              <w:rPr>
                <w:sz w:val="13"/>
              </w:rPr>
              <w:t>NO</w:t>
            </w:r>
            <w:r>
              <w:rPr>
                <w:spacing w:val="37"/>
                <w:sz w:val="13"/>
              </w:rPr>
              <w:t> </w:t>
            </w:r>
            <w:r>
              <w:rPr>
                <w:sz w:val="13"/>
              </w:rPr>
              <w:t>CORPO,</w:t>
            </w:r>
            <w:r>
              <w:rPr>
                <w:spacing w:val="37"/>
                <w:sz w:val="13"/>
              </w:rPr>
              <w:t> </w:t>
            </w:r>
            <w:r>
              <w:rPr>
                <w:sz w:val="13"/>
              </w:rPr>
              <w:t>COM</w:t>
            </w:r>
            <w:r>
              <w:rPr>
                <w:spacing w:val="40"/>
                <w:sz w:val="13"/>
              </w:rPr>
              <w:t> </w:t>
            </w:r>
            <w:r>
              <w:rPr>
                <w:sz w:val="13"/>
              </w:rPr>
              <w:t>TAÇA PROXIMAL E DISTAL, CALIBRE CATÉTER: 5FR A</w:t>
            </w:r>
            <w:r>
              <w:rPr>
                <w:spacing w:val="40"/>
                <w:sz w:val="13"/>
              </w:rPr>
              <w:t> </w:t>
            </w:r>
            <w:r>
              <w:rPr>
                <w:sz w:val="13"/>
              </w:rPr>
              <w:t>20FR, FORMA FORNECIMENTO: UNIDADE</w:t>
            </w:r>
          </w:p>
          <w:p>
            <w:pPr>
              <w:pStyle w:val="TableParagraph"/>
              <w:spacing w:before="87"/>
              <w:rPr>
                <w:sz w:val="13"/>
              </w:rPr>
            </w:pPr>
          </w:p>
          <w:p>
            <w:pPr>
              <w:pStyle w:val="TableParagraph"/>
              <w:spacing w:line="376" w:lineRule="auto"/>
              <w:ind w:left="84" w:right="69"/>
              <w:jc w:val="both"/>
              <w:rPr>
                <w:b/>
                <w:sz w:val="13"/>
              </w:rPr>
            </w:pPr>
            <w:r>
              <w:rPr>
                <w:b/>
                <w:sz w:val="13"/>
              </w:rPr>
              <w:t>Complemento de Item: A empresa deverá ter disponível a</w:t>
            </w:r>
            <w:r>
              <w:rPr>
                <w:b/>
                <w:spacing w:val="40"/>
                <w:sz w:val="13"/>
              </w:rPr>
              <w:t> </w:t>
            </w:r>
            <w:r>
              <w:rPr>
                <w:b/>
                <w:sz w:val="13"/>
              </w:rPr>
              <w:t>variedade de tamanhos de acordo com as faixas de</w:t>
            </w:r>
            <w:r>
              <w:rPr>
                <w:b/>
                <w:spacing w:val="40"/>
                <w:sz w:val="13"/>
              </w:rPr>
              <w:t> </w:t>
            </w:r>
            <w:r>
              <w:rPr>
                <w:b/>
                <w:sz w:val="13"/>
              </w:rPr>
              <w:t>comprimentos, diâmetros e calibres.</w:t>
            </w:r>
          </w:p>
        </w:tc>
        <w:tc>
          <w:tcPr>
            <w:tcW w:w="76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35"/>
              <w:rPr>
                <w:sz w:val="13"/>
              </w:rPr>
            </w:pPr>
          </w:p>
          <w:p>
            <w:pPr>
              <w:pStyle w:val="TableParagraph"/>
              <w:spacing w:before="1"/>
              <w:ind w:left="84"/>
              <w:rPr>
                <w:sz w:val="13"/>
              </w:rPr>
            </w:pPr>
            <w:r>
              <w:rPr>
                <w:spacing w:val="-2"/>
                <w:sz w:val="13"/>
              </w:rPr>
              <w:t>178693</w:t>
            </w:r>
          </w:p>
        </w:tc>
        <w:tc>
          <w:tcPr>
            <w:tcW w:w="899"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35"/>
              <w:rPr>
                <w:sz w:val="13"/>
              </w:rPr>
            </w:pPr>
          </w:p>
          <w:p>
            <w:pPr>
              <w:pStyle w:val="TableParagraph"/>
              <w:spacing w:before="1"/>
              <w:ind w:left="12" w:right="3"/>
              <w:jc w:val="center"/>
              <w:rPr>
                <w:sz w:val="13"/>
              </w:rPr>
            </w:pPr>
            <w:r>
              <w:rPr>
                <w:spacing w:val="-2"/>
                <w:sz w:val="13"/>
              </w:rPr>
              <w:t>Unidade</w:t>
            </w:r>
          </w:p>
        </w:tc>
        <w:tc>
          <w:tcPr>
            <w:tcW w:w="76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35"/>
              <w:rPr>
                <w:sz w:val="13"/>
              </w:rPr>
            </w:pPr>
          </w:p>
          <w:p>
            <w:pPr>
              <w:pStyle w:val="TableParagraph"/>
              <w:spacing w:before="1"/>
              <w:ind w:left="9"/>
              <w:jc w:val="center"/>
              <w:rPr>
                <w:sz w:val="13"/>
              </w:rPr>
            </w:pPr>
            <w:r>
              <w:rPr>
                <w:spacing w:val="-5"/>
                <w:sz w:val="13"/>
              </w:rPr>
              <w:t>16</w:t>
            </w:r>
          </w:p>
        </w:tc>
        <w:tc>
          <w:tcPr>
            <w:tcW w:w="1011"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35"/>
              <w:rPr>
                <w:sz w:val="13"/>
              </w:rPr>
            </w:pPr>
          </w:p>
          <w:p>
            <w:pPr>
              <w:pStyle w:val="TableParagraph"/>
              <w:spacing w:before="1"/>
              <w:ind w:left="7" w:right="3"/>
              <w:jc w:val="center"/>
              <w:rPr>
                <w:sz w:val="13"/>
              </w:rPr>
            </w:pPr>
            <w:r>
              <w:rPr>
                <w:spacing w:val="-2"/>
                <w:sz w:val="13"/>
              </w:rPr>
              <w:t>4.000,0000</w:t>
            </w:r>
          </w:p>
        </w:tc>
        <w:tc>
          <w:tcPr>
            <w:tcW w:w="2226" w:type="dxa"/>
          </w:tcPr>
          <w:p>
            <w:pPr>
              <w:pStyle w:val="TableParagraph"/>
              <w:spacing w:line="376" w:lineRule="auto" w:before="60"/>
              <w:ind w:left="2"/>
              <w:rPr>
                <w:sz w:val="13"/>
              </w:rPr>
            </w:pPr>
            <w:r>
              <w:rPr>
                <w:sz w:val="13"/>
              </w:rPr>
              <w:t>Hospital</w:t>
            </w:r>
            <w:r>
              <w:rPr>
                <w:spacing w:val="40"/>
                <w:sz w:val="13"/>
              </w:rPr>
              <w:t> </w:t>
            </w:r>
            <w:r>
              <w:rPr>
                <w:sz w:val="13"/>
              </w:rPr>
              <w:t>Universitário</w:t>
            </w:r>
            <w:r>
              <w:rPr>
                <w:spacing w:val="40"/>
                <w:sz w:val="13"/>
              </w:rPr>
              <w:t> </w:t>
            </w:r>
            <w:r>
              <w:rPr>
                <w:sz w:val="13"/>
              </w:rPr>
              <w:t>Pedro</w:t>
            </w:r>
            <w:r>
              <w:rPr>
                <w:spacing w:val="40"/>
                <w:sz w:val="13"/>
              </w:rPr>
              <w:t> </w:t>
            </w:r>
            <w:r>
              <w:rPr>
                <w:sz w:val="13"/>
              </w:rPr>
              <w:t>Ernesto,</w:t>
            </w:r>
            <w:r>
              <w:rPr>
                <w:spacing w:val="40"/>
                <w:sz w:val="13"/>
              </w:rPr>
              <w:t> </w:t>
            </w:r>
            <w:r>
              <w:rPr>
                <w:sz w:val="13"/>
              </w:rPr>
              <w:t>situado</w:t>
            </w:r>
            <w:r>
              <w:rPr>
                <w:spacing w:val="25"/>
                <w:sz w:val="13"/>
              </w:rPr>
              <w:t> </w:t>
            </w:r>
            <w:r>
              <w:rPr>
                <w:sz w:val="13"/>
              </w:rPr>
              <w:t>na</w:t>
            </w:r>
            <w:r>
              <w:rPr>
                <w:spacing w:val="26"/>
                <w:sz w:val="13"/>
              </w:rPr>
              <w:t> </w:t>
            </w:r>
            <w:r>
              <w:rPr>
                <w:sz w:val="13"/>
              </w:rPr>
              <w:t>Boulevard</w:t>
            </w:r>
            <w:r>
              <w:rPr>
                <w:spacing w:val="25"/>
                <w:sz w:val="13"/>
              </w:rPr>
              <w:t> </w:t>
            </w:r>
            <w:r>
              <w:rPr>
                <w:sz w:val="13"/>
              </w:rPr>
              <w:t>28</w:t>
            </w:r>
            <w:r>
              <w:rPr>
                <w:spacing w:val="26"/>
                <w:sz w:val="13"/>
              </w:rPr>
              <w:t> </w:t>
            </w:r>
            <w:r>
              <w:rPr>
                <w:sz w:val="13"/>
              </w:rPr>
              <w:t>de</w:t>
            </w:r>
            <w:r>
              <w:rPr>
                <w:spacing w:val="25"/>
                <w:sz w:val="13"/>
              </w:rPr>
              <w:t> </w:t>
            </w:r>
            <w:r>
              <w:rPr>
                <w:spacing w:val="-2"/>
                <w:sz w:val="13"/>
              </w:rPr>
              <w:t>Setembro,</w:t>
            </w:r>
          </w:p>
          <w:p>
            <w:pPr>
              <w:pStyle w:val="TableParagraph"/>
              <w:spacing w:line="376" w:lineRule="auto"/>
              <w:ind w:left="2"/>
              <w:rPr>
                <w:sz w:val="13"/>
              </w:rPr>
            </w:pPr>
            <w:r>
              <w:rPr>
                <w:sz w:val="13"/>
              </w:rPr>
              <w:t>77</w:t>
            </w:r>
            <w:r>
              <w:rPr>
                <w:spacing w:val="39"/>
                <w:sz w:val="13"/>
              </w:rPr>
              <w:t> </w:t>
            </w:r>
            <w:r>
              <w:rPr>
                <w:sz w:val="13"/>
              </w:rPr>
              <w:t>–</w:t>
            </w:r>
            <w:r>
              <w:rPr>
                <w:spacing w:val="39"/>
                <w:sz w:val="13"/>
              </w:rPr>
              <w:t> </w:t>
            </w:r>
            <w:r>
              <w:rPr>
                <w:sz w:val="13"/>
              </w:rPr>
              <w:t>Vila</w:t>
            </w:r>
            <w:r>
              <w:rPr>
                <w:spacing w:val="39"/>
                <w:sz w:val="13"/>
              </w:rPr>
              <w:t> </w:t>
            </w:r>
            <w:r>
              <w:rPr>
                <w:sz w:val="13"/>
              </w:rPr>
              <w:t>Isabel,</w:t>
            </w:r>
            <w:r>
              <w:rPr>
                <w:spacing w:val="39"/>
                <w:sz w:val="13"/>
              </w:rPr>
              <w:t> </w:t>
            </w:r>
            <w:r>
              <w:rPr>
                <w:sz w:val="13"/>
              </w:rPr>
              <w:t>Rio</w:t>
            </w:r>
            <w:r>
              <w:rPr>
                <w:spacing w:val="39"/>
                <w:sz w:val="13"/>
              </w:rPr>
              <w:t> </w:t>
            </w:r>
            <w:r>
              <w:rPr>
                <w:sz w:val="13"/>
              </w:rPr>
              <w:t>de</w:t>
            </w:r>
            <w:r>
              <w:rPr>
                <w:spacing w:val="39"/>
                <w:sz w:val="13"/>
              </w:rPr>
              <w:t> </w:t>
            </w:r>
            <w:r>
              <w:rPr>
                <w:sz w:val="13"/>
              </w:rPr>
              <w:t>Janeiro/RJ,</w:t>
            </w:r>
            <w:r>
              <w:rPr>
                <w:spacing w:val="40"/>
                <w:sz w:val="13"/>
              </w:rPr>
              <w:t> </w:t>
            </w:r>
            <w:r>
              <w:rPr>
                <w:sz w:val="13"/>
              </w:rPr>
              <w:t>CEP</w:t>
            </w:r>
            <w:r>
              <w:rPr>
                <w:spacing w:val="-8"/>
                <w:sz w:val="13"/>
              </w:rPr>
              <w:t> </w:t>
            </w:r>
            <w:r>
              <w:rPr>
                <w:sz w:val="13"/>
              </w:rPr>
              <w:t>20.551-030</w:t>
            </w:r>
          </w:p>
        </w:tc>
      </w:tr>
      <w:tr>
        <w:trPr>
          <w:trHeight w:val="2579" w:hRule="atLeast"/>
        </w:trPr>
        <w:tc>
          <w:tcPr>
            <w:tcW w:w="654" w:type="dxa"/>
          </w:tcPr>
          <w:p>
            <w:pPr>
              <w:pStyle w:val="TableParagraph"/>
              <w:spacing w:before="60"/>
              <w:ind w:left="84"/>
              <w:rPr>
                <w:sz w:val="13"/>
              </w:rPr>
            </w:pPr>
            <w:r>
              <w:rPr>
                <w:spacing w:val="-10"/>
                <w:sz w:val="13"/>
              </w:rPr>
              <w:t>9</w:t>
            </w:r>
          </w:p>
        </w:tc>
        <w:tc>
          <w:tcPr>
            <w:tcW w:w="3636" w:type="dxa"/>
          </w:tcPr>
          <w:p>
            <w:pPr>
              <w:pStyle w:val="TableParagraph"/>
              <w:spacing w:line="376" w:lineRule="auto" w:before="60"/>
              <w:ind w:left="84" w:right="67"/>
              <w:rPr>
                <w:sz w:val="13"/>
              </w:rPr>
            </w:pPr>
            <w:r>
              <w:rPr>
                <w:sz w:val="13"/>
              </w:rPr>
              <w:t>INTRODUTOR</w:t>
            </w:r>
            <w:r>
              <w:rPr>
                <w:spacing w:val="40"/>
                <w:sz w:val="13"/>
              </w:rPr>
              <w:t> </w:t>
            </w:r>
            <w:r>
              <w:rPr>
                <w:sz w:val="13"/>
              </w:rPr>
              <w:t>CATÉTER,</w:t>
            </w:r>
            <w:r>
              <w:rPr>
                <w:spacing w:val="40"/>
                <w:sz w:val="13"/>
              </w:rPr>
              <w:t> </w:t>
            </w:r>
            <w:r>
              <w:rPr>
                <w:sz w:val="13"/>
              </w:rPr>
              <w:t>KIT,</w:t>
            </w:r>
            <w:r>
              <w:rPr>
                <w:spacing w:val="40"/>
                <w:sz w:val="13"/>
              </w:rPr>
              <w:t> </w:t>
            </w:r>
            <w:r>
              <w:rPr>
                <w:sz w:val="13"/>
              </w:rPr>
              <w:t>TIPO:</w:t>
            </w:r>
            <w:r>
              <w:rPr>
                <w:spacing w:val="40"/>
                <w:sz w:val="13"/>
              </w:rPr>
              <w:t> </w:t>
            </w:r>
            <w:r>
              <w:rPr>
                <w:sz w:val="13"/>
              </w:rPr>
              <w:t>ENDOSCÓPICO,</w:t>
            </w:r>
            <w:r>
              <w:rPr>
                <w:spacing w:val="40"/>
                <w:sz w:val="13"/>
              </w:rPr>
              <w:t> </w:t>
            </w:r>
            <w:r>
              <w:rPr>
                <w:sz w:val="13"/>
              </w:rPr>
              <w:t>USO:</w:t>
            </w:r>
            <w:r>
              <w:rPr>
                <w:spacing w:val="40"/>
                <w:sz w:val="13"/>
              </w:rPr>
              <w:t>  </w:t>
            </w:r>
            <w:r>
              <w:rPr>
                <w:sz w:val="13"/>
              </w:rPr>
              <w:t>INTRODUÇÃO</w:t>
            </w:r>
            <w:r>
              <w:rPr>
                <w:spacing w:val="40"/>
                <w:sz w:val="13"/>
              </w:rPr>
              <w:t>  </w:t>
            </w:r>
            <w:r>
              <w:rPr>
                <w:sz w:val="13"/>
              </w:rPr>
              <w:t>DE</w:t>
            </w:r>
            <w:r>
              <w:rPr>
                <w:spacing w:val="40"/>
                <w:sz w:val="13"/>
              </w:rPr>
              <w:t>  </w:t>
            </w:r>
            <w:r>
              <w:rPr>
                <w:sz w:val="13"/>
              </w:rPr>
              <w:t>PRÓTESES</w:t>
            </w:r>
            <w:r>
              <w:rPr>
                <w:spacing w:val="40"/>
                <w:sz w:val="13"/>
              </w:rPr>
              <w:t>  </w:t>
            </w:r>
            <w:r>
              <w:rPr>
                <w:sz w:val="13"/>
              </w:rPr>
              <w:t>PLÁSTICAS</w:t>
            </w:r>
            <w:r>
              <w:rPr>
                <w:spacing w:val="80"/>
                <w:sz w:val="13"/>
              </w:rPr>
              <w:t> </w:t>
            </w:r>
            <w:r>
              <w:rPr>
                <w:sz w:val="13"/>
              </w:rPr>
              <w:t>BILIARES,</w:t>
            </w:r>
            <w:r>
              <w:rPr>
                <w:spacing w:val="80"/>
                <w:w w:val="150"/>
                <w:sz w:val="13"/>
              </w:rPr>
              <w:t> </w:t>
            </w:r>
            <w:r>
              <w:rPr>
                <w:sz w:val="13"/>
              </w:rPr>
              <w:t>COMPOSIÇÃO:</w:t>
            </w:r>
            <w:r>
              <w:rPr>
                <w:spacing w:val="80"/>
                <w:w w:val="150"/>
                <w:sz w:val="13"/>
              </w:rPr>
              <w:t> </w:t>
            </w:r>
            <w:r>
              <w:rPr>
                <w:sz w:val="13"/>
              </w:rPr>
              <w:t>CATÉTER</w:t>
            </w:r>
            <w:r>
              <w:rPr>
                <w:spacing w:val="80"/>
                <w:w w:val="150"/>
                <w:sz w:val="13"/>
              </w:rPr>
              <w:t> </w:t>
            </w:r>
            <w:r>
              <w:rPr>
                <w:sz w:val="13"/>
              </w:rPr>
              <w:t>GUIA</w:t>
            </w:r>
            <w:r>
              <w:rPr>
                <w:spacing w:val="80"/>
                <w:w w:val="150"/>
                <w:sz w:val="13"/>
              </w:rPr>
              <w:t> </w:t>
            </w:r>
            <w:r>
              <w:rPr>
                <w:sz w:val="13"/>
              </w:rPr>
              <w:t>COM</w:t>
            </w:r>
            <w:r>
              <w:rPr>
                <w:spacing w:val="80"/>
                <w:sz w:val="13"/>
              </w:rPr>
              <w:t> </w:t>
            </w:r>
            <w:r>
              <w:rPr>
                <w:sz w:val="13"/>
              </w:rPr>
              <w:t>PASSAGEM</w:t>
            </w:r>
            <w:r>
              <w:rPr>
                <w:spacing w:val="40"/>
                <w:sz w:val="13"/>
              </w:rPr>
              <w:t> </w:t>
            </w:r>
            <w:r>
              <w:rPr>
                <w:sz w:val="13"/>
              </w:rPr>
              <w:t>PARA</w:t>
            </w:r>
            <w:r>
              <w:rPr>
                <w:spacing w:val="35"/>
                <w:sz w:val="13"/>
              </w:rPr>
              <w:t> </w:t>
            </w:r>
            <w:r>
              <w:rPr>
                <w:sz w:val="13"/>
              </w:rPr>
              <w:t>FIO</w:t>
            </w:r>
            <w:r>
              <w:rPr>
                <w:spacing w:val="40"/>
                <w:sz w:val="13"/>
              </w:rPr>
              <w:t> </w:t>
            </w:r>
            <w:r>
              <w:rPr>
                <w:sz w:val="13"/>
              </w:rPr>
              <w:t>GUIA</w:t>
            </w:r>
            <w:r>
              <w:rPr>
                <w:spacing w:val="35"/>
                <w:sz w:val="13"/>
              </w:rPr>
              <w:t> </w:t>
            </w:r>
            <w:r>
              <w:rPr>
                <w:sz w:val="13"/>
              </w:rPr>
              <w:t>0,035",</w:t>
            </w:r>
            <w:r>
              <w:rPr>
                <w:spacing w:val="40"/>
                <w:sz w:val="13"/>
              </w:rPr>
              <w:t> </w:t>
            </w:r>
            <w:r>
              <w:rPr>
                <w:sz w:val="13"/>
              </w:rPr>
              <w:t>INTRODUTOR</w:t>
            </w:r>
            <w:r>
              <w:rPr>
                <w:spacing w:val="40"/>
                <w:sz w:val="13"/>
              </w:rPr>
              <w:t> </w:t>
            </w:r>
            <w:r>
              <w:rPr>
                <w:sz w:val="13"/>
              </w:rPr>
              <w:t>DE</w:t>
            </w:r>
            <w:r>
              <w:rPr>
                <w:spacing w:val="40"/>
                <w:sz w:val="13"/>
              </w:rPr>
              <w:t> </w:t>
            </w:r>
            <w:r>
              <w:rPr>
                <w:sz w:val="13"/>
              </w:rPr>
              <w:t>PRÓTESE</w:t>
            </w:r>
            <w:r>
              <w:rPr>
                <w:spacing w:val="40"/>
                <w:sz w:val="13"/>
              </w:rPr>
              <w:t> </w:t>
            </w:r>
            <w:r>
              <w:rPr>
                <w:sz w:val="13"/>
              </w:rPr>
              <w:t>COM</w:t>
            </w:r>
            <w:r>
              <w:rPr>
                <w:spacing w:val="40"/>
                <w:sz w:val="13"/>
              </w:rPr>
              <w:t> </w:t>
            </w:r>
            <w:r>
              <w:rPr>
                <w:sz w:val="13"/>
              </w:rPr>
              <w:t>MARCADOR</w:t>
            </w:r>
            <w:r>
              <w:rPr>
                <w:spacing w:val="40"/>
                <w:sz w:val="13"/>
              </w:rPr>
              <w:t> </w:t>
            </w:r>
            <w:r>
              <w:rPr>
                <w:sz w:val="13"/>
              </w:rPr>
              <w:t>RADIOPACO</w:t>
            </w:r>
            <w:r>
              <w:rPr>
                <w:spacing w:val="40"/>
                <w:sz w:val="13"/>
              </w:rPr>
              <w:t> </w:t>
            </w:r>
            <w:r>
              <w:rPr>
                <w:sz w:val="13"/>
              </w:rPr>
              <w:t>E</w:t>
            </w:r>
            <w:r>
              <w:rPr>
                <w:spacing w:val="40"/>
                <w:sz w:val="13"/>
              </w:rPr>
              <w:t> </w:t>
            </w:r>
            <w:r>
              <w:rPr>
                <w:sz w:val="13"/>
              </w:rPr>
              <w:t>PRÓTESE</w:t>
            </w:r>
            <w:r>
              <w:rPr>
                <w:spacing w:val="40"/>
                <w:sz w:val="13"/>
              </w:rPr>
              <w:t> </w:t>
            </w:r>
            <w:r>
              <w:rPr>
                <w:sz w:val="13"/>
              </w:rPr>
              <w:t>MONTADA</w:t>
            </w:r>
            <w:r>
              <w:rPr>
                <w:spacing w:val="40"/>
                <w:sz w:val="13"/>
              </w:rPr>
              <w:t> </w:t>
            </w:r>
            <w:r>
              <w:rPr>
                <w:sz w:val="13"/>
              </w:rPr>
              <w:t>7FR</w:t>
            </w:r>
            <w:r>
              <w:rPr>
                <w:spacing w:val="40"/>
                <w:sz w:val="13"/>
              </w:rPr>
              <w:t> </w:t>
            </w:r>
            <w:r>
              <w:rPr>
                <w:sz w:val="13"/>
              </w:rPr>
              <w:t>A</w:t>
            </w:r>
            <w:r>
              <w:rPr>
                <w:spacing w:val="40"/>
                <w:sz w:val="13"/>
              </w:rPr>
              <w:t> </w:t>
            </w:r>
            <w:r>
              <w:rPr>
                <w:sz w:val="13"/>
              </w:rPr>
              <w:t>10FR</w:t>
            </w:r>
            <w:r>
              <w:rPr>
                <w:spacing w:val="40"/>
                <w:sz w:val="13"/>
              </w:rPr>
              <w:t> </w:t>
            </w:r>
            <w:r>
              <w:rPr>
                <w:sz w:val="13"/>
              </w:rPr>
              <w:t>X</w:t>
            </w:r>
            <w:r>
              <w:rPr>
                <w:spacing w:val="40"/>
                <w:sz w:val="13"/>
              </w:rPr>
              <w:t> </w:t>
            </w:r>
            <w:r>
              <w:rPr>
                <w:sz w:val="13"/>
              </w:rPr>
              <w:t>5CM</w:t>
            </w:r>
            <w:r>
              <w:rPr>
                <w:spacing w:val="40"/>
                <w:sz w:val="13"/>
              </w:rPr>
              <w:t> </w:t>
            </w:r>
            <w:r>
              <w:rPr>
                <w:sz w:val="13"/>
              </w:rPr>
              <w:t>A</w:t>
            </w:r>
            <w:r>
              <w:rPr>
                <w:spacing w:val="40"/>
                <w:sz w:val="13"/>
              </w:rPr>
              <w:t> </w:t>
            </w:r>
            <w:r>
              <w:rPr>
                <w:sz w:val="13"/>
              </w:rPr>
              <w:t>15CM,</w:t>
            </w:r>
            <w:r>
              <w:rPr>
                <w:spacing w:val="40"/>
                <w:sz w:val="13"/>
              </w:rPr>
              <w:t> </w:t>
            </w:r>
            <w:r>
              <w:rPr>
                <w:sz w:val="13"/>
              </w:rPr>
              <w:t>ESTÉRIL</w:t>
            </w:r>
            <w:r>
              <w:rPr>
                <w:spacing w:val="40"/>
                <w:sz w:val="13"/>
              </w:rPr>
              <w:t> </w:t>
            </w:r>
            <w:r>
              <w:rPr>
                <w:sz w:val="13"/>
              </w:rPr>
              <w:t>E</w:t>
            </w:r>
            <w:r>
              <w:rPr>
                <w:spacing w:val="40"/>
                <w:sz w:val="13"/>
              </w:rPr>
              <w:t> </w:t>
            </w:r>
            <w:r>
              <w:rPr>
                <w:sz w:val="13"/>
              </w:rPr>
              <w:t>DESCARTÁVEL, FORMA FORNECIMENTO: UNIDADE</w:t>
            </w:r>
          </w:p>
          <w:p>
            <w:pPr>
              <w:pStyle w:val="TableParagraph"/>
              <w:spacing w:before="6"/>
              <w:rPr>
                <w:sz w:val="13"/>
              </w:rPr>
            </w:pPr>
          </w:p>
          <w:p>
            <w:pPr>
              <w:pStyle w:val="TableParagraph"/>
              <w:spacing w:line="230" w:lineRule="atLeast"/>
              <w:ind w:left="84" w:right="73"/>
              <w:jc w:val="both"/>
              <w:rPr>
                <w:b/>
                <w:sz w:val="13"/>
              </w:rPr>
            </w:pPr>
            <w:r>
              <w:rPr>
                <w:b/>
                <w:sz w:val="13"/>
              </w:rPr>
              <w:t>Complemento de Item: A empresa deverá ter disponível a</w:t>
            </w:r>
            <w:r>
              <w:rPr>
                <w:b/>
                <w:spacing w:val="40"/>
                <w:sz w:val="13"/>
              </w:rPr>
              <w:t> </w:t>
            </w:r>
            <w:r>
              <w:rPr>
                <w:b/>
                <w:sz w:val="13"/>
              </w:rPr>
              <w:t>variedade de tamanhos de acordo com as faixas de calibres e</w:t>
            </w:r>
            <w:r>
              <w:rPr>
                <w:b/>
                <w:spacing w:val="40"/>
                <w:sz w:val="13"/>
              </w:rPr>
              <w:t> </w:t>
            </w:r>
            <w:r>
              <w:rPr>
                <w:b/>
                <w:spacing w:val="-2"/>
                <w:sz w:val="13"/>
              </w:rPr>
              <w:t>comprimentos.</w:t>
            </w:r>
          </w:p>
        </w:tc>
        <w:tc>
          <w:tcPr>
            <w:tcW w:w="76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38"/>
              <w:rPr>
                <w:sz w:val="13"/>
              </w:rPr>
            </w:pPr>
          </w:p>
          <w:p>
            <w:pPr>
              <w:pStyle w:val="TableParagraph"/>
              <w:ind w:left="84"/>
              <w:rPr>
                <w:sz w:val="13"/>
              </w:rPr>
            </w:pPr>
            <w:r>
              <w:rPr>
                <w:spacing w:val="-2"/>
                <w:sz w:val="13"/>
              </w:rPr>
              <w:t>180147</w:t>
            </w:r>
          </w:p>
        </w:tc>
        <w:tc>
          <w:tcPr>
            <w:tcW w:w="899"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38"/>
              <w:rPr>
                <w:sz w:val="13"/>
              </w:rPr>
            </w:pPr>
          </w:p>
          <w:p>
            <w:pPr>
              <w:pStyle w:val="TableParagraph"/>
              <w:ind w:left="12" w:right="3"/>
              <w:jc w:val="center"/>
              <w:rPr>
                <w:sz w:val="13"/>
              </w:rPr>
            </w:pPr>
            <w:r>
              <w:rPr>
                <w:spacing w:val="-2"/>
                <w:sz w:val="13"/>
              </w:rPr>
              <w:t>Unidade</w:t>
            </w:r>
          </w:p>
        </w:tc>
        <w:tc>
          <w:tcPr>
            <w:tcW w:w="76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38"/>
              <w:rPr>
                <w:sz w:val="13"/>
              </w:rPr>
            </w:pPr>
          </w:p>
          <w:p>
            <w:pPr>
              <w:pStyle w:val="TableParagraph"/>
              <w:ind w:left="9"/>
              <w:jc w:val="center"/>
              <w:rPr>
                <w:sz w:val="13"/>
              </w:rPr>
            </w:pPr>
            <w:r>
              <w:rPr>
                <w:spacing w:val="-5"/>
                <w:sz w:val="13"/>
              </w:rPr>
              <w:t>84</w:t>
            </w:r>
          </w:p>
        </w:tc>
        <w:tc>
          <w:tcPr>
            <w:tcW w:w="1011"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38"/>
              <w:rPr>
                <w:sz w:val="13"/>
              </w:rPr>
            </w:pPr>
          </w:p>
          <w:p>
            <w:pPr>
              <w:pStyle w:val="TableParagraph"/>
              <w:ind w:left="7"/>
              <w:jc w:val="center"/>
              <w:rPr>
                <w:sz w:val="13"/>
              </w:rPr>
            </w:pPr>
            <w:r>
              <w:rPr>
                <w:spacing w:val="-2"/>
                <w:sz w:val="13"/>
              </w:rPr>
              <w:t>522,1800</w:t>
            </w:r>
          </w:p>
        </w:tc>
        <w:tc>
          <w:tcPr>
            <w:tcW w:w="2226" w:type="dxa"/>
          </w:tcPr>
          <w:p>
            <w:pPr>
              <w:pStyle w:val="TableParagraph"/>
              <w:spacing w:line="376" w:lineRule="auto" w:before="60"/>
              <w:ind w:left="2"/>
              <w:rPr>
                <w:sz w:val="13"/>
              </w:rPr>
            </w:pPr>
            <w:r>
              <w:rPr>
                <w:sz w:val="13"/>
              </w:rPr>
              <w:t>Hospital</w:t>
            </w:r>
            <w:r>
              <w:rPr>
                <w:spacing w:val="40"/>
                <w:sz w:val="13"/>
              </w:rPr>
              <w:t> </w:t>
            </w:r>
            <w:r>
              <w:rPr>
                <w:sz w:val="13"/>
              </w:rPr>
              <w:t>Universitário</w:t>
            </w:r>
            <w:r>
              <w:rPr>
                <w:spacing w:val="40"/>
                <w:sz w:val="13"/>
              </w:rPr>
              <w:t> </w:t>
            </w:r>
            <w:r>
              <w:rPr>
                <w:sz w:val="13"/>
              </w:rPr>
              <w:t>Pedro</w:t>
            </w:r>
            <w:r>
              <w:rPr>
                <w:spacing w:val="40"/>
                <w:sz w:val="13"/>
              </w:rPr>
              <w:t> </w:t>
            </w:r>
            <w:r>
              <w:rPr>
                <w:sz w:val="13"/>
              </w:rPr>
              <w:t>Ernesto,</w:t>
            </w:r>
            <w:r>
              <w:rPr>
                <w:spacing w:val="40"/>
                <w:sz w:val="13"/>
              </w:rPr>
              <w:t> </w:t>
            </w:r>
            <w:r>
              <w:rPr>
                <w:sz w:val="13"/>
              </w:rPr>
              <w:t>situado</w:t>
            </w:r>
            <w:r>
              <w:rPr>
                <w:spacing w:val="25"/>
                <w:sz w:val="13"/>
              </w:rPr>
              <w:t> </w:t>
            </w:r>
            <w:r>
              <w:rPr>
                <w:sz w:val="13"/>
              </w:rPr>
              <w:t>na</w:t>
            </w:r>
            <w:r>
              <w:rPr>
                <w:spacing w:val="26"/>
                <w:sz w:val="13"/>
              </w:rPr>
              <w:t> </w:t>
            </w:r>
            <w:r>
              <w:rPr>
                <w:sz w:val="13"/>
              </w:rPr>
              <w:t>Boulevard</w:t>
            </w:r>
            <w:r>
              <w:rPr>
                <w:spacing w:val="25"/>
                <w:sz w:val="13"/>
              </w:rPr>
              <w:t> </w:t>
            </w:r>
            <w:r>
              <w:rPr>
                <w:sz w:val="13"/>
              </w:rPr>
              <w:t>28</w:t>
            </w:r>
            <w:r>
              <w:rPr>
                <w:spacing w:val="26"/>
                <w:sz w:val="13"/>
              </w:rPr>
              <w:t> </w:t>
            </w:r>
            <w:r>
              <w:rPr>
                <w:sz w:val="13"/>
              </w:rPr>
              <w:t>de</w:t>
            </w:r>
            <w:r>
              <w:rPr>
                <w:spacing w:val="25"/>
                <w:sz w:val="13"/>
              </w:rPr>
              <w:t> </w:t>
            </w:r>
            <w:r>
              <w:rPr>
                <w:spacing w:val="-2"/>
                <w:sz w:val="13"/>
              </w:rPr>
              <w:t>Setembro,</w:t>
            </w:r>
          </w:p>
          <w:p>
            <w:pPr>
              <w:pStyle w:val="TableParagraph"/>
              <w:spacing w:line="376" w:lineRule="auto"/>
              <w:ind w:left="2"/>
              <w:rPr>
                <w:sz w:val="13"/>
              </w:rPr>
            </w:pPr>
            <w:r>
              <w:rPr>
                <w:sz w:val="13"/>
              </w:rPr>
              <w:t>77</w:t>
            </w:r>
            <w:r>
              <w:rPr>
                <w:spacing w:val="39"/>
                <w:sz w:val="13"/>
              </w:rPr>
              <w:t> </w:t>
            </w:r>
            <w:r>
              <w:rPr>
                <w:sz w:val="13"/>
              </w:rPr>
              <w:t>–</w:t>
            </w:r>
            <w:r>
              <w:rPr>
                <w:spacing w:val="39"/>
                <w:sz w:val="13"/>
              </w:rPr>
              <w:t> </w:t>
            </w:r>
            <w:r>
              <w:rPr>
                <w:sz w:val="13"/>
              </w:rPr>
              <w:t>Vila</w:t>
            </w:r>
            <w:r>
              <w:rPr>
                <w:spacing w:val="39"/>
                <w:sz w:val="13"/>
              </w:rPr>
              <w:t> </w:t>
            </w:r>
            <w:r>
              <w:rPr>
                <w:sz w:val="13"/>
              </w:rPr>
              <w:t>Isabel,</w:t>
            </w:r>
            <w:r>
              <w:rPr>
                <w:spacing w:val="39"/>
                <w:sz w:val="13"/>
              </w:rPr>
              <w:t> </w:t>
            </w:r>
            <w:r>
              <w:rPr>
                <w:sz w:val="13"/>
              </w:rPr>
              <w:t>Rio</w:t>
            </w:r>
            <w:r>
              <w:rPr>
                <w:spacing w:val="39"/>
                <w:sz w:val="13"/>
              </w:rPr>
              <w:t> </w:t>
            </w:r>
            <w:r>
              <w:rPr>
                <w:sz w:val="13"/>
              </w:rPr>
              <w:t>de</w:t>
            </w:r>
            <w:r>
              <w:rPr>
                <w:spacing w:val="39"/>
                <w:sz w:val="13"/>
              </w:rPr>
              <w:t> </w:t>
            </w:r>
            <w:r>
              <w:rPr>
                <w:sz w:val="13"/>
              </w:rPr>
              <w:t>Janeiro/RJ,</w:t>
            </w:r>
            <w:r>
              <w:rPr>
                <w:spacing w:val="40"/>
                <w:sz w:val="13"/>
              </w:rPr>
              <w:t> </w:t>
            </w:r>
            <w:r>
              <w:rPr>
                <w:sz w:val="13"/>
              </w:rPr>
              <w:t>CEP</w:t>
            </w:r>
            <w:r>
              <w:rPr>
                <w:spacing w:val="-8"/>
                <w:sz w:val="13"/>
              </w:rPr>
              <w:t> </w:t>
            </w:r>
            <w:r>
              <w:rPr>
                <w:sz w:val="13"/>
              </w:rPr>
              <w:t>20.551-030</w:t>
            </w:r>
          </w:p>
        </w:tc>
      </w:tr>
      <w:tr>
        <w:trPr>
          <w:trHeight w:val="1639" w:hRule="atLeast"/>
        </w:trPr>
        <w:tc>
          <w:tcPr>
            <w:tcW w:w="654" w:type="dxa"/>
          </w:tcPr>
          <w:p>
            <w:pPr>
              <w:pStyle w:val="TableParagraph"/>
              <w:spacing w:before="60"/>
              <w:ind w:left="84"/>
              <w:rPr>
                <w:sz w:val="13"/>
              </w:rPr>
            </w:pPr>
            <w:r>
              <w:rPr>
                <w:spacing w:val="-5"/>
                <w:sz w:val="13"/>
              </w:rPr>
              <w:t>10</w:t>
            </w:r>
          </w:p>
        </w:tc>
        <w:tc>
          <w:tcPr>
            <w:tcW w:w="3636" w:type="dxa"/>
          </w:tcPr>
          <w:p>
            <w:pPr>
              <w:pStyle w:val="TableParagraph"/>
              <w:spacing w:line="376" w:lineRule="auto" w:before="60"/>
              <w:ind w:left="84" w:right="77"/>
              <w:jc w:val="both"/>
              <w:rPr>
                <w:sz w:val="13"/>
              </w:rPr>
            </w:pPr>
            <w:r>
              <w:rPr>
                <w:sz w:val="13"/>
              </w:rPr>
              <w:t>BALAO MEDICO CIRURGICO,TIPO: TTS DUPLO/TRIPLO</w:t>
            </w:r>
            <w:r>
              <w:rPr>
                <w:spacing w:val="40"/>
                <w:sz w:val="13"/>
              </w:rPr>
              <w:t> </w:t>
            </w:r>
            <w:r>
              <w:rPr>
                <w:sz w:val="13"/>
              </w:rPr>
              <w:t>LUMEN, MATERIAL: SILICONE, APLICACAO:</w:t>
            </w:r>
            <w:r>
              <w:rPr>
                <w:spacing w:val="40"/>
                <w:sz w:val="13"/>
              </w:rPr>
              <w:t> </w:t>
            </w:r>
            <w:r>
              <w:rPr>
                <w:sz w:val="13"/>
              </w:rPr>
              <w:t>DILATACAO DE ESTENOSES, PROCEDIMENTO:</w:t>
            </w:r>
            <w:r>
              <w:rPr>
                <w:spacing w:val="40"/>
                <w:sz w:val="13"/>
              </w:rPr>
              <w:t> </w:t>
            </w:r>
            <w:r>
              <w:rPr>
                <w:sz w:val="13"/>
              </w:rPr>
              <w:t>INTRODUCAO VIA ENDOSCOPICA, DIAMETRO: BALAO</w:t>
            </w:r>
            <w:r>
              <w:rPr>
                <w:spacing w:val="40"/>
                <w:sz w:val="13"/>
              </w:rPr>
              <w:t> </w:t>
            </w:r>
            <w:r>
              <w:rPr>
                <w:sz w:val="13"/>
              </w:rPr>
              <w:t>INFLADO COM 10MM/30F, ACESSORIOS: 7 FR, FIO GUIA</w:t>
            </w:r>
            <w:r>
              <w:rPr>
                <w:spacing w:val="40"/>
                <w:sz w:val="13"/>
              </w:rPr>
              <w:t> </w:t>
            </w:r>
            <w:r>
              <w:rPr>
                <w:sz w:val="13"/>
              </w:rPr>
              <w:t>COMPATIVEL</w:t>
            </w:r>
            <w:r>
              <w:rPr>
                <w:spacing w:val="78"/>
                <w:sz w:val="13"/>
              </w:rPr>
              <w:t>  </w:t>
            </w:r>
            <w:r>
              <w:rPr>
                <w:sz w:val="13"/>
              </w:rPr>
              <w:t>0.035``,</w:t>
            </w:r>
            <w:r>
              <w:rPr>
                <w:spacing w:val="78"/>
                <w:sz w:val="13"/>
              </w:rPr>
              <w:t>  </w:t>
            </w:r>
            <w:r>
              <w:rPr>
                <w:sz w:val="13"/>
              </w:rPr>
              <w:t>FORMA</w:t>
            </w:r>
            <w:r>
              <w:rPr>
                <w:spacing w:val="72"/>
                <w:sz w:val="13"/>
              </w:rPr>
              <w:t>  </w:t>
            </w:r>
            <w:r>
              <w:rPr>
                <w:sz w:val="13"/>
              </w:rPr>
              <w:t>FORNECIMENTO:</w:t>
            </w:r>
          </w:p>
          <w:p>
            <w:pPr>
              <w:pStyle w:val="TableParagraph"/>
              <w:spacing w:before="1"/>
              <w:ind w:left="84"/>
              <w:rPr>
                <w:sz w:val="13"/>
              </w:rPr>
            </w:pPr>
            <w:r>
              <w:rPr>
                <w:spacing w:val="-2"/>
                <w:sz w:val="13"/>
              </w:rPr>
              <w:t>UNIDADE</w:t>
            </w:r>
          </w:p>
        </w:tc>
        <w:tc>
          <w:tcPr>
            <w:tcW w:w="76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7"/>
              <w:rPr>
                <w:sz w:val="13"/>
              </w:rPr>
            </w:pPr>
          </w:p>
          <w:p>
            <w:pPr>
              <w:pStyle w:val="TableParagraph"/>
              <w:ind w:left="84"/>
              <w:rPr>
                <w:sz w:val="13"/>
              </w:rPr>
            </w:pPr>
            <w:r>
              <w:rPr>
                <w:spacing w:val="-2"/>
                <w:sz w:val="13"/>
              </w:rPr>
              <w:t>143039</w:t>
            </w:r>
          </w:p>
        </w:tc>
        <w:tc>
          <w:tcPr>
            <w:tcW w:w="899"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7"/>
              <w:rPr>
                <w:sz w:val="13"/>
              </w:rPr>
            </w:pPr>
          </w:p>
          <w:p>
            <w:pPr>
              <w:pStyle w:val="TableParagraph"/>
              <w:ind w:left="12" w:right="3"/>
              <w:jc w:val="center"/>
              <w:rPr>
                <w:sz w:val="13"/>
              </w:rPr>
            </w:pPr>
            <w:r>
              <w:rPr>
                <w:spacing w:val="-2"/>
                <w:sz w:val="13"/>
              </w:rPr>
              <w:t>Unidade</w:t>
            </w:r>
          </w:p>
        </w:tc>
        <w:tc>
          <w:tcPr>
            <w:tcW w:w="76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7"/>
              <w:rPr>
                <w:sz w:val="13"/>
              </w:rPr>
            </w:pPr>
          </w:p>
          <w:p>
            <w:pPr>
              <w:pStyle w:val="TableParagraph"/>
              <w:ind w:left="9"/>
              <w:jc w:val="center"/>
              <w:rPr>
                <w:sz w:val="13"/>
              </w:rPr>
            </w:pPr>
            <w:r>
              <w:rPr>
                <w:spacing w:val="-5"/>
                <w:sz w:val="13"/>
              </w:rPr>
              <w:t>12</w:t>
            </w:r>
          </w:p>
        </w:tc>
        <w:tc>
          <w:tcPr>
            <w:tcW w:w="1011"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7"/>
              <w:rPr>
                <w:sz w:val="13"/>
              </w:rPr>
            </w:pPr>
          </w:p>
          <w:p>
            <w:pPr>
              <w:pStyle w:val="TableParagraph"/>
              <w:ind w:left="7"/>
              <w:jc w:val="center"/>
              <w:rPr>
                <w:sz w:val="13"/>
              </w:rPr>
            </w:pPr>
            <w:r>
              <w:rPr>
                <w:spacing w:val="-2"/>
                <w:sz w:val="13"/>
              </w:rPr>
              <w:t>950,0000</w:t>
            </w:r>
          </w:p>
        </w:tc>
        <w:tc>
          <w:tcPr>
            <w:tcW w:w="2226" w:type="dxa"/>
          </w:tcPr>
          <w:p>
            <w:pPr>
              <w:pStyle w:val="TableParagraph"/>
              <w:spacing w:line="376" w:lineRule="auto" w:before="60"/>
              <w:ind w:left="2"/>
              <w:rPr>
                <w:sz w:val="13"/>
              </w:rPr>
            </w:pPr>
            <w:r>
              <w:rPr>
                <w:sz w:val="13"/>
              </w:rPr>
              <w:t>Hospital</w:t>
            </w:r>
            <w:r>
              <w:rPr>
                <w:spacing w:val="40"/>
                <w:sz w:val="13"/>
              </w:rPr>
              <w:t> </w:t>
            </w:r>
            <w:r>
              <w:rPr>
                <w:sz w:val="13"/>
              </w:rPr>
              <w:t>Universitário</w:t>
            </w:r>
            <w:r>
              <w:rPr>
                <w:spacing w:val="40"/>
                <w:sz w:val="13"/>
              </w:rPr>
              <w:t> </w:t>
            </w:r>
            <w:r>
              <w:rPr>
                <w:sz w:val="13"/>
              </w:rPr>
              <w:t>Pedro</w:t>
            </w:r>
            <w:r>
              <w:rPr>
                <w:spacing w:val="40"/>
                <w:sz w:val="13"/>
              </w:rPr>
              <w:t> </w:t>
            </w:r>
            <w:r>
              <w:rPr>
                <w:sz w:val="13"/>
              </w:rPr>
              <w:t>Ernesto,</w:t>
            </w:r>
            <w:r>
              <w:rPr>
                <w:spacing w:val="40"/>
                <w:sz w:val="13"/>
              </w:rPr>
              <w:t> </w:t>
            </w:r>
            <w:r>
              <w:rPr>
                <w:sz w:val="13"/>
              </w:rPr>
              <w:t>situado</w:t>
            </w:r>
            <w:r>
              <w:rPr>
                <w:spacing w:val="25"/>
                <w:sz w:val="13"/>
              </w:rPr>
              <w:t> </w:t>
            </w:r>
            <w:r>
              <w:rPr>
                <w:sz w:val="13"/>
              </w:rPr>
              <w:t>na</w:t>
            </w:r>
            <w:r>
              <w:rPr>
                <w:spacing w:val="26"/>
                <w:sz w:val="13"/>
              </w:rPr>
              <w:t> </w:t>
            </w:r>
            <w:r>
              <w:rPr>
                <w:sz w:val="13"/>
              </w:rPr>
              <w:t>Boulevard</w:t>
            </w:r>
            <w:r>
              <w:rPr>
                <w:spacing w:val="25"/>
                <w:sz w:val="13"/>
              </w:rPr>
              <w:t> </w:t>
            </w:r>
            <w:r>
              <w:rPr>
                <w:sz w:val="13"/>
              </w:rPr>
              <w:t>28</w:t>
            </w:r>
            <w:r>
              <w:rPr>
                <w:spacing w:val="26"/>
                <w:sz w:val="13"/>
              </w:rPr>
              <w:t> </w:t>
            </w:r>
            <w:r>
              <w:rPr>
                <w:sz w:val="13"/>
              </w:rPr>
              <w:t>de</w:t>
            </w:r>
            <w:r>
              <w:rPr>
                <w:spacing w:val="25"/>
                <w:sz w:val="13"/>
              </w:rPr>
              <w:t> </w:t>
            </w:r>
            <w:r>
              <w:rPr>
                <w:spacing w:val="-2"/>
                <w:sz w:val="13"/>
              </w:rPr>
              <w:t>Setembro,</w:t>
            </w:r>
          </w:p>
          <w:p>
            <w:pPr>
              <w:pStyle w:val="TableParagraph"/>
              <w:spacing w:line="376" w:lineRule="auto"/>
              <w:ind w:left="2"/>
              <w:rPr>
                <w:sz w:val="13"/>
              </w:rPr>
            </w:pPr>
            <w:r>
              <w:rPr>
                <w:sz w:val="13"/>
              </w:rPr>
              <w:t>77</w:t>
            </w:r>
            <w:r>
              <w:rPr>
                <w:spacing w:val="39"/>
                <w:sz w:val="13"/>
              </w:rPr>
              <w:t> </w:t>
            </w:r>
            <w:r>
              <w:rPr>
                <w:sz w:val="13"/>
              </w:rPr>
              <w:t>–</w:t>
            </w:r>
            <w:r>
              <w:rPr>
                <w:spacing w:val="39"/>
                <w:sz w:val="13"/>
              </w:rPr>
              <w:t> </w:t>
            </w:r>
            <w:r>
              <w:rPr>
                <w:sz w:val="13"/>
              </w:rPr>
              <w:t>Vila</w:t>
            </w:r>
            <w:r>
              <w:rPr>
                <w:spacing w:val="39"/>
                <w:sz w:val="13"/>
              </w:rPr>
              <w:t> </w:t>
            </w:r>
            <w:r>
              <w:rPr>
                <w:sz w:val="13"/>
              </w:rPr>
              <w:t>Isabel,</w:t>
            </w:r>
            <w:r>
              <w:rPr>
                <w:spacing w:val="39"/>
                <w:sz w:val="13"/>
              </w:rPr>
              <w:t> </w:t>
            </w:r>
            <w:r>
              <w:rPr>
                <w:sz w:val="13"/>
              </w:rPr>
              <w:t>Rio</w:t>
            </w:r>
            <w:r>
              <w:rPr>
                <w:spacing w:val="39"/>
                <w:sz w:val="13"/>
              </w:rPr>
              <w:t> </w:t>
            </w:r>
            <w:r>
              <w:rPr>
                <w:sz w:val="13"/>
              </w:rPr>
              <w:t>de</w:t>
            </w:r>
            <w:r>
              <w:rPr>
                <w:spacing w:val="39"/>
                <w:sz w:val="13"/>
              </w:rPr>
              <w:t> </w:t>
            </w:r>
            <w:r>
              <w:rPr>
                <w:sz w:val="13"/>
              </w:rPr>
              <w:t>Janeiro/RJ,</w:t>
            </w:r>
            <w:r>
              <w:rPr>
                <w:spacing w:val="40"/>
                <w:sz w:val="13"/>
              </w:rPr>
              <w:t> </w:t>
            </w:r>
            <w:r>
              <w:rPr>
                <w:sz w:val="13"/>
              </w:rPr>
              <w:t>CEP</w:t>
            </w:r>
            <w:r>
              <w:rPr>
                <w:spacing w:val="-8"/>
                <w:sz w:val="13"/>
              </w:rPr>
              <w:t> </w:t>
            </w:r>
            <w:r>
              <w:rPr>
                <w:sz w:val="13"/>
              </w:rPr>
              <w:t>20.551-030</w:t>
            </w:r>
          </w:p>
        </w:tc>
      </w:tr>
      <w:tr>
        <w:trPr>
          <w:trHeight w:val="1404" w:hRule="atLeast"/>
        </w:trPr>
        <w:tc>
          <w:tcPr>
            <w:tcW w:w="654" w:type="dxa"/>
          </w:tcPr>
          <w:p>
            <w:pPr>
              <w:pStyle w:val="TableParagraph"/>
              <w:spacing w:before="60"/>
              <w:ind w:left="84"/>
              <w:rPr>
                <w:sz w:val="13"/>
              </w:rPr>
            </w:pPr>
            <w:r>
              <w:rPr>
                <w:spacing w:val="-5"/>
                <w:sz w:val="13"/>
              </w:rPr>
              <w:t>11</w:t>
            </w:r>
          </w:p>
        </w:tc>
        <w:tc>
          <w:tcPr>
            <w:tcW w:w="3636" w:type="dxa"/>
          </w:tcPr>
          <w:p>
            <w:pPr>
              <w:pStyle w:val="TableParagraph"/>
              <w:spacing w:line="376" w:lineRule="auto" w:before="60"/>
              <w:ind w:left="84" w:right="77"/>
              <w:jc w:val="both"/>
              <w:rPr>
                <w:sz w:val="13"/>
              </w:rPr>
            </w:pPr>
            <w:r>
              <w:rPr>
                <w:sz w:val="13"/>
              </w:rPr>
              <w:t>BALAO MEDICO CIRURGICO,TIPO: TTS DUPLO/TRIPLO</w:t>
            </w:r>
            <w:r>
              <w:rPr>
                <w:spacing w:val="40"/>
                <w:sz w:val="13"/>
              </w:rPr>
              <w:t> </w:t>
            </w:r>
            <w:r>
              <w:rPr>
                <w:sz w:val="13"/>
              </w:rPr>
              <w:t>LUMEN, MATERIAL: SILICONE, APLICACAO:</w:t>
            </w:r>
            <w:r>
              <w:rPr>
                <w:spacing w:val="40"/>
                <w:sz w:val="13"/>
              </w:rPr>
              <w:t> </w:t>
            </w:r>
            <w:r>
              <w:rPr>
                <w:sz w:val="13"/>
              </w:rPr>
              <w:t>DILATACAO DE ESTENOSES, PROCEDIMENTO:</w:t>
            </w:r>
            <w:r>
              <w:rPr>
                <w:spacing w:val="40"/>
                <w:sz w:val="13"/>
              </w:rPr>
              <w:t> </w:t>
            </w:r>
            <w:r>
              <w:rPr>
                <w:sz w:val="13"/>
              </w:rPr>
              <w:t>INTRODUCAO VIA ENDOSCOPICA, DIAMETRO: 12 MM,</w:t>
            </w:r>
            <w:r>
              <w:rPr>
                <w:spacing w:val="40"/>
                <w:sz w:val="13"/>
              </w:rPr>
              <w:t> </w:t>
            </w:r>
            <w:r>
              <w:rPr>
                <w:sz w:val="13"/>
              </w:rPr>
              <w:t>ACESSORIOS:</w:t>
            </w:r>
            <w:r>
              <w:rPr>
                <w:spacing w:val="40"/>
                <w:sz w:val="13"/>
              </w:rPr>
              <w:t> </w:t>
            </w:r>
            <w:r>
              <w:rPr>
                <w:sz w:val="13"/>
              </w:rPr>
              <w:t>7</w:t>
            </w:r>
            <w:r>
              <w:rPr>
                <w:spacing w:val="40"/>
                <w:sz w:val="13"/>
              </w:rPr>
              <w:t> </w:t>
            </w:r>
            <w:r>
              <w:rPr>
                <w:sz w:val="13"/>
              </w:rPr>
              <w:t>FR,</w:t>
            </w:r>
            <w:r>
              <w:rPr>
                <w:spacing w:val="40"/>
                <w:sz w:val="13"/>
              </w:rPr>
              <w:t> </w:t>
            </w:r>
            <w:r>
              <w:rPr>
                <w:sz w:val="13"/>
              </w:rPr>
              <w:t>FIO</w:t>
            </w:r>
            <w:r>
              <w:rPr>
                <w:spacing w:val="40"/>
                <w:sz w:val="13"/>
              </w:rPr>
              <w:t> </w:t>
            </w:r>
            <w:r>
              <w:rPr>
                <w:sz w:val="13"/>
              </w:rPr>
              <w:t>GUIA</w:t>
            </w:r>
            <w:r>
              <w:rPr>
                <w:spacing w:val="40"/>
                <w:sz w:val="13"/>
              </w:rPr>
              <w:t> </w:t>
            </w:r>
            <w:r>
              <w:rPr>
                <w:sz w:val="13"/>
              </w:rPr>
              <w:t>COMPATIVEL</w:t>
            </w:r>
            <w:r>
              <w:rPr>
                <w:spacing w:val="40"/>
                <w:sz w:val="13"/>
              </w:rPr>
              <w:t> </w:t>
            </w:r>
            <w:r>
              <w:rPr>
                <w:sz w:val="13"/>
              </w:rPr>
              <w:t>0.035``,</w:t>
            </w:r>
          </w:p>
          <w:p>
            <w:pPr>
              <w:pStyle w:val="TableParagraph"/>
              <w:spacing w:before="1"/>
              <w:ind w:left="84"/>
              <w:jc w:val="both"/>
              <w:rPr>
                <w:sz w:val="13"/>
              </w:rPr>
            </w:pPr>
            <w:r>
              <w:rPr>
                <w:sz w:val="13"/>
              </w:rPr>
              <w:t>FORMA</w:t>
            </w:r>
            <w:r>
              <w:rPr>
                <w:spacing w:val="7"/>
                <w:sz w:val="13"/>
              </w:rPr>
              <w:t> </w:t>
            </w:r>
            <w:r>
              <w:rPr>
                <w:sz w:val="13"/>
              </w:rPr>
              <w:t>FORNECIMENTO:</w:t>
            </w:r>
            <w:r>
              <w:rPr>
                <w:spacing w:val="8"/>
                <w:sz w:val="13"/>
              </w:rPr>
              <w:t> </w:t>
            </w:r>
            <w:r>
              <w:rPr>
                <w:spacing w:val="-2"/>
                <w:sz w:val="13"/>
              </w:rPr>
              <w:t>UNIDADE</w:t>
            </w:r>
          </w:p>
        </w:tc>
        <w:tc>
          <w:tcPr>
            <w:tcW w:w="766" w:type="dxa"/>
          </w:tcPr>
          <w:p>
            <w:pPr>
              <w:pStyle w:val="TableParagraph"/>
              <w:rPr>
                <w:sz w:val="13"/>
              </w:rPr>
            </w:pPr>
          </w:p>
          <w:p>
            <w:pPr>
              <w:pStyle w:val="TableParagraph"/>
              <w:rPr>
                <w:sz w:val="13"/>
              </w:rPr>
            </w:pPr>
          </w:p>
          <w:p>
            <w:pPr>
              <w:pStyle w:val="TableParagraph"/>
              <w:rPr>
                <w:sz w:val="13"/>
              </w:rPr>
            </w:pPr>
          </w:p>
          <w:p>
            <w:pPr>
              <w:pStyle w:val="TableParagraph"/>
              <w:spacing w:before="44"/>
              <w:rPr>
                <w:sz w:val="13"/>
              </w:rPr>
            </w:pPr>
          </w:p>
          <w:p>
            <w:pPr>
              <w:pStyle w:val="TableParagraph"/>
              <w:ind w:left="84"/>
              <w:rPr>
                <w:sz w:val="13"/>
              </w:rPr>
            </w:pPr>
            <w:r>
              <w:rPr>
                <w:spacing w:val="-2"/>
                <w:sz w:val="13"/>
              </w:rPr>
              <w:t>153359</w:t>
            </w:r>
          </w:p>
        </w:tc>
        <w:tc>
          <w:tcPr>
            <w:tcW w:w="899" w:type="dxa"/>
          </w:tcPr>
          <w:p>
            <w:pPr>
              <w:pStyle w:val="TableParagraph"/>
              <w:rPr>
                <w:sz w:val="13"/>
              </w:rPr>
            </w:pPr>
          </w:p>
          <w:p>
            <w:pPr>
              <w:pStyle w:val="TableParagraph"/>
              <w:rPr>
                <w:sz w:val="13"/>
              </w:rPr>
            </w:pPr>
          </w:p>
          <w:p>
            <w:pPr>
              <w:pStyle w:val="TableParagraph"/>
              <w:rPr>
                <w:sz w:val="13"/>
              </w:rPr>
            </w:pPr>
          </w:p>
          <w:p>
            <w:pPr>
              <w:pStyle w:val="TableParagraph"/>
              <w:spacing w:before="44"/>
              <w:rPr>
                <w:sz w:val="13"/>
              </w:rPr>
            </w:pPr>
          </w:p>
          <w:p>
            <w:pPr>
              <w:pStyle w:val="TableParagraph"/>
              <w:ind w:left="12" w:right="3"/>
              <w:jc w:val="center"/>
              <w:rPr>
                <w:sz w:val="13"/>
              </w:rPr>
            </w:pPr>
            <w:r>
              <w:rPr>
                <w:spacing w:val="-2"/>
                <w:sz w:val="13"/>
              </w:rPr>
              <w:t>Unidade</w:t>
            </w:r>
          </w:p>
        </w:tc>
        <w:tc>
          <w:tcPr>
            <w:tcW w:w="766" w:type="dxa"/>
          </w:tcPr>
          <w:p>
            <w:pPr>
              <w:pStyle w:val="TableParagraph"/>
              <w:rPr>
                <w:sz w:val="13"/>
              </w:rPr>
            </w:pPr>
          </w:p>
          <w:p>
            <w:pPr>
              <w:pStyle w:val="TableParagraph"/>
              <w:rPr>
                <w:sz w:val="13"/>
              </w:rPr>
            </w:pPr>
          </w:p>
          <w:p>
            <w:pPr>
              <w:pStyle w:val="TableParagraph"/>
              <w:rPr>
                <w:sz w:val="13"/>
              </w:rPr>
            </w:pPr>
          </w:p>
          <w:p>
            <w:pPr>
              <w:pStyle w:val="TableParagraph"/>
              <w:spacing w:before="44"/>
              <w:rPr>
                <w:sz w:val="13"/>
              </w:rPr>
            </w:pPr>
          </w:p>
          <w:p>
            <w:pPr>
              <w:pStyle w:val="TableParagraph"/>
              <w:ind w:left="9"/>
              <w:jc w:val="center"/>
              <w:rPr>
                <w:sz w:val="13"/>
              </w:rPr>
            </w:pPr>
            <w:r>
              <w:rPr>
                <w:spacing w:val="-5"/>
                <w:sz w:val="13"/>
              </w:rPr>
              <w:t>12</w:t>
            </w:r>
          </w:p>
        </w:tc>
        <w:tc>
          <w:tcPr>
            <w:tcW w:w="1011" w:type="dxa"/>
          </w:tcPr>
          <w:p>
            <w:pPr>
              <w:pStyle w:val="TableParagraph"/>
              <w:rPr>
                <w:sz w:val="13"/>
              </w:rPr>
            </w:pPr>
          </w:p>
          <w:p>
            <w:pPr>
              <w:pStyle w:val="TableParagraph"/>
              <w:rPr>
                <w:sz w:val="13"/>
              </w:rPr>
            </w:pPr>
          </w:p>
          <w:p>
            <w:pPr>
              <w:pStyle w:val="TableParagraph"/>
              <w:rPr>
                <w:sz w:val="13"/>
              </w:rPr>
            </w:pPr>
          </w:p>
          <w:p>
            <w:pPr>
              <w:pStyle w:val="TableParagraph"/>
              <w:spacing w:before="44"/>
              <w:rPr>
                <w:sz w:val="13"/>
              </w:rPr>
            </w:pPr>
          </w:p>
          <w:p>
            <w:pPr>
              <w:pStyle w:val="TableParagraph"/>
              <w:ind w:left="7"/>
              <w:jc w:val="center"/>
              <w:rPr>
                <w:sz w:val="13"/>
              </w:rPr>
            </w:pPr>
            <w:r>
              <w:rPr>
                <w:spacing w:val="-2"/>
                <w:sz w:val="13"/>
              </w:rPr>
              <w:t>868,1900</w:t>
            </w:r>
          </w:p>
        </w:tc>
        <w:tc>
          <w:tcPr>
            <w:tcW w:w="2226" w:type="dxa"/>
          </w:tcPr>
          <w:p>
            <w:pPr>
              <w:pStyle w:val="TableParagraph"/>
              <w:spacing w:line="376" w:lineRule="auto" w:before="60"/>
              <w:ind w:left="2"/>
              <w:rPr>
                <w:sz w:val="13"/>
              </w:rPr>
            </w:pPr>
            <w:r>
              <w:rPr>
                <w:sz w:val="13"/>
              </w:rPr>
              <w:t>Hospital</w:t>
            </w:r>
            <w:r>
              <w:rPr>
                <w:spacing w:val="40"/>
                <w:sz w:val="13"/>
              </w:rPr>
              <w:t> </w:t>
            </w:r>
            <w:r>
              <w:rPr>
                <w:sz w:val="13"/>
              </w:rPr>
              <w:t>Universitário</w:t>
            </w:r>
            <w:r>
              <w:rPr>
                <w:spacing w:val="40"/>
                <w:sz w:val="13"/>
              </w:rPr>
              <w:t> </w:t>
            </w:r>
            <w:r>
              <w:rPr>
                <w:sz w:val="13"/>
              </w:rPr>
              <w:t>Pedro</w:t>
            </w:r>
            <w:r>
              <w:rPr>
                <w:spacing w:val="40"/>
                <w:sz w:val="13"/>
              </w:rPr>
              <w:t> </w:t>
            </w:r>
            <w:r>
              <w:rPr>
                <w:sz w:val="13"/>
              </w:rPr>
              <w:t>Ernesto,</w:t>
            </w:r>
            <w:r>
              <w:rPr>
                <w:spacing w:val="40"/>
                <w:sz w:val="13"/>
              </w:rPr>
              <w:t> </w:t>
            </w:r>
            <w:r>
              <w:rPr>
                <w:sz w:val="13"/>
              </w:rPr>
              <w:t>situado</w:t>
            </w:r>
            <w:r>
              <w:rPr>
                <w:spacing w:val="25"/>
                <w:sz w:val="13"/>
              </w:rPr>
              <w:t> </w:t>
            </w:r>
            <w:r>
              <w:rPr>
                <w:sz w:val="13"/>
              </w:rPr>
              <w:t>na</w:t>
            </w:r>
            <w:r>
              <w:rPr>
                <w:spacing w:val="26"/>
                <w:sz w:val="13"/>
              </w:rPr>
              <w:t> </w:t>
            </w:r>
            <w:r>
              <w:rPr>
                <w:sz w:val="13"/>
              </w:rPr>
              <w:t>Boulevard</w:t>
            </w:r>
            <w:r>
              <w:rPr>
                <w:spacing w:val="25"/>
                <w:sz w:val="13"/>
              </w:rPr>
              <w:t> </w:t>
            </w:r>
            <w:r>
              <w:rPr>
                <w:sz w:val="13"/>
              </w:rPr>
              <w:t>28</w:t>
            </w:r>
            <w:r>
              <w:rPr>
                <w:spacing w:val="26"/>
                <w:sz w:val="13"/>
              </w:rPr>
              <w:t> </w:t>
            </w:r>
            <w:r>
              <w:rPr>
                <w:sz w:val="13"/>
              </w:rPr>
              <w:t>de</w:t>
            </w:r>
            <w:r>
              <w:rPr>
                <w:spacing w:val="25"/>
                <w:sz w:val="13"/>
              </w:rPr>
              <w:t> </w:t>
            </w:r>
            <w:r>
              <w:rPr>
                <w:spacing w:val="-2"/>
                <w:sz w:val="13"/>
              </w:rPr>
              <w:t>Setembro,</w:t>
            </w:r>
          </w:p>
          <w:p>
            <w:pPr>
              <w:pStyle w:val="TableParagraph"/>
              <w:spacing w:line="376" w:lineRule="auto"/>
              <w:ind w:left="2"/>
              <w:rPr>
                <w:sz w:val="13"/>
              </w:rPr>
            </w:pPr>
            <w:r>
              <w:rPr>
                <w:sz w:val="13"/>
              </w:rPr>
              <w:t>77</w:t>
            </w:r>
            <w:r>
              <w:rPr>
                <w:spacing w:val="39"/>
                <w:sz w:val="13"/>
              </w:rPr>
              <w:t> </w:t>
            </w:r>
            <w:r>
              <w:rPr>
                <w:sz w:val="13"/>
              </w:rPr>
              <w:t>–</w:t>
            </w:r>
            <w:r>
              <w:rPr>
                <w:spacing w:val="39"/>
                <w:sz w:val="13"/>
              </w:rPr>
              <w:t> </w:t>
            </w:r>
            <w:r>
              <w:rPr>
                <w:sz w:val="13"/>
              </w:rPr>
              <w:t>Vila</w:t>
            </w:r>
            <w:r>
              <w:rPr>
                <w:spacing w:val="39"/>
                <w:sz w:val="13"/>
              </w:rPr>
              <w:t> </w:t>
            </w:r>
            <w:r>
              <w:rPr>
                <w:sz w:val="13"/>
              </w:rPr>
              <w:t>Isabel,</w:t>
            </w:r>
            <w:r>
              <w:rPr>
                <w:spacing w:val="39"/>
                <w:sz w:val="13"/>
              </w:rPr>
              <w:t> </w:t>
            </w:r>
            <w:r>
              <w:rPr>
                <w:sz w:val="13"/>
              </w:rPr>
              <w:t>Rio</w:t>
            </w:r>
            <w:r>
              <w:rPr>
                <w:spacing w:val="39"/>
                <w:sz w:val="13"/>
              </w:rPr>
              <w:t> </w:t>
            </w:r>
            <w:r>
              <w:rPr>
                <w:sz w:val="13"/>
              </w:rPr>
              <w:t>de</w:t>
            </w:r>
            <w:r>
              <w:rPr>
                <w:spacing w:val="39"/>
                <w:sz w:val="13"/>
              </w:rPr>
              <w:t> </w:t>
            </w:r>
            <w:r>
              <w:rPr>
                <w:sz w:val="13"/>
              </w:rPr>
              <w:t>Janeiro/RJ,</w:t>
            </w:r>
            <w:r>
              <w:rPr>
                <w:spacing w:val="40"/>
                <w:sz w:val="13"/>
              </w:rPr>
              <w:t> </w:t>
            </w:r>
            <w:r>
              <w:rPr>
                <w:sz w:val="13"/>
              </w:rPr>
              <w:t>CEP</w:t>
            </w:r>
            <w:r>
              <w:rPr>
                <w:spacing w:val="-8"/>
                <w:sz w:val="13"/>
              </w:rPr>
              <w:t> </w:t>
            </w:r>
            <w:r>
              <w:rPr>
                <w:sz w:val="13"/>
              </w:rPr>
              <w:t>20.551-030</w:t>
            </w:r>
          </w:p>
        </w:tc>
      </w:tr>
    </w:tbl>
    <w:p>
      <w:pPr>
        <w:pStyle w:val="BodyText"/>
      </w:pPr>
    </w:p>
    <w:p>
      <w:pPr>
        <w:pStyle w:val="BodyText"/>
        <w:spacing w:before="43"/>
      </w:pPr>
    </w:p>
    <w:p>
      <w:pPr>
        <w:pStyle w:val="Heading2"/>
        <w:numPr>
          <w:ilvl w:val="0"/>
          <w:numId w:val="1"/>
        </w:numPr>
        <w:tabs>
          <w:tab w:pos="616" w:val="left" w:leader="none"/>
        </w:tabs>
        <w:spacing w:line="240" w:lineRule="auto" w:before="0" w:after="0"/>
        <w:ind w:left="616" w:right="0" w:hanging="265"/>
        <w:jc w:val="both"/>
      </w:pPr>
      <w:r>
        <w:rPr/>
        <w:t>DA</w:t>
      </w:r>
      <w:r>
        <w:rPr>
          <w:spacing w:val="7"/>
        </w:rPr>
        <w:t> </w:t>
      </w:r>
      <w:r>
        <w:rPr/>
        <w:t>PARTICIPAÇÃO</w:t>
      </w:r>
      <w:r>
        <w:rPr>
          <w:spacing w:val="8"/>
        </w:rPr>
        <w:t> </w:t>
      </w:r>
      <w:r>
        <w:rPr/>
        <w:t>NA</w:t>
      </w:r>
      <w:r>
        <w:rPr>
          <w:spacing w:val="8"/>
        </w:rPr>
        <w:t> </w:t>
      </w:r>
      <w:r>
        <w:rPr>
          <w:spacing w:val="-2"/>
        </w:rPr>
        <w:t>LICITAÇÃO</w:t>
      </w:r>
    </w:p>
    <w:p>
      <w:pPr>
        <w:pStyle w:val="BodyText"/>
        <w:rPr>
          <w:b/>
        </w:rPr>
      </w:pPr>
    </w:p>
    <w:p>
      <w:pPr>
        <w:pStyle w:val="BodyText"/>
        <w:spacing w:before="111"/>
        <w:rPr>
          <w:b/>
        </w:rPr>
      </w:pPr>
    </w:p>
    <w:p>
      <w:pPr>
        <w:pStyle w:val="ListParagraph"/>
        <w:numPr>
          <w:ilvl w:val="1"/>
          <w:numId w:val="1"/>
        </w:numPr>
        <w:tabs>
          <w:tab w:pos="614" w:val="left" w:leader="none"/>
        </w:tabs>
        <w:spacing w:line="288" w:lineRule="auto" w:before="1" w:after="0"/>
        <w:ind w:left="279" w:right="370" w:firstLine="0"/>
        <w:jc w:val="both"/>
        <w:rPr>
          <w:sz w:val="17"/>
        </w:rPr>
      </w:pPr>
      <w:r>
        <w:rPr>
          <w:sz w:val="17"/>
        </w:rPr>
        <w:t>Poderão participar deste Pregão os interessados que estiverem previamente credenciados no Sistema de Cadastramento Unificado de Fornecedores - SICAF e no Sistema Integrado de Gestão de Aquisições - SIGA (</w:t>
      </w:r>
      <w:hyperlink r:id="rId7">
        <w:r>
          <w:rPr>
            <w:color w:val="00007F"/>
            <w:sz w:val="17"/>
            <w:u w:val="single" w:color="00007F"/>
          </w:rPr>
          <w:t>www.compras.rj.gov.b</w:t>
        </w:r>
      </w:hyperlink>
      <w:r>
        <w:rPr>
          <w:color w:val="00007F"/>
          <w:sz w:val="17"/>
          <w:u w:val="single" w:color="00007F"/>
        </w:rPr>
        <w:t>r</w:t>
      </w:r>
      <w:r>
        <w:rPr>
          <w:sz w:val="17"/>
        </w:rPr>
        <w:t>).</w:t>
      </w:r>
    </w:p>
    <w:p>
      <w:pPr>
        <w:pStyle w:val="ListParagraph"/>
        <w:numPr>
          <w:ilvl w:val="2"/>
          <w:numId w:val="1"/>
        </w:numPr>
        <w:tabs>
          <w:tab w:pos="707" w:val="left" w:leader="none"/>
        </w:tabs>
        <w:spacing w:line="288" w:lineRule="auto" w:before="0" w:after="0"/>
        <w:ind w:left="279" w:right="373" w:firstLine="0"/>
        <w:jc w:val="both"/>
        <w:rPr>
          <w:sz w:val="17"/>
        </w:rPr>
      </w:pPr>
      <w:r>
        <w:rPr>
          <w:sz w:val="17"/>
        </w:rPr>
        <w:t>Os interessados deverão atender às condições exigidas no cadastramento no SICAF e no SIGA até o terceiro dia útil anterior à data prevista para recebimento das propostas.</w:t>
      </w:r>
    </w:p>
    <w:p>
      <w:pPr>
        <w:pStyle w:val="ListParagraph"/>
        <w:numPr>
          <w:ilvl w:val="2"/>
          <w:numId w:val="1"/>
        </w:numPr>
        <w:tabs>
          <w:tab w:pos="707" w:val="left" w:leader="none"/>
        </w:tabs>
        <w:spacing w:line="240" w:lineRule="auto" w:before="1" w:after="0"/>
        <w:ind w:left="707" w:right="0" w:hanging="428"/>
        <w:jc w:val="both"/>
        <w:rPr>
          <w:sz w:val="17"/>
        </w:rPr>
      </w:pPr>
      <w:r>
        <w:rPr>
          <w:sz w:val="17"/>
        </w:rPr>
        <w:t>O</w:t>
      </w:r>
      <w:r>
        <w:rPr>
          <w:spacing w:val="5"/>
          <w:sz w:val="17"/>
        </w:rPr>
        <w:t> </w:t>
      </w:r>
      <w:r>
        <w:rPr>
          <w:sz w:val="17"/>
        </w:rPr>
        <w:t>procedimento</w:t>
      </w:r>
      <w:r>
        <w:rPr>
          <w:spacing w:val="5"/>
          <w:sz w:val="17"/>
        </w:rPr>
        <w:t> </w:t>
      </w:r>
      <w:r>
        <w:rPr>
          <w:sz w:val="17"/>
        </w:rPr>
        <w:t>será</w:t>
      </w:r>
      <w:r>
        <w:rPr>
          <w:spacing w:val="5"/>
          <w:sz w:val="17"/>
        </w:rPr>
        <w:t> </w:t>
      </w:r>
      <w:r>
        <w:rPr>
          <w:sz w:val="17"/>
        </w:rPr>
        <w:t>divulgado</w:t>
      </w:r>
      <w:r>
        <w:rPr>
          <w:spacing w:val="5"/>
          <w:sz w:val="17"/>
        </w:rPr>
        <w:t> </w:t>
      </w:r>
      <w:r>
        <w:rPr>
          <w:sz w:val="17"/>
        </w:rPr>
        <w:t>no</w:t>
      </w:r>
      <w:r>
        <w:rPr>
          <w:spacing w:val="6"/>
          <w:sz w:val="17"/>
        </w:rPr>
        <w:t> </w:t>
      </w:r>
      <w:r>
        <w:rPr>
          <w:sz w:val="17"/>
        </w:rPr>
        <w:t>sítio</w:t>
      </w:r>
      <w:r>
        <w:rPr>
          <w:spacing w:val="5"/>
          <w:sz w:val="17"/>
        </w:rPr>
        <w:t> </w:t>
      </w:r>
      <w:r>
        <w:rPr>
          <w:sz w:val="17"/>
        </w:rPr>
        <w:t>eletrônico</w:t>
      </w:r>
      <w:r>
        <w:rPr>
          <w:spacing w:val="5"/>
          <w:sz w:val="17"/>
        </w:rPr>
        <w:t> </w:t>
      </w:r>
      <w:r>
        <w:rPr>
          <w:sz w:val="17"/>
        </w:rPr>
        <w:t>mencionado</w:t>
      </w:r>
      <w:r>
        <w:rPr>
          <w:spacing w:val="5"/>
          <w:sz w:val="17"/>
        </w:rPr>
        <w:t> </w:t>
      </w:r>
      <w:r>
        <w:rPr>
          <w:sz w:val="17"/>
        </w:rPr>
        <w:t>no</w:t>
      </w:r>
      <w:r>
        <w:rPr>
          <w:spacing w:val="5"/>
          <w:sz w:val="17"/>
        </w:rPr>
        <w:t> </w:t>
      </w:r>
      <w:r>
        <w:rPr>
          <w:sz w:val="17"/>
        </w:rPr>
        <w:t>item</w:t>
      </w:r>
      <w:r>
        <w:rPr>
          <w:spacing w:val="6"/>
          <w:sz w:val="17"/>
        </w:rPr>
        <w:t> </w:t>
      </w:r>
      <w:r>
        <w:rPr>
          <w:sz w:val="17"/>
        </w:rPr>
        <w:t>2.1</w:t>
      </w:r>
      <w:r>
        <w:rPr>
          <w:spacing w:val="5"/>
          <w:sz w:val="17"/>
        </w:rPr>
        <w:t> </w:t>
      </w:r>
      <w:r>
        <w:rPr>
          <w:sz w:val="17"/>
        </w:rPr>
        <w:t>e</w:t>
      </w:r>
      <w:r>
        <w:rPr>
          <w:spacing w:val="5"/>
          <w:sz w:val="17"/>
        </w:rPr>
        <w:t> </w:t>
      </w:r>
      <w:r>
        <w:rPr>
          <w:sz w:val="17"/>
        </w:rPr>
        <w:t>no</w:t>
      </w:r>
      <w:r>
        <w:rPr>
          <w:spacing w:val="5"/>
          <w:sz w:val="17"/>
        </w:rPr>
        <w:t> </w:t>
      </w:r>
      <w:r>
        <w:rPr>
          <w:sz w:val="17"/>
        </w:rPr>
        <w:t>Portal</w:t>
      </w:r>
      <w:r>
        <w:rPr>
          <w:spacing w:val="5"/>
          <w:sz w:val="17"/>
        </w:rPr>
        <w:t> </w:t>
      </w:r>
      <w:r>
        <w:rPr>
          <w:sz w:val="17"/>
        </w:rPr>
        <w:t>Nacional</w:t>
      </w:r>
      <w:r>
        <w:rPr>
          <w:spacing w:val="6"/>
          <w:sz w:val="17"/>
        </w:rPr>
        <w:t> </w:t>
      </w:r>
      <w:r>
        <w:rPr>
          <w:sz w:val="17"/>
        </w:rPr>
        <w:t>de</w:t>
      </w:r>
      <w:r>
        <w:rPr>
          <w:spacing w:val="5"/>
          <w:sz w:val="17"/>
        </w:rPr>
        <w:t> </w:t>
      </w:r>
      <w:r>
        <w:rPr>
          <w:sz w:val="17"/>
        </w:rPr>
        <w:t>Contratações</w:t>
      </w:r>
      <w:r>
        <w:rPr>
          <w:spacing w:val="5"/>
          <w:sz w:val="17"/>
        </w:rPr>
        <w:t> </w:t>
      </w:r>
      <w:r>
        <w:rPr>
          <w:sz w:val="17"/>
        </w:rPr>
        <w:t>Públicas</w:t>
      </w:r>
      <w:r>
        <w:rPr>
          <w:spacing w:val="5"/>
          <w:sz w:val="17"/>
        </w:rPr>
        <w:t> </w:t>
      </w:r>
      <w:r>
        <w:rPr>
          <w:sz w:val="17"/>
        </w:rPr>
        <w:t>–</w:t>
      </w:r>
      <w:r>
        <w:rPr>
          <w:spacing w:val="5"/>
          <w:sz w:val="17"/>
        </w:rPr>
        <w:t> </w:t>
      </w:r>
      <w:r>
        <w:rPr>
          <w:spacing w:val="-2"/>
          <w:sz w:val="17"/>
        </w:rPr>
        <w:t>PNCP.</w:t>
      </w:r>
    </w:p>
    <w:p>
      <w:pPr>
        <w:pStyle w:val="ListParagraph"/>
        <w:numPr>
          <w:ilvl w:val="1"/>
          <w:numId w:val="1"/>
        </w:numPr>
        <w:tabs>
          <w:tab w:pos="602" w:val="left" w:leader="none"/>
        </w:tabs>
        <w:spacing w:line="288" w:lineRule="auto" w:before="39" w:after="0"/>
        <w:ind w:left="279" w:right="375" w:firstLine="0"/>
        <w:jc w:val="both"/>
        <w:rPr>
          <w:sz w:val="17"/>
        </w:rPr>
      </w:pPr>
      <w:r>
        <w:rPr>
          <w:sz w:val="17"/>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80"/>
          <w:sz w:val="17"/>
        </w:rPr>
        <w:t> </w:t>
      </w:r>
      <w:r>
        <w:rPr>
          <w:sz w:val="17"/>
        </w:rPr>
        <w:t>do órgão ou entidade promotora da licitação por eventuais danos decorrentes de uso indevido das credenciais de acesso, ainda que por terceiros.</w:t>
      </w:r>
    </w:p>
    <w:p>
      <w:pPr>
        <w:pStyle w:val="ListParagraph"/>
        <w:numPr>
          <w:ilvl w:val="1"/>
          <w:numId w:val="1"/>
        </w:numPr>
        <w:tabs>
          <w:tab w:pos="602" w:val="left" w:leader="none"/>
        </w:tabs>
        <w:spacing w:line="288" w:lineRule="auto" w:before="1" w:after="0"/>
        <w:ind w:left="279" w:right="373" w:firstLine="0"/>
        <w:jc w:val="both"/>
        <w:rPr>
          <w:sz w:val="17"/>
        </w:rPr>
      </w:pPr>
      <w:r>
        <w:rPr>
          <w:sz w:val="17"/>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584" w:val="left" w:leader="none"/>
        </w:tabs>
        <w:spacing w:line="240" w:lineRule="auto" w:before="1" w:after="0"/>
        <w:ind w:left="584" w:right="0" w:hanging="305"/>
        <w:jc w:val="both"/>
        <w:rPr>
          <w:sz w:val="17"/>
        </w:rPr>
      </w:pPr>
      <w:r>
        <w:rPr>
          <w:sz w:val="17"/>
        </w:rPr>
        <w:t>A</w:t>
      </w:r>
      <w:r>
        <w:rPr>
          <w:spacing w:val="5"/>
          <w:sz w:val="17"/>
        </w:rPr>
        <w:t> </w:t>
      </w:r>
      <w:r>
        <w:rPr>
          <w:sz w:val="17"/>
        </w:rPr>
        <w:t>não</w:t>
      </w:r>
      <w:r>
        <w:rPr>
          <w:spacing w:val="5"/>
          <w:sz w:val="17"/>
        </w:rPr>
        <w:t> </w:t>
      </w:r>
      <w:r>
        <w:rPr>
          <w:sz w:val="17"/>
        </w:rPr>
        <w:t>observância</w:t>
      </w:r>
      <w:r>
        <w:rPr>
          <w:spacing w:val="5"/>
          <w:sz w:val="17"/>
        </w:rPr>
        <w:t> </w:t>
      </w:r>
      <w:r>
        <w:rPr>
          <w:sz w:val="17"/>
        </w:rPr>
        <w:t>do</w:t>
      </w:r>
      <w:r>
        <w:rPr>
          <w:spacing w:val="6"/>
          <w:sz w:val="17"/>
        </w:rPr>
        <w:t> </w:t>
      </w:r>
      <w:r>
        <w:rPr>
          <w:sz w:val="17"/>
        </w:rPr>
        <w:t>disposto</w:t>
      </w:r>
      <w:r>
        <w:rPr>
          <w:spacing w:val="5"/>
          <w:sz w:val="17"/>
        </w:rPr>
        <w:t> </w:t>
      </w:r>
      <w:r>
        <w:rPr>
          <w:sz w:val="17"/>
        </w:rPr>
        <w:t>no</w:t>
      </w:r>
      <w:r>
        <w:rPr>
          <w:spacing w:val="5"/>
          <w:sz w:val="17"/>
        </w:rPr>
        <w:t> </w:t>
      </w:r>
      <w:r>
        <w:rPr>
          <w:sz w:val="17"/>
        </w:rPr>
        <w:t>item</w:t>
      </w:r>
      <w:r>
        <w:rPr>
          <w:spacing w:val="6"/>
          <w:sz w:val="17"/>
        </w:rPr>
        <w:t> </w:t>
      </w:r>
      <w:r>
        <w:rPr>
          <w:sz w:val="17"/>
        </w:rPr>
        <w:t>anterior</w:t>
      </w:r>
      <w:r>
        <w:rPr>
          <w:spacing w:val="5"/>
          <w:sz w:val="17"/>
        </w:rPr>
        <w:t> </w:t>
      </w:r>
      <w:r>
        <w:rPr>
          <w:sz w:val="17"/>
        </w:rPr>
        <w:t>poderá</w:t>
      </w:r>
      <w:r>
        <w:rPr>
          <w:spacing w:val="5"/>
          <w:sz w:val="17"/>
        </w:rPr>
        <w:t> </w:t>
      </w:r>
      <w:r>
        <w:rPr>
          <w:sz w:val="17"/>
        </w:rPr>
        <w:t>ensejar</w:t>
      </w:r>
      <w:r>
        <w:rPr>
          <w:spacing w:val="6"/>
          <w:sz w:val="17"/>
        </w:rPr>
        <w:t> </w:t>
      </w:r>
      <w:r>
        <w:rPr>
          <w:sz w:val="17"/>
        </w:rPr>
        <w:t>desclassificação</w:t>
      </w:r>
      <w:r>
        <w:rPr>
          <w:spacing w:val="5"/>
          <w:sz w:val="17"/>
        </w:rPr>
        <w:t> </w:t>
      </w:r>
      <w:r>
        <w:rPr>
          <w:sz w:val="17"/>
        </w:rPr>
        <w:t>no</w:t>
      </w:r>
      <w:r>
        <w:rPr>
          <w:spacing w:val="5"/>
          <w:sz w:val="17"/>
        </w:rPr>
        <w:t> </w:t>
      </w:r>
      <w:r>
        <w:rPr>
          <w:sz w:val="17"/>
        </w:rPr>
        <w:t>momento</w:t>
      </w:r>
      <w:r>
        <w:rPr>
          <w:spacing w:val="6"/>
          <w:sz w:val="17"/>
        </w:rPr>
        <w:t> </w:t>
      </w:r>
      <w:r>
        <w:rPr>
          <w:sz w:val="17"/>
        </w:rPr>
        <w:t>da</w:t>
      </w:r>
      <w:r>
        <w:rPr>
          <w:spacing w:val="5"/>
          <w:sz w:val="17"/>
        </w:rPr>
        <w:t> </w:t>
      </w:r>
      <w:r>
        <w:rPr>
          <w:spacing w:val="-2"/>
          <w:sz w:val="17"/>
        </w:rPr>
        <w:t>habilitação.</w:t>
      </w:r>
    </w:p>
    <w:p>
      <w:pPr>
        <w:pStyle w:val="ListParagraph"/>
        <w:numPr>
          <w:ilvl w:val="1"/>
          <w:numId w:val="1"/>
        </w:numPr>
        <w:tabs>
          <w:tab w:pos="584" w:val="left" w:leader="none"/>
        </w:tabs>
        <w:spacing w:line="288" w:lineRule="auto" w:before="40" w:after="0"/>
        <w:ind w:left="279" w:right="374" w:firstLine="0"/>
        <w:jc w:val="both"/>
        <w:rPr>
          <w:sz w:val="17"/>
        </w:rPr>
      </w:pPr>
      <w:r>
        <w:rPr>
          <w:sz w:val="17"/>
        </w:rPr>
        <w:t>Será</w:t>
      </w:r>
      <w:r>
        <w:rPr>
          <w:spacing w:val="16"/>
          <w:sz w:val="17"/>
        </w:rPr>
        <w:t> </w:t>
      </w:r>
      <w:r>
        <w:rPr>
          <w:sz w:val="17"/>
        </w:rPr>
        <w:t>concedido</w:t>
      </w:r>
      <w:r>
        <w:rPr>
          <w:spacing w:val="16"/>
          <w:sz w:val="17"/>
        </w:rPr>
        <w:t> </w:t>
      </w:r>
      <w:r>
        <w:rPr>
          <w:sz w:val="17"/>
        </w:rPr>
        <w:t>o</w:t>
      </w:r>
      <w:r>
        <w:rPr>
          <w:spacing w:val="16"/>
          <w:sz w:val="17"/>
        </w:rPr>
        <w:t> </w:t>
      </w:r>
      <w:r>
        <w:rPr>
          <w:sz w:val="17"/>
        </w:rPr>
        <w:t>tratamento</w:t>
      </w:r>
      <w:r>
        <w:rPr>
          <w:spacing w:val="16"/>
          <w:sz w:val="17"/>
        </w:rPr>
        <w:t> </w:t>
      </w:r>
      <w:r>
        <w:rPr>
          <w:sz w:val="17"/>
        </w:rPr>
        <w:t>favorecido</w:t>
      </w:r>
      <w:r>
        <w:rPr>
          <w:spacing w:val="16"/>
          <w:sz w:val="17"/>
        </w:rPr>
        <w:t> </w:t>
      </w:r>
      <w:r>
        <w:rPr>
          <w:sz w:val="17"/>
        </w:rPr>
        <w:t>previsto</w:t>
      </w:r>
      <w:r>
        <w:rPr>
          <w:spacing w:val="16"/>
          <w:sz w:val="17"/>
        </w:rPr>
        <w:t> </w:t>
      </w:r>
      <w:r>
        <w:rPr>
          <w:sz w:val="17"/>
        </w:rPr>
        <w:t>nos</w:t>
      </w:r>
      <w:r>
        <w:rPr>
          <w:spacing w:val="16"/>
          <w:sz w:val="17"/>
        </w:rPr>
        <w:t> </w:t>
      </w:r>
      <w:r>
        <w:rPr>
          <w:sz w:val="17"/>
        </w:rPr>
        <w:t>arts.</w:t>
      </w:r>
      <w:r>
        <w:rPr>
          <w:spacing w:val="16"/>
          <w:sz w:val="17"/>
        </w:rPr>
        <w:t> </w:t>
      </w:r>
      <w:r>
        <w:rPr>
          <w:sz w:val="17"/>
        </w:rPr>
        <w:t>42</w:t>
      </w:r>
      <w:r>
        <w:rPr>
          <w:spacing w:val="16"/>
          <w:sz w:val="17"/>
        </w:rPr>
        <w:t> </w:t>
      </w:r>
      <w:r>
        <w:rPr>
          <w:sz w:val="17"/>
        </w:rPr>
        <w:t>a</w:t>
      </w:r>
      <w:r>
        <w:rPr>
          <w:spacing w:val="16"/>
          <w:sz w:val="17"/>
        </w:rPr>
        <w:t> </w:t>
      </w:r>
      <w:r>
        <w:rPr>
          <w:sz w:val="17"/>
        </w:rPr>
        <w:t>49</w:t>
      </w:r>
      <w:r>
        <w:rPr>
          <w:spacing w:val="16"/>
          <w:sz w:val="17"/>
        </w:rPr>
        <w:t> </w:t>
      </w:r>
      <w:r>
        <w:rPr>
          <w:sz w:val="17"/>
        </w:rPr>
        <w:t>da </w:t>
      </w:r>
      <w:hyperlink r:id="rId8">
        <w:r>
          <w:rPr>
            <w:color w:val="00007F"/>
            <w:sz w:val="17"/>
            <w:u w:val="single" w:color="00007F"/>
          </w:rPr>
          <w:t>Lei</w:t>
        </w:r>
        <w:r>
          <w:rPr>
            <w:color w:val="00007F"/>
            <w:spacing w:val="14"/>
            <w:sz w:val="17"/>
            <w:u w:val="single" w:color="00007F"/>
          </w:rPr>
          <w:t> </w:t>
        </w:r>
        <w:r>
          <w:rPr>
            <w:color w:val="00007F"/>
            <w:sz w:val="17"/>
            <w:u w:val="single" w:color="00007F"/>
          </w:rPr>
          <w:t>Complementar</w:t>
        </w:r>
        <w:r>
          <w:rPr>
            <w:color w:val="00007F"/>
            <w:spacing w:val="14"/>
            <w:sz w:val="17"/>
            <w:u w:val="single" w:color="00007F"/>
          </w:rPr>
          <w:t> </w:t>
        </w:r>
        <w:r>
          <w:rPr>
            <w:color w:val="00007F"/>
            <w:sz w:val="17"/>
            <w:u w:val="single" w:color="00007F"/>
          </w:rPr>
          <w:t>nº</w:t>
        </w:r>
        <w:r>
          <w:rPr>
            <w:color w:val="00007F"/>
            <w:spacing w:val="14"/>
            <w:sz w:val="17"/>
            <w:u w:val="single" w:color="00007F"/>
          </w:rPr>
          <w:t> </w:t>
        </w:r>
        <w:r>
          <w:rPr>
            <w:color w:val="00007F"/>
            <w:sz w:val="17"/>
            <w:u w:val="single" w:color="00007F"/>
          </w:rPr>
          <w:t>123,</w:t>
        </w:r>
        <w:r>
          <w:rPr>
            <w:color w:val="00007F"/>
            <w:spacing w:val="14"/>
            <w:sz w:val="17"/>
            <w:u w:val="single" w:color="00007F"/>
          </w:rPr>
          <w:t> </w:t>
        </w:r>
        <w:r>
          <w:rPr>
            <w:color w:val="00007F"/>
            <w:sz w:val="17"/>
            <w:u w:val="single" w:color="00007F"/>
          </w:rPr>
          <w:t>de</w:t>
        </w:r>
        <w:r>
          <w:rPr>
            <w:color w:val="00007F"/>
            <w:spacing w:val="14"/>
            <w:sz w:val="17"/>
            <w:u w:val="single" w:color="00007F"/>
          </w:rPr>
          <w:t> </w:t>
        </w:r>
        <w:r>
          <w:rPr>
            <w:color w:val="00007F"/>
            <w:sz w:val="17"/>
            <w:u w:val="single" w:color="00007F"/>
          </w:rPr>
          <w:t>2006</w:t>
        </w:r>
      </w:hyperlink>
      <w:r>
        <w:rPr>
          <w:color w:val="00007F"/>
          <w:spacing w:val="20"/>
          <w:sz w:val="17"/>
        </w:rPr>
        <w:t> </w:t>
      </w:r>
      <w:r>
        <w:rPr>
          <w:sz w:val="17"/>
        </w:rPr>
        <w:t>e</w:t>
      </w:r>
      <w:r>
        <w:rPr>
          <w:spacing w:val="16"/>
          <w:sz w:val="17"/>
        </w:rPr>
        <w:t> </w:t>
      </w:r>
      <w:r>
        <w:rPr>
          <w:sz w:val="17"/>
        </w:rPr>
        <w:t>no</w:t>
      </w:r>
      <w:r>
        <w:rPr>
          <w:spacing w:val="17"/>
          <w:sz w:val="17"/>
        </w:rPr>
        <w:t> </w:t>
      </w:r>
      <w:r>
        <w:rPr>
          <w:sz w:val="17"/>
        </w:rPr>
        <w:t>Decreto</w:t>
      </w:r>
      <w:r>
        <w:rPr>
          <w:spacing w:val="17"/>
          <w:sz w:val="17"/>
        </w:rPr>
        <w:t> </w:t>
      </w:r>
      <w:r>
        <w:rPr>
          <w:sz w:val="17"/>
        </w:rPr>
        <w:t>n.º</w:t>
      </w:r>
      <w:r>
        <w:rPr>
          <w:spacing w:val="17"/>
          <w:sz w:val="17"/>
        </w:rPr>
        <w:t> </w:t>
      </w:r>
      <w:r>
        <w:rPr>
          <w:sz w:val="17"/>
        </w:rPr>
        <w:t>42.063,</w:t>
      </w:r>
      <w:r>
        <w:rPr>
          <w:spacing w:val="17"/>
          <w:sz w:val="17"/>
        </w:rPr>
        <w:t> </w:t>
      </w:r>
      <w:r>
        <w:rPr>
          <w:sz w:val="17"/>
        </w:rPr>
        <w:t>de</w:t>
      </w:r>
      <w:r>
        <w:rPr>
          <w:spacing w:val="16"/>
          <w:sz w:val="17"/>
        </w:rPr>
        <w:t> </w:t>
      </w:r>
      <w:r>
        <w:rPr>
          <w:sz w:val="17"/>
        </w:rPr>
        <w:t>2009, para as microempresas e empresas de pequeno porte, para o agricultor familiar, o produtor rural pessoa física e para o microempreendedor</w:t>
      </w:r>
      <w:r>
        <w:rPr>
          <w:spacing w:val="40"/>
          <w:sz w:val="17"/>
        </w:rPr>
        <w:t> </w:t>
      </w:r>
      <w:r>
        <w:rPr>
          <w:sz w:val="17"/>
        </w:rPr>
        <w:t>individual - MEI.</w:t>
      </w:r>
    </w:p>
    <w:p>
      <w:pPr>
        <w:pStyle w:val="ListParagraph"/>
        <w:numPr>
          <w:ilvl w:val="1"/>
          <w:numId w:val="1"/>
        </w:numPr>
        <w:tabs>
          <w:tab w:pos="593" w:val="left" w:leader="none"/>
        </w:tabs>
        <w:spacing w:line="288" w:lineRule="auto" w:before="1" w:after="0"/>
        <w:ind w:left="279" w:right="372" w:firstLine="0"/>
        <w:jc w:val="both"/>
        <w:rPr>
          <w:sz w:val="17"/>
        </w:rPr>
      </w:pPr>
      <w:r>
        <w:rPr>
          <w:sz w:val="17"/>
        </w:rPr>
        <w:t>A obtenção dos benefícios a que se referem os artigos 42 a 49 da Lei Complementar nº 123, de 2006, fica limitada às microempresas e às empresas de pequeno porte que, no ano-calendário de realização da licitação, ainda não tenham celebrado contratos com a</w:t>
      </w:r>
      <w:r>
        <w:rPr>
          <w:spacing w:val="-3"/>
          <w:sz w:val="17"/>
        </w:rPr>
        <w:t> </w:t>
      </w:r>
      <w:r>
        <w:rPr>
          <w:sz w:val="17"/>
        </w:rPr>
        <w:t>Administração Pública cujos valores somados extrapolem a receita bruta máxima admitida para fins de enquadramento como empresa de pequeno porte.</w:t>
      </w:r>
    </w:p>
    <w:p>
      <w:pPr>
        <w:pStyle w:val="ListParagraph"/>
        <w:numPr>
          <w:ilvl w:val="2"/>
          <w:numId w:val="1"/>
        </w:numPr>
        <w:tabs>
          <w:tab w:pos="707" w:val="left" w:leader="none"/>
        </w:tabs>
        <w:spacing w:line="240" w:lineRule="auto" w:before="1" w:after="0"/>
        <w:ind w:left="707" w:right="0" w:hanging="428"/>
        <w:jc w:val="left"/>
        <w:rPr>
          <w:sz w:val="17"/>
        </w:rPr>
      </w:pPr>
      <w:r>
        <w:rPr>
          <w:sz w:val="17"/>
        </w:rPr>
        <w:t>Nas</w:t>
      </w:r>
      <w:r>
        <w:rPr>
          <w:spacing w:val="4"/>
          <w:sz w:val="17"/>
        </w:rPr>
        <w:t> </w:t>
      </w:r>
      <w:r>
        <w:rPr>
          <w:sz w:val="17"/>
        </w:rPr>
        <w:t>contratações</w:t>
      </w:r>
      <w:r>
        <w:rPr>
          <w:spacing w:val="5"/>
          <w:sz w:val="17"/>
        </w:rPr>
        <w:t> </w:t>
      </w:r>
      <w:r>
        <w:rPr>
          <w:sz w:val="17"/>
        </w:rPr>
        <w:t>com</w:t>
      </w:r>
      <w:r>
        <w:rPr>
          <w:spacing w:val="5"/>
          <w:sz w:val="17"/>
        </w:rPr>
        <w:t> </w:t>
      </w:r>
      <w:r>
        <w:rPr>
          <w:sz w:val="17"/>
        </w:rPr>
        <w:t>prazo</w:t>
      </w:r>
      <w:r>
        <w:rPr>
          <w:spacing w:val="4"/>
          <w:sz w:val="17"/>
        </w:rPr>
        <w:t> </w:t>
      </w:r>
      <w:r>
        <w:rPr>
          <w:sz w:val="17"/>
        </w:rPr>
        <w:t>de</w:t>
      </w:r>
      <w:r>
        <w:rPr>
          <w:spacing w:val="5"/>
          <w:sz w:val="17"/>
        </w:rPr>
        <w:t> </w:t>
      </w:r>
      <w:r>
        <w:rPr>
          <w:sz w:val="17"/>
        </w:rPr>
        <w:t>vigência</w:t>
      </w:r>
      <w:r>
        <w:rPr>
          <w:spacing w:val="5"/>
          <w:sz w:val="17"/>
        </w:rPr>
        <w:t> </w:t>
      </w:r>
      <w:r>
        <w:rPr>
          <w:sz w:val="17"/>
        </w:rPr>
        <w:t>superior</w:t>
      </w:r>
      <w:r>
        <w:rPr>
          <w:spacing w:val="5"/>
          <w:sz w:val="17"/>
        </w:rPr>
        <w:t> </w:t>
      </w:r>
      <w:r>
        <w:rPr>
          <w:sz w:val="17"/>
        </w:rPr>
        <w:t>a</w:t>
      </w:r>
      <w:r>
        <w:rPr>
          <w:spacing w:val="4"/>
          <w:sz w:val="17"/>
        </w:rPr>
        <w:t> </w:t>
      </w:r>
      <w:r>
        <w:rPr>
          <w:sz w:val="17"/>
        </w:rPr>
        <w:t>1</w:t>
      </w:r>
      <w:r>
        <w:rPr>
          <w:spacing w:val="5"/>
          <w:sz w:val="17"/>
        </w:rPr>
        <w:t> </w:t>
      </w:r>
      <w:r>
        <w:rPr>
          <w:sz w:val="17"/>
        </w:rPr>
        <w:t>(um)</w:t>
      </w:r>
      <w:r>
        <w:rPr>
          <w:spacing w:val="5"/>
          <w:sz w:val="17"/>
        </w:rPr>
        <w:t> </w:t>
      </w:r>
      <w:r>
        <w:rPr>
          <w:sz w:val="17"/>
        </w:rPr>
        <w:t>ano,</w:t>
      </w:r>
      <w:r>
        <w:rPr>
          <w:spacing w:val="5"/>
          <w:sz w:val="17"/>
        </w:rPr>
        <w:t> </w:t>
      </w:r>
      <w:r>
        <w:rPr>
          <w:sz w:val="17"/>
        </w:rPr>
        <w:t>será</w:t>
      </w:r>
      <w:r>
        <w:rPr>
          <w:spacing w:val="4"/>
          <w:sz w:val="17"/>
        </w:rPr>
        <w:t> </w:t>
      </w:r>
      <w:r>
        <w:rPr>
          <w:sz w:val="17"/>
        </w:rPr>
        <w:t>considerado</w:t>
      </w:r>
      <w:r>
        <w:rPr>
          <w:spacing w:val="5"/>
          <w:sz w:val="17"/>
        </w:rPr>
        <w:t> </w:t>
      </w:r>
      <w:r>
        <w:rPr>
          <w:sz w:val="17"/>
        </w:rPr>
        <w:t>o</w:t>
      </w:r>
      <w:r>
        <w:rPr>
          <w:spacing w:val="5"/>
          <w:sz w:val="17"/>
        </w:rPr>
        <w:t> </w:t>
      </w:r>
      <w:r>
        <w:rPr>
          <w:sz w:val="17"/>
        </w:rPr>
        <w:t>valor</w:t>
      </w:r>
      <w:r>
        <w:rPr>
          <w:spacing w:val="5"/>
          <w:sz w:val="17"/>
        </w:rPr>
        <w:t> </w:t>
      </w:r>
      <w:r>
        <w:rPr>
          <w:sz w:val="17"/>
        </w:rPr>
        <w:t>anual</w:t>
      </w:r>
      <w:r>
        <w:rPr>
          <w:spacing w:val="4"/>
          <w:sz w:val="17"/>
        </w:rPr>
        <w:t> </w:t>
      </w:r>
      <w:r>
        <w:rPr>
          <w:sz w:val="17"/>
        </w:rPr>
        <w:t>do</w:t>
      </w:r>
      <w:r>
        <w:rPr>
          <w:spacing w:val="5"/>
          <w:sz w:val="17"/>
        </w:rPr>
        <w:t> </w:t>
      </w:r>
      <w:r>
        <w:rPr>
          <w:spacing w:val="-2"/>
          <w:sz w:val="17"/>
        </w:rPr>
        <w:t>contrato.</w:t>
      </w:r>
    </w:p>
    <w:p>
      <w:pPr>
        <w:pStyle w:val="ListParagraph"/>
        <w:numPr>
          <w:ilvl w:val="1"/>
          <w:numId w:val="1"/>
        </w:numPr>
        <w:tabs>
          <w:tab w:pos="584" w:val="left" w:leader="none"/>
        </w:tabs>
        <w:spacing w:line="240" w:lineRule="auto" w:before="39" w:after="0"/>
        <w:ind w:left="584" w:right="0" w:hanging="305"/>
        <w:jc w:val="left"/>
        <w:rPr>
          <w:sz w:val="17"/>
        </w:rPr>
      </w:pPr>
      <w:r>
        <w:rPr>
          <w:sz w:val="17"/>
        </w:rPr>
        <w:t>Não</w:t>
      </w:r>
      <w:r>
        <w:rPr>
          <w:spacing w:val="5"/>
          <w:sz w:val="17"/>
        </w:rPr>
        <w:t> </w:t>
      </w:r>
      <w:r>
        <w:rPr>
          <w:sz w:val="17"/>
        </w:rPr>
        <w:t>poderão</w:t>
      </w:r>
      <w:r>
        <w:rPr>
          <w:spacing w:val="5"/>
          <w:sz w:val="17"/>
        </w:rPr>
        <w:t> </w:t>
      </w:r>
      <w:r>
        <w:rPr>
          <w:sz w:val="17"/>
        </w:rPr>
        <w:t>disputar</w:t>
      </w:r>
      <w:r>
        <w:rPr>
          <w:spacing w:val="5"/>
          <w:sz w:val="17"/>
        </w:rPr>
        <w:t> </w:t>
      </w:r>
      <w:r>
        <w:rPr>
          <w:sz w:val="17"/>
        </w:rPr>
        <w:t>esta</w:t>
      </w:r>
      <w:r>
        <w:rPr>
          <w:spacing w:val="5"/>
          <w:sz w:val="17"/>
        </w:rPr>
        <w:t> </w:t>
      </w:r>
      <w:r>
        <w:rPr>
          <w:spacing w:val="-2"/>
          <w:sz w:val="17"/>
        </w:rPr>
        <w:t>licitação:</w:t>
      </w:r>
    </w:p>
    <w:p>
      <w:pPr>
        <w:pStyle w:val="ListParagraph"/>
        <w:numPr>
          <w:ilvl w:val="2"/>
          <w:numId w:val="1"/>
        </w:numPr>
        <w:tabs>
          <w:tab w:pos="707" w:val="left" w:leader="none"/>
        </w:tabs>
        <w:spacing w:line="240" w:lineRule="auto" w:before="40" w:after="0"/>
        <w:ind w:left="707" w:right="0" w:hanging="428"/>
        <w:jc w:val="left"/>
        <w:rPr>
          <w:sz w:val="17"/>
        </w:rPr>
      </w:pPr>
      <w:r>
        <w:rPr>
          <w:sz w:val="17"/>
        </w:rPr>
        <w:t>aquele</w:t>
      </w:r>
      <w:r>
        <w:rPr>
          <w:spacing w:val="4"/>
          <w:sz w:val="17"/>
        </w:rPr>
        <w:t> </w:t>
      </w:r>
      <w:r>
        <w:rPr>
          <w:sz w:val="17"/>
        </w:rPr>
        <w:t>que</w:t>
      </w:r>
      <w:r>
        <w:rPr>
          <w:spacing w:val="5"/>
          <w:sz w:val="17"/>
        </w:rPr>
        <w:t> </w:t>
      </w:r>
      <w:r>
        <w:rPr>
          <w:sz w:val="17"/>
        </w:rPr>
        <w:t>não</w:t>
      </w:r>
      <w:r>
        <w:rPr>
          <w:spacing w:val="4"/>
          <w:sz w:val="17"/>
        </w:rPr>
        <w:t> </w:t>
      </w:r>
      <w:r>
        <w:rPr>
          <w:sz w:val="17"/>
        </w:rPr>
        <w:t>atenda</w:t>
      </w:r>
      <w:r>
        <w:rPr>
          <w:spacing w:val="5"/>
          <w:sz w:val="17"/>
        </w:rPr>
        <w:t> </w:t>
      </w:r>
      <w:r>
        <w:rPr>
          <w:sz w:val="17"/>
        </w:rPr>
        <w:t>às</w:t>
      </w:r>
      <w:r>
        <w:rPr>
          <w:spacing w:val="4"/>
          <w:sz w:val="17"/>
        </w:rPr>
        <w:t> </w:t>
      </w:r>
      <w:r>
        <w:rPr>
          <w:sz w:val="17"/>
        </w:rPr>
        <w:t>condições</w:t>
      </w:r>
      <w:r>
        <w:rPr>
          <w:spacing w:val="5"/>
          <w:sz w:val="17"/>
        </w:rPr>
        <w:t> </w:t>
      </w:r>
      <w:r>
        <w:rPr>
          <w:sz w:val="17"/>
        </w:rPr>
        <w:t>deste</w:t>
      </w:r>
      <w:r>
        <w:rPr>
          <w:spacing w:val="5"/>
          <w:sz w:val="17"/>
        </w:rPr>
        <w:t> </w:t>
      </w:r>
      <w:r>
        <w:rPr>
          <w:sz w:val="17"/>
        </w:rPr>
        <w:t>Edital</w:t>
      </w:r>
      <w:r>
        <w:rPr>
          <w:spacing w:val="4"/>
          <w:sz w:val="17"/>
        </w:rPr>
        <w:t> </w:t>
      </w:r>
      <w:r>
        <w:rPr>
          <w:sz w:val="17"/>
        </w:rPr>
        <w:t>e</w:t>
      </w:r>
      <w:r>
        <w:rPr>
          <w:spacing w:val="5"/>
          <w:sz w:val="17"/>
        </w:rPr>
        <w:t> </w:t>
      </w:r>
      <w:r>
        <w:rPr>
          <w:sz w:val="17"/>
        </w:rPr>
        <w:t>seu(s)</w:t>
      </w:r>
      <w:r>
        <w:rPr>
          <w:spacing w:val="4"/>
          <w:sz w:val="17"/>
        </w:rPr>
        <w:t> </w:t>
      </w:r>
      <w:r>
        <w:rPr>
          <w:spacing w:val="-2"/>
          <w:sz w:val="17"/>
        </w:rPr>
        <w:t>anexo(s);</w:t>
      </w:r>
    </w:p>
    <w:p>
      <w:pPr>
        <w:pStyle w:val="ListParagraph"/>
        <w:numPr>
          <w:ilvl w:val="2"/>
          <w:numId w:val="1"/>
        </w:numPr>
        <w:tabs>
          <w:tab w:pos="707" w:val="left" w:leader="none"/>
        </w:tabs>
        <w:spacing w:line="288" w:lineRule="auto" w:before="39" w:after="0"/>
        <w:ind w:left="279" w:right="377" w:firstLine="0"/>
        <w:jc w:val="left"/>
        <w:rPr>
          <w:sz w:val="17"/>
        </w:rPr>
      </w:pPr>
      <w:r>
        <w:rPr>
          <w:sz w:val="17"/>
        </w:rPr>
        <w:t>pessoa física ou jurídica que se encontre, ao tempo da licitação, impossibilitada de participar da licitação em decorrência de sanção que lhe</w:t>
      </w:r>
      <w:r>
        <w:rPr>
          <w:spacing w:val="80"/>
          <w:sz w:val="17"/>
        </w:rPr>
        <w:t> </w:t>
      </w:r>
      <w:r>
        <w:rPr>
          <w:sz w:val="17"/>
        </w:rPr>
        <w:t>foi imposta;</w:t>
      </w:r>
    </w:p>
    <w:p>
      <w:pPr>
        <w:pStyle w:val="ListParagraph"/>
        <w:numPr>
          <w:ilvl w:val="2"/>
          <w:numId w:val="1"/>
        </w:numPr>
        <w:tabs>
          <w:tab w:pos="799" w:val="left" w:leader="none"/>
        </w:tabs>
        <w:spacing w:line="240" w:lineRule="auto" w:before="1" w:after="0"/>
        <w:ind w:left="799" w:right="0" w:hanging="458"/>
        <w:jc w:val="left"/>
        <w:rPr>
          <w:sz w:val="17"/>
        </w:rPr>
      </w:pPr>
      <w:r>
        <w:rPr>
          <w:sz w:val="17"/>
        </w:rPr>
        <w:t>autor</w:t>
      </w:r>
      <w:r>
        <w:rPr>
          <w:spacing w:val="37"/>
          <w:sz w:val="17"/>
        </w:rPr>
        <w:t> </w:t>
      </w:r>
      <w:r>
        <w:rPr>
          <w:sz w:val="17"/>
        </w:rPr>
        <w:t>do</w:t>
      </w:r>
      <w:r>
        <w:rPr>
          <w:spacing w:val="38"/>
          <w:sz w:val="17"/>
        </w:rPr>
        <w:t> </w:t>
      </w:r>
      <w:r>
        <w:rPr>
          <w:sz w:val="17"/>
        </w:rPr>
        <w:t>anteprojeto,</w:t>
      </w:r>
      <w:r>
        <w:rPr>
          <w:spacing w:val="38"/>
          <w:sz w:val="17"/>
        </w:rPr>
        <w:t> </w:t>
      </w:r>
      <w:r>
        <w:rPr>
          <w:sz w:val="17"/>
        </w:rPr>
        <w:t>do</w:t>
      </w:r>
      <w:r>
        <w:rPr>
          <w:spacing w:val="38"/>
          <w:sz w:val="17"/>
        </w:rPr>
        <w:t> </w:t>
      </w:r>
      <w:r>
        <w:rPr>
          <w:sz w:val="17"/>
        </w:rPr>
        <w:t>projeto</w:t>
      </w:r>
      <w:r>
        <w:rPr>
          <w:spacing w:val="38"/>
          <w:sz w:val="17"/>
        </w:rPr>
        <w:t> </w:t>
      </w:r>
      <w:r>
        <w:rPr>
          <w:sz w:val="17"/>
        </w:rPr>
        <w:t>básico</w:t>
      </w:r>
      <w:r>
        <w:rPr>
          <w:spacing w:val="38"/>
          <w:sz w:val="17"/>
        </w:rPr>
        <w:t> </w:t>
      </w:r>
      <w:r>
        <w:rPr>
          <w:sz w:val="17"/>
        </w:rPr>
        <w:t>ou</w:t>
      </w:r>
      <w:r>
        <w:rPr>
          <w:spacing w:val="38"/>
          <w:sz w:val="17"/>
        </w:rPr>
        <w:t> </w:t>
      </w:r>
      <w:r>
        <w:rPr>
          <w:sz w:val="17"/>
        </w:rPr>
        <w:t>do</w:t>
      </w:r>
      <w:r>
        <w:rPr>
          <w:spacing w:val="38"/>
          <w:sz w:val="17"/>
        </w:rPr>
        <w:t> </w:t>
      </w:r>
      <w:r>
        <w:rPr>
          <w:sz w:val="17"/>
        </w:rPr>
        <w:t>projeto</w:t>
      </w:r>
      <w:r>
        <w:rPr>
          <w:spacing w:val="38"/>
          <w:sz w:val="17"/>
        </w:rPr>
        <w:t> </w:t>
      </w:r>
      <w:r>
        <w:rPr>
          <w:sz w:val="17"/>
        </w:rPr>
        <w:t>executivo,</w:t>
      </w:r>
      <w:r>
        <w:rPr>
          <w:spacing w:val="38"/>
          <w:sz w:val="17"/>
        </w:rPr>
        <w:t> </w:t>
      </w:r>
      <w:r>
        <w:rPr>
          <w:sz w:val="17"/>
        </w:rPr>
        <w:t>pessoa</w:t>
      </w:r>
      <w:r>
        <w:rPr>
          <w:spacing w:val="38"/>
          <w:sz w:val="17"/>
        </w:rPr>
        <w:t> </w:t>
      </w:r>
      <w:r>
        <w:rPr>
          <w:sz w:val="17"/>
        </w:rPr>
        <w:t>física</w:t>
      </w:r>
      <w:r>
        <w:rPr>
          <w:spacing w:val="38"/>
          <w:sz w:val="17"/>
        </w:rPr>
        <w:t> </w:t>
      </w:r>
      <w:r>
        <w:rPr>
          <w:sz w:val="17"/>
        </w:rPr>
        <w:t>ou</w:t>
      </w:r>
      <w:r>
        <w:rPr>
          <w:spacing w:val="38"/>
          <w:sz w:val="17"/>
        </w:rPr>
        <w:t> </w:t>
      </w:r>
      <w:r>
        <w:rPr>
          <w:sz w:val="17"/>
        </w:rPr>
        <w:t>jurídica,</w:t>
      </w:r>
      <w:r>
        <w:rPr>
          <w:spacing w:val="38"/>
          <w:sz w:val="17"/>
        </w:rPr>
        <w:t> </w:t>
      </w:r>
      <w:r>
        <w:rPr>
          <w:sz w:val="17"/>
        </w:rPr>
        <w:t>quando</w:t>
      </w:r>
      <w:r>
        <w:rPr>
          <w:spacing w:val="38"/>
          <w:sz w:val="17"/>
        </w:rPr>
        <w:t> </w:t>
      </w:r>
      <w:r>
        <w:rPr>
          <w:sz w:val="17"/>
        </w:rPr>
        <w:t>a</w:t>
      </w:r>
      <w:r>
        <w:rPr>
          <w:spacing w:val="38"/>
          <w:sz w:val="17"/>
        </w:rPr>
        <w:t> </w:t>
      </w:r>
      <w:r>
        <w:rPr>
          <w:sz w:val="17"/>
        </w:rPr>
        <w:t>licitação</w:t>
      </w:r>
      <w:r>
        <w:rPr>
          <w:spacing w:val="38"/>
          <w:sz w:val="17"/>
        </w:rPr>
        <w:t> </w:t>
      </w:r>
      <w:r>
        <w:rPr>
          <w:sz w:val="17"/>
        </w:rPr>
        <w:t>versar</w:t>
      </w:r>
      <w:r>
        <w:rPr>
          <w:spacing w:val="38"/>
          <w:sz w:val="17"/>
        </w:rPr>
        <w:t> </w:t>
      </w:r>
      <w:r>
        <w:rPr>
          <w:sz w:val="17"/>
        </w:rPr>
        <w:t>sobre</w:t>
      </w:r>
      <w:r>
        <w:rPr>
          <w:spacing w:val="38"/>
          <w:sz w:val="17"/>
        </w:rPr>
        <w:t> </w:t>
      </w:r>
      <w:r>
        <w:rPr>
          <w:sz w:val="17"/>
        </w:rPr>
        <w:t>serviços</w:t>
      </w:r>
      <w:r>
        <w:rPr>
          <w:spacing w:val="38"/>
          <w:sz w:val="17"/>
        </w:rPr>
        <w:t> </w:t>
      </w:r>
      <w:r>
        <w:rPr>
          <w:spacing w:val="-5"/>
          <w:sz w:val="17"/>
        </w:rPr>
        <w:t>ou</w:t>
      </w:r>
    </w:p>
    <w:p>
      <w:pPr>
        <w:pStyle w:val="ListParagraph"/>
        <w:spacing w:after="0" w:line="240" w:lineRule="auto"/>
        <w:jc w:val="left"/>
        <w:rPr>
          <w:sz w:val="17"/>
        </w:rPr>
        <w:sectPr>
          <w:pgSz w:w="11900" w:h="16840"/>
          <w:pgMar w:header="0" w:footer="181" w:top="540" w:bottom="380" w:left="566" w:right="566"/>
        </w:sectPr>
      </w:pPr>
    </w:p>
    <w:p>
      <w:pPr>
        <w:pStyle w:val="BodyText"/>
        <w:spacing w:before="75"/>
        <w:ind w:left="341"/>
        <w:jc w:val="both"/>
      </w:pPr>
      <w:r>
        <w:rPr/>
        <w:t>fornecimento</w:t>
      </w:r>
      <w:r>
        <w:rPr>
          <w:spacing w:val="4"/>
        </w:rPr>
        <w:t> </w:t>
      </w:r>
      <w:r>
        <w:rPr/>
        <w:t>de</w:t>
      </w:r>
      <w:r>
        <w:rPr>
          <w:spacing w:val="4"/>
        </w:rPr>
        <w:t> </w:t>
      </w:r>
      <w:r>
        <w:rPr/>
        <w:t>bens</w:t>
      </w:r>
      <w:r>
        <w:rPr>
          <w:spacing w:val="5"/>
        </w:rPr>
        <w:t> </w:t>
      </w:r>
      <w:r>
        <w:rPr/>
        <w:t>a</w:t>
      </w:r>
      <w:r>
        <w:rPr>
          <w:spacing w:val="4"/>
        </w:rPr>
        <w:t> </w:t>
      </w:r>
      <w:r>
        <w:rPr/>
        <w:t>ele</w:t>
      </w:r>
      <w:r>
        <w:rPr>
          <w:spacing w:val="5"/>
        </w:rPr>
        <w:t> </w:t>
      </w:r>
      <w:r>
        <w:rPr>
          <w:spacing w:val="-2"/>
        </w:rPr>
        <w:t>relacionados;</w:t>
      </w:r>
    </w:p>
    <w:p>
      <w:pPr>
        <w:pStyle w:val="ListParagraph"/>
        <w:numPr>
          <w:ilvl w:val="2"/>
          <w:numId w:val="1"/>
        </w:numPr>
        <w:tabs>
          <w:tab w:pos="716" w:val="left" w:leader="none"/>
        </w:tabs>
        <w:spacing w:line="288" w:lineRule="auto" w:before="39" w:after="0"/>
        <w:ind w:left="279" w:right="379" w:firstLine="0"/>
        <w:jc w:val="both"/>
        <w:rPr>
          <w:sz w:val="17"/>
        </w:rPr>
      </w:pPr>
      <w:r>
        <w:rPr>
          <w:sz w:val="17"/>
        </w:rPr>
        <w:t>empresa,</w:t>
      </w:r>
      <w:r>
        <w:rPr>
          <w:spacing w:val="27"/>
          <w:sz w:val="17"/>
        </w:rPr>
        <w:t> </w:t>
      </w:r>
      <w:r>
        <w:rPr>
          <w:sz w:val="17"/>
        </w:rPr>
        <w:t>isoladamente</w:t>
      </w:r>
      <w:r>
        <w:rPr>
          <w:spacing w:val="27"/>
          <w:sz w:val="17"/>
        </w:rPr>
        <w:t> </w:t>
      </w:r>
      <w:r>
        <w:rPr>
          <w:sz w:val="17"/>
        </w:rPr>
        <w:t>ou</w:t>
      </w:r>
      <w:r>
        <w:rPr>
          <w:spacing w:val="27"/>
          <w:sz w:val="17"/>
        </w:rPr>
        <w:t> </w:t>
      </w:r>
      <w:r>
        <w:rPr>
          <w:sz w:val="17"/>
        </w:rPr>
        <w:t>em</w:t>
      </w:r>
      <w:r>
        <w:rPr>
          <w:spacing w:val="27"/>
          <w:sz w:val="17"/>
        </w:rPr>
        <w:t> </w:t>
      </w:r>
      <w:r>
        <w:rPr>
          <w:sz w:val="17"/>
        </w:rPr>
        <w:t>consórcio,</w:t>
      </w:r>
      <w:r>
        <w:rPr>
          <w:spacing w:val="27"/>
          <w:sz w:val="17"/>
        </w:rPr>
        <w:t> </w:t>
      </w:r>
      <w:r>
        <w:rPr>
          <w:sz w:val="17"/>
        </w:rPr>
        <w:t>responsável</w:t>
      </w:r>
      <w:r>
        <w:rPr>
          <w:spacing w:val="27"/>
          <w:sz w:val="17"/>
        </w:rPr>
        <w:t> </w:t>
      </w:r>
      <w:r>
        <w:rPr>
          <w:sz w:val="17"/>
        </w:rPr>
        <w:t>pela</w:t>
      </w:r>
      <w:r>
        <w:rPr>
          <w:spacing w:val="27"/>
          <w:sz w:val="17"/>
        </w:rPr>
        <w:t> </w:t>
      </w:r>
      <w:r>
        <w:rPr>
          <w:sz w:val="17"/>
        </w:rPr>
        <w:t>elaboração</w:t>
      </w:r>
      <w:r>
        <w:rPr>
          <w:spacing w:val="27"/>
          <w:sz w:val="17"/>
        </w:rPr>
        <w:t> </w:t>
      </w:r>
      <w:r>
        <w:rPr>
          <w:sz w:val="17"/>
        </w:rPr>
        <w:t>do</w:t>
      </w:r>
      <w:r>
        <w:rPr>
          <w:spacing w:val="27"/>
          <w:sz w:val="17"/>
        </w:rPr>
        <w:t> </w:t>
      </w:r>
      <w:r>
        <w:rPr>
          <w:sz w:val="17"/>
        </w:rPr>
        <w:t>projeto</w:t>
      </w:r>
      <w:r>
        <w:rPr>
          <w:spacing w:val="27"/>
          <w:sz w:val="17"/>
        </w:rPr>
        <w:t> </w:t>
      </w:r>
      <w:r>
        <w:rPr>
          <w:sz w:val="17"/>
        </w:rPr>
        <w:t>básico</w:t>
      </w:r>
      <w:r>
        <w:rPr>
          <w:spacing w:val="27"/>
          <w:sz w:val="17"/>
        </w:rPr>
        <w:t> </w:t>
      </w:r>
      <w:r>
        <w:rPr>
          <w:sz w:val="17"/>
        </w:rPr>
        <w:t>ou</w:t>
      </w:r>
      <w:r>
        <w:rPr>
          <w:spacing w:val="27"/>
          <w:sz w:val="17"/>
        </w:rPr>
        <w:t> </w:t>
      </w:r>
      <w:r>
        <w:rPr>
          <w:sz w:val="17"/>
        </w:rPr>
        <w:t>do</w:t>
      </w:r>
      <w:r>
        <w:rPr>
          <w:spacing w:val="27"/>
          <w:sz w:val="17"/>
        </w:rPr>
        <w:t> </w:t>
      </w:r>
      <w:r>
        <w:rPr>
          <w:sz w:val="17"/>
        </w:rPr>
        <w:t>projeto</w:t>
      </w:r>
      <w:r>
        <w:rPr>
          <w:spacing w:val="27"/>
          <w:sz w:val="17"/>
        </w:rPr>
        <w:t> </w:t>
      </w:r>
      <w:r>
        <w:rPr>
          <w:sz w:val="17"/>
        </w:rPr>
        <w:t>executivo,</w:t>
      </w:r>
      <w:r>
        <w:rPr>
          <w:spacing w:val="27"/>
          <w:sz w:val="17"/>
        </w:rPr>
        <w:t> </w:t>
      </w:r>
      <w:r>
        <w:rPr>
          <w:sz w:val="17"/>
        </w:rPr>
        <w:t>ou</w:t>
      </w:r>
      <w:r>
        <w:rPr>
          <w:spacing w:val="27"/>
          <w:sz w:val="17"/>
        </w:rPr>
        <w:t> </w:t>
      </w:r>
      <w:r>
        <w:rPr>
          <w:sz w:val="17"/>
        </w:rPr>
        <w:t>empresa</w:t>
      </w:r>
      <w:r>
        <w:rPr>
          <w:spacing w:val="27"/>
          <w:sz w:val="17"/>
        </w:rPr>
        <w:t> </w:t>
      </w:r>
      <w:r>
        <w:rPr>
          <w:sz w:val="17"/>
        </w:rPr>
        <w:t>da</w:t>
      </w:r>
      <w:r>
        <w:rPr>
          <w:spacing w:val="27"/>
          <w:sz w:val="17"/>
        </w:rPr>
        <w:t> </w:t>
      </w:r>
      <w:r>
        <w:rPr>
          <w:sz w:val="17"/>
        </w:rPr>
        <w:t>qual</w:t>
      </w:r>
      <w:r>
        <w:rPr>
          <w:spacing w:val="27"/>
          <w:sz w:val="17"/>
        </w:rPr>
        <w:t> </w:t>
      </w:r>
      <w:r>
        <w:rPr>
          <w:sz w:val="17"/>
        </w:rPr>
        <w:t>o autor do projeto seja dirigente, gerente, controlador, acionista ou detentor de mais de 5% (cinco por cento) do capital com direito a voto,</w:t>
      </w:r>
      <w:r>
        <w:rPr>
          <w:spacing w:val="40"/>
          <w:sz w:val="17"/>
        </w:rPr>
        <w:t> </w:t>
      </w:r>
      <w:r>
        <w:rPr>
          <w:sz w:val="17"/>
        </w:rPr>
        <w:t>responsável técnico ou subcontratado, quando a licitação versar sobre serviços ou fornecimento de bens a ela necessários;</w:t>
      </w:r>
    </w:p>
    <w:p>
      <w:pPr>
        <w:pStyle w:val="ListParagraph"/>
        <w:numPr>
          <w:ilvl w:val="2"/>
          <w:numId w:val="1"/>
        </w:numPr>
        <w:tabs>
          <w:tab w:pos="707" w:val="left" w:leader="none"/>
        </w:tabs>
        <w:spacing w:line="288" w:lineRule="auto" w:before="1" w:after="0"/>
        <w:ind w:left="279" w:right="371" w:firstLine="0"/>
        <w:jc w:val="both"/>
        <w:rPr>
          <w:sz w:val="17"/>
        </w:rPr>
      </w:pPr>
      <w:r>
        <w:rPr>
          <w:sz w:val="17"/>
        </w:rPr>
        <w:t>aquele que mantenha vínculo de natureza técnica, comercial, econômica, financeira, trabalhista ou civil com dirigente do órgão ou entidade contratante</w:t>
      </w:r>
      <w:r>
        <w:rPr>
          <w:spacing w:val="32"/>
          <w:sz w:val="17"/>
        </w:rPr>
        <w:t> </w:t>
      </w:r>
      <w:r>
        <w:rPr>
          <w:sz w:val="17"/>
        </w:rPr>
        <w:t>ou</w:t>
      </w:r>
      <w:r>
        <w:rPr>
          <w:spacing w:val="32"/>
          <w:sz w:val="17"/>
        </w:rPr>
        <w:t> </w:t>
      </w:r>
      <w:r>
        <w:rPr>
          <w:sz w:val="17"/>
        </w:rPr>
        <w:t>com</w:t>
      </w:r>
      <w:r>
        <w:rPr>
          <w:spacing w:val="32"/>
          <w:sz w:val="17"/>
        </w:rPr>
        <w:t> </w:t>
      </w:r>
      <w:r>
        <w:rPr>
          <w:sz w:val="17"/>
        </w:rPr>
        <w:t>agente</w:t>
      </w:r>
      <w:r>
        <w:rPr>
          <w:spacing w:val="32"/>
          <w:sz w:val="17"/>
        </w:rPr>
        <w:t> </w:t>
      </w:r>
      <w:r>
        <w:rPr>
          <w:sz w:val="17"/>
        </w:rPr>
        <w:t>público</w:t>
      </w:r>
      <w:r>
        <w:rPr>
          <w:spacing w:val="32"/>
          <w:sz w:val="17"/>
        </w:rPr>
        <w:t> </w:t>
      </w:r>
      <w:r>
        <w:rPr>
          <w:sz w:val="17"/>
        </w:rPr>
        <w:t>que</w:t>
      </w:r>
      <w:r>
        <w:rPr>
          <w:spacing w:val="32"/>
          <w:sz w:val="17"/>
        </w:rPr>
        <w:t> </w:t>
      </w:r>
      <w:r>
        <w:rPr>
          <w:sz w:val="17"/>
        </w:rPr>
        <w:t>desempenhe</w:t>
      </w:r>
      <w:r>
        <w:rPr>
          <w:spacing w:val="32"/>
          <w:sz w:val="17"/>
        </w:rPr>
        <w:t> </w:t>
      </w:r>
      <w:r>
        <w:rPr>
          <w:sz w:val="17"/>
        </w:rPr>
        <w:t>função</w:t>
      </w:r>
      <w:r>
        <w:rPr>
          <w:spacing w:val="32"/>
          <w:sz w:val="17"/>
        </w:rPr>
        <w:t> </w:t>
      </w:r>
      <w:r>
        <w:rPr>
          <w:sz w:val="17"/>
        </w:rPr>
        <w:t>na</w:t>
      </w:r>
      <w:r>
        <w:rPr>
          <w:spacing w:val="32"/>
          <w:sz w:val="17"/>
        </w:rPr>
        <w:t> </w:t>
      </w:r>
      <w:r>
        <w:rPr>
          <w:sz w:val="17"/>
        </w:rPr>
        <w:t>licitação</w:t>
      </w:r>
      <w:r>
        <w:rPr>
          <w:spacing w:val="32"/>
          <w:sz w:val="17"/>
        </w:rPr>
        <w:t> </w:t>
      </w:r>
      <w:r>
        <w:rPr>
          <w:sz w:val="17"/>
        </w:rPr>
        <w:t>ou</w:t>
      </w:r>
      <w:r>
        <w:rPr>
          <w:spacing w:val="32"/>
          <w:sz w:val="17"/>
        </w:rPr>
        <w:t> </w:t>
      </w:r>
      <w:r>
        <w:rPr>
          <w:sz w:val="17"/>
        </w:rPr>
        <w:t>atue</w:t>
      </w:r>
      <w:r>
        <w:rPr>
          <w:spacing w:val="32"/>
          <w:sz w:val="17"/>
        </w:rPr>
        <w:t> </w:t>
      </w:r>
      <w:r>
        <w:rPr>
          <w:sz w:val="17"/>
        </w:rPr>
        <w:t>na</w:t>
      </w:r>
      <w:r>
        <w:rPr>
          <w:spacing w:val="32"/>
          <w:sz w:val="17"/>
        </w:rPr>
        <w:t> </w:t>
      </w:r>
      <w:r>
        <w:rPr>
          <w:sz w:val="17"/>
        </w:rPr>
        <w:t>fiscalização</w:t>
      </w:r>
      <w:r>
        <w:rPr>
          <w:spacing w:val="32"/>
          <w:sz w:val="17"/>
        </w:rPr>
        <w:t> </w:t>
      </w:r>
      <w:r>
        <w:rPr>
          <w:sz w:val="17"/>
        </w:rPr>
        <w:t>ou</w:t>
      </w:r>
      <w:r>
        <w:rPr>
          <w:spacing w:val="32"/>
          <w:sz w:val="17"/>
        </w:rPr>
        <w:t> </w:t>
      </w:r>
      <w:r>
        <w:rPr>
          <w:sz w:val="17"/>
        </w:rPr>
        <w:t>na</w:t>
      </w:r>
      <w:r>
        <w:rPr>
          <w:spacing w:val="32"/>
          <w:sz w:val="17"/>
        </w:rPr>
        <w:t> </w:t>
      </w:r>
      <w:r>
        <w:rPr>
          <w:sz w:val="17"/>
        </w:rPr>
        <w:t>gestão</w:t>
      </w:r>
      <w:r>
        <w:rPr>
          <w:spacing w:val="32"/>
          <w:sz w:val="17"/>
        </w:rPr>
        <w:t> </w:t>
      </w:r>
      <w:r>
        <w:rPr>
          <w:sz w:val="17"/>
        </w:rPr>
        <w:t>do</w:t>
      </w:r>
      <w:r>
        <w:rPr>
          <w:spacing w:val="32"/>
          <w:sz w:val="17"/>
        </w:rPr>
        <w:t> </w:t>
      </w:r>
      <w:r>
        <w:rPr>
          <w:sz w:val="17"/>
        </w:rPr>
        <w:t>contrato,</w:t>
      </w:r>
      <w:r>
        <w:rPr>
          <w:spacing w:val="32"/>
          <w:sz w:val="17"/>
        </w:rPr>
        <w:t> </w:t>
      </w:r>
      <w:r>
        <w:rPr>
          <w:sz w:val="17"/>
        </w:rPr>
        <w:t>ou</w:t>
      </w:r>
      <w:r>
        <w:rPr>
          <w:spacing w:val="32"/>
          <w:sz w:val="17"/>
        </w:rPr>
        <w:t> </w:t>
      </w:r>
      <w:r>
        <w:rPr>
          <w:sz w:val="17"/>
        </w:rPr>
        <w:t>que</w:t>
      </w:r>
      <w:r>
        <w:rPr>
          <w:spacing w:val="32"/>
          <w:sz w:val="17"/>
        </w:rPr>
        <w:t> </w:t>
      </w:r>
      <w:r>
        <w:rPr>
          <w:sz w:val="17"/>
        </w:rPr>
        <w:t>deles</w:t>
      </w:r>
      <w:r>
        <w:rPr>
          <w:spacing w:val="32"/>
          <w:sz w:val="17"/>
        </w:rPr>
        <w:t> </w:t>
      </w:r>
      <w:r>
        <w:rPr>
          <w:sz w:val="17"/>
        </w:rPr>
        <w:t>seja cônjuge, companheiro ou parente em linha reta, colateral ou por afinidade, até o terceiro grau;</w:t>
      </w:r>
    </w:p>
    <w:p>
      <w:pPr>
        <w:pStyle w:val="ListParagraph"/>
        <w:numPr>
          <w:ilvl w:val="2"/>
          <w:numId w:val="1"/>
        </w:numPr>
        <w:tabs>
          <w:tab w:pos="707" w:val="left" w:leader="none"/>
        </w:tabs>
        <w:spacing w:line="240" w:lineRule="auto" w:before="1" w:after="0"/>
        <w:ind w:left="707" w:right="0" w:hanging="428"/>
        <w:jc w:val="both"/>
        <w:rPr>
          <w:sz w:val="17"/>
        </w:rPr>
      </w:pPr>
      <w:r>
        <w:rPr>
          <w:sz w:val="17"/>
        </w:rPr>
        <w:t>empresas</w:t>
      </w:r>
      <w:r>
        <w:rPr>
          <w:spacing w:val="5"/>
          <w:sz w:val="17"/>
        </w:rPr>
        <w:t> </w:t>
      </w:r>
      <w:r>
        <w:rPr>
          <w:sz w:val="17"/>
        </w:rPr>
        <w:t>controladoras,</w:t>
      </w:r>
      <w:r>
        <w:rPr>
          <w:spacing w:val="6"/>
          <w:sz w:val="17"/>
        </w:rPr>
        <w:t> </w:t>
      </w:r>
      <w:r>
        <w:rPr>
          <w:sz w:val="17"/>
        </w:rPr>
        <w:t>controladas</w:t>
      </w:r>
      <w:r>
        <w:rPr>
          <w:spacing w:val="6"/>
          <w:sz w:val="17"/>
        </w:rPr>
        <w:t> </w:t>
      </w:r>
      <w:r>
        <w:rPr>
          <w:sz w:val="17"/>
        </w:rPr>
        <w:t>ou</w:t>
      </w:r>
      <w:r>
        <w:rPr>
          <w:spacing w:val="6"/>
          <w:sz w:val="17"/>
        </w:rPr>
        <w:t> </w:t>
      </w:r>
      <w:r>
        <w:rPr>
          <w:sz w:val="17"/>
        </w:rPr>
        <w:t>coligadas,</w:t>
      </w:r>
      <w:r>
        <w:rPr>
          <w:spacing w:val="6"/>
          <w:sz w:val="17"/>
        </w:rPr>
        <w:t> </w:t>
      </w:r>
      <w:r>
        <w:rPr>
          <w:sz w:val="17"/>
        </w:rPr>
        <w:t>nos</w:t>
      </w:r>
      <w:r>
        <w:rPr>
          <w:spacing w:val="5"/>
          <w:sz w:val="17"/>
        </w:rPr>
        <w:t> </w:t>
      </w:r>
      <w:r>
        <w:rPr>
          <w:sz w:val="17"/>
        </w:rPr>
        <w:t>termos</w:t>
      </w:r>
      <w:r>
        <w:rPr>
          <w:spacing w:val="6"/>
          <w:sz w:val="17"/>
        </w:rPr>
        <w:t> </w:t>
      </w:r>
      <w:r>
        <w:rPr>
          <w:sz w:val="17"/>
        </w:rPr>
        <w:t>da</w:t>
      </w:r>
      <w:r>
        <w:rPr>
          <w:spacing w:val="6"/>
          <w:sz w:val="17"/>
        </w:rPr>
        <w:t> </w:t>
      </w:r>
      <w:r>
        <w:rPr>
          <w:sz w:val="17"/>
        </w:rPr>
        <w:t>Lei</w:t>
      </w:r>
      <w:r>
        <w:rPr>
          <w:spacing w:val="6"/>
          <w:sz w:val="17"/>
        </w:rPr>
        <w:t> </w:t>
      </w:r>
      <w:r>
        <w:rPr>
          <w:sz w:val="17"/>
        </w:rPr>
        <w:t>nº</w:t>
      </w:r>
      <w:r>
        <w:rPr>
          <w:spacing w:val="6"/>
          <w:sz w:val="17"/>
        </w:rPr>
        <w:t> </w:t>
      </w:r>
      <w:r>
        <w:rPr>
          <w:sz w:val="17"/>
        </w:rPr>
        <w:t>6.404,</w:t>
      </w:r>
      <w:r>
        <w:rPr>
          <w:spacing w:val="6"/>
          <w:sz w:val="17"/>
        </w:rPr>
        <w:t> </w:t>
      </w:r>
      <w:r>
        <w:rPr>
          <w:sz w:val="17"/>
        </w:rPr>
        <w:t>de</w:t>
      </w:r>
      <w:r>
        <w:rPr>
          <w:spacing w:val="5"/>
          <w:sz w:val="17"/>
        </w:rPr>
        <w:t> </w:t>
      </w:r>
      <w:r>
        <w:rPr>
          <w:sz w:val="17"/>
        </w:rPr>
        <w:t>15</w:t>
      </w:r>
      <w:r>
        <w:rPr>
          <w:spacing w:val="6"/>
          <w:sz w:val="17"/>
        </w:rPr>
        <w:t> </w:t>
      </w:r>
      <w:r>
        <w:rPr>
          <w:sz w:val="17"/>
        </w:rPr>
        <w:t>de</w:t>
      </w:r>
      <w:r>
        <w:rPr>
          <w:spacing w:val="6"/>
          <w:sz w:val="17"/>
        </w:rPr>
        <w:t> </w:t>
      </w:r>
      <w:r>
        <w:rPr>
          <w:sz w:val="17"/>
        </w:rPr>
        <w:t>dezembro</w:t>
      </w:r>
      <w:r>
        <w:rPr>
          <w:spacing w:val="6"/>
          <w:sz w:val="17"/>
        </w:rPr>
        <w:t> </w:t>
      </w:r>
      <w:r>
        <w:rPr>
          <w:sz w:val="17"/>
        </w:rPr>
        <w:t>de</w:t>
      </w:r>
      <w:r>
        <w:rPr>
          <w:spacing w:val="6"/>
          <w:sz w:val="17"/>
        </w:rPr>
        <w:t> </w:t>
      </w:r>
      <w:r>
        <w:rPr>
          <w:sz w:val="17"/>
        </w:rPr>
        <w:t>1976,</w:t>
      </w:r>
      <w:r>
        <w:rPr>
          <w:spacing w:val="5"/>
          <w:sz w:val="17"/>
        </w:rPr>
        <w:t> </w:t>
      </w:r>
      <w:r>
        <w:rPr>
          <w:sz w:val="17"/>
        </w:rPr>
        <w:t>concorrendo</w:t>
      </w:r>
      <w:r>
        <w:rPr>
          <w:spacing w:val="6"/>
          <w:sz w:val="17"/>
        </w:rPr>
        <w:t> </w:t>
      </w:r>
      <w:r>
        <w:rPr>
          <w:sz w:val="17"/>
        </w:rPr>
        <w:t>entre</w:t>
      </w:r>
      <w:r>
        <w:rPr>
          <w:spacing w:val="6"/>
          <w:sz w:val="17"/>
        </w:rPr>
        <w:t> </w:t>
      </w:r>
      <w:r>
        <w:rPr>
          <w:spacing w:val="-5"/>
          <w:sz w:val="17"/>
        </w:rPr>
        <w:t>si;</w:t>
      </w:r>
    </w:p>
    <w:p>
      <w:pPr>
        <w:pStyle w:val="ListParagraph"/>
        <w:numPr>
          <w:ilvl w:val="2"/>
          <w:numId w:val="1"/>
        </w:numPr>
        <w:tabs>
          <w:tab w:pos="716" w:val="left" w:leader="none"/>
        </w:tabs>
        <w:spacing w:line="288" w:lineRule="auto" w:before="40" w:after="0"/>
        <w:ind w:left="279" w:right="370" w:firstLine="0"/>
        <w:jc w:val="both"/>
        <w:rPr>
          <w:sz w:val="17"/>
        </w:rPr>
      </w:pPr>
      <w:r>
        <w:rPr>
          <w:sz w:val="17"/>
        </w:rPr>
        <w:t>pessoa física ou jurídica que, nos 5 (cinco) anos anteriores à divulgação do edital, tenha sido condenada judicialmente, com trânsito em julgado,</w:t>
      </w:r>
      <w:r>
        <w:rPr>
          <w:spacing w:val="40"/>
          <w:sz w:val="17"/>
        </w:rPr>
        <w:t> </w:t>
      </w:r>
      <w:r>
        <w:rPr>
          <w:sz w:val="17"/>
        </w:rPr>
        <w:t>por</w:t>
      </w:r>
      <w:r>
        <w:rPr>
          <w:spacing w:val="40"/>
          <w:sz w:val="17"/>
        </w:rPr>
        <w:t> </w:t>
      </w:r>
      <w:r>
        <w:rPr>
          <w:sz w:val="17"/>
        </w:rPr>
        <w:t>exploração</w:t>
      </w:r>
      <w:r>
        <w:rPr>
          <w:spacing w:val="40"/>
          <w:sz w:val="17"/>
        </w:rPr>
        <w:t> </w:t>
      </w:r>
      <w:r>
        <w:rPr>
          <w:sz w:val="17"/>
        </w:rPr>
        <w:t>de</w:t>
      </w:r>
      <w:r>
        <w:rPr>
          <w:spacing w:val="40"/>
          <w:sz w:val="17"/>
        </w:rPr>
        <w:t> </w:t>
      </w:r>
      <w:r>
        <w:rPr>
          <w:sz w:val="17"/>
        </w:rPr>
        <w:t>trabalho</w:t>
      </w:r>
      <w:r>
        <w:rPr>
          <w:spacing w:val="40"/>
          <w:sz w:val="17"/>
        </w:rPr>
        <w:t> </w:t>
      </w:r>
      <w:r>
        <w:rPr>
          <w:sz w:val="17"/>
        </w:rPr>
        <w:t>infantil,</w:t>
      </w:r>
      <w:r>
        <w:rPr>
          <w:spacing w:val="40"/>
          <w:sz w:val="17"/>
        </w:rPr>
        <w:t> </w:t>
      </w:r>
      <w:r>
        <w:rPr>
          <w:sz w:val="17"/>
        </w:rPr>
        <w:t>por</w:t>
      </w:r>
      <w:r>
        <w:rPr>
          <w:spacing w:val="40"/>
          <w:sz w:val="17"/>
        </w:rPr>
        <w:t> </w:t>
      </w:r>
      <w:r>
        <w:rPr>
          <w:sz w:val="17"/>
        </w:rPr>
        <w:t>submissão</w:t>
      </w:r>
      <w:r>
        <w:rPr>
          <w:spacing w:val="40"/>
          <w:sz w:val="17"/>
        </w:rPr>
        <w:t> </w:t>
      </w:r>
      <w:r>
        <w:rPr>
          <w:sz w:val="17"/>
        </w:rPr>
        <w:t>de</w:t>
      </w:r>
      <w:r>
        <w:rPr>
          <w:spacing w:val="40"/>
          <w:sz w:val="17"/>
        </w:rPr>
        <w:t> </w:t>
      </w:r>
      <w:r>
        <w:rPr>
          <w:sz w:val="17"/>
        </w:rPr>
        <w:t>trabalhadores</w:t>
      </w:r>
      <w:r>
        <w:rPr>
          <w:spacing w:val="40"/>
          <w:sz w:val="17"/>
        </w:rPr>
        <w:t> </w:t>
      </w:r>
      <w:r>
        <w:rPr>
          <w:sz w:val="17"/>
        </w:rPr>
        <w:t>a</w:t>
      </w:r>
      <w:r>
        <w:rPr>
          <w:spacing w:val="40"/>
          <w:sz w:val="17"/>
        </w:rPr>
        <w:t> </w:t>
      </w:r>
      <w:r>
        <w:rPr>
          <w:sz w:val="17"/>
        </w:rPr>
        <w:t>condições</w:t>
      </w:r>
      <w:r>
        <w:rPr>
          <w:spacing w:val="40"/>
          <w:sz w:val="17"/>
        </w:rPr>
        <w:t> </w:t>
      </w:r>
      <w:r>
        <w:rPr>
          <w:sz w:val="17"/>
        </w:rPr>
        <w:t>análogas</w:t>
      </w:r>
      <w:r>
        <w:rPr>
          <w:spacing w:val="40"/>
          <w:sz w:val="17"/>
        </w:rPr>
        <w:t> </w:t>
      </w:r>
      <w:r>
        <w:rPr>
          <w:sz w:val="17"/>
        </w:rPr>
        <w:t>às</w:t>
      </w:r>
      <w:r>
        <w:rPr>
          <w:spacing w:val="40"/>
          <w:sz w:val="17"/>
        </w:rPr>
        <w:t> </w:t>
      </w:r>
      <w:r>
        <w:rPr>
          <w:sz w:val="17"/>
        </w:rPr>
        <w:t>de</w:t>
      </w:r>
      <w:r>
        <w:rPr>
          <w:spacing w:val="40"/>
          <w:sz w:val="17"/>
        </w:rPr>
        <w:t> </w:t>
      </w:r>
      <w:r>
        <w:rPr>
          <w:sz w:val="17"/>
        </w:rPr>
        <w:t>escravo</w:t>
      </w:r>
      <w:r>
        <w:rPr>
          <w:spacing w:val="40"/>
          <w:sz w:val="17"/>
        </w:rPr>
        <w:t> </w:t>
      </w:r>
      <w:r>
        <w:rPr>
          <w:sz w:val="17"/>
        </w:rPr>
        <w:t>ou</w:t>
      </w:r>
      <w:r>
        <w:rPr>
          <w:spacing w:val="40"/>
          <w:sz w:val="17"/>
        </w:rPr>
        <w:t> </w:t>
      </w:r>
      <w:r>
        <w:rPr>
          <w:sz w:val="17"/>
        </w:rPr>
        <w:t>por</w:t>
      </w:r>
      <w:r>
        <w:rPr>
          <w:spacing w:val="40"/>
          <w:sz w:val="17"/>
        </w:rPr>
        <w:t> </w:t>
      </w:r>
      <w:r>
        <w:rPr>
          <w:sz w:val="17"/>
        </w:rPr>
        <w:t>contratação</w:t>
      </w:r>
      <w:r>
        <w:rPr>
          <w:spacing w:val="40"/>
          <w:sz w:val="17"/>
        </w:rPr>
        <w:t> </w:t>
      </w:r>
      <w:r>
        <w:rPr>
          <w:sz w:val="17"/>
        </w:rPr>
        <w:t>de adolescentes nos casos vedados pela legislação trabalhista;</w:t>
      </w:r>
    </w:p>
    <w:p>
      <w:pPr>
        <w:pStyle w:val="ListParagraph"/>
        <w:numPr>
          <w:ilvl w:val="2"/>
          <w:numId w:val="1"/>
        </w:numPr>
        <w:tabs>
          <w:tab w:pos="707" w:val="left" w:leader="none"/>
        </w:tabs>
        <w:spacing w:line="240" w:lineRule="auto" w:before="1" w:after="0"/>
        <w:ind w:left="707" w:right="0" w:hanging="428"/>
        <w:jc w:val="both"/>
        <w:rPr>
          <w:sz w:val="17"/>
        </w:rPr>
      </w:pPr>
      <w:r>
        <w:rPr>
          <w:sz w:val="17"/>
        </w:rPr>
        <w:t>agente</w:t>
      </w:r>
      <w:r>
        <w:rPr>
          <w:spacing w:val="3"/>
          <w:sz w:val="17"/>
        </w:rPr>
        <w:t> </w:t>
      </w:r>
      <w:r>
        <w:rPr>
          <w:sz w:val="17"/>
        </w:rPr>
        <w:t>público</w:t>
      </w:r>
      <w:r>
        <w:rPr>
          <w:spacing w:val="5"/>
          <w:sz w:val="17"/>
        </w:rPr>
        <w:t> </w:t>
      </w:r>
      <w:r>
        <w:rPr>
          <w:sz w:val="17"/>
        </w:rPr>
        <w:t>do</w:t>
      </w:r>
      <w:r>
        <w:rPr>
          <w:spacing w:val="5"/>
          <w:sz w:val="17"/>
        </w:rPr>
        <w:t> </w:t>
      </w:r>
      <w:r>
        <w:rPr>
          <w:sz w:val="17"/>
        </w:rPr>
        <w:t>órgão</w:t>
      </w:r>
      <w:r>
        <w:rPr>
          <w:spacing w:val="5"/>
          <w:sz w:val="17"/>
        </w:rPr>
        <w:t> </w:t>
      </w:r>
      <w:r>
        <w:rPr>
          <w:sz w:val="17"/>
        </w:rPr>
        <w:t>ou</w:t>
      </w:r>
      <w:r>
        <w:rPr>
          <w:spacing w:val="5"/>
          <w:sz w:val="17"/>
        </w:rPr>
        <w:t> </w:t>
      </w:r>
      <w:r>
        <w:rPr>
          <w:sz w:val="17"/>
        </w:rPr>
        <w:t>entidade</w:t>
      </w:r>
      <w:r>
        <w:rPr>
          <w:spacing w:val="5"/>
          <w:sz w:val="17"/>
        </w:rPr>
        <w:t> </w:t>
      </w:r>
      <w:r>
        <w:rPr>
          <w:sz w:val="17"/>
        </w:rPr>
        <w:t>licitante,</w:t>
      </w:r>
      <w:r>
        <w:rPr>
          <w:spacing w:val="5"/>
          <w:sz w:val="17"/>
        </w:rPr>
        <w:t> </w:t>
      </w:r>
      <w:r>
        <w:rPr>
          <w:sz w:val="17"/>
        </w:rPr>
        <w:t>na</w:t>
      </w:r>
      <w:r>
        <w:rPr>
          <w:spacing w:val="5"/>
          <w:sz w:val="17"/>
        </w:rPr>
        <w:t> </w:t>
      </w:r>
      <w:r>
        <w:rPr>
          <w:sz w:val="17"/>
        </w:rPr>
        <w:t>qualidade</w:t>
      </w:r>
      <w:r>
        <w:rPr>
          <w:spacing w:val="5"/>
          <w:sz w:val="17"/>
        </w:rPr>
        <w:t> </w:t>
      </w:r>
      <w:r>
        <w:rPr>
          <w:sz w:val="17"/>
        </w:rPr>
        <w:t>de</w:t>
      </w:r>
      <w:r>
        <w:rPr>
          <w:spacing w:val="5"/>
          <w:sz w:val="17"/>
        </w:rPr>
        <w:t> </w:t>
      </w:r>
      <w:r>
        <w:rPr>
          <w:sz w:val="17"/>
        </w:rPr>
        <w:t>pessoa</w:t>
      </w:r>
      <w:r>
        <w:rPr>
          <w:spacing w:val="5"/>
          <w:sz w:val="17"/>
        </w:rPr>
        <w:t> </w:t>
      </w:r>
      <w:r>
        <w:rPr>
          <w:sz w:val="17"/>
        </w:rPr>
        <w:t>física</w:t>
      </w:r>
      <w:r>
        <w:rPr>
          <w:spacing w:val="5"/>
          <w:sz w:val="17"/>
        </w:rPr>
        <w:t> </w:t>
      </w:r>
      <w:r>
        <w:rPr>
          <w:sz w:val="17"/>
        </w:rPr>
        <w:t>ou</w:t>
      </w:r>
      <w:r>
        <w:rPr>
          <w:spacing w:val="5"/>
          <w:sz w:val="17"/>
        </w:rPr>
        <w:t> </w:t>
      </w:r>
      <w:r>
        <w:rPr>
          <w:sz w:val="17"/>
        </w:rPr>
        <w:t>de</w:t>
      </w:r>
      <w:r>
        <w:rPr>
          <w:spacing w:val="5"/>
          <w:sz w:val="17"/>
        </w:rPr>
        <w:t> </w:t>
      </w:r>
      <w:r>
        <w:rPr>
          <w:sz w:val="17"/>
        </w:rPr>
        <w:t>representante</w:t>
      </w:r>
      <w:r>
        <w:rPr>
          <w:spacing w:val="5"/>
          <w:sz w:val="17"/>
        </w:rPr>
        <w:t> </w:t>
      </w:r>
      <w:r>
        <w:rPr>
          <w:sz w:val="17"/>
        </w:rPr>
        <w:t>de</w:t>
      </w:r>
      <w:r>
        <w:rPr>
          <w:spacing w:val="5"/>
          <w:sz w:val="17"/>
        </w:rPr>
        <w:t> </w:t>
      </w:r>
      <w:r>
        <w:rPr>
          <w:sz w:val="17"/>
        </w:rPr>
        <w:t>pessoa</w:t>
      </w:r>
      <w:r>
        <w:rPr>
          <w:spacing w:val="6"/>
          <w:sz w:val="17"/>
        </w:rPr>
        <w:t> </w:t>
      </w:r>
      <w:r>
        <w:rPr>
          <w:spacing w:val="-2"/>
          <w:sz w:val="17"/>
        </w:rPr>
        <w:t>jurídica;</w:t>
      </w:r>
    </w:p>
    <w:p>
      <w:pPr>
        <w:pStyle w:val="ListParagraph"/>
        <w:numPr>
          <w:ilvl w:val="2"/>
          <w:numId w:val="1"/>
        </w:numPr>
        <w:tabs>
          <w:tab w:pos="716" w:val="left" w:leader="none"/>
        </w:tabs>
        <w:spacing w:line="288" w:lineRule="auto" w:before="39" w:after="0"/>
        <w:ind w:left="279" w:right="377" w:firstLine="0"/>
        <w:jc w:val="both"/>
        <w:rPr>
          <w:sz w:val="17"/>
        </w:rPr>
      </w:pPr>
      <w:r>
        <w:rPr>
          <w:sz w:val="17"/>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w:t>
      </w:r>
      <w:r>
        <w:rPr>
          <w:spacing w:val="80"/>
          <w:sz w:val="17"/>
        </w:rPr>
        <w:t> </w:t>
      </w:r>
      <w:r>
        <w:rPr>
          <w:sz w:val="17"/>
        </w:rPr>
        <w:t>termos da legislação que disciplina a matéria, conforme </w:t>
      </w:r>
      <w:hyperlink r:id="rId9">
        <w:r>
          <w:rPr>
            <w:color w:val="00007F"/>
            <w:sz w:val="17"/>
            <w:u w:val="single" w:color="00007F"/>
          </w:rPr>
          <w:t>§ 1º do art. 9º da Lei nº 14.133, de 202</w:t>
        </w:r>
      </w:hyperlink>
      <w:r>
        <w:rPr>
          <w:color w:val="00007F"/>
          <w:sz w:val="17"/>
          <w:u w:val="single" w:color="00007F"/>
        </w:rPr>
        <w:t>1</w:t>
      </w:r>
      <w:r>
        <w:rPr>
          <w:sz w:val="17"/>
        </w:rPr>
        <w:t>;</w:t>
      </w:r>
    </w:p>
    <w:p>
      <w:pPr>
        <w:pStyle w:val="ListParagraph"/>
        <w:numPr>
          <w:ilvl w:val="2"/>
          <w:numId w:val="1"/>
        </w:numPr>
        <w:tabs>
          <w:tab w:pos="809" w:val="left" w:leader="none"/>
        </w:tabs>
        <w:spacing w:line="240" w:lineRule="auto" w:before="1" w:after="0"/>
        <w:ind w:left="809" w:right="0" w:hanging="520"/>
        <w:jc w:val="both"/>
        <w:rPr>
          <w:sz w:val="17"/>
        </w:rPr>
      </w:pPr>
      <w:r>
        <w:rPr>
          <w:sz w:val="17"/>
        </w:rPr>
        <w:t>sociedades</w:t>
      </w:r>
      <w:r>
        <w:rPr>
          <w:spacing w:val="5"/>
          <w:sz w:val="17"/>
        </w:rPr>
        <w:t> </w:t>
      </w:r>
      <w:r>
        <w:rPr>
          <w:sz w:val="17"/>
        </w:rPr>
        <w:t>cooperativas</w:t>
      </w:r>
      <w:r>
        <w:rPr>
          <w:spacing w:val="6"/>
          <w:sz w:val="17"/>
        </w:rPr>
        <w:t> </w:t>
      </w:r>
      <w:r>
        <w:rPr>
          <w:sz w:val="17"/>
        </w:rPr>
        <w:t>mencionadas</w:t>
      </w:r>
      <w:r>
        <w:rPr>
          <w:spacing w:val="6"/>
          <w:sz w:val="17"/>
        </w:rPr>
        <w:t> </w:t>
      </w:r>
      <w:r>
        <w:rPr>
          <w:sz w:val="17"/>
        </w:rPr>
        <w:t>no</w:t>
      </w:r>
      <w:r>
        <w:rPr>
          <w:spacing w:val="6"/>
          <w:sz w:val="17"/>
        </w:rPr>
        <w:t> </w:t>
      </w:r>
      <w:r>
        <w:rPr>
          <w:sz w:val="17"/>
        </w:rPr>
        <w:t>artigo</w:t>
      </w:r>
      <w:r>
        <w:rPr>
          <w:spacing w:val="5"/>
          <w:sz w:val="17"/>
        </w:rPr>
        <w:t> </w:t>
      </w:r>
      <w:r>
        <w:rPr>
          <w:sz w:val="17"/>
        </w:rPr>
        <w:t>16</w:t>
      </w:r>
      <w:r>
        <w:rPr>
          <w:spacing w:val="6"/>
          <w:sz w:val="17"/>
        </w:rPr>
        <w:t> </w:t>
      </w:r>
      <w:r>
        <w:rPr>
          <w:sz w:val="17"/>
        </w:rPr>
        <w:t>da</w:t>
      </w:r>
      <w:r>
        <w:rPr>
          <w:spacing w:val="6"/>
          <w:sz w:val="17"/>
        </w:rPr>
        <w:t> </w:t>
      </w:r>
      <w:r>
        <w:rPr>
          <w:sz w:val="17"/>
        </w:rPr>
        <w:t>Lei</w:t>
      </w:r>
      <w:r>
        <w:rPr>
          <w:spacing w:val="6"/>
          <w:sz w:val="17"/>
        </w:rPr>
        <w:t> </w:t>
      </w:r>
      <w:r>
        <w:rPr>
          <w:sz w:val="17"/>
        </w:rPr>
        <w:t>nº</w:t>
      </w:r>
      <w:r>
        <w:rPr>
          <w:spacing w:val="5"/>
          <w:sz w:val="17"/>
        </w:rPr>
        <w:t> </w:t>
      </w:r>
      <w:r>
        <w:rPr>
          <w:sz w:val="17"/>
        </w:rPr>
        <w:t>14.133,</w:t>
      </w:r>
      <w:r>
        <w:rPr>
          <w:spacing w:val="6"/>
          <w:sz w:val="17"/>
        </w:rPr>
        <w:t> </w:t>
      </w:r>
      <w:r>
        <w:rPr>
          <w:sz w:val="17"/>
        </w:rPr>
        <w:t>de</w:t>
      </w:r>
      <w:r>
        <w:rPr>
          <w:spacing w:val="6"/>
          <w:sz w:val="17"/>
        </w:rPr>
        <w:t> </w:t>
      </w:r>
      <w:r>
        <w:rPr>
          <w:spacing w:val="-2"/>
          <w:sz w:val="17"/>
        </w:rPr>
        <w:t>2021.</w:t>
      </w:r>
    </w:p>
    <w:p>
      <w:pPr>
        <w:pStyle w:val="ListParagraph"/>
        <w:numPr>
          <w:ilvl w:val="1"/>
          <w:numId w:val="1"/>
        </w:numPr>
        <w:tabs>
          <w:tab w:pos="584" w:val="left" w:leader="none"/>
        </w:tabs>
        <w:spacing w:line="288" w:lineRule="auto" w:before="40" w:after="0"/>
        <w:ind w:left="279" w:right="371" w:firstLine="0"/>
        <w:jc w:val="both"/>
        <w:rPr>
          <w:sz w:val="17"/>
        </w:rPr>
      </w:pPr>
      <w:r>
        <w:rPr>
          <w:sz w:val="17"/>
        </w:rPr>
        <w:t>O impedimento de que trata o item 2.7.2 será também aplicado ao licitante que atue em substituição a outra pessoa, física ou jurídica, com o intuito</w:t>
      </w:r>
      <w:r>
        <w:rPr>
          <w:spacing w:val="10"/>
          <w:sz w:val="17"/>
        </w:rPr>
        <w:t> </w:t>
      </w:r>
      <w:r>
        <w:rPr>
          <w:sz w:val="17"/>
        </w:rPr>
        <w:t>de</w:t>
      </w:r>
      <w:r>
        <w:rPr>
          <w:spacing w:val="10"/>
          <w:sz w:val="17"/>
        </w:rPr>
        <w:t> </w:t>
      </w:r>
      <w:r>
        <w:rPr>
          <w:sz w:val="17"/>
        </w:rPr>
        <w:t>burlar</w:t>
      </w:r>
      <w:r>
        <w:rPr>
          <w:spacing w:val="10"/>
          <w:sz w:val="17"/>
        </w:rPr>
        <w:t> </w:t>
      </w:r>
      <w:r>
        <w:rPr>
          <w:sz w:val="17"/>
        </w:rPr>
        <w:t>a</w:t>
      </w:r>
      <w:r>
        <w:rPr>
          <w:spacing w:val="10"/>
          <w:sz w:val="17"/>
        </w:rPr>
        <w:t> </w:t>
      </w:r>
      <w:r>
        <w:rPr>
          <w:sz w:val="17"/>
        </w:rPr>
        <w:t>efetividade</w:t>
      </w:r>
      <w:r>
        <w:rPr>
          <w:spacing w:val="10"/>
          <w:sz w:val="17"/>
        </w:rPr>
        <w:t> </w:t>
      </w:r>
      <w:r>
        <w:rPr>
          <w:sz w:val="17"/>
        </w:rPr>
        <w:t>da</w:t>
      </w:r>
      <w:r>
        <w:rPr>
          <w:spacing w:val="10"/>
          <w:sz w:val="17"/>
        </w:rPr>
        <w:t> </w:t>
      </w:r>
      <w:r>
        <w:rPr>
          <w:sz w:val="17"/>
        </w:rPr>
        <w:t>sanção</w:t>
      </w:r>
      <w:r>
        <w:rPr>
          <w:spacing w:val="10"/>
          <w:sz w:val="17"/>
        </w:rPr>
        <w:t> </w:t>
      </w:r>
      <w:r>
        <w:rPr>
          <w:sz w:val="17"/>
        </w:rPr>
        <w:t>a</w:t>
      </w:r>
      <w:r>
        <w:rPr>
          <w:spacing w:val="10"/>
          <w:sz w:val="17"/>
        </w:rPr>
        <w:t> </w:t>
      </w:r>
      <w:r>
        <w:rPr>
          <w:sz w:val="17"/>
        </w:rPr>
        <w:t>ela</w:t>
      </w:r>
      <w:r>
        <w:rPr>
          <w:spacing w:val="10"/>
          <w:sz w:val="17"/>
        </w:rPr>
        <w:t> </w:t>
      </w:r>
      <w:r>
        <w:rPr>
          <w:sz w:val="17"/>
        </w:rPr>
        <w:t>aplicada,</w:t>
      </w:r>
      <w:r>
        <w:rPr>
          <w:spacing w:val="10"/>
          <w:sz w:val="17"/>
        </w:rPr>
        <w:t> </w:t>
      </w:r>
      <w:r>
        <w:rPr>
          <w:sz w:val="17"/>
        </w:rPr>
        <w:t>inclusive</w:t>
      </w:r>
      <w:r>
        <w:rPr>
          <w:spacing w:val="10"/>
          <w:sz w:val="17"/>
        </w:rPr>
        <w:t> </w:t>
      </w:r>
      <w:r>
        <w:rPr>
          <w:sz w:val="17"/>
        </w:rPr>
        <w:t>a</w:t>
      </w:r>
      <w:r>
        <w:rPr>
          <w:spacing w:val="10"/>
          <w:sz w:val="17"/>
        </w:rPr>
        <w:t> </w:t>
      </w:r>
      <w:r>
        <w:rPr>
          <w:sz w:val="17"/>
        </w:rPr>
        <w:t>sua</w:t>
      </w:r>
      <w:r>
        <w:rPr>
          <w:spacing w:val="10"/>
          <w:sz w:val="17"/>
        </w:rPr>
        <w:t> </w:t>
      </w:r>
      <w:r>
        <w:rPr>
          <w:sz w:val="17"/>
        </w:rPr>
        <w:t>controladora,</w:t>
      </w:r>
      <w:r>
        <w:rPr>
          <w:spacing w:val="10"/>
          <w:sz w:val="17"/>
        </w:rPr>
        <w:t> </w:t>
      </w:r>
      <w:r>
        <w:rPr>
          <w:sz w:val="17"/>
        </w:rPr>
        <w:t>controlada</w:t>
      </w:r>
      <w:r>
        <w:rPr>
          <w:spacing w:val="10"/>
          <w:sz w:val="17"/>
        </w:rPr>
        <w:t> </w:t>
      </w:r>
      <w:r>
        <w:rPr>
          <w:sz w:val="17"/>
        </w:rPr>
        <w:t>ou</w:t>
      </w:r>
      <w:r>
        <w:rPr>
          <w:spacing w:val="10"/>
          <w:sz w:val="17"/>
        </w:rPr>
        <w:t> </w:t>
      </w:r>
      <w:r>
        <w:rPr>
          <w:sz w:val="17"/>
        </w:rPr>
        <w:t>coligada,</w:t>
      </w:r>
      <w:r>
        <w:rPr>
          <w:spacing w:val="10"/>
          <w:sz w:val="17"/>
        </w:rPr>
        <w:t> </w:t>
      </w:r>
      <w:r>
        <w:rPr>
          <w:sz w:val="17"/>
        </w:rPr>
        <w:t>desde</w:t>
      </w:r>
      <w:r>
        <w:rPr>
          <w:spacing w:val="10"/>
          <w:sz w:val="17"/>
        </w:rPr>
        <w:t> </w:t>
      </w:r>
      <w:r>
        <w:rPr>
          <w:sz w:val="17"/>
        </w:rPr>
        <w:t>que</w:t>
      </w:r>
      <w:r>
        <w:rPr>
          <w:spacing w:val="10"/>
          <w:sz w:val="17"/>
        </w:rPr>
        <w:t> </w:t>
      </w:r>
      <w:r>
        <w:rPr>
          <w:sz w:val="17"/>
        </w:rPr>
        <w:t>devidamente</w:t>
      </w:r>
      <w:r>
        <w:rPr>
          <w:spacing w:val="10"/>
          <w:sz w:val="17"/>
        </w:rPr>
        <w:t> </w:t>
      </w:r>
      <w:r>
        <w:rPr>
          <w:sz w:val="17"/>
        </w:rPr>
        <w:t>comprovado o ilícito ou a utilização fraudulenta da personalidade jurídica do licitante.</w:t>
      </w:r>
    </w:p>
    <w:p>
      <w:pPr>
        <w:pStyle w:val="ListParagraph"/>
        <w:numPr>
          <w:ilvl w:val="1"/>
          <w:numId w:val="1"/>
        </w:numPr>
        <w:tabs>
          <w:tab w:pos="584" w:val="left" w:leader="none"/>
        </w:tabs>
        <w:spacing w:line="288" w:lineRule="auto" w:before="1" w:after="0"/>
        <w:ind w:left="279" w:right="373" w:firstLine="0"/>
        <w:jc w:val="both"/>
        <w:rPr>
          <w:sz w:val="17"/>
        </w:rPr>
      </w:pPr>
      <w:r>
        <w:rPr>
          <w:sz w:val="17"/>
        </w:rPr>
        <w:t>A</w:t>
      </w:r>
      <w:r>
        <w:rPr>
          <w:spacing w:val="-1"/>
          <w:sz w:val="17"/>
        </w:rPr>
        <w:t> </w:t>
      </w:r>
      <w:r>
        <w:rPr>
          <w:sz w:val="17"/>
        </w:rPr>
        <w:t>critério da</w:t>
      </w:r>
      <w:r>
        <w:rPr>
          <w:spacing w:val="-1"/>
          <w:sz w:val="17"/>
        </w:rPr>
        <w:t> </w:t>
      </w:r>
      <w:r>
        <w:rPr>
          <w:sz w:val="17"/>
        </w:rPr>
        <w:t>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1"/>
          <w:numId w:val="1"/>
        </w:numPr>
        <w:tabs>
          <w:tab w:pos="676" w:val="left" w:leader="none"/>
        </w:tabs>
        <w:spacing w:line="240" w:lineRule="auto" w:before="1" w:after="0"/>
        <w:ind w:left="676" w:right="0" w:hanging="387"/>
        <w:jc w:val="both"/>
        <w:rPr>
          <w:sz w:val="17"/>
        </w:rPr>
      </w:pPr>
      <w:r>
        <w:rPr>
          <w:sz w:val="17"/>
        </w:rPr>
        <w:t>Equiparam-se</w:t>
      </w:r>
      <w:r>
        <w:rPr>
          <w:spacing w:val="5"/>
          <w:sz w:val="17"/>
        </w:rPr>
        <w:t> </w:t>
      </w:r>
      <w:r>
        <w:rPr>
          <w:sz w:val="17"/>
        </w:rPr>
        <w:t>aos</w:t>
      </w:r>
      <w:r>
        <w:rPr>
          <w:spacing w:val="6"/>
          <w:sz w:val="17"/>
        </w:rPr>
        <w:t> </w:t>
      </w:r>
      <w:r>
        <w:rPr>
          <w:sz w:val="17"/>
        </w:rPr>
        <w:t>autores</w:t>
      </w:r>
      <w:r>
        <w:rPr>
          <w:spacing w:val="5"/>
          <w:sz w:val="17"/>
        </w:rPr>
        <w:t> </w:t>
      </w:r>
      <w:r>
        <w:rPr>
          <w:sz w:val="17"/>
        </w:rPr>
        <w:t>do</w:t>
      </w:r>
      <w:r>
        <w:rPr>
          <w:spacing w:val="6"/>
          <w:sz w:val="17"/>
        </w:rPr>
        <w:t> </w:t>
      </w:r>
      <w:r>
        <w:rPr>
          <w:sz w:val="17"/>
        </w:rPr>
        <w:t>projeto</w:t>
      </w:r>
      <w:r>
        <w:rPr>
          <w:spacing w:val="6"/>
          <w:sz w:val="17"/>
        </w:rPr>
        <w:t> </w:t>
      </w:r>
      <w:r>
        <w:rPr>
          <w:sz w:val="17"/>
        </w:rPr>
        <w:t>as</w:t>
      </w:r>
      <w:r>
        <w:rPr>
          <w:spacing w:val="5"/>
          <w:sz w:val="17"/>
        </w:rPr>
        <w:t> </w:t>
      </w:r>
      <w:r>
        <w:rPr>
          <w:sz w:val="17"/>
        </w:rPr>
        <w:t>empresas</w:t>
      </w:r>
      <w:r>
        <w:rPr>
          <w:spacing w:val="6"/>
          <w:sz w:val="17"/>
        </w:rPr>
        <w:t> </w:t>
      </w:r>
      <w:r>
        <w:rPr>
          <w:sz w:val="17"/>
        </w:rPr>
        <w:t>integrantes</w:t>
      </w:r>
      <w:r>
        <w:rPr>
          <w:spacing w:val="5"/>
          <w:sz w:val="17"/>
        </w:rPr>
        <w:t> </w:t>
      </w:r>
      <w:r>
        <w:rPr>
          <w:sz w:val="17"/>
        </w:rPr>
        <w:t>do</w:t>
      </w:r>
      <w:r>
        <w:rPr>
          <w:spacing w:val="6"/>
          <w:sz w:val="17"/>
        </w:rPr>
        <w:t> </w:t>
      </w:r>
      <w:r>
        <w:rPr>
          <w:sz w:val="17"/>
        </w:rPr>
        <w:t>mesmo</w:t>
      </w:r>
      <w:r>
        <w:rPr>
          <w:spacing w:val="6"/>
          <w:sz w:val="17"/>
        </w:rPr>
        <w:t> </w:t>
      </w:r>
      <w:r>
        <w:rPr>
          <w:sz w:val="17"/>
        </w:rPr>
        <w:t>grupo</w:t>
      </w:r>
      <w:r>
        <w:rPr>
          <w:spacing w:val="5"/>
          <w:sz w:val="17"/>
        </w:rPr>
        <w:t> </w:t>
      </w:r>
      <w:r>
        <w:rPr>
          <w:spacing w:val="-2"/>
          <w:sz w:val="17"/>
        </w:rPr>
        <w:t>econômico.</w:t>
      </w:r>
    </w:p>
    <w:p>
      <w:pPr>
        <w:pStyle w:val="ListParagraph"/>
        <w:numPr>
          <w:ilvl w:val="1"/>
          <w:numId w:val="1"/>
        </w:numPr>
        <w:tabs>
          <w:tab w:pos="666" w:val="left" w:leader="none"/>
        </w:tabs>
        <w:spacing w:line="288" w:lineRule="auto" w:before="39" w:after="0"/>
        <w:ind w:left="279" w:right="378" w:firstLine="0"/>
        <w:jc w:val="both"/>
        <w:rPr>
          <w:sz w:val="17"/>
        </w:rPr>
      </w:pPr>
      <w:r>
        <w:rPr>
          <w:sz w:val="17"/>
        </w:rPr>
        <w:t>O</w:t>
      </w:r>
      <w:r>
        <w:rPr>
          <w:spacing w:val="15"/>
          <w:sz w:val="17"/>
        </w:rPr>
        <w:t> </w:t>
      </w:r>
      <w:r>
        <w:rPr>
          <w:sz w:val="17"/>
        </w:rPr>
        <w:t>disposto</w:t>
      </w:r>
      <w:r>
        <w:rPr>
          <w:spacing w:val="15"/>
          <w:sz w:val="17"/>
        </w:rPr>
        <w:t> </w:t>
      </w:r>
      <w:r>
        <w:rPr>
          <w:sz w:val="17"/>
        </w:rPr>
        <w:t>nos</w:t>
      </w:r>
      <w:r>
        <w:rPr>
          <w:spacing w:val="15"/>
          <w:sz w:val="17"/>
        </w:rPr>
        <w:t> </w:t>
      </w:r>
      <w:r>
        <w:rPr>
          <w:sz w:val="17"/>
        </w:rPr>
        <w:t>itens</w:t>
      </w:r>
      <w:r>
        <w:rPr>
          <w:spacing w:val="15"/>
          <w:sz w:val="17"/>
        </w:rPr>
        <w:t> </w:t>
      </w:r>
      <w:r>
        <w:rPr>
          <w:sz w:val="17"/>
        </w:rPr>
        <w:t>2.7.3</w:t>
      </w:r>
      <w:r>
        <w:rPr>
          <w:spacing w:val="15"/>
          <w:sz w:val="17"/>
        </w:rPr>
        <w:t> </w:t>
      </w:r>
      <w:r>
        <w:rPr>
          <w:sz w:val="17"/>
        </w:rPr>
        <w:t>e</w:t>
      </w:r>
      <w:r>
        <w:rPr>
          <w:spacing w:val="15"/>
          <w:sz w:val="17"/>
        </w:rPr>
        <w:t> </w:t>
      </w:r>
      <w:r>
        <w:rPr>
          <w:sz w:val="17"/>
        </w:rPr>
        <w:t>2.7.4</w:t>
      </w:r>
      <w:r>
        <w:rPr>
          <w:spacing w:val="15"/>
          <w:sz w:val="17"/>
        </w:rPr>
        <w:t> </w:t>
      </w:r>
      <w:r>
        <w:rPr>
          <w:sz w:val="17"/>
        </w:rPr>
        <w:t>não</w:t>
      </w:r>
      <w:r>
        <w:rPr>
          <w:spacing w:val="15"/>
          <w:sz w:val="17"/>
        </w:rPr>
        <w:t> </w:t>
      </w:r>
      <w:r>
        <w:rPr>
          <w:sz w:val="17"/>
        </w:rPr>
        <w:t>impede</w:t>
      </w:r>
      <w:r>
        <w:rPr>
          <w:spacing w:val="15"/>
          <w:sz w:val="17"/>
        </w:rPr>
        <w:t> </w:t>
      </w:r>
      <w:r>
        <w:rPr>
          <w:sz w:val="17"/>
        </w:rPr>
        <w:t>a</w:t>
      </w:r>
      <w:r>
        <w:rPr>
          <w:spacing w:val="15"/>
          <w:sz w:val="17"/>
        </w:rPr>
        <w:t> </w:t>
      </w:r>
      <w:r>
        <w:rPr>
          <w:sz w:val="17"/>
        </w:rPr>
        <w:t>licitação</w:t>
      </w:r>
      <w:r>
        <w:rPr>
          <w:spacing w:val="15"/>
          <w:sz w:val="17"/>
        </w:rPr>
        <w:t> </w:t>
      </w:r>
      <w:r>
        <w:rPr>
          <w:sz w:val="17"/>
        </w:rPr>
        <w:t>ou</w:t>
      </w:r>
      <w:r>
        <w:rPr>
          <w:spacing w:val="15"/>
          <w:sz w:val="17"/>
        </w:rPr>
        <w:t> </w:t>
      </w:r>
      <w:r>
        <w:rPr>
          <w:sz w:val="17"/>
        </w:rPr>
        <w:t>a</w:t>
      </w:r>
      <w:r>
        <w:rPr>
          <w:spacing w:val="15"/>
          <w:sz w:val="17"/>
        </w:rPr>
        <w:t> </w:t>
      </w:r>
      <w:r>
        <w:rPr>
          <w:sz w:val="17"/>
        </w:rPr>
        <w:t>contratação</w:t>
      </w:r>
      <w:r>
        <w:rPr>
          <w:spacing w:val="15"/>
          <w:sz w:val="17"/>
        </w:rPr>
        <w:t> </w:t>
      </w:r>
      <w:r>
        <w:rPr>
          <w:sz w:val="17"/>
        </w:rPr>
        <w:t>de</w:t>
      </w:r>
      <w:r>
        <w:rPr>
          <w:spacing w:val="15"/>
          <w:sz w:val="17"/>
        </w:rPr>
        <w:t> </w:t>
      </w:r>
      <w:r>
        <w:rPr>
          <w:sz w:val="17"/>
        </w:rPr>
        <w:t>serviço</w:t>
      </w:r>
      <w:r>
        <w:rPr>
          <w:spacing w:val="15"/>
          <w:sz w:val="17"/>
        </w:rPr>
        <w:t> </w:t>
      </w:r>
      <w:r>
        <w:rPr>
          <w:sz w:val="17"/>
        </w:rPr>
        <w:t>que</w:t>
      </w:r>
      <w:r>
        <w:rPr>
          <w:spacing w:val="15"/>
          <w:sz w:val="17"/>
        </w:rPr>
        <w:t> </w:t>
      </w:r>
      <w:r>
        <w:rPr>
          <w:sz w:val="17"/>
        </w:rPr>
        <w:t>inclua</w:t>
      </w:r>
      <w:r>
        <w:rPr>
          <w:spacing w:val="15"/>
          <w:sz w:val="17"/>
        </w:rPr>
        <w:t> </w:t>
      </w:r>
      <w:r>
        <w:rPr>
          <w:sz w:val="17"/>
        </w:rPr>
        <w:t>como</w:t>
      </w:r>
      <w:r>
        <w:rPr>
          <w:spacing w:val="15"/>
          <w:sz w:val="17"/>
        </w:rPr>
        <w:t> </w:t>
      </w:r>
      <w:r>
        <w:rPr>
          <w:sz w:val="17"/>
        </w:rPr>
        <w:t>encargo</w:t>
      </w:r>
      <w:r>
        <w:rPr>
          <w:spacing w:val="15"/>
          <w:sz w:val="17"/>
        </w:rPr>
        <w:t> </w:t>
      </w:r>
      <w:r>
        <w:rPr>
          <w:sz w:val="17"/>
        </w:rPr>
        <w:t>do</w:t>
      </w:r>
      <w:r>
        <w:rPr>
          <w:spacing w:val="15"/>
          <w:sz w:val="17"/>
        </w:rPr>
        <w:t> </w:t>
      </w:r>
      <w:r>
        <w:rPr>
          <w:sz w:val="17"/>
        </w:rPr>
        <w:t>contratado</w:t>
      </w:r>
      <w:r>
        <w:rPr>
          <w:spacing w:val="15"/>
          <w:sz w:val="17"/>
        </w:rPr>
        <w:t> </w:t>
      </w:r>
      <w:r>
        <w:rPr>
          <w:sz w:val="17"/>
        </w:rPr>
        <w:t>a</w:t>
      </w:r>
      <w:r>
        <w:rPr>
          <w:spacing w:val="15"/>
          <w:sz w:val="17"/>
        </w:rPr>
        <w:t> </w:t>
      </w:r>
      <w:r>
        <w:rPr>
          <w:sz w:val="17"/>
        </w:rPr>
        <w:t>elaboração do projeto básico e do projeto executivo, nas contratações integradas, e do projeto executivo, nos demais regimes de execução.</w:t>
      </w:r>
    </w:p>
    <w:p>
      <w:pPr>
        <w:pStyle w:val="ListParagraph"/>
        <w:numPr>
          <w:ilvl w:val="1"/>
          <w:numId w:val="1"/>
        </w:numPr>
        <w:tabs>
          <w:tab w:pos="686" w:val="left" w:leader="none"/>
        </w:tabs>
        <w:spacing w:line="288" w:lineRule="auto" w:before="1" w:after="0"/>
        <w:ind w:left="279" w:right="363" w:firstLine="0"/>
        <w:jc w:val="both"/>
        <w:rPr>
          <w:sz w:val="17"/>
        </w:rPr>
      </w:pPr>
      <w:r>
        <w:rPr>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Pr>
            <w:color w:val="00007F"/>
            <w:sz w:val="17"/>
            <w:u w:val="single" w:color="00007F"/>
          </w:rPr>
          <w:t>Lei nº 14.133/2021</w:t>
        </w:r>
      </w:hyperlink>
      <w:r>
        <w:rPr>
          <w:sz w:val="17"/>
        </w:rPr>
        <w:t>.</w:t>
      </w:r>
    </w:p>
    <w:p>
      <w:pPr>
        <w:pStyle w:val="ListParagraph"/>
        <w:numPr>
          <w:ilvl w:val="1"/>
          <w:numId w:val="1"/>
        </w:numPr>
        <w:tabs>
          <w:tab w:pos="674" w:val="left" w:leader="none"/>
        </w:tabs>
        <w:spacing w:line="288" w:lineRule="auto" w:before="1" w:after="0"/>
        <w:ind w:left="279" w:right="393" w:firstLine="0"/>
        <w:jc w:val="both"/>
        <w:rPr>
          <w:sz w:val="17"/>
        </w:rPr>
      </w:pPr>
      <w:r>
        <w:rPr>
          <w:sz w:val="17"/>
        </w:rPr>
        <w:t>A vedação de que trata o item 2.7.8 estende-se a terceiro que auxilie a condução da contratação na qualidade de integrante de equipe de</w:t>
      </w:r>
      <w:r>
        <w:rPr>
          <w:spacing w:val="80"/>
          <w:sz w:val="17"/>
        </w:rPr>
        <w:t> </w:t>
      </w:r>
      <w:r>
        <w:rPr>
          <w:sz w:val="17"/>
        </w:rPr>
        <w:t>apoio, profissional especializado ou funcionário ou representante de empresa que preste assessoria técnica.</w:t>
      </w:r>
    </w:p>
    <w:p>
      <w:pPr>
        <w:pStyle w:val="ListParagraph"/>
        <w:numPr>
          <w:ilvl w:val="1"/>
          <w:numId w:val="1"/>
        </w:numPr>
        <w:tabs>
          <w:tab w:pos="676" w:val="left" w:leader="none"/>
        </w:tabs>
        <w:spacing w:line="240" w:lineRule="auto" w:before="0" w:after="0"/>
        <w:ind w:left="676" w:right="0" w:hanging="387"/>
        <w:jc w:val="both"/>
        <w:rPr>
          <w:sz w:val="17"/>
        </w:rPr>
      </w:pPr>
      <w:r>
        <w:rPr>
          <w:sz w:val="17"/>
        </w:rPr>
        <w:t>É</w:t>
      </w:r>
      <w:r>
        <w:rPr>
          <w:spacing w:val="4"/>
          <w:sz w:val="17"/>
        </w:rPr>
        <w:t> </w:t>
      </w:r>
      <w:r>
        <w:rPr>
          <w:sz w:val="17"/>
        </w:rPr>
        <w:t>vedada</w:t>
      </w:r>
      <w:r>
        <w:rPr>
          <w:spacing w:val="5"/>
          <w:sz w:val="17"/>
        </w:rPr>
        <w:t> </w:t>
      </w:r>
      <w:r>
        <w:rPr>
          <w:sz w:val="17"/>
        </w:rPr>
        <w:t>a</w:t>
      </w:r>
      <w:r>
        <w:rPr>
          <w:spacing w:val="5"/>
          <w:sz w:val="17"/>
        </w:rPr>
        <w:t> </w:t>
      </w:r>
      <w:r>
        <w:rPr>
          <w:sz w:val="17"/>
        </w:rPr>
        <w:t>participação</w:t>
      </w:r>
      <w:r>
        <w:rPr>
          <w:spacing w:val="5"/>
          <w:sz w:val="17"/>
        </w:rPr>
        <w:t> </w:t>
      </w:r>
      <w:r>
        <w:rPr>
          <w:sz w:val="17"/>
        </w:rPr>
        <w:t>de</w:t>
      </w:r>
      <w:r>
        <w:rPr>
          <w:spacing w:val="5"/>
          <w:sz w:val="17"/>
        </w:rPr>
        <w:t> </w:t>
      </w:r>
      <w:r>
        <w:rPr>
          <w:sz w:val="17"/>
        </w:rPr>
        <w:t>pessoas</w:t>
      </w:r>
      <w:r>
        <w:rPr>
          <w:spacing w:val="5"/>
          <w:sz w:val="17"/>
        </w:rPr>
        <w:t> </w:t>
      </w:r>
      <w:r>
        <w:rPr>
          <w:sz w:val="17"/>
        </w:rPr>
        <w:t>jurídicas</w:t>
      </w:r>
      <w:r>
        <w:rPr>
          <w:spacing w:val="5"/>
          <w:sz w:val="17"/>
        </w:rPr>
        <w:t> </w:t>
      </w:r>
      <w:r>
        <w:rPr>
          <w:sz w:val="17"/>
        </w:rPr>
        <w:t>reunidas</w:t>
      </w:r>
      <w:r>
        <w:rPr>
          <w:spacing w:val="5"/>
          <w:sz w:val="17"/>
        </w:rPr>
        <w:t> </w:t>
      </w:r>
      <w:r>
        <w:rPr>
          <w:sz w:val="17"/>
        </w:rPr>
        <w:t>em</w:t>
      </w:r>
      <w:r>
        <w:rPr>
          <w:spacing w:val="5"/>
          <w:sz w:val="17"/>
        </w:rPr>
        <w:t> </w:t>
      </w:r>
      <w:r>
        <w:rPr>
          <w:spacing w:val="-2"/>
          <w:sz w:val="17"/>
        </w:rPr>
        <w:t>consórcio.</w:t>
      </w:r>
    </w:p>
    <w:p>
      <w:pPr>
        <w:pStyle w:val="BodyText"/>
      </w:pPr>
    </w:p>
    <w:p>
      <w:pPr>
        <w:pStyle w:val="BodyText"/>
        <w:spacing w:before="60"/>
      </w:pPr>
    </w:p>
    <w:p>
      <w:pPr>
        <w:pStyle w:val="Heading2"/>
        <w:numPr>
          <w:ilvl w:val="0"/>
          <w:numId w:val="1"/>
        </w:numPr>
        <w:tabs>
          <w:tab w:pos="616" w:val="left" w:leader="none"/>
        </w:tabs>
        <w:spacing w:line="240" w:lineRule="auto" w:before="0" w:after="0"/>
        <w:ind w:left="616" w:right="0" w:hanging="265"/>
        <w:jc w:val="both"/>
      </w:pPr>
      <w:r>
        <w:rPr/>
        <w:t>DAS</w:t>
      </w:r>
      <w:r>
        <w:rPr>
          <w:spacing w:val="8"/>
        </w:rPr>
        <w:t> </w:t>
      </w:r>
      <w:r>
        <w:rPr/>
        <w:t>DECLARAÇÕES</w:t>
      </w:r>
      <w:r>
        <w:rPr>
          <w:spacing w:val="8"/>
        </w:rPr>
        <w:t> </w:t>
      </w:r>
      <w:r>
        <w:rPr/>
        <w:t>E</w:t>
      </w:r>
      <w:r>
        <w:rPr>
          <w:spacing w:val="8"/>
        </w:rPr>
        <w:t> </w:t>
      </w:r>
      <w:r>
        <w:rPr/>
        <w:t>DA</w:t>
      </w:r>
      <w:r>
        <w:rPr>
          <w:spacing w:val="8"/>
        </w:rPr>
        <w:t> </w:t>
      </w:r>
      <w:r>
        <w:rPr/>
        <w:t>APRESENTAÇÃO</w:t>
      </w:r>
      <w:r>
        <w:rPr>
          <w:spacing w:val="8"/>
        </w:rPr>
        <w:t> </w:t>
      </w:r>
      <w:r>
        <w:rPr/>
        <w:t>DA</w:t>
      </w:r>
      <w:r>
        <w:rPr>
          <w:spacing w:val="8"/>
        </w:rPr>
        <w:t> </w:t>
      </w:r>
      <w:r>
        <w:rPr>
          <w:spacing w:val="-2"/>
        </w:rPr>
        <w:t>PROPOSTA</w:t>
      </w:r>
    </w:p>
    <w:p>
      <w:pPr>
        <w:pStyle w:val="BodyText"/>
        <w:rPr>
          <w:b/>
        </w:rPr>
      </w:pPr>
    </w:p>
    <w:p>
      <w:pPr>
        <w:pStyle w:val="BodyText"/>
        <w:spacing w:before="112"/>
        <w:rPr>
          <w:b/>
        </w:rPr>
      </w:pPr>
    </w:p>
    <w:p>
      <w:pPr>
        <w:pStyle w:val="ListParagraph"/>
        <w:numPr>
          <w:ilvl w:val="1"/>
          <w:numId w:val="1"/>
        </w:numPr>
        <w:tabs>
          <w:tab w:pos="584" w:val="left" w:leader="none"/>
        </w:tabs>
        <w:spacing w:line="240" w:lineRule="auto" w:before="0" w:after="0"/>
        <w:ind w:left="584" w:right="0" w:hanging="305"/>
        <w:jc w:val="both"/>
        <w:rPr>
          <w:sz w:val="17"/>
        </w:rPr>
      </w:pPr>
      <w:r>
        <w:rPr>
          <w:sz w:val="17"/>
        </w:rPr>
        <w:t>Na</w:t>
      </w:r>
      <w:r>
        <w:rPr>
          <w:spacing w:val="4"/>
          <w:sz w:val="17"/>
        </w:rPr>
        <w:t> </w:t>
      </w:r>
      <w:r>
        <w:rPr>
          <w:sz w:val="17"/>
        </w:rPr>
        <w:t>presente</w:t>
      </w:r>
      <w:r>
        <w:rPr>
          <w:spacing w:val="4"/>
          <w:sz w:val="17"/>
        </w:rPr>
        <w:t> </w:t>
      </w:r>
      <w:r>
        <w:rPr>
          <w:sz w:val="17"/>
        </w:rPr>
        <w:t>licitação,</w:t>
      </w:r>
      <w:r>
        <w:rPr>
          <w:spacing w:val="4"/>
          <w:sz w:val="17"/>
        </w:rPr>
        <w:t> </w:t>
      </w:r>
      <w:r>
        <w:rPr>
          <w:sz w:val="17"/>
        </w:rPr>
        <w:t>a</w:t>
      </w:r>
      <w:r>
        <w:rPr>
          <w:spacing w:val="4"/>
          <w:sz w:val="17"/>
        </w:rPr>
        <w:t> </w:t>
      </w:r>
      <w:r>
        <w:rPr>
          <w:sz w:val="17"/>
        </w:rPr>
        <w:t>fase</w:t>
      </w:r>
      <w:r>
        <w:rPr>
          <w:spacing w:val="4"/>
          <w:sz w:val="17"/>
        </w:rPr>
        <w:t> </w:t>
      </w:r>
      <w:r>
        <w:rPr>
          <w:sz w:val="17"/>
        </w:rPr>
        <w:t>de</w:t>
      </w:r>
      <w:r>
        <w:rPr>
          <w:spacing w:val="4"/>
          <w:sz w:val="17"/>
        </w:rPr>
        <w:t> </w:t>
      </w:r>
      <w:r>
        <w:rPr>
          <w:sz w:val="17"/>
        </w:rPr>
        <w:t>habilitação</w:t>
      </w:r>
      <w:r>
        <w:rPr>
          <w:spacing w:val="4"/>
          <w:sz w:val="17"/>
        </w:rPr>
        <w:t> </w:t>
      </w:r>
      <w:r>
        <w:rPr>
          <w:sz w:val="17"/>
        </w:rPr>
        <w:t>será</w:t>
      </w:r>
      <w:r>
        <w:rPr>
          <w:spacing w:val="4"/>
          <w:sz w:val="17"/>
        </w:rPr>
        <w:t> </w:t>
      </w:r>
      <w:r>
        <w:rPr>
          <w:sz w:val="17"/>
        </w:rPr>
        <w:t>realizada</w:t>
      </w:r>
      <w:r>
        <w:rPr>
          <w:spacing w:val="4"/>
          <w:sz w:val="17"/>
        </w:rPr>
        <w:t> </w:t>
      </w:r>
      <w:r>
        <w:rPr>
          <w:sz w:val="17"/>
        </w:rPr>
        <w:t>após</w:t>
      </w:r>
      <w:r>
        <w:rPr>
          <w:spacing w:val="4"/>
          <w:sz w:val="17"/>
        </w:rPr>
        <w:t> </w:t>
      </w:r>
      <w:r>
        <w:rPr>
          <w:sz w:val="17"/>
        </w:rPr>
        <w:t>as</w:t>
      </w:r>
      <w:r>
        <w:rPr>
          <w:spacing w:val="4"/>
          <w:sz w:val="17"/>
        </w:rPr>
        <w:t> </w:t>
      </w:r>
      <w:r>
        <w:rPr>
          <w:sz w:val="17"/>
        </w:rPr>
        <w:t>fases</w:t>
      </w:r>
      <w:r>
        <w:rPr>
          <w:spacing w:val="4"/>
          <w:sz w:val="17"/>
        </w:rPr>
        <w:t> </w:t>
      </w:r>
      <w:r>
        <w:rPr>
          <w:sz w:val="17"/>
        </w:rPr>
        <w:t>de</w:t>
      </w:r>
      <w:r>
        <w:rPr>
          <w:spacing w:val="4"/>
          <w:sz w:val="17"/>
        </w:rPr>
        <w:t> </w:t>
      </w:r>
      <w:r>
        <w:rPr>
          <w:sz w:val="17"/>
        </w:rPr>
        <w:t>apresentação</w:t>
      </w:r>
      <w:r>
        <w:rPr>
          <w:spacing w:val="4"/>
          <w:sz w:val="17"/>
        </w:rPr>
        <w:t> </w:t>
      </w:r>
      <w:r>
        <w:rPr>
          <w:sz w:val="17"/>
        </w:rPr>
        <w:t>de</w:t>
      </w:r>
      <w:r>
        <w:rPr>
          <w:spacing w:val="4"/>
          <w:sz w:val="17"/>
        </w:rPr>
        <w:t> </w:t>
      </w:r>
      <w:r>
        <w:rPr>
          <w:sz w:val="17"/>
        </w:rPr>
        <w:t>propostas</w:t>
      </w:r>
      <w:r>
        <w:rPr>
          <w:spacing w:val="4"/>
          <w:sz w:val="17"/>
        </w:rPr>
        <w:t> </w:t>
      </w:r>
      <w:r>
        <w:rPr>
          <w:sz w:val="17"/>
        </w:rPr>
        <w:t>e</w:t>
      </w:r>
      <w:r>
        <w:rPr>
          <w:spacing w:val="4"/>
          <w:sz w:val="17"/>
        </w:rPr>
        <w:t> </w:t>
      </w:r>
      <w:r>
        <w:rPr>
          <w:sz w:val="17"/>
        </w:rPr>
        <w:t>lances</w:t>
      </w:r>
      <w:r>
        <w:rPr>
          <w:spacing w:val="4"/>
          <w:sz w:val="17"/>
        </w:rPr>
        <w:t> </w:t>
      </w:r>
      <w:r>
        <w:rPr>
          <w:sz w:val="17"/>
        </w:rPr>
        <w:t>e</w:t>
      </w:r>
      <w:r>
        <w:rPr>
          <w:spacing w:val="4"/>
          <w:sz w:val="17"/>
        </w:rPr>
        <w:t> </w:t>
      </w:r>
      <w:r>
        <w:rPr>
          <w:sz w:val="17"/>
        </w:rPr>
        <w:t>de</w:t>
      </w:r>
      <w:r>
        <w:rPr>
          <w:spacing w:val="4"/>
          <w:sz w:val="17"/>
        </w:rPr>
        <w:t> </w:t>
      </w:r>
      <w:r>
        <w:rPr>
          <w:spacing w:val="-2"/>
          <w:sz w:val="17"/>
        </w:rPr>
        <w:t>julgamento.</w:t>
      </w:r>
    </w:p>
    <w:p>
      <w:pPr>
        <w:pStyle w:val="ListParagraph"/>
        <w:numPr>
          <w:ilvl w:val="1"/>
          <w:numId w:val="1"/>
        </w:numPr>
        <w:tabs>
          <w:tab w:pos="584" w:val="left" w:leader="none"/>
        </w:tabs>
        <w:spacing w:line="288" w:lineRule="auto" w:before="39" w:after="0"/>
        <w:ind w:left="279" w:right="374" w:firstLine="0"/>
        <w:jc w:val="both"/>
        <w:rPr>
          <w:sz w:val="17"/>
        </w:rPr>
      </w:pPr>
      <w:r>
        <w:rPr>
          <w:sz w:val="17"/>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584" w:val="left" w:leader="none"/>
        </w:tabs>
        <w:spacing w:line="240" w:lineRule="auto" w:before="1" w:after="0"/>
        <w:ind w:left="584" w:right="0" w:hanging="305"/>
        <w:jc w:val="both"/>
        <w:rPr>
          <w:sz w:val="17"/>
        </w:rPr>
      </w:pPr>
      <w:r>
        <w:rPr>
          <w:sz w:val="17"/>
        </w:rPr>
        <w:t>No</w:t>
      </w:r>
      <w:r>
        <w:rPr>
          <w:spacing w:val="4"/>
          <w:sz w:val="17"/>
        </w:rPr>
        <w:t> </w:t>
      </w:r>
      <w:r>
        <w:rPr>
          <w:sz w:val="17"/>
        </w:rPr>
        <w:t>cadastramento</w:t>
      </w:r>
      <w:r>
        <w:rPr>
          <w:spacing w:val="5"/>
          <w:sz w:val="17"/>
        </w:rPr>
        <w:t> </w:t>
      </w:r>
      <w:r>
        <w:rPr>
          <w:sz w:val="17"/>
        </w:rPr>
        <w:t>da</w:t>
      </w:r>
      <w:r>
        <w:rPr>
          <w:spacing w:val="5"/>
          <w:sz w:val="17"/>
        </w:rPr>
        <w:t> </w:t>
      </w:r>
      <w:r>
        <w:rPr>
          <w:sz w:val="17"/>
        </w:rPr>
        <w:t>proposta</w:t>
      </w:r>
      <w:r>
        <w:rPr>
          <w:spacing w:val="5"/>
          <w:sz w:val="17"/>
        </w:rPr>
        <w:t> </w:t>
      </w:r>
      <w:r>
        <w:rPr>
          <w:sz w:val="17"/>
        </w:rPr>
        <w:t>inicial,</w:t>
      </w:r>
      <w:r>
        <w:rPr>
          <w:spacing w:val="5"/>
          <w:sz w:val="17"/>
        </w:rPr>
        <w:t> </w:t>
      </w:r>
      <w:r>
        <w:rPr>
          <w:sz w:val="17"/>
        </w:rPr>
        <w:t>o</w:t>
      </w:r>
      <w:r>
        <w:rPr>
          <w:spacing w:val="4"/>
          <w:sz w:val="17"/>
        </w:rPr>
        <w:t> </w:t>
      </w:r>
      <w:r>
        <w:rPr>
          <w:sz w:val="17"/>
        </w:rPr>
        <w:t>licitante</w:t>
      </w:r>
      <w:r>
        <w:rPr>
          <w:spacing w:val="5"/>
          <w:sz w:val="17"/>
        </w:rPr>
        <w:t> </w:t>
      </w:r>
      <w:r>
        <w:rPr>
          <w:sz w:val="17"/>
        </w:rPr>
        <w:t>declarará,</w:t>
      </w:r>
      <w:r>
        <w:rPr>
          <w:spacing w:val="5"/>
          <w:sz w:val="17"/>
        </w:rPr>
        <w:t> </w:t>
      </w:r>
      <w:r>
        <w:rPr>
          <w:sz w:val="17"/>
        </w:rPr>
        <w:t>em</w:t>
      </w:r>
      <w:r>
        <w:rPr>
          <w:spacing w:val="5"/>
          <w:sz w:val="17"/>
        </w:rPr>
        <w:t> </w:t>
      </w:r>
      <w:r>
        <w:rPr>
          <w:sz w:val="17"/>
        </w:rPr>
        <w:t>campo</w:t>
      </w:r>
      <w:r>
        <w:rPr>
          <w:spacing w:val="5"/>
          <w:sz w:val="17"/>
        </w:rPr>
        <w:t> </w:t>
      </w:r>
      <w:r>
        <w:rPr>
          <w:sz w:val="17"/>
        </w:rPr>
        <w:t>próprio</w:t>
      </w:r>
      <w:r>
        <w:rPr>
          <w:spacing w:val="5"/>
          <w:sz w:val="17"/>
        </w:rPr>
        <w:t> </w:t>
      </w:r>
      <w:r>
        <w:rPr>
          <w:sz w:val="17"/>
        </w:rPr>
        <w:t>do</w:t>
      </w:r>
      <w:r>
        <w:rPr>
          <w:spacing w:val="4"/>
          <w:sz w:val="17"/>
        </w:rPr>
        <w:t> </w:t>
      </w:r>
      <w:r>
        <w:rPr>
          <w:sz w:val="17"/>
        </w:rPr>
        <w:t>sistema,</w:t>
      </w:r>
      <w:r>
        <w:rPr>
          <w:spacing w:val="5"/>
          <w:sz w:val="17"/>
        </w:rPr>
        <w:t> </w:t>
      </w:r>
      <w:r>
        <w:rPr>
          <w:spacing w:val="-4"/>
          <w:sz w:val="17"/>
        </w:rPr>
        <w:t>que:</w:t>
      </w:r>
    </w:p>
    <w:p>
      <w:pPr>
        <w:pStyle w:val="ListParagraph"/>
        <w:numPr>
          <w:ilvl w:val="2"/>
          <w:numId w:val="1"/>
        </w:numPr>
        <w:tabs>
          <w:tab w:pos="737" w:val="left" w:leader="none"/>
        </w:tabs>
        <w:spacing w:line="288" w:lineRule="auto" w:before="39" w:after="0"/>
        <w:ind w:left="279" w:right="359" w:firstLine="0"/>
        <w:jc w:val="both"/>
        <w:rPr>
          <w:sz w:val="17"/>
        </w:rPr>
      </w:pPr>
      <w:r>
        <w:rPr>
          <w:sz w:val="17"/>
        </w:rPr>
        <w:t>está ciente e concorda com as condições contidas no edital e seus anexos, bem como de que a proposta apresentada compreende a integralidade</w:t>
      </w:r>
      <w:r>
        <w:rPr>
          <w:spacing w:val="40"/>
          <w:sz w:val="17"/>
        </w:rPr>
        <w:t> </w:t>
      </w:r>
      <w:r>
        <w:rPr>
          <w:sz w:val="17"/>
        </w:rPr>
        <w:t>dos</w:t>
      </w:r>
      <w:r>
        <w:rPr>
          <w:spacing w:val="40"/>
          <w:sz w:val="17"/>
        </w:rPr>
        <w:t> </w:t>
      </w:r>
      <w:r>
        <w:rPr>
          <w:sz w:val="17"/>
        </w:rPr>
        <w:t>custos</w:t>
      </w:r>
      <w:r>
        <w:rPr>
          <w:spacing w:val="40"/>
          <w:sz w:val="17"/>
        </w:rPr>
        <w:t> </w:t>
      </w:r>
      <w:r>
        <w:rPr>
          <w:sz w:val="17"/>
        </w:rPr>
        <w:t>para</w:t>
      </w:r>
      <w:r>
        <w:rPr>
          <w:spacing w:val="40"/>
          <w:sz w:val="17"/>
        </w:rPr>
        <w:t> </w:t>
      </w:r>
      <w:r>
        <w:rPr>
          <w:sz w:val="17"/>
        </w:rPr>
        <w:t>atendimento</w:t>
      </w:r>
      <w:r>
        <w:rPr>
          <w:spacing w:val="40"/>
          <w:sz w:val="17"/>
        </w:rPr>
        <w:t> </w:t>
      </w:r>
      <w:r>
        <w:rPr>
          <w:sz w:val="17"/>
        </w:rPr>
        <w:t>dos</w:t>
      </w:r>
      <w:r>
        <w:rPr>
          <w:spacing w:val="40"/>
          <w:sz w:val="17"/>
        </w:rPr>
        <w:t> </w:t>
      </w:r>
      <w:r>
        <w:rPr>
          <w:sz w:val="17"/>
        </w:rPr>
        <w:t>direitos</w:t>
      </w:r>
      <w:r>
        <w:rPr>
          <w:spacing w:val="40"/>
          <w:sz w:val="17"/>
        </w:rPr>
        <w:t> </w:t>
      </w:r>
      <w:r>
        <w:rPr>
          <w:sz w:val="17"/>
        </w:rPr>
        <w:t>trabalhistas</w:t>
      </w:r>
      <w:r>
        <w:rPr>
          <w:spacing w:val="40"/>
          <w:sz w:val="17"/>
        </w:rPr>
        <w:t> </w:t>
      </w:r>
      <w:r>
        <w:rPr>
          <w:sz w:val="17"/>
        </w:rPr>
        <w:t>assegurados</w:t>
      </w:r>
      <w:r>
        <w:rPr>
          <w:spacing w:val="40"/>
          <w:sz w:val="17"/>
        </w:rPr>
        <w:t> </w:t>
      </w:r>
      <w:r>
        <w:rPr>
          <w:sz w:val="17"/>
        </w:rPr>
        <w:t>na</w:t>
      </w:r>
      <w:r>
        <w:rPr>
          <w:spacing w:val="40"/>
          <w:sz w:val="17"/>
        </w:rPr>
        <w:t> </w:t>
      </w:r>
      <w:r>
        <w:rPr>
          <w:sz w:val="17"/>
        </w:rPr>
        <w:t>Constituição</w:t>
      </w:r>
      <w:r>
        <w:rPr>
          <w:spacing w:val="40"/>
          <w:sz w:val="17"/>
        </w:rPr>
        <w:t> </w:t>
      </w:r>
      <w:r>
        <w:rPr>
          <w:sz w:val="17"/>
        </w:rPr>
        <w:t>Federal,</w:t>
      </w:r>
      <w:r>
        <w:rPr>
          <w:spacing w:val="40"/>
          <w:sz w:val="17"/>
        </w:rPr>
        <w:t> </w:t>
      </w:r>
      <w:r>
        <w:rPr>
          <w:sz w:val="17"/>
        </w:rPr>
        <w:t>nas</w:t>
      </w:r>
      <w:r>
        <w:rPr>
          <w:spacing w:val="40"/>
          <w:sz w:val="17"/>
        </w:rPr>
        <w:t> </w:t>
      </w:r>
      <w:r>
        <w:rPr>
          <w:sz w:val="17"/>
        </w:rPr>
        <w:t>leis</w:t>
      </w:r>
      <w:r>
        <w:rPr>
          <w:spacing w:val="40"/>
          <w:sz w:val="17"/>
        </w:rPr>
        <w:t> </w:t>
      </w:r>
      <w:r>
        <w:rPr>
          <w:sz w:val="17"/>
        </w:rPr>
        <w:t>trabalhistas,</w:t>
      </w:r>
      <w:r>
        <w:rPr>
          <w:spacing w:val="40"/>
          <w:sz w:val="17"/>
        </w:rPr>
        <w:t> </w:t>
      </w:r>
      <w:r>
        <w:rPr>
          <w:sz w:val="17"/>
        </w:rPr>
        <w:t>nas</w:t>
      </w:r>
      <w:r>
        <w:rPr>
          <w:spacing w:val="40"/>
          <w:sz w:val="17"/>
        </w:rPr>
        <w:t> </w:t>
      </w:r>
      <w:r>
        <w:rPr>
          <w:sz w:val="17"/>
        </w:rPr>
        <w:t>normas infralegais, nas convenções coletivas de trabalho e nos termos de ajustamento de conduta vigentes na data de sua entrega em definitivo e que</w:t>
      </w:r>
      <w:r>
        <w:rPr>
          <w:spacing w:val="80"/>
          <w:sz w:val="17"/>
        </w:rPr>
        <w:t> </w:t>
      </w:r>
      <w:r>
        <w:rPr>
          <w:sz w:val="17"/>
        </w:rPr>
        <w:t>cumpre plenamente os requisitos de habilitação definidos no instrumento convocatório;</w:t>
      </w:r>
    </w:p>
    <w:p>
      <w:pPr>
        <w:pStyle w:val="ListParagraph"/>
        <w:numPr>
          <w:ilvl w:val="2"/>
          <w:numId w:val="1"/>
        </w:numPr>
        <w:tabs>
          <w:tab w:pos="707" w:val="left" w:leader="none"/>
        </w:tabs>
        <w:spacing w:line="288" w:lineRule="auto" w:before="2" w:after="0"/>
        <w:ind w:left="279" w:right="383" w:firstLine="0"/>
        <w:jc w:val="both"/>
        <w:rPr>
          <w:sz w:val="17"/>
        </w:rPr>
      </w:pPr>
      <w:r>
        <w:rPr>
          <w:sz w:val="17"/>
        </w:rPr>
        <w:t>não emprega menor de 18 anos em trabalho noturno, perigoso ou insalubre e não emprega menor de 16 anos, salvo menor, a partir de 14</w:t>
      </w:r>
      <w:r>
        <w:rPr>
          <w:spacing w:val="80"/>
          <w:sz w:val="17"/>
        </w:rPr>
        <w:t> </w:t>
      </w:r>
      <w:r>
        <w:rPr>
          <w:sz w:val="17"/>
        </w:rPr>
        <w:t>anos, na condição de aprendiz, nos termos do </w:t>
      </w:r>
      <w:hyperlink r:id="rId11">
        <w:r>
          <w:rPr>
            <w:color w:val="00007F"/>
            <w:sz w:val="17"/>
            <w:u w:val="single" w:color="00007F"/>
          </w:rPr>
          <w:t>artigo 7°, XXXIII, da Constituiçã</w:t>
        </w:r>
      </w:hyperlink>
      <w:r>
        <w:rPr>
          <w:color w:val="00007F"/>
          <w:sz w:val="17"/>
          <w:u w:val="single" w:color="00007F"/>
        </w:rPr>
        <w:t>o</w:t>
      </w:r>
      <w:r>
        <w:rPr>
          <w:sz w:val="17"/>
        </w:rPr>
        <w:t>;</w:t>
      </w:r>
    </w:p>
    <w:p>
      <w:pPr>
        <w:pStyle w:val="ListParagraph"/>
        <w:numPr>
          <w:ilvl w:val="2"/>
          <w:numId w:val="1"/>
        </w:numPr>
        <w:tabs>
          <w:tab w:pos="707" w:val="left" w:leader="none"/>
        </w:tabs>
        <w:spacing w:line="288" w:lineRule="auto" w:before="0" w:after="0"/>
        <w:ind w:left="279" w:right="371" w:firstLine="0"/>
        <w:jc w:val="both"/>
        <w:rPr>
          <w:sz w:val="17"/>
        </w:rPr>
      </w:pPr>
      <w:hyperlink r:id="rId12">
        <w:r>
          <w:rPr>
            <w:color w:val="00007F"/>
            <w:sz w:val="17"/>
            <w:u w:val="single" w:color="00007F"/>
          </w:rPr>
          <w:t>não</w:t>
        </w:r>
        <w:r>
          <w:rPr>
            <w:color w:val="00007F"/>
            <w:spacing w:val="8"/>
            <w:sz w:val="17"/>
            <w:u w:val="single" w:color="00007F"/>
          </w:rPr>
          <w:t> </w:t>
        </w:r>
        <w:r>
          <w:rPr>
            <w:color w:val="00007F"/>
            <w:sz w:val="17"/>
            <w:u w:val="single" w:color="00007F"/>
          </w:rPr>
          <w:t>possui</w:t>
        </w:r>
        <w:r>
          <w:rPr>
            <w:color w:val="00007F"/>
            <w:spacing w:val="12"/>
            <w:sz w:val="17"/>
            <w:u w:val="single" w:color="00007F"/>
          </w:rPr>
          <w:t> </w:t>
        </w:r>
        <w:r>
          <w:rPr>
            <w:color w:val="00007F"/>
            <w:sz w:val="17"/>
            <w:u w:val="single" w:color="00007F"/>
          </w:rPr>
          <w:t>empregados</w:t>
        </w:r>
        <w:r>
          <w:rPr>
            <w:color w:val="00007F"/>
            <w:spacing w:val="12"/>
            <w:sz w:val="17"/>
            <w:u w:val="single" w:color="00007F"/>
          </w:rPr>
          <w:t> </w:t>
        </w:r>
        <w:r>
          <w:rPr>
            <w:color w:val="00007F"/>
            <w:sz w:val="17"/>
            <w:u w:val="single" w:color="00007F"/>
          </w:rPr>
          <w:t>executando</w:t>
        </w:r>
        <w:r>
          <w:rPr>
            <w:color w:val="00007F"/>
            <w:spacing w:val="12"/>
            <w:sz w:val="17"/>
            <w:u w:val="single" w:color="00007F"/>
          </w:rPr>
          <w:t> </w:t>
        </w:r>
        <w:r>
          <w:rPr>
            <w:color w:val="00007F"/>
            <w:sz w:val="17"/>
            <w:u w:val="single" w:color="00007F"/>
          </w:rPr>
          <w:t>trabalho</w:t>
        </w:r>
        <w:r>
          <w:rPr>
            <w:color w:val="00007F"/>
            <w:spacing w:val="12"/>
            <w:sz w:val="17"/>
            <w:u w:val="single" w:color="00007F"/>
          </w:rPr>
          <w:t> </w:t>
        </w:r>
        <w:r>
          <w:rPr>
            <w:color w:val="00007F"/>
            <w:sz w:val="17"/>
            <w:u w:val="single" w:color="00007F"/>
          </w:rPr>
          <w:t>degradante</w:t>
        </w:r>
        <w:r>
          <w:rPr>
            <w:color w:val="00007F"/>
            <w:spacing w:val="12"/>
            <w:sz w:val="17"/>
            <w:u w:val="single" w:color="00007F"/>
          </w:rPr>
          <w:t> </w:t>
        </w:r>
        <w:r>
          <w:rPr>
            <w:color w:val="00007F"/>
            <w:sz w:val="17"/>
            <w:u w:val="single" w:color="00007F"/>
          </w:rPr>
          <w:t>ou</w:t>
        </w:r>
        <w:r>
          <w:rPr>
            <w:color w:val="00007F"/>
            <w:spacing w:val="12"/>
            <w:sz w:val="17"/>
            <w:u w:val="single" w:color="00007F"/>
          </w:rPr>
          <w:t> </w:t>
        </w:r>
        <w:r>
          <w:rPr>
            <w:color w:val="00007F"/>
            <w:sz w:val="17"/>
            <w:u w:val="single" w:color="00007F"/>
          </w:rPr>
          <w:t>forçado,</w:t>
        </w:r>
        <w:r>
          <w:rPr>
            <w:color w:val="00007F"/>
            <w:spacing w:val="12"/>
            <w:sz w:val="17"/>
            <w:u w:val="single" w:color="00007F"/>
          </w:rPr>
          <w:t> </w:t>
        </w:r>
        <w:r>
          <w:rPr>
            <w:color w:val="00007F"/>
            <w:sz w:val="17"/>
            <w:u w:val="single" w:color="00007F"/>
          </w:rPr>
          <w:t>observando</w:t>
        </w:r>
        <w:r>
          <w:rPr>
            <w:color w:val="00007F"/>
            <w:spacing w:val="12"/>
            <w:sz w:val="17"/>
            <w:u w:val="single" w:color="00007F"/>
          </w:rPr>
          <w:t> </w:t>
        </w:r>
        <w:r>
          <w:rPr>
            <w:color w:val="00007F"/>
            <w:sz w:val="17"/>
            <w:u w:val="single" w:color="00007F"/>
          </w:rPr>
          <w:t>o</w:t>
        </w:r>
        <w:r>
          <w:rPr>
            <w:color w:val="00007F"/>
            <w:spacing w:val="12"/>
            <w:sz w:val="17"/>
            <w:u w:val="single" w:color="00007F"/>
          </w:rPr>
          <w:t> </w:t>
        </w:r>
        <w:r>
          <w:rPr>
            <w:color w:val="00007F"/>
            <w:sz w:val="17"/>
            <w:u w:val="single" w:color="00007F"/>
          </w:rPr>
          <w:t>disposto</w:t>
        </w:r>
        <w:r>
          <w:rPr>
            <w:color w:val="00007F"/>
            <w:spacing w:val="12"/>
            <w:sz w:val="17"/>
            <w:u w:val="single" w:color="00007F"/>
          </w:rPr>
          <w:t> </w:t>
        </w:r>
        <w:r>
          <w:rPr>
            <w:color w:val="00007F"/>
            <w:sz w:val="17"/>
            <w:u w:val="single" w:color="00007F"/>
          </w:rPr>
          <w:t>nos</w:t>
        </w:r>
        <w:r>
          <w:rPr>
            <w:color w:val="00007F"/>
            <w:spacing w:val="-11"/>
            <w:sz w:val="17"/>
            <w:u w:val="single" w:color="00007F"/>
          </w:rPr>
          <w:t> </w:t>
        </w:r>
        <w:r>
          <w:rPr>
            <w:color w:val="00007F"/>
            <w:sz w:val="17"/>
            <w:u w:val="single" w:color="00007F"/>
          </w:rPr>
          <w:t>incisos</w:t>
        </w:r>
        <w:r>
          <w:rPr>
            <w:color w:val="00007F"/>
            <w:spacing w:val="13"/>
            <w:sz w:val="17"/>
            <w:u w:val="single" w:color="00007F"/>
          </w:rPr>
          <w:t> </w:t>
        </w:r>
        <w:r>
          <w:rPr>
            <w:color w:val="00007F"/>
            <w:sz w:val="17"/>
            <w:u w:val="single" w:color="00007F"/>
          </w:rPr>
          <w:t>III</w:t>
        </w:r>
        <w:r>
          <w:rPr>
            <w:color w:val="00007F"/>
            <w:spacing w:val="12"/>
            <w:sz w:val="17"/>
            <w:u w:val="single" w:color="00007F"/>
          </w:rPr>
          <w:t> </w:t>
        </w:r>
        <w:r>
          <w:rPr>
            <w:color w:val="00007F"/>
            <w:sz w:val="17"/>
            <w:u w:val="single" w:color="00007F"/>
          </w:rPr>
          <w:t>e</w:t>
        </w:r>
        <w:r>
          <w:rPr>
            <w:color w:val="00007F"/>
            <w:spacing w:val="12"/>
            <w:sz w:val="17"/>
            <w:u w:val="single" w:color="00007F"/>
          </w:rPr>
          <w:t> </w:t>
        </w:r>
        <w:r>
          <w:rPr>
            <w:color w:val="00007F"/>
            <w:sz w:val="17"/>
            <w:u w:val="single" w:color="00007F"/>
          </w:rPr>
          <w:t>IV</w:t>
        </w:r>
        <w:r>
          <w:rPr>
            <w:color w:val="00007F"/>
            <w:spacing w:val="12"/>
            <w:sz w:val="17"/>
            <w:u w:val="single" w:color="00007F"/>
          </w:rPr>
          <w:t> </w:t>
        </w:r>
        <w:r>
          <w:rPr>
            <w:color w:val="00007F"/>
            <w:sz w:val="17"/>
            <w:u w:val="single" w:color="00007F"/>
          </w:rPr>
          <w:t>do</w:t>
        </w:r>
        <w:r>
          <w:rPr>
            <w:color w:val="00007F"/>
            <w:spacing w:val="12"/>
            <w:sz w:val="17"/>
            <w:u w:val="single" w:color="00007F"/>
          </w:rPr>
          <w:t> </w:t>
        </w:r>
        <w:r>
          <w:rPr>
            <w:color w:val="00007F"/>
            <w:sz w:val="17"/>
            <w:u w:val="single" w:color="00007F"/>
          </w:rPr>
          <w:t>art.</w:t>
        </w:r>
        <w:r>
          <w:rPr>
            <w:color w:val="00007F"/>
            <w:spacing w:val="12"/>
            <w:sz w:val="17"/>
            <w:u w:val="single" w:color="00007F"/>
          </w:rPr>
          <w:t> </w:t>
        </w:r>
        <w:r>
          <w:rPr>
            <w:color w:val="00007F"/>
            <w:sz w:val="17"/>
            <w:u w:val="single" w:color="00007F"/>
          </w:rPr>
          <w:t>1º</w:t>
        </w:r>
        <w:r>
          <w:rPr>
            <w:color w:val="00007F"/>
            <w:spacing w:val="12"/>
            <w:sz w:val="17"/>
            <w:u w:val="single" w:color="00007F"/>
          </w:rPr>
          <w:t> </w:t>
        </w:r>
        <w:r>
          <w:rPr>
            <w:color w:val="00007F"/>
            <w:sz w:val="17"/>
            <w:u w:val="single" w:color="00007F"/>
          </w:rPr>
          <w:t>e no</w:t>
        </w:r>
        <w:r>
          <w:rPr>
            <w:color w:val="00007F"/>
            <w:spacing w:val="18"/>
            <w:sz w:val="17"/>
            <w:u w:val="single" w:color="00007F"/>
          </w:rPr>
          <w:t> </w:t>
        </w:r>
        <w:r>
          <w:rPr>
            <w:color w:val="00007F"/>
            <w:sz w:val="17"/>
            <w:u w:val="single" w:color="00007F"/>
          </w:rPr>
          <w:t>inciso</w:t>
        </w:r>
        <w:r>
          <w:rPr>
            <w:color w:val="00007F"/>
            <w:spacing w:val="18"/>
            <w:sz w:val="17"/>
            <w:u w:val="single" w:color="00007F"/>
          </w:rPr>
          <w:t> </w:t>
        </w:r>
        <w:r>
          <w:rPr>
            <w:color w:val="00007F"/>
            <w:sz w:val="17"/>
            <w:u w:val="single" w:color="00007F"/>
          </w:rPr>
          <w:t>III</w:t>
        </w:r>
        <w:r>
          <w:rPr>
            <w:color w:val="00007F"/>
            <w:spacing w:val="18"/>
            <w:sz w:val="17"/>
            <w:u w:val="single" w:color="00007F"/>
          </w:rPr>
          <w:t> </w:t>
        </w:r>
        <w:r>
          <w:rPr>
            <w:color w:val="00007F"/>
            <w:sz w:val="17"/>
            <w:u w:val="single" w:color="00007F"/>
          </w:rPr>
          <w:t>do</w:t>
        </w:r>
        <w:r>
          <w:rPr>
            <w:color w:val="00007F"/>
            <w:sz w:val="17"/>
          </w:rPr>
          <w:t> </w:t>
        </w:r>
        <w:r>
          <w:rPr>
            <w:color w:val="00007F"/>
            <w:sz w:val="17"/>
            <w:u w:val="single" w:color="00007F"/>
          </w:rPr>
          <w:t>art. 5º da Constituição Federal;</w:t>
        </w:r>
      </w:hyperlink>
    </w:p>
    <w:p>
      <w:pPr>
        <w:pStyle w:val="ListParagraph"/>
        <w:numPr>
          <w:ilvl w:val="2"/>
          <w:numId w:val="1"/>
        </w:numPr>
        <w:tabs>
          <w:tab w:pos="716" w:val="left" w:leader="none"/>
        </w:tabs>
        <w:spacing w:line="288" w:lineRule="auto" w:before="1" w:after="0"/>
        <w:ind w:left="279" w:right="361" w:firstLine="0"/>
        <w:jc w:val="both"/>
        <w:rPr>
          <w:sz w:val="17"/>
        </w:rPr>
      </w:pPr>
      <w:r>
        <w:rPr>
          <w:sz w:val="17"/>
        </w:rPr>
        <w:t>cumpre</w:t>
      </w:r>
      <w:r>
        <w:rPr>
          <w:spacing w:val="26"/>
          <w:sz w:val="17"/>
        </w:rPr>
        <w:t> </w:t>
      </w:r>
      <w:r>
        <w:rPr>
          <w:sz w:val="17"/>
        </w:rPr>
        <w:t>as</w:t>
      </w:r>
      <w:r>
        <w:rPr>
          <w:spacing w:val="26"/>
          <w:sz w:val="17"/>
        </w:rPr>
        <w:t> </w:t>
      </w:r>
      <w:r>
        <w:rPr>
          <w:sz w:val="17"/>
        </w:rPr>
        <w:t>exigências</w:t>
      </w:r>
      <w:r>
        <w:rPr>
          <w:spacing w:val="26"/>
          <w:sz w:val="17"/>
        </w:rPr>
        <w:t> </w:t>
      </w:r>
      <w:r>
        <w:rPr>
          <w:sz w:val="17"/>
        </w:rPr>
        <w:t>de</w:t>
      </w:r>
      <w:r>
        <w:rPr>
          <w:spacing w:val="26"/>
          <w:sz w:val="17"/>
        </w:rPr>
        <w:t> </w:t>
      </w:r>
      <w:r>
        <w:rPr>
          <w:sz w:val="17"/>
        </w:rPr>
        <w:t>reserva</w:t>
      </w:r>
      <w:r>
        <w:rPr>
          <w:spacing w:val="26"/>
          <w:sz w:val="17"/>
        </w:rPr>
        <w:t> </w:t>
      </w:r>
      <w:r>
        <w:rPr>
          <w:sz w:val="17"/>
        </w:rPr>
        <w:t>de</w:t>
      </w:r>
      <w:r>
        <w:rPr>
          <w:spacing w:val="26"/>
          <w:sz w:val="17"/>
        </w:rPr>
        <w:t> </w:t>
      </w:r>
      <w:r>
        <w:rPr>
          <w:sz w:val="17"/>
        </w:rPr>
        <w:t>cargos</w:t>
      </w:r>
      <w:r>
        <w:rPr>
          <w:spacing w:val="26"/>
          <w:sz w:val="17"/>
        </w:rPr>
        <w:t> </w:t>
      </w:r>
      <w:r>
        <w:rPr>
          <w:sz w:val="17"/>
        </w:rPr>
        <w:t>para</w:t>
      </w:r>
      <w:r>
        <w:rPr>
          <w:spacing w:val="26"/>
          <w:sz w:val="17"/>
        </w:rPr>
        <w:t> </w:t>
      </w:r>
      <w:r>
        <w:rPr>
          <w:sz w:val="17"/>
        </w:rPr>
        <w:t>pessoa</w:t>
      </w:r>
      <w:r>
        <w:rPr>
          <w:spacing w:val="26"/>
          <w:sz w:val="17"/>
        </w:rPr>
        <w:t> </w:t>
      </w:r>
      <w:r>
        <w:rPr>
          <w:sz w:val="17"/>
        </w:rPr>
        <w:t>com</w:t>
      </w:r>
      <w:r>
        <w:rPr>
          <w:spacing w:val="26"/>
          <w:sz w:val="17"/>
        </w:rPr>
        <w:t> </w:t>
      </w:r>
      <w:r>
        <w:rPr>
          <w:sz w:val="17"/>
        </w:rPr>
        <w:t>deficiência</w:t>
      </w:r>
      <w:r>
        <w:rPr>
          <w:spacing w:val="26"/>
          <w:sz w:val="17"/>
        </w:rPr>
        <w:t> </w:t>
      </w:r>
      <w:r>
        <w:rPr>
          <w:sz w:val="17"/>
        </w:rPr>
        <w:t>e</w:t>
      </w:r>
      <w:r>
        <w:rPr>
          <w:spacing w:val="26"/>
          <w:sz w:val="17"/>
        </w:rPr>
        <w:t> </w:t>
      </w:r>
      <w:r>
        <w:rPr>
          <w:sz w:val="17"/>
        </w:rPr>
        <w:t>para</w:t>
      </w:r>
      <w:r>
        <w:rPr>
          <w:spacing w:val="26"/>
          <w:sz w:val="17"/>
        </w:rPr>
        <w:t> </w:t>
      </w:r>
      <w:r>
        <w:rPr>
          <w:sz w:val="17"/>
        </w:rPr>
        <w:t>reabilitado</w:t>
      </w:r>
      <w:r>
        <w:rPr>
          <w:spacing w:val="26"/>
          <w:sz w:val="17"/>
        </w:rPr>
        <w:t> </w:t>
      </w:r>
      <w:r>
        <w:rPr>
          <w:sz w:val="17"/>
        </w:rPr>
        <w:t>da</w:t>
      </w:r>
      <w:r>
        <w:rPr>
          <w:spacing w:val="26"/>
          <w:sz w:val="17"/>
        </w:rPr>
        <w:t> </w:t>
      </w:r>
      <w:r>
        <w:rPr>
          <w:sz w:val="17"/>
        </w:rPr>
        <w:t>Previdência</w:t>
      </w:r>
      <w:r>
        <w:rPr>
          <w:spacing w:val="26"/>
          <w:sz w:val="17"/>
        </w:rPr>
        <w:t> </w:t>
      </w:r>
      <w:r>
        <w:rPr>
          <w:sz w:val="17"/>
        </w:rPr>
        <w:t>Social,</w:t>
      </w:r>
      <w:r>
        <w:rPr>
          <w:spacing w:val="26"/>
          <w:sz w:val="17"/>
        </w:rPr>
        <w:t> </w:t>
      </w:r>
      <w:r>
        <w:rPr>
          <w:sz w:val="17"/>
        </w:rPr>
        <w:t>previstas</w:t>
      </w:r>
      <w:r>
        <w:rPr>
          <w:spacing w:val="26"/>
          <w:sz w:val="17"/>
        </w:rPr>
        <w:t> </w:t>
      </w:r>
      <w:r>
        <w:rPr>
          <w:sz w:val="17"/>
        </w:rPr>
        <w:t>em</w:t>
      </w:r>
      <w:r>
        <w:rPr>
          <w:spacing w:val="26"/>
          <w:sz w:val="17"/>
        </w:rPr>
        <w:t> </w:t>
      </w:r>
      <w:r>
        <w:rPr>
          <w:sz w:val="17"/>
        </w:rPr>
        <w:t>lei</w:t>
      </w:r>
      <w:r>
        <w:rPr>
          <w:spacing w:val="26"/>
          <w:sz w:val="17"/>
        </w:rPr>
        <w:t> </w:t>
      </w:r>
      <w:r>
        <w:rPr>
          <w:sz w:val="17"/>
        </w:rPr>
        <w:t>e</w:t>
      </w:r>
      <w:r>
        <w:rPr>
          <w:spacing w:val="26"/>
          <w:sz w:val="17"/>
        </w:rPr>
        <w:t> </w:t>
      </w:r>
      <w:r>
        <w:rPr>
          <w:sz w:val="17"/>
        </w:rPr>
        <w:t>em outras normas específicas;</w:t>
      </w:r>
    </w:p>
    <w:p>
      <w:pPr>
        <w:pStyle w:val="ListParagraph"/>
        <w:numPr>
          <w:ilvl w:val="2"/>
          <w:numId w:val="1"/>
        </w:numPr>
        <w:tabs>
          <w:tab w:pos="707" w:val="left" w:leader="none"/>
        </w:tabs>
        <w:spacing w:line="240" w:lineRule="auto" w:before="1" w:after="0"/>
        <w:ind w:left="707" w:right="0" w:hanging="428"/>
        <w:jc w:val="both"/>
        <w:rPr>
          <w:sz w:val="17"/>
        </w:rPr>
      </w:pPr>
      <w:r>
        <w:rPr>
          <w:sz w:val="17"/>
        </w:rPr>
        <w:t>cumpre</w:t>
      </w:r>
      <w:r>
        <w:rPr>
          <w:spacing w:val="5"/>
          <w:sz w:val="17"/>
        </w:rPr>
        <w:t> </w:t>
      </w:r>
      <w:r>
        <w:rPr>
          <w:sz w:val="17"/>
        </w:rPr>
        <w:t>as</w:t>
      </w:r>
      <w:r>
        <w:rPr>
          <w:spacing w:val="6"/>
          <w:sz w:val="17"/>
        </w:rPr>
        <w:t> </w:t>
      </w:r>
      <w:r>
        <w:rPr>
          <w:sz w:val="17"/>
        </w:rPr>
        <w:t>exigências</w:t>
      </w:r>
      <w:r>
        <w:rPr>
          <w:spacing w:val="5"/>
          <w:sz w:val="17"/>
        </w:rPr>
        <w:t> </w:t>
      </w:r>
      <w:r>
        <w:rPr>
          <w:sz w:val="17"/>
        </w:rPr>
        <w:t>de</w:t>
      </w:r>
      <w:r>
        <w:rPr>
          <w:spacing w:val="6"/>
          <w:sz w:val="17"/>
        </w:rPr>
        <w:t> </w:t>
      </w:r>
      <w:r>
        <w:rPr>
          <w:sz w:val="17"/>
        </w:rPr>
        <w:t>elaboração</w:t>
      </w:r>
      <w:r>
        <w:rPr>
          <w:spacing w:val="5"/>
          <w:sz w:val="17"/>
        </w:rPr>
        <w:t> </w:t>
      </w:r>
      <w:r>
        <w:rPr>
          <w:sz w:val="17"/>
        </w:rPr>
        <w:t>independente</w:t>
      </w:r>
      <w:r>
        <w:rPr>
          <w:spacing w:val="6"/>
          <w:sz w:val="17"/>
        </w:rPr>
        <w:t> </w:t>
      </w:r>
      <w:r>
        <w:rPr>
          <w:sz w:val="17"/>
        </w:rPr>
        <w:t>de</w:t>
      </w:r>
      <w:r>
        <w:rPr>
          <w:spacing w:val="5"/>
          <w:sz w:val="17"/>
        </w:rPr>
        <w:t> </w:t>
      </w:r>
      <w:r>
        <w:rPr>
          <w:sz w:val="17"/>
        </w:rPr>
        <w:t>proposta</w:t>
      </w:r>
      <w:r>
        <w:rPr>
          <w:spacing w:val="6"/>
          <w:sz w:val="17"/>
        </w:rPr>
        <w:t> </w:t>
      </w:r>
      <w:r>
        <w:rPr>
          <w:sz w:val="17"/>
        </w:rPr>
        <w:t>previstas</w:t>
      </w:r>
      <w:r>
        <w:rPr>
          <w:spacing w:val="5"/>
          <w:sz w:val="17"/>
        </w:rPr>
        <w:t> </w:t>
      </w:r>
      <w:r>
        <w:rPr>
          <w:sz w:val="17"/>
        </w:rPr>
        <w:t>no</w:t>
      </w:r>
      <w:r>
        <w:rPr>
          <w:spacing w:val="6"/>
          <w:sz w:val="17"/>
        </w:rPr>
        <w:t> </w:t>
      </w:r>
      <w:r>
        <w:rPr>
          <w:sz w:val="17"/>
        </w:rPr>
        <w:t>Decreto</w:t>
      </w:r>
      <w:r>
        <w:rPr>
          <w:spacing w:val="5"/>
          <w:sz w:val="17"/>
        </w:rPr>
        <w:t> </w:t>
      </w:r>
      <w:r>
        <w:rPr>
          <w:sz w:val="17"/>
        </w:rPr>
        <w:t>nº</w:t>
      </w:r>
      <w:r>
        <w:rPr>
          <w:spacing w:val="6"/>
          <w:sz w:val="17"/>
        </w:rPr>
        <w:t> </w:t>
      </w:r>
      <w:r>
        <w:rPr>
          <w:sz w:val="17"/>
        </w:rPr>
        <w:t>43.150,</w:t>
      </w:r>
      <w:r>
        <w:rPr>
          <w:spacing w:val="5"/>
          <w:sz w:val="17"/>
        </w:rPr>
        <w:t> </w:t>
      </w:r>
      <w:r>
        <w:rPr>
          <w:sz w:val="17"/>
        </w:rPr>
        <w:t>de</w:t>
      </w:r>
      <w:r>
        <w:rPr>
          <w:spacing w:val="6"/>
          <w:sz w:val="17"/>
        </w:rPr>
        <w:t> </w:t>
      </w:r>
      <w:r>
        <w:rPr>
          <w:sz w:val="17"/>
        </w:rPr>
        <w:t>24</w:t>
      </w:r>
      <w:r>
        <w:rPr>
          <w:spacing w:val="5"/>
          <w:sz w:val="17"/>
        </w:rPr>
        <w:t> </w:t>
      </w:r>
      <w:r>
        <w:rPr>
          <w:sz w:val="17"/>
        </w:rPr>
        <w:t>de</w:t>
      </w:r>
      <w:r>
        <w:rPr>
          <w:spacing w:val="6"/>
          <w:sz w:val="17"/>
        </w:rPr>
        <w:t> </w:t>
      </w:r>
      <w:r>
        <w:rPr>
          <w:sz w:val="17"/>
        </w:rPr>
        <w:t>agosto</w:t>
      </w:r>
      <w:r>
        <w:rPr>
          <w:spacing w:val="5"/>
          <w:sz w:val="17"/>
        </w:rPr>
        <w:t> </w:t>
      </w:r>
      <w:r>
        <w:rPr>
          <w:sz w:val="17"/>
        </w:rPr>
        <w:t>de</w:t>
      </w:r>
      <w:r>
        <w:rPr>
          <w:spacing w:val="6"/>
          <w:sz w:val="17"/>
        </w:rPr>
        <w:t> </w:t>
      </w:r>
      <w:r>
        <w:rPr>
          <w:spacing w:val="-2"/>
          <w:sz w:val="17"/>
        </w:rPr>
        <w:t>2011;</w:t>
      </w:r>
    </w:p>
    <w:p>
      <w:pPr>
        <w:pStyle w:val="ListParagraph"/>
        <w:numPr>
          <w:ilvl w:val="2"/>
          <w:numId w:val="1"/>
        </w:numPr>
        <w:tabs>
          <w:tab w:pos="707" w:val="left" w:leader="none"/>
        </w:tabs>
        <w:spacing w:line="288" w:lineRule="auto" w:before="39" w:after="0"/>
        <w:ind w:left="279" w:right="388" w:firstLine="0"/>
        <w:jc w:val="both"/>
        <w:rPr>
          <w:sz w:val="17"/>
        </w:rPr>
      </w:pPr>
      <w:r>
        <w:rPr>
          <w:sz w:val="17"/>
        </w:rPr>
        <w:t>Caso o objeto seja uma prestação de serviços, que cumpre a reserva de vagas para mulheres vítimas de violência doméstica e familiar, nos termos da Lei estadual nº 7.382, de 14 de junho de 2016.</w:t>
      </w:r>
    </w:p>
    <w:p>
      <w:pPr>
        <w:pStyle w:val="ListParagraph"/>
        <w:numPr>
          <w:ilvl w:val="2"/>
          <w:numId w:val="1"/>
        </w:numPr>
        <w:tabs>
          <w:tab w:pos="778" w:val="left" w:leader="none"/>
        </w:tabs>
        <w:spacing w:line="288" w:lineRule="auto" w:before="1" w:after="0"/>
        <w:ind w:left="341" w:right="376" w:firstLine="0"/>
        <w:jc w:val="both"/>
        <w:rPr>
          <w:sz w:val="17"/>
        </w:rPr>
      </w:pPr>
      <w:r>
        <w:rPr>
          <w:sz w:val="17"/>
        </w:rPr>
        <w:t>que 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623" w:val="left" w:leader="none"/>
        </w:tabs>
        <w:spacing w:line="288" w:lineRule="auto" w:before="0" w:after="0"/>
        <w:ind w:left="279" w:right="388" w:firstLine="0"/>
        <w:jc w:val="both"/>
        <w:rPr>
          <w:sz w:val="17"/>
        </w:rPr>
      </w:pPr>
      <w:r>
        <w:rPr>
          <w:sz w:val="17"/>
        </w:rPr>
        <w:t>O</w:t>
      </w:r>
      <w:r>
        <w:rPr>
          <w:spacing w:val="40"/>
          <w:sz w:val="17"/>
        </w:rPr>
        <w:t> </w:t>
      </w:r>
      <w:r>
        <w:rPr>
          <w:sz w:val="17"/>
        </w:rPr>
        <w:t>licitante</w:t>
      </w:r>
      <w:r>
        <w:rPr>
          <w:spacing w:val="40"/>
          <w:sz w:val="17"/>
        </w:rPr>
        <w:t> </w:t>
      </w:r>
      <w:r>
        <w:rPr>
          <w:sz w:val="17"/>
        </w:rPr>
        <w:t>organizado</w:t>
      </w:r>
      <w:r>
        <w:rPr>
          <w:spacing w:val="40"/>
          <w:sz w:val="17"/>
        </w:rPr>
        <w:t> </w:t>
      </w:r>
      <w:r>
        <w:rPr>
          <w:sz w:val="17"/>
        </w:rPr>
        <w:t>em</w:t>
      </w:r>
      <w:r>
        <w:rPr>
          <w:spacing w:val="40"/>
          <w:sz w:val="17"/>
        </w:rPr>
        <w:t> </w:t>
      </w:r>
      <w:r>
        <w:rPr>
          <w:sz w:val="17"/>
        </w:rPr>
        <w:t>cooperativa</w:t>
      </w:r>
      <w:r>
        <w:rPr>
          <w:spacing w:val="40"/>
          <w:sz w:val="17"/>
        </w:rPr>
        <w:t> </w:t>
      </w:r>
      <w:r>
        <w:rPr>
          <w:sz w:val="17"/>
        </w:rPr>
        <w:t>deverá</w:t>
      </w:r>
      <w:r>
        <w:rPr>
          <w:spacing w:val="40"/>
          <w:sz w:val="17"/>
        </w:rPr>
        <w:t> </w:t>
      </w:r>
      <w:r>
        <w:rPr>
          <w:sz w:val="17"/>
        </w:rPr>
        <w:t>declarar,</w:t>
      </w:r>
      <w:r>
        <w:rPr>
          <w:spacing w:val="40"/>
          <w:sz w:val="17"/>
        </w:rPr>
        <w:t> </w:t>
      </w:r>
      <w:r>
        <w:rPr>
          <w:sz w:val="17"/>
        </w:rPr>
        <w:t>ainda,</w:t>
      </w:r>
      <w:r>
        <w:rPr>
          <w:spacing w:val="40"/>
          <w:sz w:val="17"/>
        </w:rPr>
        <w:t> </w:t>
      </w:r>
      <w:r>
        <w:rPr>
          <w:sz w:val="17"/>
        </w:rPr>
        <w:t>em</w:t>
      </w:r>
      <w:r>
        <w:rPr>
          <w:spacing w:val="40"/>
          <w:sz w:val="17"/>
        </w:rPr>
        <w:t> </w:t>
      </w:r>
      <w:r>
        <w:rPr>
          <w:sz w:val="17"/>
        </w:rPr>
        <w:t>campo</w:t>
      </w:r>
      <w:r>
        <w:rPr>
          <w:spacing w:val="40"/>
          <w:sz w:val="17"/>
        </w:rPr>
        <w:t> </w:t>
      </w:r>
      <w:r>
        <w:rPr>
          <w:sz w:val="17"/>
        </w:rPr>
        <w:t>próprio</w:t>
      </w:r>
      <w:r>
        <w:rPr>
          <w:spacing w:val="40"/>
          <w:sz w:val="17"/>
        </w:rPr>
        <w:t> </w:t>
      </w:r>
      <w:r>
        <w:rPr>
          <w:sz w:val="17"/>
        </w:rPr>
        <w:t>do</w:t>
      </w:r>
      <w:r>
        <w:rPr>
          <w:spacing w:val="40"/>
          <w:sz w:val="17"/>
        </w:rPr>
        <w:t> </w:t>
      </w:r>
      <w:r>
        <w:rPr>
          <w:sz w:val="17"/>
        </w:rPr>
        <w:t>sistema</w:t>
      </w:r>
      <w:r>
        <w:rPr>
          <w:spacing w:val="40"/>
          <w:sz w:val="17"/>
        </w:rPr>
        <w:t> </w:t>
      </w:r>
      <w:r>
        <w:rPr>
          <w:sz w:val="17"/>
        </w:rPr>
        <w:t>eletrônico,</w:t>
      </w:r>
      <w:r>
        <w:rPr>
          <w:spacing w:val="40"/>
          <w:sz w:val="17"/>
        </w:rPr>
        <w:t> </w:t>
      </w:r>
      <w:r>
        <w:rPr>
          <w:sz w:val="17"/>
        </w:rPr>
        <w:t>que</w:t>
      </w:r>
      <w:r>
        <w:rPr>
          <w:spacing w:val="40"/>
          <w:sz w:val="17"/>
        </w:rPr>
        <w:t> </w:t>
      </w:r>
      <w:r>
        <w:rPr>
          <w:sz w:val="17"/>
        </w:rPr>
        <w:t>cumpre</w:t>
      </w:r>
      <w:r>
        <w:rPr>
          <w:spacing w:val="40"/>
          <w:sz w:val="17"/>
        </w:rPr>
        <w:t> </w:t>
      </w:r>
      <w:r>
        <w:rPr>
          <w:sz w:val="17"/>
        </w:rPr>
        <w:t>os</w:t>
      </w:r>
      <w:r>
        <w:rPr>
          <w:spacing w:val="40"/>
          <w:sz w:val="17"/>
        </w:rPr>
        <w:t> </w:t>
      </w:r>
      <w:r>
        <w:rPr>
          <w:sz w:val="17"/>
        </w:rPr>
        <w:t>requisitos estabelecidos no </w:t>
      </w:r>
      <w:hyperlink r:id="rId13">
        <w:r>
          <w:rPr>
            <w:color w:val="00007F"/>
            <w:sz w:val="17"/>
            <w:u w:val="single" w:color="00007F"/>
          </w:rPr>
          <w:t>artigo 16 da Lei nº 14.133, de 202</w:t>
        </w:r>
      </w:hyperlink>
      <w:r>
        <w:rPr>
          <w:color w:val="00007F"/>
          <w:sz w:val="17"/>
          <w:u w:val="single" w:color="00007F"/>
        </w:rPr>
        <w:t>1</w:t>
      </w:r>
      <w:r>
        <w:rPr>
          <w:sz w:val="17"/>
        </w:rPr>
        <w:t>.</w:t>
      </w:r>
    </w:p>
    <w:p>
      <w:pPr>
        <w:pStyle w:val="ListParagraph"/>
        <w:numPr>
          <w:ilvl w:val="1"/>
          <w:numId w:val="1"/>
        </w:numPr>
        <w:tabs>
          <w:tab w:pos="614" w:val="left" w:leader="none"/>
        </w:tabs>
        <w:spacing w:line="288" w:lineRule="auto" w:before="1" w:after="0"/>
        <w:ind w:left="279" w:right="371" w:firstLine="0"/>
        <w:jc w:val="both"/>
        <w:rPr>
          <w:sz w:val="17"/>
        </w:rPr>
      </w:pPr>
      <w:hyperlink r:id="rId14">
        <w:r>
          <w:rPr>
            <w:sz w:val="17"/>
          </w:rPr>
          <w:t>O</w:t>
        </w:r>
        <w:r>
          <w:rPr>
            <w:spacing w:val="30"/>
            <w:sz w:val="17"/>
          </w:rPr>
          <w:t> </w:t>
        </w:r>
        <w:r>
          <w:rPr>
            <w:sz w:val="17"/>
          </w:rPr>
          <w:t>fornecedor</w:t>
        </w:r>
        <w:r>
          <w:rPr>
            <w:spacing w:val="40"/>
            <w:sz w:val="17"/>
          </w:rPr>
          <w:t> </w:t>
        </w:r>
        <w:r>
          <w:rPr>
            <w:sz w:val="17"/>
          </w:rPr>
          <w:t>enquadrado</w:t>
        </w:r>
        <w:r>
          <w:rPr>
            <w:spacing w:val="40"/>
            <w:sz w:val="17"/>
          </w:rPr>
          <w:t> </w:t>
        </w:r>
        <w:r>
          <w:rPr>
            <w:sz w:val="17"/>
          </w:rPr>
          <w:t>como</w:t>
        </w:r>
        <w:r>
          <w:rPr>
            <w:spacing w:val="40"/>
            <w:sz w:val="17"/>
          </w:rPr>
          <w:t> </w:t>
        </w:r>
        <w:r>
          <w:rPr>
            <w:sz w:val="17"/>
          </w:rPr>
          <w:t>microempresa,</w:t>
        </w:r>
        <w:r>
          <w:rPr>
            <w:spacing w:val="40"/>
            <w:sz w:val="17"/>
          </w:rPr>
          <w:t> </w:t>
        </w:r>
        <w:r>
          <w:rPr>
            <w:sz w:val="17"/>
          </w:rPr>
          <w:t>empresa</w:t>
        </w:r>
        <w:r>
          <w:rPr>
            <w:spacing w:val="40"/>
            <w:sz w:val="17"/>
          </w:rPr>
          <w:t> </w:t>
        </w:r>
        <w:r>
          <w:rPr>
            <w:sz w:val="17"/>
          </w:rPr>
          <w:t>de</w:t>
        </w:r>
        <w:r>
          <w:rPr>
            <w:spacing w:val="40"/>
            <w:sz w:val="17"/>
          </w:rPr>
          <w:t> </w:t>
        </w:r>
        <w:r>
          <w:rPr>
            <w:sz w:val="17"/>
          </w:rPr>
          <w:t>pequeno</w:t>
        </w:r>
        <w:r>
          <w:rPr>
            <w:spacing w:val="40"/>
            <w:sz w:val="17"/>
          </w:rPr>
          <w:t> </w:t>
        </w:r>
        <w:r>
          <w:rPr>
            <w:sz w:val="17"/>
          </w:rPr>
          <w:t>porte</w:t>
        </w:r>
        <w:r>
          <w:rPr>
            <w:spacing w:val="40"/>
            <w:sz w:val="17"/>
          </w:rPr>
          <w:t> </w:t>
        </w:r>
        <w:r>
          <w:rPr>
            <w:sz w:val="17"/>
          </w:rPr>
          <w:t>ou</w:t>
        </w:r>
        <w:r>
          <w:rPr>
            <w:spacing w:val="40"/>
            <w:sz w:val="17"/>
          </w:rPr>
          <w:t> </w:t>
        </w:r>
        <w:r>
          <w:rPr>
            <w:sz w:val="17"/>
          </w:rPr>
          <w:t>sociedade</w:t>
        </w:r>
        <w:r>
          <w:rPr>
            <w:spacing w:val="40"/>
            <w:sz w:val="17"/>
          </w:rPr>
          <w:t> </w:t>
        </w:r>
        <w:r>
          <w:rPr>
            <w:sz w:val="17"/>
          </w:rPr>
          <w:t>cooperativa</w:t>
        </w:r>
        <w:r>
          <w:rPr>
            <w:spacing w:val="40"/>
            <w:sz w:val="17"/>
          </w:rPr>
          <w:t> </w:t>
        </w:r>
        <w:r>
          <w:rPr>
            <w:sz w:val="17"/>
          </w:rPr>
          <w:t>deverá</w:t>
        </w:r>
        <w:r>
          <w:rPr>
            <w:spacing w:val="40"/>
            <w:sz w:val="17"/>
          </w:rPr>
          <w:t> </w:t>
        </w:r>
        <w:r>
          <w:rPr>
            <w:sz w:val="17"/>
          </w:rPr>
          <w:t>declarar,</w:t>
        </w:r>
        <w:r>
          <w:rPr>
            <w:spacing w:val="40"/>
            <w:sz w:val="17"/>
          </w:rPr>
          <w:t> </w:t>
        </w:r>
        <w:r>
          <w:rPr>
            <w:sz w:val="17"/>
          </w:rPr>
          <w:t>ainda,</w:t>
        </w:r>
        <w:r>
          <w:rPr>
            <w:spacing w:val="-11"/>
            <w:sz w:val="17"/>
          </w:rPr>
          <w:t> </w:t>
        </w:r>
        <w:r>
          <w:rPr>
            <w:color w:val="00007F"/>
            <w:sz w:val="17"/>
            <w:u w:val="single" w:color="00007F"/>
          </w:rPr>
          <w:t>em</w:t>
        </w:r>
        <w:r>
          <w:rPr>
            <w:color w:val="00007F"/>
            <w:spacing w:val="40"/>
            <w:sz w:val="17"/>
            <w:u w:val="single" w:color="00007F"/>
          </w:rPr>
          <w:t> </w:t>
        </w:r>
        <w:r>
          <w:rPr>
            <w:color w:val="00007F"/>
            <w:sz w:val="17"/>
            <w:u w:val="single" w:color="00007F"/>
          </w:rPr>
          <w:t>campo</w:t>
        </w:r>
      </w:hyperlink>
      <w:r>
        <w:rPr>
          <w:color w:val="00007F"/>
          <w:sz w:val="17"/>
        </w:rPr>
        <w:t> </w:t>
      </w:r>
      <w:hyperlink r:id="rId15">
        <w:r>
          <w:rPr>
            <w:color w:val="00007F"/>
            <w:sz w:val="17"/>
            <w:u w:val="single" w:color="00007F"/>
          </w:rPr>
          <w:t>próprio do sistema eletrônico, que cumpre os requisitos estabelecidos no artigo 3° da Lei Complementar nº 123, de 2006,</w:t>
        </w:r>
        <w:r>
          <w:rPr>
            <w:color w:val="00007F"/>
            <w:spacing w:val="13"/>
            <w:sz w:val="17"/>
            <w:u w:val="single" w:color="00007F"/>
          </w:rPr>
          <w:t> </w:t>
        </w:r>
        <w:r>
          <w:rPr>
            <w:color w:val="00007F"/>
            <w:sz w:val="17"/>
            <w:u w:val="single" w:color="00007F"/>
          </w:rPr>
          <w:t>estando</w:t>
        </w:r>
        <w:r>
          <w:rPr>
            <w:color w:val="00007F"/>
            <w:spacing w:val="17"/>
            <w:sz w:val="17"/>
            <w:u w:val="single" w:color="00007F"/>
          </w:rPr>
          <w:t> </w:t>
        </w:r>
        <w:r>
          <w:rPr>
            <w:color w:val="00007F"/>
            <w:sz w:val="17"/>
            <w:u w:val="single" w:color="00007F"/>
          </w:rPr>
          <w:t>apto</w:t>
        </w:r>
        <w:r>
          <w:rPr>
            <w:color w:val="00007F"/>
            <w:spacing w:val="25"/>
            <w:sz w:val="17"/>
            <w:u w:val="single" w:color="00007F"/>
          </w:rPr>
          <w:t> </w:t>
        </w:r>
        <w:r>
          <w:rPr>
            <w:color w:val="00007F"/>
            <w:sz w:val="17"/>
            <w:u w:val="single" w:color="00007F"/>
          </w:rPr>
          <w:t>a</w:t>
        </w:r>
        <w:r>
          <w:rPr>
            <w:color w:val="00007F"/>
            <w:spacing w:val="32"/>
            <w:sz w:val="17"/>
            <w:u w:val="single" w:color="00007F"/>
          </w:rPr>
          <w:t> </w:t>
        </w:r>
        <w:r>
          <w:rPr>
            <w:color w:val="00007F"/>
            <w:sz w:val="17"/>
            <w:u w:val="single" w:color="00007F"/>
          </w:rPr>
          <w:t>usufruir</w:t>
        </w:r>
        <w:r>
          <w:rPr>
            <w:color w:val="00007F"/>
            <w:spacing w:val="40"/>
            <w:sz w:val="17"/>
          </w:rPr>
          <w:t> </w:t>
        </w:r>
        <w:r>
          <w:rPr>
            <w:color w:val="00007F"/>
            <w:sz w:val="17"/>
            <w:u w:val="single" w:color="00007F"/>
          </w:rPr>
          <w:t>do</w:t>
        </w:r>
        <w:r>
          <w:rPr>
            <w:color w:val="00007F"/>
            <w:spacing w:val="19"/>
            <w:sz w:val="17"/>
            <w:u w:val="single" w:color="00007F"/>
          </w:rPr>
          <w:t> </w:t>
        </w:r>
        <w:r>
          <w:rPr>
            <w:color w:val="00007F"/>
            <w:sz w:val="17"/>
            <w:u w:val="single" w:color="00007F"/>
          </w:rPr>
          <w:t>tratamento</w:t>
        </w:r>
        <w:r>
          <w:rPr>
            <w:color w:val="00007F"/>
            <w:spacing w:val="24"/>
            <w:sz w:val="17"/>
            <w:u w:val="single" w:color="00007F"/>
          </w:rPr>
          <w:t> </w:t>
        </w:r>
        <w:r>
          <w:rPr>
            <w:color w:val="00007F"/>
            <w:sz w:val="17"/>
            <w:u w:val="single" w:color="00007F"/>
          </w:rPr>
          <w:t>favorecido</w:t>
        </w:r>
        <w:r>
          <w:rPr>
            <w:color w:val="00007F"/>
            <w:spacing w:val="24"/>
            <w:sz w:val="17"/>
            <w:u w:val="single" w:color="00007F"/>
          </w:rPr>
          <w:t> </w:t>
        </w:r>
        <w:r>
          <w:rPr>
            <w:color w:val="00007F"/>
            <w:sz w:val="17"/>
            <w:u w:val="single" w:color="00007F"/>
          </w:rPr>
          <w:t>estabelecido</w:t>
        </w:r>
        <w:r>
          <w:rPr>
            <w:color w:val="00007F"/>
            <w:spacing w:val="20"/>
            <w:sz w:val="17"/>
            <w:u w:val="single" w:color="00007F"/>
          </w:rPr>
          <w:t> </w:t>
        </w:r>
        <w:r>
          <w:rPr>
            <w:color w:val="00007F"/>
            <w:sz w:val="17"/>
            <w:u w:val="single" w:color="00007F"/>
          </w:rPr>
          <w:t>em</w:t>
        </w:r>
        <w:r>
          <w:rPr>
            <w:color w:val="00007F"/>
            <w:spacing w:val="23"/>
            <w:sz w:val="17"/>
            <w:u w:val="single" w:color="00007F"/>
          </w:rPr>
          <w:t> </w:t>
        </w:r>
        <w:r>
          <w:rPr>
            <w:color w:val="00007F"/>
            <w:sz w:val="17"/>
            <w:u w:val="single" w:color="00007F"/>
          </w:rPr>
          <w:t>seus</w:t>
        </w:r>
        <w:r>
          <w:rPr>
            <w:color w:val="00007F"/>
            <w:spacing w:val="16"/>
            <w:sz w:val="17"/>
            <w:u w:val="single" w:color="00007F"/>
          </w:rPr>
          <w:t> </w:t>
        </w:r>
        <w:r>
          <w:rPr>
            <w:color w:val="00007F"/>
            <w:sz w:val="17"/>
            <w:u w:val="single" w:color="00007F"/>
          </w:rPr>
          <w:t>arts.</w:t>
        </w:r>
        <w:r>
          <w:rPr>
            <w:color w:val="00007F"/>
            <w:spacing w:val="22"/>
            <w:sz w:val="17"/>
            <w:u w:val="single" w:color="00007F"/>
          </w:rPr>
          <w:t> </w:t>
        </w:r>
        <w:r>
          <w:rPr>
            <w:color w:val="00007F"/>
            <w:sz w:val="17"/>
            <w:u w:val="single" w:color="00007F"/>
          </w:rPr>
          <w:t>42</w:t>
        </w:r>
        <w:r>
          <w:rPr>
            <w:color w:val="00007F"/>
            <w:spacing w:val="19"/>
            <w:sz w:val="17"/>
            <w:u w:val="single" w:color="00007F"/>
          </w:rPr>
          <w:t> </w:t>
        </w:r>
        <w:r>
          <w:rPr>
            <w:color w:val="00007F"/>
            <w:sz w:val="17"/>
            <w:u w:val="single" w:color="00007F"/>
          </w:rPr>
          <w:t>a</w:t>
        </w:r>
        <w:r>
          <w:rPr>
            <w:color w:val="00007F"/>
            <w:spacing w:val="25"/>
            <w:sz w:val="17"/>
            <w:u w:val="single" w:color="00007F"/>
          </w:rPr>
          <w:t> </w:t>
        </w:r>
        <w:r>
          <w:rPr>
            <w:color w:val="00007F"/>
            <w:sz w:val="17"/>
            <w:u w:val="single" w:color="00007F"/>
          </w:rPr>
          <w:t>49,</w:t>
        </w:r>
        <w:r>
          <w:rPr>
            <w:color w:val="00007F"/>
            <w:spacing w:val="17"/>
            <w:sz w:val="17"/>
            <w:u w:val="single" w:color="00007F"/>
          </w:rPr>
          <w:t> </w:t>
        </w:r>
        <w:r>
          <w:rPr>
            <w:color w:val="00007F"/>
            <w:sz w:val="17"/>
            <w:u w:val="single" w:color="00007F"/>
          </w:rPr>
          <w:t>observado</w:t>
        </w:r>
        <w:r>
          <w:rPr>
            <w:color w:val="00007F"/>
            <w:spacing w:val="22"/>
            <w:sz w:val="17"/>
            <w:u w:val="single" w:color="00007F"/>
          </w:rPr>
          <w:t> </w:t>
        </w:r>
        <w:r>
          <w:rPr>
            <w:color w:val="00007F"/>
            <w:sz w:val="17"/>
            <w:u w:val="single" w:color="00007F"/>
          </w:rPr>
          <w:t>o disposto nos</w:t>
        </w:r>
        <w:r>
          <w:rPr>
            <w:color w:val="00007F"/>
            <w:spacing w:val="16"/>
            <w:sz w:val="17"/>
            <w:u w:val="single" w:color="00007F"/>
          </w:rPr>
          <w:t> </w:t>
        </w:r>
        <w:r>
          <w:rPr>
            <w:color w:val="00007F"/>
            <w:sz w:val="17"/>
            <w:u w:val="single" w:color="00007F"/>
          </w:rPr>
          <w:t>§§ 1º ao 3º</w:t>
        </w:r>
        <w:r>
          <w:rPr>
            <w:color w:val="00007F"/>
            <w:spacing w:val="16"/>
            <w:sz w:val="17"/>
            <w:u w:val="single" w:color="00007F"/>
          </w:rPr>
          <w:t> </w:t>
        </w:r>
        <w:r>
          <w:rPr>
            <w:color w:val="00007F"/>
            <w:sz w:val="17"/>
            <w:u w:val="single" w:color="00007F"/>
          </w:rPr>
          <w:t>do art. 4º, da Lei n.º 14.133, de 2021</w:t>
        </w:r>
        <w:r>
          <w:rPr>
            <w:color w:val="00007F"/>
            <w:sz w:val="17"/>
          </w:rPr>
          <w:t>.</w:t>
        </w:r>
      </w:hyperlink>
    </w:p>
    <w:p>
      <w:pPr>
        <w:pStyle w:val="ListParagraph"/>
        <w:numPr>
          <w:ilvl w:val="2"/>
          <w:numId w:val="1"/>
        </w:numPr>
        <w:tabs>
          <w:tab w:pos="747" w:val="left" w:leader="none"/>
        </w:tabs>
        <w:spacing w:line="288" w:lineRule="auto" w:before="1" w:after="0"/>
        <w:ind w:left="279" w:right="375" w:firstLine="0"/>
        <w:jc w:val="both"/>
        <w:rPr>
          <w:sz w:val="17"/>
        </w:rPr>
      </w:pPr>
      <w:r>
        <w:rPr>
          <w:sz w:val="17"/>
        </w:rPr>
        <w:t>no item exclusivo para participação de microempresas e empresas de pequeno porte, a assinalação do campo “não” impedirá o prosseguimento no certame, para aquele item;</w:t>
      </w:r>
    </w:p>
    <w:p>
      <w:pPr>
        <w:pStyle w:val="ListParagraph"/>
        <w:numPr>
          <w:ilvl w:val="2"/>
          <w:numId w:val="1"/>
        </w:numPr>
        <w:tabs>
          <w:tab w:pos="707" w:val="left" w:leader="none"/>
        </w:tabs>
        <w:spacing w:line="288" w:lineRule="auto" w:before="1" w:after="0"/>
        <w:ind w:left="279" w:right="370" w:firstLine="0"/>
        <w:jc w:val="both"/>
        <w:rPr>
          <w:sz w:val="17"/>
        </w:rPr>
      </w:pPr>
      <w:hyperlink r:id="rId8">
        <w:r>
          <w:rPr>
            <w:sz w:val="17"/>
          </w:rPr>
          <w:t>nos itens em que a participação não for exclusiva para microempresas e empresas de pequeno porte, a assinalação do</w:t>
        </w:r>
        <w:r>
          <w:rPr>
            <w:spacing w:val="-11"/>
            <w:sz w:val="17"/>
          </w:rPr>
          <w:t> </w:t>
        </w:r>
        <w:r>
          <w:rPr>
            <w:color w:val="00007F"/>
            <w:sz w:val="17"/>
            <w:u w:val="single" w:color="00007F"/>
          </w:rPr>
          <w:t>campo “não” apenas</w:t>
        </w:r>
        <w:r>
          <w:rPr>
            <w:color w:val="00007F"/>
            <w:sz w:val="17"/>
          </w:rPr>
          <w:t> </w:t>
        </w:r>
        <w:r>
          <w:rPr>
            <w:color w:val="00007F"/>
            <w:sz w:val="17"/>
            <w:u w:val="single" w:color="00007F"/>
          </w:rPr>
          <w:t>produzirá</w:t>
        </w:r>
        <w:r>
          <w:rPr>
            <w:color w:val="00007F"/>
            <w:spacing w:val="40"/>
            <w:sz w:val="17"/>
            <w:u w:val="single" w:color="00007F"/>
          </w:rPr>
          <w:t> </w:t>
        </w:r>
        <w:r>
          <w:rPr>
            <w:color w:val="00007F"/>
            <w:sz w:val="17"/>
            <w:u w:val="single" w:color="00007F"/>
          </w:rPr>
          <w:t>o</w:t>
        </w:r>
        <w:r>
          <w:rPr>
            <w:color w:val="00007F"/>
            <w:spacing w:val="40"/>
            <w:sz w:val="17"/>
            <w:u w:val="single" w:color="00007F"/>
          </w:rPr>
          <w:t> </w:t>
        </w:r>
        <w:r>
          <w:rPr>
            <w:color w:val="00007F"/>
            <w:sz w:val="17"/>
            <w:u w:val="single" w:color="00007F"/>
          </w:rPr>
          <w:t>efeito</w:t>
        </w:r>
        <w:r>
          <w:rPr>
            <w:color w:val="00007F"/>
            <w:spacing w:val="40"/>
            <w:sz w:val="17"/>
            <w:u w:val="single" w:color="00007F"/>
          </w:rPr>
          <w:t> </w:t>
        </w:r>
        <w:r>
          <w:rPr>
            <w:color w:val="00007F"/>
            <w:sz w:val="17"/>
            <w:u w:val="single" w:color="00007F"/>
          </w:rPr>
          <w:t>de</w:t>
        </w:r>
        <w:r>
          <w:rPr>
            <w:color w:val="00007F"/>
            <w:spacing w:val="40"/>
            <w:sz w:val="17"/>
            <w:u w:val="single" w:color="00007F"/>
          </w:rPr>
          <w:t> </w:t>
        </w:r>
        <w:r>
          <w:rPr>
            <w:color w:val="00007F"/>
            <w:sz w:val="17"/>
            <w:u w:val="single" w:color="00007F"/>
          </w:rPr>
          <w:t>o</w:t>
        </w:r>
        <w:r>
          <w:rPr>
            <w:color w:val="00007F"/>
            <w:spacing w:val="40"/>
            <w:sz w:val="17"/>
            <w:u w:val="single" w:color="00007F"/>
          </w:rPr>
          <w:t> </w:t>
        </w:r>
        <w:r>
          <w:rPr>
            <w:color w:val="00007F"/>
            <w:sz w:val="17"/>
            <w:u w:val="single" w:color="00007F"/>
          </w:rPr>
          <w:t>licitante</w:t>
        </w:r>
        <w:r>
          <w:rPr>
            <w:color w:val="00007F"/>
            <w:spacing w:val="40"/>
            <w:sz w:val="17"/>
            <w:u w:val="single" w:color="00007F"/>
          </w:rPr>
          <w:t> </w:t>
        </w:r>
        <w:r>
          <w:rPr>
            <w:color w:val="00007F"/>
            <w:sz w:val="17"/>
            <w:u w:val="single" w:color="00007F"/>
          </w:rPr>
          <w:t>não</w:t>
        </w:r>
        <w:r>
          <w:rPr>
            <w:color w:val="00007F"/>
            <w:spacing w:val="40"/>
            <w:sz w:val="17"/>
            <w:u w:val="single" w:color="00007F"/>
          </w:rPr>
          <w:t> </w:t>
        </w:r>
        <w:r>
          <w:rPr>
            <w:color w:val="00007F"/>
            <w:sz w:val="17"/>
            <w:u w:val="single" w:color="00007F"/>
          </w:rPr>
          <w:t>ter</w:t>
        </w:r>
        <w:r>
          <w:rPr>
            <w:color w:val="00007F"/>
            <w:spacing w:val="40"/>
            <w:sz w:val="17"/>
            <w:u w:val="single" w:color="00007F"/>
          </w:rPr>
          <w:t> </w:t>
        </w:r>
        <w:r>
          <w:rPr>
            <w:color w:val="00007F"/>
            <w:sz w:val="17"/>
            <w:u w:val="single" w:color="00007F"/>
          </w:rPr>
          <w:t>direito</w:t>
        </w:r>
        <w:r>
          <w:rPr>
            <w:color w:val="00007F"/>
            <w:spacing w:val="40"/>
            <w:sz w:val="17"/>
            <w:u w:val="single" w:color="00007F"/>
          </w:rPr>
          <w:t> </w:t>
        </w:r>
        <w:r>
          <w:rPr>
            <w:color w:val="00007F"/>
            <w:sz w:val="17"/>
            <w:u w:val="single" w:color="00007F"/>
          </w:rPr>
          <w:t>ao</w:t>
        </w:r>
        <w:r>
          <w:rPr>
            <w:color w:val="00007F"/>
            <w:spacing w:val="40"/>
            <w:sz w:val="17"/>
            <w:u w:val="single" w:color="00007F"/>
          </w:rPr>
          <w:t> </w:t>
        </w:r>
        <w:r>
          <w:rPr>
            <w:color w:val="00007F"/>
            <w:sz w:val="17"/>
            <w:u w:val="single" w:color="00007F"/>
          </w:rPr>
          <w:t>tratamento</w:t>
        </w:r>
        <w:r>
          <w:rPr>
            <w:color w:val="00007F"/>
            <w:spacing w:val="40"/>
            <w:sz w:val="17"/>
            <w:u w:val="single" w:color="00007F"/>
          </w:rPr>
          <w:t> </w:t>
        </w:r>
        <w:r>
          <w:rPr>
            <w:color w:val="00007F"/>
            <w:sz w:val="17"/>
            <w:u w:val="single" w:color="00007F"/>
          </w:rPr>
          <w:t>favorecido</w:t>
        </w:r>
        <w:r>
          <w:rPr>
            <w:color w:val="00007F"/>
            <w:spacing w:val="40"/>
            <w:sz w:val="17"/>
            <w:u w:val="single" w:color="00007F"/>
          </w:rPr>
          <w:t> </w:t>
        </w:r>
        <w:r>
          <w:rPr>
            <w:color w:val="00007F"/>
            <w:sz w:val="17"/>
            <w:u w:val="single" w:color="00007F"/>
          </w:rPr>
          <w:t>previsto</w:t>
        </w:r>
        <w:r>
          <w:rPr>
            <w:color w:val="00007F"/>
            <w:spacing w:val="40"/>
            <w:sz w:val="17"/>
            <w:u w:val="single" w:color="00007F"/>
          </w:rPr>
          <w:t> </w:t>
        </w:r>
        <w:r>
          <w:rPr>
            <w:color w:val="00007F"/>
            <w:sz w:val="17"/>
            <w:u w:val="single" w:color="00007F"/>
          </w:rPr>
          <w:t>na Lei</w:t>
        </w:r>
        <w:r>
          <w:rPr>
            <w:color w:val="00007F"/>
            <w:spacing w:val="40"/>
            <w:sz w:val="17"/>
            <w:u w:val="single" w:color="00007F"/>
          </w:rPr>
          <w:t> </w:t>
        </w:r>
        <w:r>
          <w:rPr>
            <w:color w:val="00007F"/>
            <w:sz w:val="17"/>
            <w:u w:val="single" w:color="00007F"/>
          </w:rPr>
          <w:t>Complementar</w:t>
        </w:r>
        <w:r>
          <w:rPr>
            <w:color w:val="00007F"/>
            <w:spacing w:val="40"/>
            <w:sz w:val="17"/>
            <w:u w:val="single" w:color="00007F"/>
          </w:rPr>
          <w:t> </w:t>
        </w:r>
        <w:r>
          <w:rPr>
            <w:color w:val="00007F"/>
            <w:sz w:val="17"/>
            <w:u w:val="single" w:color="00007F"/>
          </w:rPr>
          <w:t>nº</w:t>
        </w:r>
        <w:r>
          <w:rPr>
            <w:color w:val="00007F"/>
            <w:spacing w:val="40"/>
            <w:sz w:val="17"/>
            <w:u w:val="single" w:color="00007F"/>
          </w:rPr>
          <w:t> </w:t>
        </w:r>
        <w:r>
          <w:rPr>
            <w:color w:val="00007F"/>
            <w:sz w:val="17"/>
            <w:u w:val="single" w:color="00007F"/>
          </w:rPr>
          <w:t>123,</w:t>
        </w:r>
        <w:r>
          <w:rPr>
            <w:color w:val="00007F"/>
            <w:spacing w:val="40"/>
            <w:sz w:val="17"/>
            <w:u w:val="single" w:color="00007F"/>
          </w:rPr>
          <w:t> </w:t>
        </w:r>
        <w:r>
          <w:rPr>
            <w:color w:val="00007F"/>
            <w:sz w:val="17"/>
            <w:u w:val="single" w:color="00007F"/>
          </w:rPr>
          <w:t>de</w:t>
        </w:r>
        <w:r>
          <w:rPr>
            <w:color w:val="00007F"/>
            <w:spacing w:val="40"/>
            <w:sz w:val="17"/>
            <w:u w:val="single" w:color="00007F"/>
          </w:rPr>
          <w:t> </w:t>
        </w:r>
        <w:r>
          <w:rPr>
            <w:color w:val="00007F"/>
            <w:sz w:val="17"/>
            <w:u w:val="single" w:color="00007F"/>
          </w:rPr>
          <w:t>2006,</w:t>
        </w:r>
        <w:r>
          <w:rPr>
            <w:color w:val="00007F"/>
            <w:spacing w:val="40"/>
            <w:sz w:val="17"/>
            <w:u w:val="single" w:color="00007F"/>
          </w:rPr>
          <w:t> </w:t>
        </w:r>
        <w:r>
          <w:rPr>
            <w:color w:val="00007F"/>
            <w:sz w:val="17"/>
            <w:u w:val="single" w:color="00007F"/>
          </w:rPr>
          <w:t>mesmo</w:t>
        </w:r>
        <w:r>
          <w:rPr>
            <w:color w:val="00007F"/>
            <w:spacing w:val="40"/>
            <w:sz w:val="17"/>
            <w:u w:val="single" w:color="00007F"/>
          </w:rPr>
          <w:t> </w:t>
        </w:r>
        <w:r>
          <w:rPr>
            <w:color w:val="00007F"/>
            <w:sz w:val="17"/>
            <w:u w:val="single" w:color="00007F"/>
          </w:rPr>
          <w:t>que</w:t>
        </w:r>
        <w:r>
          <w:rPr>
            <w:color w:val="00007F"/>
            <w:sz w:val="17"/>
          </w:rPr>
          <w:t> </w:t>
        </w:r>
        <w:r>
          <w:rPr>
            <w:color w:val="00007F"/>
            <w:sz w:val="17"/>
            <w:u w:val="single" w:color="00007F"/>
          </w:rPr>
          <w:t>microempresa, empresa de pequeno porte ou sociedade cooperativa.</w:t>
        </w:r>
      </w:hyperlink>
    </w:p>
    <w:p>
      <w:pPr>
        <w:pStyle w:val="ListParagraph"/>
        <w:numPr>
          <w:ilvl w:val="1"/>
          <w:numId w:val="1"/>
        </w:numPr>
        <w:tabs>
          <w:tab w:pos="602" w:val="left" w:leader="none"/>
        </w:tabs>
        <w:spacing w:line="240" w:lineRule="auto" w:before="1" w:after="0"/>
        <w:ind w:left="602" w:right="0" w:hanging="323"/>
        <w:jc w:val="both"/>
        <w:rPr>
          <w:sz w:val="17"/>
        </w:rPr>
      </w:pPr>
      <w:hyperlink r:id="rId10">
        <w:r>
          <w:rPr>
            <w:color w:val="00007F"/>
            <w:sz w:val="17"/>
            <w:u w:val="single" w:color="00007F"/>
          </w:rPr>
          <w:t>A</w:t>
        </w:r>
        <w:r>
          <w:rPr>
            <w:color w:val="00007F"/>
            <w:spacing w:val="16"/>
            <w:sz w:val="17"/>
            <w:u w:val="single" w:color="00007F"/>
          </w:rPr>
          <w:t> </w:t>
        </w:r>
        <w:r>
          <w:rPr>
            <w:color w:val="00007F"/>
            <w:sz w:val="17"/>
            <w:u w:val="single" w:color="00007F"/>
          </w:rPr>
          <w:t>falsidade</w:t>
        </w:r>
        <w:r>
          <w:rPr>
            <w:color w:val="00007F"/>
            <w:spacing w:val="25"/>
            <w:sz w:val="17"/>
            <w:u w:val="single" w:color="00007F"/>
          </w:rPr>
          <w:t> </w:t>
        </w:r>
        <w:r>
          <w:rPr>
            <w:color w:val="00007F"/>
            <w:sz w:val="17"/>
            <w:u w:val="single" w:color="00007F"/>
          </w:rPr>
          <w:t>das</w:t>
        </w:r>
        <w:r>
          <w:rPr>
            <w:color w:val="00007F"/>
            <w:spacing w:val="26"/>
            <w:sz w:val="17"/>
            <w:u w:val="single" w:color="00007F"/>
          </w:rPr>
          <w:t> </w:t>
        </w:r>
        <w:r>
          <w:rPr>
            <w:color w:val="00007F"/>
            <w:sz w:val="17"/>
            <w:u w:val="single" w:color="00007F"/>
          </w:rPr>
          <w:t>declarações</w:t>
        </w:r>
        <w:r>
          <w:rPr>
            <w:color w:val="00007F"/>
            <w:spacing w:val="26"/>
            <w:sz w:val="17"/>
            <w:u w:val="single" w:color="00007F"/>
          </w:rPr>
          <w:t> </w:t>
        </w:r>
        <w:r>
          <w:rPr>
            <w:color w:val="00007F"/>
            <w:sz w:val="17"/>
            <w:u w:val="single" w:color="00007F"/>
          </w:rPr>
          <w:t>de</w:t>
        </w:r>
        <w:r>
          <w:rPr>
            <w:color w:val="00007F"/>
            <w:spacing w:val="25"/>
            <w:sz w:val="17"/>
            <w:u w:val="single" w:color="00007F"/>
          </w:rPr>
          <w:t> </w:t>
        </w:r>
        <w:r>
          <w:rPr>
            <w:color w:val="00007F"/>
            <w:sz w:val="17"/>
            <w:u w:val="single" w:color="00007F"/>
          </w:rPr>
          <w:t>que</w:t>
        </w:r>
        <w:r>
          <w:rPr>
            <w:color w:val="00007F"/>
            <w:spacing w:val="26"/>
            <w:sz w:val="17"/>
            <w:u w:val="single" w:color="00007F"/>
          </w:rPr>
          <w:t> </w:t>
        </w:r>
        <w:r>
          <w:rPr>
            <w:color w:val="00007F"/>
            <w:sz w:val="17"/>
            <w:u w:val="single" w:color="00007F"/>
          </w:rPr>
          <w:t>tratam</w:t>
        </w:r>
        <w:r>
          <w:rPr>
            <w:color w:val="00007F"/>
            <w:spacing w:val="26"/>
            <w:sz w:val="17"/>
            <w:u w:val="single" w:color="00007F"/>
          </w:rPr>
          <w:t> </w:t>
        </w:r>
        <w:r>
          <w:rPr>
            <w:color w:val="00007F"/>
            <w:sz w:val="17"/>
            <w:u w:val="single" w:color="00007F"/>
          </w:rPr>
          <w:t>os</w:t>
        </w:r>
        <w:r>
          <w:rPr>
            <w:color w:val="00007F"/>
            <w:spacing w:val="25"/>
            <w:sz w:val="17"/>
            <w:u w:val="single" w:color="00007F"/>
          </w:rPr>
          <w:t> </w:t>
        </w:r>
        <w:r>
          <w:rPr>
            <w:color w:val="00007F"/>
            <w:sz w:val="17"/>
            <w:u w:val="single" w:color="00007F"/>
          </w:rPr>
          <w:t>itens</w:t>
        </w:r>
        <w:r>
          <w:rPr>
            <w:color w:val="00007F"/>
            <w:spacing w:val="26"/>
            <w:sz w:val="17"/>
            <w:u w:val="single" w:color="00007F"/>
          </w:rPr>
          <w:t> </w:t>
        </w:r>
        <w:r>
          <w:rPr>
            <w:color w:val="00007F"/>
            <w:sz w:val="17"/>
            <w:u w:val="single" w:color="00007F"/>
          </w:rPr>
          <w:t>3.3</w:t>
        </w:r>
        <w:r>
          <w:rPr>
            <w:color w:val="00007F"/>
            <w:spacing w:val="26"/>
            <w:sz w:val="17"/>
            <w:u w:val="single" w:color="00007F"/>
          </w:rPr>
          <w:t> </w:t>
        </w:r>
        <w:r>
          <w:rPr>
            <w:color w:val="00007F"/>
            <w:sz w:val="17"/>
            <w:u w:val="single" w:color="00007F"/>
          </w:rPr>
          <w:t>e</w:t>
        </w:r>
        <w:r>
          <w:rPr>
            <w:color w:val="00007F"/>
            <w:spacing w:val="26"/>
            <w:sz w:val="17"/>
            <w:u w:val="single" w:color="00007F"/>
          </w:rPr>
          <w:t> </w:t>
        </w:r>
        <w:r>
          <w:rPr>
            <w:color w:val="00007F"/>
            <w:sz w:val="17"/>
            <w:u w:val="single" w:color="00007F"/>
          </w:rPr>
          <w:t>3.5</w:t>
        </w:r>
        <w:r>
          <w:rPr>
            <w:color w:val="00007F"/>
            <w:spacing w:val="25"/>
            <w:sz w:val="17"/>
            <w:u w:val="single" w:color="00007F"/>
          </w:rPr>
          <w:t> </w:t>
        </w:r>
        <w:r>
          <w:rPr>
            <w:color w:val="00007F"/>
            <w:sz w:val="17"/>
            <w:u w:val="single" w:color="00007F"/>
          </w:rPr>
          <w:t>sujeitará</w:t>
        </w:r>
        <w:r>
          <w:rPr>
            <w:color w:val="00007F"/>
            <w:spacing w:val="26"/>
            <w:sz w:val="17"/>
            <w:u w:val="single" w:color="00007F"/>
          </w:rPr>
          <w:t> </w:t>
        </w:r>
        <w:r>
          <w:rPr>
            <w:color w:val="00007F"/>
            <w:sz w:val="17"/>
            <w:u w:val="single" w:color="00007F"/>
          </w:rPr>
          <w:t>o</w:t>
        </w:r>
        <w:r>
          <w:rPr>
            <w:color w:val="00007F"/>
            <w:spacing w:val="26"/>
            <w:sz w:val="17"/>
            <w:u w:val="single" w:color="00007F"/>
          </w:rPr>
          <w:t> </w:t>
        </w:r>
        <w:r>
          <w:rPr>
            <w:color w:val="00007F"/>
            <w:sz w:val="17"/>
            <w:u w:val="single" w:color="00007F"/>
          </w:rPr>
          <w:t>licitante</w:t>
        </w:r>
        <w:r>
          <w:rPr>
            <w:color w:val="00007F"/>
            <w:spacing w:val="25"/>
            <w:sz w:val="17"/>
            <w:u w:val="single" w:color="00007F"/>
          </w:rPr>
          <w:t> </w:t>
        </w:r>
        <w:r>
          <w:rPr>
            <w:color w:val="00007F"/>
            <w:sz w:val="17"/>
            <w:u w:val="single" w:color="00007F"/>
          </w:rPr>
          <w:t>às</w:t>
        </w:r>
        <w:r>
          <w:rPr>
            <w:color w:val="00007F"/>
            <w:spacing w:val="26"/>
            <w:sz w:val="17"/>
            <w:u w:val="single" w:color="00007F"/>
          </w:rPr>
          <w:t> </w:t>
        </w:r>
        <w:r>
          <w:rPr>
            <w:color w:val="00007F"/>
            <w:sz w:val="17"/>
            <w:u w:val="single" w:color="00007F"/>
          </w:rPr>
          <w:t>sanções</w:t>
        </w:r>
        <w:r>
          <w:rPr>
            <w:color w:val="00007F"/>
            <w:spacing w:val="27"/>
            <w:sz w:val="17"/>
            <w:u w:val="single" w:color="00007F"/>
          </w:rPr>
          <w:t> </w:t>
        </w:r>
        <w:r>
          <w:rPr>
            <w:color w:val="00007F"/>
            <w:sz w:val="17"/>
            <w:u w:val="single" w:color="00007F"/>
          </w:rPr>
          <w:t>previstas</w:t>
        </w:r>
        <w:r>
          <w:rPr>
            <w:color w:val="00007F"/>
            <w:spacing w:val="27"/>
            <w:sz w:val="17"/>
            <w:u w:val="single" w:color="00007F"/>
          </w:rPr>
          <w:t> </w:t>
        </w:r>
        <w:r>
          <w:rPr>
            <w:color w:val="00007F"/>
            <w:sz w:val="17"/>
            <w:u w:val="single" w:color="00007F"/>
          </w:rPr>
          <w:t>naLei</w:t>
        </w:r>
        <w:r>
          <w:rPr>
            <w:color w:val="00007F"/>
            <w:spacing w:val="24"/>
            <w:sz w:val="17"/>
            <w:u w:val="single" w:color="00007F"/>
          </w:rPr>
          <w:t> </w:t>
        </w:r>
        <w:r>
          <w:rPr>
            <w:color w:val="00007F"/>
            <w:sz w:val="17"/>
            <w:u w:val="single" w:color="00007F"/>
          </w:rPr>
          <w:t>nº</w:t>
        </w:r>
        <w:r>
          <w:rPr>
            <w:color w:val="00007F"/>
            <w:spacing w:val="25"/>
            <w:sz w:val="17"/>
            <w:u w:val="single" w:color="00007F"/>
          </w:rPr>
          <w:t> </w:t>
        </w:r>
        <w:r>
          <w:rPr>
            <w:color w:val="00007F"/>
            <w:sz w:val="17"/>
            <w:u w:val="single" w:color="00007F"/>
          </w:rPr>
          <w:t>14.133,</w:t>
        </w:r>
        <w:r>
          <w:rPr>
            <w:color w:val="00007F"/>
            <w:spacing w:val="25"/>
            <w:sz w:val="17"/>
            <w:u w:val="single" w:color="00007F"/>
          </w:rPr>
          <w:t> </w:t>
        </w:r>
        <w:r>
          <w:rPr>
            <w:color w:val="00007F"/>
            <w:sz w:val="17"/>
            <w:u w:val="single" w:color="00007F"/>
          </w:rPr>
          <w:t>de</w:t>
        </w:r>
        <w:r>
          <w:rPr>
            <w:color w:val="00007F"/>
            <w:spacing w:val="31"/>
            <w:sz w:val="17"/>
            <w:u w:val="single" w:color="00007F"/>
          </w:rPr>
          <w:t> </w:t>
        </w:r>
        <w:r>
          <w:rPr>
            <w:color w:val="00007F"/>
            <w:sz w:val="17"/>
            <w:u w:val="single" w:color="00007F"/>
          </w:rPr>
          <w:t>2021,</w:t>
        </w:r>
        <w:r>
          <w:rPr>
            <w:color w:val="00007F"/>
            <w:spacing w:val="30"/>
            <w:sz w:val="17"/>
            <w:u w:val="single" w:color="00007F"/>
          </w:rPr>
          <w:t> </w:t>
        </w:r>
        <w:r>
          <w:rPr>
            <w:color w:val="00007F"/>
            <w:sz w:val="17"/>
            <w:u w:val="single" w:color="00007F"/>
          </w:rPr>
          <w:t>e</w:t>
        </w:r>
        <w:r>
          <w:rPr>
            <w:color w:val="00007F"/>
            <w:spacing w:val="30"/>
            <w:sz w:val="17"/>
            <w:u w:val="single" w:color="00007F"/>
          </w:rPr>
          <w:t> </w:t>
        </w:r>
        <w:r>
          <w:rPr>
            <w:color w:val="00007F"/>
            <w:spacing w:val="-2"/>
            <w:sz w:val="17"/>
            <w:u w:val="single" w:color="00007F"/>
          </w:rPr>
          <w:t>neste</w:t>
        </w:r>
      </w:hyperlink>
    </w:p>
    <w:p>
      <w:pPr>
        <w:pStyle w:val="ListParagraph"/>
        <w:spacing w:after="0" w:line="240" w:lineRule="auto"/>
        <w:jc w:val="both"/>
        <w:rPr>
          <w:sz w:val="17"/>
        </w:rPr>
        <w:sectPr>
          <w:pgSz w:w="11900" w:h="16840"/>
          <w:pgMar w:header="0" w:footer="181" w:top="520" w:bottom="380" w:left="566" w:right="566"/>
        </w:sectPr>
      </w:pPr>
    </w:p>
    <w:p>
      <w:pPr>
        <w:pStyle w:val="BodyText"/>
        <w:spacing w:before="75"/>
        <w:ind w:left="279"/>
      </w:pPr>
      <w:r>
        <w:rPr>
          <w:color w:val="00007F"/>
          <w:spacing w:val="-2"/>
          <w:u w:val="single" w:color="00007F"/>
        </w:rPr>
        <w:t>Edital.</w:t>
      </w:r>
    </w:p>
    <w:p>
      <w:pPr>
        <w:pStyle w:val="ListParagraph"/>
        <w:numPr>
          <w:ilvl w:val="1"/>
          <w:numId w:val="1"/>
        </w:numPr>
        <w:tabs>
          <w:tab w:pos="584" w:val="left" w:leader="none"/>
        </w:tabs>
        <w:spacing w:line="288" w:lineRule="auto" w:before="39" w:after="0"/>
        <w:ind w:left="279" w:right="370" w:firstLine="0"/>
        <w:jc w:val="left"/>
        <w:rPr>
          <w:sz w:val="17"/>
        </w:rPr>
      </w:pPr>
      <w:r>
        <w:rPr>
          <w:sz w:val="17"/>
        </w:rPr>
        <w:t>Os</w:t>
      </w:r>
      <w:r>
        <w:rPr>
          <w:spacing w:val="12"/>
          <w:sz w:val="17"/>
        </w:rPr>
        <w:t> </w:t>
      </w:r>
      <w:r>
        <w:rPr>
          <w:sz w:val="17"/>
        </w:rPr>
        <w:t>licitantes</w:t>
      </w:r>
      <w:r>
        <w:rPr>
          <w:spacing w:val="12"/>
          <w:sz w:val="17"/>
        </w:rPr>
        <w:t> </w:t>
      </w:r>
      <w:r>
        <w:rPr>
          <w:sz w:val="17"/>
        </w:rPr>
        <w:t>poderão</w:t>
      </w:r>
      <w:r>
        <w:rPr>
          <w:spacing w:val="13"/>
          <w:sz w:val="17"/>
        </w:rPr>
        <w:t> </w:t>
      </w:r>
      <w:r>
        <w:rPr>
          <w:sz w:val="17"/>
        </w:rPr>
        <w:t>retirar</w:t>
      </w:r>
      <w:r>
        <w:rPr>
          <w:spacing w:val="12"/>
          <w:sz w:val="17"/>
        </w:rPr>
        <w:t> </w:t>
      </w:r>
      <w:r>
        <w:rPr>
          <w:sz w:val="17"/>
        </w:rPr>
        <w:t>ou</w:t>
      </w:r>
      <w:r>
        <w:rPr>
          <w:spacing w:val="13"/>
          <w:sz w:val="17"/>
        </w:rPr>
        <w:t> </w:t>
      </w:r>
      <w:r>
        <w:rPr>
          <w:sz w:val="17"/>
        </w:rPr>
        <w:t>substituir</w:t>
      </w:r>
      <w:r>
        <w:rPr>
          <w:spacing w:val="12"/>
          <w:sz w:val="17"/>
        </w:rPr>
        <w:t> </w:t>
      </w:r>
      <w:r>
        <w:rPr>
          <w:sz w:val="17"/>
        </w:rPr>
        <w:t>a</w:t>
      </w:r>
      <w:r>
        <w:rPr>
          <w:spacing w:val="12"/>
          <w:sz w:val="17"/>
        </w:rPr>
        <w:t> </w:t>
      </w:r>
      <w:r>
        <w:rPr>
          <w:sz w:val="17"/>
        </w:rPr>
        <w:t>proposta</w:t>
      </w:r>
      <w:r>
        <w:rPr>
          <w:spacing w:val="12"/>
          <w:sz w:val="17"/>
        </w:rPr>
        <w:t> </w:t>
      </w:r>
      <w:r>
        <w:rPr>
          <w:sz w:val="17"/>
        </w:rPr>
        <w:t>ou,</w:t>
      </w:r>
      <w:r>
        <w:rPr>
          <w:spacing w:val="13"/>
          <w:sz w:val="17"/>
        </w:rPr>
        <w:t> </w:t>
      </w:r>
      <w:r>
        <w:rPr>
          <w:sz w:val="17"/>
        </w:rPr>
        <w:t>na</w:t>
      </w:r>
      <w:r>
        <w:rPr>
          <w:spacing w:val="12"/>
          <w:sz w:val="17"/>
        </w:rPr>
        <w:t> </w:t>
      </w:r>
      <w:r>
        <w:rPr>
          <w:sz w:val="17"/>
        </w:rPr>
        <w:t>hipótese</w:t>
      </w:r>
      <w:r>
        <w:rPr>
          <w:spacing w:val="12"/>
          <w:sz w:val="17"/>
        </w:rPr>
        <w:t> </w:t>
      </w:r>
      <w:r>
        <w:rPr>
          <w:sz w:val="17"/>
        </w:rPr>
        <w:t>de</w:t>
      </w:r>
      <w:r>
        <w:rPr>
          <w:spacing w:val="12"/>
          <w:sz w:val="17"/>
        </w:rPr>
        <w:t> </w:t>
      </w:r>
      <w:r>
        <w:rPr>
          <w:sz w:val="17"/>
        </w:rPr>
        <w:t>a</w:t>
      </w:r>
      <w:r>
        <w:rPr>
          <w:spacing w:val="12"/>
          <w:sz w:val="17"/>
        </w:rPr>
        <w:t> </w:t>
      </w:r>
      <w:r>
        <w:rPr>
          <w:sz w:val="17"/>
        </w:rPr>
        <w:t>fase</w:t>
      </w:r>
      <w:r>
        <w:rPr>
          <w:spacing w:val="12"/>
          <w:sz w:val="17"/>
        </w:rPr>
        <w:t> </w:t>
      </w:r>
      <w:r>
        <w:rPr>
          <w:sz w:val="17"/>
        </w:rPr>
        <w:t>de</w:t>
      </w:r>
      <w:r>
        <w:rPr>
          <w:spacing w:val="12"/>
          <w:sz w:val="17"/>
        </w:rPr>
        <w:t> </w:t>
      </w:r>
      <w:r>
        <w:rPr>
          <w:sz w:val="17"/>
        </w:rPr>
        <w:t>habilitação</w:t>
      </w:r>
      <w:r>
        <w:rPr>
          <w:spacing w:val="13"/>
          <w:sz w:val="17"/>
        </w:rPr>
        <w:t> </w:t>
      </w:r>
      <w:r>
        <w:rPr>
          <w:sz w:val="17"/>
        </w:rPr>
        <w:t>anteceder</w:t>
      </w:r>
      <w:r>
        <w:rPr>
          <w:spacing w:val="12"/>
          <w:sz w:val="17"/>
        </w:rPr>
        <w:t> </w:t>
      </w:r>
      <w:r>
        <w:rPr>
          <w:sz w:val="17"/>
        </w:rPr>
        <w:t>as</w:t>
      </w:r>
      <w:r>
        <w:rPr>
          <w:spacing w:val="12"/>
          <w:sz w:val="17"/>
        </w:rPr>
        <w:t> </w:t>
      </w:r>
      <w:r>
        <w:rPr>
          <w:sz w:val="17"/>
        </w:rPr>
        <w:t>fases</w:t>
      </w:r>
      <w:r>
        <w:rPr>
          <w:spacing w:val="12"/>
          <w:sz w:val="17"/>
        </w:rPr>
        <w:t> </w:t>
      </w:r>
      <w:r>
        <w:rPr>
          <w:sz w:val="17"/>
        </w:rPr>
        <w:t>de</w:t>
      </w:r>
      <w:r>
        <w:rPr>
          <w:spacing w:val="12"/>
          <w:sz w:val="17"/>
        </w:rPr>
        <w:t> </w:t>
      </w:r>
      <w:r>
        <w:rPr>
          <w:sz w:val="17"/>
        </w:rPr>
        <w:t>apresentação</w:t>
      </w:r>
      <w:r>
        <w:rPr>
          <w:spacing w:val="13"/>
          <w:sz w:val="17"/>
        </w:rPr>
        <w:t> </w:t>
      </w:r>
      <w:r>
        <w:rPr>
          <w:sz w:val="17"/>
        </w:rPr>
        <w:t>de</w:t>
      </w:r>
      <w:r>
        <w:rPr>
          <w:spacing w:val="12"/>
          <w:sz w:val="17"/>
        </w:rPr>
        <w:t> </w:t>
      </w:r>
      <w:r>
        <w:rPr>
          <w:sz w:val="17"/>
        </w:rPr>
        <w:t>propostas e lances e de julgamento, os documentos de habilitação anteriormente inseridos no sistema, até a abertura da sessão pública.</w:t>
      </w:r>
    </w:p>
    <w:p>
      <w:pPr>
        <w:pStyle w:val="ListParagraph"/>
        <w:numPr>
          <w:ilvl w:val="1"/>
          <w:numId w:val="1"/>
        </w:numPr>
        <w:tabs>
          <w:tab w:pos="593" w:val="left" w:leader="none"/>
        </w:tabs>
        <w:spacing w:line="288" w:lineRule="auto" w:before="1" w:after="0"/>
        <w:ind w:left="279" w:right="374" w:firstLine="0"/>
        <w:jc w:val="left"/>
        <w:rPr>
          <w:sz w:val="17"/>
        </w:rPr>
      </w:pPr>
      <w:r>
        <w:rPr>
          <w:sz w:val="17"/>
        </w:rPr>
        <w:t>Não</w:t>
      </w:r>
      <w:r>
        <w:rPr>
          <w:spacing w:val="22"/>
          <w:sz w:val="17"/>
        </w:rPr>
        <w:t> </w:t>
      </w:r>
      <w:r>
        <w:rPr>
          <w:sz w:val="17"/>
        </w:rPr>
        <w:t>haverá</w:t>
      </w:r>
      <w:r>
        <w:rPr>
          <w:spacing w:val="22"/>
          <w:sz w:val="17"/>
        </w:rPr>
        <w:t> </w:t>
      </w:r>
      <w:r>
        <w:rPr>
          <w:sz w:val="17"/>
        </w:rPr>
        <w:t>ordem</w:t>
      </w:r>
      <w:r>
        <w:rPr>
          <w:spacing w:val="22"/>
          <w:sz w:val="17"/>
        </w:rPr>
        <w:t> </w:t>
      </w:r>
      <w:r>
        <w:rPr>
          <w:sz w:val="17"/>
        </w:rPr>
        <w:t>de</w:t>
      </w:r>
      <w:r>
        <w:rPr>
          <w:spacing w:val="22"/>
          <w:sz w:val="17"/>
        </w:rPr>
        <w:t> </w:t>
      </w:r>
      <w:r>
        <w:rPr>
          <w:sz w:val="17"/>
        </w:rPr>
        <w:t>classificação</w:t>
      </w:r>
      <w:r>
        <w:rPr>
          <w:spacing w:val="22"/>
          <w:sz w:val="17"/>
        </w:rPr>
        <w:t> </w:t>
      </w:r>
      <w:r>
        <w:rPr>
          <w:sz w:val="17"/>
        </w:rPr>
        <w:t>na</w:t>
      </w:r>
      <w:r>
        <w:rPr>
          <w:spacing w:val="22"/>
          <w:sz w:val="17"/>
        </w:rPr>
        <w:t> </w:t>
      </w:r>
      <w:r>
        <w:rPr>
          <w:sz w:val="17"/>
        </w:rPr>
        <w:t>etapa</w:t>
      </w:r>
      <w:r>
        <w:rPr>
          <w:spacing w:val="22"/>
          <w:sz w:val="17"/>
        </w:rPr>
        <w:t> </w:t>
      </w:r>
      <w:r>
        <w:rPr>
          <w:sz w:val="17"/>
        </w:rPr>
        <w:t>de</w:t>
      </w:r>
      <w:r>
        <w:rPr>
          <w:spacing w:val="22"/>
          <w:sz w:val="17"/>
        </w:rPr>
        <w:t> </w:t>
      </w:r>
      <w:r>
        <w:rPr>
          <w:sz w:val="17"/>
        </w:rPr>
        <w:t>apresentação</w:t>
      </w:r>
      <w:r>
        <w:rPr>
          <w:spacing w:val="22"/>
          <w:sz w:val="17"/>
        </w:rPr>
        <w:t> </w:t>
      </w:r>
      <w:r>
        <w:rPr>
          <w:sz w:val="17"/>
        </w:rPr>
        <w:t>da</w:t>
      </w:r>
      <w:r>
        <w:rPr>
          <w:spacing w:val="22"/>
          <w:sz w:val="17"/>
        </w:rPr>
        <w:t> </w:t>
      </w:r>
      <w:r>
        <w:rPr>
          <w:sz w:val="17"/>
        </w:rPr>
        <w:t>proposta</w:t>
      </w:r>
      <w:r>
        <w:rPr>
          <w:spacing w:val="22"/>
          <w:sz w:val="17"/>
        </w:rPr>
        <w:t> </w:t>
      </w:r>
      <w:r>
        <w:rPr>
          <w:sz w:val="17"/>
        </w:rPr>
        <w:t>e</w:t>
      </w:r>
      <w:r>
        <w:rPr>
          <w:spacing w:val="22"/>
          <w:sz w:val="17"/>
        </w:rPr>
        <w:t> </w:t>
      </w:r>
      <w:r>
        <w:rPr>
          <w:sz w:val="17"/>
        </w:rPr>
        <w:t>das</w:t>
      </w:r>
      <w:r>
        <w:rPr>
          <w:spacing w:val="22"/>
          <w:sz w:val="17"/>
        </w:rPr>
        <w:t> </w:t>
      </w:r>
      <w:r>
        <w:rPr>
          <w:sz w:val="17"/>
        </w:rPr>
        <w:t>declarações</w:t>
      </w:r>
      <w:r>
        <w:rPr>
          <w:spacing w:val="22"/>
          <w:sz w:val="17"/>
        </w:rPr>
        <w:t> </w:t>
      </w:r>
      <w:r>
        <w:rPr>
          <w:sz w:val="17"/>
        </w:rPr>
        <w:t>pelo</w:t>
      </w:r>
      <w:r>
        <w:rPr>
          <w:spacing w:val="22"/>
          <w:sz w:val="17"/>
        </w:rPr>
        <w:t> </w:t>
      </w:r>
      <w:r>
        <w:rPr>
          <w:sz w:val="17"/>
        </w:rPr>
        <w:t>licitante,</w:t>
      </w:r>
      <w:r>
        <w:rPr>
          <w:spacing w:val="22"/>
          <w:sz w:val="17"/>
        </w:rPr>
        <w:t> </w:t>
      </w:r>
      <w:r>
        <w:rPr>
          <w:sz w:val="17"/>
        </w:rPr>
        <w:t>o</w:t>
      </w:r>
      <w:r>
        <w:rPr>
          <w:spacing w:val="22"/>
          <w:sz w:val="17"/>
        </w:rPr>
        <w:t> </w:t>
      </w:r>
      <w:r>
        <w:rPr>
          <w:sz w:val="17"/>
        </w:rPr>
        <w:t>que</w:t>
      </w:r>
      <w:r>
        <w:rPr>
          <w:spacing w:val="22"/>
          <w:sz w:val="17"/>
        </w:rPr>
        <w:t> </w:t>
      </w:r>
      <w:r>
        <w:rPr>
          <w:sz w:val="17"/>
        </w:rPr>
        <w:t>ocorrerá</w:t>
      </w:r>
      <w:r>
        <w:rPr>
          <w:spacing w:val="22"/>
          <w:sz w:val="17"/>
        </w:rPr>
        <w:t> </w:t>
      </w:r>
      <w:r>
        <w:rPr>
          <w:sz w:val="17"/>
        </w:rPr>
        <w:t>somente</w:t>
      </w:r>
      <w:r>
        <w:rPr>
          <w:spacing w:val="22"/>
          <w:sz w:val="17"/>
        </w:rPr>
        <w:t> </w:t>
      </w:r>
      <w:r>
        <w:rPr>
          <w:sz w:val="17"/>
        </w:rPr>
        <w:t>após</w:t>
      </w:r>
      <w:r>
        <w:rPr>
          <w:spacing w:val="22"/>
          <w:sz w:val="17"/>
        </w:rPr>
        <w:t> </w:t>
      </w:r>
      <w:r>
        <w:rPr>
          <w:sz w:val="17"/>
        </w:rPr>
        <w:t>os procedimentos de abertura da sessão pública e da fase de envio de lances.</w:t>
      </w:r>
    </w:p>
    <w:p>
      <w:pPr>
        <w:pStyle w:val="ListParagraph"/>
        <w:numPr>
          <w:ilvl w:val="1"/>
          <w:numId w:val="1"/>
        </w:numPr>
        <w:tabs>
          <w:tab w:pos="623" w:val="left" w:leader="none"/>
        </w:tabs>
        <w:spacing w:line="288" w:lineRule="auto" w:before="1" w:after="0"/>
        <w:ind w:left="279" w:right="381" w:firstLine="0"/>
        <w:jc w:val="left"/>
        <w:rPr>
          <w:sz w:val="17"/>
        </w:rPr>
      </w:pPr>
      <w:r>
        <w:rPr>
          <w:sz w:val="17"/>
        </w:rPr>
        <w:t>Após</w:t>
      </w:r>
      <w:r>
        <w:rPr>
          <w:spacing w:val="40"/>
          <w:sz w:val="17"/>
        </w:rPr>
        <w:t> </w:t>
      </w:r>
      <w:r>
        <w:rPr>
          <w:sz w:val="17"/>
        </w:rPr>
        <w:t>a</w:t>
      </w:r>
      <w:r>
        <w:rPr>
          <w:spacing w:val="40"/>
          <w:sz w:val="17"/>
        </w:rPr>
        <w:t> </w:t>
      </w:r>
      <w:r>
        <w:rPr>
          <w:sz w:val="17"/>
        </w:rPr>
        <w:t>fase</w:t>
      </w:r>
      <w:r>
        <w:rPr>
          <w:spacing w:val="40"/>
          <w:sz w:val="17"/>
        </w:rPr>
        <w:t> </w:t>
      </w:r>
      <w:r>
        <w:rPr>
          <w:sz w:val="17"/>
        </w:rPr>
        <w:t>de</w:t>
      </w:r>
      <w:r>
        <w:rPr>
          <w:spacing w:val="40"/>
          <w:sz w:val="17"/>
        </w:rPr>
        <w:t> </w:t>
      </w:r>
      <w:r>
        <w:rPr>
          <w:sz w:val="17"/>
        </w:rPr>
        <w:t>envio</w:t>
      </w:r>
      <w:r>
        <w:rPr>
          <w:spacing w:val="40"/>
          <w:sz w:val="17"/>
        </w:rPr>
        <w:t> </w:t>
      </w:r>
      <w:r>
        <w:rPr>
          <w:sz w:val="17"/>
        </w:rPr>
        <w:t>de</w:t>
      </w:r>
      <w:r>
        <w:rPr>
          <w:spacing w:val="40"/>
          <w:sz w:val="17"/>
        </w:rPr>
        <w:t> </w:t>
      </w:r>
      <w:r>
        <w:rPr>
          <w:sz w:val="17"/>
        </w:rPr>
        <w:t>lances,</w:t>
      </w:r>
      <w:r>
        <w:rPr>
          <w:spacing w:val="40"/>
          <w:sz w:val="17"/>
        </w:rPr>
        <w:t> </w:t>
      </w:r>
      <w:r>
        <w:rPr>
          <w:sz w:val="17"/>
        </w:rPr>
        <w:t>serão</w:t>
      </w:r>
      <w:r>
        <w:rPr>
          <w:spacing w:val="40"/>
          <w:sz w:val="17"/>
        </w:rPr>
        <w:t> </w:t>
      </w:r>
      <w:r>
        <w:rPr>
          <w:sz w:val="17"/>
        </w:rPr>
        <w:t>disponibilizados</w:t>
      </w:r>
      <w:r>
        <w:rPr>
          <w:spacing w:val="40"/>
          <w:sz w:val="17"/>
        </w:rPr>
        <w:t> </w:t>
      </w:r>
      <w:r>
        <w:rPr>
          <w:sz w:val="17"/>
        </w:rPr>
        <w:t>para</w:t>
      </w:r>
      <w:r>
        <w:rPr>
          <w:spacing w:val="40"/>
          <w:sz w:val="17"/>
        </w:rPr>
        <w:t> </w:t>
      </w:r>
      <w:r>
        <w:rPr>
          <w:sz w:val="17"/>
        </w:rPr>
        <w:t>acesso</w:t>
      </w:r>
      <w:r>
        <w:rPr>
          <w:spacing w:val="40"/>
          <w:sz w:val="17"/>
        </w:rPr>
        <w:t> </w:t>
      </w:r>
      <w:r>
        <w:rPr>
          <w:sz w:val="17"/>
        </w:rPr>
        <w:t>público</w:t>
      </w:r>
      <w:r>
        <w:rPr>
          <w:spacing w:val="40"/>
          <w:sz w:val="17"/>
        </w:rPr>
        <w:t> </w:t>
      </w:r>
      <w:r>
        <w:rPr>
          <w:sz w:val="17"/>
        </w:rPr>
        <w:t>os</w:t>
      </w:r>
      <w:r>
        <w:rPr>
          <w:spacing w:val="40"/>
          <w:sz w:val="17"/>
        </w:rPr>
        <w:t> </w:t>
      </w:r>
      <w:r>
        <w:rPr>
          <w:sz w:val="17"/>
        </w:rPr>
        <w:t>documentos</w:t>
      </w:r>
      <w:r>
        <w:rPr>
          <w:spacing w:val="40"/>
          <w:sz w:val="17"/>
        </w:rPr>
        <w:t> </w:t>
      </w:r>
      <w:r>
        <w:rPr>
          <w:sz w:val="17"/>
        </w:rPr>
        <w:t>que</w:t>
      </w:r>
      <w:r>
        <w:rPr>
          <w:spacing w:val="40"/>
          <w:sz w:val="17"/>
        </w:rPr>
        <w:t> </w:t>
      </w:r>
      <w:r>
        <w:rPr>
          <w:sz w:val="17"/>
        </w:rPr>
        <w:t>compõem</w:t>
      </w:r>
      <w:r>
        <w:rPr>
          <w:spacing w:val="40"/>
          <w:sz w:val="17"/>
        </w:rPr>
        <w:t> </w:t>
      </w:r>
      <w:r>
        <w:rPr>
          <w:sz w:val="17"/>
        </w:rPr>
        <w:t>a</w:t>
      </w:r>
      <w:r>
        <w:rPr>
          <w:spacing w:val="40"/>
          <w:sz w:val="17"/>
        </w:rPr>
        <w:t> </w:t>
      </w:r>
      <w:r>
        <w:rPr>
          <w:sz w:val="17"/>
        </w:rPr>
        <w:t>proposta</w:t>
      </w:r>
      <w:r>
        <w:rPr>
          <w:spacing w:val="40"/>
          <w:sz w:val="17"/>
        </w:rPr>
        <w:t> </w:t>
      </w:r>
      <w:r>
        <w:rPr>
          <w:sz w:val="17"/>
        </w:rPr>
        <w:t>dos</w:t>
      </w:r>
      <w:r>
        <w:rPr>
          <w:spacing w:val="40"/>
          <w:sz w:val="17"/>
        </w:rPr>
        <w:t> </w:t>
      </w:r>
      <w:r>
        <w:rPr>
          <w:sz w:val="17"/>
        </w:rPr>
        <w:t>licitantes convocados para apresentação de propostas.</w:t>
      </w:r>
    </w:p>
    <w:p>
      <w:pPr>
        <w:pStyle w:val="ListParagraph"/>
        <w:numPr>
          <w:ilvl w:val="1"/>
          <w:numId w:val="1"/>
        </w:numPr>
        <w:tabs>
          <w:tab w:pos="674" w:val="left" w:leader="none"/>
        </w:tabs>
        <w:spacing w:line="288" w:lineRule="auto" w:before="0" w:after="0"/>
        <w:ind w:left="279" w:right="379" w:firstLine="0"/>
        <w:jc w:val="left"/>
        <w:rPr>
          <w:sz w:val="17"/>
        </w:rPr>
      </w:pPr>
      <w:r>
        <w:rPr>
          <w:sz w:val="17"/>
        </w:rPr>
        <w:t>Desde</w:t>
      </w:r>
      <w:r>
        <w:rPr>
          <w:spacing w:val="25"/>
          <w:sz w:val="17"/>
        </w:rPr>
        <w:t> </w:t>
      </w:r>
      <w:r>
        <w:rPr>
          <w:sz w:val="17"/>
        </w:rPr>
        <w:t>que</w:t>
      </w:r>
      <w:r>
        <w:rPr>
          <w:spacing w:val="25"/>
          <w:sz w:val="17"/>
        </w:rPr>
        <w:t> </w:t>
      </w:r>
      <w:r>
        <w:rPr>
          <w:sz w:val="17"/>
        </w:rPr>
        <w:t>disponibilizada</w:t>
      </w:r>
      <w:r>
        <w:rPr>
          <w:spacing w:val="25"/>
          <w:sz w:val="17"/>
        </w:rPr>
        <w:t> </w:t>
      </w:r>
      <w:r>
        <w:rPr>
          <w:sz w:val="17"/>
        </w:rPr>
        <w:t>a</w:t>
      </w:r>
      <w:r>
        <w:rPr>
          <w:spacing w:val="25"/>
          <w:sz w:val="17"/>
        </w:rPr>
        <w:t> </w:t>
      </w:r>
      <w:r>
        <w:rPr>
          <w:sz w:val="17"/>
        </w:rPr>
        <w:t>funcionalidade</w:t>
      </w:r>
      <w:r>
        <w:rPr>
          <w:spacing w:val="25"/>
          <w:sz w:val="17"/>
        </w:rPr>
        <w:t> </w:t>
      </w:r>
      <w:r>
        <w:rPr>
          <w:sz w:val="17"/>
        </w:rPr>
        <w:t>no</w:t>
      </w:r>
      <w:r>
        <w:rPr>
          <w:spacing w:val="25"/>
          <w:sz w:val="17"/>
        </w:rPr>
        <w:t> </w:t>
      </w:r>
      <w:r>
        <w:rPr>
          <w:sz w:val="17"/>
        </w:rPr>
        <w:t>sistema,</w:t>
      </w:r>
      <w:r>
        <w:rPr>
          <w:spacing w:val="25"/>
          <w:sz w:val="17"/>
        </w:rPr>
        <w:t> </w:t>
      </w:r>
      <w:r>
        <w:rPr>
          <w:sz w:val="17"/>
        </w:rPr>
        <w:t>o</w:t>
      </w:r>
      <w:r>
        <w:rPr>
          <w:spacing w:val="25"/>
          <w:sz w:val="17"/>
        </w:rPr>
        <w:t> </w:t>
      </w:r>
      <w:r>
        <w:rPr>
          <w:sz w:val="17"/>
        </w:rPr>
        <w:t>licitante</w:t>
      </w:r>
      <w:r>
        <w:rPr>
          <w:spacing w:val="25"/>
          <w:sz w:val="17"/>
        </w:rPr>
        <w:t> </w:t>
      </w:r>
      <w:r>
        <w:rPr>
          <w:sz w:val="17"/>
        </w:rPr>
        <w:t>poderá</w:t>
      </w:r>
      <w:r>
        <w:rPr>
          <w:spacing w:val="25"/>
          <w:sz w:val="17"/>
        </w:rPr>
        <w:t> </w:t>
      </w:r>
      <w:r>
        <w:rPr>
          <w:sz w:val="17"/>
        </w:rPr>
        <w:t>parametrizar</w:t>
      </w:r>
      <w:r>
        <w:rPr>
          <w:spacing w:val="25"/>
          <w:sz w:val="17"/>
        </w:rPr>
        <w:t> </w:t>
      </w:r>
      <w:r>
        <w:rPr>
          <w:sz w:val="17"/>
        </w:rPr>
        <w:t>o</w:t>
      </w:r>
      <w:r>
        <w:rPr>
          <w:spacing w:val="25"/>
          <w:sz w:val="17"/>
        </w:rPr>
        <w:t> </w:t>
      </w:r>
      <w:r>
        <w:rPr>
          <w:sz w:val="17"/>
        </w:rPr>
        <w:t>seu</w:t>
      </w:r>
      <w:r>
        <w:rPr>
          <w:spacing w:val="25"/>
          <w:sz w:val="17"/>
        </w:rPr>
        <w:t> </w:t>
      </w:r>
      <w:r>
        <w:rPr>
          <w:sz w:val="17"/>
        </w:rPr>
        <w:t>valor</w:t>
      </w:r>
      <w:r>
        <w:rPr>
          <w:spacing w:val="25"/>
          <w:sz w:val="17"/>
        </w:rPr>
        <w:t> </w:t>
      </w:r>
      <w:r>
        <w:rPr>
          <w:sz w:val="17"/>
        </w:rPr>
        <w:t>final</w:t>
      </w:r>
      <w:r>
        <w:rPr>
          <w:spacing w:val="25"/>
          <w:sz w:val="17"/>
        </w:rPr>
        <w:t> </w:t>
      </w:r>
      <w:r>
        <w:rPr>
          <w:sz w:val="17"/>
        </w:rPr>
        <w:t>mínimo</w:t>
      </w:r>
      <w:r>
        <w:rPr>
          <w:spacing w:val="25"/>
          <w:sz w:val="17"/>
        </w:rPr>
        <w:t> </w:t>
      </w:r>
      <w:r>
        <w:rPr>
          <w:sz w:val="17"/>
        </w:rPr>
        <w:t>ou</w:t>
      </w:r>
      <w:r>
        <w:rPr>
          <w:spacing w:val="25"/>
          <w:sz w:val="17"/>
        </w:rPr>
        <w:t> </w:t>
      </w:r>
      <w:r>
        <w:rPr>
          <w:sz w:val="17"/>
        </w:rPr>
        <w:t>o</w:t>
      </w:r>
      <w:r>
        <w:rPr>
          <w:spacing w:val="25"/>
          <w:sz w:val="17"/>
        </w:rPr>
        <w:t> </w:t>
      </w:r>
      <w:r>
        <w:rPr>
          <w:sz w:val="17"/>
        </w:rPr>
        <w:t>seu</w:t>
      </w:r>
      <w:r>
        <w:rPr>
          <w:spacing w:val="25"/>
          <w:sz w:val="17"/>
        </w:rPr>
        <w:t> </w:t>
      </w:r>
      <w:r>
        <w:rPr>
          <w:sz w:val="17"/>
        </w:rPr>
        <w:t>percentual</w:t>
      </w:r>
      <w:r>
        <w:rPr>
          <w:spacing w:val="25"/>
          <w:sz w:val="17"/>
        </w:rPr>
        <w:t> </w:t>
      </w:r>
      <w:r>
        <w:rPr>
          <w:sz w:val="17"/>
        </w:rPr>
        <w:t>de desconto máximo quando do cadastramento da proposta e obedecerá às seguintes regras:</w:t>
      </w:r>
    </w:p>
    <w:p>
      <w:pPr>
        <w:pStyle w:val="ListParagraph"/>
        <w:numPr>
          <w:ilvl w:val="2"/>
          <w:numId w:val="2"/>
        </w:numPr>
        <w:tabs>
          <w:tab w:pos="805" w:val="left" w:leader="none"/>
        </w:tabs>
        <w:spacing w:line="288" w:lineRule="auto" w:before="1" w:after="0"/>
        <w:ind w:left="279" w:right="371" w:firstLine="0"/>
        <w:jc w:val="left"/>
        <w:rPr>
          <w:sz w:val="17"/>
        </w:rPr>
      </w:pPr>
      <w:r>
        <w:rPr>
          <w:sz w:val="17"/>
        </w:rPr>
        <w:t>a</w:t>
      </w:r>
      <w:r>
        <w:rPr>
          <w:spacing w:val="20"/>
          <w:sz w:val="17"/>
        </w:rPr>
        <w:t> </w:t>
      </w:r>
      <w:r>
        <w:rPr>
          <w:sz w:val="17"/>
        </w:rPr>
        <w:t>aplicação</w:t>
      </w:r>
      <w:r>
        <w:rPr>
          <w:spacing w:val="20"/>
          <w:sz w:val="17"/>
        </w:rPr>
        <w:t> </w:t>
      </w:r>
      <w:r>
        <w:rPr>
          <w:sz w:val="17"/>
        </w:rPr>
        <w:t>do</w:t>
      </w:r>
      <w:r>
        <w:rPr>
          <w:spacing w:val="20"/>
          <w:sz w:val="17"/>
        </w:rPr>
        <w:t> </w:t>
      </w:r>
      <w:r>
        <w:rPr>
          <w:sz w:val="17"/>
        </w:rPr>
        <w:t>intervalo</w:t>
      </w:r>
      <w:r>
        <w:rPr>
          <w:spacing w:val="20"/>
          <w:sz w:val="17"/>
        </w:rPr>
        <w:t> </w:t>
      </w:r>
      <w:r>
        <w:rPr>
          <w:sz w:val="17"/>
        </w:rPr>
        <w:t>mínimo</w:t>
      </w:r>
      <w:r>
        <w:rPr>
          <w:spacing w:val="20"/>
          <w:sz w:val="17"/>
        </w:rPr>
        <w:t> </w:t>
      </w:r>
      <w:r>
        <w:rPr>
          <w:sz w:val="17"/>
        </w:rPr>
        <w:t>de</w:t>
      </w:r>
      <w:r>
        <w:rPr>
          <w:spacing w:val="20"/>
          <w:sz w:val="17"/>
        </w:rPr>
        <w:t> </w:t>
      </w:r>
      <w:r>
        <w:rPr>
          <w:sz w:val="17"/>
        </w:rPr>
        <w:t>diferença</w:t>
      </w:r>
      <w:r>
        <w:rPr>
          <w:spacing w:val="20"/>
          <w:sz w:val="17"/>
        </w:rPr>
        <w:t> </w:t>
      </w:r>
      <w:r>
        <w:rPr>
          <w:sz w:val="17"/>
        </w:rPr>
        <w:t>de</w:t>
      </w:r>
      <w:r>
        <w:rPr>
          <w:spacing w:val="20"/>
          <w:sz w:val="17"/>
        </w:rPr>
        <w:t> </w:t>
      </w:r>
      <w:r>
        <w:rPr>
          <w:sz w:val="17"/>
        </w:rPr>
        <w:t>valores</w:t>
      </w:r>
      <w:r>
        <w:rPr>
          <w:spacing w:val="20"/>
          <w:sz w:val="17"/>
        </w:rPr>
        <w:t> </w:t>
      </w:r>
      <w:r>
        <w:rPr>
          <w:sz w:val="17"/>
        </w:rPr>
        <w:t>ou</w:t>
      </w:r>
      <w:r>
        <w:rPr>
          <w:spacing w:val="20"/>
          <w:sz w:val="17"/>
        </w:rPr>
        <w:t> </w:t>
      </w:r>
      <w:r>
        <w:rPr>
          <w:sz w:val="17"/>
        </w:rPr>
        <w:t>de</w:t>
      </w:r>
      <w:r>
        <w:rPr>
          <w:spacing w:val="20"/>
          <w:sz w:val="17"/>
        </w:rPr>
        <w:t> </w:t>
      </w:r>
      <w:r>
        <w:rPr>
          <w:sz w:val="17"/>
        </w:rPr>
        <w:t>percentuais</w:t>
      </w:r>
      <w:r>
        <w:rPr>
          <w:spacing w:val="20"/>
          <w:sz w:val="17"/>
        </w:rPr>
        <w:t> </w:t>
      </w:r>
      <w:r>
        <w:rPr>
          <w:sz w:val="17"/>
        </w:rPr>
        <w:t>entre</w:t>
      </w:r>
      <w:r>
        <w:rPr>
          <w:spacing w:val="20"/>
          <w:sz w:val="17"/>
        </w:rPr>
        <w:t> </w:t>
      </w:r>
      <w:r>
        <w:rPr>
          <w:sz w:val="17"/>
        </w:rPr>
        <w:t>os</w:t>
      </w:r>
      <w:r>
        <w:rPr>
          <w:spacing w:val="20"/>
          <w:sz w:val="17"/>
        </w:rPr>
        <w:t> </w:t>
      </w:r>
      <w:r>
        <w:rPr>
          <w:sz w:val="17"/>
        </w:rPr>
        <w:t>lances,</w:t>
      </w:r>
      <w:r>
        <w:rPr>
          <w:spacing w:val="20"/>
          <w:sz w:val="17"/>
        </w:rPr>
        <w:t> </w:t>
      </w:r>
      <w:r>
        <w:rPr>
          <w:sz w:val="17"/>
        </w:rPr>
        <w:t>conforme</w:t>
      </w:r>
      <w:r>
        <w:rPr>
          <w:spacing w:val="20"/>
          <w:sz w:val="17"/>
        </w:rPr>
        <w:t> </w:t>
      </w:r>
      <w:r>
        <w:rPr>
          <w:sz w:val="17"/>
        </w:rPr>
        <w:t>disposto</w:t>
      </w:r>
      <w:r>
        <w:rPr>
          <w:spacing w:val="20"/>
          <w:sz w:val="17"/>
        </w:rPr>
        <w:t> </w:t>
      </w:r>
      <w:r>
        <w:rPr>
          <w:sz w:val="17"/>
        </w:rPr>
        <w:t>no</w:t>
      </w:r>
      <w:r>
        <w:rPr>
          <w:spacing w:val="20"/>
          <w:sz w:val="17"/>
        </w:rPr>
        <w:t> </w:t>
      </w:r>
      <w:r>
        <w:rPr>
          <w:sz w:val="17"/>
        </w:rPr>
        <w:t>item</w:t>
      </w:r>
      <w:r>
        <w:rPr>
          <w:spacing w:val="20"/>
          <w:sz w:val="17"/>
        </w:rPr>
        <w:t> </w:t>
      </w:r>
      <w:r>
        <w:rPr>
          <w:sz w:val="17"/>
        </w:rPr>
        <w:t>5.9,</w:t>
      </w:r>
      <w:r>
        <w:rPr>
          <w:spacing w:val="20"/>
          <w:sz w:val="17"/>
        </w:rPr>
        <w:t> </w:t>
      </w:r>
      <w:r>
        <w:rPr>
          <w:sz w:val="17"/>
        </w:rPr>
        <w:t>que</w:t>
      </w:r>
      <w:r>
        <w:rPr>
          <w:spacing w:val="20"/>
          <w:sz w:val="17"/>
        </w:rPr>
        <w:t> </w:t>
      </w:r>
      <w:r>
        <w:rPr>
          <w:sz w:val="17"/>
        </w:rPr>
        <w:t>incidirá tanto em relação aos lances intermediários quanto em relação ao lance que cobrir a melhor oferta; e</w:t>
      </w:r>
    </w:p>
    <w:p>
      <w:pPr>
        <w:pStyle w:val="ListParagraph"/>
        <w:numPr>
          <w:ilvl w:val="2"/>
          <w:numId w:val="2"/>
        </w:numPr>
        <w:tabs>
          <w:tab w:pos="799" w:val="left" w:leader="none"/>
        </w:tabs>
        <w:spacing w:line="288" w:lineRule="auto" w:before="1" w:after="0"/>
        <w:ind w:left="279" w:right="366" w:firstLine="0"/>
        <w:jc w:val="left"/>
        <w:rPr>
          <w:sz w:val="17"/>
        </w:rPr>
      </w:pPr>
      <w:r>
        <w:rPr>
          <w:sz w:val="17"/>
        </w:rPr>
        <w:t>os lances serão de envio automático pelo sistema, respeitado o valor final mínimo, caso estabelecido, e o intervalo de que trata o subitem</w:t>
      </w:r>
      <w:r>
        <w:rPr>
          <w:spacing w:val="40"/>
          <w:sz w:val="17"/>
        </w:rPr>
        <w:t> </w:t>
      </w:r>
      <w:r>
        <w:rPr>
          <w:spacing w:val="-2"/>
          <w:sz w:val="17"/>
        </w:rPr>
        <w:t>acima.</w:t>
      </w:r>
    </w:p>
    <w:p>
      <w:pPr>
        <w:pStyle w:val="ListParagraph"/>
        <w:numPr>
          <w:ilvl w:val="1"/>
          <w:numId w:val="1"/>
        </w:numPr>
        <w:tabs>
          <w:tab w:pos="674" w:val="left" w:leader="none"/>
        </w:tabs>
        <w:spacing w:line="288" w:lineRule="auto" w:before="0" w:after="0"/>
        <w:ind w:left="279" w:right="377" w:firstLine="0"/>
        <w:jc w:val="left"/>
        <w:rPr>
          <w:sz w:val="17"/>
        </w:rPr>
      </w:pPr>
      <w:r>
        <w:rPr>
          <w:sz w:val="17"/>
        </w:rPr>
        <w:t>O</w:t>
      </w:r>
      <w:r>
        <w:rPr>
          <w:spacing w:val="22"/>
          <w:sz w:val="17"/>
        </w:rPr>
        <w:t> </w:t>
      </w:r>
      <w:r>
        <w:rPr>
          <w:sz w:val="17"/>
        </w:rPr>
        <w:t>valor</w:t>
      </w:r>
      <w:r>
        <w:rPr>
          <w:spacing w:val="22"/>
          <w:sz w:val="17"/>
        </w:rPr>
        <w:t> </w:t>
      </w:r>
      <w:r>
        <w:rPr>
          <w:sz w:val="17"/>
        </w:rPr>
        <w:t>final</w:t>
      </w:r>
      <w:r>
        <w:rPr>
          <w:spacing w:val="22"/>
          <w:sz w:val="17"/>
        </w:rPr>
        <w:t> </w:t>
      </w:r>
      <w:r>
        <w:rPr>
          <w:sz w:val="17"/>
        </w:rPr>
        <w:t>mínimo</w:t>
      </w:r>
      <w:r>
        <w:rPr>
          <w:spacing w:val="22"/>
          <w:sz w:val="17"/>
        </w:rPr>
        <w:t> </w:t>
      </w:r>
      <w:r>
        <w:rPr>
          <w:sz w:val="17"/>
        </w:rPr>
        <w:t>ou</w:t>
      </w:r>
      <w:r>
        <w:rPr>
          <w:spacing w:val="22"/>
          <w:sz w:val="17"/>
        </w:rPr>
        <w:t> </w:t>
      </w:r>
      <w:r>
        <w:rPr>
          <w:sz w:val="17"/>
        </w:rPr>
        <w:t>o</w:t>
      </w:r>
      <w:r>
        <w:rPr>
          <w:spacing w:val="22"/>
          <w:sz w:val="17"/>
        </w:rPr>
        <w:t> </w:t>
      </w:r>
      <w:r>
        <w:rPr>
          <w:sz w:val="17"/>
        </w:rPr>
        <w:t>percentual</w:t>
      </w:r>
      <w:r>
        <w:rPr>
          <w:spacing w:val="22"/>
          <w:sz w:val="17"/>
        </w:rPr>
        <w:t> </w:t>
      </w:r>
      <w:r>
        <w:rPr>
          <w:sz w:val="17"/>
        </w:rPr>
        <w:t>de</w:t>
      </w:r>
      <w:r>
        <w:rPr>
          <w:spacing w:val="21"/>
          <w:sz w:val="17"/>
        </w:rPr>
        <w:t> </w:t>
      </w:r>
      <w:r>
        <w:rPr>
          <w:sz w:val="17"/>
        </w:rPr>
        <w:t>desconto</w:t>
      </w:r>
      <w:r>
        <w:rPr>
          <w:spacing w:val="22"/>
          <w:sz w:val="17"/>
        </w:rPr>
        <w:t> </w:t>
      </w:r>
      <w:r>
        <w:rPr>
          <w:sz w:val="17"/>
        </w:rPr>
        <w:t>final</w:t>
      </w:r>
      <w:r>
        <w:rPr>
          <w:spacing w:val="22"/>
          <w:sz w:val="17"/>
        </w:rPr>
        <w:t> </w:t>
      </w:r>
      <w:r>
        <w:rPr>
          <w:sz w:val="17"/>
        </w:rPr>
        <w:t>máximo</w:t>
      </w:r>
      <w:r>
        <w:rPr>
          <w:spacing w:val="22"/>
          <w:sz w:val="17"/>
        </w:rPr>
        <w:t> </w:t>
      </w:r>
      <w:r>
        <w:rPr>
          <w:sz w:val="17"/>
        </w:rPr>
        <w:t>parametrizado</w:t>
      </w:r>
      <w:r>
        <w:rPr>
          <w:spacing w:val="22"/>
          <w:sz w:val="17"/>
        </w:rPr>
        <w:t> </w:t>
      </w:r>
      <w:r>
        <w:rPr>
          <w:sz w:val="17"/>
        </w:rPr>
        <w:t>no</w:t>
      </w:r>
      <w:r>
        <w:rPr>
          <w:spacing w:val="22"/>
          <w:sz w:val="17"/>
        </w:rPr>
        <w:t> </w:t>
      </w:r>
      <w:r>
        <w:rPr>
          <w:sz w:val="17"/>
        </w:rPr>
        <w:t>sistema</w:t>
      </w:r>
      <w:r>
        <w:rPr>
          <w:spacing w:val="22"/>
          <w:sz w:val="17"/>
        </w:rPr>
        <w:t> </w:t>
      </w:r>
      <w:r>
        <w:rPr>
          <w:sz w:val="17"/>
        </w:rPr>
        <w:t>poderá</w:t>
      </w:r>
      <w:r>
        <w:rPr>
          <w:spacing w:val="22"/>
          <w:sz w:val="17"/>
        </w:rPr>
        <w:t> </w:t>
      </w:r>
      <w:r>
        <w:rPr>
          <w:sz w:val="17"/>
        </w:rPr>
        <w:t>ser</w:t>
      </w:r>
      <w:r>
        <w:rPr>
          <w:spacing w:val="22"/>
          <w:sz w:val="17"/>
        </w:rPr>
        <w:t> </w:t>
      </w:r>
      <w:r>
        <w:rPr>
          <w:sz w:val="17"/>
        </w:rPr>
        <w:t>alterado</w:t>
      </w:r>
      <w:r>
        <w:rPr>
          <w:spacing w:val="22"/>
          <w:sz w:val="17"/>
        </w:rPr>
        <w:t> </w:t>
      </w:r>
      <w:r>
        <w:rPr>
          <w:sz w:val="17"/>
        </w:rPr>
        <w:t>pelo</w:t>
      </w:r>
      <w:r>
        <w:rPr>
          <w:spacing w:val="22"/>
          <w:sz w:val="17"/>
        </w:rPr>
        <w:t> </w:t>
      </w:r>
      <w:r>
        <w:rPr>
          <w:sz w:val="17"/>
        </w:rPr>
        <w:t>fornecedor</w:t>
      </w:r>
      <w:r>
        <w:rPr>
          <w:spacing w:val="22"/>
          <w:sz w:val="17"/>
        </w:rPr>
        <w:t> </w:t>
      </w:r>
      <w:r>
        <w:rPr>
          <w:sz w:val="17"/>
        </w:rPr>
        <w:t>durante</w:t>
      </w:r>
      <w:r>
        <w:rPr>
          <w:spacing w:val="22"/>
          <w:sz w:val="17"/>
        </w:rPr>
        <w:t> </w:t>
      </w:r>
      <w:r>
        <w:rPr>
          <w:sz w:val="17"/>
        </w:rPr>
        <w:t>a fase de disputa, sendo vedado:</w:t>
      </w:r>
    </w:p>
    <w:p>
      <w:pPr>
        <w:pStyle w:val="ListParagraph"/>
        <w:numPr>
          <w:ilvl w:val="2"/>
          <w:numId w:val="1"/>
        </w:numPr>
        <w:tabs>
          <w:tab w:pos="799" w:val="left" w:leader="none"/>
        </w:tabs>
        <w:spacing w:line="240" w:lineRule="auto" w:before="1" w:after="0"/>
        <w:ind w:left="799" w:right="0" w:hanging="520"/>
        <w:jc w:val="left"/>
        <w:rPr>
          <w:sz w:val="17"/>
        </w:rPr>
      </w:pPr>
      <w:r>
        <w:rPr>
          <w:sz w:val="17"/>
        </w:rPr>
        <w:t>valor</w:t>
      </w:r>
      <w:r>
        <w:rPr>
          <w:spacing w:val="5"/>
          <w:sz w:val="17"/>
        </w:rPr>
        <w:t> </w:t>
      </w:r>
      <w:r>
        <w:rPr>
          <w:sz w:val="17"/>
        </w:rPr>
        <w:t>superior</w:t>
      </w:r>
      <w:r>
        <w:rPr>
          <w:spacing w:val="5"/>
          <w:sz w:val="17"/>
        </w:rPr>
        <w:t> </w:t>
      </w:r>
      <w:r>
        <w:rPr>
          <w:sz w:val="17"/>
        </w:rPr>
        <w:t>a</w:t>
      </w:r>
      <w:r>
        <w:rPr>
          <w:spacing w:val="5"/>
          <w:sz w:val="17"/>
        </w:rPr>
        <w:t> </w:t>
      </w:r>
      <w:r>
        <w:rPr>
          <w:sz w:val="17"/>
        </w:rPr>
        <w:t>lance</w:t>
      </w:r>
      <w:r>
        <w:rPr>
          <w:spacing w:val="5"/>
          <w:sz w:val="17"/>
        </w:rPr>
        <w:t> </w:t>
      </w:r>
      <w:r>
        <w:rPr>
          <w:sz w:val="17"/>
        </w:rPr>
        <w:t>já</w:t>
      </w:r>
      <w:r>
        <w:rPr>
          <w:spacing w:val="5"/>
          <w:sz w:val="17"/>
        </w:rPr>
        <w:t> </w:t>
      </w:r>
      <w:r>
        <w:rPr>
          <w:sz w:val="17"/>
        </w:rPr>
        <w:t>registrado</w:t>
      </w:r>
      <w:r>
        <w:rPr>
          <w:spacing w:val="5"/>
          <w:sz w:val="17"/>
        </w:rPr>
        <w:t> </w:t>
      </w:r>
      <w:r>
        <w:rPr>
          <w:sz w:val="17"/>
        </w:rPr>
        <w:t>pelo</w:t>
      </w:r>
      <w:r>
        <w:rPr>
          <w:spacing w:val="5"/>
          <w:sz w:val="17"/>
        </w:rPr>
        <w:t> </w:t>
      </w:r>
      <w:r>
        <w:rPr>
          <w:sz w:val="17"/>
        </w:rPr>
        <w:t>fornecedor</w:t>
      </w:r>
      <w:r>
        <w:rPr>
          <w:spacing w:val="6"/>
          <w:sz w:val="17"/>
        </w:rPr>
        <w:t> </w:t>
      </w:r>
      <w:r>
        <w:rPr>
          <w:sz w:val="17"/>
        </w:rPr>
        <w:t>no</w:t>
      </w:r>
      <w:r>
        <w:rPr>
          <w:spacing w:val="5"/>
          <w:sz w:val="17"/>
        </w:rPr>
        <w:t> </w:t>
      </w:r>
      <w:r>
        <w:rPr>
          <w:sz w:val="17"/>
        </w:rPr>
        <w:t>sistema,</w:t>
      </w:r>
      <w:r>
        <w:rPr>
          <w:spacing w:val="5"/>
          <w:sz w:val="17"/>
        </w:rPr>
        <w:t> </w:t>
      </w:r>
      <w:r>
        <w:rPr>
          <w:sz w:val="17"/>
        </w:rPr>
        <w:t>quando</w:t>
      </w:r>
      <w:r>
        <w:rPr>
          <w:spacing w:val="5"/>
          <w:sz w:val="17"/>
        </w:rPr>
        <w:t> </w:t>
      </w:r>
      <w:r>
        <w:rPr>
          <w:sz w:val="17"/>
        </w:rPr>
        <w:t>adotado</w:t>
      </w:r>
      <w:r>
        <w:rPr>
          <w:spacing w:val="5"/>
          <w:sz w:val="17"/>
        </w:rPr>
        <w:t> </w:t>
      </w:r>
      <w:r>
        <w:rPr>
          <w:sz w:val="17"/>
        </w:rPr>
        <w:t>o</w:t>
      </w:r>
      <w:r>
        <w:rPr>
          <w:spacing w:val="5"/>
          <w:sz w:val="17"/>
        </w:rPr>
        <w:t> </w:t>
      </w:r>
      <w:r>
        <w:rPr>
          <w:sz w:val="17"/>
        </w:rPr>
        <w:t>critério</w:t>
      </w:r>
      <w:r>
        <w:rPr>
          <w:spacing w:val="5"/>
          <w:sz w:val="17"/>
        </w:rPr>
        <w:t> </w:t>
      </w:r>
      <w:r>
        <w:rPr>
          <w:sz w:val="17"/>
        </w:rPr>
        <w:t>de</w:t>
      </w:r>
      <w:r>
        <w:rPr>
          <w:spacing w:val="5"/>
          <w:sz w:val="17"/>
        </w:rPr>
        <w:t> </w:t>
      </w:r>
      <w:r>
        <w:rPr>
          <w:sz w:val="17"/>
        </w:rPr>
        <w:t>julgamento</w:t>
      </w:r>
      <w:r>
        <w:rPr>
          <w:spacing w:val="6"/>
          <w:sz w:val="17"/>
        </w:rPr>
        <w:t> </w:t>
      </w:r>
      <w:r>
        <w:rPr>
          <w:sz w:val="17"/>
        </w:rPr>
        <w:t>por</w:t>
      </w:r>
      <w:r>
        <w:rPr>
          <w:spacing w:val="5"/>
          <w:sz w:val="17"/>
        </w:rPr>
        <w:t> </w:t>
      </w:r>
      <w:r>
        <w:rPr>
          <w:sz w:val="17"/>
        </w:rPr>
        <w:t>menor</w:t>
      </w:r>
      <w:r>
        <w:rPr>
          <w:spacing w:val="5"/>
          <w:sz w:val="17"/>
        </w:rPr>
        <w:t> </w:t>
      </w:r>
      <w:r>
        <w:rPr>
          <w:sz w:val="17"/>
        </w:rPr>
        <w:t>preço;</w:t>
      </w:r>
      <w:r>
        <w:rPr>
          <w:spacing w:val="5"/>
          <w:sz w:val="17"/>
        </w:rPr>
        <w:t> </w:t>
      </w:r>
      <w:r>
        <w:rPr>
          <w:spacing w:val="-10"/>
          <w:sz w:val="17"/>
        </w:rPr>
        <w:t>e</w:t>
      </w:r>
    </w:p>
    <w:p>
      <w:pPr>
        <w:pStyle w:val="ListParagraph"/>
        <w:numPr>
          <w:ilvl w:val="2"/>
          <w:numId w:val="1"/>
        </w:numPr>
        <w:tabs>
          <w:tab w:pos="818" w:val="left" w:leader="none"/>
        </w:tabs>
        <w:spacing w:line="288" w:lineRule="auto" w:before="39" w:after="0"/>
        <w:ind w:left="279" w:right="370" w:firstLine="0"/>
        <w:jc w:val="both"/>
        <w:rPr>
          <w:sz w:val="17"/>
        </w:rPr>
      </w:pPr>
      <w:r>
        <w:rPr>
          <w:sz w:val="17"/>
        </w:rPr>
        <w:t>percentual de desconto inferior a lance já registrado pelo fornecedor no sistema, quando adotado o critério de julgamento por maior</w:t>
      </w:r>
      <w:r>
        <w:rPr>
          <w:spacing w:val="40"/>
          <w:sz w:val="17"/>
        </w:rPr>
        <w:t> </w:t>
      </w:r>
      <w:r>
        <w:rPr>
          <w:spacing w:val="-2"/>
          <w:sz w:val="17"/>
        </w:rPr>
        <w:t>desconto.</w:t>
      </w:r>
    </w:p>
    <w:p>
      <w:pPr>
        <w:pStyle w:val="ListParagraph"/>
        <w:numPr>
          <w:ilvl w:val="1"/>
          <w:numId w:val="1"/>
        </w:numPr>
        <w:tabs>
          <w:tab w:pos="674" w:val="left" w:leader="none"/>
        </w:tabs>
        <w:spacing w:line="288" w:lineRule="auto" w:before="1" w:after="0"/>
        <w:ind w:left="279" w:right="370" w:firstLine="0"/>
        <w:jc w:val="both"/>
        <w:rPr>
          <w:sz w:val="17"/>
        </w:rPr>
      </w:pPr>
      <w:r>
        <w:rPr>
          <w:sz w:val="17"/>
        </w:rPr>
        <w:t>O</w:t>
      </w:r>
      <w:r>
        <w:rPr>
          <w:spacing w:val="27"/>
          <w:sz w:val="17"/>
        </w:rPr>
        <w:t> </w:t>
      </w:r>
      <w:r>
        <w:rPr>
          <w:sz w:val="17"/>
        </w:rPr>
        <w:t>valor</w:t>
      </w:r>
      <w:r>
        <w:rPr>
          <w:spacing w:val="27"/>
          <w:sz w:val="17"/>
        </w:rPr>
        <w:t> </w:t>
      </w:r>
      <w:r>
        <w:rPr>
          <w:sz w:val="17"/>
        </w:rPr>
        <w:t>final</w:t>
      </w:r>
      <w:r>
        <w:rPr>
          <w:spacing w:val="27"/>
          <w:sz w:val="17"/>
        </w:rPr>
        <w:t> </w:t>
      </w:r>
      <w:r>
        <w:rPr>
          <w:sz w:val="17"/>
        </w:rPr>
        <w:t>mínimo</w:t>
      </w:r>
      <w:r>
        <w:rPr>
          <w:spacing w:val="27"/>
          <w:sz w:val="17"/>
        </w:rPr>
        <w:t> </w:t>
      </w:r>
      <w:r>
        <w:rPr>
          <w:sz w:val="17"/>
        </w:rPr>
        <w:t>ou</w:t>
      </w:r>
      <w:r>
        <w:rPr>
          <w:spacing w:val="27"/>
          <w:sz w:val="17"/>
        </w:rPr>
        <w:t> </w:t>
      </w:r>
      <w:r>
        <w:rPr>
          <w:sz w:val="17"/>
        </w:rPr>
        <w:t>o</w:t>
      </w:r>
      <w:r>
        <w:rPr>
          <w:spacing w:val="27"/>
          <w:sz w:val="17"/>
        </w:rPr>
        <w:t> </w:t>
      </w:r>
      <w:r>
        <w:rPr>
          <w:sz w:val="17"/>
        </w:rPr>
        <w:t>percentual</w:t>
      </w:r>
      <w:r>
        <w:rPr>
          <w:spacing w:val="27"/>
          <w:sz w:val="17"/>
        </w:rPr>
        <w:t> </w:t>
      </w:r>
      <w:r>
        <w:rPr>
          <w:sz w:val="17"/>
        </w:rPr>
        <w:t>de</w:t>
      </w:r>
      <w:r>
        <w:rPr>
          <w:spacing w:val="27"/>
          <w:sz w:val="17"/>
        </w:rPr>
        <w:t> </w:t>
      </w:r>
      <w:r>
        <w:rPr>
          <w:sz w:val="17"/>
        </w:rPr>
        <w:t>desconto</w:t>
      </w:r>
      <w:r>
        <w:rPr>
          <w:spacing w:val="27"/>
          <w:sz w:val="17"/>
        </w:rPr>
        <w:t> </w:t>
      </w:r>
      <w:r>
        <w:rPr>
          <w:sz w:val="17"/>
        </w:rPr>
        <w:t>final</w:t>
      </w:r>
      <w:r>
        <w:rPr>
          <w:spacing w:val="27"/>
          <w:sz w:val="17"/>
        </w:rPr>
        <w:t> </w:t>
      </w:r>
      <w:r>
        <w:rPr>
          <w:sz w:val="17"/>
        </w:rPr>
        <w:t>máximo</w:t>
      </w:r>
      <w:r>
        <w:rPr>
          <w:spacing w:val="27"/>
          <w:sz w:val="17"/>
        </w:rPr>
        <w:t> </w:t>
      </w:r>
      <w:r>
        <w:rPr>
          <w:sz w:val="17"/>
        </w:rPr>
        <w:t>parametrizado</w:t>
      </w:r>
      <w:r>
        <w:rPr>
          <w:spacing w:val="27"/>
          <w:sz w:val="17"/>
        </w:rPr>
        <w:t> </w:t>
      </w:r>
      <w:r>
        <w:rPr>
          <w:sz w:val="17"/>
        </w:rPr>
        <w:t>na</w:t>
      </w:r>
      <w:r>
        <w:rPr>
          <w:spacing w:val="27"/>
          <w:sz w:val="17"/>
        </w:rPr>
        <w:t> </w:t>
      </w:r>
      <w:r>
        <w:rPr>
          <w:sz w:val="17"/>
        </w:rPr>
        <w:t>forma</w:t>
      </w:r>
      <w:r>
        <w:rPr>
          <w:spacing w:val="27"/>
          <w:sz w:val="17"/>
        </w:rPr>
        <w:t> </w:t>
      </w:r>
      <w:r>
        <w:rPr>
          <w:sz w:val="17"/>
        </w:rPr>
        <w:t>do</w:t>
      </w:r>
      <w:r>
        <w:rPr>
          <w:spacing w:val="27"/>
          <w:sz w:val="17"/>
        </w:rPr>
        <w:t> </w:t>
      </w:r>
      <w:r>
        <w:rPr>
          <w:sz w:val="17"/>
        </w:rPr>
        <w:t>item</w:t>
      </w:r>
      <w:r>
        <w:rPr>
          <w:spacing w:val="27"/>
          <w:sz w:val="17"/>
        </w:rPr>
        <w:t> </w:t>
      </w:r>
      <w:r>
        <w:rPr>
          <w:sz w:val="17"/>
        </w:rPr>
        <w:t>3.10</w:t>
      </w:r>
      <w:r>
        <w:rPr>
          <w:spacing w:val="27"/>
          <w:sz w:val="17"/>
        </w:rPr>
        <w:t> </w:t>
      </w:r>
      <w:r>
        <w:rPr>
          <w:sz w:val="17"/>
        </w:rPr>
        <w:t>possuirá</w:t>
      </w:r>
      <w:r>
        <w:rPr>
          <w:spacing w:val="27"/>
          <w:sz w:val="17"/>
        </w:rPr>
        <w:t> </w:t>
      </w:r>
      <w:r>
        <w:rPr>
          <w:sz w:val="17"/>
        </w:rPr>
        <w:t>caráter</w:t>
      </w:r>
      <w:r>
        <w:rPr>
          <w:spacing w:val="27"/>
          <w:sz w:val="17"/>
        </w:rPr>
        <w:t> </w:t>
      </w:r>
      <w:r>
        <w:rPr>
          <w:sz w:val="17"/>
        </w:rPr>
        <w:t>sigiloso</w:t>
      </w:r>
      <w:r>
        <w:rPr>
          <w:spacing w:val="27"/>
          <w:sz w:val="17"/>
        </w:rPr>
        <w:t> </w:t>
      </w:r>
      <w:r>
        <w:rPr>
          <w:sz w:val="17"/>
        </w:rPr>
        <w:t>para</w:t>
      </w:r>
      <w:r>
        <w:rPr>
          <w:spacing w:val="27"/>
          <w:sz w:val="17"/>
        </w:rPr>
        <w:t> </w:t>
      </w:r>
      <w:r>
        <w:rPr>
          <w:sz w:val="17"/>
        </w:rPr>
        <w:t>os demais fornecedores e para o órgão ou entidade promotora da licitação, podendo ser disponibilizado estrita e permanentemente aos órgãos de controle externo e interno.</w:t>
      </w:r>
    </w:p>
    <w:p>
      <w:pPr>
        <w:pStyle w:val="ListParagraph"/>
        <w:numPr>
          <w:ilvl w:val="1"/>
          <w:numId w:val="1"/>
        </w:numPr>
        <w:tabs>
          <w:tab w:pos="666" w:val="left" w:leader="none"/>
        </w:tabs>
        <w:spacing w:line="288" w:lineRule="auto" w:before="1" w:after="0"/>
        <w:ind w:left="279" w:right="377" w:firstLine="0"/>
        <w:jc w:val="both"/>
        <w:rPr>
          <w:sz w:val="17"/>
        </w:rPr>
      </w:pPr>
      <w:r>
        <w:rPr>
          <w:sz w:val="17"/>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w:t>
      </w:r>
      <w:r>
        <w:rPr>
          <w:spacing w:val="40"/>
          <w:sz w:val="17"/>
        </w:rPr>
        <w:t> </w:t>
      </w:r>
      <w:r>
        <w:rPr>
          <w:spacing w:val="-2"/>
          <w:sz w:val="17"/>
        </w:rPr>
        <w:t>desconexão.</w:t>
      </w:r>
    </w:p>
    <w:p>
      <w:pPr>
        <w:pStyle w:val="ListParagraph"/>
        <w:numPr>
          <w:ilvl w:val="1"/>
          <w:numId w:val="1"/>
        </w:numPr>
        <w:tabs>
          <w:tab w:pos="694" w:val="left" w:leader="none"/>
        </w:tabs>
        <w:spacing w:line="288" w:lineRule="auto" w:before="1" w:after="0"/>
        <w:ind w:left="279" w:right="379" w:firstLine="0"/>
        <w:jc w:val="both"/>
        <w:rPr>
          <w:sz w:val="17"/>
        </w:rPr>
      </w:pPr>
      <w:r>
        <w:rPr>
          <w:sz w:val="17"/>
        </w:rPr>
        <w:t>O</w:t>
      </w:r>
      <w:r>
        <w:rPr>
          <w:spacing w:val="40"/>
          <w:sz w:val="17"/>
        </w:rPr>
        <w:t> </w:t>
      </w:r>
      <w:r>
        <w:rPr>
          <w:sz w:val="17"/>
        </w:rPr>
        <w:t>licitante</w:t>
      </w:r>
      <w:r>
        <w:rPr>
          <w:spacing w:val="40"/>
          <w:sz w:val="17"/>
        </w:rPr>
        <w:t> </w:t>
      </w:r>
      <w:r>
        <w:rPr>
          <w:sz w:val="17"/>
        </w:rPr>
        <w:t>deverá</w:t>
      </w:r>
      <w:r>
        <w:rPr>
          <w:spacing w:val="40"/>
          <w:sz w:val="17"/>
        </w:rPr>
        <w:t> </w:t>
      </w:r>
      <w:r>
        <w:rPr>
          <w:sz w:val="17"/>
        </w:rPr>
        <w:t>comunicar</w:t>
      </w:r>
      <w:r>
        <w:rPr>
          <w:spacing w:val="40"/>
          <w:sz w:val="17"/>
        </w:rPr>
        <w:t> </w:t>
      </w:r>
      <w:r>
        <w:rPr>
          <w:sz w:val="17"/>
        </w:rPr>
        <w:t>imediatamente</w:t>
      </w:r>
      <w:r>
        <w:rPr>
          <w:spacing w:val="40"/>
          <w:sz w:val="17"/>
        </w:rPr>
        <w:t> </w:t>
      </w:r>
      <w:r>
        <w:rPr>
          <w:sz w:val="17"/>
        </w:rPr>
        <w:t>ao</w:t>
      </w:r>
      <w:r>
        <w:rPr>
          <w:spacing w:val="40"/>
          <w:sz w:val="17"/>
        </w:rPr>
        <w:t> </w:t>
      </w:r>
      <w:r>
        <w:rPr>
          <w:sz w:val="17"/>
        </w:rPr>
        <w:t>provedor</w:t>
      </w:r>
      <w:r>
        <w:rPr>
          <w:spacing w:val="40"/>
          <w:sz w:val="17"/>
        </w:rPr>
        <w:t> </w:t>
      </w:r>
      <w:r>
        <w:rPr>
          <w:sz w:val="17"/>
        </w:rPr>
        <w:t>do</w:t>
      </w:r>
      <w:r>
        <w:rPr>
          <w:spacing w:val="40"/>
          <w:sz w:val="17"/>
        </w:rPr>
        <w:t> </w:t>
      </w:r>
      <w:r>
        <w:rPr>
          <w:sz w:val="17"/>
        </w:rPr>
        <w:t>sistema</w:t>
      </w:r>
      <w:r>
        <w:rPr>
          <w:spacing w:val="40"/>
          <w:sz w:val="17"/>
        </w:rPr>
        <w:t> </w:t>
      </w:r>
      <w:r>
        <w:rPr>
          <w:sz w:val="17"/>
        </w:rPr>
        <w:t>qualquer</w:t>
      </w:r>
      <w:r>
        <w:rPr>
          <w:spacing w:val="40"/>
          <w:sz w:val="17"/>
        </w:rPr>
        <w:t> </w:t>
      </w:r>
      <w:r>
        <w:rPr>
          <w:sz w:val="17"/>
        </w:rPr>
        <w:t>acontecimento</w:t>
      </w:r>
      <w:r>
        <w:rPr>
          <w:spacing w:val="40"/>
          <w:sz w:val="17"/>
        </w:rPr>
        <w:t> </w:t>
      </w:r>
      <w:r>
        <w:rPr>
          <w:sz w:val="17"/>
        </w:rPr>
        <w:t>que</w:t>
      </w:r>
      <w:r>
        <w:rPr>
          <w:spacing w:val="40"/>
          <w:sz w:val="17"/>
        </w:rPr>
        <w:t> </w:t>
      </w:r>
      <w:r>
        <w:rPr>
          <w:sz w:val="17"/>
        </w:rPr>
        <w:t>possa</w:t>
      </w:r>
      <w:r>
        <w:rPr>
          <w:spacing w:val="40"/>
          <w:sz w:val="17"/>
        </w:rPr>
        <w:t> </w:t>
      </w:r>
      <w:r>
        <w:rPr>
          <w:sz w:val="17"/>
        </w:rPr>
        <w:t>comprometer</w:t>
      </w:r>
      <w:r>
        <w:rPr>
          <w:spacing w:val="40"/>
          <w:sz w:val="17"/>
        </w:rPr>
        <w:t> </w:t>
      </w:r>
      <w:r>
        <w:rPr>
          <w:sz w:val="17"/>
        </w:rPr>
        <w:t>o</w:t>
      </w:r>
      <w:r>
        <w:rPr>
          <w:spacing w:val="40"/>
          <w:sz w:val="17"/>
        </w:rPr>
        <w:t> </w:t>
      </w:r>
      <w:r>
        <w:rPr>
          <w:sz w:val="17"/>
        </w:rPr>
        <w:t>sigilo</w:t>
      </w:r>
      <w:r>
        <w:rPr>
          <w:spacing w:val="40"/>
          <w:sz w:val="17"/>
        </w:rPr>
        <w:t> </w:t>
      </w:r>
      <w:r>
        <w:rPr>
          <w:sz w:val="17"/>
        </w:rPr>
        <w:t>ou</w:t>
      </w:r>
      <w:r>
        <w:rPr>
          <w:spacing w:val="40"/>
          <w:sz w:val="17"/>
        </w:rPr>
        <w:t> </w:t>
      </w:r>
      <w:r>
        <w:rPr>
          <w:sz w:val="17"/>
        </w:rPr>
        <w:t>a segurança, para imediato bloqueio de acesso.</w:t>
      </w:r>
    </w:p>
    <w:p>
      <w:pPr>
        <w:pStyle w:val="BodyText"/>
      </w:pPr>
    </w:p>
    <w:p>
      <w:pPr>
        <w:pStyle w:val="BodyText"/>
        <w:spacing w:before="21"/>
      </w:pPr>
    </w:p>
    <w:p>
      <w:pPr>
        <w:pStyle w:val="Heading2"/>
        <w:numPr>
          <w:ilvl w:val="0"/>
          <w:numId w:val="1"/>
        </w:numPr>
        <w:tabs>
          <w:tab w:pos="616" w:val="left" w:leader="none"/>
        </w:tabs>
        <w:spacing w:line="240" w:lineRule="auto" w:before="0" w:after="0"/>
        <w:ind w:left="616" w:right="0" w:hanging="265"/>
        <w:jc w:val="both"/>
      </w:pPr>
      <w:r>
        <w:rPr/>
        <w:t>DO</w:t>
      </w:r>
      <w:r>
        <w:rPr>
          <w:spacing w:val="8"/>
        </w:rPr>
        <w:t> </w:t>
      </w:r>
      <w:r>
        <w:rPr/>
        <w:t>PREENCHIMENTO</w:t>
      </w:r>
      <w:r>
        <w:rPr>
          <w:spacing w:val="9"/>
        </w:rPr>
        <w:t> </w:t>
      </w:r>
      <w:r>
        <w:rPr/>
        <w:t>DA</w:t>
      </w:r>
      <w:r>
        <w:rPr>
          <w:spacing w:val="9"/>
        </w:rPr>
        <w:t> </w:t>
      </w:r>
      <w:r>
        <w:rPr>
          <w:spacing w:val="-2"/>
        </w:rPr>
        <w:t>PROPOSTA</w:t>
      </w:r>
    </w:p>
    <w:p>
      <w:pPr>
        <w:pStyle w:val="BodyText"/>
        <w:rPr>
          <w:b/>
        </w:rPr>
      </w:pPr>
    </w:p>
    <w:p>
      <w:pPr>
        <w:pStyle w:val="BodyText"/>
        <w:spacing w:before="112"/>
        <w:rPr>
          <w:b/>
        </w:rPr>
      </w:pPr>
    </w:p>
    <w:p>
      <w:pPr>
        <w:pStyle w:val="ListParagraph"/>
        <w:numPr>
          <w:ilvl w:val="1"/>
          <w:numId w:val="1"/>
        </w:numPr>
        <w:tabs>
          <w:tab w:pos="584" w:val="left" w:leader="none"/>
        </w:tabs>
        <w:spacing w:line="240" w:lineRule="auto" w:before="0" w:after="0"/>
        <w:ind w:left="584" w:right="0" w:hanging="305"/>
        <w:jc w:val="left"/>
        <w:rPr>
          <w:sz w:val="17"/>
        </w:rPr>
      </w:pPr>
      <w:r>
        <w:rPr>
          <w:sz w:val="17"/>
        </w:rPr>
        <w:t>O</w:t>
      </w:r>
      <w:r>
        <w:rPr>
          <w:spacing w:val="5"/>
          <w:sz w:val="17"/>
        </w:rPr>
        <w:t> </w:t>
      </w:r>
      <w:r>
        <w:rPr>
          <w:sz w:val="17"/>
        </w:rPr>
        <w:t>licitante</w:t>
      </w:r>
      <w:r>
        <w:rPr>
          <w:spacing w:val="6"/>
          <w:sz w:val="17"/>
        </w:rPr>
        <w:t> </w:t>
      </w:r>
      <w:r>
        <w:rPr>
          <w:sz w:val="17"/>
        </w:rPr>
        <w:t>deverá</w:t>
      </w:r>
      <w:r>
        <w:rPr>
          <w:spacing w:val="6"/>
          <w:sz w:val="17"/>
        </w:rPr>
        <w:t> </w:t>
      </w:r>
      <w:r>
        <w:rPr>
          <w:sz w:val="17"/>
        </w:rPr>
        <w:t>enviar</w:t>
      </w:r>
      <w:r>
        <w:rPr>
          <w:spacing w:val="5"/>
          <w:sz w:val="17"/>
        </w:rPr>
        <w:t> </w:t>
      </w:r>
      <w:r>
        <w:rPr>
          <w:sz w:val="17"/>
        </w:rPr>
        <w:t>sua</w:t>
      </w:r>
      <w:r>
        <w:rPr>
          <w:spacing w:val="6"/>
          <w:sz w:val="17"/>
        </w:rPr>
        <w:t> </w:t>
      </w:r>
      <w:r>
        <w:rPr>
          <w:sz w:val="17"/>
        </w:rPr>
        <w:t>proposta</w:t>
      </w:r>
      <w:r>
        <w:rPr>
          <w:spacing w:val="6"/>
          <w:sz w:val="17"/>
        </w:rPr>
        <w:t> </w:t>
      </w:r>
      <w:r>
        <w:rPr>
          <w:sz w:val="17"/>
        </w:rPr>
        <w:t>mediante</w:t>
      </w:r>
      <w:r>
        <w:rPr>
          <w:spacing w:val="5"/>
          <w:sz w:val="17"/>
        </w:rPr>
        <w:t> </w:t>
      </w:r>
      <w:r>
        <w:rPr>
          <w:sz w:val="17"/>
        </w:rPr>
        <w:t>o</w:t>
      </w:r>
      <w:r>
        <w:rPr>
          <w:spacing w:val="6"/>
          <w:sz w:val="17"/>
        </w:rPr>
        <w:t> </w:t>
      </w:r>
      <w:r>
        <w:rPr>
          <w:sz w:val="17"/>
        </w:rPr>
        <w:t>preenchimento,</w:t>
      </w:r>
      <w:r>
        <w:rPr>
          <w:spacing w:val="6"/>
          <w:sz w:val="17"/>
        </w:rPr>
        <w:t> </w:t>
      </w:r>
      <w:r>
        <w:rPr>
          <w:sz w:val="17"/>
        </w:rPr>
        <w:t>no</w:t>
      </w:r>
      <w:r>
        <w:rPr>
          <w:spacing w:val="6"/>
          <w:sz w:val="17"/>
        </w:rPr>
        <w:t> </w:t>
      </w:r>
      <w:r>
        <w:rPr>
          <w:sz w:val="17"/>
        </w:rPr>
        <w:t>sistema</w:t>
      </w:r>
      <w:r>
        <w:rPr>
          <w:spacing w:val="5"/>
          <w:sz w:val="17"/>
        </w:rPr>
        <w:t> </w:t>
      </w:r>
      <w:r>
        <w:rPr>
          <w:sz w:val="17"/>
        </w:rPr>
        <w:t>eletrônico,</w:t>
      </w:r>
      <w:r>
        <w:rPr>
          <w:spacing w:val="6"/>
          <w:sz w:val="17"/>
        </w:rPr>
        <w:t> </w:t>
      </w:r>
      <w:r>
        <w:rPr>
          <w:sz w:val="17"/>
        </w:rPr>
        <w:t>dos</w:t>
      </w:r>
      <w:r>
        <w:rPr>
          <w:spacing w:val="6"/>
          <w:sz w:val="17"/>
        </w:rPr>
        <w:t> </w:t>
      </w:r>
      <w:r>
        <w:rPr>
          <w:sz w:val="17"/>
        </w:rPr>
        <w:t>seguintes</w:t>
      </w:r>
      <w:r>
        <w:rPr>
          <w:spacing w:val="5"/>
          <w:sz w:val="17"/>
        </w:rPr>
        <w:t> </w:t>
      </w:r>
      <w:r>
        <w:rPr>
          <w:spacing w:val="-2"/>
          <w:sz w:val="17"/>
        </w:rPr>
        <w:t>campos:</w:t>
      </w:r>
    </w:p>
    <w:p>
      <w:pPr>
        <w:pStyle w:val="ListParagraph"/>
        <w:numPr>
          <w:ilvl w:val="2"/>
          <w:numId w:val="1"/>
        </w:numPr>
        <w:tabs>
          <w:tab w:pos="707" w:val="left" w:leader="none"/>
        </w:tabs>
        <w:spacing w:line="240" w:lineRule="auto" w:before="39" w:after="0"/>
        <w:ind w:left="707" w:right="0" w:hanging="428"/>
        <w:jc w:val="left"/>
        <w:rPr>
          <w:sz w:val="17"/>
        </w:rPr>
      </w:pPr>
      <w:r>
        <w:rPr>
          <w:sz w:val="17"/>
        </w:rPr>
        <w:t>valor</w:t>
      </w:r>
      <w:r>
        <w:rPr>
          <w:spacing w:val="4"/>
          <w:sz w:val="17"/>
        </w:rPr>
        <w:t> </w:t>
      </w:r>
      <w:r>
        <w:rPr>
          <w:sz w:val="17"/>
        </w:rPr>
        <w:t>unitário</w:t>
      </w:r>
      <w:r>
        <w:rPr>
          <w:spacing w:val="5"/>
          <w:sz w:val="17"/>
        </w:rPr>
        <w:t> </w:t>
      </w:r>
      <w:r>
        <w:rPr>
          <w:sz w:val="17"/>
        </w:rPr>
        <w:t>do</w:t>
      </w:r>
      <w:r>
        <w:rPr>
          <w:spacing w:val="4"/>
          <w:sz w:val="17"/>
        </w:rPr>
        <w:t> </w:t>
      </w:r>
      <w:r>
        <w:rPr>
          <w:spacing w:val="-2"/>
          <w:sz w:val="17"/>
        </w:rPr>
        <w:t>item;</w:t>
      </w:r>
    </w:p>
    <w:p>
      <w:pPr>
        <w:pStyle w:val="ListParagraph"/>
        <w:numPr>
          <w:ilvl w:val="2"/>
          <w:numId w:val="1"/>
        </w:numPr>
        <w:tabs>
          <w:tab w:pos="707" w:val="left" w:leader="none"/>
        </w:tabs>
        <w:spacing w:line="240" w:lineRule="auto" w:before="40" w:after="0"/>
        <w:ind w:left="707" w:right="0" w:hanging="428"/>
        <w:jc w:val="left"/>
        <w:rPr>
          <w:sz w:val="17"/>
        </w:rPr>
      </w:pPr>
      <w:r>
        <w:rPr>
          <w:spacing w:val="-2"/>
          <w:sz w:val="17"/>
        </w:rPr>
        <w:t>Marca;</w:t>
      </w:r>
    </w:p>
    <w:p>
      <w:pPr>
        <w:pStyle w:val="ListParagraph"/>
        <w:numPr>
          <w:ilvl w:val="2"/>
          <w:numId w:val="1"/>
        </w:numPr>
        <w:tabs>
          <w:tab w:pos="707" w:val="left" w:leader="none"/>
        </w:tabs>
        <w:spacing w:line="240" w:lineRule="auto" w:before="39" w:after="0"/>
        <w:ind w:left="707" w:right="0" w:hanging="428"/>
        <w:jc w:val="left"/>
        <w:rPr>
          <w:sz w:val="17"/>
        </w:rPr>
      </w:pPr>
      <w:r>
        <w:rPr>
          <w:spacing w:val="-2"/>
          <w:sz w:val="17"/>
        </w:rPr>
        <w:t>Fabricante;</w:t>
      </w:r>
    </w:p>
    <w:p>
      <w:pPr>
        <w:pStyle w:val="ListParagraph"/>
        <w:numPr>
          <w:ilvl w:val="2"/>
          <w:numId w:val="1"/>
        </w:numPr>
        <w:tabs>
          <w:tab w:pos="707" w:val="left" w:leader="none"/>
        </w:tabs>
        <w:spacing w:line="240" w:lineRule="auto" w:before="39" w:after="0"/>
        <w:ind w:left="707" w:right="0" w:hanging="428"/>
        <w:jc w:val="left"/>
        <w:rPr>
          <w:i/>
          <w:sz w:val="17"/>
        </w:rPr>
      </w:pPr>
      <w:r>
        <w:rPr>
          <w:sz w:val="17"/>
        </w:rPr>
        <w:t>Descrição</w:t>
      </w:r>
      <w:r>
        <w:rPr>
          <w:spacing w:val="5"/>
          <w:sz w:val="17"/>
        </w:rPr>
        <w:t> </w:t>
      </w:r>
      <w:r>
        <w:rPr>
          <w:sz w:val="17"/>
        </w:rPr>
        <w:t>do</w:t>
      </w:r>
      <w:r>
        <w:rPr>
          <w:spacing w:val="5"/>
          <w:sz w:val="17"/>
        </w:rPr>
        <w:t> </w:t>
      </w:r>
      <w:r>
        <w:rPr>
          <w:sz w:val="17"/>
        </w:rPr>
        <w:t>objeto,</w:t>
      </w:r>
      <w:r>
        <w:rPr>
          <w:spacing w:val="5"/>
          <w:sz w:val="17"/>
        </w:rPr>
        <w:t> </w:t>
      </w:r>
      <w:r>
        <w:rPr>
          <w:sz w:val="17"/>
        </w:rPr>
        <w:t>contendo</w:t>
      </w:r>
      <w:r>
        <w:rPr>
          <w:spacing w:val="5"/>
          <w:sz w:val="17"/>
        </w:rPr>
        <w:t> </w:t>
      </w:r>
      <w:r>
        <w:rPr>
          <w:sz w:val="17"/>
        </w:rPr>
        <w:t>as</w:t>
      </w:r>
      <w:r>
        <w:rPr>
          <w:spacing w:val="5"/>
          <w:sz w:val="17"/>
        </w:rPr>
        <w:t> </w:t>
      </w:r>
      <w:r>
        <w:rPr>
          <w:sz w:val="17"/>
        </w:rPr>
        <w:t>informações</w:t>
      </w:r>
      <w:r>
        <w:rPr>
          <w:spacing w:val="5"/>
          <w:sz w:val="17"/>
        </w:rPr>
        <w:t> </w:t>
      </w:r>
      <w:r>
        <w:rPr>
          <w:sz w:val="17"/>
        </w:rPr>
        <w:t>similares</w:t>
      </w:r>
      <w:r>
        <w:rPr>
          <w:spacing w:val="5"/>
          <w:sz w:val="17"/>
        </w:rPr>
        <w:t> </w:t>
      </w:r>
      <w:r>
        <w:rPr>
          <w:sz w:val="17"/>
        </w:rPr>
        <w:t>à</w:t>
      </w:r>
      <w:r>
        <w:rPr>
          <w:spacing w:val="5"/>
          <w:sz w:val="17"/>
        </w:rPr>
        <w:t> </w:t>
      </w:r>
      <w:r>
        <w:rPr>
          <w:sz w:val="17"/>
        </w:rPr>
        <w:t>especificação</w:t>
      </w:r>
      <w:r>
        <w:rPr>
          <w:spacing w:val="5"/>
          <w:sz w:val="17"/>
        </w:rPr>
        <w:t> </w:t>
      </w:r>
      <w:r>
        <w:rPr>
          <w:sz w:val="17"/>
        </w:rPr>
        <w:t>do</w:t>
      </w:r>
      <w:r>
        <w:rPr>
          <w:spacing w:val="6"/>
          <w:sz w:val="17"/>
        </w:rPr>
        <w:t> </w:t>
      </w:r>
      <w:r>
        <w:rPr>
          <w:sz w:val="17"/>
        </w:rPr>
        <w:t>Termo</w:t>
      </w:r>
      <w:r>
        <w:rPr>
          <w:spacing w:val="5"/>
          <w:sz w:val="17"/>
        </w:rPr>
        <w:t> </w:t>
      </w:r>
      <w:r>
        <w:rPr>
          <w:sz w:val="17"/>
        </w:rPr>
        <w:t>de</w:t>
      </w:r>
      <w:r>
        <w:rPr>
          <w:spacing w:val="5"/>
          <w:sz w:val="17"/>
        </w:rPr>
        <w:t> </w:t>
      </w:r>
      <w:r>
        <w:rPr>
          <w:spacing w:val="-2"/>
          <w:sz w:val="17"/>
        </w:rPr>
        <w:t>Referência</w:t>
      </w:r>
      <w:r>
        <w:rPr>
          <w:i/>
          <w:spacing w:val="-2"/>
          <w:sz w:val="17"/>
        </w:rPr>
        <w:t>;</w:t>
      </w:r>
    </w:p>
    <w:p>
      <w:pPr>
        <w:pStyle w:val="ListParagraph"/>
        <w:numPr>
          <w:ilvl w:val="1"/>
          <w:numId w:val="1"/>
        </w:numPr>
        <w:tabs>
          <w:tab w:pos="584" w:val="left" w:leader="none"/>
        </w:tabs>
        <w:spacing w:line="240" w:lineRule="auto" w:before="40" w:after="0"/>
        <w:ind w:left="584" w:right="0" w:hanging="305"/>
        <w:jc w:val="left"/>
        <w:rPr>
          <w:sz w:val="17"/>
        </w:rPr>
      </w:pPr>
      <w:r>
        <w:rPr>
          <w:sz w:val="17"/>
        </w:rPr>
        <w:t>Todas</w:t>
      </w:r>
      <w:r>
        <w:rPr>
          <w:spacing w:val="5"/>
          <w:sz w:val="17"/>
        </w:rPr>
        <w:t> </w:t>
      </w:r>
      <w:r>
        <w:rPr>
          <w:sz w:val="17"/>
        </w:rPr>
        <w:t>as</w:t>
      </w:r>
      <w:r>
        <w:rPr>
          <w:spacing w:val="6"/>
          <w:sz w:val="17"/>
        </w:rPr>
        <w:t> </w:t>
      </w:r>
      <w:r>
        <w:rPr>
          <w:sz w:val="17"/>
        </w:rPr>
        <w:t>especificações</w:t>
      </w:r>
      <w:r>
        <w:rPr>
          <w:spacing w:val="5"/>
          <w:sz w:val="17"/>
        </w:rPr>
        <w:t> </w:t>
      </w:r>
      <w:r>
        <w:rPr>
          <w:sz w:val="17"/>
        </w:rPr>
        <w:t>do</w:t>
      </w:r>
      <w:r>
        <w:rPr>
          <w:spacing w:val="6"/>
          <w:sz w:val="17"/>
        </w:rPr>
        <w:t> </w:t>
      </w:r>
      <w:r>
        <w:rPr>
          <w:sz w:val="17"/>
        </w:rPr>
        <w:t>objeto</w:t>
      </w:r>
      <w:r>
        <w:rPr>
          <w:spacing w:val="5"/>
          <w:sz w:val="17"/>
        </w:rPr>
        <w:t> </w:t>
      </w:r>
      <w:r>
        <w:rPr>
          <w:sz w:val="17"/>
        </w:rPr>
        <w:t>contidas</w:t>
      </w:r>
      <w:r>
        <w:rPr>
          <w:spacing w:val="6"/>
          <w:sz w:val="17"/>
        </w:rPr>
        <w:t> </w:t>
      </w:r>
      <w:r>
        <w:rPr>
          <w:sz w:val="17"/>
        </w:rPr>
        <w:t>na</w:t>
      </w:r>
      <w:r>
        <w:rPr>
          <w:spacing w:val="5"/>
          <w:sz w:val="17"/>
        </w:rPr>
        <w:t> </w:t>
      </w:r>
      <w:r>
        <w:rPr>
          <w:sz w:val="17"/>
        </w:rPr>
        <w:t>proposta</w:t>
      </w:r>
      <w:r>
        <w:rPr>
          <w:spacing w:val="6"/>
          <w:sz w:val="17"/>
        </w:rPr>
        <w:t> </w:t>
      </w:r>
      <w:r>
        <w:rPr>
          <w:sz w:val="17"/>
        </w:rPr>
        <w:t>vinculam</w:t>
      </w:r>
      <w:r>
        <w:rPr>
          <w:spacing w:val="5"/>
          <w:sz w:val="17"/>
        </w:rPr>
        <w:t> </w:t>
      </w:r>
      <w:r>
        <w:rPr>
          <w:sz w:val="17"/>
        </w:rPr>
        <w:t>o</w:t>
      </w:r>
      <w:r>
        <w:rPr>
          <w:spacing w:val="6"/>
          <w:sz w:val="17"/>
        </w:rPr>
        <w:t> </w:t>
      </w:r>
      <w:r>
        <w:rPr>
          <w:spacing w:val="-2"/>
          <w:sz w:val="17"/>
        </w:rPr>
        <w:t>licitante.</w:t>
      </w:r>
    </w:p>
    <w:p>
      <w:pPr>
        <w:pStyle w:val="ListParagraph"/>
        <w:numPr>
          <w:ilvl w:val="1"/>
          <w:numId w:val="1"/>
        </w:numPr>
        <w:tabs>
          <w:tab w:pos="623" w:val="left" w:leader="none"/>
        </w:tabs>
        <w:spacing w:line="288" w:lineRule="auto" w:before="39" w:after="0"/>
        <w:ind w:left="279" w:right="360" w:firstLine="0"/>
        <w:jc w:val="left"/>
        <w:rPr>
          <w:sz w:val="17"/>
        </w:rPr>
      </w:pPr>
      <w:r>
        <w:rPr>
          <w:sz w:val="17"/>
        </w:rPr>
        <w:t>Nos</w:t>
      </w:r>
      <w:r>
        <w:rPr>
          <w:spacing w:val="40"/>
          <w:sz w:val="17"/>
        </w:rPr>
        <w:t> </w:t>
      </w:r>
      <w:r>
        <w:rPr>
          <w:sz w:val="17"/>
        </w:rPr>
        <w:t>valores</w:t>
      </w:r>
      <w:r>
        <w:rPr>
          <w:spacing w:val="40"/>
          <w:sz w:val="17"/>
        </w:rPr>
        <w:t> </w:t>
      </w:r>
      <w:r>
        <w:rPr>
          <w:sz w:val="17"/>
        </w:rPr>
        <w:t>propostos</w:t>
      </w:r>
      <w:r>
        <w:rPr>
          <w:spacing w:val="40"/>
          <w:sz w:val="17"/>
        </w:rPr>
        <w:t> </w:t>
      </w:r>
      <w:r>
        <w:rPr>
          <w:sz w:val="17"/>
        </w:rPr>
        <w:t>estarão</w:t>
      </w:r>
      <w:r>
        <w:rPr>
          <w:spacing w:val="40"/>
          <w:sz w:val="17"/>
        </w:rPr>
        <w:t> </w:t>
      </w:r>
      <w:r>
        <w:rPr>
          <w:sz w:val="17"/>
        </w:rPr>
        <w:t>inclusos</w:t>
      </w:r>
      <w:r>
        <w:rPr>
          <w:spacing w:val="40"/>
          <w:sz w:val="17"/>
        </w:rPr>
        <w:t> </w:t>
      </w:r>
      <w:r>
        <w:rPr>
          <w:sz w:val="17"/>
        </w:rPr>
        <w:t>todos</w:t>
      </w:r>
      <w:r>
        <w:rPr>
          <w:spacing w:val="40"/>
          <w:sz w:val="17"/>
        </w:rPr>
        <w:t> </w:t>
      </w:r>
      <w:r>
        <w:rPr>
          <w:sz w:val="17"/>
        </w:rPr>
        <w:t>os</w:t>
      </w:r>
      <w:r>
        <w:rPr>
          <w:spacing w:val="40"/>
          <w:sz w:val="17"/>
        </w:rPr>
        <w:t> </w:t>
      </w:r>
      <w:r>
        <w:rPr>
          <w:sz w:val="17"/>
        </w:rPr>
        <w:t>custos</w:t>
      </w:r>
      <w:r>
        <w:rPr>
          <w:spacing w:val="40"/>
          <w:sz w:val="17"/>
        </w:rPr>
        <w:t> </w:t>
      </w:r>
      <w:r>
        <w:rPr>
          <w:sz w:val="17"/>
        </w:rPr>
        <w:t>operacionais,</w:t>
      </w:r>
      <w:r>
        <w:rPr>
          <w:spacing w:val="40"/>
          <w:sz w:val="17"/>
        </w:rPr>
        <w:t> </w:t>
      </w:r>
      <w:r>
        <w:rPr>
          <w:sz w:val="17"/>
        </w:rPr>
        <w:t>encargos</w:t>
      </w:r>
      <w:r>
        <w:rPr>
          <w:spacing w:val="40"/>
          <w:sz w:val="17"/>
        </w:rPr>
        <w:t> </w:t>
      </w:r>
      <w:r>
        <w:rPr>
          <w:sz w:val="17"/>
        </w:rPr>
        <w:t>previdenciários,</w:t>
      </w:r>
      <w:r>
        <w:rPr>
          <w:spacing w:val="40"/>
          <w:sz w:val="17"/>
        </w:rPr>
        <w:t> </w:t>
      </w:r>
      <w:r>
        <w:rPr>
          <w:sz w:val="17"/>
        </w:rPr>
        <w:t>trabalhistas,</w:t>
      </w:r>
      <w:r>
        <w:rPr>
          <w:spacing w:val="40"/>
          <w:sz w:val="17"/>
        </w:rPr>
        <w:t> </w:t>
      </w:r>
      <w:r>
        <w:rPr>
          <w:sz w:val="17"/>
        </w:rPr>
        <w:t>tributários,</w:t>
      </w:r>
      <w:r>
        <w:rPr>
          <w:spacing w:val="40"/>
          <w:sz w:val="17"/>
        </w:rPr>
        <w:t> </w:t>
      </w:r>
      <w:r>
        <w:rPr>
          <w:sz w:val="17"/>
        </w:rPr>
        <w:t>comerciais</w:t>
      </w:r>
      <w:r>
        <w:rPr>
          <w:spacing w:val="40"/>
          <w:sz w:val="17"/>
        </w:rPr>
        <w:t> </w:t>
      </w:r>
      <w:r>
        <w:rPr>
          <w:sz w:val="17"/>
        </w:rPr>
        <w:t>e quaisquer outros que incidam direta ou indiretamente na execução do objeto.</w:t>
      </w:r>
    </w:p>
    <w:p>
      <w:pPr>
        <w:pStyle w:val="ListParagraph"/>
        <w:numPr>
          <w:ilvl w:val="1"/>
          <w:numId w:val="1"/>
        </w:numPr>
        <w:tabs>
          <w:tab w:pos="584" w:val="left" w:leader="none"/>
        </w:tabs>
        <w:spacing w:line="288" w:lineRule="auto" w:before="1" w:after="0"/>
        <w:ind w:left="279" w:right="364" w:firstLine="0"/>
        <w:jc w:val="left"/>
        <w:rPr>
          <w:sz w:val="17"/>
        </w:rPr>
      </w:pPr>
      <w:r>
        <w:rPr>
          <w:sz w:val="17"/>
        </w:rPr>
        <w:t>Os</w:t>
      </w:r>
      <w:r>
        <w:rPr>
          <w:spacing w:val="13"/>
          <w:sz w:val="17"/>
        </w:rPr>
        <w:t> </w:t>
      </w:r>
      <w:r>
        <w:rPr>
          <w:sz w:val="17"/>
        </w:rPr>
        <w:t>preços</w:t>
      </w:r>
      <w:r>
        <w:rPr>
          <w:spacing w:val="13"/>
          <w:sz w:val="17"/>
        </w:rPr>
        <w:t> </w:t>
      </w:r>
      <w:r>
        <w:rPr>
          <w:sz w:val="17"/>
        </w:rPr>
        <w:t>ofertados,</w:t>
      </w:r>
      <w:r>
        <w:rPr>
          <w:spacing w:val="13"/>
          <w:sz w:val="17"/>
        </w:rPr>
        <w:t> </w:t>
      </w:r>
      <w:r>
        <w:rPr>
          <w:sz w:val="17"/>
        </w:rPr>
        <w:t>tanto</w:t>
      </w:r>
      <w:r>
        <w:rPr>
          <w:spacing w:val="13"/>
          <w:sz w:val="17"/>
        </w:rPr>
        <w:t> </w:t>
      </w:r>
      <w:r>
        <w:rPr>
          <w:sz w:val="17"/>
        </w:rPr>
        <w:t>na</w:t>
      </w:r>
      <w:r>
        <w:rPr>
          <w:spacing w:val="13"/>
          <w:sz w:val="17"/>
        </w:rPr>
        <w:t> </w:t>
      </w:r>
      <w:r>
        <w:rPr>
          <w:sz w:val="17"/>
        </w:rPr>
        <w:t>proposta</w:t>
      </w:r>
      <w:r>
        <w:rPr>
          <w:spacing w:val="13"/>
          <w:sz w:val="17"/>
        </w:rPr>
        <w:t> </w:t>
      </w:r>
      <w:r>
        <w:rPr>
          <w:sz w:val="17"/>
        </w:rPr>
        <w:t>inicial,</w:t>
      </w:r>
      <w:r>
        <w:rPr>
          <w:spacing w:val="13"/>
          <w:sz w:val="17"/>
        </w:rPr>
        <w:t> </w:t>
      </w:r>
      <w:r>
        <w:rPr>
          <w:sz w:val="17"/>
        </w:rPr>
        <w:t>quanto</w:t>
      </w:r>
      <w:r>
        <w:rPr>
          <w:spacing w:val="13"/>
          <w:sz w:val="17"/>
        </w:rPr>
        <w:t> </w:t>
      </w:r>
      <w:r>
        <w:rPr>
          <w:sz w:val="17"/>
        </w:rPr>
        <w:t>na</w:t>
      </w:r>
      <w:r>
        <w:rPr>
          <w:spacing w:val="13"/>
          <w:sz w:val="17"/>
        </w:rPr>
        <w:t> </w:t>
      </w:r>
      <w:r>
        <w:rPr>
          <w:sz w:val="17"/>
        </w:rPr>
        <w:t>etapa</w:t>
      </w:r>
      <w:r>
        <w:rPr>
          <w:spacing w:val="13"/>
          <w:sz w:val="17"/>
        </w:rPr>
        <w:t> </w:t>
      </w:r>
      <w:r>
        <w:rPr>
          <w:sz w:val="17"/>
        </w:rPr>
        <w:t>de</w:t>
      </w:r>
      <w:r>
        <w:rPr>
          <w:spacing w:val="13"/>
          <w:sz w:val="17"/>
        </w:rPr>
        <w:t> </w:t>
      </w:r>
      <w:r>
        <w:rPr>
          <w:sz w:val="17"/>
        </w:rPr>
        <w:t>lances,</w:t>
      </w:r>
      <w:r>
        <w:rPr>
          <w:spacing w:val="13"/>
          <w:sz w:val="17"/>
        </w:rPr>
        <w:t> </w:t>
      </w:r>
      <w:r>
        <w:rPr>
          <w:sz w:val="17"/>
        </w:rPr>
        <w:t>serão</w:t>
      </w:r>
      <w:r>
        <w:rPr>
          <w:spacing w:val="13"/>
          <w:sz w:val="17"/>
        </w:rPr>
        <w:t> </w:t>
      </w:r>
      <w:r>
        <w:rPr>
          <w:sz w:val="17"/>
        </w:rPr>
        <w:t>de</w:t>
      </w:r>
      <w:r>
        <w:rPr>
          <w:spacing w:val="13"/>
          <w:sz w:val="17"/>
        </w:rPr>
        <w:t> </w:t>
      </w:r>
      <w:r>
        <w:rPr>
          <w:sz w:val="17"/>
        </w:rPr>
        <w:t>exclusiva</w:t>
      </w:r>
      <w:r>
        <w:rPr>
          <w:spacing w:val="13"/>
          <w:sz w:val="17"/>
        </w:rPr>
        <w:t> </w:t>
      </w:r>
      <w:r>
        <w:rPr>
          <w:sz w:val="17"/>
        </w:rPr>
        <w:t>responsabilidade</w:t>
      </w:r>
      <w:r>
        <w:rPr>
          <w:spacing w:val="13"/>
          <w:sz w:val="17"/>
        </w:rPr>
        <w:t> </w:t>
      </w:r>
      <w:r>
        <w:rPr>
          <w:sz w:val="17"/>
        </w:rPr>
        <w:t>do</w:t>
      </w:r>
      <w:r>
        <w:rPr>
          <w:spacing w:val="13"/>
          <w:sz w:val="17"/>
        </w:rPr>
        <w:t> </w:t>
      </w:r>
      <w:r>
        <w:rPr>
          <w:sz w:val="17"/>
        </w:rPr>
        <w:t>licitante,</w:t>
      </w:r>
      <w:r>
        <w:rPr>
          <w:spacing w:val="13"/>
          <w:sz w:val="17"/>
        </w:rPr>
        <w:t> </w:t>
      </w:r>
      <w:r>
        <w:rPr>
          <w:sz w:val="17"/>
        </w:rPr>
        <w:t>não</w:t>
      </w:r>
      <w:r>
        <w:rPr>
          <w:spacing w:val="13"/>
          <w:sz w:val="17"/>
        </w:rPr>
        <w:t> </w:t>
      </w:r>
      <w:r>
        <w:rPr>
          <w:sz w:val="17"/>
        </w:rPr>
        <w:t>lhe</w:t>
      </w:r>
      <w:r>
        <w:rPr>
          <w:spacing w:val="13"/>
          <w:sz w:val="17"/>
        </w:rPr>
        <w:t> </w:t>
      </w:r>
      <w:r>
        <w:rPr>
          <w:sz w:val="17"/>
        </w:rPr>
        <w:t>assistindo o direito de pleitear qualquer alteração, sob alegação de erro, omissão ou qualquer outro pretexto.</w:t>
      </w:r>
    </w:p>
    <w:p>
      <w:pPr>
        <w:pStyle w:val="ListParagraph"/>
        <w:numPr>
          <w:ilvl w:val="1"/>
          <w:numId w:val="1"/>
        </w:numPr>
        <w:tabs>
          <w:tab w:pos="584" w:val="left" w:leader="none"/>
        </w:tabs>
        <w:spacing w:line="288" w:lineRule="auto" w:before="1" w:after="0"/>
        <w:ind w:left="279" w:right="359" w:firstLine="0"/>
        <w:jc w:val="left"/>
        <w:rPr>
          <w:sz w:val="17"/>
        </w:rPr>
      </w:pPr>
      <w:r>
        <w:rPr>
          <w:sz w:val="17"/>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1"/>
        </w:numPr>
        <w:tabs>
          <w:tab w:pos="602" w:val="left" w:leader="none"/>
        </w:tabs>
        <w:spacing w:line="288" w:lineRule="auto" w:before="0" w:after="0"/>
        <w:ind w:left="279" w:right="378" w:firstLine="0"/>
        <w:jc w:val="left"/>
        <w:rPr>
          <w:sz w:val="17"/>
        </w:rPr>
      </w:pPr>
      <w:r>
        <w:rPr>
          <w:sz w:val="17"/>
        </w:rPr>
        <w:t>Independentemente</w:t>
      </w:r>
      <w:r>
        <w:rPr>
          <w:spacing w:val="39"/>
          <w:sz w:val="17"/>
        </w:rPr>
        <w:t> </w:t>
      </w:r>
      <w:r>
        <w:rPr>
          <w:sz w:val="17"/>
        </w:rPr>
        <w:t>do</w:t>
      </w:r>
      <w:r>
        <w:rPr>
          <w:spacing w:val="39"/>
          <w:sz w:val="17"/>
        </w:rPr>
        <w:t> </w:t>
      </w:r>
      <w:r>
        <w:rPr>
          <w:sz w:val="17"/>
        </w:rPr>
        <w:t>percentual</w:t>
      </w:r>
      <w:r>
        <w:rPr>
          <w:spacing w:val="39"/>
          <w:sz w:val="17"/>
        </w:rPr>
        <w:t> </w:t>
      </w:r>
      <w:r>
        <w:rPr>
          <w:sz w:val="17"/>
        </w:rPr>
        <w:t>de</w:t>
      </w:r>
      <w:r>
        <w:rPr>
          <w:spacing w:val="39"/>
          <w:sz w:val="17"/>
        </w:rPr>
        <w:t> </w:t>
      </w:r>
      <w:r>
        <w:rPr>
          <w:sz w:val="17"/>
        </w:rPr>
        <w:t>tributo</w:t>
      </w:r>
      <w:r>
        <w:rPr>
          <w:spacing w:val="39"/>
          <w:sz w:val="17"/>
        </w:rPr>
        <w:t> </w:t>
      </w:r>
      <w:r>
        <w:rPr>
          <w:sz w:val="17"/>
        </w:rPr>
        <w:t>inserido</w:t>
      </w:r>
      <w:r>
        <w:rPr>
          <w:spacing w:val="39"/>
          <w:sz w:val="17"/>
        </w:rPr>
        <w:t> </w:t>
      </w:r>
      <w:r>
        <w:rPr>
          <w:sz w:val="17"/>
        </w:rPr>
        <w:t>na</w:t>
      </w:r>
      <w:r>
        <w:rPr>
          <w:spacing w:val="39"/>
          <w:sz w:val="17"/>
        </w:rPr>
        <w:t> </w:t>
      </w:r>
      <w:r>
        <w:rPr>
          <w:sz w:val="17"/>
        </w:rPr>
        <w:t>planilha,</w:t>
      </w:r>
      <w:r>
        <w:rPr>
          <w:spacing w:val="39"/>
          <w:sz w:val="17"/>
        </w:rPr>
        <w:t> </w:t>
      </w:r>
      <w:r>
        <w:rPr>
          <w:sz w:val="17"/>
        </w:rPr>
        <w:t>no</w:t>
      </w:r>
      <w:r>
        <w:rPr>
          <w:spacing w:val="39"/>
          <w:sz w:val="17"/>
        </w:rPr>
        <w:t> </w:t>
      </w:r>
      <w:r>
        <w:rPr>
          <w:sz w:val="17"/>
        </w:rPr>
        <w:t>pagamento</w:t>
      </w:r>
      <w:r>
        <w:rPr>
          <w:spacing w:val="39"/>
          <w:sz w:val="17"/>
        </w:rPr>
        <w:t> </w:t>
      </w:r>
      <w:r>
        <w:rPr>
          <w:sz w:val="17"/>
        </w:rPr>
        <w:t>serão</w:t>
      </w:r>
      <w:r>
        <w:rPr>
          <w:spacing w:val="39"/>
          <w:sz w:val="17"/>
        </w:rPr>
        <w:t> </w:t>
      </w:r>
      <w:r>
        <w:rPr>
          <w:sz w:val="17"/>
        </w:rPr>
        <w:t>retidos</w:t>
      </w:r>
      <w:r>
        <w:rPr>
          <w:spacing w:val="39"/>
          <w:sz w:val="17"/>
        </w:rPr>
        <w:t> </w:t>
      </w:r>
      <w:r>
        <w:rPr>
          <w:sz w:val="17"/>
        </w:rPr>
        <w:t>na</w:t>
      </w:r>
      <w:r>
        <w:rPr>
          <w:spacing w:val="39"/>
          <w:sz w:val="17"/>
        </w:rPr>
        <w:t> </w:t>
      </w:r>
      <w:r>
        <w:rPr>
          <w:sz w:val="17"/>
        </w:rPr>
        <w:t>fonte</w:t>
      </w:r>
      <w:r>
        <w:rPr>
          <w:spacing w:val="39"/>
          <w:sz w:val="17"/>
        </w:rPr>
        <w:t> </w:t>
      </w:r>
      <w:r>
        <w:rPr>
          <w:sz w:val="17"/>
        </w:rPr>
        <w:t>os</w:t>
      </w:r>
      <w:r>
        <w:rPr>
          <w:spacing w:val="39"/>
          <w:sz w:val="17"/>
        </w:rPr>
        <w:t> </w:t>
      </w:r>
      <w:r>
        <w:rPr>
          <w:sz w:val="17"/>
        </w:rPr>
        <w:t>percentuais</w:t>
      </w:r>
      <w:r>
        <w:rPr>
          <w:spacing w:val="39"/>
          <w:sz w:val="17"/>
        </w:rPr>
        <w:t> </w:t>
      </w:r>
      <w:r>
        <w:rPr>
          <w:sz w:val="17"/>
        </w:rPr>
        <w:t>estabelecidos</w:t>
      </w:r>
      <w:r>
        <w:rPr>
          <w:spacing w:val="39"/>
          <w:sz w:val="17"/>
        </w:rPr>
        <w:t> </w:t>
      </w:r>
      <w:r>
        <w:rPr>
          <w:sz w:val="17"/>
        </w:rPr>
        <w:t>na legislação vigente.</w:t>
      </w:r>
    </w:p>
    <w:p>
      <w:pPr>
        <w:pStyle w:val="ListParagraph"/>
        <w:numPr>
          <w:ilvl w:val="1"/>
          <w:numId w:val="1"/>
        </w:numPr>
        <w:tabs>
          <w:tab w:pos="584" w:val="left" w:leader="none"/>
        </w:tabs>
        <w:spacing w:line="240" w:lineRule="auto" w:before="1" w:after="0"/>
        <w:ind w:left="584" w:right="0" w:hanging="305"/>
        <w:jc w:val="left"/>
        <w:rPr>
          <w:sz w:val="17"/>
        </w:rPr>
      </w:pPr>
      <w:r>
        <w:rPr>
          <w:sz w:val="17"/>
        </w:rPr>
        <w:t>Na</w:t>
      </w:r>
      <w:r>
        <w:rPr>
          <w:spacing w:val="4"/>
          <w:sz w:val="17"/>
        </w:rPr>
        <w:t> </w:t>
      </w:r>
      <w:r>
        <w:rPr>
          <w:sz w:val="17"/>
        </w:rPr>
        <w:t>presente</w:t>
      </w:r>
      <w:r>
        <w:rPr>
          <w:spacing w:val="5"/>
          <w:sz w:val="17"/>
        </w:rPr>
        <w:t> </w:t>
      </w:r>
      <w:r>
        <w:rPr>
          <w:sz w:val="17"/>
        </w:rPr>
        <w:t>licitação,</w:t>
      </w:r>
      <w:r>
        <w:rPr>
          <w:spacing w:val="5"/>
          <w:sz w:val="17"/>
        </w:rPr>
        <w:t> </w:t>
      </w:r>
      <w:r>
        <w:rPr>
          <w:sz w:val="17"/>
        </w:rPr>
        <w:t>a</w:t>
      </w:r>
      <w:r>
        <w:rPr>
          <w:spacing w:val="5"/>
          <w:sz w:val="17"/>
        </w:rPr>
        <w:t> </w:t>
      </w:r>
      <w:r>
        <w:rPr>
          <w:sz w:val="17"/>
        </w:rPr>
        <w:t>Microempresa</w:t>
      </w:r>
      <w:r>
        <w:rPr>
          <w:spacing w:val="5"/>
          <w:sz w:val="17"/>
        </w:rPr>
        <w:t> </w:t>
      </w:r>
      <w:r>
        <w:rPr>
          <w:sz w:val="17"/>
        </w:rPr>
        <w:t>e</w:t>
      </w:r>
      <w:r>
        <w:rPr>
          <w:spacing w:val="5"/>
          <w:sz w:val="17"/>
        </w:rPr>
        <w:t> </w:t>
      </w:r>
      <w:r>
        <w:rPr>
          <w:sz w:val="17"/>
        </w:rPr>
        <w:t>a</w:t>
      </w:r>
      <w:r>
        <w:rPr>
          <w:spacing w:val="4"/>
          <w:sz w:val="17"/>
        </w:rPr>
        <w:t> </w:t>
      </w:r>
      <w:r>
        <w:rPr>
          <w:sz w:val="17"/>
        </w:rPr>
        <w:t>Empresa</w:t>
      </w:r>
      <w:r>
        <w:rPr>
          <w:spacing w:val="5"/>
          <w:sz w:val="17"/>
        </w:rPr>
        <w:t> </w:t>
      </w:r>
      <w:r>
        <w:rPr>
          <w:sz w:val="17"/>
        </w:rPr>
        <w:t>de</w:t>
      </w:r>
      <w:r>
        <w:rPr>
          <w:spacing w:val="5"/>
          <w:sz w:val="17"/>
        </w:rPr>
        <w:t> </w:t>
      </w:r>
      <w:r>
        <w:rPr>
          <w:sz w:val="17"/>
        </w:rPr>
        <w:t>Pequeno</w:t>
      </w:r>
      <w:r>
        <w:rPr>
          <w:spacing w:val="5"/>
          <w:sz w:val="17"/>
        </w:rPr>
        <w:t> </w:t>
      </w:r>
      <w:r>
        <w:rPr>
          <w:sz w:val="17"/>
        </w:rPr>
        <w:t>Porte</w:t>
      </w:r>
      <w:r>
        <w:rPr>
          <w:spacing w:val="5"/>
          <w:sz w:val="17"/>
        </w:rPr>
        <w:t> </w:t>
      </w:r>
      <w:r>
        <w:rPr>
          <w:sz w:val="17"/>
        </w:rPr>
        <w:t>poderão</w:t>
      </w:r>
      <w:r>
        <w:rPr>
          <w:spacing w:val="4"/>
          <w:sz w:val="17"/>
        </w:rPr>
        <w:t> </w:t>
      </w:r>
      <w:r>
        <w:rPr>
          <w:sz w:val="17"/>
        </w:rPr>
        <w:t>se</w:t>
      </w:r>
      <w:r>
        <w:rPr>
          <w:spacing w:val="5"/>
          <w:sz w:val="17"/>
        </w:rPr>
        <w:t> </w:t>
      </w:r>
      <w:r>
        <w:rPr>
          <w:sz w:val="17"/>
        </w:rPr>
        <w:t>beneficiar</w:t>
      </w:r>
      <w:r>
        <w:rPr>
          <w:spacing w:val="5"/>
          <w:sz w:val="17"/>
        </w:rPr>
        <w:t> </w:t>
      </w:r>
      <w:r>
        <w:rPr>
          <w:sz w:val="17"/>
        </w:rPr>
        <w:t>do</w:t>
      </w:r>
      <w:r>
        <w:rPr>
          <w:spacing w:val="5"/>
          <w:sz w:val="17"/>
        </w:rPr>
        <w:t> </w:t>
      </w:r>
      <w:r>
        <w:rPr>
          <w:sz w:val="17"/>
        </w:rPr>
        <w:t>regime</w:t>
      </w:r>
      <w:r>
        <w:rPr>
          <w:spacing w:val="5"/>
          <w:sz w:val="17"/>
        </w:rPr>
        <w:t> </w:t>
      </w:r>
      <w:r>
        <w:rPr>
          <w:sz w:val="17"/>
        </w:rPr>
        <w:t>de</w:t>
      </w:r>
      <w:r>
        <w:rPr>
          <w:spacing w:val="5"/>
          <w:sz w:val="17"/>
        </w:rPr>
        <w:t> </w:t>
      </w:r>
      <w:r>
        <w:rPr>
          <w:sz w:val="17"/>
        </w:rPr>
        <w:t>tributação</w:t>
      </w:r>
      <w:r>
        <w:rPr>
          <w:spacing w:val="4"/>
          <w:sz w:val="17"/>
        </w:rPr>
        <w:t> </w:t>
      </w:r>
      <w:r>
        <w:rPr>
          <w:sz w:val="17"/>
        </w:rPr>
        <w:t>pelo</w:t>
      </w:r>
      <w:r>
        <w:rPr>
          <w:spacing w:val="5"/>
          <w:sz w:val="17"/>
        </w:rPr>
        <w:t> </w:t>
      </w:r>
      <w:r>
        <w:rPr>
          <w:sz w:val="17"/>
        </w:rPr>
        <w:t>Simples</w:t>
      </w:r>
      <w:r>
        <w:rPr>
          <w:spacing w:val="5"/>
          <w:sz w:val="17"/>
        </w:rPr>
        <w:t> </w:t>
      </w:r>
      <w:r>
        <w:rPr>
          <w:spacing w:val="-2"/>
          <w:sz w:val="17"/>
        </w:rPr>
        <w:t>Nacional.</w:t>
      </w:r>
    </w:p>
    <w:p>
      <w:pPr>
        <w:pStyle w:val="ListParagraph"/>
        <w:numPr>
          <w:ilvl w:val="1"/>
          <w:numId w:val="1"/>
        </w:numPr>
        <w:tabs>
          <w:tab w:pos="584" w:val="left" w:leader="none"/>
        </w:tabs>
        <w:spacing w:line="288" w:lineRule="auto" w:before="39" w:after="0"/>
        <w:ind w:left="279" w:right="375" w:firstLine="0"/>
        <w:jc w:val="both"/>
        <w:rPr>
          <w:sz w:val="17"/>
        </w:rPr>
      </w:pPr>
      <w:r>
        <w:rPr>
          <w:sz w:val="17"/>
        </w:rPr>
        <w:t>O</w:t>
      </w:r>
      <w:r>
        <w:rPr>
          <w:spacing w:val="16"/>
          <w:sz w:val="17"/>
        </w:rPr>
        <w:t> </w:t>
      </w:r>
      <w:r>
        <w:rPr>
          <w:sz w:val="17"/>
        </w:rPr>
        <w:t>licitante</w:t>
      </w:r>
      <w:r>
        <w:rPr>
          <w:spacing w:val="16"/>
          <w:sz w:val="17"/>
        </w:rPr>
        <w:t> </w:t>
      </w:r>
      <w:r>
        <w:rPr>
          <w:sz w:val="17"/>
        </w:rPr>
        <w:t>cujo</w:t>
      </w:r>
      <w:r>
        <w:rPr>
          <w:spacing w:val="17"/>
          <w:sz w:val="17"/>
        </w:rPr>
        <w:t> </w:t>
      </w:r>
      <w:r>
        <w:rPr>
          <w:sz w:val="17"/>
        </w:rPr>
        <w:t>estabelecimento</w:t>
      </w:r>
      <w:r>
        <w:rPr>
          <w:spacing w:val="17"/>
          <w:sz w:val="17"/>
        </w:rPr>
        <w:t> </w:t>
      </w:r>
      <w:r>
        <w:rPr>
          <w:sz w:val="17"/>
        </w:rPr>
        <w:t>esteja</w:t>
      </w:r>
      <w:r>
        <w:rPr>
          <w:spacing w:val="16"/>
          <w:sz w:val="17"/>
        </w:rPr>
        <w:t> </w:t>
      </w:r>
      <w:r>
        <w:rPr>
          <w:sz w:val="17"/>
        </w:rPr>
        <w:t>localizado</w:t>
      </w:r>
      <w:r>
        <w:rPr>
          <w:spacing w:val="17"/>
          <w:sz w:val="17"/>
        </w:rPr>
        <w:t> </w:t>
      </w:r>
      <w:r>
        <w:rPr>
          <w:sz w:val="17"/>
        </w:rPr>
        <w:t>no</w:t>
      </w:r>
      <w:r>
        <w:rPr>
          <w:spacing w:val="17"/>
          <w:sz w:val="17"/>
        </w:rPr>
        <w:t> </w:t>
      </w:r>
      <w:r>
        <w:rPr>
          <w:sz w:val="17"/>
        </w:rPr>
        <w:t>Estado</w:t>
      </w:r>
      <w:r>
        <w:rPr>
          <w:spacing w:val="17"/>
          <w:sz w:val="17"/>
        </w:rPr>
        <w:t> </w:t>
      </w:r>
      <w:r>
        <w:rPr>
          <w:sz w:val="17"/>
        </w:rPr>
        <w:t>do</w:t>
      </w:r>
      <w:r>
        <w:rPr>
          <w:spacing w:val="17"/>
          <w:sz w:val="17"/>
        </w:rPr>
        <w:t> </w:t>
      </w:r>
      <w:r>
        <w:rPr>
          <w:sz w:val="17"/>
        </w:rPr>
        <w:t>Rio</w:t>
      </w:r>
      <w:r>
        <w:rPr>
          <w:spacing w:val="17"/>
          <w:sz w:val="17"/>
        </w:rPr>
        <w:t> </w:t>
      </w:r>
      <w:r>
        <w:rPr>
          <w:sz w:val="17"/>
        </w:rPr>
        <w:t>de</w:t>
      </w:r>
      <w:r>
        <w:rPr>
          <w:spacing w:val="16"/>
          <w:sz w:val="17"/>
        </w:rPr>
        <w:t> </w:t>
      </w:r>
      <w:r>
        <w:rPr>
          <w:sz w:val="17"/>
        </w:rPr>
        <w:t>Janeiro</w:t>
      </w:r>
      <w:r>
        <w:rPr>
          <w:spacing w:val="17"/>
          <w:sz w:val="17"/>
        </w:rPr>
        <w:t> </w:t>
      </w:r>
      <w:r>
        <w:rPr>
          <w:sz w:val="17"/>
        </w:rPr>
        <w:t>deverá</w:t>
      </w:r>
      <w:r>
        <w:rPr>
          <w:spacing w:val="16"/>
          <w:sz w:val="17"/>
        </w:rPr>
        <w:t> </w:t>
      </w:r>
      <w:r>
        <w:rPr>
          <w:sz w:val="17"/>
        </w:rPr>
        <w:t>apresentar</w:t>
      </w:r>
      <w:r>
        <w:rPr>
          <w:spacing w:val="16"/>
          <w:sz w:val="17"/>
        </w:rPr>
        <w:t> </w:t>
      </w:r>
      <w:r>
        <w:rPr>
          <w:sz w:val="17"/>
        </w:rPr>
        <w:t>proposta</w:t>
      </w:r>
      <w:r>
        <w:rPr>
          <w:spacing w:val="17"/>
          <w:sz w:val="17"/>
        </w:rPr>
        <w:t> </w:t>
      </w:r>
      <w:r>
        <w:rPr>
          <w:sz w:val="17"/>
        </w:rPr>
        <w:t>isenta</w:t>
      </w:r>
      <w:r>
        <w:rPr>
          <w:spacing w:val="17"/>
          <w:sz w:val="17"/>
        </w:rPr>
        <w:t> </w:t>
      </w:r>
      <w:r>
        <w:rPr>
          <w:sz w:val="17"/>
        </w:rPr>
        <w:t>de</w:t>
      </w:r>
      <w:r>
        <w:rPr>
          <w:spacing w:val="17"/>
          <w:sz w:val="17"/>
        </w:rPr>
        <w:t> </w:t>
      </w:r>
      <w:r>
        <w:rPr>
          <w:sz w:val="17"/>
        </w:rPr>
        <w:t>ICMS,</w:t>
      </w:r>
      <w:r>
        <w:rPr>
          <w:spacing w:val="17"/>
          <w:sz w:val="17"/>
        </w:rPr>
        <w:t> </w:t>
      </w:r>
      <w:r>
        <w:rPr>
          <w:sz w:val="17"/>
        </w:rPr>
        <w:t>quando</w:t>
      </w:r>
      <w:r>
        <w:rPr>
          <w:spacing w:val="17"/>
          <w:sz w:val="17"/>
        </w:rPr>
        <w:t> </w:t>
      </w:r>
      <w:r>
        <w:rPr>
          <w:sz w:val="17"/>
        </w:rPr>
        <w:t>cabível, de acordo com o Convênio CONFAZ nº 26/2003 e a Resolução SEFAZ nº 971/2016, sendo este valor considerado para efeito de competição na </w:t>
      </w:r>
      <w:r>
        <w:rPr>
          <w:spacing w:val="-2"/>
          <w:sz w:val="17"/>
        </w:rPr>
        <w:t>licitação.</w:t>
      </w:r>
    </w:p>
    <w:p>
      <w:pPr>
        <w:pStyle w:val="ListParagraph"/>
        <w:numPr>
          <w:ilvl w:val="1"/>
          <w:numId w:val="1"/>
        </w:numPr>
        <w:tabs>
          <w:tab w:pos="584" w:val="left" w:leader="none"/>
        </w:tabs>
        <w:spacing w:line="288" w:lineRule="auto" w:before="1" w:after="0"/>
        <w:ind w:left="279" w:right="370" w:firstLine="0"/>
        <w:jc w:val="both"/>
        <w:rPr>
          <w:sz w:val="17"/>
        </w:rPr>
      </w:pPr>
      <w:r>
        <w:rPr>
          <w:sz w:val="17"/>
        </w:rPr>
        <w:t>A</w:t>
      </w:r>
      <w:r>
        <w:rPr>
          <w:spacing w:val="-2"/>
          <w:sz w:val="17"/>
        </w:rPr>
        <w:t> </w:t>
      </w:r>
      <w:r>
        <w:rPr>
          <w:sz w:val="17"/>
        </w:rPr>
        <w:t>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694" w:val="left" w:leader="none"/>
        </w:tabs>
        <w:spacing w:line="288" w:lineRule="auto" w:before="2" w:after="0"/>
        <w:ind w:left="279" w:right="372" w:firstLine="0"/>
        <w:jc w:val="both"/>
        <w:rPr>
          <w:sz w:val="17"/>
        </w:rPr>
      </w:pPr>
      <w:r>
        <w:rPr>
          <w:sz w:val="17"/>
        </w:rPr>
        <w:t>O</w:t>
      </w:r>
      <w:r>
        <w:rPr>
          <w:spacing w:val="40"/>
          <w:sz w:val="17"/>
        </w:rPr>
        <w:t> </w:t>
      </w:r>
      <w:r>
        <w:rPr>
          <w:sz w:val="17"/>
        </w:rPr>
        <w:t>prazo</w:t>
      </w:r>
      <w:r>
        <w:rPr>
          <w:spacing w:val="40"/>
          <w:sz w:val="17"/>
        </w:rPr>
        <w:t> </w:t>
      </w:r>
      <w:r>
        <w:rPr>
          <w:sz w:val="17"/>
        </w:rPr>
        <w:t>de</w:t>
      </w:r>
      <w:r>
        <w:rPr>
          <w:spacing w:val="40"/>
          <w:sz w:val="17"/>
        </w:rPr>
        <w:t> </w:t>
      </w:r>
      <w:r>
        <w:rPr>
          <w:sz w:val="17"/>
        </w:rPr>
        <w:t>validade</w:t>
      </w:r>
      <w:r>
        <w:rPr>
          <w:spacing w:val="40"/>
          <w:sz w:val="17"/>
        </w:rPr>
        <w:t> </w:t>
      </w:r>
      <w:r>
        <w:rPr>
          <w:sz w:val="17"/>
        </w:rPr>
        <w:t>da</w:t>
      </w:r>
      <w:r>
        <w:rPr>
          <w:spacing w:val="40"/>
          <w:sz w:val="17"/>
        </w:rPr>
        <w:t> </w:t>
      </w:r>
      <w:r>
        <w:rPr>
          <w:sz w:val="17"/>
        </w:rPr>
        <w:t>proposta</w:t>
      </w:r>
      <w:r>
        <w:rPr>
          <w:spacing w:val="40"/>
          <w:sz w:val="17"/>
        </w:rPr>
        <w:t> </w:t>
      </w:r>
      <w:r>
        <w:rPr>
          <w:sz w:val="17"/>
        </w:rPr>
        <w:t>não</w:t>
      </w:r>
      <w:r>
        <w:rPr>
          <w:spacing w:val="40"/>
          <w:sz w:val="17"/>
        </w:rPr>
        <w:t> </w:t>
      </w:r>
      <w:r>
        <w:rPr>
          <w:sz w:val="17"/>
        </w:rPr>
        <w:t>será</w:t>
      </w:r>
      <w:r>
        <w:rPr>
          <w:spacing w:val="40"/>
          <w:sz w:val="17"/>
        </w:rPr>
        <w:t> </w:t>
      </w:r>
      <w:r>
        <w:rPr>
          <w:sz w:val="17"/>
        </w:rPr>
        <w:t>inferior</w:t>
      </w:r>
      <w:r>
        <w:rPr>
          <w:spacing w:val="40"/>
          <w:sz w:val="17"/>
        </w:rPr>
        <w:t> </w:t>
      </w:r>
      <w:r>
        <w:rPr>
          <w:sz w:val="17"/>
        </w:rPr>
        <w:t>a</w:t>
      </w:r>
      <w:r>
        <w:rPr>
          <w:spacing w:val="40"/>
          <w:sz w:val="17"/>
        </w:rPr>
        <w:t> </w:t>
      </w:r>
      <w:r>
        <w:rPr>
          <w:sz w:val="17"/>
        </w:rPr>
        <w:t>60</w:t>
      </w:r>
      <w:r>
        <w:rPr>
          <w:spacing w:val="40"/>
          <w:sz w:val="17"/>
        </w:rPr>
        <w:t> </w:t>
      </w:r>
      <w:r>
        <w:rPr>
          <w:sz w:val="17"/>
        </w:rPr>
        <w:t>(sessenta)</w:t>
      </w:r>
      <w:r>
        <w:rPr>
          <w:spacing w:val="40"/>
          <w:sz w:val="17"/>
        </w:rPr>
        <w:t> </w:t>
      </w:r>
      <w:r>
        <w:rPr>
          <w:sz w:val="17"/>
        </w:rPr>
        <w:t>dias</w:t>
      </w:r>
      <w:r>
        <w:rPr>
          <w:spacing w:val="40"/>
          <w:sz w:val="17"/>
        </w:rPr>
        <w:t> </w:t>
      </w:r>
      <w:r>
        <w:rPr>
          <w:sz w:val="17"/>
        </w:rPr>
        <w:t>corridos</w:t>
      </w:r>
      <w:r>
        <w:rPr>
          <w:b/>
          <w:sz w:val="17"/>
        </w:rPr>
        <w:t>, </w:t>
      </w:r>
      <w:r>
        <w:rPr>
          <w:sz w:val="17"/>
        </w:rPr>
        <w:t>a</w:t>
      </w:r>
      <w:r>
        <w:rPr>
          <w:spacing w:val="40"/>
          <w:sz w:val="17"/>
        </w:rPr>
        <w:t> </w:t>
      </w:r>
      <w:r>
        <w:rPr>
          <w:sz w:val="17"/>
        </w:rPr>
        <w:t>contar</w:t>
      </w:r>
      <w:r>
        <w:rPr>
          <w:spacing w:val="40"/>
          <w:sz w:val="17"/>
        </w:rPr>
        <w:t> </w:t>
      </w:r>
      <w:r>
        <w:rPr>
          <w:sz w:val="17"/>
        </w:rPr>
        <w:t>da</w:t>
      </w:r>
      <w:r>
        <w:rPr>
          <w:spacing w:val="40"/>
          <w:sz w:val="17"/>
        </w:rPr>
        <w:t> </w:t>
      </w:r>
      <w:r>
        <w:rPr>
          <w:sz w:val="17"/>
        </w:rPr>
        <w:t>data</w:t>
      </w:r>
      <w:r>
        <w:rPr>
          <w:spacing w:val="40"/>
          <w:sz w:val="17"/>
        </w:rPr>
        <w:t> </w:t>
      </w:r>
      <w:r>
        <w:rPr>
          <w:sz w:val="17"/>
        </w:rPr>
        <w:t>de</w:t>
      </w:r>
      <w:r>
        <w:rPr>
          <w:spacing w:val="40"/>
          <w:sz w:val="17"/>
        </w:rPr>
        <w:t> </w:t>
      </w:r>
      <w:r>
        <w:rPr>
          <w:sz w:val="17"/>
        </w:rPr>
        <w:t>sua</w:t>
      </w:r>
      <w:r>
        <w:rPr>
          <w:spacing w:val="40"/>
          <w:sz w:val="17"/>
        </w:rPr>
        <w:t> </w:t>
      </w:r>
      <w:r>
        <w:rPr>
          <w:sz w:val="17"/>
        </w:rPr>
        <w:t>apresentação,</w:t>
      </w:r>
      <w:r>
        <w:rPr>
          <w:spacing w:val="40"/>
          <w:sz w:val="17"/>
        </w:rPr>
        <w:t> </w:t>
      </w:r>
      <w:r>
        <w:rPr>
          <w:sz w:val="17"/>
        </w:rPr>
        <w:t>podendo</w:t>
      </w:r>
      <w:r>
        <w:rPr>
          <w:spacing w:val="40"/>
          <w:sz w:val="17"/>
        </w:rPr>
        <w:t> </w:t>
      </w:r>
      <w:r>
        <w:rPr>
          <w:sz w:val="17"/>
        </w:rPr>
        <w:t>ser prorrogado, por igual período, salvo se houver justificativa para prazo diverso aceita pela Administração.</w:t>
      </w:r>
    </w:p>
    <w:p>
      <w:pPr>
        <w:pStyle w:val="ListParagraph"/>
        <w:numPr>
          <w:ilvl w:val="1"/>
          <w:numId w:val="1"/>
        </w:numPr>
        <w:tabs>
          <w:tab w:pos="674" w:val="left" w:leader="none"/>
        </w:tabs>
        <w:spacing w:line="288" w:lineRule="auto" w:before="0" w:after="0"/>
        <w:ind w:left="279" w:right="388" w:firstLine="0"/>
        <w:jc w:val="both"/>
        <w:rPr>
          <w:sz w:val="17"/>
        </w:rPr>
      </w:pPr>
      <w:r>
        <w:rPr>
          <w:sz w:val="17"/>
        </w:rPr>
        <w:t>Os</w:t>
      </w:r>
      <w:r>
        <w:rPr>
          <w:spacing w:val="25"/>
          <w:sz w:val="17"/>
        </w:rPr>
        <w:t> </w:t>
      </w:r>
      <w:r>
        <w:rPr>
          <w:sz w:val="17"/>
        </w:rPr>
        <w:t>licitantes</w:t>
      </w:r>
      <w:r>
        <w:rPr>
          <w:spacing w:val="25"/>
          <w:sz w:val="17"/>
        </w:rPr>
        <w:t> </w:t>
      </w:r>
      <w:r>
        <w:rPr>
          <w:sz w:val="17"/>
        </w:rPr>
        <w:t>devem</w:t>
      </w:r>
      <w:r>
        <w:rPr>
          <w:spacing w:val="25"/>
          <w:sz w:val="17"/>
        </w:rPr>
        <w:t> </w:t>
      </w:r>
      <w:r>
        <w:rPr>
          <w:sz w:val="17"/>
        </w:rPr>
        <w:t>respeitar</w:t>
      </w:r>
      <w:r>
        <w:rPr>
          <w:spacing w:val="25"/>
          <w:sz w:val="17"/>
        </w:rPr>
        <w:t> </w:t>
      </w:r>
      <w:r>
        <w:rPr>
          <w:sz w:val="17"/>
        </w:rPr>
        <w:t>os</w:t>
      </w:r>
      <w:r>
        <w:rPr>
          <w:spacing w:val="25"/>
          <w:sz w:val="17"/>
        </w:rPr>
        <w:t> </w:t>
      </w:r>
      <w:r>
        <w:rPr>
          <w:sz w:val="17"/>
        </w:rPr>
        <w:t>preços</w:t>
      </w:r>
      <w:r>
        <w:rPr>
          <w:spacing w:val="25"/>
          <w:sz w:val="17"/>
        </w:rPr>
        <w:t> </w:t>
      </w:r>
      <w:r>
        <w:rPr>
          <w:sz w:val="17"/>
        </w:rPr>
        <w:t>máximos</w:t>
      </w:r>
      <w:r>
        <w:rPr>
          <w:spacing w:val="25"/>
          <w:sz w:val="17"/>
        </w:rPr>
        <w:t> </w:t>
      </w:r>
      <w:r>
        <w:rPr>
          <w:sz w:val="17"/>
        </w:rPr>
        <w:t>estabelecidos</w:t>
      </w:r>
      <w:r>
        <w:rPr>
          <w:spacing w:val="25"/>
          <w:sz w:val="17"/>
        </w:rPr>
        <w:t> </w:t>
      </w:r>
      <w:r>
        <w:rPr>
          <w:sz w:val="17"/>
        </w:rPr>
        <w:t>no</w:t>
      </w:r>
      <w:r>
        <w:rPr>
          <w:b/>
          <w:sz w:val="17"/>
        </w:rPr>
        <w:t>item</w:t>
      </w:r>
      <w:r>
        <w:rPr>
          <w:b/>
          <w:spacing w:val="18"/>
          <w:sz w:val="17"/>
        </w:rPr>
        <w:t> </w:t>
      </w:r>
      <w:r>
        <w:rPr>
          <w:b/>
          <w:sz w:val="17"/>
        </w:rPr>
        <w:t>1.2</w:t>
      </w:r>
      <w:r>
        <w:rPr>
          <w:b/>
          <w:spacing w:val="19"/>
          <w:sz w:val="17"/>
        </w:rPr>
        <w:t> </w:t>
      </w:r>
      <w:r>
        <w:rPr>
          <w:sz w:val="17"/>
        </w:rPr>
        <w:t>deste</w:t>
      </w:r>
      <w:r>
        <w:rPr>
          <w:spacing w:val="26"/>
          <w:sz w:val="17"/>
        </w:rPr>
        <w:t> </w:t>
      </w:r>
      <w:r>
        <w:rPr>
          <w:sz w:val="17"/>
        </w:rPr>
        <w:t>Edital</w:t>
      </w:r>
      <w:r>
        <w:rPr>
          <w:spacing w:val="26"/>
          <w:sz w:val="17"/>
        </w:rPr>
        <w:t> </w:t>
      </w:r>
      <w:r>
        <w:rPr>
          <w:sz w:val="17"/>
        </w:rPr>
        <w:t>referente</w:t>
      </w:r>
      <w:r>
        <w:rPr>
          <w:spacing w:val="26"/>
          <w:sz w:val="17"/>
        </w:rPr>
        <w:t> </w:t>
      </w:r>
      <w:r>
        <w:rPr>
          <w:sz w:val="17"/>
        </w:rPr>
        <w:t>ao</w:t>
      </w:r>
      <w:r>
        <w:rPr>
          <w:spacing w:val="26"/>
          <w:sz w:val="17"/>
        </w:rPr>
        <w:t> </w:t>
      </w:r>
      <w:r>
        <w:rPr>
          <w:sz w:val="17"/>
        </w:rPr>
        <w:t>orçamento</w:t>
      </w:r>
      <w:r>
        <w:rPr>
          <w:spacing w:val="26"/>
          <w:sz w:val="17"/>
        </w:rPr>
        <w:t> </w:t>
      </w:r>
      <w:r>
        <w:rPr>
          <w:sz w:val="17"/>
        </w:rPr>
        <w:t>estimado</w:t>
      </w:r>
      <w:r>
        <w:rPr>
          <w:spacing w:val="26"/>
          <w:sz w:val="17"/>
        </w:rPr>
        <w:t> </w:t>
      </w:r>
      <w:r>
        <w:rPr>
          <w:sz w:val="17"/>
        </w:rPr>
        <w:t>(art.</w:t>
      </w:r>
      <w:r>
        <w:rPr>
          <w:spacing w:val="26"/>
          <w:sz w:val="17"/>
        </w:rPr>
        <w:t> </w:t>
      </w:r>
      <w:r>
        <w:rPr>
          <w:sz w:val="17"/>
        </w:rPr>
        <w:t>59,</w:t>
      </w:r>
      <w:r>
        <w:rPr>
          <w:spacing w:val="26"/>
          <w:sz w:val="17"/>
        </w:rPr>
        <w:t> </w:t>
      </w:r>
      <w:r>
        <w:rPr>
          <w:sz w:val="17"/>
        </w:rPr>
        <w:t>III,</w:t>
      </w:r>
      <w:r>
        <w:rPr>
          <w:spacing w:val="26"/>
          <w:sz w:val="17"/>
        </w:rPr>
        <w:t> </w:t>
      </w:r>
      <w:r>
        <w:rPr>
          <w:sz w:val="17"/>
        </w:rPr>
        <w:t>da Lei nº 14.133/2021);</w:t>
      </w:r>
    </w:p>
    <w:p>
      <w:pPr>
        <w:pStyle w:val="ListParagraph"/>
        <w:numPr>
          <w:ilvl w:val="1"/>
          <w:numId w:val="1"/>
        </w:numPr>
        <w:tabs>
          <w:tab w:pos="694" w:val="left" w:leader="none"/>
        </w:tabs>
        <w:spacing w:line="288" w:lineRule="auto" w:before="1" w:after="0"/>
        <w:ind w:left="279" w:right="369" w:firstLine="0"/>
        <w:jc w:val="both"/>
        <w:rPr>
          <w:sz w:val="17"/>
        </w:rPr>
      </w:pPr>
      <w:r>
        <w:rPr>
          <w:sz w:val="17"/>
        </w:rPr>
        <w:t>O descumprimento das regras supramencionadas pela Administração por parte dos contratados pode ensejar a responsabilização pelo</w:t>
      </w:r>
      <w:r>
        <w:rPr>
          <w:spacing w:val="80"/>
          <w:sz w:val="17"/>
        </w:rPr>
        <w:t> </w:t>
      </w:r>
      <w:hyperlink r:id="rId12">
        <w:r>
          <w:rPr>
            <w:sz w:val="17"/>
          </w:rPr>
          <w:t>Tribunal de Contas do Estado e, após o devido processo legal, gerar as seguintes consequências: </w:t>
        </w:r>
        <w:r>
          <w:rPr>
            <w:color w:val="00007F"/>
            <w:sz w:val="17"/>
            <w:u w:val="single" w:color="00007F"/>
          </w:rPr>
          <w:t>assinatura de prazo para a adoção das medidas</w:t>
        </w:r>
        <w:r>
          <w:rPr>
            <w:color w:val="00007F"/>
            <w:sz w:val="17"/>
          </w:rPr>
          <w:t> </w:t>
        </w:r>
        <w:r>
          <w:rPr>
            <w:color w:val="00007F"/>
            <w:sz w:val="17"/>
            <w:u w:val="single" w:color="00007F"/>
          </w:rPr>
          <w:t>necessárias ao exato cumprimento da lei, nos termos do art. 71, inciso IX, da Constituição; ou condenação dos agentes públicos responsáveis e da</w:t>
        </w:r>
        <w:r>
          <w:rPr>
            <w:color w:val="00007F"/>
            <w:sz w:val="17"/>
          </w:rPr>
          <w:t> </w:t>
        </w:r>
        <w:r>
          <w:rPr>
            <w:color w:val="00007F"/>
            <w:sz w:val="17"/>
            <w:u w:val="single" w:color="00007F"/>
          </w:rPr>
          <w:t>empresa contratada ao pagamento dos prejuízos ao erário</w:t>
        </w:r>
        <w:r>
          <w:rPr>
            <w:sz w:val="17"/>
          </w:rPr>
          <w:t>, caso verificada a ocorrência de superfaturamento por sobrepreço na execução do</w:t>
        </w:r>
      </w:hyperlink>
      <w:r>
        <w:rPr>
          <w:spacing w:val="80"/>
          <w:sz w:val="17"/>
        </w:rPr>
        <w:t> </w:t>
      </w:r>
      <w:r>
        <w:rPr>
          <w:spacing w:val="-2"/>
          <w:sz w:val="17"/>
        </w:rPr>
        <w:t>contrato.</w:t>
      </w:r>
    </w:p>
    <w:p>
      <w:pPr>
        <w:pStyle w:val="BodyText"/>
      </w:pPr>
    </w:p>
    <w:p>
      <w:pPr>
        <w:pStyle w:val="BodyText"/>
        <w:spacing w:before="22"/>
      </w:pPr>
    </w:p>
    <w:p>
      <w:pPr>
        <w:pStyle w:val="Heading2"/>
        <w:numPr>
          <w:ilvl w:val="0"/>
          <w:numId w:val="1"/>
        </w:numPr>
        <w:tabs>
          <w:tab w:pos="616" w:val="left" w:leader="none"/>
        </w:tabs>
        <w:spacing w:line="240" w:lineRule="auto" w:before="0" w:after="0"/>
        <w:ind w:left="616" w:right="0" w:hanging="265"/>
        <w:jc w:val="both"/>
      </w:pPr>
      <w:r>
        <w:rPr/>
        <w:t>DA</w:t>
      </w:r>
      <w:r>
        <w:rPr>
          <w:spacing w:val="8"/>
        </w:rPr>
        <w:t> </w:t>
      </w:r>
      <w:r>
        <w:rPr/>
        <w:t>ABERTURA</w:t>
      </w:r>
      <w:r>
        <w:rPr>
          <w:spacing w:val="8"/>
        </w:rPr>
        <w:t> </w:t>
      </w:r>
      <w:r>
        <w:rPr/>
        <w:t>DA</w:t>
      </w:r>
      <w:r>
        <w:rPr>
          <w:spacing w:val="8"/>
        </w:rPr>
        <w:t> </w:t>
      </w:r>
      <w:r>
        <w:rPr/>
        <w:t>SESSÃO,</w:t>
      </w:r>
      <w:r>
        <w:rPr>
          <w:spacing w:val="9"/>
        </w:rPr>
        <w:t> </w:t>
      </w:r>
      <w:r>
        <w:rPr/>
        <w:t>CLASSIFICAÇÃO</w:t>
      </w:r>
      <w:r>
        <w:rPr>
          <w:spacing w:val="8"/>
        </w:rPr>
        <w:t> </w:t>
      </w:r>
      <w:r>
        <w:rPr/>
        <w:t>DAS</w:t>
      </w:r>
      <w:r>
        <w:rPr>
          <w:spacing w:val="8"/>
        </w:rPr>
        <w:t> </w:t>
      </w:r>
      <w:r>
        <w:rPr/>
        <w:t>PROPOSTAS</w:t>
      </w:r>
      <w:r>
        <w:rPr>
          <w:spacing w:val="9"/>
        </w:rPr>
        <w:t> </w:t>
      </w:r>
      <w:r>
        <w:rPr/>
        <w:t>E</w:t>
      </w:r>
      <w:r>
        <w:rPr>
          <w:spacing w:val="8"/>
        </w:rPr>
        <w:t> </w:t>
      </w:r>
      <w:r>
        <w:rPr/>
        <w:t>FORMULAÇÃO</w:t>
      </w:r>
      <w:r>
        <w:rPr>
          <w:spacing w:val="8"/>
        </w:rPr>
        <w:t> </w:t>
      </w:r>
      <w:r>
        <w:rPr/>
        <w:t>DE</w:t>
      </w:r>
      <w:r>
        <w:rPr>
          <w:spacing w:val="9"/>
        </w:rPr>
        <w:t> </w:t>
      </w:r>
      <w:r>
        <w:rPr>
          <w:spacing w:val="-2"/>
        </w:rPr>
        <w:t>LANCES</w:t>
      </w:r>
    </w:p>
    <w:p>
      <w:pPr>
        <w:pStyle w:val="Heading2"/>
        <w:spacing w:after="0" w:line="240" w:lineRule="auto"/>
        <w:jc w:val="both"/>
        <w:sectPr>
          <w:pgSz w:w="11900" w:h="16840"/>
          <w:pgMar w:header="0" w:footer="181" w:top="520" w:bottom="380" w:left="566" w:right="566"/>
        </w:sectPr>
      </w:pPr>
    </w:p>
    <w:p>
      <w:pPr>
        <w:pStyle w:val="ListParagraph"/>
        <w:numPr>
          <w:ilvl w:val="1"/>
          <w:numId w:val="1"/>
        </w:numPr>
        <w:tabs>
          <w:tab w:pos="584" w:val="left" w:leader="none"/>
        </w:tabs>
        <w:spacing w:line="240" w:lineRule="auto" w:before="75" w:after="0"/>
        <w:ind w:left="584" w:right="0" w:hanging="305"/>
        <w:jc w:val="left"/>
        <w:rPr>
          <w:sz w:val="17"/>
        </w:rPr>
      </w:pPr>
      <w:r>
        <w:rPr>
          <w:sz w:val="17"/>
        </w:rPr>
        <w:t>A</w:t>
      </w:r>
      <w:r>
        <w:rPr>
          <w:spacing w:val="4"/>
          <w:sz w:val="17"/>
        </w:rPr>
        <w:t> </w:t>
      </w:r>
      <w:r>
        <w:rPr>
          <w:sz w:val="17"/>
        </w:rPr>
        <w:t>abertura</w:t>
      </w:r>
      <w:r>
        <w:rPr>
          <w:spacing w:val="4"/>
          <w:sz w:val="17"/>
        </w:rPr>
        <w:t> </w:t>
      </w:r>
      <w:r>
        <w:rPr>
          <w:sz w:val="17"/>
        </w:rPr>
        <w:t>da</w:t>
      </w:r>
      <w:r>
        <w:rPr>
          <w:spacing w:val="5"/>
          <w:sz w:val="17"/>
        </w:rPr>
        <w:t> </w:t>
      </w:r>
      <w:r>
        <w:rPr>
          <w:sz w:val="17"/>
        </w:rPr>
        <w:t>presente</w:t>
      </w:r>
      <w:r>
        <w:rPr>
          <w:spacing w:val="4"/>
          <w:sz w:val="17"/>
        </w:rPr>
        <w:t> </w:t>
      </w:r>
      <w:r>
        <w:rPr>
          <w:sz w:val="17"/>
        </w:rPr>
        <w:t>licitação</w:t>
      </w:r>
      <w:r>
        <w:rPr>
          <w:spacing w:val="5"/>
          <w:sz w:val="17"/>
        </w:rPr>
        <w:t> </w:t>
      </w:r>
      <w:r>
        <w:rPr>
          <w:sz w:val="17"/>
        </w:rPr>
        <w:t>dar-se-á</w:t>
      </w:r>
      <w:r>
        <w:rPr>
          <w:spacing w:val="3"/>
          <w:sz w:val="17"/>
        </w:rPr>
        <w:t> </w:t>
      </w:r>
      <w:r>
        <w:rPr>
          <w:sz w:val="17"/>
        </w:rPr>
        <w:t>em</w:t>
      </w:r>
      <w:r>
        <w:rPr>
          <w:spacing w:val="5"/>
          <w:sz w:val="17"/>
        </w:rPr>
        <w:t> </w:t>
      </w:r>
      <w:r>
        <w:rPr>
          <w:sz w:val="17"/>
        </w:rPr>
        <w:t>sessão</w:t>
      </w:r>
      <w:r>
        <w:rPr>
          <w:spacing w:val="4"/>
          <w:sz w:val="17"/>
        </w:rPr>
        <w:t> </w:t>
      </w:r>
      <w:r>
        <w:rPr>
          <w:sz w:val="17"/>
        </w:rPr>
        <w:t>pública,</w:t>
      </w:r>
      <w:r>
        <w:rPr>
          <w:spacing w:val="5"/>
          <w:sz w:val="17"/>
        </w:rPr>
        <w:t> </w:t>
      </w:r>
      <w:r>
        <w:rPr>
          <w:sz w:val="17"/>
        </w:rPr>
        <w:t>por</w:t>
      </w:r>
      <w:r>
        <w:rPr>
          <w:spacing w:val="4"/>
          <w:sz w:val="17"/>
        </w:rPr>
        <w:t> </w:t>
      </w:r>
      <w:r>
        <w:rPr>
          <w:sz w:val="17"/>
        </w:rPr>
        <w:t>meio</w:t>
      </w:r>
      <w:r>
        <w:rPr>
          <w:spacing w:val="5"/>
          <w:sz w:val="17"/>
        </w:rPr>
        <w:t> </w:t>
      </w:r>
      <w:r>
        <w:rPr>
          <w:sz w:val="17"/>
        </w:rPr>
        <w:t>de</w:t>
      </w:r>
      <w:r>
        <w:rPr>
          <w:spacing w:val="4"/>
          <w:sz w:val="17"/>
        </w:rPr>
        <w:t> </w:t>
      </w:r>
      <w:r>
        <w:rPr>
          <w:sz w:val="17"/>
        </w:rPr>
        <w:t>sistema</w:t>
      </w:r>
      <w:r>
        <w:rPr>
          <w:spacing w:val="5"/>
          <w:sz w:val="17"/>
        </w:rPr>
        <w:t> </w:t>
      </w:r>
      <w:r>
        <w:rPr>
          <w:sz w:val="17"/>
        </w:rPr>
        <w:t>eletrônico,</w:t>
      </w:r>
      <w:r>
        <w:rPr>
          <w:spacing w:val="4"/>
          <w:sz w:val="17"/>
        </w:rPr>
        <w:t> </w:t>
      </w:r>
      <w:r>
        <w:rPr>
          <w:sz w:val="17"/>
        </w:rPr>
        <w:t>na</w:t>
      </w:r>
      <w:r>
        <w:rPr>
          <w:spacing w:val="5"/>
          <w:sz w:val="17"/>
        </w:rPr>
        <w:t> </w:t>
      </w:r>
      <w:r>
        <w:rPr>
          <w:sz w:val="17"/>
        </w:rPr>
        <w:t>data,</w:t>
      </w:r>
      <w:r>
        <w:rPr>
          <w:spacing w:val="4"/>
          <w:sz w:val="17"/>
        </w:rPr>
        <w:t> </w:t>
      </w:r>
      <w:r>
        <w:rPr>
          <w:sz w:val="17"/>
        </w:rPr>
        <w:t>horário</w:t>
      </w:r>
      <w:r>
        <w:rPr>
          <w:spacing w:val="5"/>
          <w:sz w:val="17"/>
        </w:rPr>
        <w:t> </w:t>
      </w:r>
      <w:r>
        <w:rPr>
          <w:sz w:val="17"/>
        </w:rPr>
        <w:t>e</w:t>
      </w:r>
      <w:r>
        <w:rPr>
          <w:spacing w:val="4"/>
          <w:sz w:val="17"/>
        </w:rPr>
        <w:t> </w:t>
      </w:r>
      <w:r>
        <w:rPr>
          <w:sz w:val="17"/>
        </w:rPr>
        <w:t>local</w:t>
      </w:r>
      <w:r>
        <w:rPr>
          <w:spacing w:val="5"/>
          <w:sz w:val="17"/>
        </w:rPr>
        <w:t> </w:t>
      </w:r>
      <w:r>
        <w:rPr>
          <w:sz w:val="17"/>
        </w:rPr>
        <w:t>indicados</w:t>
      </w:r>
      <w:r>
        <w:rPr>
          <w:spacing w:val="4"/>
          <w:sz w:val="17"/>
        </w:rPr>
        <w:t> </w:t>
      </w:r>
      <w:r>
        <w:rPr>
          <w:sz w:val="17"/>
        </w:rPr>
        <w:t>neste</w:t>
      </w:r>
      <w:r>
        <w:rPr>
          <w:spacing w:val="5"/>
          <w:sz w:val="17"/>
        </w:rPr>
        <w:t> </w:t>
      </w:r>
      <w:r>
        <w:rPr>
          <w:spacing w:val="-2"/>
          <w:sz w:val="17"/>
        </w:rPr>
        <w:t>Edital.</w:t>
      </w:r>
    </w:p>
    <w:p>
      <w:pPr>
        <w:pStyle w:val="ListParagraph"/>
        <w:numPr>
          <w:ilvl w:val="1"/>
          <w:numId w:val="1"/>
        </w:numPr>
        <w:tabs>
          <w:tab w:pos="584" w:val="left" w:leader="none"/>
        </w:tabs>
        <w:spacing w:line="240" w:lineRule="auto" w:before="39" w:after="0"/>
        <w:ind w:left="584" w:right="0" w:hanging="305"/>
        <w:jc w:val="left"/>
        <w:rPr>
          <w:sz w:val="17"/>
        </w:rPr>
      </w:pPr>
      <w:r>
        <w:rPr>
          <w:sz w:val="17"/>
        </w:rPr>
        <w:t>Os</w:t>
      </w:r>
      <w:r>
        <w:rPr>
          <w:spacing w:val="4"/>
          <w:sz w:val="17"/>
        </w:rPr>
        <w:t> </w:t>
      </w:r>
      <w:r>
        <w:rPr>
          <w:sz w:val="17"/>
        </w:rPr>
        <w:t>licitantes</w:t>
      </w:r>
      <w:r>
        <w:rPr>
          <w:spacing w:val="5"/>
          <w:sz w:val="17"/>
        </w:rPr>
        <w:t> </w:t>
      </w:r>
      <w:r>
        <w:rPr>
          <w:sz w:val="17"/>
        </w:rPr>
        <w:t>poderão</w:t>
      </w:r>
      <w:r>
        <w:rPr>
          <w:spacing w:val="4"/>
          <w:sz w:val="17"/>
        </w:rPr>
        <w:t> </w:t>
      </w:r>
      <w:r>
        <w:rPr>
          <w:sz w:val="17"/>
        </w:rPr>
        <w:t>retirar</w:t>
      </w:r>
      <w:r>
        <w:rPr>
          <w:spacing w:val="5"/>
          <w:sz w:val="17"/>
        </w:rPr>
        <w:t> </w:t>
      </w:r>
      <w:r>
        <w:rPr>
          <w:sz w:val="17"/>
        </w:rPr>
        <w:t>ou</w:t>
      </w:r>
      <w:r>
        <w:rPr>
          <w:spacing w:val="4"/>
          <w:sz w:val="17"/>
        </w:rPr>
        <w:t> </w:t>
      </w:r>
      <w:r>
        <w:rPr>
          <w:sz w:val="17"/>
        </w:rPr>
        <w:t>substituir</w:t>
      </w:r>
      <w:r>
        <w:rPr>
          <w:spacing w:val="5"/>
          <w:sz w:val="17"/>
        </w:rPr>
        <w:t> </w:t>
      </w:r>
      <w:r>
        <w:rPr>
          <w:sz w:val="17"/>
        </w:rPr>
        <w:t>a</w:t>
      </w:r>
      <w:r>
        <w:rPr>
          <w:spacing w:val="5"/>
          <w:sz w:val="17"/>
        </w:rPr>
        <w:t> </w:t>
      </w:r>
      <w:r>
        <w:rPr>
          <w:sz w:val="17"/>
        </w:rPr>
        <w:t>proposta,</w:t>
      </w:r>
      <w:r>
        <w:rPr>
          <w:spacing w:val="4"/>
          <w:sz w:val="17"/>
        </w:rPr>
        <w:t> </w:t>
      </w:r>
      <w:r>
        <w:rPr>
          <w:sz w:val="17"/>
        </w:rPr>
        <w:t>quando</w:t>
      </w:r>
      <w:r>
        <w:rPr>
          <w:spacing w:val="5"/>
          <w:sz w:val="17"/>
        </w:rPr>
        <w:t> </w:t>
      </w:r>
      <w:r>
        <w:rPr>
          <w:sz w:val="17"/>
        </w:rPr>
        <w:t>for</w:t>
      </w:r>
      <w:r>
        <w:rPr>
          <w:spacing w:val="4"/>
          <w:sz w:val="17"/>
        </w:rPr>
        <w:t> </w:t>
      </w:r>
      <w:r>
        <w:rPr>
          <w:sz w:val="17"/>
        </w:rPr>
        <w:t>o</w:t>
      </w:r>
      <w:r>
        <w:rPr>
          <w:spacing w:val="5"/>
          <w:sz w:val="17"/>
        </w:rPr>
        <w:t> </w:t>
      </w:r>
      <w:r>
        <w:rPr>
          <w:sz w:val="17"/>
        </w:rPr>
        <w:t>caso,</w:t>
      </w:r>
      <w:r>
        <w:rPr>
          <w:spacing w:val="4"/>
          <w:sz w:val="17"/>
        </w:rPr>
        <w:t> </w:t>
      </w:r>
      <w:r>
        <w:rPr>
          <w:sz w:val="17"/>
        </w:rPr>
        <w:t>anteriormente</w:t>
      </w:r>
      <w:r>
        <w:rPr>
          <w:spacing w:val="5"/>
          <w:sz w:val="17"/>
        </w:rPr>
        <w:t> </w:t>
      </w:r>
      <w:r>
        <w:rPr>
          <w:sz w:val="17"/>
        </w:rPr>
        <w:t>inseridos</w:t>
      </w:r>
      <w:r>
        <w:rPr>
          <w:spacing w:val="5"/>
          <w:sz w:val="17"/>
        </w:rPr>
        <w:t> </w:t>
      </w:r>
      <w:r>
        <w:rPr>
          <w:sz w:val="17"/>
        </w:rPr>
        <w:t>no</w:t>
      </w:r>
      <w:r>
        <w:rPr>
          <w:spacing w:val="4"/>
          <w:sz w:val="17"/>
        </w:rPr>
        <w:t> </w:t>
      </w:r>
      <w:r>
        <w:rPr>
          <w:sz w:val="17"/>
        </w:rPr>
        <w:t>sistema,</w:t>
      </w:r>
      <w:r>
        <w:rPr>
          <w:spacing w:val="5"/>
          <w:sz w:val="17"/>
        </w:rPr>
        <w:t> </w:t>
      </w:r>
      <w:r>
        <w:rPr>
          <w:sz w:val="17"/>
        </w:rPr>
        <w:t>até</w:t>
      </w:r>
      <w:r>
        <w:rPr>
          <w:spacing w:val="4"/>
          <w:sz w:val="17"/>
        </w:rPr>
        <w:t> </w:t>
      </w:r>
      <w:r>
        <w:rPr>
          <w:sz w:val="17"/>
        </w:rPr>
        <w:t>a</w:t>
      </w:r>
      <w:r>
        <w:rPr>
          <w:spacing w:val="5"/>
          <w:sz w:val="17"/>
        </w:rPr>
        <w:t> </w:t>
      </w:r>
      <w:r>
        <w:rPr>
          <w:sz w:val="17"/>
        </w:rPr>
        <w:t>abertura</w:t>
      </w:r>
      <w:r>
        <w:rPr>
          <w:spacing w:val="4"/>
          <w:sz w:val="17"/>
        </w:rPr>
        <w:t> </w:t>
      </w:r>
      <w:r>
        <w:rPr>
          <w:sz w:val="17"/>
        </w:rPr>
        <w:t>da</w:t>
      </w:r>
      <w:r>
        <w:rPr>
          <w:spacing w:val="5"/>
          <w:sz w:val="17"/>
        </w:rPr>
        <w:t> </w:t>
      </w:r>
      <w:r>
        <w:rPr>
          <w:sz w:val="17"/>
        </w:rPr>
        <w:t>sessão</w:t>
      </w:r>
      <w:r>
        <w:rPr>
          <w:spacing w:val="5"/>
          <w:sz w:val="17"/>
        </w:rPr>
        <w:t> </w:t>
      </w:r>
      <w:r>
        <w:rPr>
          <w:spacing w:val="-2"/>
          <w:sz w:val="17"/>
        </w:rPr>
        <w:t>pública.</w:t>
      </w:r>
    </w:p>
    <w:p>
      <w:pPr>
        <w:pStyle w:val="ListParagraph"/>
        <w:numPr>
          <w:ilvl w:val="1"/>
          <w:numId w:val="1"/>
        </w:numPr>
        <w:tabs>
          <w:tab w:pos="584" w:val="left" w:leader="none"/>
        </w:tabs>
        <w:spacing w:line="240" w:lineRule="auto" w:before="40" w:after="0"/>
        <w:ind w:left="584" w:right="0" w:hanging="305"/>
        <w:jc w:val="left"/>
        <w:rPr>
          <w:sz w:val="17"/>
        </w:rPr>
      </w:pPr>
      <w:r>
        <w:rPr>
          <w:sz w:val="17"/>
        </w:rPr>
        <w:t>O</w:t>
      </w:r>
      <w:r>
        <w:rPr>
          <w:spacing w:val="4"/>
          <w:sz w:val="17"/>
        </w:rPr>
        <w:t> </w:t>
      </w:r>
      <w:r>
        <w:rPr>
          <w:sz w:val="17"/>
        </w:rPr>
        <w:t>sistema</w:t>
      </w:r>
      <w:r>
        <w:rPr>
          <w:spacing w:val="5"/>
          <w:sz w:val="17"/>
        </w:rPr>
        <w:t> </w:t>
      </w:r>
      <w:r>
        <w:rPr>
          <w:sz w:val="17"/>
        </w:rPr>
        <w:t>disponibilizará</w:t>
      </w:r>
      <w:r>
        <w:rPr>
          <w:spacing w:val="5"/>
          <w:sz w:val="17"/>
        </w:rPr>
        <w:t> </w:t>
      </w:r>
      <w:r>
        <w:rPr>
          <w:sz w:val="17"/>
        </w:rPr>
        <w:t>campo</w:t>
      </w:r>
      <w:r>
        <w:rPr>
          <w:spacing w:val="5"/>
          <w:sz w:val="17"/>
        </w:rPr>
        <w:t> </w:t>
      </w:r>
      <w:r>
        <w:rPr>
          <w:sz w:val="17"/>
        </w:rPr>
        <w:t>próprio</w:t>
      </w:r>
      <w:r>
        <w:rPr>
          <w:spacing w:val="5"/>
          <w:sz w:val="17"/>
        </w:rPr>
        <w:t> </w:t>
      </w:r>
      <w:r>
        <w:rPr>
          <w:sz w:val="17"/>
        </w:rPr>
        <w:t>para</w:t>
      </w:r>
      <w:r>
        <w:rPr>
          <w:spacing w:val="5"/>
          <w:sz w:val="17"/>
        </w:rPr>
        <w:t> </w:t>
      </w:r>
      <w:r>
        <w:rPr>
          <w:sz w:val="17"/>
        </w:rPr>
        <w:t>troca</w:t>
      </w:r>
      <w:r>
        <w:rPr>
          <w:spacing w:val="5"/>
          <w:sz w:val="17"/>
        </w:rPr>
        <w:t> </w:t>
      </w:r>
      <w:r>
        <w:rPr>
          <w:sz w:val="17"/>
        </w:rPr>
        <w:t>de</w:t>
      </w:r>
      <w:r>
        <w:rPr>
          <w:spacing w:val="5"/>
          <w:sz w:val="17"/>
        </w:rPr>
        <w:t> </w:t>
      </w:r>
      <w:r>
        <w:rPr>
          <w:sz w:val="17"/>
        </w:rPr>
        <w:t>mensagens</w:t>
      </w:r>
      <w:r>
        <w:rPr>
          <w:spacing w:val="5"/>
          <w:sz w:val="17"/>
        </w:rPr>
        <w:t> </w:t>
      </w:r>
      <w:r>
        <w:rPr>
          <w:sz w:val="17"/>
        </w:rPr>
        <w:t>entre</w:t>
      </w:r>
      <w:r>
        <w:rPr>
          <w:spacing w:val="5"/>
          <w:sz w:val="17"/>
        </w:rPr>
        <w:t> </w:t>
      </w:r>
      <w:r>
        <w:rPr>
          <w:sz w:val="17"/>
        </w:rPr>
        <w:t>o</w:t>
      </w:r>
      <w:r>
        <w:rPr>
          <w:spacing w:val="5"/>
          <w:sz w:val="17"/>
        </w:rPr>
        <w:t> </w:t>
      </w:r>
      <w:r>
        <w:rPr>
          <w:sz w:val="17"/>
        </w:rPr>
        <w:t>Pregoeiro</w:t>
      </w:r>
      <w:r>
        <w:rPr>
          <w:spacing w:val="5"/>
          <w:sz w:val="17"/>
        </w:rPr>
        <w:t> </w:t>
      </w:r>
      <w:r>
        <w:rPr>
          <w:sz w:val="17"/>
        </w:rPr>
        <w:t>e</w:t>
      </w:r>
      <w:r>
        <w:rPr>
          <w:spacing w:val="5"/>
          <w:sz w:val="17"/>
        </w:rPr>
        <w:t> </w:t>
      </w:r>
      <w:r>
        <w:rPr>
          <w:sz w:val="17"/>
        </w:rPr>
        <w:t>os</w:t>
      </w:r>
      <w:r>
        <w:rPr>
          <w:spacing w:val="4"/>
          <w:sz w:val="17"/>
        </w:rPr>
        <w:t> </w:t>
      </w:r>
      <w:r>
        <w:rPr>
          <w:spacing w:val="-2"/>
          <w:sz w:val="17"/>
        </w:rPr>
        <w:t>licitantes.</w:t>
      </w:r>
    </w:p>
    <w:p>
      <w:pPr>
        <w:pStyle w:val="ListParagraph"/>
        <w:numPr>
          <w:ilvl w:val="1"/>
          <w:numId w:val="1"/>
        </w:numPr>
        <w:tabs>
          <w:tab w:pos="593" w:val="left" w:leader="none"/>
        </w:tabs>
        <w:spacing w:line="288" w:lineRule="auto" w:before="39" w:after="0"/>
        <w:ind w:left="279" w:right="371" w:firstLine="0"/>
        <w:jc w:val="left"/>
        <w:rPr>
          <w:sz w:val="17"/>
        </w:rPr>
      </w:pPr>
      <w:r>
        <w:rPr>
          <w:sz w:val="17"/>
        </w:rPr>
        <w:t>Iniciada a etapa competitiva,</w:t>
      </w:r>
      <w:r>
        <w:rPr>
          <w:spacing w:val="20"/>
          <w:sz w:val="17"/>
        </w:rPr>
        <w:t> </w:t>
      </w:r>
      <w:r>
        <w:rPr>
          <w:sz w:val="17"/>
        </w:rPr>
        <w:t>os</w:t>
      </w:r>
      <w:r>
        <w:rPr>
          <w:spacing w:val="20"/>
          <w:sz w:val="17"/>
        </w:rPr>
        <w:t> </w:t>
      </w:r>
      <w:r>
        <w:rPr>
          <w:sz w:val="17"/>
        </w:rPr>
        <w:t>licitantes</w:t>
      </w:r>
      <w:r>
        <w:rPr>
          <w:spacing w:val="20"/>
          <w:sz w:val="17"/>
        </w:rPr>
        <w:t> </w:t>
      </w:r>
      <w:r>
        <w:rPr>
          <w:sz w:val="17"/>
        </w:rPr>
        <w:t>deverão</w:t>
      </w:r>
      <w:r>
        <w:rPr>
          <w:spacing w:val="20"/>
          <w:sz w:val="17"/>
        </w:rPr>
        <w:t> </w:t>
      </w:r>
      <w:r>
        <w:rPr>
          <w:sz w:val="17"/>
        </w:rPr>
        <w:t>encaminhar</w:t>
      </w:r>
      <w:r>
        <w:rPr>
          <w:spacing w:val="20"/>
          <w:sz w:val="17"/>
        </w:rPr>
        <w:t> </w:t>
      </w:r>
      <w:r>
        <w:rPr>
          <w:sz w:val="17"/>
        </w:rPr>
        <w:t>lances</w:t>
      </w:r>
      <w:r>
        <w:rPr>
          <w:spacing w:val="20"/>
          <w:sz w:val="17"/>
        </w:rPr>
        <w:t> </w:t>
      </w:r>
      <w:r>
        <w:rPr>
          <w:sz w:val="17"/>
        </w:rPr>
        <w:t>exclusivamente por</w:t>
      </w:r>
      <w:r>
        <w:rPr>
          <w:spacing w:val="20"/>
          <w:sz w:val="17"/>
        </w:rPr>
        <w:t> </w:t>
      </w:r>
      <w:r>
        <w:rPr>
          <w:sz w:val="17"/>
        </w:rPr>
        <w:t>meio</w:t>
      </w:r>
      <w:r>
        <w:rPr>
          <w:spacing w:val="20"/>
          <w:sz w:val="17"/>
        </w:rPr>
        <w:t> </w:t>
      </w:r>
      <w:r>
        <w:rPr>
          <w:sz w:val="17"/>
        </w:rPr>
        <w:t>de sistema eletrônico,</w:t>
      </w:r>
      <w:r>
        <w:rPr>
          <w:spacing w:val="20"/>
          <w:sz w:val="17"/>
        </w:rPr>
        <w:t> </w:t>
      </w:r>
      <w:r>
        <w:rPr>
          <w:sz w:val="17"/>
        </w:rPr>
        <w:t>sendo</w:t>
      </w:r>
      <w:r>
        <w:rPr>
          <w:spacing w:val="20"/>
          <w:sz w:val="17"/>
        </w:rPr>
        <w:t> </w:t>
      </w:r>
      <w:r>
        <w:rPr>
          <w:sz w:val="17"/>
        </w:rPr>
        <w:t>imediatamente informados do seu recebimento e do valor consignado no registro.</w:t>
      </w:r>
    </w:p>
    <w:p>
      <w:pPr>
        <w:pStyle w:val="ListParagraph"/>
        <w:numPr>
          <w:ilvl w:val="1"/>
          <w:numId w:val="1"/>
        </w:numPr>
        <w:tabs>
          <w:tab w:pos="584" w:val="left" w:leader="none"/>
        </w:tabs>
        <w:spacing w:line="240" w:lineRule="auto" w:before="1" w:after="0"/>
        <w:ind w:left="584" w:right="0" w:hanging="305"/>
        <w:jc w:val="left"/>
        <w:rPr>
          <w:sz w:val="17"/>
        </w:rPr>
      </w:pPr>
      <w:r>
        <w:rPr>
          <w:sz w:val="17"/>
        </w:rPr>
        <w:t>O</w:t>
      </w:r>
      <w:r>
        <w:rPr>
          <w:spacing w:val="4"/>
          <w:sz w:val="17"/>
        </w:rPr>
        <w:t> </w:t>
      </w:r>
      <w:r>
        <w:rPr>
          <w:sz w:val="17"/>
        </w:rPr>
        <w:t>lance</w:t>
      </w:r>
      <w:r>
        <w:rPr>
          <w:spacing w:val="5"/>
          <w:sz w:val="17"/>
        </w:rPr>
        <w:t> </w:t>
      </w:r>
      <w:r>
        <w:rPr>
          <w:sz w:val="17"/>
        </w:rPr>
        <w:t>deverá</w:t>
      </w:r>
      <w:r>
        <w:rPr>
          <w:spacing w:val="5"/>
          <w:sz w:val="17"/>
        </w:rPr>
        <w:t> </w:t>
      </w:r>
      <w:r>
        <w:rPr>
          <w:sz w:val="17"/>
        </w:rPr>
        <w:t>ser</w:t>
      </w:r>
      <w:r>
        <w:rPr>
          <w:spacing w:val="5"/>
          <w:sz w:val="17"/>
        </w:rPr>
        <w:t> </w:t>
      </w:r>
      <w:r>
        <w:rPr>
          <w:sz w:val="17"/>
        </w:rPr>
        <w:t>ofertado</w:t>
      </w:r>
      <w:r>
        <w:rPr>
          <w:spacing w:val="5"/>
          <w:sz w:val="17"/>
        </w:rPr>
        <w:t> </w:t>
      </w:r>
      <w:r>
        <w:rPr>
          <w:sz w:val="17"/>
        </w:rPr>
        <w:t>pelo</w:t>
      </w:r>
      <w:r>
        <w:rPr>
          <w:spacing w:val="4"/>
          <w:sz w:val="17"/>
        </w:rPr>
        <w:t> </w:t>
      </w:r>
      <w:r>
        <w:rPr>
          <w:sz w:val="17"/>
        </w:rPr>
        <w:t>valor</w:t>
      </w:r>
      <w:r>
        <w:rPr>
          <w:spacing w:val="-10"/>
          <w:sz w:val="17"/>
        </w:rPr>
        <w:t> </w:t>
      </w:r>
      <w:r>
        <w:rPr>
          <w:b/>
          <w:sz w:val="17"/>
        </w:rPr>
        <w:t>TOTAL</w:t>
      </w:r>
      <w:r>
        <w:rPr>
          <w:b/>
          <w:spacing w:val="5"/>
          <w:sz w:val="17"/>
        </w:rPr>
        <w:t> </w:t>
      </w:r>
      <w:r>
        <w:rPr>
          <w:b/>
          <w:sz w:val="17"/>
        </w:rPr>
        <w:t>DO</w:t>
      </w:r>
      <w:r>
        <w:rPr>
          <w:b/>
          <w:spacing w:val="4"/>
          <w:sz w:val="17"/>
        </w:rPr>
        <w:t> </w:t>
      </w:r>
      <w:r>
        <w:rPr>
          <w:b/>
          <w:spacing w:val="-2"/>
          <w:sz w:val="17"/>
        </w:rPr>
        <w:t>ITEM</w:t>
      </w:r>
      <w:r>
        <w:rPr>
          <w:spacing w:val="-2"/>
          <w:sz w:val="17"/>
        </w:rPr>
        <w:t>.</w:t>
      </w:r>
    </w:p>
    <w:p>
      <w:pPr>
        <w:pStyle w:val="ListParagraph"/>
        <w:numPr>
          <w:ilvl w:val="1"/>
          <w:numId w:val="1"/>
        </w:numPr>
        <w:tabs>
          <w:tab w:pos="584" w:val="left" w:leader="none"/>
        </w:tabs>
        <w:spacing w:line="240" w:lineRule="auto" w:before="39" w:after="0"/>
        <w:ind w:left="584" w:right="0" w:hanging="305"/>
        <w:jc w:val="left"/>
        <w:rPr>
          <w:sz w:val="17"/>
        </w:rPr>
      </w:pPr>
      <w:r>
        <w:rPr>
          <w:sz w:val="17"/>
        </w:rPr>
        <w:t>Os</w:t>
      </w:r>
      <w:r>
        <w:rPr>
          <w:spacing w:val="4"/>
          <w:sz w:val="17"/>
        </w:rPr>
        <w:t> </w:t>
      </w:r>
      <w:r>
        <w:rPr>
          <w:sz w:val="17"/>
        </w:rPr>
        <w:t>licitantes</w:t>
      </w:r>
      <w:r>
        <w:rPr>
          <w:spacing w:val="5"/>
          <w:sz w:val="17"/>
        </w:rPr>
        <w:t> </w:t>
      </w:r>
      <w:r>
        <w:rPr>
          <w:sz w:val="17"/>
        </w:rPr>
        <w:t>poderão</w:t>
      </w:r>
      <w:r>
        <w:rPr>
          <w:spacing w:val="5"/>
          <w:sz w:val="17"/>
        </w:rPr>
        <w:t> </w:t>
      </w:r>
      <w:r>
        <w:rPr>
          <w:sz w:val="17"/>
        </w:rPr>
        <w:t>oferecer</w:t>
      </w:r>
      <w:r>
        <w:rPr>
          <w:spacing w:val="5"/>
          <w:sz w:val="17"/>
        </w:rPr>
        <w:t> </w:t>
      </w:r>
      <w:r>
        <w:rPr>
          <w:sz w:val="17"/>
        </w:rPr>
        <w:t>lances</w:t>
      </w:r>
      <w:r>
        <w:rPr>
          <w:spacing w:val="5"/>
          <w:sz w:val="17"/>
        </w:rPr>
        <w:t> </w:t>
      </w:r>
      <w:r>
        <w:rPr>
          <w:sz w:val="17"/>
        </w:rPr>
        <w:t>sucessivos,</w:t>
      </w:r>
      <w:r>
        <w:rPr>
          <w:spacing w:val="5"/>
          <w:sz w:val="17"/>
        </w:rPr>
        <w:t> </w:t>
      </w:r>
      <w:r>
        <w:rPr>
          <w:sz w:val="17"/>
        </w:rPr>
        <w:t>observando</w:t>
      </w:r>
      <w:r>
        <w:rPr>
          <w:spacing w:val="5"/>
          <w:sz w:val="17"/>
        </w:rPr>
        <w:t> </w:t>
      </w:r>
      <w:r>
        <w:rPr>
          <w:sz w:val="17"/>
        </w:rPr>
        <w:t>o</w:t>
      </w:r>
      <w:r>
        <w:rPr>
          <w:spacing w:val="5"/>
          <w:sz w:val="17"/>
        </w:rPr>
        <w:t> </w:t>
      </w:r>
      <w:r>
        <w:rPr>
          <w:sz w:val="17"/>
        </w:rPr>
        <w:t>horário</w:t>
      </w:r>
      <w:r>
        <w:rPr>
          <w:spacing w:val="5"/>
          <w:sz w:val="17"/>
        </w:rPr>
        <w:t> </w:t>
      </w:r>
      <w:r>
        <w:rPr>
          <w:sz w:val="17"/>
        </w:rPr>
        <w:t>fixado</w:t>
      </w:r>
      <w:r>
        <w:rPr>
          <w:spacing w:val="5"/>
          <w:sz w:val="17"/>
        </w:rPr>
        <w:t> </w:t>
      </w:r>
      <w:r>
        <w:rPr>
          <w:sz w:val="17"/>
        </w:rPr>
        <w:t>para</w:t>
      </w:r>
      <w:r>
        <w:rPr>
          <w:spacing w:val="5"/>
          <w:sz w:val="17"/>
        </w:rPr>
        <w:t> </w:t>
      </w:r>
      <w:r>
        <w:rPr>
          <w:sz w:val="17"/>
        </w:rPr>
        <w:t>abertura</w:t>
      </w:r>
      <w:r>
        <w:rPr>
          <w:spacing w:val="5"/>
          <w:sz w:val="17"/>
        </w:rPr>
        <w:t> </w:t>
      </w:r>
      <w:r>
        <w:rPr>
          <w:sz w:val="17"/>
        </w:rPr>
        <w:t>da</w:t>
      </w:r>
      <w:r>
        <w:rPr>
          <w:spacing w:val="5"/>
          <w:sz w:val="17"/>
        </w:rPr>
        <w:t> </w:t>
      </w:r>
      <w:r>
        <w:rPr>
          <w:sz w:val="17"/>
        </w:rPr>
        <w:t>sessão</w:t>
      </w:r>
      <w:r>
        <w:rPr>
          <w:spacing w:val="4"/>
          <w:sz w:val="17"/>
        </w:rPr>
        <w:t> </w:t>
      </w:r>
      <w:r>
        <w:rPr>
          <w:sz w:val="17"/>
        </w:rPr>
        <w:t>e</w:t>
      </w:r>
      <w:r>
        <w:rPr>
          <w:spacing w:val="5"/>
          <w:sz w:val="17"/>
        </w:rPr>
        <w:t> </w:t>
      </w:r>
      <w:r>
        <w:rPr>
          <w:sz w:val="17"/>
        </w:rPr>
        <w:t>as</w:t>
      </w:r>
      <w:r>
        <w:rPr>
          <w:spacing w:val="5"/>
          <w:sz w:val="17"/>
        </w:rPr>
        <w:t> </w:t>
      </w:r>
      <w:r>
        <w:rPr>
          <w:sz w:val="17"/>
        </w:rPr>
        <w:t>regras</w:t>
      </w:r>
      <w:r>
        <w:rPr>
          <w:spacing w:val="5"/>
          <w:sz w:val="17"/>
        </w:rPr>
        <w:t> </w:t>
      </w:r>
      <w:r>
        <w:rPr>
          <w:sz w:val="17"/>
        </w:rPr>
        <w:t>estabelecidas</w:t>
      </w:r>
      <w:r>
        <w:rPr>
          <w:spacing w:val="5"/>
          <w:sz w:val="17"/>
        </w:rPr>
        <w:t> </w:t>
      </w:r>
      <w:r>
        <w:rPr>
          <w:sz w:val="17"/>
        </w:rPr>
        <w:t>no</w:t>
      </w:r>
      <w:r>
        <w:rPr>
          <w:spacing w:val="5"/>
          <w:sz w:val="17"/>
        </w:rPr>
        <w:t> </w:t>
      </w:r>
      <w:r>
        <w:rPr>
          <w:spacing w:val="-2"/>
          <w:sz w:val="17"/>
        </w:rPr>
        <w:t>Edital.</w:t>
      </w:r>
    </w:p>
    <w:p>
      <w:pPr>
        <w:pStyle w:val="ListParagraph"/>
        <w:numPr>
          <w:ilvl w:val="1"/>
          <w:numId w:val="1"/>
        </w:numPr>
        <w:tabs>
          <w:tab w:pos="593" w:val="left" w:leader="none"/>
        </w:tabs>
        <w:spacing w:line="288" w:lineRule="auto" w:before="40" w:after="0"/>
        <w:ind w:left="279" w:right="371" w:firstLine="0"/>
        <w:jc w:val="both"/>
        <w:rPr>
          <w:sz w:val="17"/>
        </w:rPr>
      </w:pPr>
      <w:r>
        <w:rPr>
          <w:sz w:val="17"/>
        </w:rPr>
        <w:t>O licitante somente poderá oferecer lance de valor inferior ou percentual de desconto superior ao último por ele ofertado e registrado pelo </w:t>
      </w:r>
      <w:r>
        <w:rPr>
          <w:spacing w:val="-2"/>
          <w:sz w:val="17"/>
        </w:rPr>
        <w:t>sistema.</w:t>
      </w:r>
    </w:p>
    <w:p>
      <w:pPr>
        <w:pStyle w:val="ListParagraph"/>
        <w:numPr>
          <w:ilvl w:val="1"/>
          <w:numId w:val="1"/>
        </w:numPr>
        <w:tabs>
          <w:tab w:pos="584" w:val="left" w:leader="none"/>
        </w:tabs>
        <w:spacing w:line="288" w:lineRule="auto" w:before="0" w:after="0"/>
        <w:ind w:left="279" w:right="370" w:firstLine="0"/>
        <w:jc w:val="both"/>
        <w:rPr>
          <w:i/>
          <w:sz w:val="17"/>
        </w:rPr>
      </w:pPr>
      <w:r>
        <w:rPr>
          <w:sz w:val="17"/>
        </w:rPr>
        <w:t>O intervalo mínimo de diferença de valores ou percentuais entre os lances, que incidirá tanto em relação aos lances intermediários quanto em relação à proposta que cobrir a melhor oferta deverá ser de </w:t>
      </w:r>
      <w:r>
        <w:rPr>
          <w:b/>
          <w:sz w:val="17"/>
        </w:rPr>
        <w:t>R$ 0,01 (um centavo de Real)</w:t>
      </w:r>
      <w:r>
        <w:rPr>
          <w:b/>
          <w:i/>
          <w:sz w:val="17"/>
        </w:rPr>
        <w:t>.</w:t>
      </w:r>
    </w:p>
    <w:p>
      <w:pPr>
        <w:pStyle w:val="ListParagraph"/>
        <w:numPr>
          <w:ilvl w:val="1"/>
          <w:numId w:val="1"/>
        </w:numPr>
        <w:tabs>
          <w:tab w:pos="584" w:val="left" w:leader="none"/>
        </w:tabs>
        <w:spacing w:line="288" w:lineRule="auto" w:before="1" w:after="0"/>
        <w:ind w:left="279" w:right="379" w:firstLine="0"/>
        <w:jc w:val="both"/>
        <w:rPr>
          <w:sz w:val="17"/>
        </w:rPr>
      </w:pPr>
      <w:r>
        <w:rPr>
          <w:sz w:val="17"/>
        </w:rPr>
        <w:t>Em</w:t>
      </w:r>
      <w:r>
        <w:rPr>
          <w:spacing w:val="10"/>
          <w:sz w:val="17"/>
        </w:rPr>
        <w:t> </w:t>
      </w:r>
      <w:r>
        <w:rPr>
          <w:sz w:val="17"/>
        </w:rPr>
        <w:t>caso</w:t>
      </w:r>
      <w:r>
        <w:rPr>
          <w:spacing w:val="10"/>
          <w:sz w:val="17"/>
        </w:rPr>
        <w:t> </w:t>
      </w:r>
      <w:r>
        <w:rPr>
          <w:sz w:val="17"/>
        </w:rPr>
        <w:t>de</w:t>
      </w:r>
      <w:r>
        <w:rPr>
          <w:spacing w:val="10"/>
          <w:sz w:val="17"/>
        </w:rPr>
        <w:t> </w:t>
      </w:r>
      <w:r>
        <w:rPr>
          <w:sz w:val="17"/>
        </w:rPr>
        <w:t>erro</w:t>
      </w:r>
      <w:r>
        <w:rPr>
          <w:spacing w:val="10"/>
          <w:sz w:val="17"/>
        </w:rPr>
        <w:t> </w:t>
      </w:r>
      <w:r>
        <w:rPr>
          <w:sz w:val="17"/>
        </w:rPr>
        <w:t>material,</w:t>
      </w:r>
      <w:r>
        <w:rPr>
          <w:spacing w:val="10"/>
          <w:sz w:val="17"/>
        </w:rPr>
        <w:t> </w:t>
      </w:r>
      <w:r>
        <w:rPr>
          <w:sz w:val="17"/>
        </w:rPr>
        <w:t>ao</w:t>
      </w:r>
      <w:r>
        <w:rPr>
          <w:spacing w:val="10"/>
          <w:sz w:val="17"/>
        </w:rPr>
        <w:t> </w:t>
      </w:r>
      <w:r>
        <w:rPr>
          <w:sz w:val="17"/>
        </w:rPr>
        <w:t>licitante</w:t>
      </w:r>
      <w:r>
        <w:rPr>
          <w:spacing w:val="10"/>
          <w:sz w:val="17"/>
        </w:rPr>
        <w:t> </w:t>
      </w:r>
      <w:r>
        <w:rPr>
          <w:sz w:val="17"/>
        </w:rPr>
        <w:t>será</w:t>
      </w:r>
      <w:r>
        <w:rPr>
          <w:spacing w:val="10"/>
          <w:sz w:val="17"/>
        </w:rPr>
        <w:t> </w:t>
      </w:r>
      <w:r>
        <w:rPr>
          <w:sz w:val="17"/>
        </w:rPr>
        <w:t>concedida</w:t>
      </w:r>
      <w:r>
        <w:rPr>
          <w:spacing w:val="10"/>
          <w:sz w:val="17"/>
        </w:rPr>
        <w:t> </w:t>
      </w:r>
      <w:r>
        <w:rPr>
          <w:sz w:val="17"/>
        </w:rPr>
        <w:t>a</w:t>
      </w:r>
      <w:r>
        <w:rPr>
          <w:spacing w:val="10"/>
          <w:sz w:val="17"/>
        </w:rPr>
        <w:t> </w:t>
      </w:r>
      <w:r>
        <w:rPr>
          <w:sz w:val="17"/>
        </w:rPr>
        <w:t>possibilidade</w:t>
      </w:r>
      <w:r>
        <w:rPr>
          <w:spacing w:val="10"/>
          <w:sz w:val="17"/>
        </w:rPr>
        <w:t> </w:t>
      </w:r>
      <w:r>
        <w:rPr>
          <w:sz w:val="17"/>
        </w:rPr>
        <w:t>de</w:t>
      </w:r>
      <w:r>
        <w:rPr>
          <w:spacing w:val="10"/>
          <w:sz w:val="17"/>
        </w:rPr>
        <w:t> </w:t>
      </w:r>
      <w:r>
        <w:rPr>
          <w:sz w:val="17"/>
        </w:rPr>
        <w:t>enviar</w:t>
      </w:r>
      <w:r>
        <w:rPr>
          <w:spacing w:val="10"/>
          <w:sz w:val="17"/>
        </w:rPr>
        <w:t> </w:t>
      </w:r>
      <w:r>
        <w:rPr>
          <w:sz w:val="17"/>
        </w:rPr>
        <w:t>solicitação</w:t>
      </w:r>
      <w:r>
        <w:rPr>
          <w:spacing w:val="10"/>
          <w:sz w:val="17"/>
        </w:rPr>
        <w:t> </w:t>
      </w:r>
      <w:r>
        <w:rPr>
          <w:sz w:val="17"/>
        </w:rPr>
        <w:t>de</w:t>
      </w:r>
      <w:r>
        <w:rPr>
          <w:spacing w:val="10"/>
          <w:sz w:val="17"/>
        </w:rPr>
        <w:t> </w:t>
      </w:r>
      <w:r>
        <w:rPr>
          <w:sz w:val="17"/>
        </w:rPr>
        <w:t>cancelamento</w:t>
      </w:r>
      <w:r>
        <w:rPr>
          <w:spacing w:val="10"/>
          <w:sz w:val="17"/>
        </w:rPr>
        <w:t> </w:t>
      </w:r>
      <w:r>
        <w:rPr>
          <w:sz w:val="17"/>
        </w:rPr>
        <w:t>do</w:t>
      </w:r>
      <w:r>
        <w:rPr>
          <w:spacing w:val="10"/>
          <w:sz w:val="17"/>
        </w:rPr>
        <w:t> </w:t>
      </w:r>
      <w:r>
        <w:rPr>
          <w:sz w:val="17"/>
        </w:rPr>
        <w:t>seu</w:t>
      </w:r>
      <w:r>
        <w:rPr>
          <w:spacing w:val="10"/>
          <w:sz w:val="17"/>
        </w:rPr>
        <w:t> </w:t>
      </w:r>
      <w:r>
        <w:rPr>
          <w:sz w:val="17"/>
        </w:rPr>
        <w:t>lance</w:t>
      </w:r>
      <w:r>
        <w:rPr>
          <w:spacing w:val="10"/>
          <w:sz w:val="17"/>
        </w:rPr>
        <w:t> </w:t>
      </w:r>
      <w:r>
        <w:rPr>
          <w:sz w:val="17"/>
        </w:rPr>
        <w:t>durante</w:t>
      </w:r>
      <w:r>
        <w:rPr>
          <w:spacing w:val="10"/>
          <w:sz w:val="17"/>
        </w:rPr>
        <w:t> </w:t>
      </w:r>
      <w:r>
        <w:rPr>
          <w:sz w:val="17"/>
        </w:rPr>
        <w:t>a</w:t>
      </w:r>
      <w:r>
        <w:rPr>
          <w:spacing w:val="10"/>
          <w:sz w:val="17"/>
        </w:rPr>
        <w:t> </w:t>
      </w:r>
      <w:r>
        <w:rPr>
          <w:sz w:val="17"/>
        </w:rPr>
        <w:t>realização da etapa de lances da sessão pública, que poderá ser aceita ou não pelo pregoeiro. Todavia, durante o transcurso do período randômico de disputa não será possível o encaminhamento de solicitação de cancelamento de lances.</w:t>
      </w:r>
    </w:p>
    <w:p>
      <w:pPr>
        <w:pStyle w:val="ListParagraph"/>
        <w:numPr>
          <w:ilvl w:val="1"/>
          <w:numId w:val="1"/>
        </w:numPr>
        <w:tabs>
          <w:tab w:pos="676" w:val="left" w:leader="none"/>
        </w:tabs>
        <w:spacing w:line="240" w:lineRule="auto" w:before="1" w:after="0"/>
        <w:ind w:left="676" w:right="0" w:hanging="387"/>
        <w:jc w:val="both"/>
        <w:rPr>
          <w:sz w:val="17"/>
        </w:rPr>
      </w:pPr>
      <w:r>
        <w:rPr>
          <w:sz w:val="17"/>
        </w:rPr>
        <w:t>O</w:t>
      </w:r>
      <w:r>
        <w:rPr>
          <w:spacing w:val="5"/>
          <w:sz w:val="17"/>
        </w:rPr>
        <w:t> </w:t>
      </w:r>
      <w:r>
        <w:rPr>
          <w:sz w:val="17"/>
        </w:rPr>
        <w:t>procedimento</w:t>
      </w:r>
      <w:r>
        <w:rPr>
          <w:spacing w:val="5"/>
          <w:sz w:val="17"/>
        </w:rPr>
        <w:t> </w:t>
      </w:r>
      <w:r>
        <w:rPr>
          <w:sz w:val="17"/>
        </w:rPr>
        <w:t>seguirá</w:t>
      </w:r>
      <w:r>
        <w:rPr>
          <w:spacing w:val="5"/>
          <w:sz w:val="17"/>
        </w:rPr>
        <w:t> </w:t>
      </w:r>
      <w:r>
        <w:rPr>
          <w:sz w:val="17"/>
        </w:rPr>
        <w:t>de</w:t>
      </w:r>
      <w:r>
        <w:rPr>
          <w:spacing w:val="6"/>
          <w:sz w:val="17"/>
        </w:rPr>
        <w:t> </w:t>
      </w:r>
      <w:r>
        <w:rPr>
          <w:sz w:val="17"/>
        </w:rPr>
        <w:t>acordo</w:t>
      </w:r>
      <w:r>
        <w:rPr>
          <w:spacing w:val="5"/>
          <w:sz w:val="17"/>
        </w:rPr>
        <w:t> </w:t>
      </w:r>
      <w:r>
        <w:rPr>
          <w:sz w:val="17"/>
        </w:rPr>
        <w:t>com</w:t>
      </w:r>
      <w:r>
        <w:rPr>
          <w:spacing w:val="5"/>
          <w:sz w:val="17"/>
        </w:rPr>
        <w:t> </w:t>
      </w:r>
      <w:r>
        <w:rPr>
          <w:sz w:val="17"/>
        </w:rPr>
        <w:t>o</w:t>
      </w:r>
      <w:r>
        <w:rPr>
          <w:spacing w:val="5"/>
          <w:sz w:val="17"/>
        </w:rPr>
        <w:t> </w:t>
      </w:r>
      <w:r>
        <w:rPr>
          <w:sz w:val="17"/>
        </w:rPr>
        <w:t>modo</w:t>
      </w:r>
      <w:r>
        <w:rPr>
          <w:spacing w:val="6"/>
          <w:sz w:val="17"/>
        </w:rPr>
        <w:t> </w:t>
      </w:r>
      <w:r>
        <w:rPr>
          <w:sz w:val="17"/>
        </w:rPr>
        <w:t>de</w:t>
      </w:r>
      <w:r>
        <w:rPr>
          <w:spacing w:val="5"/>
          <w:sz w:val="17"/>
        </w:rPr>
        <w:t> </w:t>
      </w:r>
      <w:r>
        <w:rPr>
          <w:sz w:val="17"/>
        </w:rPr>
        <w:t>disputa</w:t>
      </w:r>
      <w:r>
        <w:rPr>
          <w:spacing w:val="5"/>
          <w:sz w:val="17"/>
        </w:rPr>
        <w:t> </w:t>
      </w:r>
      <w:r>
        <w:rPr>
          <w:spacing w:val="-2"/>
          <w:sz w:val="17"/>
        </w:rPr>
        <w:t>adotado.</w:t>
      </w:r>
    </w:p>
    <w:p>
      <w:pPr>
        <w:pStyle w:val="ListParagraph"/>
        <w:numPr>
          <w:ilvl w:val="1"/>
          <w:numId w:val="1"/>
        </w:numPr>
        <w:tabs>
          <w:tab w:pos="674" w:val="left" w:leader="none"/>
        </w:tabs>
        <w:spacing w:line="288" w:lineRule="auto" w:before="39" w:after="0"/>
        <w:ind w:left="279" w:right="373" w:firstLine="0"/>
        <w:jc w:val="both"/>
        <w:rPr>
          <w:sz w:val="17"/>
        </w:rPr>
      </w:pPr>
      <w:r>
        <w:rPr>
          <w:sz w:val="17"/>
        </w:rPr>
        <w:t>Caso seja adotado para o envio de lances no pregão eletrônico o modo de disputa “aberto”, os licitantes apresentarão lances públicos e sucessivos, com prorrogações.</w:t>
      </w:r>
    </w:p>
    <w:p>
      <w:pPr>
        <w:pStyle w:val="ListParagraph"/>
        <w:numPr>
          <w:ilvl w:val="2"/>
          <w:numId w:val="1"/>
        </w:numPr>
        <w:tabs>
          <w:tab w:pos="806" w:val="left" w:leader="none"/>
        </w:tabs>
        <w:spacing w:line="288" w:lineRule="auto" w:before="1" w:after="0"/>
        <w:ind w:left="279" w:right="403" w:firstLine="0"/>
        <w:jc w:val="both"/>
        <w:rPr>
          <w:sz w:val="17"/>
        </w:rPr>
      </w:pPr>
      <w:r>
        <w:rPr>
          <w:sz w:val="17"/>
        </w:rPr>
        <w:t>A etapa</w:t>
      </w:r>
      <w:r>
        <w:rPr>
          <w:spacing w:val="28"/>
          <w:sz w:val="17"/>
        </w:rPr>
        <w:t> </w:t>
      </w:r>
      <w:r>
        <w:rPr>
          <w:sz w:val="17"/>
        </w:rPr>
        <w:t>de</w:t>
      </w:r>
      <w:r>
        <w:rPr>
          <w:spacing w:val="28"/>
          <w:sz w:val="17"/>
        </w:rPr>
        <w:t> </w:t>
      </w:r>
      <w:r>
        <w:rPr>
          <w:sz w:val="17"/>
        </w:rPr>
        <w:t>lances</w:t>
      </w:r>
      <w:r>
        <w:rPr>
          <w:spacing w:val="27"/>
          <w:sz w:val="17"/>
        </w:rPr>
        <w:t> </w:t>
      </w:r>
      <w:r>
        <w:rPr>
          <w:sz w:val="17"/>
        </w:rPr>
        <w:t>da</w:t>
      </w:r>
      <w:r>
        <w:rPr>
          <w:spacing w:val="28"/>
          <w:sz w:val="17"/>
        </w:rPr>
        <w:t> </w:t>
      </w:r>
      <w:r>
        <w:rPr>
          <w:sz w:val="17"/>
        </w:rPr>
        <w:t>sessão</w:t>
      </w:r>
      <w:r>
        <w:rPr>
          <w:spacing w:val="27"/>
          <w:sz w:val="17"/>
        </w:rPr>
        <w:t> </w:t>
      </w:r>
      <w:r>
        <w:rPr>
          <w:sz w:val="17"/>
        </w:rPr>
        <w:t>pública</w:t>
      </w:r>
      <w:r>
        <w:rPr>
          <w:spacing w:val="28"/>
          <w:sz w:val="17"/>
        </w:rPr>
        <w:t> </w:t>
      </w:r>
      <w:r>
        <w:rPr>
          <w:sz w:val="17"/>
        </w:rPr>
        <w:t>terá</w:t>
      </w:r>
      <w:r>
        <w:rPr>
          <w:spacing w:val="28"/>
          <w:sz w:val="17"/>
        </w:rPr>
        <w:t> </w:t>
      </w:r>
      <w:r>
        <w:rPr>
          <w:sz w:val="17"/>
        </w:rPr>
        <w:t>duração</w:t>
      </w:r>
      <w:r>
        <w:rPr>
          <w:spacing w:val="27"/>
          <w:sz w:val="17"/>
        </w:rPr>
        <w:t> </w:t>
      </w:r>
      <w:r>
        <w:rPr>
          <w:sz w:val="17"/>
        </w:rPr>
        <w:t>de</w:t>
      </w:r>
      <w:r>
        <w:rPr>
          <w:spacing w:val="28"/>
          <w:sz w:val="17"/>
        </w:rPr>
        <w:t> </w:t>
      </w:r>
      <w:r>
        <w:rPr>
          <w:sz w:val="17"/>
        </w:rPr>
        <w:t>dez</w:t>
      </w:r>
      <w:r>
        <w:rPr>
          <w:spacing w:val="28"/>
          <w:sz w:val="17"/>
        </w:rPr>
        <w:t> </w:t>
      </w:r>
      <w:r>
        <w:rPr>
          <w:sz w:val="17"/>
        </w:rPr>
        <w:t>minutos</w:t>
      </w:r>
      <w:r>
        <w:rPr>
          <w:spacing w:val="27"/>
          <w:sz w:val="17"/>
        </w:rPr>
        <w:t> </w:t>
      </w:r>
      <w:r>
        <w:rPr>
          <w:sz w:val="17"/>
        </w:rPr>
        <w:t>e,</w:t>
      </w:r>
      <w:r>
        <w:rPr>
          <w:spacing w:val="27"/>
          <w:sz w:val="17"/>
        </w:rPr>
        <w:t> </w:t>
      </w:r>
      <w:r>
        <w:rPr>
          <w:sz w:val="17"/>
        </w:rPr>
        <w:t>após</w:t>
      </w:r>
      <w:r>
        <w:rPr>
          <w:spacing w:val="27"/>
          <w:sz w:val="17"/>
        </w:rPr>
        <w:t> </w:t>
      </w:r>
      <w:r>
        <w:rPr>
          <w:sz w:val="17"/>
        </w:rPr>
        <w:t>isso,</w:t>
      </w:r>
      <w:r>
        <w:rPr>
          <w:spacing w:val="27"/>
          <w:sz w:val="17"/>
        </w:rPr>
        <w:t> </w:t>
      </w:r>
      <w:r>
        <w:rPr>
          <w:sz w:val="17"/>
        </w:rPr>
        <w:t>será</w:t>
      </w:r>
      <w:r>
        <w:rPr>
          <w:spacing w:val="28"/>
          <w:sz w:val="17"/>
        </w:rPr>
        <w:t> </w:t>
      </w:r>
      <w:r>
        <w:rPr>
          <w:sz w:val="17"/>
        </w:rPr>
        <w:t>prorrogada</w:t>
      </w:r>
      <w:r>
        <w:rPr>
          <w:spacing w:val="28"/>
          <w:sz w:val="17"/>
        </w:rPr>
        <w:t> </w:t>
      </w:r>
      <w:r>
        <w:rPr>
          <w:sz w:val="17"/>
        </w:rPr>
        <w:t>automaticamente</w:t>
      </w:r>
      <w:r>
        <w:rPr>
          <w:spacing w:val="28"/>
          <w:sz w:val="17"/>
        </w:rPr>
        <w:t> </w:t>
      </w:r>
      <w:r>
        <w:rPr>
          <w:sz w:val="17"/>
        </w:rPr>
        <w:t>pelo</w:t>
      </w:r>
      <w:r>
        <w:rPr>
          <w:spacing w:val="27"/>
          <w:sz w:val="17"/>
        </w:rPr>
        <w:t> </w:t>
      </w:r>
      <w:r>
        <w:rPr>
          <w:sz w:val="17"/>
        </w:rPr>
        <w:t>sistema</w:t>
      </w:r>
      <w:r>
        <w:rPr>
          <w:spacing w:val="28"/>
          <w:sz w:val="17"/>
        </w:rPr>
        <w:t> </w:t>
      </w:r>
      <w:r>
        <w:rPr>
          <w:sz w:val="17"/>
        </w:rPr>
        <w:t>quando houver lance ofertado nos últimos dois minutos do período de duração da sessão pública.</w:t>
      </w:r>
    </w:p>
    <w:p>
      <w:pPr>
        <w:pStyle w:val="ListParagraph"/>
        <w:numPr>
          <w:ilvl w:val="2"/>
          <w:numId w:val="1"/>
        </w:numPr>
        <w:tabs>
          <w:tab w:pos="799" w:val="left" w:leader="none"/>
        </w:tabs>
        <w:spacing w:line="288" w:lineRule="auto" w:before="1" w:after="0"/>
        <w:ind w:left="279" w:right="431" w:firstLine="0"/>
        <w:jc w:val="both"/>
        <w:rPr>
          <w:sz w:val="17"/>
        </w:rPr>
      </w:pPr>
      <w:r>
        <w:rPr>
          <w:sz w:val="17"/>
        </w:rPr>
        <w:t>A</w:t>
      </w:r>
      <w:r>
        <w:rPr>
          <w:spacing w:val="-3"/>
          <w:sz w:val="17"/>
        </w:rPr>
        <w:t> </w:t>
      </w:r>
      <w:r>
        <w:rPr>
          <w:sz w:val="17"/>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829" w:val="left" w:leader="none"/>
        </w:tabs>
        <w:spacing w:line="288" w:lineRule="auto" w:before="0" w:after="0"/>
        <w:ind w:left="279" w:right="371" w:firstLine="0"/>
        <w:jc w:val="both"/>
        <w:rPr>
          <w:sz w:val="17"/>
        </w:rPr>
      </w:pPr>
      <w:r>
        <w:rPr>
          <w:sz w:val="17"/>
        </w:rPr>
        <w:t>Não</w:t>
      </w:r>
      <w:r>
        <w:rPr>
          <w:spacing w:val="39"/>
          <w:sz w:val="17"/>
        </w:rPr>
        <w:t> </w:t>
      </w:r>
      <w:r>
        <w:rPr>
          <w:sz w:val="17"/>
        </w:rPr>
        <w:t>havendo</w:t>
      </w:r>
      <w:r>
        <w:rPr>
          <w:spacing w:val="39"/>
          <w:sz w:val="17"/>
        </w:rPr>
        <w:t> </w:t>
      </w:r>
      <w:r>
        <w:rPr>
          <w:sz w:val="17"/>
        </w:rPr>
        <w:t>novos</w:t>
      </w:r>
      <w:r>
        <w:rPr>
          <w:spacing w:val="39"/>
          <w:sz w:val="17"/>
        </w:rPr>
        <w:t> </w:t>
      </w:r>
      <w:r>
        <w:rPr>
          <w:sz w:val="17"/>
        </w:rPr>
        <w:t>lances</w:t>
      </w:r>
      <w:r>
        <w:rPr>
          <w:spacing w:val="39"/>
          <w:sz w:val="17"/>
        </w:rPr>
        <w:t> </w:t>
      </w:r>
      <w:r>
        <w:rPr>
          <w:sz w:val="17"/>
        </w:rPr>
        <w:t>na</w:t>
      </w:r>
      <w:r>
        <w:rPr>
          <w:spacing w:val="39"/>
          <w:sz w:val="17"/>
        </w:rPr>
        <w:t> </w:t>
      </w:r>
      <w:r>
        <w:rPr>
          <w:sz w:val="17"/>
        </w:rPr>
        <w:t>forma</w:t>
      </w:r>
      <w:r>
        <w:rPr>
          <w:spacing w:val="39"/>
          <w:sz w:val="17"/>
        </w:rPr>
        <w:t> </w:t>
      </w:r>
      <w:r>
        <w:rPr>
          <w:sz w:val="17"/>
        </w:rPr>
        <w:t>estabelecida</w:t>
      </w:r>
      <w:r>
        <w:rPr>
          <w:spacing w:val="39"/>
          <w:sz w:val="17"/>
        </w:rPr>
        <w:t> </w:t>
      </w:r>
      <w:r>
        <w:rPr>
          <w:sz w:val="17"/>
        </w:rPr>
        <w:t>nos</w:t>
      </w:r>
      <w:r>
        <w:rPr>
          <w:spacing w:val="39"/>
          <w:sz w:val="17"/>
        </w:rPr>
        <w:t> </w:t>
      </w:r>
      <w:r>
        <w:rPr>
          <w:sz w:val="17"/>
        </w:rPr>
        <w:t>itens</w:t>
      </w:r>
      <w:r>
        <w:rPr>
          <w:spacing w:val="39"/>
          <w:sz w:val="17"/>
        </w:rPr>
        <w:t> </w:t>
      </w:r>
      <w:r>
        <w:rPr>
          <w:sz w:val="17"/>
        </w:rPr>
        <w:t>anteriores,</w:t>
      </w:r>
      <w:r>
        <w:rPr>
          <w:spacing w:val="39"/>
          <w:sz w:val="17"/>
        </w:rPr>
        <w:t> </w:t>
      </w:r>
      <w:r>
        <w:rPr>
          <w:sz w:val="17"/>
        </w:rPr>
        <w:t>a</w:t>
      </w:r>
      <w:r>
        <w:rPr>
          <w:spacing w:val="39"/>
          <w:sz w:val="17"/>
        </w:rPr>
        <w:t> </w:t>
      </w:r>
      <w:r>
        <w:rPr>
          <w:sz w:val="17"/>
        </w:rPr>
        <w:t>sessão</w:t>
      </w:r>
      <w:r>
        <w:rPr>
          <w:spacing w:val="39"/>
          <w:sz w:val="17"/>
        </w:rPr>
        <w:t> </w:t>
      </w:r>
      <w:r>
        <w:rPr>
          <w:sz w:val="17"/>
        </w:rPr>
        <w:t>pública</w:t>
      </w:r>
      <w:r>
        <w:rPr>
          <w:spacing w:val="39"/>
          <w:sz w:val="17"/>
        </w:rPr>
        <w:t> </w:t>
      </w:r>
      <w:r>
        <w:rPr>
          <w:sz w:val="17"/>
        </w:rPr>
        <w:t>encerrar-se-á</w:t>
      </w:r>
      <w:r>
        <w:rPr>
          <w:spacing w:val="39"/>
          <w:sz w:val="17"/>
        </w:rPr>
        <w:t> </w:t>
      </w:r>
      <w:r>
        <w:rPr>
          <w:sz w:val="17"/>
        </w:rPr>
        <w:t>automaticamente,</w:t>
      </w:r>
      <w:r>
        <w:rPr>
          <w:spacing w:val="39"/>
          <w:sz w:val="17"/>
        </w:rPr>
        <w:t> </w:t>
      </w:r>
      <w:r>
        <w:rPr>
          <w:sz w:val="17"/>
        </w:rPr>
        <w:t>e</w:t>
      </w:r>
      <w:r>
        <w:rPr>
          <w:spacing w:val="39"/>
          <w:sz w:val="17"/>
        </w:rPr>
        <w:t> </w:t>
      </w:r>
      <w:r>
        <w:rPr>
          <w:sz w:val="17"/>
        </w:rPr>
        <w:t>o</w:t>
      </w:r>
      <w:r>
        <w:rPr>
          <w:spacing w:val="39"/>
          <w:sz w:val="17"/>
        </w:rPr>
        <w:t> </w:t>
      </w:r>
      <w:r>
        <w:rPr>
          <w:sz w:val="17"/>
        </w:rPr>
        <w:t>sistema ordenará e divulgará os lances conforme a ordem final de classificação.</w:t>
      </w:r>
    </w:p>
    <w:p>
      <w:pPr>
        <w:pStyle w:val="ListParagraph"/>
        <w:numPr>
          <w:ilvl w:val="2"/>
          <w:numId w:val="1"/>
        </w:numPr>
        <w:tabs>
          <w:tab w:pos="799" w:val="left" w:leader="none"/>
        </w:tabs>
        <w:spacing w:line="288" w:lineRule="auto" w:before="1" w:after="0"/>
        <w:ind w:left="279" w:right="371" w:firstLine="0"/>
        <w:jc w:val="both"/>
        <w:rPr>
          <w:sz w:val="17"/>
        </w:rPr>
      </w:pPr>
      <w:r>
        <w:rPr>
          <w:sz w:val="17"/>
        </w:rPr>
        <w:t>Definida</w:t>
      </w:r>
      <w:r>
        <w:rPr>
          <w:spacing w:val="12"/>
          <w:sz w:val="17"/>
        </w:rPr>
        <w:t> </w:t>
      </w:r>
      <w:r>
        <w:rPr>
          <w:sz w:val="17"/>
        </w:rPr>
        <w:t>a</w:t>
      </w:r>
      <w:r>
        <w:rPr>
          <w:spacing w:val="12"/>
          <w:sz w:val="17"/>
        </w:rPr>
        <w:t> </w:t>
      </w:r>
      <w:r>
        <w:rPr>
          <w:sz w:val="17"/>
        </w:rPr>
        <w:t>melhor</w:t>
      </w:r>
      <w:r>
        <w:rPr>
          <w:spacing w:val="12"/>
          <w:sz w:val="17"/>
        </w:rPr>
        <w:t> </w:t>
      </w:r>
      <w:r>
        <w:rPr>
          <w:sz w:val="17"/>
        </w:rPr>
        <w:t>proposta,</w:t>
      </w:r>
      <w:r>
        <w:rPr>
          <w:spacing w:val="12"/>
          <w:sz w:val="17"/>
        </w:rPr>
        <w:t> </w:t>
      </w:r>
      <w:r>
        <w:rPr>
          <w:sz w:val="17"/>
        </w:rPr>
        <w:t>se</w:t>
      </w:r>
      <w:r>
        <w:rPr>
          <w:spacing w:val="12"/>
          <w:sz w:val="17"/>
        </w:rPr>
        <w:t> </w:t>
      </w:r>
      <w:r>
        <w:rPr>
          <w:sz w:val="17"/>
        </w:rPr>
        <w:t>a</w:t>
      </w:r>
      <w:r>
        <w:rPr>
          <w:spacing w:val="12"/>
          <w:sz w:val="17"/>
        </w:rPr>
        <w:t> </w:t>
      </w:r>
      <w:r>
        <w:rPr>
          <w:sz w:val="17"/>
        </w:rPr>
        <w:t>diferença</w:t>
      </w:r>
      <w:r>
        <w:rPr>
          <w:spacing w:val="12"/>
          <w:sz w:val="17"/>
        </w:rPr>
        <w:t> </w:t>
      </w:r>
      <w:r>
        <w:rPr>
          <w:sz w:val="17"/>
        </w:rPr>
        <w:t>em</w:t>
      </w:r>
      <w:r>
        <w:rPr>
          <w:spacing w:val="12"/>
          <w:sz w:val="17"/>
        </w:rPr>
        <w:t> </w:t>
      </w:r>
      <w:r>
        <w:rPr>
          <w:sz w:val="17"/>
        </w:rPr>
        <w:t>relação</w:t>
      </w:r>
      <w:r>
        <w:rPr>
          <w:spacing w:val="12"/>
          <w:sz w:val="17"/>
        </w:rPr>
        <w:t> </w:t>
      </w:r>
      <w:r>
        <w:rPr>
          <w:sz w:val="17"/>
        </w:rPr>
        <w:t>à</w:t>
      </w:r>
      <w:r>
        <w:rPr>
          <w:spacing w:val="12"/>
          <w:sz w:val="17"/>
        </w:rPr>
        <w:t> </w:t>
      </w:r>
      <w:r>
        <w:rPr>
          <w:sz w:val="17"/>
        </w:rPr>
        <w:t>proposta</w:t>
      </w:r>
      <w:r>
        <w:rPr>
          <w:spacing w:val="12"/>
          <w:sz w:val="17"/>
        </w:rPr>
        <w:t> </w:t>
      </w:r>
      <w:r>
        <w:rPr>
          <w:sz w:val="17"/>
        </w:rPr>
        <w:t>classificada</w:t>
      </w:r>
      <w:r>
        <w:rPr>
          <w:spacing w:val="12"/>
          <w:sz w:val="17"/>
        </w:rPr>
        <w:t> </w:t>
      </w:r>
      <w:r>
        <w:rPr>
          <w:sz w:val="17"/>
        </w:rPr>
        <w:t>em</w:t>
      </w:r>
      <w:r>
        <w:rPr>
          <w:spacing w:val="12"/>
          <w:sz w:val="17"/>
        </w:rPr>
        <w:t> </w:t>
      </w:r>
      <w:r>
        <w:rPr>
          <w:sz w:val="17"/>
        </w:rPr>
        <w:t>segundo</w:t>
      </w:r>
      <w:r>
        <w:rPr>
          <w:spacing w:val="12"/>
          <w:sz w:val="17"/>
        </w:rPr>
        <w:t> </w:t>
      </w:r>
      <w:r>
        <w:rPr>
          <w:sz w:val="17"/>
        </w:rPr>
        <w:t>lugar</w:t>
      </w:r>
      <w:r>
        <w:rPr>
          <w:spacing w:val="12"/>
          <w:sz w:val="17"/>
        </w:rPr>
        <w:t> </w:t>
      </w:r>
      <w:r>
        <w:rPr>
          <w:sz w:val="17"/>
        </w:rPr>
        <w:t>for</w:t>
      </w:r>
      <w:r>
        <w:rPr>
          <w:spacing w:val="12"/>
          <w:sz w:val="17"/>
        </w:rPr>
        <w:t> </w:t>
      </w:r>
      <w:r>
        <w:rPr>
          <w:sz w:val="17"/>
        </w:rPr>
        <w:t>de</w:t>
      </w:r>
      <w:r>
        <w:rPr>
          <w:spacing w:val="12"/>
          <w:sz w:val="17"/>
        </w:rPr>
        <w:t> </w:t>
      </w:r>
      <w:r>
        <w:rPr>
          <w:sz w:val="17"/>
        </w:rPr>
        <w:t>pelo</w:t>
      </w:r>
      <w:r>
        <w:rPr>
          <w:spacing w:val="12"/>
          <w:sz w:val="17"/>
        </w:rPr>
        <w:t> </w:t>
      </w:r>
      <w:r>
        <w:rPr>
          <w:sz w:val="17"/>
        </w:rPr>
        <w:t>menos</w:t>
      </w:r>
      <w:r>
        <w:rPr>
          <w:spacing w:val="12"/>
          <w:sz w:val="17"/>
        </w:rPr>
        <w:t> </w:t>
      </w:r>
      <w:r>
        <w:rPr>
          <w:sz w:val="17"/>
        </w:rPr>
        <w:t>5%</w:t>
      </w:r>
      <w:r>
        <w:rPr>
          <w:spacing w:val="12"/>
          <w:sz w:val="17"/>
        </w:rPr>
        <w:t> </w:t>
      </w:r>
      <w:r>
        <w:rPr>
          <w:sz w:val="17"/>
        </w:rPr>
        <w:t>(cinco</w:t>
      </w:r>
      <w:r>
        <w:rPr>
          <w:spacing w:val="12"/>
          <w:sz w:val="17"/>
        </w:rPr>
        <w:t> </w:t>
      </w:r>
      <w:r>
        <w:rPr>
          <w:sz w:val="17"/>
        </w:rPr>
        <w:t>por</w:t>
      </w:r>
      <w:r>
        <w:rPr>
          <w:spacing w:val="12"/>
          <w:sz w:val="17"/>
        </w:rPr>
        <w:t> </w:t>
      </w:r>
      <w:r>
        <w:rPr>
          <w:sz w:val="17"/>
        </w:rPr>
        <w:t>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1"/>
        </w:numPr>
        <w:tabs>
          <w:tab w:pos="942" w:val="left" w:leader="none"/>
        </w:tabs>
        <w:spacing w:line="240" w:lineRule="auto" w:before="1" w:after="0"/>
        <w:ind w:left="942" w:right="0" w:hanging="653"/>
        <w:jc w:val="both"/>
        <w:rPr>
          <w:sz w:val="17"/>
        </w:rPr>
      </w:pPr>
      <w:r>
        <w:rPr>
          <w:sz w:val="17"/>
        </w:rPr>
        <w:t>Após</w:t>
      </w:r>
      <w:r>
        <w:rPr>
          <w:spacing w:val="4"/>
          <w:sz w:val="17"/>
        </w:rPr>
        <w:t> </w:t>
      </w:r>
      <w:r>
        <w:rPr>
          <w:sz w:val="17"/>
        </w:rPr>
        <w:t>o</w:t>
      </w:r>
      <w:r>
        <w:rPr>
          <w:spacing w:val="5"/>
          <w:sz w:val="17"/>
        </w:rPr>
        <w:t> </w:t>
      </w:r>
      <w:r>
        <w:rPr>
          <w:sz w:val="17"/>
        </w:rPr>
        <w:t>reinício</w:t>
      </w:r>
      <w:r>
        <w:rPr>
          <w:spacing w:val="5"/>
          <w:sz w:val="17"/>
        </w:rPr>
        <w:t> </w:t>
      </w:r>
      <w:r>
        <w:rPr>
          <w:sz w:val="17"/>
        </w:rPr>
        <w:t>previsto</w:t>
      </w:r>
      <w:r>
        <w:rPr>
          <w:spacing w:val="5"/>
          <w:sz w:val="17"/>
        </w:rPr>
        <w:t> </w:t>
      </w:r>
      <w:r>
        <w:rPr>
          <w:sz w:val="17"/>
        </w:rPr>
        <w:t>no</w:t>
      </w:r>
      <w:r>
        <w:rPr>
          <w:spacing w:val="5"/>
          <w:sz w:val="17"/>
        </w:rPr>
        <w:t> </w:t>
      </w:r>
      <w:r>
        <w:rPr>
          <w:sz w:val="17"/>
        </w:rPr>
        <w:t>item</w:t>
      </w:r>
      <w:r>
        <w:rPr>
          <w:spacing w:val="5"/>
          <w:sz w:val="17"/>
        </w:rPr>
        <w:t> </w:t>
      </w:r>
      <w:r>
        <w:rPr>
          <w:sz w:val="17"/>
        </w:rPr>
        <w:t>supra,</w:t>
      </w:r>
      <w:r>
        <w:rPr>
          <w:spacing w:val="5"/>
          <w:sz w:val="17"/>
        </w:rPr>
        <w:t> </w:t>
      </w:r>
      <w:r>
        <w:rPr>
          <w:sz w:val="17"/>
        </w:rPr>
        <w:t>os</w:t>
      </w:r>
      <w:r>
        <w:rPr>
          <w:spacing w:val="5"/>
          <w:sz w:val="17"/>
        </w:rPr>
        <w:t> </w:t>
      </w:r>
      <w:r>
        <w:rPr>
          <w:sz w:val="17"/>
        </w:rPr>
        <w:t>licitantes</w:t>
      </w:r>
      <w:r>
        <w:rPr>
          <w:spacing w:val="5"/>
          <w:sz w:val="17"/>
        </w:rPr>
        <w:t> </w:t>
      </w:r>
      <w:r>
        <w:rPr>
          <w:sz w:val="17"/>
        </w:rPr>
        <w:t>serão</w:t>
      </w:r>
      <w:r>
        <w:rPr>
          <w:spacing w:val="5"/>
          <w:sz w:val="17"/>
        </w:rPr>
        <w:t> </w:t>
      </w:r>
      <w:r>
        <w:rPr>
          <w:sz w:val="17"/>
        </w:rPr>
        <w:t>convocados</w:t>
      </w:r>
      <w:r>
        <w:rPr>
          <w:spacing w:val="4"/>
          <w:sz w:val="17"/>
        </w:rPr>
        <w:t> </w:t>
      </w:r>
      <w:r>
        <w:rPr>
          <w:sz w:val="17"/>
        </w:rPr>
        <w:t>para</w:t>
      </w:r>
      <w:r>
        <w:rPr>
          <w:spacing w:val="5"/>
          <w:sz w:val="17"/>
        </w:rPr>
        <w:t> </w:t>
      </w:r>
      <w:r>
        <w:rPr>
          <w:sz w:val="17"/>
        </w:rPr>
        <w:t>apresentar</w:t>
      </w:r>
      <w:r>
        <w:rPr>
          <w:spacing w:val="5"/>
          <w:sz w:val="17"/>
        </w:rPr>
        <w:t> </w:t>
      </w:r>
      <w:r>
        <w:rPr>
          <w:sz w:val="17"/>
        </w:rPr>
        <w:t>lances</w:t>
      </w:r>
      <w:r>
        <w:rPr>
          <w:spacing w:val="5"/>
          <w:sz w:val="17"/>
        </w:rPr>
        <w:t> </w:t>
      </w:r>
      <w:r>
        <w:rPr>
          <w:spacing w:val="-2"/>
          <w:sz w:val="17"/>
        </w:rPr>
        <w:t>intermediários.</w:t>
      </w:r>
    </w:p>
    <w:p>
      <w:pPr>
        <w:pStyle w:val="ListParagraph"/>
        <w:numPr>
          <w:ilvl w:val="1"/>
          <w:numId w:val="1"/>
        </w:numPr>
        <w:tabs>
          <w:tab w:pos="736" w:val="left" w:leader="none"/>
        </w:tabs>
        <w:spacing w:line="288" w:lineRule="auto" w:before="40" w:after="0"/>
        <w:ind w:left="341" w:right="319" w:firstLine="0"/>
        <w:jc w:val="both"/>
        <w:rPr>
          <w:sz w:val="17"/>
        </w:rPr>
      </w:pPr>
      <w:r>
        <w:rPr>
          <w:sz w:val="17"/>
        </w:rPr>
        <w:t>Caso seja adotado para o envio de lances no pregão eletrônico o modo de disputa “aberto e fechado”, os licitantes apresentarão lances</w:t>
      </w:r>
      <w:r>
        <w:rPr>
          <w:spacing w:val="80"/>
          <w:sz w:val="17"/>
        </w:rPr>
        <w:t> </w:t>
      </w:r>
      <w:r>
        <w:rPr>
          <w:sz w:val="17"/>
        </w:rPr>
        <w:t>públicos e sucessivos, com lance final e fechado.</w:t>
      </w:r>
    </w:p>
    <w:p>
      <w:pPr>
        <w:pStyle w:val="ListParagraph"/>
        <w:numPr>
          <w:ilvl w:val="2"/>
          <w:numId w:val="1"/>
        </w:numPr>
        <w:tabs>
          <w:tab w:pos="799" w:val="left" w:leader="none"/>
        </w:tabs>
        <w:spacing w:line="288" w:lineRule="auto" w:before="0" w:after="0"/>
        <w:ind w:left="279" w:right="379" w:firstLine="0"/>
        <w:jc w:val="both"/>
        <w:rPr>
          <w:sz w:val="17"/>
        </w:rPr>
      </w:pPr>
      <w:r>
        <w:rPr>
          <w:sz w:val="17"/>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w:t>
      </w:r>
      <w:r>
        <w:rPr>
          <w:spacing w:val="40"/>
          <w:sz w:val="17"/>
        </w:rPr>
        <w:t> </w:t>
      </w:r>
      <w:r>
        <w:rPr>
          <w:sz w:val="17"/>
        </w:rPr>
        <w:t>encerrada a recepção de lances.</w:t>
      </w:r>
    </w:p>
    <w:p>
      <w:pPr>
        <w:pStyle w:val="ListParagraph"/>
        <w:numPr>
          <w:ilvl w:val="2"/>
          <w:numId w:val="1"/>
        </w:numPr>
        <w:tabs>
          <w:tab w:pos="805" w:val="left" w:leader="none"/>
        </w:tabs>
        <w:spacing w:line="288" w:lineRule="auto" w:before="1" w:after="0"/>
        <w:ind w:left="279" w:right="368" w:firstLine="0"/>
        <w:jc w:val="both"/>
        <w:rPr>
          <w:sz w:val="17"/>
        </w:rPr>
      </w:pPr>
      <w:r>
        <w:rPr>
          <w:sz w:val="17"/>
        </w:rPr>
        <w:t>Encerrado</w:t>
      </w:r>
      <w:r>
        <w:rPr>
          <w:spacing w:val="22"/>
          <w:sz w:val="17"/>
        </w:rPr>
        <w:t> </w:t>
      </w:r>
      <w:r>
        <w:rPr>
          <w:sz w:val="17"/>
        </w:rPr>
        <w:t>o</w:t>
      </w:r>
      <w:r>
        <w:rPr>
          <w:spacing w:val="22"/>
          <w:sz w:val="17"/>
        </w:rPr>
        <w:t> </w:t>
      </w:r>
      <w:r>
        <w:rPr>
          <w:sz w:val="17"/>
        </w:rPr>
        <w:t>prazo</w:t>
      </w:r>
      <w:r>
        <w:rPr>
          <w:spacing w:val="22"/>
          <w:sz w:val="17"/>
        </w:rPr>
        <w:t> </w:t>
      </w:r>
      <w:r>
        <w:rPr>
          <w:sz w:val="17"/>
        </w:rPr>
        <w:t>previsto</w:t>
      </w:r>
      <w:r>
        <w:rPr>
          <w:spacing w:val="22"/>
          <w:sz w:val="17"/>
        </w:rPr>
        <w:t> </w:t>
      </w:r>
      <w:r>
        <w:rPr>
          <w:sz w:val="17"/>
        </w:rPr>
        <w:t>no</w:t>
      </w:r>
      <w:r>
        <w:rPr>
          <w:spacing w:val="22"/>
          <w:sz w:val="17"/>
        </w:rPr>
        <w:t> </w:t>
      </w:r>
      <w:r>
        <w:rPr>
          <w:sz w:val="17"/>
        </w:rPr>
        <w:t>subitem</w:t>
      </w:r>
      <w:r>
        <w:rPr>
          <w:spacing w:val="22"/>
          <w:sz w:val="17"/>
        </w:rPr>
        <w:t> </w:t>
      </w:r>
      <w:r>
        <w:rPr>
          <w:sz w:val="17"/>
        </w:rPr>
        <w:t>anterior,</w:t>
      </w:r>
      <w:r>
        <w:rPr>
          <w:spacing w:val="22"/>
          <w:sz w:val="17"/>
        </w:rPr>
        <w:t> </w:t>
      </w:r>
      <w:r>
        <w:rPr>
          <w:sz w:val="17"/>
        </w:rPr>
        <w:t>o</w:t>
      </w:r>
      <w:r>
        <w:rPr>
          <w:spacing w:val="22"/>
          <w:sz w:val="17"/>
        </w:rPr>
        <w:t> </w:t>
      </w:r>
      <w:r>
        <w:rPr>
          <w:sz w:val="17"/>
        </w:rPr>
        <w:t>sistema</w:t>
      </w:r>
      <w:r>
        <w:rPr>
          <w:spacing w:val="22"/>
          <w:sz w:val="17"/>
        </w:rPr>
        <w:t> </w:t>
      </w:r>
      <w:r>
        <w:rPr>
          <w:sz w:val="17"/>
        </w:rPr>
        <w:t>abrirá</w:t>
      </w:r>
      <w:r>
        <w:rPr>
          <w:spacing w:val="22"/>
          <w:sz w:val="17"/>
        </w:rPr>
        <w:t> </w:t>
      </w:r>
      <w:r>
        <w:rPr>
          <w:sz w:val="17"/>
        </w:rPr>
        <w:t>oportunidade</w:t>
      </w:r>
      <w:r>
        <w:rPr>
          <w:spacing w:val="22"/>
          <w:sz w:val="17"/>
        </w:rPr>
        <w:t> </w:t>
      </w:r>
      <w:r>
        <w:rPr>
          <w:sz w:val="17"/>
        </w:rPr>
        <w:t>para</w:t>
      </w:r>
      <w:r>
        <w:rPr>
          <w:spacing w:val="22"/>
          <w:sz w:val="17"/>
        </w:rPr>
        <w:t> </w:t>
      </w:r>
      <w:r>
        <w:rPr>
          <w:sz w:val="17"/>
        </w:rPr>
        <w:t>que</w:t>
      </w:r>
      <w:r>
        <w:rPr>
          <w:spacing w:val="22"/>
          <w:sz w:val="17"/>
        </w:rPr>
        <w:t> </w:t>
      </w:r>
      <w:r>
        <w:rPr>
          <w:sz w:val="17"/>
        </w:rPr>
        <w:t>o</w:t>
      </w:r>
      <w:r>
        <w:rPr>
          <w:spacing w:val="22"/>
          <w:sz w:val="17"/>
        </w:rPr>
        <w:t> </w:t>
      </w:r>
      <w:r>
        <w:rPr>
          <w:sz w:val="17"/>
        </w:rPr>
        <w:t>autor</w:t>
      </w:r>
      <w:r>
        <w:rPr>
          <w:spacing w:val="22"/>
          <w:sz w:val="17"/>
        </w:rPr>
        <w:t> </w:t>
      </w:r>
      <w:r>
        <w:rPr>
          <w:sz w:val="17"/>
        </w:rPr>
        <w:t>da</w:t>
      </w:r>
      <w:r>
        <w:rPr>
          <w:spacing w:val="22"/>
          <w:sz w:val="17"/>
        </w:rPr>
        <w:t> </w:t>
      </w:r>
      <w:r>
        <w:rPr>
          <w:sz w:val="17"/>
        </w:rPr>
        <w:t>oferta</w:t>
      </w:r>
      <w:r>
        <w:rPr>
          <w:spacing w:val="22"/>
          <w:sz w:val="17"/>
        </w:rPr>
        <w:t> </w:t>
      </w:r>
      <w:r>
        <w:rPr>
          <w:sz w:val="17"/>
        </w:rPr>
        <w:t>de</w:t>
      </w:r>
      <w:r>
        <w:rPr>
          <w:spacing w:val="22"/>
          <w:sz w:val="17"/>
        </w:rPr>
        <w:t> </w:t>
      </w:r>
      <w:r>
        <w:rPr>
          <w:sz w:val="17"/>
        </w:rPr>
        <w:t>valor</w:t>
      </w:r>
      <w:r>
        <w:rPr>
          <w:spacing w:val="22"/>
          <w:sz w:val="17"/>
        </w:rPr>
        <w:t> </w:t>
      </w:r>
      <w:r>
        <w:rPr>
          <w:sz w:val="17"/>
        </w:rPr>
        <w:t>mais</w:t>
      </w:r>
      <w:r>
        <w:rPr>
          <w:spacing w:val="22"/>
          <w:sz w:val="17"/>
        </w:rPr>
        <w:t> </w:t>
      </w:r>
      <w:r>
        <w:rPr>
          <w:sz w:val="17"/>
        </w:rPr>
        <w:t>baixo</w:t>
      </w:r>
      <w:r>
        <w:rPr>
          <w:spacing w:val="22"/>
          <w:sz w:val="17"/>
        </w:rPr>
        <w:t> </w:t>
      </w:r>
      <w:r>
        <w:rPr>
          <w:sz w:val="17"/>
        </w:rPr>
        <w:t>e</w:t>
      </w:r>
      <w:r>
        <w:rPr>
          <w:spacing w:val="22"/>
          <w:sz w:val="17"/>
        </w:rPr>
        <w:t> </w:t>
      </w:r>
      <w:r>
        <w:rPr>
          <w:sz w:val="17"/>
        </w:rPr>
        <w:t>os</w:t>
      </w:r>
      <w:r>
        <w:rPr>
          <w:spacing w:val="22"/>
          <w:sz w:val="17"/>
        </w:rPr>
        <w:t> </w:t>
      </w:r>
      <w:r>
        <w:rPr>
          <w:sz w:val="17"/>
        </w:rPr>
        <w:t>das ofertas</w:t>
      </w:r>
      <w:r>
        <w:rPr>
          <w:spacing w:val="10"/>
          <w:sz w:val="17"/>
        </w:rPr>
        <w:t> </w:t>
      </w:r>
      <w:r>
        <w:rPr>
          <w:sz w:val="17"/>
        </w:rPr>
        <w:t>com</w:t>
      </w:r>
      <w:r>
        <w:rPr>
          <w:spacing w:val="10"/>
          <w:sz w:val="17"/>
        </w:rPr>
        <w:t> </w:t>
      </w:r>
      <w:r>
        <w:rPr>
          <w:sz w:val="17"/>
        </w:rPr>
        <w:t>preços</w:t>
      </w:r>
      <w:r>
        <w:rPr>
          <w:spacing w:val="10"/>
          <w:sz w:val="17"/>
        </w:rPr>
        <w:t> </w:t>
      </w:r>
      <w:r>
        <w:rPr>
          <w:sz w:val="17"/>
        </w:rPr>
        <w:t>até</w:t>
      </w:r>
      <w:r>
        <w:rPr>
          <w:spacing w:val="10"/>
          <w:sz w:val="17"/>
        </w:rPr>
        <w:t> </w:t>
      </w:r>
      <w:r>
        <w:rPr>
          <w:sz w:val="17"/>
        </w:rPr>
        <w:t>10%</w:t>
      </w:r>
      <w:r>
        <w:rPr>
          <w:spacing w:val="10"/>
          <w:sz w:val="17"/>
        </w:rPr>
        <w:t> </w:t>
      </w:r>
      <w:r>
        <w:rPr>
          <w:sz w:val="17"/>
        </w:rPr>
        <w:t>(dez</w:t>
      </w:r>
      <w:r>
        <w:rPr>
          <w:spacing w:val="10"/>
          <w:sz w:val="17"/>
        </w:rPr>
        <w:t> </w:t>
      </w:r>
      <w:r>
        <w:rPr>
          <w:sz w:val="17"/>
        </w:rPr>
        <w:t>por</w:t>
      </w:r>
      <w:r>
        <w:rPr>
          <w:spacing w:val="10"/>
          <w:sz w:val="17"/>
        </w:rPr>
        <w:t> </w:t>
      </w:r>
      <w:r>
        <w:rPr>
          <w:sz w:val="17"/>
        </w:rPr>
        <w:t>cento)</w:t>
      </w:r>
      <w:r>
        <w:rPr>
          <w:spacing w:val="10"/>
          <w:sz w:val="17"/>
        </w:rPr>
        <w:t> </w:t>
      </w:r>
      <w:r>
        <w:rPr>
          <w:sz w:val="17"/>
        </w:rPr>
        <w:t>superiores</w:t>
      </w:r>
      <w:r>
        <w:rPr>
          <w:spacing w:val="10"/>
          <w:sz w:val="17"/>
        </w:rPr>
        <w:t> </w:t>
      </w:r>
      <w:r>
        <w:rPr>
          <w:sz w:val="17"/>
        </w:rPr>
        <w:t>àquela</w:t>
      </w:r>
      <w:r>
        <w:rPr>
          <w:spacing w:val="10"/>
          <w:sz w:val="17"/>
        </w:rPr>
        <w:t> </w:t>
      </w:r>
      <w:r>
        <w:rPr>
          <w:sz w:val="17"/>
        </w:rPr>
        <w:t>possam</w:t>
      </w:r>
      <w:r>
        <w:rPr>
          <w:spacing w:val="10"/>
          <w:sz w:val="17"/>
        </w:rPr>
        <w:t> </w:t>
      </w:r>
      <w:r>
        <w:rPr>
          <w:sz w:val="17"/>
        </w:rPr>
        <w:t>ofertar</w:t>
      </w:r>
      <w:r>
        <w:rPr>
          <w:spacing w:val="10"/>
          <w:sz w:val="17"/>
        </w:rPr>
        <w:t> </w:t>
      </w:r>
      <w:r>
        <w:rPr>
          <w:sz w:val="17"/>
        </w:rPr>
        <w:t>um</w:t>
      </w:r>
      <w:r>
        <w:rPr>
          <w:spacing w:val="10"/>
          <w:sz w:val="17"/>
        </w:rPr>
        <w:t> </w:t>
      </w:r>
      <w:r>
        <w:rPr>
          <w:sz w:val="17"/>
        </w:rPr>
        <w:t>lance</w:t>
      </w:r>
      <w:r>
        <w:rPr>
          <w:spacing w:val="10"/>
          <w:sz w:val="17"/>
        </w:rPr>
        <w:t> </w:t>
      </w:r>
      <w:r>
        <w:rPr>
          <w:sz w:val="17"/>
        </w:rPr>
        <w:t>final</w:t>
      </w:r>
      <w:r>
        <w:rPr>
          <w:spacing w:val="10"/>
          <w:sz w:val="17"/>
        </w:rPr>
        <w:t> </w:t>
      </w:r>
      <w:r>
        <w:rPr>
          <w:sz w:val="17"/>
        </w:rPr>
        <w:t>e</w:t>
      </w:r>
      <w:r>
        <w:rPr>
          <w:spacing w:val="10"/>
          <w:sz w:val="17"/>
        </w:rPr>
        <w:t> </w:t>
      </w:r>
      <w:r>
        <w:rPr>
          <w:sz w:val="17"/>
        </w:rPr>
        <w:t>fechado</w:t>
      </w:r>
      <w:r>
        <w:rPr>
          <w:spacing w:val="10"/>
          <w:sz w:val="17"/>
        </w:rPr>
        <w:t> </w:t>
      </w:r>
      <w:r>
        <w:rPr>
          <w:sz w:val="17"/>
        </w:rPr>
        <w:t>em</w:t>
      </w:r>
      <w:r>
        <w:rPr>
          <w:spacing w:val="10"/>
          <w:sz w:val="17"/>
        </w:rPr>
        <w:t> </w:t>
      </w:r>
      <w:r>
        <w:rPr>
          <w:sz w:val="17"/>
        </w:rPr>
        <w:t>até</w:t>
      </w:r>
      <w:r>
        <w:rPr>
          <w:spacing w:val="10"/>
          <w:sz w:val="17"/>
        </w:rPr>
        <w:t> </w:t>
      </w:r>
      <w:r>
        <w:rPr>
          <w:sz w:val="17"/>
        </w:rPr>
        <w:t>cinco</w:t>
      </w:r>
      <w:r>
        <w:rPr>
          <w:spacing w:val="10"/>
          <w:sz w:val="17"/>
        </w:rPr>
        <w:t> </w:t>
      </w:r>
      <w:r>
        <w:rPr>
          <w:sz w:val="17"/>
        </w:rPr>
        <w:t>minutos,</w:t>
      </w:r>
      <w:r>
        <w:rPr>
          <w:spacing w:val="10"/>
          <w:sz w:val="17"/>
        </w:rPr>
        <w:t> </w:t>
      </w:r>
      <w:r>
        <w:rPr>
          <w:sz w:val="17"/>
        </w:rPr>
        <w:t>o</w:t>
      </w:r>
      <w:r>
        <w:rPr>
          <w:spacing w:val="10"/>
          <w:sz w:val="17"/>
        </w:rPr>
        <w:t> </w:t>
      </w:r>
      <w:r>
        <w:rPr>
          <w:sz w:val="17"/>
        </w:rPr>
        <w:t>qual</w:t>
      </w:r>
      <w:r>
        <w:rPr>
          <w:spacing w:val="10"/>
          <w:sz w:val="17"/>
        </w:rPr>
        <w:t> </w:t>
      </w:r>
      <w:r>
        <w:rPr>
          <w:sz w:val="17"/>
        </w:rPr>
        <w:t>será</w:t>
      </w:r>
      <w:r>
        <w:rPr>
          <w:spacing w:val="10"/>
          <w:sz w:val="17"/>
        </w:rPr>
        <w:t> </w:t>
      </w:r>
      <w:r>
        <w:rPr>
          <w:sz w:val="17"/>
        </w:rPr>
        <w:t>sigiloso até o encerramento deste prazo.</w:t>
      </w:r>
    </w:p>
    <w:p>
      <w:pPr>
        <w:pStyle w:val="ListParagraph"/>
        <w:numPr>
          <w:ilvl w:val="2"/>
          <w:numId w:val="1"/>
        </w:numPr>
        <w:tabs>
          <w:tab w:pos="805" w:val="left" w:leader="none"/>
        </w:tabs>
        <w:spacing w:line="288" w:lineRule="auto" w:before="1" w:after="0"/>
        <w:ind w:left="279" w:right="375" w:firstLine="0"/>
        <w:jc w:val="both"/>
        <w:rPr>
          <w:sz w:val="17"/>
        </w:rPr>
      </w:pPr>
      <w:r>
        <w:rPr>
          <w:sz w:val="17"/>
        </w:rPr>
        <w:t>No</w:t>
      </w:r>
      <w:r>
        <w:rPr>
          <w:spacing w:val="26"/>
          <w:sz w:val="17"/>
        </w:rPr>
        <w:t> </w:t>
      </w:r>
      <w:r>
        <w:rPr>
          <w:sz w:val="17"/>
        </w:rPr>
        <w:t>procedimento</w:t>
      </w:r>
      <w:r>
        <w:rPr>
          <w:spacing w:val="26"/>
          <w:sz w:val="17"/>
        </w:rPr>
        <w:t> </w:t>
      </w:r>
      <w:r>
        <w:rPr>
          <w:sz w:val="17"/>
        </w:rPr>
        <w:t>de</w:t>
      </w:r>
      <w:r>
        <w:rPr>
          <w:spacing w:val="26"/>
          <w:sz w:val="17"/>
        </w:rPr>
        <w:t> </w:t>
      </w:r>
      <w:r>
        <w:rPr>
          <w:sz w:val="17"/>
        </w:rPr>
        <w:t>que</w:t>
      </w:r>
      <w:r>
        <w:rPr>
          <w:spacing w:val="26"/>
          <w:sz w:val="17"/>
        </w:rPr>
        <w:t> </w:t>
      </w:r>
      <w:r>
        <w:rPr>
          <w:sz w:val="17"/>
        </w:rPr>
        <w:t>trata</w:t>
      </w:r>
      <w:r>
        <w:rPr>
          <w:spacing w:val="26"/>
          <w:sz w:val="17"/>
        </w:rPr>
        <w:t> </w:t>
      </w:r>
      <w:r>
        <w:rPr>
          <w:sz w:val="17"/>
        </w:rPr>
        <w:t>o</w:t>
      </w:r>
      <w:r>
        <w:rPr>
          <w:spacing w:val="26"/>
          <w:sz w:val="17"/>
        </w:rPr>
        <w:t> </w:t>
      </w:r>
      <w:r>
        <w:rPr>
          <w:sz w:val="17"/>
        </w:rPr>
        <w:t>subitem</w:t>
      </w:r>
      <w:r>
        <w:rPr>
          <w:spacing w:val="26"/>
          <w:sz w:val="17"/>
        </w:rPr>
        <w:t> </w:t>
      </w:r>
      <w:r>
        <w:rPr>
          <w:sz w:val="17"/>
        </w:rPr>
        <w:t>supra,</w:t>
      </w:r>
      <w:r>
        <w:rPr>
          <w:spacing w:val="26"/>
          <w:sz w:val="17"/>
        </w:rPr>
        <w:t> </w:t>
      </w:r>
      <w:r>
        <w:rPr>
          <w:sz w:val="17"/>
        </w:rPr>
        <w:t>o</w:t>
      </w:r>
      <w:r>
        <w:rPr>
          <w:spacing w:val="26"/>
          <w:sz w:val="17"/>
        </w:rPr>
        <w:t> </w:t>
      </w:r>
      <w:r>
        <w:rPr>
          <w:sz w:val="17"/>
        </w:rPr>
        <w:t>licitante</w:t>
      </w:r>
      <w:r>
        <w:rPr>
          <w:spacing w:val="26"/>
          <w:sz w:val="17"/>
        </w:rPr>
        <w:t> </w:t>
      </w:r>
      <w:r>
        <w:rPr>
          <w:sz w:val="17"/>
        </w:rPr>
        <w:t>poderá</w:t>
      </w:r>
      <w:r>
        <w:rPr>
          <w:spacing w:val="26"/>
          <w:sz w:val="17"/>
        </w:rPr>
        <w:t> </w:t>
      </w:r>
      <w:r>
        <w:rPr>
          <w:sz w:val="17"/>
        </w:rPr>
        <w:t>optar</w:t>
      </w:r>
      <w:r>
        <w:rPr>
          <w:spacing w:val="26"/>
          <w:sz w:val="17"/>
        </w:rPr>
        <w:t> </w:t>
      </w:r>
      <w:r>
        <w:rPr>
          <w:sz w:val="17"/>
        </w:rPr>
        <w:t>por</w:t>
      </w:r>
      <w:r>
        <w:rPr>
          <w:spacing w:val="26"/>
          <w:sz w:val="17"/>
        </w:rPr>
        <w:t> </w:t>
      </w:r>
      <w:r>
        <w:rPr>
          <w:sz w:val="17"/>
        </w:rPr>
        <w:t>manter</w:t>
      </w:r>
      <w:r>
        <w:rPr>
          <w:spacing w:val="26"/>
          <w:sz w:val="17"/>
        </w:rPr>
        <w:t> </w:t>
      </w:r>
      <w:r>
        <w:rPr>
          <w:sz w:val="17"/>
        </w:rPr>
        <w:t>o</w:t>
      </w:r>
      <w:r>
        <w:rPr>
          <w:spacing w:val="26"/>
          <w:sz w:val="17"/>
        </w:rPr>
        <w:t> </w:t>
      </w:r>
      <w:r>
        <w:rPr>
          <w:sz w:val="17"/>
        </w:rPr>
        <w:t>seu</w:t>
      </w:r>
      <w:r>
        <w:rPr>
          <w:spacing w:val="26"/>
          <w:sz w:val="17"/>
        </w:rPr>
        <w:t> </w:t>
      </w:r>
      <w:r>
        <w:rPr>
          <w:sz w:val="17"/>
        </w:rPr>
        <w:t>último</w:t>
      </w:r>
      <w:r>
        <w:rPr>
          <w:spacing w:val="26"/>
          <w:sz w:val="17"/>
        </w:rPr>
        <w:t> </w:t>
      </w:r>
      <w:r>
        <w:rPr>
          <w:sz w:val="17"/>
        </w:rPr>
        <w:t>lance</w:t>
      </w:r>
      <w:r>
        <w:rPr>
          <w:spacing w:val="26"/>
          <w:sz w:val="17"/>
        </w:rPr>
        <w:t> </w:t>
      </w:r>
      <w:r>
        <w:rPr>
          <w:sz w:val="17"/>
        </w:rPr>
        <w:t>da</w:t>
      </w:r>
      <w:r>
        <w:rPr>
          <w:spacing w:val="26"/>
          <w:sz w:val="17"/>
        </w:rPr>
        <w:t> </w:t>
      </w:r>
      <w:r>
        <w:rPr>
          <w:sz w:val="17"/>
        </w:rPr>
        <w:t>etapa</w:t>
      </w:r>
      <w:r>
        <w:rPr>
          <w:spacing w:val="26"/>
          <w:sz w:val="17"/>
        </w:rPr>
        <w:t> </w:t>
      </w:r>
      <w:r>
        <w:rPr>
          <w:sz w:val="17"/>
        </w:rPr>
        <w:t>aberta,</w:t>
      </w:r>
      <w:r>
        <w:rPr>
          <w:spacing w:val="26"/>
          <w:sz w:val="17"/>
        </w:rPr>
        <w:t> </w:t>
      </w:r>
      <w:r>
        <w:rPr>
          <w:sz w:val="17"/>
        </w:rPr>
        <w:t>ou</w:t>
      </w:r>
      <w:r>
        <w:rPr>
          <w:spacing w:val="26"/>
          <w:sz w:val="17"/>
        </w:rPr>
        <w:t> </w:t>
      </w:r>
      <w:r>
        <w:rPr>
          <w:sz w:val="17"/>
        </w:rPr>
        <w:t>por</w:t>
      </w:r>
      <w:r>
        <w:rPr>
          <w:spacing w:val="26"/>
          <w:sz w:val="17"/>
        </w:rPr>
        <w:t> </w:t>
      </w:r>
      <w:r>
        <w:rPr>
          <w:sz w:val="17"/>
        </w:rPr>
        <w:t>ofertar melhor lance.</w:t>
      </w:r>
    </w:p>
    <w:p>
      <w:pPr>
        <w:pStyle w:val="ListParagraph"/>
        <w:numPr>
          <w:ilvl w:val="2"/>
          <w:numId w:val="1"/>
        </w:numPr>
        <w:tabs>
          <w:tab w:pos="799" w:val="left" w:leader="none"/>
        </w:tabs>
        <w:spacing w:line="288" w:lineRule="auto" w:before="1" w:after="0"/>
        <w:ind w:left="279" w:right="378" w:firstLine="0"/>
        <w:jc w:val="both"/>
        <w:rPr>
          <w:sz w:val="17"/>
        </w:rPr>
      </w:pPr>
      <w:r>
        <w:rPr>
          <w:sz w:val="17"/>
        </w:rPr>
        <w:t>Não</w:t>
      </w:r>
      <w:r>
        <w:rPr>
          <w:spacing w:val="10"/>
          <w:sz w:val="17"/>
        </w:rPr>
        <w:t> </w:t>
      </w:r>
      <w:r>
        <w:rPr>
          <w:sz w:val="17"/>
        </w:rPr>
        <w:t>havendo</w:t>
      </w:r>
      <w:r>
        <w:rPr>
          <w:spacing w:val="10"/>
          <w:sz w:val="17"/>
        </w:rPr>
        <w:t> </w:t>
      </w:r>
      <w:r>
        <w:rPr>
          <w:sz w:val="17"/>
        </w:rPr>
        <w:t>pelo</w:t>
      </w:r>
      <w:r>
        <w:rPr>
          <w:spacing w:val="10"/>
          <w:sz w:val="17"/>
        </w:rPr>
        <w:t> </w:t>
      </w:r>
      <w:r>
        <w:rPr>
          <w:sz w:val="17"/>
        </w:rPr>
        <w:t>menos</w:t>
      </w:r>
      <w:r>
        <w:rPr>
          <w:spacing w:val="10"/>
          <w:sz w:val="17"/>
        </w:rPr>
        <w:t> </w:t>
      </w:r>
      <w:r>
        <w:rPr>
          <w:sz w:val="17"/>
        </w:rPr>
        <w:t>três</w:t>
      </w:r>
      <w:r>
        <w:rPr>
          <w:spacing w:val="10"/>
          <w:sz w:val="17"/>
        </w:rPr>
        <w:t> </w:t>
      </w:r>
      <w:r>
        <w:rPr>
          <w:sz w:val="17"/>
        </w:rPr>
        <w:t>ofertas</w:t>
      </w:r>
      <w:r>
        <w:rPr>
          <w:spacing w:val="10"/>
          <w:sz w:val="17"/>
        </w:rPr>
        <w:t> </w:t>
      </w:r>
      <w:r>
        <w:rPr>
          <w:sz w:val="17"/>
        </w:rPr>
        <w:t>nas</w:t>
      </w:r>
      <w:r>
        <w:rPr>
          <w:spacing w:val="10"/>
          <w:sz w:val="17"/>
        </w:rPr>
        <w:t> </w:t>
      </w:r>
      <w:r>
        <w:rPr>
          <w:sz w:val="17"/>
        </w:rPr>
        <w:t>condições</w:t>
      </w:r>
      <w:r>
        <w:rPr>
          <w:spacing w:val="10"/>
          <w:sz w:val="17"/>
        </w:rPr>
        <w:t> </w:t>
      </w:r>
      <w:r>
        <w:rPr>
          <w:sz w:val="17"/>
        </w:rPr>
        <w:t>definidas</w:t>
      </w:r>
      <w:r>
        <w:rPr>
          <w:spacing w:val="10"/>
          <w:sz w:val="17"/>
        </w:rPr>
        <w:t> </w:t>
      </w:r>
      <w:r>
        <w:rPr>
          <w:sz w:val="17"/>
        </w:rPr>
        <w:t>neste</w:t>
      </w:r>
      <w:r>
        <w:rPr>
          <w:spacing w:val="10"/>
          <w:sz w:val="17"/>
        </w:rPr>
        <w:t> </w:t>
      </w:r>
      <w:r>
        <w:rPr>
          <w:sz w:val="17"/>
        </w:rPr>
        <w:t>item,</w:t>
      </w:r>
      <w:r>
        <w:rPr>
          <w:spacing w:val="10"/>
          <w:sz w:val="17"/>
        </w:rPr>
        <w:t> </w:t>
      </w:r>
      <w:r>
        <w:rPr>
          <w:sz w:val="17"/>
        </w:rPr>
        <w:t>poderão</w:t>
      </w:r>
      <w:r>
        <w:rPr>
          <w:spacing w:val="10"/>
          <w:sz w:val="17"/>
        </w:rPr>
        <w:t> </w:t>
      </w:r>
      <w:r>
        <w:rPr>
          <w:sz w:val="17"/>
        </w:rPr>
        <w:t>os</w:t>
      </w:r>
      <w:r>
        <w:rPr>
          <w:spacing w:val="10"/>
          <w:sz w:val="17"/>
        </w:rPr>
        <w:t> </w:t>
      </w:r>
      <w:r>
        <w:rPr>
          <w:sz w:val="17"/>
        </w:rPr>
        <w:t>autores</w:t>
      </w:r>
      <w:r>
        <w:rPr>
          <w:spacing w:val="10"/>
          <w:sz w:val="17"/>
        </w:rPr>
        <w:t> </w:t>
      </w:r>
      <w:r>
        <w:rPr>
          <w:sz w:val="17"/>
        </w:rPr>
        <w:t>dos</w:t>
      </w:r>
      <w:r>
        <w:rPr>
          <w:spacing w:val="10"/>
          <w:sz w:val="17"/>
        </w:rPr>
        <w:t> </w:t>
      </w:r>
      <w:r>
        <w:rPr>
          <w:sz w:val="17"/>
        </w:rPr>
        <w:t>melhores</w:t>
      </w:r>
      <w:r>
        <w:rPr>
          <w:spacing w:val="10"/>
          <w:sz w:val="17"/>
        </w:rPr>
        <w:t> </w:t>
      </w:r>
      <w:r>
        <w:rPr>
          <w:sz w:val="17"/>
        </w:rPr>
        <w:t>lances</w:t>
      </w:r>
      <w:r>
        <w:rPr>
          <w:spacing w:val="10"/>
          <w:sz w:val="17"/>
        </w:rPr>
        <w:t> </w:t>
      </w:r>
      <w:r>
        <w:rPr>
          <w:sz w:val="17"/>
        </w:rPr>
        <w:t>subsequentes,</w:t>
      </w:r>
      <w:r>
        <w:rPr>
          <w:spacing w:val="10"/>
          <w:sz w:val="17"/>
        </w:rPr>
        <w:t> </w:t>
      </w:r>
      <w:r>
        <w:rPr>
          <w:sz w:val="17"/>
        </w:rPr>
        <w:t>na</w:t>
      </w:r>
      <w:r>
        <w:rPr>
          <w:spacing w:val="10"/>
          <w:sz w:val="17"/>
        </w:rPr>
        <w:t> </w:t>
      </w:r>
      <w:r>
        <w:rPr>
          <w:sz w:val="17"/>
        </w:rPr>
        <w:t>ordem de classificação, oferecer um lance final e fechado em até cinco minutos, o qual será sigiloso até o encerramento deste prazo.</w:t>
      </w:r>
    </w:p>
    <w:p>
      <w:pPr>
        <w:pStyle w:val="ListParagraph"/>
        <w:numPr>
          <w:ilvl w:val="2"/>
          <w:numId w:val="1"/>
        </w:numPr>
        <w:tabs>
          <w:tab w:pos="805" w:val="left" w:leader="none"/>
        </w:tabs>
        <w:spacing w:line="288" w:lineRule="auto" w:before="1" w:after="0"/>
        <w:ind w:left="279" w:right="380" w:firstLine="0"/>
        <w:jc w:val="both"/>
        <w:rPr>
          <w:sz w:val="17"/>
        </w:rPr>
      </w:pPr>
      <w:r>
        <w:rPr>
          <w:sz w:val="17"/>
        </w:rPr>
        <w:t>Após o término dos prazos estabelecidos nos itens anteriores, o sistema ordenará e divulgará os lances segundo a ordem crescente de</w:t>
      </w:r>
      <w:r>
        <w:rPr>
          <w:spacing w:val="40"/>
          <w:sz w:val="17"/>
        </w:rPr>
        <w:t> </w:t>
      </w:r>
      <w:r>
        <w:rPr>
          <w:spacing w:val="-2"/>
          <w:sz w:val="17"/>
        </w:rPr>
        <w:t>valores.</w:t>
      </w:r>
    </w:p>
    <w:p>
      <w:pPr>
        <w:pStyle w:val="ListParagraph"/>
        <w:numPr>
          <w:ilvl w:val="1"/>
          <w:numId w:val="1"/>
        </w:numPr>
        <w:tabs>
          <w:tab w:pos="674" w:val="left" w:leader="none"/>
        </w:tabs>
        <w:spacing w:line="288" w:lineRule="auto" w:before="0" w:after="0"/>
        <w:ind w:left="279" w:right="372" w:firstLine="0"/>
        <w:jc w:val="both"/>
        <w:rPr>
          <w:sz w:val="17"/>
        </w:rPr>
      </w:pPr>
      <w:r>
        <w:rPr>
          <w:sz w:val="17"/>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w:t>
      </w:r>
      <w:r>
        <w:rPr>
          <w:spacing w:val="40"/>
          <w:sz w:val="17"/>
        </w:rPr>
        <w:t> </w:t>
      </w:r>
      <w:r>
        <w:rPr>
          <w:sz w:val="17"/>
        </w:rPr>
        <w:t>àquela,</w:t>
      </w:r>
      <w:r>
        <w:rPr>
          <w:spacing w:val="40"/>
          <w:sz w:val="17"/>
        </w:rPr>
        <w:t> </w:t>
      </w:r>
      <w:r>
        <w:rPr>
          <w:sz w:val="17"/>
        </w:rPr>
        <w:t>em</w:t>
      </w:r>
      <w:r>
        <w:rPr>
          <w:spacing w:val="40"/>
          <w:sz w:val="17"/>
        </w:rPr>
        <w:t> </w:t>
      </w:r>
      <w:r>
        <w:rPr>
          <w:sz w:val="17"/>
        </w:rPr>
        <w:t>que</w:t>
      </w:r>
      <w:r>
        <w:rPr>
          <w:spacing w:val="40"/>
          <w:sz w:val="17"/>
        </w:rPr>
        <w:t> </w:t>
      </w:r>
      <w:r>
        <w:rPr>
          <w:sz w:val="17"/>
        </w:rPr>
        <w:t>os</w:t>
      </w:r>
      <w:r>
        <w:rPr>
          <w:spacing w:val="40"/>
          <w:sz w:val="17"/>
        </w:rPr>
        <w:t> </w:t>
      </w:r>
      <w:r>
        <w:rPr>
          <w:sz w:val="17"/>
        </w:rPr>
        <w:t>licitantes</w:t>
      </w:r>
      <w:r>
        <w:rPr>
          <w:spacing w:val="40"/>
          <w:sz w:val="17"/>
        </w:rPr>
        <w:t> </w:t>
      </w:r>
      <w:r>
        <w:rPr>
          <w:sz w:val="17"/>
        </w:rPr>
        <w:t>apresentarão</w:t>
      </w:r>
      <w:r>
        <w:rPr>
          <w:spacing w:val="40"/>
          <w:sz w:val="17"/>
        </w:rPr>
        <w:t> </w:t>
      </w:r>
      <w:r>
        <w:rPr>
          <w:sz w:val="17"/>
        </w:rPr>
        <w:t>lances</w:t>
      </w:r>
      <w:r>
        <w:rPr>
          <w:spacing w:val="40"/>
          <w:sz w:val="17"/>
        </w:rPr>
        <w:t> </w:t>
      </w:r>
      <w:r>
        <w:rPr>
          <w:sz w:val="17"/>
        </w:rPr>
        <w:t>públicos</w:t>
      </w:r>
      <w:r>
        <w:rPr>
          <w:spacing w:val="40"/>
          <w:sz w:val="17"/>
        </w:rPr>
        <w:t> </w:t>
      </w:r>
      <w:r>
        <w:rPr>
          <w:sz w:val="17"/>
        </w:rPr>
        <w:t>e</w:t>
      </w:r>
      <w:r>
        <w:rPr>
          <w:spacing w:val="40"/>
          <w:sz w:val="17"/>
        </w:rPr>
        <w:t> </w:t>
      </w:r>
      <w:r>
        <w:rPr>
          <w:sz w:val="17"/>
        </w:rPr>
        <w:t>sucessivos,</w:t>
      </w:r>
      <w:r>
        <w:rPr>
          <w:spacing w:val="40"/>
          <w:sz w:val="17"/>
        </w:rPr>
        <w:t> </w:t>
      </w:r>
      <w:r>
        <w:rPr>
          <w:sz w:val="17"/>
        </w:rPr>
        <w:t>até</w:t>
      </w:r>
      <w:r>
        <w:rPr>
          <w:spacing w:val="40"/>
          <w:sz w:val="17"/>
        </w:rPr>
        <w:t> </w:t>
      </w:r>
      <w:r>
        <w:rPr>
          <w:sz w:val="17"/>
        </w:rPr>
        <w:t>o</w:t>
      </w:r>
      <w:r>
        <w:rPr>
          <w:spacing w:val="40"/>
          <w:sz w:val="17"/>
        </w:rPr>
        <w:t> </w:t>
      </w:r>
      <w:r>
        <w:rPr>
          <w:sz w:val="17"/>
        </w:rPr>
        <w:t>encerramento</w:t>
      </w:r>
      <w:r>
        <w:rPr>
          <w:spacing w:val="40"/>
          <w:sz w:val="17"/>
        </w:rPr>
        <w:t> </w:t>
      </w:r>
      <w:r>
        <w:rPr>
          <w:sz w:val="17"/>
        </w:rPr>
        <w:t>da</w:t>
      </w:r>
      <w:r>
        <w:rPr>
          <w:spacing w:val="40"/>
          <w:sz w:val="17"/>
        </w:rPr>
        <w:t> </w:t>
      </w:r>
      <w:r>
        <w:rPr>
          <w:sz w:val="17"/>
        </w:rPr>
        <w:t>sessão</w:t>
      </w:r>
      <w:r>
        <w:rPr>
          <w:spacing w:val="40"/>
          <w:sz w:val="17"/>
        </w:rPr>
        <w:t> </w:t>
      </w:r>
      <w:r>
        <w:rPr>
          <w:sz w:val="17"/>
        </w:rPr>
        <w:t>e</w:t>
      </w:r>
      <w:r>
        <w:rPr>
          <w:spacing w:val="40"/>
          <w:sz w:val="17"/>
        </w:rPr>
        <w:t> </w:t>
      </w:r>
      <w:r>
        <w:rPr>
          <w:sz w:val="17"/>
        </w:rPr>
        <w:t>eventuais </w:t>
      </w:r>
      <w:r>
        <w:rPr>
          <w:spacing w:val="-2"/>
          <w:sz w:val="17"/>
        </w:rPr>
        <w:t>prorrogações.</w:t>
      </w:r>
    </w:p>
    <w:p>
      <w:pPr>
        <w:pStyle w:val="ListParagraph"/>
        <w:numPr>
          <w:ilvl w:val="2"/>
          <w:numId w:val="1"/>
        </w:numPr>
        <w:tabs>
          <w:tab w:pos="799" w:val="left" w:leader="none"/>
        </w:tabs>
        <w:spacing w:line="288" w:lineRule="auto" w:before="2" w:after="0"/>
        <w:ind w:left="279" w:right="374" w:firstLine="0"/>
        <w:jc w:val="both"/>
        <w:rPr>
          <w:sz w:val="17"/>
        </w:rPr>
      </w:pPr>
      <w:r>
        <w:rPr>
          <w:sz w:val="17"/>
        </w:rPr>
        <w:t>Não havendo pelo menos 3 (três) propostas nas condições definidas no item 5.13, poderão os licitantes que apresentaram as três melhores propostas, consideradas as empatadas, oferecer novos lances sucessivos.</w:t>
      </w:r>
    </w:p>
    <w:p>
      <w:pPr>
        <w:pStyle w:val="ListParagraph"/>
        <w:numPr>
          <w:ilvl w:val="2"/>
          <w:numId w:val="1"/>
        </w:numPr>
        <w:tabs>
          <w:tab w:pos="817" w:val="left" w:leader="none"/>
        </w:tabs>
        <w:spacing w:line="288" w:lineRule="auto" w:before="0" w:after="0"/>
        <w:ind w:left="279" w:right="393" w:firstLine="0"/>
        <w:jc w:val="both"/>
        <w:rPr>
          <w:sz w:val="17"/>
        </w:rPr>
      </w:pPr>
      <w:r>
        <w:rPr>
          <w:sz w:val="17"/>
        </w:rPr>
        <w:t>A etapa</w:t>
      </w:r>
      <w:r>
        <w:rPr>
          <w:spacing w:val="28"/>
          <w:sz w:val="17"/>
        </w:rPr>
        <w:t> </w:t>
      </w:r>
      <w:r>
        <w:rPr>
          <w:sz w:val="17"/>
        </w:rPr>
        <w:t>de</w:t>
      </w:r>
      <w:r>
        <w:rPr>
          <w:spacing w:val="28"/>
          <w:sz w:val="17"/>
        </w:rPr>
        <w:t> </w:t>
      </w:r>
      <w:r>
        <w:rPr>
          <w:sz w:val="17"/>
        </w:rPr>
        <w:t>lances</w:t>
      </w:r>
      <w:r>
        <w:rPr>
          <w:spacing w:val="27"/>
          <w:sz w:val="17"/>
        </w:rPr>
        <w:t> </w:t>
      </w:r>
      <w:r>
        <w:rPr>
          <w:sz w:val="17"/>
        </w:rPr>
        <w:t>da</w:t>
      </w:r>
      <w:r>
        <w:rPr>
          <w:spacing w:val="28"/>
          <w:sz w:val="17"/>
        </w:rPr>
        <w:t> </w:t>
      </w:r>
      <w:r>
        <w:rPr>
          <w:sz w:val="17"/>
        </w:rPr>
        <w:t>sessão</w:t>
      </w:r>
      <w:r>
        <w:rPr>
          <w:spacing w:val="27"/>
          <w:sz w:val="17"/>
        </w:rPr>
        <w:t> </w:t>
      </w:r>
      <w:r>
        <w:rPr>
          <w:sz w:val="17"/>
        </w:rPr>
        <w:t>pública</w:t>
      </w:r>
      <w:r>
        <w:rPr>
          <w:spacing w:val="28"/>
          <w:sz w:val="17"/>
        </w:rPr>
        <w:t> </w:t>
      </w:r>
      <w:r>
        <w:rPr>
          <w:sz w:val="17"/>
        </w:rPr>
        <w:t>terá</w:t>
      </w:r>
      <w:r>
        <w:rPr>
          <w:spacing w:val="28"/>
          <w:sz w:val="17"/>
        </w:rPr>
        <w:t> </w:t>
      </w:r>
      <w:r>
        <w:rPr>
          <w:sz w:val="17"/>
        </w:rPr>
        <w:t>duração</w:t>
      </w:r>
      <w:r>
        <w:rPr>
          <w:spacing w:val="27"/>
          <w:sz w:val="17"/>
        </w:rPr>
        <w:t> </w:t>
      </w:r>
      <w:r>
        <w:rPr>
          <w:sz w:val="17"/>
        </w:rPr>
        <w:t>de</w:t>
      </w:r>
      <w:r>
        <w:rPr>
          <w:spacing w:val="28"/>
          <w:sz w:val="17"/>
        </w:rPr>
        <w:t> </w:t>
      </w:r>
      <w:r>
        <w:rPr>
          <w:sz w:val="17"/>
        </w:rPr>
        <w:t>dez</w:t>
      </w:r>
      <w:r>
        <w:rPr>
          <w:spacing w:val="28"/>
          <w:sz w:val="17"/>
        </w:rPr>
        <w:t> </w:t>
      </w:r>
      <w:r>
        <w:rPr>
          <w:sz w:val="17"/>
        </w:rPr>
        <w:t>minutos</w:t>
      </w:r>
      <w:r>
        <w:rPr>
          <w:spacing w:val="27"/>
          <w:sz w:val="17"/>
        </w:rPr>
        <w:t> </w:t>
      </w:r>
      <w:r>
        <w:rPr>
          <w:sz w:val="17"/>
        </w:rPr>
        <w:t>e,</w:t>
      </w:r>
      <w:r>
        <w:rPr>
          <w:spacing w:val="27"/>
          <w:sz w:val="17"/>
        </w:rPr>
        <w:t> </w:t>
      </w:r>
      <w:r>
        <w:rPr>
          <w:sz w:val="17"/>
        </w:rPr>
        <w:t>após</w:t>
      </w:r>
      <w:r>
        <w:rPr>
          <w:spacing w:val="27"/>
          <w:sz w:val="17"/>
        </w:rPr>
        <w:t> </w:t>
      </w:r>
      <w:r>
        <w:rPr>
          <w:sz w:val="17"/>
        </w:rPr>
        <w:t>isso,</w:t>
      </w:r>
      <w:r>
        <w:rPr>
          <w:spacing w:val="27"/>
          <w:sz w:val="17"/>
        </w:rPr>
        <w:t> </w:t>
      </w:r>
      <w:r>
        <w:rPr>
          <w:sz w:val="17"/>
        </w:rPr>
        <w:t>será</w:t>
      </w:r>
      <w:r>
        <w:rPr>
          <w:spacing w:val="28"/>
          <w:sz w:val="17"/>
        </w:rPr>
        <w:t> </w:t>
      </w:r>
      <w:r>
        <w:rPr>
          <w:sz w:val="17"/>
        </w:rPr>
        <w:t>prorrogada</w:t>
      </w:r>
      <w:r>
        <w:rPr>
          <w:spacing w:val="28"/>
          <w:sz w:val="17"/>
        </w:rPr>
        <w:t> </w:t>
      </w:r>
      <w:r>
        <w:rPr>
          <w:sz w:val="17"/>
        </w:rPr>
        <w:t>automaticamente</w:t>
      </w:r>
      <w:r>
        <w:rPr>
          <w:spacing w:val="28"/>
          <w:sz w:val="17"/>
        </w:rPr>
        <w:t> </w:t>
      </w:r>
      <w:r>
        <w:rPr>
          <w:sz w:val="17"/>
        </w:rPr>
        <w:t>pelo</w:t>
      </w:r>
      <w:r>
        <w:rPr>
          <w:spacing w:val="27"/>
          <w:sz w:val="17"/>
        </w:rPr>
        <w:t> </w:t>
      </w:r>
      <w:r>
        <w:rPr>
          <w:sz w:val="17"/>
        </w:rPr>
        <w:t>sistema</w:t>
      </w:r>
      <w:r>
        <w:rPr>
          <w:spacing w:val="28"/>
          <w:sz w:val="17"/>
        </w:rPr>
        <w:t> </w:t>
      </w:r>
      <w:r>
        <w:rPr>
          <w:sz w:val="17"/>
        </w:rPr>
        <w:t>quando houver lance ofertado nos últimos dois minutos do período de duração da sessão pública.</w:t>
      </w:r>
    </w:p>
    <w:p>
      <w:pPr>
        <w:pStyle w:val="ListParagraph"/>
        <w:numPr>
          <w:ilvl w:val="2"/>
          <w:numId w:val="1"/>
        </w:numPr>
        <w:tabs>
          <w:tab w:pos="799" w:val="left" w:leader="none"/>
        </w:tabs>
        <w:spacing w:line="288" w:lineRule="auto" w:before="1" w:after="0"/>
        <w:ind w:left="279" w:right="410" w:firstLine="0"/>
        <w:jc w:val="both"/>
        <w:rPr>
          <w:sz w:val="17"/>
        </w:rPr>
      </w:pPr>
      <w:r>
        <w:rPr>
          <w:sz w:val="17"/>
        </w:rPr>
        <w:t>A</w:t>
      </w:r>
      <w:r>
        <w:rPr>
          <w:spacing w:val="-4"/>
          <w:sz w:val="17"/>
        </w:rPr>
        <w:t> </w:t>
      </w:r>
      <w:r>
        <w:rPr>
          <w:sz w:val="17"/>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829" w:val="left" w:leader="none"/>
        </w:tabs>
        <w:spacing w:line="288" w:lineRule="auto" w:before="1" w:after="0"/>
        <w:ind w:left="279" w:right="371" w:firstLine="0"/>
        <w:jc w:val="both"/>
        <w:rPr>
          <w:sz w:val="17"/>
        </w:rPr>
      </w:pPr>
      <w:r>
        <w:rPr>
          <w:sz w:val="17"/>
        </w:rPr>
        <w:t>Não</w:t>
      </w:r>
      <w:r>
        <w:rPr>
          <w:spacing w:val="39"/>
          <w:sz w:val="17"/>
        </w:rPr>
        <w:t> </w:t>
      </w:r>
      <w:r>
        <w:rPr>
          <w:sz w:val="17"/>
        </w:rPr>
        <w:t>havendo</w:t>
      </w:r>
      <w:r>
        <w:rPr>
          <w:spacing w:val="39"/>
          <w:sz w:val="17"/>
        </w:rPr>
        <w:t> </w:t>
      </w:r>
      <w:r>
        <w:rPr>
          <w:sz w:val="17"/>
        </w:rPr>
        <w:t>novos</w:t>
      </w:r>
      <w:r>
        <w:rPr>
          <w:spacing w:val="39"/>
          <w:sz w:val="17"/>
        </w:rPr>
        <w:t> </w:t>
      </w:r>
      <w:r>
        <w:rPr>
          <w:sz w:val="17"/>
        </w:rPr>
        <w:t>lances</w:t>
      </w:r>
      <w:r>
        <w:rPr>
          <w:spacing w:val="39"/>
          <w:sz w:val="17"/>
        </w:rPr>
        <w:t> </w:t>
      </w:r>
      <w:r>
        <w:rPr>
          <w:sz w:val="17"/>
        </w:rPr>
        <w:t>na</w:t>
      </w:r>
      <w:r>
        <w:rPr>
          <w:spacing w:val="39"/>
          <w:sz w:val="17"/>
        </w:rPr>
        <w:t> </w:t>
      </w:r>
      <w:r>
        <w:rPr>
          <w:sz w:val="17"/>
        </w:rPr>
        <w:t>forma</w:t>
      </w:r>
      <w:r>
        <w:rPr>
          <w:spacing w:val="39"/>
          <w:sz w:val="17"/>
        </w:rPr>
        <w:t> </w:t>
      </w:r>
      <w:r>
        <w:rPr>
          <w:sz w:val="17"/>
        </w:rPr>
        <w:t>estabelecida</w:t>
      </w:r>
      <w:r>
        <w:rPr>
          <w:spacing w:val="39"/>
          <w:sz w:val="17"/>
        </w:rPr>
        <w:t> </w:t>
      </w:r>
      <w:r>
        <w:rPr>
          <w:sz w:val="17"/>
        </w:rPr>
        <w:t>nos</w:t>
      </w:r>
      <w:r>
        <w:rPr>
          <w:spacing w:val="39"/>
          <w:sz w:val="17"/>
        </w:rPr>
        <w:t> </w:t>
      </w:r>
      <w:r>
        <w:rPr>
          <w:sz w:val="17"/>
        </w:rPr>
        <w:t>itens</w:t>
      </w:r>
      <w:r>
        <w:rPr>
          <w:spacing w:val="39"/>
          <w:sz w:val="17"/>
        </w:rPr>
        <w:t> </w:t>
      </w:r>
      <w:r>
        <w:rPr>
          <w:sz w:val="17"/>
        </w:rPr>
        <w:t>anteriores,</w:t>
      </w:r>
      <w:r>
        <w:rPr>
          <w:spacing w:val="39"/>
          <w:sz w:val="17"/>
        </w:rPr>
        <w:t> </w:t>
      </w:r>
      <w:r>
        <w:rPr>
          <w:sz w:val="17"/>
        </w:rPr>
        <w:t>a</w:t>
      </w:r>
      <w:r>
        <w:rPr>
          <w:spacing w:val="39"/>
          <w:sz w:val="17"/>
        </w:rPr>
        <w:t> </w:t>
      </w:r>
      <w:r>
        <w:rPr>
          <w:sz w:val="17"/>
        </w:rPr>
        <w:t>sessão</w:t>
      </w:r>
      <w:r>
        <w:rPr>
          <w:spacing w:val="39"/>
          <w:sz w:val="17"/>
        </w:rPr>
        <w:t> </w:t>
      </w:r>
      <w:r>
        <w:rPr>
          <w:sz w:val="17"/>
        </w:rPr>
        <w:t>pública</w:t>
      </w:r>
      <w:r>
        <w:rPr>
          <w:spacing w:val="39"/>
          <w:sz w:val="17"/>
        </w:rPr>
        <w:t> </w:t>
      </w:r>
      <w:r>
        <w:rPr>
          <w:sz w:val="17"/>
        </w:rPr>
        <w:t>encerrar-se-á</w:t>
      </w:r>
      <w:r>
        <w:rPr>
          <w:spacing w:val="39"/>
          <w:sz w:val="17"/>
        </w:rPr>
        <w:t> </w:t>
      </w:r>
      <w:r>
        <w:rPr>
          <w:sz w:val="17"/>
        </w:rPr>
        <w:t>automaticamente,</w:t>
      </w:r>
      <w:r>
        <w:rPr>
          <w:spacing w:val="39"/>
          <w:sz w:val="17"/>
        </w:rPr>
        <w:t> </w:t>
      </w:r>
      <w:r>
        <w:rPr>
          <w:sz w:val="17"/>
        </w:rPr>
        <w:t>e</w:t>
      </w:r>
      <w:r>
        <w:rPr>
          <w:spacing w:val="39"/>
          <w:sz w:val="17"/>
        </w:rPr>
        <w:t> </w:t>
      </w:r>
      <w:r>
        <w:rPr>
          <w:sz w:val="17"/>
        </w:rPr>
        <w:t>o</w:t>
      </w:r>
      <w:r>
        <w:rPr>
          <w:spacing w:val="39"/>
          <w:sz w:val="17"/>
        </w:rPr>
        <w:t> </w:t>
      </w:r>
      <w:r>
        <w:rPr>
          <w:sz w:val="17"/>
        </w:rPr>
        <w:t>sistema ordenará e divulgará os lances conforme a ordem final de classificação.</w:t>
      </w:r>
    </w:p>
    <w:p>
      <w:pPr>
        <w:pStyle w:val="ListParagraph"/>
        <w:numPr>
          <w:ilvl w:val="2"/>
          <w:numId w:val="1"/>
        </w:numPr>
        <w:tabs>
          <w:tab w:pos="799" w:val="left" w:leader="none"/>
        </w:tabs>
        <w:spacing w:line="288" w:lineRule="auto" w:before="0" w:after="0"/>
        <w:ind w:left="279" w:right="371" w:firstLine="0"/>
        <w:jc w:val="both"/>
        <w:rPr>
          <w:sz w:val="17"/>
        </w:rPr>
      </w:pPr>
      <w:r>
        <w:rPr>
          <w:sz w:val="17"/>
        </w:rPr>
        <w:t>Definida</w:t>
      </w:r>
      <w:r>
        <w:rPr>
          <w:spacing w:val="12"/>
          <w:sz w:val="17"/>
        </w:rPr>
        <w:t> </w:t>
      </w:r>
      <w:r>
        <w:rPr>
          <w:sz w:val="17"/>
        </w:rPr>
        <w:t>a</w:t>
      </w:r>
      <w:r>
        <w:rPr>
          <w:spacing w:val="12"/>
          <w:sz w:val="17"/>
        </w:rPr>
        <w:t> </w:t>
      </w:r>
      <w:r>
        <w:rPr>
          <w:sz w:val="17"/>
        </w:rPr>
        <w:t>melhor</w:t>
      </w:r>
      <w:r>
        <w:rPr>
          <w:spacing w:val="12"/>
          <w:sz w:val="17"/>
        </w:rPr>
        <w:t> </w:t>
      </w:r>
      <w:r>
        <w:rPr>
          <w:sz w:val="17"/>
        </w:rPr>
        <w:t>proposta,</w:t>
      </w:r>
      <w:r>
        <w:rPr>
          <w:spacing w:val="12"/>
          <w:sz w:val="17"/>
        </w:rPr>
        <w:t> </w:t>
      </w:r>
      <w:r>
        <w:rPr>
          <w:sz w:val="17"/>
        </w:rPr>
        <w:t>se</w:t>
      </w:r>
      <w:r>
        <w:rPr>
          <w:spacing w:val="12"/>
          <w:sz w:val="17"/>
        </w:rPr>
        <w:t> </w:t>
      </w:r>
      <w:r>
        <w:rPr>
          <w:sz w:val="17"/>
        </w:rPr>
        <w:t>a</w:t>
      </w:r>
      <w:r>
        <w:rPr>
          <w:spacing w:val="12"/>
          <w:sz w:val="17"/>
        </w:rPr>
        <w:t> </w:t>
      </w:r>
      <w:r>
        <w:rPr>
          <w:sz w:val="17"/>
        </w:rPr>
        <w:t>diferença</w:t>
      </w:r>
      <w:r>
        <w:rPr>
          <w:spacing w:val="12"/>
          <w:sz w:val="17"/>
        </w:rPr>
        <w:t> </w:t>
      </w:r>
      <w:r>
        <w:rPr>
          <w:sz w:val="17"/>
        </w:rPr>
        <w:t>em</w:t>
      </w:r>
      <w:r>
        <w:rPr>
          <w:spacing w:val="12"/>
          <w:sz w:val="17"/>
        </w:rPr>
        <w:t> </w:t>
      </w:r>
      <w:r>
        <w:rPr>
          <w:sz w:val="17"/>
        </w:rPr>
        <w:t>relação</w:t>
      </w:r>
      <w:r>
        <w:rPr>
          <w:spacing w:val="12"/>
          <w:sz w:val="17"/>
        </w:rPr>
        <w:t> </w:t>
      </w:r>
      <w:r>
        <w:rPr>
          <w:sz w:val="17"/>
        </w:rPr>
        <w:t>à</w:t>
      </w:r>
      <w:r>
        <w:rPr>
          <w:spacing w:val="12"/>
          <w:sz w:val="17"/>
        </w:rPr>
        <w:t> </w:t>
      </w:r>
      <w:r>
        <w:rPr>
          <w:sz w:val="17"/>
        </w:rPr>
        <w:t>proposta</w:t>
      </w:r>
      <w:r>
        <w:rPr>
          <w:spacing w:val="12"/>
          <w:sz w:val="17"/>
        </w:rPr>
        <w:t> </w:t>
      </w:r>
      <w:r>
        <w:rPr>
          <w:sz w:val="17"/>
        </w:rPr>
        <w:t>classificada</w:t>
      </w:r>
      <w:r>
        <w:rPr>
          <w:spacing w:val="12"/>
          <w:sz w:val="17"/>
        </w:rPr>
        <w:t> </w:t>
      </w:r>
      <w:r>
        <w:rPr>
          <w:sz w:val="17"/>
        </w:rPr>
        <w:t>em</w:t>
      </w:r>
      <w:r>
        <w:rPr>
          <w:spacing w:val="12"/>
          <w:sz w:val="17"/>
        </w:rPr>
        <w:t> </w:t>
      </w:r>
      <w:r>
        <w:rPr>
          <w:sz w:val="17"/>
        </w:rPr>
        <w:t>segundo</w:t>
      </w:r>
      <w:r>
        <w:rPr>
          <w:spacing w:val="12"/>
          <w:sz w:val="17"/>
        </w:rPr>
        <w:t> </w:t>
      </w:r>
      <w:r>
        <w:rPr>
          <w:sz w:val="17"/>
        </w:rPr>
        <w:t>lugar</w:t>
      </w:r>
      <w:r>
        <w:rPr>
          <w:spacing w:val="12"/>
          <w:sz w:val="17"/>
        </w:rPr>
        <w:t> </w:t>
      </w:r>
      <w:r>
        <w:rPr>
          <w:sz w:val="17"/>
        </w:rPr>
        <w:t>for</w:t>
      </w:r>
      <w:r>
        <w:rPr>
          <w:spacing w:val="12"/>
          <w:sz w:val="17"/>
        </w:rPr>
        <w:t> </w:t>
      </w:r>
      <w:r>
        <w:rPr>
          <w:sz w:val="17"/>
        </w:rPr>
        <w:t>de</w:t>
      </w:r>
      <w:r>
        <w:rPr>
          <w:spacing w:val="12"/>
          <w:sz w:val="17"/>
        </w:rPr>
        <w:t> </w:t>
      </w:r>
      <w:r>
        <w:rPr>
          <w:sz w:val="17"/>
        </w:rPr>
        <w:t>pelo</w:t>
      </w:r>
      <w:r>
        <w:rPr>
          <w:spacing w:val="12"/>
          <w:sz w:val="17"/>
        </w:rPr>
        <w:t> </w:t>
      </w:r>
      <w:r>
        <w:rPr>
          <w:sz w:val="17"/>
        </w:rPr>
        <w:t>menos</w:t>
      </w:r>
      <w:r>
        <w:rPr>
          <w:spacing w:val="12"/>
          <w:sz w:val="17"/>
        </w:rPr>
        <w:t> </w:t>
      </w:r>
      <w:r>
        <w:rPr>
          <w:sz w:val="17"/>
        </w:rPr>
        <w:t>5%</w:t>
      </w:r>
      <w:r>
        <w:rPr>
          <w:spacing w:val="12"/>
          <w:sz w:val="17"/>
        </w:rPr>
        <w:t> </w:t>
      </w:r>
      <w:r>
        <w:rPr>
          <w:sz w:val="17"/>
        </w:rPr>
        <w:t>(cinco</w:t>
      </w:r>
      <w:r>
        <w:rPr>
          <w:spacing w:val="12"/>
          <w:sz w:val="17"/>
        </w:rPr>
        <w:t> </w:t>
      </w:r>
      <w:r>
        <w:rPr>
          <w:sz w:val="17"/>
        </w:rPr>
        <w:t>por</w:t>
      </w:r>
      <w:r>
        <w:rPr>
          <w:spacing w:val="12"/>
          <w:sz w:val="17"/>
        </w:rPr>
        <w:t> </w:t>
      </w:r>
      <w:r>
        <w:rPr>
          <w:sz w:val="17"/>
        </w:rPr>
        <w:t>cento), o pregoeiro, auxiliado pela equipe de apoio, poderá admitir o reinício da disputa aberta, para a definição das demais colocações.</w:t>
      </w:r>
    </w:p>
    <w:p>
      <w:pPr>
        <w:pStyle w:val="ListParagraph"/>
        <w:numPr>
          <w:ilvl w:val="2"/>
          <w:numId w:val="1"/>
        </w:numPr>
        <w:tabs>
          <w:tab w:pos="809" w:val="left" w:leader="none"/>
        </w:tabs>
        <w:spacing w:line="240" w:lineRule="auto" w:before="1" w:after="0"/>
        <w:ind w:left="809" w:right="0" w:hanging="520"/>
        <w:jc w:val="both"/>
        <w:rPr>
          <w:sz w:val="17"/>
        </w:rPr>
      </w:pPr>
      <w:r>
        <w:rPr>
          <w:sz w:val="17"/>
        </w:rPr>
        <w:t>Após</w:t>
      </w:r>
      <w:r>
        <w:rPr>
          <w:spacing w:val="5"/>
          <w:sz w:val="17"/>
        </w:rPr>
        <w:t> </w:t>
      </w:r>
      <w:r>
        <w:rPr>
          <w:sz w:val="17"/>
        </w:rPr>
        <w:t>o</w:t>
      </w:r>
      <w:r>
        <w:rPr>
          <w:spacing w:val="5"/>
          <w:sz w:val="17"/>
        </w:rPr>
        <w:t> </w:t>
      </w:r>
      <w:r>
        <w:rPr>
          <w:sz w:val="17"/>
        </w:rPr>
        <w:t>reinício</w:t>
      </w:r>
      <w:r>
        <w:rPr>
          <w:spacing w:val="5"/>
          <w:sz w:val="17"/>
        </w:rPr>
        <w:t> </w:t>
      </w:r>
      <w:r>
        <w:rPr>
          <w:sz w:val="17"/>
        </w:rPr>
        <w:t>previsto</w:t>
      </w:r>
      <w:r>
        <w:rPr>
          <w:spacing w:val="5"/>
          <w:sz w:val="17"/>
        </w:rPr>
        <w:t> </w:t>
      </w:r>
      <w:r>
        <w:rPr>
          <w:sz w:val="17"/>
        </w:rPr>
        <w:t>no</w:t>
      </w:r>
      <w:r>
        <w:rPr>
          <w:spacing w:val="5"/>
          <w:sz w:val="17"/>
        </w:rPr>
        <w:t> </w:t>
      </w:r>
      <w:r>
        <w:rPr>
          <w:sz w:val="17"/>
        </w:rPr>
        <w:t>subitem</w:t>
      </w:r>
      <w:r>
        <w:rPr>
          <w:spacing w:val="6"/>
          <w:sz w:val="17"/>
        </w:rPr>
        <w:t> </w:t>
      </w:r>
      <w:r>
        <w:rPr>
          <w:sz w:val="17"/>
        </w:rPr>
        <w:t>supra,</w:t>
      </w:r>
      <w:r>
        <w:rPr>
          <w:spacing w:val="5"/>
          <w:sz w:val="17"/>
        </w:rPr>
        <w:t> </w:t>
      </w:r>
      <w:r>
        <w:rPr>
          <w:sz w:val="17"/>
        </w:rPr>
        <w:t>os</w:t>
      </w:r>
      <w:r>
        <w:rPr>
          <w:spacing w:val="5"/>
          <w:sz w:val="17"/>
        </w:rPr>
        <w:t> </w:t>
      </w:r>
      <w:r>
        <w:rPr>
          <w:sz w:val="17"/>
        </w:rPr>
        <w:t>licitantes</w:t>
      </w:r>
      <w:r>
        <w:rPr>
          <w:spacing w:val="5"/>
          <w:sz w:val="17"/>
        </w:rPr>
        <w:t> </w:t>
      </w:r>
      <w:r>
        <w:rPr>
          <w:sz w:val="17"/>
        </w:rPr>
        <w:t>serão</w:t>
      </w:r>
      <w:r>
        <w:rPr>
          <w:spacing w:val="5"/>
          <w:sz w:val="17"/>
        </w:rPr>
        <w:t> </w:t>
      </w:r>
      <w:r>
        <w:rPr>
          <w:sz w:val="17"/>
        </w:rPr>
        <w:t>convocados</w:t>
      </w:r>
      <w:r>
        <w:rPr>
          <w:spacing w:val="5"/>
          <w:sz w:val="17"/>
        </w:rPr>
        <w:t> </w:t>
      </w:r>
      <w:r>
        <w:rPr>
          <w:sz w:val="17"/>
        </w:rPr>
        <w:t>para</w:t>
      </w:r>
      <w:r>
        <w:rPr>
          <w:spacing w:val="6"/>
          <w:sz w:val="17"/>
        </w:rPr>
        <w:t> </w:t>
      </w:r>
      <w:r>
        <w:rPr>
          <w:sz w:val="17"/>
        </w:rPr>
        <w:t>apresentar</w:t>
      </w:r>
      <w:r>
        <w:rPr>
          <w:spacing w:val="5"/>
          <w:sz w:val="17"/>
        </w:rPr>
        <w:t> </w:t>
      </w:r>
      <w:r>
        <w:rPr>
          <w:sz w:val="17"/>
        </w:rPr>
        <w:t>lances</w:t>
      </w:r>
      <w:r>
        <w:rPr>
          <w:spacing w:val="5"/>
          <w:sz w:val="17"/>
        </w:rPr>
        <w:t> </w:t>
      </w:r>
      <w:r>
        <w:rPr>
          <w:spacing w:val="-2"/>
          <w:sz w:val="17"/>
        </w:rPr>
        <w:t>intermediários.</w:t>
      </w:r>
    </w:p>
    <w:p>
      <w:pPr>
        <w:pStyle w:val="ListParagraph"/>
        <w:numPr>
          <w:ilvl w:val="1"/>
          <w:numId w:val="1"/>
        </w:numPr>
        <w:tabs>
          <w:tab w:pos="674" w:val="left" w:leader="none"/>
        </w:tabs>
        <w:spacing w:line="288" w:lineRule="auto" w:before="39" w:after="0"/>
        <w:ind w:left="279" w:right="384" w:firstLine="0"/>
        <w:jc w:val="both"/>
        <w:rPr>
          <w:i/>
          <w:sz w:val="17"/>
        </w:rPr>
      </w:pPr>
      <w:r>
        <w:rPr>
          <w:sz w:val="17"/>
        </w:rPr>
        <w:t>Após o término dos prazos estabelecidos nos subitens anteriores, o sistema ordenará e divulgará os lances segundo a ordem crescente de </w:t>
      </w:r>
      <w:r>
        <w:rPr>
          <w:spacing w:val="-2"/>
          <w:sz w:val="17"/>
        </w:rPr>
        <w:t>valores</w:t>
      </w:r>
      <w:r>
        <w:rPr>
          <w:i/>
          <w:spacing w:val="-2"/>
          <w:sz w:val="17"/>
        </w:rPr>
        <w:t>.</w:t>
      </w:r>
    </w:p>
    <w:p>
      <w:pPr>
        <w:pStyle w:val="ListParagraph"/>
        <w:numPr>
          <w:ilvl w:val="1"/>
          <w:numId w:val="1"/>
        </w:numPr>
        <w:tabs>
          <w:tab w:pos="666" w:val="left" w:leader="none"/>
        </w:tabs>
        <w:spacing w:line="240" w:lineRule="auto" w:before="1" w:after="0"/>
        <w:ind w:left="666" w:right="0" w:hanging="387"/>
        <w:jc w:val="both"/>
        <w:rPr>
          <w:sz w:val="17"/>
        </w:rPr>
      </w:pPr>
      <w:r>
        <w:rPr>
          <w:sz w:val="17"/>
        </w:rPr>
        <w:t>Não</w:t>
      </w:r>
      <w:r>
        <w:rPr>
          <w:spacing w:val="4"/>
          <w:sz w:val="17"/>
        </w:rPr>
        <w:t> </w:t>
      </w:r>
      <w:r>
        <w:rPr>
          <w:sz w:val="17"/>
        </w:rPr>
        <w:t>serão</w:t>
      </w:r>
      <w:r>
        <w:rPr>
          <w:spacing w:val="5"/>
          <w:sz w:val="17"/>
        </w:rPr>
        <w:t> </w:t>
      </w:r>
      <w:r>
        <w:rPr>
          <w:sz w:val="17"/>
        </w:rPr>
        <w:t>aceitos</w:t>
      </w:r>
      <w:r>
        <w:rPr>
          <w:spacing w:val="5"/>
          <w:sz w:val="17"/>
        </w:rPr>
        <w:t> </w:t>
      </w:r>
      <w:r>
        <w:rPr>
          <w:sz w:val="17"/>
        </w:rPr>
        <w:t>dois</w:t>
      </w:r>
      <w:r>
        <w:rPr>
          <w:spacing w:val="4"/>
          <w:sz w:val="17"/>
        </w:rPr>
        <w:t> </w:t>
      </w:r>
      <w:r>
        <w:rPr>
          <w:sz w:val="17"/>
        </w:rPr>
        <w:t>ou</w:t>
      </w:r>
      <w:r>
        <w:rPr>
          <w:spacing w:val="5"/>
          <w:sz w:val="17"/>
        </w:rPr>
        <w:t> </w:t>
      </w:r>
      <w:r>
        <w:rPr>
          <w:sz w:val="17"/>
        </w:rPr>
        <w:t>mais</w:t>
      </w:r>
      <w:r>
        <w:rPr>
          <w:spacing w:val="5"/>
          <w:sz w:val="17"/>
        </w:rPr>
        <w:t> </w:t>
      </w:r>
      <w:r>
        <w:rPr>
          <w:sz w:val="17"/>
        </w:rPr>
        <w:t>lances</w:t>
      </w:r>
      <w:r>
        <w:rPr>
          <w:spacing w:val="5"/>
          <w:sz w:val="17"/>
        </w:rPr>
        <w:t> </w:t>
      </w:r>
      <w:r>
        <w:rPr>
          <w:sz w:val="17"/>
        </w:rPr>
        <w:t>de</w:t>
      </w:r>
      <w:r>
        <w:rPr>
          <w:spacing w:val="4"/>
          <w:sz w:val="17"/>
        </w:rPr>
        <w:t> </w:t>
      </w:r>
      <w:r>
        <w:rPr>
          <w:sz w:val="17"/>
        </w:rPr>
        <w:t>mesmo</w:t>
      </w:r>
      <w:r>
        <w:rPr>
          <w:spacing w:val="5"/>
          <w:sz w:val="17"/>
        </w:rPr>
        <w:t> </w:t>
      </w:r>
      <w:r>
        <w:rPr>
          <w:sz w:val="17"/>
        </w:rPr>
        <w:t>valor,</w:t>
      </w:r>
      <w:r>
        <w:rPr>
          <w:spacing w:val="5"/>
          <w:sz w:val="17"/>
        </w:rPr>
        <w:t> </w:t>
      </w:r>
      <w:r>
        <w:rPr>
          <w:sz w:val="17"/>
        </w:rPr>
        <w:t>prevalecendo</w:t>
      </w:r>
      <w:r>
        <w:rPr>
          <w:spacing w:val="4"/>
          <w:sz w:val="17"/>
        </w:rPr>
        <w:t> </w:t>
      </w:r>
      <w:r>
        <w:rPr>
          <w:sz w:val="17"/>
        </w:rPr>
        <w:t>aquele</w:t>
      </w:r>
      <w:r>
        <w:rPr>
          <w:spacing w:val="5"/>
          <w:sz w:val="17"/>
        </w:rPr>
        <w:t> </w:t>
      </w:r>
      <w:r>
        <w:rPr>
          <w:sz w:val="17"/>
        </w:rPr>
        <w:t>que</w:t>
      </w:r>
      <w:r>
        <w:rPr>
          <w:spacing w:val="5"/>
          <w:sz w:val="17"/>
        </w:rPr>
        <w:t> </w:t>
      </w:r>
      <w:r>
        <w:rPr>
          <w:sz w:val="17"/>
        </w:rPr>
        <w:t>for</w:t>
      </w:r>
      <w:r>
        <w:rPr>
          <w:spacing w:val="5"/>
          <w:sz w:val="17"/>
        </w:rPr>
        <w:t> </w:t>
      </w:r>
      <w:r>
        <w:rPr>
          <w:sz w:val="17"/>
        </w:rPr>
        <w:t>recebido</w:t>
      </w:r>
      <w:r>
        <w:rPr>
          <w:spacing w:val="4"/>
          <w:sz w:val="17"/>
        </w:rPr>
        <w:t> </w:t>
      </w:r>
      <w:r>
        <w:rPr>
          <w:sz w:val="17"/>
        </w:rPr>
        <w:t>e</w:t>
      </w:r>
      <w:r>
        <w:rPr>
          <w:spacing w:val="5"/>
          <w:sz w:val="17"/>
        </w:rPr>
        <w:t> </w:t>
      </w:r>
      <w:r>
        <w:rPr>
          <w:sz w:val="17"/>
        </w:rPr>
        <w:t>registrado</w:t>
      </w:r>
      <w:r>
        <w:rPr>
          <w:spacing w:val="5"/>
          <w:sz w:val="17"/>
        </w:rPr>
        <w:t> </w:t>
      </w:r>
      <w:r>
        <w:rPr>
          <w:sz w:val="17"/>
        </w:rPr>
        <w:t>em</w:t>
      </w:r>
      <w:r>
        <w:rPr>
          <w:spacing w:val="4"/>
          <w:sz w:val="17"/>
        </w:rPr>
        <w:t> </w:t>
      </w:r>
      <w:r>
        <w:rPr>
          <w:sz w:val="17"/>
        </w:rPr>
        <w:t>primeiro</w:t>
      </w:r>
      <w:r>
        <w:rPr>
          <w:spacing w:val="5"/>
          <w:sz w:val="17"/>
        </w:rPr>
        <w:t> </w:t>
      </w:r>
      <w:r>
        <w:rPr>
          <w:spacing w:val="-2"/>
          <w:sz w:val="17"/>
        </w:rPr>
        <w:t>lugar.</w:t>
      </w:r>
    </w:p>
    <w:p>
      <w:pPr>
        <w:pStyle w:val="ListParagraph"/>
        <w:numPr>
          <w:ilvl w:val="1"/>
          <w:numId w:val="1"/>
        </w:numPr>
        <w:tabs>
          <w:tab w:pos="686" w:val="left" w:leader="none"/>
        </w:tabs>
        <w:spacing w:line="288" w:lineRule="auto" w:before="39" w:after="0"/>
        <w:ind w:left="279" w:right="370" w:firstLine="0"/>
        <w:jc w:val="both"/>
        <w:rPr>
          <w:sz w:val="17"/>
        </w:rPr>
      </w:pPr>
      <w:r>
        <w:rPr>
          <w:sz w:val="17"/>
        </w:rPr>
        <w:t>Durante o transcurso da sessão pública, os licitantes serão informados, em tempo real, do valor do menor lance registrado, vedada a identificação do licitante.</w:t>
      </w:r>
    </w:p>
    <w:p>
      <w:pPr>
        <w:pStyle w:val="ListParagraph"/>
        <w:numPr>
          <w:ilvl w:val="1"/>
          <w:numId w:val="1"/>
        </w:numPr>
        <w:tabs>
          <w:tab w:pos="666" w:val="left" w:leader="none"/>
        </w:tabs>
        <w:spacing w:line="288" w:lineRule="auto" w:before="1" w:after="0"/>
        <w:ind w:left="279" w:right="375" w:firstLine="0"/>
        <w:jc w:val="both"/>
        <w:rPr>
          <w:sz w:val="17"/>
        </w:rPr>
      </w:pPr>
      <w:r>
        <w:rPr>
          <w:sz w:val="17"/>
        </w:rPr>
        <w:t>No caso de desconexão com o Pregoeiro, no decorrer da etapa competitiva do Pregão, o sistema eletrônico poderá permanecer acessível aos licitantes para a recepção dos lances.</w:t>
      </w:r>
    </w:p>
    <w:p>
      <w:pPr>
        <w:pStyle w:val="ListParagraph"/>
        <w:numPr>
          <w:ilvl w:val="1"/>
          <w:numId w:val="1"/>
        </w:numPr>
        <w:tabs>
          <w:tab w:pos="674" w:val="left" w:leader="none"/>
        </w:tabs>
        <w:spacing w:line="288" w:lineRule="auto" w:before="1" w:after="0"/>
        <w:ind w:left="279" w:right="369" w:firstLine="0"/>
        <w:jc w:val="both"/>
        <w:rPr>
          <w:sz w:val="17"/>
        </w:rPr>
      </w:pPr>
      <w:r>
        <w:rPr>
          <w:sz w:val="17"/>
        </w:rPr>
        <w:t>Quando a desconexão do sistema eletrônico para o pregoeiro persistir por tempo superior a dez minutos, a sessão pública será suspensa e reiniciada</w:t>
      </w:r>
      <w:r>
        <w:rPr>
          <w:spacing w:val="25"/>
          <w:sz w:val="17"/>
        </w:rPr>
        <w:t> </w:t>
      </w:r>
      <w:r>
        <w:rPr>
          <w:sz w:val="17"/>
        </w:rPr>
        <w:t>somente</w:t>
      </w:r>
      <w:r>
        <w:rPr>
          <w:spacing w:val="25"/>
          <w:sz w:val="17"/>
        </w:rPr>
        <w:t> </w:t>
      </w:r>
      <w:r>
        <w:rPr>
          <w:sz w:val="17"/>
        </w:rPr>
        <w:t>após</w:t>
      </w:r>
      <w:r>
        <w:rPr>
          <w:spacing w:val="25"/>
          <w:sz w:val="17"/>
        </w:rPr>
        <w:t> </w:t>
      </w:r>
      <w:r>
        <w:rPr>
          <w:sz w:val="17"/>
        </w:rPr>
        <w:t>decorridas</w:t>
      </w:r>
      <w:r>
        <w:rPr>
          <w:spacing w:val="25"/>
          <w:sz w:val="17"/>
        </w:rPr>
        <w:t> </w:t>
      </w:r>
      <w:r>
        <w:rPr>
          <w:sz w:val="17"/>
        </w:rPr>
        <w:t>vinte</w:t>
      </w:r>
      <w:r>
        <w:rPr>
          <w:spacing w:val="25"/>
          <w:sz w:val="17"/>
        </w:rPr>
        <w:t> </w:t>
      </w:r>
      <w:r>
        <w:rPr>
          <w:sz w:val="17"/>
        </w:rPr>
        <w:t>e</w:t>
      </w:r>
      <w:r>
        <w:rPr>
          <w:spacing w:val="25"/>
          <w:sz w:val="17"/>
        </w:rPr>
        <w:t> </w:t>
      </w:r>
      <w:r>
        <w:rPr>
          <w:sz w:val="17"/>
        </w:rPr>
        <w:t>quatro</w:t>
      </w:r>
      <w:r>
        <w:rPr>
          <w:spacing w:val="25"/>
          <w:sz w:val="17"/>
        </w:rPr>
        <w:t> </w:t>
      </w:r>
      <w:r>
        <w:rPr>
          <w:sz w:val="17"/>
        </w:rPr>
        <w:t>horas</w:t>
      </w:r>
      <w:r>
        <w:rPr>
          <w:spacing w:val="25"/>
          <w:sz w:val="17"/>
        </w:rPr>
        <w:t> </w:t>
      </w:r>
      <w:r>
        <w:rPr>
          <w:sz w:val="17"/>
        </w:rPr>
        <w:t>da</w:t>
      </w:r>
      <w:r>
        <w:rPr>
          <w:spacing w:val="25"/>
          <w:sz w:val="17"/>
        </w:rPr>
        <w:t> </w:t>
      </w:r>
      <w:r>
        <w:rPr>
          <w:sz w:val="17"/>
        </w:rPr>
        <w:t>comunicação</w:t>
      </w:r>
      <w:r>
        <w:rPr>
          <w:spacing w:val="25"/>
          <w:sz w:val="17"/>
        </w:rPr>
        <w:t> </w:t>
      </w:r>
      <w:r>
        <w:rPr>
          <w:sz w:val="17"/>
        </w:rPr>
        <w:t>do</w:t>
      </w:r>
      <w:r>
        <w:rPr>
          <w:spacing w:val="25"/>
          <w:sz w:val="17"/>
        </w:rPr>
        <w:t> </w:t>
      </w:r>
      <w:r>
        <w:rPr>
          <w:sz w:val="17"/>
        </w:rPr>
        <w:t>fato</w:t>
      </w:r>
      <w:r>
        <w:rPr>
          <w:spacing w:val="25"/>
          <w:sz w:val="17"/>
        </w:rPr>
        <w:t> </w:t>
      </w:r>
      <w:r>
        <w:rPr>
          <w:sz w:val="17"/>
        </w:rPr>
        <w:t>pelo</w:t>
      </w:r>
      <w:r>
        <w:rPr>
          <w:spacing w:val="25"/>
          <w:sz w:val="17"/>
        </w:rPr>
        <w:t> </w:t>
      </w:r>
      <w:r>
        <w:rPr>
          <w:sz w:val="17"/>
        </w:rPr>
        <w:t>Pregoeiro</w:t>
      </w:r>
      <w:r>
        <w:rPr>
          <w:spacing w:val="25"/>
          <w:sz w:val="17"/>
        </w:rPr>
        <w:t> </w:t>
      </w:r>
      <w:r>
        <w:rPr>
          <w:sz w:val="17"/>
        </w:rPr>
        <w:t>aos</w:t>
      </w:r>
      <w:r>
        <w:rPr>
          <w:spacing w:val="25"/>
          <w:sz w:val="17"/>
        </w:rPr>
        <w:t> </w:t>
      </w:r>
      <w:r>
        <w:rPr>
          <w:sz w:val="17"/>
        </w:rPr>
        <w:t>participantes,</w:t>
      </w:r>
      <w:r>
        <w:rPr>
          <w:spacing w:val="25"/>
          <w:sz w:val="17"/>
        </w:rPr>
        <w:t> </w:t>
      </w:r>
      <w:r>
        <w:rPr>
          <w:sz w:val="17"/>
        </w:rPr>
        <w:t>no</w:t>
      </w:r>
      <w:r>
        <w:rPr>
          <w:spacing w:val="25"/>
          <w:sz w:val="17"/>
        </w:rPr>
        <w:t> </w:t>
      </w:r>
      <w:r>
        <w:rPr>
          <w:sz w:val="17"/>
        </w:rPr>
        <w:t>sítio</w:t>
      </w:r>
      <w:r>
        <w:rPr>
          <w:spacing w:val="25"/>
          <w:sz w:val="17"/>
        </w:rPr>
        <w:t> </w:t>
      </w:r>
      <w:r>
        <w:rPr>
          <w:sz w:val="17"/>
        </w:rPr>
        <w:t>eletrônico</w:t>
      </w:r>
      <w:r>
        <w:rPr>
          <w:spacing w:val="25"/>
          <w:sz w:val="17"/>
        </w:rPr>
        <w:t> </w:t>
      </w:r>
      <w:r>
        <w:rPr>
          <w:sz w:val="17"/>
        </w:rPr>
        <w:t>utilizado para divulgação.</w:t>
      </w:r>
    </w:p>
    <w:p>
      <w:pPr>
        <w:pStyle w:val="ListParagraph"/>
        <w:spacing w:after="0" w:line="288" w:lineRule="auto"/>
        <w:jc w:val="both"/>
        <w:rPr>
          <w:sz w:val="17"/>
        </w:rPr>
        <w:sectPr>
          <w:pgSz w:w="11900" w:h="16840"/>
          <w:pgMar w:header="0" w:footer="181" w:top="520" w:bottom="380" w:left="566" w:right="566"/>
        </w:sectPr>
      </w:pPr>
    </w:p>
    <w:p>
      <w:pPr>
        <w:pStyle w:val="ListParagraph"/>
        <w:numPr>
          <w:ilvl w:val="1"/>
          <w:numId w:val="1"/>
        </w:numPr>
        <w:tabs>
          <w:tab w:pos="676" w:val="left" w:leader="none"/>
        </w:tabs>
        <w:spacing w:line="240" w:lineRule="auto" w:before="75" w:after="0"/>
        <w:ind w:left="676" w:right="0" w:hanging="387"/>
        <w:jc w:val="both"/>
        <w:rPr>
          <w:sz w:val="17"/>
        </w:rPr>
      </w:pPr>
      <w:r>
        <w:rPr>
          <w:sz w:val="17"/>
        </w:rPr>
        <w:t>Caso</w:t>
      </w:r>
      <w:r>
        <w:rPr>
          <w:spacing w:val="4"/>
          <w:sz w:val="17"/>
        </w:rPr>
        <w:t> </w:t>
      </w:r>
      <w:r>
        <w:rPr>
          <w:sz w:val="17"/>
        </w:rPr>
        <w:t>o</w:t>
      </w:r>
      <w:r>
        <w:rPr>
          <w:spacing w:val="4"/>
          <w:sz w:val="17"/>
        </w:rPr>
        <w:t> </w:t>
      </w:r>
      <w:r>
        <w:rPr>
          <w:sz w:val="17"/>
        </w:rPr>
        <w:t>licitante</w:t>
      </w:r>
      <w:r>
        <w:rPr>
          <w:spacing w:val="4"/>
          <w:sz w:val="17"/>
        </w:rPr>
        <w:t> </w:t>
      </w:r>
      <w:r>
        <w:rPr>
          <w:sz w:val="17"/>
        </w:rPr>
        <w:t>não</w:t>
      </w:r>
      <w:r>
        <w:rPr>
          <w:spacing w:val="5"/>
          <w:sz w:val="17"/>
        </w:rPr>
        <w:t> </w:t>
      </w:r>
      <w:r>
        <w:rPr>
          <w:sz w:val="17"/>
        </w:rPr>
        <w:t>apresente</w:t>
      </w:r>
      <w:r>
        <w:rPr>
          <w:spacing w:val="4"/>
          <w:sz w:val="17"/>
        </w:rPr>
        <w:t> </w:t>
      </w:r>
      <w:r>
        <w:rPr>
          <w:sz w:val="17"/>
        </w:rPr>
        <w:t>lances,</w:t>
      </w:r>
      <w:r>
        <w:rPr>
          <w:spacing w:val="4"/>
          <w:sz w:val="17"/>
        </w:rPr>
        <w:t> </w:t>
      </w:r>
      <w:r>
        <w:rPr>
          <w:sz w:val="17"/>
        </w:rPr>
        <w:t>concorrerá</w:t>
      </w:r>
      <w:r>
        <w:rPr>
          <w:spacing w:val="4"/>
          <w:sz w:val="17"/>
        </w:rPr>
        <w:t> </w:t>
      </w:r>
      <w:r>
        <w:rPr>
          <w:sz w:val="17"/>
        </w:rPr>
        <w:t>com</w:t>
      </w:r>
      <w:r>
        <w:rPr>
          <w:spacing w:val="5"/>
          <w:sz w:val="17"/>
        </w:rPr>
        <w:t> </w:t>
      </w:r>
      <w:r>
        <w:rPr>
          <w:sz w:val="17"/>
        </w:rPr>
        <w:t>o</w:t>
      </w:r>
      <w:r>
        <w:rPr>
          <w:spacing w:val="4"/>
          <w:sz w:val="17"/>
        </w:rPr>
        <w:t> </w:t>
      </w:r>
      <w:r>
        <w:rPr>
          <w:sz w:val="17"/>
        </w:rPr>
        <w:t>valor</w:t>
      </w:r>
      <w:r>
        <w:rPr>
          <w:spacing w:val="4"/>
          <w:sz w:val="17"/>
        </w:rPr>
        <w:t> </w:t>
      </w:r>
      <w:r>
        <w:rPr>
          <w:sz w:val="17"/>
        </w:rPr>
        <w:t>de</w:t>
      </w:r>
      <w:r>
        <w:rPr>
          <w:spacing w:val="5"/>
          <w:sz w:val="17"/>
        </w:rPr>
        <w:t> </w:t>
      </w:r>
      <w:r>
        <w:rPr>
          <w:sz w:val="17"/>
        </w:rPr>
        <w:t>sua</w:t>
      </w:r>
      <w:r>
        <w:rPr>
          <w:spacing w:val="4"/>
          <w:sz w:val="17"/>
        </w:rPr>
        <w:t> </w:t>
      </w:r>
      <w:r>
        <w:rPr>
          <w:spacing w:val="-2"/>
          <w:sz w:val="17"/>
        </w:rPr>
        <w:t>proposta.</w:t>
      </w:r>
    </w:p>
    <w:p>
      <w:pPr>
        <w:pStyle w:val="ListParagraph"/>
        <w:numPr>
          <w:ilvl w:val="1"/>
          <w:numId w:val="1"/>
        </w:numPr>
        <w:tabs>
          <w:tab w:pos="666" w:val="left" w:leader="none"/>
        </w:tabs>
        <w:spacing w:line="288" w:lineRule="auto" w:before="39" w:after="0"/>
        <w:ind w:left="279" w:right="372" w:firstLine="0"/>
        <w:jc w:val="both"/>
        <w:rPr>
          <w:sz w:val="17"/>
        </w:rPr>
      </w:pPr>
      <w:r>
        <w:rPr>
          <w:sz w:val="17"/>
        </w:rPr>
        <w:t>Em relação a itens não exclusivos para participação de microempresas e empresas de pequeno porte, uma vez encerrada a etapa de lances,</w:t>
      </w:r>
      <w:r>
        <w:rPr>
          <w:spacing w:val="80"/>
          <w:sz w:val="17"/>
        </w:rPr>
        <w:t> </w:t>
      </w:r>
      <w:r>
        <w:rPr>
          <w:sz w:val="17"/>
        </w:rPr>
        <w:t>será efetivada a verificação das microempresas e empresas de pequeno porte participantes, procedendo à comparação com os valores da primeira </w:t>
      </w:r>
      <w:hyperlink r:id="rId16">
        <w:r>
          <w:rPr>
            <w:sz w:val="17"/>
          </w:rPr>
          <w:t>colocada, se esta for empresa de maior porte, assim como das demais classificadas, para o fim de aplicar-se o disposto nos </w:t>
        </w:r>
        <w:r>
          <w:rPr>
            <w:color w:val="00007F"/>
            <w:sz w:val="17"/>
            <w:u w:val="single" w:color="00007F"/>
          </w:rPr>
          <w:t>arts. 44 e 45 da Lei</w:t>
        </w:r>
        <w:r>
          <w:rPr>
            <w:color w:val="00007F"/>
            <w:sz w:val="17"/>
          </w:rPr>
          <w:t> </w:t>
        </w:r>
        <w:r>
          <w:rPr>
            <w:color w:val="00007F"/>
            <w:sz w:val="17"/>
            <w:u w:val="single" w:color="00007F"/>
          </w:rPr>
          <w:t>Complementar nº 123, de 2006</w:t>
        </w:r>
        <w:r>
          <w:rPr>
            <w:sz w:val="17"/>
          </w:rPr>
          <w:t>, regulamentada pelo</w:t>
        </w:r>
      </w:hyperlink>
      <w:r>
        <w:rPr>
          <w:sz w:val="17"/>
        </w:rPr>
        <w:t> </w:t>
      </w:r>
      <w:hyperlink r:id="rId17">
        <w:r>
          <w:rPr>
            <w:color w:val="00007F"/>
            <w:sz w:val="17"/>
            <w:u w:val="single" w:color="00007F"/>
          </w:rPr>
          <w:t>Decreto nº 42.063</w:t>
        </w:r>
      </w:hyperlink>
      <w:hyperlink r:id="rId16">
        <w:r>
          <w:rPr>
            <w:sz w:val="17"/>
          </w:rPr>
          <w:t>, de 2009.</w:t>
        </w:r>
      </w:hyperlink>
    </w:p>
    <w:p>
      <w:pPr>
        <w:pStyle w:val="ListParagraph"/>
        <w:numPr>
          <w:ilvl w:val="2"/>
          <w:numId w:val="1"/>
        </w:numPr>
        <w:tabs>
          <w:tab w:pos="799" w:val="left" w:leader="none"/>
        </w:tabs>
        <w:spacing w:line="288" w:lineRule="auto" w:before="2" w:after="0"/>
        <w:ind w:left="279" w:right="370" w:firstLine="0"/>
        <w:jc w:val="both"/>
        <w:rPr>
          <w:sz w:val="17"/>
        </w:rPr>
      </w:pPr>
      <w:r>
        <w:rPr>
          <w:sz w:val="17"/>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805" w:val="left" w:leader="none"/>
        </w:tabs>
        <w:spacing w:line="288" w:lineRule="auto" w:before="0" w:after="0"/>
        <w:ind w:left="279" w:right="372" w:firstLine="0"/>
        <w:jc w:val="both"/>
        <w:rPr>
          <w:sz w:val="17"/>
        </w:rPr>
      </w:pPr>
      <w:r>
        <w:rPr>
          <w:sz w:val="17"/>
        </w:rPr>
        <w:t>A melhor</w:t>
      </w:r>
      <w:r>
        <w:rPr>
          <w:spacing w:val="21"/>
          <w:sz w:val="17"/>
        </w:rPr>
        <w:t> </w:t>
      </w:r>
      <w:r>
        <w:rPr>
          <w:sz w:val="17"/>
        </w:rPr>
        <w:t>classificada</w:t>
      </w:r>
      <w:r>
        <w:rPr>
          <w:spacing w:val="21"/>
          <w:sz w:val="17"/>
        </w:rPr>
        <w:t> </w:t>
      </w:r>
      <w:r>
        <w:rPr>
          <w:sz w:val="17"/>
        </w:rPr>
        <w:t>nos</w:t>
      </w:r>
      <w:r>
        <w:rPr>
          <w:spacing w:val="21"/>
          <w:sz w:val="17"/>
        </w:rPr>
        <w:t> </w:t>
      </w:r>
      <w:r>
        <w:rPr>
          <w:sz w:val="17"/>
        </w:rPr>
        <w:t>termos</w:t>
      </w:r>
      <w:r>
        <w:rPr>
          <w:spacing w:val="21"/>
          <w:sz w:val="17"/>
        </w:rPr>
        <w:t> </w:t>
      </w:r>
      <w:r>
        <w:rPr>
          <w:sz w:val="17"/>
        </w:rPr>
        <w:t>do</w:t>
      </w:r>
      <w:r>
        <w:rPr>
          <w:spacing w:val="21"/>
          <w:sz w:val="17"/>
        </w:rPr>
        <w:t> </w:t>
      </w:r>
      <w:r>
        <w:rPr>
          <w:sz w:val="17"/>
        </w:rPr>
        <w:t>subitem</w:t>
      </w:r>
      <w:r>
        <w:rPr>
          <w:spacing w:val="21"/>
          <w:sz w:val="17"/>
        </w:rPr>
        <w:t> </w:t>
      </w:r>
      <w:r>
        <w:rPr>
          <w:sz w:val="17"/>
        </w:rPr>
        <w:t>anterior</w:t>
      </w:r>
      <w:r>
        <w:rPr>
          <w:spacing w:val="21"/>
          <w:sz w:val="17"/>
        </w:rPr>
        <w:t> </w:t>
      </w:r>
      <w:r>
        <w:rPr>
          <w:sz w:val="17"/>
        </w:rPr>
        <w:t>terá</w:t>
      </w:r>
      <w:r>
        <w:rPr>
          <w:spacing w:val="21"/>
          <w:sz w:val="17"/>
        </w:rPr>
        <w:t> </w:t>
      </w:r>
      <w:r>
        <w:rPr>
          <w:sz w:val="17"/>
        </w:rPr>
        <w:t>o</w:t>
      </w:r>
      <w:r>
        <w:rPr>
          <w:spacing w:val="21"/>
          <w:sz w:val="17"/>
        </w:rPr>
        <w:t> </w:t>
      </w:r>
      <w:r>
        <w:rPr>
          <w:sz w:val="17"/>
        </w:rPr>
        <w:t>direito</w:t>
      </w:r>
      <w:r>
        <w:rPr>
          <w:spacing w:val="21"/>
          <w:sz w:val="17"/>
        </w:rPr>
        <w:t> </w:t>
      </w:r>
      <w:r>
        <w:rPr>
          <w:sz w:val="17"/>
        </w:rPr>
        <w:t>de</w:t>
      </w:r>
      <w:r>
        <w:rPr>
          <w:spacing w:val="21"/>
          <w:sz w:val="17"/>
        </w:rPr>
        <w:t> </w:t>
      </w:r>
      <w:r>
        <w:rPr>
          <w:sz w:val="17"/>
        </w:rPr>
        <w:t>encaminhar</w:t>
      </w:r>
      <w:r>
        <w:rPr>
          <w:spacing w:val="21"/>
          <w:sz w:val="17"/>
        </w:rPr>
        <w:t> </w:t>
      </w:r>
      <w:r>
        <w:rPr>
          <w:sz w:val="17"/>
        </w:rPr>
        <w:t>uma</w:t>
      </w:r>
      <w:r>
        <w:rPr>
          <w:spacing w:val="21"/>
          <w:sz w:val="17"/>
        </w:rPr>
        <w:t> </w:t>
      </w:r>
      <w:r>
        <w:rPr>
          <w:sz w:val="17"/>
        </w:rPr>
        <w:t>última</w:t>
      </w:r>
      <w:r>
        <w:rPr>
          <w:spacing w:val="21"/>
          <w:sz w:val="17"/>
        </w:rPr>
        <w:t> </w:t>
      </w:r>
      <w:r>
        <w:rPr>
          <w:sz w:val="17"/>
        </w:rPr>
        <w:t>oferta</w:t>
      </w:r>
      <w:r>
        <w:rPr>
          <w:spacing w:val="21"/>
          <w:sz w:val="17"/>
        </w:rPr>
        <w:t> </w:t>
      </w:r>
      <w:r>
        <w:rPr>
          <w:sz w:val="17"/>
        </w:rPr>
        <w:t>para</w:t>
      </w:r>
      <w:r>
        <w:rPr>
          <w:spacing w:val="21"/>
          <w:sz w:val="17"/>
        </w:rPr>
        <w:t> </w:t>
      </w:r>
      <w:r>
        <w:rPr>
          <w:sz w:val="17"/>
        </w:rPr>
        <w:t>desempate,</w:t>
      </w:r>
      <w:r>
        <w:rPr>
          <w:spacing w:val="21"/>
          <w:sz w:val="17"/>
        </w:rPr>
        <w:t> </w:t>
      </w:r>
      <w:r>
        <w:rPr>
          <w:sz w:val="17"/>
        </w:rPr>
        <w:t>obrigatoriamente em valor inferior ao da primeira colocada, no prazo de 5 (cinco) minutos controlados pelo sistema, contados após a comunicação automática para </w:t>
      </w:r>
      <w:r>
        <w:rPr>
          <w:spacing w:val="-2"/>
          <w:sz w:val="17"/>
        </w:rPr>
        <w:t>tanto.</w:t>
      </w:r>
    </w:p>
    <w:p>
      <w:pPr>
        <w:pStyle w:val="ListParagraph"/>
        <w:numPr>
          <w:ilvl w:val="2"/>
          <w:numId w:val="1"/>
        </w:numPr>
        <w:tabs>
          <w:tab w:pos="817" w:val="left" w:leader="none"/>
        </w:tabs>
        <w:spacing w:line="288" w:lineRule="auto" w:before="1" w:after="0"/>
        <w:ind w:left="279" w:right="374" w:firstLine="0"/>
        <w:jc w:val="both"/>
        <w:rPr>
          <w:sz w:val="17"/>
        </w:rPr>
      </w:pPr>
      <w:r>
        <w:rPr>
          <w:sz w:val="17"/>
        </w:rPr>
        <w:t>Caso a microempresa ou a empresa de pequeno porte melhor classificada desista ou não se manifeste no prazo estabelecido, serão convocadas</w:t>
      </w:r>
      <w:r>
        <w:rPr>
          <w:spacing w:val="30"/>
          <w:sz w:val="17"/>
        </w:rPr>
        <w:t> </w:t>
      </w:r>
      <w:r>
        <w:rPr>
          <w:sz w:val="17"/>
        </w:rPr>
        <w:t>as</w:t>
      </w:r>
      <w:r>
        <w:rPr>
          <w:spacing w:val="30"/>
          <w:sz w:val="17"/>
        </w:rPr>
        <w:t> </w:t>
      </w:r>
      <w:r>
        <w:rPr>
          <w:sz w:val="17"/>
        </w:rPr>
        <w:t>demais</w:t>
      </w:r>
      <w:r>
        <w:rPr>
          <w:spacing w:val="30"/>
          <w:sz w:val="17"/>
        </w:rPr>
        <w:t> </w:t>
      </w:r>
      <w:r>
        <w:rPr>
          <w:sz w:val="17"/>
        </w:rPr>
        <w:t>licitantes</w:t>
      </w:r>
      <w:r>
        <w:rPr>
          <w:spacing w:val="30"/>
          <w:sz w:val="17"/>
        </w:rPr>
        <w:t> </w:t>
      </w:r>
      <w:r>
        <w:rPr>
          <w:sz w:val="17"/>
        </w:rPr>
        <w:t>microempresa</w:t>
      </w:r>
      <w:r>
        <w:rPr>
          <w:spacing w:val="30"/>
          <w:sz w:val="17"/>
        </w:rPr>
        <w:t> </w:t>
      </w:r>
      <w:r>
        <w:rPr>
          <w:sz w:val="17"/>
        </w:rPr>
        <w:t>e</w:t>
      </w:r>
      <w:r>
        <w:rPr>
          <w:spacing w:val="30"/>
          <w:sz w:val="17"/>
        </w:rPr>
        <w:t> </w:t>
      </w:r>
      <w:r>
        <w:rPr>
          <w:sz w:val="17"/>
        </w:rPr>
        <w:t>empresa</w:t>
      </w:r>
      <w:r>
        <w:rPr>
          <w:spacing w:val="30"/>
          <w:sz w:val="17"/>
        </w:rPr>
        <w:t> </w:t>
      </w:r>
      <w:r>
        <w:rPr>
          <w:sz w:val="17"/>
        </w:rPr>
        <w:t>de</w:t>
      </w:r>
      <w:r>
        <w:rPr>
          <w:spacing w:val="30"/>
          <w:sz w:val="17"/>
        </w:rPr>
        <w:t> </w:t>
      </w:r>
      <w:r>
        <w:rPr>
          <w:sz w:val="17"/>
        </w:rPr>
        <w:t>pequeno</w:t>
      </w:r>
      <w:r>
        <w:rPr>
          <w:spacing w:val="30"/>
          <w:sz w:val="17"/>
        </w:rPr>
        <w:t> </w:t>
      </w:r>
      <w:r>
        <w:rPr>
          <w:sz w:val="17"/>
        </w:rPr>
        <w:t>porte</w:t>
      </w:r>
      <w:r>
        <w:rPr>
          <w:spacing w:val="30"/>
          <w:sz w:val="17"/>
        </w:rPr>
        <w:t> </w:t>
      </w:r>
      <w:r>
        <w:rPr>
          <w:sz w:val="17"/>
        </w:rPr>
        <w:t>que</w:t>
      </w:r>
      <w:r>
        <w:rPr>
          <w:spacing w:val="30"/>
          <w:sz w:val="17"/>
        </w:rPr>
        <w:t> </w:t>
      </w:r>
      <w:r>
        <w:rPr>
          <w:sz w:val="17"/>
        </w:rPr>
        <w:t>se</w:t>
      </w:r>
      <w:r>
        <w:rPr>
          <w:spacing w:val="30"/>
          <w:sz w:val="17"/>
        </w:rPr>
        <w:t> </w:t>
      </w:r>
      <w:r>
        <w:rPr>
          <w:sz w:val="17"/>
        </w:rPr>
        <w:t>encontrem</w:t>
      </w:r>
      <w:r>
        <w:rPr>
          <w:spacing w:val="30"/>
          <w:sz w:val="17"/>
        </w:rPr>
        <w:t> </w:t>
      </w:r>
      <w:r>
        <w:rPr>
          <w:sz w:val="17"/>
        </w:rPr>
        <w:t>naquele</w:t>
      </w:r>
      <w:r>
        <w:rPr>
          <w:spacing w:val="30"/>
          <w:sz w:val="17"/>
        </w:rPr>
        <w:t> </w:t>
      </w:r>
      <w:r>
        <w:rPr>
          <w:sz w:val="17"/>
        </w:rPr>
        <w:t>intervalo</w:t>
      </w:r>
      <w:r>
        <w:rPr>
          <w:spacing w:val="30"/>
          <w:sz w:val="17"/>
        </w:rPr>
        <w:t> </w:t>
      </w:r>
      <w:r>
        <w:rPr>
          <w:sz w:val="17"/>
        </w:rPr>
        <w:t>de</w:t>
      </w:r>
      <w:r>
        <w:rPr>
          <w:spacing w:val="30"/>
          <w:sz w:val="17"/>
        </w:rPr>
        <w:t> </w:t>
      </w:r>
      <w:r>
        <w:rPr>
          <w:sz w:val="17"/>
        </w:rPr>
        <w:t>5%</w:t>
      </w:r>
      <w:r>
        <w:rPr>
          <w:spacing w:val="30"/>
          <w:sz w:val="17"/>
        </w:rPr>
        <w:t> </w:t>
      </w:r>
      <w:r>
        <w:rPr>
          <w:sz w:val="17"/>
        </w:rPr>
        <w:t>(cinco</w:t>
      </w:r>
      <w:r>
        <w:rPr>
          <w:spacing w:val="30"/>
          <w:sz w:val="17"/>
        </w:rPr>
        <w:t> </w:t>
      </w:r>
      <w:r>
        <w:rPr>
          <w:sz w:val="17"/>
        </w:rPr>
        <w:t>por</w:t>
      </w:r>
      <w:r>
        <w:rPr>
          <w:spacing w:val="30"/>
          <w:sz w:val="17"/>
        </w:rPr>
        <w:t> </w:t>
      </w:r>
      <w:r>
        <w:rPr>
          <w:sz w:val="17"/>
        </w:rPr>
        <w:t>cento),</w:t>
      </w:r>
      <w:r>
        <w:rPr>
          <w:spacing w:val="30"/>
          <w:sz w:val="17"/>
        </w:rPr>
        <w:t> </w:t>
      </w:r>
      <w:r>
        <w:rPr>
          <w:sz w:val="17"/>
        </w:rPr>
        <w:t>na ordem de classificação, para o exercício do mesmo direito, no prazo estabelecido no subitem anterior.</w:t>
      </w:r>
    </w:p>
    <w:p>
      <w:pPr>
        <w:pStyle w:val="ListParagraph"/>
        <w:numPr>
          <w:ilvl w:val="2"/>
          <w:numId w:val="1"/>
        </w:numPr>
        <w:tabs>
          <w:tab w:pos="805" w:val="left" w:leader="none"/>
        </w:tabs>
        <w:spacing w:line="288" w:lineRule="auto" w:before="1" w:after="0"/>
        <w:ind w:left="279" w:right="370" w:firstLine="0"/>
        <w:jc w:val="both"/>
        <w:rPr>
          <w:sz w:val="17"/>
        </w:rPr>
      </w:pPr>
      <w:r>
        <w:rPr>
          <w:sz w:val="17"/>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666" w:val="left" w:leader="none"/>
        </w:tabs>
        <w:spacing w:line="288" w:lineRule="auto" w:before="1" w:after="0"/>
        <w:ind w:left="279" w:right="370" w:firstLine="0"/>
        <w:jc w:val="both"/>
        <w:rPr>
          <w:sz w:val="17"/>
        </w:rPr>
      </w:pPr>
      <w:r>
        <w:rPr>
          <w:sz w:val="17"/>
        </w:rPr>
        <w:t>Só poderá haver empate entre propostas iguais (não seguidas de lances), ou entre lances finais da fase fechada do modo de disputa aberto e </w:t>
      </w:r>
      <w:r>
        <w:rPr>
          <w:spacing w:val="-2"/>
          <w:sz w:val="17"/>
        </w:rPr>
        <w:t>fechado.</w:t>
      </w:r>
    </w:p>
    <w:p>
      <w:pPr>
        <w:pStyle w:val="ListParagraph"/>
        <w:numPr>
          <w:ilvl w:val="2"/>
          <w:numId w:val="1"/>
        </w:numPr>
        <w:tabs>
          <w:tab w:pos="805" w:val="left" w:leader="none"/>
        </w:tabs>
        <w:spacing w:line="288" w:lineRule="auto" w:before="1" w:after="0"/>
        <w:ind w:left="279" w:right="372" w:firstLine="0"/>
        <w:jc w:val="both"/>
        <w:rPr>
          <w:sz w:val="17"/>
        </w:rPr>
      </w:pPr>
      <w:hyperlink r:id="rId18">
        <w:r>
          <w:rPr>
            <w:color w:val="00007F"/>
            <w:sz w:val="17"/>
            <w:u w:val="single" w:color="00007F"/>
          </w:rPr>
          <w:t>Havendo</w:t>
        </w:r>
        <w:r>
          <w:rPr>
            <w:color w:val="00007F"/>
            <w:spacing w:val="23"/>
            <w:sz w:val="17"/>
            <w:u w:val="single" w:color="00007F"/>
          </w:rPr>
          <w:t> </w:t>
        </w:r>
        <w:r>
          <w:rPr>
            <w:color w:val="00007F"/>
            <w:sz w:val="17"/>
            <w:u w:val="single" w:color="00007F"/>
          </w:rPr>
          <w:t>eventual</w:t>
        </w:r>
        <w:r>
          <w:rPr>
            <w:color w:val="00007F"/>
            <w:spacing w:val="23"/>
            <w:sz w:val="17"/>
            <w:u w:val="single" w:color="00007F"/>
          </w:rPr>
          <w:t> </w:t>
        </w:r>
        <w:r>
          <w:rPr>
            <w:color w:val="00007F"/>
            <w:sz w:val="17"/>
            <w:u w:val="single" w:color="00007F"/>
          </w:rPr>
          <w:t>empate</w:t>
        </w:r>
        <w:r>
          <w:rPr>
            <w:color w:val="00007F"/>
            <w:spacing w:val="23"/>
            <w:sz w:val="17"/>
            <w:u w:val="single" w:color="00007F"/>
          </w:rPr>
          <w:t> </w:t>
        </w:r>
        <w:r>
          <w:rPr>
            <w:color w:val="00007F"/>
            <w:sz w:val="17"/>
            <w:u w:val="single" w:color="00007F"/>
          </w:rPr>
          <w:t>entre</w:t>
        </w:r>
        <w:r>
          <w:rPr>
            <w:color w:val="00007F"/>
            <w:spacing w:val="23"/>
            <w:sz w:val="17"/>
            <w:u w:val="single" w:color="00007F"/>
          </w:rPr>
          <w:t> </w:t>
        </w:r>
        <w:r>
          <w:rPr>
            <w:color w:val="00007F"/>
            <w:sz w:val="17"/>
            <w:u w:val="single" w:color="00007F"/>
          </w:rPr>
          <w:t>propostas</w:t>
        </w:r>
        <w:r>
          <w:rPr>
            <w:color w:val="00007F"/>
            <w:spacing w:val="23"/>
            <w:sz w:val="17"/>
            <w:u w:val="single" w:color="00007F"/>
          </w:rPr>
          <w:t> </w:t>
        </w:r>
        <w:r>
          <w:rPr>
            <w:color w:val="00007F"/>
            <w:sz w:val="17"/>
            <w:u w:val="single" w:color="00007F"/>
          </w:rPr>
          <w:t>ou</w:t>
        </w:r>
        <w:r>
          <w:rPr>
            <w:color w:val="00007F"/>
            <w:spacing w:val="23"/>
            <w:sz w:val="17"/>
            <w:u w:val="single" w:color="00007F"/>
          </w:rPr>
          <w:t> </w:t>
        </w:r>
        <w:r>
          <w:rPr>
            <w:color w:val="00007F"/>
            <w:sz w:val="17"/>
            <w:u w:val="single" w:color="00007F"/>
          </w:rPr>
          <w:t>lances,</w:t>
        </w:r>
        <w:r>
          <w:rPr>
            <w:color w:val="00007F"/>
            <w:spacing w:val="23"/>
            <w:sz w:val="17"/>
            <w:u w:val="single" w:color="00007F"/>
          </w:rPr>
          <w:t> </w:t>
        </w:r>
        <w:r>
          <w:rPr>
            <w:color w:val="00007F"/>
            <w:sz w:val="17"/>
            <w:u w:val="single" w:color="00007F"/>
          </w:rPr>
          <w:t>o</w:t>
        </w:r>
        <w:r>
          <w:rPr>
            <w:color w:val="00007F"/>
            <w:spacing w:val="23"/>
            <w:sz w:val="17"/>
            <w:u w:val="single" w:color="00007F"/>
          </w:rPr>
          <w:t> </w:t>
        </w:r>
        <w:r>
          <w:rPr>
            <w:color w:val="00007F"/>
            <w:sz w:val="17"/>
            <w:u w:val="single" w:color="00007F"/>
          </w:rPr>
          <w:t>critério</w:t>
        </w:r>
        <w:r>
          <w:rPr>
            <w:color w:val="00007F"/>
            <w:spacing w:val="23"/>
            <w:sz w:val="17"/>
            <w:u w:val="single" w:color="00007F"/>
          </w:rPr>
          <w:t> </w:t>
        </w:r>
        <w:r>
          <w:rPr>
            <w:color w:val="00007F"/>
            <w:sz w:val="17"/>
            <w:u w:val="single" w:color="00007F"/>
          </w:rPr>
          <w:t>de</w:t>
        </w:r>
        <w:r>
          <w:rPr>
            <w:color w:val="00007F"/>
            <w:spacing w:val="23"/>
            <w:sz w:val="17"/>
            <w:u w:val="single" w:color="00007F"/>
          </w:rPr>
          <w:t> </w:t>
        </w:r>
        <w:r>
          <w:rPr>
            <w:color w:val="00007F"/>
            <w:sz w:val="17"/>
            <w:u w:val="single" w:color="00007F"/>
          </w:rPr>
          <w:t>desempate</w:t>
        </w:r>
        <w:r>
          <w:rPr>
            <w:color w:val="00007F"/>
            <w:spacing w:val="23"/>
            <w:sz w:val="17"/>
            <w:u w:val="single" w:color="00007F"/>
          </w:rPr>
          <w:t> </w:t>
        </w:r>
        <w:r>
          <w:rPr>
            <w:color w:val="00007F"/>
            <w:sz w:val="17"/>
            <w:u w:val="single" w:color="00007F"/>
          </w:rPr>
          <w:t>será</w:t>
        </w:r>
        <w:r>
          <w:rPr>
            <w:color w:val="00007F"/>
            <w:spacing w:val="23"/>
            <w:sz w:val="17"/>
            <w:u w:val="single" w:color="00007F"/>
          </w:rPr>
          <w:t> </w:t>
        </w:r>
        <w:r>
          <w:rPr>
            <w:color w:val="00007F"/>
            <w:sz w:val="17"/>
            <w:u w:val="single" w:color="00007F"/>
          </w:rPr>
          <w:t>aquele</w:t>
        </w:r>
        <w:r>
          <w:rPr>
            <w:color w:val="00007F"/>
            <w:spacing w:val="23"/>
            <w:sz w:val="17"/>
            <w:u w:val="single" w:color="00007F"/>
          </w:rPr>
          <w:t> </w:t>
        </w:r>
        <w:r>
          <w:rPr>
            <w:color w:val="00007F"/>
            <w:sz w:val="17"/>
            <w:u w:val="single" w:color="00007F"/>
          </w:rPr>
          <w:t>previsto</w:t>
        </w:r>
        <w:r>
          <w:rPr>
            <w:color w:val="00007F"/>
            <w:spacing w:val="23"/>
            <w:sz w:val="17"/>
            <w:u w:val="single" w:color="00007F"/>
          </w:rPr>
          <w:t> </w:t>
        </w:r>
        <w:r>
          <w:rPr>
            <w:color w:val="00007F"/>
            <w:sz w:val="17"/>
            <w:u w:val="single" w:color="00007F"/>
          </w:rPr>
          <w:t>noart.</w:t>
        </w:r>
        <w:r>
          <w:rPr>
            <w:color w:val="00007F"/>
            <w:spacing w:val="23"/>
            <w:sz w:val="17"/>
            <w:u w:val="single" w:color="00007F"/>
          </w:rPr>
          <w:t> </w:t>
        </w:r>
        <w:r>
          <w:rPr>
            <w:color w:val="00007F"/>
            <w:sz w:val="17"/>
            <w:u w:val="single" w:color="00007F"/>
          </w:rPr>
          <w:t>60</w:t>
        </w:r>
        <w:r>
          <w:rPr>
            <w:color w:val="00007F"/>
            <w:spacing w:val="23"/>
            <w:sz w:val="17"/>
            <w:u w:val="single" w:color="00007F"/>
          </w:rPr>
          <w:t> </w:t>
        </w:r>
        <w:r>
          <w:rPr>
            <w:color w:val="00007F"/>
            <w:sz w:val="17"/>
            <w:u w:val="single" w:color="00007F"/>
          </w:rPr>
          <w:t>da</w:t>
        </w:r>
        <w:r>
          <w:rPr>
            <w:color w:val="00007F"/>
            <w:spacing w:val="23"/>
            <w:sz w:val="17"/>
            <w:u w:val="single" w:color="00007F"/>
          </w:rPr>
          <w:t> </w:t>
        </w:r>
        <w:r>
          <w:rPr>
            <w:color w:val="00007F"/>
            <w:sz w:val="17"/>
            <w:u w:val="single" w:color="00007F"/>
          </w:rPr>
          <w:t>Lei</w:t>
        </w:r>
        <w:r>
          <w:rPr>
            <w:color w:val="00007F"/>
            <w:spacing w:val="23"/>
            <w:sz w:val="17"/>
            <w:u w:val="single" w:color="00007F"/>
          </w:rPr>
          <w:t> </w:t>
        </w:r>
        <w:r>
          <w:rPr>
            <w:color w:val="00007F"/>
            <w:sz w:val="17"/>
            <w:u w:val="single" w:color="00007F"/>
          </w:rPr>
          <w:t>nº</w:t>
        </w:r>
        <w:r>
          <w:rPr>
            <w:color w:val="00007F"/>
            <w:spacing w:val="18"/>
            <w:sz w:val="17"/>
            <w:u w:val="single" w:color="00007F"/>
          </w:rPr>
          <w:t> </w:t>
        </w:r>
        <w:r>
          <w:rPr>
            <w:color w:val="00007F"/>
            <w:sz w:val="17"/>
            <w:u w:val="single" w:color="00007F"/>
          </w:rPr>
          <w:t>14.133,</w:t>
        </w:r>
        <w:r>
          <w:rPr>
            <w:color w:val="00007F"/>
            <w:spacing w:val="27"/>
            <w:sz w:val="17"/>
            <w:u w:val="single" w:color="00007F"/>
          </w:rPr>
          <w:t> </w:t>
        </w:r>
        <w:r>
          <w:rPr>
            <w:color w:val="00007F"/>
            <w:sz w:val="17"/>
            <w:u w:val="single" w:color="00007F"/>
          </w:rPr>
          <w:t>de</w:t>
        </w:r>
        <w:r>
          <w:rPr>
            <w:color w:val="00007F"/>
            <w:spacing w:val="28"/>
            <w:sz w:val="17"/>
            <w:u w:val="single" w:color="00007F"/>
          </w:rPr>
          <w:t> </w:t>
        </w:r>
        <w:r>
          <w:rPr>
            <w:color w:val="00007F"/>
            <w:sz w:val="17"/>
            <w:u w:val="single" w:color="00007F"/>
          </w:rPr>
          <w:t>2021,</w:t>
        </w:r>
        <w:r>
          <w:rPr>
            <w:color w:val="00007F"/>
            <w:sz w:val="17"/>
          </w:rPr>
          <w:t> </w:t>
        </w:r>
        <w:r>
          <w:rPr>
            <w:color w:val="00007F"/>
            <w:sz w:val="17"/>
            <w:u w:val="single" w:color="00007F"/>
          </w:rPr>
          <w:t>nesta ordem:</w:t>
        </w:r>
      </w:hyperlink>
    </w:p>
    <w:p>
      <w:pPr>
        <w:pStyle w:val="ListParagraph"/>
        <w:numPr>
          <w:ilvl w:val="3"/>
          <w:numId w:val="1"/>
        </w:numPr>
        <w:tabs>
          <w:tab w:pos="932" w:val="left" w:leader="none"/>
        </w:tabs>
        <w:spacing w:line="240" w:lineRule="auto" w:before="1" w:after="0"/>
        <w:ind w:left="932" w:right="0" w:hanging="653"/>
        <w:jc w:val="both"/>
        <w:rPr>
          <w:sz w:val="17"/>
        </w:rPr>
      </w:pPr>
      <w:r>
        <w:rPr>
          <w:sz w:val="17"/>
        </w:rPr>
        <w:t>disputa</w:t>
      </w:r>
      <w:r>
        <w:rPr>
          <w:spacing w:val="5"/>
          <w:sz w:val="17"/>
        </w:rPr>
        <w:t> </w:t>
      </w:r>
      <w:r>
        <w:rPr>
          <w:sz w:val="17"/>
        </w:rPr>
        <w:t>final,</w:t>
      </w:r>
      <w:r>
        <w:rPr>
          <w:spacing w:val="6"/>
          <w:sz w:val="17"/>
        </w:rPr>
        <w:t> </w:t>
      </w:r>
      <w:r>
        <w:rPr>
          <w:sz w:val="17"/>
        </w:rPr>
        <w:t>hipótese</w:t>
      </w:r>
      <w:r>
        <w:rPr>
          <w:spacing w:val="5"/>
          <w:sz w:val="17"/>
        </w:rPr>
        <w:t> </w:t>
      </w:r>
      <w:r>
        <w:rPr>
          <w:sz w:val="17"/>
        </w:rPr>
        <w:t>em</w:t>
      </w:r>
      <w:r>
        <w:rPr>
          <w:spacing w:val="6"/>
          <w:sz w:val="17"/>
        </w:rPr>
        <w:t> </w:t>
      </w:r>
      <w:r>
        <w:rPr>
          <w:sz w:val="17"/>
        </w:rPr>
        <w:t>que</w:t>
      </w:r>
      <w:r>
        <w:rPr>
          <w:spacing w:val="5"/>
          <w:sz w:val="17"/>
        </w:rPr>
        <w:t> </w:t>
      </w:r>
      <w:r>
        <w:rPr>
          <w:sz w:val="17"/>
        </w:rPr>
        <w:t>os</w:t>
      </w:r>
      <w:r>
        <w:rPr>
          <w:spacing w:val="6"/>
          <w:sz w:val="17"/>
        </w:rPr>
        <w:t> </w:t>
      </w:r>
      <w:r>
        <w:rPr>
          <w:sz w:val="17"/>
        </w:rPr>
        <w:t>licitantes</w:t>
      </w:r>
      <w:r>
        <w:rPr>
          <w:spacing w:val="5"/>
          <w:sz w:val="17"/>
        </w:rPr>
        <w:t> </w:t>
      </w:r>
      <w:r>
        <w:rPr>
          <w:sz w:val="17"/>
        </w:rPr>
        <w:t>empatados</w:t>
      </w:r>
      <w:r>
        <w:rPr>
          <w:spacing w:val="6"/>
          <w:sz w:val="17"/>
        </w:rPr>
        <w:t> </w:t>
      </w:r>
      <w:r>
        <w:rPr>
          <w:sz w:val="17"/>
        </w:rPr>
        <w:t>poderão</w:t>
      </w:r>
      <w:r>
        <w:rPr>
          <w:spacing w:val="5"/>
          <w:sz w:val="17"/>
        </w:rPr>
        <w:t> </w:t>
      </w:r>
      <w:r>
        <w:rPr>
          <w:sz w:val="17"/>
        </w:rPr>
        <w:t>apresentar</w:t>
      </w:r>
      <w:r>
        <w:rPr>
          <w:spacing w:val="6"/>
          <w:sz w:val="17"/>
        </w:rPr>
        <w:t> </w:t>
      </w:r>
      <w:r>
        <w:rPr>
          <w:sz w:val="17"/>
        </w:rPr>
        <w:t>nova</w:t>
      </w:r>
      <w:r>
        <w:rPr>
          <w:spacing w:val="5"/>
          <w:sz w:val="17"/>
        </w:rPr>
        <w:t> </w:t>
      </w:r>
      <w:r>
        <w:rPr>
          <w:sz w:val="17"/>
        </w:rPr>
        <w:t>proposta</w:t>
      </w:r>
      <w:r>
        <w:rPr>
          <w:spacing w:val="6"/>
          <w:sz w:val="17"/>
        </w:rPr>
        <w:t> </w:t>
      </w:r>
      <w:r>
        <w:rPr>
          <w:sz w:val="17"/>
        </w:rPr>
        <w:t>em</w:t>
      </w:r>
      <w:r>
        <w:rPr>
          <w:spacing w:val="5"/>
          <w:sz w:val="17"/>
        </w:rPr>
        <w:t> </w:t>
      </w:r>
      <w:r>
        <w:rPr>
          <w:sz w:val="17"/>
        </w:rPr>
        <w:t>ato</w:t>
      </w:r>
      <w:r>
        <w:rPr>
          <w:spacing w:val="6"/>
          <w:sz w:val="17"/>
        </w:rPr>
        <w:t> </w:t>
      </w:r>
      <w:r>
        <w:rPr>
          <w:sz w:val="17"/>
        </w:rPr>
        <w:t>contínuo</w:t>
      </w:r>
      <w:r>
        <w:rPr>
          <w:spacing w:val="5"/>
          <w:sz w:val="17"/>
        </w:rPr>
        <w:t> </w:t>
      </w:r>
      <w:r>
        <w:rPr>
          <w:sz w:val="17"/>
        </w:rPr>
        <w:t>à</w:t>
      </w:r>
      <w:r>
        <w:rPr>
          <w:spacing w:val="6"/>
          <w:sz w:val="17"/>
        </w:rPr>
        <w:t> </w:t>
      </w:r>
      <w:r>
        <w:rPr>
          <w:spacing w:val="-2"/>
          <w:sz w:val="17"/>
        </w:rPr>
        <w:t>classificação;</w:t>
      </w:r>
    </w:p>
    <w:p>
      <w:pPr>
        <w:pStyle w:val="ListParagraph"/>
        <w:numPr>
          <w:ilvl w:val="3"/>
          <w:numId w:val="1"/>
        </w:numPr>
        <w:tabs>
          <w:tab w:pos="932" w:val="left" w:leader="none"/>
        </w:tabs>
        <w:spacing w:line="288" w:lineRule="auto" w:before="39" w:after="0"/>
        <w:ind w:left="279" w:right="361" w:firstLine="0"/>
        <w:jc w:val="both"/>
        <w:rPr>
          <w:sz w:val="17"/>
        </w:rPr>
      </w:pPr>
      <w:r>
        <w:rPr>
          <w:sz w:val="17"/>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1"/>
        </w:numPr>
        <w:tabs>
          <w:tab w:pos="932" w:val="left" w:leader="none"/>
        </w:tabs>
        <w:spacing w:line="240" w:lineRule="auto" w:before="1" w:after="0"/>
        <w:ind w:left="932" w:right="0" w:hanging="653"/>
        <w:jc w:val="left"/>
        <w:rPr>
          <w:sz w:val="17"/>
        </w:rPr>
      </w:pPr>
      <w:r>
        <w:rPr>
          <w:sz w:val="17"/>
        </w:rPr>
        <w:t>desenvolvimento</w:t>
      </w:r>
      <w:r>
        <w:rPr>
          <w:spacing w:val="5"/>
          <w:sz w:val="17"/>
        </w:rPr>
        <w:t> </w:t>
      </w:r>
      <w:r>
        <w:rPr>
          <w:sz w:val="17"/>
        </w:rPr>
        <w:t>pelo</w:t>
      </w:r>
      <w:r>
        <w:rPr>
          <w:spacing w:val="6"/>
          <w:sz w:val="17"/>
        </w:rPr>
        <w:t> </w:t>
      </w:r>
      <w:r>
        <w:rPr>
          <w:sz w:val="17"/>
        </w:rPr>
        <w:t>licitante</w:t>
      </w:r>
      <w:r>
        <w:rPr>
          <w:spacing w:val="6"/>
          <w:sz w:val="17"/>
        </w:rPr>
        <w:t> </w:t>
      </w:r>
      <w:r>
        <w:rPr>
          <w:sz w:val="17"/>
        </w:rPr>
        <w:t>de</w:t>
      </w:r>
      <w:r>
        <w:rPr>
          <w:spacing w:val="6"/>
          <w:sz w:val="17"/>
        </w:rPr>
        <w:t> </w:t>
      </w:r>
      <w:r>
        <w:rPr>
          <w:sz w:val="17"/>
        </w:rPr>
        <w:t>ações</w:t>
      </w:r>
      <w:r>
        <w:rPr>
          <w:spacing w:val="6"/>
          <w:sz w:val="17"/>
        </w:rPr>
        <w:t> </w:t>
      </w:r>
      <w:r>
        <w:rPr>
          <w:sz w:val="17"/>
        </w:rPr>
        <w:t>de</w:t>
      </w:r>
      <w:r>
        <w:rPr>
          <w:spacing w:val="6"/>
          <w:sz w:val="17"/>
        </w:rPr>
        <w:t> </w:t>
      </w:r>
      <w:r>
        <w:rPr>
          <w:sz w:val="17"/>
        </w:rPr>
        <w:t>equidade</w:t>
      </w:r>
      <w:r>
        <w:rPr>
          <w:spacing w:val="6"/>
          <w:sz w:val="17"/>
        </w:rPr>
        <w:t> </w:t>
      </w:r>
      <w:r>
        <w:rPr>
          <w:sz w:val="17"/>
        </w:rPr>
        <w:t>entre</w:t>
      </w:r>
      <w:r>
        <w:rPr>
          <w:spacing w:val="6"/>
          <w:sz w:val="17"/>
        </w:rPr>
        <w:t> </w:t>
      </w:r>
      <w:r>
        <w:rPr>
          <w:sz w:val="17"/>
        </w:rPr>
        <w:t>homens</w:t>
      </w:r>
      <w:r>
        <w:rPr>
          <w:spacing w:val="6"/>
          <w:sz w:val="17"/>
        </w:rPr>
        <w:t> </w:t>
      </w:r>
      <w:r>
        <w:rPr>
          <w:sz w:val="17"/>
        </w:rPr>
        <w:t>e</w:t>
      </w:r>
      <w:r>
        <w:rPr>
          <w:spacing w:val="6"/>
          <w:sz w:val="17"/>
        </w:rPr>
        <w:t> </w:t>
      </w:r>
      <w:r>
        <w:rPr>
          <w:sz w:val="17"/>
        </w:rPr>
        <w:t>mulheres</w:t>
      </w:r>
      <w:r>
        <w:rPr>
          <w:spacing w:val="6"/>
          <w:sz w:val="17"/>
        </w:rPr>
        <w:t> </w:t>
      </w:r>
      <w:r>
        <w:rPr>
          <w:sz w:val="17"/>
        </w:rPr>
        <w:t>no</w:t>
      </w:r>
      <w:r>
        <w:rPr>
          <w:spacing w:val="6"/>
          <w:sz w:val="17"/>
        </w:rPr>
        <w:t> </w:t>
      </w:r>
      <w:r>
        <w:rPr>
          <w:sz w:val="17"/>
        </w:rPr>
        <w:t>ambiente</w:t>
      </w:r>
      <w:r>
        <w:rPr>
          <w:spacing w:val="5"/>
          <w:sz w:val="17"/>
        </w:rPr>
        <w:t> </w:t>
      </w:r>
      <w:r>
        <w:rPr>
          <w:sz w:val="17"/>
        </w:rPr>
        <w:t>de</w:t>
      </w:r>
      <w:r>
        <w:rPr>
          <w:spacing w:val="6"/>
          <w:sz w:val="17"/>
        </w:rPr>
        <w:t> </w:t>
      </w:r>
      <w:r>
        <w:rPr>
          <w:sz w:val="17"/>
        </w:rPr>
        <w:t>trabalho,</w:t>
      </w:r>
      <w:r>
        <w:rPr>
          <w:spacing w:val="6"/>
          <w:sz w:val="17"/>
        </w:rPr>
        <w:t> </w:t>
      </w:r>
      <w:r>
        <w:rPr>
          <w:sz w:val="17"/>
        </w:rPr>
        <w:t>conforme</w:t>
      </w:r>
      <w:r>
        <w:rPr>
          <w:spacing w:val="6"/>
          <w:sz w:val="17"/>
        </w:rPr>
        <w:t> </w:t>
      </w:r>
      <w:r>
        <w:rPr>
          <w:spacing w:val="-2"/>
          <w:sz w:val="17"/>
        </w:rPr>
        <w:t>regulamento;</w:t>
      </w:r>
    </w:p>
    <w:p>
      <w:pPr>
        <w:pStyle w:val="ListParagraph"/>
        <w:numPr>
          <w:ilvl w:val="3"/>
          <w:numId w:val="1"/>
        </w:numPr>
        <w:tabs>
          <w:tab w:pos="942" w:val="left" w:leader="none"/>
        </w:tabs>
        <w:spacing w:line="240" w:lineRule="auto" w:before="39" w:after="0"/>
        <w:ind w:left="942" w:right="0" w:hanging="653"/>
        <w:jc w:val="left"/>
        <w:rPr>
          <w:sz w:val="17"/>
        </w:rPr>
      </w:pPr>
      <w:r>
        <w:rPr>
          <w:sz w:val="17"/>
        </w:rPr>
        <w:t>desenvolvimento</w:t>
      </w:r>
      <w:r>
        <w:rPr>
          <w:spacing w:val="6"/>
          <w:sz w:val="17"/>
        </w:rPr>
        <w:t> </w:t>
      </w:r>
      <w:r>
        <w:rPr>
          <w:sz w:val="17"/>
        </w:rPr>
        <w:t>pelo</w:t>
      </w:r>
      <w:r>
        <w:rPr>
          <w:spacing w:val="7"/>
          <w:sz w:val="17"/>
        </w:rPr>
        <w:t> </w:t>
      </w:r>
      <w:r>
        <w:rPr>
          <w:sz w:val="17"/>
        </w:rPr>
        <w:t>licitante</w:t>
      </w:r>
      <w:r>
        <w:rPr>
          <w:spacing w:val="7"/>
          <w:sz w:val="17"/>
        </w:rPr>
        <w:t> </w:t>
      </w:r>
      <w:r>
        <w:rPr>
          <w:sz w:val="17"/>
        </w:rPr>
        <w:t>de</w:t>
      </w:r>
      <w:r>
        <w:rPr>
          <w:spacing w:val="6"/>
          <w:sz w:val="17"/>
        </w:rPr>
        <w:t> </w:t>
      </w:r>
      <w:r>
        <w:rPr>
          <w:sz w:val="17"/>
        </w:rPr>
        <w:t>programa</w:t>
      </w:r>
      <w:r>
        <w:rPr>
          <w:spacing w:val="7"/>
          <w:sz w:val="17"/>
        </w:rPr>
        <w:t> </w:t>
      </w:r>
      <w:r>
        <w:rPr>
          <w:sz w:val="17"/>
        </w:rPr>
        <w:t>de</w:t>
      </w:r>
      <w:r>
        <w:rPr>
          <w:spacing w:val="7"/>
          <w:sz w:val="17"/>
        </w:rPr>
        <w:t> </w:t>
      </w:r>
      <w:r>
        <w:rPr>
          <w:sz w:val="17"/>
        </w:rPr>
        <w:t>integridade,</w:t>
      </w:r>
      <w:r>
        <w:rPr>
          <w:spacing w:val="6"/>
          <w:sz w:val="17"/>
        </w:rPr>
        <w:t> </w:t>
      </w:r>
      <w:r>
        <w:rPr>
          <w:sz w:val="17"/>
        </w:rPr>
        <w:t>conforme</w:t>
      </w:r>
      <w:r>
        <w:rPr>
          <w:spacing w:val="7"/>
          <w:sz w:val="17"/>
        </w:rPr>
        <w:t> </w:t>
      </w:r>
      <w:r>
        <w:rPr>
          <w:sz w:val="17"/>
        </w:rPr>
        <w:t>orientações</w:t>
      </w:r>
      <w:r>
        <w:rPr>
          <w:spacing w:val="7"/>
          <w:sz w:val="17"/>
        </w:rPr>
        <w:t> </w:t>
      </w:r>
      <w:r>
        <w:rPr>
          <w:sz w:val="17"/>
        </w:rPr>
        <w:t>dos</w:t>
      </w:r>
      <w:r>
        <w:rPr>
          <w:spacing w:val="6"/>
          <w:sz w:val="17"/>
        </w:rPr>
        <w:t> </w:t>
      </w:r>
      <w:r>
        <w:rPr>
          <w:sz w:val="17"/>
        </w:rPr>
        <w:t>órgãos</w:t>
      </w:r>
      <w:r>
        <w:rPr>
          <w:spacing w:val="7"/>
          <w:sz w:val="17"/>
        </w:rPr>
        <w:t> </w:t>
      </w:r>
      <w:r>
        <w:rPr>
          <w:sz w:val="17"/>
        </w:rPr>
        <w:t>de</w:t>
      </w:r>
      <w:r>
        <w:rPr>
          <w:spacing w:val="7"/>
          <w:sz w:val="17"/>
        </w:rPr>
        <w:t> </w:t>
      </w:r>
      <w:r>
        <w:rPr>
          <w:spacing w:val="-2"/>
          <w:sz w:val="17"/>
        </w:rPr>
        <w:t>controle.</w:t>
      </w:r>
    </w:p>
    <w:p>
      <w:pPr>
        <w:pStyle w:val="ListParagraph"/>
        <w:numPr>
          <w:ilvl w:val="2"/>
          <w:numId w:val="1"/>
        </w:numPr>
        <w:tabs>
          <w:tab w:pos="809" w:val="left" w:leader="none"/>
        </w:tabs>
        <w:spacing w:line="240" w:lineRule="auto" w:before="40" w:after="0"/>
        <w:ind w:left="809" w:right="0" w:hanging="520"/>
        <w:jc w:val="left"/>
        <w:rPr>
          <w:sz w:val="17"/>
        </w:rPr>
      </w:pPr>
      <w:r>
        <w:rPr>
          <w:sz w:val="17"/>
        </w:rPr>
        <w:t>Persistindo</w:t>
      </w:r>
      <w:r>
        <w:rPr>
          <w:spacing w:val="5"/>
          <w:sz w:val="17"/>
        </w:rPr>
        <w:t> </w:t>
      </w:r>
      <w:r>
        <w:rPr>
          <w:sz w:val="17"/>
        </w:rPr>
        <w:t>o</w:t>
      </w:r>
      <w:r>
        <w:rPr>
          <w:spacing w:val="6"/>
          <w:sz w:val="17"/>
        </w:rPr>
        <w:t> </w:t>
      </w:r>
      <w:r>
        <w:rPr>
          <w:sz w:val="17"/>
        </w:rPr>
        <w:t>empate,</w:t>
      </w:r>
      <w:r>
        <w:rPr>
          <w:spacing w:val="6"/>
          <w:sz w:val="17"/>
        </w:rPr>
        <w:t> </w:t>
      </w:r>
      <w:r>
        <w:rPr>
          <w:sz w:val="17"/>
        </w:rPr>
        <w:t>será</w:t>
      </w:r>
      <w:r>
        <w:rPr>
          <w:spacing w:val="6"/>
          <w:sz w:val="17"/>
        </w:rPr>
        <w:t> </w:t>
      </w:r>
      <w:r>
        <w:rPr>
          <w:sz w:val="17"/>
        </w:rPr>
        <w:t>assegurada</w:t>
      </w:r>
      <w:r>
        <w:rPr>
          <w:spacing w:val="6"/>
          <w:sz w:val="17"/>
        </w:rPr>
        <w:t> </w:t>
      </w:r>
      <w:r>
        <w:rPr>
          <w:sz w:val="17"/>
        </w:rPr>
        <w:t>preferência,</w:t>
      </w:r>
      <w:r>
        <w:rPr>
          <w:spacing w:val="6"/>
          <w:sz w:val="17"/>
        </w:rPr>
        <w:t> </w:t>
      </w:r>
      <w:r>
        <w:rPr>
          <w:sz w:val="17"/>
        </w:rPr>
        <w:t>sucessivamente,</w:t>
      </w:r>
      <w:r>
        <w:rPr>
          <w:spacing w:val="6"/>
          <w:sz w:val="17"/>
        </w:rPr>
        <w:t> </w:t>
      </w:r>
      <w:r>
        <w:rPr>
          <w:sz w:val="17"/>
        </w:rPr>
        <w:t>aos</w:t>
      </w:r>
      <w:r>
        <w:rPr>
          <w:spacing w:val="6"/>
          <w:sz w:val="17"/>
        </w:rPr>
        <w:t> </w:t>
      </w:r>
      <w:r>
        <w:rPr>
          <w:sz w:val="17"/>
        </w:rPr>
        <w:t>bens</w:t>
      </w:r>
      <w:r>
        <w:rPr>
          <w:spacing w:val="6"/>
          <w:sz w:val="17"/>
        </w:rPr>
        <w:t> </w:t>
      </w:r>
      <w:r>
        <w:rPr>
          <w:sz w:val="17"/>
        </w:rPr>
        <w:t>e</w:t>
      </w:r>
      <w:r>
        <w:rPr>
          <w:spacing w:val="6"/>
          <w:sz w:val="17"/>
        </w:rPr>
        <w:t> </w:t>
      </w:r>
      <w:r>
        <w:rPr>
          <w:sz w:val="17"/>
        </w:rPr>
        <w:t>serviços</w:t>
      </w:r>
      <w:r>
        <w:rPr>
          <w:spacing w:val="6"/>
          <w:sz w:val="17"/>
        </w:rPr>
        <w:t> </w:t>
      </w:r>
      <w:r>
        <w:rPr>
          <w:sz w:val="17"/>
        </w:rPr>
        <w:t>produzidos</w:t>
      </w:r>
      <w:r>
        <w:rPr>
          <w:spacing w:val="6"/>
          <w:sz w:val="17"/>
        </w:rPr>
        <w:t> </w:t>
      </w:r>
      <w:r>
        <w:rPr>
          <w:sz w:val="17"/>
        </w:rPr>
        <w:t>ou</w:t>
      </w:r>
      <w:r>
        <w:rPr>
          <w:spacing w:val="6"/>
          <w:sz w:val="17"/>
        </w:rPr>
        <w:t> </w:t>
      </w:r>
      <w:r>
        <w:rPr>
          <w:sz w:val="17"/>
        </w:rPr>
        <w:t>prestados</w:t>
      </w:r>
      <w:r>
        <w:rPr>
          <w:spacing w:val="6"/>
          <w:sz w:val="17"/>
        </w:rPr>
        <w:t> </w:t>
      </w:r>
      <w:r>
        <w:rPr>
          <w:spacing w:val="-4"/>
          <w:sz w:val="17"/>
        </w:rPr>
        <w:t>por:</w:t>
      </w:r>
    </w:p>
    <w:p>
      <w:pPr>
        <w:pStyle w:val="ListParagraph"/>
        <w:numPr>
          <w:ilvl w:val="3"/>
          <w:numId w:val="1"/>
        </w:numPr>
        <w:tabs>
          <w:tab w:pos="948" w:val="left" w:leader="none"/>
        </w:tabs>
        <w:spacing w:line="288" w:lineRule="auto" w:before="39" w:after="0"/>
        <w:ind w:left="279" w:right="389" w:firstLine="0"/>
        <w:jc w:val="left"/>
        <w:rPr>
          <w:sz w:val="17"/>
        </w:rPr>
      </w:pPr>
      <w:r>
        <w:rPr>
          <w:sz w:val="17"/>
        </w:rPr>
        <w:t>empresas</w:t>
      </w:r>
      <w:r>
        <w:rPr>
          <w:spacing w:val="35"/>
          <w:sz w:val="17"/>
        </w:rPr>
        <w:t> </w:t>
      </w:r>
      <w:r>
        <w:rPr>
          <w:sz w:val="17"/>
        </w:rPr>
        <w:t>estabelecidas</w:t>
      </w:r>
      <w:r>
        <w:rPr>
          <w:spacing w:val="35"/>
          <w:sz w:val="17"/>
        </w:rPr>
        <w:t> </w:t>
      </w:r>
      <w:r>
        <w:rPr>
          <w:sz w:val="17"/>
        </w:rPr>
        <w:t>no</w:t>
      </w:r>
      <w:r>
        <w:rPr>
          <w:spacing w:val="35"/>
          <w:sz w:val="17"/>
        </w:rPr>
        <w:t> </w:t>
      </w:r>
      <w:r>
        <w:rPr>
          <w:sz w:val="17"/>
        </w:rPr>
        <w:t>território</w:t>
      </w:r>
      <w:r>
        <w:rPr>
          <w:spacing w:val="35"/>
          <w:sz w:val="17"/>
        </w:rPr>
        <w:t> </w:t>
      </w:r>
      <w:r>
        <w:rPr>
          <w:sz w:val="17"/>
        </w:rPr>
        <w:t>do</w:t>
      </w:r>
      <w:r>
        <w:rPr>
          <w:spacing w:val="35"/>
          <w:sz w:val="17"/>
        </w:rPr>
        <w:t> </w:t>
      </w:r>
      <w:r>
        <w:rPr>
          <w:sz w:val="17"/>
        </w:rPr>
        <w:t>Estado</w:t>
      </w:r>
      <w:r>
        <w:rPr>
          <w:spacing w:val="35"/>
          <w:sz w:val="17"/>
        </w:rPr>
        <w:t> </w:t>
      </w:r>
      <w:r>
        <w:rPr>
          <w:sz w:val="17"/>
        </w:rPr>
        <w:t>ou</w:t>
      </w:r>
      <w:r>
        <w:rPr>
          <w:spacing w:val="35"/>
          <w:sz w:val="17"/>
        </w:rPr>
        <w:t> </w:t>
      </w:r>
      <w:r>
        <w:rPr>
          <w:sz w:val="17"/>
        </w:rPr>
        <w:t>do</w:t>
      </w:r>
      <w:r>
        <w:rPr>
          <w:spacing w:val="35"/>
          <w:sz w:val="17"/>
        </w:rPr>
        <w:t> </w:t>
      </w:r>
      <w:r>
        <w:rPr>
          <w:sz w:val="17"/>
        </w:rPr>
        <w:t>Distrito</w:t>
      </w:r>
      <w:r>
        <w:rPr>
          <w:spacing w:val="35"/>
          <w:sz w:val="17"/>
        </w:rPr>
        <w:t> </w:t>
      </w:r>
      <w:r>
        <w:rPr>
          <w:sz w:val="17"/>
        </w:rPr>
        <w:t>Federal</w:t>
      </w:r>
      <w:r>
        <w:rPr>
          <w:spacing w:val="35"/>
          <w:sz w:val="17"/>
        </w:rPr>
        <w:t> </w:t>
      </w:r>
      <w:r>
        <w:rPr>
          <w:sz w:val="17"/>
        </w:rPr>
        <w:t>do</w:t>
      </w:r>
      <w:r>
        <w:rPr>
          <w:spacing w:val="35"/>
          <w:sz w:val="17"/>
        </w:rPr>
        <w:t> </w:t>
      </w:r>
      <w:r>
        <w:rPr>
          <w:sz w:val="17"/>
        </w:rPr>
        <w:t>órgão</w:t>
      </w:r>
      <w:r>
        <w:rPr>
          <w:spacing w:val="35"/>
          <w:sz w:val="17"/>
        </w:rPr>
        <w:t> </w:t>
      </w:r>
      <w:r>
        <w:rPr>
          <w:sz w:val="17"/>
        </w:rPr>
        <w:t>ou</w:t>
      </w:r>
      <w:r>
        <w:rPr>
          <w:spacing w:val="35"/>
          <w:sz w:val="17"/>
        </w:rPr>
        <w:t> </w:t>
      </w:r>
      <w:r>
        <w:rPr>
          <w:sz w:val="17"/>
        </w:rPr>
        <w:t>entidade</w:t>
      </w:r>
      <w:r>
        <w:rPr>
          <w:spacing w:val="33"/>
          <w:sz w:val="17"/>
        </w:rPr>
        <w:t> </w:t>
      </w:r>
      <w:r>
        <w:rPr>
          <w:sz w:val="17"/>
        </w:rPr>
        <w:t>da</w:t>
      </w:r>
      <w:r>
        <w:rPr>
          <w:spacing w:val="23"/>
          <w:sz w:val="17"/>
        </w:rPr>
        <w:t> </w:t>
      </w:r>
      <w:r>
        <w:rPr>
          <w:sz w:val="17"/>
        </w:rPr>
        <w:t>Administração</w:t>
      </w:r>
      <w:r>
        <w:rPr>
          <w:spacing w:val="35"/>
          <w:sz w:val="17"/>
        </w:rPr>
        <w:t> </w:t>
      </w:r>
      <w:r>
        <w:rPr>
          <w:sz w:val="17"/>
        </w:rPr>
        <w:t>Pública</w:t>
      </w:r>
      <w:r>
        <w:rPr>
          <w:spacing w:val="35"/>
          <w:sz w:val="17"/>
        </w:rPr>
        <w:t> </w:t>
      </w:r>
      <w:r>
        <w:rPr>
          <w:sz w:val="17"/>
        </w:rPr>
        <w:t>estadual</w:t>
      </w:r>
      <w:r>
        <w:rPr>
          <w:spacing w:val="35"/>
          <w:sz w:val="17"/>
        </w:rPr>
        <w:t> </w:t>
      </w:r>
      <w:r>
        <w:rPr>
          <w:sz w:val="17"/>
        </w:rPr>
        <w:t>ou distrital licitante ou, no caso de licitação realizada por órgão ou entidade de Município, no território do Estado em que este se localize;</w:t>
      </w:r>
    </w:p>
    <w:p>
      <w:pPr>
        <w:pStyle w:val="ListParagraph"/>
        <w:numPr>
          <w:ilvl w:val="3"/>
          <w:numId w:val="1"/>
        </w:numPr>
        <w:tabs>
          <w:tab w:pos="942" w:val="left" w:leader="none"/>
        </w:tabs>
        <w:spacing w:line="240" w:lineRule="auto" w:before="1" w:after="0"/>
        <w:ind w:left="942" w:right="0" w:hanging="653"/>
        <w:jc w:val="left"/>
        <w:rPr>
          <w:sz w:val="17"/>
        </w:rPr>
      </w:pPr>
      <w:r>
        <w:rPr>
          <w:sz w:val="17"/>
        </w:rPr>
        <w:t>empresas</w:t>
      </w:r>
      <w:r>
        <w:rPr>
          <w:spacing w:val="6"/>
          <w:sz w:val="17"/>
        </w:rPr>
        <w:t> </w:t>
      </w:r>
      <w:r>
        <w:rPr>
          <w:spacing w:val="-2"/>
          <w:sz w:val="17"/>
        </w:rPr>
        <w:t>brasileiras;</w:t>
      </w:r>
    </w:p>
    <w:p>
      <w:pPr>
        <w:pStyle w:val="ListParagraph"/>
        <w:numPr>
          <w:ilvl w:val="3"/>
          <w:numId w:val="1"/>
        </w:numPr>
        <w:tabs>
          <w:tab w:pos="942" w:val="left" w:leader="none"/>
        </w:tabs>
        <w:spacing w:line="240" w:lineRule="auto" w:before="39" w:after="0"/>
        <w:ind w:left="942" w:right="0" w:hanging="653"/>
        <w:jc w:val="left"/>
        <w:rPr>
          <w:sz w:val="17"/>
        </w:rPr>
      </w:pPr>
      <w:r>
        <w:rPr>
          <w:sz w:val="17"/>
        </w:rPr>
        <w:t>empresas</w:t>
      </w:r>
      <w:r>
        <w:rPr>
          <w:spacing w:val="5"/>
          <w:sz w:val="17"/>
        </w:rPr>
        <w:t> </w:t>
      </w:r>
      <w:r>
        <w:rPr>
          <w:sz w:val="17"/>
        </w:rPr>
        <w:t>que</w:t>
      </w:r>
      <w:r>
        <w:rPr>
          <w:spacing w:val="6"/>
          <w:sz w:val="17"/>
        </w:rPr>
        <w:t> </w:t>
      </w:r>
      <w:r>
        <w:rPr>
          <w:sz w:val="17"/>
        </w:rPr>
        <w:t>invistam</w:t>
      </w:r>
      <w:r>
        <w:rPr>
          <w:spacing w:val="6"/>
          <w:sz w:val="17"/>
        </w:rPr>
        <w:t> </w:t>
      </w:r>
      <w:r>
        <w:rPr>
          <w:sz w:val="17"/>
        </w:rPr>
        <w:t>em</w:t>
      </w:r>
      <w:r>
        <w:rPr>
          <w:spacing w:val="6"/>
          <w:sz w:val="17"/>
        </w:rPr>
        <w:t> </w:t>
      </w:r>
      <w:r>
        <w:rPr>
          <w:sz w:val="17"/>
        </w:rPr>
        <w:t>pesquisa</w:t>
      </w:r>
      <w:r>
        <w:rPr>
          <w:spacing w:val="6"/>
          <w:sz w:val="17"/>
        </w:rPr>
        <w:t> </w:t>
      </w:r>
      <w:r>
        <w:rPr>
          <w:sz w:val="17"/>
        </w:rPr>
        <w:t>e</w:t>
      </w:r>
      <w:r>
        <w:rPr>
          <w:spacing w:val="6"/>
          <w:sz w:val="17"/>
        </w:rPr>
        <w:t> </w:t>
      </w:r>
      <w:r>
        <w:rPr>
          <w:sz w:val="17"/>
        </w:rPr>
        <w:t>no</w:t>
      </w:r>
      <w:r>
        <w:rPr>
          <w:spacing w:val="6"/>
          <w:sz w:val="17"/>
        </w:rPr>
        <w:t> </w:t>
      </w:r>
      <w:r>
        <w:rPr>
          <w:sz w:val="17"/>
        </w:rPr>
        <w:t>desenvolvimento</w:t>
      </w:r>
      <w:r>
        <w:rPr>
          <w:spacing w:val="6"/>
          <w:sz w:val="17"/>
        </w:rPr>
        <w:t> </w:t>
      </w:r>
      <w:r>
        <w:rPr>
          <w:sz w:val="17"/>
        </w:rPr>
        <w:t>de</w:t>
      </w:r>
      <w:r>
        <w:rPr>
          <w:spacing w:val="6"/>
          <w:sz w:val="17"/>
        </w:rPr>
        <w:t> </w:t>
      </w:r>
      <w:r>
        <w:rPr>
          <w:sz w:val="17"/>
        </w:rPr>
        <w:t>tecnologia</w:t>
      </w:r>
      <w:r>
        <w:rPr>
          <w:spacing w:val="6"/>
          <w:sz w:val="17"/>
        </w:rPr>
        <w:t> </w:t>
      </w:r>
      <w:r>
        <w:rPr>
          <w:sz w:val="17"/>
        </w:rPr>
        <w:t>no</w:t>
      </w:r>
      <w:r>
        <w:rPr>
          <w:spacing w:val="6"/>
          <w:sz w:val="17"/>
        </w:rPr>
        <w:t> </w:t>
      </w:r>
      <w:r>
        <w:rPr>
          <w:spacing w:val="-2"/>
          <w:sz w:val="17"/>
        </w:rPr>
        <w:t>País;</w:t>
      </w:r>
    </w:p>
    <w:p>
      <w:pPr>
        <w:pStyle w:val="ListParagraph"/>
        <w:numPr>
          <w:ilvl w:val="3"/>
          <w:numId w:val="1"/>
        </w:numPr>
        <w:tabs>
          <w:tab w:pos="942" w:val="left" w:leader="none"/>
        </w:tabs>
        <w:spacing w:line="240" w:lineRule="auto" w:before="40" w:after="0"/>
        <w:ind w:left="942" w:right="0" w:hanging="653"/>
        <w:jc w:val="left"/>
        <w:rPr>
          <w:sz w:val="17"/>
        </w:rPr>
      </w:pPr>
      <w:r>
        <w:rPr>
          <w:sz w:val="17"/>
        </w:rPr>
        <w:t>empresas</w:t>
      </w:r>
      <w:r>
        <w:rPr>
          <w:spacing w:val="5"/>
          <w:sz w:val="17"/>
        </w:rPr>
        <w:t> </w:t>
      </w:r>
      <w:r>
        <w:rPr>
          <w:sz w:val="17"/>
        </w:rPr>
        <w:t>que</w:t>
      </w:r>
      <w:r>
        <w:rPr>
          <w:spacing w:val="5"/>
          <w:sz w:val="17"/>
        </w:rPr>
        <w:t> </w:t>
      </w:r>
      <w:r>
        <w:rPr>
          <w:sz w:val="17"/>
        </w:rPr>
        <w:t>comprovem</w:t>
      </w:r>
      <w:r>
        <w:rPr>
          <w:spacing w:val="5"/>
          <w:sz w:val="17"/>
        </w:rPr>
        <w:t> </w:t>
      </w:r>
      <w:r>
        <w:rPr>
          <w:sz w:val="17"/>
        </w:rPr>
        <w:t>a</w:t>
      </w:r>
      <w:r>
        <w:rPr>
          <w:spacing w:val="5"/>
          <w:sz w:val="17"/>
        </w:rPr>
        <w:t> </w:t>
      </w:r>
      <w:r>
        <w:rPr>
          <w:sz w:val="17"/>
        </w:rPr>
        <w:t>prática</w:t>
      </w:r>
      <w:r>
        <w:rPr>
          <w:spacing w:val="5"/>
          <w:sz w:val="17"/>
        </w:rPr>
        <w:t> </w:t>
      </w:r>
      <w:r>
        <w:rPr>
          <w:sz w:val="17"/>
        </w:rPr>
        <w:t>de</w:t>
      </w:r>
      <w:r>
        <w:rPr>
          <w:spacing w:val="5"/>
          <w:sz w:val="17"/>
        </w:rPr>
        <w:t> </w:t>
      </w:r>
      <w:r>
        <w:rPr>
          <w:sz w:val="17"/>
        </w:rPr>
        <w:t>mitigação,</w:t>
      </w:r>
      <w:r>
        <w:rPr>
          <w:spacing w:val="6"/>
          <w:sz w:val="17"/>
        </w:rPr>
        <w:t> </w:t>
      </w:r>
      <w:r>
        <w:rPr>
          <w:sz w:val="17"/>
        </w:rPr>
        <w:t>nos</w:t>
      </w:r>
      <w:r>
        <w:rPr>
          <w:spacing w:val="5"/>
          <w:sz w:val="17"/>
        </w:rPr>
        <w:t> </w:t>
      </w:r>
      <w:r>
        <w:rPr>
          <w:sz w:val="17"/>
        </w:rPr>
        <w:t>termos</w:t>
      </w:r>
      <w:r>
        <w:rPr>
          <w:spacing w:val="5"/>
          <w:sz w:val="17"/>
        </w:rPr>
        <w:t> </w:t>
      </w:r>
      <w:r>
        <w:rPr>
          <w:sz w:val="17"/>
        </w:rPr>
        <w:t>da</w:t>
      </w:r>
      <w:r>
        <w:rPr>
          <w:spacing w:val="-20"/>
          <w:sz w:val="17"/>
        </w:rPr>
        <w:t> </w:t>
      </w:r>
      <w:hyperlink r:id="rId19">
        <w:r>
          <w:rPr>
            <w:color w:val="00007F"/>
            <w:sz w:val="17"/>
            <w:u w:val="single" w:color="00007F"/>
          </w:rPr>
          <w:t>Lei</w:t>
        </w:r>
        <w:r>
          <w:rPr>
            <w:color w:val="00007F"/>
            <w:spacing w:val="6"/>
            <w:sz w:val="17"/>
            <w:u w:val="single" w:color="00007F"/>
          </w:rPr>
          <w:t> </w:t>
        </w:r>
        <w:r>
          <w:rPr>
            <w:color w:val="00007F"/>
            <w:sz w:val="17"/>
            <w:u w:val="single" w:color="00007F"/>
          </w:rPr>
          <w:t>nº</w:t>
        </w:r>
        <w:r>
          <w:rPr>
            <w:color w:val="00007F"/>
            <w:spacing w:val="5"/>
            <w:sz w:val="17"/>
            <w:u w:val="single" w:color="00007F"/>
          </w:rPr>
          <w:t> </w:t>
        </w:r>
        <w:r>
          <w:rPr>
            <w:color w:val="00007F"/>
            <w:sz w:val="17"/>
            <w:u w:val="single" w:color="00007F"/>
          </w:rPr>
          <w:t>12.187,</w:t>
        </w:r>
        <w:r>
          <w:rPr>
            <w:color w:val="00007F"/>
            <w:spacing w:val="5"/>
            <w:sz w:val="17"/>
            <w:u w:val="single" w:color="00007F"/>
          </w:rPr>
          <w:t> </w:t>
        </w:r>
        <w:r>
          <w:rPr>
            <w:color w:val="00007F"/>
            <w:sz w:val="17"/>
            <w:u w:val="single" w:color="00007F"/>
          </w:rPr>
          <w:t>de</w:t>
        </w:r>
        <w:r>
          <w:rPr>
            <w:color w:val="00007F"/>
            <w:spacing w:val="5"/>
            <w:sz w:val="17"/>
            <w:u w:val="single" w:color="00007F"/>
          </w:rPr>
          <w:t> </w:t>
        </w:r>
        <w:r>
          <w:rPr>
            <w:color w:val="00007F"/>
            <w:sz w:val="17"/>
            <w:u w:val="single" w:color="00007F"/>
          </w:rPr>
          <w:t>29</w:t>
        </w:r>
        <w:r>
          <w:rPr>
            <w:color w:val="00007F"/>
            <w:spacing w:val="5"/>
            <w:sz w:val="17"/>
            <w:u w:val="single" w:color="00007F"/>
          </w:rPr>
          <w:t> </w:t>
        </w:r>
        <w:r>
          <w:rPr>
            <w:color w:val="00007F"/>
            <w:sz w:val="17"/>
            <w:u w:val="single" w:color="00007F"/>
          </w:rPr>
          <w:t>de</w:t>
        </w:r>
        <w:r>
          <w:rPr>
            <w:color w:val="00007F"/>
            <w:spacing w:val="5"/>
            <w:sz w:val="17"/>
            <w:u w:val="single" w:color="00007F"/>
          </w:rPr>
          <w:t> </w:t>
        </w:r>
        <w:r>
          <w:rPr>
            <w:color w:val="00007F"/>
            <w:sz w:val="17"/>
            <w:u w:val="single" w:color="00007F"/>
          </w:rPr>
          <w:t>dezembro</w:t>
        </w:r>
        <w:r>
          <w:rPr>
            <w:color w:val="00007F"/>
            <w:spacing w:val="5"/>
            <w:sz w:val="17"/>
            <w:u w:val="single" w:color="00007F"/>
          </w:rPr>
          <w:t> </w:t>
        </w:r>
        <w:r>
          <w:rPr>
            <w:color w:val="00007F"/>
            <w:sz w:val="17"/>
            <w:u w:val="single" w:color="00007F"/>
          </w:rPr>
          <w:t>de</w:t>
        </w:r>
        <w:r>
          <w:rPr>
            <w:color w:val="00007F"/>
            <w:spacing w:val="6"/>
            <w:sz w:val="17"/>
            <w:u w:val="single" w:color="00007F"/>
          </w:rPr>
          <w:t> </w:t>
        </w:r>
        <w:r>
          <w:rPr>
            <w:color w:val="00007F"/>
            <w:spacing w:val="-2"/>
            <w:sz w:val="17"/>
            <w:u w:val="single" w:color="00007F"/>
          </w:rPr>
          <w:t>200</w:t>
        </w:r>
      </w:hyperlink>
      <w:r>
        <w:rPr>
          <w:color w:val="00007F"/>
          <w:spacing w:val="-2"/>
          <w:sz w:val="17"/>
          <w:u w:val="single" w:color="00007F"/>
        </w:rPr>
        <w:t>9</w:t>
      </w:r>
      <w:r>
        <w:rPr>
          <w:spacing w:val="-2"/>
          <w:sz w:val="17"/>
        </w:rPr>
        <w:t>.</w:t>
      </w:r>
    </w:p>
    <w:p>
      <w:pPr>
        <w:pStyle w:val="ListParagraph"/>
        <w:numPr>
          <w:ilvl w:val="1"/>
          <w:numId w:val="1"/>
        </w:numPr>
        <w:tabs>
          <w:tab w:pos="666" w:val="left" w:leader="none"/>
        </w:tabs>
        <w:spacing w:line="288" w:lineRule="auto" w:before="39" w:after="0"/>
        <w:ind w:left="279" w:right="370" w:firstLine="0"/>
        <w:jc w:val="both"/>
        <w:rPr>
          <w:sz w:val="17"/>
        </w:rPr>
      </w:pPr>
      <w:r>
        <w:rPr>
          <w:sz w:val="17"/>
        </w:rPr>
        <w:t>Encerrada</w:t>
      </w:r>
      <w:r>
        <w:rPr>
          <w:spacing w:val="12"/>
          <w:sz w:val="17"/>
        </w:rPr>
        <w:t> </w:t>
      </w:r>
      <w:r>
        <w:rPr>
          <w:sz w:val="17"/>
        </w:rPr>
        <w:t>a</w:t>
      </w:r>
      <w:r>
        <w:rPr>
          <w:spacing w:val="12"/>
          <w:sz w:val="17"/>
        </w:rPr>
        <w:t> </w:t>
      </w:r>
      <w:r>
        <w:rPr>
          <w:sz w:val="17"/>
        </w:rPr>
        <w:t>etapa</w:t>
      </w:r>
      <w:r>
        <w:rPr>
          <w:spacing w:val="12"/>
          <w:sz w:val="17"/>
        </w:rPr>
        <w:t> </w:t>
      </w:r>
      <w:r>
        <w:rPr>
          <w:sz w:val="17"/>
        </w:rPr>
        <w:t>de</w:t>
      </w:r>
      <w:r>
        <w:rPr>
          <w:spacing w:val="12"/>
          <w:sz w:val="17"/>
        </w:rPr>
        <w:t> </w:t>
      </w:r>
      <w:r>
        <w:rPr>
          <w:sz w:val="17"/>
        </w:rPr>
        <w:t>envio</w:t>
      </w:r>
      <w:r>
        <w:rPr>
          <w:spacing w:val="12"/>
          <w:sz w:val="17"/>
        </w:rPr>
        <w:t> </w:t>
      </w:r>
      <w:r>
        <w:rPr>
          <w:sz w:val="17"/>
        </w:rPr>
        <w:t>de</w:t>
      </w:r>
      <w:r>
        <w:rPr>
          <w:spacing w:val="12"/>
          <w:sz w:val="17"/>
        </w:rPr>
        <w:t> </w:t>
      </w:r>
      <w:r>
        <w:rPr>
          <w:sz w:val="17"/>
        </w:rPr>
        <w:t>lances</w:t>
      </w:r>
      <w:r>
        <w:rPr>
          <w:spacing w:val="12"/>
          <w:sz w:val="17"/>
        </w:rPr>
        <w:t> </w:t>
      </w:r>
      <w:r>
        <w:rPr>
          <w:sz w:val="17"/>
        </w:rPr>
        <w:t>da</w:t>
      </w:r>
      <w:r>
        <w:rPr>
          <w:spacing w:val="12"/>
          <w:sz w:val="17"/>
        </w:rPr>
        <w:t> </w:t>
      </w:r>
      <w:r>
        <w:rPr>
          <w:sz w:val="17"/>
        </w:rPr>
        <w:t>sessão</w:t>
      </w:r>
      <w:r>
        <w:rPr>
          <w:spacing w:val="12"/>
          <w:sz w:val="17"/>
        </w:rPr>
        <w:t> </w:t>
      </w:r>
      <w:r>
        <w:rPr>
          <w:sz w:val="17"/>
        </w:rPr>
        <w:t>pública,</w:t>
      </w:r>
      <w:r>
        <w:rPr>
          <w:spacing w:val="12"/>
          <w:sz w:val="17"/>
        </w:rPr>
        <w:t> </w:t>
      </w:r>
      <w:r>
        <w:rPr>
          <w:sz w:val="17"/>
        </w:rPr>
        <w:t>na</w:t>
      </w:r>
      <w:r>
        <w:rPr>
          <w:spacing w:val="12"/>
          <w:sz w:val="17"/>
        </w:rPr>
        <w:t> </w:t>
      </w:r>
      <w:r>
        <w:rPr>
          <w:sz w:val="17"/>
        </w:rPr>
        <w:t>hipótese</w:t>
      </w:r>
      <w:r>
        <w:rPr>
          <w:spacing w:val="12"/>
          <w:sz w:val="17"/>
        </w:rPr>
        <w:t> </w:t>
      </w:r>
      <w:r>
        <w:rPr>
          <w:sz w:val="17"/>
        </w:rPr>
        <w:t>da</w:t>
      </w:r>
      <w:r>
        <w:rPr>
          <w:spacing w:val="12"/>
          <w:sz w:val="17"/>
        </w:rPr>
        <w:t> </w:t>
      </w:r>
      <w:r>
        <w:rPr>
          <w:sz w:val="17"/>
        </w:rPr>
        <w:t>proposta</w:t>
      </w:r>
      <w:r>
        <w:rPr>
          <w:spacing w:val="12"/>
          <w:sz w:val="17"/>
        </w:rPr>
        <w:t> </w:t>
      </w:r>
      <w:r>
        <w:rPr>
          <w:sz w:val="17"/>
        </w:rPr>
        <w:t>do</w:t>
      </w:r>
      <w:r>
        <w:rPr>
          <w:spacing w:val="12"/>
          <w:sz w:val="17"/>
        </w:rPr>
        <w:t> </w:t>
      </w:r>
      <w:r>
        <w:rPr>
          <w:sz w:val="17"/>
        </w:rPr>
        <w:t>primeiro</w:t>
      </w:r>
      <w:r>
        <w:rPr>
          <w:spacing w:val="12"/>
          <w:sz w:val="17"/>
        </w:rPr>
        <w:t> </w:t>
      </w:r>
      <w:r>
        <w:rPr>
          <w:sz w:val="17"/>
        </w:rPr>
        <w:t>colocado</w:t>
      </w:r>
      <w:r>
        <w:rPr>
          <w:spacing w:val="12"/>
          <w:sz w:val="17"/>
        </w:rPr>
        <w:t> </w:t>
      </w:r>
      <w:r>
        <w:rPr>
          <w:sz w:val="17"/>
        </w:rPr>
        <w:t>permanecer</w:t>
      </w:r>
      <w:r>
        <w:rPr>
          <w:spacing w:val="12"/>
          <w:sz w:val="17"/>
        </w:rPr>
        <w:t> </w:t>
      </w:r>
      <w:r>
        <w:rPr>
          <w:sz w:val="17"/>
        </w:rPr>
        <w:t>acima</w:t>
      </w:r>
      <w:r>
        <w:rPr>
          <w:spacing w:val="12"/>
          <w:sz w:val="17"/>
        </w:rPr>
        <w:t> </w:t>
      </w:r>
      <w:r>
        <w:rPr>
          <w:sz w:val="17"/>
        </w:rPr>
        <w:t>do</w:t>
      </w:r>
      <w:r>
        <w:rPr>
          <w:spacing w:val="12"/>
          <w:sz w:val="17"/>
        </w:rPr>
        <w:t> </w:t>
      </w:r>
      <w:r>
        <w:rPr>
          <w:sz w:val="17"/>
        </w:rPr>
        <w:t>preço</w:t>
      </w:r>
      <w:r>
        <w:rPr>
          <w:spacing w:val="12"/>
          <w:sz w:val="17"/>
        </w:rPr>
        <w:t> </w:t>
      </w:r>
      <w:r>
        <w:rPr>
          <w:sz w:val="17"/>
        </w:rPr>
        <w:t>máximo ou inferior ao desconto definido para a contratação, o pregoeiro poderá negociar condições mais vantajosas, após definido o resultado do</w:t>
      </w:r>
      <w:r>
        <w:rPr>
          <w:spacing w:val="40"/>
          <w:sz w:val="17"/>
        </w:rPr>
        <w:t> </w:t>
      </w:r>
      <w:r>
        <w:rPr>
          <w:spacing w:val="-2"/>
          <w:sz w:val="17"/>
        </w:rPr>
        <w:t>julgamento.</w:t>
      </w:r>
    </w:p>
    <w:p>
      <w:pPr>
        <w:pStyle w:val="ListParagraph"/>
        <w:numPr>
          <w:ilvl w:val="2"/>
          <w:numId w:val="3"/>
        </w:numPr>
        <w:tabs>
          <w:tab w:pos="805" w:val="left" w:leader="none"/>
        </w:tabs>
        <w:spacing w:line="288" w:lineRule="auto" w:before="1" w:after="0"/>
        <w:ind w:left="279" w:right="376" w:firstLine="0"/>
        <w:jc w:val="both"/>
        <w:rPr>
          <w:sz w:val="17"/>
        </w:rPr>
      </w:pPr>
      <w:r>
        <w:rPr>
          <w:sz w:val="17"/>
        </w:rPr>
        <w:t>A negociação poderá ser feita com os demais licitantes, segundo a ordem de classificação inicialmente estabelecida, quando o primeiro colocado, mesmo após a negociação, for desclassificado em razão de sua proposta permanecer acima do preço máximo definido pela</w:t>
      </w:r>
      <w:r>
        <w:rPr>
          <w:spacing w:val="80"/>
          <w:sz w:val="17"/>
        </w:rPr>
        <w:t> </w:t>
      </w:r>
      <w:r>
        <w:rPr>
          <w:spacing w:val="-2"/>
          <w:sz w:val="17"/>
        </w:rPr>
        <w:t>Administração.</w:t>
      </w:r>
    </w:p>
    <w:p>
      <w:pPr>
        <w:pStyle w:val="ListParagraph"/>
        <w:numPr>
          <w:ilvl w:val="2"/>
          <w:numId w:val="3"/>
        </w:numPr>
        <w:tabs>
          <w:tab w:pos="809" w:val="left" w:leader="none"/>
        </w:tabs>
        <w:spacing w:line="240" w:lineRule="auto" w:before="1" w:after="0"/>
        <w:ind w:left="809" w:right="0" w:hanging="520"/>
        <w:jc w:val="both"/>
        <w:rPr>
          <w:sz w:val="17"/>
        </w:rPr>
      </w:pPr>
      <w:r>
        <w:rPr>
          <w:sz w:val="17"/>
        </w:rPr>
        <w:t>A</w:t>
      </w:r>
      <w:r>
        <w:rPr>
          <w:spacing w:val="5"/>
          <w:sz w:val="17"/>
        </w:rPr>
        <w:t> </w:t>
      </w:r>
      <w:r>
        <w:rPr>
          <w:sz w:val="17"/>
        </w:rPr>
        <w:t>negociação</w:t>
      </w:r>
      <w:r>
        <w:rPr>
          <w:spacing w:val="6"/>
          <w:sz w:val="17"/>
        </w:rPr>
        <w:t> </w:t>
      </w:r>
      <w:r>
        <w:rPr>
          <w:sz w:val="17"/>
        </w:rPr>
        <w:t>será</w:t>
      </w:r>
      <w:r>
        <w:rPr>
          <w:spacing w:val="5"/>
          <w:sz w:val="17"/>
        </w:rPr>
        <w:t> </w:t>
      </w:r>
      <w:r>
        <w:rPr>
          <w:sz w:val="17"/>
        </w:rPr>
        <w:t>realizada</w:t>
      </w:r>
      <w:r>
        <w:rPr>
          <w:spacing w:val="6"/>
          <w:sz w:val="17"/>
        </w:rPr>
        <w:t> </w:t>
      </w:r>
      <w:r>
        <w:rPr>
          <w:sz w:val="17"/>
        </w:rPr>
        <w:t>por</w:t>
      </w:r>
      <w:r>
        <w:rPr>
          <w:spacing w:val="5"/>
          <w:sz w:val="17"/>
        </w:rPr>
        <w:t> </w:t>
      </w:r>
      <w:r>
        <w:rPr>
          <w:sz w:val="17"/>
        </w:rPr>
        <w:t>meio</w:t>
      </w:r>
      <w:r>
        <w:rPr>
          <w:spacing w:val="6"/>
          <w:sz w:val="17"/>
        </w:rPr>
        <w:t> </w:t>
      </w:r>
      <w:r>
        <w:rPr>
          <w:sz w:val="17"/>
        </w:rPr>
        <w:t>do</w:t>
      </w:r>
      <w:r>
        <w:rPr>
          <w:spacing w:val="6"/>
          <w:sz w:val="17"/>
        </w:rPr>
        <w:t> </w:t>
      </w:r>
      <w:r>
        <w:rPr>
          <w:sz w:val="17"/>
        </w:rPr>
        <w:t>sistema,</w:t>
      </w:r>
      <w:r>
        <w:rPr>
          <w:spacing w:val="5"/>
          <w:sz w:val="17"/>
        </w:rPr>
        <w:t> </w:t>
      </w:r>
      <w:r>
        <w:rPr>
          <w:sz w:val="17"/>
        </w:rPr>
        <w:t>podendo</w:t>
      </w:r>
      <w:r>
        <w:rPr>
          <w:spacing w:val="6"/>
          <w:sz w:val="17"/>
        </w:rPr>
        <w:t> </w:t>
      </w:r>
      <w:r>
        <w:rPr>
          <w:sz w:val="17"/>
        </w:rPr>
        <w:t>ser</w:t>
      </w:r>
      <w:r>
        <w:rPr>
          <w:spacing w:val="5"/>
          <w:sz w:val="17"/>
        </w:rPr>
        <w:t> </w:t>
      </w:r>
      <w:r>
        <w:rPr>
          <w:sz w:val="17"/>
        </w:rPr>
        <w:t>acompanhada</w:t>
      </w:r>
      <w:r>
        <w:rPr>
          <w:spacing w:val="6"/>
          <w:sz w:val="17"/>
        </w:rPr>
        <w:t> </w:t>
      </w:r>
      <w:r>
        <w:rPr>
          <w:sz w:val="17"/>
        </w:rPr>
        <w:t>pelos</w:t>
      </w:r>
      <w:r>
        <w:rPr>
          <w:spacing w:val="5"/>
          <w:sz w:val="17"/>
        </w:rPr>
        <w:t> </w:t>
      </w:r>
      <w:r>
        <w:rPr>
          <w:sz w:val="17"/>
        </w:rPr>
        <w:t>demais</w:t>
      </w:r>
      <w:r>
        <w:rPr>
          <w:spacing w:val="6"/>
          <w:sz w:val="17"/>
        </w:rPr>
        <w:t> </w:t>
      </w:r>
      <w:r>
        <w:rPr>
          <w:spacing w:val="-2"/>
          <w:sz w:val="17"/>
        </w:rPr>
        <w:t>licitantes.</w:t>
      </w:r>
    </w:p>
    <w:p>
      <w:pPr>
        <w:pStyle w:val="ListParagraph"/>
        <w:numPr>
          <w:ilvl w:val="2"/>
          <w:numId w:val="3"/>
        </w:numPr>
        <w:tabs>
          <w:tab w:pos="809" w:val="left" w:leader="none"/>
        </w:tabs>
        <w:spacing w:line="240" w:lineRule="auto" w:before="39" w:after="0"/>
        <w:ind w:left="809" w:right="0" w:hanging="520"/>
        <w:jc w:val="both"/>
        <w:rPr>
          <w:sz w:val="17"/>
        </w:rPr>
      </w:pPr>
      <w:r>
        <w:rPr>
          <w:sz w:val="17"/>
        </w:rPr>
        <w:t>O</w:t>
      </w:r>
      <w:r>
        <w:rPr>
          <w:spacing w:val="4"/>
          <w:sz w:val="17"/>
        </w:rPr>
        <w:t> </w:t>
      </w:r>
      <w:r>
        <w:rPr>
          <w:sz w:val="17"/>
        </w:rPr>
        <w:t>resultado</w:t>
      </w:r>
      <w:r>
        <w:rPr>
          <w:spacing w:val="5"/>
          <w:sz w:val="17"/>
        </w:rPr>
        <w:t> </w:t>
      </w:r>
      <w:r>
        <w:rPr>
          <w:sz w:val="17"/>
        </w:rPr>
        <w:t>da</w:t>
      </w:r>
      <w:r>
        <w:rPr>
          <w:spacing w:val="5"/>
          <w:sz w:val="17"/>
        </w:rPr>
        <w:t> </w:t>
      </w:r>
      <w:r>
        <w:rPr>
          <w:sz w:val="17"/>
        </w:rPr>
        <w:t>negociação</w:t>
      </w:r>
      <w:r>
        <w:rPr>
          <w:spacing w:val="5"/>
          <w:sz w:val="17"/>
        </w:rPr>
        <w:t> </w:t>
      </w:r>
      <w:r>
        <w:rPr>
          <w:sz w:val="17"/>
        </w:rPr>
        <w:t>será</w:t>
      </w:r>
      <w:r>
        <w:rPr>
          <w:spacing w:val="5"/>
          <w:sz w:val="17"/>
        </w:rPr>
        <w:t> </w:t>
      </w:r>
      <w:r>
        <w:rPr>
          <w:sz w:val="17"/>
        </w:rPr>
        <w:t>divulgado</w:t>
      </w:r>
      <w:r>
        <w:rPr>
          <w:spacing w:val="5"/>
          <w:sz w:val="17"/>
        </w:rPr>
        <w:t> </w:t>
      </w:r>
      <w:r>
        <w:rPr>
          <w:sz w:val="17"/>
        </w:rPr>
        <w:t>a</w:t>
      </w:r>
      <w:r>
        <w:rPr>
          <w:spacing w:val="5"/>
          <w:sz w:val="17"/>
        </w:rPr>
        <w:t> </w:t>
      </w:r>
      <w:r>
        <w:rPr>
          <w:sz w:val="17"/>
        </w:rPr>
        <w:t>todos</w:t>
      </w:r>
      <w:r>
        <w:rPr>
          <w:spacing w:val="5"/>
          <w:sz w:val="17"/>
        </w:rPr>
        <w:t> </w:t>
      </w:r>
      <w:r>
        <w:rPr>
          <w:sz w:val="17"/>
        </w:rPr>
        <w:t>os</w:t>
      </w:r>
      <w:r>
        <w:rPr>
          <w:spacing w:val="5"/>
          <w:sz w:val="17"/>
        </w:rPr>
        <w:t> </w:t>
      </w:r>
      <w:r>
        <w:rPr>
          <w:sz w:val="17"/>
        </w:rPr>
        <w:t>licitantes</w:t>
      </w:r>
      <w:r>
        <w:rPr>
          <w:spacing w:val="5"/>
          <w:sz w:val="17"/>
        </w:rPr>
        <w:t> </w:t>
      </w:r>
      <w:r>
        <w:rPr>
          <w:sz w:val="17"/>
        </w:rPr>
        <w:t>e</w:t>
      </w:r>
      <w:r>
        <w:rPr>
          <w:spacing w:val="4"/>
          <w:sz w:val="17"/>
        </w:rPr>
        <w:t> </w:t>
      </w:r>
      <w:r>
        <w:rPr>
          <w:sz w:val="17"/>
        </w:rPr>
        <w:t>anexado</w:t>
      </w:r>
      <w:r>
        <w:rPr>
          <w:spacing w:val="5"/>
          <w:sz w:val="17"/>
        </w:rPr>
        <w:t> </w:t>
      </w:r>
      <w:r>
        <w:rPr>
          <w:sz w:val="17"/>
        </w:rPr>
        <w:t>aos</w:t>
      </w:r>
      <w:r>
        <w:rPr>
          <w:spacing w:val="5"/>
          <w:sz w:val="17"/>
        </w:rPr>
        <w:t> </w:t>
      </w:r>
      <w:r>
        <w:rPr>
          <w:sz w:val="17"/>
        </w:rPr>
        <w:t>autos</w:t>
      </w:r>
      <w:r>
        <w:rPr>
          <w:spacing w:val="5"/>
          <w:sz w:val="17"/>
        </w:rPr>
        <w:t> </w:t>
      </w:r>
      <w:r>
        <w:rPr>
          <w:sz w:val="17"/>
        </w:rPr>
        <w:t>do</w:t>
      </w:r>
      <w:r>
        <w:rPr>
          <w:spacing w:val="5"/>
          <w:sz w:val="17"/>
        </w:rPr>
        <w:t> </w:t>
      </w:r>
      <w:r>
        <w:rPr>
          <w:sz w:val="17"/>
        </w:rPr>
        <w:t>processo</w:t>
      </w:r>
      <w:r>
        <w:rPr>
          <w:spacing w:val="5"/>
          <w:sz w:val="17"/>
        </w:rPr>
        <w:t> </w:t>
      </w:r>
      <w:r>
        <w:rPr>
          <w:spacing w:val="-2"/>
          <w:sz w:val="17"/>
        </w:rPr>
        <w:t>licitatório.</w:t>
      </w:r>
    </w:p>
    <w:p>
      <w:pPr>
        <w:pStyle w:val="ListParagraph"/>
        <w:numPr>
          <w:ilvl w:val="2"/>
          <w:numId w:val="3"/>
        </w:numPr>
        <w:tabs>
          <w:tab w:pos="805" w:val="left" w:leader="none"/>
        </w:tabs>
        <w:spacing w:line="288" w:lineRule="auto" w:before="40" w:after="0"/>
        <w:ind w:left="279" w:right="376" w:firstLine="0"/>
        <w:jc w:val="both"/>
        <w:rPr>
          <w:sz w:val="17"/>
        </w:rPr>
      </w:pPr>
      <w:r>
        <w:rPr>
          <w:sz w:val="17"/>
        </w:rPr>
        <w:t>O pregoeiro</w:t>
      </w:r>
      <w:r>
        <w:rPr>
          <w:spacing w:val="20"/>
          <w:sz w:val="17"/>
        </w:rPr>
        <w:t> </w:t>
      </w:r>
      <w:r>
        <w:rPr>
          <w:sz w:val="17"/>
        </w:rPr>
        <w:t>solicitará ao</w:t>
      </w:r>
      <w:r>
        <w:rPr>
          <w:spacing w:val="20"/>
          <w:sz w:val="17"/>
        </w:rPr>
        <w:t> </w:t>
      </w:r>
      <w:r>
        <w:rPr>
          <w:sz w:val="17"/>
        </w:rPr>
        <w:t>licitante mais bem</w:t>
      </w:r>
      <w:r>
        <w:rPr>
          <w:spacing w:val="20"/>
          <w:sz w:val="17"/>
        </w:rPr>
        <w:t> </w:t>
      </w:r>
      <w:r>
        <w:rPr>
          <w:sz w:val="17"/>
        </w:rPr>
        <w:t>classificado</w:t>
      </w:r>
      <w:r>
        <w:rPr>
          <w:spacing w:val="20"/>
          <w:sz w:val="17"/>
        </w:rPr>
        <w:t> </w:t>
      </w:r>
      <w:r>
        <w:rPr>
          <w:sz w:val="17"/>
        </w:rPr>
        <w:t>que,</w:t>
      </w:r>
      <w:r>
        <w:rPr>
          <w:spacing w:val="20"/>
          <w:sz w:val="17"/>
        </w:rPr>
        <w:t> </w:t>
      </w:r>
      <w:r>
        <w:rPr>
          <w:sz w:val="17"/>
        </w:rPr>
        <w:t>no</w:t>
      </w:r>
      <w:r>
        <w:rPr>
          <w:spacing w:val="20"/>
          <w:sz w:val="17"/>
        </w:rPr>
        <w:t> </w:t>
      </w:r>
      <w:r>
        <w:rPr>
          <w:sz w:val="17"/>
        </w:rPr>
        <w:t>prazo</w:t>
      </w:r>
      <w:r>
        <w:rPr>
          <w:spacing w:val="20"/>
          <w:sz w:val="17"/>
        </w:rPr>
        <w:t> </w:t>
      </w:r>
      <w:r>
        <w:rPr>
          <w:sz w:val="17"/>
        </w:rPr>
        <w:t>mínimo</w:t>
      </w:r>
      <w:r>
        <w:rPr>
          <w:spacing w:val="20"/>
          <w:sz w:val="17"/>
        </w:rPr>
        <w:t> </w:t>
      </w:r>
      <w:r>
        <w:rPr>
          <w:sz w:val="17"/>
        </w:rPr>
        <w:t>de 2</w:t>
      </w:r>
      <w:r>
        <w:rPr>
          <w:spacing w:val="20"/>
          <w:sz w:val="17"/>
        </w:rPr>
        <w:t> </w:t>
      </w:r>
      <w:r>
        <w:rPr>
          <w:sz w:val="17"/>
        </w:rPr>
        <w:t>(duas) horas,</w:t>
      </w:r>
      <w:r>
        <w:rPr>
          <w:spacing w:val="20"/>
          <w:sz w:val="17"/>
        </w:rPr>
        <w:t> </w:t>
      </w:r>
      <w:r>
        <w:rPr>
          <w:sz w:val="17"/>
        </w:rPr>
        <w:t>envie a</w:t>
      </w:r>
      <w:r>
        <w:rPr>
          <w:spacing w:val="20"/>
          <w:sz w:val="17"/>
        </w:rPr>
        <w:t> </w:t>
      </w:r>
      <w:r>
        <w:rPr>
          <w:sz w:val="17"/>
        </w:rPr>
        <w:t>proposta</w:t>
      </w:r>
      <w:r>
        <w:rPr>
          <w:spacing w:val="20"/>
          <w:sz w:val="17"/>
        </w:rPr>
        <w:t> </w:t>
      </w:r>
      <w:r>
        <w:rPr>
          <w:sz w:val="17"/>
        </w:rPr>
        <w:t>adequada</w:t>
      </w:r>
      <w:r>
        <w:rPr>
          <w:spacing w:val="20"/>
          <w:sz w:val="17"/>
        </w:rPr>
        <w:t> </w:t>
      </w:r>
      <w:r>
        <w:rPr>
          <w:sz w:val="17"/>
        </w:rPr>
        <w:t>ao</w:t>
      </w:r>
      <w:r>
        <w:rPr>
          <w:spacing w:val="20"/>
          <w:sz w:val="17"/>
        </w:rPr>
        <w:t> </w:t>
      </w:r>
      <w:r>
        <w:rPr>
          <w:sz w:val="17"/>
        </w:rPr>
        <w:t>último lance ofertado após a negociação realizada, acompanhada, se for o caso, dos documentos complementares, quando necessários à confirmação daqueles exigidos neste Edital e já apresentados.</w:t>
      </w:r>
    </w:p>
    <w:p>
      <w:pPr>
        <w:pStyle w:val="ListParagraph"/>
        <w:numPr>
          <w:ilvl w:val="2"/>
          <w:numId w:val="3"/>
        </w:numPr>
        <w:tabs>
          <w:tab w:pos="799" w:val="left" w:leader="none"/>
        </w:tabs>
        <w:spacing w:line="288" w:lineRule="auto" w:before="1" w:after="0"/>
        <w:ind w:left="279" w:right="369" w:firstLine="0"/>
        <w:jc w:val="both"/>
        <w:rPr>
          <w:sz w:val="17"/>
        </w:rPr>
      </w:pPr>
      <w:r>
        <w:rPr>
          <w:sz w:val="17"/>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676" w:val="left" w:leader="none"/>
        </w:tabs>
        <w:spacing w:line="240" w:lineRule="auto" w:before="1" w:after="0"/>
        <w:ind w:left="676" w:right="0" w:hanging="387"/>
        <w:jc w:val="both"/>
        <w:rPr>
          <w:sz w:val="17"/>
        </w:rPr>
      </w:pPr>
      <w:r>
        <w:rPr>
          <w:sz w:val="17"/>
        </w:rPr>
        <w:t>Após</w:t>
      </w:r>
      <w:r>
        <w:rPr>
          <w:spacing w:val="4"/>
          <w:sz w:val="17"/>
        </w:rPr>
        <w:t> </w:t>
      </w:r>
      <w:r>
        <w:rPr>
          <w:sz w:val="17"/>
        </w:rPr>
        <w:t>a</w:t>
      </w:r>
      <w:r>
        <w:rPr>
          <w:spacing w:val="4"/>
          <w:sz w:val="17"/>
        </w:rPr>
        <w:t> </w:t>
      </w:r>
      <w:r>
        <w:rPr>
          <w:sz w:val="17"/>
        </w:rPr>
        <w:t>negociação</w:t>
      </w:r>
      <w:r>
        <w:rPr>
          <w:spacing w:val="4"/>
          <w:sz w:val="17"/>
        </w:rPr>
        <w:t> </w:t>
      </w:r>
      <w:r>
        <w:rPr>
          <w:sz w:val="17"/>
        </w:rPr>
        <w:t>do</w:t>
      </w:r>
      <w:r>
        <w:rPr>
          <w:spacing w:val="5"/>
          <w:sz w:val="17"/>
        </w:rPr>
        <w:t> </w:t>
      </w:r>
      <w:r>
        <w:rPr>
          <w:sz w:val="17"/>
        </w:rPr>
        <w:t>preço,</w:t>
      </w:r>
      <w:r>
        <w:rPr>
          <w:spacing w:val="4"/>
          <w:sz w:val="17"/>
        </w:rPr>
        <w:t> </w:t>
      </w:r>
      <w:r>
        <w:rPr>
          <w:sz w:val="17"/>
        </w:rPr>
        <w:t>o</w:t>
      </w:r>
      <w:r>
        <w:rPr>
          <w:spacing w:val="4"/>
          <w:sz w:val="17"/>
        </w:rPr>
        <w:t> </w:t>
      </w:r>
      <w:r>
        <w:rPr>
          <w:sz w:val="17"/>
        </w:rPr>
        <w:t>Pregoeiro</w:t>
      </w:r>
      <w:r>
        <w:rPr>
          <w:spacing w:val="5"/>
          <w:sz w:val="17"/>
        </w:rPr>
        <w:t> </w:t>
      </w:r>
      <w:r>
        <w:rPr>
          <w:sz w:val="17"/>
        </w:rPr>
        <w:t>iniciará</w:t>
      </w:r>
      <w:r>
        <w:rPr>
          <w:spacing w:val="4"/>
          <w:sz w:val="17"/>
        </w:rPr>
        <w:t> </w:t>
      </w:r>
      <w:r>
        <w:rPr>
          <w:sz w:val="17"/>
        </w:rPr>
        <w:t>a</w:t>
      </w:r>
      <w:r>
        <w:rPr>
          <w:spacing w:val="4"/>
          <w:sz w:val="17"/>
        </w:rPr>
        <w:t> </w:t>
      </w:r>
      <w:r>
        <w:rPr>
          <w:sz w:val="17"/>
        </w:rPr>
        <w:t>fase</w:t>
      </w:r>
      <w:r>
        <w:rPr>
          <w:spacing w:val="5"/>
          <w:sz w:val="17"/>
        </w:rPr>
        <w:t> </w:t>
      </w:r>
      <w:r>
        <w:rPr>
          <w:sz w:val="17"/>
        </w:rPr>
        <w:t>de</w:t>
      </w:r>
      <w:r>
        <w:rPr>
          <w:spacing w:val="4"/>
          <w:sz w:val="17"/>
        </w:rPr>
        <w:t> </w:t>
      </w:r>
      <w:r>
        <w:rPr>
          <w:sz w:val="17"/>
        </w:rPr>
        <w:t>aceitação</w:t>
      </w:r>
      <w:r>
        <w:rPr>
          <w:spacing w:val="4"/>
          <w:sz w:val="17"/>
        </w:rPr>
        <w:t> </w:t>
      </w:r>
      <w:r>
        <w:rPr>
          <w:sz w:val="17"/>
        </w:rPr>
        <w:t>e</w:t>
      </w:r>
      <w:r>
        <w:rPr>
          <w:spacing w:val="5"/>
          <w:sz w:val="17"/>
        </w:rPr>
        <w:t> </w:t>
      </w:r>
      <w:r>
        <w:rPr>
          <w:sz w:val="17"/>
        </w:rPr>
        <w:t>julgamento</w:t>
      </w:r>
      <w:r>
        <w:rPr>
          <w:spacing w:val="4"/>
          <w:sz w:val="17"/>
        </w:rPr>
        <w:t> </w:t>
      </w:r>
      <w:r>
        <w:rPr>
          <w:sz w:val="17"/>
        </w:rPr>
        <w:t>da</w:t>
      </w:r>
      <w:r>
        <w:rPr>
          <w:spacing w:val="4"/>
          <w:sz w:val="17"/>
        </w:rPr>
        <w:t> </w:t>
      </w:r>
      <w:r>
        <w:rPr>
          <w:spacing w:val="-2"/>
          <w:sz w:val="17"/>
        </w:rPr>
        <w:t>proposta.</w:t>
      </w:r>
    </w:p>
    <w:p>
      <w:pPr>
        <w:pStyle w:val="BodyText"/>
      </w:pPr>
    </w:p>
    <w:p>
      <w:pPr>
        <w:pStyle w:val="BodyText"/>
        <w:spacing w:before="59"/>
      </w:pPr>
    </w:p>
    <w:p>
      <w:pPr>
        <w:pStyle w:val="Heading2"/>
        <w:numPr>
          <w:ilvl w:val="0"/>
          <w:numId w:val="1"/>
        </w:numPr>
        <w:tabs>
          <w:tab w:pos="616" w:val="left" w:leader="none"/>
        </w:tabs>
        <w:spacing w:line="240" w:lineRule="auto" w:before="0" w:after="0"/>
        <w:ind w:left="616" w:right="0" w:hanging="265"/>
        <w:jc w:val="left"/>
      </w:pPr>
      <w:r>
        <w:rPr/>
        <w:t>DA</w:t>
      </w:r>
      <w:r>
        <w:rPr>
          <w:spacing w:val="4"/>
        </w:rPr>
        <w:t> </w:t>
      </w:r>
      <w:r>
        <w:rPr/>
        <w:t>FASE</w:t>
      </w:r>
      <w:r>
        <w:rPr>
          <w:spacing w:val="4"/>
        </w:rPr>
        <w:t> </w:t>
      </w:r>
      <w:r>
        <w:rPr/>
        <w:t>DE</w:t>
      </w:r>
      <w:r>
        <w:rPr>
          <w:spacing w:val="5"/>
        </w:rPr>
        <w:t> </w:t>
      </w:r>
      <w:r>
        <w:rPr>
          <w:spacing w:val="-2"/>
        </w:rPr>
        <w:t>JULGAMENTO</w:t>
      </w:r>
    </w:p>
    <w:p>
      <w:pPr>
        <w:pStyle w:val="BodyText"/>
        <w:rPr>
          <w:b/>
        </w:rPr>
      </w:pPr>
    </w:p>
    <w:p>
      <w:pPr>
        <w:pStyle w:val="BodyText"/>
        <w:spacing w:before="112"/>
        <w:rPr>
          <w:b/>
        </w:rPr>
      </w:pPr>
    </w:p>
    <w:p>
      <w:pPr>
        <w:pStyle w:val="ListParagraph"/>
        <w:numPr>
          <w:ilvl w:val="1"/>
          <w:numId w:val="1"/>
        </w:numPr>
        <w:tabs>
          <w:tab w:pos="532" w:val="left" w:leader="none"/>
        </w:tabs>
        <w:spacing w:line="288" w:lineRule="auto" w:before="0" w:after="0"/>
        <w:ind w:left="218" w:right="104" w:firstLine="0"/>
        <w:jc w:val="both"/>
        <w:rPr>
          <w:sz w:val="17"/>
        </w:rPr>
      </w:pPr>
      <w:r>
        <w:rPr>
          <w:sz w:val="17"/>
        </w:rPr>
        <w:t>Encerrada a etapa de negociação, o pregoeiro verificará se o licitante provisoriamente classificado em primeiro lugar atende às condições de participação no certame, conforme previsto no </w:t>
      </w:r>
      <w:hyperlink r:id="rId20">
        <w:r>
          <w:rPr>
            <w:color w:val="00007F"/>
            <w:sz w:val="17"/>
            <w:u w:val="single" w:color="00007F"/>
          </w:rPr>
          <w:t>art. 14 da Lei nº 14.133/202</w:t>
        </w:r>
      </w:hyperlink>
      <w:r>
        <w:rPr>
          <w:color w:val="00007F"/>
          <w:sz w:val="17"/>
          <w:u w:val="single" w:color="00007F"/>
        </w:rPr>
        <w:t>1</w:t>
      </w:r>
      <w:r>
        <w:rPr>
          <w:sz w:val="17"/>
        </w:rPr>
        <w:t>, legislação correlata e no item 2.8 do edital,</w:t>
      </w:r>
      <w:r>
        <w:rPr>
          <w:spacing w:val="-11"/>
          <w:sz w:val="17"/>
        </w:rPr>
        <w:t> </w:t>
      </w:r>
      <w:r>
        <w:rPr>
          <w:sz w:val="17"/>
        </w:rPr>
        <w:t>especialmente quanto à existência de sanção que impeça a participação no certame ou a futura contratação, mediante a consulta aos seguintes cadastros:</w:t>
      </w:r>
    </w:p>
    <w:p>
      <w:pPr>
        <w:pStyle w:val="ListParagraph"/>
        <w:numPr>
          <w:ilvl w:val="0"/>
          <w:numId w:val="4"/>
        </w:numPr>
        <w:tabs>
          <w:tab w:pos="394" w:val="left" w:leader="none"/>
        </w:tabs>
        <w:spacing w:line="240" w:lineRule="auto" w:before="1" w:after="0"/>
        <w:ind w:left="394" w:right="0" w:hanging="176"/>
        <w:jc w:val="both"/>
        <w:rPr>
          <w:sz w:val="17"/>
        </w:rPr>
      </w:pPr>
      <w:r>
        <w:rPr>
          <w:spacing w:val="-2"/>
          <w:sz w:val="17"/>
        </w:rPr>
        <w:t>SICAF;</w:t>
      </w:r>
    </w:p>
    <w:p>
      <w:pPr>
        <w:pStyle w:val="ListParagraph"/>
        <w:numPr>
          <w:ilvl w:val="0"/>
          <w:numId w:val="4"/>
        </w:numPr>
        <w:tabs>
          <w:tab w:pos="606" w:val="left" w:leader="none"/>
          <w:tab w:pos="1467" w:val="left" w:leader="none"/>
          <w:tab w:pos="2337" w:val="left" w:leader="none"/>
          <w:tab w:pos="2745" w:val="left" w:leader="none"/>
          <w:tab w:pos="3663" w:val="left" w:leader="none"/>
          <w:tab w:pos="4582" w:val="left" w:leader="none"/>
          <w:tab w:pos="4903" w:val="left" w:leader="none"/>
          <w:tab w:pos="5860" w:val="left" w:leader="none"/>
          <w:tab w:pos="6162" w:val="left" w:leader="none"/>
          <w:tab w:pos="6826" w:val="left" w:leader="none"/>
          <w:tab w:pos="7638" w:val="left" w:leader="none"/>
          <w:tab w:pos="8171" w:val="left" w:leader="none"/>
          <w:tab w:pos="9822" w:val="left" w:leader="none"/>
          <w:tab w:pos="10230" w:val="left" w:leader="none"/>
        </w:tabs>
        <w:spacing w:line="276" w:lineRule="auto" w:before="39" w:after="0"/>
        <w:ind w:left="218" w:right="111" w:firstLine="0"/>
        <w:jc w:val="left"/>
        <w:rPr>
          <w:sz w:val="17"/>
        </w:rPr>
      </w:pPr>
      <w:r>
        <w:rPr>
          <w:spacing w:val="-2"/>
          <w:sz w:val="17"/>
        </w:rPr>
        <w:t>Cadastro</w:t>
      </w:r>
      <w:r>
        <w:rPr>
          <w:sz w:val="17"/>
        </w:rPr>
        <w:tab/>
      </w:r>
      <w:r>
        <w:rPr>
          <w:spacing w:val="-2"/>
          <w:sz w:val="17"/>
        </w:rPr>
        <w:t>Nacional</w:t>
      </w:r>
      <w:r>
        <w:rPr>
          <w:sz w:val="17"/>
        </w:rPr>
        <w:tab/>
      </w:r>
      <w:r>
        <w:rPr>
          <w:spacing w:val="-6"/>
          <w:sz w:val="17"/>
        </w:rPr>
        <w:t>de</w:t>
      </w:r>
      <w:r>
        <w:rPr>
          <w:sz w:val="17"/>
        </w:rPr>
        <w:tab/>
      </w:r>
      <w:r>
        <w:rPr>
          <w:spacing w:val="-2"/>
          <w:sz w:val="17"/>
        </w:rPr>
        <w:t>Empresas</w:t>
      </w:r>
      <w:r>
        <w:rPr>
          <w:sz w:val="17"/>
        </w:rPr>
        <w:tab/>
      </w:r>
      <w:r>
        <w:rPr>
          <w:spacing w:val="-2"/>
          <w:sz w:val="17"/>
        </w:rPr>
        <w:t>Inidôneas</w:t>
      </w:r>
      <w:r>
        <w:rPr>
          <w:sz w:val="17"/>
        </w:rPr>
        <w:tab/>
      </w:r>
      <w:r>
        <w:rPr>
          <w:spacing w:val="-10"/>
          <w:sz w:val="17"/>
        </w:rPr>
        <w:t>e</w:t>
      </w:r>
      <w:r>
        <w:rPr>
          <w:sz w:val="17"/>
        </w:rPr>
        <w:tab/>
      </w:r>
      <w:r>
        <w:rPr>
          <w:spacing w:val="-2"/>
          <w:sz w:val="17"/>
        </w:rPr>
        <w:t>Suspensas</w:t>
      </w:r>
      <w:r>
        <w:rPr>
          <w:sz w:val="17"/>
        </w:rPr>
        <w:tab/>
      </w:r>
      <w:r>
        <w:rPr>
          <w:spacing w:val="-10"/>
          <w:sz w:val="17"/>
        </w:rPr>
        <w:t>-</w:t>
      </w:r>
      <w:r>
        <w:rPr>
          <w:sz w:val="17"/>
        </w:rPr>
        <w:tab/>
      </w:r>
      <w:r>
        <w:rPr>
          <w:spacing w:val="-2"/>
          <w:sz w:val="17"/>
        </w:rPr>
        <w:t>CEIS,</w:t>
      </w:r>
      <w:r>
        <w:rPr>
          <w:sz w:val="17"/>
        </w:rPr>
        <w:tab/>
      </w:r>
      <w:r>
        <w:rPr>
          <w:spacing w:val="-2"/>
          <w:sz w:val="17"/>
        </w:rPr>
        <w:t>mantido</w:t>
      </w:r>
      <w:r>
        <w:rPr>
          <w:sz w:val="17"/>
        </w:rPr>
        <w:tab/>
      </w:r>
      <w:r>
        <w:rPr>
          <w:spacing w:val="-4"/>
          <w:sz w:val="17"/>
        </w:rPr>
        <w:t>pela</w:t>
      </w:r>
      <w:r>
        <w:rPr>
          <w:sz w:val="17"/>
        </w:rPr>
        <w:tab/>
      </w:r>
      <w:r>
        <w:rPr>
          <w:spacing w:val="-2"/>
          <w:sz w:val="17"/>
        </w:rPr>
        <w:t>Controladoria-Geral</w:t>
      </w:r>
      <w:r>
        <w:rPr>
          <w:sz w:val="17"/>
        </w:rPr>
        <w:tab/>
      </w:r>
      <w:r>
        <w:rPr>
          <w:spacing w:val="-6"/>
          <w:sz w:val="17"/>
        </w:rPr>
        <w:t>da</w:t>
      </w:r>
      <w:r>
        <w:rPr>
          <w:sz w:val="17"/>
        </w:rPr>
        <w:tab/>
      </w:r>
      <w:r>
        <w:rPr>
          <w:spacing w:val="-2"/>
          <w:sz w:val="17"/>
        </w:rPr>
        <w:t>União (</w:t>
      </w:r>
      <w:hyperlink r:id="rId21">
        <w:r>
          <w:rPr>
            <w:color w:val="00007F"/>
            <w:spacing w:val="-2"/>
            <w:sz w:val="18"/>
            <w:u w:val="single" w:color="00007F"/>
          </w:rPr>
          <w:t>https://www.portaltransparencia.gov.br/sancoes/ceis</w:t>
        </w:r>
      </w:hyperlink>
      <w:r>
        <w:rPr>
          <w:spacing w:val="-2"/>
          <w:sz w:val="17"/>
        </w:rPr>
        <w:t>);</w:t>
      </w:r>
    </w:p>
    <w:p>
      <w:pPr>
        <w:pStyle w:val="ListParagraph"/>
        <w:numPr>
          <w:ilvl w:val="0"/>
          <w:numId w:val="4"/>
        </w:numPr>
        <w:tabs>
          <w:tab w:pos="476" w:val="left" w:leader="none"/>
        </w:tabs>
        <w:spacing w:line="288" w:lineRule="auto" w:before="7" w:after="0"/>
        <w:ind w:left="218" w:right="129" w:firstLine="0"/>
        <w:jc w:val="left"/>
        <w:rPr>
          <w:sz w:val="17"/>
        </w:rPr>
      </w:pPr>
      <w:r>
        <w:rPr>
          <w:sz w:val="17"/>
        </w:rPr>
        <w:t>Cadastro</w:t>
      </w:r>
      <w:r>
        <w:rPr>
          <w:spacing w:val="80"/>
          <w:sz w:val="17"/>
        </w:rPr>
        <w:t> </w:t>
      </w:r>
      <w:r>
        <w:rPr>
          <w:sz w:val="17"/>
        </w:rPr>
        <w:t>Nacional</w:t>
      </w:r>
      <w:r>
        <w:rPr>
          <w:spacing w:val="80"/>
          <w:sz w:val="17"/>
        </w:rPr>
        <w:t> </w:t>
      </w:r>
      <w:r>
        <w:rPr>
          <w:sz w:val="17"/>
        </w:rPr>
        <w:t>de</w:t>
      </w:r>
      <w:r>
        <w:rPr>
          <w:spacing w:val="80"/>
          <w:sz w:val="17"/>
        </w:rPr>
        <w:t> </w:t>
      </w:r>
      <w:r>
        <w:rPr>
          <w:sz w:val="17"/>
        </w:rPr>
        <w:t>Condenações</w:t>
      </w:r>
      <w:r>
        <w:rPr>
          <w:spacing w:val="80"/>
          <w:sz w:val="17"/>
        </w:rPr>
        <w:t> </w:t>
      </w:r>
      <w:r>
        <w:rPr>
          <w:sz w:val="17"/>
        </w:rPr>
        <w:t>Cíveis</w:t>
      </w:r>
      <w:r>
        <w:rPr>
          <w:spacing w:val="80"/>
          <w:sz w:val="17"/>
        </w:rPr>
        <w:t> </w:t>
      </w:r>
      <w:r>
        <w:rPr>
          <w:sz w:val="17"/>
        </w:rPr>
        <w:t>por</w:t>
      </w:r>
      <w:r>
        <w:rPr>
          <w:spacing w:val="80"/>
          <w:sz w:val="17"/>
        </w:rPr>
        <w:t> </w:t>
      </w:r>
      <w:r>
        <w:rPr>
          <w:sz w:val="17"/>
        </w:rPr>
        <w:t>Atos</w:t>
      </w:r>
      <w:r>
        <w:rPr>
          <w:spacing w:val="80"/>
          <w:sz w:val="17"/>
        </w:rPr>
        <w:t> </w:t>
      </w:r>
      <w:r>
        <w:rPr>
          <w:sz w:val="17"/>
        </w:rPr>
        <w:t>de</w:t>
      </w:r>
      <w:r>
        <w:rPr>
          <w:spacing w:val="80"/>
          <w:sz w:val="17"/>
        </w:rPr>
        <w:t> </w:t>
      </w:r>
      <w:r>
        <w:rPr>
          <w:sz w:val="17"/>
        </w:rPr>
        <w:t>Improbidade</w:t>
      </w:r>
      <w:r>
        <w:rPr>
          <w:spacing w:val="80"/>
          <w:sz w:val="17"/>
        </w:rPr>
        <w:t> </w:t>
      </w:r>
      <w:r>
        <w:rPr>
          <w:sz w:val="17"/>
        </w:rPr>
        <w:t>Administrativa,</w:t>
      </w:r>
      <w:r>
        <w:rPr>
          <w:spacing w:val="80"/>
          <w:sz w:val="17"/>
        </w:rPr>
        <w:t> </w:t>
      </w:r>
      <w:r>
        <w:rPr>
          <w:sz w:val="17"/>
        </w:rPr>
        <w:t>mantido</w:t>
      </w:r>
      <w:r>
        <w:rPr>
          <w:spacing w:val="80"/>
          <w:sz w:val="17"/>
        </w:rPr>
        <w:t> </w:t>
      </w:r>
      <w:r>
        <w:rPr>
          <w:sz w:val="17"/>
        </w:rPr>
        <w:t>pelo</w:t>
      </w:r>
      <w:r>
        <w:rPr>
          <w:spacing w:val="80"/>
          <w:sz w:val="17"/>
        </w:rPr>
        <w:t> </w:t>
      </w:r>
      <w:r>
        <w:rPr>
          <w:sz w:val="17"/>
        </w:rPr>
        <w:t>Conselho</w:t>
      </w:r>
      <w:r>
        <w:rPr>
          <w:spacing w:val="80"/>
          <w:sz w:val="17"/>
        </w:rPr>
        <w:t> </w:t>
      </w:r>
      <w:r>
        <w:rPr>
          <w:sz w:val="17"/>
        </w:rPr>
        <w:t>Nacional</w:t>
      </w:r>
      <w:r>
        <w:rPr>
          <w:spacing w:val="80"/>
          <w:sz w:val="17"/>
        </w:rPr>
        <w:t> </w:t>
      </w:r>
      <w:r>
        <w:rPr>
          <w:sz w:val="17"/>
        </w:rPr>
        <w:t>de</w:t>
      </w:r>
      <w:r>
        <w:rPr>
          <w:spacing w:val="80"/>
          <w:sz w:val="17"/>
        </w:rPr>
        <w:t> </w:t>
      </w:r>
      <w:r>
        <w:rPr>
          <w:sz w:val="17"/>
        </w:rPr>
        <w:t>Justiça; </w:t>
      </w:r>
      <w:r>
        <w:rPr>
          <w:spacing w:val="-2"/>
          <w:sz w:val="17"/>
        </w:rPr>
        <w:t>(</w:t>
      </w:r>
      <w:hyperlink r:id="rId22">
        <w:r>
          <w:rPr>
            <w:spacing w:val="-2"/>
            <w:sz w:val="17"/>
          </w:rPr>
          <w:t>www.cnj.jus.br/improbidade_adm/consultar_requerido.php).</w:t>
        </w:r>
      </w:hyperlink>
    </w:p>
    <w:p>
      <w:pPr>
        <w:pStyle w:val="ListParagraph"/>
        <w:numPr>
          <w:ilvl w:val="0"/>
          <w:numId w:val="4"/>
        </w:numPr>
        <w:tabs>
          <w:tab w:pos="716" w:val="left" w:leader="none"/>
          <w:tab w:pos="1685" w:val="left" w:leader="none"/>
          <w:tab w:pos="2665" w:val="left" w:leader="none"/>
          <w:tab w:pos="3182" w:val="left" w:leader="none"/>
          <w:tab w:pos="4209" w:val="left" w:leader="none"/>
          <w:tab w:pos="5112" w:val="left" w:leader="none"/>
          <w:tab w:pos="5552" w:val="left" w:leader="none"/>
          <w:tab w:pos="6372" w:val="left" w:leader="none"/>
          <w:tab w:pos="7294" w:val="left" w:leader="none"/>
          <w:tab w:pos="7936" w:val="left" w:leader="none"/>
          <w:tab w:pos="9696" w:val="left" w:leader="none"/>
          <w:tab w:pos="10213" w:val="left" w:leader="none"/>
        </w:tabs>
        <w:spacing w:line="276" w:lineRule="auto" w:before="1" w:after="0"/>
        <w:ind w:left="218" w:right="128" w:firstLine="0"/>
        <w:jc w:val="left"/>
        <w:rPr>
          <w:sz w:val="17"/>
        </w:rPr>
      </w:pPr>
      <w:r>
        <w:rPr>
          <w:spacing w:val="-2"/>
          <w:sz w:val="17"/>
        </w:rPr>
        <w:t>Cadastro</w:t>
      </w:r>
      <w:r>
        <w:rPr>
          <w:sz w:val="17"/>
        </w:rPr>
        <w:tab/>
      </w:r>
      <w:r>
        <w:rPr>
          <w:spacing w:val="-2"/>
          <w:sz w:val="17"/>
        </w:rPr>
        <w:t>Nacional</w:t>
      </w:r>
      <w:r>
        <w:rPr>
          <w:sz w:val="17"/>
        </w:rPr>
        <w:tab/>
      </w:r>
      <w:r>
        <w:rPr>
          <w:spacing w:val="-6"/>
          <w:sz w:val="17"/>
        </w:rPr>
        <w:t>de</w:t>
      </w:r>
      <w:r>
        <w:rPr>
          <w:sz w:val="17"/>
        </w:rPr>
        <w:tab/>
      </w:r>
      <w:r>
        <w:rPr>
          <w:spacing w:val="-2"/>
          <w:sz w:val="17"/>
        </w:rPr>
        <w:t>Empresas</w:t>
      </w:r>
      <w:r>
        <w:rPr>
          <w:sz w:val="17"/>
        </w:rPr>
        <w:tab/>
      </w:r>
      <w:r>
        <w:rPr>
          <w:spacing w:val="-2"/>
          <w:sz w:val="17"/>
        </w:rPr>
        <w:t>Punidas</w:t>
      </w:r>
      <w:r>
        <w:rPr>
          <w:sz w:val="17"/>
        </w:rPr>
        <w:tab/>
      </w:r>
      <w:r>
        <w:rPr>
          <w:spacing w:val="-10"/>
          <w:sz w:val="17"/>
        </w:rPr>
        <w:t>–</w:t>
      </w:r>
      <w:r>
        <w:rPr>
          <w:sz w:val="17"/>
        </w:rPr>
        <w:tab/>
      </w:r>
      <w:r>
        <w:rPr>
          <w:spacing w:val="-2"/>
          <w:sz w:val="17"/>
        </w:rPr>
        <w:t>CNEP,</w:t>
      </w:r>
      <w:r>
        <w:rPr>
          <w:sz w:val="17"/>
        </w:rPr>
        <w:tab/>
      </w:r>
      <w:r>
        <w:rPr>
          <w:spacing w:val="-2"/>
          <w:sz w:val="17"/>
        </w:rPr>
        <w:t>mantido</w:t>
      </w:r>
      <w:r>
        <w:rPr>
          <w:sz w:val="17"/>
        </w:rPr>
        <w:tab/>
      </w:r>
      <w:r>
        <w:rPr>
          <w:spacing w:val="-4"/>
          <w:sz w:val="17"/>
        </w:rPr>
        <w:t>pela</w:t>
      </w:r>
      <w:r>
        <w:rPr>
          <w:sz w:val="17"/>
        </w:rPr>
        <w:tab/>
      </w:r>
      <w:r>
        <w:rPr>
          <w:spacing w:val="-2"/>
          <w:sz w:val="17"/>
        </w:rPr>
        <w:t>Controladoria-Geral</w:t>
      </w:r>
      <w:r>
        <w:rPr>
          <w:sz w:val="17"/>
        </w:rPr>
        <w:tab/>
      </w:r>
      <w:r>
        <w:rPr>
          <w:spacing w:val="-6"/>
          <w:sz w:val="17"/>
        </w:rPr>
        <w:t>da</w:t>
      </w:r>
      <w:r>
        <w:rPr>
          <w:sz w:val="17"/>
        </w:rPr>
        <w:tab/>
      </w:r>
      <w:r>
        <w:rPr>
          <w:spacing w:val="-2"/>
          <w:sz w:val="17"/>
        </w:rPr>
        <w:t>União (</w:t>
      </w:r>
      <w:hyperlink r:id="rId23">
        <w:r>
          <w:rPr>
            <w:color w:val="00007F"/>
            <w:spacing w:val="-2"/>
            <w:sz w:val="18"/>
            <w:u w:val="single" w:color="00007F"/>
          </w:rPr>
          <w:t>https://www.portaltransparencia.gov.br/sancoes/cnep</w:t>
        </w:r>
      </w:hyperlink>
      <w:r>
        <w:rPr>
          <w:spacing w:val="-2"/>
          <w:sz w:val="17"/>
        </w:rPr>
        <w:t>);</w:t>
      </w:r>
    </w:p>
    <w:p>
      <w:pPr>
        <w:pStyle w:val="ListParagraph"/>
        <w:numPr>
          <w:ilvl w:val="0"/>
          <w:numId w:val="4"/>
        </w:numPr>
        <w:tabs>
          <w:tab w:pos="394" w:val="left" w:leader="none"/>
        </w:tabs>
        <w:spacing w:line="240" w:lineRule="auto" w:before="7" w:after="0"/>
        <w:ind w:left="394" w:right="0" w:hanging="176"/>
        <w:jc w:val="left"/>
        <w:rPr>
          <w:sz w:val="17"/>
        </w:rPr>
      </w:pPr>
      <w:r>
        <w:rPr>
          <w:sz w:val="17"/>
        </w:rPr>
        <w:t>Lista</w:t>
      </w:r>
      <w:r>
        <w:rPr>
          <w:spacing w:val="5"/>
          <w:sz w:val="17"/>
        </w:rPr>
        <w:t> </w:t>
      </w:r>
      <w:r>
        <w:rPr>
          <w:sz w:val="17"/>
        </w:rPr>
        <w:t>de</w:t>
      </w:r>
      <w:r>
        <w:rPr>
          <w:spacing w:val="5"/>
          <w:sz w:val="17"/>
        </w:rPr>
        <w:t> </w:t>
      </w:r>
      <w:r>
        <w:rPr>
          <w:sz w:val="17"/>
        </w:rPr>
        <w:t>inidôneos</w:t>
      </w:r>
      <w:r>
        <w:rPr>
          <w:spacing w:val="6"/>
          <w:sz w:val="17"/>
        </w:rPr>
        <w:t> </w:t>
      </w:r>
      <w:r>
        <w:rPr>
          <w:sz w:val="17"/>
        </w:rPr>
        <w:t>mantida</w:t>
      </w:r>
      <w:r>
        <w:rPr>
          <w:spacing w:val="5"/>
          <w:sz w:val="17"/>
        </w:rPr>
        <w:t> </w:t>
      </w:r>
      <w:r>
        <w:rPr>
          <w:sz w:val="17"/>
        </w:rPr>
        <w:t>pelo</w:t>
      </w:r>
      <w:r>
        <w:rPr>
          <w:spacing w:val="5"/>
          <w:sz w:val="17"/>
        </w:rPr>
        <w:t> </w:t>
      </w:r>
      <w:r>
        <w:rPr>
          <w:sz w:val="17"/>
        </w:rPr>
        <w:t>Tribunal</w:t>
      </w:r>
      <w:r>
        <w:rPr>
          <w:spacing w:val="6"/>
          <w:sz w:val="17"/>
        </w:rPr>
        <w:t> </w:t>
      </w:r>
      <w:r>
        <w:rPr>
          <w:sz w:val="17"/>
        </w:rPr>
        <w:t>de</w:t>
      </w:r>
      <w:r>
        <w:rPr>
          <w:spacing w:val="5"/>
          <w:sz w:val="17"/>
        </w:rPr>
        <w:t> </w:t>
      </w:r>
      <w:r>
        <w:rPr>
          <w:sz w:val="17"/>
        </w:rPr>
        <w:t>Contas</w:t>
      </w:r>
      <w:r>
        <w:rPr>
          <w:spacing w:val="6"/>
          <w:sz w:val="17"/>
        </w:rPr>
        <w:t> </w:t>
      </w:r>
      <w:r>
        <w:rPr>
          <w:sz w:val="17"/>
        </w:rPr>
        <w:t>da</w:t>
      </w:r>
      <w:r>
        <w:rPr>
          <w:spacing w:val="5"/>
          <w:sz w:val="17"/>
        </w:rPr>
        <w:t> </w:t>
      </w:r>
      <w:r>
        <w:rPr>
          <w:sz w:val="17"/>
        </w:rPr>
        <w:t>União;</w:t>
      </w:r>
      <w:r>
        <w:rPr>
          <w:spacing w:val="5"/>
          <w:sz w:val="17"/>
        </w:rPr>
        <w:t> </w:t>
      </w:r>
      <w:r>
        <w:rPr>
          <w:spacing w:val="-10"/>
          <w:sz w:val="17"/>
        </w:rPr>
        <w:t>e</w:t>
      </w:r>
    </w:p>
    <w:p>
      <w:pPr>
        <w:pStyle w:val="ListParagraph"/>
        <w:numPr>
          <w:ilvl w:val="0"/>
          <w:numId w:val="4"/>
        </w:numPr>
        <w:tabs>
          <w:tab w:pos="375" w:val="left" w:leader="none"/>
        </w:tabs>
        <w:spacing w:line="240" w:lineRule="auto" w:before="39" w:after="0"/>
        <w:ind w:left="375" w:right="0" w:hanging="157"/>
        <w:jc w:val="left"/>
        <w:rPr>
          <w:sz w:val="17"/>
        </w:rPr>
      </w:pPr>
      <w:r>
        <w:rPr>
          <w:sz w:val="17"/>
        </w:rPr>
        <w:t>módulo</w:t>
      </w:r>
      <w:r>
        <w:rPr>
          <w:spacing w:val="5"/>
          <w:sz w:val="17"/>
        </w:rPr>
        <w:t> </w:t>
      </w:r>
      <w:r>
        <w:rPr>
          <w:sz w:val="17"/>
        </w:rPr>
        <w:t>Registro</w:t>
      </w:r>
      <w:r>
        <w:rPr>
          <w:spacing w:val="6"/>
          <w:sz w:val="17"/>
        </w:rPr>
        <w:t> </w:t>
      </w:r>
      <w:r>
        <w:rPr>
          <w:sz w:val="17"/>
        </w:rPr>
        <w:t>de</w:t>
      </w:r>
      <w:r>
        <w:rPr>
          <w:spacing w:val="6"/>
          <w:sz w:val="17"/>
        </w:rPr>
        <w:t> </w:t>
      </w:r>
      <w:r>
        <w:rPr>
          <w:sz w:val="17"/>
        </w:rPr>
        <w:t>Ocorrências</w:t>
      </w:r>
      <w:r>
        <w:rPr>
          <w:spacing w:val="6"/>
          <w:sz w:val="17"/>
        </w:rPr>
        <w:t> </w:t>
      </w:r>
      <w:r>
        <w:rPr>
          <w:sz w:val="17"/>
        </w:rPr>
        <w:t>do</w:t>
      </w:r>
      <w:r>
        <w:rPr>
          <w:spacing w:val="5"/>
          <w:sz w:val="17"/>
        </w:rPr>
        <w:t> </w:t>
      </w:r>
      <w:r>
        <w:rPr>
          <w:spacing w:val="-2"/>
          <w:sz w:val="17"/>
        </w:rPr>
        <w:t>SIGA.</w:t>
      </w:r>
    </w:p>
    <w:p>
      <w:pPr>
        <w:pStyle w:val="ListParagraph"/>
        <w:numPr>
          <w:ilvl w:val="1"/>
          <w:numId w:val="1"/>
        </w:numPr>
        <w:tabs>
          <w:tab w:pos="532" w:val="left" w:leader="none"/>
        </w:tabs>
        <w:spacing w:line="288" w:lineRule="auto" w:before="40" w:after="0"/>
        <w:ind w:left="218" w:right="119" w:firstLine="0"/>
        <w:jc w:val="left"/>
        <w:rPr>
          <w:sz w:val="17"/>
        </w:rPr>
      </w:pPr>
      <w:r>
        <w:rPr>
          <w:sz w:val="17"/>
        </w:rPr>
        <w:t>A consulta</w:t>
      </w:r>
      <w:r>
        <w:rPr>
          <w:spacing w:val="21"/>
          <w:sz w:val="17"/>
        </w:rPr>
        <w:t> </w:t>
      </w:r>
      <w:r>
        <w:rPr>
          <w:sz w:val="17"/>
        </w:rPr>
        <w:t>aos</w:t>
      </w:r>
      <w:r>
        <w:rPr>
          <w:spacing w:val="21"/>
          <w:sz w:val="17"/>
        </w:rPr>
        <w:t> </w:t>
      </w:r>
      <w:r>
        <w:rPr>
          <w:sz w:val="17"/>
        </w:rPr>
        <w:t>cadastros</w:t>
      </w:r>
      <w:r>
        <w:rPr>
          <w:spacing w:val="21"/>
          <w:sz w:val="17"/>
        </w:rPr>
        <w:t> </w:t>
      </w:r>
      <w:r>
        <w:rPr>
          <w:sz w:val="17"/>
        </w:rPr>
        <w:t>será</w:t>
      </w:r>
      <w:r>
        <w:rPr>
          <w:spacing w:val="21"/>
          <w:sz w:val="17"/>
        </w:rPr>
        <w:t> </w:t>
      </w:r>
      <w:r>
        <w:rPr>
          <w:sz w:val="17"/>
        </w:rPr>
        <w:t>realizada</w:t>
      </w:r>
      <w:r>
        <w:rPr>
          <w:spacing w:val="21"/>
          <w:sz w:val="17"/>
        </w:rPr>
        <w:t> </w:t>
      </w:r>
      <w:r>
        <w:rPr>
          <w:sz w:val="17"/>
        </w:rPr>
        <w:t>em</w:t>
      </w:r>
      <w:r>
        <w:rPr>
          <w:spacing w:val="21"/>
          <w:sz w:val="17"/>
        </w:rPr>
        <w:t> </w:t>
      </w:r>
      <w:r>
        <w:rPr>
          <w:sz w:val="17"/>
        </w:rPr>
        <w:t>nome</w:t>
      </w:r>
      <w:r>
        <w:rPr>
          <w:spacing w:val="21"/>
          <w:sz w:val="17"/>
        </w:rPr>
        <w:t> </w:t>
      </w:r>
      <w:r>
        <w:rPr>
          <w:sz w:val="17"/>
        </w:rPr>
        <w:t>da</w:t>
      </w:r>
      <w:r>
        <w:rPr>
          <w:spacing w:val="21"/>
          <w:sz w:val="17"/>
        </w:rPr>
        <w:t> </w:t>
      </w:r>
      <w:r>
        <w:rPr>
          <w:sz w:val="17"/>
        </w:rPr>
        <w:t>empresa</w:t>
      </w:r>
      <w:r>
        <w:rPr>
          <w:spacing w:val="21"/>
          <w:sz w:val="17"/>
        </w:rPr>
        <w:t> </w:t>
      </w:r>
      <w:r>
        <w:rPr>
          <w:sz w:val="17"/>
        </w:rPr>
        <w:t>licitante</w:t>
      </w:r>
      <w:r>
        <w:rPr>
          <w:spacing w:val="21"/>
          <w:sz w:val="17"/>
        </w:rPr>
        <w:t> </w:t>
      </w:r>
      <w:r>
        <w:rPr>
          <w:sz w:val="17"/>
        </w:rPr>
        <w:t>e</w:t>
      </w:r>
      <w:r>
        <w:rPr>
          <w:spacing w:val="21"/>
          <w:sz w:val="17"/>
        </w:rPr>
        <w:t> </w:t>
      </w:r>
      <w:r>
        <w:rPr>
          <w:sz w:val="17"/>
        </w:rPr>
        <w:t>também</w:t>
      </w:r>
      <w:r>
        <w:rPr>
          <w:spacing w:val="21"/>
          <w:sz w:val="17"/>
        </w:rPr>
        <w:t> </w:t>
      </w:r>
      <w:r>
        <w:rPr>
          <w:sz w:val="17"/>
        </w:rPr>
        <w:t>de</w:t>
      </w:r>
      <w:r>
        <w:rPr>
          <w:spacing w:val="21"/>
          <w:sz w:val="17"/>
        </w:rPr>
        <w:t> </w:t>
      </w:r>
      <w:r>
        <w:rPr>
          <w:sz w:val="17"/>
        </w:rPr>
        <w:t>seu</w:t>
      </w:r>
      <w:r>
        <w:rPr>
          <w:spacing w:val="21"/>
          <w:sz w:val="17"/>
        </w:rPr>
        <w:t> </w:t>
      </w:r>
      <w:r>
        <w:rPr>
          <w:sz w:val="17"/>
        </w:rPr>
        <w:t>sócio</w:t>
      </w:r>
      <w:r>
        <w:rPr>
          <w:spacing w:val="21"/>
          <w:sz w:val="17"/>
        </w:rPr>
        <w:t> </w:t>
      </w:r>
      <w:r>
        <w:rPr>
          <w:sz w:val="17"/>
        </w:rPr>
        <w:t>majoritário,</w:t>
      </w:r>
      <w:r>
        <w:rPr>
          <w:spacing w:val="21"/>
          <w:sz w:val="17"/>
        </w:rPr>
        <w:t> </w:t>
      </w:r>
      <w:r>
        <w:rPr>
          <w:sz w:val="17"/>
        </w:rPr>
        <w:t>por</w:t>
      </w:r>
      <w:r>
        <w:rPr>
          <w:spacing w:val="21"/>
          <w:sz w:val="17"/>
        </w:rPr>
        <w:t> </w:t>
      </w:r>
      <w:r>
        <w:rPr>
          <w:sz w:val="17"/>
        </w:rPr>
        <w:t>força</w:t>
      </w:r>
      <w:r>
        <w:rPr>
          <w:spacing w:val="21"/>
          <w:sz w:val="17"/>
        </w:rPr>
        <w:t> </w:t>
      </w:r>
      <w:r>
        <w:rPr>
          <w:sz w:val="17"/>
        </w:rPr>
        <w:t>da</w:t>
      </w:r>
      <w:r>
        <w:rPr>
          <w:spacing w:val="21"/>
          <w:sz w:val="17"/>
        </w:rPr>
        <w:t> </w:t>
      </w:r>
      <w:r>
        <w:rPr>
          <w:sz w:val="17"/>
        </w:rPr>
        <w:t>vedação</w:t>
      </w:r>
      <w:r>
        <w:rPr>
          <w:spacing w:val="21"/>
          <w:sz w:val="17"/>
        </w:rPr>
        <w:t> </w:t>
      </w:r>
      <w:r>
        <w:rPr>
          <w:sz w:val="17"/>
        </w:rPr>
        <w:t>de</w:t>
      </w:r>
      <w:r>
        <w:rPr>
          <w:spacing w:val="21"/>
          <w:sz w:val="17"/>
        </w:rPr>
        <w:t> </w:t>
      </w:r>
      <w:r>
        <w:rPr>
          <w:sz w:val="17"/>
        </w:rPr>
        <w:t>que</w:t>
      </w:r>
      <w:r>
        <w:rPr>
          <w:spacing w:val="21"/>
          <w:sz w:val="17"/>
        </w:rPr>
        <w:t> </w:t>
      </w:r>
      <w:r>
        <w:rPr>
          <w:sz w:val="17"/>
        </w:rPr>
        <w:t>trata</w:t>
      </w:r>
      <w:r>
        <w:rPr>
          <w:spacing w:val="21"/>
          <w:sz w:val="17"/>
        </w:rPr>
        <w:t> </w:t>
      </w:r>
      <w:r>
        <w:rPr>
          <w:sz w:val="17"/>
        </w:rPr>
        <w:t>o </w:t>
      </w:r>
      <w:hyperlink r:id="rId24">
        <w:r>
          <w:rPr>
            <w:color w:val="00007F"/>
            <w:sz w:val="17"/>
            <w:u w:val="single" w:color="00007F"/>
          </w:rPr>
          <w:t>artigo 12 da Lei n° 8.429, de 199</w:t>
        </w:r>
      </w:hyperlink>
      <w:r>
        <w:rPr>
          <w:color w:val="00007F"/>
          <w:sz w:val="17"/>
          <w:u w:val="single" w:color="00007F"/>
        </w:rPr>
        <w:t>2</w:t>
      </w:r>
      <w:r>
        <w:rPr>
          <w:sz w:val="17"/>
        </w:rPr>
        <w:t>.</w:t>
      </w:r>
    </w:p>
    <w:p>
      <w:pPr>
        <w:pStyle w:val="ListParagraph"/>
        <w:numPr>
          <w:ilvl w:val="1"/>
          <w:numId w:val="1"/>
        </w:numPr>
        <w:tabs>
          <w:tab w:pos="532" w:val="left" w:leader="none"/>
        </w:tabs>
        <w:spacing w:line="288" w:lineRule="auto" w:before="1" w:after="0"/>
        <w:ind w:left="218" w:right="112" w:firstLine="0"/>
        <w:jc w:val="left"/>
        <w:rPr>
          <w:sz w:val="17"/>
        </w:rPr>
      </w:pPr>
      <w:r>
        <w:rPr>
          <w:sz w:val="17"/>
        </w:rPr>
        <w:t>Caso</w:t>
      </w:r>
      <w:r>
        <w:rPr>
          <w:spacing w:val="28"/>
          <w:sz w:val="17"/>
        </w:rPr>
        <w:t> </w:t>
      </w:r>
      <w:r>
        <w:rPr>
          <w:sz w:val="17"/>
        </w:rPr>
        <w:t>conste</w:t>
      </w:r>
      <w:r>
        <w:rPr>
          <w:spacing w:val="28"/>
          <w:sz w:val="17"/>
        </w:rPr>
        <w:t> </w:t>
      </w:r>
      <w:r>
        <w:rPr>
          <w:sz w:val="17"/>
        </w:rPr>
        <w:t>na</w:t>
      </w:r>
      <w:r>
        <w:rPr>
          <w:spacing w:val="28"/>
          <w:sz w:val="17"/>
        </w:rPr>
        <w:t> </w:t>
      </w:r>
      <w:r>
        <w:rPr>
          <w:sz w:val="17"/>
        </w:rPr>
        <w:t>Consulta</w:t>
      </w:r>
      <w:r>
        <w:rPr>
          <w:spacing w:val="28"/>
          <w:sz w:val="17"/>
        </w:rPr>
        <w:t> </w:t>
      </w:r>
      <w:r>
        <w:rPr>
          <w:sz w:val="17"/>
        </w:rPr>
        <w:t>de</w:t>
      </w:r>
      <w:r>
        <w:rPr>
          <w:spacing w:val="28"/>
          <w:sz w:val="17"/>
        </w:rPr>
        <w:t> </w:t>
      </w:r>
      <w:r>
        <w:rPr>
          <w:sz w:val="17"/>
        </w:rPr>
        <w:t>Situação</w:t>
      </w:r>
      <w:r>
        <w:rPr>
          <w:spacing w:val="28"/>
          <w:sz w:val="17"/>
        </w:rPr>
        <w:t> </w:t>
      </w:r>
      <w:r>
        <w:rPr>
          <w:sz w:val="17"/>
        </w:rPr>
        <w:t>do</w:t>
      </w:r>
      <w:r>
        <w:rPr>
          <w:spacing w:val="28"/>
          <w:sz w:val="17"/>
        </w:rPr>
        <w:t> </w:t>
      </w:r>
      <w:r>
        <w:rPr>
          <w:sz w:val="17"/>
        </w:rPr>
        <w:t>licitante</w:t>
      </w:r>
      <w:r>
        <w:rPr>
          <w:spacing w:val="28"/>
          <w:sz w:val="17"/>
        </w:rPr>
        <w:t> </w:t>
      </w:r>
      <w:r>
        <w:rPr>
          <w:sz w:val="17"/>
        </w:rPr>
        <w:t>a</w:t>
      </w:r>
      <w:r>
        <w:rPr>
          <w:spacing w:val="28"/>
          <w:sz w:val="17"/>
        </w:rPr>
        <w:t> </w:t>
      </w:r>
      <w:r>
        <w:rPr>
          <w:sz w:val="17"/>
        </w:rPr>
        <w:t>existência</w:t>
      </w:r>
      <w:r>
        <w:rPr>
          <w:spacing w:val="28"/>
          <w:sz w:val="17"/>
        </w:rPr>
        <w:t> </w:t>
      </w:r>
      <w:r>
        <w:rPr>
          <w:sz w:val="17"/>
        </w:rPr>
        <w:t>de</w:t>
      </w:r>
      <w:r>
        <w:rPr>
          <w:spacing w:val="28"/>
          <w:sz w:val="17"/>
        </w:rPr>
        <w:t> </w:t>
      </w:r>
      <w:r>
        <w:rPr>
          <w:sz w:val="17"/>
        </w:rPr>
        <w:t>Ocorrências</w:t>
      </w:r>
      <w:r>
        <w:rPr>
          <w:spacing w:val="28"/>
          <w:sz w:val="17"/>
        </w:rPr>
        <w:t> </w:t>
      </w:r>
      <w:r>
        <w:rPr>
          <w:sz w:val="17"/>
        </w:rPr>
        <w:t>Impeditivas</w:t>
      </w:r>
      <w:r>
        <w:rPr>
          <w:spacing w:val="28"/>
          <w:sz w:val="17"/>
        </w:rPr>
        <w:t> </w:t>
      </w:r>
      <w:r>
        <w:rPr>
          <w:sz w:val="17"/>
        </w:rPr>
        <w:t>Indiretas,</w:t>
      </w:r>
      <w:r>
        <w:rPr>
          <w:spacing w:val="28"/>
          <w:sz w:val="17"/>
        </w:rPr>
        <w:t> </w:t>
      </w:r>
      <w:r>
        <w:rPr>
          <w:sz w:val="17"/>
        </w:rPr>
        <w:t>o</w:t>
      </w:r>
      <w:r>
        <w:rPr>
          <w:spacing w:val="28"/>
          <w:sz w:val="17"/>
        </w:rPr>
        <w:t> </w:t>
      </w:r>
      <w:r>
        <w:rPr>
          <w:sz w:val="17"/>
        </w:rPr>
        <w:t>Pregoeiro</w:t>
      </w:r>
      <w:r>
        <w:rPr>
          <w:spacing w:val="28"/>
          <w:sz w:val="17"/>
        </w:rPr>
        <w:t> </w:t>
      </w:r>
      <w:r>
        <w:rPr>
          <w:sz w:val="17"/>
        </w:rPr>
        <w:t>diligenciará</w:t>
      </w:r>
      <w:r>
        <w:rPr>
          <w:spacing w:val="28"/>
          <w:sz w:val="17"/>
        </w:rPr>
        <w:t> </w:t>
      </w:r>
      <w:r>
        <w:rPr>
          <w:sz w:val="17"/>
        </w:rPr>
        <w:t>para</w:t>
      </w:r>
      <w:r>
        <w:rPr>
          <w:spacing w:val="28"/>
          <w:sz w:val="17"/>
        </w:rPr>
        <w:t> </w:t>
      </w:r>
      <w:r>
        <w:rPr>
          <w:sz w:val="17"/>
        </w:rPr>
        <w:t>verificar</w:t>
      </w:r>
      <w:r>
        <w:rPr>
          <w:spacing w:val="28"/>
          <w:sz w:val="17"/>
        </w:rPr>
        <w:t> </w:t>
      </w:r>
      <w:r>
        <w:rPr>
          <w:sz w:val="17"/>
        </w:rPr>
        <w:t>se houve fraude por parte das empresas apontadas no Relatório de Ocorrências Impeditivas Indiretas.</w:t>
      </w:r>
    </w:p>
    <w:p>
      <w:pPr>
        <w:pStyle w:val="ListParagraph"/>
        <w:spacing w:after="0" w:line="288" w:lineRule="auto"/>
        <w:jc w:val="left"/>
        <w:rPr>
          <w:sz w:val="17"/>
        </w:rPr>
        <w:sectPr>
          <w:pgSz w:w="11900" w:h="16840"/>
          <w:pgMar w:header="0" w:footer="181" w:top="520" w:bottom="380" w:left="566" w:right="566"/>
        </w:sectPr>
      </w:pPr>
    </w:p>
    <w:p>
      <w:pPr>
        <w:pStyle w:val="ListParagraph"/>
        <w:numPr>
          <w:ilvl w:val="2"/>
          <w:numId w:val="5"/>
        </w:numPr>
        <w:tabs>
          <w:tab w:pos="646" w:val="left" w:leader="none"/>
        </w:tabs>
        <w:spacing w:line="240" w:lineRule="auto" w:before="75" w:after="0"/>
        <w:ind w:left="646" w:right="0" w:hanging="428"/>
        <w:jc w:val="left"/>
        <w:rPr>
          <w:sz w:val="17"/>
        </w:rPr>
      </w:pPr>
      <w:r>
        <w:rPr>
          <w:sz w:val="17"/>
        </w:rPr>
        <w:t>A</w:t>
      </w:r>
      <w:r>
        <w:rPr>
          <w:spacing w:val="5"/>
          <w:sz w:val="17"/>
        </w:rPr>
        <w:t> </w:t>
      </w:r>
      <w:r>
        <w:rPr>
          <w:sz w:val="17"/>
        </w:rPr>
        <w:t>tentativa</w:t>
      </w:r>
      <w:r>
        <w:rPr>
          <w:spacing w:val="5"/>
          <w:sz w:val="17"/>
        </w:rPr>
        <w:t> </w:t>
      </w:r>
      <w:r>
        <w:rPr>
          <w:sz w:val="17"/>
        </w:rPr>
        <w:t>de</w:t>
      </w:r>
      <w:r>
        <w:rPr>
          <w:spacing w:val="5"/>
          <w:sz w:val="17"/>
        </w:rPr>
        <w:t> </w:t>
      </w:r>
      <w:r>
        <w:rPr>
          <w:sz w:val="17"/>
        </w:rPr>
        <w:t>burla</w:t>
      </w:r>
      <w:r>
        <w:rPr>
          <w:spacing w:val="5"/>
          <w:sz w:val="17"/>
        </w:rPr>
        <w:t> </w:t>
      </w:r>
      <w:r>
        <w:rPr>
          <w:sz w:val="17"/>
        </w:rPr>
        <w:t>será</w:t>
      </w:r>
      <w:r>
        <w:rPr>
          <w:spacing w:val="5"/>
          <w:sz w:val="17"/>
        </w:rPr>
        <w:t> </w:t>
      </w:r>
      <w:r>
        <w:rPr>
          <w:sz w:val="17"/>
        </w:rPr>
        <w:t>verificada</w:t>
      </w:r>
      <w:r>
        <w:rPr>
          <w:spacing w:val="5"/>
          <w:sz w:val="17"/>
        </w:rPr>
        <w:t> </w:t>
      </w:r>
      <w:r>
        <w:rPr>
          <w:sz w:val="17"/>
        </w:rPr>
        <w:t>por</w:t>
      </w:r>
      <w:r>
        <w:rPr>
          <w:spacing w:val="5"/>
          <w:sz w:val="17"/>
        </w:rPr>
        <w:t> </w:t>
      </w:r>
      <w:r>
        <w:rPr>
          <w:sz w:val="17"/>
        </w:rPr>
        <w:t>meio</w:t>
      </w:r>
      <w:r>
        <w:rPr>
          <w:spacing w:val="5"/>
          <w:sz w:val="17"/>
        </w:rPr>
        <w:t> </w:t>
      </w:r>
      <w:r>
        <w:rPr>
          <w:sz w:val="17"/>
        </w:rPr>
        <w:t>dos</w:t>
      </w:r>
      <w:r>
        <w:rPr>
          <w:spacing w:val="5"/>
          <w:sz w:val="17"/>
        </w:rPr>
        <w:t> </w:t>
      </w:r>
      <w:r>
        <w:rPr>
          <w:sz w:val="17"/>
        </w:rPr>
        <w:t>vínculos</w:t>
      </w:r>
      <w:r>
        <w:rPr>
          <w:spacing w:val="5"/>
          <w:sz w:val="17"/>
        </w:rPr>
        <w:t> </w:t>
      </w:r>
      <w:r>
        <w:rPr>
          <w:sz w:val="17"/>
        </w:rPr>
        <w:t>societários,</w:t>
      </w:r>
      <w:r>
        <w:rPr>
          <w:spacing w:val="6"/>
          <w:sz w:val="17"/>
        </w:rPr>
        <w:t> </w:t>
      </w:r>
      <w:r>
        <w:rPr>
          <w:sz w:val="17"/>
        </w:rPr>
        <w:t>linhas</w:t>
      </w:r>
      <w:r>
        <w:rPr>
          <w:spacing w:val="5"/>
          <w:sz w:val="17"/>
        </w:rPr>
        <w:t> </w:t>
      </w:r>
      <w:r>
        <w:rPr>
          <w:sz w:val="17"/>
        </w:rPr>
        <w:t>de</w:t>
      </w:r>
      <w:r>
        <w:rPr>
          <w:spacing w:val="5"/>
          <w:sz w:val="17"/>
        </w:rPr>
        <w:t> </w:t>
      </w:r>
      <w:r>
        <w:rPr>
          <w:sz w:val="17"/>
        </w:rPr>
        <w:t>fornecimento</w:t>
      </w:r>
      <w:r>
        <w:rPr>
          <w:spacing w:val="5"/>
          <w:sz w:val="17"/>
        </w:rPr>
        <w:t> </w:t>
      </w:r>
      <w:r>
        <w:rPr>
          <w:sz w:val="17"/>
        </w:rPr>
        <w:t>similares,</w:t>
      </w:r>
      <w:r>
        <w:rPr>
          <w:spacing w:val="5"/>
          <w:sz w:val="17"/>
        </w:rPr>
        <w:t> </w:t>
      </w:r>
      <w:r>
        <w:rPr>
          <w:sz w:val="17"/>
        </w:rPr>
        <w:t>dentre</w:t>
      </w:r>
      <w:r>
        <w:rPr>
          <w:spacing w:val="5"/>
          <w:sz w:val="17"/>
        </w:rPr>
        <w:t> </w:t>
      </w:r>
      <w:r>
        <w:rPr>
          <w:spacing w:val="-2"/>
          <w:sz w:val="17"/>
        </w:rPr>
        <w:t>outros.</w:t>
      </w:r>
    </w:p>
    <w:p>
      <w:pPr>
        <w:pStyle w:val="ListParagraph"/>
        <w:numPr>
          <w:ilvl w:val="2"/>
          <w:numId w:val="5"/>
        </w:numPr>
        <w:tabs>
          <w:tab w:pos="646" w:val="left" w:leader="none"/>
        </w:tabs>
        <w:spacing w:line="240" w:lineRule="auto" w:before="39" w:after="0"/>
        <w:ind w:left="646" w:right="0" w:hanging="428"/>
        <w:jc w:val="left"/>
        <w:rPr>
          <w:sz w:val="17"/>
        </w:rPr>
      </w:pPr>
      <w:r>
        <w:rPr>
          <w:sz w:val="17"/>
        </w:rPr>
        <w:t>O</w:t>
      </w:r>
      <w:r>
        <w:rPr>
          <w:spacing w:val="5"/>
          <w:sz w:val="17"/>
        </w:rPr>
        <w:t> </w:t>
      </w:r>
      <w:r>
        <w:rPr>
          <w:sz w:val="17"/>
        </w:rPr>
        <w:t>licitante</w:t>
      </w:r>
      <w:r>
        <w:rPr>
          <w:spacing w:val="6"/>
          <w:sz w:val="17"/>
        </w:rPr>
        <w:t> </w:t>
      </w:r>
      <w:r>
        <w:rPr>
          <w:sz w:val="17"/>
        </w:rPr>
        <w:t>será</w:t>
      </w:r>
      <w:r>
        <w:rPr>
          <w:spacing w:val="5"/>
          <w:sz w:val="17"/>
        </w:rPr>
        <w:t> </w:t>
      </w:r>
      <w:r>
        <w:rPr>
          <w:sz w:val="17"/>
        </w:rPr>
        <w:t>convocado</w:t>
      </w:r>
      <w:r>
        <w:rPr>
          <w:spacing w:val="6"/>
          <w:sz w:val="17"/>
        </w:rPr>
        <w:t> </w:t>
      </w:r>
      <w:r>
        <w:rPr>
          <w:sz w:val="17"/>
        </w:rPr>
        <w:t>para</w:t>
      </w:r>
      <w:r>
        <w:rPr>
          <w:spacing w:val="6"/>
          <w:sz w:val="17"/>
        </w:rPr>
        <w:t> </w:t>
      </w:r>
      <w:r>
        <w:rPr>
          <w:sz w:val="17"/>
        </w:rPr>
        <w:t>manifestação</w:t>
      </w:r>
      <w:r>
        <w:rPr>
          <w:spacing w:val="5"/>
          <w:sz w:val="17"/>
        </w:rPr>
        <w:t> </w:t>
      </w:r>
      <w:r>
        <w:rPr>
          <w:sz w:val="17"/>
        </w:rPr>
        <w:t>previamente</w:t>
      </w:r>
      <w:r>
        <w:rPr>
          <w:spacing w:val="6"/>
          <w:sz w:val="17"/>
        </w:rPr>
        <w:t> </w:t>
      </w:r>
      <w:r>
        <w:rPr>
          <w:sz w:val="17"/>
        </w:rPr>
        <w:t>a</w:t>
      </w:r>
      <w:r>
        <w:rPr>
          <w:spacing w:val="5"/>
          <w:sz w:val="17"/>
        </w:rPr>
        <w:t> </w:t>
      </w:r>
      <w:r>
        <w:rPr>
          <w:sz w:val="17"/>
        </w:rPr>
        <w:t>uma</w:t>
      </w:r>
      <w:r>
        <w:rPr>
          <w:spacing w:val="6"/>
          <w:sz w:val="17"/>
        </w:rPr>
        <w:t> </w:t>
      </w:r>
      <w:r>
        <w:rPr>
          <w:sz w:val="17"/>
        </w:rPr>
        <w:t>eventual</w:t>
      </w:r>
      <w:r>
        <w:rPr>
          <w:spacing w:val="6"/>
          <w:sz w:val="17"/>
        </w:rPr>
        <w:t> </w:t>
      </w:r>
      <w:r>
        <w:rPr>
          <w:spacing w:val="-2"/>
          <w:sz w:val="17"/>
        </w:rPr>
        <w:t>desclassificação.</w:t>
      </w:r>
    </w:p>
    <w:p>
      <w:pPr>
        <w:pStyle w:val="ListParagraph"/>
        <w:numPr>
          <w:ilvl w:val="2"/>
          <w:numId w:val="5"/>
        </w:numPr>
        <w:tabs>
          <w:tab w:pos="646" w:val="left" w:leader="none"/>
        </w:tabs>
        <w:spacing w:line="240" w:lineRule="auto" w:before="40" w:after="0"/>
        <w:ind w:left="646" w:right="0" w:hanging="428"/>
        <w:jc w:val="left"/>
        <w:rPr>
          <w:sz w:val="17"/>
        </w:rPr>
      </w:pPr>
      <w:r>
        <w:rPr>
          <w:sz w:val="17"/>
        </w:rPr>
        <w:t>Constatada</w:t>
      </w:r>
      <w:r>
        <w:rPr>
          <w:spacing w:val="4"/>
          <w:sz w:val="17"/>
        </w:rPr>
        <w:t> </w:t>
      </w:r>
      <w:r>
        <w:rPr>
          <w:sz w:val="17"/>
        </w:rPr>
        <w:t>a</w:t>
      </w:r>
      <w:r>
        <w:rPr>
          <w:spacing w:val="5"/>
          <w:sz w:val="17"/>
        </w:rPr>
        <w:t> </w:t>
      </w:r>
      <w:r>
        <w:rPr>
          <w:sz w:val="17"/>
        </w:rPr>
        <w:t>existência</w:t>
      </w:r>
      <w:r>
        <w:rPr>
          <w:spacing w:val="5"/>
          <w:sz w:val="17"/>
        </w:rPr>
        <w:t> </w:t>
      </w:r>
      <w:r>
        <w:rPr>
          <w:sz w:val="17"/>
        </w:rPr>
        <w:t>de</w:t>
      </w:r>
      <w:r>
        <w:rPr>
          <w:spacing w:val="5"/>
          <w:sz w:val="17"/>
        </w:rPr>
        <w:t> </w:t>
      </w:r>
      <w:r>
        <w:rPr>
          <w:sz w:val="17"/>
        </w:rPr>
        <w:t>sanção,</w:t>
      </w:r>
      <w:r>
        <w:rPr>
          <w:spacing w:val="5"/>
          <w:sz w:val="17"/>
        </w:rPr>
        <w:t> </w:t>
      </w:r>
      <w:r>
        <w:rPr>
          <w:sz w:val="17"/>
        </w:rPr>
        <w:t>o</w:t>
      </w:r>
      <w:r>
        <w:rPr>
          <w:spacing w:val="4"/>
          <w:sz w:val="17"/>
        </w:rPr>
        <w:t> </w:t>
      </w:r>
      <w:r>
        <w:rPr>
          <w:sz w:val="17"/>
        </w:rPr>
        <w:t>licitante</w:t>
      </w:r>
      <w:r>
        <w:rPr>
          <w:spacing w:val="5"/>
          <w:sz w:val="17"/>
        </w:rPr>
        <w:t> </w:t>
      </w:r>
      <w:r>
        <w:rPr>
          <w:sz w:val="17"/>
        </w:rPr>
        <w:t>será</w:t>
      </w:r>
      <w:r>
        <w:rPr>
          <w:spacing w:val="5"/>
          <w:sz w:val="17"/>
        </w:rPr>
        <w:t> </w:t>
      </w:r>
      <w:r>
        <w:rPr>
          <w:sz w:val="17"/>
        </w:rPr>
        <w:t>reputado</w:t>
      </w:r>
      <w:r>
        <w:rPr>
          <w:spacing w:val="5"/>
          <w:sz w:val="17"/>
        </w:rPr>
        <w:t> </w:t>
      </w:r>
      <w:r>
        <w:rPr>
          <w:sz w:val="17"/>
        </w:rPr>
        <w:t>inabilitado,</w:t>
      </w:r>
      <w:r>
        <w:rPr>
          <w:spacing w:val="5"/>
          <w:sz w:val="17"/>
        </w:rPr>
        <w:t> </w:t>
      </w:r>
      <w:r>
        <w:rPr>
          <w:sz w:val="17"/>
        </w:rPr>
        <w:t>por</w:t>
      </w:r>
      <w:r>
        <w:rPr>
          <w:spacing w:val="4"/>
          <w:sz w:val="17"/>
        </w:rPr>
        <w:t> </w:t>
      </w:r>
      <w:r>
        <w:rPr>
          <w:sz w:val="17"/>
        </w:rPr>
        <w:t>falta</w:t>
      </w:r>
      <w:r>
        <w:rPr>
          <w:spacing w:val="5"/>
          <w:sz w:val="17"/>
        </w:rPr>
        <w:t> </w:t>
      </w:r>
      <w:r>
        <w:rPr>
          <w:sz w:val="17"/>
        </w:rPr>
        <w:t>de</w:t>
      </w:r>
      <w:r>
        <w:rPr>
          <w:spacing w:val="5"/>
          <w:sz w:val="17"/>
        </w:rPr>
        <w:t> </w:t>
      </w:r>
      <w:r>
        <w:rPr>
          <w:sz w:val="17"/>
        </w:rPr>
        <w:t>condição</w:t>
      </w:r>
      <w:r>
        <w:rPr>
          <w:spacing w:val="5"/>
          <w:sz w:val="17"/>
        </w:rPr>
        <w:t> </w:t>
      </w:r>
      <w:r>
        <w:rPr>
          <w:sz w:val="17"/>
        </w:rPr>
        <w:t>de</w:t>
      </w:r>
      <w:r>
        <w:rPr>
          <w:spacing w:val="5"/>
          <w:sz w:val="17"/>
        </w:rPr>
        <w:t> </w:t>
      </w:r>
      <w:r>
        <w:rPr>
          <w:spacing w:val="-2"/>
          <w:sz w:val="17"/>
        </w:rPr>
        <w:t>participação.</w:t>
      </w:r>
    </w:p>
    <w:p>
      <w:pPr>
        <w:pStyle w:val="ListParagraph"/>
        <w:numPr>
          <w:ilvl w:val="1"/>
          <w:numId w:val="1"/>
        </w:numPr>
        <w:tabs>
          <w:tab w:pos="523" w:val="left" w:leader="none"/>
        </w:tabs>
        <w:spacing w:line="240" w:lineRule="auto" w:before="39" w:after="0"/>
        <w:ind w:left="523" w:right="0" w:hanging="305"/>
        <w:jc w:val="left"/>
        <w:rPr>
          <w:sz w:val="17"/>
        </w:rPr>
      </w:pPr>
      <w:r>
        <w:rPr>
          <w:sz w:val="17"/>
        </w:rPr>
        <w:t>Caso</w:t>
      </w:r>
      <w:r>
        <w:rPr>
          <w:spacing w:val="5"/>
          <w:sz w:val="17"/>
        </w:rPr>
        <w:t> </w:t>
      </w:r>
      <w:r>
        <w:rPr>
          <w:sz w:val="17"/>
        </w:rPr>
        <w:t>atendidas</w:t>
      </w:r>
      <w:r>
        <w:rPr>
          <w:spacing w:val="5"/>
          <w:sz w:val="17"/>
        </w:rPr>
        <w:t> </w:t>
      </w:r>
      <w:r>
        <w:rPr>
          <w:sz w:val="17"/>
        </w:rPr>
        <w:t>as</w:t>
      </w:r>
      <w:r>
        <w:rPr>
          <w:spacing w:val="6"/>
          <w:sz w:val="17"/>
        </w:rPr>
        <w:t> </w:t>
      </w:r>
      <w:r>
        <w:rPr>
          <w:sz w:val="17"/>
        </w:rPr>
        <w:t>condições</w:t>
      </w:r>
      <w:r>
        <w:rPr>
          <w:spacing w:val="5"/>
          <w:sz w:val="17"/>
        </w:rPr>
        <w:t> </w:t>
      </w:r>
      <w:r>
        <w:rPr>
          <w:sz w:val="17"/>
        </w:rPr>
        <w:t>de</w:t>
      </w:r>
      <w:r>
        <w:rPr>
          <w:spacing w:val="6"/>
          <w:sz w:val="17"/>
        </w:rPr>
        <w:t> </w:t>
      </w:r>
      <w:r>
        <w:rPr>
          <w:sz w:val="17"/>
        </w:rPr>
        <w:t>participação,</w:t>
      </w:r>
      <w:r>
        <w:rPr>
          <w:spacing w:val="5"/>
          <w:sz w:val="17"/>
        </w:rPr>
        <w:t> </w:t>
      </w:r>
      <w:r>
        <w:rPr>
          <w:sz w:val="17"/>
        </w:rPr>
        <w:t>será</w:t>
      </w:r>
      <w:r>
        <w:rPr>
          <w:spacing w:val="6"/>
          <w:sz w:val="17"/>
        </w:rPr>
        <w:t> </w:t>
      </w:r>
      <w:r>
        <w:rPr>
          <w:sz w:val="17"/>
        </w:rPr>
        <w:t>iniciado</w:t>
      </w:r>
      <w:r>
        <w:rPr>
          <w:spacing w:val="5"/>
          <w:sz w:val="17"/>
        </w:rPr>
        <w:t> </w:t>
      </w:r>
      <w:r>
        <w:rPr>
          <w:sz w:val="17"/>
        </w:rPr>
        <w:t>o</w:t>
      </w:r>
      <w:r>
        <w:rPr>
          <w:spacing w:val="5"/>
          <w:sz w:val="17"/>
        </w:rPr>
        <w:t> </w:t>
      </w:r>
      <w:r>
        <w:rPr>
          <w:sz w:val="17"/>
        </w:rPr>
        <w:t>procedimento</w:t>
      </w:r>
      <w:r>
        <w:rPr>
          <w:spacing w:val="6"/>
          <w:sz w:val="17"/>
        </w:rPr>
        <w:t> </w:t>
      </w:r>
      <w:r>
        <w:rPr>
          <w:sz w:val="17"/>
        </w:rPr>
        <w:t>de</w:t>
      </w:r>
      <w:r>
        <w:rPr>
          <w:spacing w:val="5"/>
          <w:sz w:val="17"/>
        </w:rPr>
        <w:t> </w:t>
      </w:r>
      <w:r>
        <w:rPr>
          <w:spacing w:val="-2"/>
          <w:sz w:val="17"/>
        </w:rPr>
        <w:t>habilitação.</w:t>
      </w:r>
    </w:p>
    <w:p>
      <w:pPr>
        <w:pStyle w:val="ListParagraph"/>
        <w:numPr>
          <w:ilvl w:val="1"/>
          <w:numId w:val="1"/>
        </w:numPr>
        <w:tabs>
          <w:tab w:pos="541" w:val="left" w:leader="none"/>
        </w:tabs>
        <w:spacing w:line="288" w:lineRule="auto" w:before="40" w:after="0"/>
        <w:ind w:left="218" w:right="113" w:firstLine="0"/>
        <w:jc w:val="both"/>
        <w:rPr>
          <w:sz w:val="17"/>
        </w:rPr>
      </w:pPr>
      <w:r>
        <w:rPr>
          <w:sz w:val="17"/>
        </w:rPr>
        <w:t>Caso o licitante provisoriamente classificado em primeiro lugar tenha se utilizado de algum tratamento favorecido às ME/EPPs, o pregoeiro verificará se faz jus ao benefício, em conformidade com os itens 2.7 e 3.5 deste edital.</w:t>
      </w:r>
    </w:p>
    <w:p>
      <w:pPr>
        <w:pStyle w:val="ListParagraph"/>
        <w:numPr>
          <w:ilvl w:val="1"/>
          <w:numId w:val="1"/>
        </w:numPr>
        <w:tabs>
          <w:tab w:pos="532" w:val="left" w:leader="none"/>
        </w:tabs>
        <w:spacing w:line="288" w:lineRule="auto" w:before="0" w:after="0"/>
        <w:ind w:left="218" w:right="109" w:firstLine="0"/>
        <w:jc w:val="both"/>
        <w:rPr>
          <w:sz w:val="17"/>
        </w:rPr>
      </w:pPr>
      <w:r>
        <w:rPr>
          <w:sz w:val="17"/>
        </w:rPr>
        <w:t>Verificadas</w:t>
      </w:r>
      <w:r>
        <w:rPr>
          <w:spacing w:val="26"/>
          <w:sz w:val="17"/>
        </w:rPr>
        <w:t> </w:t>
      </w:r>
      <w:r>
        <w:rPr>
          <w:sz w:val="17"/>
        </w:rPr>
        <w:t>as</w:t>
      </w:r>
      <w:r>
        <w:rPr>
          <w:spacing w:val="26"/>
          <w:sz w:val="17"/>
        </w:rPr>
        <w:t> </w:t>
      </w:r>
      <w:r>
        <w:rPr>
          <w:sz w:val="17"/>
        </w:rPr>
        <w:t>condições</w:t>
      </w:r>
      <w:r>
        <w:rPr>
          <w:spacing w:val="26"/>
          <w:sz w:val="17"/>
        </w:rPr>
        <w:t> </w:t>
      </w:r>
      <w:r>
        <w:rPr>
          <w:sz w:val="17"/>
        </w:rPr>
        <w:t>de</w:t>
      </w:r>
      <w:r>
        <w:rPr>
          <w:spacing w:val="26"/>
          <w:sz w:val="17"/>
        </w:rPr>
        <w:t> </w:t>
      </w:r>
      <w:r>
        <w:rPr>
          <w:sz w:val="17"/>
        </w:rPr>
        <w:t>participação</w:t>
      </w:r>
      <w:r>
        <w:rPr>
          <w:spacing w:val="26"/>
          <w:sz w:val="17"/>
        </w:rPr>
        <w:t> </w:t>
      </w:r>
      <w:r>
        <w:rPr>
          <w:sz w:val="17"/>
        </w:rPr>
        <w:t>e</w:t>
      </w:r>
      <w:r>
        <w:rPr>
          <w:spacing w:val="26"/>
          <w:sz w:val="17"/>
        </w:rPr>
        <w:t> </w:t>
      </w:r>
      <w:r>
        <w:rPr>
          <w:sz w:val="17"/>
        </w:rPr>
        <w:t>de</w:t>
      </w:r>
      <w:r>
        <w:rPr>
          <w:spacing w:val="26"/>
          <w:sz w:val="17"/>
        </w:rPr>
        <w:t> </w:t>
      </w:r>
      <w:r>
        <w:rPr>
          <w:sz w:val="17"/>
        </w:rPr>
        <w:t>utilização</w:t>
      </w:r>
      <w:r>
        <w:rPr>
          <w:spacing w:val="26"/>
          <w:sz w:val="17"/>
        </w:rPr>
        <w:t> </w:t>
      </w:r>
      <w:r>
        <w:rPr>
          <w:sz w:val="17"/>
        </w:rPr>
        <w:t>do</w:t>
      </w:r>
      <w:r>
        <w:rPr>
          <w:spacing w:val="26"/>
          <w:sz w:val="17"/>
        </w:rPr>
        <w:t> </w:t>
      </w:r>
      <w:r>
        <w:rPr>
          <w:sz w:val="17"/>
        </w:rPr>
        <w:t>tratamento</w:t>
      </w:r>
      <w:r>
        <w:rPr>
          <w:spacing w:val="26"/>
          <w:sz w:val="17"/>
        </w:rPr>
        <w:t> </w:t>
      </w:r>
      <w:r>
        <w:rPr>
          <w:sz w:val="17"/>
        </w:rPr>
        <w:t>favorecido,</w:t>
      </w:r>
      <w:r>
        <w:rPr>
          <w:spacing w:val="26"/>
          <w:sz w:val="17"/>
        </w:rPr>
        <w:t> </w:t>
      </w:r>
      <w:r>
        <w:rPr>
          <w:sz w:val="17"/>
        </w:rPr>
        <w:t>o</w:t>
      </w:r>
      <w:r>
        <w:rPr>
          <w:spacing w:val="26"/>
          <w:sz w:val="17"/>
        </w:rPr>
        <w:t> </w:t>
      </w:r>
      <w:r>
        <w:rPr>
          <w:sz w:val="17"/>
        </w:rPr>
        <w:t>pregoeiro</w:t>
      </w:r>
      <w:r>
        <w:rPr>
          <w:spacing w:val="26"/>
          <w:sz w:val="17"/>
        </w:rPr>
        <w:t> </w:t>
      </w:r>
      <w:r>
        <w:rPr>
          <w:sz w:val="17"/>
        </w:rPr>
        <w:t>examinará</w:t>
      </w:r>
      <w:r>
        <w:rPr>
          <w:spacing w:val="26"/>
          <w:sz w:val="17"/>
        </w:rPr>
        <w:t> </w:t>
      </w:r>
      <w:r>
        <w:rPr>
          <w:sz w:val="17"/>
        </w:rPr>
        <w:t>a</w:t>
      </w:r>
      <w:r>
        <w:rPr>
          <w:spacing w:val="26"/>
          <w:sz w:val="17"/>
        </w:rPr>
        <w:t> </w:t>
      </w:r>
      <w:r>
        <w:rPr>
          <w:sz w:val="17"/>
        </w:rPr>
        <w:t>proposta</w:t>
      </w:r>
      <w:r>
        <w:rPr>
          <w:spacing w:val="26"/>
          <w:sz w:val="17"/>
        </w:rPr>
        <w:t> </w:t>
      </w:r>
      <w:r>
        <w:rPr>
          <w:sz w:val="17"/>
        </w:rPr>
        <w:t>classificada</w:t>
      </w:r>
      <w:r>
        <w:rPr>
          <w:spacing w:val="26"/>
          <w:sz w:val="17"/>
        </w:rPr>
        <w:t> </w:t>
      </w:r>
      <w:r>
        <w:rPr>
          <w:sz w:val="17"/>
        </w:rPr>
        <w:t>em</w:t>
      </w:r>
      <w:r>
        <w:rPr>
          <w:spacing w:val="26"/>
          <w:sz w:val="17"/>
        </w:rPr>
        <w:t> </w:t>
      </w:r>
      <w:r>
        <w:rPr>
          <w:sz w:val="17"/>
        </w:rPr>
        <w:t>primeiro lugar quanto à adequação ao objeto e à compatibilidade do preço em relação ao máximo estipulado para contratação neste Edital e em seus anexos, observado o disposto nos </w:t>
      </w:r>
      <w:hyperlink r:id="rId25">
        <w:r>
          <w:rPr>
            <w:color w:val="00007F"/>
            <w:sz w:val="17"/>
            <w:u w:val="single" w:color="00007F"/>
          </w:rPr>
          <w:t>artigos 32 a 38 d</w:t>
        </w:r>
      </w:hyperlink>
      <w:r>
        <w:rPr>
          <w:color w:val="00007F"/>
          <w:sz w:val="17"/>
          <w:u w:val="single" w:color="00007F"/>
        </w:rPr>
        <w:t>o Decreto nº 48.778, de 30 de outubro de 2023</w:t>
      </w:r>
      <w:r>
        <w:rPr>
          <w:sz w:val="17"/>
        </w:rPr>
        <w:t>.</w:t>
      </w:r>
    </w:p>
    <w:p>
      <w:pPr>
        <w:pStyle w:val="ListParagraph"/>
        <w:numPr>
          <w:ilvl w:val="1"/>
          <w:numId w:val="1"/>
        </w:numPr>
        <w:tabs>
          <w:tab w:pos="523" w:val="left" w:leader="none"/>
        </w:tabs>
        <w:spacing w:line="240" w:lineRule="auto" w:before="1" w:after="0"/>
        <w:ind w:left="523" w:right="0" w:hanging="305"/>
        <w:jc w:val="left"/>
        <w:rPr>
          <w:sz w:val="17"/>
        </w:rPr>
      </w:pPr>
      <w:r>
        <w:rPr>
          <w:sz w:val="17"/>
        </w:rPr>
        <w:t>Será</w:t>
      </w:r>
      <w:r>
        <w:rPr>
          <w:spacing w:val="6"/>
          <w:sz w:val="17"/>
        </w:rPr>
        <w:t> </w:t>
      </w:r>
      <w:r>
        <w:rPr>
          <w:sz w:val="17"/>
        </w:rPr>
        <w:t>desclassificada</w:t>
      </w:r>
      <w:r>
        <w:rPr>
          <w:spacing w:val="6"/>
          <w:sz w:val="17"/>
        </w:rPr>
        <w:t> </w:t>
      </w:r>
      <w:r>
        <w:rPr>
          <w:sz w:val="17"/>
        </w:rPr>
        <w:t>a</w:t>
      </w:r>
      <w:r>
        <w:rPr>
          <w:spacing w:val="6"/>
          <w:sz w:val="17"/>
        </w:rPr>
        <w:t> </w:t>
      </w:r>
      <w:r>
        <w:rPr>
          <w:sz w:val="17"/>
        </w:rPr>
        <w:t>proposta</w:t>
      </w:r>
      <w:r>
        <w:rPr>
          <w:spacing w:val="7"/>
          <w:sz w:val="17"/>
        </w:rPr>
        <w:t> </w:t>
      </w:r>
      <w:r>
        <w:rPr>
          <w:sz w:val="17"/>
        </w:rPr>
        <w:t>vencedora</w:t>
      </w:r>
      <w:r>
        <w:rPr>
          <w:spacing w:val="6"/>
          <w:sz w:val="17"/>
        </w:rPr>
        <w:t> </w:t>
      </w:r>
      <w:r>
        <w:rPr>
          <w:spacing w:val="-4"/>
          <w:sz w:val="17"/>
        </w:rPr>
        <w:t>que:</w:t>
      </w:r>
    </w:p>
    <w:p>
      <w:pPr>
        <w:pStyle w:val="ListParagraph"/>
        <w:numPr>
          <w:ilvl w:val="2"/>
          <w:numId w:val="1"/>
        </w:numPr>
        <w:tabs>
          <w:tab w:pos="646" w:val="left" w:leader="none"/>
        </w:tabs>
        <w:spacing w:line="240" w:lineRule="auto" w:before="40" w:after="0"/>
        <w:ind w:left="646" w:right="0" w:hanging="428"/>
        <w:jc w:val="left"/>
        <w:rPr>
          <w:sz w:val="17"/>
        </w:rPr>
      </w:pPr>
      <w:r>
        <w:rPr>
          <w:sz w:val="17"/>
        </w:rPr>
        <w:t>contiver</w:t>
      </w:r>
      <w:r>
        <w:rPr>
          <w:spacing w:val="6"/>
          <w:sz w:val="17"/>
        </w:rPr>
        <w:t> </w:t>
      </w:r>
      <w:r>
        <w:rPr>
          <w:sz w:val="17"/>
        </w:rPr>
        <w:t>vícios</w:t>
      </w:r>
      <w:r>
        <w:rPr>
          <w:spacing w:val="6"/>
          <w:sz w:val="17"/>
        </w:rPr>
        <w:t> </w:t>
      </w:r>
      <w:r>
        <w:rPr>
          <w:spacing w:val="-2"/>
          <w:sz w:val="17"/>
        </w:rPr>
        <w:t>insanáveis;</w:t>
      </w:r>
    </w:p>
    <w:p>
      <w:pPr>
        <w:pStyle w:val="ListParagraph"/>
        <w:numPr>
          <w:ilvl w:val="2"/>
          <w:numId w:val="1"/>
        </w:numPr>
        <w:tabs>
          <w:tab w:pos="646" w:val="left" w:leader="none"/>
        </w:tabs>
        <w:spacing w:line="240" w:lineRule="auto" w:before="39" w:after="0"/>
        <w:ind w:left="646" w:right="0" w:hanging="428"/>
        <w:jc w:val="left"/>
        <w:rPr>
          <w:sz w:val="17"/>
        </w:rPr>
      </w:pPr>
      <w:r>
        <w:rPr>
          <w:sz w:val="17"/>
        </w:rPr>
        <w:t>não</w:t>
      </w:r>
      <w:r>
        <w:rPr>
          <w:spacing w:val="5"/>
          <w:sz w:val="17"/>
        </w:rPr>
        <w:t> </w:t>
      </w:r>
      <w:r>
        <w:rPr>
          <w:sz w:val="17"/>
        </w:rPr>
        <w:t>obedecer</w:t>
      </w:r>
      <w:r>
        <w:rPr>
          <w:spacing w:val="5"/>
          <w:sz w:val="17"/>
        </w:rPr>
        <w:t> </w:t>
      </w:r>
      <w:r>
        <w:rPr>
          <w:sz w:val="17"/>
        </w:rPr>
        <w:t>às</w:t>
      </w:r>
      <w:r>
        <w:rPr>
          <w:spacing w:val="5"/>
          <w:sz w:val="17"/>
        </w:rPr>
        <w:t> </w:t>
      </w:r>
      <w:r>
        <w:rPr>
          <w:sz w:val="17"/>
        </w:rPr>
        <w:t>especificações</w:t>
      </w:r>
      <w:r>
        <w:rPr>
          <w:spacing w:val="6"/>
          <w:sz w:val="17"/>
        </w:rPr>
        <w:t> </w:t>
      </w:r>
      <w:r>
        <w:rPr>
          <w:sz w:val="17"/>
        </w:rPr>
        <w:t>técnicas</w:t>
      </w:r>
      <w:r>
        <w:rPr>
          <w:spacing w:val="5"/>
          <w:sz w:val="17"/>
        </w:rPr>
        <w:t> </w:t>
      </w:r>
      <w:r>
        <w:rPr>
          <w:sz w:val="17"/>
        </w:rPr>
        <w:t>contidas</w:t>
      </w:r>
      <w:r>
        <w:rPr>
          <w:spacing w:val="5"/>
          <w:sz w:val="17"/>
        </w:rPr>
        <w:t> </w:t>
      </w:r>
      <w:r>
        <w:rPr>
          <w:sz w:val="17"/>
        </w:rPr>
        <w:t>no</w:t>
      </w:r>
      <w:r>
        <w:rPr>
          <w:spacing w:val="-6"/>
          <w:sz w:val="17"/>
        </w:rPr>
        <w:t> </w:t>
      </w:r>
      <w:r>
        <w:rPr>
          <w:b/>
          <w:sz w:val="17"/>
        </w:rPr>
        <w:t>Termo</w:t>
      </w:r>
      <w:r>
        <w:rPr>
          <w:b/>
          <w:spacing w:val="6"/>
          <w:sz w:val="17"/>
        </w:rPr>
        <w:t> </w:t>
      </w:r>
      <w:r>
        <w:rPr>
          <w:b/>
          <w:sz w:val="17"/>
        </w:rPr>
        <w:t>de</w:t>
      </w:r>
      <w:r>
        <w:rPr>
          <w:b/>
          <w:spacing w:val="5"/>
          <w:sz w:val="17"/>
        </w:rPr>
        <w:t> </w:t>
      </w:r>
      <w:r>
        <w:rPr>
          <w:b/>
          <w:spacing w:val="-2"/>
          <w:sz w:val="17"/>
        </w:rPr>
        <w:t>Referência</w:t>
      </w:r>
      <w:r>
        <w:rPr>
          <w:spacing w:val="-2"/>
          <w:sz w:val="17"/>
        </w:rPr>
        <w:t>;</w:t>
      </w:r>
    </w:p>
    <w:p>
      <w:pPr>
        <w:pStyle w:val="ListParagraph"/>
        <w:numPr>
          <w:ilvl w:val="2"/>
          <w:numId w:val="1"/>
        </w:numPr>
        <w:tabs>
          <w:tab w:pos="646" w:val="left" w:leader="none"/>
        </w:tabs>
        <w:spacing w:line="240" w:lineRule="auto" w:before="40" w:after="0"/>
        <w:ind w:left="646" w:right="0" w:hanging="428"/>
        <w:jc w:val="left"/>
        <w:rPr>
          <w:sz w:val="17"/>
        </w:rPr>
      </w:pPr>
      <w:r>
        <w:rPr>
          <w:sz w:val="17"/>
        </w:rPr>
        <w:t>apresentar</w:t>
      </w:r>
      <w:r>
        <w:rPr>
          <w:spacing w:val="5"/>
          <w:sz w:val="17"/>
        </w:rPr>
        <w:t> </w:t>
      </w:r>
      <w:r>
        <w:rPr>
          <w:sz w:val="17"/>
        </w:rPr>
        <w:t>preços</w:t>
      </w:r>
      <w:r>
        <w:rPr>
          <w:spacing w:val="6"/>
          <w:sz w:val="17"/>
        </w:rPr>
        <w:t> </w:t>
      </w:r>
      <w:r>
        <w:rPr>
          <w:sz w:val="17"/>
        </w:rPr>
        <w:t>inexequíveis</w:t>
      </w:r>
      <w:r>
        <w:rPr>
          <w:spacing w:val="6"/>
          <w:sz w:val="17"/>
        </w:rPr>
        <w:t> </w:t>
      </w:r>
      <w:r>
        <w:rPr>
          <w:sz w:val="17"/>
        </w:rPr>
        <w:t>ou</w:t>
      </w:r>
      <w:r>
        <w:rPr>
          <w:spacing w:val="6"/>
          <w:sz w:val="17"/>
        </w:rPr>
        <w:t> </w:t>
      </w:r>
      <w:r>
        <w:rPr>
          <w:sz w:val="17"/>
        </w:rPr>
        <w:t>permanecerem</w:t>
      </w:r>
      <w:r>
        <w:rPr>
          <w:spacing w:val="6"/>
          <w:sz w:val="17"/>
        </w:rPr>
        <w:t> </w:t>
      </w:r>
      <w:r>
        <w:rPr>
          <w:sz w:val="17"/>
        </w:rPr>
        <w:t>acima</w:t>
      </w:r>
      <w:r>
        <w:rPr>
          <w:spacing w:val="6"/>
          <w:sz w:val="17"/>
        </w:rPr>
        <w:t> </w:t>
      </w:r>
      <w:r>
        <w:rPr>
          <w:sz w:val="17"/>
        </w:rPr>
        <w:t>do</w:t>
      </w:r>
      <w:r>
        <w:rPr>
          <w:spacing w:val="6"/>
          <w:sz w:val="17"/>
        </w:rPr>
        <w:t> </w:t>
      </w:r>
      <w:r>
        <w:rPr>
          <w:sz w:val="17"/>
        </w:rPr>
        <w:t>preço</w:t>
      </w:r>
      <w:r>
        <w:rPr>
          <w:spacing w:val="5"/>
          <w:sz w:val="17"/>
        </w:rPr>
        <w:t> </w:t>
      </w:r>
      <w:r>
        <w:rPr>
          <w:sz w:val="17"/>
        </w:rPr>
        <w:t>máximo</w:t>
      </w:r>
      <w:r>
        <w:rPr>
          <w:spacing w:val="6"/>
          <w:sz w:val="17"/>
        </w:rPr>
        <w:t> </w:t>
      </w:r>
      <w:r>
        <w:rPr>
          <w:sz w:val="17"/>
        </w:rPr>
        <w:t>definido</w:t>
      </w:r>
      <w:r>
        <w:rPr>
          <w:spacing w:val="6"/>
          <w:sz w:val="17"/>
        </w:rPr>
        <w:t> </w:t>
      </w:r>
      <w:r>
        <w:rPr>
          <w:sz w:val="17"/>
        </w:rPr>
        <w:t>para</w:t>
      </w:r>
      <w:r>
        <w:rPr>
          <w:spacing w:val="6"/>
          <w:sz w:val="17"/>
        </w:rPr>
        <w:t> </w:t>
      </w:r>
      <w:r>
        <w:rPr>
          <w:sz w:val="17"/>
        </w:rPr>
        <w:t>a</w:t>
      </w:r>
      <w:r>
        <w:rPr>
          <w:spacing w:val="6"/>
          <w:sz w:val="17"/>
        </w:rPr>
        <w:t> </w:t>
      </w:r>
      <w:r>
        <w:rPr>
          <w:spacing w:val="-2"/>
          <w:sz w:val="17"/>
        </w:rPr>
        <w:t>contratação;</w:t>
      </w:r>
    </w:p>
    <w:p>
      <w:pPr>
        <w:pStyle w:val="ListParagraph"/>
        <w:numPr>
          <w:ilvl w:val="2"/>
          <w:numId w:val="1"/>
        </w:numPr>
        <w:tabs>
          <w:tab w:pos="646" w:val="left" w:leader="none"/>
        </w:tabs>
        <w:spacing w:line="240" w:lineRule="auto" w:before="39" w:after="0"/>
        <w:ind w:left="646" w:right="0" w:hanging="428"/>
        <w:jc w:val="left"/>
        <w:rPr>
          <w:sz w:val="17"/>
        </w:rPr>
      </w:pPr>
      <w:r>
        <w:rPr>
          <w:sz w:val="17"/>
        </w:rPr>
        <w:t>não</w:t>
      </w:r>
      <w:r>
        <w:rPr>
          <w:spacing w:val="7"/>
          <w:sz w:val="17"/>
        </w:rPr>
        <w:t> </w:t>
      </w:r>
      <w:r>
        <w:rPr>
          <w:sz w:val="17"/>
        </w:rPr>
        <w:t>tiverem</w:t>
      </w:r>
      <w:r>
        <w:rPr>
          <w:spacing w:val="7"/>
          <w:sz w:val="17"/>
        </w:rPr>
        <w:t> </w:t>
      </w:r>
      <w:r>
        <w:rPr>
          <w:sz w:val="17"/>
        </w:rPr>
        <w:t>sua</w:t>
      </w:r>
      <w:r>
        <w:rPr>
          <w:spacing w:val="7"/>
          <w:sz w:val="17"/>
        </w:rPr>
        <w:t> </w:t>
      </w:r>
      <w:r>
        <w:rPr>
          <w:sz w:val="17"/>
        </w:rPr>
        <w:t>exequibilidade</w:t>
      </w:r>
      <w:r>
        <w:rPr>
          <w:spacing w:val="7"/>
          <w:sz w:val="17"/>
        </w:rPr>
        <w:t> </w:t>
      </w:r>
      <w:r>
        <w:rPr>
          <w:sz w:val="17"/>
        </w:rPr>
        <w:t>demonstrada,</w:t>
      </w:r>
      <w:r>
        <w:rPr>
          <w:spacing w:val="7"/>
          <w:sz w:val="17"/>
        </w:rPr>
        <w:t> </w:t>
      </w:r>
      <w:r>
        <w:rPr>
          <w:sz w:val="17"/>
        </w:rPr>
        <w:t>quando</w:t>
      </w:r>
      <w:r>
        <w:rPr>
          <w:spacing w:val="7"/>
          <w:sz w:val="17"/>
        </w:rPr>
        <w:t> </w:t>
      </w:r>
      <w:r>
        <w:rPr>
          <w:sz w:val="17"/>
        </w:rPr>
        <w:t>exigido</w:t>
      </w:r>
      <w:r>
        <w:rPr>
          <w:spacing w:val="7"/>
          <w:sz w:val="17"/>
        </w:rPr>
        <w:t> </w:t>
      </w:r>
      <w:r>
        <w:rPr>
          <w:sz w:val="17"/>
        </w:rPr>
        <w:t>pela</w:t>
      </w:r>
      <w:r>
        <w:rPr>
          <w:spacing w:val="7"/>
          <w:sz w:val="17"/>
        </w:rPr>
        <w:t> </w:t>
      </w:r>
      <w:r>
        <w:rPr>
          <w:spacing w:val="-2"/>
          <w:sz w:val="17"/>
        </w:rPr>
        <w:t>Administração;</w:t>
      </w:r>
    </w:p>
    <w:p>
      <w:pPr>
        <w:pStyle w:val="ListParagraph"/>
        <w:numPr>
          <w:ilvl w:val="2"/>
          <w:numId w:val="1"/>
        </w:numPr>
        <w:tabs>
          <w:tab w:pos="646" w:val="left" w:leader="none"/>
        </w:tabs>
        <w:spacing w:line="240" w:lineRule="auto" w:before="39" w:after="0"/>
        <w:ind w:left="646" w:right="0" w:hanging="428"/>
        <w:jc w:val="left"/>
        <w:rPr>
          <w:sz w:val="17"/>
        </w:rPr>
      </w:pPr>
      <w:r>
        <w:rPr>
          <w:sz w:val="17"/>
        </w:rPr>
        <w:t>apresentar</w:t>
      </w:r>
      <w:r>
        <w:rPr>
          <w:spacing w:val="6"/>
          <w:sz w:val="17"/>
        </w:rPr>
        <w:t> </w:t>
      </w:r>
      <w:r>
        <w:rPr>
          <w:sz w:val="17"/>
        </w:rPr>
        <w:t>desconformidade</w:t>
      </w:r>
      <w:r>
        <w:rPr>
          <w:spacing w:val="6"/>
          <w:sz w:val="17"/>
        </w:rPr>
        <w:t> </w:t>
      </w:r>
      <w:r>
        <w:rPr>
          <w:sz w:val="17"/>
        </w:rPr>
        <w:t>com</w:t>
      </w:r>
      <w:r>
        <w:rPr>
          <w:spacing w:val="7"/>
          <w:sz w:val="17"/>
        </w:rPr>
        <w:t> </w:t>
      </w:r>
      <w:r>
        <w:rPr>
          <w:sz w:val="17"/>
        </w:rPr>
        <w:t>quaisquer</w:t>
      </w:r>
      <w:r>
        <w:rPr>
          <w:spacing w:val="6"/>
          <w:sz w:val="17"/>
        </w:rPr>
        <w:t> </w:t>
      </w:r>
      <w:r>
        <w:rPr>
          <w:sz w:val="17"/>
        </w:rPr>
        <w:t>outras</w:t>
      </w:r>
      <w:r>
        <w:rPr>
          <w:spacing w:val="7"/>
          <w:sz w:val="17"/>
        </w:rPr>
        <w:t> </w:t>
      </w:r>
      <w:r>
        <w:rPr>
          <w:sz w:val="17"/>
        </w:rPr>
        <w:t>exigências</w:t>
      </w:r>
      <w:r>
        <w:rPr>
          <w:spacing w:val="6"/>
          <w:sz w:val="17"/>
        </w:rPr>
        <w:t> </w:t>
      </w:r>
      <w:r>
        <w:rPr>
          <w:sz w:val="17"/>
        </w:rPr>
        <w:t>deste</w:t>
      </w:r>
      <w:r>
        <w:rPr>
          <w:spacing w:val="6"/>
          <w:sz w:val="17"/>
        </w:rPr>
        <w:t> </w:t>
      </w:r>
      <w:r>
        <w:rPr>
          <w:sz w:val="17"/>
        </w:rPr>
        <w:t>Edital</w:t>
      </w:r>
      <w:r>
        <w:rPr>
          <w:spacing w:val="7"/>
          <w:sz w:val="17"/>
        </w:rPr>
        <w:t> </w:t>
      </w:r>
      <w:r>
        <w:rPr>
          <w:sz w:val="17"/>
        </w:rPr>
        <w:t>ou</w:t>
      </w:r>
      <w:r>
        <w:rPr>
          <w:spacing w:val="6"/>
          <w:sz w:val="17"/>
        </w:rPr>
        <w:t> </w:t>
      </w:r>
      <w:r>
        <w:rPr>
          <w:sz w:val="17"/>
        </w:rPr>
        <w:t>seus</w:t>
      </w:r>
      <w:r>
        <w:rPr>
          <w:spacing w:val="7"/>
          <w:sz w:val="17"/>
        </w:rPr>
        <w:t> </w:t>
      </w:r>
      <w:r>
        <w:rPr>
          <w:sz w:val="17"/>
        </w:rPr>
        <w:t>anexos,</w:t>
      </w:r>
      <w:r>
        <w:rPr>
          <w:spacing w:val="6"/>
          <w:sz w:val="17"/>
        </w:rPr>
        <w:t> </w:t>
      </w:r>
      <w:r>
        <w:rPr>
          <w:sz w:val="17"/>
        </w:rPr>
        <w:t>desde</w:t>
      </w:r>
      <w:r>
        <w:rPr>
          <w:spacing w:val="7"/>
          <w:sz w:val="17"/>
        </w:rPr>
        <w:t> </w:t>
      </w:r>
      <w:r>
        <w:rPr>
          <w:sz w:val="17"/>
        </w:rPr>
        <w:t>que</w:t>
      </w:r>
      <w:r>
        <w:rPr>
          <w:spacing w:val="6"/>
          <w:sz w:val="17"/>
        </w:rPr>
        <w:t> </w:t>
      </w:r>
      <w:r>
        <w:rPr>
          <w:spacing w:val="-2"/>
          <w:sz w:val="17"/>
        </w:rPr>
        <w:t>insanável.</w:t>
      </w:r>
    </w:p>
    <w:p>
      <w:pPr>
        <w:pStyle w:val="ListParagraph"/>
        <w:numPr>
          <w:ilvl w:val="1"/>
          <w:numId w:val="1"/>
        </w:numPr>
        <w:tabs>
          <w:tab w:pos="523" w:val="left" w:leader="none"/>
        </w:tabs>
        <w:spacing w:line="240" w:lineRule="auto" w:before="40" w:after="0"/>
        <w:ind w:left="523" w:right="0" w:hanging="305"/>
        <w:jc w:val="left"/>
        <w:rPr>
          <w:sz w:val="17"/>
        </w:rPr>
      </w:pPr>
      <w:r>
        <w:rPr>
          <w:sz w:val="17"/>
        </w:rPr>
        <w:t>A</w:t>
      </w:r>
      <w:r>
        <w:rPr>
          <w:spacing w:val="5"/>
          <w:sz w:val="17"/>
        </w:rPr>
        <w:t> </w:t>
      </w:r>
      <w:r>
        <w:rPr>
          <w:sz w:val="17"/>
        </w:rPr>
        <w:t>desclassificação</w:t>
      </w:r>
      <w:r>
        <w:rPr>
          <w:spacing w:val="6"/>
          <w:sz w:val="17"/>
        </w:rPr>
        <w:t> </w:t>
      </w:r>
      <w:r>
        <w:rPr>
          <w:sz w:val="17"/>
        </w:rPr>
        <w:t>será</w:t>
      </w:r>
      <w:r>
        <w:rPr>
          <w:spacing w:val="6"/>
          <w:sz w:val="17"/>
        </w:rPr>
        <w:t> </w:t>
      </w:r>
      <w:r>
        <w:rPr>
          <w:sz w:val="17"/>
        </w:rPr>
        <w:t>sempre</w:t>
      </w:r>
      <w:r>
        <w:rPr>
          <w:spacing w:val="6"/>
          <w:sz w:val="17"/>
        </w:rPr>
        <w:t> </w:t>
      </w:r>
      <w:r>
        <w:rPr>
          <w:sz w:val="17"/>
        </w:rPr>
        <w:t>fundamentada</w:t>
      </w:r>
      <w:r>
        <w:rPr>
          <w:spacing w:val="6"/>
          <w:sz w:val="17"/>
        </w:rPr>
        <w:t> </w:t>
      </w:r>
      <w:r>
        <w:rPr>
          <w:sz w:val="17"/>
        </w:rPr>
        <w:t>e</w:t>
      </w:r>
      <w:r>
        <w:rPr>
          <w:spacing w:val="6"/>
          <w:sz w:val="17"/>
        </w:rPr>
        <w:t> </w:t>
      </w:r>
      <w:r>
        <w:rPr>
          <w:sz w:val="17"/>
        </w:rPr>
        <w:t>registrada</w:t>
      </w:r>
      <w:r>
        <w:rPr>
          <w:spacing w:val="6"/>
          <w:sz w:val="17"/>
        </w:rPr>
        <w:t> </w:t>
      </w:r>
      <w:r>
        <w:rPr>
          <w:sz w:val="17"/>
        </w:rPr>
        <w:t>no</w:t>
      </w:r>
      <w:r>
        <w:rPr>
          <w:spacing w:val="5"/>
          <w:sz w:val="17"/>
        </w:rPr>
        <w:t> </w:t>
      </w:r>
      <w:r>
        <w:rPr>
          <w:sz w:val="17"/>
        </w:rPr>
        <w:t>sistema,</w:t>
      </w:r>
      <w:r>
        <w:rPr>
          <w:spacing w:val="6"/>
          <w:sz w:val="17"/>
        </w:rPr>
        <w:t> </w:t>
      </w:r>
      <w:r>
        <w:rPr>
          <w:sz w:val="17"/>
        </w:rPr>
        <w:t>com</w:t>
      </w:r>
      <w:r>
        <w:rPr>
          <w:spacing w:val="6"/>
          <w:sz w:val="17"/>
        </w:rPr>
        <w:t> </w:t>
      </w:r>
      <w:r>
        <w:rPr>
          <w:sz w:val="17"/>
        </w:rPr>
        <w:t>acompanhamento</w:t>
      </w:r>
      <w:r>
        <w:rPr>
          <w:spacing w:val="6"/>
          <w:sz w:val="17"/>
        </w:rPr>
        <w:t> </w:t>
      </w:r>
      <w:r>
        <w:rPr>
          <w:sz w:val="17"/>
        </w:rPr>
        <w:t>por</w:t>
      </w:r>
      <w:r>
        <w:rPr>
          <w:spacing w:val="6"/>
          <w:sz w:val="17"/>
        </w:rPr>
        <w:t> </w:t>
      </w:r>
      <w:r>
        <w:rPr>
          <w:sz w:val="17"/>
        </w:rPr>
        <w:t>todos</w:t>
      </w:r>
      <w:r>
        <w:rPr>
          <w:spacing w:val="6"/>
          <w:sz w:val="17"/>
        </w:rPr>
        <w:t> </w:t>
      </w:r>
      <w:r>
        <w:rPr>
          <w:sz w:val="17"/>
        </w:rPr>
        <w:t>os</w:t>
      </w:r>
      <w:r>
        <w:rPr>
          <w:spacing w:val="6"/>
          <w:sz w:val="17"/>
        </w:rPr>
        <w:t> </w:t>
      </w:r>
      <w:r>
        <w:rPr>
          <w:spacing w:val="-2"/>
          <w:sz w:val="17"/>
        </w:rPr>
        <w:t>participantes.</w:t>
      </w:r>
    </w:p>
    <w:p>
      <w:pPr>
        <w:pStyle w:val="ListParagraph"/>
        <w:numPr>
          <w:ilvl w:val="1"/>
          <w:numId w:val="1"/>
        </w:numPr>
        <w:tabs>
          <w:tab w:pos="523" w:val="left" w:leader="none"/>
        </w:tabs>
        <w:spacing w:line="288" w:lineRule="auto" w:before="39" w:after="0"/>
        <w:ind w:left="218" w:right="104" w:firstLine="0"/>
        <w:jc w:val="left"/>
        <w:rPr>
          <w:sz w:val="17"/>
        </w:rPr>
      </w:pPr>
      <w:r>
        <w:rPr>
          <w:sz w:val="17"/>
        </w:rPr>
        <w:t>No</w:t>
      </w:r>
      <w:r>
        <w:rPr>
          <w:spacing w:val="13"/>
          <w:sz w:val="17"/>
        </w:rPr>
        <w:t> </w:t>
      </w:r>
      <w:r>
        <w:rPr>
          <w:sz w:val="17"/>
        </w:rPr>
        <w:t>caso</w:t>
      </w:r>
      <w:r>
        <w:rPr>
          <w:spacing w:val="13"/>
          <w:sz w:val="17"/>
        </w:rPr>
        <w:t> </w:t>
      </w:r>
      <w:r>
        <w:rPr>
          <w:sz w:val="17"/>
        </w:rPr>
        <w:t>de</w:t>
      </w:r>
      <w:r>
        <w:rPr>
          <w:spacing w:val="13"/>
          <w:sz w:val="17"/>
        </w:rPr>
        <w:t> </w:t>
      </w:r>
      <w:r>
        <w:rPr>
          <w:sz w:val="17"/>
        </w:rPr>
        <w:t>bens</w:t>
      </w:r>
      <w:r>
        <w:rPr>
          <w:spacing w:val="13"/>
          <w:sz w:val="17"/>
        </w:rPr>
        <w:t> </w:t>
      </w:r>
      <w:r>
        <w:rPr>
          <w:sz w:val="17"/>
        </w:rPr>
        <w:t>e</w:t>
      </w:r>
      <w:r>
        <w:rPr>
          <w:spacing w:val="13"/>
          <w:sz w:val="17"/>
        </w:rPr>
        <w:t> </w:t>
      </w:r>
      <w:r>
        <w:rPr>
          <w:sz w:val="17"/>
        </w:rPr>
        <w:t>serviços</w:t>
      </w:r>
      <w:r>
        <w:rPr>
          <w:spacing w:val="13"/>
          <w:sz w:val="17"/>
        </w:rPr>
        <w:t> </w:t>
      </w:r>
      <w:r>
        <w:rPr>
          <w:sz w:val="17"/>
        </w:rPr>
        <w:t>em</w:t>
      </w:r>
      <w:r>
        <w:rPr>
          <w:spacing w:val="13"/>
          <w:sz w:val="17"/>
        </w:rPr>
        <w:t> </w:t>
      </w:r>
      <w:r>
        <w:rPr>
          <w:sz w:val="17"/>
        </w:rPr>
        <w:t>geral,</w:t>
      </w:r>
      <w:r>
        <w:rPr>
          <w:spacing w:val="13"/>
          <w:sz w:val="17"/>
        </w:rPr>
        <w:t> </w:t>
      </w:r>
      <w:r>
        <w:rPr>
          <w:sz w:val="17"/>
        </w:rPr>
        <w:t>é</w:t>
      </w:r>
      <w:r>
        <w:rPr>
          <w:spacing w:val="13"/>
          <w:sz w:val="17"/>
        </w:rPr>
        <w:t> </w:t>
      </w:r>
      <w:r>
        <w:rPr>
          <w:sz w:val="17"/>
        </w:rPr>
        <w:t>indício</w:t>
      </w:r>
      <w:r>
        <w:rPr>
          <w:spacing w:val="13"/>
          <w:sz w:val="17"/>
        </w:rPr>
        <w:t> </w:t>
      </w:r>
      <w:r>
        <w:rPr>
          <w:sz w:val="17"/>
        </w:rPr>
        <w:t>de</w:t>
      </w:r>
      <w:r>
        <w:rPr>
          <w:spacing w:val="13"/>
          <w:sz w:val="17"/>
        </w:rPr>
        <w:t> </w:t>
      </w:r>
      <w:r>
        <w:rPr>
          <w:sz w:val="17"/>
        </w:rPr>
        <w:t>inexequibilidade</w:t>
      </w:r>
      <w:r>
        <w:rPr>
          <w:spacing w:val="13"/>
          <w:sz w:val="17"/>
        </w:rPr>
        <w:t> </w:t>
      </w:r>
      <w:r>
        <w:rPr>
          <w:sz w:val="17"/>
        </w:rPr>
        <w:t>das</w:t>
      </w:r>
      <w:r>
        <w:rPr>
          <w:spacing w:val="13"/>
          <w:sz w:val="17"/>
        </w:rPr>
        <w:t> </w:t>
      </w:r>
      <w:r>
        <w:rPr>
          <w:sz w:val="17"/>
        </w:rPr>
        <w:t>propostas</w:t>
      </w:r>
      <w:r>
        <w:rPr>
          <w:spacing w:val="13"/>
          <w:sz w:val="17"/>
        </w:rPr>
        <w:t> </w:t>
      </w:r>
      <w:r>
        <w:rPr>
          <w:sz w:val="17"/>
        </w:rPr>
        <w:t>valores</w:t>
      </w:r>
      <w:r>
        <w:rPr>
          <w:spacing w:val="13"/>
          <w:sz w:val="17"/>
        </w:rPr>
        <w:t> </w:t>
      </w:r>
      <w:r>
        <w:rPr>
          <w:sz w:val="17"/>
        </w:rPr>
        <w:t>inferiores</w:t>
      </w:r>
      <w:r>
        <w:rPr>
          <w:spacing w:val="13"/>
          <w:sz w:val="17"/>
        </w:rPr>
        <w:t> </w:t>
      </w:r>
      <w:r>
        <w:rPr>
          <w:sz w:val="17"/>
        </w:rPr>
        <w:t>a</w:t>
      </w:r>
      <w:r>
        <w:rPr>
          <w:spacing w:val="13"/>
          <w:sz w:val="17"/>
        </w:rPr>
        <w:t> </w:t>
      </w:r>
      <w:r>
        <w:rPr>
          <w:sz w:val="17"/>
        </w:rPr>
        <w:t>50%</w:t>
      </w:r>
      <w:r>
        <w:rPr>
          <w:spacing w:val="13"/>
          <w:sz w:val="17"/>
        </w:rPr>
        <w:t> </w:t>
      </w:r>
      <w:r>
        <w:rPr>
          <w:sz w:val="17"/>
        </w:rPr>
        <w:t>(cinquenta</w:t>
      </w:r>
      <w:r>
        <w:rPr>
          <w:spacing w:val="13"/>
          <w:sz w:val="17"/>
        </w:rPr>
        <w:t> </w:t>
      </w:r>
      <w:r>
        <w:rPr>
          <w:sz w:val="17"/>
        </w:rPr>
        <w:t>por</w:t>
      </w:r>
      <w:r>
        <w:rPr>
          <w:spacing w:val="13"/>
          <w:sz w:val="17"/>
        </w:rPr>
        <w:t> </w:t>
      </w:r>
      <w:r>
        <w:rPr>
          <w:sz w:val="17"/>
        </w:rPr>
        <w:t>cento)</w:t>
      </w:r>
      <w:r>
        <w:rPr>
          <w:spacing w:val="13"/>
          <w:sz w:val="17"/>
        </w:rPr>
        <w:t> </w:t>
      </w:r>
      <w:r>
        <w:rPr>
          <w:sz w:val="17"/>
        </w:rPr>
        <w:t>do</w:t>
      </w:r>
      <w:r>
        <w:rPr>
          <w:spacing w:val="13"/>
          <w:sz w:val="17"/>
        </w:rPr>
        <w:t> </w:t>
      </w:r>
      <w:r>
        <w:rPr>
          <w:sz w:val="17"/>
        </w:rPr>
        <w:t>valor</w:t>
      </w:r>
      <w:r>
        <w:rPr>
          <w:spacing w:val="13"/>
          <w:sz w:val="17"/>
        </w:rPr>
        <w:t> </w:t>
      </w:r>
      <w:r>
        <w:rPr>
          <w:sz w:val="17"/>
        </w:rPr>
        <w:t>orçado pela Administração, conforme art. 37 do </w:t>
      </w:r>
      <w:r>
        <w:rPr>
          <w:color w:val="00007F"/>
          <w:sz w:val="17"/>
          <w:u w:val="single" w:color="00007F"/>
        </w:rPr>
        <w:t>Decreto nº 48.778, de 30 de outubro de 2023</w:t>
      </w:r>
      <w:r>
        <w:rPr>
          <w:sz w:val="17"/>
        </w:rPr>
        <w:t>.</w:t>
      </w:r>
    </w:p>
    <w:p>
      <w:pPr>
        <w:pStyle w:val="BodyText"/>
        <w:spacing w:before="1"/>
        <w:ind w:left="218"/>
      </w:pPr>
      <w:r>
        <w:rPr/>
        <w:t>6.9.1. A</w:t>
      </w:r>
      <w:r>
        <w:rPr>
          <w:spacing w:val="5"/>
        </w:rPr>
        <w:t> </w:t>
      </w:r>
      <w:r>
        <w:rPr/>
        <w:t>inexequibilidade,</w:t>
      </w:r>
      <w:r>
        <w:rPr>
          <w:spacing w:val="6"/>
        </w:rPr>
        <w:t> </w:t>
      </w:r>
      <w:r>
        <w:rPr/>
        <w:t>na</w:t>
      </w:r>
      <w:r>
        <w:rPr>
          <w:spacing w:val="6"/>
        </w:rPr>
        <w:t> </w:t>
      </w:r>
      <w:r>
        <w:rPr/>
        <w:t>hipótese</w:t>
      </w:r>
      <w:r>
        <w:rPr>
          <w:spacing w:val="6"/>
        </w:rPr>
        <w:t> </w:t>
      </w:r>
      <w:r>
        <w:rPr/>
        <w:t>de</w:t>
      </w:r>
      <w:r>
        <w:rPr>
          <w:spacing w:val="6"/>
        </w:rPr>
        <w:t> </w:t>
      </w:r>
      <w:r>
        <w:rPr/>
        <w:t>que</w:t>
      </w:r>
      <w:r>
        <w:rPr>
          <w:spacing w:val="5"/>
        </w:rPr>
        <w:t> </w:t>
      </w:r>
      <w:r>
        <w:rPr/>
        <w:t>trata</w:t>
      </w:r>
      <w:r>
        <w:rPr>
          <w:spacing w:val="6"/>
        </w:rPr>
        <w:t> </w:t>
      </w:r>
      <w:r>
        <w:rPr/>
        <w:t>o</w:t>
      </w:r>
      <w:r>
        <w:rPr>
          <w:spacing w:val="-12"/>
        </w:rPr>
        <w:t> </w:t>
      </w:r>
      <w:r>
        <w:rPr>
          <w:b/>
        </w:rPr>
        <w:t>caput</w:t>
      </w:r>
      <w:r>
        <w:rPr/>
        <w:t>,</w:t>
      </w:r>
      <w:r>
        <w:rPr>
          <w:spacing w:val="6"/>
        </w:rPr>
        <w:t> </w:t>
      </w:r>
      <w:r>
        <w:rPr/>
        <w:t>só</w:t>
      </w:r>
      <w:r>
        <w:rPr>
          <w:spacing w:val="5"/>
        </w:rPr>
        <w:t> </w:t>
      </w:r>
      <w:r>
        <w:rPr/>
        <w:t>será</w:t>
      </w:r>
      <w:r>
        <w:rPr>
          <w:spacing w:val="6"/>
        </w:rPr>
        <w:t> </w:t>
      </w:r>
      <w:r>
        <w:rPr/>
        <w:t>considerada</w:t>
      </w:r>
      <w:r>
        <w:rPr>
          <w:spacing w:val="6"/>
        </w:rPr>
        <w:t> </w:t>
      </w:r>
      <w:r>
        <w:rPr/>
        <w:t>após</w:t>
      </w:r>
      <w:r>
        <w:rPr>
          <w:spacing w:val="6"/>
        </w:rPr>
        <w:t> </w:t>
      </w:r>
      <w:r>
        <w:rPr/>
        <w:t>diligência</w:t>
      </w:r>
      <w:r>
        <w:rPr>
          <w:spacing w:val="6"/>
        </w:rPr>
        <w:t> </w:t>
      </w:r>
      <w:r>
        <w:rPr/>
        <w:t>do</w:t>
      </w:r>
      <w:r>
        <w:rPr>
          <w:spacing w:val="5"/>
        </w:rPr>
        <w:t> </w:t>
      </w:r>
      <w:r>
        <w:rPr/>
        <w:t>pregoeiro,</w:t>
      </w:r>
      <w:r>
        <w:rPr>
          <w:spacing w:val="6"/>
        </w:rPr>
        <w:t> </w:t>
      </w:r>
      <w:r>
        <w:rPr/>
        <w:t>que</w:t>
      </w:r>
      <w:r>
        <w:rPr>
          <w:spacing w:val="6"/>
        </w:rPr>
        <w:t> </w:t>
      </w:r>
      <w:r>
        <w:rPr>
          <w:spacing w:val="-2"/>
        </w:rPr>
        <w:t>comprove:</w:t>
      </w:r>
    </w:p>
    <w:p>
      <w:pPr>
        <w:pStyle w:val="ListParagraph"/>
        <w:numPr>
          <w:ilvl w:val="3"/>
          <w:numId w:val="6"/>
        </w:numPr>
        <w:tabs>
          <w:tab w:pos="779" w:val="left" w:leader="none"/>
        </w:tabs>
        <w:spacing w:line="240" w:lineRule="auto" w:before="39" w:after="0"/>
        <w:ind w:left="779" w:right="0" w:hanging="561"/>
        <w:jc w:val="left"/>
        <w:rPr>
          <w:sz w:val="17"/>
        </w:rPr>
      </w:pPr>
      <w:r>
        <w:rPr>
          <w:sz w:val="17"/>
        </w:rPr>
        <w:t>que</w:t>
      </w:r>
      <w:r>
        <w:rPr>
          <w:spacing w:val="4"/>
          <w:sz w:val="17"/>
        </w:rPr>
        <w:t> </w:t>
      </w:r>
      <w:r>
        <w:rPr>
          <w:sz w:val="17"/>
        </w:rPr>
        <w:t>o</w:t>
      </w:r>
      <w:r>
        <w:rPr>
          <w:spacing w:val="4"/>
          <w:sz w:val="17"/>
        </w:rPr>
        <w:t> </w:t>
      </w:r>
      <w:r>
        <w:rPr>
          <w:sz w:val="17"/>
        </w:rPr>
        <w:t>custo</w:t>
      </w:r>
      <w:r>
        <w:rPr>
          <w:spacing w:val="4"/>
          <w:sz w:val="17"/>
        </w:rPr>
        <w:t> </w:t>
      </w:r>
      <w:r>
        <w:rPr>
          <w:sz w:val="17"/>
        </w:rPr>
        <w:t>do</w:t>
      </w:r>
      <w:r>
        <w:rPr>
          <w:spacing w:val="5"/>
          <w:sz w:val="17"/>
        </w:rPr>
        <w:t> </w:t>
      </w:r>
      <w:r>
        <w:rPr>
          <w:sz w:val="17"/>
        </w:rPr>
        <w:t>licitante</w:t>
      </w:r>
      <w:r>
        <w:rPr>
          <w:spacing w:val="4"/>
          <w:sz w:val="17"/>
        </w:rPr>
        <w:t> </w:t>
      </w:r>
      <w:r>
        <w:rPr>
          <w:sz w:val="17"/>
        </w:rPr>
        <w:t>ultrapassa</w:t>
      </w:r>
      <w:r>
        <w:rPr>
          <w:spacing w:val="4"/>
          <w:sz w:val="17"/>
        </w:rPr>
        <w:t> </w:t>
      </w:r>
      <w:r>
        <w:rPr>
          <w:sz w:val="17"/>
        </w:rPr>
        <w:t>o</w:t>
      </w:r>
      <w:r>
        <w:rPr>
          <w:spacing w:val="5"/>
          <w:sz w:val="17"/>
        </w:rPr>
        <w:t> </w:t>
      </w:r>
      <w:r>
        <w:rPr>
          <w:sz w:val="17"/>
        </w:rPr>
        <w:t>valor</w:t>
      </w:r>
      <w:r>
        <w:rPr>
          <w:spacing w:val="4"/>
          <w:sz w:val="17"/>
        </w:rPr>
        <w:t> </w:t>
      </w:r>
      <w:r>
        <w:rPr>
          <w:sz w:val="17"/>
        </w:rPr>
        <w:t>da</w:t>
      </w:r>
      <w:r>
        <w:rPr>
          <w:spacing w:val="4"/>
          <w:sz w:val="17"/>
        </w:rPr>
        <w:t> </w:t>
      </w:r>
      <w:r>
        <w:rPr>
          <w:sz w:val="17"/>
        </w:rPr>
        <w:t>proposta;</w:t>
      </w:r>
      <w:r>
        <w:rPr>
          <w:spacing w:val="5"/>
          <w:sz w:val="17"/>
        </w:rPr>
        <w:t> </w:t>
      </w:r>
      <w:r>
        <w:rPr>
          <w:spacing w:val="-10"/>
          <w:sz w:val="17"/>
        </w:rPr>
        <w:t>e</w:t>
      </w:r>
    </w:p>
    <w:p>
      <w:pPr>
        <w:pStyle w:val="ListParagraph"/>
        <w:numPr>
          <w:ilvl w:val="3"/>
          <w:numId w:val="6"/>
        </w:numPr>
        <w:tabs>
          <w:tab w:pos="779" w:val="left" w:leader="none"/>
        </w:tabs>
        <w:spacing w:line="240" w:lineRule="auto" w:before="40" w:after="0"/>
        <w:ind w:left="779" w:right="0" w:hanging="561"/>
        <w:jc w:val="left"/>
        <w:rPr>
          <w:sz w:val="17"/>
        </w:rPr>
      </w:pPr>
      <w:r>
        <w:rPr>
          <w:sz w:val="17"/>
        </w:rPr>
        <w:t>inexistirem</w:t>
      </w:r>
      <w:r>
        <w:rPr>
          <w:spacing w:val="5"/>
          <w:sz w:val="17"/>
        </w:rPr>
        <w:t> </w:t>
      </w:r>
      <w:r>
        <w:rPr>
          <w:sz w:val="17"/>
        </w:rPr>
        <w:t>custos</w:t>
      </w:r>
      <w:r>
        <w:rPr>
          <w:spacing w:val="5"/>
          <w:sz w:val="17"/>
        </w:rPr>
        <w:t> </w:t>
      </w:r>
      <w:r>
        <w:rPr>
          <w:sz w:val="17"/>
        </w:rPr>
        <w:t>de</w:t>
      </w:r>
      <w:r>
        <w:rPr>
          <w:spacing w:val="5"/>
          <w:sz w:val="17"/>
        </w:rPr>
        <w:t> </w:t>
      </w:r>
      <w:r>
        <w:rPr>
          <w:sz w:val="17"/>
        </w:rPr>
        <w:t>oportunidade</w:t>
      </w:r>
      <w:r>
        <w:rPr>
          <w:spacing w:val="6"/>
          <w:sz w:val="17"/>
        </w:rPr>
        <w:t> </w:t>
      </w:r>
      <w:r>
        <w:rPr>
          <w:sz w:val="17"/>
        </w:rPr>
        <w:t>capazes</w:t>
      </w:r>
      <w:r>
        <w:rPr>
          <w:spacing w:val="5"/>
          <w:sz w:val="17"/>
        </w:rPr>
        <w:t> </w:t>
      </w:r>
      <w:r>
        <w:rPr>
          <w:sz w:val="17"/>
        </w:rPr>
        <w:t>de</w:t>
      </w:r>
      <w:r>
        <w:rPr>
          <w:spacing w:val="5"/>
          <w:sz w:val="17"/>
        </w:rPr>
        <w:t> </w:t>
      </w:r>
      <w:r>
        <w:rPr>
          <w:sz w:val="17"/>
        </w:rPr>
        <w:t>justificar</w:t>
      </w:r>
      <w:r>
        <w:rPr>
          <w:spacing w:val="5"/>
          <w:sz w:val="17"/>
        </w:rPr>
        <w:t> </w:t>
      </w:r>
      <w:r>
        <w:rPr>
          <w:sz w:val="17"/>
        </w:rPr>
        <w:t>o</w:t>
      </w:r>
      <w:r>
        <w:rPr>
          <w:spacing w:val="6"/>
          <w:sz w:val="17"/>
        </w:rPr>
        <w:t> </w:t>
      </w:r>
      <w:r>
        <w:rPr>
          <w:sz w:val="17"/>
        </w:rPr>
        <w:t>vulto</w:t>
      </w:r>
      <w:r>
        <w:rPr>
          <w:spacing w:val="5"/>
          <w:sz w:val="17"/>
        </w:rPr>
        <w:t> </w:t>
      </w:r>
      <w:r>
        <w:rPr>
          <w:sz w:val="17"/>
        </w:rPr>
        <w:t>da</w:t>
      </w:r>
      <w:r>
        <w:rPr>
          <w:spacing w:val="5"/>
          <w:sz w:val="17"/>
        </w:rPr>
        <w:t> </w:t>
      </w:r>
      <w:r>
        <w:rPr>
          <w:spacing w:val="-2"/>
          <w:sz w:val="17"/>
        </w:rPr>
        <w:t>oferta.</w:t>
      </w:r>
    </w:p>
    <w:p>
      <w:pPr>
        <w:pStyle w:val="ListParagraph"/>
        <w:numPr>
          <w:ilvl w:val="1"/>
          <w:numId w:val="1"/>
        </w:numPr>
        <w:tabs>
          <w:tab w:pos="605" w:val="left" w:leader="none"/>
        </w:tabs>
        <w:spacing w:line="240" w:lineRule="auto" w:before="39" w:after="0"/>
        <w:ind w:left="605" w:right="0" w:hanging="387"/>
        <w:jc w:val="left"/>
        <w:rPr>
          <w:sz w:val="17"/>
        </w:rPr>
      </w:pPr>
      <w:r>
        <w:rPr>
          <w:sz w:val="17"/>
        </w:rPr>
        <w:t>Em</w:t>
      </w:r>
      <w:r>
        <w:rPr>
          <w:spacing w:val="5"/>
          <w:sz w:val="17"/>
        </w:rPr>
        <w:t> </w:t>
      </w:r>
      <w:r>
        <w:rPr>
          <w:sz w:val="17"/>
        </w:rPr>
        <w:t>contratação</w:t>
      </w:r>
      <w:r>
        <w:rPr>
          <w:spacing w:val="5"/>
          <w:sz w:val="17"/>
        </w:rPr>
        <w:t> </w:t>
      </w:r>
      <w:r>
        <w:rPr>
          <w:sz w:val="17"/>
        </w:rPr>
        <w:t>de</w:t>
      </w:r>
      <w:r>
        <w:rPr>
          <w:spacing w:val="6"/>
          <w:sz w:val="17"/>
        </w:rPr>
        <w:t> </w:t>
      </w:r>
      <w:r>
        <w:rPr>
          <w:sz w:val="17"/>
        </w:rPr>
        <w:t>serviços</w:t>
      </w:r>
      <w:r>
        <w:rPr>
          <w:spacing w:val="5"/>
          <w:sz w:val="17"/>
        </w:rPr>
        <w:t> </w:t>
      </w:r>
      <w:r>
        <w:rPr>
          <w:sz w:val="17"/>
        </w:rPr>
        <w:t>de</w:t>
      </w:r>
      <w:r>
        <w:rPr>
          <w:spacing w:val="6"/>
          <w:sz w:val="17"/>
        </w:rPr>
        <w:t> </w:t>
      </w:r>
      <w:r>
        <w:rPr>
          <w:sz w:val="17"/>
        </w:rPr>
        <w:t>engenharia,</w:t>
      </w:r>
      <w:r>
        <w:rPr>
          <w:spacing w:val="5"/>
          <w:sz w:val="17"/>
        </w:rPr>
        <w:t> </w:t>
      </w:r>
      <w:r>
        <w:rPr>
          <w:sz w:val="17"/>
        </w:rPr>
        <w:t>além</w:t>
      </w:r>
      <w:r>
        <w:rPr>
          <w:spacing w:val="5"/>
          <w:sz w:val="17"/>
        </w:rPr>
        <w:t> </w:t>
      </w:r>
      <w:r>
        <w:rPr>
          <w:sz w:val="17"/>
        </w:rPr>
        <w:t>das</w:t>
      </w:r>
      <w:r>
        <w:rPr>
          <w:spacing w:val="6"/>
          <w:sz w:val="17"/>
        </w:rPr>
        <w:t> </w:t>
      </w:r>
      <w:r>
        <w:rPr>
          <w:sz w:val="17"/>
        </w:rPr>
        <w:t>disposições</w:t>
      </w:r>
      <w:r>
        <w:rPr>
          <w:spacing w:val="5"/>
          <w:sz w:val="17"/>
        </w:rPr>
        <w:t> </w:t>
      </w:r>
      <w:r>
        <w:rPr>
          <w:sz w:val="17"/>
        </w:rPr>
        <w:t>acima,</w:t>
      </w:r>
      <w:r>
        <w:rPr>
          <w:spacing w:val="6"/>
          <w:sz w:val="17"/>
        </w:rPr>
        <w:t> </w:t>
      </w:r>
      <w:r>
        <w:rPr>
          <w:sz w:val="17"/>
        </w:rPr>
        <w:t>a</w:t>
      </w:r>
      <w:r>
        <w:rPr>
          <w:spacing w:val="5"/>
          <w:sz w:val="17"/>
        </w:rPr>
        <w:t> </w:t>
      </w:r>
      <w:r>
        <w:rPr>
          <w:sz w:val="17"/>
        </w:rPr>
        <w:t>análise</w:t>
      </w:r>
      <w:r>
        <w:rPr>
          <w:spacing w:val="5"/>
          <w:sz w:val="17"/>
        </w:rPr>
        <w:t> </w:t>
      </w:r>
      <w:r>
        <w:rPr>
          <w:sz w:val="17"/>
        </w:rPr>
        <w:t>de</w:t>
      </w:r>
      <w:r>
        <w:rPr>
          <w:spacing w:val="6"/>
          <w:sz w:val="17"/>
        </w:rPr>
        <w:t> </w:t>
      </w:r>
      <w:r>
        <w:rPr>
          <w:sz w:val="17"/>
        </w:rPr>
        <w:t>exequibilidade</w:t>
      </w:r>
      <w:r>
        <w:rPr>
          <w:spacing w:val="5"/>
          <w:sz w:val="17"/>
        </w:rPr>
        <w:t> </w:t>
      </w:r>
      <w:r>
        <w:rPr>
          <w:sz w:val="17"/>
        </w:rPr>
        <w:t>e</w:t>
      </w:r>
      <w:r>
        <w:rPr>
          <w:spacing w:val="6"/>
          <w:sz w:val="17"/>
        </w:rPr>
        <w:t> </w:t>
      </w:r>
      <w:r>
        <w:rPr>
          <w:sz w:val="17"/>
        </w:rPr>
        <w:t>sobrepreço</w:t>
      </w:r>
      <w:r>
        <w:rPr>
          <w:spacing w:val="5"/>
          <w:sz w:val="17"/>
        </w:rPr>
        <w:t> </w:t>
      </w:r>
      <w:r>
        <w:rPr>
          <w:sz w:val="17"/>
        </w:rPr>
        <w:t>considerará</w:t>
      </w:r>
      <w:r>
        <w:rPr>
          <w:spacing w:val="6"/>
          <w:sz w:val="17"/>
        </w:rPr>
        <w:t> </w:t>
      </w:r>
      <w:r>
        <w:rPr>
          <w:sz w:val="17"/>
        </w:rPr>
        <w:t>o</w:t>
      </w:r>
      <w:r>
        <w:rPr>
          <w:spacing w:val="5"/>
          <w:sz w:val="17"/>
        </w:rPr>
        <w:t> </w:t>
      </w:r>
      <w:r>
        <w:rPr>
          <w:spacing w:val="-2"/>
          <w:sz w:val="17"/>
        </w:rPr>
        <w:t>seguinte:</w:t>
      </w:r>
    </w:p>
    <w:p>
      <w:pPr>
        <w:pStyle w:val="ListParagraph"/>
        <w:numPr>
          <w:ilvl w:val="2"/>
          <w:numId w:val="1"/>
        </w:numPr>
        <w:tabs>
          <w:tab w:pos="744" w:val="left" w:leader="none"/>
        </w:tabs>
        <w:spacing w:line="288" w:lineRule="auto" w:before="40" w:after="0"/>
        <w:ind w:left="218" w:right="107" w:firstLine="0"/>
        <w:jc w:val="both"/>
        <w:rPr>
          <w:sz w:val="17"/>
        </w:rPr>
      </w:pPr>
      <w:r>
        <w:rPr>
          <w:sz w:val="17"/>
        </w:rPr>
        <w:t>Nos regimes de execução por tarefa, empreitada por preço global ou empreitada integral, semi-integrada ou integrada, a caracterização do sobrepreço se dará pela superação do valor global estimado;</w:t>
      </w:r>
    </w:p>
    <w:p>
      <w:pPr>
        <w:pStyle w:val="ListParagraph"/>
        <w:numPr>
          <w:ilvl w:val="2"/>
          <w:numId w:val="1"/>
        </w:numPr>
        <w:tabs>
          <w:tab w:pos="738" w:val="left" w:leader="none"/>
        </w:tabs>
        <w:spacing w:line="288" w:lineRule="auto" w:before="0" w:after="0"/>
        <w:ind w:left="218" w:right="106" w:firstLine="0"/>
        <w:jc w:val="both"/>
        <w:rPr>
          <w:sz w:val="17"/>
        </w:rPr>
      </w:pPr>
      <w:r>
        <w:rPr>
          <w:sz w:val="17"/>
        </w:rPr>
        <w:t>No</w:t>
      </w:r>
      <w:r>
        <w:rPr>
          <w:spacing w:val="13"/>
          <w:sz w:val="17"/>
        </w:rPr>
        <w:t> </w:t>
      </w:r>
      <w:r>
        <w:rPr>
          <w:sz w:val="17"/>
        </w:rPr>
        <w:t>regime</w:t>
      </w:r>
      <w:r>
        <w:rPr>
          <w:spacing w:val="13"/>
          <w:sz w:val="17"/>
        </w:rPr>
        <w:t> </w:t>
      </w:r>
      <w:r>
        <w:rPr>
          <w:sz w:val="17"/>
        </w:rPr>
        <w:t>de</w:t>
      </w:r>
      <w:r>
        <w:rPr>
          <w:spacing w:val="13"/>
          <w:sz w:val="17"/>
        </w:rPr>
        <w:t> </w:t>
      </w:r>
      <w:r>
        <w:rPr>
          <w:sz w:val="17"/>
        </w:rPr>
        <w:t>empreitada</w:t>
      </w:r>
      <w:r>
        <w:rPr>
          <w:spacing w:val="13"/>
          <w:sz w:val="17"/>
        </w:rPr>
        <w:t> </w:t>
      </w:r>
      <w:r>
        <w:rPr>
          <w:sz w:val="17"/>
        </w:rPr>
        <w:t>por</w:t>
      </w:r>
      <w:r>
        <w:rPr>
          <w:spacing w:val="13"/>
          <w:sz w:val="17"/>
        </w:rPr>
        <w:t> </w:t>
      </w:r>
      <w:r>
        <w:rPr>
          <w:sz w:val="17"/>
        </w:rPr>
        <w:t>preço</w:t>
      </w:r>
      <w:r>
        <w:rPr>
          <w:spacing w:val="13"/>
          <w:sz w:val="17"/>
        </w:rPr>
        <w:t> </w:t>
      </w:r>
      <w:r>
        <w:rPr>
          <w:sz w:val="17"/>
        </w:rPr>
        <w:t>unitário,</w:t>
      </w:r>
      <w:r>
        <w:rPr>
          <w:spacing w:val="13"/>
          <w:sz w:val="17"/>
        </w:rPr>
        <w:t> </w:t>
      </w:r>
      <w:r>
        <w:rPr>
          <w:sz w:val="17"/>
        </w:rPr>
        <w:t>a</w:t>
      </w:r>
      <w:r>
        <w:rPr>
          <w:spacing w:val="13"/>
          <w:sz w:val="17"/>
        </w:rPr>
        <w:t> </w:t>
      </w:r>
      <w:r>
        <w:rPr>
          <w:sz w:val="17"/>
        </w:rPr>
        <w:t>caracterização</w:t>
      </w:r>
      <w:r>
        <w:rPr>
          <w:spacing w:val="13"/>
          <w:sz w:val="17"/>
        </w:rPr>
        <w:t> </w:t>
      </w:r>
      <w:r>
        <w:rPr>
          <w:sz w:val="17"/>
        </w:rPr>
        <w:t>do</w:t>
      </w:r>
      <w:r>
        <w:rPr>
          <w:spacing w:val="13"/>
          <w:sz w:val="17"/>
        </w:rPr>
        <w:t> </w:t>
      </w:r>
      <w:r>
        <w:rPr>
          <w:sz w:val="17"/>
        </w:rPr>
        <w:t>sobrepreço</w:t>
      </w:r>
      <w:r>
        <w:rPr>
          <w:spacing w:val="13"/>
          <w:sz w:val="17"/>
        </w:rPr>
        <w:t> </w:t>
      </w:r>
      <w:r>
        <w:rPr>
          <w:sz w:val="17"/>
        </w:rPr>
        <w:t>se</w:t>
      </w:r>
      <w:r>
        <w:rPr>
          <w:spacing w:val="13"/>
          <w:sz w:val="17"/>
        </w:rPr>
        <w:t> </w:t>
      </w:r>
      <w:r>
        <w:rPr>
          <w:sz w:val="17"/>
        </w:rPr>
        <w:t>dará</w:t>
      </w:r>
      <w:r>
        <w:rPr>
          <w:spacing w:val="13"/>
          <w:sz w:val="17"/>
        </w:rPr>
        <w:t> </w:t>
      </w:r>
      <w:r>
        <w:rPr>
          <w:sz w:val="17"/>
        </w:rPr>
        <w:t>pela</w:t>
      </w:r>
      <w:r>
        <w:rPr>
          <w:spacing w:val="13"/>
          <w:sz w:val="17"/>
        </w:rPr>
        <w:t> </w:t>
      </w:r>
      <w:r>
        <w:rPr>
          <w:sz w:val="17"/>
        </w:rPr>
        <w:t>superação</w:t>
      </w:r>
      <w:r>
        <w:rPr>
          <w:spacing w:val="13"/>
          <w:sz w:val="17"/>
        </w:rPr>
        <w:t> </w:t>
      </w:r>
      <w:r>
        <w:rPr>
          <w:sz w:val="17"/>
        </w:rPr>
        <w:t>do</w:t>
      </w:r>
      <w:r>
        <w:rPr>
          <w:spacing w:val="13"/>
          <w:sz w:val="17"/>
        </w:rPr>
        <w:t> </w:t>
      </w:r>
      <w:r>
        <w:rPr>
          <w:sz w:val="17"/>
        </w:rPr>
        <w:t>valor</w:t>
      </w:r>
      <w:r>
        <w:rPr>
          <w:spacing w:val="13"/>
          <w:sz w:val="17"/>
        </w:rPr>
        <w:t> </w:t>
      </w:r>
      <w:r>
        <w:rPr>
          <w:sz w:val="17"/>
        </w:rPr>
        <w:t>global</w:t>
      </w:r>
      <w:r>
        <w:rPr>
          <w:spacing w:val="13"/>
          <w:sz w:val="17"/>
        </w:rPr>
        <w:t> </w:t>
      </w:r>
      <w:r>
        <w:rPr>
          <w:sz w:val="17"/>
        </w:rPr>
        <w:t>estimado</w:t>
      </w:r>
      <w:r>
        <w:rPr>
          <w:spacing w:val="13"/>
          <w:sz w:val="17"/>
        </w:rPr>
        <w:t> </w:t>
      </w:r>
      <w:r>
        <w:rPr>
          <w:sz w:val="17"/>
        </w:rPr>
        <w:t>e</w:t>
      </w:r>
      <w:r>
        <w:rPr>
          <w:i/>
          <w:sz w:val="17"/>
        </w:rPr>
        <w:t>pela</w:t>
      </w:r>
      <w:r>
        <w:rPr>
          <w:i/>
          <w:spacing w:val="18"/>
          <w:sz w:val="17"/>
        </w:rPr>
        <w:t> </w:t>
      </w:r>
      <w:r>
        <w:rPr>
          <w:i/>
          <w:sz w:val="17"/>
        </w:rPr>
        <w:t>superação de custo unitário tido como relevante, conforme planilha anexa ao edital;</w:t>
      </w:r>
    </w:p>
    <w:p>
      <w:pPr>
        <w:pStyle w:val="ListParagraph"/>
        <w:numPr>
          <w:ilvl w:val="2"/>
          <w:numId w:val="1"/>
        </w:numPr>
        <w:tabs>
          <w:tab w:pos="744" w:val="left" w:leader="none"/>
        </w:tabs>
        <w:spacing w:line="288" w:lineRule="auto" w:before="1" w:after="0"/>
        <w:ind w:left="218" w:right="108" w:firstLine="0"/>
        <w:jc w:val="both"/>
        <w:rPr>
          <w:sz w:val="17"/>
        </w:rPr>
      </w:pPr>
      <w:r>
        <w:rPr>
          <w:sz w:val="17"/>
        </w:rPr>
        <w:t>No caso de serviços de engenharia, serão consideradas inexequíveis as propostas cujos valores forem inferiores a 75% (setenta e cinco por</w:t>
      </w:r>
      <w:r>
        <w:rPr>
          <w:spacing w:val="80"/>
          <w:w w:val="150"/>
          <w:sz w:val="17"/>
        </w:rPr>
        <w:t> </w:t>
      </w:r>
      <w:r>
        <w:rPr>
          <w:sz w:val="17"/>
        </w:rPr>
        <w:t>cento) do valor orçado pela Administração, independentemente do regime de execução.</w:t>
      </w:r>
    </w:p>
    <w:p>
      <w:pPr>
        <w:pStyle w:val="ListParagraph"/>
        <w:numPr>
          <w:ilvl w:val="2"/>
          <w:numId w:val="1"/>
        </w:numPr>
        <w:tabs>
          <w:tab w:pos="768" w:val="left" w:leader="none"/>
        </w:tabs>
        <w:spacing w:line="288" w:lineRule="auto" w:before="1" w:after="0"/>
        <w:ind w:left="218" w:right="106" w:firstLine="0"/>
        <w:jc w:val="both"/>
        <w:rPr>
          <w:sz w:val="17"/>
        </w:rPr>
      </w:pPr>
      <w:r>
        <w:rPr>
          <w:sz w:val="17"/>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pPr>
        <w:pStyle w:val="ListParagraph"/>
        <w:numPr>
          <w:ilvl w:val="1"/>
          <w:numId w:val="1"/>
        </w:numPr>
        <w:tabs>
          <w:tab w:pos="624" w:val="left" w:leader="none"/>
        </w:tabs>
        <w:spacing w:line="288" w:lineRule="auto" w:before="0" w:after="0"/>
        <w:ind w:left="218" w:right="110" w:firstLine="0"/>
        <w:jc w:val="both"/>
        <w:rPr>
          <w:sz w:val="17"/>
        </w:rPr>
      </w:pPr>
      <w:r>
        <w:rPr>
          <w:sz w:val="17"/>
        </w:rPr>
        <w:t>Se houver indícios de inexequibilidade da proposta de preço, ou em caso da necessidade de esclarecimentos complementares, poderão ser</w:t>
      </w:r>
      <w:r>
        <w:rPr>
          <w:spacing w:val="40"/>
          <w:sz w:val="17"/>
        </w:rPr>
        <w:t> </w:t>
      </w:r>
      <w:r>
        <w:rPr>
          <w:sz w:val="17"/>
        </w:rPr>
        <w:t>efetuadas diligências, para que a empresa comprove a exequibilidade da proposta.</w:t>
      </w:r>
    </w:p>
    <w:p>
      <w:pPr>
        <w:pStyle w:val="ListParagraph"/>
        <w:numPr>
          <w:ilvl w:val="1"/>
          <w:numId w:val="1"/>
        </w:numPr>
        <w:tabs>
          <w:tab w:pos="613" w:val="left" w:leader="none"/>
        </w:tabs>
        <w:spacing w:line="288" w:lineRule="auto" w:before="1" w:after="0"/>
        <w:ind w:left="218" w:right="111" w:firstLine="0"/>
        <w:jc w:val="both"/>
        <w:rPr>
          <w:sz w:val="17"/>
        </w:rPr>
      </w:pPr>
      <w:r>
        <w:rPr>
          <w:sz w:val="17"/>
        </w:rPr>
        <w:t>Caso o custo global estimado do objeto licitado tenha sido decomposto em seus respectivos custos unitários por meio de Planilha de Custos e Formação</w:t>
      </w:r>
      <w:r>
        <w:rPr>
          <w:spacing w:val="40"/>
          <w:sz w:val="17"/>
        </w:rPr>
        <w:t> </w:t>
      </w:r>
      <w:r>
        <w:rPr>
          <w:sz w:val="17"/>
        </w:rPr>
        <w:t>de</w:t>
      </w:r>
      <w:r>
        <w:rPr>
          <w:spacing w:val="40"/>
          <w:sz w:val="17"/>
        </w:rPr>
        <w:t> </w:t>
      </w:r>
      <w:r>
        <w:rPr>
          <w:sz w:val="17"/>
        </w:rPr>
        <w:t>Preços</w:t>
      </w:r>
      <w:r>
        <w:rPr>
          <w:spacing w:val="40"/>
          <w:sz w:val="17"/>
        </w:rPr>
        <w:t> </w:t>
      </w:r>
      <w:r>
        <w:rPr>
          <w:sz w:val="17"/>
        </w:rPr>
        <w:t>elaborada</w:t>
      </w:r>
      <w:r>
        <w:rPr>
          <w:spacing w:val="40"/>
          <w:sz w:val="17"/>
        </w:rPr>
        <w:t> </w:t>
      </w:r>
      <w:r>
        <w:rPr>
          <w:sz w:val="17"/>
        </w:rPr>
        <w:t>pela Administração,</w:t>
      </w:r>
      <w:r>
        <w:rPr>
          <w:spacing w:val="40"/>
          <w:sz w:val="17"/>
        </w:rPr>
        <w:t> </w:t>
      </w:r>
      <w:r>
        <w:rPr>
          <w:sz w:val="17"/>
        </w:rPr>
        <w:t>o</w:t>
      </w:r>
      <w:r>
        <w:rPr>
          <w:spacing w:val="40"/>
          <w:sz w:val="17"/>
        </w:rPr>
        <w:t> </w:t>
      </w:r>
      <w:r>
        <w:rPr>
          <w:sz w:val="17"/>
        </w:rPr>
        <w:t>licitante</w:t>
      </w:r>
      <w:r>
        <w:rPr>
          <w:spacing w:val="40"/>
          <w:sz w:val="17"/>
        </w:rPr>
        <w:t> </w:t>
      </w:r>
      <w:r>
        <w:rPr>
          <w:sz w:val="17"/>
        </w:rPr>
        <w:t>classificado</w:t>
      </w:r>
      <w:r>
        <w:rPr>
          <w:spacing w:val="40"/>
          <w:sz w:val="17"/>
        </w:rPr>
        <w:t> </w:t>
      </w:r>
      <w:r>
        <w:rPr>
          <w:sz w:val="17"/>
        </w:rPr>
        <w:t>em</w:t>
      </w:r>
      <w:r>
        <w:rPr>
          <w:spacing w:val="40"/>
          <w:sz w:val="17"/>
        </w:rPr>
        <w:t> </w:t>
      </w:r>
      <w:r>
        <w:rPr>
          <w:sz w:val="17"/>
        </w:rPr>
        <w:t>primeiro</w:t>
      </w:r>
      <w:r>
        <w:rPr>
          <w:spacing w:val="40"/>
          <w:sz w:val="17"/>
        </w:rPr>
        <w:t> </w:t>
      </w:r>
      <w:r>
        <w:rPr>
          <w:sz w:val="17"/>
        </w:rPr>
        <w:t>lugar</w:t>
      </w:r>
      <w:r>
        <w:rPr>
          <w:spacing w:val="40"/>
          <w:sz w:val="17"/>
        </w:rPr>
        <w:t> </w:t>
      </w:r>
      <w:r>
        <w:rPr>
          <w:sz w:val="17"/>
        </w:rPr>
        <w:t>será</w:t>
      </w:r>
      <w:r>
        <w:rPr>
          <w:spacing w:val="40"/>
          <w:sz w:val="17"/>
        </w:rPr>
        <w:t> </w:t>
      </w:r>
      <w:r>
        <w:rPr>
          <w:sz w:val="17"/>
        </w:rPr>
        <w:t>convocado</w:t>
      </w:r>
      <w:r>
        <w:rPr>
          <w:spacing w:val="40"/>
          <w:sz w:val="17"/>
        </w:rPr>
        <w:t> </w:t>
      </w:r>
      <w:r>
        <w:rPr>
          <w:sz w:val="17"/>
        </w:rPr>
        <w:t>para</w:t>
      </w:r>
      <w:r>
        <w:rPr>
          <w:spacing w:val="40"/>
          <w:sz w:val="17"/>
        </w:rPr>
        <w:t> </w:t>
      </w:r>
      <w:r>
        <w:rPr>
          <w:sz w:val="17"/>
        </w:rPr>
        <w:t>apresentar</w:t>
      </w:r>
      <w:r>
        <w:rPr>
          <w:spacing w:val="40"/>
          <w:sz w:val="17"/>
        </w:rPr>
        <w:t> </w:t>
      </w:r>
      <w:r>
        <w:rPr>
          <w:sz w:val="17"/>
        </w:rPr>
        <w:t>Planilha</w:t>
      </w:r>
      <w:r>
        <w:rPr>
          <w:spacing w:val="40"/>
          <w:sz w:val="17"/>
        </w:rPr>
        <w:t> </w:t>
      </w:r>
      <w:r>
        <w:rPr>
          <w:sz w:val="17"/>
        </w:rPr>
        <w:t>por</w:t>
      </w:r>
      <w:r>
        <w:rPr>
          <w:spacing w:val="40"/>
          <w:sz w:val="17"/>
        </w:rPr>
        <w:t> </w:t>
      </w:r>
      <w:r>
        <w:rPr>
          <w:sz w:val="17"/>
        </w:rPr>
        <w:t>ele elaborada, com os respectivos valores adequados ao valor final da sua proposta, sob pena de não aceitação da proposta.</w:t>
      </w:r>
    </w:p>
    <w:p>
      <w:pPr>
        <w:pStyle w:val="ListParagraph"/>
        <w:numPr>
          <w:ilvl w:val="2"/>
          <w:numId w:val="1"/>
        </w:numPr>
        <w:tabs>
          <w:tab w:pos="738" w:val="left" w:leader="none"/>
        </w:tabs>
        <w:spacing w:line="288" w:lineRule="auto" w:before="1" w:after="0"/>
        <w:ind w:left="218" w:right="105" w:firstLine="0"/>
        <w:jc w:val="both"/>
        <w:rPr>
          <w:sz w:val="17"/>
        </w:rPr>
      </w:pPr>
      <w:r>
        <w:rPr>
          <w:sz w:val="17"/>
        </w:rPr>
        <w:t>Em se tratando de serviços de engenharia, o licitante vencedor será convocado a apresentar à</w:t>
      </w:r>
      <w:r>
        <w:rPr>
          <w:spacing w:val="-1"/>
          <w:sz w:val="17"/>
        </w:rPr>
        <w:t> </w:t>
      </w:r>
      <w:r>
        <w:rPr>
          <w:sz w:val="17"/>
        </w:rPr>
        <w:t>Administração, por meio eletrônico, as planilhas com indicação dos quantitativos e dos custos unitários, seguindo o modelo elaborado pela Administração, bem como com detalhamento das</w:t>
      </w:r>
      <w:r>
        <w:rPr>
          <w:spacing w:val="80"/>
          <w:sz w:val="17"/>
        </w:rPr>
        <w:t> </w:t>
      </w:r>
      <w:r>
        <w:rPr>
          <w:sz w:val="17"/>
        </w:rPr>
        <w:t>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w:t>
      </w:r>
      <w:r>
        <w:rPr>
          <w:spacing w:val="18"/>
          <w:sz w:val="17"/>
        </w:rPr>
        <w:t> </w:t>
      </w:r>
      <w:r>
        <w:rPr>
          <w:sz w:val="17"/>
        </w:rPr>
        <w:t>exclusivamente</w:t>
      </w:r>
      <w:r>
        <w:rPr>
          <w:spacing w:val="18"/>
          <w:sz w:val="17"/>
        </w:rPr>
        <w:t> </w:t>
      </w:r>
      <w:r>
        <w:rPr>
          <w:sz w:val="17"/>
        </w:rPr>
        <w:t>para</w:t>
      </w:r>
      <w:r>
        <w:rPr>
          <w:spacing w:val="18"/>
          <w:sz w:val="17"/>
        </w:rPr>
        <w:t> </w:t>
      </w:r>
      <w:r>
        <w:rPr>
          <w:sz w:val="17"/>
        </w:rPr>
        <w:t>eventuais</w:t>
      </w:r>
      <w:r>
        <w:rPr>
          <w:spacing w:val="18"/>
          <w:sz w:val="17"/>
        </w:rPr>
        <w:t> </w:t>
      </w:r>
      <w:r>
        <w:rPr>
          <w:sz w:val="17"/>
        </w:rPr>
        <w:t>adequações</w:t>
      </w:r>
      <w:r>
        <w:rPr>
          <w:spacing w:val="18"/>
          <w:sz w:val="17"/>
        </w:rPr>
        <w:t> </w:t>
      </w:r>
      <w:r>
        <w:rPr>
          <w:sz w:val="17"/>
        </w:rPr>
        <w:t>indispensáveis</w:t>
      </w:r>
      <w:r>
        <w:rPr>
          <w:spacing w:val="18"/>
          <w:sz w:val="17"/>
        </w:rPr>
        <w:t> </w:t>
      </w:r>
      <w:r>
        <w:rPr>
          <w:sz w:val="17"/>
        </w:rPr>
        <w:t>no</w:t>
      </w:r>
      <w:r>
        <w:rPr>
          <w:spacing w:val="18"/>
          <w:sz w:val="17"/>
        </w:rPr>
        <w:t> </w:t>
      </w:r>
      <w:r>
        <w:rPr>
          <w:sz w:val="17"/>
        </w:rPr>
        <w:t>cronograma</w:t>
      </w:r>
      <w:r>
        <w:rPr>
          <w:spacing w:val="18"/>
          <w:sz w:val="17"/>
        </w:rPr>
        <w:t> </w:t>
      </w:r>
      <w:r>
        <w:rPr>
          <w:sz w:val="17"/>
        </w:rPr>
        <w:t>físico-financeiro</w:t>
      </w:r>
      <w:r>
        <w:rPr>
          <w:spacing w:val="18"/>
          <w:sz w:val="17"/>
        </w:rPr>
        <w:t> </w:t>
      </w:r>
      <w:r>
        <w:rPr>
          <w:sz w:val="17"/>
        </w:rPr>
        <w:t>e</w:t>
      </w:r>
      <w:r>
        <w:rPr>
          <w:spacing w:val="18"/>
          <w:sz w:val="17"/>
        </w:rPr>
        <w:t> </w:t>
      </w:r>
      <w:r>
        <w:rPr>
          <w:sz w:val="17"/>
        </w:rPr>
        <w:t>para</w:t>
      </w:r>
      <w:r>
        <w:rPr>
          <w:spacing w:val="18"/>
          <w:sz w:val="17"/>
        </w:rPr>
        <w:t> </w:t>
      </w:r>
      <w:r>
        <w:rPr>
          <w:sz w:val="17"/>
        </w:rPr>
        <w:t>balizar</w:t>
      </w:r>
      <w:r>
        <w:rPr>
          <w:spacing w:val="18"/>
          <w:sz w:val="17"/>
        </w:rPr>
        <w:t> </w:t>
      </w:r>
      <w:r>
        <w:rPr>
          <w:sz w:val="17"/>
        </w:rPr>
        <w:t>excepcional</w:t>
      </w:r>
      <w:r>
        <w:rPr>
          <w:spacing w:val="18"/>
          <w:sz w:val="17"/>
        </w:rPr>
        <w:t> </w:t>
      </w:r>
      <w:r>
        <w:rPr>
          <w:sz w:val="17"/>
        </w:rPr>
        <w:t>aditamento</w:t>
      </w:r>
      <w:r>
        <w:rPr>
          <w:spacing w:val="18"/>
          <w:sz w:val="17"/>
        </w:rPr>
        <w:t> </w:t>
      </w:r>
      <w:r>
        <w:rPr>
          <w:sz w:val="17"/>
        </w:rPr>
        <w:t>posterior do contrato.</w:t>
      </w:r>
    </w:p>
    <w:p>
      <w:pPr>
        <w:pStyle w:val="ListParagraph"/>
        <w:numPr>
          <w:ilvl w:val="2"/>
          <w:numId w:val="1"/>
        </w:numPr>
        <w:tabs>
          <w:tab w:pos="756" w:val="left" w:leader="none"/>
        </w:tabs>
        <w:spacing w:line="288" w:lineRule="auto" w:before="2" w:after="0"/>
        <w:ind w:left="218" w:right="106" w:firstLine="0"/>
        <w:jc w:val="both"/>
        <w:rPr>
          <w:sz w:val="17"/>
        </w:rPr>
      </w:pPr>
      <w:r>
        <w:rPr>
          <w:sz w:val="17"/>
        </w:rPr>
        <w:t>Em</w:t>
      </w:r>
      <w:r>
        <w:rPr>
          <w:spacing w:val="36"/>
          <w:sz w:val="17"/>
        </w:rPr>
        <w:t> </w:t>
      </w:r>
      <w:r>
        <w:rPr>
          <w:sz w:val="17"/>
        </w:rPr>
        <w:t>se</w:t>
      </w:r>
      <w:r>
        <w:rPr>
          <w:spacing w:val="36"/>
          <w:sz w:val="17"/>
        </w:rPr>
        <w:t> </w:t>
      </w:r>
      <w:r>
        <w:rPr>
          <w:sz w:val="17"/>
        </w:rPr>
        <w:t>tratando</w:t>
      </w:r>
      <w:r>
        <w:rPr>
          <w:spacing w:val="36"/>
          <w:sz w:val="17"/>
        </w:rPr>
        <w:t> </w:t>
      </w:r>
      <w:r>
        <w:rPr>
          <w:sz w:val="17"/>
        </w:rPr>
        <w:t>de</w:t>
      </w:r>
      <w:r>
        <w:rPr>
          <w:spacing w:val="36"/>
          <w:sz w:val="17"/>
        </w:rPr>
        <w:t> </w:t>
      </w:r>
      <w:r>
        <w:rPr>
          <w:sz w:val="17"/>
        </w:rPr>
        <w:t>serviços</w:t>
      </w:r>
      <w:r>
        <w:rPr>
          <w:spacing w:val="36"/>
          <w:sz w:val="17"/>
        </w:rPr>
        <w:t> </w:t>
      </w:r>
      <w:r>
        <w:rPr>
          <w:sz w:val="17"/>
        </w:rPr>
        <w:t>com</w:t>
      </w:r>
      <w:r>
        <w:rPr>
          <w:spacing w:val="36"/>
          <w:sz w:val="17"/>
        </w:rPr>
        <w:t> </w:t>
      </w:r>
      <w:r>
        <w:rPr>
          <w:sz w:val="17"/>
        </w:rPr>
        <w:t>fornecimento</w:t>
      </w:r>
      <w:r>
        <w:rPr>
          <w:spacing w:val="36"/>
          <w:sz w:val="17"/>
        </w:rPr>
        <w:t> </w:t>
      </w:r>
      <w:r>
        <w:rPr>
          <w:sz w:val="17"/>
        </w:rPr>
        <w:t>de</w:t>
      </w:r>
      <w:r>
        <w:rPr>
          <w:spacing w:val="36"/>
          <w:sz w:val="17"/>
        </w:rPr>
        <w:t> </w:t>
      </w:r>
      <w:r>
        <w:rPr>
          <w:sz w:val="17"/>
        </w:rPr>
        <w:t>mão</w:t>
      </w:r>
      <w:r>
        <w:rPr>
          <w:spacing w:val="36"/>
          <w:sz w:val="17"/>
        </w:rPr>
        <w:t> </w:t>
      </w:r>
      <w:r>
        <w:rPr>
          <w:sz w:val="17"/>
        </w:rPr>
        <w:t>de</w:t>
      </w:r>
      <w:r>
        <w:rPr>
          <w:spacing w:val="36"/>
          <w:sz w:val="17"/>
        </w:rPr>
        <w:t> </w:t>
      </w:r>
      <w:r>
        <w:rPr>
          <w:sz w:val="17"/>
        </w:rPr>
        <w:t>obra</w:t>
      </w:r>
      <w:r>
        <w:rPr>
          <w:spacing w:val="36"/>
          <w:sz w:val="17"/>
        </w:rPr>
        <w:t> </w:t>
      </w:r>
      <w:r>
        <w:rPr>
          <w:sz w:val="17"/>
        </w:rPr>
        <w:t>em</w:t>
      </w:r>
      <w:r>
        <w:rPr>
          <w:spacing w:val="36"/>
          <w:sz w:val="17"/>
        </w:rPr>
        <w:t> </w:t>
      </w:r>
      <w:r>
        <w:rPr>
          <w:sz w:val="17"/>
        </w:rPr>
        <w:t>regime</w:t>
      </w:r>
      <w:r>
        <w:rPr>
          <w:spacing w:val="36"/>
          <w:sz w:val="17"/>
        </w:rPr>
        <w:t> </w:t>
      </w:r>
      <w:r>
        <w:rPr>
          <w:sz w:val="17"/>
        </w:rPr>
        <w:t>de</w:t>
      </w:r>
      <w:r>
        <w:rPr>
          <w:spacing w:val="36"/>
          <w:sz w:val="17"/>
        </w:rPr>
        <w:t> </w:t>
      </w:r>
      <w:r>
        <w:rPr>
          <w:sz w:val="17"/>
        </w:rPr>
        <w:t>dedicação</w:t>
      </w:r>
      <w:r>
        <w:rPr>
          <w:spacing w:val="36"/>
          <w:sz w:val="17"/>
        </w:rPr>
        <w:t> </w:t>
      </w:r>
      <w:r>
        <w:rPr>
          <w:sz w:val="17"/>
        </w:rPr>
        <w:t>exclusiva</w:t>
      </w:r>
      <w:r>
        <w:rPr>
          <w:spacing w:val="36"/>
          <w:sz w:val="17"/>
        </w:rPr>
        <w:t> </w:t>
      </w:r>
      <w:r>
        <w:rPr>
          <w:sz w:val="17"/>
        </w:rPr>
        <w:t>cuja</w:t>
      </w:r>
      <w:r>
        <w:rPr>
          <w:spacing w:val="36"/>
          <w:sz w:val="17"/>
        </w:rPr>
        <w:t> </w:t>
      </w:r>
      <w:r>
        <w:rPr>
          <w:sz w:val="17"/>
        </w:rPr>
        <w:t>produtividade</w:t>
      </w:r>
      <w:r>
        <w:rPr>
          <w:spacing w:val="36"/>
          <w:sz w:val="17"/>
        </w:rPr>
        <w:t> </w:t>
      </w:r>
      <w:r>
        <w:rPr>
          <w:sz w:val="17"/>
        </w:rPr>
        <w:t>seja</w:t>
      </w:r>
      <w:r>
        <w:rPr>
          <w:spacing w:val="36"/>
          <w:sz w:val="17"/>
        </w:rPr>
        <w:t> </w:t>
      </w:r>
      <w:r>
        <w:rPr>
          <w:sz w:val="17"/>
        </w:rPr>
        <w:t>mensurável</w:t>
      </w:r>
      <w:r>
        <w:rPr>
          <w:spacing w:val="36"/>
          <w:sz w:val="17"/>
        </w:rPr>
        <w:t> </w:t>
      </w:r>
      <w:r>
        <w:rPr>
          <w:sz w:val="17"/>
        </w:rPr>
        <w:t>e indicada pela Administração, o licitante deverá indicar a produtividade adotada e a quantidade de pessoal que será alocado na execução contratual.</w:t>
      </w:r>
    </w:p>
    <w:p>
      <w:pPr>
        <w:pStyle w:val="ListParagraph"/>
        <w:numPr>
          <w:ilvl w:val="2"/>
          <w:numId w:val="1"/>
        </w:numPr>
        <w:tabs>
          <w:tab w:pos="756" w:val="left" w:leader="none"/>
        </w:tabs>
        <w:spacing w:line="288" w:lineRule="auto" w:before="1" w:after="0"/>
        <w:ind w:left="218" w:right="116" w:firstLine="0"/>
        <w:jc w:val="both"/>
        <w:rPr>
          <w:sz w:val="17"/>
        </w:rPr>
      </w:pPr>
      <w:r>
        <w:rPr>
          <w:sz w:val="17"/>
        </w:rPr>
        <w:t>Caso a produtividade seja diferente daquela utilizada pela 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768" w:val="left" w:leader="none"/>
        </w:tabs>
        <w:spacing w:line="288" w:lineRule="auto" w:before="0" w:after="0"/>
        <w:ind w:left="218" w:right="112" w:firstLine="0"/>
        <w:jc w:val="both"/>
        <w:rPr>
          <w:sz w:val="17"/>
        </w:rPr>
      </w:pPr>
      <w:r>
        <w:rPr>
          <w:sz w:val="17"/>
        </w:rPr>
        <w:t>Os</w:t>
      </w:r>
      <w:r>
        <w:rPr>
          <w:spacing w:val="40"/>
          <w:sz w:val="17"/>
        </w:rPr>
        <w:t> </w:t>
      </w:r>
      <w:r>
        <w:rPr>
          <w:sz w:val="17"/>
        </w:rPr>
        <w:t>licitantes</w:t>
      </w:r>
      <w:r>
        <w:rPr>
          <w:spacing w:val="40"/>
          <w:sz w:val="17"/>
        </w:rPr>
        <w:t> </w:t>
      </w:r>
      <w:r>
        <w:rPr>
          <w:sz w:val="17"/>
        </w:rPr>
        <w:t>poderão</w:t>
      </w:r>
      <w:r>
        <w:rPr>
          <w:spacing w:val="40"/>
          <w:sz w:val="17"/>
        </w:rPr>
        <w:t> </w:t>
      </w:r>
      <w:r>
        <w:rPr>
          <w:sz w:val="17"/>
        </w:rPr>
        <w:t>apresentar</w:t>
      </w:r>
      <w:r>
        <w:rPr>
          <w:spacing w:val="40"/>
          <w:sz w:val="17"/>
        </w:rPr>
        <w:t> </w:t>
      </w:r>
      <w:r>
        <w:rPr>
          <w:sz w:val="17"/>
        </w:rPr>
        <w:t>produtividades</w:t>
      </w:r>
      <w:r>
        <w:rPr>
          <w:spacing w:val="40"/>
          <w:sz w:val="17"/>
        </w:rPr>
        <w:t> </w:t>
      </w:r>
      <w:r>
        <w:rPr>
          <w:sz w:val="17"/>
        </w:rPr>
        <w:t>diferenciadas</w:t>
      </w:r>
      <w:r>
        <w:rPr>
          <w:spacing w:val="40"/>
          <w:sz w:val="17"/>
        </w:rPr>
        <w:t> </w:t>
      </w:r>
      <w:r>
        <w:rPr>
          <w:sz w:val="17"/>
        </w:rPr>
        <w:t>daquela</w:t>
      </w:r>
      <w:r>
        <w:rPr>
          <w:spacing w:val="40"/>
          <w:sz w:val="17"/>
        </w:rPr>
        <w:t> </w:t>
      </w:r>
      <w:r>
        <w:rPr>
          <w:sz w:val="17"/>
        </w:rPr>
        <w:t>estabelecida</w:t>
      </w:r>
      <w:r>
        <w:rPr>
          <w:spacing w:val="40"/>
          <w:sz w:val="17"/>
        </w:rPr>
        <w:t> </w:t>
      </w:r>
      <w:r>
        <w:rPr>
          <w:sz w:val="17"/>
        </w:rPr>
        <w:t>pela</w:t>
      </w:r>
      <w:r>
        <w:rPr>
          <w:spacing w:val="37"/>
          <w:sz w:val="17"/>
        </w:rPr>
        <w:t> </w:t>
      </w:r>
      <w:r>
        <w:rPr>
          <w:sz w:val="17"/>
        </w:rPr>
        <w:t>Administração</w:t>
      </w:r>
      <w:r>
        <w:rPr>
          <w:spacing w:val="40"/>
          <w:sz w:val="17"/>
        </w:rPr>
        <w:t> </w:t>
      </w:r>
      <w:r>
        <w:rPr>
          <w:sz w:val="17"/>
        </w:rPr>
        <w:t>como</w:t>
      </w:r>
      <w:r>
        <w:rPr>
          <w:spacing w:val="40"/>
          <w:sz w:val="17"/>
        </w:rPr>
        <w:t> </w:t>
      </w:r>
      <w:r>
        <w:rPr>
          <w:sz w:val="17"/>
        </w:rPr>
        <w:t>referência,</w:t>
      </w:r>
      <w:r>
        <w:rPr>
          <w:spacing w:val="40"/>
          <w:sz w:val="17"/>
        </w:rPr>
        <w:t> </w:t>
      </w:r>
      <w:r>
        <w:rPr>
          <w:sz w:val="17"/>
        </w:rPr>
        <w:t>desde</w:t>
      </w:r>
      <w:r>
        <w:rPr>
          <w:spacing w:val="40"/>
          <w:sz w:val="17"/>
        </w:rPr>
        <w:t> </w:t>
      </w:r>
      <w:r>
        <w:rPr>
          <w:sz w:val="17"/>
        </w:rPr>
        <w:t>que</w:t>
      </w:r>
      <w:r>
        <w:rPr>
          <w:spacing w:val="40"/>
          <w:sz w:val="17"/>
        </w:rPr>
        <w:t> </w:t>
      </w:r>
      <w:r>
        <w:rPr>
          <w:sz w:val="17"/>
        </w:rPr>
        <w:t>não alterem o objeto da contratação, não contrariem dispositivos legais vigentes e, caso não estejam contidas nas faixas referenciais de produtividade, comprovem a exequibilidade da proposta.</w:t>
      </w:r>
    </w:p>
    <w:p>
      <w:pPr>
        <w:pStyle w:val="ListParagraph"/>
        <w:numPr>
          <w:ilvl w:val="2"/>
          <w:numId w:val="1"/>
        </w:numPr>
        <w:tabs>
          <w:tab w:pos="738" w:val="left" w:leader="none"/>
        </w:tabs>
        <w:spacing w:line="288" w:lineRule="auto" w:before="1" w:after="0"/>
        <w:ind w:left="218" w:right="123" w:firstLine="0"/>
        <w:jc w:val="both"/>
        <w:rPr>
          <w:sz w:val="17"/>
        </w:rPr>
      </w:pPr>
      <w:r>
        <w:rPr>
          <w:sz w:val="17"/>
        </w:rPr>
        <w:t>Para efeito do subitem anterior, admite-se a adequação técnica da metodologia empregada pela contratada, visando a assegurar a execução do objeto, desde que mantidas as condições para a justa remuneração do serviço.</w:t>
      </w:r>
    </w:p>
    <w:p>
      <w:pPr>
        <w:pStyle w:val="ListParagraph"/>
        <w:numPr>
          <w:ilvl w:val="1"/>
          <w:numId w:val="1"/>
        </w:numPr>
        <w:tabs>
          <w:tab w:pos="605" w:val="left" w:leader="none"/>
        </w:tabs>
        <w:spacing w:line="288" w:lineRule="auto" w:before="1" w:after="0"/>
        <w:ind w:left="218" w:right="104" w:firstLine="0"/>
        <w:jc w:val="both"/>
        <w:rPr>
          <w:sz w:val="17"/>
        </w:rPr>
      </w:pPr>
      <w:r>
        <w:rPr>
          <w:sz w:val="17"/>
        </w:rPr>
        <w:t>Erros</w:t>
      </w:r>
      <w:r>
        <w:rPr>
          <w:spacing w:val="15"/>
          <w:sz w:val="17"/>
        </w:rPr>
        <w:t> </w:t>
      </w:r>
      <w:r>
        <w:rPr>
          <w:sz w:val="17"/>
        </w:rPr>
        <w:t>no</w:t>
      </w:r>
      <w:r>
        <w:rPr>
          <w:spacing w:val="15"/>
          <w:sz w:val="17"/>
        </w:rPr>
        <w:t> </w:t>
      </w:r>
      <w:r>
        <w:rPr>
          <w:sz w:val="17"/>
        </w:rPr>
        <w:t>preenchimento</w:t>
      </w:r>
      <w:r>
        <w:rPr>
          <w:spacing w:val="15"/>
          <w:sz w:val="17"/>
        </w:rPr>
        <w:t> </w:t>
      </w:r>
      <w:r>
        <w:rPr>
          <w:sz w:val="17"/>
        </w:rPr>
        <w:t>da</w:t>
      </w:r>
      <w:r>
        <w:rPr>
          <w:spacing w:val="15"/>
          <w:sz w:val="17"/>
        </w:rPr>
        <w:t> </w:t>
      </w:r>
      <w:r>
        <w:rPr>
          <w:sz w:val="17"/>
        </w:rPr>
        <w:t>planilha</w:t>
      </w:r>
      <w:r>
        <w:rPr>
          <w:spacing w:val="15"/>
          <w:sz w:val="17"/>
        </w:rPr>
        <w:t> </w:t>
      </w:r>
      <w:r>
        <w:rPr>
          <w:sz w:val="17"/>
        </w:rPr>
        <w:t>não</w:t>
      </w:r>
      <w:r>
        <w:rPr>
          <w:spacing w:val="15"/>
          <w:sz w:val="17"/>
        </w:rPr>
        <w:t> </w:t>
      </w:r>
      <w:r>
        <w:rPr>
          <w:sz w:val="17"/>
        </w:rPr>
        <w:t>constituem</w:t>
      </w:r>
      <w:r>
        <w:rPr>
          <w:spacing w:val="15"/>
          <w:sz w:val="17"/>
        </w:rPr>
        <w:t> </w:t>
      </w:r>
      <w:r>
        <w:rPr>
          <w:sz w:val="17"/>
        </w:rPr>
        <w:t>motivo</w:t>
      </w:r>
      <w:r>
        <w:rPr>
          <w:spacing w:val="15"/>
          <w:sz w:val="17"/>
        </w:rPr>
        <w:t> </w:t>
      </w:r>
      <w:r>
        <w:rPr>
          <w:sz w:val="17"/>
        </w:rPr>
        <w:t>para</w:t>
      </w:r>
      <w:r>
        <w:rPr>
          <w:spacing w:val="15"/>
          <w:sz w:val="17"/>
        </w:rPr>
        <w:t> </w:t>
      </w:r>
      <w:r>
        <w:rPr>
          <w:sz w:val="17"/>
        </w:rPr>
        <w:t>a</w:t>
      </w:r>
      <w:r>
        <w:rPr>
          <w:spacing w:val="15"/>
          <w:sz w:val="17"/>
        </w:rPr>
        <w:t> </w:t>
      </w:r>
      <w:r>
        <w:rPr>
          <w:sz w:val="17"/>
        </w:rPr>
        <w:t>desclassificação</w:t>
      </w:r>
      <w:r>
        <w:rPr>
          <w:spacing w:val="15"/>
          <w:sz w:val="17"/>
        </w:rPr>
        <w:t> </w:t>
      </w:r>
      <w:r>
        <w:rPr>
          <w:sz w:val="17"/>
        </w:rPr>
        <w:t>da</w:t>
      </w:r>
      <w:r>
        <w:rPr>
          <w:spacing w:val="15"/>
          <w:sz w:val="17"/>
        </w:rPr>
        <w:t> </w:t>
      </w:r>
      <w:r>
        <w:rPr>
          <w:sz w:val="17"/>
        </w:rPr>
        <w:t>proposta. A planilha</w:t>
      </w:r>
      <w:r>
        <w:rPr>
          <w:spacing w:val="15"/>
          <w:sz w:val="17"/>
        </w:rPr>
        <w:t> </w:t>
      </w:r>
      <w:r>
        <w:rPr>
          <w:sz w:val="17"/>
        </w:rPr>
        <w:t>poderá́</w:t>
      </w:r>
      <w:r>
        <w:rPr>
          <w:spacing w:val="15"/>
          <w:sz w:val="17"/>
        </w:rPr>
        <w:t> </w:t>
      </w:r>
      <w:r>
        <w:rPr>
          <w:sz w:val="17"/>
        </w:rPr>
        <w:t>ser</w:t>
      </w:r>
      <w:r>
        <w:rPr>
          <w:spacing w:val="15"/>
          <w:sz w:val="17"/>
        </w:rPr>
        <w:t> </w:t>
      </w:r>
      <w:r>
        <w:rPr>
          <w:sz w:val="17"/>
        </w:rPr>
        <w:t>ajustada</w:t>
      </w:r>
      <w:r>
        <w:rPr>
          <w:spacing w:val="15"/>
          <w:sz w:val="17"/>
        </w:rPr>
        <w:t> </w:t>
      </w:r>
      <w:r>
        <w:rPr>
          <w:sz w:val="17"/>
        </w:rPr>
        <w:t>pelo</w:t>
      </w:r>
      <w:r>
        <w:rPr>
          <w:spacing w:val="15"/>
          <w:sz w:val="17"/>
        </w:rPr>
        <w:t> </w:t>
      </w:r>
      <w:r>
        <w:rPr>
          <w:sz w:val="17"/>
        </w:rPr>
        <w:t>fornecedor, no prazo indicado pelo sistema, desde que não haja majoração do preço e que se comprove que este é o bastante para arcar com todos os custos da </w:t>
      </w:r>
      <w:r>
        <w:rPr>
          <w:spacing w:val="-2"/>
          <w:sz w:val="17"/>
        </w:rPr>
        <w:t>contratação.</w:t>
      </w:r>
    </w:p>
    <w:p>
      <w:pPr>
        <w:pStyle w:val="ListParagraph"/>
        <w:numPr>
          <w:ilvl w:val="2"/>
          <w:numId w:val="1"/>
        </w:numPr>
        <w:tabs>
          <w:tab w:pos="738" w:val="left" w:leader="none"/>
        </w:tabs>
        <w:spacing w:line="240" w:lineRule="auto" w:before="1" w:after="0"/>
        <w:ind w:left="738" w:right="0" w:hanging="520"/>
        <w:jc w:val="both"/>
        <w:rPr>
          <w:sz w:val="17"/>
        </w:rPr>
      </w:pPr>
      <w:r>
        <w:rPr>
          <w:sz w:val="17"/>
        </w:rPr>
        <w:t>O</w:t>
      </w:r>
      <w:r>
        <w:rPr>
          <w:spacing w:val="3"/>
          <w:sz w:val="17"/>
        </w:rPr>
        <w:t> </w:t>
      </w:r>
      <w:r>
        <w:rPr>
          <w:sz w:val="17"/>
        </w:rPr>
        <w:t>ajuste</w:t>
      </w:r>
      <w:r>
        <w:rPr>
          <w:spacing w:val="4"/>
          <w:sz w:val="17"/>
        </w:rPr>
        <w:t> </w:t>
      </w:r>
      <w:r>
        <w:rPr>
          <w:sz w:val="17"/>
        </w:rPr>
        <w:t>de</w:t>
      </w:r>
      <w:r>
        <w:rPr>
          <w:spacing w:val="4"/>
          <w:sz w:val="17"/>
        </w:rPr>
        <w:t> </w:t>
      </w:r>
      <w:r>
        <w:rPr>
          <w:sz w:val="17"/>
        </w:rPr>
        <w:t>que</w:t>
      </w:r>
      <w:r>
        <w:rPr>
          <w:spacing w:val="4"/>
          <w:sz w:val="17"/>
        </w:rPr>
        <w:t> </w:t>
      </w:r>
      <w:r>
        <w:rPr>
          <w:sz w:val="17"/>
        </w:rPr>
        <w:t>trata</w:t>
      </w:r>
      <w:r>
        <w:rPr>
          <w:spacing w:val="3"/>
          <w:sz w:val="17"/>
        </w:rPr>
        <w:t> </w:t>
      </w:r>
      <w:r>
        <w:rPr>
          <w:sz w:val="17"/>
        </w:rPr>
        <w:t>este</w:t>
      </w:r>
      <w:r>
        <w:rPr>
          <w:spacing w:val="4"/>
          <w:sz w:val="17"/>
        </w:rPr>
        <w:t> </w:t>
      </w:r>
      <w:r>
        <w:rPr>
          <w:sz w:val="17"/>
        </w:rPr>
        <w:t>dispositivo</w:t>
      </w:r>
      <w:r>
        <w:rPr>
          <w:spacing w:val="4"/>
          <w:sz w:val="17"/>
        </w:rPr>
        <w:t> </w:t>
      </w:r>
      <w:r>
        <w:rPr>
          <w:sz w:val="17"/>
        </w:rPr>
        <w:t>se</w:t>
      </w:r>
      <w:r>
        <w:rPr>
          <w:spacing w:val="4"/>
          <w:sz w:val="17"/>
        </w:rPr>
        <w:t> </w:t>
      </w:r>
      <w:r>
        <w:rPr>
          <w:sz w:val="17"/>
        </w:rPr>
        <w:t>limita</w:t>
      </w:r>
      <w:r>
        <w:rPr>
          <w:spacing w:val="4"/>
          <w:sz w:val="17"/>
        </w:rPr>
        <w:t> </w:t>
      </w:r>
      <w:r>
        <w:rPr>
          <w:sz w:val="17"/>
        </w:rPr>
        <w:t>a</w:t>
      </w:r>
      <w:r>
        <w:rPr>
          <w:spacing w:val="3"/>
          <w:sz w:val="17"/>
        </w:rPr>
        <w:t> </w:t>
      </w:r>
      <w:r>
        <w:rPr>
          <w:sz w:val="17"/>
        </w:rPr>
        <w:t>sanar</w:t>
      </w:r>
      <w:r>
        <w:rPr>
          <w:spacing w:val="4"/>
          <w:sz w:val="17"/>
        </w:rPr>
        <w:t> </w:t>
      </w:r>
      <w:r>
        <w:rPr>
          <w:sz w:val="17"/>
        </w:rPr>
        <w:t>erros</w:t>
      </w:r>
      <w:r>
        <w:rPr>
          <w:spacing w:val="4"/>
          <w:sz w:val="17"/>
        </w:rPr>
        <w:t> </w:t>
      </w:r>
      <w:r>
        <w:rPr>
          <w:sz w:val="17"/>
        </w:rPr>
        <w:t>ou</w:t>
      </w:r>
      <w:r>
        <w:rPr>
          <w:spacing w:val="4"/>
          <w:sz w:val="17"/>
        </w:rPr>
        <w:t> </w:t>
      </w:r>
      <w:r>
        <w:rPr>
          <w:sz w:val="17"/>
        </w:rPr>
        <w:t>falhas</w:t>
      </w:r>
      <w:r>
        <w:rPr>
          <w:spacing w:val="4"/>
          <w:sz w:val="17"/>
        </w:rPr>
        <w:t> </w:t>
      </w:r>
      <w:r>
        <w:rPr>
          <w:sz w:val="17"/>
        </w:rPr>
        <w:t>que</w:t>
      </w:r>
      <w:r>
        <w:rPr>
          <w:spacing w:val="3"/>
          <w:sz w:val="17"/>
        </w:rPr>
        <w:t> </w:t>
      </w:r>
      <w:r>
        <w:rPr>
          <w:sz w:val="17"/>
        </w:rPr>
        <w:t>não</w:t>
      </w:r>
      <w:r>
        <w:rPr>
          <w:spacing w:val="4"/>
          <w:sz w:val="17"/>
        </w:rPr>
        <w:t> </w:t>
      </w:r>
      <w:r>
        <w:rPr>
          <w:sz w:val="17"/>
        </w:rPr>
        <w:t>alterem</w:t>
      </w:r>
      <w:r>
        <w:rPr>
          <w:spacing w:val="4"/>
          <w:sz w:val="17"/>
        </w:rPr>
        <w:t> </w:t>
      </w:r>
      <w:r>
        <w:rPr>
          <w:sz w:val="17"/>
        </w:rPr>
        <w:t>a</w:t>
      </w:r>
      <w:r>
        <w:rPr>
          <w:spacing w:val="4"/>
          <w:sz w:val="17"/>
        </w:rPr>
        <w:t> </w:t>
      </w:r>
      <w:r>
        <w:rPr>
          <w:sz w:val="17"/>
        </w:rPr>
        <w:t>substância</w:t>
      </w:r>
      <w:r>
        <w:rPr>
          <w:spacing w:val="3"/>
          <w:sz w:val="17"/>
        </w:rPr>
        <w:t> </w:t>
      </w:r>
      <w:r>
        <w:rPr>
          <w:sz w:val="17"/>
        </w:rPr>
        <w:t>das</w:t>
      </w:r>
      <w:r>
        <w:rPr>
          <w:spacing w:val="4"/>
          <w:sz w:val="17"/>
        </w:rPr>
        <w:t> </w:t>
      </w:r>
      <w:r>
        <w:rPr>
          <w:spacing w:val="-2"/>
          <w:sz w:val="17"/>
        </w:rPr>
        <w:t>propostas.</w:t>
      </w:r>
    </w:p>
    <w:p>
      <w:pPr>
        <w:pStyle w:val="ListParagraph"/>
        <w:numPr>
          <w:ilvl w:val="2"/>
          <w:numId w:val="1"/>
        </w:numPr>
        <w:tabs>
          <w:tab w:pos="744" w:val="left" w:leader="none"/>
        </w:tabs>
        <w:spacing w:line="288" w:lineRule="auto" w:before="39" w:after="0"/>
        <w:ind w:left="218" w:right="109" w:firstLine="0"/>
        <w:jc w:val="left"/>
        <w:rPr>
          <w:sz w:val="17"/>
        </w:rPr>
      </w:pPr>
      <w:r>
        <w:rPr>
          <w:sz w:val="17"/>
        </w:rPr>
        <w:t>Considera-se</w:t>
      </w:r>
      <w:r>
        <w:rPr>
          <w:spacing w:val="23"/>
          <w:sz w:val="17"/>
        </w:rPr>
        <w:t> </w:t>
      </w:r>
      <w:r>
        <w:rPr>
          <w:sz w:val="17"/>
        </w:rPr>
        <w:t>erro</w:t>
      </w:r>
      <w:r>
        <w:rPr>
          <w:spacing w:val="23"/>
          <w:sz w:val="17"/>
        </w:rPr>
        <w:t> </w:t>
      </w:r>
      <w:r>
        <w:rPr>
          <w:sz w:val="17"/>
        </w:rPr>
        <w:t>no</w:t>
      </w:r>
      <w:r>
        <w:rPr>
          <w:spacing w:val="23"/>
          <w:sz w:val="17"/>
        </w:rPr>
        <w:t> </w:t>
      </w:r>
      <w:r>
        <w:rPr>
          <w:sz w:val="17"/>
        </w:rPr>
        <w:t>preenchimento</w:t>
      </w:r>
      <w:r>
        <w:rPr>
          <w:spacing w:val="23"/>
          <w:sz w:val="17"/>
        </w:rPr>
        <w:t> </w:t>
      </w:r>
      <w:r>
        <w:rPr>
          <w:sz w:val="17"/>
        </w:rPr>
        <w:t>da</w:t>
      </w:r>
      <w:r>
        <w:rPr>
          <w:spacing w:val="23"/>
          <w:sz w:val="17"/>
        </w:rPr>
        <w:t> </w:t>
      </w:r>
      <w:r>
        <w:rPr>
          <w:sz w:val="17"/>
        </w:rPr>
        <w:t>planilha</w:t>
      </w:r>
      <w:r>
        <w:rPr>
          <w:spacing w:val="23"/>
          <w:sz w:val="17"/>
        </w:rPr>
        <w:t> </w:t>
      </w:r>
      <w:r>
        <w:rPr>
          <w:sz w:val="17"/>
        </w:rPr>
        <w:t>passível</w:t>
      </w:r>
      <w:r>
        <w:rPr>
          <w:spacing w:val="23"/>
          <w:sz w:val="17"/>
        </w:rPr>
        <w:t> </w:t>
      </w:r>
      <w:r>
        <w:rPr>
          <w:sz w:val="17"/>
        </w:rPr>
        <w:t>de</w:t>
      </w:r>
      <w:r>
        <w:rPr>
          <w:spacing w:val="23"/>
          <w:sz w:val="17"/>
        </w:rPr>
        <w:t> </w:t>
      </w:r>
      <w:r>
        <w:rPr>
          <w:sz w:val="17"/>
        </w:rPr>
        <w:t>correção</w:t>
      </w:r>
      <w:r>
        <w:rPr>
          <w:spacing w:val="23"/>
          <w:sz w:val="17"/>
        </w:rPr>
        <w:t> </w:t>
      </w:r>
      <w:r>
        <w:rPr>
          <w:sz w:val="17"/>
        </w:rPr>
        <w:t>a</w:t>
      </w:r>
      <w:r>
        <w:rPr>
          <w:spacing w:val="23"/>
          <w:sz w:val="17"/>
        </w:rPr>
        <w:t> </w:t>
      </w:r>
      <w:r>
        <w:rPr>
          <w:sz w:val="17"/>
        </w:rPr>
        <w:t>indicação</w:t>
      </w:r>
      <w:r>
        <w:rPr>
          <w:spacing w:val="23"/>
          <w:sz w:val="17"/>
        </w:rPr>
        <w:t> </w:t>
      </w:r>
      <w:r>
        <w:rPr>
          <w:sz w:val="17"/>
        </w:rPr>
        <w:t>de</w:t>
      </w:r>
      <w:r>
        <w:rPr>
          <w:spacing w:val="23"/>
          <w:sz w:val="17"/>
        </w:rPr>
        <w:t> </w:t>
      </w:r>
      <w:r>
        <w:rPr>
          <w:sz w:val="17"/>
        </w:rPr>
        <w:t>recolhimento</w:t>
      </w:r>
      <w:r>
        <w:rPr>
          <w:spacing w:val="23"/>
          <w:sz w:val="17"/>
        </w:rPr>
        <w:t> </w:t>
      </w:r>
      <w:r>
        <w:rPr>
          <w:sz w:val="17"/>
        </w:rPr>
        <w:t>de</w:t>
      </w:r>
      <w:r>
        <w:rPr>
          <w:spacing w:val="23"/>
          <w:sz w:val="17"/>
        </w:rPr>
        <w:t> </w:t>
      </w:r>
      <w:r>
        <w:rPr>
          <w:sz w:val="17"/>
        </w:rPr>
        <w:t>impostos</w:t>
      </w:r>
      <w:r>
        <w:rPr>
          <w:spacing w:val="23"/>
          <w:sz w:val="17"/>
        </w:rPr>
        <w:t> </w:t>
      </w:r>
      <w:r>
        <w:rPr>
          <w:sz w:val="17"/>
        </w:rPr>
        <w:t>e</w:t>
      </w:r>
      <w:r>
        <w:rPr>
          <w:spacing w:val="23"/>
          <w:sz w:val="17"/>
        </w:rPr>
        <w:t> </w:t>
      </w:r>
      <w:r>
        <w:rPr>
          <w:sz w:val="17"/>
        </w:rPr>
        <w:t>contribuições</w:t>
      </w:r>
      <w:r>
        <w:rPr>
          <w:spacing w:val="23"/>
          <w:sz w:val="17"/>
        </w:rPr>
        <w:t> </w:t>
      </w:r>
      <w:r>
        <w:rPr>
          <w:sz w:val="17"/>
        </w:rPr>
        <w:t>na</w:t>
      </w:r>
      <w:r>
        <w:rPr>
          <w:spacing w:val="23"/>
          <w:sz w:val="17"/>
        </w:rPr>
        <w:t> </w:t>
      </w:r>
      <w:r>
        <w:rPr>
          <w:sz w:val="17"/>
        </w:rPr>
        <w:t>forma</w:t>
      </w:r>
      <w:r>
        <w:rPr>
          <w:spacing w:val="23"/>
          <w:sz w:val="17"/>
        </w:rPr>
        <w:t> </w:t>
      </w:r>
      <w:r>
        <w:rPr>
          <w:sz w:val="17"/>
        </w:rPr>
        <w:t>do Simples Nacional, quando não cabível esse regime.</w:t>
      </w:r>
    </w:p>
    <w:p>
      <w:pPr>
        <w:pStyle w:val="ListParagraph"/>
        <w:numPr>
          <w:ilvl w:val="1"/>
          <w:numId w:val="1"/>
        </w:numPr>
        <w:tabs>
          <w:tab w:pos="633" w:val="left" w:leader="none"/>
        </w:tabs>
        <w:spacing w:line="288" w:lineRule="auto" w:before="1" w:after="0"/>
        <w:ind w:left="218" w:right="108" w:firstLine="0"/>
        <w:jc w:val="left"/>
        <w:rPr>
          <w:sz w:val="17"/>
        </w:rPr>
      </w:pPr>
      <w:r>
        <w:rPr>
          <w:sz w:val="17"/>
        </w:rPr>
        <w:t>Para</w:t>
      </w:r>
      <w:r>
        <w:rPr>
          <w:spacing w:val="40"/>
          <w:sz w:val="17"/>
        </w:rPr>
        <w:t> </w:t>
      </w:r>
      <w:r>
        <w:rPr>
          <w:sz w:val="17"/>
        </w:rPr>
        <w:t>fins</w:t>
      </w:r>
      <w:r>
        <w:rPr>
          <w:spacing w:val="40"/>
          <w:sz w:val="17"/>
        </w:rPr>
        <w:t> </w:t>
      </w:r>
      <w:r>
        <w:rPr>
          <w:sz w:val="17"/>
        </w:rPr>
        <w:t>de</w:t>
      </w:r>
      <w:r>
        <w:rPr>
          <w:spacing w:val="40"/>
          <w:sz w:val="17"/>
        </w:rPr>
        <w:t> </w:t>
      </w:r>
      <w:r>
        <w:rPr>
          <w:sz w:val="17"/>
        </w:rPr>
        <w:t>análise</w:t>
      </w:r>
      <w:r>
        <w:rPr>
          <w:spacing w:val="40"/>
          <w:sz w:val="17"/>
        </w:rPr>
        <w:t> </w:t>
      </w:r>
      <w:r>
        <w:rPr>
          <w:sz w:val="17"/>
        </w:rPr>
        <w:t>da</w:t>
      </w:r>
      <w:r>
        <w:rPr>
          <w:spacing w:val="40"/>
          <w:sz w:val="17"/>
        </w:rPr>
        <w:t> </w:t>
      </w:r>
      <w:r>
        <w:rPr>
          <w:sz w:val="17"/>
        </w:rPr>
        <w:t>proposta</w:t>
      </w:r>
      <w:r>
        <w:rPr>
          <w:spacing w:val="40"/>
          <w:sz w:val="17"/>
        </w:rPr>
        <w:t> </w:t>
      </w:r>
      <w:r>
        <w:rPr>
          <w:sz w:val="17"/>
        </w:rPr>
        <w:t>quanto</w:t>
      </w:r>
      <w:r>
        <w:rPr>
          <w:spacing w:val="40"/>
          <w:sz w:val="17"/>
        </w:rPr>
        <w:t> </w:t>
      </w:r>
      <w:r>
        <w:rPr>
          <w:sz w:val="17"/>
        </w:rPr>
        <w:t>ao</w:t>
      </w:r>
      <w:r>
        <w:rPr>
          <w:spacing w:val="40"/>
          <w:sz w:val="17"/>
        </w:rPr>
        <w:t> </w:t>
      </w:r>
      <w:r>
        <w:rPr>
          <w:sz w:val="17"/>
        </w:rPr>
        <w:t>cumprimento</w:t>
      </w:r>
      <w:r>
        <w:rPr>
          <w:spacing w:val="-24"/>
          <w:sz w:val="17"/>
        </w:rPr>
        <w:t> </w:t>
      </w:r>
      <w:r>
        <w:rPr>
          <w:sz w:val="17"/>
        </w:rPr>
        <w:t>das</w:t>
      </w:r>
      <w:r>
        <w:rPr>
          <w:spacing w:val="40"/>
          <w:sz w:val="17"/>
        </w:rPr>
        <w:t> </w:t>
      </w:r>
      <w:r>
        <w:rPr>
          <w:sz w:val="17"/>
        </w:rPr>
        <w:t>especificações</w:t>
      </w:r>
      <w:r>
        <w:rPr>
          <w:spacing w:val="40"/>
          <w:sz w:val="17"/>
        </w:rPr>
        <w:t> </w:t>
      </w:r>
      <w:r>
        <w:rPr>
          <w:sz w:val="17"/>
        </w:rPr>
        <w:t>do</w:t>
      </w:r>
      <w:r>
        <w:rPr>
          <w:spacing w:val="40"/>
          <w:sz w:val="17"/>
        </w:rPr>
        <w:t> </w:t>
      </w:r>
      <w:r>
        <w:rPr>
          <w:sz w:val="17"/>
        </w:rPr>
        <w:t>objeto,</w:t>
      </w:r>
      <w:r>
        <w:rPr>
          <w:spacing w:val="40"/>
          <w:sz w:val="17"/>
        </w:rPr>
        <w:t> </w:t>
      </w:r>
      <w:r>
        <w:rPr>
          <w:sz w:val="17"/>
        </w:rPr>
        <w:t>poderá</w:t>
      </w:r>
      <w:r>
        <w:rPr>
          <w:spacing w:val="40"/>
          <w:sz w:val="17"/>
        </w:rPr>
        <w:t> </w:t>
      </w:r>
      <w:r>
        <w:rPr>
          <w:sz w:val="17"/>
        </w:rPr>
        <w:t>ser</w:t>
      </w:r>
      <w:r>
        <w:rPr>
          <w:spacing w:val="40"/>
          <w:sz w:val="17"/>
        </w:rPr>
        <w:t> </w:t>
      </w:r>
      <w:r>
        <w:rPr>
          <w:sz w:val="17"/>
        </w:rPr>
        <w:t>colhida</w:t>
      </w:r>
      <w:r>
        <w:rPr>
          <w:spacing w:val="40"/>
          <w:sz w:val="17"/>
        </w:rPr>
        <w:t> </w:t>
      </w:r>
      <w:r>
        <w:rPr>
          <w:sz w:val="17"/>
        </w:rPr>
        <w:t>a</w:t>
      </w:r>
      <w:r>
        <w:rPr>
          <w:spacing w:val="-10"/>
          <w:sz w:val="17"/>
        </w:rPr>
        <w:t> </w:t>
      </w:r>
      <w:r>
        <w:rPr>
          <w:sz w:val="17"/>
        </w:rPr>
        <w:t>manifestação</w:t>
      </w:r>
      <w:r>
        <w:rPr>
          <w:spacing w:val="40"/>
          <w:sz w:val="17"/>
        </w:rPr>
        <w:t> </w:t>
      </w:r>
      <w:r>
        <w:rPr>
          <w:sz w:val="17"/>
        </w:rPr>
        <w:t>escrita</w:t>
      </w:r>
      <w:r>
        <w:rPr>
          <w:spacing w:val="40"/>
          <w:sz w:val="17"/>
        </w:rPr>
        <w:t> </w:t>
      </w:r>
      <w:r>
        <w:rPr>
          <w:sz w:val="17"/>
        </w:rPr>
        <w:t>do</w:t>
      </w:r>
      <w:r>
        <w:rPr>
          <w:spacing w:val="40"/>
          <w:sz w:val="17"/>
        </w:rPr>
        <w:t> </w:t>
      </w:r>
      <w:r>
        <w:rPr>
          <w:sz w:val="17"/>
        </w:rPr>
        <w:t>setor requisitante do serviço ou da área especializada no objeto.</w:t>
      </w:r>
    </w:p>
    <w:p>
      <w:pPr>
        <w:pStyle w:val="ListParagraph"/>
        <w:numPr>
          <w:ilvl w:val="1"/>
          <w:numId w:val="1"/>
        </w:numPr>
        <w:tabs>
          <w:tab w:pos="633" w:val="left" w:leader="none"/>
        </w:tabs>
        <w:spacing w:line="288" w:lineRule="auto" w:before="1" w:after="0"/>
        <w:ind w:left="218" w:right="104" w:firstLine="0"/>
        <w:jc w:val="left"/>
        <w:rPr>
          <w:i/>
          <w:sz w:val="17"/>
        </w:rPr>
      </w:pPr>
      <w:r>
        <w:rPr>
          <w:sz w:val="17"/>
        </w:rPr>
        <w:t>O</w:t>
      </w:r>
      <w:r>
        <w:rPr>
          <w:spacing w:val="40"/>
          <w:sz w:val="17"/>
        </w:rPr>
        <w:t> </w:t>
      </w:r>
      <w:r>
        <w:rPr>
          <w:sz w:val="17"/>
        </w:rPr>
        <w:t>licitante</w:t>
      </w:r>
      <w:r>
        <w:rPr>
          <w:spacing w:val="40"/>
          <w:sz w:val="17"/>
        </w:rPr>
        <w:t> </w:t>
      </w:r>
      <w:r>
        <w:rPr>
          <w:sz w:val="17"/>
        </w:rPr>
        <w:t>classificado</w:t>
      </w:r>
      <w:r>
        <w:rPr>
          <w:spacing w:val="40"/>
          <w:sz w:val="17"/>
        </w:rPr>
        <w:t> </w:t>
      </w:r>
      <w:r>
        <w:rPr>
          <w:sz w:val="17"/>
        </w:rPr>
        <w:t>em</w:t>
      </w:r>
      <w:r>
        <w:rPr>
          <w:spacing w:val="40"/>
          <w:sz w:val="17"/>
        </w:rPr>
        <w:t> </w:t>
      </w:r>
      <w:r>
        <w:rPr>
          <w:sz w:val="17"/>
        </w:rPr>
        <w:t>primeiro</w:t>
      </w:r>
      <w:r>
        <w:rPr>
          <w:spacing w:val="40"/>
          <w:sz w:val="17"/>
        </w:rPr>
        <w:t> </w:t>
      </w:r>
      <w:r>
        <w:rPr>
          <w:sz w:val="17"/>
        </w:rPr>
        <w:t>lugar</w:t>
      </w:r>
      <w:r>
        <w:rPr>
          <w:spacing w:val="40"/>
          <w:sz w:val="17"/>
        </w:rPr>
        <w:t> </w:t>
      </w:r>
      <w:r>
        <w:rPr>
          <w:sz w:val="17"/>
        </w:rPr>
        <w:t>deverá</w:t>
      </w:r>
      <w:r>
        <w:rPr>
          <w:spacing w:val="40"/>
          <w:sz w:val="17"/>
        </w:rPr>
        <w:t> </w:t>
      </w:r>
      <w:r>
        <w:rPr>
          <w:sz w:val="17"/>
        </w:rPr>
        <w:t>apresentar</w:t>
      </w:r>
      <w:r>
        <w:rPr>
          <w:spacing w:val="40"/>
          <w:sz w:val="17"/>
        </w:rPr>
        <w:t> </w:t>
      </w:r>
      <w:r>
        <w:rPr>
          <w:sz w:val="17"/>
        </w:rPr>
        <w:t>amostra,</w:t>
      </w:r>
      <w:r>
        <w:rPr>
          <w:spacing w:val="40"/>
          <w:sz w:val="17"/>
        </w:rPr>
        <w:t> </w:t>
      </w:r>
      <w:r>
        <w:rPr>
          <w:sz w:val="17"/>
        </w:rPr>
        <w:t>conforme</w:t>
      </w:r>
      <w:r>
        <w:rPr>
          <w:spacing w:val="40"/>
          <w:sz w:val="17"/>
        </w:rPr>
        <w:t> </w:t>
      </w:r>
      <w:r>
        <w:rPr>
          <w:sz w:val="17"/>
        </w:rPr>
        <w:t>disciplinado</w:t>
      </w:r>
      <w:r>
        <w:rPr>
          <w:spacing w:val="40"/>
          <w:sz w:val="17"/>
        </w:rPr>
        <w:t> </w:t>
      </w:r>
      <w:r>
        <w:rPr>
          <w:sz w:val="17"/>
        </w:rPr>
        <w:t>no</w:t>
      </w:r>
      <w:r>
        <w:rPr>
          <w:spacing w:val="-23"/>
          <w:sz w:val="17"/>
        </w:rPr>
        <w:t> </w:t>
      </w:r>
      <w:r>
        <w:rPr>
          <w:b/>
          <w:sz w:val="17"/>
        </w:rPr>
        <w:t>Termo</w:t>
      </w:r>
      <w:r>
        <w:rPr>
          <w:b/>
          <w:spacing w:val="40"/>
          <w:sz w:val="17"/>
        </w:rPr>
        <w:t> </w:t>
      </w:r>
      <w:r>
        <w:rPr>
          <w:b/>
          <w:sz w:val="17"/>
        </w:rPr>
        <w:t>de</w:t>
      </w:r>
      <w:r>
        <w:rPr>
          <w:b/>
          <w:spacing w:val="40"/>
          <w:sz w:val="17"/>
        </w:rPr>
        <w:t> </w:t>
      </w:r>
      <w:r>
        <w:rPr>
          <w:b/>
          <w:sz w:val="17"/>
        </w:rPr>
        <w:t>Referência</w:t>
      </w:r>
      <w:r>
        <w:rPr>
          <w:sz w:val="17"/>
        </w:rPr>
        <w:t>,</w:t>
      </w:r>
      <w:r>
        <w:rPr>
          <w:spacing w:val="40"/>
          <w:sz w:val="17"/>
        </w:rPr>
        <w:t> </w:t>
      </w:r>
      <w:r>
        <w:rPr>
          <w:sz w:val="17"/>
        </w:rPr>
        <w:t>sob</w:t>
      </w:r>
      <w:r>
        <w:rPr>
          <w:spacing w:val="40"/>
          <w:sz w:val="17"/>
        </w:rPr>
        <w:t> </w:t>
      </w:r>
      <w:r>
        <w:rPr>
          <w:sz w:val="17"/>
        </w:rPr>
        <w:t>pena</w:t>
      </w:r>
      <w:r>
        <w:rPr>
          <w:spacing w:val="40"/>
          <w:sz w:val="17"/>
        </w:rPr>
        <w:t> </w:t>
      </w:r>
      <w:r>
        <w:rPr>
          <w:sz w:val="17"/>
        </w:rPr>
        <w:t>de</w:t>
      </w:r>
      <w:r>
        <w:rPr>
          <w:spacing w:val="40"/>
          <w:sz w:val="17"/>
        </w:rPr>
        <w:t> </w:t>
      </w:r>
      <w:r>
        <w:rPr>
          <w:sz w:val="17"/>
        </w:rPr>
        <w:t>não aceitação da proposta.</w:t>
      </w:r>
    </w:p>
    <w:p>
      <w:pPr>
        <w:pStyle w:val="ListParagraph"/>
        <w:numPr>
          <w:ilvl w:val="1"/>
          <w:numId w:val="1"/>
        </w:numPr>
        <w:tabs>
          <w:tab w:pos="605" w:val="left" w:leader="none"/>
        </w:tabs>
        <w:spacing w:line="288" w:lineRule="auto" w:before="0" w:after="0"/>
        <w:ind w:left="218" w:right="105" w:firstLine="0"/>
        <w:jc w:val="left"/>
        <w:rPr>
          <w:sz w:val="17"/>
        </w:rPr>
      </w:pPr>
      <w:r>
        <w:rPr>
          <w:sz w:val="17"/>
        </w:rPr>
        <w:t>Por meio de mensagem no sistema, será divulgado o local e horário de realização do procedimento para a avaliação das amostras, cuja presença</w:t>
      </w:r>
      <w:r>
        <w:rPr>
          <w:spacing w:val="40"/>
          <w:sz w:val="17"/>
        </w:rPr>
        <w:t> </w:t>
      </w:r>
      <w:r>
        <w:rPr>
          <w:sz w:val="17"/>
        </w:rPr>
        <w:t>será facultada a todos os interessados, incluindo os demais licitantes.</w:t>
      </w:r>
    </w:p>
    <w:p>
      <w:pPr>
        <w:pStyle w:val="ListParagraph"/>
        <w:numPr>
          <w:ilvl w:val="1"/>
          <w:numId w:val="1"/>
        </w:numPr>
        <w:tabs>
          <w:tab w:pos="605" w:val="left" w:leader="none"/>
        </w:tabs>
        <w:spacing w:line="240" w:lineRule="auto" w:before="1" w:after="0"/>
        <w:ind w:left="605" w:right="0" w:hanging="387"/>
        <w:jc w:val="both"/>
        <w:rPr>
          <w:sz w:val="17"/>
        </w:rPr>
      </w:pPr>
      <w:r>
        <w:rPr>
          <w:sz w:val="17"/>
        </w:rPr>
        <w:t>Os</w:t>
      </w:r>
      <w:r>
        <w:rPr>
          <w:spacing w:val="5"/>
          <w:sz w:val="17"/>
        </w:rPr>
        <w:t> </w:t>
      </w:r>
      <w:r>
        <w:rPr>
          <w:sz w:val="17"/>
        </w:rPr>
        <w:t>resultados</w:t>
      </w:r>
      <w:r>
        <w:rPr>
          <w:spacing w:val="6"/>
          <w:sz w:val="17"/>
        </w:rPr>
        <w:t> </w:t>
      </w:r>
      <w:r>
        <w:rPr>
          <w:sz w:val="17"/>
        </w:rPr>
        <w:t>das</w:t>
      </w:r>
      <w:r>
        <w:rPr>
          <w:spacing w:val="5"/>
          <w:sz w:val="17"/>
        </w:rPr>
        <w:t> </w:t>
      </w:r>
      <w:r>
        <w:rPr>
          <w:sz w:val="17"/>
        </w:rPr>
        <w:t>avaliações</w:t>
      </w:r>
      <w:r>
        <w:rPr>
          <w:spacing w:val="6"/>
          <w:sz w:val="17"/>
        </w:rPr>
        <w:t> </w:t>
      </w:r>
      <w:r>
        <w:rPr>
          <w:sz w:val="17"/>
        </w:rPr>
        <w:t>serão</w:t>
      </w:r>
      <w:r>
        <w:rPr>
          <w:spacing w:val="5"/>
          <w:sz w:val="17"/>
        </w:rPr>
        <w:t> </w:t>
      </w:r>
      <w:r>
        <w:rPr>
          <w:sz w:val="17"/>
        </w:rPr>
        <w:t>divulgados</w:t>
      </w:r>
      <w:r>
        <w:rPr>
          <w:spacing w:val="6"/>
          <w:sz w:val="17"/>
        </w:rPr>
        <w:t> </w:t>
      </w:r>
      <w:r>
        <w:rPr>
          <w:sz w:val="17"/>
        </w:rPr>
        <w:t>por</w:t>
      </w:r>
      <w:r>
        <w:rPr>
          <w:spacing w:val="5"/>
          <w:sz w:val="17"/>
        </w:rPr>
        <w:t> </w:t>
      </w:r>
      <w:r>
        <w:rPr>
          <w:sz w:val="17"/>
        </w:rPr>
        <w:t>meio</w:t>
      </w:r>
      <w:r>
        <w:rPr>
          <w:spacing w:val="6"/>
          <w:sz w:val="17"/>
        </w:rPr>
        <w:t> </w:t>
      </w:r>
      <w:r>
        <w:rPr>
          <w:sz w:val="17"/>
        </w:rPr>
        <w:t>de</w:t>
      </w:r>
      <w:r>
        <w:rPr>
          <w:spacing w:val="5"/>
          <w:sz w:val="17"/>
        </w:rPr>
        <w:t> </w:t>
      </w:r>
      <w:r>
        <w:rPr>
          <w:sz w:val="17"/>
        </w:rPr>
        <w:t>mensagem</w:t>
      </w:r>
      <w:r>
        <w:rPr>
          <w:spacing w:val="6"/>
          <w:sz w:val="17"/>
        </w:rPr>
        <w:t> </w:t>
      </w:r>
      <w:r>
        <w:rPr>
          <w:sz w:val="17"/>
        </w:rPr>
        <w:t>no</w:t>
      </w:r>
      <w:r>
        <w:rPr>
          <w:spacing w:val="5"/>
          <w:sz w:val="17"/>
        </w:rPr>
        <w:t> </w:t>
      </w:r>
      <w:r>
        <w:rPr>
          <w:spacing w:val="-2"/>
          <w:sz w:val="17"/>
        </w:rPr>
        <w:t>sistema.</w:t>
      </w:r>
    </w:p>
    <w:p>
      <w:pPr>
        <w:pStyle w:val="ListParagraph"/>
        <w:numPr>
          <w:ilvl w:val="1"/>
          <w:numId w:val="1"/>
        </w:numPr>
        <w:tabs>
          <w:tab w:pos="613" w:val="left" w:leader="none"/>
        </w:tabs>
        <w:spacing w:line="288" w:lineRule="auto" w:before="40" w:after="0"/>
        <w:ind w:left="218" w:right="106" w:firstLine="0"/>
        <w:jc w:val="both"/>
        <w:rPr>
          <w:sz w:val="17"/>
        </w:rPr>
      </w:pPr>
      <w:r>
        <w:rPr>
          <w:sz w:val="17"/>
        </w:rPr>
        <w:t>No</w:t>
      </w:r>
      <w:r>
        <w:rPr>
          <w:spacing w:val="18"/>
          <w:sz w:val="17"/>
        </w:rPr>
        <w:t> </w:t>
      </w:r>
      <w:r>
        <w:rPr>
          <w:sz w:val="17"/>
        </w:rPr>
        <w:t>caso</w:t>
      </w:r>
      <w:r>
        <w:rPr>
          <w:spacing w:val="18"/>
          <w:sz w:val="17"/>
        </w:rPr>
        <w:t> </w:t>
      </w:r>
      <w:r>
        <w:rPr>
          <w:sz w:val="17"/>
        </w:rPr>
        <w:t>de</w:t>
      </w:r>
      <w:r>
        <w:rPr>
          <w:spacing w:val="18"/>
          <w:sz w:val="17"/>
        </w:rPr>
        <w:t> </w:t>
      </w:r>
      <w:r>
        <w:rPr>
          <w:sz w:val="17"/>
        </w:rPr>
        <w:t>não</w:t>
      </w:r>
      <w:r>
        <w:rPr>
          <w:spacing w:val="18"/>
          <w:sz w:val="17"/>
        </w:rPr>
        <w:t> </w:t>
      </w:r>
      <w:r>
        <w:rPr>
          <w:sz w:val="17"/>
        </w:rPr>
        <w:t>haver</w:t>
      </w:r>
      <w:r>
        <w:rPr>
          <w:spacing w:val="18"/>
          <w:sz w:val="17"/>
        </w:rPr>
        <w:t> </w:t>
      </w:r>
      <w:r>
        <w:rPr>
          <w:sz w:val="17"/>
        </w:rPr>
        <w:t>entrega</w:t>
      </w:r>
      <w:r>
        <w:rPr>
          <w:spacing w:val="18"/>
          <w:sz w:val="17"/>
        </w:rPr>
        <w:t> </w:t>
      </w:r>
      <w:r>
        <w:rPr>
          <w:sz w:val="17"/>
        </w:rPr>
        <w:t>da</w:t>
      </w:r>
      <w:r>
        <w:rPr>
          <w:spacing w:val="18"/>
          <w:sz w:val="17"/>
        </w:rPr>
        <w:t> </w:t>
      </w:r>
      <w:r>
        <w:rPr>
          <w:sz w:val="17"/>
        </w:rPr>
        <w:t>amostra</w:t>
      </w:r>
      <w:r>
        <w:rPr>
          <w:spacing w:val="18"/>
          <w:sz w:val="17"/>
        </w:rPr>
        <w:t> </w:t>
      </w:r>
      <w:r>
        <w:rPr>
          <w:sz w:val="17"/>
        </w:rPr>
        <w:t>ou</w:t>
      </w:r>
      <w:r>
        <w:rPr>
          <w:spacing w:val="18"/>
          <w:sz w:val="17"/>
        </w:rPr>
        <w:t> </w:t>
      </w:r>
      <w:r>
        <w:rPr>
          <w:sz w:val="17"/>
        </w:rPr>
        <w:t>ocorrer</w:t>
      </w:r>
      <w:r>
        <w:rPr>
          <w:spacing w:val="18"/>
          <w:sz w:val="17"/>
        </w:rPr>
        <w:t> </w:t>
      </w:r>
      <w:r>
        <w:rPr>
          <w:sz w:val="17"/>
        </w:rPr>
        <w:t>atraso</w:t>
      </w:r>
      <w:r>
        <w:rPr>
          <w:spacing w:val="18"/>
          <w:sz w:val="17"/>
        </w:rPr>
        <w:t> </w:t>
      </w:r>
      <w:r>
        <w:rPr>
          <w:sz w:val="17"/>
        </w:rPr>
        <w:t>na</w:t>
      </w:r>
      <w:r>
        <w:rPr>
          <w:spacing w:val="18"/>
          <w:sz w:val="17"/>
        </w:rPr>
        <w:t> </w:t>
      </w:r>
      <w:r>
        <w:rPr>
          <w:sz w:val="17"/>
        </w:rPr>
        <w:t>entrega,</w:t>
      </w:r>
      <w:r>
        <w:rPr>
          <w:spacing w:val="18"/>
          <w:sz w:val="17"/>
        </w:rPr>
        <w:t> </w:t>
      </w:r>
      <w:r>
        <w:rPr>
          <w:sz w:val="17"/>
        </w:rPr>
        <w:t>sem</w:t>
      </w:r>
      <w:r>
        <w:rPr>
          <w:spacing w:val="18"/>
          <w:sz w:val="17"/>
        </w:rPr>
        <w:t> </w:t>
      </w:r>
      <w:r>
        <w:rPr>
          <w:sz w:val="17"/>
        </w:rPr>
        <w:t>justificativa</w:t>
      </w:r>
      <w:r>
        <w:rPr>
          <w:spacing w:val="18"/>
          <w:sz w:val="17"/>
        </w:rPr>
        <w:t> </w:t>
      </w:r>
      <w:r>
        <w:rPr>
          <w:sz w:val="17"/>
        </w:rPr>
        <w:t>aceita</w:t>
      </w:r>
      <w:r>
        <w:rPr>
          <w:spacing w:val="18"/>
          <w:sz w:val="17"/>
        </w:rPr>
        <w:t> </w:t>
      </w:r>
      <w:r>
        <w:rPr>
          <w:sz w:val="17"/>
        </w:rPr>
        <w:t>pelo</w:t>
      </w:r>
      <w:r>
        <w:rPr>
          <w:spacing w:val="18"/>
          <w:sz w:val="17"/>
        </w:rPr>
        <w:t> </w:t>
      </w:r>
      <w:r>
        <w:rPr>
          <w:sz w:val="17"/>
        </w:rPr>
        <w:t>Pregoeiro,</w:t>
      </w:r>
      <w:r>
        <w:rPr>
          <w:spacing w:val="18"/>
          <w:sz w:val="17"/>
        </w:rPr>
        <w:t> </w:t>
      </w:r>
      <w:r>
        <w:rPr>
          <w:sz w:val="17"/>
        </w:rPr>
        <w:t>ou</w:t>
      </w:r>
      <w:r>
        <w:rPr>
          <w:spacing w:val="18"/>
          <w:sz w:val="17"/>
        </w:rPr>
        <w:t> </w:t>
      </w:r>
      <w:r>
        <w:rPr>
          <w:sz w:val="17"/>
        </w:rPr>
        <w:t>havendo</w:t>
      </w:r>
      <w:r>
        <w:rPr>
          <w:spacing w:val="18"/>
          <w:sz w:val="17"/>
        </w:rPr>
        <w:t> </w:t>
      </w:r>
      <w:r>
        <w:rPr>
          <w:sz w:val="17"/>
        </w:rPr>
        <w:t>entrega</w:t>
      </w:r>
      <w:r>
        <w:rPr>
          <w:spacing w:val="18"/>
          <w:sz w:val="17"/>
        </w:rPr>
        <w:t> </w:t>
      </w:r>
      <w:r>
        <w:rPr>
          <w:sz w:val="17"/>
        </w:rPr>
        <w:t>de</w:t>
      </w:r>
      <w:r>
        <w:rPr>
          <w:spacing w:val="18"/>
          <w:sz w:val="17"/>
        </w:rPr>
        <w:t> </w:t>
      </w:r>
      <w:r>
        <w:rPr>
          <w:sz w:val="17"/>
        </w:rPr>
        <w:t>amostra fora das especificações previstas neste Edital, a proposta do licitante será recusada. Caso a amostra não seja retirada pelo fornecedor no prazo de 10</w:t>
      </w:r>
      <w:r>
        <w:rPr>
          <w:spacing w:val="80"/>
          <w:sz w:val="17"/>
        </w:rPr>
        <w:t> </w:t>
      </w:r>
      <w:r>
        <w:rPr>
          <w:sz w:val="17"/>
        </w:rPr>
        <w:t>(dez) dias, presumir-se-á seu desinteresse em relação à retirada da amostra, que poderá ser descartada ou incorporada ao patrimônio do contratante.</w:t>
      </w:r>
    </w:p>
    <w:p>
      <w:pPr>
        <w:pStyle w:val="ListParagraph"/>
        <w:spacing w:after="0" w:line="288" w:lineRule="auto"/>
        <w:jc w:val="both"/>
        <w:rPr>
          <w:sz w:val="17"/>
        </w:rPr>
        <w:sectPr>
          <w:pgSz w:w="11900" w:h="16840"/>
          <w:pgMar w:header="0" w:footer="181" w:top="520" w:bottom="380" w:left="566" w:right="566"/>
        </w:sectPr>
      </w:pPr>
    </w:p>
    <w:p>
      <w:pPr>
        <w:pStyle w:val="ListParagraph"/>
        <w:numPr>
          <w:ilvl w:val="1"/>
          <w:numId w:val="1"/>
        </w:numPr>
        <w:tabs>
          <w:tab w:pos="613" w:val="left" w:leader="none"/>
        </w:tabs>
        <w:spacing w:line="288" w:lineRule="auto" w:before="75" w:after="0"/>
        <w:ind w:left="218" w:right="111" w:firstLine="0"/>
        <w:jc w:val="both"/>
        <w:rPr>
          <w:sz w:val="17"/>
        </w:rPr>
      </w:pPr>
      <w:r>
        <w:rPr>
          <w:sz w:val="17"/>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pPr>
        <w:pStyle w:val="ListParagraph"/>
        <w:numPr>
          <w:ilvl w:val="1"/>
          <w:numId w:val="1"/>
        </w:numPr>
        <w:tabs>
          <w:tab w:pos="605" w:val="left" w:leader="none"/>
        </w:tabs>
        <w:spacing w:line="240" w:lineRule="auto" w:before="1" w:after="0"/>
        <w:ind w:left="605" w:right="0" w:hanging="387"/>
        <w:jc w:val="both"/>
        <w:rPr>
          <w:sz w:val="17"/>
        </w:rPr>
      </w:pPr>
      <w:r>
        <w:rPr>
          <w:sz w:val="17"/>
        </w:rPr>
        <w:t>As</w:t>
      </w:r>
      <w:r>
        <w:rPr>
          <w:spacing w:val="5"/>
          <w:sz w:val="17"/>
        </w:rPr>
        <w:t> </w:t>
      </w:r>
      <w:r>
        <w:rPr>
          <w:sz w:val="17"/>
        </w:rPr>
        <w:t>amostras</w:t>
      </w:r>
      <w:r>
        <w:rPr>
          <w:spacing w:val="5"/>
          <w:sz w:val="17"/>
        </w:rPr>
        <w:t> </w:t>
      </w:r>
      <w:r>
        <w:rPr>
          <w:sz w:val="17"/>
        </w:rPr>
        <w:t>aprovadas</w:t>
      </w:r>
      <w:r>
        <w:rPr>
          <w:spacing w:val="5"/>
          <w:sz w:val="17"/>
        </w:rPr>
        <w:t> </w:t>
      </w:r>
      <w:r>
        <w:rPr>
          <w:sz w:val="17"/>
        </w:rPr>
        <w:t>permanecerão</w:t>
      </w:r>
      <w:r>
        <w:rPr>
          <w:spacing w:val="6"/>
          <w:sz w:val="17"/>
        </w:rPr>
        <w:t> </w:t>
      </w:r>
      <w:r>
        <w:rPr>
          <w:sz w:val="17"/>
        </w:rPr>
        <w:t>em</w:t>
      </w:r>
      <w:r>
        <w:rPr>
          <w:spacing w:val="5"/>
          <w:sz w:val="17"/>
        </w:rPr>
        <w:t> </w:t>
      </w:r>
      <w:r>
        <w:rPr>
          <w:sz w:val="17"/>
        </w:rPr>
        <w:t>poder</w:t>
      </w:r>
      <w:r>
        <w:rPr>
          <w:spacing w:val="5"/>
          <w:sz w:val="17"/>
        </w:rPr>
        <w:t> </w:t>
      </w:r>
      <w:r>
        <w:rPr>
          <w:sz w:val="17"/>
        </w:rPr>
        <w:t>da</w:t>
      </w:r>
      <w:r>
        <w:rPr>
          <w:spacing w:val="6"/>
          <w:sz w:val="17"/>
        </w:rPr>
        <w:t> </w:t>
      </w:r>
      <w:r>
        <w:rPr>
          <w:sz w:val="17"/>
        </w:rPr>
        <w:t>Administração</w:t>
      </w:r>
      <w:r>
        <w:rPr>
          <w:spacing w:val="5"/>
          <w:sz w:val="17"/>
        </w:rPr>
        <w:t> </w:t>
      </w:r>
      <w:r>
        <w:rPr>
          <w:sz w:val="17"/>
        </w:rPr>
        <w:t>até</w:t>
      </w:r>
      <w:r>
        <w:rPr>
          <w:spacing w:val="5"/>
          <w:sz w:val="17"/>
        </w:rPr>
        <w:t> </w:t>
      </w:r>
      <w:r>
        <w:rPr>
          <w:sz w:val="17"/>
        </w:rPr>
        <w:t>a</w:t>
      </w:r>
      <w:r>
        <w:rPr>
          <w:spacing w:val="6"/>
          <w:sz w:val="17"/>
        </w:rPr>
        <w:t> </w:t>
      </w:r>
      <w:r>
        <w:rPr>
          <w:sz w:val="17"/>
        </w:rPr>
        <w:t>entrega</w:t>
      </w:r>
      <w:r>
        <w:rPr>
          <w:spacing w:val="5"/>
          <w:sz w:val="17"/>
        </w:rPr>
        <w:t> </w:t>
      </w:r>
      <w:r>
        <w:rPr>
          <w:sz w:val="17"/>
        </w:rPr>
        <w:t>de</w:t>
      </w:r>
      <w:r>
        <w:rPr>
          <w:spacing w:val="5"/>
          <w:sz w:val="17"/>
        </w:rPr>
        <w:t> </w:t>
      </w:r>
      <w:r>
        <w:rPr>
          <w:sz w:val="17"/>
        </w:rPr>
        <w:t>todo</w:t>
      </w:r>
      <w:r>
        <w:rPr>
          <w:spacing w:val="6"/>
          <w:sz w:val="17"/>
        </w:rPr>
        <w:t> </w:t>
      </w:r>
      <w:r>
        <w:rPr>
          <w:sz w:val="17"/>
        </w:rPr>
        <w:t>o</w:t>
      </w:r>
      <w:r>
        <w:rPr>
          <w:spacing w:val="5"/>
          <w:sz w:val="17"/>
        </w:rPr>
        <w:t> </w:t>
      </w:r>
      <w:r>
        <w:rPr>
          <w:sz w:val="17"/>
        </w:rPr>
        <w:t>quantitativo</w:t>
      </w:r>
      <w:r>
        <w:rPr>
          <w:spacing w:val="5"/>
          <w:sz w:val="17"/>
        </w:rPr>
        <w:t> </w:t>
      </w:r>
      <w:r>
        <w:rPr>
          <w:sz w:val="17"/>
        </w:rPr>
        <w:t>cotado</w:t>
      </w:r>
      <w:r>
        <w:rPr>
          <w:spacing w:val="6"/>
          <w:sz w:val="17"/>
        </w:rPr>
        <w:t> </w:t>
      </w:r>
      <w:r>
        <w:rPr>
          <w:sz w:val="17"/>
        </w:rPr>
        <w:t>pelo</w:t>
      </w:r>
      <w:r>
        <w:rPr>
          <w:spacing w:val="5"/>
          <w:sz w:val="17"/>
        </w:rPr>
        <w:t> </w:t>
      </w:r>
      <w:r>
        <w:rPr>
          <w:spacing w:val="-2"/>
          <w:sz w:val="17"/>
        </w:rPr>
        <w:t>fornecedor.</w:t>
      </w:r>
    </w:p>
    <w:p>
      <w:pPr>
        <w:pStyle w:val="BodyText"/>
      </w:pPr>
    </w:p>
    <w:p>
      <w:pPr>
        <w:pStyle w:val="BodyText"/>
        <w:spacing w:before="59"/>
      </w:pPr>
    </w:p>
    <w:p>
      <w:pPr>
        <w:pStyle w:val="Heading2"/>
        <w:numPr>
          <w:ilvl w:val="0"/>
          <w:numId w:val="1"/>
        </w:numPr>
        <w:tabs>
          <w:tab w:pos="616" w:val="left" w:leader="none"/>
        </w:tabs>
        <w:spacing w:line="240" w:lineRule="auto" w:before="0" w:after="0"/>
        <w:ind w:left="616" w:right="0" w:hanging="265"/>
        <w:jc w:val="both"/>
      </w:pPr>
      <w:r>
        <w:rPr/>
        <w:t>DA</w:t>
      </w:r>
      <w:r>
        <w:rPr>
          <w:spacing w:val="4"/>
        </w:rPr>
        <w:t> </w:t>
      </w:r>
      <w:r>
        <w:rPr/>
        <w:t>FASE</w:t>
      </w:r>
      <w:r>
        <w:rPr>
          <w:spacing w:val="4"/>
        </w:rPr>
        <w:t> </w:t>
      </w:r>
      <w:r>
        <w:rPr/>
        <w:t>DE</w:t>
      </w:r>
      <w:r>
        <w:rPr>
          <w:spacing w:val="5"/>
        </w:rPr>
        <w:t> </w:t>
      </w:r>
      <w:r>
        <w:rPr>
          <w:spacing w:val="-2"/>
        </w:rPr>
        <w:t>HABILITAÇÃO</w:t>
      </w:r>
    </w:p>
    <w:p>
      <w:pPr>
        <w:pStyle w:val="BodyText"/>
        <w:rPr>
          <w:b/>
        </w:rPr>
      </w:pPr>
    </w:p>
    <w:p>
      <w:pPr>
        <w:pStyle w:val="BodyText"/>
        <w:spacing w:before="112"/>
        <w:rPr>
          <w:b/>
        </w:rPr>
      </w:pPr>
    </w:p>
    <w:p>
      <w:pPr>
        <w:pStyle w:val="ListParagraph"/>
        <w:numPr>
          <w:ilvl w:val="1"/>
          <w:numId w:val="1"/>
        </w:numPr>
        <w:tabs>
          <w:tab w:pos="584" w:val="left" w:leader="none"/>
        </w:tabs>
        <w:spacing w:line="288" w:lineRule="auto" w:before="0" w:after="0"/>
        <w:ind w:left="279" w:right="372" w:firstLine="0"/>
        <w:jc w:val="both"/>
        <w:rPr>
          <w:sz w:val="17"/>
        </w:rPr>
      </w:pPr>
      <w:r>
        <w:rPr>
          <w:sz w:val="17"/>
        </w:rPr>
        <w:t>Será</w:t>
      </w:r>
      <w:r>
        <w:rPr>
          <w:spacing w:val="15"/>
          <w:sz w:val="17"/>
        </w:rPr>
        <w:t> </w:t>
      </w:r>
      <w:r>
        <w:rPr>
          <w:sz w:val="17"/>
        </w:rPr>
        <w:t>exigida</w:t>
      </w:r>
      <w:r>
        <w:rPr>
          <w:spacing w:val="15"/>
          <w:sz w:val="17"/>
        </w:rPr>
        <w:t> </w:t>
      </w:r>
      <w:r>
        <w:rPr>
          <w:sz w:val="17"/>
        </w:rPr>
        <w:t>a</w:t>
      </w:r>
      <w:r>
        <w:rPr>
          <w:spacing w:val="15"/>
          <w:sz w:val="17"/>
        </w:rPr>
        <w:t> </w:t>
      </w:r>
      <w:r>
        <w:rPr>
          <w:sz w:val="17"/>
        </w:rPr>
        <w:t>apresentação</w:t>
      </w:r>
      <w:r>
        <w:rPr>
          <w:spacing w:val="17"/>
          <w:sz w:val="17"/>
        </w:rPr>
        <w:t> </w:t>
      </w:r>
      <w:r>
        <w:rPr>
          <w:sz w:val="17"/>
        </w:rPr>
        <w:t>dos</w:t>
      </w:r>
      <w:r>
        <w:rPr>
          <w:spacing w:val="15"/>
          <w:sz w:val="17"/>
        </w:rPr>
        <w:t> </w:t>
      </w:r>
      <w:r>
        <w:rPr>
          <w:sz w:val="17"/>
        </w:rPr>
        <w:t>documentos</w:t>
      </w:r>
      <w:r>
        <w:rPr>
          <w:spacing w:val="15"/>
          <w:sz w:val="17"/>
        </w:rPr>
        <w:t> </w:t>
      </w:r>
      <w:r>
        <w:rPr>
          <w:sz w:val="17"/>
        </w:rPr>
        <w:t>de</w:t>
      </w:r>
      <w:r>
        <w:rPr>
          <w:spacing w:val="15"/>
          <w:sz w:val="17"/>
        </w:rPr>
        <w:t> </w:t>
      </w:r>
      <w:r>
        <w:rPr>
          <w:sz w:val="17"/>
        </w:rPr>
        <w:t>habilitação</w:t>
      </w:r>
      <w:r>
        <w:rPr>
          <w:spacing w:val="17"/>
          <w:sz w:val="17"/>
        </w:rPr>
        <w:t> </w:t>
      </w:r>
      <w:r>
        <w:rPr>
          <w:sz w:val="17"/>
        </w:rPr>
        <w:t>que</w:t>
      </w:r>
      <w:r>
        <w:rPr>
          <w:spacing w:val="17"/>
          <w:sz w:val="17"/>
        </w:rPr>
        <w:t> </w:t>
      </w:r>
      <w:r>
        <w:rPr>
          <w:sz w:val="17"/>
        </w:rPr>
        <w:t>trata</w:t>
      </w:r>
      <w:r>
        <w:rPr>
          <w:spacing w:val="17"/>
          <w:sz w:val="17"/>
        </w:rPr>
        <w:t> </w:t>
      </w:r>
      <w:r>
        <w:rPr>
          <w:sz w:val="17"/>
        </w:rPr>
        <w:t>o </w:t>
      </w:r>
      <w:r>
        <w:rPr>
          <w:b/>
          <w:sz w:val="17"/>
        </w:rPr>
        <w:t>Anexo IV</w:t>
      </w:r>
      <w:r>
        <w:rPr>
          <w:b/>
          <w:spacing w:val="12"/>
          <w:sz w:val="17"/>
        </w:rPr>
        <w:t> </w:t>
      </w:r>
      <w:r>
        <w:rPr>
          <w:sz w:val="17"/>
        </w:rPr>
        <w:t>referente</w:t>
      </w:r>
      <w:r>
        <w:rPr>
          <w:spacing w:val="17"/>
          <w:sz w:val="17"/>
        </w:rPr>
        <w:t> </w:t>
      </w:r>
      <w:r>
        <w:rPr>
          <w:sz w:val="17"/>
        </w:rPr>
        <w:t>aos</w:t>
      </w:r>
      <w:r>
        <w:rPr>
          <w:spacing w:val="17"/>
          <w:sz w:val="17"/>
        </w:rPr>
        <w:t> </w:t>
      </w:r>
      <w:r>
        <w:rPr>
          <w:sz w:val="17"/>
        </w:rPr>
        <w:t>requisitos</w:t>
      </w:r>
      <w:r>
        <w:rPr>
          <w:spacing w:val="17"/>
          <w:sz w:val="17"/>
        </w:rPr>
        <w:t> </w:t>
      </w:r>
      <w:r>
        <w:rPr>
          <w:sz w:val="17"/>
        </w:rPr>
        <w:t>de</w:t>
      </w:r>
      <w:r>
        <w:rPr>
          <w:spacing w:val="17"/>
          <w:sz w:val="17"/>
        </w:rPr>
        <w:t> </w:t>
      </w:r>
      <w:r>
        <w:rPr>
          <w:sz w:val="17"/>
        </w:rPr>
        <w:t>habilitação</w:t>
      </w:r>
      <w:r>
        <w:rPr>
          <w:spacing w:val="17"/>
          <w:sz w:val="17"/>
        </w:rPr>
        <w:t> </w:t>
      </w:r>
      <w:r>
        <w:rPr>
          <w:sz w:val="17"/>
        </w:rPr>
        <w:t>deste</w:t>
      </w:r>
      <w:r>
        <w:rPr>
          <w:spacing w:val="17"/>
          <w:sz w:val="17"/>
        </w:rPr>
        <w:t> </w:t>
      </w:r>
      <w:r>
        <w:rPr>
          <w:sz w:val="17"/>
        </w:rPr>
        <w:t>Edital</w:t>
      </w:r>
      <w:r>
        <w:rPr>
          <w:spacing w:val="17"/>
          <w:sz w:val="17"/>
        </w:rPr>
        <w:t> </w:t>
      </w:r>
      <w:r>
        <w:rPr>
          <w:sz w:val="17"/>
        </w:rPr>
        <w:t>apenas ao licitante vencedor.</w:t>
      </w:r>
    </w:p>
    <w:p>
      <w:pPr>
        <w:pStyle w:val="ListParagraph"/>
        <w:numPr>
          <w:ilvl w:val="1"/>
          <w:numId w:val="1"/>
        </w:numPr>
        <w:tabs>
          <w:tab w:pos="593" w:val="left" w:leader="none"/>
        </w:tabs>
        <w:spacing w:line="288" w:lineRule="auto" w:before="1" w:after="0"/>
        <w:ind w:left="279" w:right="379" w:firstLine="0"/>
        <w:jc w:val="both"/>
        <w:rPr>
          <w:sz w:val="17"/>
        </w:rPr>
      </w:pPr>
      <w:r>
        <w:rPr>
          <w:sz w:val="17"/>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725" w:val="left" w:leader="none"/>
        </w:tabs>
        <w:spacing w:line="288" w:lineRule="auto" w:before="1" w:after="0"/>
        <w:ind w:left="279" w:right="372" w:firstLine="0"/>
        <w:jc w:val="both"/>
        <w:rPr>
          <w:sz w:val="17"/>
        </w:rPr>
      </w:pPr>
      <w:r>
        <w:rPr>
          <w:sz w:val="17"/>
        </w:rPr>
        <w:t>É de responsabilidade do licitante conferir a exatidão dos seus dados cadastrais no SICAF e mantê-los atualizados junto aos órgãos responsáveis</w:t>
      </w:r>
      <w:r>
        <w:rPr>
          <w:spacing w:val="38"/>
          <w:sz w:val="17"/>
        </w:rPr>
        <w:t> </w:t>
      </w:r>
      <w:r>
        <w:rPr>
          <w:sz w:val="17"/>
        </w:rPr>
        <w:t>pela</w:t>
      </w:r>
      <w:r>
        <w:rPr>
          <w:spacing w:val="38"/>
          <w:sz w:val="17"/>
        </w:rPr>
        <w:t> </w:t>
      </w:r>
      <w:r>
        <w:rPr>
          <w:sz w:val="17"/>
        </w:rPr>
        <w:t>informação,</w:t>
      </w:r>
      <w:r>
        <w:rPr>
          <w:spacing w:val="38"/>
          <w:sz w:val="17"/>
        </w:rPr>
        <w:t> </w:t>
      </w:r>
      <w:r>
        <w:rPr>
          <w:sz w:val="17"/>
        </w:rPr>
        <w:t>devendo</w:t>
      </w:r>
      <w:r>
        <w:rPr>
          <w:spacing w:val="38"/>
          <w:sz w:val="17"/>
        </w:rPr>
        <w:t> </w:t>
      </w:r>
      <w:r>
        <w:rPr>
          <w:sz w:val="17"/>
        </w:rPr>
        <w:t>proceder,</w:t>
      </w:r>
      <w:r>
        <w:rPr>
          <w:spacing w:val="38"/>
          <w:sz w:val="17"/>
        </w:rPr>
        <w:t> </w:t>
      </w:r>
      <w:r>
        <w:rPr>
          <w:sz w:val="17"/>
        </w:rPr>
        <w:t>imediatamente,</w:t>
      </w:r>
      <w:r>
        <w:rPr>
          <w:spacing w:val="38"/>
          <w:sz w:val="17"/>
        </w:rPr>
        <w:t> </w:t>
      </w:r>
      <w:r>
        <w:rPr>
          <w:sz w:val="17"/>
        </w:rPr>
        <w:t>à</w:t>
      </w:r>
      <w:r>
        <w:rPr>
          <w:spacing w:val="38"/>
          <w:sz w:val="17"/>
        </w:rPr>
        <w:t> </w:t>
      </w:r>
      <w:r>
        <w:rPr>
          <w:sz w:val="17"/>
        </w:rPr>
        <w:t>correção</w:t>
      </w:r>
      <w:r>
        <w:rPr>
          <w:spacing w:val="38"/>
          <w:sz w:val="17"/>
        </w:rPr>
        <w:t> </w:t>
      </w:r>
      <w:r>
        <w:rPr>
          <w:sz w:val="17"/>
        </w:rPr>
        <w:t>ou</w:t>
      </w:r>
      <w:r>
        <w:rPr>
          <w:spacing w:val="38"/>
          <w:sz w:val="17"/>
        </w:rPr>
        <w:t> </w:t>
      </w:r>
      <w:r>
        <w:rPr>
          <w:sz w:val="17"/>
        </w:rPr>
        <w:t>à</w:t>
      </w:r>
      <w:r>
        <w:rPr>
          <w:spacing w:val="38"/>
          <w:sz w:val="17"/>
        </w:rPr>
        <w:t> </w:t>
      </w:r>
      <w:r>
        <w:rPr>
          <w:sz w:val="17"/>
        </w:rPr>
        <w:t>alteração</w:t>
      </w:r>
      <w:r>
        <w:rPr>
          <w:spacing w:val="38"/>
          <w:sz w:val="17"/>
        </w:rPr>
        <w:t> </w:t>
      </w:r>
      <w:r>
        <w:rPr>
          <w:sz w:val="17"/>
        </w:rPr>
        <w:t>dos</w:t>
      </w:r>
      <w:r>
        <w:rPr>
          <w:spacing w:val="38"/>
          <w:sz w:val="17"/>
        </w:rPr>
        <w:t> </w:t>
      </w:r>
      <w:r>
        <w:rPr>
          <w:sz w:val="17"/>
        </w:rPr>
        <w:t>registros</w:t>
      </w:r>
      <w:r>
        <w:rPr>
          <w:spacing w:val="38"/>
          <w:sz w:val="17"/>
        </w:rPr>
        <w:t> </w:t>
      </w:r>
      <w:r>
        <w:rPr>
          <w:sz w:val="17"/>
        </w:rPr>
        <w:t>tão</w:t>
      </w:r>
      <w:r>
        <w:rPr>
          <w:spacing w:val="38"/>
          <w:sz w:val="17"/>
        </w:rPr>
        <w:t> </w:t>
      </w:r>
      <w:r>
        <w:rPr>
          <w:sz w:val="17"/>
        </w:rPr>
        <w:t>logo</w:t>
      </w:r>
      <w:r>
        <w:rPr>
          <w:spacing w:val="38"/>
          <w:sz w:val="17"/>
        </w:rPr>
        <w:t> </w:t>
      </w:r>
      <w:r>
        <w:rPr>
          <w:sz w:val="17"/>
        </w:rPr>
        <w:t>identifique</w:t>
      </w:r>
      <w:r>
        <w:rPr>
          <w:spacing w:val="38"/>
          <w:sz w:val="17"/>
        </w:rPr>
        <w:t> </w:t>
      </w:r>
      <w:r>
        <w:rPr>
          <w:sz w:val="17"/>
        </w:rPr>
        <w:t>incorreção</w:t>
      </w:r>
      <w:r>
        <w:rPr>
          <w:spacing w:val="38"/>
          <w:sz w:val="17"/>
        </w:rPr>
        <w:t> </w:t>
      </w:r>
      <w:r>
        <w:rPr>
          <w:sz w:val="17"/>
        </w:rPr>
        <w:t>ou aqueles se tornem desatualizados.</w:t>
      </w:r>
    </w:p>
    <w:p>
      <w:pPr>
        <w:pStyle w:val="ListParagraph"/>
        <w:numPr>
          <w:ilvl w:val="2"/>
          <w:numId w:val="1"/>
        </w:numPr>
        <w:tabs>
          <w:tab w:pos="716" w:val="left" w:leader="none"/>
        </w:tabs>
        <w:spacing w:line="288" w:lineRule="auto" w:before="1" w:after="0"/>
        <w:ind w:left="279" w:right="385" w:firstLine="0"/>
        <w:jc w:val="both"/>
        <w:rPr>
          <w:sz w:val="17"/>
        </w:rPr>
      </w:pPr>
      <w:r>
        <w:rPr>
          <w:sz w:val="17"/>
        </w:rPr>
        <w:t>A não observância do disposto no item anterior poderá ensejar desclassificação no momento da habilitação, exceto se o pregoeiro, em</w:t>
      </w:r>
      <w:r>
        <w:rPr>
          <w:spacing w:val="40"/>
          <w:sz w:val="17"/>
        </w:rPr>
        <w:t> </w:t>
      </w:r>
      <w:r>
        <w:rPr>
          <w:sz w:val="17"/>
        </w:rPr>
        <w:t>consulta aos sítios eletrônicos oficiais de órgãos e entidades emissores de certidões, lograr êxito em encontrar a(s) certidão(ões) válida(s).</w:t>
      </w:r>
    </w:p>
    <w:p>
      <w:pPr>
        <w:pStyle w:val="ListParagraph"/>
        <w:numPr>
          <w:ilvl w:val="2"/>
          <w:numId w:val="1"/>
        </w:numPr>
        <w:tabs>
          <w:tab w:pos="725" w:val="left" w:leader="none"/>
        </w:tabs>
        <w:spacing w:line="288" w:lineRule="auto" w:before="0" w:after="0"/>
        <w:ind w:left="279" w:right="371" w:firstLine="0"/>
        <w:jc w:val="both"/>
        <w:rPr>
          <w:sz w:val="17"/>
        </w:rPr>
      </w:pPr>
      <w:r>
        <w:rPr>
          <w:sz w:val="17"/>
        </w:rPr>
        <w:t>Havendo a necessidade de envio de documentos de habilitação complementares, necessários à confirmação dos já apresentados para a habilitação,</w:t>
      </w:r>
      <w:r>
        <w:rPr>
          <w:spacing w:val="40"/>
          <w:sz w:val="17"/>
        </w:rPr>
        <w:t> </w:t>
      </w:r>
      <w:r>
        <w:rPr>
          <w:sz w:val="17"/>
        </w:rPr>
        <w:t>ou</w:t>
      </w:r>
      <w:r>
        <w:rPr>
          <w:spacing w:val="40"/>
          <w:sz w:val="17"/>
        </w:rPr>
        <w:t> </w:t>
      </w:r>
      <w:r>
        <w:rPr>
          <w:sz w:val="17"/>
        </w:rPr>
        <w:t>de</w:t>
      </w:r>
      <w:r>
        <w:rPr>
          <w:spacing w:val="40"/>
          <w:sz w:val="17"/>
        </w:rPr>
        <w:t> </w:t>
      </w:r>
      <w:r>
        <w:rPr>
          <w:sz w:val="17"/>
        </w:rPr>
        <w:t>documentos</w:t>
      </w:r>
      <w:r>
        <w:rPr>
          <w:spacing w:val="40"/>
          <w:sz w:val="17"/>
        </w:rPr>
        <w:t> </w:t>
      </w:r>
      <w:r>
        <w:rPr>
          <w:sz w:val="17"/>
        </w:rPr>
        <w:t>não</w:t>
      </w:r>
      <w:r>
        <w:rPr>
          <w:spacing w:val="40"/>
          <w:sz w:val="17"/>
        </w:rPr>
        <w:t> </w:t>
      </w:r>
      <w:r>
        <w:rPr>
          <w:sz w:val="17"/>
        </w:rPr>
        <w:t>constantes</w:t>
      </w:r>
      <w:r>
        <w:rPr>
          <w:spacing w:val="40"/>
          <w:sz w:val="17"/>
        </w:rPr>
        <w:t> </w:t>
      </w:r>
      <w:r>
        <w:rPr>
          <w:sz w:val="17"/>
        </w:rPr>
        <w:t>do</w:t>
      </w:r>
      <w:r>
        <w:rPr>
          <w:spacing w:val="40"/>
          <w:sz w:val="17"/>
        </w:rPr>
        <w:t> </w:t>
      </w:r>
      <w:r>
        <w:rPr>
          <w:sz w:val="17"/>
        </w:rPr>
        <w:t>SICAF,</w:t>
      </w:r>
      <w:r>
        <w:rPr>
          <w:spacing w:val="40"/>
          <w:sz w:val="17"/>
        </w:rPr>
        <w:t> </w:t>
      </w:r>
      <w:r>
        <w:rPr>
          <w:sz w:val="17"/>
        </w:rPr>
        <w:t>o</w:t>
      </w:r>
      <w:r>
        <w:rPr>
          <w:spacing w:val="40"/>
          <w:sz w:val="17"/>
        </w:rPr>
        <w:t> </w:t>
      </w:r>
      <w:r>
        <w:rPr>
          <w:sz w:val="17"/>
        </w:rPr>
        <w:t>licitante</w:t>
      </w:r>
      <w:r>
        <w:rPr>
          <w:spacing w:val="40"/>
          <w:sz w:val="17"/>
        </w:rPr>
        <w:t> </w:t>
      </w:r>
      <w:r>
        <w:rPr>
          <w:sz w:val="17"/>
        </w:rPr>
        <w:t>provisoriamente</w:t>
      </w:r>
      <w:r>
        <w:rPr>
          <w:spacing w:val="40"/>
          <w:sz w:val="17"/>
        </w:rPr>
        <w:t> </w:t>
      </w:r>
      <w:r>
        <w:rPr>
          <w:sz w:val="17"/>
        </w:rPr>
        <w:t>classificado</w:t>
      </w:r>
      <w:r>
        <w:rPr>
          <w:spacing w:val="40"/>
          <w:sz w:val="17"/>
        </w:rPr>
        <w:t> </w:t>
      </w:r>
      <w:r>
        <w:rPr>
          <w:sz w:val="17"/>
        </w:rPr>
        <w:t>em</w:t>
      </w:r>
      <w:r>
        <w:rPr>
          <w:spacing w:val="40"/>
          <w:sz w:val="17"/>
        </w:rPr>
        <w:t> </w:t>
      </w:r>
      <w:r>
        <w:rPr>
          <w:sz w:val="17"/>
        </w:rPr>
        <w:t>primeiro</w:t>
      </w:r>
      <w:r>
        <w:rPr>
          <w:spacing w:val="40"/>
          <w:sz w:val="17"/>
        </w:rPr>
        <w:t> </w:t>
      </w:r>
      <w:r>
        <w:rPr>
          <w:sz w:val="17"/>
        </w:rPr>
        <w:t>lugar</w:t>
      </w:r>
      <w:r>
        <w:rPr>
          <w:spacing w:val="40"/>
          <w:sz w:val="17"/>
        </w:rPr>
        <w:t> </w:t>
      </w:r>
      <w:r>
        <w:rPr>
          <w:sz w:val="17"/>
        </w:rPr>
        <w:t>será</w:t>
      </w:r>
      <w:r>
        <w:rPr>
          <w:spacing w:val="40"/>
          <w:sz w:val="17"/>
        </w:rPr>
        <w:t> </w:t>
      </w:r>
      <w:r>
        <w:rPr>
          <w:sz w:val="17"/>
        </w:rPr>
        <w:t>convocado</w:t>
      </w:r>
      <w:r>
        <w:rPr>
          <w:spacing w:val="40"/>
          <w:sz w:val="17"/>
        </w:rPr>
        <w:t> </w:t>
      </w:r>
      <w:r>
        <w:rPr>
          <w:sz w:val="17"/>
        </w:rPr>
        <w:t>a encaminhá-los, em formato digital, por meio do sistema, no prazo de até 5 (cinco) dias úteis, sob pena de inabilitação.</w:t>
      </w:r>
    </w:p>
    <w:p>
      <w:pPr>
        <w:pStyle w:val="ListParagraph"/>
        <w:numPr>
          <w:ilvl w:val="2"/>
          <w:numId w:val="1"/>
        </w:numPr>
        <w:tabs>
          <w:tab w:pos="725" w:val="left" w:leader="none"/>
        </w:tabs>
        <w:spacing w:line="288" w:lineRule="auto" w:before="1" w:after="0"/>
        <w:ind w:left="279" w:right="365" w:firstLine="0"/>
        <w:jc w:val="both"/>
        <w:rPr>
          <w:sz w:val="17"/>
        </w:rPr>
      </w:pPr>
      <w:r>
        <w:rPr>
          <w:sz w:val="17"/>
        </w:rPr>
        <w:t>Somente haverá a necessidade de comprovação do preenchimento de requisitos mediante apresentação dos documentos originais não-</w:t>
      </w:r>
      <w:r>
        <w:rPr>
          <w:spacing w:val="80"/>
          <w:sz w:val="17"/>
        </w:rPr>
        <w:t> </w:t>
      </w:r>
      <w:r>
        <w:rPr>
          <w:sz w:val="17"/>
        </w:rPr>
        <w:t>digitais quando houver dúvida em relação à integridade do documento digital ou quando a lei expressamente o exigir.</w:t>
      </w:r>
    </w:p>
    <w:p>
      <w:pPr>
        <w:pStyle w:val="ListParagraph"/>
        <w:numPr>
          <w:ilvl w:val="1"/>
          <w:numId w:val="1"/>
        </w:numPr>
        <w:tabs>
          <w:tab w:pos="593" w:val="left" w:leader="none"/>
        </w:tabs>
        <w:spacing w:line="288" w:lineRule="auto" w:before="1" w:after="0"/>
        <w:ind w:left="279" w:right="386" w:firstLine="0"/>
        <w:jc w:val="both"/>
        <w:rPr>
          <w:sz w:val="17"/>
        </w:rPr>
      </w:pPr>
      <w:r>
        <w:rPr>
          <w:sz w:val="17"/>
        </w:rPr>
        <w:t>Após a apresentação dos documentos de habilitação, fica vedada a substituição ou a apresentação de novos documentos, salvo em sede de diligência, para:</w:t>
      </w:r>
    </w:p>
    <w:p>
      <w:pPr>
        <w:pStyle w:val="ListParagraph"/>
        <w:numPr>
          <w:ilvl w:val="0"/>
          <w:numId w:val="7"/>
        </w:numPr>
        <w:tabs>
          <w:tab w:pos="451" w:val="left" w:leader="none"/>
        </w:tabs>
        <w:spacing w:line="288" w:lineRule="auto" w:before="1" w:after="0"/>
        <w:ind w:left="279" w:right="371" w:firstLine="0"/>
        <w:jc w:val="both"/>
        <w:rPr>
          <w:sz w:val="17"/>
        </w:rPr>
      </w:pPr>
      <w:r>
        <w:rPr>
          <w:sz w:val="17"/>
        </w:rPr>
        <w:t>complementação de informações acerca dos documentos já apresentados pelos licitantes e desde que necessária para apurar fatos existentes à época da abertura do certame; e</w:t>
      </w:r>
    </w:p>
    <w:p>
      <w:pPr>
        <w:pStyle w:val="ListParagraph"/>
        <w:numPr>
          <w:ilvl w:val="0"/>
          <w:numId w:val="7"/>
        </w:numPr>
        <w:tabs>
          <w:tab w:pos="462" w:val="left" w:leader="none"/>
        </w:tabs>
        <w:spacing w:line="240" w:lineRule="auto" w:before="0" w:after="0"/>
        <w:ind w:left="462" w:right="0" w:hanging="183"/>
        <w:jc w:val="both"/>
        <w:rPr>
          <w:sz w:val="17"/>
        </w:rPr>
      </w:pPr>
      <w:r>
        <w:rPr>
          <w:sz w:val="17"/>
        </w:rPr>
        <w:t>atualização</w:t>
      </w:r>
      <w:r>
        <w:rPr>
          <w:spacing w:val="5"/>
          <w:sz w:val="17"/>
        </w:rPr>
        <w:t> </w:t>
      </w:r>
      <w:r>
        <w:rPr>
          <w:sz w:val="17"/>
        </w:rPr>
        <w:t>de</w:t>
      </w:r>
      <w:r>
        <w:rPr>
          <w:spacing w:val="6"/>
          <w:sz w:val="17"/>
        </w:rPr>
        <w:t> </w:t>
      </w:r>
      <w:r>
        <w:rPr>
          <w:sz w:val="17"/>
        </w:rPr>
        <w:t>documentos</w:t>
      </w:r>
      <w:r>
        <w:rPr>
          <w:spacing w:val="5"/>
          <w:sz w:val="17"/>
        </w:rPr>
        <w:t> </w:t>
      </w:r>
      <w:r>
        <w:rPr>
          <w:sz w:val="17"/>
        </w:rPr>
        <w:t>cuja</w:t>
      </w:r>
      <w:r>
        <w:rPr>
          <w:spacing w:val="6"/>
          <w:sz w:val="17"/>
        </w:rPr>
        <w:t> </w:t>
      </w:r>
      <w:r>
        <w:rPr>
          <w:sz w:val="17"/>
        </w:rPr>
        <w:t>validade</w:t>
      </w:r>
      <w:r>
        <w:rPr>
          <w:spacing w:val="5"/>
          <w:sz w:val="17"/>
        </w:rPr>
        <w:t> </w:t>
      </w:r>
      <w:r>
        <w:rPr>
          <w:sz w:val="17"/>
        </w:rPr>
        <w:t>tenha</w:t>
      </w:r>
      <w:r>
        <w:rPr>
          <w:spacing w:val="6"/>
          <w:sz w:val="17"/>
        </w:rPr>
        <w:t> </w:t>
      </w:r>
      <w:r>
        <w:rPr>
          <w:sz w:val="17"/>
        </w:rPr>
        <w:t>expirado</w:t>
      </w:r>
      <w:r>
        <w:rPr>
          <w:spacing w:val="5"/>
          <w:sz w:val="17"/>
        </w:rPr>
        <w:t> </w:t>
      </w:r>
      <w:r>
        <w:rPr>
          <w:sz w:val="17"/>
        </w:rPr>
        <w:t>após</w:t>
      </w:r>
      <w:r>
        <w:rPr>
          <w:spacing w:val="6"/>
          <w:sz w:val="17"/>
        </w:rPr>
        <w:t> </w:t>
      </w:r>
      <w:r>
        <w:rPr>
          <w:sz w:val="17"/>
        </w:rPr>
        <w:t>a</w:t>
      </w:r>
      <w:r>
        <w:rPr>
          <w:spacing w:val="6"/>
          <w:sz w:val="17"/>
        </w:rPr>
        <w:t> </w:t>
      </w:r>
      <w:r>
        <w:rPr>
          <w:sz w:val="17"/>
        </w:rPr>
        <w:t>data</w:t>
      </w:r>
      <w:r>
        <w:rPr>
          <w:spacing w:val="5"/>
          <w:sz w:val="17"/>
        </w:rPr>
        <w:t> </w:t>
      </w:r>
      <w:r>
        <w:rPr>
          <w:sz w:val="17"/>
        </w:rPr>
        <w:t>de</w:t>
      </w:r>
      <w:r>
        <w:rPr>
          <w:spacing w:val="6"/>
          <w:sz w:val="17"/>
        </w:rPr>
        <w:t> </w:t>
      </w:r>
      <w:r>
        <w:rPr>
          <w:sz w:val="17"/>
        </w:rPr>
        <w:t>recebimento</w:t>
      </w:r>
      <w:r>
        <w:rPr>
          <w:spacing w:val="5"/>
          <w:sz w:val="17"/>
        </w:rPr>
        <w:t> </w:t>
      </w:r>
      <w:r>
        <w:rPr>
          <w:sz w:val="17"/>
        </w:rPr>
        <w:t>das</w:t>
      </w:r>
      <w:r>
        <w:rPr>
          <w:spacing w:val="6"/>
          <w:sz w:val="17"/>
        </w:rPr>
        <w:t> </w:t>
      </w:r>
      <w:r>
        <w:rPr>
          <w:spacing w:val="-2"/>
          <w:sz w:val="17"/>
        </w:rPr>
        <w:t>propostas.</w:t>
      </w:r>
    </w:p>
    <w:p>
      <w:pPr>
        <w:pStyle w:val="ListParagraph"/>
        <w:numPr>
          <w:ilvl w:val="1"/>
          <w:numId w:val="1"/>
        </w:numPr>
        <w:tabs>
          <w:tab w:pos="593" w:val="left" w:leader="none"/>
        </w:tabs>
        <w:spacing w:line="288" w:lineRule="auto" w:before="40" w:after="0"/>
        <w:ind w:left="279" w:right="372" w:firstLine="0"/>
        <w:jc w:val="both"/>
        <w:rPr>
          <w:sz w:val="17"/>
        </w:rPr>
      </w:pPr>
      <w:r>
        <w:rPr>
          <w:sz w:val="17"/>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725" w:val="left" w:leader="none"/>
        </w:tabs>
        <w:spacing w:line="288" w:lineRule="auto" w:before="0" w:after="0"/>
        <w:ind w:left="279" w:right="375" w:firstLine="0"/>
        <w:jc w:val="both"/>
        <w:rPr>
          <w:sz w:val="17"/>
        </w:rPr>
      </w:pPr>
      <w:r>
        <w:rPr>
          <w:sz w:val="17"/>
        </w:rPr>
        <w:t>Na</w:t>
      </w:r>
      <w:r>
        <w:rPr>
          <w:spacing w:val="29"/>
          <w:sz w:val="17"/>
        </w:rPr>
        <w:t> </w:t>
      </w:r>
      <w:r>
        <w:rPr>
          <w:sz w:val="17"/>
        </w:rPr>
        <w:t>hipótese</w:t>
      </w:r>
      <w:r>
        <w:rPr>
          <w:spacing w:val="29"/>
          <w:sz w:val="17"/>
        </w:rPr>
        <w:t> </w:t>
      </w:r>
      <w:r>
        <w:rPr>
          <w:sz w:val="17"/>
        </w:rPr>
        <w:t>de</w:t>
      </w:r>
      <w:r>
        <w:rPr>
          <w:spacing w:val="29"/>
          <w:sz w:val="17"/>
        </w:rPr>
        <w:t> </w:t>
      </w:r>
      <w:r>
        <w:rPr>
          <w:sz w:val="17"/>
        </w:rPr>
        <w:t>necessidade</w:t>
      </w:r>
      <w:r>
        <w:rPr>
          <w:spacing w:val="29"/>
          <w:sz w:val="17"/>
        </w:rPr>
        <w:t> </w:t>
      </w:r>
      <w:r>
        <w:rPr>
          <w:sz w:val="17"/>
        </w:rPr>
        <w:t>de</w:t>
      </w:r>
      <w:r>
        <w:rPr>
          <w:spacing w:val="29"/>
          <w:sz w:val="17"/>
        </w:rPr>
        <w:t> </w:t>
      </w:r>
      <w:r>
        <w:rPr>
          <w:sz w:val="17"/>
        </w:rPr>
        <w:t>suspensão</w:t>
      </w:r>
      <w:r>
        <w:rPr>
          <w:spacing w:val="29"/>
          <w:sz w:val="17"/>
        </w:rPr>
        <w:t> </w:t>
      </w:r>
      <w:r>
        <w:rPr>
          <w:sz w:val="17"/>
        </w:rPr>
        <w:t>da</w:t>
      </w:r>
      <w:r>
        <w:rPr>
          <w:spacing w:val="29"/>
          <w:sz w:val="17"/>
        </w:rPr>
        <w:t> </w:t>
      </w:r>
      <w:r>
        <w:rPr>
          <w:sz w:val="17"/>
        </w:rPr>
        <w:t>sessão</w:t>
      </w:r>
      <w:r>
        <w:rPr>
          <w:spacing w:val="29"/>
          <w:sz w:val="17"/>
        </w:rPr>
        <w:t> </w:t>
      </w:r>
      <w:r>
        <w:rPr>
          <w:sz w:val="17"/>
        </w:rPr>
        <w:t>pública</w:t>
      </w:r>
      <w:r>
        <w:rPr>
          <w:spacing w:val="29"/>
          <w:sz w:val="17"/>
        </w:rPr>
        <w:t> </w:t>
      </w:r>
      <w:r>
        <w:rPr>
          <w:sz w:val="17"/>
        </w:rPr>
        <w:t>para</w:t>
      </w:r>
      <w:r>
        <w:rPr>
          <w:spacing w:val="29"/>
          <w:sz w:val="17"/>
        </w:rPr>
        <w:t> </w:t>
      </w:r>
      <w:r>
        <w:rPr>
          <w:sz w:val="17"/>
        </w:rPr>
        <w:t>a</w:t>
      </w:r>
      <w:r>
        <w:rPr>
          <w:spacing w:val="29"/>
          <w:sz w:val="17"/>
        </w:rPr>
        <w:t> </w:t>
      </w:r>
      <w:r>
        <w:rPr>
          <w:sz w:val="17"/>
        </w:rPr>
        <w:t>realização</w:t>
      </w:r>
      <w:r>
        <w:rPr>
          <w:spacing w:val="29"/>
          <w:sz w:val="17"/>
        </w:rPr>
        <w:t> </w:t>
      </w:r>
      <w:r>
        <w:rPr>
          <w:sz w:val="17"/>
        </w:rPr>
        <w:t>de</w:t>
      </w:r>
      <w:r>
        <w:rPr>
          <w:spacing w:val="29"/>
          <w:sz w:val="17"/>
        </w:rPr>
        <w:t> </w:t>
      </w:r>
      <w:r>
        <w:rPr>
          <w:sz w:val="17"/>
        </w:rPr>
        <w:t>diligências,</w:t>
      </w:r>
      <w:r>
        <w:rPr>
          <w:spacing w:val="29"/>
          <w:sz w:val="17"/>
        </w:rPr>
        <w:t> </w:t>
      </w:r>
      <w:r>
        <w:rPr>
          <w:sz w:val="17"/>
        </w:rPr>
        <w:t>com</w:t>
      </w:r>
      <w:r>
        <w:rPr>
          <w:spacing w:val="29"/>
          <w:sz w:val="17"/>
        </w:rPr>
        <w:t> </w:t>
      </w:r>
      <w:r>
        <w:rPr>
          <w:sz w:val="17"/>
        </w:rPr>
        <w:t>vistas</w:t>
      </w:r>
      <w:r>
        <w:rPr>
          <w:spacing w:val="29"/>
          <w:sz w:val="17"/>
        </w:rPr>
        <w:t> </w:t>
      </w:r>
      <w:r>
        <w:rPr>
          <w:sz w:val="17"/>
        </w:rPr>
        <w:t>ao</w:t>
      </w:r>
      <w:r>
        <w:rPr>
          <w:spacing w:val="29"/>
          <w:sz w:val="17"/>
        </w:rPr>
        <w:t> </w:t>
      </w:r>
      <w:r>
        <w:rPr>
          <w:sz w:val="17"/>
        </w:rPr>
        <w:t>saneamento</w:t>
      </w:r>
      <w:r>
        <w:rPr>
          <w:spacing w:val="29"/>
          <w:sz w:val="17"/>
        </w:rPr>
        <w:t> </w:t>
      </w:r>
      <w:r>
        <w:rPr>
          <w:sz w:val="17"/>
        </w:rPr>
        <w:t>de</w:t>
      </w:r>
      <w:r>
        <w:rPr>
          <w:spacing w:val="29"/>
          <w:sz w:val="17"/>
        </w:rPr>
        <w:t> </w:t>
      </w:r>
      <w:r>
        <w:rPr>
          <w:sz w:val="17"/>
        </w:rPr>
        <w:t>que</w:t>
      </w:r>
      <w:r>
        <w:rPr>
          <w:spacing w:val="29"/>
          <w:sz w:val="17"/>
        </w:rPr>
        <w:t> </w:t>
      </w:r>
      <w:r>
        <w:rPr>
          <w:sz w:val="17"/>
        </w:rPr>
        <w:t>trata</w:t>
      </w:r>
      <w:r>
        <w:rPr>
          <w:spacing w:val="29"/>
          <w:sz w:val="17"/>
        </w:rPr>
        <w:t> </w:t>
      </w:r>
      <w:r>
        <w:rPr>
          <w:sz w:val="17"/>
        </w:rPr>
        <w:t>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584" w:val="left" w:leader="none"/>
        </w:tabs>
        <w:spacing w:line="288" w:lineRule="auto" w:before="1" w:after="0"/>
        <w:ind w:left="279" w:right="359" w:firstLine="0"/>
        <w:jc w:val="both"/>
        <w:rPr>
          <w:sz w:val="17"/>
        </w:rPr>
      </w:pPr>
      <w:r>
        <w:rPr>
          <w:sz w:val="17"/>
        </w:rPr>
        <w:t>Na hipótese de o licitante provisoriamente classificado em primeiro lugar não atender às exigências para a habilitação, o órgão ou entidade examinará</w:t>
      </w:r>
      <w:r>
        <w:rPr>
          <w:spacing w:val="40"/>
          <w:sz w:val="17"/>
        </w:rPr>
        <w:t> </w:t>
      </w:r>
      <w:r>
        <w:rPr>
          <w:sz w:val="17"/>
        </w:rPr>
        <w:t>a</w:t>
      </w:r>
      <w:r>
        <w:rPr>
          <w:spacing w:val="40"/>
          <w:sz w:val="17"/>
        </w:rPr>
        <w:t> </w:t>
      </w:r>
      <w:r>
        <w:rPr>
          <w:sz w:val="17"/>
        </w:rPr>
        <w:t>proposta</w:t>
      </w:r>
      <w:r>
        <w:rPr>
          <w:spacing w:val="40"/>
          <w:sz w:val="17"/>
        </w:rPr>
        <w:t> </w:t>
      </w:r>
      <w:r>
        <w:rPr>
          <w:sz w:val="17"/>
        </w:rPr>
        <w:t>subsequente</w:t>
      </w:r>
      <w:r>
        <w:rPr>
          <w:spacing w:val="40"/>
          <w:sz w:val="17"/>
        </w:rPr>
        <w:t> </w:t>
      </w:r>
      <w:r>
        <w:rPr>
          <w:sz w:val="17"/>
        </w:rPr>
        <w:t>e</w:t>
      </w:r>
      <w:r>
        <w:rPr>
          <w:spacing w:val="40"/>
          <w:sz w:val="17"/>
        </w:rPr>
        <w:t> </w:t>
      </w:r>
      <w:r>
        <w:rPr>
          <w:sz w:val="17"/>
        </w:rPr>
        <w:t>assim</w:t>
      </w:r>
      <w:r>
        <w:rPr>
          <w:spacing w:val="40"/>
          <w:sz w:val="17"/>
        </w:rPr>
        <w:t> </w:t>
      </w:r>
      <w:r>
        <w:rPr>
          <w:sz w:val="17"/>
        </w:rPr>
        <w:t>sucessivamente,</w:t>
      </w:r>
      <w:r>
        <w:rPr>
          <w:spacing w:val="40"/>
          <w:sz w:val="17"/>
        </w:rPr>
        <w:t> </w:t>
      </w:r>
      <w:r>
        <w:rPr>
          <w:sz w:val="17"/>
        </w:rPr>
        <w:t>na</w:t>
      </w:r>
      <w:r>
        <w:rPr>
          <w:spacing w:val="40"/>
          <w:sz w:val="17"/>
        </w:rPr>
        <w:t> </w:t>
      </w:r>
      <w:r>
        <w:rPr>
          <w:sz w:val="17"/>
        </w:rPr>
        <w:t>ordem</w:t>
      </w:r>
      <w:r>
        <w:rPr>
          <w:spacing w:val="40"/>
          <w:sz w:val="17"/>
        </w:rPr>
        <w:t> </w:t>
      </w:r>
      <w:r>
        <w:rPr>
          <w:sz w:val="17"/>
        </w:rPr>
        <w:t>de</w:t>
      </w:r>
      <w:r>
        <w:rPr>
          <w:spacing w:val="40"/>
          <w:sz w:val="17"/>
        </w:rPr>
        <w:t> </w:t>
      </w:r>
      <w:r>
        <w:rPr>
          <w:sz w:val="17"/>
        </w:rPr>
        <w:t>classificação,</w:t>
      </w:r>
      <w:r>
        <w:rPr>
          <w:spacing w:val="40"/>
          <w:sz w:val="17"/>
        </w:rPr>
        <w:t> </w:t>
      </w:r>
      <w:r>
        <w:rPr>
          <w:sz w:val="17"/>
        </w:rPr>
        <w:t>até</w:t>
      </w:r>
      <w:r>
        <w:rPr>
          <w:spacing w:val="40"/>
          <w:sz w:val="17"/>
        </w:rPr>
        <w:t> </w:t>
      </w:r>
      <w:r>
        <w:rPr>
          <w:sz w:val="17"/>
        </w:rPr>
        <w:t>a</w:t>
      </w:r>
      <w:r>
        <w:rPr>
          <w:spacing w:val="40"/>
          <w:sz w:val="17"/>
        </w:rPr>
        <w:t> </w:t>
      </w:r>
      <w:r>
        <w:rPr>
          <w:sz w:val="17"/>
        </w:rPr>
        <w:t>apuração</w:t>
      </w:r>
      <w:r>
        <w:rPr>
          <w:spacing w:val="40"/>
          <w:sz w:val="17"/>
        </w:rPr>
        <w:t> </w:t>
      </w:r>
      <w:r>
        <w:rPr>
          <w:sz w:val="17"/>
        </w:rPr>
        <w:t>de</w:t>
      </w:r>
      <w:r>
        <w:rPr>
          <w:spacing w:val="40"/>
          <w:sz w:val="17"/>
        </w:rPr>
        <w:t> </w:t>
      </w:r>
      <w:r>
        <w:rPr>
          <w:sz w:val="17"/>
        </w:rPr>
        <w:t>uma</w:t>
      </w:r>
      <w:r>
        <w:rPr>
          <w:spacing w:val="40"/>
          <w:sz w:val="17"/>
        </w:rPr>
        <w:t> </w:t>
      </w:r>
      <w:r>
        <w:rPr>
          <w:sz w:val="17"/>
        </w:rPr>
        <w:t>proposta</w:t>
      </w:r>
      <w:r>
        <w:rPr>
          <w:spacing w:val="40"/>
          <w:sz w:val="17"/>
        </w:rPr>
        <w:t> </w:t>
      </w:r>
      <w:r>
        <w:rPr>
          <w:sz w:val="17"/>
        </w:rPr>
        <w:t>que</w:t>
      </w:r>
      <w:r>
        <w:rPr>
          <w:spacing w:val="40"/>
          <w:sz w:val="17"/>
        </w:rPr>
        <w:t> </w:t>
      </w:r>
      <w:r>
        <w:rPr>
          <w:sz w:val="17"/>
        </w:rPr>
        <w:t>atenda</w:t>
      </w:r>
      <w:r>
        <w:rPr>
          <w:spacing w:val="40"/>
          <w:sz w:val="17"/>
        </w:rPr>
        <w:t> </w:t>
      </w:r>
      <w:r>
        <w:rPr>
          <w:sz w:val="17"/>
        </w:rPr>
        <w:t>às especificações do objeto e as condições de habilitação.</w:t>
      </w:r>
    </w:p>
    <w:p>
      <w:pPr>
        <w:pStyle w:val="ListParagraph"/>
        <w:numPr>
          <w:ilvl w:val="1"/>
          <w:numId w:val="1"/>
        </w:numPr>
        <w:tabs>
          <w:tab w:pos="584" w:val="left" w:leader="none"/>
        </w:tabs>
        <w:spacing w:line="240" w:lineRule="auto" w:before="1" w:after="0"/>
        <w:ind w:left="584" w:right="0" w:hanging="305"/>
        <w:jc w:val="both"/>
        <w:rPr>
          <w:sz w:val="17"/>
        </w:rPr>
      </w:pPr>
      <w:r>
        <w:rPr>
          <w:sz w:val="17"/>
        </w:rPr>
        <w:t>Constatado</w:t>
      </w:r>
      <w:r>
        <w:rPr>
          <w:spacing w:val="5"/>
          <w:sz w:val="17"/>
        </w:rPr>
        <w:t> </w:t>
      </w:r>
      <w:r>
        <w:rPr>
          <w:sz w:val="17"/>
        </w:rPr>
        <w:t>o</w:t>
      </w:r>
      <w:r>
        <w:rPr>
          <w:spacing w:val="5"/>
          <w:sz w:val="17"/>
        </w:rPr>
        <w:t> </w:t>
      </w:r>
      <w:r>
        <w:rPr>
          <w:sz w:val="17"/>
        </w:rPr>
        <w:t>atendimento</w:t>
      </w:r>
      <w:r>
        <w:rPr>
          <w:spacing w:val="5"/>
          <w:sz w:val="17"/>
        </w:rPr>
        <w:t> </w:t>
      </w:r>
      <w:r>
        <w:rPr>
          <w:sz w:val="17"/>
        </w:rPr>
        <w:t>às</w:t>
      </w:r>
      <w:r>
        <w:rPr>
          <w:spacing w:val="5"/>
          <w:sz w:val="17"/>
        </w:rPr>
        <w:t> </w:t>
      </w:r>
      <w:r>
        <w:rPr>
          <w:sz w:val="17"/>
        </w:rPr>
        <w:t>exigências</w:t>
      </w:r>
      <w:r>
        <w:rPr>
          <w:spacing w:val="5"/>
          <w:sz w:val="17"/>
        </w:rPr>
        <w:t> </w:t>
      </w:r>
      <w:r>
        <w:rPr>
          <w:sz w:val="17"/>
        </w:rPr>
        <w:t>de</w:t>
      </w:r>
      <w:r>
        <w:rPr>
          <w:spacing w:val="5"/>
          <w:sz w:val="17"/>
        </w:rPr>
        <w:t> </w:t>
      </w:r>
      <w:r>
        <w:rPr>
          <w:sz w:val="17"/>
        </w:rPr>
        <w:t>habilitação,</w:t>
      </w:r>
      <w:r>
        <w:rPr>
          <w:spacing w:val="5"/>
          <w:sz w:val="17"/>
        </w:rPr>
        <w:t> </w:t>
      </w:r>
      <w:r>
        <w:rPr>
          <w:sz w:val="17"/>
        </w:rPr>
        <w:t>o</w:t>
      </w:r>
      <w:r>
        <w:rPr>
          <w:spacing w:val="5"/>
          <w:sz w:val="17"/>
        </w:rPr>
        <w:t> </w:t>
      </w:r>
      <w:r>
        <w:rPr>
          <w:sz w:val="17"/>
        </w:rPr>
        <w:t>licitante</w:t>
      </w:r>
      <w:r>
        <w:rPr>
          <w:spacing w:val="5"/>
          <w:sz w:val="17"/>
        </w:rPr>
        <w:t> </w:t>
      </w:r>
      <w:r>
        <w:rPr>
          <w:sz w:val="17"/>
        </w:rPr>
        <w:t>será</w:t>
      </w:r>
      <w:r>
        <w:rPr>
          <w:spacing w:val="5"/>
          <w:sz w:val="17"/>
        </w:rPr>
        <w:t> </w:t>
      </w:r>
      <w:r>
        <w:rPr>
          <w:spacing w:val="-2"/>
          <w:sz w:val="17"/>
        </w:rPr>
        <w:t>habilitado.</w:t>
      </w:r>
    </w:p>
    <w:p>
      <w:pPr>
        <w:pStyle w:val="ListParagraph"/>
        <w:numPr>
          <w:ilvl w:val="1"/>
          <w:numId w:val="1"/>
        </w:numPr>
        <w:tabs>
          <w:tab w:pos="593" w:val="left" w:leader="none"/>
        </w:tabs>
        <w:spacing w:line="288" w:lineRule="auto" w:before="40" w:after="0"/>
        <w:ind w:left="279" w:right="377" w:firstLine="0"/>
        <w:jc w:val="both"/>
        <w:rPr>
          <w:sz w:val="17"/>
        </w:rPr>
      </w:pPr>
      <w:r>
        <w:rPr>
          <w:sz w:val="17"/>
        </w:rPr>
        <w:t>Somente</w:t>
      </w:r>
      <w:r>
        <w:rPr>
          <w:spacing w:val="25"/>
          <w:sz w:val="17"/>
        </w:rPr>
        <w:t> </w:t>
      </w:r>
      <w:r>
        <w:rPr>
          <w:sz w:val="17"/>
        </w:rPr>
        <w:t>serão</w:t>
      </w:r>
      <w:r>
        <w:rPr>
          <w:spacing w:val="25"/>
          <w:sz w:val="17"/>
        </w:rPr>
        <w:t> </w:t>
      </w:r>
      <w:r>
        <w:rPr>
          <w:sz w:val="17"/>
        </w:rPr>
        <w:t>disponibilizados</w:t>
      </w:r>
      <w:r>
        <w:rPr>
          <w:spacing w:val="25"/>
          <w:sz w:val="17"/>
        </w:rPr>
        <w:t> </w:t>
      </w:r>
      <w:r>
        <w:rPr>
          <w:sz w:val="17"/>
        </w:rPr>
        <w:t>para</w:t>
      </w:r>
      <w:r>
        <w:rPr>
          <w:spacing w:val="25"/>
          <w:sz w:val="17"/>
        </w:rPr>
        <w:t> </w:t>
      </w:r>
      <w:r>
        <w:rPr>
          <w:sz w:val="17"/>
        </w:rPr>
        <w:t>acesso</w:t>
      </w:r>
      <w:r>
        <w:rPr>
          <w:spacing w:val="25"/>
          <w:sz w:val="17"/>
        </w:rPr>
        <w:t> </w:t>
      </w:r>
      <w:r>
        <w:rPr>
          <w:sz w:val="17"/>
        </w:rPr>
        <w:t>público</w:t>
      </w:r>
      <w:r>
        <w:rPr>
          <w:spacing w:val="25"/>
          <w:sz w:val="17"/>
        </w:rPr>
        <w:t> </w:t>
      </w:r>
      <w:r>
        <w:rPr>
          <w:sz w:val="17"/>
        </w:rPr>
        <w:t>os</w:t>
      </w:r>
      <w:r>
        <w:rPr>
          <w:spacing w:val="25"/>
          <w:sz w:val="17"/>
        </w:rPr>
        <w:t> </w:t>
      </w:r>
      <w:r>
        <w:rPr>
          <w:sz w:val="17"/>
        </w:rPr>
        <w:t>documentos</w:t>
      </w:r>
      <w:r>
        <w:rPr>
          <w:spacing w:val="25"/>
          <w:sz w:val="17"/>
        </w:rPr>
        <w:t> </w:t>
      </w:r>
      <w:r>
        <w:rPr>
          <w:sz w:val="17"/>
        </w:rPr>
        <w:t>de</w:t>
      </w:r>
      <w:r>
        <w:rPr>
          <w:spacing w:val="25"/>
          <w:sz w:val="17"/>
        </w:rPr>
        <w:t> </w:t>
      </w:r>
      <w:r>
        <w:rPr>
          <w:sz w:val="17"/>
        </w:rPr>
        <w:t>habilitação</w:t>
      </w:r>
      <w:r>
        <w:rPr>
          <w:spacing w:val="25"/>
          <w:sz w:val="17"/>
        </w:rPr>
        <w:t> </w:t>
      </w:r>
      <w:r>
        <w:rPr>
          <w:sz w:val="17"/>
        </w:rPr>
        <w:t>do</w:t>
      </w:r>
      <w:r>
        <w:rPr>
          <w:spacing w:val="25"/>
          <w:sz w:val="17"/>
        </w:rPr>
        <w:t> </w:t>
      </w:r>
      <w:r>
        <w:rPr>
          <w:sz w:val="17"/>
        </w:rPr>
        <w:t>licitante</w:t>
      </w:r>
      <w:r>
        <w:rPr>
          <w:spacing w:val="25"/>
          <w:sz w:val="17"/>
        </w:rPr>
        <w:t> </w:t>
      </w:r>
      <w:r>
        <w:rPr>
          <w:sz w:val="17"/>
        </w:rPr>
        <w:t>cuja</w:t>
      </w:r>
      <w:r>
        <w:rPr>
          <w:spacing w:val="25"/>
          <w:sz w:val="17"/>
        </w:rPr>
        <w:t> </w:t>
      </w:r>
      <w:r>
        <w:rPr>
          <w:sz w:val="17"/>
        </w:rPr>
        <w:t>proposta</w:t>
      </w:r>
      <w:r>
        <w:rPr>
          <w:spacing w:val="25"/>
          <w:sz w:val="17"/>
        </w:rPr>
        <w:t> </w:t>
      </w:r>
      <w:r>
        <w:rPr>
          <w:sz w:val="17"/>
        </w:rPr>
        <w:t>atenda</w:t>
      </w:r>
      <w:r>
        <w:rPr>
          <w:spacing w:val="25"/>
          <w:sz w:val="17"/>
        </w:rPr>
        <w:t> </w:t>
      </w:r>
      <w:r>
        <w:rPr>
          <w:sz w:val="17"/>
        </w:rPr>
        <w:t>ao</w:t>
      </w:r>
      <w:r>
        <w:rPr>
          <w:spacing w:val="25"/>
          <w:sz w:val="17"/>
        </w:rPr>
        <w:t> </w:t>
      </w:r>
      <w:r>
        <w:rPr>
          <w:sz w:val="17"/>
        </w:rPr>
        <w:t>edital</w:t>
      </w:r>
      <w:r>
        <w:rPr>
          <w:spacing w:val="25"/>
          <w:sz w:val="17"/>
        </w:rPr>
        <w:t> </w:t>
      </w:r>
      <w:r>
        <w:rPr>
          <w:sz w:val="17"/>
        </w:rPr>
        <w:t>de</w:t>
      </w:r>
      <w:r>
        <w:rPr>
          <w:spacing w:val="25"/>
          <w:sz w:val="17"/>
        </w:rPr>
        <w:t> </w:t>
      </w:r>
      <w:r>
        <w:rPr>
          <w:sz w:val="17"/>
        </w:rPr>
        <w:t>licitação, após declarada sua habilitação.</w:t>
      </w:r>
    </w:p>
    <w:p>
      <w:pPr>
        <w:pStyle w:val="ListParagraph"/>
        <w:numPr>
          <w:ilvl w:val="1"/>
          <w:numId w:val="1"/>
        </w:numPr>
        <w:tabs>
          <w:tab w:pos="584" w:val="left" w:leader="none"/>
        </w:tabs>
        <w:spacing w:line="240" w:lineRule="auto" w:before="1" w:after="0"/>
        <w:ind w:left="584" w:right="0" w:hanging="305"/>
        <w:jc w:val="both"/>
        <w:rPr>
          <w:sz w:val="17"/>
        </w:rPr>
      </w:pPr>
      <w:r>
        <w:rPr>
          <w:sz w:val="17"/>
        </w:rPr>
        <w:t>Não</w:t>
      </w:r>
      <w:r>
        <w:rPr>
          <w:spacing w:val="5"/>
          <w:sz w:val="17"/>
        </w:rPr>
        <w:t> </w:t>
      </w:r>
      <w:r>
        <w:rPr>
          <w:sz w:val="17"/>
        </w:rPr>
        <w:t>serão</w:t>
      </w:r>
      <w:r>
        <w:rPr>
          <w:spacing w:val="6"/>
          <w:sz w:val="17"/>
        </w:rPr>
        <w:t> </w:t>
      </w:r>
      <w:r>
        <w:rPr>
          <w:sz w:val="17"/>
        </w:rPr>
        <w:t>aceitos</w:t>
      </w:r>
      <w:r>
        <w:rPr>
          <w:spacing w:val="6"/>
          <w:sz w:val="17"/>
        </w:rPr>
        <w:t> </w:t>
      </w:r>
      <w:r>
        <w:rPr>
          <w:sz w:val="17"/>
        </w:rPr>
        <w:t>documentos</w:t>
      </w:r>
      <w:r>
        <w:rPr>
          <w:spacing w:val="6"/>
          <w:sz w:val="17"/>
        </w:rPr>
        <w:t> </w:t>
      </w:r>
      <w:r>
        <w:rPr>
          <w:sz w:val="17"/>
        </w:rPr>
        <w:t>de</w:t>
      </w:r>
      <w:r>
        <w:rPr>
          <w:spacing w:val="6"/>
          <w:sz w:val="17"/>
        </w:rPr>
        <w:t> </w:t>
      </w:r>
      <w:r>
        <w:rPr>
          <w:sz w:val="17"/>
        </w:rPr>
        <w:t>habilitação</w:t>
      </w:r>
      <w:r>
        <w:rPr>
          <w:spacing w:val="5"/>
          <w:sz w:val="17"/>
        </w:rPr>
        <w:t> </w:t>
      </w:r>
      <w:r>
        <w:rPr>
          <w:sz w:val="17"/>
        </w:rPr>
        <w:t>com</w:t>
      </w:r>
      <w:r>
        <w:rPr>
          <w:spacing w:val="6"/>
          <w:sz w:val="17"/>
        </w:rPr>
        <w:t> </w:t>
      </w:r>
      <w:r>
        <w:rPr>
          <w:sz w:val="17"/>
        </w:rPr>
        <w:t>indicação</w:t>
      </w:r>
      <w:r>
        <w:rPr>
          <w:spacing w:val="6"/>
          <w:sz w:val="17"/>
        </w:rPr>
        <w:t> </w:t>
      </w:r>
      <w:r>
        <w:rPr>
          <w:sz w:val="17"/>
        </w:rPr>
        <w:t>de</w:t>
      </w:r>
      <w:r>
        <w:rPr>
          <w:spacing w:val="6"/>
          <w:sz w:val="17"/>
        </w:rPr>
        <w:t> </w:t>
      </w:r>
      <w:r>
        <w:rPr>
          <w:sz w:val="17"/>
        </w:rPr>
        <w:t>CNPJ/CPF</w:t>
      </w:r>
      <w:r>
        <w:rPr>
          <w:spacing w:val="6"/>
          <w:sz w:val="17"/>
        </w:rPr>
        <w:t> </w:t>
      </w:r>
      <w:r>
        <w:rPr>
          <w:sz w:val="17"/>
        </w:rPr>
        <w:t>diferentes,</w:t>
      </w:r>
      <w:r>
        <w:rPr>
          <w:spacing w:val="5"/>
          <w:sz w:val="17"/>
        </w:rPr>
        <w:t> </w:t>
      </w:r>
      <w:r>
        <w:rPr>
          <w:sz w:val="17"/>
        </w:rPr>
        <w:t>salvo</w:t>
      </w:r>
      <w:r>
        <w:rPr>
          <w:spacing w:val="6"/>
          <w:sz w:val="17"/>
        </w:rPr>
        <w:t> </w:t>
      </w:r>
      <w:r>
        <w:rPr>
          <w:sz w:val="17"/>
        </w:rPr>
        <w:t>aqueles</w:t>
      </w:r>
      <w:r>
        <w:rPr>
          <w:spacing w:val="6"/>
          <w:sz w:val="17"/>
        </w:rPr>
        <w:t> </w:t>
      </w:r>
      <w:r>
        <w:rPr>
          <w:sz w:val="17"/>
        </w:rPr>
        <w:t>legalmente</w:t>
      </w:r>
      <w:r>
        <w:rPr>
          <w:spacing w:val="6"/>
          <w:sz w:val="17"/>
        </w:rPr>
        <w:t> </w:t>
      </w:r>
      <w:r>
        <w:rPr>
          <w:spacing w:val="-2"/>
          <w:sz w:val="17"/>
        </w:rPr>
        <w:t>permitidos.</w:t>
      </w:r>
    </w:p>
    <w:p>
      <w:pPr>
        <w:pStyle w:val="ListParagraph"/>
        <w:numPr>
          <w:ilvl w:val="2"/>
          <w:numId w:val="1"/>
        </w:numPr>
        <w:tabs>
          <w:tab w:pos="716" w:val="left" w:leader="none"/>
        </w:tabs>
        <w:spacing w:line="288" w:lineRule="auto" w:before="39" w:after="0"/>
        <w:ind w:left="279" w:right="371" w:firstLine="0"/>
        <w:jc w:val="both"/>
        <w:rPr>
          <w:sz w:val="17"/>
        </w:rPr>
      </w:pPr>
      <w:r>
        <w:rPr>
          <w:sz w:val="17"/>
        </w:rPr>
        <w:t>Se</w:t>
      </w:r>
      <w:r>
        <w:rPr>
          <w:spacing w:val="26"/>
          <w:sz w:val="17"/>
        </w:rPr>
        <w:t> </w:t>
      </w:r>
      <w:r>
        <w:rPr>
          <w:sz w:val="17"/>
        </w:rPr>
        <w:t>o</w:t>
      </w:r>
      <w:r>
        <w:rPr>
          <w:spacing w:val="26"/>
          <w:sz w:val="17"/>
        </w:rPr>
        <w:t> </w:t>
      </w:r>
      <w:r>
        <w:rPr>
          <w:sz w:val="17"/>
        </w:rPr>
        <w:t>fornecedor</w:t>
      </w:r>
      <w:r>
        <w:rPr>
          <w:spacing w:val="26"/>
          <w:sz w:val="17"/>
        </w:rPr>
        <w:t> </w:t>
      </w:r>
      <w:r>
        <w:rPr>
          <w:sz w:val="17"/>
        </w:rPr>
        <w:t>for</w:t>
      </w:r>
      <w:r>
        <w:rPr>
          <w:spacing w:val="26"/>
          <w:sz w:val="17"/>
        </w:rPr>
        <w:t> </w:t>
      </w:r>
      <w:r>
        <w:rPr>
          <w:sz w:val="17"/>
        </w:rPr>
        <w:t>a</w:t>
      </w:r>
      <w:r>
        <w:rPr>
          <w:spacing w:val="26"/>
          <w:sz w:val="17"/>
        </w:rPr>
        <w:t> </w:t>
      </w:r>
      <w:r>
        <w:rPr>
          <w:sz w:val="17"/>
        </w:rPr>
        <w:t>matriz,</w:t>
      </w:r>
      <w:r>
        <w:rPr>
          <w:spacing w:val="26"/>
          <w:sz w:val="17"/>
        </w:rPr>
        <w:t> </w:t>
      </w:r>
      <w:r>
        <w:rPr>
          <w:sz w:val="17"/>
        </w:rPr>
        <w:t>todos</w:t>
      </w:r>
      <w:r>
        <w:rPr>
          <w:spacing w:val="26"/>
          <w:sz w:val="17"/>
        </w:rPr>
        <w:t> </w:t>
      </w:r>
      <w:r>
        <w:rPr>
          <w:sz w:val="17"/>
        </w:rPr>
        <w:t>os</w:t>
      </w:r>
      <w:r>
        <w:rPr>
          <w:spacing w:val="26"/>
          <w:sz w:val="17"/>
        </w:rPr>
        <w:t> </w:t>
      </w:r>
      <w:r>
        <w:rPr>
          <w:sz w:val="17"/>
        </w:rPr>
        <w:t>documentos</w:t>
      </w:r>
      <w:r>
        <w:rPr>
          <w:spacing w:val="26"/>
          <w:sz w:val="17"/>
        </w:rPr>
        <w:t> </w:t>
      </w:r>
      <w:r>
        <w:rPr>
          <w:sz w:val="17"/>
        </w:rPr>
        <w:t>deverão</w:t>
      </w:r>
      <w:r>
        <w:rPr>
          <w:spacing w:val="26"/>
          <w:sz w:val="17"/>
        </w:rPr>
        <w:t> </w:t>
      </w:r>
      <w:r>
        <w:rPr>
          <w:sz w:val="17"/>
        </w:rPr>
        <w:t>estar</w:t>
      </w:r>
      <w:r>
        <w:rPr>
          <w:spacing w:val="26"/>
          <w:sz w:val="17"/>
        </w:rPr>
        <w:t> </w:t>
      </w:r>
      <w:r>
        <w:rPr>
          <w:sz w:val="17"/>
        </w:rPr>
        <w:t>em</w:t>
      </w:r>
      <w:r>
        <w:rPr>
          <w:spacing w:val="26"/>
          <w:sz w:val="17"/>
        </w:rPr>
        <w:t> </w:t>
      </w:r>
      <w:r>
        <w:rPr>
          <w:sz w:val="17"/>
        </w:rPr>
        <w:t>nome</w:t>
      </w:r>
      <w:r>
        <w:rPr>
          <w:spacing w:val="26"/>
          <w:sz w:val="17"/>
        </w:rPr>
        <w:t> </w:t>
      </w:r>
      <w:r>
        <w:rPr>
          <w:sz w:val="17"/>
        </w:rPr>
        <w:t>da</w:t>
      </w:r>
      <w:r>
        <w:rPr>
          <w:spacing w:val="26"/>
          <w:sz w:val="17"/>
        </w:rPr>
        <w:t> </w:t>
      </w:r>
      <w:r>
        <w:rPr>
          <w:sz w:val="17"/>
        </w:rPr>
        <w:t>matriz,</w:t>
      </w:r>
      <w:r>
        <w:rPr>
          <w:spacing w:val="26"/>
          <w:sz w:val="17"/>
        </w:rPr>
        <w:t> </w:t>
      </w:r>
      <w:r>
        <w:rPr>
          <w:sz w:val="17"/>
        </w:rPr>
        <w:t>e</w:t>
      </w:r>
      <w:r>
        <w:rPr>
          <w:spacing w:val="26"/>
          <w:sz w:val="17"/>
        </w:rPr>
        <w:t> </w:t>
      </w:r>
      <w:r>
        <w:rPr>
          <w:sz w:val="17"/>
        </w:rPr>
        <w:t>se</w:t>
      </w:r>
      <w:r>
        <w:rPr>
          <w:spacing w:val="26"/>
          <w:sz w:val="17"/>
        </w:rPr>
        <w:t> </w:t>
      </w:r>
      <w:r>
        <w:rPr>
          <w:sz w:val="17"/>
        </w:rPr>
        <w:t>o</w:t>
      </w:r>
      <w:r>
        <w:rPr>
          <w:spacing w:val="26"/>
          <w:sz w:val="17"/>
        </w:rPr>
        <w:t> </w:t>
      </w:r>
      <w:r>
        <w:rPr>
          <w:sz w:val="17"/>
        </w:rPr>
        <w:t>licitante</w:t>
      </w:r>
      <w:r>
        <w:rPr>
          <w:spacing w:val="26"/>
          <w:sz w:val="17"/>
        </w:rPr>
        <w:t> </w:t>
      </w:r>
      <w:r>
        <w:rPr>
          <w:sz w:val="17"/>
        </w:rPr>
        <w:t>for</w:t>
      </w:r>
      <w:r>
        <w:rPr>
          <w:spacing w:val="26"/>
          <w:sz w:val="17"/>
        </w:rPr>
        <w:t> </w:t>
      </w:r>
      <w:r>
        <w:rPr>
          <w:sz w:val="17"/>
        </w:rPr>
        <w:t>a</w:t>
      </w:r>
      <w:r>
        <w:rPr>
          <w:spacing w:val="26"/>
          <w:sz w:val="17"/>
        </w:rPr>
        <w:t> </w:t>
      </w:r>
      <w:r>
        <w:rPr>
          <w:sz w:val="17"/>
        </w:rPr>
        <w:t>filial,</w:t>
      </w:r>
      <w:r>
        <w:rPr>
          <w:spacing w:val="26"/>
          <w:sz w:val="17"/>
        </w:rPr>
        <w:t> </w:t>
      </w:r>
      <w:r>
        <w:rPr>
          <w:sz w:val="17"/>
        </w:rPr>
        <w:t>todos</w:t>
      </w:r>
      <w:r>
        <w:rPr>
          <w:spacing w:val="26"/>
          <w:sz w:val="17"/>
        </w:rPr>
        <w:t> </w:t>
      </w:r>
      <w:r>
        <w:rPr>
          <w:sz w:val="17"/>
        </w:rPr>
        <w:t>os</w:t>
      </w:r>
      <w:r>
        <w:rPr>
          <w:spacing w:val="26"/>
          <w:sz w:val="17"/>
        </w:rPr>
        <w:t> </w:t>
      </w:r>
      <w:r>
        <w:rPr>
          <w:sz w:val="17"/>
        </w:rPr>
        <w:t>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707" w:val="left" w:leader="none"/>
        </w:tabs>
        <w:spacing w:line="288" w:lineRule="auto" w:before="1" w:after="0"/>
        <w:ind w:left="279" w:right="372" w:firstLine="0"/>
        <w:jc w:val="both"/>
        <w:rPr>
          <w:sz w:val="17"/>
        </w:rPr>
      </w:pPr>
      <w:r>
        <w:rPr>
          <w:sz w:val="17"/>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584" w:val="left" w:leader="none"/>
        </w:tabs>
        <w:spacing w:line="288" w:lineRule="auto" w:before="1" w:after="0"/>
        <w:ind w:left="279" w:right="396" w:firstLine="0"/>
        <w:jc w:val="both"/>
        <w:rPr>
          <w:sz w:val="17"/>
        </w:rPr>
      </w:pPr>
      <w:r>
        <w:rPr>
          <w:sz w:val="17"/>
        </w:rPr>
        <w:t>A</w:t>
      </w:r>
      <w:r>
        <w:rPr>
          <w:spacing w:val="-1"/>
          <w:sz w:val="17"/>
        </w:rPr>
        <w:t> </w:t>
      </w:r>
      <w:r>
        <w:rPr>
          <w:sz w:val="17"/>
        </w:rPr>
        <w:t>comprovação</w:t>
      </w:r>
      <w:r>
        <w:rPr>
          <w:spacing w:val="11"/>
          <w:sz w:val="17"/>
        </w:rPr>
        <w:t> </w:t>
      </w:r>
      <w:r>
        <w:rPr>
          <w:sz w:val="17"/>
        </w:rPr>
        <w:t>de</w:t>
      </w:r>
      <w:r>
        <w:rPr>
          <w:spacing w:val="11"/>
          <w:sz w:val="17"/>
        </w:rPr>
        <w:t> </w:t>
      </w:r>
      <w:r>
        <w:rPr>
          <w:sz w:val="17"/>
        </w:rPr>
        <w:t>regularidade</w:t>
      </w:r>
      <w:r>
        <w:rPr>
          <w:spacing w:val="11"/>
          <w:sz w:val="17"/>
        </w:rPr>
        <w:t> </w:t>
      </w:r>
      <w:r>
        <w:rPr>
          <w:sz w:val="17"/>
        </w:rPr>
        <w:t>fiscal</w:t>
      </w:r>
      <w:r>
        <w:rPr>
          <w:spacing w:val="11"/>
          <w:sz w:val="17"/>
        </w:rPr>
        <w:t> </w:t>
      </w:r>
      <w:r>
        <w:rPr>
          <w:sz w:val="17"/>
        </w:rPr>
        <w:t>e</w:t>
      </w:r>
      <w:r>
        <w:rPr>
          <w:spacing w:val="11"/>
          <w:sz w:val="17"/>
        </w:rPr>
        <w:t> </w:t>
      </w:r>
      <w:r>
        <w:rPr>
          <w:sz w:val="17"/>
        </w:rPr>
        <w:t>trabalhista</w:t>
      </w:r>
      <w:r>
        <w:rPr>
          <w:spacing w:val="11"/>
          <w:sz w:val="17"/>
        </w:rPr>
        <w:t> </w:t>
      </w:r>
      <w:r>
        <w:rPr>
          <w:sz w:val="17"/>
        </w:rPr>
        <w:t>das</w:t>
      </w:r>
      <w:r>
        <w:rPr>
          <w:spacing w:val="11"/>
          <w:sz w:val="17"/>
        </w:rPr>
        <w:t> </w:t>
      </w:r>
      <w:r>
        <w:rPr>
          <w:sz w:val="17"/>
        </w:rPr>
        <w:t>microempresas</w:t>
      </w:r>
      <w:r>
        <w:rPr>
          <w:spacing w:val="11"/>
          <w:sz w:val="17"/>
        </w:rPr>
        <w:t> </w:t>
      </w:r>
      <w:r>
        <w:rPr>
          <w:sz w:val="17"/>
        </w:rPr>
        <w:t>e</w:t>
      </w:r>
      <w:r>
        <w:rPr>
          <w:spacing w:val="11"/>
          <w:sz w:val="17"/>
        </w:rPr>
        <w:t> </w:t>
      </w:r>
      <w:r>
        <w:rPr>
          <w:sz w:val="17"/>
        </w:rPr>
        <w:t>das</w:t>
      </w:r>
      <w:r>
        <w:rPr>
          <w:spacing w:val="11"/>
          <w:sz w:val="17"/>
        </w:rPr>
        <w:t> </w:t>
      </w:r>
      <w:r>
        <w:rPr>
          <w:sz w:val="17"/>
        </w:rPr>
        <w:t>empresas</w:t>
      </w:r>
      <w:r>
        <w:rPr>
          <w:spacing w:val="11"/>
          <w:sz w:val="17"/>
        </w:rPr>
        <w:t> </w:t>
      </w:r>
      <w:r>
        <w:rPr>
          <w:sz w:val="17"/>
        </w:rPr>
        <w:t>de</w:t>
      </w:r>
      <w:r>
        <w:rPr>
          <w:spacing w:val="11"/>
          <w:sz w:val="17"/>
        </w:rPr>
        <w:t> </w:t>
      </w:r>
      <w:r>
        <w:rPr>
          <w:sz w:val="17"/>
        </w:rPr>
        <w:t>pequeno</w:t>
      </w:r>
      <w:r>
        <w:rPr>
          <w:spacing w:val="11"/>
          <w:sz w:val="17"/>
        </w:rPr>
        <w:t> </w:t>
      </w:r>
      <w:r>
        <w:rPr>
          <w:sz w:val="17"/>
        </w:rPr>
        <w:t>porte</w:t>
      </w:r>
      <w:r>
        <w:rPr>
          <w:spacing w:val="11"/>
          <w:sz w:val="17"/>
        </w:rPr>
        <w:t> </w:t>
      </w:r>
      <w:r>
        <w:rPr>
          <w:sz w:val="17"/>
        </w:rPr>
        <w:t>será</w:t>
      </w:r>
      <w:r>
        <w:rPr>
          <w:spacing w:val="11"/>
          <w:sz w:val="17"/>
        </w:rPr>
        <w:t> </w:t>
      </w:r>
      <w:r>
        <w:rPr>
          <w:sz w:val="17"/>
        </w:rPr>
        <w:t>exigida</w:t>
      </w:r>
      <w:r>
        <w:rPr>
          <w:spacing w:val="11"/>
          <w:sz w:val="17"/>
        </w:rPr>
        <w:t> </w:t>
      </w:r>
      <w:r>
        <w:rPr>
          <w:sz w:val="17"/>
        </w:rPr>
        <w:t>nos</w:t>
      </w:r>
      <w:r>
        <w:rPr>
          <w:spacing w:val="12"/>
          <w:sz w:val="17"/>
        </w:rPr>
        <w:t> </w:t>
      </w:r>
      <w:r>
        <w:rPr>
          <w:sz w:val="17"/>
        </w:rPr>
        <w:t>termos</w:t>
      </w:r>
      <w:r>
        <w:rPr>
          <w:spacing w:val="12"/>
          <w:sz w:val="17"/>
        </w:rPr>
        <w:t> </w:t>
      </w:r>
      <w:r>
        <w:rPr>
          <w:sz w:val="17"/>
        </w:rPr>
        <w:t>do</w:t>
      </w:r>
      <w:r>
        <w:rPr>
          <w:spacing w:val="12"/>
          <w:sz w:val="17"/>
        </w:rPr>
        <w:t> </w:t>
      </w:r>
      <w:r>
        <w:rPr>
          <w:sz w:val="17"/>
        </w:rPr>
        <w:t>disposto no art. 4º do Decreto nº 42.063/2009.</w:t>
      </w:r>
    </w:p>
    <w:p>
      <w:pPr>
        <w:pStyle w:val="ListParagraph"/>
        <w:numPr>
          <w:ilvl w:val="1"/>
          <w:numId w:val="1"/>
        </w:numPr>
        <w:tabs>
          <w:tab w:pos="666" w:val="left" w:leader="none"/>
        </w:tabs>
        <w:spacing w:line="288" w:lineRule="auto" w:before="0" w:after="0"/>
        <w:ind w:left="279" w:right="374" w:firstLine="0"/>
        <w:jc w:val="both"/>
        <w:rPr>
          <w:sz w:val="17"/>
        </w:rPr>
      </w:pPr>
      <w:r>
        <w:rPr>
          <w:sz w:val="17"/>
        </w:rPr>
        <w:t>No caso de contratações para entrega imediata, considerada aquela com prazo de entrega de até 30 (trinta) dias da ordem de fornecimento,</w:t>
      </w:r>
      <w:r>
        <w:rPr>
          <w:spacing w:val="40"/>
          <w:sz w:val="17"/>
        </w:rPr>
        <w:t> </w:t>
      </w:r>
      <w:r>
        <w:rPr>
          <w:sz w:val="17"/>
        </w:rPr>
        <w:t>cujo</w:t>
      </w:r>
      <w:r>
        <w:rPr>
          <w:spacing w:val="35"/>
          <w:sz w:val="17"/>
        </w:rPr>
        <w:t> </w:t>
      </w:r>
      <w:r>
        <w:rPr>
          <w:sz w:val="17"/>
        </w:rPr>
        <w:t>valor</w:t>
      </w:r>
      <w:r>
        <w:rPr>
          <w:spacing w:val="35"/>
          <w:sz w:val="17"/>
        </w:rPr>
        <w:t> </w:t>
      </w:r>
      <w:r>
        <w:rPr>
          <w:sz w:val="17"/>
        </w:rPr>
        <w:t>estimado</w:t>
      </w:r>
      <w:r>
        <w:rPr>
          <w:spacing w:val="35"/>
          <w:sz w:val="17"/>
        </w:rPr>
        <w:t> </w:t>
      </w:r>
      <w:r>
        <w:rPr>
          <w:sz w:val="17"/>
        </w:rPr>
        <w:t>da</w:t>
      </w:r>
      <w:r>
        <w:rPr>
          <w:spacing w:val="35"/>
          <w:sz w:val="17"/>
        </w:rPr>
        <w:t> </w:t>
      </w:r>
      <w:r>
        <w:rPr>
          <w:sz w:val="17"/>
        </w:rPr>
        <w:t>contratação</w:t>
      </w:r>
      <w:r>
        <w:rPr>
          <w:spacing w:val="35"/>
          <w:sz w:val="17"/>
        </w:rPr>
        <w:t> </w:t>
      </w:r>
      <w:r>
        <w:rPr>
          <w:sz w:val="17"/>
        </w:rPr>
        <w:t>não</w:t>
      </w:r>
      <w:r>
        <w:rPr>
          <w:spacing w:val="35"/>
          <w:sz w:val="17"/>
        </w:rPr>
        <w:t> </w:t>
      </w:r>
      <w:r>
        <w:rPr>
          <w:sz w:val="17"/>
        </w:rPr>
        <w:t>supere</w:t>
      </w:r>
      <w:r>
        <w:rPr>
          <w:spacing w:val="35"/>
          <w:sz w:val="17"/>
        </w:rPr>
        <w:t> </w:t>
      </w:r>
      <w:r>
        <w:rPr>
          <w:sz w:val="17"/>
        </w:rPr>
        <w:t>o</w:t>
      </w:r>
      <w:r>
        <w:rPr>
          <w:spacing w:val="35"/>
          <w:sz w:val="17"/>
        </w:rPr>
        <w:t> </w:t>
      </w:r>
      <w:r>
        <w:rPr>
          <w:sz w:val="17"/>
        </w:rPr>
        <w:t>limite</w:t>
      </w:r>
      <w:r>
        <w:rPr>
          <w:spacing w:val="35"/>
          <w:sz w:val="17"/>
        </w:rPr>
        <w:t> </w:t>
      </w:r>
      <w:r>
        <w:rPr>
          <w:sz w:val="17"/>
        </w:rPr>
        <w:t>do</w:t>
      </w:r>
      <w:r>
        <w:rPr>
          <w:spacing w:val="35"/>
          <w:sz w:val="17"/>
        </w:rPr>
        <w:t> </w:t>
      </w:r>
      <w:r>
        <w:rPr>
          <w:sz w:val="17"/>
        </w:rPr>
        <w:t>disposto</w:t>
      </w:r>
      <w:r>
        <w:rPr>
          <w:spacing w:val="35"/>
          <w:sz w:val="17"/>
        </w:rPr>
        <w:t> </w:t>
      </w:r>
      <w:r>
        <w:rPr>
          <w:sz w:val="17"/>
        </w:rPr>
        <w:t>na</w:t>
      </w:r>
      <w:r>
        <w:rPr>
          <w:spacing w:val="35"/>
          <w:sz w:val="17"/>
        </w:rPr>
        <w:t> </w:t>
      </w:r>
      <w:r>
        <w:rPr>
          <w:sz w:val="17"/>
        </w:rPr>
        <w:t>alínea</w:t>
      </w:r>
      <w:r>
        <w:rPr>
          <w:spacing w:val="35"/>
          <w:sz w:val="17"/>
        </w:rPr>
        <w:t> </w:t>
      </w:r>
      <w:r>
        <w:rPr>
          <w:sz w:val="17"/>
        </w:rPr>
        <w:t>"c"</w:t>
      </w:r>
      <w:r>
        <w:rPr>
          <w:spacing w:val="35"/>
          <w:sz w:val="17"/>
        </w:rPr>
        <w:t> </w:t>
      </w:r>
      <w:r>
        <w:rPr>
          <w:sz w:val="17"/>
        </w:rPr>
        <w:t>do</w:t>
      </w:r>
      <w:r>
        <w:rPr>
          <w:spacing w:val="35"/>
          <w:sz w:val="17"/>
        </w:rPr>
        <w:t> </w:t>
      </w:r>
      <w:r>
        <w:rPr>
          <w:sz w:val="17"/>
        </w:rPr>
        <w:t>inciso</w:t>
      </w:r>
      <w:r>
        <w:rPr>
          <w:spacing w:val="35"/>
          <w:sz w:val="17"/>
        </w:rPr>
        <w:t> </w:t>
      </w:r>
      <w:r>
        <w:rPr>
          <w:sz w:val="17"/>
        </w:rPr>
        <w:t>IV</w:t>
      </w:r>
      <w:r>
        <w:rPr>
          <w:spacing w:val="35"/>
          <w:sz w:val="17"/>
        </w:rPr>
        <w:t> </w:t>
      </w:r>
      <w:r>
        <w:rPr>
          <w:sz w:val="17"/>
        </w:rPr>
        <w:t>do Art.</w:t>
      </w:r>
      <w:r>
        <w:rPr>
          <w:spacing w:val="35"/>
          <w:sz w:val="17"/>
        </w:rPr>
        <w:t> </w:t>
      </w:r>
      <w:r>
        <w:rPr>
          <w:sz w:val="17"/>
        </w:rPr>
        <w:t>75</w:t>
      </w:r>
      <w:r>
        <w:rPr>
          <w:spacing w:val="35"/>
          <w:sz w:val="17"/>
        </w:rPr>
        <w:t> </w:t>
      </w:r>
      <w:r>
        <w:rPr>
          <w:sz w:val="17"/>
        </w:rPr>
        <w:t>da</w:t>
      </w:r>
      <w:r>
        <w:rPr>
          <w:spacing w:val="35"/>
          <w:sz w:val="17"/>
        </w:rPr>
        <w:t> </w:t>
      </w:r>
      <w:r>
        <w:rPr>
          <w:sz w:val="17"/>
        </w:rPr>
        <w:t>Lei</w:t>
      </w:r>
      <w:r>
        <w:rPr>
          <w:spacing w:val="35"/>
          <w:sz w:val="17"/>
        </w:rPr>
        <w:t> </w:t>
      </w:r>
      <w:r>
        <w:rPr>
          <w:sz w:val="17"/>
        </w:rPr>
        <w:t>nº</w:t>
      </w:r>
      <w:r>
        <w:rPr>
          <w:spacing w:val="35"/>
          <w:sz w:val="17"/>
        </w:rPr>
        <w:t> </w:t>
      </w:r>
      <w:r>
        <w:rPr>
          <w:sz w:val="17"/>
        </w:rPr>
        <w:t>14.133,</w:t>
      </w:r>
      <w:r>
        <w:rPr>
          <w:spacing w:val="35"/>
          <w:sz w:val="17"/>
        </w:rPr>
        <w:t> </w:t>
      </w:r>
      <w:r>
        <w:rPr>
          <w:sz w:val="17"/>
        </w:rPr>
        <w:t>de</w:t>
      </w:r>
      <w:r>
        <w:rPr>
          <w:spacing w:val="35"/>
          <w:sz w:val="17"/>
        </w:rPr>
        <w:t> </w:t>
      </w:r>
      <w:r>
        <w:rPr>
          <w:sz w:val="17"/>
        </w:rPr>
        <w:t>2021,</w:t>
      </w:r>
      <w:r>
        <w:rPr>
          <w:spacing w:val="35"/>
          <w:sz w:val="17"/>
        </w:rPr>
        <w:t> </w:t>
      </w:r>
      <w:r>
        <w:rPr>
          <w:sz w:val="17"/>
        </w:rPr>
        <w:t>nas contratações</w:t>
      </w:r>
      <w:r>
        <w:rPr>
          <w:spacing w:val="16"/>
          <w:sz w:val="17"/>
        </w:rPr>
        <w:t> </w:t>
      </w:r>
      <w:r>
        <w:rPr>
          <w:sz w:val="17"/>
        </w:rPr>
        <w:t>com</w:t>
      </w:r>
      <w:r>
        <w:rPr>
          <w:spacing w:val="16"/>
          <w:sz w:val="17"/>
        </w:rPr>
        <w:t> </w:t>
      </w:r>
      <w:r>
        <w:rPr>
          <w:sz w:val="17"/>
        </w:rPr>
        <w:t>valores</w:t>
      </w:r>
      <w:r>
        <w:rPr>
          <w:spacing w:val="16"/>
          <w:sz w:val="17"/>
        </w:rPr>
        <w:t> </w:t>
      </w:r>
      <w:r>
        <w:rPr>
          <w:sz w:val="17"/>
        </w:rPr>
        <w:t>inferiores</w:t>
      </w:r>
      <w:r>
        <w:rPr>
          <w:spacing w:val="16"/>
          <w:sz w:val="17"/>
        </w:rPr>
        <w:t> </w:t>
      </w:r>
      <w:r>
        <w:rPr>
          <w:sz w:val="17"/>
        </w:rPr>
        <w:t>a</w:t>
      </w:r>
      <w:r>
        <w:rPr>
          <w:spacing w:val="16"/>
          <w:sz w:val="17"/>
        </w:rPr>
        <w:t> </w:t>
      </w:r>
      <w:r>
        <w:rPr>
          <w:sz w:val="17"/>
        </w:rPr>
        <w:t>1/4</w:t>
      </w:r>
      <w:r>
        <w:rPr>
          <w:spacing w:val="16"/>
          <w:sz w:val="17"/>
        </w:rPr>
        <w:t> </w:t>
      </w:r>
      <w:r>
        <w:rPr>
          <w:sz w:val="17"/>
        </w:rPr>
        <w:t>(um</w:t>
      </w:r>
      <w:r>
        <w:rPr>
          <w:spacing w:val="16"/>
          <w:sz w:val="17"/>
        </w:rPr>
        <w:t> </w:t>
      </w:r>
      <w:r>
        <w:rPr>
          <w:sz w:val="17"/>
        </w:rPr>
        <w:t>quarto)</w:t>
      </w:r>
      <w:r>
        <w:rPr>
          <w:spacing w:val="16"/>
          <w:sz w:val="17"/>
        </w:rPr>
        <w:t> </w:t>
      </w:r>
      <w:r>
        <w:rPr>
          <w:sz w:val="17"/>
        </w:rPr>
        <w:t>do</w:t>
      </w:r>
      <w:r>
        <w:rPr>
          <w:spacing w:val="16"/>
          <w:sz w:val="17"/>
        </w:rPr>
        <w:t> </w:t>
      </w:r>
      <w:r>
        <w:rPr>
          <w:sz w:val="17"/>
        </w:rPr>
        <w:t>limite</w:t>
      </w:r>
      <w:r>
        <w:rPr>
          <w:spacing w:val="16"/>
          <w:sz w:val="17"/>
        </w:rPr>
        <w:t> </w:t>
      </w:r>
      <w:r>
        <w:rPr>
          <w:sz w:val="17"/>
        </w:rPr>
        <w:t>para</w:t>
      </w:r>
      <w:r>
        <w:rPr>
          <w:spacing w:val="16"/>
          <w:sz w:val="17"/>
        </w:rPr>
        <w:t> </w:t>
      </w:r>
      <w:r>
        <w:rPr>
          <w:sz w:val="17"/>
        </w:rPr>
        <w:t>dispensa</w:t>
      </w:r>
      <w:r>
        <w:rPr>
          <w:spacing w:val="16"/>
          <w:sz w:val="17"/>
        </w:rPr>
        <w:t> </w:t>
      </w:r>
      <w:r>
        <w:rPr>
          <w:sz w:val="17"/>
        </w:rPr>
        <w:t>de</w:t>
      </w:r>
      <w:r>
        <w:rPr>
          <w:spacing w:val="16"/>
          <w:sz w:val="17"/>
        </w:rPr>
        <w:t> </w:t>
      </w:r>
      <w:r>
        <w:rPr>
          <w:sz w:val="17"/>
        </w:rPr>
        <w:t>licitação</w:t>
      </w:r>
      <w:r>
        <w:rPr>
          <w:spacing w:val="16"/>
          <w:sz w:val="17"/>
        </w:rPr>
        <w:t> </w:t>
      </w:r>
      <w:r>
        <w:rPr>
          <w:sz w:val="17"/>
        </w:rPr>
        <w:t>para</w:t>
      </w:r>
      <w:r>
        <w:rPr>
          <w:spacing w:val="16"/>
          <w:sz w:val="17"/>
        </w:rPr>
        <w:t> </w:t>
      </w:r>
      <w:r>
        <w:rPr>
          <w:sz w:val="17"/>
        </w:rPr>
        <w:t>compras</w:t>
      </w:r>
      <w:r>
        <w:rPr>
          <w:spacing w:val="16"/>
          <w:sz w:val="17"/>
        </w:rPr>
        <w:t> </w:t>
      </w:r>
      <w:r>
        <w:rPr>
          <w:sz w:val="17"/>
        </w:rPr>
        <w:t>em</w:t>
      </w:r>
      <w:r>
        <w:rPr>
          <w:spacing w:val="16"/>
          <w:sz w:val="17"/>
        </w:rPr>
        <w:t> </w:t>
      </w:r>
      <w:r>
        <w:rPr>
          <w:sz w:val="17"/>
        </w:rPr>
        <w:t>geral</w:t>
      </w:r>
      <w:r>
        <w:rPr>
          <w:spacing w:val="16"/>
          <w:sz w:val="17"/>
        </w:rPr>
        <w:t> </w:t>
      </w:r>
      <w:r>
        <w:rPr>
          <w:sz w:val="17"/>
        </w:rPr>
        <w:t>e</w:t>
      </w:r>
      <w:r>
        <w:rPr>
          <w:spacing w:val="16"/>
          <w:sz w:val="17"/>
        </w:rPr>
        <w:t> </w:t>
      </w:r>
      <w:r>
        <w:rPr>
          <w:sz w:val="17"/>
        </w:rPr>
        <w:t>nas</w:t>
      </w:r>
      <w:r>
        <w:rPr>
          <w:spacing w:val="16"/>
          <w:sz w:val="17"/>
        </w:rPr>
        <w:t> </w:t>
      </w:r>
      <w:r>
        <w:rPr>
          <w:sz w:val="17"/>
        </w:rPr>
        <w:t>contratações</w:t>
      </w:r>
      <w:r>
        <w:rPr>
          <w:spacing w:val="16"/>
          <w:sz w:val="17"/>
        </w:rPr>
        <w:t> </w:t>
      </w:r>
      <w:r>
        <w:rPr>
          <w:sz w:val="17"/>
        </w:rPr>
        <w:t>de</w:t>
      </w:r>
      <w:r>
        <w:rPr>
          <w:spacing w:val="16"/>
          <w:sz w:val="17"/>
        </w:rPr>
        <w:t> </w:t>
      </w:r>
      <w:r>
        <w:rPr>
          <w:sz w:val="17"/>
        </w:rPr>
        <w:t>produto para pesquisa e desenvolvimento de que trata a alínea "c" do inciso IV do art. 75 da Lei nº 14.133/2021, somente será exigida:</w:t>
      </w:r>
    </w:p>
    <w:p>
      <w:pPr>
        <w:pStyle w:val="ListParagraph"/>
        <w:numPr>
          <w:ilvl w:val="0"/>
          <w:numId w:val="8"/>
        </w:numPr>
        <w:tabs>
          <w:tab w:pos="482" w:val="left" w:leader="none"/>
        </w:tabs>
        <w:spacing w:line="288" w:lineRule="auto" w:before="2" w:after="0"/>
        <w:ind w:left="279" w:right="372" w:firstLine="0"/>
        <w:jc w:val="both"/>
        <w:rPr>
          <w:sz w:val="17"/>
        </w:rPr>
      </w:pPr>
      <w:r>
        <w:rPr>
          <w:sz w:val="17"/>
        </w:rPr>
        <w:t>das</w:t>
      </w:r>
      <w:r>
        <w:rPr>
          <w:spacing w:val="40"/>
          <w:sz w:val="17"/>
        </w:rPr>
        <w:t> </w:t>
      </w:r>
      <w:r>
        <w:rPr>
          <w:sz w:val="17"/>
        </w:rPr>
        <w:t>pessoas</w:t>
      </w:r>
      <w:r>
        <w:rPr>
          <w:spacing w:val="40"/>
          <w:sz w:val="17"/>
        </w:rPr>
        <w:t> </w:t>
      </w:r>
      <w:r>
        <w:rPr>
          <w:sz w:val="17"/>
        </w:rPr>
        <w:t>jurídicas,</w:t>
      </w:r>
      <w:r>
        <w:rPr>
          <w:spacing w:val="40"/>
          <w:sz w:val="17"/>
        </w:rPr>
        <w:t> </w:t>
      </w:r>
      <w:r>
        <w:rPr>
          <w:sz w:val="17"/>
        </w:rPr>
        <w:t>a</w:t>
      </w:r>
      <w:r>
        <w:rPr>
          <w:spacing w:val="40"/>
          <w:sz w:val="17"/>
        </w:rPr>
        <w:t> </w:t>
      </w:r>
      <w:r>
        <w:rPr>
          <w:sz w:val="17"/>
        </w:rPr>
        <w:t>comprovação</w:t>
      </w:r>
      <w:r>
        <w:rPr>
          <w:spacing w:val="40"/>
          <w:sz w:val="17"/>
        </w:rPr>
        <w:t> </w:t>
      </w:r>
      <w:r>
        <w:rPr>
          <w:sz w:val="17"/>
        </w:rPr>
        <w:t>relativa</w:t>
      </w:r>
      <w:r>
        <w:rPr>
          <w:spacing w:val="40"/>
          <w:sz w:val="17"/>
        </w:rPr>
        <w:t> </w:t>
      </w:r>
      <w:r>
        <w:rPr>
          <w:sz w:val="17"/>
        </w:rPr>
        <w:t>à</w:t>
      </w:r>
      <w:r>
        <w:rPr>
          <w:spacing w:val="40"/>
          <w:sz w:val="17"/>
        </w:rPr>
        <w:t> </w:t>
      </w:r>
      <w:r>
        <w:rPr>
          <w:sz w:val="17"/>
        </w:rPr>
        <w:t>habilitação</w:t>
      </w:r>
      <w:r>
        <w:rPr>
          <w:spacing w:val="40"/>
          <w:sz w:val="17"/>
        </w:rPr>
        <w:t> </w:t>
      </w:r>
      <w:r>
        <w:rPr>
          <w:sz w:val="17"/>
        </w:rPr>
        <w:t>jurídica,</w:t>
      </w:r>
      <w:r>
        <w:rPr>
          <w:spacing w:val="40"/>
          <w:sz w:val="17"/>
        </w:rPr>
        <w:t> </w:t>
      </w:r>
      <w:r>
        <w:rPr>
          <w:sz w:val="17"/>
        </w:rPr>
        <w:t>regularidade</w:t>
      </w:r>
      <w:r>
        <w:rPr>
          <w:spacing w:val="40"/>
          <w:sz w:val="17"/>
        </w:rPr>
        <w:t> </w:t>
      </w:r>
      <w:r>
        <w:rPr>
          <w:sz w:val="17"/>
        </w:rPr>
        <w:t>fiscal</w:t>
      </w:r>
      <w:r>
        <w:rPr>
          <w:spacing w:val="40"/>
          <w:sz w:val="17"/>
        </w:rPr>
        <w:t> </w:t>
      </w:r>
      <w:r>
        <w:rPr>
          <w:sz w:val="17"/>
        </w:rPr>
        <w:t>estadual,</w:t>
      </w:r>
      <w:r>
        <w:rPr>
          <w:spacing w:val="40"/>
          <w:sz w:val="17"/>
        </w:rPr>
        <w:t> </w:t>
      </w:r>
      <w:r>
        <w:rPr>
          <w:sz w:val="17"/>
        </w:rPr>
        <w:t>à</w:t>
      </w:r>
      <w:r>
        <w:rPr>
          <w:spacing w:val="40"/>
          <w:sz w:val="17"/>
        </w:rPr>
        <w:t> </w:t>
      </w:r>
      <w:r>
        <w:rPr>
          <w:sz w:val="17"/>
        </w:rPr>
        <w:t>Seguridade</w:t>
      </w:r>
      <w:r>
        <w:rPr>
          <w:spacing w:val="40"/>
          <w:sz w:val="17"/>
        </w:rPr>
        <w:t> </w:t>
      </w:r>
      <w:r>
        <w:rPr>
          <w:sz w:val="17"/>
        </w:rPr>
        <w:t>Social</w:t>
      </w:r>
      <w:r>
        <w:rPr>
          <w:spacing w:val="40"/>
          <w:sz w:val="17"/>
        </w:rPr>
        <w:t> </w:t>
      </w:r>
      <w:r>
        <w:rPr>
          <w:sz w:val="17"/>
        </w:rPr>
        <w:t>e</w:t>
      </w:r>
      <w:r>
        <w:rPr>
          <w:spacing w:val="40"/>
          <w:sz w:val="17"/>
        </w:rPr>
        <w:t> </w:t>
      </w:r>
      <w:r>
        <w:rPr>
          <w:sz w:val="17"/>
        </w:rPr>
        <w:t>ao</w:t>
      </w:r>
      <w:r>
        <w:rPr>
          <w:spacing w:val="40"/>
          <w:sz w:val="17"/>
        </w:rPr>
        <w:t> </w:t>
      </w:r>
      <w:r>
        <w:rPr>
          <w:sz w:val="17"/>
        </w:rPr>
        <w:t>FGTS</w:t>
      </w:r>
      <w:r>
        <w:rPr>
          <w:spacing w:val="40"/>
          <w:sz w:val="17"/>
        </w:rPr>
        <w:t> </w:t>
      </w:r>
      <w:r>
        <w:rPr>
          <w:sz w:val="17"/>
        </w:rPr>
        <w:t>e</w:t>
      </w:r>
      <w:r>
        <w:rPr>
          <w:spacing w:val="40"/>
          <w:sz w:val="17"/>
        </w:rPr>
        <w:t> </w:t>
      </w:r>
      <w:r>
        <w:rPr>
          <w:sz w:val="17"/>
        </w:rPr>
        <w:t>a regularidade perante a Justiça do Trabalho; e</w:t>
      </w:r>
    </w:p>
    <w:p>
      <w:pPr>
        <w:pStyle w:val="ListParagraph"/>
        <w:numPr>
          <w:ilvl w:val="0"/>
          <w:numId w:val="8"/>
        </w:numPr>
        <w:tabs>
          <w:tab w:pos="462" w:val="left" w:leader="none"/>
        </w:tabs>
        <w:spacing w:line="240" w:lineRule="auto" w:before="0" w:after="0"/>
        <w:ind w:left="462" w:right="0" w:hanging="183"/>
        <w:jc w:val="both"/>
        <w:rPr>
          <w:sz w:val="17"/>
        </w:rPr>
      </w:pPr>
      <w:r>
        <w:rPr>
          <w:sz w:val="17"/>
        </w:rPr>
        <w:t>das</w:t>
      </w:r>
      <w:r>
        <w:rPr>
          <w:spacing w:val="5"/>
          <w:sz w:val="17"/>
        </w:rPr>
        <w:t> </w:t>
      </w:r>
      <w:r>
        <w:rPr>
          <w:sz w:val="17"/>
        </w:rPr>
        <w:t>pessoas</w:t>
      </w:r>
      <w:r>
        <w:rPr>
          <w:spacing w:val="5"/>
          <w:sz w:val="17"/>
        </w:rPr>
        <w:t> </w:t>
      </w:r>
      <w:r>
        <w:rPr>
          <w:sz w:val="17"/>
        </w:rPr>
        <w:t>físicas,</w:t>
      </w:r>
      <w:r>
        <w:rPr>
          <w:spacing w:val="5"/>
          <w:sz w:val="17"/>
        </w:rPr>
        <w:t> </w:t>
      </w:r>
      <w:r>
        <w:rPr>
          <w:sz w:val="17"/>
        </w:rPr>
        <w:t>a</w:t>
      </w:r>
      <w:r>
        <w:rPr>
          <w:spacing w:val="5"/>
          <w:sz w:val="17"/>
        </w:rPr>
        <w:t> </w:t>
      </w:r>
      <w:r>
        <w:rPr>
          <w:sz w:val="17"/>
        </w:rPr>
        <w:t>comprovação</w:t>
      </w:r>
      <w:r>
        <w:rPr>
          <w:spacing w:val="5"/>
          <w:sz w:val="17"/>
        </w:rPr>
        <w:t> </w:t>
      </w:r>
      <w:r>
        <w:rPr>
          <w:sz w:val="17"/>
        </w:rPr>
        <w:t>da</w:t>
      </w:r>
      <w:r>
        <w:rPr>
          <w:spacing w:val="5"/>
          <w:sz w:val="17"/>
        </w:rPr>
        <w:t> </w:t>
      </w:r>
      <w:r>
        <w:rPr>
          <w:sz w:val="17"/>
        </w:rPr>
        <w:t>regularidade</w:t>
      </w:r>
      <w:r>
        <w:rPr>
          <w:spacing w:val="5"/>
          <w:sz w:val="17"/>
        </w:rPr>
        <w:t> </w:t>
      </w:r>
      <w:r>
        <w:rPr>
          <w:sz w:val="17"/>
        </w:rPr>
        <w:t>fiscal</w:t>
      </w:r>
      <w:r>
        <w:rPr>
          <w:spacing w:val="5"/>
          <w:sz w:val="17"/>
        </w:rPr>
        <w:t> </w:t>
      </w:r>
      <w:r>
        <w:rPr>
          <w:sz w:val="17"/>
        </w:rPr>
        <w:t>com</w:t>
      </w:r>
      <w:r>
        <w:rPr>
          <w:spacing w:val="5"/>
          <w:sz w:val="17"/>
        </w:rPr>
        <w:t> </w:t>
      </w:r>
      <w:r>
        <w:rPr>
          <w:sz w:val="17"/>
        </w:rPr>
        <w:t>a</w:t>
      </w:r>
      <w:r>
        <w:rPr>
          <w:spacing w:val="5"/>
          <w:sz w:val="17"/>
        </w:rPr>
        <w:t> </w:t>
      </w:r>
      <w:r>
        <w:rPr>
          <w:sz w:val="17"/>
        </w:rPr>
        <w:t>Fazenda</w:t>
      </w:r>
      <w:r>
        <w:rPr>
          <w:spacing w:val="5"/>
          <w:sz w:val="17"/>
        </w:rPr>
        <w:t> </w:t>
      </w:r>
      <w:r>
        <w:rPr>
          <w:spacing w:val="-2"/>
          <w:sz w:val="17"/>
        </w:rPr>
        <w:t>Estadual.</w:t>
      </w:r>
    </w:p>
    <w:p>
      <w:pPr>
        <w:pStyle w:val="ListParagraph"/>
        <w:numPr>
          <w:ilvl w:val="1"/>
          <w:numId w:val="1"/>
        </w:numPr>
        <w:tabs>
          <w:tab w:pos="694" w:val="left" w:leader="none"/>
        </w:tabs>
        <w:spacing w:line="288" w:lineRule="auto" w:before="40" w:after="0"/>
        <w:ind w:left="279" w:right="389" w:firstLine="0"/>
        <w:jc w:val="both"/>
        <w:rPr>
          <w:sz w:val="17"/>
        </w:rPr>
      </w:pPr>
      <w:r>
        <w:rPr>
          <w:sz w:val="17"/>
        </w:rPr>
        <w:t>Quando</w:t>
      </w:r>
      <w:r>
        <w:rPr>
          <w:spacing w:val="40"/>
          <w:sz w:val="17"/>
        </w:rPr>
        <w:t> </w:t>
      </w:r>
      <w:r>
        <w:rPr>
          <w:sz w:val="17"/>
        </w:rPr>
        <w:t>permitida</w:t>
      </w:r>
      <w:r>
        <w:rPr>
          <w:spacing w:val="40"/>
          <w:sz w:val="17"/>
        </w:rPr>
        <w:t> </w:t>
      </w:r>
      <w:r>
        <w:rPr>
          <w:sz w:val="17"/>
        </w:rPr>
        <w:t>a</w:t>
      </w:r>
      <w:r>
        <w:rPr>
          <w:spacing w:val="40"/>
          <w:sz w:val="17"/>
        </w:rPr>
        <w:t> </w:t>
      </w:r>
      <w:r>
        <w:rPr>
          <w:sz w:val="17"/>
        </w:rPr>
        <w:t>participação</w:t>
      </w:r>
      <w:r>
        <w:rPr>
          <w:spacing w:val="40"/>
          <w:sz w:val="17"/>
        </w:rPr>
        <w:t> </w:t>
      </w:r>
      <w:r>
        <w:rPr>
          <w:sz w:val="17"/>
        </w:rPr>
        <w:t>de</w:t>
      </w:r>
      <w:r>
        <w:rPr>
          <w:spacing w:val="40"/>
          <w:sz w:val="17"/>
        </w:rPr>
        <w:t> </w:t>
      </w:r>
      <w:r>
        <w:rPr>
          <w:sz w:val="17"/>
        </w:rPr>
        <w:t>empresas</w:t>
      </w:r>
      <w:r>
        <w:rPr>
          <w:spacing w:val="40"/>
          <w:sz w:val="17"/>
        </w:rPr>
        <w:t> </w:t>
      </w:r>
      <w:r>
        <w:rPr>
          <w:sz w:val="17"/>
        </w:rPr>
        <w:t>estrangeiras</w:t>
      </w:r>
      <w:r>
        <w:rPr>
          <w:spacing w:val="40"/>
          <w:sz w:val="17"/>
        </w:rPr>
        <w:t> </w:t>
      </w:r>
      <w:r>
        <w:rPr>
          <w:sz w:val="17"/>
        </w:rPr>
        <w:t>que</w:t>
      </w:r>
      <w:r>
        <w:rPr>
          <w:spacing w:val="40"/>
          <w:sz w:val="17"/>
        </w:rPr>
        <w:t> </w:t>
      </w:r>
      <w:r>
        <w:rPr>
          <w:sz w:val="17"/>
        </w:rPr>
        <w:t>não</w:t>
      </w:r>
      <w:r>
        <w:rPr>
          <w:spacing w:val="40"/>
          <w:sz w:val="17"/>
        </w:rPr>
        <w:t> </w:t>
      </w:r>
      <w:r>
        <w:rPr>
          <w:sz w:val="17"/>
        </w:rPr>
        <w:t>funcionem</w:t>
      </w:r>
      <w:r>
        <w:rPr>
          <w:spacing w:val="40"/>
          <w:sz w:val="17"/>
        </w:rPr>
        <w:t> </w:t>
      </w:r>
      <w:r>
        <w:rPr>
          <w:sz w:val="17"/>
        </w:rPr>
        <w:t>no</w:t>
      </w:r>
      <w:r>
        <w:rPr>
          <w:spacing w:val="40"/>
          <w:sz w:val="17"/>
        </w:rPr>
        <w:t> </w:t>
      </w:r>
      <w:r>
        <w:rPr>
          <w:sz w:val="17"/>
        </w:rPr>
        <w:t>País,</w:t>
      </w:r>
      <w:r>
        <w:rPr>
          <w:spacing w:val="40"/>
          <w:sz w:val="17"/>
        </w:rPr>
        <w:t> </w:t>
      </w:r>
      <w:r>
        <w:rPr>
          <w:sz w:val="17"/>
        </w:rPr>
        <w:t>as</w:t>
      </w:r>
      <w:r>
        <w:rPr>
          <w:spacing w:val="40"/>
          <w:sz w:val="17"/>
        </w:rPr>
        <w:t> </w:t>
      </w:r>
      <w:r>
        <w:rPr>
          <w:sz w:val="17"/>
        </w:rPr>
        <w:t>exigências</w:t>
      </w:r>
      <w:r>
        <w:rPr>
          <w:spacing w:val="40"/>
          <w:sz w:val="17"/>
        </w:rPr>
        <w:t> </w:t>
      </w:r>
      <w:r>
        <w:rPr>
          <w:sz w:val="17"/>
        </w:rPr>
        <w:t>de</w:t>
      </w:r>
      <w:r>
        <w:rPr>
          <w:spacing w:val="40"/>
          <w:sz w:val="17"/>
        </w:rPr>
        <w:t> </w:t>
      </w:r>
      <w:r>
        <w:rPr>
          <w:sz w:val="17"/>
        </w:rPr>
        <w:t>habilitação</w:t>
      </w:r>
      <w:r>
        <w:rPr>
          <w:spacing w:val="40"/>
          <w:sz w:val="17"/>
        </w:rPr>
        <w:t> </w:t>
      </w:r>
      <w:r>
        <w:rPr>
          <w:sz w:val="17"/>
        </w:rPr>
        <w:t>serão</w:t>
      </w:r>
      <w:r>
        <w:rPr>
          <w:spacing w:val="40"/>
          <w:sz w:val="17"/>
        </w:rPr>
        <w:t> </w:t>
      </w:r>
      <w:r>
        <w:rPr>
          <w:sz w:val="17"/>
        </w:rPr>
        <w:t>atendidas mediante documentos equivalentes, inicialmente apresentados em tradução livre.</w:t>
      </w:r>
    </w:p>
    <w:p>
      <w:pPr>
        <w:pStyle w:val="ListParagraph"/>
        <w:numPr>
          <w:ilvl w:val="2"/>
          <w:numId w:val="1"/>
        </w:numPr>
        <w:tabs>
          <w:tab w:pos="848" w:val="left" w:leader="none"/>
        </w:tabs>
        <w:spacing w:line="288" w:lineRule="auto" w:before="0" w:after="0"/>
        <w:ind w:left="279" w:right="377" w:firstLine="0"/>
        <w:jc w:val="both"/>
        <w:rPr>
          <w:sz w:val="17"/>
        </w:rPr>
      </w:pPr>
      <w:r>
        <w:rPr>
          <w:sz w:val="17"/>
        </w:rPr>
        <w:t>O</w:t>
      </w:r>
      <w:r>
        <w:rPr>
          <w:spacing w:val="40"/>
          <w:sz w:val="17"/>
        </w:rPr>
        <w:t> </w:t>
      </w:r>
      <w:r>
        <w:rPr>
          <w:sz w:val="17"/>
        </w:rPr>
        <w:t>licitante</w:t>
      </w:r>
      <w:r>
        <w:rPr>
          <w:spacing w:val="40"/>
          <w:sz w:val="17"/>
        </w:rPr>
        <w:t> </w:t>
      </w:r>
      <w:r>
        <w:rPr>
          <w:sz w:val="17"/>
        </w:rPr>
        <w:t>deverá</w:t>
      </w:r>
      <w:r>
        <w:rPr>
          <w:spacing w:val="40"/>
          <w:sz w:val="17"/>
        </w:rPr>
        <w:t> </w:t>
      </w:r>
      <w:r>
        <w:rPr>
          <w:sz w:val="17"/>
        </w:rPr>
        <w:t>ter</w:t>
      </w:r>
      <w:r>
        <w:rPr>
          <w:spacing w:val="40"/>
          <w:sz w:val="17"/>
        </w:rPr>
        <w:t> </w:t>
      </w:r>
      <w:r>
        <w:rPr>
          <w:sz w:val="17"/>
        </w:rPr>
        <w:t>procurador</w:t>
      </w:r>
      <w:r>
        <w:rPr>
          <w:spacing w:val="40"/>
          <w:sz w:val="17"/>
        </w:rPr>
        <w:t> </w:t>
      </w:r>
      <w:r>
        <w:rPr>
          <w:sz w:val="17"/>
        </w:rPr>
        <w:t>residente</w:t>
      </w:r>
      <w:r>
        <w:rPr>
          <w:spacing w:val="40"/>
          <w:sz w:val="17"/>
        </w:rPr>
        <w:t> </w:t>
      </w:r>
      <w:r>
        <w:rPr>
          <w:sz w:val="17"/>
        </w:rPr>
        <w:t>e</w:t>
      </w:r>
      <w:r>
        <w:rPr>
          <w:spacing w:val="40"/>
          <w:sz w:val="17"/>
        </w:rPr>
        <w:t> </w:t>
      </w:r>
      <w:r>
        <w:rPr>
          <w:sz w:val="17"/>
        </w:rPr>
        <w:t>domiciliado</w:t>
      </w:r>
      <w:r>
        <w:rPr>
          <w:spacing w:val="40"/>
          <w:sz w:val="17"/>
        </w:rPr>
        <w:t> </w:t>
      </w:r>
      <w:r>
        <w:rPr>
          <w:sz w:val="17"/>
        </w:rPr>
        <w:t>no</w:t>
      </w:r>
      <w:r>
        <w:rPr>
          <w:spacing w:val="40"/>
          <w:sz w:val="17"/>
        </w:rPr>
        <w:t> </w:t>
      </w:r>
      <w:r>
        <w:rPr>
          <w:sz w:val="17"/>
        </w:rPr>
        <w:t>Brasil,</w:t>
      </w:r>
      <w:r>
        <w:rPr>
          <w:spacing w:val="40"/>
          <w:sz w:val="17"/>
        </w:rPr>
        <w:t> </w:t>
      </w:r>
      <w:r>
        <w:rPr>
          <w:sz w:val="17"/>
        </w:rPr>
        <w:t>com</w:t>
      </w:r>
      <w:r>
        <w:rPr>
          <w:spacing w:val="40"/>
          <w:sz w:val="17"/>
        </w:rPr>
        <w:t> </w:t>
      </w:r>
      <w:r>
        <w:rPr>
          <w:sz w:val="17"/>
        </w:rPr>
        <w:t>poderes</w:t>
      </w:r>
      <w:r>
        <w:rPr>
          <w:spacing w:val="40"/>
          <w:sz w:val="17"/>
        </w:rPr>
        <w:t> </w:t>
      </w:r>
      <w:r>
        <w:rPr>
          <w:sz w:val="17"/>
        </w:rPr>
        <w:t>para</w:t>
      </w:r>
      <w:r>
        <w:rPr>
          <w:spacing w:val="40"/>
          <w:sz w:val="17"/>
        </w:rPr>
        <w:t> </w:t>
      </w:r>
      <w:r>
        <w:rPr>
          <w:sz w:val="17"/>
        </w:rPr>
        <w:t>receber</w:t>
      </w:r>
      <w:r>
        <w:rPr>
          <w:spacing w:val="40"/>
          <w:sz w:val="17"/>
        </w:rPr>
        <w:t> </w:t>
      </w:r>
      <w:r>
        <w:rPr>
          <w:sz w:val="17"/>
        </w:rPr>
        <w:t>citação,</w:t>
      </w:r>
      <w:r>
        <w:rPr>
          <w:spacing w:val="40"/>
          <w:sz w:val="17"/>
        </w:rPr>
        <w:t> </w:t>
      </w:r>
      <w:r>
        <w:rPr>
          <w:sz w:val="17"/>
        </w:rPr>
        <w:t>intimação</w:t>
      </w:r>
      <w:r>
        <w:rPr>
          <w:spacing w:val="40"/>
          <w:sz w:val="17"/>
        </w:rPr>
        <w:t> </w:t>
      </w:r>
      <w:r>
        <w:rPr>
          <w:sz w:val="17"/>
        </w:rPr>
        <w:t>e</w:t>
      </w:r>
      <w:r>
        <w:rPr>
          <w:spacing w:val="40"/>
          <w:sz w:val="17"/>
        </w:rPr>
        <w:t> </w:t>
      </w:r>
      <w:r>
        <w:rPr>
          <w:sz w:val="17"/>
        </w:rPr>
        <w:t>responder administrativa e judicialmente por seus atos, juntando o instrumento de mandato com os documentos de habilitação.</w:t>
      </w:r>
    </w:p>
    <w:p>
      <w:pPr>
        <w:pStyle w:val="ListParagraph"/>
        <w:numPr>
          <w:ilvl w:val="2"/>
          <w:numId w:val="1"/>
        </w:numPr>
        <w:tabs>
          <w:tab w:pos="806" w:val="left" w:leader="none"/>
        </w:tabs>
        <w:spacing w:line="288" w:lineRule="auto" w:before="1" w:after="0"/>
        <w:ind w:left="279" w:right="377" w:firstLine="0"/>
        <w:jc w:val="both"/>
        <w:rPr>
          <w:sz w:val="17"/>
        </w:rPr>
      </w:pPr>
      <w:r>
        <w:rPr>
          <w:sz w:val="17"/>
        </w:rPr>
        <w:t>Na hipótese de o licitante vencedor ser empresa estrangeira que não funcione no País, para fins de assinatura do contrato ou da ata de</w:t>
      </w:r>
      <w:r>
        <w:rPr>
          <w:spacing w:val="40"/>
          <w:sz w:val="17"/>
        </w:rPr>
        <w:t> </w:t>
      </w:r>
      <w:r>
        <w:rPr>
          <w:sz w:val="17"/>
        </w:rPr>
        <w:t>registro de preços, os documentos exigidos para a habilitação serão traduzidos por tradutor juramentado no País e apostilados nos termos do</w:t>
      </w:r>
      <w:r>
        <w:rPr>
          <w:spacing w:val="40"/>
          <w:sz w:val="17"/>
        </w:rPr>
        <w:t> </w:t>
      </w:r>
      <w:r>
        <w:rPr>
          <w:sz w:val="17"/>
        </w:rPr>
        <w:t>disposto no Decreto nº 8.660/2016, ou de outro que venha a substituí-lo, ou consularizados pelos respectivos consulados ou embaixadas.</w:t>
      </w:r>
    </w:p>
    <w:p>
      <w:pPr>
        <w:pStyle w:val="BodyText"/>
      </w:pPr>
    </w:p>
    <w:p>
      <w:pPr>
        <w:pStyle w:val="BodyText"/>
        <w:spacing w:before="21"/>
      </w:pPr>
    </w:p>
    <w:p>
      <w:pPr>
        <w:pStyle w:val="Heading2"/>
        <w:numPr>
          <w:ilvl w:val="0"/>
          <w:numId w:val="1"/>
        </w:numPr>
        <w:tabs>
          <w:tab w:pos="616" w:val="left" w:leader="none"/>
        </w:tabs>
        <w:spacing w:line="240" w:lineRule="auto" w:before="0" w:after="0"/>
        <w:ind w:left="616" w:right="0" w:hanging="265"/>
        <w:jc w:val="both"/>
      </w:pPr>
      <w:r>
        <w:rPr/>
        <w:t>DOS</w:t>
      </w:r>
      <w:r>
        <w:rPr>
          <w:spacing w:val="3"/>
        </w:rPr>
        <w:t> </w:t>
      </w:r>
      <w:r>
        <w:rPr>
          <w:spacing w:val="-2"/>
        </w:rPr>
        <w:t>RECURSOS</w:t>
      </w:r>
    </w:p>
    <w:p>
      <w:pPr>
        <w:pStyle w:val="BodyText"/>
        <w:rPr>
          <w:b/>
        </w:rPr>
      </w:pPr>
    </w:p>
    <w:p>
      <w:pPr>
        <w:pStyle w:val="BodyText"/>
        <w:spacing w:before="112"/>
        <w:rPr>
          <w:b/>
        </w:rPr>
      </w:pPr>
    </w:p>
    <w:p>
      <w:pPr>
        <w:pStyle w:val="ListParagraph"/>
        <w:numPr>
          <w:ilvl w:val="1"/>
          <w:numId w:val="1"/>
        </w:numPr>
        <w:tabs>
          <w:tab w:pos="584" w:val="left" w:leader="none"/>
        </w:tabs>
        <w:spacing w:line="240" w:lineRule="auto" w:before="0" w:after="0"/>
        <w:ind w:left="584" w:right="0" w:hanging="305"/>
        <w:jc w:val="both"/>
        <w:rPr>
          <w:sz w:val="17"/>
        </w:rPr>
      </w:pPr>
      <w:r>
        <w:rPr>
          <w:sz w:val="17"/>
        </w:rPr>
        <w:t>Qualquer</w:t>
      </w:r>
      <w:r>
        <w:rPr>
          <w:spacing w:val="6"/>
          <w:sz w:val="17"/>
        </w:rPr>
        <w:t> </w:t>
      </w:r>
      <w:r>
        <w:rPr>
          <w:sz w:val="17"/>
        </w:rPr>
        <w:t>licitante</w:t>
      </w:r>
      <w:r>
        <w:rPr>
          <w:spacing w:val="7"/>
          <w:sz w:val="17"/>
        </w:rPr>
        <w:t> </w:t>
      </w:r>
      <w:r>
        <w:rPr>
          <w:sz w:val="17"/>
        </w:rPr>
        <w:t>poderá,</w:t>
      </w:r>
      <w:r>
        <w:rPr>
          <w:spacing w:val="7"/>
          <w:sz w:val="17"/>
        </w:rPr>
        <w:t> </w:t>
      </w:r>
      <w:r>
        <w:rPr>
          <w:sz w:val="17"/>
        </w:rPr>
        <w:t>durante</w:t>
      </w:r>
      <w:r>
        <w:rPr>
          <w:spacing w:val="7"/>
          <w:sz w:val="17"/>
        </w:rPr>
        <w:t> </w:t>
      </w:r>
      <w:r>
        <w:rPr>
          <w:sz w:val="17"/>
        </w:rPr>
        <w:t>o</w:t>
      </w:r>
      <w:r>
        <w:rPr>
          <w:spacing w:val="7"/>
          <w:sz w:val="17"/>
        </w:rPr>
        <w:t> </w:t>
      </w:r>
      <w:r>
        <w:rPr>
          <w:sz w:val="17"/>
        </w:rPr>
        <w:t>prazo</w:t>
      </w:r>
      <w:r>
        <w:rPr>
          <w:spacing w:val="6"/>
          <w:sz w:val="17"/>
        </w:rPr>
        <w:t> </w:t>
      </w:r>
      <w:r>
        <w:rPr>
          <w:sz w:val="17"/>
        </w:rPr>
        <w:t>de</w:t>
      </w:r>
      <w:r>
        <w:rPr>
          <w:spacing w:val="7"/>
          <w:sz w:val="17"/>
        </w:rPr>
        <w:t> </w:t>
      </w:r>
      <w:r>
        <w:rPr>
          <w:sz w:val="17"/>
        </w:rPr>
        <w:t>15</w:t>
      </w:r>
      <w:r>
        <w:rPr>
          <w:spacing w:val="7"/>
          <w:sz w:val="17"/>
        </w:rPr>
        <w:t> </w:t>
      </w:r>
      <w:r>
        <w:rPr>
          <w:sz w:val="17"/>
        </w:rPr>
        <w:t>minutos</w:t>
      </w:r>
      <w:r>
        <w:rPr>
          <w:spacing w:val="7"/>
          <w:sz w:val="17"/>
        </w:rPr>
        <w:t> </w:t>
      </w:r>
      <w:r>
        <w:rPr>
          <w:sz w:val="17"/>
        </w:rPr>
        <w:t>após</w:t>
      </w:r>
      <w:r>
        <w:rPr>
          <w:spacing w:val="7"/>
          <w:sz w:val="17"/>
        </w:rPr>
        <w:t> </w:t>
      </w:r>
      <w:r>
        <w:rPr>
          <w:sz w:val="17"/>
        </w:rPr>
        <w:t>o</w:t>
      </w:r>
      <w:r>
        <w:rPr>
          <w:spacing w:val="7"/>
          <w:sz w:val="17"/>
        </w:rPr>
        <w:t> </w:t>
      </w:r>
      <w:r>
        <w:rPr>
          <w:sz w:val="17"/>
        </w:rPr>
        <w:t>término</w:t>
      </w:r>
      <w:r>
        <w:rPr>
          <w:spacing w:val="6"/>
          <w:sz w:val="17"/>
        </w:rPr>
        <w:t> </w:t>
      </w:r>
      <w:r>
        <w:rPr>
          <w:sz w:val="17"/>
        </w:rPr>
        <w:t>do</w:t>
      </w:r>
      <w:r>
        <w:rPr>
          <w:spacing w:val="7"/>
          <w:sz w:val="17"/>
        </w:rPr>
        <w:t> </w:t>
      </w:r>
      <w:r>
        <w:rPr>
          <w:sz w:val="17"/>
        </w:rPr>
        <w:t>julgamento</w:t>
      </w:r>
      <w:r>
        <w:rPr>
          <w:spacing w:val="7"/>
          <w:sz w:val="17"/>
        </w:rPr>
        <w:t> </w:t>
      </w:r>
      <w:r>
        <w:rPr>
          <w:sz w:val="17"/>
        </w:rPr>
        <w:t>das</w:t>
      </w:r>
      <w:r>
        <w:rPr>
          <w:spacing w:val="7"/>
          <w:sz w:val="17"/>
        </w:rPr>
        <w:t> </w:t>
      </w:r>
      <w:r>
        <w:rPr>
          <w:sz w:val="17"/>
        </w:rPr>
        <w:t>propostas</w:t>
      </w:r>
      <w:r>
        <w:rPr>
          <w:spacing w:val="7"/>
          <w:sz w:val="17"/>
        </w:rPr>
        <w:t> </w:t>
      </w:r>
      <w:r>
        <w:rPr>
          <w:sz w:val="17"/>
        </w:rPr>
        <w:t>e</w:t>
      </w:r>
      <w:r>
        <w:rPr>
          <w:spacing w:val="6"/>
          <w:sz w:val="17"/>
        </w:rPr>
        <w:t> </w:t>
      </w:r>
      <w:r>
        <w:rPr>
          <w:sz w:val="17"/>
        </w:rPr>
        <w:t>do</w:t>
      </w:r>
      <w:r>
        <w:rPr>
          <w:spacing w:val="7"/>
          <w:sz w:val="17"/>
        </w:rPr>
        <w:t> </w:t>
      </w:r>
      <w:r>
        <w:rPr>
          <w:sz w:val="17"/>
        </w:rPr>
        <w:t>ato</w:t>
      </w:r>
      <w:r>
        <w:rPr>
          <w:spacing w:val="7"/>
          <w:sz w:val="17"/>
        </w:rPr>
        <w:t> </w:t>
      </w:r>
      <w:r>
        <w:rPr>
          <w:sz w:val="17"/>
        </w:rPr>
        <w:t>de</w:t>
      </w:r>
      <w:r>
        <w:rPr>
          <w:spacing w:val="7"/>
          <w:sz w:val="17"/>
        </w:rPr>
        <w:t> </w:t>
      </w:r>
      <w:r>
        <w:rPr>
          <w:sz w:val="17"/>
        </w:rPr>
        <w:t>habilitação</w:t>
      </w:r>
      <w:r>
        <w:rPr>
          <w:spacing w:val="7"/>
          <w:sz w:val="17"/>
        </w:rPr>
        <w:t> </w:t>
      </w:r>
      <w:r>
        <w:rPr>
          <w:sz w:val="17"/>
        </w:rPr>
        <w:t>ou</w:t>
      </w:r>
      <w:r>
        <w:rPr>
          <w:spacing w:val="7"/>
          <w:sz w:val="17"/>
        </w:rPr>
        <w:t> </w:t>
      </w:r>
      <w:r>
        <w:rPr>
          <w:spacing w:val="-2"/>
          <w:sz w:val="17"/>
        </w:rPr>
        <w:t>inabilitação,</w:t>
      </w:r>
    </w:p>
    <w:p>
      <w:pPr>
        <w:pStyle w:val="ListParagraph"/>
        <w:spacing w:after="0" w:line="240" w:lineRule="auto"/>
        <w:jc w:val="both"/>
        <w:rPr>
          <w:sz w:val="17"/>
        </w:rPr>
        <w:sectPr>
          <w:pgSz w:w="11900" w:h="16840"/>
          <w:pgMar w:header="0" w:footer="181" w:top="520" w:bottom="380" w:left="566" w:right="566"/>
        </w:sectPr>
      </w:pPr>
    </w:p>
    <w:p>
      <w:pPr>
        <w:pStyle w:val="BodyText"/>
        <w:spacing w:line="288" w:lineRule="auto" w:before="75"/>
        <w:ind w:left="279" w:right="375"/>
      </w:pPr>
      <w:r>
        <w:rPr/>
        <w:t>em campo próprio do sistema, manifestar sua intenção de recorrer, sob pena de preclusão, ficando a autoridade superior autorizada a adjudicar o</w:t>
      </w:r>
      <w:r>
        <w:rPr>
          <w:spacing w:val="40"/>
        </w:rPr>
        <w:t> </w:t>
      </w:r>
      <w:r>
        <w:rPr/>
        <w:t>objeto ao licitante declarado vencedor.</w:t>
      </w:r>
    </w:p>
    <w:p>
      <w:pPr>
        <w:pStyle w:val="ListParagraph"/>
        <w:numPr>
          <w:ilvl w:val="2"/>
          <w:numId w:val="1"/>
        </w:numPr>
        <w:tabs>
          <w:tab w:pos="707" w:val="left" w:leader="none"/>
        </w:tabs>
        <w:spacing w:line="288" w:lineRule="auto" w:before="1" w:after="0"/>
        <w:ind w:left="279" w:right="376" w:firstLine="0"/>
        <w:jc w:val="left"/>
        <w:rPr>
          <w:sz w:val="17"/>
        </w:rPr>
      </w:pPr>
      <w:r>
        <w:rPr>
          <w:sz w:val="17"/>
        </w:rPr>
        <w:t>As razões do recurso deverão ser apresentadas em momento único, no prazo de três dias úteis, em campo próprio do sistema eletrônico de</w:t>
      </w:r>
      <w:r>
        <w:rPr>
          <w:spacing w:val="80"/>
          <w:sz w:val="17"/>
        </w:rPr>
        <w:t> </w:t>
      </w:r>
      <w:r>
        <w:rPr>
          <w:sz w:val="17"/>
        </w:rPr>
        <w:t>contratações ou, em sua indisponibilidade, para o e-mail funcional </w:t>
      </w:r>
      <w:hyperlink r:id="rId26">
        <w:r>
          <w:rPr>
            <w:color w:val="00007F"/>
            <w:sz w:val="17"/>
            <w:u w:val="single" w:color="00007F"/>
          </w:rPr>
          <w:t>licitacao@daf.uerj.br</w:t>
        </w:r>
      </w:hyperlink>
      <w:r>
        <w:rPr>
          <w:sz w:val="17"/>
        </w:rPr>
        <w:t>, mediante confirmação de recebimento, contados:</w:t>
      </w:r>
    </w:p>
    <w:p>
      <w:pPr>
        <w:pStyle w:val="ListParagraph"/>
        <w:numPr>
          <w:ilvl w:val="0"/>
          <w:numId w:val="9"/>
        </w:numPr>
        <w:tabs>
          <w:tab w:pos="461" w:val="left" w:leader="none"/>
        </w:tabs>
        <w:spacing w:line="240" w:lineRule="auto" w:before="0" w:after="0"/>
        <w:ind w:left="461" w:right="0" w:hanging="172"/>
        <w:jc w:val="left"/>
        <w:rPr>
          <w:sz w:val="17"/>
        </w:rPr>
      </w:pPr>
      <w:r>
        <w:rPr>
          <w:sz w:val="17"/>
        </w:rPr>
        <w:t>a</w:t>
      </w:r>
      <w:r>
        <w:rPr>
          <w:spacing w:val="3"/>
          <w:sz w:val="17"/>
        </w:rPr>
        <w:t> </w:t>
      </w:r>
      <w:r>
        <w:rPr>
          <w:sz w:val="17"/>
        </w:rPr>
        <w:t>partir</w:t>
      </w:r>
      <w:r>
        <w:rPr>
          <w:spacing w:val="4"/>
          <w:sz w:val="17"/>
        </w:rPr>
        <w:t> </w:t>
      </w:r>
      <w:r>
        <w:rPr>
          <w:sz w:val="17"/>
        </w:rPr>
        <w:t>da</w:t>
      </w:r>
      <w:r>
        <w:rPr>
          <w:spacing w:val="4"/>
          <w:sz w:val="17"/>
        </w:rPr>
        <w:t> </w:t>
      </w:r>
      <w:r>
        <w:rPr>
          <w:sz w:val="17"/>
        </w:rPr>
        <w:t>data</w:t>
      </w:r>
      <w:r>
        <w:rPr>
          <w:spacing w:val="4"/>
          <w:sz w:val="17"/>
        </w:rPr>
        <w:t> </w:t>
      </w:r>
      <w:r>
        <w:rPr>
          <w:sz w:val="17"/>
        </w:rPr>
        <w:t>de</w:t>
      </w:r>
      <w:r>
        <w:rPr>
          <w:spacing w:val="3"/>
          <w:sz w:val="17"/>
        </w:rPr>
        <w:t> </w:t>
      </w:r>
      <w:r>
        <w:rPr>
          <w:sz w:val="17"/>
        </w:rPr>
        <w:t>intimação</w:t>
      </w:r>
      <w:r>
        <w:rPr>
          <w:spacing w:val="4"/>
          <w:sz w:val="17"/>
        </w:rPr>
        <w:t> </w:t>
      </w:r>
      <w:r>
        <w:rPr>
          <w:sz w:val="17"/>
        </w:rPr>
        <w:t>ou</w:t>
      </w:r>
      <w:r>
        <w:rPr>
          <w:spacing w:val="4"/>
          <w:sz w:val="17"/>
        </w:rPr>
        <w:t> </w:t>
      </w:r>
      <w:r>
        <w:rPr>
          <w:sz w:val="17"/>
        </w:rPr>
        <w:t>de</w:t>
      </w:r>
      <w:r>
        <w:rPr>
          <w:spacing w:val="4"/>
          <w:sz w:val="17"/>
        </w:rPr>
        <w:t> </w:t>
      </w:r>
      <w:r>
        <w:rPr>
          <w:sz w:val="17"/>
        </w:rPr>
        <w:t>lavratura</w:t>
      </w:r>
      <w:r>
        <w:rPr>
          <w:spacing w:val="3"/>
          <w:sz w:val="17"/>
        </w:rPr>
        <w:t> </w:t>
      </w:r>
      <w:r>
        <w:rPr>
          <w:sz w:val="17"/>
        </w:rPr>
        <w:t>da</w:t>
      </w:r>
      <w:r>
        <w:rPr>
          <w:spacing w:val="4"/>
          <w:sz w:val="17"/>
        </w:rPr>
        <w:t> </w:t>
      </w:r>
      <w:r>
        <w:rPr>
          <w:sz w:val="17"/>
        </w:rPr>
        <w:t>ata</w:t>
      </w:r>
      <w:r>
        <w:rPr>
          <w:spacing w:val="4"/>
          <w:sz w:val="17"/>
        </w:rPr>
        <w:t> </w:t>
      </w:r>
      <w:r>
        <w:rPr>
          <w:sz w:val="17"/>
        </w:rPr>
        <w:t>de</w:t>
      </w:r>
      <w:r>
        <w:rPr>
          <w:spacing w:val="4"/>
          <w:sz w:val="17"/>
        </w:rPr>
        <w:t> </w:t>
      </w:r>
      <w:r>
        <w:rPr>
          <w:sz w:val="17"/>
        </w:rPr>
        <w:t>habilitação</w:t>
      </w:r>
      <w:r>
        <w:rPr>
          <w:spacing w:val="3"/>
          <w:sz w:val="17"/>
        </w:rPr>
        <w:t> </w:t>
      </w:r>
      <w:r>
        <w:rPr>
          <w:sz w:val="17"/>
        </w:rPr>
        <w:t>ou</w:t>
      </w:r>
      <w:r>
        <w:rPr>
          <w:spacing w:val="4"/>
          <w:sz w:val="17"/>
        </w:rPr>
        <w:t> </w:t>
      </w:r>
      <w:r>
        <w:rPr>
          <w:spacing w:val="-2"/>
          <w:sz w:val="17"/>
        </w:rPr>
        <w:t>inabilitação;</w:t>
      </w:r>
    </w:p>
    <w:p>
      <w:pPr>
        <w:pStyle w:val="ListParagraph"/>
        <w:numPr>
          <w:ilvl w:val="0"/>
          <w:numId w:val="9"/>
        </w:numPr>
        <w:tabs>
          <w:tab w:pos="462" w:val="left" w:leader="none"/>
        </w:tabs>
        <w:spacing w:line="240" w:lineRule="auto" w:before="40" w:after="0"/>
        <w:ind w:left="462" w:right="0" w:hanging="183"/>
        <w:jc w:val="left"/>
        <w:rPr>
          <w:sz w:val="17"/>
        </w:rPr>
      </w:pPr>
      <w:r>
        <w:rPr>
          <w:sz w:val="17"/>
        </w:rPr>
        <w:t>a</w:t>
      </w:r>
      <w:r>
        <w:rPr>
          <w:spacing w:val="4"/>
          <w:sz w:val="17"/>
        </w:rPr>
        <w:t> </w:t>
      </w:r>
      <w:r>
        <w:rPr>
          <w:sz w:val="17"/>
        </w:rPr>
        <w:t>partir</w:t>
      </w:r>
      <w:r>
        <w:rPr>
          <w:spacing w:val="4"/>
          <w:sz w:val="17"/>
        </w:rPr>
        <w:t> </w:t>
      </w:r>
      <w:r>
        <w:rPr>
          <w:sz w:val="17"/>
        </w:rPr>
        <w:t>da</w:t>
      </w:r>
      <w:r>
        <w:rPr>
          <w:spacing w:val="4"/>
          <w:sz w:val="17"/>
        </w:rPr>
        <w:t> </w:t>
      </w:r>
      <w:r>
        <w:rPr>
          <w:sz w:val="17"/>
        </w:rPr>
        <w:t>ata</w:t>
      </w:r>
      <w:r>
        <w:rPr>
          <w:spacing w:val="4"/>
          <w:sz w:val="17"/>
        </w:rPr>
        <w:t> </w:t>
      </w:r>
      <w:r>
        <w:rPr>
          <w:sz w:val="17"/>
        </w:rPr>
        <w:t>de</w:t>
      </w:r>
      <w:r>
        <w:rPr>
          <w:spacing w:val="5"/>
          <w:sz w:val="17"/>
        </w:rPr>
        <w:t> </w:t>
      </w:r>
      <w:r>
        <w:rPr>
          <w:sz w:val="17"/>
        </w:rPr>
        <w:t>julgamento,</w:t>
      </w:r>
      <w:r>
        <w:rPr>
          <w:spacing w:val="4"/>
          <w:sz w:val="17"/>
        </w:rPr>
        <w:t> </w:t>
      </w:r>
      <w:r>
        <w:rPr>
          <w:sz w:val="17"/>
        </w:rPr>
        <w:t>nas</w:t>
      </w:r>
      <w:r>
        <w:rPr>
          <w:spacing w:val="4"/>
          <w:sz w:val="17"/>
        </w:rPr>
        <w:t> </w:t>
      </w:r>
      <w:r>
        <w:rPr>
          <w:sz w:val="17"/>
        </w:rPr>
        <w:t>licitações</w:t>
      </w:r>
      <w:r>
        <w:rPr>
          <w:spacing w:val="4"/>
          <w:sz w:val="17"/>
        </w:rPr>
        <w:t> </w:t>
      </w:r>
      <w:r>
        <w:rPr>
          <w:sz w:val="17"/>
        </w:rPr>
        <w:t>com</w:t>
      </w:r>
      <w:r>
        <w:rPr>
          <w:spacing w:val="4"/>
          <w:sz w:val="17"/>
        </w:rPr>
        <w:t> </w:t>
      </w:r>
      <w:r>
        <w:rPr>
          <w:sz w:val="17"/>
        </w:rPr>
        <w:t>inversão</w:t>
      </w:r>
      <w:r>
        <w:rPr>
          <w:spacing w:val="5"/>
          <w:sz w:val="17"/>
        </w:rPr>
        <w:t> </w:t>
      </w:r>
      <w:r>
        <w:rPr>
          <w:sz w:val="17"/>
        </w:rPr>
        <w:t>de</w:t>
      </w:r>
      <w:r>
        <w:rPr>
          <w:spacing w:val="4"/>
          <w:sz w:val="17"/>
        </w:rPr>
        <w:t> </w:t>
      </w:r>
      <w:r>
        <w:rPr>
          <w:spacing w:val="-2"/>
          <w:sz w:val="17"/>
        </w:rPr>
        <w:t>fases.</w:t>
      </w:r>
    </w:p>
    <w:p>
      <w:pPr>
        <w:pStyle w:val="ListParagraph"/>
        <w:numPr>
          <w:ilvl w:val="2"/>
          <w:numId w:val="1"/>
        </w:numPr>
        <w:tabs>
          <w:tab w:pos="716" w:val="left" w:leader="none"/>
        </w:tabs>
        <w:spacing w:line="288" w:lineRule="auto" w:before="39" w:after="0"/>
        <w:ind w:left="279" w:right="375" w:firstLine="0"/>
        <w:jc w:val="left"/>
        <w:rPr>
          <w:sz w:val="17"/>
        </w:rPr>
      </w:pPr>
      <w:r>
        <w:rPr>
          <w:sz w:val="17"/>
        </w:rPr>
        <w:t>Os</w:t>
      </w:r>
      <w:r>
        <w:rPr>
          <w:spacing w:val="23"/>
          <w:sz w:val="17"/>
        </w:rPr>
        <w:t> </w:t>
      </w:r>
      <w:r>
        <w:rPr>
          <w:sz w:val="17"/>
        </w:rPr>
        <w:t>demais</w:t>
      </w:r>
      <w:r>
        <w:rPr>
          <w:spacing w:val="23"/>
          <w:sz w:val="17"/>
        </w:rPr>
        <w:t> </w:t>
      </w:r>
      <w:r>
        <w:rPr>
          <w:sz w:val="17"/>
        </w:rPr>
        <w:t>licitantes</w:t>
      </w:r>
      <w:r>
        <w:rPr>
          <w:spacing w:val="23"/>
          <w:sz w:val="17"/>
        </w:rPr>
        <w:t> </w:t>
      </w:r>
      <w:r>
        <w:rPr>
          <w:sz w:val="17"/>
        </w:rPr>
        <w:t>ficarão</w:t>
      </w:r>
      <w:r>
        <w:rPr>
          <w:spacing w:val="23"/>
          <w:sz w:val="17"/>
        </w:rPr>
        <w:t> </w:t>
      </w:r>
      <w:r>
        <w:rPr>
          <w:sz w:val="17"/>
        </w:rPr>
        <w:t>intimados</w:t>
      </w:r>
      <w:r>
        <w:rPr>
          <w:spacing w:val="23"/>
          <w:sz w:val="17"/>
        </w:rPr>
        <w:t> </w:t>
      </w:r>
      <w:r>
        <w:rPr>
          <w:sz w:val="17"/>
        </w:rPr>
        <w:t>para,</w:t>
      </w:r>
      <w:r>
        <w:rPr>
          <w:spacing w:val="23"/>
          <w:sz w:val="17"/>
        </w:rPr>
        <w:t> </w:t>
      </w:r>
      <w:r>
        <w:rPr>
          <w:sz w:val="17"/>
        </w:rPr>
        <w:t>se</w:t>
      </w:r>
      <w:r>
        <w:rPr>
          <w:spacing w:val="23"/>
          <w:sz w:val="17"/>
        </w:rPr>
        <w:t> </w:t>
      </w:r>
      <w:r>
        <w:rPr>
          <w:sz w:val="17"/>
        </w:rPr>
        <w:t>desejarem,</w:t>
      </w:r>
      <w:r>
        <w:rPr>
          <w:spacing w:val="23"/>
          <w:sz w:val="17"/>
        </w:rPr>
        <w:t> </w:t>
      </w:r>
      <w:r>
        <w:rPr>
          <w:sz w:val="17"/>
        </w:rPr>
        <w:t>apresentar</w:t>
      </w:r>
      <w:r>
        <w:rPr>
          <w:spacing w:val="23"/>
          <w:sz w:val="17"/>
        </w:rPr>
        <w:t> </w:t>
      </w:r>
      <w:r>
        <w:rPr>
          <w:sz w:val="17"/>
        </w:rPr>
        <w:t>suas</w:t>
      </w:r>
      <w:r>
        <w:rPr>
          <w:spacing w:val="23"/>
          <w:sz w:val="17"/>
        </w:rPr>
        <w:t> </w:t>
      </w:r>
      <w:r>
        <w:rPr>
          <w:sz w:val="17"/>
        </w:rPr>
        <w:t>contrarrazões,</w:t>
      </w:r>
      <w:r>
        <w:rPr>
          <w:spacing w:val="23"/>
          <w:sz w:val="17"/>
        </w:rPr>
        <w:t> </w:t>
      </w:r>
      <w:r>
        <w:rPr>
          <w:sz w:val="17"/>
        </w:rPr>
        <w:t>no</w:t>
      </w:r>
      <w:r>
        <w:rPr>
          <w:spacing w:val="23"/>
          <w:sz w:val="17"/>
        </w:rPr>
        <w:t> </w:t>
      </w:r>
      <w:r>
        <w:rPr>
          <w:sz w:val="17"/>
        </w:rPr>
        <w:t>prazo</w:t>
      </w:r>
      <w:r>
        <w:rPr>
          <w:spacing w:val="23"/>
          <w:sz w:val="17"/>
        </w:rPr>
        <w:t> </w:t>
      </w:r>
      <w:r>
        <w:rPr>
          <w:sz w:val="17"/>
        </w:rPr>
        <w:t>de</w:t>
      </w:r>
      <w:r>
        <w:rPr>
          <w:spacing w:val="23"/>
          <w:sz w:val="17"/>
        </w:rPr>
        <w:t> </w:t>
      </w:r>
      <w:r>
        <w:rPr>
          <w:sz w:val="17"/>
        </w:rPr>
        <w:t>três</w:t>
      </w:r>
      <w:r>
        <w:rPr>
          <w:spacing w:val="23"/>
          <w:sz w:val="17"/>
        </w:rPr>
        <w:t> </w:t>
      </w:r>
      <w:r>
        <w:rPr>
          <w:sz w:val="17"/>
        </w:rPr>
        <w:t>dias</w:t>
      </w:r>
      <w:r>
        <w:rPr>
          <w:spacing w:val="23"/>
          <w:sz w:val="17"/>
        </w:rPr>
        <w:t> </w:t>
      </w:r>
      <w:r>
        <w:rPr>
          <w:sz w:val="17"/>
        </w:rPr>
        <w:t>úteis,</w:t>
      </w:r>
      <w:r>
        <w:rPr>
          <w:spacing w:val="23"/>
          <w:sz w:val="17"/>
        </w:rPr>
        <w:t> </w:t>
      </w:r>
      <w:r>
        <w:rPr>
          <w:sz w:val="17"/>
        </w:rPr>
        <w:t>contado</w:t>
      </w:r>
      <w:r>
        <w:rPr>
          <w:spacing w:val="23"/>
          <w:sz w:val="17"/>
        </w:rPr>
        <w:t> </w:t>
      </w:r>
      <w:r>
        <w:rPr>
          <w:sz w:val="17"/>
        </w:rPr>
        <w:t>da</w:t>
      </w:r>
      <w:r>
        <w:rPr>
          <w:spacing w:val="23"/>
          <w:sz w:val="17"/>
        </w:rPr>
        <w:t> </w:t>
      </w:r>
      <w:r>
        <w:rPr>
          <w:sz w:val="17"/>
        </w:rPr>
        <w:t>data</w:t>
      </w:r>
      <w:r>
        <w:rPr>
          <w:spacing w:val="23"/>
          <w:sz w:val="17"/>
        </w:rPr>
        <w:t> </w:t>
      </w:r>
      <w:r>
        <w:rPr>
          <w:sz w:val="17"/>
        </w:rPr>
        <w:t>de intimação pessoal ou de divulgação da interposição do recurso.</w:t>
      </w:r>
    </w:p>
    <w:p>
      <w:pPr>
        <w:pStyle w:val="ListParagraph"/>
        <w:numPr>
          <w:ilvl w:val="2"/>
          <w:numId w:val="1"/>
        </w:numPr>
        <w:tabs>
          <w:tab w:pos="707" w:val="left" w:leader="none"/>
        </w:tabs>
        <w:spacing w:line="240" w:lineRule="auto" w:before="1" w:after="0"/>
        <w:ind w:left="707" w:right="0" w:hanging="428"/>
        <w:jc w:val="left"/>
        <w:rPr>
          <w:sz w:val="17"/>
        </w:rPr>
      </w:pPr>
      <w:r>
        <w:rPr>
          <w:sz w:val="17"/>
        </w:rPr>
        <w:t>Os</w:t>
      </w:r>
      <w:r>
        <w:rPr>
          <w:spacing w:val="4"/>
          <w:sz w:val="17"/>
        </w:rPr>
        <w:t> </w:t>
      </w:r>
      <w:r>
        <w:rPr>
          <w:sz w:val="17"/>
        </w:rPr>
        <w:t>recursos</w:t>
      </w:r>
      <w:r>
        <w:rPr>
          <w:spacing w:val="5"/>
          <w:sz w:val="17"/>
        </w:rPr>
        <w:t> </w:t>
      </w:r>
      <w:r>
        <w:rPr>
          <w:sz w:val="17"/>
        </w:rPr>
        <w:t>interpostos</w:t>
      </w:r>
      <w:r>
        <w:rPr>
          <w:spacing w:val="4"/>
          <w:sz w:val="17"/>
        </w:rPr>
        <w:t> </w:t>
      </w:r>
      <w:r>
        <w:rPr>
          <w:sz w:val="17"/>
        </w:rPr>
        <w:t>fora</w:t>
      </w:r>
      <w:r>
        <w:rPr>
          <w:spacing w:val="5"/>
          <w:sz w:val="17"/>
        </w:rPr>
        <w:t> </w:t>
      </w:r>
      <w:r>
        <w:rPr>
          <w:sz w:val="17"/>
        </w:rPr>
        <w:t>do</w:t>
      </w:r>
      <w:r>
        <w:rPr>
          <w:spacing w:val="4"/>
          <w:sz w:val="17"/>
        </w:rPr>
        <w:t> </w:t>
      </w:r>
      <w:r>
        <w:rPr>
          <w:sz w:val="17"/>
        </w:rPr>
        <w:t>prazo</w:t>
      </w:r>
      <w:r>
        <w:rPr>
          <w:spacing w:val="5"/>
          <w:sz w:val="17"/>
        </w:rPr>
        <w:t> </w:t>
      </w:r>
      <w:r>
        <w:rPr>
          <w:sz w:val="17"/>
        </w:rPr>
        <w:t>não</w:t>
      </w:r>
      <w:r>
        <w:rPr>
          <w:spacing w:val="4"/>
          <w:sz w:val="17"/>
        </w:rPr>
        <w:t> </w:t>
      </w:r>
      <w:r>
        <w:rPr>
          <w:sz w:val="17"/>
        </w:rPr>
        <w:t>serão</w:t>
      </w:r>
      <w:r>
        <w:rPr>
          <w:spacing w:val="5"/>
          <w:sz w:val="17"/>
        </w:rPr>
        <w:t> </w:t>
      </w:r>
      <w:r>
        <w:rPr>
          <w:spacing w:val="-2"/>
          <w:sz w:val="17"/>
        </w:rPr>
        <w:t>conhecidos.</w:t>
      </w:r>
    </w:p>
    <w:p>
      <w:pPr>
        <w:pStyle w:val="ListParagraph"/>
        <w:numPr>
          <w:ilvl w:val="1"/>
          <w:numId w:val="1"/>
        </w:numPr>
        <w:tabs>
          <w:tab w:pos="593" w:val="left" w:leader="none"/>
        </w:tabs>
        <w:spacing w:line="288" w:lineRule="auto" w:before="39" w:after="0"/>
        <w:ind w:left="279" w:right="387" w:firstLine="0"/>
        <w:jc w:val="left"/>
        <w:rPr>
          <w:sz w:val="17"/>
        </w:rPr>
      </w:pPr>
      <w:r>
        <w:rPr>
          <w:sz w:val="17"/>
        </w:rPr>
        <w:t>Caberá</w:t>
      </w:r>
      <w:r>
        <w:rPr>
          <w:spacing w:val="17"/>
          <w:sz w:val="17"/>
        </w:rPr>
        <w:t> </w:t>
      </w:r>
      <w:r>
        <w:rPr>
          <w:sz w:val="17"/>
        </w:rPr>
        <w:t>ao</w:t>
      </w:r>
      <w:r>
        <w:rPr>
          <w:spacing w:val="17"/>
          <w:sz w:val="17"/>
        </w:rPr>
        <w:t> </w:t>
      </w:r>
      <w:r>
        <w:rPr>
          <w:sz w:val="17"/>
        </w:rPr>
        <w:t>pregoeiro,</w:t>
      </w:r>
      <w:r>
        <w:rPr>
          <w:spacing w:val="17"/>
          <w:sz w:val="17"/>
        </w:rPr>
        <w:t> </w:t>
      </w:r>
      <w:r>
        <w:rPr>
          <w:sz w:val="17"/>
        </w:rPr>
        <w:t>no</w:t>
      </w:r>
      <w:r>
        <w:rPr>
          <w:spacing w:val="17"/>
          <w:sz w:val="17"/>
        </w:rPr>
        <w:t> </w:t>
      </w:r>
      <w:r>
        <w:rPr>
          <w:sz w:val="17"/>
        </w:rPr>
        <w:t>prazo</w:t>
      </w:r>
      <w:r>
        <w:rPr>
          <w:spacing w:val="17"/>
          <w:sz w:val="17"/>
        </w:rPr>
        <w:t> </w:t>
      </w:r>
      <w:r>
        <w:rPr>
          <w:sz w:val="17"/>
        </w:rPr>
        <w:t>de</w:t>
      </w:r>
      <w:r>
        <w:rPr>
          <w:spacing w:val="17"/>
          <w:sz w:val="17"/>
        </w:rPr>
        <w:t> </w:t>
      </w:r>
      <w:r>
        <w:rPr>
          <w:sz w:val="17"/>
        </w:rPr>
        <w:t>3</w:t>
      </w:r>
      <w:r>
        <w:rPr>
          <w:spacing w:val="17"/>
          <w:sz w:val="17"/>
        </w:rPr>
        <w:t> </w:t>
      </w:r>
      <w:r>
        <w:rPr>
          <w:sz w:val="17"/>
        </w:rPr>
        <w:t>(três)</w:t>
      </w:r>
      <w:r>
        <w:rPr>
          <w:spacing w:val="17"/>
          <w:sz w:val="17"/>
        </w:rPr>
        <w:t> </w:t>
      </w:r>
      <w:r>
        <w:rPr>
          <w:sz w:val="17"/>
        </w:rPr>
        <w:t>dias</w:t>
      </w:r>
      <w:r>
        <w:rPr>
          <w:spacing w:val="17"/>
          <w:sz w:val="17"/>
        </w:rPr>
        <w:t> </w:t>
      </w:r>
      <w:r>
        <w:rPr>
          <w:sz w:val="17"/>
        </w:rPr>
        <w:t>úteis,</w:t>
      </w:r>
      <w:r>
        <w:rPr>
          <w:spacing w:val="17"/>
          <w:sz w:val="17"/>
        </w:rPr>
        <w:t> </w:t>
      </w:r>
      <w:r>
        <w:rPr>
          <w:sz w:val="17"/>
        </w:rPr>
        <w:t>receber,</w:t>
      </w:r>
      <w:r>
        <w:rPr>
          <w:spacing w:val="17"/>
          <w:sz w:val="17"/>
        </w:rPr>
        <w:t> </w:t>
      </w:r>
      <w:r>
        <w:rPr>
          <w:sz w:val="17"/>
        </w:rPr>
        <w:t>examinar</w:t>
      </w:r>
      <w:r>
        <w:rPr>
          <w:spacing w:val="17"/>
          <w:sz w:val="17"/>
        </w:rPr>
        <w:t> </w:t>
      </w:r>
      <w:r>
        <w:rPr>
          <w:sz w:val="17"/>
        </w:rPr>
        <w:t>e</w:t>
      </w:r>
      <w:r>
        <w:rPr>
          <w:spacing w:val="17"/>
          <w:sz w:val="17"/>
        </w:rPr>
        <w:t> </w:t>
      </w:r>
      <w:r>
        <w:rPr>
          <w:sz w:val="17"/>
        </w:rPr>
        <w:t>decidir</w:t>
      </w:r>
      <w:r>
        <w:rPr>
          <w:spacing w:val="17"/>
          <w:sz w:val="17"/>
        </w:rPr>
        <w:t> </w:t>
      </w:r>
      <w:r>
        <w:rPr>
          <w:sz w:val="17"/>
        </w:rPr>
        <w:t>os</w:t>
      </w:r>
      <w:r>
        <w:rPr>
          <w:spacing w:val="17"/>
          <w:sz w:val="17"/>
        </w:rPr>
        <w:t> </w:t>
      </w:r>
      <w:r>
        <w:rPr>
          <w:sz w:val="17"/>
        </w:rPr>
        <w:t>recursos</w:t>
      </w:r>
      <w:r>
        <w:rPr>
          <w:spacing w:val="17"/>
          <w:sz w:val="17"/>
        </w:rPr>
        <w:t> </w:t>
      </w:r>
      <w:r>
        <w:rPr>
          <w:sz w:val="17"/>
        </w:rPr>
        <w:t>e</w:t>
      </w:r>
      <w:r>
        <w:rPr>
          <w:spacing w:val="17"/>
          <w:sz w:val="17"/>
        </w:rPr>
        <w:t> </w:t>
      </w:r>
      <w:r>
        <w:rPr>
          <w:sz w:val="17"/>
        </w:rPr>
        <w:t>encaminhá-los</w:t>
      </w:r>
      <w:r>
        <w:rPr>
          <w:spacing w:val="17"/>
          <w:sz w:val="17"/>
        </w:rPr>
        <w:t> </w:t>
      </w:r>
      <w:r>
        <w:rPr>
          <w:sz w:val="17"/>
        </w:rPr>
        <w:t>à</w:t>
      </w:r>
      <w:r>
        <w:rPr>
          <w:spacing w:val="17"/>
          <w:sz w:val="17"/>
        </w:rPr>
        <w:t> </w:t>
      </w:r>
      <w:r>
        <w:rPr>
          <w:sz w:val="17"/>
        </w:rPr>
        <w:t>autoridade</w:t>
      </w:r>
      <w:r>
        <w:rPr>
          <w:spacing w:val="17"/>
          <w:sz w:val="17"/>
        </w:rPr>
        <w:t> </w:t>
      </w:r>
      <w:r>
        <w:rPr>
          <w:sz w:val="17"/>
        </w:rPr>
        <w:t>superior</w:t>
      </w:r>
      <w:r>
        <w:rPr>
          <w:spacing w:val="17"/>
          <w:sz w:val="17"/>
        </w:rPr>
        <w:t> </w:t>
      </w:r>
      <w:r>
        <w:rPr>
          <w:sz w:val="17"/>
        </w:rPr>
        <w:t>quando mantiver sua decisão, a qual deverá proferir sua decisão no prazo de 10 (dez) dias úteis, contado do recebimento dos autos.</w:t>
      </w:r>
    </w:p>
    <w:p>
      <w:pPr>
        <w:pStyle w:val="ListParagraph"/>
        <w:numPr>
          <w:ilvl w:val="1"/>
          <w:numId w:val="1"/>
        </w:numPr>
        <w:tabs>
          <w:tab w:pos="584" w:val="left" w:leader="none"/>
        </w:tabs>
        <w:spacing w:line="240" w:lineRule="auto" w:before="1" w:after="0"/>
        <w:ind w:left="584" w:right="0" w:hanging="305"/>
        <w:jc w:val="left"/>
        <w:rPr>
          <w:sz w:val="17"/>
        </w:rPr>
      </w:pPr>
      <w:r>
        <w:rPr>
          <w:sz w:val="17"/>
        </w:rPr>
        <w:t>Será</w:t>
      </w:r>
      <w:r>
        <w:rPr>
          <w:spacing w:val="4"/>
          <w:sz w:val="17"/>
        </w:rPr>
        <w:t> </w:t>
      </w:r>
      <w:r>
        <w:rPr>
          <w:sz w:val="17"/>
        </w:rPr>
        <w:t>assegurado</w:t>
      </w:r>
      <w:r>
        <w:rPr>
          <w:spacing w:val="5"/>
          <w:sz w:val="17"/>
        </w:rPr>
        <w:t> </w:t>
      </w:r>
      <w:r>
        <w:rPr>
          <w:sz w:val="17"/>
        </w:rPr>
        <w:t>ao</w:t>
      </w:r>
      <w:r>
        <w:rPr>
          <w:spacing w:val="5"/>
          <w:sz w:val="17"/>
        </w:rPr>
        <w:t> </w:t>
      </w:r>
      <w:r>
        <w:rPr>
          <w:sz w:val="17"/>
        </w:rPr>
        <w:t>licitante</w:t>
      </w:r>
      <w:r>
        <w:rPr>
          <w:spacing w:val="5"/>
          <w:sz w:val="17"/>
        </w:rPr>
        <w:t> </w:t>
      </w:r>
      <w:r>
        <w:rPr>
          <w:sz w:val="17"/>
        </w:rPr>
        <w:t>vista</w:t>
      </w:r>
      <w:r>
        <w:rPr>
          <w:spacing w:val="5"/>
          <w:sz w:val="17"/>
        </w:rPr>
        <w:t> </w:t>
      </w:r>
      <w:r>
        <w:rPr>
          <w:sz w:val="17"/>
        </w:rPr>
        <w:t>dos</w:t>
      </w:r>
      <w:r>
        <w:rPr>
          <w:spacing w:val="5"/>
          <w:sz w:val="17"/>
        </w:rPr>
        <w:t> </w:t>
      </w:r>
      <w:r>
        <w:rPr>
          <w:sz w:val="17"/>
        </w:rPr>
        <w:t>elementos</w:t>
      </w:r>
      <w:r>
        <w:rPr>
          <w:spacing w:val="5"/>
          <w:sz w:val="17"/>
        </w:rPr>
        <w:t> </w:t>
      </w:r>
      <w:r>
        <w:rPr>
          <w:sz w:val="17"/>
        </w:rPr>
        <w:t>indispensáveis</w:t>
      </w:r>
      <w:r>
        <w:rPr>
          <w:spacing w:val="5"/>
          <w:sz w:val="17"/>
        </w:rPr>
        <w:t> </w:t>
      </w:r>
      <w:r>
        <w:rPr>
          <w:sz w:val="17"/>
        </w:rPr>
        <w:t>à</w:t>
      </w:r>
      <w:r>
        <w:rPr>
          <w:spacing w:val="5"/>
          <w:sz w:val="17"/>
        </w:rPr>
        <w:t> </w:t>
      </w:r>
      <w:r>
        <w:rPr>
          <w:sz w:val="17"/>
        </w:rPr>
        <w:t>defesa</w:t>
      </w:r>
      <w:r>
        <w:rPr>
          <w:spacing w:val="5"/>
          <w:sz w:val="17"/>
        </w:rPr>
        <w:t> </w:t>
      </w:r>
      <w:r>
        <w:rPr>
          <w:sz w:val="17"/>
        </w:rPr>
        <w:t>de</w:t>
      </w:r>
      <w:r>
        <w:rPr>
          <w:spacing w:val="5"/>
          <w:sz w:val="17"/>
        </w:rPr>
        <w:t> </w:t>
      </w:r>
      <w:r>
        <w:rPr>
          <w:sz w:val="17"/>
        </w:rPr>
        <w:t>seus</w:t>
      </w:r>
      <w:r>
        <w:rPr>
          <w:spacing w:val="5"/>
          <w:sz w:val="17"/>
        </w:rPr>
        <w:t> </w:t>
      </w:r>
      <w:r>
        <w:rPr>
          <w:spacing w:val="-2"/>
          <w:sz w:val="17"/>
        </w:rPr>
        <w:t>interesses.</w:t>
      </w:r>
    </w:p>
    <w:p>
      <w:pPr>
        <w:pStyle w:val="ListParagraph"/>
        <w:numPr>
          <w:ilvl w:val="1"/>
          <w:numId w:val="1"/>
        </w:numPr>
        <w:tabs>
          <w:tab w:pos="584" w:val="left" w:leader="none"/>
        </w:tabs>
        <w:spacing w:line="288" w:lineRule="auto" w:before="39" w:after="0"/>
        <w:ind w:left="279" w:right="369" w:firstLine="0"/>
        <w:jc w:val="left"/>
        <w:rPr>
          <w:sz w:val="17"/>
        </w:rPr>
      </w:pPr>
      <w:r>
        <w:rPr>
          <w:sz w:val="17"/>
        </w:rPr>
        <w:t>O recurso e o pedido de reconsideração terão efeito suspensivo do ato ou da decisão recorrida até que sobrevenha decisão final da autoridade </w:t>
      </w:r>
      <w:r>
        <w:rPr>
          <w:spacing w:val="-2"/>
          <w:sz w:val="17"/>
        </w:rPr>
        <w:t>competente.</w:t>
      </w:r>
    </w:p>
    <w:p>
      <w:pPr>
        <w:pStyle w:val="ListParagraph"/>
        <w:numPr>
          <w:ilvl w:val="1"/>
          <w:numId w:val="1"/>
        </w:numPr>
        <w:tabs>
          <w:tab w:pos="584" w:val="left" w:leader="none"/>
        </w:tabs>
        <w:spacing w:line="240" w:lineRule="auto" w:before="1" w:after="0"/>
        <w:ind w:left="584" w:right="0" w:hanging="305"/>
        <w:jc w:val="left"/>
        <w:rPr>
          <w:sz w:val="17"/>
        </w:rPr>
      </w:pPr>
      <w:r>
        <w:rPr>
          <w:sz w:val="17"/>
        </w:rPr>
        <w:t>O</w:t>
      </w:r>
      <w:r>
        <w:rPr>
          <w:spacing w:val="5"/>
          <w:sz w:val="17"/>
        </w:rPr>
        <w:t> </w:t>
      </w:r>
      <w:r>
        <w:rPr>
          <w:sz w:val="17"/>
        </w:rPr>
        <w:t>acolhimento</w:t>
      </w:r>
      <w:r>
        <w:rPr>
          <w:spacing w:val="5"/>
          <w:sz w:val="17"/>
        </w:rPr>
        <w:t> </w:t>
      </w:r>
      <w:r>
        <w:rPr>
          <w:sz w:val="17"/>
        </w:rPr>
        <w:t>do</w:t>
      </w:r>
      <w:r>
        <w:rPr>
          <w:spacing w:val="5"/>
          <w:sz w:val="17"/>
        </w:rPr>
        <w:t> </w:t>
      </w:r>
      <w:r>
        <w:rPr>
          <w:sz w:val="17"/>
        </w:rPr>
        <w:t>recurso</w:t>
      </w:r>
      <w:r>
        <w:rPr>
          <w:spacing w:val="5"/>
          <w:sz w:val="17"/>
        </w:rPr>
        <w:t> </w:t>
      </w:r>
      <w:r>
        <w:rPr>
          <w:sz w:val="17"/>
        </w:rPr>
        <w:t>invalida</w:t>
      </w:r>
      <w:r>
        <w:rPr>
          <w:spacing w:val="5"/>
          <w:sz w:val="17"/>
        </w:rPr>
        <w:t> </w:t>
      </w:r>
      <w:r>
        <w:rPr>
          <w:sz w:val="17"/>
        </w:rPr>
        <w:t>tão</w:t>
      </w:r>
      <w:r>
        <w:rPr>
          <w:spacing w:val="5"/>
          <w:sz w:val="17"/>
        </w:rPr>
        <w:t> </w:t>
      </w:r>
      <w:r>
        <w:rPr>
          <w:sz w:val="17"/>
        </w:rPr>
        <w:t>somente</w:t>
      </w:r>
      <w:r>
        <w:rPr>
          <w:spacing w:val="5"/>
          <w:sz w:val="17"/>
        </w:rPr>
        <w:t> </w:t>
      </w:r>
      <w:r>
        <w:rPr>
          <w:sz w:val="17"/>
        </w:rPr>
        <w:t>os</w:t>
      </w:r>
      <w:r>
        <w:rPr>
          <w:spacing w:val="5"/>
          <w:sz w:val="17"/>
        </w:rPr>
        <w:t> </w:t>
      </w:r>
      <w:r>
        <w:rPr>
          <w:sz w:val="17"/>
        </w:rPr>
        <w:t>atos</w:t>
      </w:r>
      <w:r>
        <w:rPr>
          <w:spacing w:val="5"/>
          <w:sz w:val="17"/>
        </w:rPr>
        <w:t> </w:t>
      </w:r>
      <w:r>
        <w:rPr>
          <w:sz w:val="17"/>
        </w:rPr>
        <w:t>insuscetíveis</w:t>
      </w:r>
      <w:r>
        <w:rPr>
          <w:spacing w:val="5"/>
          <w:sz w:val="17"/>
        </w:rPr>
        <w:t> </w:t>
      </w:r>
      <w:r>
        <w:rPr>
          <w:sz w:val="17"/>
        </w:rPr>
        <w:t>de</w:t>
      </w:r>
      <w:r>
        <w:rPr>
          <w:spacing w:val="5"/>
          <w:sz w:val="17"/>
        </w:rPr>
        <w:t> </w:t>
      </w:r>
      <w:r>
        <w:rPr>
          <w:spacing w:val="-2"/>
          <w:sz w:val="17"/>
        </w:rPr>
        <w:t>aproveitamento.</w:t>
      </w:r>
    </w:p>
    <w:p>
      <w:pPr>
        <w:pStyle w:val="BodyText"/>
        <w:spacing w:before="20"/>
      </w:pPr>
    </w:p>
    <w:p>
      <w:pPr>
        <w:pStyle w:val="Heading2"/>
        <w:numPr>
          <w:ilvl w:val="0"/>
          <w:numId w:val="1"/>
        </w:numPr>
        <w:tabs>
          <w:tab w:pos="616" w:val="left" w:leader="none"/>
        </w:tabs>
        <w:spacing w:line="240" w:lineRule="auto" w:before="0" w:after="0"/>
        <w:ind w:left="616" w:right="0" w:hanging="265"/>
        <w:jc w:val="left"/>
      </w:pPr>
      <w:r>
        <w:rPr/>
        <w:t>DAS</w:t>
      </w:r>
      <w:r>
        <w:rPr>
          <w:spacing w:val="9"/>
        </w:rPr>
        <w:t> </w:t>
      </w:r>
      <w:r>
        <w:rPr/>
        <w:t>INFRAÇÕES</w:t>
      </w:r>
      <w:r>
        <w:rPr>
          <w:spacing w:val="9"/>
        </w:rPr>
        <w:t> </w:t>
      </w:r>
      <w:r>
        <w:rPr/>
        <w:t>ADMINISTRATIVAS</w:t>
      </w:r>
      <w:r>
        <w:rPr>
          <w:spacing w:val="10"/>
        </w:rPr>
        <w:t> </w:t>
      </w:r>
      <w:r>
        <w:rPr/>
        <w:t>E</w:t>
      </w:r>
      <w:r>
        <w:rPr>
          <w:spacing w:val="9"/>
        </w:rPr>
        <w:t> </w:t>
      </w:r>
      <w:r>
        <w:rPr>
          <w:spacing w:val="-2"/>
        </w:rPr>
        <w:t>SANÇÕES</w:t>
      </w:r>
    </w:p>
    <w:p>
      <w:pPr>
        <w:pStyle w:val="BodyText"/>
        <w:rPr>
          <w:b/>
        </w:rPr>
      </w:pPr>
    </w:p>
    <w:p>
      <w:pPr>
        <w:pStyle w:val="BodyText"/>
        <w:spacing w:before="112"/>
        <w:rPr>
          <w:b/>
        </w:rPr>
      </w:pPr>
    </w:p>
    <w:p>
      <w:pPr>
        <w:pStyle w:val="ListParagraph"/>
        <w:numPr>
          <w:ilvl w:val="1"/>
          <w:numId w:val="10"/>
        </w:numPr>
        <w:tabs>
          <w:tab w:pos="533" w:val="left" w:leader="none"/>
        </w:tabs>
        <w:spacing w:line="240" w:lineRule="auto" w:before="0" w:after="0"/>
        <w:ind w:left="533" w:right="0" w:hanging="254"/>
        <w:jc w:val="left"/>
        <w:rPr>
          <w:sz w:val="17"/>
        </w:rPr>
      </w:pPr>
      <w:r>
        <w:rPr>
          <w:sz w:val="17"/>
        </w:rPr>
        <w:t>Constitui</w:t>
      </w:r>
      <w:r>
        <w:rPr>
          <w:spacing w:val="4"/>
          <w:sz w:val="17"/>
        </w:rPr>
        <w:t> </w:t>
      </w:r>
      <w:r>
        <w:rPr>
          <w:sz w:val="17"/>
        </w:rPr>
        <w:t>infração</w:t>
      </w:r>
      <w:r>
        <w:rPr>
          <w:spacing w:val="5"/>
          <w:sz w:val="17"/>
        </w:rPr>
        <w:t> </w:t>
      </w:r>
      <w:r>
        <w:rPr>
          <w:sz w:val="17"/>
        </w:rPr>
        <w:t>administrativa,</w:t>
      </w:r>
      <w:r>
        <w:rPr>
          <w:spacing w:val="5"/>
          <w:sz w:val="17"/>
        </w:rPr>
        <w:t> </w:t>
      </w:r>
      <w:r>
        <w:rPr>
          <w:sz w:val="17"/>
        </w:rPr>
        <w:t>a</w:t>
      </w:r>
      <w:r>
        <w:rPr>
          <w:spacing w:val="5"/>
          <w:sz w:val="17"/>
        </w:rPr>
        <w:t> </w:t>
      </w:r>
      <w:r>
        <w:rPr>
          <w:sz w:val="17"/>
        </w:rPr>
        <w:t>prática,</w:t>
      </w:r>
      <w:r>
        <w:rPr>
          <w:spacing w:val="5"/>
          <w:sz w:val="17"/>
        </w:rPr>
        <w:t> </w:t>
      </w:r>
      <w:r>
        <w:rPr>
          <w:sz w:val="17"/>
        </w:rPr>
        <w:t>pelo</w:t>
      </w:r>
      <w:r>
        <w:rPr>
          <w:spacing w:val="5"/>
          <w:sz w:val="17"/>
        </w:rPr>
        <w:t> </w:t>
      </w:r>
      <w:r>
        <w:rPr>
          <w:sz w:val="17"/>
        </w:rPr>
        <w:t>licitante</w:t>
      </w:r>
      <w:r>
        <w:rPr>
          <w:spacing w:val="5"/>
          <w:sz w:val="17"/>
        </w:rPr>
        <w:t> </w:t>
      </w:r>
      <w:r>
        <w:rPr>
          <w:sz w:val="17"/>
        </w:rPr>
        <w:t>ou</w:t>
      </w:r>
      <w:r>
        <w:rPr>
          <w:spacing w:val="5"/>
          <w:sz w:val="17"/>
        </w:rPr>
        <w:t> </w:t>
      </w:r>
      <w:r>
        <w:rPr>
          <w:sz w:val="17"/>
        </w:rPr>
        <w:t>contratado,</w:t>
      </w:r>
      <w:r>
        <w:rPr>
          <w:spacing w:val="4"/>
          <w:sz w:val="17"/>
        </w:rPr>
        <w:t> </w:t>
      </w:r>
      <w:r>
        <w:rPr>
          <w:sz w:val="17"/>
        </w:rPr>
        <w:t>das</w:t>
      </w:r>
      <w:r>
        <w:rPr>
          <w:spacing w:val="5"/>
          <w:sz w:val="17"/>
        </w:rPr>
        <w:t> </w:t>
      </w:r>
      <w:r>
        <w:rPr>
          <w:sz w:val="17"/>
        </w:rPr>
        <w:t>seguintes</w:t>
      </w:r>
      <w:r>
        <w:rPr>
          <w:spacing w:val="5"/>
          <w:sz w:val="17"/>
        </w:rPr>
        <w:t> </w:t>
      </w:r>
      <w:r>
        <w:rPr>
          <w:sz w:val="17"/>
        </w:rPr>
        <w:t>condutas</w:t>
      </w:r>
      <w:r>
        <w:rPr>
          <w:spacing w:val="5"/>
          <w:sz w:val="17"/>
        </w:rPr>
        <w:t> </w:t>
      </w:r>
      <w:r>
        <w:rPr>
          <w:sz w:val="17"/>
        </w:rPr>
        <w:t>previstas</w:t>
      </w:r>
      <w:r>
        <w:rPr>
          <w:spacing w:val="5"/>
          <w:sz w:val="17"/>
        </w:rPr>
        <w:t> </w:t>
      </w:r>
      <w:r>
        <w:rPr>
          <w:sz w:val="17"/>
        </w:rPr>
        <w:t>no</w:t>
      </w:r>
      <w:r>
        <w:rPr>
          <w:spacing w:val="5"/>
          <w:sz w:val="17"/>
        </w:rPr>
        <w:t> </w:t>
      </w:r>
      <w:r>
        <w:rPr>
          <w:sz w:val="17"/>
        </w:rPr>
        <w:t>art.</w:t>
      </w:r>
      <w:r>
        <w:rPr>
          <w:spacing w:val="5"/>
          <w:sz w:val="17"/>
        </w:rPr>
        <w:t> </w:t>
      </w:r>
      <w:r>
        <w:rPr>
          <w:sz w:val="17"/>
        </w:rPr>
        <w:t>155</w:t>
      </w:r>
      <w:r>
        <w:rPr>
          <w:spacing w:val="5"/>
          <w:sz w:val="17"/>
        </w:rPr>
        <w:t> </w:t>
      </w:r>
      <w:r>
        <w:rPr>
          <w:sz w:val="17"/>
        </w:rPr>
        <w:t>da</w:t>
      </w:r>
      <w:r>
        <w:rPr>
          <w:spacing w:val="4"/>
          <w:sz w:val="17"/>
        </w:rPr>
        <w:t> </w:t>
      </w:r>
      <w:r>
        <w:rPr>
          <w:sz w:val="17"/>
        </w:rPr>
        <w:t>Lei</w:t>
      </w:r>
      <w:r>
        <w:rPr>
          <w:spacing w:val="5"/>
          <w:sz w:val="17"/>
        </w:rPr>
        <w:t> </w:t>
      </w:r>
      <w:r>
        <w:rPr>
          <w:sz w:val="17"/>
        </w:rPr>
        <w:t>nº</w:t>
      </w:r>
      <w:r>
        <w:rPr>
          <w:spacing w:val="5"/>
          <w:sz w:val="17"/>
        </w:rPr>
        <w:t> </w:t>
      </w:r>
      <w:r>
        <w:rPr>
          <w:spacing w:val="-2"/>
          <w:sz w:val="17"/>
        </w:rPr>
        <w:t>14.133/2021:</w:t>
      </w:r>
    </w:p>
    <w:p>
      <w:pPr>
        <w:pStyle w:val="ListParagraph"/>
        <w:numPr>
          <w:ilvl w:val="2"/>
          <w:numId w:val="10"/>
        </w:numPr>
        <w:tabs>
          <w:tab w:pos="676" w:val="left" w:leader="none"/>
        </w:tabs>
        <w:spacing w:line="240" w:lineRule="auto" w:before="39" w:after="0"/>
        <w:ind w:left="676" w:right="0" w:hanging="387"/>
        <w:jc w:val="left"/>
        <w:rPr>
          <w:sz w:val="17"/>
        </w:rPr>
      </w:pPr>
      <w:r>
        <w:rPr>
          <w:sz w:val="17"/>
        </w:rPr>
        <w:t>dar</w:t>
      </w:r>
      <w:r>
        <w:rPr>
          <w:spacing w:val="4"/>
          <w:sz w:val="17"/>
        </w:rPr>
        <w:t> </w:t>
      </w:r>
      <w:r>
        <w:rPr>
          <w:sz w:val="17"/>
        </w:rPr>
        <w:t>causa</w:t>
      </w:r>
      <w:r>
        <w:rPr>
          <w:spacing w:val="4"/>
          <w:sz w:val="17"/>
        </w:rPr>
        <w:t> </w:t>
      </w:r>
      <w:r>
        <w:rPr>
          <w:sz w:val="17"/>
        </w:rPr>
        <w:t>à</w:t>
      </w:r>
      <w:r>
        <w:rPr>
          <w:spacing w:val="5"/>
          <w:sz w:val="17"/>
        </w:rPr>
        <w:t> </w:t>
      </w:r>
      <w:r>
        <w:rPr>
          <w:sz w:val="17"/>
        </w:rPr>
        <w:t>inexecução</w:t>
      </w:r>
      <w:r>
        <w:rPr>
          <w:spacing w:val="4"/>
          <w:sz w:val="17"/>
        </w:rPr>
        <w:t> </w:t>
      </w:r>
      <w:r>
        <w:rPr>
          <w:sz w:val="17"/>
        </w:rPr>
        <w:t>parcial</w:t>
      </w:r>
      <w:r>
        <w:rPr>
          <w:spacing w:val="4"/>
          <w:sz w:val="17"/>
        </w:rPr>
        <w:t> </w:t>
      </w:r>
      <w:r>
        <w:rPr>
          <w:sz w:val="17"/>
        </w:rPr>
        <w:t>do</w:t>
      </w:r>
      <w:r>
        <w:rPr>
          <w:spacing w:val="5"/>
          <w:sz w:val="17"/>
        </w:rPr>
        <w:t> </w:t>
      </w:r>
      <w:r>
        <w:rPr>
          <w:spacing w:val="-2"/>
          <w:sz w:val="17"/>
        </w:rPr>
        <w:t>contrato;</w:t>
      </w:r>
    </w:p>
    <w:p>
      <w:pPr>
        <w:pStyle w:val="ListParagraph"/>
        <w:numPr>
          <w:ilvl w:val="2"/>
          <w:numId w:val="10"/>
        </w:numPr>
        <w:tabs>
          <w:tab w:pos="666" w:val="left" w:leader="none"/>
        </w:tabs>
        <w:spacing w:line="288" w:lineRule="auto" w:before="40" w:after="0"/>
        <w:ind w:left="279" w:right="393" w:firstLine="0"/>
        <w:jc w:val="left"/>
        <w:rPr>
          <w:sz w:val="17"/>
        </w:rPr>
      </w:pPr>
      <w:r>
        <w:rPr>
          <w:sz w:val="17"/>
        </w:rPr>
        <w:t>dar causa à inexecução parcial do contrato que cause grave dano à Administração, ao funcionamento dos serviços públicos ou ao interesse</w:t>
      </w:r>
      <w:r>
        <w:rPr>
          <w:spacing w:val="80"/>
          <w:sz w:val="17"/>
        </w:rPr>
        <w:t> </w:t>
      </w:r>
      <w:r>
        <w:rPr>
          <w:spacing w:val="-2"/>
          <w:sz w:val="17"/>
        </w:rPr>
        <w:t>coletivo;</w:t>
      </w:r>
    </w:p>
    <w:p>
      <w:pPr>
        <w:pStyle w:val="ListParagraph"/>
        <w:numPr>
          <w:ilvl w:val="2"/>
          <w:numId w:val="10"/>
        </w:numPr>
        <w:tabs>
          <w:tab w:pos="676" w:val="left" w:leader="none"/>
        </w:tabs>
        <w:spacing w:line="240" w:lineRule="auto" w:before="0" w:after="0"/>
        <w:ind w:left="676" w:right="0" w:hanging="387"/>
        <w:jc w:val="left"/>
        <w:rPr>
          <w:sz w:val="17"/>
        </w:rPr>
      </w:pPr>
      <w:r>
        <w:rPr>
          <w:sz w:val="17"/>
        </w:rPr>
        <w:t>dar</w:t>
      </w:r>
      <w:r>
        <w:rPr>
          <w:spacing w:val="4"/>
          <w:sz w:val="17"/>
        </w:rPr>
        <w:t> </w:t>
      </w:r>
      <w:r>
        <w:rPr>
          <w:sz w:val="17"/>
        </w:rPr>
        <w:t>causa</w:t>
      </w:r>
      <w:r>
        <w:rPr>
          <w:spacing w:val="4"/>
          <w:sz w:val="17"/>
        </w:rPr>
        <w:t> </w:t>
      </w:r>
      <w:r>
        <w:rPr>
          <w:sz w:val="17"/>
        </w:rPr>
        <w:t>à</w:t>
      </w:r>
      <w:r>
        <w:rPr>
          <w:spacing w:val="4"/>
          <w:sz w:val="17"/>
        </w:rPr>
        <w:t> </w:t>
      </w:r>
      <w:r>
        <w:rPr>
          <w:sz w:val="17"/>
        </w:rPr>
        <w:t>inexecução</w:t>
      </w:r>
      <w:r>
        <w:rPr>
          <w:spacing w:val="4"/>
          <w:sz w:val="17"/>
        </w:rPr>
        <w:t> </w:t>
      </w:r>
      <w:r>
        <w:rPr>
          <w:sz w:val="17"/>
        </w:rPr>
        <w:t>total</w:t>
      </w:r>
      <w:r>
        <w:rPr>
          <w:spacing w:val="4"/>
          <w:sz w:val="17"/>
        </w:rPr>
        <w:t> </w:t>
      </w:r>
      <w:r>
        <w:rPr>
          <w:sz w:val="17"/>
        </w:rPr>
        <w:t>do</w:t>
      </w:r>
      <w:r>
        <w:rPr>
          <w:spacing w:val="5"/>
          <w:sz w:val="17"/>
        </w:rPr>
        <w:t> </w:t>
      </w:r>
      <w:r>
        <w:rPr>
          <w:spacing w:val="-2"/>
          <w:sz w:val="17"/>
        </w:rPr>
        <w:t>contrato;</w:t>
      </w:r>
    </w:p>
    <w:p>
      <w:pPr>
        <w:pStyle w:val="ListParagraph"/>
        <w:numPr>
          <w:ilvl w:val="2"/>
          <w:numId w:val="10"/>
        </w:numPr>
        <w:tabs>
          <w:tab w:pos="674" w:val="left" w:leader="none"/>
        </w:tabs>
        <w:spacing w:line="288" w:lineRule="auto" w:before="40" w:after="0"/>
        <w:ind w:left="279" w:right="374" w:firstLine="0"/>
        <w:jc w:val="left"/>
        <w:rPr>
          <w:sz w:val="17"/>
        </w:rPr>
      </w:pPr>
      <w:r>
        <w:rPr>
          <w:sz w:val="17"/>
        </w:rPr>
        <w:t>deixar</w:t>
      </w:r>
      <w:r>
        <w:rPr>
          <w:spacing w:val="22"/>
          <w:sz w:val="17"/>
        </w:rPr>
        <w:t> </w:t>
      </w:r>
      <w:r>
        <w:rPr>
          <w:sz w:val="17"/>
        </w:rPr>
        <w:t>de</w:t>
      </w:r>
      <w:r>
        <w:rPr>
          <w:spacing w:val="22"/>
          <w:sz w:val="17"/>
        </w:rPr>
        <w:t> </w:t>
      </w:r>
      <w:r>
        <w:rPr>
          <w:sz w:val="17"/>
        </w:rPr>
        <w:t>entregar</w:t>
      </w:r>
      <w:r>
        <w:rPr>
          <w:spacing w:val="22"/>
          <w:sz w:val="17"/>
        </w:rPr>
        <w:t> </w:t>
      </w:r>
      <w:r>
        <w:rPr>
          <w:sz w:val="17"/>
        </w:rPr>
        <w:t>a</w:t>
      </w:r>
      <w:r>
        <w:rPr>
          <w:spacing w:val="22"/>
          <w:sz w:val="17"/>
        </w:rPr>
        <w:t> </w:t>
      </w:r>
      <w:r>
        <w:rPr>
          <w:sz w:val="17"/>
        </w:rPr>
        <w:t>documentação</w:t>
      </w:r>
      <w:r>
        <w:rPr>
          <w:spacing w:val="22"/>
          <w:sz w:val="17"/>
        </w:rPr>
        <w:t> </w:t>
      </w:r>
      <w:r>
        <w:rPr>
          <w:sz w:val="17"/>
        </w:rPr>
        <w:t>exigida</w:t>
      </w:r>
      <w:r>
        <w:rPr>
          <w:spacing w:val="22"/>
          <w:sz w:val="17"/>
        </w:rPr>
        <w:t> </w:t>
      </w:r>
      <w:r>
        <w:rPr>
          <w:sz w:val="17"/>
        </w:rPr>
        <w:t>para</w:t>
      </w:r>
      <w:r>
        <w:rPr>
          <w:spacing w:val="22"/>
          <w:sz w:val="17"/>
        </w:rPr>
        <w:t> </w:t>
      </w:r>
      <w:r>
        <w:rPr>
          <w:sz w:val="17"/>
        </w:rPr>
        <w:t>o</w:t>
      </w:r>
      <w:r>
        <w:rPr>
          <w:spacing w:val="22"/>
          <w:sz w:val="17"/>
        </w:rPr>
        <w:t> </w:t>
      </w:r>
      <w:r>
        <w:rPr>
          <w:sz w:val="17"/>
        </w:rPr>
        <w:t>certame</w:t>
      </w:r>
      <w:r>
        <w:rPr>
          <w:spacing w:val="22"/>
          <w:sz w:val="17"/>
        </w:rPr>
        <w:t> </w:t>
      </w:r>
      <w:r>
        <w:rPr>
          <w:sz w:val="17"/>
        </w:rPr>
        <w:t>ou</w:t>
      </w:r>
      <w:r>
        <w:rPr>
          <w:spacing w:val="22"/>
          <w:sz w:val="17"/>
        </w:rPr>
        <w:t> </w:t>
      </w:r>
      <w:r>
        <w:rPr>
          <w:sz w:val="17"/>
        </w:rPr>
        <w:t>não</w:t>
      </w:r>
      <w:r>
        <w:rPr>
          <w:spacing w:val="22"/>
          <w:sz w:val="17"/>
        </w:rPr>
        <w:t> </w:t>
      </w:r>
      <w:r>
        <w:rPr>
          <w:sz w:val="17"/>
        </w:rPr>
        <w:t>entregar</w:t>
      </w:r>
      <w:r>
        <w:rPr>
          <w:spacing w:val="22"/>
          <w:sz w:val="17"/>
        </w:rPr>
        <w:t> </w:t>
      </w:r>
      <w:r>
        <w:rPr>
          <w:sz w:val="17"/>
        </w:rPr>
        <w:t>qualquer</w:t>
      </w:r>
      <w:r>
        <w:rPr>
          <w:spacing w:val="22"/>
          <w:sz w:val="17"/>
        </w:rPr>
        <w:t> </w:t>
      </w:r>
      <w:r>
        <w:rPr>
          <w:sz w:val="17"/>
        </w:rPr>
        <w:t>documento</w:t>
      </w:r>
      <w:r>
        <w:rPr>
          <w:spacing w:val="22"/>
          <w:sz w:val="17"/>
        </w:rPr>
        <w:t> </w:t>
      </w:r>
      <w:r>
        <w:rPr>
          <w:sz w:val="17"/>
        </w:rPr>
        <w:t>que</w:t>
      </w:r>
      <w:r>
        <w:rPr>
          <w:spacing w:val="22"/>
          <w:sz w:val="17"/>
        </w:rPr>
        <w:t> </w:t>
      </w:r>
      <w:r>
        <w:rPr>
          <w:sz w:val="17"/>
        </w:rPr>
        <w:t>tenha</w:t>
      </w:r>
      <w:r>
        <w:rPr>
          <w:spacing w:val="22"/>
          <w:sz w:val="17"/>
        </w:rPr>
        <w:t> </w:t>
      </w:r>
      <w:r>
        <w:rPr>
          <w:sz w:val="17"/>
        </w:rPr>
        <w:t>sido</w:t>
      </w:r>
      <w:r>
        <w:rPr>
          <w:spacing w:val="22"/>
          <w:sz w:val="17"/>
        </w:rPr>
        <w:t> </w:t>
      </w:r>
      <w:r>
        <w:rPr>
          <w:sz w:val="17"/>
        </w:rPr>
        <w:t>solicitado</w:t>
      </w:r>
      <w:r>
        <w:rPr>
          <w:spacing w:val="22"/>
          <w:sz w:val="17"/>
        </w:rPr>
        <w:t> </w:t>
      </w:r>
      <w:r>
        <w:rPr>
          <w:sz w:val="17"/>
        </w:rPr>
        <w:t>pelo</w:t>
      </w:r>
      <w:r>
        <w:rPr>
          <w:spacing w:val="22"/>
          <w:sz w:val="17"/>
        </w:rPr>
        <w:t> </w:t>
      </w:r>
      <w:r>
        <w:rPr>
          <w:sz w:val="17"/>
        </w:rPr>
        <w:t>pregoeiro durante o certame;</w:t>
      </w:r>
    </w:p>
    <w:p>
      <w:pPr>
        <w:pStyle w:val="ListParagraph"/>
        <w:numPr>
          <w:ilvl w:val="2"/>
          <w:numId w:val="10"/>
        </w:numPr>
        <w:tabs>
          <w:tab w:pos="676" w:val="left" w:leader="none"/>
        </w:tabs>
        <w:spacing w:line="240" w:lineRule="auto" w:before="1" w:after="0"/>
        <w:ind w:left="676" w:right="0" w:hanging="387"/>
        <w:jc w:val="left"/>
        <w:rPr>
          <w:sz w:val="17"/>
        </w:rPr>
      </w:pPr>
      <w:r>
        <w:rPr>
          <w:sz w:val="17"/>
        </w:rPr>
        <w:t>não</w:t>
      </w:r>
      <w:r>
        <w:rPr>
          <w:spacing w:val="5"/>
          <w:sz w:val="17"/>
        </w:rPr>
        <w:t> </w:t>
      </w:r>
      <w:r>
        <w:rPr>
          <w:sz w:val="17"/>
        </w:rPr>
        <w:t>manter</w:t>
      </w:r>
      <w:r>
        <w:rPr>
          <w:spacing w:val="6"/>
          <w:sz w:val="17"/>
        </w:rPr>
        <w:t> </w:t>
      </w:r>
      <w:r>
        <w:rPr>
          <w:sz w:val="17"/>
        </w:rPr>
        <w:t>a</w:t>
      </w:r>
      <w:r>
        <w:rPr>
          <w:spacing w:val="6"/>
          <w:sz w:val="17"/>
        </w:rPr>
        <w:t> </w:t>
      </w:r>
      <w:r>
        <w:rPr>
          <w:sz w:val="17"/>
        </w:rPr>
        <w:t>proposta,</w:t>
      </w:r>
      <w:r>
        <w:rPr>
          <w:spacing w:val="5"/>
          <w:sz w:val="17"/>
        </w:rPr>
        <w:t> </w:t>
      </w:r>
      <w:r>
        <w:rPr>
          <w:sz w:val="17"/>
        </w:rPr>
        <w:t>salvo</w:t>
      </w:r>
      <w:r>
        <w:rPr>
          <w:spacing w:val="6"/>
          <w:sz w:val="17"/>
        </w:rPr>
        <w:t> </w:t>
      </w:r>
      <w:r>
        <w:rPr>
          <w:sz w:val="17"/>
        </w:rPr>
        <w:t>em</w:t>
      </w:r>
      <w:r>
        <w:rPr>
          <w:spacing w:val="6"/>
          <w:sz w:val="17"/>
        </w:rPr>
        <w:t> </w:t>
      </w:r>
      <w:r>
        <w:rPr>
          <w:sz w:val="17"/>
        </w:rPr>
        <w:t>decorrência</w:t>
      </w:r>
      <w:r>
        <w:rPr>
          <w:spacing w:val="5"/>
          <w:sz w:val="17"/>
        </w:rPr>
        <w:t> </w:t>
      </w:r>
      <w:r>
        <w:rPr>
          <w:sz w:val="17"/>
        </w:rPr>
        <w:t>de</w:t>
      </w:r>
      <w:r>
        <w:rPr>
          <w:spacing w:val="6"/>
          <w:sz w:val="17"/>
        </w:rPr>
        <w:t> </w:t>
      </w:r>
      <w:r>
        <w:rPr>
          <w:sz w:val="17"/>
        </w:rPr>
        <w:t>fato</w:t>
      </w:r>
      <w:r>
        <w:rPr>
          <w:spacing w:val="6"/>
          <w:sz w:val="17"/>
        </w:rPr>
        <w:t> </w:t>
      </w:r>
      <w:r>
        <w:rPr>
          <w:sz w:val="17"/>
        </w:rPr>
        <w:t>superveniente</w:t>
      </w:r>
      <w:r>
        <w:rPr>
          <w:spacing w:val="5"/>
          <w:sz w:val="17"/>
        </w:rPr>
        <w:t> </w:t>
      </w:r>
      <w:r>
        <w:rPr>
          <w:sz w:val="17"/>
        </w:rPr>
        <w:t>devidamente</w:t>
      </w:r>
      <w:r>
        <w:rPr>
          <w:spacing w:val="6"/>
          <w:sz w:val="17"/>
        </w:rPr>
        <w:t> </w:t>
      </w:r>
      <w:r>
        <w:rPr>
          <w:sz w:val="17"/>
        </w:rPr>
        <w:t>justificado,</w:t>
      </w:r>
      <w:r>
        <w:rPr>
          <w:spacing w:val="6"/>
          <w:sz w:val="17"/>
        </w:rPr>
        <w:t> </w:t>
      </w:r>
      <w:r>
        <w:rPr>
          <w:sz w:val="17"/>
        </w:rPr>
        <w:t>em</w:t>
      </w:r>
      <w:r>
        <w:rPr>
          <w:spacing w:val="5"/>
          <w:sz w:val="17"/>
        </w:rPr>
        <w:t> </w:t>
      </w:r>
      <w:r>
        <w:rPr>
          <w:sz w:val="17"/>
        </w:rPr>
        <w:t>especial</w:t>
      </w:r>
      <w:r>
        <w:rPr>
          <w:spacing w:val="6"/>
          <w:sz w:val="17"/>
        </w:rPr>
        <w:t> </w:t>
      </w:r>
      <w:r>
        <w:rPr>
          <w:spacing w:val="-2"/>
          <w:sz w:val="17"/>
        </w:rPr>
        <w:t>quando:</w:t>
      </w:r>
    </w:p>
    <w:p>
      <w:pPr>
        <w:pStyle w:val="ListParagraph"/>
        <w:numPr>
          <w:ilvl w:val="3"/>
          <w:numId w:val="10"/>
        </w:numPr>
        <w:tabs>
          <w:tab w:pos="809" w:val="left" w:leader="none"/>
        </w:tabs>
        <w:spacing w:line="240" w:lineRule="auto" w:before="39" w:after="0"/>
        <w:ind w:left="809" w:right="0" w:hanging="520"/>
        <w:jc w:val="left"/>
        <w:rPr>
          <w:sz w:val="17"/>
        </w:rPr>
      </w:pPr>
      <w:r>
        <w:rPr>
          <w:sz w:val="17"/>
        </w:rPr>
        <w:t>não</w:t>
      </w:r>
      <w:r>
        <w:rPr>
          <w:spacing w:val="4"/>
          <w:sz w:val="17"/>
        </w:rPr>
        <w:t> </w:t>
      </w:r>
      <w:r>
        <w:rPr>
          <w:sz w:val="17"/>
        </w:rPr>
        <w:t>enviar</w:t>
      </w:r>
      <w:r>
        <w:rPr>
          <w:spacing w:val="5"/>
          <w:sz w:val="17"/>
        </w:rPr>
        <w:t> </w:t>
      </w:r>
      <w:r>
        <w:rPr>
          <w:sz w:val="17"/>
        </w:rPr>
        <w:t>a</w:t>
      </w:r>
      <w:r>
        <w:rPr>
          <w:spacing w:val="5"/>
          <w:sz w:val="17"/>
        </w:rPr>
        <w:t> </w:t>
      </w:r>
      <w:r>
        <w:rPr>
          <w:sz w:val="17"/>
        </w:rPr>
        <w:t>proposta</w:t>
      </w:r>
      <w:r>
        <w:rPr>
          <w:spacing w:val="5"/>
          <w:sz w:val="17"/>
        </w:rPr>
        <w:t> </w:t>
      </w:r>
      <w:r>
        <w:rPr>
          <w:sz w:val="17"/>
        </w:rPr>
        <w:t>adequada</w:t>
      </w:r>
      <w:r>
        <w:rPr>
          <w:spacing w:val="4"/>
          <w:sz w:val="17"/>
        </w:rPr>
        <w:t> </w:t>
      </w:r>
      <w:r>
        <w:rPr>
          <w:sz w:val="17"/>
        </w:rPr>
        <w:t>ao</w:t>
      </w:r>
      <w:r>
        <w:rPr>
          <w:spacing w:val="5"/>
          <w:sz w:val="17"/>
        </w:rPr>
        <w:t> </w:t>
      </w:r>
      <w:r>
        <w:rPr>
          <w:sz w:val="17"/>
        </w:rPr>
        <w:t>último</w:t>
      </w:r>
      <w:r>
        <w:rPr>
          <w:spacing w:val="5"/>
          <w:sz w:val="17"/>
        </w:rPr>
        <w:t> </w:t>
      </w:r>
      <w:r>
        <w:rPr>
          <w:sz w:val="17"/>
        </w:rPr>
        <w:t>lance</w:t>
      </w:r>
      <w:r>
        <w:rPr>
          <w:spacing w:val="5"/>
          <w:sz w:val="17"/>
        </w:rPr>
        <w:t> </w:t>
      </w:r>
      <w:r>
        <w:rPr>
          <w:sz w:val="17"/>
        </w:rPr>
        <w:t>ofertado</w:t>
      </w:r>
      <w:r>
        <w:rPr>
          <w:spacing w:val="4"/>
          <w:sz w:val="17"/>
        </w:rPr>
        <w:t> </w:t>
      </w:r>
      <w:r>
        <w:rPr>
          <w:sz w:val="17"/>
        </w:rPr>
        <w:t>ou</w:t>
      </w:r>
      <w:r>
        <w:rPr>
          <w:spacing w:val="5"/>
          <w:sz w:val="17"/>
        </w:rPr>
        <w:t> </w:t>
      </w:r>
      <w:r>
        <w:rPr>
          <w:sz w:val="17"/>
        </w:rPr>
        <w:t>após</w:t>
      </w:r>
      <w:r>
        <w:rPr>
          <w:spacing w:val="5"/>
          <w:sz w:val="17"/>
        </w:rPr>
        <w:t> </w:t>
      </w:r>
      <w:r>
        <w:rPr>
          <w:sz w:val="17"/>
        </w:rPr>
        <w:t>a</w:t>
      </w:r>
      <w:r>
        <w:rPr>
          <w:spacing w:val="5"/>
          <w:sz w:val="17"/>
        </w:rPr>
        <w:t> </w:t>
      </w:r>
      <w:r>
        <w:rPr>
          <w:spacing w:val="-2"/>
          <w:sz w:val="17"/>
        </w:rPr>
        <w:t>negociação;</w:t>
      </w:r>
    </w:p>
    <w:p>
      <w:pPr>
        <w:pStyle w:val="ListParagraph"/>
        <w:numPr>
          <w:ilvl w:val="3"/>
          <w:numId w:val="10"/>
        </w:numPr>
        <w:tabs>
          <w:tab w:pos="809" w:val="left" w:leader="none"/>
        </w:tabs>
        <w:spacing w:line="240" w:lineRule="auto" w:before="39" w:after="0"/>
        <w:ind w:left="809" w:right="0" w:hanging="520"/>
        <w:jc w:val="left"/>
        <w:rPr>
          <w:sz w:val="17"/>
        </w:rPr>
      </w:pPr>
      <w:r>
        <w:rPr>
          <w:sz w:val="17"/>
        </w:rPr>
        <w:t>recusar-se</w:t>
      </w:r>
      <w:r>
        <w:rPr>
          <w:spacing w:val="5"/>
          <w:sz w:val="17"/>
        </w:rPr>
        <w:t> </w:t>
      </w:r>
      <w:r>
        <w:rPr>
          <w:sz w:val="17"/>
        </w:rPr>
        <w:t>a</w:t>
      </w:r>
      <w:r>
        <w:rPr>
          <w:spacing w:val="6"/>
          <w:sz w:val="17"/>
        </w:rPr>
        <w:t> </w:t>
      </w:r>
      <w:r>
        <w:rPr>
          <w:sz w:val="17"/>
        </w:rPr>
        <w:t>enviar</w:t>
      </w:r>
      <w:r>
        <w:rPr>
          <w:spacing w:val="6"/>
          <w:sz w:val="17"/>
        </w:rPr>
        <w:t> </w:t>
      </w:r>
      <w:r>
        <w:rPr>
          <w:sz w:val="17"/>
        </w:rPr>
        <w:t>o</w:t>
      </w:r>
      <w:r>
        <w:rPr>
          <w:spacing w:val="5"/>
          <w:sz w:val="17"/>
        </w:rPr>
        <w:t> </w:t>
      </w:r>
      <w:r>
        <w:rPr>
          <w:sz w:val="17"/>
        </w:rPr>
        <w:t>detalhamento</w:t>
      </w:r>
      <w:r>
        <w:rPr>
          <w:spacing w:val="6"/>
          <w:sz w:val="17"/>
        </w:rPr>
        <w:t> </w:t>
      </w:r>
      <w:r>
        <w:rPr>
          <w:sz w:val="17"/>
        </w:rPr>
        <w:t>da</w:t>
      </w:r>
      <w:r>
        <w:rPr>
          <w:spacing w:val="6"/>
          <w:sz w:val="17"/>
        </w:rPr>
        <w:t> </w:t>
      </w:r>
      <w:r>
        <w:rPr>
          <w:sz w:val="17"/>
        </w:rPr>
        <w:t>proposta</w:t>
      </w:r>
      <w:r>
        <w:rPr>
          <w:spacing w:val="6"/>
          <w:sz w:val="17"/>
        </w:rPr>
        <w:t> </w:t>
      </w:r>
      <w:r>
        <w:rPr>
          <w:sz w:val="17"/>
        </w:rPr>
        <w:t>quando</w:t>
      </w:r>
      <w:r>
        <w:rPr>
          <w:spacing w:val="5"/>
          <w:sz w:val="17"/>
        </w:rPr>
        <w:t> </w:t>
      </w:r>
      <w:r>
        <w:rPr>
          <w:spacing w:val="-2"/>
          <w:sz w:val="17"/>
        </w:rPr>
        <w:t>exigível;</w:t>
      </w:r>
    </w:p>
    <w:p>
      <w:pPr>
        <w:pStyle w:val="ListParagraph"/>
        <w:numPr>
          <w:ilvl w:val="3"/>
          <w:numId w:val="10"/>
        </w:numPr>
        <w:tabs>
          <w:tab w:pos="809" w:val="left" w:leader="none"/>
        </w:tabs>
        <w:spacing w:line="240" w:lineRule="auto" w:before="40" w:after="0"/>
        <w:ind w:left="809" w:right="0" w:hanging="520"/>
        <w:jc w:val="left"/>
        <w:rPr>
          <w:sz w:val="17"/>
        </w:rPr>
      </w:pPr>
      <w:r>
        <w:rPr>
          <w:sz w:val="17"/>
        </w:rPr>
        <w:t>pedir</w:t>
      </w:r>
      <w:r>
        <w:rPr>
          <w:spacing w:val="5"/>
          <w:sz w:val="17"/>
        </w:rPr>
        <w:t> </w:t>
      </w:r>
      <w:r>
        <w:rPr>
          <w:sz w:val="17"/>
        </w:rPr>
        <w:t>para</w:t>
      </w:r>
      <w:r>
        <w:rPr>
          <w:spacing w:val="6"/>
          <w:sz w:val="17"/>
        </w:rPr>
        <w:t> </w:t>
      </w:r>
      <w:r>
        <w:rPr>
          <w:sz w:val="17"/>
        </w:rPr>
        <w:t>ser</w:t>
      </w:r>
      <w:r>
        <w:rPr>
          <w:spacing w:val="5"/>
          <w:sz w:val="17"/>
        </w:rPr>
        <w:t> </w:t>
      </w:r>
      <w:r>
        <w:rPr>
          <w:sz w:val="17"/>
        </w:rPr>
        <w:t>desclassificado</w:t>
      </w:r>
      <w:r>
        <w:rPr>
          <w:spacing w:val="6"/>
          <w:sz w:val="17"/>
        </w:rPr>
        <w:t> </w:t>
      </w:r>
      <w:r>
        <w:rPr>
          <w:sz w:val="17"/>
        </w:rPr>
        <w:t>quando</w:t>
      </w:r>
      <w:r>
        <w:rPr>
          <w:spacing w:val="5"/>
          <w:sz w:val="17"/>
        </w:rPr>
        <w:t> </w:t>
      </w:r>
      <w:r>
        <w:rPr>
          <w:sz w:val="17"/>
        </w:rPr>
        <w:t>encerrada</w:t>
      </w:r>
      <w:r>
        <w:rPr>
          <w:spacing w:val="6"/>
          <w:sz w:val="17"/>
        </w:rPr>
        <w:t> </w:t>
      </w:r>
      <w:r>
        <w:rPr>
          <w:sz w:val="17"/>
        </w:rPr>
        <w:t>a</w:t>
      </w:r>
      <w:r>
        <w:rPr>
          <w:spacing w:val="6"/>
          <w:sz w:val="17"/>
        </w:rPr>
        <w:t> </w:t>
      </w:r>
      <w:r>
        <w:rPr>
          <w:sz w:val="17"/>
        </w:rPr>
        <w:t>etapa</w:t>
      </w:r>
      <w:r>
        <w:rPr>
          <w:spacing w:val="5"/>
          <w:sz w:val="17"/>
        </w:rPr>
        <w:t> </w:t>
      </w:r>
      <w:r>
        <w:rPr>
          <w:sz w:val="17"/>
        </w:rPr>
        <w:t>competitiva;</w:t>
      </w:r>
      <w:r>
        <w:rPr>
          <w:spacing w:val="6"/>
          <w:sz w:val="17"/>
        </w:rPr>
        <w:t> </w:t>
      </w:r>
      <w:r>
        <w:rPr>
          <w:spacing w:val="-5"/>
          <w:sz w:val="17"/>
        </w:rPr>
        <w:t>ou</w:t>
      </w:r>
    </w:p>
    <w:p>
      <w:pPr>
        <w:pStyle w:val="ListParagraph"/>
        <w:numPr>
          <w:ilvl w:val="3"/>
          <w:numId w:val="10"/>
        </w:numPr>
        <w:tabs>
          <w:tab w:pos="809" w:val="left" w:leader="none"/>
        </w:tabs>
        <w:spacing w:line="240" w:lineRule="auto" w:before="39" w:after="0"/>
        <w:ind w:left="809" w:right="0" w:hanging="520"/>
        <w:jc w:val="left"/>
        <w:rPr>
          <w:sz w:val="17"/>
        </w:rPr>
      </w:pPr>
      <w:r>
        <w:rPr>
          <w:sz w:val="17"/>
        </w:rPr>
        <w:t>deixar</w:t>
      </w:r>
      <w:r>
        <w:rPr>
          <w:spacing w:val="5"/>
          <w:sz w:val="17"/>
        </w:rPr>
        <w:t> </w:t>
      </w:r>
      <w:r>
        <w:rPr>
          <w:sz w:val="17"/>
        </w:rPr>
        <w:t>de</w:t>
      </w:r>
      <w:r>
        <w:rPr>
          <w:spacing w:val="5"/>
          <w:sz w:val="17"/>
        </w:rPr>
        <w:t> </w:t>
      </w:r>
      <w:r>
        <w:rPr>
          <w:sz w:val="17"/>
        </w:rPr>
        <w:t>apresentar</w:t>
      </w:r>
      <w:r>
        <w:rPr>
          <w:spacing w:val="5"/>
          <w:sz w:val="17"/>
        </w:rPr>
        <w:t> </w:t>
      </w:r>
      <w:r>
        <w:rPr>
          <w:spacing w:val="-2"/>
          <w:sz w:val="17"/>
        </w:rPr>
        <w:t>amostra;</w:t>
      </w:r>
    </w:p>
    <w:p>
      <w:pPr>
        <w:pStyle w:val="ListParagraph"/>
        <w:numPr>
          <w:ilvl w:val="3"/>
          <w:numId w:val="10"/>
        </w:numPr>
        <w:tabs>
          <w:tab w:pos="809" w:val="left" w:leader="none"/>
        </w:tabs>
        <w:spacing w:line="240" w:lineRule="auto" w:before="40" w:after="0"/>
        <w:ind w:left="809" w:right="0" w:hanging="520"/>
        <w:jc w:val="left"/>
        <w:rPr>
          <w:sz w:val="17"/>
        </w:rPr>
      </w:pPr>
      <w:r>
        <w:rPr>
          <w:sz w:val="17"/>
        </w:rPr>
        <w:t>apresentar</w:t>
      </w:r>
      <w:r>
        <w:rPr>
          <w:spacing w:val="5"/>
          <w:sz w:val="17"/>
        </w:rPr>
        <w:t> </w:t>
      </w:r>
      <w:r>
        <w:rPr>
          <w:sz w:val="17"/>
        </w:rPr>
        <w:t>proposta</w:t>
      </w:r>
      <w:r>
        <w:rPr>
          <w:spacing w:val="6"/>
          <w:sz w:val="17"/>
        </w:rPr>
        <w:t> </w:t>
      </w:r>
      <w:r>
        <w:rPr>
          <w:sz w:val="17"/>
        </w:rPr>
        <w:t>ou</w:t>
      </w:r>
      <w:r>
        <w:rPr>
          <w:spacing w:val="6"/>
          <w:sz w:val="17"/>
        </w:rPr>
        <w:t> </w:t>
      </w:r>
      <w:r>
        <w:rPr>
          <w:sz w:val="17"/>
        </w:rPr>
        <w:t>amostra</w:t>
      </w:r>
      <w:r>
        <w:rPr>
          <w:spacing w:val="6"/>
          <w:sz w:val="17"/>
        </w:rPr>
        <w:t> </w:t>
      </w:r>
      <w:r>
        <w:rPr>
          <w:sz w:val="17"/>
        </w:rPr>
        <w:t>em</w:t>
      </w:r>
      <w:r>
        <w:rPr>
          <w:spacing w:val="6"/>
          <w:sz w:val="17"/>
        </w:rPr>
        <w:t> </w:t>
      </w:r>
      <w:r>
        <w:rPr>
          <w:sz w:val="17"/>
        </w:rPr>
        <w:t>desacordo</w:t>
      </w:r>
      <w:r>
        <w:rPr>
          <w:spacing w:val="6"/>
          <w:sz w:val="17"/>
        </w:rPr>
        <w:t> </w:t>
      </w:r>
      <w:r>
        <w:rPr>
          <w:sz w:val="17"/>
        </w:rPr>
        <w:t>com</w:t>
      </w:r>
      <w:r>
        <w:rPr>
          <w:spacing w:val="6"/>
          <w:sz w:val="17"/>
        </w:rPr>
        <w:t> </w:t>
      </w:r>
      <w:r>
        <w:rPr>
          <w:sz w:val="17"/>
        </w:rPr>
        <w:t>as</w:t>
      </w:r>
      <w:r>
        <w:rPr>
          <w:spacing w:val="6"/>
          <w:sz w:val="17"/>
        </w:rPr>
        <w:t> </w:t>
      </w:r>
      <w:r>
        <w:rPr>
          <w:sz w:val="17"/>
        </w:rPr>
        <w:t>especificações</w:t>
      </w:r>
      <w:r>
        <w:rPr>
          <w:spacing w:val="5"/>
          <w:sz w:val="17"/>
        </w:rPr>
        <w:t> </w:t>
      </w:r>
      <w:r>
        <w:rPr>
          <w:sz w:val="17"/>
        </w:rPr>
        <w:t>do</w:t>
      </w:r>
      <w:r>
        <w:rPr>
          <w:spacing w:val="6"/>
          <w:sz w:val="17"/>
        </w:rPr>
        <w:t> </w:t>
      </w:r>
      <w:r>
        <w:rPr>
          <w:sz w:val="17"/>
        </w:rPr>
        <w:t>instrumento</w:t>
      </w:r>
      <w:r>
        <w:rPr>
          <w:spacing w:val="6"/>
          <w:sz w:val="17"/>
        </w:rPr>
        <w:t> </w:t>
      </w:r>
      <w:r>
        <w:rPr>
          <w:spacing w:val="-2"/>
          <w:sz w:val="17"/>
        </w:rPr>
        <w:t>convocatório;</w:t>
      </w:r>
    </w:p>
    <w:p>
      <w:pPr>
        <w:pStyle w:val="ListParagraph"/>
        <w:numPr>
          <w:ilvl w:val="2"/>
          <w:numId w:val="10"/>
        </w:numPr>
        <w:tabs>
          <w:tab w:pos="666" w:val="left" w:leader="none"/>
        </w:tabs>
        <w:spacing w:line="288" w:lineRule="auto" w:before="39" w:after="0"/>
        <w:ind w:left="279" w:right="378" w:firstLine="0"/>
        <w:jc w:val="left"/>
        <w:rPr>
          <w:sz w:val="17"/>
        </w:rPr>
      </w:pPr>
      <w:r>
        <w:rPr>
          <w:sz w:val="17"/>
        </w:rPr>
        <w:t>não celebrar o contrato ou não entregar a documentação exigida para a contratação, quando convocado dentro do prazo de validade de sua</w:t>
      </w:r>
      <w:r>
        <w:rPr>
          <w:spacing w:val="80"/>
          <w:sz w:val="17"/>
        </w:rPr>
        <w:t> </w:t>
      </w:r>
      <w:r>
        <w:rPr>
          <w:spacing w:val="-2"/>
          <w:sz w:val="17"/>
        </w:rPr>
        <w:t>proposta;</w:t>
      </w:r>
    </w:p>
    <w:p>
      <w:pPr>
        <w:pStyle w:val="ListParagraph"/>
        <w:numPr>
          <w:ilvl w:val="2"/>
          <w:numId w:val="10"/>
        </w:numPr>
        <w:tabs>
          <w:tab w:pos="728" w:val="left" w:leader="none"/>
        </w:tabs>
        <w:spacing w:line="288" w:lineRule="auto" w:before="1" w:after="0"/>
        <w:ind w:left="341" w:right="379" w:firstLine="0"/>
        <w:jc w:val="left"/>
        <w:rPr>
          <w:sz w:val="17"/>
        </w:rPr>
      </w:pPr>
      <w:r>
        <w:rPr>
          <w:sz w:val="17"/>
        </w:rPr>
        <w:t>recusar-se,</w:t>
      </w:r>
      <w:r>
        <w:rPr>
          <w:spacing w:val="17"/>
          <w:sz w:val="17"/>
        </w:rPr>
        <w:t> </w:t>
      </w:r>
      <w:r>
        <w:rPr>
          <w:sz w:val="17"/>
        </w:rPr>
        <w:t>sem</w:t>
      </w:r>
      <w:r>
        <w:rPr>
          <w:spacing w:val="17"/>
          <w:sz w:val="17"/>
        </w:rPr>
        <w:t> </w:t>
      </w:r>
      <w:r>
        <w:rPr>
          <w:sz w:val="17"/>
        </w:rPr>
        <w:t>justificativa,</w:t>
      </w:r>
      <w:r>
        <w:rPr>
          <w:spacing w:val="17"/>
          <w:sz w:val="17"/>
        </w:rPr>
        <w:t> </w:t>
      </w:r>
      <w:r>
        <w:rPr>
          <w:sz w:val="17"/>
        </w:rPr>
        <w:t>a</w:t>
      </w:r>
      <w:r>
        <w:rPr>
          <w:spacing w:val="16"/>
          <w:sz w:val="17"/>
        </w:rPr>
        <w:t> </w:t>
      </w:r>
      <w:r>
        <w:rPr>
          <w:sz w:val="17"/>
        </w:rPr>
        <w:t>assinar</w:t>
      </w:r>
      <w:r>
        <w:rPr>
          <w:spacing w:val="17"/>
          <w:sz w:val="17"/>
        </w:rPr>
        <w:t> </w:t>
      </w:r>
      <w:r>
        <w:rPr>
          <w:sz w:val="17"/>
        </w:rPr>
        <w:t>o</w:t>
      </w:r>
      <w:r>
        <w:rPr>
          <w:spacing w:val="17"/>
          <w:sz w:val="17"/>
        </w:rPr>
        <w:t> </w:t>
      </w:r>
      <w:r>
        <w:rPr>
          <w:sz w:val="17"/>
        </w:rPr>
        <w:t>contrato</w:t>
      </w:r>
      <w:r>
        <w:rPr>
          <w:spacing w:val="17"/>
          <w:sz w:val="17"/>
        </w:rPr>
        <w:t> </w:t>
      </w:r>
      <w:r>
        <w:rPr>
          <w:sz w:val="17"/>
        </w:rPr>
        <w:t>ou</w:t>
      </w:r>
      <w:r>
        <w:rPr>
          <w:spacing w:val="17"/>
          <w:sz w:val="17"/>
        </w:rPr>
        <w:t> </w:t>
      </w:r>
      <w:r>
        <w:rPr>
          <w:sz w:val="17"/>
        </w:rPr>
        <w:t>a</w:t>
      </w:r>
      <w:r>
        <w:rPr>
          <w:spacing w:val="16"/>
          <w:sz w:val="17"/>
        </w:rPr>
        <w:t> </w:t>
      </w:r>
      <w:r>
        <w:rPr>
          <w:sz w:val="17"/>
        </w:rPr>
        <w:t>ata</w:t>
      </w:r>
      <w:r>
        <w:rPr>
          <w:spacing w:val="16"/>
          <w:sz w:val="17"/>
        </w:rPr>
        <w:t> </w:t>
      </w:r>
      <w:r>
        <w:rPr>
          <w:sz w:val="17"/>
        </w:rPr>
        <w:t>de</w:t>
      </w:r>
      <w:r>
        <w:rPr>
          <w:spacing w:val="16"/>
          <w:sz w:val="17"/>
        </w:rPr>
        <w:t> </w:t>
      </w:r>
      <w:r>
        <w:rPr>
          <w:sz w:val="17"/>
        </w:rPr>
        <w:t>registro</w:t>
      </w:r>
      <w:r>
        <w:rPr>
          <w:spacing w:val="17"/>
          <w:sz w:val="17"/>
        </w:rPr>
        <w:t> </w:t>
      </w:r>
      <w:r>
        <w:rPr>
          <w:sz w:val="17"/>
        </w:rPr>
        <w:t>de</w:t>
      </w:r>
      <w:r>
        <w:rPr>
          <w:spacing w:val="16"/>
          <w:sz w:val="17"/>
        </w:rPr>
        <w:t> </w:t>
      </w:r>
      <w:r>
        <w:rPr>
          <w:sz w:val="17"/>
        </w:rPr>
        <w:t>preço,</w:t>
      </w:r>
      <w:r>
        <w:rPr>
          <w:spacing w:val="17"/>
          <w:sz w:val="17"/>
        </w:rPr>
        <w:t> </w:t>
      </w:r>
      <w:r>
        <w:rPr>
          <w:sz w:val="17"/>
        </w:rPr>
        <w:t>ou</w:t>
      </w:r>
      <w:r>
        <w:rPr>
          <w:spacing w:val="17"/>
          <w:sz w:val="17"/>
        </w:rPr>
        <w:t> </w:t>
      </w:r>
      <w:r>
        <w:rPr>
          <w:sz w:val="17"/>
        </w:rPr>
        <w:t>a</w:t>
      </w:r>
      <w:r>
        <w:rPr>
          <w:spacing w:val="16"/>
          <w:sz w:val="17"/>
        </w:rPr>
        <w:t> </w:t>
      </w:r>
      <w:r>
        <w:rPr>
          <w:sz w:val="17"/>
        </w:rPr>
        <w:t>aceitar</w:t>
      </w:r>
      <w:r>
        <w:rPr>
          <w:spacing w:val="17"/>
          <w:sz w:val="17"/>
        </w:rPr>
        <w:t> </w:t>
      </w:r>
      <w:r>
        <w:rPr>
          <w:sz w:val="17"/>
        </w:rPr>
        <w:t>ou</w:t>
      </w:r>
      <w:r>
        <w:rPr>
          <w:spacing w:val="17"/>
          <w:sz w:val="17"/>
        </w:rPr>
        <w:t> </w:t>
      </w:r>
      <w:r>
        <w:rPr>
          <w:sz w:val="17"/>
        </w:rPr>
        <w:t>retirar</w:t>
      </w:r>
      <w:r>
        <w:rPr>
          <w:spacing w:val="17"/>
          <w:sz w:val="17"/>
        </w:rPr>
        <w:t> </w:t>
      </w:r>
      <w:r>
        <w:rPr>
          <w:sz w:val="17"/>
        </w:rPr>
        <w:t>o</w:t>
      </w:r>
      <w:r>
        <w:rPr>
          <w:spacing w:val="17"/>
          <w:sz w:val="17"/>
        </w:rPr>
        <w:t> </w:t>
      </w:r>
      <w:r>
        <w:rPr>
          <w:sz w:val="17"/>
        </w:rPr>
        <w:t>instrumento</w:t>
      </w:r>
      <w:r>
        <w:rPr>
          <w:spacing w:val="17"/>
          <w:sz w:val="17"/>
        </w:rPr>
        <w:t> </w:t>
      </w:r>
      <w:r>
        <w:rPr>
          <w:sz w:val="17"/>
        </w:rPr>
        <w:t>equivalente</w:t>
      </w:r>
      <w:r>
        <w:rPr>
          <w:spacing w:val="16"/>
          <w:sz w:val="17"/>
        </w:rPr>
        <w:t> </w:t>
      </w:r>
      <w:r>
        <w:rPr>
          <w:sz w:val="17"/>
        </w:rPr>
        <w:t>no</w:t>
      </w:r>
      <w:r>
        <w:rPr>
          <w:spacing w:val="17"/>
          <w:sz w:val="17"/>
        </w:rPr>
        <w:t> </w:t>
      </w:r>
      <w:r>
        <w:rPr>
          <w:sz w:val="17"/>
        </w:rPr>
        <w:t>prazo estabelecido pela Administração;</w:t>
      </w:r>
    </w:p>
    <w:p>
      <w:pPr>
        <w:pStyle w:val="ListParagraph"/>
        <w:numPr>
          <w:ilvl w:val="2"/>
          <w:numId w:val="10"/>
        </w:numPr>
        <w:tabs>
          <w:tab w:pos="676" w:val="left" w:leader="none"/>
        </w:tabs>
        <w:spacing w:line="240" w:lineRule="auto" w:before="0" w:after="0"/>
        <w:ind w:left="676" w:right="0" w:hanging="387"/>
        <w:jc w:val="left"/>
        <w:rPr>
          <w:sz w:val="17"/>
        </w:rPr>
      </w:pPr>
      <w:r>
        <w:rPr>
          <w:sz w:val="17"/>
        </w:rPr>
        <w:t>ensejar</w:t>
      </w:r>
      <w:r>
        <w:rPr>
          <w:spacing w:val="4"/>
          <w:sz w:val="17"/>
        </w:rPr>
        <w:t> </w:t>
      </w:r>
      <w:r>
        <w:rPr>
          <w:sz w:val="17"/>
        </w:rPr>
        <w:t>o</w:t>
      </w:r>
      <w:r>
        <w:rPr>
          <w:spacing w:val="5"/>
          <w:sz w:val="17"/>
        </w:rPr>
        <w:t> </w:t>
      </w:r>
      <w:r>
        <w:rPr>
          <w:sz w:val="17"/>
        </w:rPr>
        <w:t>retardamento</w:t>
      </w:r>
      <w:r>
        <w:rPr>
          <w:spacing w:val="5"/>
          <w:sz w:val="17"/>
        </w:rPr>
        <w:t> </w:t>
      </w:r>
      <w:r>
        <w:rPr>
          <w:sz w:val="17"/>
        </w:rPr>
        <w:t>da</w:t>
      </w:r>
      <w:r>
        <w:rPr>
          <w:spacing w:val="5"/>
          <w:sz w:val="17"/>
        </w:rPr>
        <w:t> </w:t>
      </w:r>
      <w:r>
        <w:rPr>
          <w:sz w:val="17"/>
        </w:rPr>
        <w:t>execução</w:t>
      </w:r>
      <w:r>
        <w:rPr>
          <w:spacing w:val="5"/>
          <w:sz w:val="17"/>
        </w:rPr>
        <w:t> </w:t>
      </w:r>
      <w:r>
        <w:rPr>
          <w:sz w:val="17"/>
        </w:rPr>
        <w:t>ou</w:t>
      </w:r>
      <w:r>
        <w:rPr>
          <w:spacing w:val="5"/>
          <w:sz w:val="17"/>
        </w:rPr>
        <w:t> </w:t>
      </w:r>
      <w:r>
        <w:rPr>
          <w:sz w:val="17"/>
        </w:rPr>
        <w:t>da</w:t>
      </w:r>
      <w:r>
        <w:rPr>
          <w:spacing w:val="5"/>
          <w:sz w:val="17"/>
        </w:rPr>
        <w:t> </w:t>
      </w:r>
      <w:r>
        <w:rPr>
          <w:sz w:val="17"/>
        </w:rPr>
        <w:t>entrega</w:t>
      </w:r>
      <w:r>
        <w:rPr>
          <w:spacing w:val="5"/>
          <w:sz w:val="17"/>
        </w:rPr>
        <w:t> </w:t>
      </w:r>
      <w:r>
        <w:rPr>
          <w:sz w:val="17"/>
        </w:rPr>
        <w:t>do</w:t>
      </w:r>
      <w:r>
        <w:rPr>
          <w:spacing w:val="5"/>
          <w:sz w:val="17"/>
        </w:rPr>
        <w:t> </w:t>
      </w:r>
      <w:r>
        <w:rPr>
          <w:sz w:val="17"/>
        </w:rPr>
        <w:t>objeto</w:t>
      </w:r>
      <w:r>
        <w:rPr>
          <w:spacing w:val="5"/>
          <w:sz w:val="17"/>
        </w:rPr>
        <w:t> </w:t>
      </w:r>
      <w:r>
        <w:rPr>
          <w:sz w:val="17"/>
        </w:rPr>
        <w:t>da</w:t>
      </w:r>
      <w:r>
        <w:rPr>
          <w:spacing w:val="4"/>
          <w:sz w:val="17"/>
        </w:rPr>
        <w:t> </w:t>
      </w:r>
      <w:r>
        <w:rPr>
          <w:sz w:val="17"/>
        </w:rPr>
        <w:t>contratação</w:t>
      </w:r>
      <w:r>
        <w:rPr>
          <w:spacing w:val="5"/>
          <w:sz w:val="17"/>
        </w:rPr>
        <w:t> </w:t>
      </w:r>
      <w:r>
        <w:rPr>
          <w:sz w:val="17"/>
        </w:rPr>
        <w:t>sem</w:t>
      </w:r>
      <w:r>
        <w:rPr>
          <w:spacing w:val="5"/>
          <w:sz w:val="17"/>
        </w:rPr>
        <w:t> </w:t>
      </w:r>
      <w:r>
        <w:rPr>
          <w:sz w:val="17"/>
        </w:rPr>
        <w:t>motivo</w:t>
      </w:r>
      <w:r>
        <w:rPr>
          <w:spacing w:val="5"/>
          <w:sz w:val="17"/>
        </w:rPr>
        <w:t> </w:t>
      </w:r>
      <w:r>
        <w:rPr>
          <w:spacing w:val="-2"/>
          <w:sz w:val="17"/>
        </w:rPr>
        <w:t>justificado;</w:t>
      </w:r>
    </w:p>
    <w:p>
      <w:pPr>
        <w:pStyle w:val="ListParagraph"/>
        <w:numPr>
          <w:ilvl w:val="2"/>
          <w:numId w:val="10"/>
        </w:numPr>
        <w:tabs>
          <w:tab w:pos="686" w:val="left" w:leader="none"/>
        </w:tabs>
        <w:spacing w:line="288" w:lineRule="auto" w:before="40" w:after="0"/>
        <w:ind w:left="279" w:right="371" w:firstLine="0"/>
        <w:jc w:val="left"/>
        <w:rPr>
          <w:sz w:val="17"/>
        </w:rPr>
      </w:pPr>
      <w:r>
        <w:rPr>
          <w:sz w:val="17"/>
        </w:rPr>
        <w:t>apresentar</w:t>
      </w:r>
      <w:r>
        <w:rPr>
          <w:spacing w:val="36"/>
          <w:sz w:val="17"/>
        </w:rPr>
        <w:t> </w:t>
      </w:r>
      <w:r>
        <w:rPr>
          <w:sz w:val="17"/>
        </w:rPr>
        <w:t>declaração</w:t>
      </w:r>
      <w:r>
        <w:rPr>
          <w:spacing w:val="36"/>
          <w:sz w:val="17"/>
        </w:rPr>
        <w:t> </w:t>
      </w:r>
      <w:r>
        <w:rPr>
          <w:sz w:val="17"/>
        </w:rPr>
        <w:t>ou</w:t>
      </w:r>
      <w:r>
        <w:rPr>
          <w:spacing w:val="36"/>
          <w:sz w:val="17"/>
        </w:rPr>
        <w:t> </w:t>
      </w:r>
      <w:r>
        <w:rPr>
          <w:sz w:val="17"/>
        </w:rPr>
        <w:t>documentação</w:t>
      </w:r>
      <w:r>
        <w:rPr>
          <w:spacing w:val="36"/>
          <w:sz w:val="17"/>
        </w:rPr>
        <w:t> </w:t>
      </w:r>
      <w:r>
        <w:rPr>
          <w:sz w:val="17"/>
        </w:rPr>
        <w:t>falsa</w:t>
      </w:r>
      <w:r>
        <w:rPr>
          <w:spacing w:val="36"/>
          <w:sz w:val="17"/>
        </w:rPr>
        <w:t> </w:t>
      </w:r>
      <w:r>
        <w:rPr>
          <w:sz w:val="17"/>
        </w:rPr>
        <w:t>exigida</w:t>
      </w:r>
      <w:r>
        <w:rPr>
          <w:spacing w:val="36"/>
          <w:sz w:val="17"/>
        </w:rPr>
        <w:t> </w:t>
      </w:r>
      <w:r>
        <w:rPr>
          <w:sz w:val="17"/>
        </w:rPr>
        <w:t>para</w:t>
      </w:r>
      <w:r>
        <w:rPr>
          <w:spacing w:val="36"/>
          <w:sz w:val="17"/>
        </w:rPr>
        <w:t> </w:t>
      </w:r>
      <w:r>
        <w:rPr>
          <w:sz w:val="17"/>
        </w:rPr>
        <w:t>o</w:t>
      </w:r>
      <w:r>
        <w:rPr>
          <w:spacing w:val="36"/>
          <w:sz w:val="17"/>
        </w:rPr>
        <w:t> </w:t>
      </w:r>
      <w:r>
        <w:rPr>
          <w:sz w:val="17"/>
        </w:rPr>
        <w:t>certame</w:t>
      </w:r>
      <w:r>
        <w:rPr>
          <w:spacing w:val="36"/>
          <w:sz w:val="17"/>
        </w:rPr>
        <w:t> </w:t>
      </w:r>
      <w:r>
        <w:rPr>
          <w:sz w:val="17"/>
        </w:rPr>
        <w:t>ou</w:t>
      </w:r>
      <w:r>
        <w:rPr>
          <w:spacing w:val="36"/>
          <w:sz w:val="17"/>
        </w:rPr>
        <w:t> </w:t>
      </w:r>
      <w:r>
        <w:rPr>
          <w:sz w:val="17"/>
        </w:rPr>
        <w:t>prestar</w:t>
      </w:r>
      <w:r>
        <w:rPr>
          <w:spacing w:val="36"/>
          <w:sz w:val="17"/>
        </w:rPr>
        <w:t> </w:t>
      </w:r>
      <w:r>
        <w:rPr>
          <w:sz w:val="17"/>
        </w:rPr>
        <w:t>declaração</w:t>
      </w:r>
      <w:r>
        <w:rPr>
          <w:spacing w:val="36"/>
          <w:sz w:val="17"/>
        </w:rPr>
        <w:t> </w:t>
      </w:r>
      <w:r>
        <w:rPr>
          <w:sz w:val="17"/>
        </w:rPr>
        <w:t>falsa</w:t>
      </w:r>
      <w:r>
        <w:rPr>
          <w:spacing w:val="36"/>
          <w:sz w:val="17"/>
        </w:rPr>
        <w:t> </w:t>
      </w:r>
      <w:r>
        <w:rPr>
          <w:sz w:val="17"/>
        </w:rPr>
        <w:t>durante</w:t>
      </w:r>
      <w:r>
        <w:rPr>
          <w:spacing w:val="36"/>
          <w:sz w:val="17"/>
        </w:rPr>
        <w:t> </w:t>
      </w:r>
      <w:r>
        <w:rPr>
          <w:sz w:val="17"/>
        </w:rPr>
        <w:t>o</w:t>
      </w:r>
      <w:r>
        <w:rPr>
          <w:spacing w:val="36"/>
          <w:sz w:val="17"/>
        </w:rPr>
        <w:t> </w:t>
      </w:r>
      <w:r>
        <w:rPr>
          <w:sz w:val="17"/>
        </w:rPr>
        <w:t>certame</w:t>
      </w:r>
      <w:r>
        <w:rPr>
          <w:spacing w:val="36"/>
          <w:sz w:val="17"/>
        </w:rPr>
        <w:t> </w:t>
      </w:r>
      <w:r>
        <w:rPr>
          <w:sz w:val="17"/>
        </w:rPr>
        <w:t>ou</w:t>
      </w:r>
      <w:r>
        <w:rPr>
          <w:spacing w:val="36"/>
          <w:sz w:val="17"/>
        </w:rPr>
        <w:t> </w:t>
      </w:r>
      <w:r>
        <w:rPr>
          <w:sz w:val="17"/>
        </w:rPr>
        <w:t>a</w:t>
      </w:r>
      <w:r>
        <w:rPr>
          <w:spacing w:val="36"/>
          <w:sz w:val="17"/>
        </w:rPr>
        <w:t> </w:t>
      </w:r>
      <w:r>
        <w:rPr>
          <w:sz w:val="17"/>
        </w:rPr>
        <w:t>execução</w:t>
      </w:r>
      <w:r>
        <w:rPr>
          <w:spacing w:val="36"/>
          <w:sz w:val="17"/>
        </w:rPr>
        <w:t> </w:t>
      </w:r>
      <w:r>
        <w:rPr>
          <w:sz w:val="17"/>
        </w:rPr>
        <w:t>do </w:t>
      </w:r>
      <w:r>
        <w:rPr>
          <w:spacing w:val="-2"/>
          <w:sz w:val="17"/>
        </w:rPr>
        <w:t>contrato;</w:t>
      </w:r>
    </w:p>
    <w:p>
      <w:pPr>
        <w:pStyle w:val="ListParagraph"/>
        <w:numPr>
          <w:ilvl w:val="2"/>
          <w:numId w:val="10"/>
        </w:numPr>
        <w:tabs>
          <w:tab w:pos="768" w:val="left" w:leader="none"/>
        </w:tabs>
        <w:spacing w:line="240" w:lineRule="auto" w:before="1" w:after="0"/>
        <w:ind w:left="768" w:right="0" w:hanging="479"/>
        <w:jc w:val="left"/>
        <w:rPr>
          <w:sz w:val="17"/>
        </w:rPr>
      </w:pPr>
      <w:r>
        <w:rPr>
          <w:sz w:val="17"/>
        </w:rPr>
        <w:t>fraudar</w:t>
      </w:r>
      <w:r>
        <w:rPr>
          <w:spacing w:val="4"/>
          <w:sz w:val="17"/>
        </w:rPr>
        <w:t> </w:t>
      </w:r>
      <w:r>
        <w:rPr>
          <w:sz w:val="17"/>
        </w:rPr>
        <w:t>o</w:t>
      </w:r>
      <w:r>
        <w:rPr>
          <w:spacing w:val="5"/>
          <w:sz w:val="17"/>
        </w:rPr>
        <w:t> </w:t>
      </w:r>
      <w:r>
        <w:rPr>
          <w:sz w:val="17"/>
        </w:rPr>
        <w:t>certame</w:t>
      </w:r>
      <w:r>
        <w:rPr>
          <w:spacing w:val="4"/>
          <w:sz w:val="17"/>
        </w:rPr>
        <w:t> </w:t>
      </w:r>
      <w:r>
        <w:rPr>
          <w:sz w:val="17"/>
        </w:rPr>
        <w:t>ou</w:t>
      </w:r>
      <w:r>
        <w:rPr>
          <w:spacing w:val="5"/>
          <w:sz w:val="17"/>
        </w:rPr>
        <w:t> </w:t>
      </w:r>
      <w:r>
        <w:rPr>
          <w:sz w:val="17"/>
        </w:rPr>
        <w:t>praticar</w:t>
      </w:r>
      <w:r>
        <w:rPr>
          <w:spacing w:val="5"/>
          <w:sz w:val="17"/>
        </w:rPr>
        <w:t> </w:t>
      </w:r>
      <w:r>
        <w:rPr>
          <w:sz w:val="17"/>
        </w:rPr>
        <w:t>ato</w:t>
      </w:r>
      <w:r>
        <w:rPr>
          <w:spacing w:val="4"/>
          <w:sz w:val="17"/>
        </w:rPr>
        <w:t> </w:t>
      </w:r>
      <w:r>
        <w:rPr>
          <w:sz w:val="17"/>
        </w:rPr>
        <w:t>fraudulento</w:t>
      </w:r>
      <w:r>
        <w:rPr>
          <w:spacing w:val="5"/>
          <w:sz w:val="17"/>
        </w:rPr>
        <w:t> </w:t>
      </w:r>
      <w:r>
        <w:rPr>
          <w:sz w:val="17"/>
        </w:rPr>
        <w:t>na</w:t>
      </w:r>
      <w:r>
        <w:rPr>
          <w:spacing w:val="4"/>
          <w:sz w:val="17"/>
        </w:rPr>
        <w:t> </w:t>
      </w:r>
      <w:r>
        <w:rPr>
          <w:sz w:val="17"/>
        </w:rPr>
        <w:t>execução</w:t>
      </w:r>
      <w:r>
        <w:rPr>
          <w:spacing w:val="5"/>
          <w:sz w:val="17"/>
        </w:rPr>
        <w:t> </w:t>
      </w:r>
      <w:r>
        <w:rPr>
          <w:sz w:val="17"/>
        </w:rPr>
        <w:t>do</w:t>
      </w:r>
      <w:r>
        <w:rPr>
          <w:spacing w:val="5"/>
          <w:sz w:val="17"/>
        </w:rPr>
        <w:t> </w:t>
      </w:r>
      <w:r>
        <w:rPr>
          <w:spacing w:val="-2"/>
          <w:sz w:val="17"/>
        </w:rPr>
        <w:t>contrato;</w:t>
      </w:r>
    </w:p>
    <w:p>
      <w:pPr>
        <w:pStyle w:val="ListParagraph"/>
        <w:numPr>
          <w:ilvl w:val="2"/>
          <w:numId w:val="10"/>
        </w:numPr>
        <w:tabs>
          <w:tab w:pos="758" w:val="left" w:leader="none"/>
        </w:tabs>
        <w:spacing w:line="240" w:lineRule="auto" w:before="39" w:after="0"/>
        <w:ind w:left="758" w:right="0" w:hanging="479"/>
        <w:jc w:val="left"/>
        <w:rPr>
          <w:sz w:val="17"/>
        </w:rPr>
      </w:pPr>
      <w:r>
        <w:rPr>
          <w:sz w:val="17"/>
        </w:rPr>
        <w:t>comportar-se</w:t>
      </w:r>
      <w:r>
        <w:rPr>
          <w:spacing w:val="5"/>
          <w:sz w:val="17"/>
        </w:rPr>
        <w:t> </w:t>
      </w:r>
      <w:r>
        <w:rPr>
          <w:sz w:val="17"/>
        </w:rPr>
        <w:t>de</w:t>
      </w:r>
      <w:r>
        <w:rPr>
          <w:spacing w:val="6"/>
          <w:sz w:val="17"/>
        </w:rPr>
        <w:t> </w:t>
      </w:r>
      <w:r>
        <w:rPr>
          <w:sz w:val="17"/>
        </w:rPr>
        <w:t>modo</w:t>
      </w:r>
      <w:r>
        <w:rPr>
          <w:spacing w:val="6"/>
          <w:sz w:val="17"/>
        </w:rPr>
        <w:t> </w:t>
      </w:r>
      <w:r>
        <w:rPr>
          <w:sz w:val="17"/>
        </w:rPr>
        <w:t>inidôneo</w:t>
      </w:r>
      <w:r>
        <w:rPr>
          <w:spacing w:val="6"/>
          <w:sz w:val="17"/>
        </w:rPr>
        <w:t> </w:t>
      </w:r>
      <w:r>
        <w:rPr>
          <w:sz w:val="17"/>
        </w:rPr>
        <w:t>ou</w:t>
      </w:r>
      <w:r>
        <w:rPr>
          <w:spacing w:val="6"/>
          <w:sz w:val="17"/>
        </w:rPr>
        <w:t> </w:t>
      </w:r>
      <w:r>
        <w:rPr>
          <w:sz w:val="17"/>
        </w:rPr>
        <w:t>cometer</w:t>
      </w:r>
      <w:r>
        <w:rPr>
          <w:spacing w:val="6"/>
          <w:sz w:val="17"/>
        </w:rPr>
        <w:t> </w:t>
      </w:r>
      <w:r>
        <w:rPr>
          <w:sz w:val="17"/>
        </w:rPr>
        <w:t>fraude</w:t>
      </w:r>
      <w:r>
        <w:rPr>
          <w:spacing w:val="6"/>
          <w:sz w:val="17"/>
        </w:rPr>
        <w:t> </w:t>
      </w:r>
      <w:r>
        <w:rPr>
          <w:sz w:val="17"/>
        </w:rPr>
        <w:t>de</w:t>
      </w:r>
      <w:r>
        <w:rPr>
          <w:spacing w:val="5"/>
          <w:sz w:val="17"/>
        </w:rPr>
        <w:t> </w:t>
      </w:r>
      <w:r>
        <w:rPr>
          <w:sz w:val="17"/>
        </w:rPr>
        <w:t>qualquer</w:t>
      </w:r>
      <w:r>
        <w:rPr>
          <w:spacing w:val="6"/>
          <w:sz w:val="17"/>
        </w:rPr>
        <w:t> </w:t>
      </w:r>
      <w:r>
        <w:rPr>
          <w:sz w:val="17"/>
        </w:rPr>
        <w:t>natureza,</w:t>
      </w:r>
      <w:r>
        <w:rPr>
          <w:spacing w:val="6"/>
          <w:sz w:val="17"/>
        </w:rPr>
        <w:t> </w:t>
      </w:r>
      <w:r>
        <w:rPr>
          <w:sz w:val="17"/>
        </w:rPr>
        <w:t>em</w:t>
      </w:r>
      <w:r>
        <w:rPr>
          <w:spacing w:val="6"/>
          <w:sz w:val="17"/>
        </w:rPr>
        <w:t> </w:t>
      </w:r>
      <w:r>
        <w:rPr>
          <w:sz w:val="17"/>
        </w:rPr>
        <w:t>especial</w:t>
      </w:r>
      <w:r>
        <w:rPr>
          <w:spacing w:val="6"/>
          <w:sz w:val="17"/>
        </w:rPr>
        <w:t> </w:t>
      </w:r>
      <w:r>
        <w:rPr>
          <w:spacing w:val="-2"/>
          <w:sz w:val="17"/>
        </w:rPr>
        <w:t>quando:</w:t>
      </w:r>
    </w:p>
    <w:p>
      <w:pPr>
        <w:pStyle w:val="ListParagraph"/>
        <w:numPr>
          <w:ilvl w:val="3"/>
          <w:numId w:val="10"/>
        </w:numPr>
        <w:tabs>
          <w:tab w:pos="880" w:val="left" w:leader="none"/>
        </w:tabs>
        <w:spacing w:line="240" w:lineRule="auto" w:before="39" w:after="0"/>
        <w:ind w:left="880" w:right="0" w:hanging="601"/>
        <w:jc w:val="left"/>
        <w:rPr>
          <w:sz w:val="17"/>
        </w:rPr>
      </w:pPr>
      <w:r>
        <w:rPr>
          <w:sz w:val="17"/>
        </w:rPr>
        <w:t>agir</w:t>
      </w:r>
      <w:r>
        <w:rPr>
          <w:spacing w:val="5"/>
          <w:sz w:val="17"/>
        </w:rPr>
        <w:t> </w:t>
      </w:r>
      <w:r>
        <w:rPr>
          <w:sz w:val="17"/>
        </w:rPr>
        <w:t>em</w:t>
      </w:r>
      <w:r>
        <w:rPr>
          <w:spacing w:val="5"/>
          <w:sz w:val="17"/>
        </w:rPr>
        <w:t> </w:t>
      </w:r>
      <w:r>
        <w:rPr>
          <w:sz w:val="17"/>
        </w:rPr>
        <w:t>conluio</w:t>
      </w:r>
      <w:r>
        <w:rPr>
          <w:spacing w:val="5"/>
          <w:sz w:val="17"/>
        </w:rPr>
        <w:t> </w:t>
      </w:r>
      <w:r>
        <w:rPr>
          <w:sz w:val="17"/>
        </w:rPr>
        <w:t>ou</w:t>
      </w:r>
      <w:r>
        <w:rPr>
          <w:spacing w:val="5"/>
          <w:sz w:val="17"/>
        </w:rPr>
        <w:t> </w:t>
      </w:r>
      <w:r>
        <w:rPr>
          <w:sz w:val="17"/>
        </w:rPr>
        <w:t>em</w:t>
      </w:r>
      <w:r>
        <w:rPr>
          <w:spacing w:val="6"/>
          <w:sz w:val="17"/>
        </w:rPr>
        <w:t> </w:t>
      </w:r>
      <w:r>
        <w:rPr>
          <w:sz w:val="17"/>
        </w:rPr>
        <w:t>desconformidade</w:t>
      </w:r>
      <w:r>
        <w:rPr>
          <w:spacing w:val="5"/>
          <w:sz w:val="17"/>
        </w:rPr>
        <w:t> </w:t>
      </w:r>
      <w:r>
        <w:rPr>
          <w:sz w:val="17"/>
        </w:rPr>
        <w:t>com</w:t>
      </w:r>
      <w:r>
        <w:rPr>
          <w:spacing w:val="5"/>
          <w:sz w:val="17"/>
        </w:rPr>
        <w:t> </w:t>
      </w:r>
      <w:r>
        <w:rPr>
          <w:sz w:val="17"/>
        </w:rPr>
        <w:t>a</w:t>
      </w:r>
      <w:r>
        <w:rPr>
          <w:spacing w:val="5"/>
          <w:sz w:val="17"/>
        </w:rPr>
        <w:t> </w:t>
      </w:r>
      <w:r>
        <w:rPr>
          <w:spacing w:val="-4"/>
          <w:sz w:val="17"/>
        </w:rPr>
        <w:t>lei;</w:t>
      </w:r>
    </w:p>
    <w:p>
      <w:pPr>
        <w:pStyle w:val="ListParagraph"/>
        <w:numPr>
          <w:ilvl w:val="3"/>
          <w:numId w:val="10"/>
        </w:numPr>
        <w:tabs>
          <w:tab w:pos="880" w:val="left" w:leader="none"/>
        </w:tabs>
        <w:spacing w:line="240" w:lineRule="auto" w:before="40" w:after="0"/>
        <w:ind w:left="880" w:right="0" w:hanging="601"/>
        <w:jc w:val="left"/>
        <w:rPr>
          <w:sz w:val="17"/>
        </w:rPr>
      </w:pPr>
      <w:r>
        <w:rPr>
          <w:sz w:val="17"/>
        </w:rPr>
        <w:t>induzir</w:t>
      </w:r>
      <w:r>
        <w:rPr>
          <w:spacing w:val="5"/>
          <w:sz w:val="17"/>
        </w:rPr>
        <w:t> </w:t>
      </w:r>
      <w:r>
        <w:rPr>
          <w:sz w:val="17"/>
        </w:rPr>
        <w:t>deliberadamente</w:t>
      </w:r>
      <w:r>
        <w:rPr>
          <w:spacing w:val="5"/>
          <w:sz w:val="17"/>
        </w:rPr>
        <w:t> </w:t>
      </w:r>
      <w:r>
        <w:rPr>
          <w:sz w:val="17"/>
        </w:rPr>
        <w:t>a</w:t>
      </w:r>
      <w:r>
        <w:rPr>
          <w:spacing w:val="5"/>
          <w:sz w:val="17"/>
        </w:rPr>
        <w:t> </w:t>
      </w:r>
      <w:r>
        <w:rPr>
          <w:sz w:val="17"/>
        </w:rPr>
        <w:t>erro</w:t>
      </w:r>
      <w:r>
        <w:rPr>
          <w:spacing w:val="6"/>
          <w:sz w:val="17"/>
        </w:rPr>
        <w:t> </w:t>
      </w:r>
      <w:r>
        <w:rPr>
          <w:sz w:val="17"/>
        </w:rPr>
        <w:t>no</w:t>
      </w:r>
      <w:r>
        <w:rPr>
          <w:spacing w:val="5"/>
          <w:sz w:val="17"/>
        </w:rPr>
        <w:t> </w:t>
      </w:r>
      <w:r>
        <w:rPr>
          <w:spacing w:val="-2"/>
          <w:sz w:val="17"/>
        </w:rPr>
        <w:t>julgamento;</w:t>
      </w:r>
    </w:p>
    <w:p>
      <w:pPr>
        <w:pStyle w:val="ListParagraph"/>
        <w:numPr>
          <w:ilvl w:val="3"/>
          <w:numId w:val="10"/>
        </w:numPr>
        <w:tabs>
          <w:tab w:pos="880" w:val="left" w:leader="none"/>
        </w:tabs>
        <w:spacing w:line="240" w:lineRule="auto" w:before="39" w:after="0"/>
        <w:ind w:left="880" w:right="0" w:hanging="601"/>
        <w:jc w:val="left"/>
        <w:rPr>
          <w:sz w:val="17"/>
        </w:rPr>
      </w:pPr>
      <w:r>
        <w:rPr>
          <w:sz w:val="17"/>
        </w:rPr>
        <w:t>apresentar</w:t>
      </w:r>
      <w:r>
        <w:rPr>
          <w:spacing w:val="5"/>
          <w:sz w:val="17"/>
        </w:rPr>
        <w:t> </w:t>
      </w:r>
      <w:r>
        <w:rPr>
          <w:sz w:val="17"/>
        </w:rPr>
        <w:t>amostra</w:t>
      </w:r>
      <w:r>
        <w:rPr>
          <w:spacing w:val="5"/>
          <w:sz w:val="17"/>
        </w:rPr>
        <w:t> </w:t>
      </w:r>
      <w:r>
        <w:rPr>
          <w:sz w:val="17"/>
        </w:rPr>
        <w:t>falsificada</w:t>
      </w:r>
      <w:r>
        <w:rPr>
          <w:spacing w:val="5"/>
          <w:sz w:val="17"/>
        </w:rPr>
        <w:t> </w:t>
      </w:r>
      <w:r>
        <w:rPr>
          <w:sz w:val="17"/>
        </w:rPr>
        <w:t>ou</w:t>
      </w:r>
      <w:r>
        <w:rPr>
          <w:spacing w:val="6"/>
          <w:sz w:val="17"/>
        </w:rPr>
        <w:t> </w:t>
      </w:r>
      <w:r>
        <w:rPr>
          <w:spacing w:val="-2"/>
          <w:sz w:val="17"/>
        </w:rPr>
        <w:t>deteriorada;</w:t>
      </w:r>
    </w:p>
    <w:p>
      <w:pPr>
        <w:pStyle w:val="ListParagraph"/>
        <w:numPr>
          <w:ilvl w:val="3"/>
          <w:numId w:val="10"/>
        </w:numPr>
        <w:tabs>
          <w:tab w:pos="880" w:val="left" w:leader="none"/>
        </w:tabs>
        <w:spacing w:line="240" w:lineRule="auto" w:before="40" w:after="0"/>
        <w:ind w:left="880" w:right="0" w:hanging="601"/>
        <w:jc w:val="left"/>
        <w:rPr>
          <w:sz w:val="17"/>
        </w:rPr>
      </w:pPr>
      <w:r>
        <w:rPr>
          <w:sz w:val="17"/>
        </w:rPr>
        <w:t>apresentar</w:t>
      </w:r>
      <w:r>
        <w:rPr>
          <w:spacing w:val="5"/>
          <w:sz w:val="17"/>
        </w:rPr>
        <w:t> </w:t>
      </w:r>
      <w:r>
        <w:rPr>
          <w:sz w:val="17"/>
        </w:rPr>
        <w:t>declaração</w:t>
      </w:r>
      <w:r>
        <w:rPr>
          <w:spacing w:val="6"/>
          <w:sz w:val="17"/>
        </w:rPr>
        <w:t> </w:t>
      </w:r>
      <w:r>
        <w:rPr>
          <w:sz w:val="17"/>
        </w:rPr>
        <w:t>falsa</w:t>
      </w:r>
      <w:r>
        <w:rPr>
          <w:spacing w:val="6"/>
          <w:sz w:val="17"/>
        </w:rPr>
        <w:t> </w:t>
      </w:r>
      <w:r>
        <w:rPr>
          <w:sz w:val="17"/>
        </w:rPr>
        <w:t>quanto</w:t>
      </w:r>
      <w:r>
        <w:rPr>
          <w:spacing w:val="6"/>
          <w:sz w:val="17"/>
        </w:rPr>
        <w:t> </w:t>
      </w:r>
      <w:r>
        <w:rPr>
          <w:sz w:val="17"/>
        </w:rPr>
        <w:t>às</w:t>
      </w:r>
      <w:r>
        <w:rPr>
          <w:spacing w:val="6"/>
          <w:sz w:val="17"/>
        </w:rPr>
        <w:t> </w:t>
      </w:r>
      <w:r>
        <w:rPr>
          <w:sz w:val="17"/>
        </w:rPr>
        <w:t>condições</w:t>
      </w:r>
      <w:r>
        <w:rPr>
          <w:spacing w:val="6"/>
          <w:sz w:val="17"/>
        </w:rPr>
        <w:t> </w:t>
      </w:r>
      <w:r>
        <w:rPr>
          <w:sz w:val="17"/>
        </w:rPr>
        <w:t>de</w:t>
      </w:r>
      <w:r>
        <w:rPr>
          <w:spacing w:val="6"/>
          <w:sz w:val="17"/>
        </w:rPr>
        <w:t> </w:t>
      </w:r>
      <w:r>
        <w:rPr>
          <w:sz w:val="17"/>
        </w:rPr>
        <w:t>participação</w:t>
      </w:r>
      <w:r>
        <w:rPr>
          <w:spacing w:val="6"/>
          <w:sz w:val="17"/>
        </w:rPr>
        <w:t> </w:t>
      </w:r>
      <w:r>
        <w:rPr>
          <w:sz w:val="17"/>
        </w:rPr>
        <w:t>ou</w:t>
      </w:r>
      <w:r>
        <w:rPr>
          <w:spacing w:val="6"/>
          <w:sz w:val="17"/>
        </w:rPr>
        <w:t> </w:t>
      </w:r>
      <w:r>
        <w:rPr>
          <w:sz w:val="17"/>
        </w:rPr>
        <w:t>quanto</w:t>
      </w:r>
      <w:r>
        <w:rPr>
          <w:spacing w:val="6"/>
          <w:sz w:val="17"/>
        </w:rPr>
        <w:t> </w:t>
      </w:r>
      <w:r>
        <w:rPr>
          <w:sz w:val="17"/>
        </w:rPr>
        <w:t>ao</w:t>
      </w:r>
      <w:r>
        <w:rPr>
          <w:spacing w:val="6"/>
          <w:sz w:val="17"/>
        </w:rPr>
        <w:t> </w:t>
      </w:r>
      <w:r>
        <w:rPr>
          <w:sz w:val="17"/>
        </w:rPr>
        <w:t>enquadramento</w:t>
      </w:r>
      <w:r>
        <w:rPr>
          <w:spacing w:val="6"/>
          <w:sz w:val="17"/>
        </w:rPr>
        <w:t> </w:t>
      </w:r>
      <w:r>
        <w:rPr>
          <w:sz w:val="17"/>
        </w:rPr>
        <w:t>como</w:t>
      </w:r>
      <w:r>
        <w:rPr>
          <w:spacing w:val="6"/>
          <w:sz w:val="17"/>
        </w:rPr>
        <w:t> </w:t>
      </w:r>
      <w:r>
        <w:rPr>
          <w:spacing w:val="-2"/>
          <w:sz w:val="17"/>
        </w:rPr>
        <w:t>ME/EPP;</w:t>
      </w:r>
    </w:p>
    <w:p>
      <w:pPr>
        <w:pStyle w:val="ListParagraph"/>
        <w:numPr>
          <w:ilvl w:val="2"/>
          <w:numId w:val="10"/>
        </w:numPr>
        <w:tabs>
          <w:tab w:pos="758" w:val="left" w:leader="none"/>
        </w:tabs>
        <w:spacing w:line="240" w:lineRule="auto" w:before="39" w:after="0"/>
        <w:ind w:left="758" w:right="0" w:hanging="479"/>
        <w:jc w:val="left"/>
        <w:rPr>
          <w:sz w:val="17"/>
        </w:rPr>
      </w:pPr>
      <w:r>
        <w:rPr>
          <w:sz w:val="17"/>
        </w:rPr>
        <w:t>praticar</w:t>
      </w:r>
      <w:r>
        <w:rPr>
          <w:spacing w:val="4"/>
          <w:sz w:val="17"/>
        </w:rPr>
        <w:t> </w:t>
      </w:r>
      <w:r>
        <w:rPr>
          <w:sz w:val="17"/>
        </w:rPr>
        <w:t>atos</w:t>
      </w:r>
      <w:r>
        <w:rPr>
          <w:spacing w:val="4"/>
          <w:sz w:val="17"/>
        </w:rPr>
        <w:t> </w:t>
      </w:r>
      <w:r>
        <w:rPr>
          <w:sz w:val="17"/>
        </w:rPr>
        <w:t>ilícitos</w:t>
      </w:r>
      <w:r>
        <w:rPr>
          <w:spacing w:val="4"/>
          <w:sz w:val="17"/>
        </w:rPr>
        <w:t> </w:t>
      </w:r>
      <w:r>
        <w:rPr>
          <w:sz w:val="17"/>
        </w:rPr>
        <w:t>com</w:t>
      </w:r>
      <w:r>
        <w:rPr>
          <w:spacing w:val="4"/>
          <w:sz w:val="17"/>
        </w:rPr>
        <w:t> </w:t>
      </w:r>
      <w:r>
        <w:rPr>
          <w:sz w:val="17"/>
        </w:rPr>
        <w:t>vistas</w:t>
      </w:r>
      <w:r>
        <w:rPr>
          <w:spacing w:val="4"/>
          <w:sz w:val="17"/>
        </w:rPr>
        <w:t> </w:t>
      </w:r>
      <w:r>
        <w:rPr>
          <w:sz w:val="17"/>
        </w:rPr>
        <w:t>a</w:t>
      </w:r>
      <w:r>
        <w:rPr>
          <w:spacing w:val="4"/>
          <w:sz w:val="17"/>
        </w:rPr>
        <w:t> </w:t>
      </w:r>
      <w:r>
        <w:rPr>
          <w:sz w:val="17"/>
        </w:rPr>
        <w:t>frustrar</w:t>
      </w:r>
      <w:r>
        <w:rPr>
          <w:spacing w:val="4"/>
          <w:sz w:val="17"/>
        </w:rPr>
        <w:t> </w:t>
      </w:r>
      <w:r>
        <w:rPr>
          <w:sz w:val="17"/>
        </w:rPr>
        <w:t>os</w:t>
      </w:r>
      <w:r>
        <w:rPr>
          <w:spacing w:val="4"/>
          <w:sz w:val="17"/>
        </w:rPr>
        <w:t> </w:t>
      </w:r>
      <w:r>
        <w:rPr>
          <w:sz w:val="17"/>
        </w:rPr>
        <w:t>objetivos</w:t>
      </w:r>
      <w:r>
        <w:rPr>
          <w:spacing w:val="4"/>
          <w:sz w:val="17"/>
        </w:rPr>
        <w:t> </w:t>
      </w:r>
      <w:r>
        <w:rPr>
          <w:sz w:val="17"/>
        </w:rPr>
        <w:t>do</w:t>
      </w:r>
      <w:r>
        <w:rPr>
          <w:spacing w:val="4"/>
          <w:sz w:val="17"/>
        </w:rPr>
        <w:t> </w:t>
      </w:r>
      <w:r>
        <w:rPr>
          <w:spacing w:val="-2"/>
          <w:sz w:val="17"/>
        </w:rPr>
        <w:t>certame;</w:t>
      </w:r>
    </w:p>
    <w:p>
      <w:pPr>
        <w:pStyle w:val="ListParagraph"/>
        <w:numPr>
          <w:ilvl w:val="2"/>
          <w:numId w:val="10"/>
        </w:numPr>
        <w:tabs>
          <w:tab w:pos="758" w:val="left" w:leader="none"/>
        </w:tabs>
        <w:spacing w:line="240" w:lineRule="auto" w:before="40" w:after="0"/>
        <w:ind w:left="758" w:right="0" w:hanging="479"/>
        <w:jc w:val="left"/>
        <w:rPr>
          <w:sz w:val="17"/>
        </w:rPr>
      </w:pPr>
      <w:r>
        <w:rPr>
          <w:sz w:val="17"/>
        </w:rPr>
        <mc:AlternateContent>
          <mc:Choice Requires="wps">
            <w:drawing>
              <wp:anchor distT="0" distB="0" distL="0" distR="0" allowOverlap="1" layoutInCell="1" locked="0" behindDoc="0" simplePos="0" relativeHeight="15728640">
                <wp:simplePos x="0" y="0"/>
                <wp:positionH relativeFrom="page">
                  <wp:posOffset>4279302</wp:posOffset>
                </wp:positionH>
                <wp:positionV relativeFrom="paragraph">
                  <wp:posOffset>135837</wp:posOffset>
                </wp:positionV>
                <wp:extent cx="26034" cy="127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034" cy="1270"/>
                        </a:xfrm>
                        <a:custGeom>
                          <a:avLst/>
                          <a:gdLst/>
                          <a:ahLst/>
                          <a:cxnLst/>
                          <a:rect l="l" t="t" r="r" b="b"/>
                          <a:pathLst>
                            <a:path w="26034" h="0">
                              <a:moveTo>
                                <a:pt x="0" y="0"/>
                              </a:moveTo>
                              <a:lnTo>
                                <a:pt x="25942" y="0"/>
                              </a:lnTo>
                            </a:path>
                          </a:pathLst>
                        </a:custGeom>
                        <a:ln w="648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28640" from="336.952972pt,10.695894pt" to="338.995707pt,10.695894pt" stroked="true" strokeweight=".510684pt" strokecolor="#000000">
                <v:stroke dashstyle="solid"/>
                <w10:wrap type="none"/>
              </v:line>
            </w:pict>
          </mc:Fallback>
        </mc:AlternateContent>
      </w:r>
      <w:r>
        <w:rPr>
          <w:sz w:val="17"/>
        </w:rPr>
        <w:t>praticar</w:t>
      </w:r>
      <w:r>
        <w:rPr>
          <w:spacing w:val="3"/>
          <w:sz w:val="17"/>
        </w:rPr>
        <w:t> </w:t>
      </w:r>
      <w:r>
        <w:rPr>
          <w:sz w:val="17"/>
        </w:rPr>
        <w:t>ato</w:t>
      </w:r>
      <w:r>
        <w:rPr>
          <w:spacing w:val="4"/>
          <w:sz w:val="17"/>
        </w:rPr>
        <w:t> </w:t>
      </w:r>
      <w:r>
        <w:rPr>
          <w:sz w:val="17"/>
        </w:rPr>
        <w:t>lesivo</w:t>
      </w:r>
      <w:r>
        <w:rPr>
          <w:spacing w:val="4"/>
          <w:sz w:val="17"/>
        </w:rPr>
        <w:t> </w:t>
      </w:r>
      <w:r>
        <w:rPr>
          <w:sz w:val="17"/>
        </w:rPr>
        <w:t>previsto</w:t>
      </w:r>
      <w:r>
        <w:rPr>
          <w:spacing w:val="4"/>
          <w:sz w:val="17"/>
        </w:rPr>
        <w:t> </w:t>
      </w:r>
      <w:r>
        <w:rPr>
          <w:sz w:val="17"/>
        </w:rPr>
        <w:t>no</w:t>
      </w:r>
      <w:r>
        <w:rPr>
          <w:spacing w:val="3"/>
          <w:sz w:val="17"/>
        </w:rPr>
        <w:t> </w:t>
      </w:r>
      <w:hyperlink r:id="rId27">
        <w:r>
          <w:rPr>
            <w:color w:val="00007F"/>
            <w:sz w:val="17"/>
            <w:u w:val="single" w:color="00007F"/>
          </w:rPr>
          <w:t>art.</w:t>
        </w:r>
        <w:r>
          <w:rPr>
            <w:color w:val="00007F"/>
            <w:spacing w:val="3"/>
            <w:sz w:val="17"/>
            <w:u w:val="single" w:color="00007F"/>
          </w:rPr>
          <w:t> </w:t>
        </w:r>
        <w:r>
          <w:rPr>
            <w:color w:val="00007F"/>
            <w:sz w:val="17"/>
            <w:u w:val="single" w:color="00007F"/>
          </w:rPr>
          <w:t>5º</w:t>
        </w:r>
        <w:r>
          <w:rPr>
            <w:color w:val="00007F"/>
            <w:spacing w:val="4"/>
            <w:sz w:val="17"/>
            <w:u w:val="single" w:color="00007F"/>
          </w:rPr>
          <w:t> </w:t>
        </w:r>
        <w:r>
          <w:rPr>
            <w:color w:val="00007F"/>
            <w:sz w:val="17"/>
            <w:u w:val="single" w:color="00007F"/>
          </w:rPr>
          <w:t>da</w:t>
        </w:r>
        <w:r>
          <w:rPr>
            <w:color w:val="00007F"/>
            <w:spacing w:val="4"/>
            <w:sz w:val="17"/>
            <w:u w:val="single" w:color="00007F"/>
          </w:rPr>
          <w:t> </w:t>
        </w:r>
        <w:r>
          <w:rPr>
            <w:color w:val="00007F"/>
            <w:sz w:val="17"/>
            <w:u w:val="single" w:color="00007F"/>
          </w:rPr>
          <w:t>Lei</w:t>
        </w:r>
        <w:r>
          <w:rPr>
            <w:color w:val="00007F"/>
            <w:spacing w:val="4"/>
            <w:sz w:val="17"/>
            <w:u w:val="single" w:color="00007F"/>
          </w:rPr>
          <w:t> </w:t>
        </w:r>
        <w:r>
          <w:rPr>
            <w:color w:val="00007F"/>
            <w:sz w:val="17"/>
            <w:u w:val="single" w:color="00007F"/>
          </w:rPr>
          <w:t>nº</w:t>
        </w:r>
        <w:r>
          <w:rPr>
            <w:color w:val="00007F"/>
            <w:spacing w:val="4"/>
            <w:sz w:val="17"/>
            <w:u w:val="single" w:color="00007F"/>
          </w:rPr>
          <w:t> </w:t>
        </w:r>
        <w:r>
          <w:rPr>
            <w:color w:val="00007F"/>
            <w:sz w:val="17"/>
            <w:u w:val="single" w:color="00007F"/>
          </w:rPr>
          <w:t>12.846,</w:t>
        </w:r>
        <w:r>
          <w:rPr>
            <w:color w:val="00007F"/>
            <w:spacing w:val="4"/>
            <w:sz w:val="17"/>
            <w:u w:val="single" w:color="00007F"/>
          </w:rPr>
          <w:t> </w:t>
        </w:r>
        <w:r>
          <w:rPr>
            <w:color w:val="00007F"/>
            <w:sz w:val="17"/>
            <w:u w:val="single" w:color="00007F"/>
          </w:rPr>
          <w:t>de</w:t>
        </w:r>
        <w:r>
          <w:rPr>
            <w:color w:val="00007F"/>
            <w:spacing w:val="3"/>
            <w:sz w:val="17"/>
            <w:u w:val="single" w:color="00007F"/>
          </w:rPr>
          <w:t> </w:t>
        </w:r>
        <w:r>
          <w:rPr>
            <w:color w:val="00007F"/>
            <w:sz w:val="17"/>
            <w:u w:val="single" w:color="00007F"/>
          </w:rPr>
          <w:t>1º</w:t>
        </w:r>
        <w:r>
          <w:rPr>
            <w:color w:val="00007F"/>
            <w:spacing w:val="4"/>
            <w:sz w:val="17"/>
            <w:u w:val="single" w:color="00007F"/>
          </w:rPr>
          <w:t> </w:t>
        </w:r>
        <w:r>
          <w:rPr>
            <w:color w:val="00007F"/>
            <w:sz w:val="17"/>
            <w:u w:val="single" w:color="00007F"/>
          </w:rPr>
          <w:t>de</w:t>
        </w:r>
        <w:r>
          <w:rPr>
            <w:color w:val="00007F"/>
            <w:spacing w:val="4"/>
            <w:sz w:val="17"/>
            <w:u w:val="single" w:color="00007F"/>
          </w:rPr>
          <w:t> </w:t>
        </w:r>
        <w:r>
          <w:rPr>
            <w:color w:val="00007F"/>
            <w:sz w:val="17"/>
            <w:u w:val="single" w:color="00007F"/>
          </w:rPr>
          <w:t>agosto</w:t>
        </w:r>
        <w:r>
          <w:rPr>
            <w:color w:val="00007F"/>
            <w:spacing w:val="4"/>
            <w:sz w:val="17"/>
            <w:u w:val="single" w:color="00007F"/>
          </w:rPr>
          <w:t> </w:t>
        </w:r>
        <w:r>
          <w:rPr>
            <w:color w:val="00007F"/>
            <w:sz w:val="17"/>
            <w:u w:val="single" w:color="00007F"/>
          </w:rPr>
          <w:t>de</w:t>
        </w:r>
        <w:r>
          <w:rPr>
            <w:color w:val="00007F"/>
            <w:spacing w:val="4"/>
            <w:sz w:val="17"/>
            <w:u w:val="single" w:color="00007F"/>
          </w:rPr>
          <w:t> </w:t>
        </w:r>
        <w:r>
          <w:rPr>
            <w:color w:val="00007F"/>
            <w:spacing w:val="-2"/>
            <w:sz w:val="17"/>
            <w:u w:val="single" w:color="00007F"/>
          </w:rPr>
          <w:t>201</w:t>
        </w:r>
      </w:hyperlink>
      <w:r>
        <w:rPr>
          <w:color w:val="00007F"/>
          <w:spacing w:val="-2"/>
          <w:sz w:val="17"/>
          <w:u w:val="single" w:color="00007F"/>
        </w:rPr>
        <w:t>3</w:t>
      </w:r>
      <w:r>
        <w:rPr>
          <w:spacing w:val="-2"/>
          <w:sz w:val="17"/>
        </w:rPr>
        <w:t>.</w:t>
      </w:r>
    </w:p>
    <w:p>
      <w:pPr>
        <w:pStyle w:val="ListParagraph"/>
        <w:numPr>
          <w:ilvl w:val="1"/>
          <w:numId w:val="10"/>
        </w:numPr>
        <w:tabs>
          <w:tab w:pos="572" w:val="left" w:leader="none"/>
        </w:tabs>
        <w:spacing w:line="288" w:lineRule="auto" w:before="39" w:after="0"/>
        <w:ind w:left="279" w:right="370" w:firstLine="0"/>
        <w:jc w:val="left"/>
        <w:rPr>
          <w:sz w:val="17"/>
        </w:rPr>
      </w:pPr>
      <w:r>
        <w:rPr>
          <w:sz w:val="17"/>
        </w:rPr>
        <w:t>O</w:t>
      </w:r>
      <w:r>
        <w:rPr>
          <w:spacing w:val="59"/>
          <w:sz w:val="17"/>
        </w:rPr>
        <w:t> </w:t>
      </w:r>
      <w:r>
        <w:rPr>
          <w:sz w:val="17"/>
        </w:rPr>
        <w:t>licitante</w:t>
      </w:r>
      <w:r>
        <w:rPr>
          <w:spacing w:val="59"/>
          <w:sz w:val="17"/>
        </w:rPr>
        <w:t> </w:t>
      </w:r>
      <w:r>
        <w:rPr>
          <w:sz w:val="17"/>
        </w:rPr>
        <w:t>ou</w:t>
      </w:r>
      <w:r>
        <w:rPr>
          <w:spacing w:val="59"/>
          <w:sz w:val="17"/>
        </w:rPr>
        <w:t> </w:t>
      </w:r>
      <w:r>
        <w:rPr>
          <w:sz w:val="17"/>
        </w:rPr>
        <w:t>contratado</w:t>
      </w:r>
      <w:r>
        <w:rPr>
          <w:spacing w:val="59"/>
          <w:sz w:val="17"/>
        </w:rPr>
        <w:t> </w:t>
      </w:r>
      <w:r>
        <w:rPr>
          <w:sz w:val="17"/>
        </w:rPr>
        <w:t>que</w:t>
      </w:r>
      <w:r>
        <w:rPr>
          <w:spacing w:val="59"/>
          <w:sz w:val="17"/>
        </w:rPr>
        <w:t> </w:t>
      </w:r>
      <w:r>
        <w:rPr>
          <w:sz w:val="17"/>
        </w:rPr>
        <w:t>cometer</w:t>
      </w:r>
      <w:r>
        <w:rPr>
          <w:spacing w:val="59"/>
          <w:sz w:val="17"/>
        </w:rPr>
        <w:t> </w:t>
      </w:r>
      <w:r>
        <w:rPr>
          <w:sz w:val="17"/>
        </w:rPr>
        <w:t>qualquer</w:t>
      </w:r>
      <w:r>
        <w:rPr>
          <w:spacing w:val="59"/>
          <w:sz w:val="17"/>
        </w:rPr>
        <w:t> </w:t>
      </w:r>
      <w:r>
        <w:rPr>
          <w:sz w:val="17"/>
        </w:rPr>
        <w:t>das</w:t>
      </w:r>
      <w:r>
        <w:rPr>
          <w:spacing w:val="59"/>
          <w:sz w:val="17"/>
        </w:rPr>
        <w:t> </w:t>
      </w:r>
      <w:r>
        <w:rPr>
          <w:sz w:val="17"/>
        </w:rPr>
        <w:t>condutas</w:t>
      </w:r>
      <w:r>
        <w:rPr>
          <w:spacing w:val="59"/>
          <w:sz w:val="17"/>
        </w:rPr>
        <w:t> </w:t>
      </w:r>
      <w:r>
        <w:rPr>
          <w:sz w:val="17"/>
        </w:rPr>
        <w:t>discriminadas</w:t>
      </w:r>
      <w:r>
        <w:rPr>
          <w:spacing w:val="59"/>
          <w:sz w:val="17"/>
        </w:rPr>
        <w:t> </w:t>
      </w:r>
      <w:r>
        <w:rPr>
          <w:sz w:val="17"/>
        </w:rPr>
        <w:t>nos</w:t>
      </w:r>
      <w:r>
        <w:rPr>
          <w:spacing w:val="59"/>
          <w:sz w:val="17"/>
        </w:rPr>
        <w:t> </w:t>
      </w:r>
      <w:r>
        <w:rPr>
          <w:sz w:val="17"/>
        </w:rPr>
        <w:t>subitens</w:t>
      </w:r>
      <w:r>
        <w:rPr>
          <w:spacing w:val="59"/>
          <w:sz w:val="17"/>
        </w:rPr>
        <w:t> </w:t>
      </w:r>
      <w:r>
        <w:rPr>
          <w:sz w:val="17"/>
        </w:rPr>
        <w:t>anteriores</w:t>
      </w:r>
      <w:r>
        <w:rPr>
          <w:spacing w:val="59"/>
          <w:sz w:val="17"/>
        </w:rPr>
        <w:t> </w:t>
      </w:r>
      <w:r>
        <w:rPr>
          <w:sz w:val="17"/>
        </w:rPr>
        <w:t>ficará</w:t>
      </w:r>
      <w:r>
        <w:rPr>
          <w:spacing w:val="59"/>
          <w:sz w:val="17"/>
        </w:rPr>
        <w:t> </w:t>
      </w:r>
      <w:r>
        <w:rPr>
          <w:sz w:val="17"/>
        </w:rPr>
        <w:t>sujeito,</w:t>
      </w:r>
      <w:r>
        <w:rPr>
          <w:spacing w:val="60"/>
          <w:sz w:val="17"/>
        </w:rPr>
        <w:t> </w:t>
      </w:r>
      <w:r>
        <w:rPr>
          <w:sz w:val="17"/>
        </w:rPr>
        <w:t>sem</w:t>
      </w:r>
      <w:r>
        <w:rPr>
          <w:spacing w:val="59"/>
          <w:sz w:val="17"/>
        </w:rPr>
        <w:t> </w:t>
      </w:r>
      <w:r>
        <w:rPr>
          <w:sz w:val="17"/>
        </w:rPr>
        <w:t>prejuízo</w:t>
      </w:r>
      <w:r>
        <w:rPr>
          <w:spacing w:val="60"/>
          <w:sz w:val="17"/>
        </w:rPr>
        <w:t> </w:t>
      </w:r>
      <w:r>
        <w:rPr>
          <w:sz w:val="17"/>
        </w:rPr>
        <w:t>da responsabilidade civil e criminal, às seguintes sanções:</w:t>
      </w:r>
    </w:p>
    <w:p>
      <w:pPr>
        <w:pStyle w:val="ListParagraph"/>
        <w:numPr>
          <w:ilvl w:val="2"/>
          <w:numId w:val="10"/>
        </w:numPr>
        <w:tabs>
          <w:tab w:pos="666" w:val="left" w:leader="none"/>
        </w:tabs>
        <w:spacing w:line="288" w:lineRule="auto" w:before="1" w:after="0"/>
        <w:ind w:left="279" w:right="389" w:firstLine="0"/>
        <w:jc w:val="both"/>
        <w:rPr>
          <w:sz w:val="17"/>
        </w:rPr>
      </w:pPr>
      <w:r>
        <w:rPr>
          <w:sz w:val="17"/>
        </w:rPr>
        <w:t>Advertência, prevista no art. 156, I, § 2º, da Lei nº 14.133/2021, pela infração descrita no item 9.1.1, de menor potencial ofensivo, quando</w:t>
      </w:r>
      <w:r>
        <w:rPr>
          <w:spacing w:val="80"/>
          <w:sz w:val="17"/>
        </w:rPr>
        <w:t> </w:t>
      </w:r>
      <w:r>
        <w:rPr>
          <w:sz w:val="17"/>
        </w:rPr>
        <w:t>não se justificar a imposição de penalidade mais grave.</w:t>
      </w:r>
    </w:p>
    <w:p>
      <w:pPr>
        <w:pStyle w:val="ListParagraph"/>
        <w:numPr>
          <w:ilvl w:val="2"/>
          <w:numId w:val="10"/>
        </w:numPr>
        <w:tabs>
          <w:tab w:pos="674" w:val="left" w:leader="none"/>
        </w:tabs>
        <w:spacing w:line="288" w:lineRule="auto" w:before="0" w:after="0"/>
        <w:ind w:left="279" w:right="371" w:firstLine="0"/>
        <w:jc w:val="both"/>
        <w:rPr>
          <w:sz w:val="17"/>
        </w:rPr>
      </w:pPr>
      <w:r>
        <w:rPr>
          <w:sz w:val="17"/>
        </w:rPr>
        <w:t>Multa administrativa, prevista no art. 156, II, § 3º, da Lei nº 14.133/2021, pela infração dos subitens 9.1.1 a 9.1.12, que não poderá ser</w:t>
      </w:r>
      <w:r>
        <w:rPr>
          <w:spacing w:val="80"/>
          <w:sz w:val="17"/>
        </w:rPr>
        <w:t> </w:t>
      </w:r>
      <w:r>
        <w:rPr>
          <w:sz w:val="17"/>
        </w:rPr>
        <w:t>inferior a 0,5% (cinco décimos por cento) nem superior a 30% (trinta por cento) do valor do Contrato, devendo ser observados os seguintes </w:t>
      </w:r>
      <w:r>
        <w:rPr>
          <w:spacing w:val="-2"/>
          <w:sz w:val="17"/>
        </w:rPr>
        <w:t>parâmetros:</w:t>
      </w:r>
    </w:p>
    <w:p>
      <w:pPr>
        <w:pStyle w:val="ListParagraph"/>
        <w:numPr>
          <w:ilvl w:val="0"/>
          <w:numId w:val="11"/>
        </w:numPr>
        <w:tabs>
          <w:tab w:pos="461" w:val="left" w:leader="none"/>
        </w:tabs>
        <w:spacing w:line="240" w:lineRule="auto" w:before="1" w:after="0"/>
        <w:ind w:left="461" w:right="0" w:hanging="172"/>
        <w:jc w:val="left"/>
        <w:rPr>
          <w:sz w:val="17"/>
        </w:rPr>
      </w:pPr>
      <w:r>
        <w:rPr>
          <w:sz w:val="17"/>
        </w:rPr>
        <w:t>multa</w:t>
      </w:r>
      <w:r>
        <w:rPr>
          <w:spacing w:val="4"/>
          <w:sz w:val="17"/>
        </w:rPr>
        <w:t> </w:t>
      </w:r>
      <w:r>
        <w:rPr>
          <w:sz w:val="17"/>
        </w:rPr>
        <w:t>de</w:t>
      </w:r>
      <w:r>
        <w:rPr>
          <w:spacing w:val="5"/>
          <w:sz w:val="17"/>
        </w:rPr>
        <w:t> </w:t>
      </w:r>
      <w:r>
        <w:rPr>
          <w:sz w:val="17"/>
        </w:rPr>
        <w:t>0,5%</w:t>
      </w:r>
      <w:r>
        <w:rPr>
          <w:spacing w:val="5"/>
          <w:sz w:val="17"/>
        </w:rPr>
        <w:t> </w:t>
      </w:r>
      <w:r>
        <w:rPr>
          <w:sz w:val="17"/>
        </w:rPr>
        <w:t>a</w:t>
      </w:r>
      <w:r>
        <w:rPr>
          <w:spacing w:val="5"/>
          <w:sz w:val="17"/>
        </w:rPr>
        <w:t> </w:t>
      </w:r>
      <w:r>
        <w:rPr>
          <w:sz w:val="17"/>
        </w:rPr>
        <w:t>1,5%,</w:t>
      </w:r>
      <w:r>
        <w:rPr>
          <w:spacing w:val="5"/>
          <w:sz w:val="17"/>
        </w:rPr>
        <w:t> </w:t>
      </w:r>
      <w:r>
        <w:rPr>
          <w:sz w:val="17"/>
        </w:rPr>
        <w:t>nos</w:t>
      </w:r>
      <w:r>
        <w:rPr>
          <w:spacing w:val="5"/>
          <w:sz w:val="17"/>
        </w:rPr>
        <w:t> </w:t>
      </w:r>
      <w:r>
        <w:rPr>
          <w:sz w:val="17"/>
        </w:rPr>
        <w:t>casos</w:t>
      </w:r>
      <w:r>
        <w:rPr>
          <w:spacing w:val="5"/>
          <w:sz w:val="17"/>
        </w:rPr>
        <w:t> </w:t>
      </w:r>
      <w:r>
        <w:rPr>
          <w:sz w:val="17"/>
        </w:rPr>
        <w:t>da</w:t>
      </w:r>
      <w:r>
        <w:rPr>
          <w:spacing w:val="5"/>
          <w:sz w:val="17"/>
        </w:rPr>
        <w:t> </w:t>
      </w:r>
      <w:r>
        <w:rPr>
          <w:sz w:val="17"/>
        </w:rPr>
        <w:t>infração</w:t>
      </w:r>
      <w:r>
        <w:rPr>
          <w:spacing w:val="4"/>
          <w:sz w:val="17"/>
        </w:rPr>
        <w:t> </w:t>
      </w:r>
      <w:r>
        <w:rPr>
          <w:sz w:val="17"/>
        </w:rPr>
        <w:t>prevista</w:t>
      </w:r>
      <w:r>
        <w:rPr>
          <w:spacing w:val="5"/>
          <w:sz w:val="17"/>
        </w:rPr>
        <w:t> </w:t>
      </w:r>
      <w:r>
        <w:rPr>
          <w:sz w:val="17"/>
        </w:rPr>
        <w:t>no</w:t>
      </w:r>
      <w:r>
        <w:rPr>
          <w:spacing w:val="5"/>
          <w:sz w:val="17"/>
        </w:rPr>
        <w:t> </w:t>
      </w:r>
      <w:r>
        <w:rPr>
          <w:sz w:val="17"/>
        </w:rPr>
        <w:t>subitem</w:t>
      </w:r>
      <w:r>
        <w:rPr>
          <w:spacing w:val="5"/>
          <w:sz w:val="17"/>
        </w:rPr>
        <w:t> </w:t>
      </w:r>
      <w:r>
        <w:rPr>
          <w:sz w:val="17"/>
        </w:rPr>
        <w:t>9.1.1,</w:t>
      </w:r>
      <w:r>
        <w:rPr>
          <w:spacing w:val="5"/>
          <w:sz w:val="17"/>
        </w:rPr>
        <w:t> </w:t>
      </w:r>
      <w:r>
        <w:rPr>
          <w:sz w:val="17"/>
        </w:rPr>
        <w:t>incidente</w:t>
      </w:r>
      <w:r>
        <w:rPr>
          <w:spacing w:val="5"/>
          <w:sz w:val="17"/>
        </w:rPr>
        <w:t> </w:t>
      </w:r>
      <w:r>
        <w:rPr>
          <w:sz w:val="17"/>
        </w:rPr>
        <w:t>sobre</w:t>
      </w:r>
      <w:r>
        <w:rPr>
          <w:spacing w:val="5"/>
          <w:sz w:val="17"/>
        </w:rPr>
        <w:t> </w:t>
      </w:r>
      <w:r>
        <w:rPr>
          <w:sz w:val="17"/>
        </w:rPr>
        <w:t>o</w:t>
      </w:r>
      <w:r>
        <w:rPr>
          <w:spacing w:val="5"/>
          <w:sz w:val="17"/>
        </w:rPr>
        <w:t> </w:t>
      </w:r>
      <w:r>
        <w:rPr>
          <w:sz w:val="17"/>
        </w:rPr>
        <w:t>valor</w:t>
      </w:r>
      <w:r>
        <w:rPr>
          <w:spacing w:val="5"/>
          <w:sz w:val="17"/>
        </w:rPr>
        <w:t> </w:t>
      </w:r>
      <w:r>
        <w:rPr>
          <w:sz w:val="17"/>
        </w:rPr>
        <w:t>anual</w:t>
      </w:r>
      <w:r>
        <w:rPr>
          <w:spacing w:val="4"/>
          <w:sz w:val="17"/>
        </w:rPr>
        <w:t> </w:t>
      </w:r>
      <w:r>
        <w:rPr>
          <w:sz w:val="17"/>
        </w:rPr>
        <w:t>do</w:t>
      </w:r>
      <w:r>
        <w:rPr>
          <w:spacing w:val="5"/>
          <w:sz w:val="17"/>
        </w:rPr>
        <w:t> </w:t>
      </w:r>
      <w:r>
        <w:rPr>
          <w:spacing w:val="-2"/>
          <w:sz w:val="17"/>
        </w:rPr>
        <w:t>Contrato;</w:t>
      </w:r>
    </w:p>
    <w:p>
      <w:pPr>
        <w:pStyle w:val="ListParagraph"/>
        <w:numPr>
          <w:ilvl w:val="0"/>
          <w:numId w:val="11"/>
        </w:numPr>
        <w:tabs>
          <w:tab w:pos="462" w:val="left" w:leader="none"/>
        </w:tabs>
        <w:spacing w:line="240" w:lineRule="auto" w:before="40" w:after="0"/>
        <w:ind w:left="462" w:right="0" w:hanging="183"/>
        <w:jc w:val="left"/>
        <w:rPr>
          <w:sz w:val="17"/>
        </w:rPr>
      </w:pPr>
      <w:r>
        <w:rPr>
          <w:sz w:val="17"/>
        </w:rPr>
        <w:t>multa</w:t>
      </w:r>
      <w:r>
        <w:rPr>
          <w:spacing w:val="4"/>
          <w:sz w:val="17"/>
        </w:rPr>
        <w:t> </w:t>
      </w:r>
      <w:r>
        <w:rPr>
          <w:sz w:val="17"/>
        </w:rPr>
        <w:t>de</w:t>
      </w:r>
      <w:r>
        <w:rPr>
          <w:spacing w:val="5"/>
          <w:sz w:val="17"/>
        </w:rPr>
        <w:t> </w:t>
      </w:r>
      <w:r>
        <w:rPr>
          <w:sz w:val="17"/>
        </w:rPr>
        <w:t>0,5%</w:t>
      </w:r>
      <w:r>
        <w:rPr>
          <w:spacing w:val="5"/>
          <w:sz w:val="17"/>
        </w:rPr>
        <w:t> </w:t>
      </w:r>
      <w:r>
        <w:rPr>
          <w:sz w:val="17"/>
        </w:rPr>
        <w:t>a</w:t>
      </w:r>
      <w:r>
        <w:rPr>
          <w:spacing w:val="5"/>
          <w:sz w:val="17"/>
        </w:rPr>
        <w:t> </w:t>
      </w:r>
      <w:r>
        <w:rPr>
          <w:sz w:val="17"/>
        </w:rPr>
        <w:t>15%,</w:t>
      </w:r>
      <w:r>
        <w:rPr>
          <w:spacing w:val="5"/>
          <w:sz w:val="17"/>
        </w:rPr>
        <w:t> </w:t>
      </w:r>
      <w:r>
        <w:rPr>
          <w:sz w:val="17"/>
        </w:rPr>
        <w:t>nos</w:t>
      </w:r>
      <w:r>
        <w:rPr>
          <w:spacing w:val="5"/>
          <w:sz w:val="17"/>
        </w:rPr>
        <w:t> </w:t>
      </w:r>
      <w:r>
        <w:rPr>
          <w:sz w:val="17"/>
        </w:rPr>
        <w:t>casos</w:t>
      </w:r>
      <w:r>
        <w:rPr>
          <w:spacing w:val="5"/>
          <w:sz w:val="17"/>
        </w:rPr>
        <w:t> </w:t>
      </w:r>
      <w:r>
        <w:rPr>
          <w:sz w:val="17"/>
        </w:rPr>
        <w:t>das</w:t>
      </w:r>
      <w:r>
        <w:rPr>
          <w:spacing w:val="5"/>
          <w:sz w:val="17"/>
        </w:rPr>
        <w:t> </w:t>
      </w:r>
      <w:r>
        <w:rPr>
          <w:sz w:val="17"/>
        </w:rPr>
        <w:t>infrações</w:t>
      </w:r>
      <w:r>
        <w:rPr>
          <w:spacing w:val="5"/>
          <w:sz w:val="17"/>
        </w:rPr>
        <w:t> </w:t>
      </w:r>
      <w:r>
        <w:rPr>
          <w:sz w:val="17"/>
        </w:rPr>
        <w:t>previstas</w:t>
      </w:r>
      <w:r>
        <w:rPr>
          <w:spacing w:val="5"/>
          <w:sz w:val="17"/>
        </w:rPr>
        <w:t> </w:t>
      </w:r>
      <w:r>
        <w:rPr>
          <w:sz w:val="17"/>
        </w:rPr>
        <w:t>nos</w:t>
      </w:r>
      <w:r>
        <w:rPr>
          <w:spacing w:val="5"/>
          <w:sz w:val="17"/>
        </w:rPr>
        <w:t> </w:t>
      </w:r>
      <w:r>
        <w:rPr>
          <w:sz w:val="17"/>
        </w:rPr>
        <w:t>subitens</w:t>
      </w:r>
      <w:r>
        <w:rPr>
          <w:spacing w:val="5"/>
          <w:sz w:val="17"/>
        </w:rPr>
        <w:t> </w:t>
      </w:r>
      <w:r>
        <w:rPr>
          <w:sz w:val="17"/>
        </w:rPr>
        <w:t>9.1.2</w:t>
      </w:r>
      <w:r>
        <w:rPr>
          <w:spacing w:val="5"/>
          <w:sz w:val="17"/>
        </w:rPr>
        <w:t> </w:t>
      </w:r>
      <w:r>
        <w:rPr>
          <w:sz w:val="17"/>
        </w:rPr>
        <w:t>a</w:t>
      </w:r>
      <w:r>
        <w:rPr>
          <w:spacing w:val="5"/>
          <w:sz w:val="17"/>
        </w:rPr>
        <w:t> </w:t>
      </w:r>
      <w:r>
        <w:rPr>
          <w:sz w:val="17"/>
        </w:rPr>
        <w:t>9.1.7,</w:t>
      </w:r>
      <w:r>
        <w:rPr>
          <w:spacing w:val="5"/>
          <w:sz w:val="17"/>
        </w:rPr>
        <w:t> </w:t>
      </w:r>
      <w:r>
        <w:rPr>
          <w:sz w:val="17"/>
        </w:rPr>
        <w:t>incidente</w:t>
      </w:r>
      <w:r>
        <w:rPr>
          <w:spacing w:val="5"/>
          <w:sz w:val="17"/>
        </w:rPr>
        <w:t> </w:t>
      </w:r>
      <w:r>
        <w:rPr>
          <w:sz w:val="17"/>
        </w:rPr>
        <w:t>sobre</w:t>
      </w:r>
      <w:r>
        <w:rPr>
          <w:spacing w:val="5"/>
          <w:sz w:val="17"/>
        </w:rPr>
        <w:t> </w:t>
      </w:r>
      <w:r>
        <w:rPr>
          <w:sz w:val="17"/>
        </w:rPr>
        <w:t>o</w:t>
      </w:r>
      <w:r>
        <w:rPr>
          <w:spacing w:val="5"/>
          <w:sz w:val="17"/>
        </w:rPr>
        <w:t> </w:t>
      </w:r>
      <w:r>
        <w:rPr>
          <w:sz w:val="17"/>
        </w:rPr>
        <w:t>valor</w:t>
      </w:r>
      <w:r>
        <w:rPr>
          <w:spacing w:val="5"/>
          <w:sz w:val="17"/>
        </w:rPr>
        <w:t> </w:t>
      </w:r>
      <w:r>
        <w:rPr>
          <w:sz w:val="17"/>
        </w:rPr>
        <w:t>anual</w:t>
      </w:r>
      <w:r>
        <w:rPr>
          <w:spacing w:val="4"/>
          <w:sz w:val="17"/>
        </w:rPr>
        <w:t> </w:t>
      </w:r>
      <w:r>
        <w:rPr>
          <w:sz w:val="17"/>
        </w:rPr>
        <w:t>do</w:t>
      </w:r>
      <w:r>
        <w:rPr>
          <w:spacing w:val="5"/>
          <w:sz w:val="17"/>
        </w:rPr>
        <w:t> </w:t>
      </w:r>
      <w:r>
        <w:rPr>
          <w:spacing w:val="-2"/>
          <w:sz w:val="17"/>
        </w:rPr>
        <w:t>Contrato;</w:t>
      </w:r>
    </w:p>
    <w:p>
      <w:pPr>
        <w:pStyle w:val="ListParagraph"/>
        <w:numPr>
          <w:ilvl w:val="0"/>
          <w:numId w:val="11"/>
        </w:numPr>
        <w:tabs>
          <w:tab w:pos="461" w:val="left" w:leader="none"/>
        </w:tabs>
        <w:spacing w:line="240" w:lineRule="auto" w:before="39" w:after="0"/>
        <w:ind w:left="461" w:right="0" w:hanging="172"/>
        <w:jc w:val="left"/>
        <w:rPr>
          <w:sz w:val="17"/>
        </w:rPr>
      </w:pPr>
      <w:r>
        <w:rPr>
          <w:sz w:val="17"/>
        </w:rPr>
        <w:t>multa</w:t>
      </w:r>
      <w:r>
        <w:rPr>
          <w:spacing w:val="4"/>
          <w:sz w:val="17"/>
        </w:rPr>
        <w:t> </w:t>
      </w:r>
      <w:r>
        <w:rPr>
          <w:sz w:val="17"/>
        </w:rPr>
        <w:t>de</w:t>
      </w:r>
      <w:r>
        <w:rPr>
          <w:spacing w:val="5"/>
          <w:sz w:val="17"/>
        </w:rPr>
        <w:t> </w:t>
      </w:r>
      <w:r>
        <w:rPr>
          <w:sz w:val="17"/>
        </w:rPr>
        <w:t>5%</w:t>
      </w:r>
      <w:r>
        <w:rPr>
          <w:spacing w:val="5"/>
          <w:sz w:val="17"/>
        </w:rPr>
        <w:t> </w:t>
      </w:r>
      <w:r>
        <w:rPr>
          <w:sz w:val="17"/>
        </w:rPr>
        <w:t>a</w:t>
      </w:r>
      <w:r>
        <w:rPr>
          <w:spacing w:val="5"/>
          <w:sz w:val="17"/>
        </w:rPr>
        <w:t> </w:t>
      </w:r>
      <w:r>
        <w:rPr>
          <w:sz w:val="17"/>
        </w:rPr>
        <w:t>30%,</w:t>
      </w:r>
      <w:r>
        <w:rPr>
          <w:spacing w:val="5"/>
          <w:sz w:val="17"/>
        </w:rPr>
        <w:t> </w:t>
      </w:r>
      <w:r>
        <w:rPr>
          <w:sz w:val="17"/>
        </w:rPr>
        <w:t>nos</w:t>
      </w:r>
      <w:r>
        <w:rPr>
          <w:spacing w:val="5"/>
          <w:sz w:val="17"/>
        </w:rPr>
        <w:t> </w:t>
      </w:r>
      <w:r>
        <w:rPr>
          <w:sz w:val="17"/>
        </w:rPr>
        <w:t>casos</w:t>
      </w:r>
      <w:r>
        <w:rPr>
          <w:spacing w:val="5"/>
          <w:sz w:val="17"/>
        </w:rPr>
        <w:t> </w:t>
      </w:r>
      <w:r>
        <w:rPr>
          <w:sz w:val="17"/>
        </w:rPr>
        <w:t>das</w:t>
      </w:r>
      <w:r>
        <w:rPr>
          <w:spacing w:val="5"/>
          <w:sz w:val="17"/>
        </w:rPr>
        <w:t> </w:t>
      </w:r>
      <w:r>
        <w:rPr>
          <w:sz w:val="17"/>
        </w:rPr>
        <w:t>infrações</w:t>
      </w:r>
      <w:r>
        <w:rPr>
          <w:spacing w:val="5"/>
          <w:sz w:val="17"/>
        </w:rPr>
        <w:t> </w:t>
      </w:r>
      <w:r>
        <w:rPr>
          <w:sz w:val="17"/>
        </w:rPr>
        <w:t>previstas</w:t>
      </w:r>
      <w:r>
        <w:rPr>
          <w:spacing w:val="5"/>
          <w:sz w:val="17"/>
        </w:rPr>
        <w:t> </w:t>
      </w:r>
      <w:r>
        <w:rPr>
          <w:sz w:val="17"/>
        </w:rPr>
        <w:t>nos</w:t>
      </w:r>
      <w:r>
        <w:rPr>
          <w:spacing w:val="4"/>
          <w:sz w:val="17"/>
        </w:rPr>
        <w:t> </w:t>
      </w:r>
      <w:r>
        <w:rPr>
          <w:sz w:val="17"/>
        </w:rPr>
        <w:t>subitens</w:t>
      </w:r>
      <w:r>
        <w:rPr>
          <w:spacing w:val="5"/>
          <w:sz w:val="17"/>
        </w:rPr>
        <w:t> </w:t>
      </w:r>
      <w:r>
        <w:rPr>
          <w:sz w:val="17"/>
        </w:rPr>
        <w:t>9.1.8</w:t>
      </w:r>
      <w:r>
        <w:rPr>
          <w:spacing w:val="5"/>
          <w:sz w:val="17"/>
        </w:rPr>
        <w:t> </w:t>
      </w:r>
      <w:r>
        <w:rPr>
          <w:sz w:val="17"/>
        </w:rPr>
        <w:t>a</w:t>
      </w:r>
      <w:r>
        <w:rPr>
          <w:spacing w:val="5"/>
          <w:sz w:val="17"/>
        </w:rPr>
        <w:t> </w:t>
      </w:r>
      <w:r>
        <w:rPr>
          <w:sz w:val="17"/>
        </w:rPr>
        <w:t>9.1.12,</w:t>
      </w:r>
      <w:r>
        <w:rPr>
          <w:spacing w:val="5"/>
          <w:sz w:val="17"/>
        </w:rPr>
        <w:t> </w:t>
      </w:r>
      <w:r>
        <w:rPr>
          <w:sz w:val="17"/>
        </w:rPr>
        <w:t>incidente</w:t>
      </w:r>
      <w:r>
        <w:rPr>
          <w:spacing w:val="5"/>
          <w:sz w:val="17"/>
        </w:rPr>
        <w:t> </w:t>
      </w:r>
      <w:r>
        <w:rPr>
          <w:sz w:val="17"/>
        </w:rPr>
        <w:t>sobre</w:t>
      </w:r>
      <w:r>
        <w:rPr>
          <w:spacing w:val="5"/>
          <w:sz w:val="17"/>
        </w:rPr>
        <w:t> </w:t>
      </w:r>
      <w:r>
        <w:rPr>
          <w:sz w:val="17"/>
        </w:rPr>
        <w:t>o</w:t>
      </w:r>
      <w:r>
        <w:rPr>
          <w:spacing w:val="5"/>
          <w:sz w:val="17"/>
        </w:rPr>
        <w:t> </w:t>
      </w:r>
      <w:r>
        <w:rPr>
          <w:sz w:val="17"/>
        </w:rPr>
        <w:t>valor</w:t>
      </w:r>
      <w:r>
        <w:rPr>
          <w:spacing w:val="5"/>
          <w:sz w:val="17"/>
        </w:rPr>
        <w:t> </w:t>
      </w:r>
      <w:r>
        <w:rPr>
          <w:sz w:val="17"/>
        </w:rPr>
        <w:t>anual</w:t>
      </w:r>
      <w:r>
        <w:rPr>
          <w:spacing w:val="5"/>
          <w:sz w:val="17"/>
        </w:rPr>
        <w:t> </w:t>
      </w:r>
      <w:r>
        <w:rPr>
          <w:sz w:val="17"/>
        </w:rPr>
        <w:t>do</w:t>
      </w:r>
      <w:r>
        <w:rPr>
          <w:spacing w:val="5"/>
          <w:sz w:val="17"/>
        </w:rPr>
        <w:t> </w:t>
      </w:r>
      <w:r>
        <w:rPr>
          <w:spacing w:val="-2"/>
          <w:sz w:val="17"/>
        </w:rPr>
        <w:t>Contrato;</w:t>
      </w:r>
    </w:p>
    <w:p>
      <w:pPr>
        <w:pStyle w:val="ListParagraph"/>
        <w:numPr>
          <w:ilvl w:val="0"/>
          <w:numId w:val="11"/>
        </w:numPr>
        <w:tabs>
          <w:tab w:pos="502" w:val="left" w:leader="none"/>
        </w:tabs>
        <w:spacing w:line="288" w:lineRule="auto" w:before="40" w:after="0"/>
        <w:ind w:left="279" w:right="370" w:firstLine="0"/>
        <w:jc w:val="both"/>
        <w:rPr>
          <w:sz w:val="17"/>
        </w:rPr>
      </w:pPr>
      <w:r>
        <w:rPr>
          <w:sz w:val="17"/>
        </w:rPr>
        <w:t>multa</w:t>
      </w:r>
      <w:r>
        <w:rPr>
          <w:spacing w:val="40"/>
          <w:sz w:val="17"/>
        </w:rPr>
        <w:t> </w:t>
      </w:r>
      <w:r>
        <w:rPr>
          <w:sz w:val="17"/>
        </w:rPr>
        <w:t>de</w:t>
      </w:r>
      <w:r>
        <w:rPr>
          <w:spacing w:val="40"/>
          <w:sz w:val="17"/>
        </w:rPr>
        <w:t> </w:t>
      </w:r>
      <w:r>
        <w:rPr>
          <w:sz w:val="17"/>
        </w:rPr>
        <w:t>0,5%</w:t>
      </w:r>
      <w:r>
        <w:rPr>
          <w:spacing w:val="40"/>
          <w:sz w:val="17"/>
        </w:rPr>
        <w:t> </w:t>
      </w:r>
      <w:r>
        <w:rPr>
          <w:sz w:val="17"/>
        </w:rPr>
        <w:t>a</w:t>
      </w:r>
      <w:r>
        <w:rPr>
          <w:spacing w:val="40"/>
          <w:sz w:val="17"/>
        </w:rPr>
        <w:t> </w:t>
      </w:r>
      <w:r>
        <w:rPr>
          <w:sz w:val="17"/>
        </w:rPr>
        <w:t>15%</w:t>
      </w:r>
      <w:r>
        <w:rPr>
          <w:spacing w:val="40"/>
          <w:sz w:val="17"/>
        </w:rPr>
        <w:t> </w:t>
      </w:r>
      <w:r>
        <w:rPr>
          <w:sz w:val="17"/>
        </w:rPr>
        <w:t>incidente</w:t>
      </w:r>
      <w:r>
        <w:rPr>
          <w:spacing w:val="40"/>
          <w:sz w:val="17"/>
        </w:rPr>
        <w:t> </w:t>
      </w:r>
      <w:r>
        <w:rPr>
          <w:sz w:val="17"/>
        </w:rPr>
        <w:t>sobre</w:t>
      </w:r>
      <w:r>
        <w:rPr>
          <w:spacing w:val="40"/>
          <w:sz w:val="17"/>
        </w:rPr>
        <w:t> </w:t>
      </w:r>
      <w:r>
        <w:rPr>
          <w:sz w:val="17"/>
        </w:rPr>
        <w:t>o</w:t>
      </w:r>
      <w:r>
        <w:rPr>
          <w:spacing w:val="40"/>
          <w:sz w:val="17"/>
        </w:rPr>
        <w:t> </w:t>
      </w:r>
      <w:r>
        <w:rPr>
          <w:sz w:val="17"/>
        </w:rPr>
        <w:t>valor</w:t>
      </w:r>
      <w:r>
        <w:rPr>
          <w:spacing w:val="40"/>
          <w:sz w:val="17"/>
        </w:rPr>
        <w:t> </w:t>
      </w:r>
      <w:r>
        <w:rPr>
          <w:sz w:val="17"/>
        </w:rPr>
        <w:t>anual</w:t>
      </w:r>
      <w:r>
        <w:rPr>
          <w:spacing w:val="40"/>
          <w:sz w:val="17"/>
        </w:rPr>
        <w:t> </w:t>
      </w:r>
      <w:r>
        <w:rPr>
          <w:sz w:val="17"/>
        </w:rPr>
        <w:t>do</w:t>
      </w:r>
      <w:r>
        <w:rPr>
          <w:spacing w:val="40"/>
          <w:sz w:val="17"/>
        </w:rPr>
        <w:t> </w:t>
      </w:r>
      <w:r>
        <w:rPr>
          <w:sz w:val="17"/>
        </w:rPr>
        <w:t>Contrato,</w:t>
      </w:r>
      <w:r>
        <w:rPr>
          <w:spacing w:val="40"/>
          <w:sz w:val="17"/>
        </w:rPr>
        <w:t> </w:t>
      </w:r>
      <w:r>
        <w:rPr>
          <w:sz w:val="17"/>
        </w:rPr>
        <w:t>caso</w:t>
      </w:r>
      <w:r>
        <w:rPr>
          <w:spacing w:val="40"/>
          <w:sz w:val="17"/>
        </w:rPr>
        <w:t> </w:t>
      </w:r>
      <w:r>
        <w:rPr>
          <w:sz w:val="17"/>
        </w:rPr>
        <w:t>não</w:t>
      </w:r>
      <w:r>
        <w:rPr>
          <w:spacing w:val="40"/>
          <w:sz w:val="17"/>
        </w:rPr>
        <w:t> </w:t>
      </w:r>
      <w:r>
        <w:rPr>
          <w:sz w:val="17"/>
        </w:rPr>
        <w:t>comprovado,</w:t>
      </w:r>
      <w:r>
        <w:rPr>
          <w:spacing w:val="40"/>
          <w:sz w:val="17"/>
        </w:rPr>
        <w:t> </w:t>
      </w:r>
      <w:r>
        <w:rPr>
          <w:sz w:val="17"/>
        </w:rPr>
        <w:t>no</w:t>
      </w:r>
      <w:r>
        <w:rPr>
          <w:spacing w:val="40"/>
          <w:sz w:val="17"/>
        </w:rPr>
        <w:t> </w:t>
      </w:r>
      <w:r>
        <w:rPr>
          <w:sz w:val="17"/>
        </w:rPr>
        <w:t>prazo</w:t>
      </w:r>
      <w:r>
        <w:rPr>
          <w:spacing w:val="40"/>
          <w:sz w:val="17"/>
        </w:rPr>
        <w:t> </w:t>
      </w:r>
      <w:r>
        <w:rPr>
          <w:sz w:val="17"/>
        </w:rPr>
        <w:t>estabelecido</w:t>
      </w:r>
      <w:r>
        <w:rPr>
          <w:spacing w:val="40"/>
          <w:sz w:val="17"/>
        </w:rPr>
        <w:t> </w:t>
      </w:r>
      <w:r>
        <w:rPr>
          <w:sz w:val="17"/>
        </w:rPr>
        <w:t>pela</w:t>
      </w:r>
      <w:r>
        <w:rPr>
          <w:spacing w:val="40"/>
          <w:sz w:val="17"/>
        </w:rPr>
        <w:t> </w:t>
      </w:r>
      <w:r>
        <w:rPr>
          <w:sz w:val="17"/>
        </w:rPr>
        <w:t>fiscalização,</w:t>
      </w:r>
      <w:r>
        <w:rPr>
          <w:spacing w:val="40"/>
          <w:sz w:val="17"/>
        </w:rPr>
        <w:t> </w:t>
      </w:r>
      <w:r>
        <w:rPr>
          <w:sz w:val="17"/>
        </w:rPr>
        <w:t>o cumprimento das obrigações trabalhistas e com o Fundo de Garantia do Tempo de Serviço (FGTS) em relação aos empregados diretamente envolvidos na execução, quando for o caso, do contrato de prestação de serviços com dedicação exclusiva de mão de obra, na forma do art. 50 da</w:t>
      </w:r>
      <w:r>
        <w:rPr>
          <w:spacing w:val="40"/>
          <w:sz w:val="17"/>
        </w:rPr>
        <w:t> </w:t>
      </w:r>
      <w:r>
        <w:rPr>
          <w:sz w:val="17"/>
        </w:rPr>
        <w:t>Lei nº 14.133/2021, em especial quanto ao:</w:t>
      </w:r>
    </w:p>
    <w:p>
      <w:pPr>
        <w:pStyle w:val="ListParagraph"/>
        <w:numPr>
          <w:ilvl w:val="1"/>
          <w:numId w:val="11"/>
        </w:numPr>
        <w:tabs>
          <w:tab w:pos="420" w:val="left" w:leader="none"/>
        </w:tabs>
        <w:spacing w:line="240" w:lineRule="auto" w:before="1" w:after="0"/>
        <w:ind w:left="420" w:right="0" w:hanging="141"/>
        <w:jc w:val="left"/>
        <w:rPr>
          <w:sz w:val="17"/>
        </w:rPr>
      </w:pPr>
      <w:r>
        <w:rPr>
          <w:sz w:val="17"/>
        </w:rPr>
        <w:t>registro</w:t>
      </w:r>
      <w:r>
        <w:rPr>
          <w:spacing w:val="3"/>
          <w:sz w:val="17"/>
        </w:rPr>
        <w:t> </w:t>
      </w:r>
      <w:r>
        <w:rPr>
          <w:sz w:val="17"/>
        </w:rPr>
        <w:t>de</w:t>
      </w:r>
      <w:r>
        <w:rPr>
          <w:spacing w:val="4"/>
          <w:sz w:val="17"/>
        </w:rPr>
        <w:t> </w:t>
      </w:r>
      <w:r>
        <w:rPr>
          <w:spacing w:val="-2"/>
          <w:sz w:val="17"/>
        </w:rPr>
        <w:t>ponto;</w:t>
      </w:r>
    </w:p>
    <w:p>
      <w:pPr>
        <w:pStyle w:val="ListParagraph"/>
        <w:numPr>
          <w:ilvl w:val="1"/>
          <w:numId w:val="11"/>
        </w:numPr>
        <w:tabs>
          <w:tab w:pos="470" w:val="left" w:leader="none"/>
        </w:tabs>
        <w:spacing w:line="240" w:lineRule="auto" w:before="39" w:after="0"/>
        <w:ind w:left="470" w:right="0" w:hanging="191"/>
        <w:jc w:val="left"/>
        <w:rPr>
          <w:sz w:val="17"/>
        </w:rPr>
      </w:pPr>
      <w:r>
        <w:rPr>
          <w:sz w:val="17"/>
        </w:rPr>
        <w:t>recibo</w:t>
      </w:r>
      <w:r>
        <w:rPr>
          <w:spacing w:val="5"/>
          <w:sz w:val="17"/>
        </w:rPr>
        <w:t> </w:t>
      </w:r>
      <w:r>
        <w:rPr>
          <w:sz w:val="17"/>
        </w:rPr>
        <w:t>de</w:t>
      </w:r>
      <w:r>
        <w:rPr>
          <w:spacing w:val="6"/>
          <w:sz w:val="17"/>
        </w:rPr>
        <w:t> </w:t>
      </w:r>
      <w:r>
        <w:rPr>
          <w:sz w:val="17"/>
        </w:rPr>
        <w:t>pagamento</w:t>
      </w:r>
      <w:r>
        <w:rPr>
          <w:spacing w:val="5"/>
          <w:sz w:val="17"/>
        </w:rPr>
        <w:t> </w:t>
      </w:r>
      <w:r>
        <w:rPr>
          <w:sz w:val="17"/>
        </w:rPr>
        <w:t>de</w:t>
      </w:r>
      <w:r>
        <w:rPr>
          <w:spacing w:val="6"/>
          <w:sz w:val="17"/>
        </w:rPr>
        <w:t> </w:t>
      </w:r>
      <w:r>
        <w:rPr>
          <w:sz w:val="17"/>
        </w:rPr>
        <w:t>salários,</w:t>
      </w:r>
      <w:r>
        <w:rPr>
          <w:spacing w:val="5"/>
          <w:sz w:val="17"/>
        </w:rPr>
        <w:t> </w:t>
      </w:r>
      <w:r>
        <w:rPr>
          <w:sz w:val="17"/>
        </w:rPr>
        <w:t>adicionais,</w:t>
      </w:r>
      <w:r>
        <w:rPr>
          <w:spacing w:val="6"/>
          <w:sz w:val="17"/>
        </w:rPr>
        <w:t> </w:t>
      </w:r>
      <w:r>
        <w:rPr>
          <w:sz w:val="17"/>
        </w:rPr>
        <w:t>horas</w:t>
      </w:r>
      <w:r>
        <w:rPr>
          <w:spacing w:val="5"/>
          <w:sz w:val="17"/>
        </w:rPr>
        <w:t> </w:t>
      </w:r>
      <w:r>
        <w:rPr>
          <w:sz w:val="17"/>
        </w:rPr>
        <w:t>extras,</w:t>
      </w:r>
      <w:r>
        <w:rPr>
          <w:spacing w:val="6"/>
          <w:sz w:val="17"/>
        </w:rPr>
        <w:t> </w:t>
      </w:r>
      <w:r>
        <w:rPr>
          <w:sz w:val="17"/>
        </w:rPr>
        <w:t>repouso</w:t>
      </w:r>
      <w:r>
        <w:rPr>
          <w:spacing w:val="5"/>
          <w:sz w:val="17"/>
        </w:rPr>
        <w:t> </w:t>
      </w:r>
      <w:r>
        <w:rPr>
          <w:sz w:val="17"/>
        </w:rPr>
        <w:t>semanal</w:t>
      </w:r>
      <w:r>
        <w:rPr>
          <w:spacing w:val="6"/>
          <w:sz w:val="17"/>
        </w:rPr>
        <w:t> </w:t>
      </w:r>
      <w:r>
        <w:rPr>
          <w:sz w:val="17"/>
        </w:rPr>
        <w:t>remunerado</w:t>
      </w:r>
      <w:r>
        <w:rPr>
          <w:spacing w:val="5"/>
          <w:sz w:val="17"/>
        </w:rPr>
        <w:t> </w:t>
      </w:r>
      <w:r>
        <w:rPr>
          <w:sz w:val="17"/>
        </w:rPr>
        <w:t>e</w:t>
      </w:r>
      <w:r>
        <w:rPr>
          <w:spacing w:val="6"/>
          <w:sz w:val="17"/>
        </w:rPr>
        <w:t> </w:t>
      </w:r>
      <w:r>
        <w:rPr>
          <w:sz w:val="17"/>
        </w:rPr>
        <w:t>décimo</w:t>
      </w:r>
      <w:r>
        <w:rPr>
          <w:spacing w:val="5"/>
          <w:sz w:val="17"/>
        </w:rPr>
        <w:t> </w:t>
      </w:r>
      <w:r>
        <w:rPr>
          <w:sz w:val="17"/>
        </w:rPr>
        <w:t>terceiro</w:t>
      </w:r>
      <w:r>
        <w:rPr>
          <w:spacing w:val="6"/>
          <w:sz w:val="17"/>
        </w:rPr>
        <w:t> </w:t>
      </w:r>
      <w:r>
        <w:rPr>
          <w:spacing w:val="-2"/>
          <w:sz w:val="17"/>
        </w:rPr>
        <w:t>salário;</w:t>
      </w:r>
    </w:p>
    <w:p>
      <w:pPr>
        <w:pStyle w:val="ListParagraph"/>
        <w:numPr>
          <w:ilvl w:val="1"/>
          <w:numId w:val="11"/>
        </w:numPr>
        <w:tabs>
          <w:tab w:pos="531" w:val="left" w:leader="none"/>
        </w:tabs>
        <w:spacing w:line="240" w:lineRule="auto" w:before="40" w:after="0"/>
        <w:ind w:left="531" w:right="0" w:hanging="242"/>
        <w:jc w:val="left"/>
        <w:rPr>
          <w:sz w:val="17"/>
        </w:rPr>
      </w:pPr>
      <w:r>
        <w:rPr>
          <w:sz w:val="17"/>
        </w:rPr>
        <w:t>comprovante</w:t>
      </w:r>
      <w:r>
        <w:rPr>
          <w:spacing w:val="6"/>
          <w:sz w:val="17"/>
        </w:rPr>
        <w:t> </w:t>
      </w:r>
      <w:r>
        <w:rPr>
          <w:sz w:val="17"/>
        </w:rPr>
        <w:t>de</w:t>
      </w:r>
      <w:r>
        <w:rPr>
          <w:spacing w:val="7"/>
          <w:sz w:val="17"/>
        </w:rPr>
        <w:t> </w:t>
      </w:r>
      <w:r>
        <w:rPr>
          <w:sz w:val="17"/>
        </w:rPr>
        <w:t>depósito</w:t>
      </w:r>
      <w:r>
        <w:rPr>
          <w:spacing w:val="7"/>
          <w:sz w:val="17"/>
        </w:rPr>
        <w:t> </w:t>
      </w:r>
      <w:r>
        <w:rPr>
          <w:sz w:val="17"/>
        </w:rPr>
        <w:t>do</w:t>
      </w:r>
      <w:r>
        <w:rPr>
          <w:spacing w:val="6"/>
          <w:sz w:val="17"/>
        </w:rPr>
        <w:t> </w:t>
      </w:r>
      <w:r>
        <w:rPr>
          <w:spacing w:val="-2"/>
          <w:sz w:val="17"/>
        </w:rPr>
        <w:t>FGTS;</w:t>
      </w:r>
    </w:p>
    <w:p>
      <w:pPr>
        <w:pStyle w:val="ListParagraph"/>
        <w:numPr>
          <w:ilvl w:val="1"/>
          <w:numId w:val="11"/>
        </w:numPr>
        <w:tabs>
          <w:tab w:pos="522" w:val="left" w:leader="none"/>
        </w:tabs>
        <w:spacing w:line="240" w:lineRule="auto" w:before="39" w:after="0"/>
        <w:ind w:left="522" w:right="0" w:hanging="233"/>
        <w:jc w:val="left"/>
        <w:rPr>
          <w:sz w:val="17"/>
        </w:rPr>
      </w:pPr>
      <w:r>
        <w:rPr>
          <w:sz w:val="17"/>
        </w:rPr>
        <w:t>recibo</w:t>
      </w:r>
      <w:r>
        <w:rPr>
          <w:spacing w:val="4"/>
          <w:sz w:val="17"/>
        </w:rPr>
        <w:t> </w:t>
      </w:r>
      <w:r>
        <w:rPr>
          <w:sz w:val="17"/>
        </w:rPr>
        <w:t>de</w:t>
      </w:r>
      <w:r>
        <w:rPr>
          <w:spacing w:val="4"/>
          <w:sz w:val="17"/>
        </w:rPr>
        <w:t> </w:t>
      </w:r>
      <w:r>
        <w:rPr>
          <w:sz w:val="17"/>
        </w:rPr>
        <w:t>concessão</w:t>
      </w:r>
      <w:r>
        <w:rPr>
          <w:spacing w:val="5"/>
          <w:sz w:val="17"/>
        </w:rPr>
        <w:t> </w:t>
      </w:r>
      <w:r>
        <w:rPr>
          <w:sz w:val="17"/>
        </w:rPr>
        <w:t>e</w:t>
      </w:r>
      <w:r>
        <w:rPr>
          <w:spacing w:val="4"/>
          <w:sz w:val="17"/>
        </w:rPr>
        <w:t> </w:t>
      </w:r>
      <w:r>
        <w:rPr>
          <w:sz w:val="17"/>
        </w:rPr>
        <w:t>pagamento</w:t>
      </w:r>
      <w:r>
        <w:rPr>
          <w:spacing w:val="5"/>
          <w:sz w:val="17"/>
        </w:rPr>
        <w:t> </w:t>
      </w:r>
      <w:r>
        <w:rPr>
          <w:sz w:val="17"/>
        </w:rPr>
        <w:t>de</w:t>
      </w:r>
      <w:r>
        <w:rPr>
          <w:spacing w:val="4"/>
          <w:sz w:val="17"/>
        </w:rPr>
        <w:t> </w:t>
      </w:r>
      <w:r>
        <w:rPr>
          <w:sz w:val="17"/>
        </w:rPr>
        <w:t>férias</w:t>
      </w:r>
      <w:r>
        <w:rPr>
          <w:spacing w:val="5"/>
          <w:sz w:val="17"/>
        </w:rPr>
        <w:t> </w:t>
      </w:r>
      <w:r>
        <w:rPr>
          <w:sz w:val="17"/>
        </w:rPr>
        <w:t>e</w:t>
      </w:r>
      <w:r>
        <w:rPr>
          <w:spacing w:val="4"/>
          <w:sz w:val="17"/>
        </w:rPr>
        <w:t> </w:t>
      </w:r>
      <w:r>
        <w:rPr>
          <w:sz w:val="17"/>
        </w:rPr>
        <w:t>do</w:t>
      </w:r>
      <w:r>
        <w:rPr>
          <w:spacing w:val="5"/>
          <w:sz w:val="17"/>
        </w:rPr>
        <w:t> </w:t>
      </w:r>
      <w:r>
        <w:rPr>
          <w:sz w:val="17"/>
        </w:rPr>
        <w:t>respectivo</w:t>
      </w:r>
      <w:r>
        <w:rPr>
          <w:spacing w:val="4"/>
          <w:sz w:val="17"/>
        </w:rPr>
        <w:t> </w:t>
      </w:r>
      <w:r>
        <w:rPr>
          <w:spacing w:val="-2"/>
          <w:sz w:val="17"/>
        </w:rPr>
        <w:t>adicional;</w:t>
      </w:r>
    </w:p>
    <w:p>
      <w:pPr>
        <w:pStyle w:val="ListParagraph"/>
        <w:numPr>
          <w:ilvl w:val="1"/>
          <w:numId w:val="11"/>
        </w:numPr>
        <w:tabs>
          <w:tab w:pos="462" w:val="left" w:leader="none"/>
        </w:tabs>
        <w:spacing w:line="240" w:lineRule="auto" w:before="40" w:after="0"/>
        <w:ind w:left="462" w:right="0" w:hanging="183"/>
        <w:jc w:val="left"/>
        <w:rPr>
          <w:sz w:val="17"/>
        </w:rPr>
      </w:pPr>
      <w:r>
        <w:rPr>
          <w:sz w:val="17"/>
        </w:rPr>
        <w:t>recibo</w:t>
      </w:r>
      <w:r>
        <w:rPr>
          <w:spacing w:val="5"/>
          <w:sz w:val="17"/>
        </w:rPr>
        <w:t> </w:t>
      </w:r>
      <w:r>
        <w:rPr>
          <w:sz w:val="17"/>
        </w:rPr>
        <w:t>de</w:t>
      </w:r>
      <w:r>
        <w:rPr>
          <w:spacing w:val="6"/>
          <w:sz w:val="17"/>
        </w:rPr>
        <w:t> </w:t>
      </w:r>
      <w:r>
        <w:rPr>
          <w:sz w:val="17"/>
        </w:rPr>
        <w:t>quitação</w:t>
      </w:r>
      <w:r>
        <w:rPr>
          <w:spacing w:val="5"/>
          <w:sz w:val="17"/>
        </w:rPr>
        <w:t> </w:t>
      </w:r>
      <w:r>
        <w:rPr>
          <w:sz w:val="17"/>
        </w:rPr>
        <w:t>de</w:t>
      </w:r>
      <w:r>
        <w:rPr>
          <w:spacing w:val="6"/>
          <w:sz w:val="17"/>
        </w:rPr>
        <w:t> </w:t>
      </w:r>
      <w:r>
        <w:rPr>
          <w:sz w:val="17"/>
        </w:rPr>
        <w:t>obrigações</w:t>
      </w:r>
      <w:r>
        <w:rPr>
          <w:spacing w:val="6"/>
          <w:sz w:val="17"/>
        </w:rPr>
        <w:t> </w:t>
      </w:r>
      <w:r>
        <w:rPr>
          <w:sz w:val="17"/>
        </w:rPr>
        <w:t>trabalhistas</w:t>
      </w:r>
      <w:r>
        <w:rPr>
          <w:spacing w:val="5"/>
          <w:sz w:val="17"/>
        </w:rPr>
        <w:t> </w:t>
      </w:r>
      <w:r>
        <w:rPr>
          <w:sz w:val="17"/>
        </w:rPr>
        <w:t>e</w:t>
      </w:r>
      <w:r>
        <w:rPr>
          <w:spacing w:val="6"/>
          <w:sz w:val="17"/>
        </w:rPr>
        <w:t> </w:t>
      </w:r>
      <w:r>
        <w:rPr>
          <w:sz w:val="17"/>
        </w:rPr>
        <w:t>previdenciárias</w:t>
      </w:r>
      <w:r>
        <w:rPr>
          <w:spacing w:val="6"/>
          <w:sz w:val="17"/>
        </w:rPr>
        <w:t> </w:t>
      </w:r>
      <w:r>
        <w:rPr>
          <w:sz w:val="17"/>
        </w:rPr>
        <w:t>dos</w:t>
      </w:r>
      <w:r>
        <w:rPr>
          <w:spacing w:val="5"/>
          <w:sz w:val="17"/>
        </w:rPr>
        <w:t> </w:t>
      </w:r>
      <w:r>
        <w:rPr>
          <w:sz w:val="17"/>
        </w:rPr>
        <w:t>empregados</w:t>
      </w:r>
      <w:r>
        <w:rPr>
          <w:spacing w:val="6"/>
          <w:sz w:val="17"/>
        </w:rPr>
        <w:t> </w:t>
      </w:r>
      <w:r>
        <w:rPr>
          <w:sz w:val="17"/>
        </w:rPr>
        <w:t>dispensados</w:t>
      </w:r>
      <w:r>
        <w:rPr>
          <w:spacing w:val="6"/>
          <w:sz w:val="17"/>
        </w:rPr>
        <w:t> </w:t>
      </w:r>
      <w:r>
        <w:rPr>
          <w:sz w:val="17"/>
        </w:rPr>
        <w:t>até</w:t>
      </w:r>
      <w:r>
        <w:rPr>
          <w:spacing w:val="5"/>
          <w:sz w:val="17"/>
        </w:rPr>
        <w:t> </w:t>
      </w:r>
      <w:r>
        <w:rPr>
          <w:sz w:val="17"/>
        </w:rPr>
        <w:t>a</w:t>
      </w:r>
      <w:r>
        <w:rPr>
          <w:spacing w:val="6"/>
          <w:sz w:val="17"/>
        </w:rPr>
        <w:t> </w:t>
      </w:r>
      <w:r>
        <w:rPr>
          <w:sz w:val="17"/>
        </w:rPr>
        <w:t>data</w:t>
      </w:r>
      <w:r>
        <w:rPr>
          <w:spacing w:val="6"/>
          <w:sz w:val="17"/>
        </w:rPr>
        <w:t> </w:t>
      </w:r>
      <w:r>
        <w:rPr>
          <w:sz w:val="17"/>
        </w:rPr>
        <w:t>da</w:t>
      </w:r>
      <w:r>
        <w:rPr>
          <w:spacing w:val="5"/>
          <w:sz w:val="17"/>
        </w:rPr>
        <w:t> </w:t>
      </w:r>
      <w:r>
        <w:rPr>
          <w:sz w:val="17"/>
        </w:rPr>
        <w:t>extinção</w:t>
      </w:r>
      <w:r>
        <w:rPr>
          <w:spacing w:val="6"/>
          <w:sz w:val="17"/>
        </w:rPr>
        <w:t> </w:t>
      </w:r>
      <w:r>
        <w:rPr>
          <w:sz w:val="17"/>
        </w:rPr>
        <w:t>do</w:t>
      </w:r>
      <w:r>
        <w:rPr>
          <w:spacing w:val="5"/>
          <w:sz w:val="17"/>
        </w:rPr>
        <w:t> </w:t>
      </w:r>
      <w:r>
        <w:rPr>
          <w:sz w:val="17"/>
        </w:rPr>
        <w:t>Contrato;</w:t>
      </w:r>
      <w:r>
        <w:rPr>
          <w:spacing w:val="6"/>
          <w:sz w:val="17"/>
        </w:rPr>
        <w:t> </w:t>
      </w:r>
      <w:r>
        <w:rPr>
          <w:spacing w:val="-10"/>
          <w:sz w:val="17"/>
        </w:rPr>
        <w:t>e</w:t>
      </w:r>
    </w:p>
    <w:p>
      <w:pPr>
        <w:pStyle w:val="ListParagraph"/>
        <w:spacing w:after="0" w:line="240" w:lineRule="auto"/>
        <w:jc w:val="left"/>
        <w:rPr>
          <w:sz w:val="17"/>
        </w:rPr>
        <w:sectPr>
          <w:pgSz w:w="11900" w:h="16840"/>
          <w:pgMar w:header="0" w:footer="181" w:top="520" w:bottom="380" w:left="566" w:right="566"/>
        </w:sectPr>
      </w:pPr>
    </w:p>
    <w:p>
      <w:pPr>
        <w:pStyle w:val="ListParagraph"/>
        <w:numPr>
          <w:ilvl w:val="1"/>
          <w:numId w:val="11"/>
        </w:numPr>
        <w:tabs>
          <w:tab w:pos="522" w:val="left" w:leader="none"/>
        </w:tabs>
        <w:spacing w:line="240" w:lineRule="auto" w:before="75" w:after="0"/>
        <w:ind w:left="522" w:right="0" w:hanging="233"/>
        <w:jc w:val="both"/>
        <w:rPr>
          <w:sz w:val="17"/>
        </w:rPr>
      </w:pPr>
      <w:r>
        <w:rPr>
          <w:sz w:val="17"/>
        </w:rPr>
        <w:t>recibo</w:t>
      </w:r>
      <w:r>
        <w:rPr>
          <w:spacing w:val="5"/>
          <w:sz w:val="17"/>
        </w:rPr>
        <w:t> </w:t>
      </w:r>
      <w:r>
        <w:rPr>
          <w:sz w:val="17"/>
        </w:rPr>
        <w:t>de</w:t>
      </w:r>
      <w:r>
        <w:rPr>
          <w:spacing w:val="6"/>
          <w:sz w:val="17"/>
        </w:rPr>
        <w:t> </w:t>
      </w:r>
      <w:r>
        <w:rPr>
          <w:sz w:val="17"/>
        </w:rPr>
        <w:t>pagamento</w:t>
      </w:r>
      <w:r>
        <w:rPr>
          <w:spacing w:val="5"/>
          <w:sz w:val="17"/>
        </w:rPr>
        <w:t> </w:t>
      </w:r>
      <w:r>
        <w:rPr>
          <w:sz w:val="17"/>
        </w:rPr>
        <w:t>de</w:t>
      </w:r>
      <w:r>
        <w:rPr>
          <w:spacing w:val="6"/>
          <w:sz w:val="17"/>
        </w:rPr>
        <w:t> </w:t>
      </w:r>
      <w:r>
        <w:rPr>
          <w:sz w:val="17"/>
        </w:rPr>
        <w:t>vale-transporte</w:t>
      </w:r>
      <w:r>
        <w:rPr>
          <w:spacing w:val="6"/>
          <w:sz w:val="17"/>
        </w:rPr>
        <w:t> </w:t>
      </w:r>
      <w:r>
        <w:rPr>
          <w:sz w:val="17"/>
        </w:rPr>
        <w:t>e</w:t>
      </w:r>
      <w:r>
        <w:rPr>
          <w:spacing w:val="5"/>
          <w:sz w:val="17"/>
        </w:rPr>
        <w:t> </w:t>
      </w:r>
      <w:r>
        <w:rPr>
          <w:sz w:val="17"/>
        </w:rPr>
        <w:t>vale-alimentação,</w:t>
      </w:r>
      <w:r>
        <w:rPr>
          <w:spacing w:val="6"/>
          <w:sz w:val="17"/>
        </w:rPr>
        <w:t> </w:t>
      </w:r>
      <w:r>
        <w:rPr>
          <w:sz w:val="17"/>
        </w:rPr>
        <w:t>na</w:t>
      </w:r>
      <w:r>
        <w:rPr>
          <w:spacing w:val="6"/>
          <w:sz w:val="17"/>
        </w:rPr>
        <w:t> </w:t>
      </w:r>
      <w:r>
        <w:rPr>
          <w:sz w:val="17"/>
        </w:rPr>
        <w:t>forma</w:t>
      </w:r>
      <w:r>
        <w:rPr>
          <w:spacing w:val="5"/>
          <w:sz w:val="17"/>
        </w:rPr>
        <w:t> </w:t>
      </w:r>
      <w:r>
        <w:rPr>
          <w:sz w:val="17"/>
        </w:rPr>
        <w:t>prevista</w:t>
      </w:r>
      <w:r>
        <w:rPr>
          <w:spacing w:val="6"/>
          <w:sz w:val="17"/>
        </w:rPr>
        <w:t> </w:t>
      </w:r>
      <w:r>
        <w:rPr>
          <w:sz w:val="17"/>
        </w:rPr>
        <w:t>em</w:t>
      </w:r>
      <w:r>
        <w:rPr>
          <w:spacing w:val="6"/>
          <w:sz w:val="17"/>
        </w:rPr>
        <w:t> </w:t>
      </w:r>
      <w:r>
        <w:rPr>
          <w:sz w:val="17"/>
        </w:rPr>
        <w:t>norma</w:t>
      </w:r>
      <w:r>
        <w:rPr>
          <w:spacing w:val="5"/>
          <w:sz w:val="17"/>
        </w:rPr>
        <w:t> </w:t>
      </w:r>
      <w:r>
        <w:rPr>
          <w:spacing w:val="-2"/>
          <w:sz w:val="17"/>
        </w:rPr>
        <w:t>coletiva.</w:t>
      </w:r>
    </w:p>
    <w:p>
      <w:pPr>
        <w:pStyle w:val="ListParagraph"/>
        <w:numPr>
          <w:ilvl w:val="3"/>
          <w:numId w:val="10"/>
        </w:numPr>
        <w:tabs>
          <w:tab w:pos="817" w:val="left" w:leader="none"/>
        </w:tabs>
        <w:spacing w:line="288" w:lineRule="auto" w:before="39" w:after="0"/>
        <w:ind w:left="279" w:right="372" w:firstLine="0"/>
        <w:jc w:val="both"/>
        <w:rPr>
          <w:sz w:val="17"/>
        </w:rPr>
      </w:pPr>
      <w:r>
        <w:rPr>
          <w:sz w:val="17"/>
        </w:rPr>
        <w:t>Na</w:t>
      </w:r>
      <w:r>
        <w:rPr>
          <w:spacing w:val="27"/>
          <w:sz w:val="17"/>
        </w:rPr>
        <w:t> </w:t>
      </w:r>
      <w:r>
        <w:rPr>
          <w:sz w:val="17"/>
        </w:rPr>
        <w:t>hipótese</w:t>
      </w:r>
      <w:r>
        <w:rPr>
          <w:spacing w:val="27"/>
          <w:sz w:val="17"/>
        </w:rPr>
        <w:t> </w:t>
      </w:r>
      <w:r>
        <w:rPr>
          <w:sz w:val="17"/>
        </w:rPr>
        <w:t>de</w:t>
      </w:r>
      <w:r>
        <w:rPr>
          <w:spacing w:val="27"/>
          <w:sz w:val="17"/>
        </w:rPr>
        <w:t> </w:t>
      </w:r>
      <w:r>
        <w:rPr>
          <w:sz w:val="17"/>
        </w:rPr>
        <w:t>a</w:t>
      </w:r>
      <w:r>
        <w:rPr>
          <w:spacing w:val="27"/>
          <w:sz w:val="17"/>
        </w:rPr>
        <w:t> </w:t>
      </w:r>
      <w:r>
        <w:rPr>
          <w:sz w:val="17"/>
        </w:rPr>
        <w:t>infração</w:t>
      </w:r>
      <w:r>
        <w:rPr>
          <w:spacing w:val="28"/>
          <w:sz w:val="17"/>
        </w:rPr>
        <w:t> </w:t>
      </w:r>
      <w:r>
        <w:rPr>
          <w:sz w:val="17"/>
        </w:rPr>
        <w:t>ser</w:t>
      </w:r>
      <w:r>
        <w:rPr>
          <w:spacing w:val="28"/>
          <w:sz w:val="17"/>
        </w:rPr>
        <w:t> </w:t>
      </w:r>
      <w:r>
        <w:rPr>
          <w:sz w:val="17"/>
        </w:rPr>
        <w:t>cometida</w:t>
      </w:r>
      <w:r>
        <w:rPr>
          <w:spacing w:val="27"/>
          <w:sz w:val="17"/>
        </w:rPr>
        <w:t> </w:t>
      </w:r>
      <w:r>
        <w:rPr>
          <w:sz w:val="17"/>
        </w:rPr>
        <w:t>antes</w:t>
      </w:r>
      <w:r>
        <w:rPr>
          <w:spacing w:val="28"/>
          <w:sz w:val="17"/>
        </w:rPr>
        <w:t> </w:t>
      </w:r>
      <w:r>
        <w:rPr>
          <w:sz w:val="17"/>
        </w:rPr>
        <w:t>da</w:t>
      </w:r>
      <w:r>
        <w:rPr>
          <w:spacing w:val="27"/>
          <w:sz w:val="17"/>
        </w:rPr>
        <w:t> </w:t>
      </w:r>
      <w:r>
        <w:rPr>
          <w:sz w:val="17"/>
        </w:rPr>
        <w:t>celebração</w:t>
      </w:r>
      <w:r>
        <w:rPr>
          <w:spacing w:val="28"/>
          <w:sz w:val="17"/>
        </w:rPr>
        <w:t> </w:t>
      </w:r>
      <w:r>
        <w:rPr>
          <w:sz w:val="17"/>
        </w:rPr>
        <w:t>do</w:t>
      </w:r>
      <w:r>
        <w:rPr>
          <w:spacing w:val="28"/>
          <w:sz w:val="17"/>
        </w:rPr>
        <w:t> </w:t>
      </w:r>
      <w:r>
        <w:rPr>
          <w:sz w:val="17"/>
        </w:rPr>
        <w:t>contrato,</w:t>
      </w:r>
      <w:r>
        <w:rPr>
          <w:spacing w:val="28"/>
          <w:sz w:val="17"/>
        </w:rPr>
        <w:t> </w:t>
      </w:r>
      <w:r>
        <w:rPr>
          <w:sz w:val="17"/>
        </w:rPr>
        <w:t>a</w:t>
      </w:r>
      <w:r>
        <w:rPr>
          <w:spacing w:val="27"/>
          <w:sz w:val="17"/>
        </w:rPr>
        <w:t> </w:t>
      </w:r>
      <w:r>
        <w:rPr>
          <w:sz w:val="17"/>
        </w:rPr>
        <w:t>base</w:t>
      </w:r>
      <w:r>
        <w:rPr>
          <w:spacing w:val="27"/>
          <w:sz w:val="17"/>
        </w:rPr>
        <w:t> </w:t>
      </w:r>
      <w:r>
        <w:rPr>
          <w:sz w:val="17"/>
        </w:rPr>
        <w:t>de</w:t>
      </w:r>
      <w:r>
        <w:rPr>
          <w:spacing w:val="27"/>
          <w:sz w:val="17"/>
        </w:rPr>
        <w:t> </w:t>
      </w:r>
      <w:r>
        <w:rPr>
          <w:sz w:val="17"/>
        </w:rPr>
        <w:t>cálculo</w:t>
      </w:r>
      <w:r>
        <w:rPr>
          <w:spacing w:val="28"/>
          <w:sz w:val="17"/>
        </w:rPr>
        <w:t> </w:t>
      </w:r>
      <w:r>
        <w:rPr>
          <w:sz w:val="17"/>
        </w:rPr>
        <w:t>da</w:t>
      </w:r>
      <w:r>
        <w:rPr>
          <w:spacing w:val="27"/>
          <w:sz w:val="17"/>
        </w:rPr>
        <w:t> </w:t>
      </w:r>
      <w:r>
        <w:rPr>
          <w:sz w:val="17"/>
        </w:rPr>
        <w:t>multa</w:t>
      </w:r>
      <w:r>
        <w:rPr>
          <w:spacing w:val="27"/>
          <w:sz w:val="17"/>
        </w:rPr>
        <w:t> </w:t>
      </w:r>
      <w:r>
        <w:rPr>
          <w:sz w:val="17"/>
        </w:rPr>
        <w:t>do</w:t>
      </w:r>
      <w:r>
        <w:rPr>
          <w:spacing w:val="28"/>
          <w:sz w:val="17"/>
        </w:rPr>
        <w:t> </w:t>
      </w:r>
      <w:r>
        <w:rPr>
          <w:sz w:val="17"/>
        </w:rPr>
        <w:t>item</w:t>
      </w:r>
      <w:r>
        <w:rPr>
          <w:spacing w:val="28"/>
          <w:sz w:val="17"/>
        </w:rPr>
        <w:t> </w:t>
      </w:r>
      <w:r>
        <w:rPr>
          <w:sz w:val="17"/>
        </w:rPr>
        <w:t>9.2.2</w:t>
      </w:r>
      <w:r>
        <w:rPr>
          <w:spacing w:val="28"/>
          <w:sz w:val="17"/>
        </w:rPr>
        <w:t> </w:t>
      </w:r>
      <w:r>
        <w:rPr>
          <w:sz w:val="17"/>
        </w:rPr>
        <w:t>será</w:t>
      </w:r>
      <w:r>
        <w:rPr>
          <w:spacing w:val="27"/>
          <w:sz w:val="17"/>
        </w:rPr>
        <w:t> </w:t>
      </w:r>
      <w:r>
        <w:rPr>
          <w:sz w:val="17"/>
        </w:rPr>
        <w:t>o</w:t>
      </w:r>
      <w:r>
        <w:rPr>
          <w:spacing w:val="28"/>
          <w:sz w:val="17"/>
        </w:rPr>
        <w:t> </w:t>
      </w:r>
      <w:r>
        <w:rPr>
          <w:sz w:val="17"/>
        </w:rPr>
        <w:t>valor</w:t>
      </w:r>
      <w:r>
        <w:rPr>
          <w:spacing w:val="28"/>
          <w:sz w:val="17"/>
        </w:rPr>
        <w:t> </w:t>
      </w:r>
      <w:r>
        <w:rPr>
          <w:sz w:val="17"/>
        </w:rPr>
        <w:t>anual estimado da contratação.</w:t>
      </w:r>
    </w:p>
    <w:p>
      <w:pPr>
        <w:pStyle w:val="ListParagraph"/>
        <w:numPr>
          <w:ilvl w:val="3"/>
          <w:numId w:val="10"/>
        </w:numPr>
        <w:tabs>
          <w:tab w:pos="799" w:val="left" w:leader="none"/>
        </w:tabs>
        <w:spacing w:line="288" w:lineRule="auto" w:before="1" w:after="0"/>
        <w:ind w:left="279" w:right="377" w:firstLine="0"/>
        <w:jc w:val="both"/>
        <w:rPr>
          <w:sz w:val="17"/>
        </w:rPr>
      </w:pPr>
      <w:r>
        <w:rPr>
          <w:sz w:val="17"/>
        </w:rPr>
        <w:t>Em caso de reincidência, o valor total das multas administrativas aplicadas não poderá exceder o limite de 30% (trinta por cento) sobre o valor total do Contrato.</w:t>
      </w:r>
    </w:p>
    <w:p>
      <w:pPr>
        <w:pStyle w:val="ListParagraph"/>
        <w:numPr>
          <w:ilvl w:val="3"/>
          <w:numId w:val="10"/>
        </w:numPr>
        <w:tabs>
          <w:tab w:pos="805" w:val="left" w:leader="none"/>
        </w:tabs>
        <w:spacing w:line="288" w:lineRule="auto" w:before="1" w:after="0"/>
        <w:ind w:left="279" w:right="385" w:firstLine="0"/>
        <w:jc w:val="both"/>
        <w:rPr>
          <w:sz w:val="17"/>
        </w:rPr>
      </w:pPr>
      <w:r>
        <w:rPr>
          <w:sz w:val="17"/>
        </w:rPr>
        <w:t>Se a multa aplicada e as indenizações cabíveis forem superiores ao valor de pagamento eventualmente devido pela Administração ao contratado,</w:t>
      </w:r>
      <w:r>
        <w:rPr>
          <w:spacing w:val="9"/>
          <w:sz w:val="17"/>
        </w:rPr>
        <w:t> </w:t>
      </w:r>
      <w:r>
        <w:rPr>
          <w:sz w:val="17"/>
        </w:rPr>
        <w:t>além</w:t>
      </w:r>
      <w:r>
        <w:rPr>
          <w:spacing w:val="9"/>
          <w:sz w:val="17"/>
        </w:rPr>
        <w:t> </w:t>
      </w:r>
      <w:r>
        <w:rPr>
          <w:sz w:val="17"/>
        </w:rPr>
        <w:t>da</w:t>
      </w:r>
      <w:r>
        <w:rPr>
          <w:spacing w:val="9"/>
          <w:sz w:val="17"/>
        </w:rPr>
        <w:t> </w:t>
      </w:r>
      <w:r>
        <w:rPr>
          <w:sz w:val="17"/>
        </w:rPr>
        <w:t>perda</w:t>
      </w:r>
      <w:r>
        <w:rPr>
          <w:spacing w:val="9"/>
          <w:sz w:val="17"/>
        </w:rPr>
        <w:t> </w:t>
      </w:r>
      <w:r>
        <w:rPr>
          <w:sz w:val="17"/>
        </w:rPr>
        <w:t>desse</w:t>
      </w:r>
      <w:r>
        <w:rPr>
          <w:spacing w:val="9"/>
          <w:sz w:val="17"/>
        </w:rPr>
        <w:t> </w:t>
      </w:r>
      <w:r>
        <w:rPr>
          <w:sz w:val="17"/>
        </w:rPr>
        <w:t>valor,</w:t>
      </w:r>
      <w:r>
        <w:rPr>
          <w:spacing w:val="9"/>
          <w:sz w:val="17"/>
        </w:rPr>
        <w:t> </w:t>
      </w:r>
      <w:r>
        <w:rPr>
          <w:sz w:val="17"/>
        </w:rPr>
        <w:t>a</w:t>
      </w:r>
      <w:r>
        <w:rPr>
          <w:spacing w:val="9"/>
          <w:sz w:val="17"/>
        </w:rPr>
        <w:t> </w:t>
      </w:r>
      <w:r>
        <w:rPr>
          <w:sz w:val="17"/>
        </w:rPr>
        <w:t>diferença</w:t>
      </w:r>
      <w:r>
        <w:rPr>
          <w:spacing w:val="9"/>
          <w:sz w:val="17"/>
        </w:rPr>
        <w:t> </w:t>
      </w:r>
      <w:r>
        <w:rPr>
          <w:sz w:val="17"/>
        </w:rPr>
        <w:t>será</w:t>
      </w:r>
      <w:r>
        <w:rPr>
          <w:spacing w:val="9"/>
          <w:sz w:val="17"/>
        </w:rPr>
        <w:t> </w:t>
      </w:r>
      <w:r>
        <w:rPr>
          <w:sz w:val="17"/>
        </w:rPr>
        <w:t>descontada</w:t>
      </w:r>
      <w:r>
        <w:rPr>
          <w:spacing w:val="9"/>
          <w:sz w:val="17"/>
        </w:rPr>
        <w:t> </w:t>
      </w:r>
      <w:r>
        <w:rPr>
          <w:sz w:val="17"/>
        </w:rPr>
        <w:t>da</w:t>
      </w:r>
      <w:r>
        <w:rPr>
          <w:spacing w:val="9"/>
          <w:sz w:val="17"/>
        </w:rPr>
        <w:t> </w:t>
      </w:r>
      <w:r>
        <w:rPr>
          <w:sz w:val="17"/>
        </w:rPr>
        <w:t>garantia</w:t>
      </w:r>
      <w:r>
        <w:rPr>
          <w:spacing w:val="9"/>
          <w:sz w:val="17"/>
        </w:rPr>
        <w:t> </w:t>
      </w:r>
      <w:r>
        <w:rPr>
          <w:sz w:val="17"/>
        </w:rPr>
        <w:t>prestada</w:t>
      </w:r>
      <w:r>
        <w:rPr>
          <w:spacing w:val="9"/>
          <w:sz w:val="17"/>
        </w:rPr>
        <w:t> </w:t>
      </w:r>
      <w:r>
        <w:rPr>
          <w:sz w:val="17"/>
        </w:rPr>
        <w:t>ou</w:t>
      </w:r>
      <w:r>
        <w:rPr>
          <w:spacing w:val="9"/>
          <w:sz w:val="17"/>
        </w:rPr>
        <w:t> </w:t>
      </w:r>
      <w:r>
        <w:rPr>
          <w:sz w:val="17"/>
        </w:rPr>
        <w:t>será</w:t>
      </w:r>
      <w:r>
        <w:rPr>
          <w:spacing w:val="9"/>
          <w:sz w:val="17"/>
        </w:rPr>
        <w:t> </w:t>
      </w:r>
      <w:r>
        <w:rPr>
          <w:sz w:val="17"/>
        </w:rPr>
        <w:t>cobrada</w:t>
      </w:r>
      <w:r>
        <w:rPr>
          <w:spacing w:val="9"/>
          <w:sz w:val="17"/>
        </w:rPr>
        <w:t> </w:t>
      </w:r>
      <w:r>
        <w:rPr>
          <w:sz w:val="17"/>
        </w:rPr>
        <w:t>judicialmente,</w:t>
      </w:r>
      <w:r>
        <w:rPr>
          <w:spacing w:val="9"/>
          <w:sz w:val="17"/>
        </w:rPr>
        <w:t> </w:t>
      </w:r>
      <w:r>
        <w:rPr>
          <w:sz w:val="17"/>
        </w:rPr>
        <w:t>na</w:t>
      </w:r>
      <w:r>
        <w:rPr>
          <w:spacing w:val="9"/>
          <w:sz w:val="17"/>
        </w:rPr>
        <w:t> </w:t>
      </w:r>
      <w:r>
        <w:rPr>
          <w:sz w:val="17"/>
        </w:rPr>
        <w:t>forma</w:t>
      </w:r>
      <w:r>
        <w:rPr>
          <w:spacing w:val="9"/>
          <w:sz w:val="17"/>
        </w:rPr>
        <w:t> </w:t>
      </w:r>
      <w:r>
        <w:rPr>
          <w:sz w:val="17"/>
        </w:rPr>
        <w:t>do</w:t>
      </w:r>
      <w:r>
        <w:rPr>
          <w:spacing w:val="9"/>
          <w:sz w:val="17"/>
        </w:rPr>
        <w:t> </w:t>
      </w:r>
      <w:r>
        <w:rPr>
          <w:sz w:val="17"/>
        </w:rPr>
        <w:t>art.</w:t>
      </w:r>
      <w:r>
        <w:rPr>
          <w:spacing w:val="9"/>
          <w:sz w:val="17"/>
        </w:rPr>
        <w:t> </w:t>
      </w:r>
      <w:r>
        <w:rPr>
          <w:sz w:val="17"/>
        </w:rPr>
        <w:t>156,</w:t>
      </w:r>
      <w:r>
        <w:rPr>
          <w:spacing w:val="9"/>
          <w:sz w:val="17"/>
        </w:rPr>
        <w:t> </w:t>
      </w:r>
      <w:r>
        <w:rPr>
          <w:sz w:val="17"/>
        </w:rPr>
        <w:t>§</w:t>
      </w:r>
      <w:r>
        <w:rPr>
          <w:spacing w:val="9"/>
          <w:sz w:val="17"/>
        </w:rPr>
        <w:t> </w:t>
      </w:r>
      <w:r>
        <w:rPr>
          <w:sz w:val="17"/>
        </w:rPr>
        <w:t>8º, da Lei nº 14.133/2021, e conforme o procedimento previsto no item 9.13.</w:t>
      </w:r>
    </w:p>
    <w:p>
      <w:pPr>
        <w:pStyle w:val="ListParagraph"/>
        <w:numPr>
          <w:ilvl w:val="3"/>
          <w:numId w:val="10"/>
        </w:numPr>
        <w:tabs>
          <w:tab w:pos="799" w:val="left" w:leader="none"/>
        </w:tabs>
        <w:spacing w:line="240" w:lineRule="auto" w:before="1" w:after="0"/>
        <w:ind w:left="799" w:right="0" w:hanging="520"/>
        <w:jc w:val="both"/>
        <w:rPr>
          <w:sz w:val="17"/>
        </w:rPr>
      </w:pPr>
      <w:r>
        <w:rPr>
          <w:sz w:val="17"/>
        </w:rPr>
        <w:t>A</w:t>
      </w:r>
      <w:r>
        <w:rPr>
          <w:spacing w:val="4"/>
          <w:sz w:val="17"/>
        </w:rPr>
        <w:t> </w:t>
      </w:r>
      <w:r>
        <w:rPr>
          <w:sz w:val="17"/>
        </w:rPr>
        <w:t>penalidade</w:t>
      </w:r>
      <w:r>
        <w:rPr>
          <w:spacing w:val="5"/>
          <w:sz w:val="17"/>
        </w:rPr>
        <w:t> </w:t>
      </w:r>
      <w:r>
        <w:rPr>
          <w:sz w:val="17"/>
        </w:rPr>
        <w:t>de</w:t>
      </w:r>
      <w:r>
        <w:rPr>
          <w:spacing w:val="4"/>
          <w:sz w:val="17"/>
        </w:rPr>
        <w:t> </w:t>
      </w:r>
      <w:r>
        <w:rPr>
          <w:sz w:val="17"/>
        </w:rPr>
        <w:t>multa</w:t>
      </w:r>
      <w:r>
        <w:rPr>
          <w:spacing w:val="5"/>
          <w:sz w:val="17"/>
        </w:rPr>
        <w:t> </w:t>
      </w:r>
      <w:r>
        <w:rPr>
          <w:sz w:val="17"/>
        </w:rPr>
        <w:t>pode</w:t>
      </w:r>
      <w:r>
        <w:rPr>
          <w:spacing w:val="4"/>
          <w:sz w:val="17"/>
        </w:rPr>
        <w:t> </w:t>
      </w:r>
      <w:r>
        <w:rPr>
          <w:sz w:val="17"/>
        </w:rPr>
        <w:t>ser</w:t>
      </w:r>
      <w:r>
        <w:rPr>
          <w:spacing w:val="5"/>
          <w:sz w:val="17"/>
        </w:rPr>
        <w:t> </w:t>
      </w:r>
      <w:r>
        <w:rPr>
          <w:sz w:val="17"/>
        </w:rPr>
        <w:t>aplicada</w:t>
      </w:r>
      <w:r>
        <w:rPr>
          <w:spacing w:val="4"/>
          <w:sz w:val="17"/>
        </w:rPr>
        <w:t> </w:t>
      </w:r>
      <w:r>
        <w:rPr>
          <w:sz w:val="17"/>
        </w:rPr>
        <w:t>cumulativamente</w:t>
      </w:r>
      <w:r>
        <w:rPr>
          <w:spacing w:val="5"/>
          <w:sz w:val="17"/>
        </w:rPr>
        <w:t> </w:t>
      </w:r>
      <w:r>
        <w:rPr>
          <w:sz w:val="17"/>
        </w:rPr>
        <w:t>com</w:t>
      </w:r>
      <w:r>
        <w:rPr>
          <w:spacing w:val="4"/>
          <w:sz w:val="17"/>
        </w:rPr>
        <w:t> </w:t>
      </w:r>
      <w:r>
        <w:rPr>
          <w:sz w:val="17"/>
        </w:rPr>
        <w:t>as</w:t>
      </w:r>
      <w:r>
        <w:rPr>
          <w:spacing w:val="5"/>
          <w:sz w:val="17"/>
        </w:rPr>
        <w:t> </w:t>
      </w:r>
      <w:r>
        <w:rPr>
          <w:sz w:val="17"/>
        </w:rPr>
        <w:t>demais</w:t>
      </w:r>
      <w:r>
        <w:rPr>
          <w:spacing w:val="4"/>
          <w:sz w:val="17"/>
        </w:rPr>
        <w:t> </w:t>
      </w:r>
      <w:r>
        <w:rPr>
          <w:sz w:val="17"/>
        </w:rPr>
        <w:t>sanções,</w:t>
      </w:r>
      <w:r>
        <w:rPr>
          <w:spacing w:val="5"/>
          <w:sz w:val="17"/>
        </w:rPr>
        <w:t> </w:t>
      </w:r>
      <w:r>
        <w:rPr>
          <w:sz w:val="17"/>
        </w:rPr>
        <w:t>na</w:t>
      </w:r>
      <w:r>
        <w:rPr>
          <w:spacing w:val="4"/>
          <w:sz w:val="17"/>
        </w:rPr>
        <w:t> </w:t>
      </w:r>
      <w:r>
        <w:rPr>
          <w:sz w:val="17"/>
        </w:rPr>
        <w:t>forma</w:t>
      </w:r>
      <w:r>
        <w:rPr>
          <w:spacing w:val="5"/>
          <w:sz w:val="17"/>
        </w:rPr>
        <w:t> </w:t>
      </w:r>
      <w:r>
        <w:rPr>
          <w:sz w:val="17"/>
        </w:rPr>
        <w:t>do</w:t>
      </w:r>
      <w:r>
        <w:rPr>
          <w:spacing w:val="4"/>
          <w:sz w:val="17"/>
        </w:rPr>
        <w:t> </w:t>
      </w:r>
      <w:r>
        <w:rPr>
          <w:sz w:val="17"/>
        </w:rPr>
        <w:t>art.</w:t>
      </w:r>
      <w:r>
        <w:rPr>
          <w:spacing w:val="5"/>
          <w:sz w:val="17"/>
        </w:rPr>
        <w:t> </w:t>
      </w:r>
      <w:r>
        <w:rPr>
          <w:sz w:val="17"/>
        </w:rPr>
        <w:t>156,</w:t>
      </w:r>
      <w:r>
        <w:rPr>
          <w:spacing w:val="4"/>
          <w:sz w:val="17"/>
        </w:rPr>
        <w:t> </w:t>
      </w:r>
      <w:r>
        <w:rPr>
          <w:sz w:val="17"/>
        </w:rPr>
        <w:t>§</w:t>
      </w:r>
      <w:r>
        <w:rPr>
          <w:spacing w:val="5"/>
          <w:sz w:val="17"/>
        </w:rPr>
        <w:t> </w:t>
      </w:r>
      <w:r>
        <w:rPr>
          <w:sz w:val="17"/>
        </w:rPr>
        <w:t>7º,</w:t>
      </w:r>
      <w:r>
        <w:rPr>
          <w:spacing w:val="4"/>
          <w:sz w:val="17"/>
        </w:rPr>
        <w:t> </w:t>
      </w:r>
      <w:r>
        <w:rPr>
          <w:sz w:val="17"/>
        </w:rPr>
        <w:t>da</w:t>
      </w:r>
      <w:r>
        <w:rPr>
          <w:spacing w:val="5"/>
          <w:sz w:val="17"/>
        </w:rPr>
        <w:t> </w:t>
      </w:r>
      <w:r>
        <w:rPr>
          <w:sz w:val="17"/>
        </w:rPr>
        <w:t>Lei</w:t>
      </w:r>
      <w:r>
        <w:rPr>
          <w:spacing w:val="4"/>
          <w:sz w:val="17"/>
        </w:rPr>
        <w:t> </w:t>
      </w:r>
      <w:r>
        <w:rPr>
          <w:sz w:val="17"/>
        </w:rPr>
        <w:t>nº</w:t>
      </w:r>
      <w:r>
        <w:rPr>
          <w:spacing w:val="5"/>
          <w:sz w:val="17"/>
        </w:rPr>
        <w:t> </w:t>
      </w:r>
      <w:r>
        <w:rPr>
          <w:spacing w:val="-2"/>
          <w:sz w:val="17"/>
        </w:rPr>
        <w:t>14.133/2021.</w:t>
      </w:r>
    </w:p>
    <w:p>
      <w:pPr>
        <w:pStyle w:val="ListParagraph"/>
        <w:numPr>
          <w:ilvl w:val="2"/>
          <w:numId w:val="10"/>
        </w:numPr>
        <w:tabs>
          <w:tab w:pos="676" w:val="left" w:leader="none"/>
        </w:tabs>
        <w:spacing w:line="240" w:lineRule="auto" w:before="39" w:after="0"/>
        <w:ind w:left="676" w:right="0" w:hanging="387"/>
        <w:jc w:val="both"/>
        <w:rPr>
          <w:sz w:val="17"/>
        </w:rPr>
      </w:pPr>
      <w:r>
        <w:rPr>
          <w:sz w:val="17"/>
        </w:rPr>
        <w:t>Impedimento</w:t>
      </w:r>
      <w:r>
        <w:rPr>
          <w:spacing w:val="4"/>
          <w:sz w:val="17"/>
        </w:rPr>
        <w:t> </w:t>
      </w:r>
      <w:r>
        <w:rPr>
          <w:sz w:val="17"/>
        </w:rPr>
        <w:t>de</w:t>
      </w:r>
      <w:r>
        <w:rPr>
          <w:spacing w:val="5"/>
          <w:sz w:val="17"/>
        </w:rPr>
        <w:t> </w:t>
      </w:r>
      <w:r>
        <w:rPr>
          <w:sz w:val="17"/>
        </w:rPr>
        <w:t>licitar</w:t>
      </w:r>
      <w:r>
        <w:rPr>
          <w:spacing w:val="5"/>
          <w:sz w:val="17"/>
        </w:rPr>
        <w:t> </w:t>
      </w:r>
      <w:r>
        <w:rPr>
          <w:sz w:val="17"/>
        </w:rPr>
        <w:t>e</w:t>
      </w:r>
      <w:r>
        <w:rPr>
          <w:spacing w:val="5"/>
          <w:sz w:val="17"/>
        </w:rPr>
        <w:t> </w:t>
      </w:r>
      <w:r>
        <w:rPr>
          <w:sz w:val="17"/>
        </w:rPr>
        <w:t>contratar,</w:t>
      </w:r>
      <w:r>
        <w:rPr>
          <w:spacing w:val="4"/>
          <w:sz w:val="17"/>
        </w:rPr>
        <w:t> </w:t>
      </w:r>
      <w:r>
        <w:rPr>
          <w:sz w:val="17"/>
        </w:rPr>
        <w:t>prevista</w:t>
      </w:r>
      <w:r>
        <w:rPr>
          <w:spacing w:val="5"/>
          <w:sz w:val="17"/>
        </w:rPr>
        <w:t> </w:t>
      </w:r>
      <w:r>
        <w:rPr>
          <w:sz w:val="17"/>
        </w:rPr>
        <w:t>no</w:t>
      </w:r>
      <w:r>
        <w:rPr>
          <w:spacing w:val="5"/>
          <w:sz w:val="17"/>
        </w:rPr>
        <w:t> </w:t>
      </w:r>
      <w:r>
        <w:rPr>
          <w:sz w:val="17"/>
        </w:rPr>
        <w:t>art.</w:t>
      </w:r>
      <w:r>
        <w:rPr>
          <w:spacing w:val="5"/>
          <w:sz w:val="17"/>
        </w:rPr>
        <w:t> </w:t>
      </w:r>
      <w:r>
        <w:rPr>
          <w:sz w:val="17"/>
        </w:rPr>
        <w:t>156,</w:t>
      </w:r>
      <w:r>
        <w:rPr>
          <w:spacing w:val="4"/>
          <w:sz w:val="17"/>
        </w:rPr>
        <w:t> </w:t>
      </w:r>
      <w:r>
        <w:rPr>
          <w:sz w:val="17"/>
        </w:rPr>
        <w:t>III,</w:t>
      </w:r>
      <w:r>
        <w:rPr>
          <w:spacing w:val="5"/>
          <w:sz w:val="17"/>
        </w:rPr>
        <w:t> </w:t>
      </w:r>
      <w:r>
        <w:rPr>
          <w:sz w:val="17"/>
        </w:rPr>
        <w:t>§</w:t>
      </w:r>
      <w:r>
        <w:rPr>
          <w:spacing w:val="5"/>
          <w:sz w:val="17"/>
        </w:rPr>
        <w:t> </w:t>
      </w:r>
      <w:r>
        <w:rPr>
          <w:sz w:val="17"/>
        </w:rPr>
        <w:t>4º,</w:t>
      </w:r>
      <w:r>
        <w:rPr>
          <w:spacing w:val="5"/>
          <w:sz w:val="17"/>
        </w:rPr>
        <w:t> </w:t>
      </w:r>
      <w:r>
        <w:rPr>
          <w:sz w:val="17"/>
        </w:rPr>
        <w:t>da</w:t>
      </w:r>
      <w:r>
        <w:rPr>
          <w:spacing w:val="4"/>
          <w:sz w:val="17"/>
        </w:rPr>
        <w:t> </w:t>
      </w:r>
      <w:r>
        <w:rPr>
          <w:sz w:val="17"/>
        </w:rPr>
        <w:t>Lei</w:t>
      </w:r>
      <w:r>
        <w:rPr>
          <w:spacing w:val="5"/>
          <w:sz w:val="17"/>
        </w:rPr>
        <w:t> </w:t>
      </w:r>
      <w:r>
        <w:rPr>
          <w:sz w:val="17"/>
        </w:rPr>
        <w:t>nº</w:t>
      </w:r>
      <w:r>
        <w:rPr>
          <w:spacing w:val="5"/>
          <w:sz w:val="17"/>
        </w:rPr>
        <w:t> </w:t>
      </w:r>
      <w:r>
        <w:rPr>
          <w:sz w:val="17"/>
        </w:rPr>
        <w:t>14.133/2021,</w:t>
      </w:r>
      <w:r>
        <w:rPr>
          <w:spacing w:val="5"/>
          <w:sz w:val="17"/>
        </w:rPr>
        <w:t> </w:t>
      </w:r>
      <w:r>
        <w:rPr>
          <w:sz w:val="17"/>
        </w:rPr>
        <w:t>nos</w:t>
      </w:r>
      <w:r>
        <w:rPr>
          <w:spacing w:val="4"/>
          <w:sz w:val="17"/>
        </w:rPr>
        <w:t> </w:t>
      </w:r>
      <w:r>
        <w:rPr>
          <w:sz w:val="17"/>
        </w:rPr>
        <w:t>casos</w:t>
      </w:r>
      <w:r>
        <w:rPr>
          <w:spacing w:val="5"/>
          <w:sz w:val="17"/>
        </w:rPr>
        <w:t> </w:t>
      </w:r>
      <w:r>
        <w:rPr>
          <w:sz w:val="17"/>
        </w:rPr>
        <w:t>relacionados</w:t>
      </w:r>
      <w:r>
        <w:rPr>
          <w:spacing w:val="5"/>
          <w:sz w:val="17"/>
        </w:rPr>
        <w:t> </w:t>
      </w:r>
      <w:r>
        <w:rPr>
          <w:sz w:val="17"/>
        </w:rPr>
        <w:t>nos</w:t>
      </w:r>
      <w:r>
        <w:rPr>
          <w:spacing w:val="5"/>
          <w:sz w:val="17"/>
        </w:rPr>
        <w:t> </w:t>
      </w:r>
      <w:r>
        <w:rPr>
          <w:spacing w:val="-2"/>
          <w:sz w:val="17"/>
        </w:rPr>
        <w:t>subitens</w:t>
      </w:r>
    </w:p>
    <w:p>
      <w:pPr>
        <w:pStyle w:val="BodyText"/>
        <w:spacing w:line="288" w:lineRule="auto" w:before="39"/>
        <w:ind w:left="279" w:right="370"/>
        <w:jc w:val="both"/>
      </w:pPr>
      <w:r>
        <w:rPr/>
        <w:t>9.1.2 a 9.1.7,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10"/>
        </w:numPr>
        <w:tabs>
          <w:tab w:pos="692" w:val="left" w:leader="none"/>
        </w:tabs>
        <w:spacing w:line="288" w:lineRule="auto" w:before="1" w:after="0"/>
        <w:ind w:left="279" w:right="373" w:firstLine="0"/>
        <w:jc w:val="both"/>
        <w:rPr>
          <w:sz w:val="17"/>
        </w:rPr>
      </w:pPr>
      <w:r>
        <w:rPr>
          <w:sz w:val="17"/>
        </w:rPr>
        <w:t>Declaração</w:t>
      </w:r>
      <w:r>
        <w:rPr>
          <w:spacing w:val="30"/>
          <w:sz w:val="17"/>
        </w:rPr>
        <w:t> </w:t>
      </w:r>
      <w:r>
        <w:rPr>
          <w:sz w:val="17"/>
        </w:rPr>
        <w:t>de</w:t>
      </w:r>
      <w:r>
        <w:rPr>
          <w:spacing w:val="28"/>
          <w:sz w:val="17"/>
        </w:rPr>
        <w:t> </w:t>
      </w:r>
      <w:r>
        <w:rPr>
          <w:sz w:val="17"/>
        </w:rPr>
        <w:t>inidoneidade</w:t>
      </w:r>
      <w:r>
        <w:rPr>
          <w:spacing w:val="28"/>
          <w:sz w:val="17"/>
        </w:rPr>
        <w:t> </w:t>
      </w:r>
      <w:r>
        <w:rPr>
          <w:sz w:val="17"/>
        </w:rPr>
        <w:t>para</w:t>
      </w:r>
      <w:r>
        <w:rPr>
          <w:spacing w:val="28"/>
          <w:sz w:val="17"/>
        </w:rPr>
        <w:t> </w:t>
      </w:r>
      <w:r>
        <w:rPr>
          <w:sz w:val="17"/>
        </w:rPr>
        <w:t>licitar</w:t>
      </w:r>
      <w:r>
        <w:rPr>
          <w:spacing w:val="30"/>
          <w:sz w:val="17"/>
        </w:rPr>
        <w:t> </w:t>
      </w:r>
      <w:r>
        <w:rPr>
          <w:sz w:val="17"/>
        </w:rPr>
        <w:t>ou</w:t>
      </w:r>
      <w:r>
        <w:rPr>
          <w:spacing w:val="30"/>
          <w:sz w:val="17"/>
        </w:rPr>
        <w:t> </w:t>
      </w:r>
      <w:r>
        <w:rPr>
          <w:sz w:val="17"/>
        </w:rPr>
        <w:t>contratar,</w:t>
      </w:r>
      <w:r>
        <w:rPr>
          <w:spacing w:val="30"/>
          <w:sz w:val="17"/>
        </w:rPr>
        <w:t> </w:t>
      </w:r>
      <w:r>
        <w:rPr>
          <w:sz w:val="17"/>
        </w:rPr>
        <w:t>prevista</w:t>
      </w:r>
      <w:r>
        <w:rPr>
          <w:spacing w:val="28"/>
          <w:sz w:val="17"/>
        </w:rPr>
        <w:t> </w:t>
      </w:r>
      <w:r>
        <w:rPr>
          <w:sz w:val="17"/>
        </w:rPr>
        <w:t>no</w:t>
      </w:r>
      <w:r>
        <w:rPr>
          <w:spacing w:val="30"/>
          <w:sz w:val="17"/>
        </w:rPr>
        <w:t> </w:t>
      </w:r>
      <w:r>
        <w:rPr>
          <w:sz w:val="17"/>
        </w:rPr>
        <w:t>art.</w:t>
      </w:r>
      <w:r>
        <w:rPr>
          <w:spacing w:val="30"/>
          <w:sz w:val="17"/>
        </w:rPr>
        <w:t> </w:t>
      </w:r>
      <w:r>
        <w:rPr>
          <w:sz w:val="17"/>
        </w:rPr>
        <w:t>156,</w:t>
      </w:r>
      <w:r>
        <w:rPr>
          <w:spacing w:val="30"/>
          <w:sz w:val="17"/>
        </w:rPr>
        <w:t> </w:t>
      </w:r>
      <w:r>
        <w:rPr>
          <w:sz w:val="17"/>
        </w:rPr>
        <w:t>IV,</w:t>
      </w:r>
      <w:r>
        <w:rPr>
          <w:spacing w:val="30"/>
          <w:sz w:val="17"/>
        </w:rPr>
        <w:t> </w:t>
      </w:r>
      <w:r>
        <w:rPr>
          <w:sz w:val="17"/>
        </w:rPr>
        <w:t>§</w:t>
      </w:r>
      <w:r>
        <w:rPr>
          <w:spacing w:val="30"/>
          <w:sz w:val="17"/>
        </w:rPr>
        <w:t> </w:t>
      </w:r>
      <w:r>
        <w:rPr>
          <w:sz w:val="17"/>
        </w:rPr>
        <w:t>5º,</w:t>
      </w:r>
      <w:r>
        <w:rPr>
          <w:spacing w:val="30"/>
          <w:sz w:val="17"/>
        </w:rPr>
        <w:t> </w:t>
      </w:r>
      <w:r>
        <w:rPr>
          <w:sz w:val="17"/>
        </w:rPr>
        <w:t>da</w:t>
      </w:r>
      <w:r>
        <w:rPr>
          <w:spacing w:val="30"/>
          <w:sz w:val="17"/>
        </w:rPr>
        <w:t> </w:t>
      </w:r>
      <w:r>
        <w:rPr>
          <w:sz w:val="17"/>
        </w:rPr>
        <w:t>Lei</w:t>
      </w:r>
      <w:r>
        <w:rPr>
          <w:spacing w:val="30"/>
          <w:sz w:val="17"/>
        </w:rPr>
        <w:t> </w:t>
      </w:r>
      <w:r>
        <w:rPr>
          <w:sz w:val="17"/>
        </w:rPr>
        <w:t>nº</w:t>
      </w:r>
      <w:r>
        <w:rPr>
          <w:spacing w:val="30"/>
          <w:sz w:val="17"/>
        </w:rPr>
        <w:t> </w:t>
      </w:r>
      <w:r>
        <w:rPr>
          <w:sz w:val="17"/>
        </w:rPr>
        <w:t>14.133/2021,</w:t>
      </w:r>
      <w:r>
        <w:rPr>
          <w:spacing w:val="30"/>
          <w:sz w:val="17"/>
        </w:rPr>
        <w:t> </w:t>
      </w:r>
      <w:r>
        <w:rPr>
          <w:sz w:val="17"/>
        </w:rPr>
        <w:t>nos</w:t>
      </w:r>
      <w:r>
        <w:rPr>
          <w:spacing w:val="30"/>
          <w:sz w:val="17"/>
        </w:rPr>
        <w:t> </w:t>
      </w:r>
      <w:r>
        <w:rPr>
          <w:sz w:val="17"/>
        </w:rPr>
        <w:t>casos</w:t>
      </w:r>
      <w:r>
        <w:rPr>
          <w:spacing w:val="30"/>
          <w:sz w:val="17"/>
        </w:rPr>
        <w:t> </w:t>
      </w:r>
      <w:r>
        <w:rPr>
          <w:sz w:val="17"/>
        </w:rPr>
        <w:t>relacionados</w:t>
      </w:r>
      <w:r>
        <w:rPr>
          <w:spacing w:val="30"/>
          <w:sz w:val="17"/>
        </w:rPr>
        <w:t> </w:t>
      </w:r>
      <w:r>
        <w:rPr>
          <w:sz w:val="17"/>
        </w:rPr>
        <w:t>nos subitens</w:t>
      </w:r>
      <w:r>
        <w:rPr>
          <w:spacing w:val="9"/>
          <w:sz w:val="17"/>
        </w:rPr>
        <w:t> </w:t>
      </w:r>
      <w:r>
        <w:rPr>
          <w:sz w:val="17"/>
        </w:rPr>
        <w:t>9.1.8</w:t>
      </w:r>
      <w:r>
        <w:rPr>
          <w:spacing w:val="9"/>
          <w:sz w:val="17"/>
        </w:rPr>
        <w:t> </w:t>
      </w:r>
      <w:r>
        <w:rPr>
          <w:sz w:val="17"/>
        </w:rPr>
        <w:t>a</w:t>
      </w:r>
      <w:r>
        <w:rPr>
          <w:spacing w:val="9"/>
          <w:sz w:val="17"/>
        </w:rPr>
        <w:t> </w:t>
      </w:r>
      <w:r>
        <w:rPr>
          <w:sz w:val="17"/>
        </w:rPr>
        <w:t>9.1.12,</w:t>
      </w:r>
      <w:r>
        <w:rPr>
          <w:spacing w:val="9"/>
          <w:sz w:val="17"/>
        </w:rPr>
        <w:t> </w:t>
      </w:r>
      <w:r>
        <w:rPr>
          <w:sz w:val="17"/>
        </w:rPr>
        <w:t>bem</w:t>
      </w:r>
      <w:r>
        <w:rPr>
          <w:spacing w:val="9"/>
          <w:sz w:val="17"/>
        </w:rPr>
        <w:t> </w:t>
      </w:r>
      <w:r>
        <w:rPr>
          <w:sz w:val="17"/>
        </w:rPr>
        <w:t>como</w:t>
      </w:r>
      <w:r>
        <w:rPr>
          <w:spacing w:val="9"/>
          <w:sz w:val="17"/>
        </w:rPr>
        <w:t> </w:t>
      </w:r>
      <w:r>
        <w:rPr>
          <w:sz w:val="17"/>
        </w:rPr>
        <w:t>nos</w:t>
      </w:r>
      <w:r>
        <w:rPr>
          <w:spacing w:val="9"/>
          <w:sz w:val="17"/>
        </w:rPr>
        <w:t> </w:t>
      </w:r>
      <w:r>
        <w:rPr>
          <w:sz w:val="17"/>
        </w:rPr>
        <w:t>demais</w:t>
      </w:r>
      <w:r>
        <w:rPr>
          <w:spacing w:val="9"/>
          <w:sz w:val="17"/>
        </w:rPr>
        <w:t> </w:t>
      </w:r>
      <w:r>
        <w:rPr>
          <w:sz w:val="17"/>
        </w:rPr>
        <w:t>casos</w:t>
      </w:r>
      <w:r>
        <w:rPr>
          <w:spacing w:val="9"/>
          <w:sz w:val="17"/>
        </w:rPr>
        <w:t> </w:t>
      </w:r>
      <w:r>
        <w:rPr>
          <w:sz w:val="17"/>
        </w:rPr>
        <w:t>que</w:t>
      </w:r>
      <w:r>
        <w:rPr>
          <w:spacing w:val="9"/>
          <w:sz w:val="17"/>
        </w:rPr>
        <w:t> </w:t>
      </w:r>
      <w:r>
        <w:rPr>
          <w:sz w:val="17"/>
        </w:rPr>
        <w:t>justifiquem</w:t>
      </w:r>
      <w:r>
        <w:rPr>
          <w:spacing w:val="9"/>
          <w:sz w:val="17"/>
        </w:rPr>
        <w:t> </w:t>
      </w:r>
      <w:r>
        <w:rPr>
          <w:sz w:val="17"/>
        </w:rPr>
        <w:t>a</w:t>
      </w:r>
      <w:r>
        <w:rPr>
          <w:spacing w:val="9"/>
          <w:sz w:val="17"/>
        </w:rPr>
        <w:t> </w:t>
      </w:r>
      <w:r>
        <w:rPr>
          <w:sz w:val="17"/>
        </w:rPr>
        <w:t>imposição</w:t>
      </w:r>
      <w:r>
        <w:rPr>
          <w:spacing w:val="9"/>
          <w:sz w:val="17"/>
        </w:rPr>
        <w:t> </w:t>
      </w:r>
      <w:r>
        <w:rPr>
          <w:sz w:val="17"/>
        </w:rPr>
        <w:t>da</w:t>
      </w:r>
      <w:r>
        <w:rPr>
          <w:spacing w:val="9"/>
          <w:sz w:val="17"/>
        </w:rPr>
        <w:t> </w:t>
      </w:r>
      <w:r>
        <w:rPr>
          <w:sz w:val="17"/>
        </w:rPr>
        <w:t>penalidade</w:t>
      </w:r>
      <w:r>
        <w:rPr>
          <w:spacing w:val="9"/>
          <w:sz w:val="17"/>
        </w:rPr>
        <w:t> </w:t>
      </w:r>
      <w:r>
        <w:rPr>
          <w:sz w:val="17"/>
        </w:rPr>
        <w:t>mais</w:t>
      </w:r>
      <w:r>
        <w:rPr>
          <w:spacing w:val="9"/>
          <w:sz w:val="17"/>
        </w:rPr>
        <w:t> </w:t>
      </w:r>
      <w:r>
        <w:rPr>
          <w:sz w:val="17"/>
        </w:rPr>
        <w:t>grave,</w:t>
      </w:r>
      <w:r>
        <w:rPr>
          <w:spacing w:val="9"/>
          <w:sz w:val="17"/>
        </w:rPr>
        <w:t> </w:t>
      </w:r>
      <w:r>
        <w:rPr>
          <w:sz w:val="17"/>
        </w:rPr>
        <w:t>que</w:t>
      </w:r>
      <w:r>
        <w:rPr>
          <w:spacing w:val="9"/>
          <w:sz w:val="17"/>
        </w:rPr>
        <w:t> </w:t>
      </w:r>
      <w:r>
        <w:rPr>
          <w:sz w:val="17"/>
        </w:rPr>
        <w:t>impedirá</w:t>
      </w:r>
      <w:r>
        <w:rPr>
          <w:spacing w:val="9"/>
          <w:sz w:val="17"/>
        </w:rPr>
        <w:t> </w:t>
      </w:r>
      <w:r>
        <w:rPr>
          <w:sz w:val="17"/>
        </w:rPr>
        <w:t>o</w:t>
      </w:r>
      <w:r>
        <w:rPr>
          <w:spacing w:val="9"/>
          <w:sz w:val="17"/>
        </w:rPr>
        <w:t> </w:t>
      </w:r>
      <w:r>
        <w:rPr>
          <w:sz w:val="17"/>
        </w:rPr>
        <w:t>responsável</w:t>
      </w:r>
      <w:r>
        <w:rPr>
          <w:spacing w:val="9"/>
          <w:sz w:val="17"/>
        </w:rPr>
        <w:t> </w:t>
      </w:r>
      <w:r>
        <w:rPr>
          <w:sz w:val="17"/>
        </w:rPr>
        <w:t>de</w:t>
      </w:r>
      <w:r>
        <w:rPr>
          <w:spacing w:val="9"/>
          <w:sz w:val="17"/>
        </w:rPr>
        <w:t> </w:t>
      </w:r>
      <w:r>
        <w:rPr>
          <w:sz w:val="17"/>
        </w:rPr>
        <w:t>licitar ou</w:t>
      </w:r>
      <w:r>
        <w:rPr>
          <w:spacing w:val="11"/>
          <w:sz w:val="17"/>
        </w:rPr>
        <w:t> </w:t>
      </w:r>
      <w:r>
        <w:rPr>
          <w:sz w:val="17"/>
        </w:rPr>
        <w:t>contratar</w:t>
      </w:r>
      <w:r>
        <w:rPr>
          <w:spacing w:val="11"/>
          <w:sz w:val="17"/>
        </w:rPr>
        <w:t> </w:t>
      </w:r>
      <w:r>
        <w:rPr>
          <w:sz w:val="17"/>
        </w:rPr>
        <w:t>no</w:t>
      </w:r>
      <w:r>
        <w:rPr>
          <w:spacing w:val="11"/>
          <w:sz w:val="17"/>
        </w:rPr>
        <w:t> </w:t>
      </w:r>
      <w:r>
        <w:rPr>
          <w:sz w:val="17"/>
        </w:rPr>
        <w:t>âmbito</w:t>
      </w:r>
      <w:r>
        <w:rPr>
          <w:spacing w:val="11"/>
          <w:sz w:val="17"/>
        </w:rPr>
        <w:t> </w:t>
      </w:r>
      <w:r>
        <w:rPr>
          <w:sz w:val="17"/>
        </w:rPr>
        <w:t>da</w:t>
      </w:r>
      <w:r>
        <w:rPr>
          <w:spacing w:val="-2"/>
          <w:sz w:val="17"/>
        </w:rPr>
        <w:t> </w:t>
      </w:r>
      <w:r>
        <w:rPr>
          <w:sz w:val="17"/>
        </w:rPr>
        <w:t>Administração</w:t>
      </w:r>
      <w:r>
        <w:rPr>
          <w:spacing w:val="11"/>
          <w:sz w:val="17"/>
        </w:rPr>
        <w:t> </w:t>
      </w:r>
      <w:r>
        <w:rPr>
          <w:sz w:val="17"/>
        </w:rPr>
        <w:t>Pública</w:t>
      </w:r>
      <w:r>
        <w:rPr>
          <w:spacing w:val="11"/>
          <w:sz w:val="17"/>
        </w:rPr>
        <w:t> </w:t>
      </w:r>
      <w:r>
        <w:rPr>
          <w:sz w:val="17"/>
        </w:rPr>
        <w:t>direta</w:t>
      </w:r>
      <w:r>
        <w:rPr>
          <w:spacing w:val="11"/>
          <w:sz w:val="17"/>
        </w:rPr>
        <w:t> </w:t>
      </w:r>
      <w:r>
        <w:rPr>
          <w:sz w:val="17"/>
        </w:rPr>
        <w:t>e</w:t>
      </w:r>
      <w:r>
        <w:rPr>
          <w:spacing w:val="11"/>
          <w:sz w:val="17"/>
        </w:rPr>
        <w:t> </w:t>
      </w:r>
      <w:r>
        <w:rPr>
          <w:sz w:val="17"/>
        </w:rPr>
        <w:t>indireta</w:t>
      </w:r>
      <w:r>
        <w:rPr>
          <w:spacing w:val="11"/>
          <w:sz w:val="17"/>
        </w:rPr>
        <w:t> </w:t>
      </w:r>
      <w:r>
        <w:rPr>
          <w:sz w:val="17"/>
        </w:rPr>
        <w:t>de</w:t>
      </w:r>
      <w:r>
        <w:rPr>
          <w:spacing w:val="11"/>
          <w:sz w:val="17"/>
        </w:rPr>
        <w:t> </w:t>
      </w:r>
      <w:r>
        <w:rPr>
          <w:sz w:val="17"/>
        </w:rPr>
        <w:t>todos</w:t>
      </w:r>
      <w:r>
        <w:rPr>
          <w:spacing w:val="11"/>
          <w:sz w:val="17"/>
        </w:rPr>
        <w:t> </w:t>
      </w:r>
      <w:r>
        <w:rPr>
          <w:sz w:val="17"/>
        </w:rPr>
        <w:t>os</w:t>
      </w:r>
      <w:r>
        <w:rPr>
          <w:spacing w:val="11"/>
          <w:sz w:val="17"/>
        </w:rPr>
        <w:t> </w:t>
      </w:r>
      <w:r>
        <w:rPr>
          <w:sz w:val="17"/>
        </w:rPr>
        <w:t>entes</w:t>
      </w:r>
      <w:r>
        <w:rPr>
          <w:spacing w:val="11"/>
          <w:sz w:val="17"/>
        </w:rPr>
        <w:t> </w:t>
      </w:r>
      <w:r>
        <w:rPr>
          <w:sz w:val="17"/>
        </w:rPr>
        <w:t>federativos,</w:t>
      </w:r>
      <w:r>
        <w:rPr>
          <w:spacing w:val="11"/>
          <w:sz w:val="17"/>
        </w:rPr>
        <w:t> </w:t>
      </w:r>
      <w:r>
        <w:rPr>
          <w:sz w:val="17"/>
        </w:rPr>
        <w:t>pelo</w:t>
      </w:r>
      <w:r>
        <w:rPr>
          <w:spacing w:val="11"/>
          <w:sz w:val="17"/>
        </w:rPr>
        <w:t> </w:t>
      </w:r>
      <w:r>
        <w:rPr>
          <w:sz w:val="17"/>
        </w:rPr>
        <w:t>prazo</w:t>
      </w:r>
      <w:r>
        <w:rPr>
          <w:spacing w:val="11"/>
          <w:sz w:val="17"/>
        </w:rPr>
        <w:t> </w:t>
      </w:r>
      <w:r>
        <w:rPr>
          <w:sz w:val="17"/>
        </w:rPr>
        <w:t>mínimo</w:t>
      </w:r>
      <w:r>
        <w:rPr>
          <w:spacing w:val="11"/>
          <w:sz w:val="17"/>
        </w:rPr>
        <w:t> </w:t>
      </w:r>
      <w:r>
        <w:rPr>
          <w:sz w:val="17"/>
        </w:rPr>
        <w:t>de</w:t>
      </w:r>
      <w:r>
        <w:rPr>
          <w:spacing w:val="11"/>
          <w:sz w:val="17"/>
        </w:rPr>
        <w:t> </w:t>
      </w:r>
      <w:r>
        <w:rPr>
          <w:sz w:val="17"/>
        </w:rPr>
        <w:t>3</w:t>
      </w:r>
      <w:r>
        <w:rPr>
          <w:spacing w:val="11"/>
          <w:sz w:val="17"/>
        </w:rPr>
        <w:t> </w:t>
      </w:r>
      <w:r>
        <w:rPr>
          <w:sz w:val="17"/>
        </w:rPr>
        <w:t>(três)</w:t>
      </w:r>
      <w:r>
        <w:rPr>
          <w:spacing w:val="11"/>
          <w:sz w:val="17"/>
        </w:rPr>
        <w:t> </w:t>
      </w:r>
      <w:r>
        <w:rPr>
          <w:sz w:val="17"/>
        </w:rPr>
        <w:t>anos</w:t>
      </w:r>
      <w:r>
        <w:rPr>
          <w:spacing w:val="11"/>
          <w:sz w:val="17"/>
        </w:rPr>
        <w:t> </w:t>
      </w:r>
      <w:r>
        <w:rPr>
          <w:sz w:val="17"/>
        </w:rPr>
        <w:t>e</w:t>
      </w:r>
      <w:r>
        <w:rPr>
          <w:spacing w:val="11"/>
          <w:sz w:val="17"/>
        </w:rPr>
        <w:t> </w:t>
      </w:r>
      <w:r>
        <w:rPr>
          <w:sz w:val="17"/>
        </w:rPr>
        <w:t>máximo</w:t>
      </w:r>
      <w:r>
        <w:rPr>
          <w:spacing w:val="11"/>
          <w:sz w:val="17"/>
        </w:rPr>
        <w:t> </w:t>
      </w:r>
      <w:r>
        <w:rPr>
          <w:sz w:val="17"/>
        </w:rPr>
        <w:t>de 6 (seis) anos.</w:t>
      </w:r>
    </w:p>
    <w:p>
      <w:pPr>
        <w:pStyle w:val="ListParagraph"/>
        <w:numPr>
          <w:ilvl w:val="1"/>
          <w:numId w:val="10"/>
        </w:numPr>
        <w:tabs>
          <w:tab w:pos="563" w:val="left" w:leader="none"/>
        </w:tabs>
        <w:spacing w:line="288" w:lineRule="auto" w:before="1" w:after="0"/>
        <w:ind w:left="279" w:right="363" w:firstLine="0"/>
        <w:jc w:val="both"/>
        <w:rPr>
          <w:sz w:val="17"/>
        </w:rPr>
      </w:pPr>
      <w:r>
        <w:rPr>
          <w:sz w:val="17"/>
        </w:rPr>
        <w:t>Sem</w:t>
      </w:r>
      <w:r>
        <w:rPr>
          <w:spacing w:val="38"/>
          <w:sz w:val="17"/>
        </w:rPr>
        <w:t> </w:t>
      </w:r>
      <w:r>
        <w:rPr>
          <w:sz w:val="17"/>
        </w:rPr>
        <w:t>prejuízo</w:t>
      </w:r>
      <w:r>
        <w:rPr>
          <w:spacing w:val="39"/>
          <w:sz w:val="17"/>
        </w:rPr>
        <w:t> </w:t>
      </w:r>
      <w:r>
        <w:rPr>
          <w:sz w:val="17"/>
        </w:rPr>
        <w:t>da</w:t>
      </w:r>
      <w:r>
        <w:rPr>
          <w:spacing w:val="38"/>
          <w:sz w:val="17"/>
        </w:rPr>
        <w:t> </w:t>
      </w:r>
      <w:r>
        <w:rPr>
          <w:sz w:val="17"/>
        </w:rPr>
        <w:t>multa</w:t>
      </w:r>
      <w:r>
        <w:rPr>
          <w:spacing w:val="38"/>
          <w:sz w:val="17"/>
        </w:rPr>
        <w:t> </w:t>
      </w:r>
      <w:r>
        <w:rPr>
          <w:sz w:val="17"/>
        </w:rPr>
        <w:t>administrativa</w:t>
      </w:r>
      <w:r>
        <w:rPr>
          <w:spacing w:val="38"/>
          <w:sz w:val="17"/>
        </w:rPr>
        <w:t> </w:t>
      </w:r>
      <w:r>
        <w:rPr>
          <w:sz w:val="17"/>
        </w:rPr>
        <w:t>prevista</w:t>
      </w:r>
      <w:r>
        <w:rPr>
          <w:spacing w:val="38"/>
          <w:sz w:val="17"/>
        </w:rPr>
        <w:t> </w:t>
      </w:r>
      <w:r>
        <w:rPr>
          <w:sz w:val="17"/>
        </w:rPr>
        <w:t>no</w:t>
      </w:r>
      <w:r>
        <w:rPr>
          <w:spacing w:val="39"/>
          <w:sz w:val="17"/>
        </w:rPr>
        <w:t> </w:t>
      </w:r>
      <w:r>
        <w:rPr>
          <w:sz w:val="17"/>
        </w:rPr>
        <w:t>art.</w:t>
      </w:r>
      <w:r>
        <w:rPr>
          <w:spacing w:val="39"/>
          <w:sz w:val="17"/>
        </w:rPr>
        <w:t> </w:t>
      </w:r>
      <w:r>
        <w:rPr>
          <w:sz w:val="17"/>
        </w:rPr>
        <w:t>156,</w:t>
      </w:r>
      <w:r>
        <w:rPr>
          <w:spacing w:val="39"/>
          <w:sz w:val="17"/>
        </w:rPr>
        <w:t> </w:t>
      </w:r>
      <w:r>
        <w:rPr>
          <w:sz w:val="17"/>
        </w:rPr>
        <w:t>II,</w:t>
      </w:r>
      <w:r>
        <w:rPr>
          <w:spacing w:val="39"/>
          <w:sz w:val="17"/>
        </w:rPr>
        <w:t> </w:t>
      </w:r>
      <w:r>
        <w:rPr>
          <w:sz w:val="17"/>
        </w:rPr>
        <w:t>§</w:t>
      </w:r>
      <w:r>
        <w:rPr>
          <w:spacing w:val="39"/>
          <w:sz w:val="17"/>
        </w:rPr>
        <w:t> </w:t>
      </w:r>
      <w:r>
        <w:rPr>
          <w:sz w:val="17"/>
        </w:rPr>
        <w:t>3º,</w:t>
      </w:r>
      <w:r>
        <w:rPr>
          <w:spacing w:val="39"/>
          <w:sz w:val="17"/>
        </w:rPr>
        <w:t> </w:t>
      </w:r>
      <w:r>
        <w:rPr>
          <w:sz w:val="17"/>
        </w:rPr>
        <w:t>da</w:t>
      </w:r>
      <w:r>
        <w:rPr>
          <w:spacing w:val="38"/>
          <w:sz w:val="17"/>
        </w:rPr>
        <w:t> </w:t>
      </w:r>
      <w:r>
        <w:rPr>
          <w:sz w:val="17"/>
        </w:rPr>
        <w:t>Lei</w:t>
      </w:r>
      <w:r>
        <w:rPr>
          <w:spacing w:val="38"/>
          <w:sz w:val="17"/>
        </w:rPr>
        <w:t> </w:t>
      </w:r>
      <w:r>
        <w:rPr>
          <w:sz w:val="17"/>
        </w:rPr>
        <w:t>nº</w:t>
      </w:r>
      <w:r>
        <w:rPr>
          <w:spacing w:val="38"/>
          <w:sz w:val="17"/>
        </w:rPr>
        <w:t> </w:t>
      </w:r>
      <w:r>
        <w:rPr>
          <w:sz w:val="17"/>
        </w:rPr>
        <w:t>14.133/2021,</w:t>
      </w:r>
      <w:r>
        <w:rPr>
          <w:spacing w:val="39"/>
          <w:sz w:val="17"/>
        </w:rPr>
        <w:t> </w:t>
      </w:r>
      <w:r>
        <w:rPr>
          <w:sz w:val="17"/>
        </w:rPr>
        <w:t>o</w:t>
      </w:r>
      <w:r>
        <w:rPr>
          <w:spacing w:val="39"/>
          <w:sz w:val="17"/>
        </w:rPr>
        <w:t> </w:t>
      </w:r>
      <w:r>
        <w:rPr>
          <w:sz w:val="17"/>
        </w:rPr>
        <w:t>atraso</w:t>
      </w:r>
      <w:r>
        <w:rPr>
          <w:spacing w:val="39"/>
          <w:sz w:val="17"/>
        </w:rPr>
        <w:t> </w:t>
      </w:r>
      <w:r>
        <w:rPr>
          <w:sz w:val="17"/>
        </w:rPr>
        <w:t>injustificado</w:t>
      </w:r>
      <w:r>
        <w:rPr>
          <w:spacing w:val="39"/>
          <w:sz w:val="17"/>
        </w:rPr>
        <w:t> </w:t>
      </w:r>
      <w:r>
        <w:rPr>
          <w:sz w:val="17"/>
        </w:rPr>
        <w:t>no</w:t>
      </w:r>
      <w:r>
        <w:rPr>
          <w:spacing w:val="39"/>
          <w:sz w:val="17"/>
        </w:rPr>
        <w:t> </w:t>
      </w:r>
      <w:r>
        <w:rPr>
          <w:sz w:val="17"/>
        </w:rPr>
        <w:t>cumprimento</w:t>
      </w:r>
      <w:r>
        <w:rPr>
          <w:spacing w:val="39"/>
          <w:sz w:val="17"/>
        </w:rPr>
        <w:t> </w:t>
      </w:r>
      <w:r>
        <w:rPr>
          <w:sz w:val="17"/>
        </w:rPr>
        <w:t>das obrigações</w:t>
      </w:r>
      <w:r>
        <w:rPr>
          <w:spacing w:val="14"/>
          <w:sz w:val="17"/>
        </w:rPr>
        <w:t> </w:t>
      </w:r>
      <w:r>
        <w:rPr>
          <w:sz w:val="17"/>
        </w:rPr>
        <w:t>contratuais</w:t>
      </w:r>
      <w:r>
        <w:rPr>
          <w:spacing w:val="14"/>
          <w:sz w:val="17"/>
        </w:rPr>
        <w:t> </w:t>
      </w:r>
      <w:r>
        <w:rPr>
          <w:sz w:val="17"/>
        </w:rPr>
        <w:t>sujeitará</w:t>
      </w:r>
      <w:r>
        <w:rPr>
          <w:spacing w:val="14"/>
          <w:sz w:val="17"/>
        </w:rPr>
        <w:t> </w:t>
      </w:r>
      <w:r>
        <w:rPr>
          <w:sz w:val="17"/>
        </w:rPr>
        <w:t>o</w:t>
      </w:r>
      <w:r>
        <w:rPr>
          <w:spacing w:val="14"/>
          <w:sz w:val="17"/>
        </w:rPr>
        <w:t> </w:t>
      </w:r>
      <w:r>
        <w:rPr>
          <w:sz w:val="17"/>
        </w:rPr>
        <w:t>contratado,</w:t>
      </w:r>
      <w:r>
        <w:rPr>
          <w:spacing w:val="14"/>
          <w:sz w:val="17"/>
        </w:rPr>
        <w:t> </w:t>
      </w:r>
      <w:r>
        <w:rPr>
          <w:sz w:val="17"/>
        </w:rPr>
        <w:t>independente</w:t>
      </w:r>
      <w:r>
        <w:rPr>
          <w:spacing w:val="14"/>
          <w:sz w:val="17"/>
        </w:rPr>
        <w:t> </w:t>
      </w:r>
      <w:r>
        <w:rPr>
          <w:sz w:val="17"/>
        </w:rPr>
        <w:t>de</w:t>
      </w:r>
      <w:r>
        <w:rPr>
          <w:spacing w:val="14"/>
          <w:sz w:val="17"/>
        </w:rPr>
        <w:t> </w:t>
      </w:r>
      <w:r>
        <w:rPr>
          <w:sz w:val="17"/>
        </w:rPr>
        <w:t>notificação,</w:t>
      </w:r>
      <w:r>
        <w:rPr>
          <w:spacing w:val="14"/>
          <w:sz w:val="17"/>
        </w:rPr>
        <w:t> </w:t>
      </w:r>
      <w:r>
        <w:rPr>
          <w:sz w:val="17"/>
        </w:rPr>
        <w:t>na</w:t>
      </w:r>
      <w:r>
        <w:rPr>
          <w:spacing w:val="14"/>
          <w:sz w:val="17"/>
        </w:rPr>
        <w:t> </w:t>
      </w:r>
      <w:r>
        <w:rPr>
          <w:sz w:val="17"/>
        </w:rPr>
        <w:t>forma</w:t>
      </w:r>
      <w:r>
        <w:rPr>
          <w:spacing w:val="14"/>
          <w:sz w:val="17"/>
        </w:rPr>
        <w:t> </w:t>
      </w:r>
      <w:r>
        <w:rPr>
          <w:sz w:val="17"/>
        </w:rPr>
        <w:t>do</w:t>
      </w:r>
      <w:r>
        <w:rPr>
          <w:spacing w:val="14"/>
          <w:sz w:val="17"/>
        </w:rPr>
        <w:t> </w:t>
      </w:r>
      <w:r>
        <w:rPr>
          <w:sz w:val="17"/>
        </w:rPr>
        <w:t>art.</w:t>
      </w:r>
      <w:r>
        <w:rPr>
          <w:spacing w:val="14"/>
          <w:sz w:val="17"/>
        </w:rPr>
        <w:t> </w:t>
      </w:r>
      <w:r>
        <w:rPr>
          <w:sz w:val="17"/>
        </w:rPr>
        <w:t>408</w:t>
      </w:r>
      <w:r>
        <w:rPr>
          <w:spacing w:val="14"/>
          <w:sz w:val="17"/>
        </w:rPr>
        <w:t> </w:t>
      </w:r>
      <w:r>
        <w:rPr>
          <w:sz w:val="17"/>
        </w:rPr>
        <w:t>do</w:t>
      </w:r>
      <w:r>
        <w:rPr>
          <w:spacing w:val="14"/>
          <w:sz w:val="17"/>
        </w:rPr>
        <w:t> </w:t>
      </w:r>
      <w:r>
        <w:rPr>
          <w:sz w:val="17"/>
        </w:rPr>
        <w:t>Código</w:t>
      </w:r>
      <w:r>
        <w:rPr>
          <w:spacing w:val="14"/>
          <w:sz w:val="17"/>
        </w:rPr>
        <w:t> </w:t>
      </w:r>
      <w:r>
        <w:rPr>
          <w:sz w:val="17"/>
        </w:rPr>
        <w:t>Civil,</w:t>
      </w:r>
      <w:r>
        <w:rPr>
          <w:spacing w:val="14"/>
          <w:sz w:val="17"/>
        </w:rPr>
        <w:t> </w:t>
      </w:r>
      <w:r>
        <w:rPr>
          <w:sz w:val="17"/>
        </w:rPr>
        <w:t>à</w:t>
      </w:r>
      <w:r>
        <w:rPr>
          <w:spacing w:val="14"/>
          <w:sz w:val="17"/>
        </w:rPr>
        <w:t> </w:t>
      </w:r>
      <w:r>
        <w:rPr>
          <w:sz w:val="17"/>
        </w:rPr>
        <w:t>multa</w:t>
      </w:r>
      <w:r>
        <w:rPr>
          <w:spacing w:val="14"/>
          <w:sz w:val="17"/>
        </w:rPr>
        <w:t> </w:t>
      </w:r>
      <w:r>
        <w:rPr>
          <w:sz w:val="17"/>
        </w:rPr>
        <w:t>de</w:t>
      </w:r>
      <w:r>
        <w:rPr>
          <w:spacing w:val="14"/>
          <w:sz w:val="17"/>
        </w:rPr>
        <w:t> </w:t>
      </w:r>
      <w:r>
        <w:rPr>
          <w:sz w:val="17"/>
        </w:rPr>
        <w:t>mora</w:t>
      </w:r>
      <w:r>
        <w:rPr>
          <w:spacing w:val="14"/>
          <w:sz w:val="17"/>
        </w:rPr>
        <w:t> </w:t>
      </w:r>
      <w:r>
        <w:rPr>
          <w:sz w:val="17"/>
        </w:rPr>
        <w:t>no</w:t>
      </w:r>
      <w:r>
        <w:rPr>
          <w:spacing w:val="14"/>
          <w:sz w:val="17"/>
        </w:rPr>
        <w:t> </w:t>
      </w:r>
      <w:r>
        <w:rPr>
          <w:sz w:val="17"/>
        </w:rPr>
        <w:t>percentual de</w:t>
      </w:r>
      <w:r>
        <w:rPr>
          <w:spacing w:val="22"/>
          <w:sz w:val="17"/>
        </w:rPr>
        <w:t> </w:t>
      </w:r>
      <w:r>
        <w:rPr>
          <w:sz w:val="17"/>
        </w:rPr>
        <w:t>1%</w:t>
      </w:r>
      <w:r>
        <w:rPr>
          <w:spacing w:val="22"/>
          <w:sz w:val="17"/>
        </w:rPr>
        <w:t> </w:t>
      </w:r>
      <w:r>
        <w:rPr>
          <w:sz w:val="17"/>
        </w:rPr>
        <w:t>(um</w:t>
      </w:r>
      <w:r>
        <w:rPr>
          <w:spacing w:val="22"/>
          <w:sz w:val="17"/>
        </w:rPr>
        <w:t> </w:t>
      </w:r>
      <w:r>
        <w:rPr>
          <w:sz w:val="17"/>
        </w:rPr>
        <w:t>por</w:t>
      </w:r>
      <w:r>
        <w:rPr>
          <w:spacing w:val="22"/>
          <w:sz w:val="17"/>
        </w:rPr>
        <w:t> </w:t>
      </w:r>
      <w:r>
        <w:rPr>
          <w:sz w:val="17"/>
        </w:rPr>
        <w:t>cento)</w:t>
      </w:r>
      <w:r>
        <w:rPr>
          <w:spacing w:val="22"/>
          <w:sz w:val="17"/>
        </w:rPr>
        <w:t> </w:t>
      </w:r>
      <w:r>
        <w:rPr>
          <w:sz w:val="17"/>
        </w:rPr>
        <w:t>por</w:t>
      </w:r>
      <w:r>
        <w:rPr>
          <w:spacing w:val="22"/>
          <w:sz w:val="17"/>
        </w:rPr>
        <w:t> </w:t>
      </w:r>
      <w:r>
        <w:rPr>
          <w:sz w:val="17"/>
        </w:rPr>
        <w:t>dia</w:t>
      </w:r>
      <w:r>
        <w:rPr>
          <w:spacing w:val="22"/>
          <w:sz w:val="17"/>
        </w:rPr>
        <w:t> </w:t>
      </w:r>
      <w:r>
        <w:rPr>
          <w:sz w:val="17"/>
        </w:rPr>
        <w:t>útil</w:t>
      </w:r>
      <w:r>
        <w:rPr>
          <w:spacing w:val="22"/>
          <w:sz w:val="17"/>
        </w:rPr>
        <w:t> </w:t>
      </w:r>
      <w:r>
        <w:rPr>
          <w:sz w:val="17"/>
        </w:rPr>
        <w:t>que</w:t>
      </w:r>
      <w:r>
        <w:rPr>
          <w:spacing w:val="22"/>
          <w:sz w:val="17"/>
        </w:rPr>
        <w:t> </w:t>
      </w:r>
      <w:r>
        <w:rPr>
          <w:sz w:val="17"/>
        </w:rPr>
        <w:t>exceder</w:t>
      </w:r>
      <w:r>
        <w:rPr>
          <w:spacing w:val="22"/>
          <w:sz w:val="17"/>
        </w:rPr>
        <w:t> </w:t>
      </w:r>
      <w:r>
        <w:rPr>
          <w:sz w:val="17"/>
        </w:rPr>
        <w:t>o</w:t>
      </w:r>
      <w:r>
        <w:rPr>
          <w:spacing w:val="22"/>
          <w:sz w:val="17"/>
        </w:rPr>
        <w:t> </w:t>
      </w:r>
      <w:r>
        <w:rPr>
          <w:sz w:val="17"/>
        </w:rPr>
        <w:t>prazo</w:t>
      </w:r>
      <w:r>
        <w:rPr>
          <w:spacing w:val="22"/>
          <w:sz w:val="17"/>
        </w:rPr>
        <w:t> </w:t>
      </w:r>
      <w:r>
        <w:rPr>
          <w:sz w:val="17"/>
        </w:rPr>
        <w:t>estipulado,</w:t>
      </w:r>
      <w:r>
        <w:rPr>
          <w:spacing w:val="22"/>
          <w:sz w:val="17"/>
        </w:rPr>
        <w:t> </w:t>
      </w:r>
      <w:r>
        <w:rPr>
          <w:sz w:val="17"/>
        </w:rPr>
        <w:t>a</w:t>
      </w:r>
      <w:r>
        <w:rPr>
          <w:spacing w:val="22"/>
          <w:sz w:val="17"/>
        </w:rPr>
        <w:t> </w:t>
      </w:r>
      <w:r>
        <w:rPr>
          <w:sz w:val="17"/>
        </w:rPr>
        <w:t>incidir</w:t>
      </w:r>
      <w:r>
        <w:rPr>
          <w:spacing w:val="22"/>
          <w:sz w:val="17"/>
        </w:rPr>
        <w:t> </w:t>
      </w:r>
      <w:r>
        <w:rPr>
          <w:sz w:val="17"/>
        </w:rPr>
        <w:t>sobre</w:t>
      </w:r>
      <w:r>
        <w:rPr>
          <w:spacing w:val="22"/>
          <w:sz w:val="17"/>
        </w:rPr>
        <w:t> </w:t>
      </w:r>
      <w:r>
        <w:rPr>
          <w:sz w:val="17"/>
        </w:rPr>
        <w:t>o</w:t>
      </w:r>
      <w:r>
        <w:rPr>
          <w:spacing w:val="22"/>
          <w:sz w:val="17"/>
        </w:rPr>
        <w:t> </w:t>
      </w:r>
      <w:r>
        <w:rPr>
          <w:sz w:val="17"/>
        </w:rPr>
        <w:t>valor</w:t>
      </w:r>
      <w:r>
        <w:rPr>
          <w:spacing w:val="22"/>
          <w:sz w:val="17"/>
        </w:rPr>
        <w:t> </w:t>
      </w:r>
      <w:r>
        <w:rPr>
          <w:sz w:val="17"/>
        </w:rPr>
        <w:t>da</w:t>
      </w:r>
      <w:r>
        <w:rPr>
          <w:spacing w:val="22"/>
          <w:sz w:val="17"/>
        </w:rPr>
        <w:t> </w:t>
      </w:r>
      <w:r>
        <w:rPr>
          <w:sz w:val="17"/>
        </w:rPr>
        <w:t>nota</w:t>
      </w:r>
      <w:r>
        <w:rPr>
          <w:spacing w:val="22"/>
          <w:sz w:val="17"/>
        </w:rPr>
        <w:t> </w:t>
      </w:r>
      <w:r>
        <w:rPr>
          <w:sz w:val="17"/>
        </w:rPr>
        <w:t>de</w:t>
      </w:r>
      <w:r>
        <w:rPr>
          <w:spacing w:val="22"/>
          <w:sz w:val="17"/>
        </w:rPr>
        <w:t> </w:t>
      </w:r>
      <w:r>
        <w:rPr>
          <w:sz w:val="17"/>
        </w:rPr>
        <w:t>empenho</w:t>
      </w:r>
      <w:r>
        <w:rPr>
          <w:spacing w:val="22"/>
          <w:sz w:val="17"/>
        </w:rPr>
        <w:t> </w:t>
      </w:r>
      <w:r>
        <w:rPr>
          <w:sz w:val="17"/>
        </w:rPr>
        <w:t>ou</w:t>
      </w:r>
      <w:r>
        <w:rPr>
          <w:spacing w:val="22"/>
          <w:sz w:val="17"/>
        </w:rPr>
        <w:t> </w:t>
      </w:r>
      <w:r>
        <w:rPr>
          <w:sz w:val="17"/>
        </w:rPr>
        <w:t>do</w:t>
      </w:r>
      <w:r>
        <w:rPr>
          <w:spacing w:val="22"/>
          <w:sz w:val="17"/>
        </w:rPr>
        <w:t> </w:t>
      </w:r>
      <w:r>
        <w:rPr>
          <w:sz w:val="17"/>
        </w:rPr>
        <w:t>saldo</w:t>
      </w:r>
      <w:r>
        <w:rPr>
          <w:spacing w:val="22"/>
          <w:sz w:val="17"/>
        </w:rPr>
        <w:t> </w:t>
      </w:r>
      <w:r>
        <w:rPr>
          <w:sz w:val="17"/>
        </w:rPr>
        <w:t>não</w:t>
      </w:r>
      <w:r>
        <w:rPr>
          <w:spacing w:val="22"/>
          <w:sz w:val="17"/>
        </w:rPr>
        <w:t> </w:t>
      </w:r>
      <w:r>
        <w:rPr>
          <w:sz w:val="17"/>
        </w:rPr>
        <w:t>atendido,</w:t>
      </w:r>
      <w:r>
        <w:rPr>
          <w:spacing w:val="22"/>
          <w:sz w:val="17"/>
        </w:rPr>
        <w:t> </w:t>
      </w:r>
      <w:r>
        <w:rPr>
          <w:sz w:val="17"/>
        </w:rPr>
        <w:t>nos termos do art. 227 da Lei estadual nº 287, de 04 de dezembro de 1979, respeitado o limite de 30% (trinta por cento) do valor do Contrato.</w:t>
      </w:r>
    </w:p>
    <w:p>
      <w:pPr>
        <w:pStyle w:val="ListParagraph"/>
        <w:numPr>
          <w:ilvl w:val="2"/>
          <w:numId w:val="10"/>
        </w:numPr>
        <w:tabs>
          <w:tab w:pos="666" w:val="left" w:leader="none"/>
        </w:tabs>
        <w:spacing w:line="288" w:lineRule="auto" w:before="2" w:after="0"/>
        <w:ind w:left="279" w:right="371" w:firstLine="0"/>
        <w:jc w:val="both"/>
        <w:rPr>
          <w:sz w:val="17"/>
        </w:rPr>
      </w:pPr>
      <w:r>
        <w:rPr>
          <w:sz w:val="17"/>
        </w:rPr>
        <w:t>Em caso de atraso injustificado para apresentação, suplementação ou reposição da garantia, a multa de mora será de 0,07% (sete centésimos por cento) sobre o valor total do Contrato por dia útil que exceder o prazo estipulado até o máximo de 2% (dois</w:t>
      </w:r>
      <w:r>
        <w:rPr>
          <w:spacing w:val="18"/>
          <w:sz w:val="17"/>
        </w:rPr>
        <w:t> </w:t>
      </w:r>
      <w:r>
        <w:rPr>
          <w:sz w:val="17"/>
        </w:rPr>
        <w:t>por cento).</w:t>
      </w:r>
    </w:p>
    <w:p>
      <w:pPr>
        <w:pStyle w:val="ListParagraph"/>
        <w:numPr>
          <w:ilvl w:val="2"/>
          <w:numId w:val="10"/>
        </w:numPr>
        <w:tabs>
          <w:tab w:pos="674" w:val="left" w:leader="none"/>
        </w:tabs>
        <w:spacing w:line="288" w:lineRule="auto" w:before="0" w:after="0"/>
        <w:ind w:left="279" w:right="381" w:firstLine="0"/>
        <w:jc w:val="both"/>
        <w:rPr>
          <w:sz w:val="17"/>
        </w:rPr>
      </w:pPr>
      <w:r>
        <w:rPr>
          <w:sz w:val="17"/>
        </w:rPr>
        <w:t>O atraso superior a 25 (vinte e cinco) dias no cumprimento da obrigação prevista no item 9.3.1 autoriza a Administração a promover a</w:t>
      </w:r>
      <w:r>
        <w:rPr>
          <w:spacing w:val="40"/>
          <w:sz w:val="17"/>
        </w:rPr>
        <w:t> </w:t>
      </w:r>
      <w:r>
        <w:rPr>
          <w:sz w:val="17"/>
        </w:rPr>
        <w:t>rescisão contratual por descumprimento ou cumprimento irregular de suas cláusulas.</w:t>
      </w:r>
    </w:p>
    <w:p>
      <w:pPr>
        <w:pStyle w:val="ListParagraph"/>
        <w:numPr>
          <w:ilvl w:val="2"/>
          <w:numId w:val="10"/>
        </w:numPr>
        <w:tabs>
          <w:tab w:pos="666" w:val="left" w:leader="none"/>
        </w:tabs>
        <w:spacing w:line="288" w:lineRule="auto" w:before="1" w:after="0"/>
        <w:ind w:left="279" w:right="419" w:firstLine="0"/>
        <w:jc w:val="both"/>
        <w:rPr>
          <w:sz w:val="17"/>
        </w:rPr>
      </w:pPr>
      <w:r>
        <w:rPr>
          <w:sz w:val="17"/>
        </w:rPr>
        <w:t>A</w:t>
      </w:r>
      <w:r>
        <w:rPr>
          <w:spacing w:val="-4"/>
          <w:sz w:val="17"/>
        </w:rPr>
        <w:t> </w:t>
      </w:r>
      <w:r>
        <w:rPr>
          <w:sz w:val="17"/>
        </w:rPr>
        <w:t>aplicação de multa de mora não impedirá que a</w:t>
      </w:r>
      <w:r>
        <w:rPr>
          <w:spacing w:val="-4"/>
          <w:sz w:val="17"/>
        </w:rPr>
        <w:t> </w:t>
      </w:r>
      <w:r>
        <w:rPr>
          <w:sz w:val="17"/>
        </w:rPr>
        <w:t>Administração a converta em compensatória e promova a extinção unilateral do Contrato com a aplicação cumulada de outras sanções previstas no Contrato.</w:t>
      </w:r>
    </w:p>
    <w:p>
      <w:pPr>
        <w:pStyle w:val="ListParagraph"/>
        <w:numPr>
          <w:ilvl w:val="1"/>
          <w:numId w:val="10"/>
        </w:numPr>
        <w:tabs>
          <w:tab w:pos="533" w:val="left" w:leader="none"/>
        </w:tabs>
        <w:spacing w:line="288" w:lineRule="auto" w:before="1" w:after="0"/>
        <w:ind w:left="279" w:right="365" w:firstLine="0"/>
        <w:jc w:val="both"/>
        <w:rPr>
          <w:sz w:val="17"/>
        </w:rPr>
      </w:pPr>
      <w:r>
        <w:rPr>
          <w:sz w:val="17"/>
        </w:rPr>
        <w:t>No caso de inexecução total ou parcial do objeto, que acarrete a rescisão do Contrato, será automaticamente devida multa compensatória no</w:t>
      </w:r>
      <w:r>
        <w:rPr>
          <w:spacing w:val="40"/>
          <w:sz w:val="17"/>
        </w:rPr>
        <w:t> </w:t>
      </w:r>
      <w:r>
        <w:rPr>
          <w:sz w:val="17"/>
        </w:rPr>
        <w:t>valor de 20% do valor do Contrato.</w:t>
      </w:r>
    </w:p>
    <w:p>
      <w:pPr>
        <w:pStyle w:val="ListParagraph"/>
        <w:numPr>
          <w:ilvl w:val="2"/>
          <w:numId w:val="10"/>
        </w:numPr>
        <w:tabs>
          <w:tab w:pos="674" w:val="left" w:leader="none"/>
        </w:tabs>
        <w:spacing w:line="288" w:lineRule="auto" w:before="0" w:after="0"/>
        <w:ind w:left="279" w:right="393" w:firstLine="0"/>
        <w:jc w:val="both"/>
        <w:rPr>
          <w:sz w:val="17"/>
        </w:rPr>
      </w:pPr>
      <w:r>
        <w:rPr>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0"/>
        </w:numPr>
        <w:tabs>
          <w:tab w:pos="533" w:val="left" w:leader="none"/>
        </w:tabs>
        <w:spacing w:line="240" w:lineRule="auto" w:before="1" w:after="0"/>
        <w:ind w:left="533" w:right="0" w:hanging="254"/>
        <w:jc w:val="left"/>
        <w:rPr>
          <w:sz w:val="17"/>
        </w:rPr>
      </w:pPr>
      <w:r>
        <w:rPr>
          <w:sz w:val="17"/>
        </w:rPr>
        <w:t>Na</w:t>
      </w:r>
      <w:r>
        <w:rPr>
          <w:spacing w:val="4"/>
          <w:sz w:val="17"/>
        </w:rPr>
        <w:t> </w:t>
      </w:r>
      <w:r>
        <w:rPr>
          <w:sz w:val="17"/>
        </w:rPr>
        <w:t>aplicação</w:t>
      </w:r>
      <w:r>
        <w:rPr>
          <w:spacing w:val="4"/>
          <w:sz w:val="17"/>
        </w:rPr>
        <w:t> </w:t>
      </w:r>
      <w:r>
        <w:rPr>
          <w:sz w:val="17"/>
        </w:rPr>
        <w:t>das</w:t>
      </w:r>
      <w:r>
        <w:rPr>
          <w:spacing w:val="4"/>
          <w:sz w:val="17"/>
        </w:rPr>
        <w:t> </w:t>
      </w:r>
      <w:r>
        <w:rPr>
          <w:sz w:val="17"/>
        </w:rPr>
        <w:t>sanções</w:t>
      </w:r>
      <w:r>
        <w:rPr>
          <w:spacing w:val="4"/>
          <w:sz w:val="17"/>
        </w:rPr>
        <w:t> </w:t>
      </w:r>
      <w:r>
        <w:rPr>
          <w:sz w:val="17"/>
        </w:rPr>
        <w:t>serão</w:t>
      </w:r>
      <w:r>
        <w:rPr>
          <w:spacing w:val="5"/>
          <w:sz w:val="17"/>
        </w:rPr>
        <w:t> </w:t>
      </w:r>
      <w:r>
        <w:rPr>
          <w:sz w:val="17"/>
        </w:rPr>
        <w:t>considerados</w:t>
      </w:r>
      <w:r>
        <w:rPr>
          <w:spacing w:val="4"/>
          <w:sz w:val="17"/>
        </w:rPr>
        <w:t> </w:t>
      </w:r>
      <w:r>
        <w:rPr>
          <w:sz w:val="17"/>
        </w:rPr>
        <w:t>os</w:t>
      </w:r>
      <w:r>
        <w:rPr>
          <w:spacing w:val="4"/>
          <w:sz w:val="17"/>
        </w:rPr>
        <w:t> </w:t>
      </w:r>
      <w:r>
        <w:rPr>
          <w:sz w:val="17"/>
        </w:rPr>
        <w:t>seguintes</w:t>
      </w:r>
      <w:r>
        <w:rPr>
          <w:spacing w:val="4"/>
          <w:sz w:val="17"/>
        </w:rPr>
        <w:t> </w:t>
      </w:r>
      <w:r>
        <w:rPr>
          <w:sz w:val="17"/>
        </w:rPr>
        <w:t>requisitos,</w:t>
      </w:r>
      <w:r>
        <w:rPr>
          <w:spacing w:val="4"/>
          <w:sz w:val="17"/>
        </w:rPr>
        <w:t> </w:t>
      </w:r>
      <w:r>
        <w:rPr>
          <w:sz w:val="17"/>
        </w:rPr>
        <w:t>previstos</w:t>
      </w:r>
      <w:r>
        <w:rPr>
          <w:spacing w:val="5"/>
          <w:sz w:val="17"/>
        </w:rPr>
        <w:t> </w:t>
      </w:r>
      <w:r>
        <w:rPr>
          <w:sz w:val="17"/>
        </w:rPr>
        <w:t>no</w:t>
      </w:r>
      <w:r>
        <w:rPr>
          <w:spacing w:val="4"/>
          <w:sz w:val="17"/>
        </w:rPr>
        <w:t> </w:t>
      </w:r>
      <w:r>
        <w:rPr>
          <w:sz w:val="17"/>
        </w:rPr>
        <w:t>art.</w:t>
      </w:r>
      <w:r>
        <w:rPr>
          <w:spacing w:val="4"/>
          <w:sz w:val="17"/>
        </w:rPr>
        <w:t> </w:t>
      </w:r>
      <w:r>
        <w:rPr>
          <w:sz w:val="17"/>
        </w:rPr>
        <w:t>156,</w:t>
      </w:r>
      <w:r>
        <w:rPr>
          <w:spacing w:val="4"/>
          <w:sz w:val="17"/>
        </w:rPr>
        <w:t> </w:t>
      </w:r>
      <w:r>
        <w:rPr>
          <w:sz w:val="17"/>
        </w:rPr>
        <w:t>§</w:t>
      </w:r>
      <w:r>
        <w:rPr>
          <w:spacing w:val="5"/>
          <w:sz w:val="17"/>
        </w:rPr>
        <w:t> </w:t>
      </w:r>
      <w:r>
        <w:rPr>
          <w:sz w:val="17"/>
        </w:rPr>
        <w:t>1º,</w:t>
      </w:r>
      <w:r>
        <w:rPr>
          <w:spacing w:val="4"/>
          <w:sz w:val="17"/>
        </w:rPr>
        <w:t> </w:t>
      </w:r>
      <w:r>
        <w:rPr>
          <w:sz w:val="17"/>
        </w:rPr>
        <w:t>incisos</w:t>
      </w:r>
      <w:r>
        <w:rPr>
          <w:spacing w:val="4"/>
          <w:sz w:val="17"/>
        </w:rPr>
        <w:t> </w:t>
      </w:r>
      <w:r>
        <w:rPr>
          <w:sz w:val="17"/>
        </w:rPr>
        <w:t>I</w:t>
      </w:r>
      <w:r>
        <w:rPr>
          <w:spacing w:val="4"/>
          <w:sz w:val="17"/>
        </w:rPr>
        <w:t> </w:t>
      </w:r>
      <w:r>
        <w:rPr>
          <w:sz w:val="17"/>
        </w:rPr>
        <w:t>a</w:t>
      </w:r>
      <w:r>
        <w:rPr>
          <w:spacing w:val="4"/>
          <w:sz w:val="17"/>
        </w:rPr>
        <w:t> </w:t>
      </w:r>
      <w:r>
        <w:rPr>
          <w:sz w:val="17"/>
        </w:rPr>
        <w:t>V,</w:t>
      </w:r>
      <w:r>
        <w:rPr>
          <w:spacing w:val="5"/>
          <w:sz w:val="17"/>
        </w:rPr>
        <w:t> </w:t>
      </w:r>
      <w:r>
        <w:rPr>
          <w:sz w:val="17"/>
        </w:rPr>
        <w:t>da</w:t>
      </w:r>
      <w:r>
        <w:rPr>
          <w:spacing w:val="4"/>
          <w:sz w:val="17"/>
        </w:rPr>
        <w:t> </w:t>
      </w:r>
      <w:r>
        <w:rPr>
          <w:sz w:val="17"/>
        </w:rPr>
        <w:t>Lei</w:t>
      </w:r>
      <w:r>
        <w:rPr>
          <w:spacing w:val="4"/>
          <w:sz w:val="17"/>
        </w:rPr>
        <w:t> </w:t>
      </w:r>
      <w:r>
        <w:rPr>
          <w:sz w:val="17"/>
        </w:rPr>
        <w:t>nº</w:t>
      </w:r>
      <w:r>
        <w:rPr>
          <w:spacing w:val="4"/>
          <w:sz w:val="17"/>
        </w:rPr>
        <w:t> </w:t>
      </w:r>
      <w:r>
        <w:rPr>
          <w:spacing w:val="-2"/>
          <w:sz w:val="17"/>
        </w:rPr>
        <w:t>14.133/2021:</w:t>
      </w:r>
    </w:p>
    <w:p>
      <w:pPr>
        <w:pStyle w:val="ListParagraph"/>
        <w:numPr>
          <w:ilvl w:val="2"/>
          <w:numId w:val="10"/>
        </w:numPr>
        <w:tabs>
          <w:tab w:pos="676" w:val="left" w:leader="none"/>
        </w:tabs>
        <w:spacing w:line="240" w:lineRule="auto" w:before="40" w:after="0"/>
        <w:ind w:left="676" w:right="0" w:hanging="387"/>
        <w:jc w:val="left"/>
        <w:rPr>
          <w:sz w:val="17"/>
        </w:rPr>
      </w:pPr>
      <w:r>
        <w:rPr>
          <w:sz w:val="17"/>
        </w:rPr>
        <w:t>a</w:t>
      </w:r>
      <w:r>
        <w:rPr>
          <w:spacing w:val="4"/>
          <w:sz w:val="17"/>
        </w:rPr>
        <w:t> </w:t>
      </w:r>
      <w:r>
        <w:rPr>
          <w:sz w:val="17"/>
        </w:rPr>
        <w:t>natureza</w:t>
      </w:r>
      <w:r>
        <w:rPr>
          <w:spacing w:val="4"/>
          <w:sz w:val="17"/>
        </w:rPr>
        <w:t> </w:t>
      </w:r>
      <w:r>
        <w:rPr>
          <w:sz w:val="17"/>
        </w:rPr>
        <w:t>e</w:t>
      </w:r>
      <w:r>
        <w:rPr>
          <w:spacing w:val="4"/>
          <w:sz w:val="17"/>
        </w:rPr>
        <w:t> </w:t>
      </w:r>
      <w:r>
        <w:rPr>
          <w:sz w:val="17"/>
        </w:rPr>
        <w:t>a</w:t>
      </w:r>
      <w:r>
        <w:rPr>
          <w:spacing w:val="4"/>
          <w:sz w:val="17"/>
        </w:rPr>
        <w:t> </w:t>
      </w:r>
      <w:r>
        <w:rPr>
          <w:sz w:val="17"/>
        </w:rPr>
        <w:t>gravidade</w:t>
      </w:r>
      <w:r>
        <w:rPr>
          <w:spacing w:val="4"/>
          <w:sz w:val="17"/>
        </w:rPr>
        <w:t> </w:t>
      </w:r>
      <w:r>
        <w:rPr>
          <w:sz w:val="17"/>
        </w:rPr>
        <w:t>da</w:t>
      </w:r>
      <w:r>
        <w:rPr>
          <w:spacing w:val="4"/>
          <w:sz w:val="17"/>
        </w:rPr>
        <w:t> </w:t>
      </w:r>
      <w:r>
        <w:rPr>
          <w:sz w:val="17"/>
        </w:rPr>
        <w:t>infração</w:t>
      </w:r>
      <w:r>
        <w:rPr>
          <w:spacing w:val="4"/>
          <w:sz w:val="17"/>
        </w:rPr>
        <w:t> </w:t>
      </w:r>
      <w:r>
        <w:rPr>
          <w:spacing w:val="-2"/>
          <w:sz w:val="17"/>
        </w:rPr>
        <w:t>cometida;</w:t>
      </w:r>
    </w:p>
    <w:p>
      <w:pPr>
        <w:pStyle w:val="ListParagraph"/>
        <w:numPr>
          <w:ilvl w:val="2"/>
          <w:numId w:val="10"/>
        </w:numPr>
        <w:tabs>
          <w:tab w:pos="676" w:val="left" w:leader="none"/>
        </w:tabs>
        <w:spacing w:line="240" w:lineRule="auto" w:before="39" w:after="0"/>
        <w:ind w:left="676" w:right="0" w:hanging="387"/>
        <w:jc w:val="left"/>
        <w:rPr>
          <w:sz w:val="17"/>
        </w:rPr>
      </w:pPr>
      <w:r>
        <w:rPr>
          <w:sz w:val="17"/>
        </w:rPr>
        <w:t>as</w:t>
      </w:r>
      <w:r>
        <w:rPr>
          <w:spacing w:val="4"/>
          <w:sz w:val="17"/>
        </w:rPr>
        <w:t> </w:t>
      </w:r>
      <w:r>
        <w:rPr>
          <w:sz w:val="17"/>
        </w:rPr>
        <w:t>peculiaridades</w:t>
      </w:r>
      <w:r>
        <w:rPr>
          <w:spacing w:val="5"/>
          <w:sz w:val="17"/>
        </w:rPr>
        <w:t> </w:t>
      </w:r>
      <w:r>
        <w:rPr>
          <w:sz w:val="17"/>
        </w:rPr>
        <w:t>do</w:t>
      </w:r>
      <w:r>
        <w:rPr>
          <w:spacing w:val="5"/>
          <w:sz w:val="17"/>
        </w:rPr>
        <w:t> </w:t>
      </w:r>
      <w:r>
        <w:rPr>
          <w:sz w:val="17"/>
        </w:rPr>
        <w:t>caso</w:t>
      </w:r>
      <w:r>
        <w:rPr>
          <w:spacing w:val="4"/>
          <w:sz w:val="17"/>
        </w:rPr>
        <w:t> </w:t>
      </w:r>
      <w:r>
        <w:rPr>
          <w:spacing w:val="-2"/>
          <w:sz w:val="17"/>
        </w:rPr>
        <w:t>concreto;</w:t>
      </w:r>
    </w:p>
    <w:p>
      <w:pPr>
        <w:pStyle w:val="ListParagraph"/>
        <w:numPr>
          <w:ilvl w:val="2"/>
          <w:numId w:val="10"/>
        </w:numPr>
        <w:tabs>
          <w:tab w:pos="666" w:val="left" w:leader="none"/>
        </w:tabs>
        <w:spacing w:line="240" w:lineRule="auto" w:before="39" w:after="0"/>
        <w:ind w:left="666" w:right="0" w:hanging="387"/>
        <w:jc w:val="left"/>
        <w:rPr>
          <w:sz w:val="17"/>
        </w:rPr>
      </w:pPr>
      <w:r>
        <w:rPr>
          <w:sz w:val="17"/>
        </w:rPr>
        <w:t>as</w:t>
      </w:r>
      <w:r>
        <w:rPr>
          <w:spacing w:val="4"/>
          <w:sz w:val="17"/>
        </w:rPr>
        <w:t> </w:t>
      </w:r>
      <w:r>
        <w:rPr>
          <w:sz w:val="17"/>
        </w:rPr>
        <w:t>circunstâncias</w:t>
      </w:r>
      <w:r>
        <w:rPr>
          <w:spacing w:val="5"/>
          <w:sz w:val="17"/>
        </w:rPr>
        <w:t> </w:t>
      </w:r>
      <w:r>
        <w:rPr>
          <w:sz w:val="17"/>
        </w:rPr>
        <w:t>agravantes</w:t>
      </w:r>
      <w:r>
        <w:rPr>
          <w:spacing w:val="4"/>
          <w:sz w:val="17"/>
        </w:rPr>
        <w:t> </w:t>
      </w:r>
      <w:r>
        <w:rPr>
          <w:sz w:val="17"/>
        </w:rPr>
        <w:t>ou</w:t>
      </w:r>
      <w:r>
        <w:rPr>
          <w:spacing w:val="5"/>
          <w:sz w:val="17"/>
        </w:rPr>
        <w:t> </w:t>
      </w:r>
      <w:r>
        <w:rPr>
          <w:sz w:val="17"/>
        </w:rPr>
        <w:t>atenuantes,</w:t>
      </w:r>
      <w:r>
        <w:rPr>
          <w:spacing w:val="5"/>
          <w:sz w:val="17"/>
        </w:rPr>
        <w:t> </w:t>
      </w:r>
      <w:r>
        <w:rPr>
          <w:sz w:val="17"/>
        </w:rPr>
        <w:t>observadas</w:t>
      </w:r>
      <w:r>
        <w:rPr>
          <w:spacing w:val="4"/>
          <w:sz w:val="17"/>
        </w:rPr>
        <w:t> </w:t>
      </w:r>
      <w:r>
        <w:rPr>
          <w:sz w:val="17"/>
        </w:rPr>
        <w:t>aquelas</w:t>
      </w:r>
      <w:r>
        <w:rPr>
          <w:spacing w:val="5"/>
          <w:sz w:val="17"/>
        </w:rPr>
        <w:t> </w:t>
      </w:r>
      <w:r>
        <w:rPr>
          <w:sz w:val="17"/>
        </w:rPr>
        <w:t>previstas</w:t>
      </w:r>
      <w:r>
        <w:rPr>
          <w:spacing w:val="4"/>
          <w:sz w:val="17"/>
        </w:rPr>
        <w:t> </w:t>
      </w:r>
      <w:r>
        <w:rPr>
          <w:sz w:val="17"/>
        </w:rPr>
        <w:t>nos</w:t>
      </w:r>
      <w:r>
        <w:rPr>
          <w:spacing w:val="5"/>
          <w:sz w:val="17"/>
        </w:rPr>
        <w:t> </w:t>
      </w:r>
      <w:r>
        <w:rPr>
          <w:sz w:val="17"/>
        </w:rPr>
        <w:t>arts.</w:t>
      </w:r>
      <w:r>
        <w:rPr>
          <w:spacing w:val="5"/>
          <w:sz w:val="17"/>
        </w:rPr>
        <w:t> </w:t>
      </w:r>
      <w:r>
        <w:rPr>
          <w:sz w:val="17"/>
        </w:rPr>
        <w:t>71</w:t>
      </w:r>
      <w:r>
        <w:rPr>
          <w:spacing w:val="4"/>
          <w:sz w:val="17"/>
        </w:rPr>
        <w:t> </w:t>
      </w:r>
      <w:r>
        <w:rPr>
          <w:sz w:val="17"/>
        </w:rPr>
        <w:t>e</w:t>
      </w:r>
      <w:r>
        <w:rPr>
          <w:spacing w:val="5"/>
          <w:sz w:val="17"/>
        </w:rPr>
        <w:t> </w:t>
      </w:r>
      <w:r>
        <w:rPr>
          <w:sz w:val="17"/>
        </w:rPr>
        <w:t>72</w:t>
      </w:r>
      <w:r>
        <w:rPr>
          <w:spacing w:val="4"/>
          <w:sz w:val="17"/>
        </w:rPr>
        <w:t> </w:t>
      </w:r>
      <w:r>
        <w:rPr>
          <w:sz w:val="17"/>
        </w:rPr>
        <w:t>da</w:t>
      </w:r>
      <w:r>
        <w:rPr>
          <w:spacing w:val="5"/>
          <w:sz w:val="17"/>
        </w:rPr>
        <w:t> </w:t>
      </w:r>
      <w:r>
        <w:rPr>
          <w:sz w:val="17"/>
        </w:rPr>
        <w:t>Lei</w:t>
      </w:r>
      <w:r>
        <w:rPr>
          <w:spacing w:val="5"/>
          <w:sz w:val="17"/>
        </w:rPr>
        <w:t> </w:t>
      </w:r>
      <w:r>
        <w:rPr>
          <w:sz w:val="17"/>
        </w:rPr>
        <w:t>n°</w:t>
      </w:r>
      <w:r>
        <w:rPr>
          <w:spacing w:val="4"/>
          <w:sz w:val="17"/>
        </w:rPr>
        <w:t> </w:t>
      </w:r>
      <w:r>
        <w:rPr>
          <w:sz w:val="17"/>
        </w:rPr>
        <w:t>5.427,</w:t>
      </w:r>
      <w:r>
        <w:rPr>
          <w:spacing w:val="5"/>
          <w:sz w:val="17"/>
        </w:rPr>
        <w:t> </w:t>
      </w:r>
      <w:r>
        <w:rPr>
          <w:sz w:val="17"/>
        </w:rPr>
        <w:t>de</w:t>
      </w:r>
      <w:r>
        <w:rPr>
          <w:spacing w:val="4"/>
          <w:sz w:val="17"/>
        </w:rPr>
        <w:t> </w:t>
      </w:r>
      <w:r>
        <w:rPr>
          <w:sz w:val="17"/>
        </w:rPr>
        <w:t>1º</w:t>
      </w:r>
      <w:r>
        <w:rPr>
          <w:spacing w:val="5"/>
          <w:sz w:val="17"/>
        </w:rPr>
        <w:t> </w:t>
      </w:r>
      <w:r>
        <w:rPr>
          <w:sz w:val="17"/>
        </w:rPr>
        <w:t>de</w:t>
      </w:r>
      <w:r>
        <w:rPr>
          <w:spacing w:val="5"/>
          <w:sz w:val="17"/>
        </w:rPr>
        <w:t> </w:t>
      </w:r>
      <w:r>
        <w:rPr>
          <w:sz w:val="17"/>
        </w:rPr>
        <w:t>abril</w:t>
      </w:r>
      <w:r>
        <w:rPr>
          <w:spacing w:val="4"/>
          <w:sz w:val="17"/>
        </w:rPr>
        <w:t> </w:t>
      </w:r>
      <w:r>
        <w:rPr>
          <w:sz w:val="17"/>
        </w:rPr>
        <w:t>de</w:t>
      </w:r>
      <w:r>
        <w:rPr>
          <w:spacing w:val="5"/>
          <w:sz w:val="17"/>
        </w:rPr>
        <w:t> </w:t>
      </w:r>
      <w:r>
        <w:rPr>
          <w:spacing w:val="-2"/>
          <w:sz w:val="17"/>
        </w:rPr>
        <w:t>2009;</w:t>
      </w:r>
    </w:p>
    <w:p>
      <w:pPr>
        <w:pStyle w:val="ListParagraph"/>
        <w:numPr>
          <w:ilvl w:val="2"/>
          <w:numId w:val="10"/>
        </w:numPr>
        <w:tabs>
          <w:tab w:pos="676" w:val="left" w:leader="none"/>
        </w:tabs>
        <w:spacing w:line="240" w:lineRule="auto" w:before="40" w:after="0"/>
        <w:ind w:left="676" w:right="0" w:hanging="387"/>
        <w:jc w:val="left"/>
        <w:rPr>
          <w:sz w:val="17"/>
        </w:rPr>
      </w:pPr>
      <w:r>
        <w:rPr>
          <w:sz w:val="17"/>
        </w:rPr>
        <w:t>os</w:t>
      </w:r>
      <w:r>
        <w:rPr>
          <w:spacing w:val="5"/>
          <w:sz w:val="17"/>
        </w:rPr>
        <w:t> </w:t>
      </w:r>
      <w:r>
        <w:rPr>
          <w:sz w:val="17"/>
        </w:rPr>
        <w:t>danos</w:t>
      </w:r>
      <w:r>
        <w:rPr>
          <w:spacing w:val="5"/>
          <w:sz w:val="17"/>
        </w:rPr>
        <w:t> </w:t>
      </w:r>
      <w:r>
        <w:rPr>
          <w:sz w:val="17"/>
        </w:rPr>
        <w:t>que</w:t>
      </w:r>
      <w:r>
        <w:rPr>
          <w:spacing w:val="6"/>
          <w:sz w:val="17"/>
        </w:rPr>
        <w:t> </w:t>
      </w:r>
      <w:r>
        <w:rPr>
          <w:sz w:val="17"/>
        </w:rPr>
        <w:t>dela</w:t>
      </w:r>
      <w:r>
        <w:rPr>
          <w:spacing w:val="5"/>
          <w:sz w:val="17"/>
        </w:rPr>
        <w:t> </w:t>
      </w:r>
      <w:r>
        <w:rPr>
          <w:sz w:val="17"/>
        </w:rPr>
        <w:t>provierem</w:t>
      </w:r>
      <w:r>
        <w:rPr>
          <w:spacing w:val="5"/>
          <w:sz w:val="17"/>
        </w:rPr>
        <w:t> </w:t>
      </w:r>
      <w:r>
        <w:rPr>
          <w:sz w:val="17"/>
        </w:rPr>
        <w:t>para</w:t>
      </w:r>
      <w:r>
        <w:rPr>
          <w:spacing w:val="6"/>
          <w:sz w:val="17"/>
        </w:rPr>
        <w:t> </w:t>
      </w:r>
      <w:r>
        <w:rPr>
          <w:sz w:val="17"/>
        </w:rPr>
        <w:t>a</w:t>
      </w:r>
      <w:r>
        <w:rPr>
          <w:spacing w:val="5"/>
          <w:sz w:val="17"/>
        </w:rPr>
        <w:t> </w:t>
      </w:r>
      <w:r>
        <w:rPr>
          <w:sz w:val="17"/>
        </w:rPr>
        <w:t>Administração</w:t>
      </w:r>
      <w:r>
        <w:rPr>
          <w:spacing w:val="5"/>
          <w:sz w:val="17"/>
        </w:rPr>
        <w:t> </w:t>
      </w:r>
      <w:r>
        <w:rPr>
          <w:spacing w:val="-2"/>
          <w:sz w:val="17"/>
        </w:rPr>
        <w:t>Pública;</w:t>
      </w:r>
    </w:p>
    <w:p>
      <w:pPr>
        <w:pStyle w:val="ListParagraph"/>
        <w:numPr>
          <w:ilvl w:val="2"/>
          <w:numId w:val="10"/>
        </w:numPr>
        <w:tabs>
          <w:tab w:pos="676" w:val="left" w:leader="none"/>
        </w:tabs>
        <w:spacing w:line="240" w:lineRule="auto" w:before="39" w:after="0"/>
        <w:ind w:left="676" w:right="0" w:hanging="387"/>
        <w:jc w:val="left"/>
        <w:rPr>
          <w:sz w:val="17"/>
        </w:rPr>
      </w:pPr>
      <w:r>
        <w:rPr>
          <w:sz w:val="17"/>
        </w:rPr>
        <w:t>a</w:t>
      </w:r>
      <w:r>
        <w:rPr>
          <w:spacing w:val="5"/>
          <w:sz w:val="17"/>
        </w:rPr>
        <w:t> </w:t>
      </w:r>
      <w:r>
        <w:rPr>
          <w:sz w:val="17"/>
        </w:rPr>
        <w:t>implantação</w:t>
      </w:r>
      <w:r>
        <w:rPr>
          <w:spacing w:val="6"/>
          <w:sz w:val="17"/>
        </w:rPr>
        <w:t> </w:t>
      </w:r>
      <w:r>
        <w:rPr>
          <w:sz w:val="17"/>
        </w:rPr>
        <w:t>ou</w:t>
      </w:r>
      <w:r>
        <w:rPr>
          <w:spacing w:val="6"/>
          <w:sz w:val="17"/>
        </w:rPr>
        <w:t> </w:t>
      </w:r>
      <w:r>
        <w:rPr>
          <w:sz w:val="17"/>
        </w:rPr>
        <w:t>o</w:t>
      </w:r>
      <w:r>
        <w:rPr>
          <w:spacing w:val="6"/>
          <w:sz w:val="17"/>
        </w:rPr>
        <w:t> </w:t>
      </w:r>
      <w:r>
        <w:rPr>
          <w:sz w:val="17"/>
        </w:rPr>
        <w:t>aperfeiçoamento</w:t>
      </w:r>
      <w:r>
        <w:rPr>
          <w:spacing w:val="5"/>
          <w:sz w:val="17"/>
        </w:rPr>
        <w:t> </w:t>
      </w:r>
      <w:r>
        <w:rPr>
          <w:sz w:val="17"/>
        </w:rPr>
        <w:t>de</w:t>
      </w:r>
      <w:r>
        <w:rPr>
          <w:spacing w:val="6"/>
          <w:sz w:val="17"/>
        </w:rPr>
        <w:t> </w:t>
      </w:r>
      <w:r>
        <w:rPr>
          <w:sz w:val="17"/>
        </w:rPr>
        <w:t>programa</w:t>
      </w:r>
      <w:r>
        <w:rPr>
          <w:spacing w:val="6"/>
          <w:sz w:val="17"/>
        </w:rPr>
        <w:t> </w:t>
      </w:r>
      <w:r>
        <w:rPr>
          <w:sz w:val="17"/>
        </w:rPr>
        <w:t>de</w:t>
      </w:r>
      <w:r>
        <w:rPr>
          <w:spacing w:val="6"/>
          <w:sz w:val="17"/>
        </w:rPr>
        <w:t> </w:t>
      </w:r>
      <w:r>
        <w:rPr>
          <w:sz w:val="17"/>
        </w:rPr>
        <w:t>integridade,</w:t>
      </w:r>
      <w:r>
        <w:rPr>
          <w:spacing w:val="6"/>
          <w:sz w:val="17"/>
        </w:rPr>
        <w:t> </w:t>
      </w:r>
      <w:r>
        <w:rPr>
          <w:sz w:val="17"/>
        </w:rPr>
        <w:t>conforme</w:t>
      </w:r>
      <w:r>
        <w:rPr>
          <w:spacing w:val="5"/>
          <w:sz w:val="17"/>
        </w:rPr>
        <w:t> </w:t>
      </w:r>
      <w:r>
        <w:rPr>
          <w:sz w:val="17"/>
        </w:rPr>
        <w:t>normas</w:t>
      </w:r>
      <w:r>
        <w:rPr>
          <w:spacing w:val="6"/>
          <w:sz w:val="17"/>
        </w:rPr>
        <w:t> </w:t>
      </w:r>
      <w:r>
        <w:rPr>
          <w:sz w:val="17"/>
        </w:rPr>
        <w:t>e</w:t>
      </w:r>
      <w:r>
        <w:rPr>
          <w:spacing w:val="6"/>
          <w:sz w:val="17"/>
        </w:rPr>
        <w:t> </w:t>
      </w:r>
      <w:r>
        <w:rPr>
          <w:sz w:val="17"/>
        </w:rPr>
        <w:t>orientações</w:t>
      </w:r>
      <w:r>
        <w:rPr>
          <w:spacing w:val="6"/>
          <w:sz w:val="17"/>
        </w:rPr>
        <w:t> </w:t>
      </w:r>
      <w:r>
        <w:rPr>
          <w:sz w:val="17"/>
        </w:rPr>
        <w:t>dos</w:t>
      </w:r>
      <w:r>
        <w:rPr>
          <w:spacing w:val="5"/>
          <w:sz w:val="17"/>
        </w:rPr>
        <w:t> </w:t>
      </w:r>
      <w:r>
        <w:rPr>
          <w:sz w:val="17"/>
        </w:rPr>
        <w:t>órgãos</w:t>
      </w:r>
      <w:r>
        <w:rPr>
          <w:spacing w:val="6"/>
          <w:sz w:val="17"/>
        </w:rPr>
        <w:t> </w:t>
      </w:r>
      <w:r>
        <w:rPr>
          <w:sz w:val="17"/>
        </w:rPr>
        <w:t>de</w:t>
      </w:r>
      <w:r>
        <w:rPr>
          <w:spacing w:val="6"/>
          <w:sz w:val="17"/>
        </w:rPr>
        <w:t> </w:t>
      </w:r>
      <w:r>
        <w:rPr>
          <w:spacing w:val="-2"/>
          <w:sz w:val="17"/>
        </w:rPr>
        <w:t>controle.</w:t>
      </w:r>
    </w:p>
    <w:p>
      <w:pPr>
        <w:pStyle w:val="ListParagraph"/>
        <w:numPr>
          <w:ilvl w:val="1"/>
          <w:numId w:val="10"/>
        </w:numPr>
        <w:tabs>
          <w:tab w:pos="533" w:val="left" w:leader="none"/>
        </w:tabs>
        <w:spacing w:line="240" w:lineRule="auto" w:before="40" w:after="0"/>
        <w:ind w:left="533" w:right="0" w:hanging="254"/>
        <w:jc w:val="left"/>
        <w:rPr>
          <w:sz w:val="17"/>
        </w:rPr>
      </w:pPr>
      <w:r>
        <w:rPr>
          <w:sz w:val="17"/>
        </w:rPr>
        <w:t>A</w:t>
      </w:r>
      <w:r>
        <w:rPr>
          <w:spacing w:val="5"/>
          <w:sz w:val="17"/>
        </w:rPr>
        <w:t> </w:t>
      </w:r>
      <w:r>
        <w:rPr>
          <w:sz w:val="17"/>
        </w:rPr>
        <w:t>imposição</w:t>
      </w:r>
      <w:r>
        <w:rPr>
          <w:spacing w:val="6"/>
          <w:sz w:val="17"/>
        </w:rPr>
        <w:t> </w:t>
      </w:r>
      <w:r>
        <w:rPr>
          <w:sz w:val="17"/>
        </w:rPr>
        <w:t>das</w:t>
      </w:r>
      <w:r>
        <w:rPr>
          <w:spacing w:val="6"/>
          <w:sz w:val="17"/>
        </w:rPr>
        <w:t> </w:t>
      </w:r>
      <w:r>
        <w:rPr>
          <w:sz w:val="17"/>
        </w:rPr>
        <w:t>penalidades</w:t>
      </w:r>
      <w:r>
        <w:rPr>
          <w:spacing w:val="6"/>
          <w:sz w:val="17"/>
        </w:rPr>
        <w:t> </w:t>
      </w:r>
      <w:r>
        <w:rPr>
          <w:sz w:val="17"/>
        </w:rPr>
        <w:t>é</w:t>
      </w:r>
      <w:r>
        <w:rPr>
          <w:spacing w:val="5"/>
          <w:sz w:val="17"/>
        </w:rPr>
        <w:t> </w:t>
      </w:r>
      <w:r>
        <w:rPr>
          <w:sz w:val="17"/>
        </w:rPr>
        <w:t>de</w:t>
      </w:r>
      <w:r>
        <w:rPr>
          <w:spacing w:val="6"/>
          <w:sz w:val="17"/>
        </w:rPr>
        <w:t> </w:t>
      </w:r>
      <w:r>
        <w:rPr>
          <w:sz w:val="17"/>
        </w:rPr>
        <w:t>competência</w:t>
      </w:r>
      <w:r>
        <w:rPr>
          <w:spacing w:val="6"/>
          <w:sz w:val="17"/>
        </w:rPr>
        <w:t> </w:t>
      </w:r>
      <w:r>
        <w:rPr>
          <w:sz w:val="17"/>
        </w:rPr>
        <w:t>exclusiva</w:t>
      </w:r>
      <w:r>
        <w:rPr>
          <w:spacing w:val="6"/>
          <w:sz w:val="17"/>
        </w:rPr>
        <w:t> </w:t>
      </w:r>
      <w:r>
        <w:rPr>
          <w:sz w:val="17"/>
        </w:rPr>
        <w:t>do</w:t>
      </w:r>
      <w:r>
        <w:rPr>
          <w:spacing w:val="5"/>
          <w:sz w:val="17"/>
        </w:rPr>
        <w:t> </w:t>
      </w:r>
      <w:r>
        <w:rPr>
          <w:sz w:val="17"/>
        </w:rPr>
        <w:t>órgão</w:t>
      </w:r>
      <w:r>
        <w:rPr>
          <w:spacing w:val="6"/>
          <w:sz w:val="17"/>
        </w:rPr>
        <w:t> </w:t>
      </w:r>
      <w:r>
        <w:rPr>
          <w:sz w:val="17"/>
        </w:rPr>
        <w:t>ou</w:t>
      </w:r>
      <w:r>
        <w:rPr>
          <w:spacing w:val="6"/>
          <w:sz w:val="17"/>
        </w:rPr>
        <w:t> </w:t>
      </w:r>
      <w:r>
        <w:rPr>
          <w:sz w:val="17"/>
        </w:rPr>
        <w:t>entidade</w:t>
      </w:r>
      <w:r>
        <w:rPr>
          <w:spacing w:val="6"/>
          <w:sz w:val="17"/>
        </w:rPr>
        <w:t> </w:t>
      </w:r>
      <w:r>
        <w:rPr>
          <w:sz w:val="17"/>
        </w:rPr>
        <w:t>contratante,</w:t>
      </w:r>
      <w:r>
        <w:rPr>
          <w:spacing w:val="6"/>
          <w:sz w:val="17"/>
        </w:rPr>
        <w:t> </w:t>
      </w:r>
      <w:r>
        <w:rPr>
          <w:sz w:val="17"/>
        </w:rPr>
        <w:t>sendo</w:t>
      </w:r>
      <w:r>
        <w:rPr>
          <w:spacing w:val="5"/>
          <w:sz w:val="17"/>
        </w:rPr>
        <w:t> </w:t>
      </w:r>
      <w:r>
        <w:rPr>
          <w:sz w:val="17"/>
        </w:rPr>
        <w:t>competentes</w:t>
      </w:r>
      <w:r>
        <w:rPr>
          <w:spacing w:val="6"/>
          <w:sz w:val="17"/>
        </w:rPr>
        <w:t> </w:t>
      </w:r>
      <w:r>
        <w:rPr>
          <w:sz w:val="17"/>
        </w:rPr>
        <w:t>para</w:t>
      </w:r>
      <w:r>
        <w:rPr>
          <w:spacing w:val="6"/>
          <w:sz w:val="17"/>
        </w:rPr>
        <w:t> </w:t>
      </w:r>
      <w:r>
        <w:rPr>
          <w:sz w:val="17"/>
        </w:rPr>
        <w:t>sua</w:t>
      </w:r>
      <w:r>
        <w:rPr>
          <w:spacing w:val="6"/>
          <w:sz w:val="17"/>
        </w:rPr>
        <w:t> </w:t>
      </w:r>
      <w:r>
        <w:rPr>
          <w:spacing w:val="-2"/>
          <w:sz w:val="17"/>
        </w:rPr>
        <w:t>aplicação:</w:t>
      </w:r>
    </w:p>
    <w:p>
      <w:pPr>
        <w:pStyle w:val="ListParagraph"/>
        <w:numPr>
          <w:ilvl w:val="0"/>
          <w:numId w:val="12"/>
        </w:numPr>
        <w:tabs>
          <w:tab w:pos="461" w:val="left" w:leader="none"/>
        </w:tabs>
        <w:spacing w:line="240" w:lineRule="auto" w:before="39" w:after="0"/>
        <w:ind w:left="461" w:right="0" w:hanging="172"/>
        <w:jc w:val="left"/>
        <w:rPr>
          <w:sz w:val="17"/>
        </w:rPr>
      </w:pPr>
      <w:r>
        <w:rPr>
          <w:sz w:val="17"/>
        </w:rPr>
        <w:t>as</w:t>
      </w:r>
      <w:r>
        <w:rPr>
          <w:spacing w:val="5"/>
          <w:sz w:val="17"/>
        </w:rPr>
        <w:t> </w:t>
      </w:r>
      <w:r>
        <w:rPr>
          <w:sz w:val="17"/>
        </w:rPr>
        <w:t>sanções</w:t>
      </w:r>
      <w:r>
        <w:rPr>
          <w:spacing w:val="5"/>
          <w:sz w:val="17"/>
        </w:rPr>
        <w:t> </w:t>
      </w:r>
      <w:r>
        <w:rPr>
          <w:sz w:val="17"/>
        </w:rPr>
        <w:t>previstas</w:t>
      </w:r>
      <w:r>
        <w:rPr>
          <w:spacing w:val="5"/>
          <w:sz w:val="17"/>
        </w:rPr>
        <w:t> </w:t>
      </w:r>
      <w:r>
        <w:rPr>
          <w:sz w:val="17"/>
        </w:rPr>
        <w:t>nos</w:t>
      </w:r>
      <w:r>
        <w:rPr>
          <w:spacing w:val="5"/>
          <w:sz w:val="17"/>
        </w:rPr>
        <w:t> </w:t>
      </w:r>
      <w:r>
        <w:rPr>
          <w:sz w:val="17"/>
        </w:rPr>
        <w:t>itens</w:t>
      </w:r>
      <w:r>
        <w:rPr>
          <w:spacing w:val="6"/>
          <w:sz w:val="17"/>
        </w:rPr>
        <w:t> </w:t>
      </w:r>
      <w:r>
        <w:rPr>
          <w:sz w:val="17"/>
        </w:rPr>
        <w:t>9.2.1,</w:t>
      </w:r>
      <w:r>
        <w:rPr>
          <w:spacing w:val="5"/>
          <w:sz w:val="17"/>
        </w:rPr>
        <w:t> </w:t>
      </w:r>
      <w:r>
        <w:rPr>
          <w:sz w:val="17"/>
        </w:rPr>
        <w:t>9.2.2</w:t>
      </w:r>
      <w:r>
        <w:rPr>
          <w:spacing w:val="5"/>
          <w:sz w:val="17"/>
        </w:rPr>
        <w:t> </w:t>
      </w:r>
      <w:r>
        <w:rPr>
          <w:sz w:val="17"/>
        </w:rPr>
        <w:t>e</w:t>
      </w:r>
      <w:r>
        <w:rPr>
          <w:spacing w:val="5"/>
          <w:sz w:val="17"/>
        </w:rPr>
        <w:t> </w:t>
      </w:r>
      <w:r>
        <w:rPr>
          <w:sz w:val="17"/>
        </w:rPr>
        <w:t>9.2.3</w:t>
      </w:r>
      <w:r>
        <w:rPr>
          <w:spacing w:val="6"/>
          <w:sz w:val="17"/>
        </w:rPr>
        <w:t> </w:t>
      </w:r>
      <w:r>
        <w:rPr>
          <w:sz w:val="17"/>
        </w:rPr>
        <w:t>serão</w:t>
      </w:r>
      <w:r>
        <w:rPr>
          <w:spacing w:val="5"/>
          <w:sz w:val="17"/>
        </w:rPr>
        <w:t> </w:t>
      </w:r>
      <w:r>
        <w:rPr>
          <w:sz w:val="17"/>
        </w:rPr>
        <w:t>impostas</w:t>
      </w:r>
      <w:r>
        <w:rPr>
          <w:spacing w:val="5"/>
          <w:sz w:val="17"/>
        </w:rPr>
        <w:t> </w:t>
      </w:r>
      <w:r>
        <w:rPr>
          <w:sz w:val="17"/>
        </w:rPr>
        <w:t>pelo</w:t>
      </w:r>
      <w:r>
        <w:rPr>
          <w:spacing w:val="5"/>
          <w:sz w:val="17"/>
        </w:rPr>
        <w:t> </w:t>
      </w:r>
      <w:r>
        <w:rPr>
          <w:sz w:val="17"/>
        </w:rPr>
        <w:t>Ordenador</w:t>
      </w:r>
      <w:r>
        <w:rPr>
          <w:spacing w:val="6"/>
          <w:sz w:val="17"/>
        </w:rPr>
        <w:t> </w:t>
      </w:r>
      <w:r>
        <w:rPr>
          <w:sz w:val="17"/>
        </w:rPr>
        <w:t>de</w:t>
      </w:r>
      <w:r>
        <w:rPr>
          <w:spacing w:val="5"/>
          <w:sz w:val="17"/>
        </w:rPr>
        <w:t> </w:t>
      </w:r>
      <w:r>
        <w:rPr>
          <w:spacing w:val="-2"/>
          <w:sz w:val="17"/>
        </w:rPr>
        <w:t>Despesa;</w:t>
      </w:r>
    </w:p>
    <w:p>
      <w:pPr>
        <w:pStyle w:val="ListParagraph"/>
        <w:numPr>
          <w:ilvl w:val="0"/>
          <w:numId w:val="12"/>
        </w:numPr>
        <w:tabs>
          <w:tab w:pos="462" w:val="left" w:leader="none"/>
        </w:tabs>
        <w:spacing w:line="240" w:lineRule="auto" w:before="40" w:after="0"/>
        <w:ind w:left="462" w:right="0" w:hanging="183"/>
        <w:jc w:val="left"/>
        <w:rPr>
          <w:sz w:val="17"/>
        </w:rPr>
      </w:pPr>
      <w:r>
        <w:rPr>
          <w:sz w:val="17"/>
        </w:rPr>
        <w:t>a</w:t>
      </w:r>
      <w:r>
        <w:rPr>
          <w:spacing w:val="4"/>
          <w:sz w:val="17"/>
        </w:rPr>
        <w:t> </w:t>
      </w:r>
      <w:r>
        <w:rPr>
          <w:sz w:val="17"/>
        </w:rPr>
        <w:t>aplicação</w:t>
      </w:r>
      <w:r>
        <w:rPr>
          <w:spacing w:val="4"/>
          <w:sz w:val="17"/>
        </w:rPr>
        <w:t> </w:t>
      </w:r>
      <w:r>
        <w:rPr>
          <w:sz w:val="17"/>
        </w:rPr>
        <w:t>da</w:t>
      </w:r>
      <w:r>
        <w:rPr>
          <w:spacing w:val="5"/>
          <w:sz w:val="17"/>
        </w:rPr>
        <w:t> </w:t>
      </w:r>
      <w:r>
        <w:rPr>
          <w:sz w:val="17"/>
        </w:rPr>
        <w:t>sanção</w:t>
      </w:r>
      <w:r>
        <w:rPr>
          <w:spacing w:val="4"/>
          <w:sz w:val="17"/>
        </w:rPr>
        <w:t> </w:t>
      </w:r>
      <w:r>
        <w:rPr>
          <w:sz w:val="17"/>
        </w:rPr>
        <w:t>prevista</w:t>
      </w:r>
      <w:r>
        <w:rPr>
          <w:spacing w:val="4"/>
          <w:sz w:val="17"/>
        </w:rPr>
        <w:t> </w:t>
      </w:r>
      <w:r>
        <w:rPr>
          <w:sz w:val="17"/>
        </w:rPr>
        <w:t>no</w:t>
      </w:r>
      <w:r>
        <w:rPr>
          <w:spacing w:val="5"/>
          <w:sz w:val="17"/>
        </w:rPr>
        <w:t> </w:t>
      </w:r>
      <w:r>
        <w:rPr>
          <w:sz w:val="17"/>
        </w:rPr>
        <w:t>item</w:t>
      </w:r>
      <w:r>
        <w:rPr>
          <w:spacing w:val="4"/>
          <w:sz w:val="17"/>
        </w:rPr>
        <w:t> </w:t>
      </w:r>
      <w:r>
        <w:rPr>
          <w:sz w:val="17"/>
        </w:rPr>
        <w:t>9.2.4,</w:t>
      </w:r>
      <w:r>
        <w:rPr>
          <w:spacing w:val="4"/>
          <w:sz w:val="17"/>
        </w:rPr>
        <w:t> </w:t>
      </w:r>
      <w:r>
        <w:rPr>
          <w:sz w:val="17"/>
        </w:rPr>
        <w:t>na</w:t>
      </w:r>
      <w:r>
        <w:rPr>
          <w:spacing w:val="5"/>
          <w:sz w:val="17"/>
        </w:rPr>
        <w:t> </w:t>
      </w:r>
      <w:r>
        <w:rPr>
          <w:sz w:val="17"/>
        </w:rPr>
        <w:t>forma</w:t>
      </w:r>
      <w:r>
        <w:rPr>
          <w:spacing w:val="4"/>
          <w:sz w:val="17"/>
        </w:rPr>
        <w:t> </w:t>
      </w:r>
      <w:r>
        <w:rPr>
          <w:sz w:val="17"/>
        </w:rPr>
        <w:t>do</w:t>
      </w:r>
      <w:r>
        <w:rPr>
          <w:spacing w:val="5"/>
          <w:sz w:val="17"/>
        </w:rPr>
        <w:t> </w:t>
      </w:r>
      <w:r>
        <w:rPr>
          <w:sz w:val="17"/>
        </w:rPr>
        <w:t>art.</w:t>
      </w:r>
      <w:r>
        <w:rPr>
          <w:spacing w:val="4"/>
          <w:sz w:val="17"/>
        </w:rPr>
        <w:t> </w:t>
      </w:r>
      <w:r>
        <w:rPr>
          <w:sz w:val="17"/>
        </w:rPr>
        <w:t>156,</w:t>
      </w:r>
      <w:r>
        <w:rPr>
          <w:spacing w:val="4"/>
          <w:sz w:val="17"/>
        </w:rPr>
        <w:t> </w:t>
      </w:r>
      <w:r>
        <w:rPr>
          <w:sz w:val="17"/>
        </w:rPr>
        <w:t>§</w:t>
      </w:r>
      <w:r>
        <w:rPr>
          <w:spacing w:val="5"/>
          <w:sz w:val="17"/>
        </w:rPr>
        <w:t> </w:t>
      </w:r>
      <w:r>
        <w:rPr>
          <w:sz w:val="17"/>
        </w:rPr>
        <w:t>6º,</w:t>
      </w:r>
      <w:r>
        <w:rPr>
          <w:spacing w:val="4"/>
          <w:sz w:val="17"/>
        </w:rPr>
        <w:t> </w:t>
      </w:r>
      <w:r>
        <w:rPr>
          <w:sz w:val="17"/>
        </w:rPr>
        <w:t>I,</w:t>
      </w:r>
      <w:r>
        <w:rPr>
          <w:spacing w:val="4"/>
          <w:sz w:val="17"/>
        </w:rPr>
        <w:t> </w:t>
      </w:r>
      <w:r>
        <w:rPr>
          <w:sz w:val="17"/>
        </w:rPr>
        <w:t>da</w:t>
      </w:r>
      <w:r>
        <w:rPr>
          <w:spacing w:val="5"/>
          <w:sz w:val="17"/>
        </w:rPr>
        <w:t> </w:t>
      </w:r>
      <w:r>
        <w:rPr>
          <w:sz w:val="17"/>
        </w:rPr>
        <w:t>Lei</w:t>
      </w:r>
      <w:r>
        <w:rPr>
          <w:spacing w:val="4"/>
          <w:sz w:val="17"/>
        </w:rPr>
        <w:t> </w:t>
      </w:r>
      <w:r>
        <w:rPr>
          <w:sz w:val="17"/>
        </w:rPr>
        <w:t>nº</w:t>
      </w:r>
      <w:r>
        <w:rPr>
          <w:spacing w:val="4"/>
          <w:sz w:val="17"/>
        </w:rPr>
        <w:t> </w:t>
      </w:r>
      <w:r>
        <w:rPr>
          <w:sz w:val="17"/>
        </w:rPr>
        <w:t>14.133/2021,</w:t>
      </w:r>
      <w:r>
        <w:rPr>
          <w:spacing w:val="5"/>
          <w:sz w:val="17"/>
        </w:rPr>
        <w:t> </w:t>
      </w:r>
      <w:r>
        <w:rPr>
          <w:sz w:val="17"/>
        </w:rPr>
        <w:t>é</w:t>
      </w:r>
      <w:r>
        <w:rPr>
          <w:spacing w:val="4"/>
          <w:sz w:val="17"/>
        </w:rPr>
        <w:t> </w:t>
      </w:r>
      <w:r>
        <w:rPr>
          <w:sz w:val="17"/>
        </w:rPr>
        <w:t>de</w:t>
      </w:r>
      <w:r>
        <w:rPr>
          <w:spacing w:val="5"/>
          <w:sz w:val="17"/>
        </w:rPr>
        <w:t> </w:t>
      </w:r>
      <w:r>
        <w:rPr>
          <w:sz w:val="17"/>
        </w:rPr>
        <w:t>competência</w:t>
      </w:r>
      <w:r>
        <w:rPr>
          <w:spacing w:val="4"/>
          <w:sz w:val="17"/>
        </w:rPr>
        <w:t> </w:t>
      </w:r>
      <w:r>
        <w:rPr>
          <w:spacing w:val="-2"/>
          <w:sz w:val="17"/>
        </w:rPr>
        <w:t>exclusiva:</w:t>
      </w:r>
    </w:p>
    <w:p>
      <w:pPr>
        <w:pStyle w:val="ListParagraph"/>
        <w:numPr>
          <w:ilvl w:val="1"/>
          <w:numId w:val="12"/>
        </w:numPr>
        <w:tabs>
          <w:tab w:pos="595" w:val="left" w:leader="none"/>
        </w:tabs>
        <w:spacing w:line="240" w:lineRule="auto" w:before="39" w:after="0"/>
        <w:ind w:left="595" w:right="0" w:hanging="316"/>
        <w:jc w:val="left"/>
        <w:rPr>
          <w:sz w:val="17"/>
        </w:rPr>
      </w:pPr>
      <w:r>
        <w:rPr>
          <w:sz w:val="17"/>
        </w:rPr>
        <w:t>em</w:t>
      </w:r>
      <w:r>
        <w:rPr>
          <w:spacing w:val="4"/>
          <w:sz w:val="17"/>
        </w:rPr>
        <w:t> </w:t>
      </w:r>
      <w:r>
        <w:rPr>
          <w:sz w:val="17"/>
        </w:rPr>
        <w:t>se</w:t>
      </w:r>
      <w:r>
        <w:rPr>
          <w:spacing w:val="5"/>
          <w:sz w:val="17"/>
        </w:rPr>
        <w:t> </w:t>
      </w:r>
      <w:r>
        <w:rPr>
          <w:sz w:val="17"/>
        </w:rPr>
        <w:t>tratando</w:t>
      </w:r>
      <w:r>
        <w:rPr>
          <w:spacing w:val="5"/>
          <w:sz w:val="17"/>
        </w:rPr>
        <w:t> </w:t>
      </w:r>
      <w:r>
        <w:rPr>
          <w:sz w:val="17"/>
        </w:rPr>
        <w:t>de</w:t>
      </w:r>
      <w:r>
        <w:rPr>
          <w:spacing w:val="5"/>
          <w:sz w:val="17"/>
        </w:rPr>
        <w:t> </w:t>
      </w:r>
      <w:r>
        <w:rPr>
          <w:sz w:val="17"/>
        </w:rPr>
        <w:t>contratação</w:t>
      </w:r>
      <w:r>
        <w:rPr>
          <w:spacing w:val="5"/>
          <w:sz w:val="17"/>
        </w:rPr>
        <w:t> </w:t>
      </w:r>
      <w:r>
        <w:rPr>
          <w:sz w:val="17"/>
        </w:rPr>
        <w:t>realizada</w:t>
      </w:r>
      <w:r>
        <w:rPr>
          <w:spacing w:val="5"/>
          <w:sz w:val="17"/>
        </w:rPr>
        <w:t> </w:t>
      </w:r>
      <w:r>
        <w:rPr>
          <w:sz w:val="17"/>
        </w:rPr>
        <w:t>pela</w:t>
      </w:r>
      <w:r>
        <w:rPr>
          <w:spacing w:val="5"/>
          <w:sz w:val="17"/>
        </w:rPr>
        <w:t> </w:t>
      </w:r>
      <w:r>
        <w:rPr>
          <w:sz w:val="17"/>
        </w:rPr>
        <w:t>Administração</w:t>
      </w:r>
      <w:r>
        <w:rPr>
          <w:spacing w:val="5"/>
          <w:sz w:val="17"/>
        </w:rPr>
        <w:t> </w:t>
      </w:r>
      <w:r>
        <w:rPr>
          <w:sz w:val="17"/>
        </w:rPr>
        <w:t>Pública</w:t>
      </w:r>
      <w:r>
        <w:rPr>
          <w:spacing w:val="4"/>
          <w:sz w:val="17"/>
        </w:rPr>
        <w:t> </w:t>
      </w:r>
      <w:r>
        <w:rPr>
          <w:sz w:val="17"/>
        </w:rPr>
        <w:t>direta,</w:t>
      </w:r>
      <w:r>
        <w:rPr>
          <w:spacing w:val="5"/>
          <w:sz w:val="17"/>
        </w:rPr>
        <w:t> </w:t>
      </w:r>
      <w:r>
        <w:rPr>
          <w:sz w:val="17"/>
        </w:rPr>
        <w:t>do</w:t>
      </w:r>
      <w:r>
        <w:rPr>
          <w:spacing w:val="5"/>
          <w:sz w:val="17"/>
        </w:rPr>
        <w:t> </w:t>
      </w:r>
      <w:r>
        <w:rPr>
          <w:sz w:val="17"/>
        </w:rPr>
        <w:t>Secretário</w:t>
      </w:r>
      <w:r>
        <w:rPr>
          <w:spacing w:val="5"/>
          <w:sz w:val="17"/>
        </w:rPr>
        <w:t> </w:t>
      </w:r>
      <w:r>
        <w:rPr>
          <w:sz w:val="17"/>
        </w:rPr>
        <w:t>de</w:t>
      </w:r>
      <w:r>
        <w:rPr>
          <w:spacing w:val="5"/>
          <w:sz w:val="17"/>
        </w:rPr>
        <w:t> </w:t>
      </w:r>
      <w:r>
        <w:rPr>
          <w:sz w:val="17"/>
        </w:rPr>
        <w:t>Estado;</w:t>
      </w:r>
      <w:r>
        <w:rPr>
          <w:spacing w:val="5"/>
          <w:sz w:val="17"/>
        </w:rPr>
        <w:t> </w:t>
      </w:r>
      <w:r>
        <w:rPr>
          <w:spacing w:val="-5"/>
          <w:sz w:val="17"/>
        </w:rPr>
        <w:t>ou</w:t>
      </w:r>
    </w:p>
    <w:p>
      <w:pPr>
        <w:pStyle w:val="ListParagraph"/>
        <w:numPr>
          <w:ilvl w:val="1"/>
          <w:numId w:val="12"/>
        </w:numPr>
        <w:tabs>
          <w:tab w:pos="595" w:val="left" w:leader="none"/>
        </w:tabs>
        <w:spacing w:line="240" w:lineRule="auto" w:before="39" w:after="0"/>
        <w:ind w:left="595" w:right="0" w:hanging="316"/>
        <w:jc w:val="left"/>
        <w:rPr>
          <w:sz w:val="17"/>
        </w:rPr>
      </w:pPr>
      <w:r>
        <w:rPr>
          <w:sz w:val="17"/>
        </w:rPr>
        <w:t>em</w:t>
      </w:r>
      <w:r>
        <w:rPr>
          <w:spacing w:val="5"/>
          <w:sz w:val="17"/>
        </w:rPr>
        <w:t> </w:t>
      </w:r>
      <w:r>
        <w:rPr>
          <w:sz w:val="17"/>
        </w:rPr>
        <w:t>se</w:t>
      </w:r>
      <w:r>
        <w:rPr>
          <w:spacing w:val="5"/>
          <w:sz w:val="17"/>
        </w:rPr>
        <w:t> </w:t>
      </w:r>
      <w:r>
        <w:rPr>
          <w:sz w:val="17"/>
        </w:rPr>
        <w:t>tratando</w:t>
      </w:r>
      <w:r>
        <w:rPr>
          <w:spacing w:val="6"/>
          <w:sz w:val="17"/>
        </w:rPr>
        <w:t> </w:t>
      </w:r>
      <w:r>
        <w:rPr>
          <w:sz w:val="17"/>
        </w:rPr>
        <w:t>de</w:t>
      </w:r>
      <w:r>
        <w:rPr>
          <w:spacing w:val="5"/>
          <w:sz w:val="17"/>
        </w:rPr>
        <w:t> </w:t>
      </w:r>
      <w:r>
        <w:rPr>
          <w:sz w:val="17"/>
        </w:rPr>
        <w:t>contratação</w:t>
      </w:r>
      <w:r>
        <w:rPr>
          <w:spacing w:val="6"/>
          <w:sz w:val="17"/>
        </w:rPr>
        <w:t> </w:t>
      </w:r>
      <w:r>
        <w:rPr>
          <w:sz w:val="17"/>
        </w:rPr>
        <w:t>realizada</w:t>
      </w:r>
      <w:r>
        <w:rPr>
          <w:spacing w:val="5"/>
          <w:sz w:val="17"/>
        </w:rPr>
        <w:t> </w:t>
      </w:r>
      <w:r>
        <w:rPr>
          <w:sz w:val="17"/>
        </w:rPr>
        <w:t>pela</w:t>
      </w:r>
      <w:r>
        <w:rPr>
          <w:spacing w:val="6"/>
          <w:sz w:val="17"/>
        </w:rPr>
        <w:t> </w:t>
      </w:r>
      <w:r>
        <w:rPr>
          <w:sz w:val="17"/>
        </w:rPr>
        <w:t>Administração</w:t>
      </w:r>
      <w:r>
        <w:rPr>
          <w:spacing w:val="5"/>
          <w:sz w:val="17"/>
        </w:rPr>
        <w:t> </w:t>
      </w:r>
      <w:r>
        <w:rPr>
          <w:sz w:val="17"/>
        </w:rPr>
        <w:t>Pública</w:t>
      </w:r>
      <w:r>
        <w:rPr>
          <w:spacing w:val="6"/>
          <w:sz w:val="17"/>
        </w:rPr>
        <w:t> </w:t>
      </w:r>
      <w:r>
        <w:rPr>
          <w:sz w:val="17"/>
        </w:rPr>
        <w:t>Indireta</w:t>
      </w:r>
      <w:r>
        <w:rPr>
          <w:spacing w:val="5"/>
          <w:sz w:val="17"/>
        </w:rPr>
        <w:t> </w:t>
      </w:r>
      <w:r>
        <w:rPr>
          <w:sz w:val="17"/>
        </w:rPr>
        <w:t>(fundação</w:t>
      </w:r>
      <w:r>
        <w:rPr>
          <w:spacing w:val="6"/>
          <w:sz w:val="17"/>
        </w:rPr>
        <w:t> </w:t>
      </w:r>
      <w:r>
        <w:rPr>
          <w:sz w:val="17"/>
        </w:rPr>
        <w:t>e</w:t>
      </w:r>
      <w:r>
        <w:rPr>
          <w:spacing w:val="5"/>
          <w:sz w:val="17"/>
        </w:rPr>
        <w:t> </w:t>
      </w:r>
      <w:r>
        <w:rPr>
          <w:sz w:val="17"/>
        </w:rPr>
        <w:t>autarquia),</w:t>
      </w:r>
      <w:r>
        <w:rPr>
          <w:spacing w:val="6"/>
          <w:sz w:val="17"/>
        </w:rPr>
        <w:t> </w:t>
      </w:r>
      <w:r>
        <w:rPr>
          <w:sz w:val="17"/>
        </w:rPr>
        <w:t>da</w:t>
      </w:r>
      <w:r>
        <w:rPr>
          <w:spacing w:val="5"/>
          <w:sz w:val="17"/>
        </w:rPr>
        <w:t> </w:t>
      </w:r>
      <w:r>
        <w:rPr>
          <w:sz w:val="17"/>
        </w:rPr>
        <w:t>autoridade</w:t>
      </w:r>
      <w:r>
        <w:rPr>
          <w:spacing w:val="6"/>
          <w:sz w:val="17"/>
        </w:rPr>
        <w:t> </w:t>
      </w:r>
      <w:r>
        <w:rPr>
          <w:sz w:val="17"/>
        </w:rPr>
        <w:t>máxima</w:t>
      </w:r>
      <w:r>
        <w:rPr>
          <w:spacing w:val="5"/>
          <w:sz w:val="17"/>
        </w:rPr>
        <w:t> </w:t>
      </w:r>
      <w:r>
        <w:rPr>
          <w:sz w:val="17"/>
        </w:rPr>
        <w:t>da</w:t>
      </w:r>
      <w:r>
        <w:rPr>
          <w:spacing w:val="6"/>
          <w:sz w:val="17"/>
        </w:rPr>
        <w:t> </w:t>
      </w:r>
      <w:r>
        <w:rPr>
          <w:spacing w:val="-2"/>
          <w:sz w:val="17"/>
        </w:rPr>
        <w:t>entidade.</w:t>
      </w:r>
    </w:p>
    <w:p>
      <w:pPr>
        <w:pStyle w:val="ListParagraph"/>
        <w:numPr>
          <w:ilvl w:val="1"/>
          <w:numId w:val="10"/>
        </w:numPr>
        <w:tabs>
          <w:tab w:pos="533" w:val="left" w:leader="none"/>
        </w:tabs>
        <w:spacing w:line="288" w:lineRule="auto" w:before="40" w:after="0"/>
        <w:ind w:left="279" w:right="371" w:firstLine="0"/>
        <w:jc w:val="both"/>
        <w:rPr>
          <w:sz w:val="17"/>
        </w:rPr>
      </w:pPr>
      <w:r>
        <w:rPr>
          <w:sz w:val="17"/>
        </w:rPr>
        <w:t>A aplicação de quaisquer das penalidades administrativas realizar-se-á em processo administrativo que assegurará o contraditório e a ampla defesa</w:t>
      </w:r>
      <w:r>
        <w:rPr>
          <w:spacing w:val="40"/>
          <w:sz w:val="17"/>
        </w:rPr>
        <w:t> </w:t>
      </w:r>
      <w:r>
        <w:rPr>
          <w:sz w:val="17"/>
        </w:rPr>
        <w:t>ao</w:t>
      </w:r>
      <w:r>
        <w:rPr>
          <w:spacing w:val="40"/>
          <w:sz w:val="17"/>
        </w:rPr>
        <w:t> </w:t>
      </w:r>
      <w:r>
        <w:rPr>
          <w:sz w:val="17"/>
        </w:rPr>
        <w:t>licitante</w:t>
      </w:r>
      <w:r>
        <w:rPr>
          <w:spacing w:val="40"/>
          <w:sz w:val="17"/>
        </w:rPr>
        <w:t> </w:t>
      </w:r>
      <w:r>
        <w:rPr>
          <w:sz w:val="17"/>
        </w:rPr>
        <w:t>ou</w:t>
      </w:r>
      <w:r>
        <w:rPr>
          <w:spacing w:val="40"/>
          <w:sz w:val="17"/>
        </w:rPr>
        <w:t> </w:t>
      </w:r>
      <w:r>
        <w:rPr>
          <w:sz w:val="17"/>
        </w:rPr>
        <w:t>contratado,</w:t>
      </w:r>
      <w:r>
        <w:rPr>
          <w:spacing w:val="40"/>
          <w:sz w:val="17"/>
        </w:rPr>
        <w:t> </w:t>
      </w:r>
      <w:r>
        <w:rPr>
          <w:sz w:val="17"/>
        </w:rPr>
        <w:t>devendo</w:t>
      </w:r>
      <w:r>
        <w:rPr>
          <w:spacing w:val="40"/>
          <w:sz w:val="17"/>
        </w:rPr>
        <w:t> </w:t>
      </w:r>
      <w:r>
        <w:rPr>
          <w:sz w:val="17"/>
        </w:rPr>
        <w:t>ser</w:t>
      </w:r>
      <w:r>
        <w:rPr>
          <w:spacing w:val="40"/>
          <w:sz w:val="17"/>
        </w:rPr>
        <w:t> </w:t>
      </w:r>
      <w:r>
        <w:rPr>
          <w:sz w:val="17"/>
        </w:rPr>
        <w:t>observado</w:t>
      </w:r>
      <w:r>
        <w:rPr>
          <w:spacing w:val="40"/>
          <w:sz w:val="17"/>
        </w:rPr>
        <w:t> </w:t>
      </w:r>
      <w:r>
        <w:rPr>
          <w:sz w:val="17"/>
        </w:rPr>
        <w:t>o</w:t>
      </w:r>
      <w:r>
        <w:rPr>
          <w:spacing w:val="40"/>
          <w:sz w:val="17"/>
        </w:rPr>
        <w:t> </w:t>
      </w:r>
      <w:r>
        <w:rPr>
          <w:sz w:val="17"/>
        </w:rPr>
        <w:t>procedimento</w:t>
      </w:r>
      <w:r>
        <w:rPr>
          <w:spacing w:val="40"/>
          <w:sz w:val="17"/>
        </w:rPr>
        <w:t> </w:t>
      </w:r>
      <w:r>
        <w:rPr>
          <w:sz w:val="17"/>
        </w:rPr>
        <w:t>previsto</w:t>
      </w:r>
      <w:r>
        <w:rPr>
          <w:spacing w:val="40"/>
          <w:sz w:val="17"/>
        </w:rPr>
        <w:t> </w:t>
      </w:r>
      <w:r>
        <w:rPr>
          <w:sz w:val="17"/>
        </w:rPr>
        <w:t>na</w:t>
      </w:r>
      <w:r>
        <w:rPr>
          <w:spacing w:val="40"/>
          <w:sz w:val="17"/>
        </w:rPr>
        <w:t> </w:t>
      </w:r>
      <w:r>
        <w:rPr>
          <w:sz w:val="17"/>
        </w:rPr>
        <w:t>Lei</w:t>
      </w:r>
      <w:r>
        <w:rPr>
          <w:spacing w:val="40"/>
          <w:sz w:val="17"/>
        </w:rPr>
        <w:t> </w:t>
      </w:r>
      <w:r>
        <w:rPr>
          <w:sz w:val="17"/>
        </w:rPr>
        <w:t>nº</w:t>
      </w:r>
      <w:r>
        <w:rPr>
          <w:spacing w:val="40"/>
          <w:sz w:val="17"/>
        </w:rPr>
        <w:t> </w:t>
      </w:r>
      <w:r>
        <w:rPr>
          <w:sz w:val="17"/>
        </w:rPr>
        <w:t>14.133/2021,</w:t>
      </w:r>
      <w:r>
        <w:rPr>
          <w:spacing w:val="40"/>
          <w:sz w:val="17"/>
        </w:rPr>
        <w:t> </w:t>
      </w:r>
      <w:r>
        <w:rPr>
          <w:sz w:val="17"/>
        </w:rPr>
        <w:t>e,</w:t>
      </w:r>
      <w:r>
        <w:rPr>
          <w:spacing w:val="40"/>
          <w:sz w:val="17"/>
        </w:rPr>
        <w:t> </w:t>
      </w:r>
      <w:r>
        <w:rPr>
          <w:sz w:val="17"/>
        </w:rPr>
        <w:t>subsidiariamente,</w:t>
      </w:r>
      <w:r>
        <w:rPr>
          <w:spacing w:val="40"/>
          <w:sz w:val="17"/>
        </w:rPr>
        <w:t> </w:t>
      </w:r>
      <w:r>
        <w:rPr>
          <w:sz w:val="17"/>
        </w:rPr>
        <w:t>na</w:t>
      </w:r>
      <w:r>
        <w:rPr>
          <w:spacing w:val="40"/>
          <w:sz w:val="17"/>
        </w:rPr>
        <w:t> </w:t>
      </w:r>
      <w:r>
        <w:rPr>
          <w:sz w:val="17"/>
        </w:rPr>
        <w:t>Lei</w:t>
      </w:r>
      <w:r>
        <w:rPr>
          <w:spacing w:val="40"/>
          <w:sz w:val="17"/>
        </w:rPr>
        <w:t> </w:t>
      </w:r>
      <w:r>
        <w:rPr>
          <w:sz w:val="17"/>
        </w:rPr>
        <w:t>nº </w:t>
      </w:r>
      <w:r>
        <w:rPr>
          <w:spacing w:val="-2"/>
          <w:sz w:val="17"/>
        </w:rPr>
        <w:t>5.427/2009.</w:t>
      </w:r>
    </w:p>
    <w:p>
      <w:pPr>
        <w:pStyle w:val="ListParagraph"/>
        <w:numPr>
          <w:ilvl w:val="2"/>
          <w:numId w:val="10"/>
        </w:numPr>
        <w:tabs>
          <w:tab w:pos="666" w:val="left" w:leader="none"/>
        </w:tabs>
        <w:spacing w:line="288" w:lineRule="auto" w:before="1" w:after="0"/>
        <w:ind w:left="279" w:right="372" w:firstLine="0"/>
        <w:jc w:val="both"/>
        <w:rPr>
          <w:sz w:val="17"/>
        </w:rPr>
      </w:pPr>
      <w:r>
        <w:rPr>
          <w:sz w:val="17"/>
        </w:rPr>
        <w:t>A</w:t>
      </w:r>
      <w:r>
        <w:rPr>
          <w:spacing w:val="-5"/>
          <w:sz w:val="17"/>
        </w:rPr>
        <w:t> </w:t>
      </w:r>
      <w:r>
        <w:rPr>
          <w:sz w:val="17"/>
        </w:rPr>
        <w:t>aplicação de sanção será antecedida de intimação do licitante</w:t>
      </w:r>
      <w:r>
        <w:rPr>
          <w:spacing w:val="-11"/>
          <w:sz w:val="17"/>
        </w:rPr>
        <w:t> </w:t>
      </w:r>
      <w:r>
        <w:rPr>
          <w:sz w:val="17"/>
        </w:rPr>
        <w:t>ou contratado, que indicará a infração cometida, os fatos, os dispositivos do edital</w:t>
      </w:r>
      <w:r>
        <w:rPr>
          <w:spacing w:val="13"/>
          <w:sz w:val="17"/>
        </w:rPr>
        <w:t> </w:t>
      </w:r>
      <w:r>
        <w:rPr>
          <w:sz w:val="17"/>
        </w:rPr>
        <w:t>e/ou</w:t>
      </w:r>
      <w:r>
        <w:rPr>
          <w:spacing w:val="13"/>
          <w:sz w:val="17"/>
        </w:rPr>
        <w:t> </w:t>
      </w:r>
      <w:r>
        <w:rPr>
          <w:sz w:val="17"/>
        </w:rPr>
        <w:t>do</w:t>
      </w:r>
      <w:r>
        <w:rPr>
          <w:spacing w:val="13"/>
          <w:sz w:val="17"/>
        </w:rPr>
        <w:t> </w:t>
      </w:r>
      <w:r>
        <w:rPr>
          <w:sz w:val="17"/>
        </w:rPr>
        <w:t>Contrato</w:t>
      </w:r>
      <w:r>
        <w:rPr>
          <w:spacing w:val="13"/>
          <w:sz w:val="17"/>
        </w:rPr>
        <w:t> </w:t>
      </w:r>
      <w:r>
        <w:rPr>
          <w:sz w:val="17"/>
        </w:rPr>
        <w:t>infringidos</w:t>
      </w:r>
      <w:r>
        <w:rPr>
          <w:spacing w:val="13"/>
          <w:sz w:val="17"/>
        </w:rPr>
        <w:t> </w:t>
      </w:r>
      <w:r>
        <w:rPr>
          <w:sz w:val="17"/>
        </w:rPr>
        <w:t>e</w:t>
      </w:r>
      <w:r>
        <w:rPr>
          <w:spacing w:val="13"/>
          <w:sz w:val="17"/>
        </w:rPr>
        <w:t> </w:t>
      </w:r>
      <w:r>
        <w:rPr>
          <w:sz w:val="17"/>
        </w:rPr>
        <w:t>os</w:t>
      </w:r>
      <w:r>
        <w:rPr>
          <w:spacing w:val="13"/>
          <w:sz w:val="17"/>
        </w:rPr>
        <w:t> </w:t>
      </w:r>
      <w:r>
        <w:rPr>
          <w:sz w:val="17"/>
        </w:rPr>
        <w:t>fundamentos</w:t>
      </w:r>
      <w:r>
        <w:rPr>
          <w:spacing w:val="13"/>
          <w:sz w:val="17"/>
        </w:rPr>
        <w:t> </w:t>
      </w:r>
      <w:r>
        <w:rPr>
          <w:sz w:val="17"/>
        </w:rPr>
        <w:t>legais</w:t>
      </w:r>
      <w:r>
        <w:rPr>
          <w:spacing w:val="13"/>
          <w:sz w:val="17"/>
        </w:rPr>
        <w:t> </w:t>
      </w:r>
      <w:r>
        <w:rPr>
          <w:sz w:val="17"/>
        </w:rPr>
        <w:t>pertinentes,</w:t>
      </w:r>
      <w:r>
        <w:rPr>
          <w:spacing w:val="13"/>
          <w:sz w:val="17"/>
        </w:rPr>
        <w:t> </w:t>
      </w:r>
      <w:r>
        <w:rPr>
          <w:sz w:val="17"/>
        </w:rPr>
        <w:t>a</w:t>
      </w:r>
      <w:r>
        <w:rPr>
          <w:spacing w:val="13"/>
          <w:sz w:val="17"/>
        </w:rPr>
        <w:t> </w:t>
      </w:r>
      <w:r>
        <w:rPr>
          <w:sz w:val="17"/>
        </w:rPr>
        <w:t>penalidade</w:t>
      </w:r>
      <w:r>
        <w:rPr>
          <w:spacing w:val="13"/>
          <w:sz w:val="17"/>
        </w:rPr>
        <w:t> </w:t>
      </w:r>
      <w:r>
        <w:rPr>
          <w:sz w:val="17"/>
        </w:rPr>
        <w:t>que</w:t>
      </w:r>
      <w:r>
        <w:rPr>
          <w:spacing w:val="13"/>
          <w:sz w:val="17"/>
        </w:rPr>
        <w:t> </w:t>
      </w:r>
      <w:r>
        <w:rPr>
          <w:sz w:val="17"/>
        </w:rPr>
        <w:t>se</w:t>
      </w:r>
      <w:r>
        <w:rPr>
          <w:spacing w:val="13"/>
          <w:sz w:val="17"/>
        </w:rPr>
        <w:t> </w:t>
      </w:r>
      <w:r>
        <w:rPr>
          <w:sz w:val="17"/>
        </w:rPr>
        <w:t>pretende</w:t>
      </w:r>
      <w:r>
        <w:rPr>
          <w:spacing w:val="13"/>
          <w:sz w:val="17"/>
        </w:rPr>
        <w:t> </w:t>
      </w:r>
      <w:r>
        <w:rPr>
          <w:sz w:val="17"/>
        </w:rPr>
        <w:t>imputar</w:t>
      </w:r>
      <w:r>
        <w:rPr>
          <w:spacing w:val="13"/>
          <w:sz w:val="17"/>
        </w:rPr>
        <w:t> </w:t>
      </w:r>
      <w:r>
        <w:rPr>
          <w:sz w:val="17"/>
        </w:rPr>
        <w:t>e</w:t>
      </w:r>
      <w:r>
        <w:rPr>
          <w:spacing w:val="13"/>
          <w:sz w:val="17"/>
        </w:rPr>
        <w:t> </w:t>
      </w:r>
      <w:r>
        <w:rPr>
          <w:sz w:val="17"/>
        </w:rPr>
        <w:t>o</w:t>
      </w:r>
      <w:r>
        <w:rPr>
          <w:spacing w:val="13"/>
          <w:sz w:val="17"/>
        </w:rPr>
        <w:t> </w:t>
      </w:r>
      <w:r>
        <w:rPr>
          <w:sz w:val="17"/>
        </w:rPr>
        <w:t>respectivo</w:t>
      </w:r>
      <w:r>
        <w:rPr>
          <w:spacing w:val="13"/>
          <w:sz w:val="17"/>
        </w:rPr>
        <w:t> </w:t>
      </w:r>
      <w:r>
        <w:rPr>
          <w:sz w:val="17"/>
        </w:rPr>
        <w:t>prazo</w:t>
      </w:r>
      <w:r>
        <w:rPr>
          <w:spacing w:val="13"/>
          <w:sz w:val="17"/>
        </w:rPr>
        <w:t> </w:t>
      </w:r>
      <w:r>
        <w:rPr>
          <w:sz w:val="17"/>
        </w:rPr>
        <w:t>e/ou</w:t>
      </w:r>
      <w:r>
        <w:rPr>
          <w:spacing w:val="13"/>
          <w:sz w:val="17"/>
        </w:rPr>
        <w:t> </w:t>
      </w:r>
      <w:r>
        <w:rPr>
          <w:sz w:val="17"/>
        </w:rPr>
        <w:t>valor,</w:t>
      </w:r>
      <w:r>
        <w:rPr>
          <w:spacing w:val="13"/>
          <w:sz w:val="17"/>
        </w:rPr>
        <w:t> </w:t>
      </w:r>
      <w:r>
        <w:rPr>
          <w:sz w:val="17"/>
        </w:rPr>
        <w:t>se for o caso, assim como o prazo e o local para a apresentação da defesa, com a possibilidade de produção de provas.</w:t>
      </w:r>
    </w:p>
    <w:p>
      <w:pPr>
        <w:pStyle w:val="ListParagraph"/>
        <w:numPr>
          <w:ilvl w:val="2"/>
          <w:numId w:val="10"/>
        </w:numPr>
        <w:tabs>
          <w:tab w:pos="676" w:val="left" w:leader="none"/>
        </w:tabs>
        <w:spacing w:line="240" w:lineRule="auto" w:before="1" w:after="0"/>
        <w:ind w:left="676" w:right="0" w:hanging="387"/>
        <w:jc w:val="both"/>
        <w:rPr>
          <w:sz w:val="17"/>
        </w:rPr>
      </w:pPr>
      <w:r>
        <w:rPr>
          <w:sz w:val="17"/>
        </w:rPr>
        <w:t>A</w:t>
      </w:r>
      <w:r>
        <w:rPr>
          <w:spacing w:val="4"/>
          <w:sz w:val="17"/>
        </w:rPr>
        <w:t> </w:t>
      </w:r>
      <w:r>
        <w:rPr>
          <w:sz w:val="17"/>
        </w:rPr>
        <w:t>defesa</w:t>
      </w:r>
      <w:r>
        <w:rPr>
          <w:spacing w:val="4"/>
          <w:sz w:val="17"/>
        </w:rPr>
        <w:t> </w:t>
      </w:r>
      <w:r>
        <w:rPr>
          <w:sz w:val="17"/>
        </w:rPr>
        <w:t>prévia</w:t>
      </w:r>
      <w:r>
        <w:rPr>
          <w:spacing w:val="5"/>
          <w:sz w:val="17"/>
        </w:rPr>
        <w:t> </w:t>
      </w:r>
      <w:r>
        <w:rPr>
          <w:sz w:val="17"/>
        </w:rPr>
        <w:t>do</w:t>
      </w:r>
      <w:r>
        <w:rPr>
          <w:spacing w:val="4"/>
          <w:sz w:val="17"/>
        </w:rPr>
        <w:t> </w:t>
      </w:r>
      <w:r>
        <w:rPr>
          <w:sz w:val="17"/>
        </w:rPr>
        <w:t>licitante</w:t>
      </w:r>
      <w:r>
        <w:rPr>
          <w:spacing w:val="5"/>
          <w:sz w:val="17"/>
        </w:rPr>
        <w:t> </w:t>
      </w:r>
      <w:r>
        <w:rPr>
          <w:sz w:val="17"/>
        </w:rPr>
        <w:t>ou</w:t>
      </w:r>
      <w:r>
        <w:rPr>
          <w:spacing w:val="4"/>
          <w:sz w:val="17"/>
        </w:rPr>
        <w:t> </w:t>
      </w:r>
      <w:r>
        <w:rPr>
          <w:sz w:val="17"/>
        </w:rPr>
        <w:t>contratado</w:t>
      </w:r>
      <w:r>
        <w:rPr>
          <w:spacing w:val="4"/>
          <w:sz w:val="17"/>
        </w:rPr>
        <w:t> </w:t>
      </w:r>
      <w:r>
        <w:rPr>
          <w:sz w:val="17"/>
        </w:rPr>
        <w:t>será</w:t>
      </w:r>
      <w:r>
        <w:rPr>
          <w:spacing w:val="5"/>
          <w:sz w:val="17"/>
        </w:rPr>
        <w:t> </w:t>
      </w:r>
      <w:r>
        <w:rPr>
          <w:sz w:val="17"/>
        </w:rPr>
        <w:t>exercida</w:t>
      </w:r>
      <w:r>
        <w:rPr>
          <w:spacing w:val="4"/>
          <w:sz w:val="17"/>
        </w:rPr>
        <w:t> </w:t>
      </w:r>
      <w:r>
        <w:rPr>
          <w:sz w:val="17"/>
        </w:rPr>
        <w:t>no</w:t>
      </w:r>
      <w:r>
        <w:rPr>
          <w:spacing w:val="5"/>
          <w:sz w:val="17"/>
        </w:rPr>
        <w:t> </w:t>
      </w:r>
      <w:r>
        <w:rPr>
          <w:sz w:val="17"/>
        </w:rPr>
        <w:t>prazo</w:t>
      </w:r>
      <w:r>
        <w:rPr>
          <w:spacing w:val="4"/>
          <w:sz w:val="17"/>
        </w:rPr>
        <w:t> </w:t>
      </w:r>
      <w:r>
        <w:rPr>
          <w:spacing w:val="-5"/>
          <w:sz w:val="17"/>
        </w:rPr>
        <w:t>de:</w:t>
      </w:r>
    </w:p>
    <w:p>
      <w:pPr>
        <w:pStyle w:val="ListParagraph"/>
        <w:numPr>
          <w:ilvl w:val="0"/>
          <w:numId w:val="13"/>
        </w:numPr>
        <w:tabs>
          <w:tab w:pos="461" w:val="left" w:leader="none"/>
        </w:tabs>
        <w:spacing w:line="240" w:lineRule="auto" w:before="39" w:after="0"/>
        <w:ind w:left="461" w:right="0" w:hanging="172"/>
        <w:jc w:val="both"/>
        <w:rPr>
          <w:sz w:val="17"/>
        </w:rPr>
      </w:pPr>
      <w:r>
        <w:rPr>
          <w:sz w:val="17"/>
        </w:rPr>
        <w:t>15</w:t>
      </w:r>
      <w:r>
        <w:rPr>
          <w:spacing w:val="4"/>
          <w:sz w:val="17"/>
        </w:rPr>
        <w:t> </w:t>
      </w:r>
      <w:r>
        <w:rPr>
          <w:sz w:val="17"/>
        </w:rPr>
        <w:t>(quinze)</w:t>
      </w:r>
      <w:r>
        <w:rPr>
          <w:spacing w:val="5"/>
          <w:sz w:val="17"/>
        </w:rPr>
        <w:t> </w:t>
      </w:r>
      <w:r>
        <w:rPr>
          <w:sz w:val="17"/>
        </w:rPr>
        <w:t>dias</w:t>
      </w:r>
      <w:r>
        <w:rPr>
          <w:spacing w:val="4"/>
          <w:sz w:val="17"/>
        </w:rPr>
        <w:t> </w:t>
      </w:r>
      <w:r>
        <w:rPr>
          <w:sz w:val="17"/>
        </w:rPr>
        <w:t>úteis,</w:t>
      </w:r>
      <w:r>
        <w:rPr>
          <w:spacing w:val="5"/>
          <w:sz w:val="17"/>
        </w:rPr>
        <w:t> </w:t>
      </w:r>
      <w:r>
        <w:rPr>
          <w:sz w:val="17"/>
        </w:rPr>
        <w:t>no</w:t>
      </w:r>
      <w:r>
        <w:rPr>
          <w:spacing w:val="4"/>
          <w:sz w:val="17"/>
        </w:rPr>
        <w:t> </w:t>
      </w:r>
      <w:r>
        <w:rPr>
          <w:sz w:val="17"/>
        </w:rPr>
        <w:t>caso</w:t>
      </w:r>
      <w:r>
        <w:rPr>
          <w:spacing w:val="5"/>
          <w:sz w:val="17"/>
        </w:rPr>
        <w:t> </w:t>
      </w:r>
      <w:r>
        <w:rPr>
          <w:sz w:val="17"/>
        </w:rPr>
        <w:t>da</w:t>
      </w:r>
      <w:r>
        <w:rPr>
          <w:spacing w:val="4"/>
          <w:sz w:val="17"/>
        </w:rPr>
        <w:t> </w:t>
      </w:r>
      <w:r>
        <w:rPr>
          <w:sz w:val="17"/>
        </w:rPr>
        <w:t>aplicação</w:t>
      </w:r>
      <w:r>
        <w:rPr>
          <w:spacing w:val="5"/>
          <w:sz w:val="17"/>
        </w:rPr>
        <w:t> </w:t>
      </w:r>
      <w:r>
        <w:rPr>
          <w:sz w:val="17"/>
        </w:rPr>
        <w:t>das</w:t>
      </w:r>
      <w:r>
        <w:rPr>
          <w:spacing w:val="5"/>
          <w:sz w:val="17"/>
        </w:rPr>
        <w:t> </w:t>
      </w:r>
      <w:r>
        <w:rPr>
          <w:sz w:val="17"/>
        </w:rPr>
        <w:t>sanções</w:t>
      </w:r>
      <w:r>
        <w:rPr>
          <w:spacing w:val="4"/>
          <w:sz w:val="17"/>
        </w:rPr>
        <w:t> </w:t>
      </w:r>
      <w:r>
        <w:rPr>
          <w:sz w:val="17"/>
        </w:rPr>
        <w:t>previstas</w:t>
      </w:r>
      <w:r>
        <w:rPr>
          <w:spacing w:val="5"/>
          <w:sz w:val="17"/>
        </w:rPr>
        <w:t> </w:t>
      </w:r>
      <w:r>
        <w:rPr>
          <w:sz w:val="17"/>
        </w:rPr>
        <w:t>nos</w:t>
      </w:r>
      <w:r>
        <w:rPr>
          <w:spacing w:val="4"/>
          <w:sz w:val="17"/>
        </w:rPr>
        <w:t> </w:t>
      </w:r>
      <w:r>
        <w:rPr>
          <w:sz w:val="17"/>
        </w:rPr>
        <w:t>itens</w:t>
      </w:r>
      <w:r>
        <w:rPr>
          <w:spacing w:val="5"/>
          <w:sz w:val="17"/>
        </w:rPr>
        <w:t> </w:t>
      </w:r>
      <w:r>
        <w:rPr>
          <w:sz w:val="17"/>
        </w:rPr>
        <w:t>9.2.1</w:t>
      </w:r>
      <w:r>
        <w:rPr>
          <w:spacing w:val="4"/>
          <w:sz w:val="17"/>
        </w:rPr>
        <w:t> </w:t>
      </w:r>
      <w:r>
        <w:rPr>
          <w:sz w:val="17"/>
        </w:rPr>
        <w:t>e</w:t>
      </w:r>
      <w:r>
        <w:rPr>
          <w:spacing w:val="5"/>
          <w:sz w:val="17"/>
        </w:rPr>
        <w:t> </w:t>
      </w:r>
      <w:r>
        <w:rPr>
          <w:sz w:val="17"/>
        </w:rPr>
        <w:t>9.2.2,</w:t>
      </w:r>
      <w:r>
        <w:rPr>
          <w:spacing w:val="4"/>
          <w:sz w:val="17"/>
        </w:rPr>
        <w:t> </w:t>
      </w:r>
      <w:r>
        <w:rPr>
          <w:sz w:val="17"/>
        </w:rPr>
        <w:t>contado</w:t>
      </w:r>
      <w:r>
        <w:rPr>
          <w:spacing w:val="5"/>
          <w:sz w:val="17"/>
        </w:rPr>
        <w:t> </w:t>
      </w:r>
      <w:r>
        <w:rPr>
          <w:sz w:val="17"/>
        </w:rPr>
        <w:t>da</w:t>
      </w:r>
      <w:r>
        <w:rPr>
          <w:spacing w:val="4"/>
          <w:sz w:val="17"/>
        </w:rPr>
        <w:t> </w:t>
      </w:r>
      <w:r>
        <w:rPr>
          <w:sz w:val="17"/>
        </w:rPr>
        <w:t>data</w:t>
      </w:r>
      <w:r>
        <w:rPr>
          <w:spacing w:val="5"/>
          <w:sz w:val="17"/>
        </w:rPr>
        <w:t> </w:t>
      </w:r>
      <w:r>
        <w:rPr>
          <w:sz w:val="17"/>
        </w:rPr>
        <w:t>da</w:t>
      </w:r>
      <w:r>
        <w:rPr>
          <w:spacing w:val="5"/>
          <w:sz w:val="17"/>
        </w:rPr>
        <w:t> </w:t>
      </w:r>
      <w:r>
        <w:rPr>
          <w:spacing w:val="-2"/>
          <w:sz w:val="17"/>
        </w:rPr>
        <w:t>intimação;</w:t>
      </w:r>
    </w:p>
    <w:p>
      <w:pPr>
        <w:pStyle w:val="ListParagraph"/>
        <w:numPr>
          <w:ilvl w:val="0"/>
          <w:numId w:val="13"/>
        </w:numPr>
        <w:tabs>
          <w:tab w:pos="492" w:val="left" w:leader="none"/>
        </w:tabs>
        <w:spacing w:line="288" w:lineRule="auto" w:before="40" w:after="0"/>
        <w:ind w:left="279" w:right="374" w:firstLine="0"/>
        <w:jc w:val="both"/>
        <w:rPr>
          <w:sz w:val="17"/>
        </w:rPr>
      </w:pPr>
      <w:r>
        <w:rPr>
          <w:sz w:val="17"/>
        </w:rPr>
        <w:t>15 (quinze) dias úteis, no caso de aplicação das sanções previstas nos itens 9.2.3 e 9.2.4, contado da data da intimação, observado o</w:t>
      </w:r>
      <w:r>
        <w:rPr>
          <w:spacing w:val="40"/>
          <w:sz w:val="17"/>
        </w:rPr>
        <w:t> </w:t>
      </w:r>
      <w:r>
        <w:rPr>
          <w:sz w:val="17"/>
        </w:rPr>
        <w:t>procedimento estabelecido no art. 158 da Lei nº 14.133/2021.</w:t>
      </w:r>
    </w:p>
    <w:p>
      <w:pPr>
        <w:pStyle w:val="ListParagraph"/>
        <w:numPr>
          <w:ilvl w:val="2"/>
          <w:numId w:val="10"/>
        </w:numPr>
        <w:tabs>
          <w:tab w:pos="694" w:val="left" w:leader="none"/>
        </w:tabs>
        <w:spacing w:line="288" w:lineRule="auto" w:before="0" w:after="0"/>
        <w:ind w:left="279" w:right="370" w:firstLine="0"/>
        <w:jc w:val="both"/>
        <w:rPr>
          <w:sz w:val="17"/>
        </w:rPr>
      </w:pPr>
      <w:r>
        <w:rPr>
          <w:sz w:val="17"/>
        </w:rPr>
        <w:t>Será emitida decisão conclusiva sobre a aplicação ou não da sanção, pela autoridade competente, devendo ser apresentada a devida</w:t>
      </w:r>
      <w:r>
        <w:rPr>
          <w:spacing w:val="40"/>
          <w:sz w:val="17"/>
        </w:rPr>
        <w:t> </w:t>
      </w:r>
      <w:r>
        <w:rPr>
          <w:sz w:val="17"/>
        </w:rPr>
        <w:t>motivação, com a demonstração dos fatos e dos respectivos fundamentos jurídicos.</w:t>
      </w:r>
    </w:p>
    <w:p>
      <w:pPr>
        <w:pStyle w:val="ListParagraph"/>
        <w:numPr>
          <w:ilvl w:val="1"/>
          <w:numId w:val="10"/>
        </w:numPr>
        <w:tabs>
          <w:tab w:pos="533" w:val="left" w:leader="none"/>
        </w:tabs>
        <w:spacing w:line="240" w:lineRule="auto" w:before="1" w:after="0"/>
        <w:ind w:left="533" w:right="0" w:hanging="254"/>
        <w:jc w:val="both"/>
        <w:rPr>
          <w:sz w:val="17"/>
        </w:rPr>
      </w:pPr>
      <w:r>
        <w:rPr>
          <w:sz w:val="17"/>
        </w:rPr>
        <w:t>A</w:t>
      </w:r>
      <w:r>
        <w:rPr>
          <w:spacing w:val="4"/>
          <w:sz w:val="17"/>
        </w:rPr>
        <w:t> </w:t>
      </w:r>
      <w:r>
        <w:rPr>
          <w:sz w:val="17"/>
        </w:rPr>
        <w:t>aplicação</w:t>
      </w:r>
      <w:r>
        <w:rPr>
          <w:spacing w:val="4"/>
          <w:sz w:val="17"/>
        </w:rPr>
        <w:t> </w:t>
      </w:r>
      <w:r>
        <w:rPr>
          <w:sz w:val="17"/>
        </w:rPr>
        <w:t>das</w:t>
      </w:r>
      <w:r>
        <w:rPr>
          <w:spacing w:val="5"/>
          <w:sz w:val="17"/>
        </w:rPr>
        <w:t> </w:t>
      </w:r>
      <w:r>
        <w:rPr>
          <w:sz w:val="17"/>
        </w:rPr>
        <w:t>sanções</w:t>
      </w:r>
      <w:r>
        <w:rPr>
          <w:spacing w:val="4"/>
          <w:sz w:val="17"/>
        </w:rPr>
        <w:t> </w:t>
      </w:r>
      <w:r>
        <w:rPr>
          <w:sz w:val="17"/>
        </w:rPr>
        <w:t>previstas</w:t>
      </w:r>
      <w:r>
        <w:rPr>
          <w:spacing w:val="5"/>
          <w:sz w:val="17"/>
        </w:rPr>
        <w:t> </w:t>
      </w:r>
      <w:r>
        <w:rPr>
          <w:sz w:val="17"/>
        </w:rPr>
        <w:t>no</w:t>
      </w:r>
      <w:r>
        <w:rPr>
          <w:spacing w:val="4"/>
          <w:sz w:val="17"/>
        </w:rPr>
        <w:t> </w:t>
      </w:r>
      <w:r>
        <w:rPr>
          <w:sz w:val="17"/>
        </w:rPr>
        <w:t>edital</w:t>
      </w:r>
      <w:r>
        <w:rPr>
          <w:spacing w:val="5"/>
          <w:sz w:val="17"/>
        </w:rPr>
        <w:t> </w:t>
      </w:r>
      <w:r>
        <w:rPr>
          <w:sz w:val="17"/>
        </w:rPr>
        <w:t>e</w:t>
      </w:r>
      <w:r>
        <w:rPr>
          <w:spacing w:val="4"/>
          <w:sz w:val="17"/>
        </w:rPr>
        <w:t> </w:t>
      </w:r>
      <w:r>
        <w:rPr>
          <w:sz w:val="17"/>
        </w:rPr>
        <w:t>no</w:t>
      </w:r>
      <w:r>
        <w:rPr>
          <w:spacing w:val="4"/>
          <w:sz w:val="17"/>
        </w:rPr>
        <w:t> </w:t>
      </w:r>
      <w:r>
        <w:rPr>
          <w:sz w:val="17"/>
        </w:rPr>
        <w:t>contrato</w:t>
      </w:r>
      <w:r>
        <w:rPr>
          <w:spacing w:val="5"/>
          <w:sz w:val="17"/>
        </w:rPr>
        <w:t> </w:t>
      </w:r>
      <w:r>
        <w:rPr>
          <w:sz w:val="17"/>
        </w:rPr>
        <w:t>não</w:t>
      </w:r>
      <w:r>
        <w:rPr>
          <w:spacing w:val="4"/>
          <w:sz w:val="17"/>
        </w:rPr>
        <w:t> </w:t>
      </w:r>
      <w:r>
        <w:rPr>
          <w:sz w:val="17"/>
        </w:rPr>
        <w:t>exclui,</w:t>
      </w:r>
      <w:r>
        <w:rPr>
          <w:spacing w:val="5"/>
          <w:sz w:val="17"/>
        </w:rPr>
        <w:t> </w:t>
      </w:r>
      <w:r>
        <w:rPr>
          <w:sz w:val="17"/>
        </w:rPr>
        <w:t>em</w:t>
      </w:r>
      <w:r>
        <w:rPr>
          <w:spacing w:val="4"/>
          <w:sz w:val="17"/>
        </w:rPr>
        <w:t> </w:t>
      </w:r>
      <w:r>
        <w:rPr>
          <w:sz w:val="17"/>
        </w:rPr>
        <w:t>hipótese</w:t>
      </w:r>
      <w:r>
        <w:rPr>
          <w:spacing w:val="5"/>
          <w:sz w:val="17"/>
        </w:rPr>
        <w:t> </w:t>
      </w:r>
      <w:r>
        <w:rPr>
          <w:spacing w:val="-2"/>
          <w:sz w:val="17"/>
        </w:rPr>
        <w:t>alguma:</w:t>
      </w:r>
    </w:p>
    <w:p>
      <w:pPr>
        <w:pStyle w:val="ListParagraph"/>
        <w:numPr>
          <w:ilvl w:val="0"/>
          <w:numId w:val="14"/>
        </w:numPr>
        <w:tabs>
          <w:tab w:pos="451" w:val="left" w:leader="none"/>
        </w:tabs>
        <w:spacing w:line="288" w:lineRule="auto" w:before="40" w:after="0"/>
        <w:ind w:left="279" w:right="390" w:firstLine="0"/>
        <w:jc w:val="both"/>
        <w:rPr>
          <w:sz w:val="17"/>
        </w:rPr>
      </w:pPr>
      <w:r>
        <w:rPr>
          <w:sz w:val="17"/>
        </w:rPr>
        <w:t>a obrigação de reparação integral do dano causado à Administração Pública, na forma do art. 156, § 9º, da Lei nº 14.133/2021 e do art. 416, parágrafo único, do Código Civil; e</w:t>
      </w:r>
    </w:p>
    <w:p>
      <w:pPr>
        <w:pStyle w:val="ListParagraph"/>
        <w:numPr>
          <w:ilvl w:val="0"/>
          <w:numId w:val="14"/>
        </w:numPr>
        <w:tabs>
          <w:tab w:pos="462" w:val="left" w:leader="none"/>
        </w:tabs>
        <w:spacing w:line="288" w:lineRule="auto" w:before="0" w:after="0"/>
        <w:ind w:left="279" w:right="362" w:firstLine="0"/>
        <w:jc w:val="both"/>
        <w:rPr>
          <w:sz w:val="17"/>
        </w:rPr>
      </w:pPr>
      <w:r>
        <w:rPr>
          <w:sz w:val="17"/>
        </w:rPr>
        <w:t>a possibilidade de rescisão administrativa do Contrato, na forma dos arts. 138 e 139 da Lei nº 14.133/2021, garantido o contraditório e a ampla </w:t>
      </w:r>
      <w:r>
        <w:rPr>
          <w:spacing w:val="-2"/>
          <w:sz w:val="17"/>
        </w:rPr>
        <w:t>defesa.</w:t>
      </w:r>
    </w:p>
    <w:p>
      <w:pPr>
        <w:pStyle w:val="ListParagraph"/>
        <w:numPr>
          <w:ilvl w:val="2"/>
          <w:numId w:val="10"/>
        </w:numPr>
        <w:tabs>
          <w:tab w:pos="666" w:val="left" w:leader="none"/>
        </w:tabs>
        <w:spacing w:line="240" w:lineRule="auto" w:before="1" w:after="0"/>
        <w:ind w:left="666" w:right="0" w:hanging="387"/>
        <w:jc w:val="both"/>
        <w:rPr>
          <w:sz w:val="17"/>
        </w:rPr>
      </w:pPr>
      <w:r>
        <w:rPr>
          <w:sz w:val="17"/>
        </w:rPr>
        <w:t>Aplica-se</w:t>
      </w:r>
      <w:r>
        <w:rPr>
          <w:spacing w:val="4"/>
          <w:sz w:val="17"/>
        </w:rPr>
        <w:t> </w:t>
      </w:r>
      <w:r>
        <w:rPr>
          <w:sz w:val="17"/>
        </w:rPr>
        <w:t>o</w:t>
      </w:r>
      <w:r>
        <w:rPr>
          <w:spacing w:val="5"/>
          <w:sz w:val="17"/>
        </w:rPr>
        <w:t> </w:t>
      </w:r>
      <w:r>
        <w:rPr>
          <w:sz w:val="17"/>
        </w:rPr>
        <w:t>disposto</w:t>
      </w:r>
      <w:r>
        <w:rPr>
          <w:spacing w:val="4"/>
          <w:sz w:val="17"/>
        </w:rPr>
        <w:t> </w:t>
      </w:r>
      <w:r>
        <w:rPr>
          <w:sz w:val="17"/>
        </w:rPr>
        <w:t>na</w:t>
      </w:r>
      <w:r>
        <w:rPr>
          <w:spacing w:val="5"/>
          <w:sz w:val="17"/>
        </w:rPr>
        <w:t> </w:t>
      </w:r>
      <w:r>
        <w:rPr>
          <w:sz w:val="17"/>
        </w:rPr>
        <w:t>alínea</w:t>
      </w:r>
      <w:r>
        <w:rPr>
          <w:spacing w:val="4"/>
          <w:sz w:val="17"/>
        </w:rPr>
        <w:t> </w:t>
      </w:r>
      <w:r>
        <w:rPr>
          <w:sz w:val="17"/>
        </w:rPr>
        <w:t>a</w:t>
      </w:r>
      <w:r>
        <w:rPr>
          <w:spacing w:val="5"/>
          <w:sz w:val="17"/>
        </w:rPr>
        <w:t> </w:t>
      </w:r>
      <w:r>
        <w:rPr>
          <w:sz w:val="17"/>
        </w:rPr>
        <w:t>do</w:t>
      </w:r>
      <w:r>
        <w:rPr>
          <w:spacing w:val="4"/>
          <w:sz w:val="17"/>
        </w:rPr>
        <w:t> </w:t>
      </w:r>
      <w:r>
        <w:rPr>
          <w:sz w:val="17"/>
        </w:rPr>
        <w:t>item</w:t>
      </w:r>
      <w:r>
        <w:rPr>
          <w:spacing w:val="5"/>
          <w:sz w:val="17"/>
        </w:rPr>
        <w:t> </w:t>
      </w:r>
      <w:r>
        <w:rPr>
          <w:sz w:val="17"/>
        </w:rPr>
        <w:t>9.8</w:t>
      </w:r>
      <w:r>
        <w:rPr>
          <w:spacing w:val="4"/>
          <w:sz w:val="17"/>
        </w:rPr>
        <w:t> </w:t>
      </w:r>
      <w:r>
        <w:rPr>
          <w:sz w:val="17"/>
        </w:rPr>
        <w:t>à</w:t>
      </w:r>
      <w:r>
        <w:rPr>
          <w:spacing w:val="5"/>
          <w:sz w:val="17"/>
        </w:rPr>
        <w:t> </w:t>
      </w:r>
      <w:r>
        <w:rPr>
          <w:sz w:val="17"/>
        </w:rPr>
        <w:t>multa</w:t>
      </w:r>
      <w:r>
        <w:rPr>
          <w:spacing w:val="4"/>
          <w:sz w:val="17"/>
        </w:rPr>
        <w:t> </w:t>
      </w:r>
      <w:r>
        <w:rPr>
          <w:sz w:val="17"/>
        </w:rPr>
        <w:t>compensatória,</w:t>
      </w:r>
      <w:r>
        <w:rPr>
          <w:spacing w:val="5"/>
          <w:sz w:val="17"/>
        </w:rPr>
        <w:t> </w:t>
      </w:r>
      <w:r>
        <w:rPr>
          <w:sz w:val="17"/>
        </w:rPr>
        <w:t>nos</w:t>
      </w:r>
      <w:r>
        <w:rPr>
          <w:spacing w:val="4"/>
          <w:sz w:val="17"/>
        </w:rPr>
        <w:t> </w:t>
      </w:r>
      <w:r>
        <w:rPr>
          <w:sz w:val="17"/>
        </w:rPr>
        <w:t>termos</w:t>
      </w:r>
      <w:r>
        <w:rPr>
          <w:spacing w:val="5"/>
          <w:sz w:val="17"/>
        </w:rPr>
        <w:t> </w:t>
      </w:r>
      <w:r>
        <w:rPr>
          <w:sz w:val="17"/>
        </w:rPr>
        <w:t>do</w:t>
      </w:r>
      <w:r>
        <w:rPr>
          <w:spacing w:val="5"/>
          <w:sz w:val="17"/>
        </w:rPr>
        <w:t> </w:t>
      </w:r>
      <w:r>
        <w:rPr>
          <w:sz w:val="17"/>
        </w:rPr>
        <w:t>parágrafo</w:t>
      </w:r>
      <w:r>
        <w:rPr>
          <w:spacing w:val="4"/>
          <w:sz w:val="17"/>
        </w:rPr>
        <w:t> </w:t>
      </w:r>
      <w:r>
        <w:rPr>
          <w:sz w:val="17"/>
        </w:rPr>
        <w:t>único</w:t>
      </w:r>
      <w:r>
        <w:rPr>
          <w:spacing w:val="5"/>
          <w:sz w:val="17"/>
        </w:rPr>
        <w:t> </w:t>
      </w:r>
      <w:r>
        <w:rPr>
          <w:sz w:val="17"/>
        </w:rPr>
        <w:t>do</w:t>
      </w:r>
      <w:r>
        <w:rPr>
          <w:spacing w:val="4"/>
          <w:sz w:val="17"/>
        </w:rPr>
        <w:t> </w:t>
      </w:r>
      <w:r>
        <w:rPr>
          <w:sz w:val="17"/>
        </w:rPr>
        <w:t>art.</w:t>
      </w:r>
      <w:r>
        <w:rPr>
          <w:spacing w:val="5"/>
          <w:sz w:val="17"/>
        </w:rPr>
        <w:t> </w:t>
      </w:r>
      <w:r>
        <w:rPr>
          <w:sz w:val="17"/>
        </w:rPr>
        <w:t>416</w:t>
      </w:r>
      <w:r>
        <w:rPr>
          <w:spacing w:val="4"/>
          <w:sz w:val="17"/>
        </w:rPr>
        <w:t> </w:t>
      </w:r>
      <w:r>
        <w:rPr>
          <w:sz w:val="17"/>
        </w:rPr>
        <w:t>do</w:t>
      </w:r>
      <w:r>
        <w:rPr>
          <w:spacing w:val="5"/>
          <w:sz w:val="17"/>
        </w:rPr>
        <w:t> </w:t>
      </w:r>
      <w:r>
        <w:rPr>
          <w:sz w:val="17"/>
        </w:rPr>
        <w:t>Código</w:t>
      </w:r>
      <w:r>
        <w:rPr>
          <w:spacing w:val="4"/>
          <w:sz w:val="17"/>
        </w:rPr>
        <w:t> </w:t>
      </w:r>
      <w:r>
        <w:rPr>
          <w:spacing w:val="-2"/>
          <w:sz w:val="17"/>
        </w:rPr>
        <w:t>Civil.</w:t>
      </w:r>
    </w:p>
    <w:p>
      <w:pPr>
        <w:pStyle w:val="ListParagraph"/>
        <w:numPr>
          <w:ilvl w:val="1"/>
          <w:numId w:val="10"/>
        </w:numPr>
        <w:tabs>
          <w:tab w:pos="553" w:val="left" w:leader="none"/>
        </w:tabs>
        <w:spacing w:line="288" w:lineRule="auto" w:before="39" w:after="0"/>
        <w:ind w:left="279" w:right="370" w:firstLine="0"/>
        <w:jc w:val="both"/>
        <w:rPr>
          <w:sz w:val="17"/>
        </w:rPr>
      </w:pPr>
      <w:r>
        <w:rPr>
          <w:sz w:val="17"/>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10"/>
        </w:numPr>
        <w:tabs>
          <w:tab w:pos="625" w:val="left" w:leader="none"/>
        </w:tabs>
        <w:spacing w:line="288" w:lineRule="auto" w:before="1" w:after="0"/>
        <w:ind w:left="279" w:right="370" w:firstLine="0"/>
        <w:jc w:val="both"/>
        <w:rPr>
          <w:sz w:val="17"/>
        </w:rPr>
      </w:pPr>
      <w:r>
        <w:rPr>
          <w:sz w:val="17"/>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w:t>
      </w:r>
      <w:r>
        <w:rPr>
          <w:spacing w:val="80"/>
          <w:sz w:val="17"/>
        </w:rPr>
        <w:t> </w:t>
      </w:r>
      <w:r>
        <w:rPr>
          <w:sz w:val="17"/>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10"/>
        </w:numPr>
        <w:tabs>
          <w:tab w:pos="758" w:val="left" w:leader="none"/>
        </w:tabs>
        <w:spacing w:line="240" w:lineRule="auto" w:before="1" w:after="0"/>
        <w:ind w:left="758" w:right="0" w:hanging="479"/>
        <w:jc w:val="both"/>
        <w:rPr>
          <w:sz w:val="17"/>
        </w:rPr>
      </w:pPr>
      <w:r>
        <w:rPr>
          <w:sz w:val="17"/>
        </w:rPr>
        <w:t>A</w:t>
      </w:r>
      <w:r>
        <w:rPr>
          <w:spacing w:val="-2"/>
          <w:sz w:val="17"/>
        </w:rPr>
        <w:t> </w:t>
      </w:r>
      <w:r>
        <w:rPr>
          <w:sz w:val="17"/>
        </w:rPr>
        <w:t>apuração</w:t>
      </w:r>
      <w:r>
        <w:rPr>
          <w:spacing w:val="10"/>
          <w:sz w:val="17"/>
        </w:rPr>
        <w:t> </w:t>
      </w:r>
      <w:r>
        <w:rPr>
          <w:sz w:val="17"/>
        </w:rPr>
        <w:t>e</w:t>
      </w:r>
      <w:r>
        <w:rPr>
          <w:spacing w:val="9"/>
          <w:sz w:val="17"/>
        </w:rPr>
        <w:t> </w:t>
      </w:r>
      <w:r>
        <w:rPr>
          <w:sz w:val="17"/>
        </w:rPr>
        <w:t>o</w:t>
      </w:r>
      <w:r>
        <w:rPr>
          <w:spacing w:val="10"/>
          <w:sz w:val="17"/>
        </w:rPr>
        <w:t> </w:t>
      </w:r>
      <w:r>
        <w:rPr>
          <w:sz w:val="17"/>
        </w:rPr>
        <w:t>julgamento</w:t>
      </w:r>
      <w:r>
        <w:rPr>
          <w:spacing w:val="9"/>
          <w:sz w:val="17"/>
        </w:rPr>
        <w:t> </w:t>
      </w:r>
      <w:r>
        <w:rPr>
          <w:sz w:val="17"/>
        </w:rPr>
        <w:t>das</w:t>
      </w:r>
      <w:r>
        <w:rPr>
          <w:spacing w:val="10"/>
          <w:sz w:val="17"/>
        </w:rPr>
        <w:t> </w:t>
      </w:r>
      <w:r>
        <w:rPr>
          <w:sz w:val="17"/>
        </w:rPr>
        <w:t>demais</w:t>
      </w:r>
      <w:r>
        <w:rPr>
          <w:spacing w:val="10"/>
          <w:sz w:val="17"/>
        </w:rPr>
        <w:t> </w:t>
      </w:r>
      <w:r>
        <w:rPr>
          <w:sz w:val="17"/>
        </w:rPr>
        <w:t>infrações</w:t>
      </w:r>
      <w:r>
        <w:rPr>
          <w:spacing w:val="9"/>
          <w:sz w:val="17"/>
        </w:rPr>
        <w:t> </w:t>
      </w:r>
      <w:r>
        <w:rPr>
          <w:sz w:val="17"/>
        </w:rPr>
        <w:t>administrativas</w:t>
      </w:r>
      <w:r>
        <w:rPr>
          <w:spacing w:val="10"/>
          <w:sz w:val="17"/>
        </w:rPr>
        <w:t> </w:t>
      </w:r>
      <w:r>
        <w:rPr>
          <w:sz w:val="17"/>
        </w:rPr>
        <w:t>não</w:t>
      </w:r>
      <w:r>
        <w:rPr>
          <w:spacing w:val="10"/>
          <w:sz w:val="17"/>
        </w:rPr>
        <w:t> </w:t>
      </w:r>
      <w:r>
        <w:rPr>
          <w:sz w:val="17"/>
        </w:rPr>
        <w:t>consideradas</w:t>
      </w:r>
      <w:r>
        <w:rPr>
          <w:spacing w:val="9"/>
          <w:sz w:val="17"/>
        </w:rPr>
        <w:t> </w:t>
      </w:r>
      <w:r>
        <w:rPr>
          <w:sz w:val="17"/>
        </w:rPr>
        <w:t>como</w:t>
      </w:r>
      <w:r>
        <w:rPr>
          <w:spacing w:val="10"/>
          <w:sz w:val="17"/>
        </w:rPr>
        <w:t> </w:t>
      </w:r>
      <w:r>
        <w:rPr>
          <w:sz w:val="17"/>
        </w:rPr>
        <w:t>ato</w:t>
      </w:r>
      <w:r>
        <w:rPr>
          <w:spacing w:val="10"/>
          <w:sz w:val="17"/>
        </w:rPr>
        <w:t> </w:t>
      </w:r>
      <w:r>
        <w:rPr>
          <w:sz w:val="17"/>
        </w:rPr>
        <w:t>lesivo</w:t>
      </w:r>
      <w:r>
        <w:rPr>
          <w:spacing w:val="9"/>
          <w:sz w:val="17"/>
        </w:rPr>
        <w:t> </w:t>
      </w:r>
      <w:r>
        <w:rPr>
          <w:sz w:val="17"/>
        </w:rPr>
        <w:t>à</w:t>
      </w:r>
      <w:r>
        <w:rPr>
          <w:spacing w:val="-1"/>
          <w:sz w:val="17"/>
        </w:rPr>
        <w:t> </w:t>
      </w:r>
      <w:r>
        <w:rPr>
          <w:sz w:val="17"/>
        </w:rPr>
        <w:t>Administração</w:t>
      </w:r>
      <w:r>
        <w:rPr>
          <w:spacing w:val="9"/>
          <w:sz w:val="17"/>
        </w:rPr>
        <w:t> </w:t>
      </w:r>
      <w:r>
        <w:rPr>
          <w:sz w:val="17"/>
        </w:rPr>
        <w:t>Pública</w:t>
      </w:r>
      <w:r>
        <w:rPr>
          <w:spacing w:val="10"/>
          <w:sz w:val="17"/>
        </w:rPr>
        <w:t> </w:t>
      </w:r>
      <w:r>
        <w:rPr>
          <w:sz w:val="17"/>
        </w:rPr>
        <w:t>nacional,</w:t>
      </w:r>
      <w:r>
        <w:rPr>
          <w:spacing w:val="10"/>
          <w:sz w:val="17"/>
        </w:rPr>
        <w:t> </w:t>
      </w:r>
      <w:r>
        <w:rPr>
          <w:spacing w:val="-5"/>
          <w:sz w:val="17"/>
        </w:rPr>
        <w:t>nos</w:t>
      </w:r>
    </w:p>
    <w:p>
      <w:pPr>
        <w:pStyle w:val="ListParagraph"/>
        <w:spacing w:after="0" w:line="240" w:lineRule="auto"/>
        <w:jc w:val="both"/>
        <w:rPr>
          <w:sz w:val="17"/>
        </w:rPr>
        <w:sectPr>
          <w:pgSz w:w="11900" w:h="16840"/>
          <w:pgMar w:header="0" w:footer="181" w:top="520" w:bottom="380" w:left="566" w:right="566"/>
        </w:sectPr>
      </w:pPr>
    </w:p>
    <w:p>
      <w:pPr>
        <w:pStyle w:val="BodyText"/>
        <w:spacing w:before="75"/>
        <w:ind w:left="279"/>
        <w:jc w:val="both"/>
      </w:pPr>
      <w:r>
        <w:rPr/>
        <w:t>termos</w:t>
      </w:r>
      <w:r>
        <w:rPr>
          <w:spacing w:val="5"/>
        </w:rPr>
        <w:t> </w:t>
      </w:r>
      <w:r>
        <w:rPr/>
        <w:t>da</w:t>
      </w:r>
      <w:r>
        <w:rPr>
          <w:spacing w:val="5"/>
        </w:rPr>
        <w:t> </w:t>
      </w:r>
      <w:r>
        <w:rPr/>
        <w:t>Lei</w:t>
      </w:r>
      <w:r>
        <w:rPr>
          <w:spacing w:val="6"/>
        </w:rPr>
        <w:t> </w:t>
      </w:r>
      <w:r>
        <w:rPr/>
        <w:t>nº</w:t>
      </w:r>
      <w:r>
        <w:rPr>
          <w:spacing w:val="5"/>
        </w:rPr>
        <w:t> </w:t>
      </w:r>
      <w:r>
        <w:rPr/>
        <w:t>12.846/2013,</w:t>
      </w:r>
      <w:r>
        <w:rPr>
          <w:spacing w:val="6"/>
        </w:rPr>
        <w:t> </w:t>
      </w:r>
      <w:r>
        <w:rPr/>
        <w:t>seguirão</w:t>
      </w:r>
      <w:r>
        <w:rPr>
          <w:spacing w:val="5"/>
        </w:rPr>
        <w:t> </w:t>
      </w:r>
      <w:r>
        <w:rPr/>
        <w:t>seu</w:t>
      </w:r>
      <w:r>
        <w:rPr>
          <w:spacing w:val="6"/>
        </w:rPr>
        <w:t> </w:t>
      </w:r>
      <w:r>
        <w:rPr/>
        <w:t>rito</w:t>
      </w:r>
      <w:r>
        <w:rPr>
          <w:spacing w:val="5"/>
        </w:rPr>
        <w:t> </w:t>
      </w:r>
      <w:r>
        <w:rPr/>
        <w:t>normal</w:t>
      </w:r>
      <w:r>
        <w:rPr>
          <w:spacing w:val="6"/>
        </w:rPr>
        <w:t> </w:t>
      </w:r>
      <w:r>
        <w:rPr/>
        <w:t>na</w:t>
      </w:r>
      <w:r>
        <w:rPr>
          <w:spacing w:val="5"/>
        </w:rPr>
        <w:t> </w:t>
      </w:r>
      <w:r>
        <w:rPr/>
        <w:t>unidade</w:t>
      </w:r>
      <w:r>
        <w:rPr>
          <w:spacing w:val="6"/>
        </w:rPr>
        <w:t> </w:t>
      </w:r>
      <w:r>
        <w:rPr>
          <w:spacing w:val="-2"/>
        </w:rPr>
        <w:t>administrativa.</w:t>
      </w:r>
    </w:p>
    <w:p>
      <w:pPr>
        <w:pStyle w:val="ListParagraph"/>
        <w:numPr>
          <w:ilvl w:val="2"/>
          <w:numId w:val="10"/>
        </w:numPr>
        <w:tabs>
          <w:tab w:pos="758" w:val="left" w:leader="none"/>
        </w:tabs>
        <w:spacing w:line="288" w:lineRule="auto" w:before="39" w:after="0"/>
        <w:ind w:left="279" w:right="391" w:firstLine="0"/>
        <w:jc w:val="both"/>
        <w:rPr>
          <w:sz w:val="17"/>
        </w:rPr>
      </w:pPr>
      <w:r>
        <w:rPr>
          <w:sz w:val="17"/>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17"/>
        </w:rPr>
        <w:t>público.</w:t>
      </w:r>
    </w:p>
    <w:p>
      <w:pPr>
        <w:pStyle w:val="ListParagraph"/>
        <w:numPr>
          <w:ilvl w:val="3"/>
          <w:numId w:val="10"/>
        </w:numPr>
        <w:tabs>
          <w:tab w:pos="887" w:val="left" w:leader="none"/>
        </w:tabs>
        <w:spacing w:line="288" w:lineRule="auto" w:before="1" w:after="0"/>
        <w:ind w:left="279" w:right="409" w:firstLine="0"/>
        <w:jc w:val="both"/>
        <w:rPr>
          <w:sz w:val="17"/>
        </w:rPr>
      </w:pPr>
      <w:r>
        <w:rPr>
          <w:sz w:val="17"/>
        </w:rPr>
        <w:t>Caso</w:t>
      </w:r>
      <w:r>
        <w:rPr>
          <w:spacing w:val="17"/>
          <w:sz w:val="17"/>
        </w:rPr>
        <w:t> </w:t>
      </w:r>
      <w:r>
        <w:rPr>
          <w:sz w:val="17"/>
        </w:rPr>
        <w:t>seja</w:t>
      </w:r>
      <w:r>
        <w:rPr>
          <w:spacing w:val="17"/>
          <w:sz w:val="17"/>
        </w:rPr>
        <w:t> </w:t>
      </w:r>
      <w:r>
        <w:rPr>
          <w:sz w:val="17"/>
        </w:rPr>
        <w:t>possível,</w:t>
      </w:r>
      <w:r>
        <w:rPr>
          <w:spacing w:val="18"/>
          <w:sz w:val="17"/>
        </w:rPr>
        <w:t> </w:t>
      </w:r>
      <w:r>
        <w:rPr>
          <w:sz w:val="17"/>
        </w:rPr>
        <w:t>a</w:t>
      </w:r>
      <w:r>
        <w:rPr>
          <w:spacing w:val="17"/>
          <w:sz w:val="17"/>
        </w:rPr>
        <w:t> </w:t>
      </w:r>
      <w:r>
        <w:rPr>
          <w:sz w:val="17"/>
        </w:rPr>
        <w:t>apuração</w:t>
      </w:r>
      <w:r>
        <w:rPr>
          <w:spacing w:val="18"/>
          <w:sz w:val="17"/>
        </w:rPr>
        <w:t> </w:t>
      </w:r>
      <w:r>
        <w:rPr>
          <w:sz w:val="17"/>
        </w:rPr>
        <w:t>deverá</w:t>
      </w:r>
      <w:r>
        <w:rPr>
          <w:spacing w:val="17"/>
          <w:sz w:val="17"/>
        </w:rPr>
        <w:t> </w:t>
      </w:r>
      <w:r>
        <w:rPr>
          <w:sz w:val="17"/>
        </w:rPr>
        <w:t>ser</w:t>
      </w:r>
      <w:r>
        <w:rPr>
          <w:spacing w:val="17"/>
          <w:sz w:val="17"/>
        </w:rPr>
        <w:t> </w:t>
      </w:r>
      <w:r>
        <w:rPr>
          <w:sz w:val="17"/>
        </w:rPr>
        <w:t>promovida</w:t>
      </w:r>
      <w:r>
        <w:rPr>
          <w:spacing w:val="17"/>
          <w:sz w:val="17"/>
        </w:rPr>
        <w:t> </w:t>
      </w:r>
      <w:r>
        <w:rPr>
          <w:sz w:val="17"/>
        </w:rPr>
        <w:t>em</w:t>
      </w:r>
      <w:r>
        <w:rPr>
          <w:spacing w:val="17"/>
          <w:sz w:val="17"/>
        </w:rPr>
        <w:t> </w:t>
      </w:r>
      <w:r>
        <w:rPr>
          <w:sz w:val="17"/>
        </w:rPr>
        <w:t>conjunto</w:t>
      </w:r>
      <w:r>
        <w:rPr>
          <w:spacing w:val="18"/>
          <w:sz w:val="17"/>
        </w:rPr>
        <w:t> </w:t>
      </w:r>
      <w:r>
        <w:rPr>
          <w:sz w:val="17"/>
        </w:rPr>
        <w:t>no</w:t>
      </w:r>
      <w:r>
        <w:rPr>
          <w:spacing w:val="18"/>
          <w:sz w:val="17"/>
        </w:rPr>
        <w:t> </w:t>
      </w:r>
      <w:r>
        <w:rPr>
          <w:sz w:val="17"/>
        </w:rPr>
        <w:t>PAR,</w:t>
      </w:r>
      <w:r>
        <w:rPr>
          <w:spacing w:val="18"/>
          <w:sz w:val="17"/>
        </w:rPr>
        <w:t> </w:t>
      </w:r>
      <w:r>
        <w:rPr>
          <w:sz w:val="17"/>
        </w:rPr>
        <w:t>na</w:t>
      </w:r>
      <w:r>
        <w:rPr>
          <w:spacing w:val="17"/>
          <w:sz w:val="17"/>
        </w:rPr>
        <w:t> </w:t>
      </w:r>
      <w:r>
        <w:rPr>
          <w:sz w:val="17"/>
        </w:rPr>
        <w:t>forma</w:t>
      </w:r>
      <w:r>
        <w:rPr>
          <w:spacing w:val="17"/>
          <w:sz w:val="17"/>
        </w:rPr>
        <w:t> </w:t>
      </w:r>
      <w:r>
        <w:rPr>
          <w:sz w:val="17"/>
        </w:rPr>
        <w:t>do</w:t>
      </w:r>
      <w:r>
        <w:rPr>
          <w:spacing w:val="18"/>
          <w:sz w:val="17"/>
        </w:rPr>
        <w:t> </w:t>
      </w:r>
      <w:r>
        <w:rPr>
          <w:sz w:val="17"/>
        </w:rPr>
        <w:t>art.</w:t>
      </w:r>
      <w:r>
        <w:rPr>
          <w:spacing w:val="18"/>
          <w:sz w:val="17"/>
        </w:rPr>
        <w:t> </w:t>
      </w:r>
      <w:r>
        <w:rPr>
          <w:sz w:val="17"/>
        </w:rPr>
        <w:t>33,</w:t>
      </w:r>
      <w:r>
        <w:rPr>
          <w:spacing w:val="18"/>
          <w:sz w:val="17"/>
        </w:rPr>
        <w:t> </w:t>
      </w:r>
      <w:r>
        <w:rPr>
          <w:sz w:val="17"/>
        </w:rPr>
        <w:t>§</w:t>
      </w:r>
      <w:r>
        <w:rPr>
          <w:spacing w:val="18"/>
          <w:sz w:val="17"/>
        </w:rPr>
        <w:t> </w:t>
      </w:r>
      <w:r>
        <w:rPr>
          <w:sz w:val="17"/>
        </w:rPr>
        <w:t>1º,</w:t>
      </w:r>
      <w:r>
        <w:rPr>
          <w:spacing w:val="18"/>
          <w:sz w:val="17"/>
        </w:rPr>
        <w:t> </w:t>
      </w:r>
      <w:r>
        <w:rPr>
          <w:sz w:val="17"/>
        </w:rPr>
        <w:t>do</w:t>
      </w:r>
      <w:r>
        <w:rPr>
          <w:spacing w:val="18"/>
          <w:sz w:val="17"/>
        </w:rPr>
        <w:t> </w:t>
      </w:r>
      <w:r>
        <w:rPr>
          <w:sz w:val="17"/>
        </w:rPr>
        <w:t>Decreto</w:t>
      </w:r>
      <w:r>
        <w:rPr>
          <w:spacing w:val="18"/>
          <w:sz w:val="17"/>
        </w:rPr>
        <w:t> </w:t>
      </w:r>
      <w:r>
        <w:rPr>
          <w:sz w:val="17"/>
        </w:rPr>
        <w:t>nº</w:t>
      </w:r>
      <w:r>
        <w:rPr>
          <w:spacing w:val="17"/>
          <w:sz w:val="17"/>
        </w:rPr>
        <w:t> </w:t>
      </w:r>
      <w:r>
        <w:rPr>
          <w:sz w:val="17"/>
        </w:rPr>
        <w:t>46.366,</w:t>
      </w:r>
      <w:r>
        <w:rPr>
          <w:spacing w:val="18"/>
          <w:sz w:val="17"/>
        </w:rPr>
        <w:t> </w:t>
      </w:r>
      <w:r>
        <w:rPr>
          <w:sz w:val="17"/>
        </w:rPr>
        <w:t>de</w:t>
      </w:r>
      <w:r>
        <w:rPr>
          <w:spacing w:val="17"/>
          <w:sz w:val="17"/>
        </w:rPr>
        <w:t> </w:t>
      </w:r>
      <w:r>
        <w:rPr>
          <w:sz w:val="17"/>
        </w:rPr>
        <w:t>19</w:t>
      </w:r>
      <w:r>
        <w:rPr>
          <w:spacing w:val="18"/>
          <w:sz w:val="17"/>
        </w:rPr>
        <w:t> </w:t>
      </w:r>
      <w:r>
        <w:rPr>
          <w:sz w:val="17"/>
        </w:rPr>
        <w:t>de julho de 2018.</w:t>
      </w:r>
    </w:p>
    <w:p>
      <w:pPr>
        <w:pStyle w:val="ListParagraph"/>
        <w:numPr>
          <w:ilvl w:val="1"/>
          <w:numId w:val="10"/>
        </w:numPr>
        <w:tabs>
          <w:tab w:pos="644" w:val="left" w:leader="none"/>
        </w:tabs>
        <w:spacing w:line="288" w:lineRule="auto" w:before="1" w:after="0"/>
        <w:ind w:left="279" w:right="370" w:firstLine="0"/>
        <w:jc w:val="both"/>
        <w:rPr>
          <w:sz w:val="17"/>
        </w:rPr>
      </w:pPr>
      <w:r>
        <w:rPr>
          <w:sz w:val="17"/>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0"/>
        </w:numPr>
        <w:tabs>
          <w:tab w:pos="766" w:val="left" w:leader="none"/>
        </w:tabs>
        <w:spacing w:line="288" w:lineRule="auto" w:before="1" w:after="0"/>
        <w:ind w:left="279" w:right="371" w:firstLine="0"/>
        <w:jc w:val="both"/>
        <w:rPr>
          <w:sz w:val="17"/>
        </w:rPr>
      </w:pPr>
      <w:r>
        <w:rPr>
          <w:sz w:val="17"/>
        </w:rPr>
        <w:t>O licitante ou contratado deverá manter atualizado o endereço de correio eletrônico ("e-mail") cadastrado junto ao sistema eletrônico de contratações</w:t>
      </w:r>
      <w:r>
        <w:rPr>
          <w:spacing w:val="40"/>
          <w:sz w:val="17"/>
        </w:rPr>
        <w:t> </w:t>
      </w:r>
      <w:r>
        <w:rPr>
          <w:sz w:val="17"/>
        </w:rPr>
        <w:t>e</w:t>
      </w:r>
      <w:r>
        <w:rPr>
          <w:spacing w:val="40"/>
          <w:sz w:val="17"/>
        </w:rPr>
        <w:t> </w:t>
      </w:r>
      <w:r>
        <w:rPr>
          <w:sz w:val="17"/>
        </w:rPr>
        <w:t>confirmar</w:t>
      </w:r>
      <w:r>
        <w:rPr>
          <w:spacing w:val="40"/>
          <w:sz w:val="17"/>
        </w:rPr>
        <w:t> </w:t>
      </w:r>
      <w:r>
        <w:rPr>
          <w:sz w:val="17"/>
        </w:rPr>
        <w:t>o</w:t>
      </w:r>
      <w:r>
        <w:rPr>
          <w:spacing w:val="40"/>
          <w:sz w:val="17"/>
        </w:rPr>
        <w:t> </w:t>
      </w:r>
      <w:r>
        <w:rPr>
          <w:sz w:val="17"/>
        </w:rPr>
        <w:t>recebimento</w:t>
      </w:r>
      <w:r>
        <w:rPr>
          <w:spacing w:val="40"/>
          <w:sz w:val="17"/>
        </w:rPr>
        <w:t> </w:t>
      </w:r>
      <w:r>
        <w:rPr>
          <w:sz w:val="17"/>
        </w:rPr>
        <w:t>das</w:t>
      </w:r>
      <w:r>
        <w:rPr>
          <w:spacing w:val="40"/>
          <w:sz w:val="17"/>
        </w:rPr>
        <w:t> </w:t>
      </w:r>
      <w:r>
        <w:rPr>
          <w:sz w:val="17"/>
        </w:rPr>
        <w:t>mensagens</w:t>
      </w:r>
      <w:r>
        <w:rPr>
          <w:spacing w:val="40"/>
          <w:sz w:val="17"/>
        </w:rPr>
        <w:t> </w:t>
      </w:r>
      <w:r>
        <w:rPr>
          <w:sz w:val="17"/>
        </w:rPr>
        <w:t>encaminhadas</w:t>
      </w:r>
      <w:r>
        <w:rPr>
          <w:spacing w:val="40"/>
          <w:sz w:val="17"/>
        </w:rPr>
        <w:t> </w:t>
      </w:r>
      <w:r>
        <w:rPr>
          <w:sz w:val="17"/>
        </w:rPr>
        <w:t>pelo</w:t>
      </w:r>
      <w:r>
        <w:rPr>
          <w:spacing w:val="40"/>
          <w:sz w:val="17"/>
        </w:rPr>
        <w:t> </w:t>
      </w:r>
      <w:r>
        <w:rPr>
          <w:sz w:val="17"/>
        </w:rPr>
        <w:t>órgão</w:t>
      </w:r>
      <w:r>
        <w:rPr>
          <w:spacing w:val="40"/>
          <w:sz w:val="17"/>
        </w:rPr>
        <w:t> </w:t>
      </w:r>
      <w:r>
        <w:rPr>
          <w:sz w:val="17"/>
        </w:rPr>
        <w:t>ou</w:t>
      </w:r>
      <w:r>
        <w:rPr>
          <w:spacing w:val="40"/>
          <w:sz w:val="17"/>
        </w:rPr>
        <w:t> </w:t>
      </w:r>
      <w:r>
        <w:rPr>
          <w:sz w:val="17"/>
        </w:rPr>
        <w:t>entidade</w:t>
      </w:r>
      <w:r>
        <w:rPr>
          <w:spacing w:val="40"/>
          <w:sz w:val="17"/>
        </w:rPr>
        <w:t> </w:t>
      </w:r>
      <w:r>
        <w:rPr>
          <w:sz w:val="17"/>
        </w:rPr>
        <w:t>contratante,</w:t>
      </w:r>
      <w:r>
        <w:rPr>
          <w:spacing w:val="40"/>
          <w:sz w:val="17"/>
        </w:rPr>
        <w:t> </w:t>
      </w:r>
      <w:r>
        <w:rPr>
          <w:sz w:val="17"/>
        </w:rPr>
        <w:t>não</w:t>
      </w:r>
      <w:r>
        <w:rPr>
          <w:spacing w:val="40"/>
          <w:sz w:val="17"/>
        </w:rPr>
        <w:t> </w:t>
      </w:r>
      <w:r>
        <w:rPr>
          <w:sz w:val="17"/>
        </w:rPr>
        <w:t>podendo</w:t>
      </w:r>
      <w:r>
        <w:rPr>
          <w:spacing w:val="40"/>
          <w:sz w:val="17"/>
        </w:rPr>
        <w:t> </w:t>
      </w:r>
      <w:r>
        <w:rPr>
          <w:sz w:val="17"/>
        </w:rPr>
        <w:t>alegar</w:t>
      </w:r>
      <w:r>
        <w:rPr>
          <w:spacing w:val="40"/>
          <w:sz w:val="17"/>
        </w:rPr>
        <w:t> </w:t>
      </w:r>
      <w:r>
        <w:rPr>
          <w:sz w:val="17"/>
        </w:rPr>
        <w:t>o desconhecimento</w:t>
      </w:r>
      <w:r>
        <w:rPr>
          <w:spacing w:val="40"/>
          <w:sz w:val="17"/>
        </w:rPr>
        <w:t> </w:t>
      </w:r>
      <w:r>
        <w:rPr>
          <w:sz w:val="17"/>
        </w:rPr>
        <w:t>do</w:t>
      </w:r>
      <w:r>
        <w:rPr>
          <w:spacing w:val="40"/>
          <w:sz w:val="17"/>
        </w:rPr>
        <w:t> </w:t>
      </w:r>
      <w:r>
        <w:rPr>
          <w:sz w:val="17"/>
        </w:rPr>
        <w:t>recebimento</w:t>
      </w:r>
      <w:r>
        <w:rPr>
          <w:spacing w:val="40"/>
          <w:sz w:val="17"/>
        </w:rPr>
        <w:t> </w:t>
      </w:r>
      <w:r>
        <w:rPr>
          <w:sz w:val="17"/>
        </w:rPr>
        <w:t>das</w:t>
      </w:r>
      <w:r>
        <w:rPr>
          <w:spacing w:val="40"/>
          <w:sz w:val="17"/>
        </w:rPr>
        <w:t> </w:t>
      </w:r>
      <w:r>
        <w:rPr>
          <w:sz w:val="17"/>
        </w:rPr>
        <w:t>comunicações</w:t>
      </w:r>
      <w:r>
        <w:rPr>
          <w:spacing w:val="40"/>
          <w:sz w:val="17"/>
        </w:rPr>
        <w:t> </w:t>
      </w:r>
      <w:r>
        <w:rPr>
          <w:sz w:val="17"/>
        </w:rPr>
        <w:t>por</w:t>
      </w:r>
      <w:r>
        <w:rPr>
          <w:spacing w:val="40"/>
          <w:sz w:val="17"/>
        </w:rPr>
        <w:t> </w:t>
      </w:r>
      <w:r>
        <w:rPr>
          <w:sz w:val="17"/>
        </w:rPr>
        <w:t>este</w:t>
      </w:r>
      <w:r>
        <w:rPr>
          <w:spacing w:val="40"/>
          <w:sz w:val="17"/>
        </w:rPr>
        <w:t> </w:t>
      </w:r>
      <w:r>
        <w:rPr>
          <w:sz w:val="17"/>
        </w:rPr>
        <w:t>meio</w:t>
      </w:r>
      <w:r>
        <w:rPr>
          <w:spacing w:val="40"/>
          <w:sz w:val="17"/>
        </w:rPr>
        <w:t> </w:t>
      </w:r>
      <w:r>
        <w:rPr>
          <w:sz w:val="17"/>
        </w:rPr>
        <w:t>como</w:t>
      </w:r>
      <w:r>
        <w:rPr>
          <w:spacing w:val="40"/>
          <w:sz w:val="17"/>
        </w:rPr>
        <w:t> </w:t>
      </w:r>
      <w:r>
        <w:rPr>
          <w:sz w:val="17"/>
        </w:rPr>
        <w:t>justificativa</w:t>
      </w:r>
      <w:r>
        <w:rPr>
          <w:spacing w:val="40"/>
          <w:sz w:val="17"/>
        </w:rPr>
        <w:t> </w:t>
      </w:r>
      <w:r>
        <w:rPr>
          <w:sz w:val="17"/>
        </w:rPr>
        <w:t>para</w:t>
      </w:r>
      <w:r>
        <w:rPr>
          <w:spacing w:val="40"/>
          <w:sz w:val="17"/>
        </w:rPr>
        <w:t> </w:t>
      </w:r>
      <w:r>
        <w:rPr>
          <w:sz w:val="17"/>
        </w:rPr>
        <w:t>se</w:t>
      </w:r>
      <w:r>
        <w:rPr>
          <w:spacing w:val="40"/>
          <w:sz w:val="17"/>
        </w:rPr>
        <w:t> </w:t>
      </w:r>
      <w:r>
        <w:rPr>
          <w:sz w:val="17"/>
        </w:rPr>
        <w:t>eximir</w:t>
      </w:r>
      <w:r>
        <w:rPr>
          <w:spacing w:val="40"/>
          <w:sz w:val="17"/>
        </w:rPr>
        <w:t> </w:t>
      </w:r>
      <w:r>
        <w:rPr>
          <w:sz w:val="17"/>
        </w:rPr>
        <w:t>das</w:t>
      </w:r>
      <w:r>
        <w:rPr>
          <w:spacing w:val="40"/>
          <w:sz w:val="17"/>
        </w:rPr>
        <w:t> </w:t>
      </w:r>
      <w:r>
        <w:rPr>
          <w:sz w:val="17"/>
        </w:rPr>
        <w:t>responsabilidades</w:t>
      </w:r>
      <w:r>
        <w:rPr>
          <w:spacing w:val="40"/>
          <w:sz w:val="17"/>
        </w:rPr>
        <w:t> </w:t>
      </w:r>
      <w:r>
        <w:rPr>
          <w:sz w:val="17"/>
        </w:rPr>
        <w:t>assumidas</w:t>
      </w:r>
      <w:r>
        <w:rPr>
          <w:spacing w:val="40"/>
          <w:sz w:val="17"/>
        </w:rPr>
        <w:t> </w:t>
      </w:r>
      <w:r>
        <w:rPr>
          <w:sz w:val="17"/>
        </w:rPr>
        <w:t>ou eventuais sanções aplicadas.</w:t>
      </w:r>
    </w:p>
    <w:p>
      <w:pPr>
        <w:pStyle w:val="ListParagraph"/>
        <w:numPr>
          <w:ilvl w:val="1"/>
          <w:numId w:val="10"/>
        </w:numPr>
        <w:tabs>
          <w:tab w:pos="625" w:val="left" w:leader="none"/>
        </w:tabs>
        <w:spacing w:line="288" w:lineRule="auto" w:before="1" w:after="0"/>
        <w:ind w:left="279" w:right="377" w:firstLine="0"/>
        <w:jc w:val="both"/>
        <w:rPr>
          <w:sz w:val="17"/>
        </w:rPr>
      </w:pPr>
      <w:r>
        <w:rPr>
          <w:sz w:val="17"/>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10"/>
        </w:numPr>
        <w:tabs>
          <w:tab w:pos="788" w:val="left" w:leader="none"/>
        </w:tabs>
        <w:spacing w:line="288" w:lineRule="auto" w:before="1" w:after="0"/>
        <w:ind w:left="279" w:right="370" w:firstLine="0"/>
        <w:jc w:val="both"/>
        <w:rPr>
          <w:sz w:val="17"/>
        </w:rPr>
      </w:pPr>
      <w:r>
        <w:rPr>
          <w:sz w:val="17"/>
        </w:rPr>
        <w:t>A aplicação</w:t>
      </w:r>
      <w:r>
        <w:rPr>
          <w:spacing w:val="40"/>
          <w:sz w:val="17"/>
        </w:rPr>
        <w:t> </w:t>
      </w:r>
      <w:r>
        <w:rPr>
          <w:sz w:val="17"/>
        </w:rPr>
        <w:t>das</w:t>
      </w:r>
      <w:r>
        <w:rPr>
          <w:spacing w:val="40"/>
          <w:sz w:val="17"/>
        </w:rPr>
        <w:t> </w:t>
      </w:r>
      <w:r>
        <w:rPr>
          <w:sz w:val="17"/>
        </w:rPr>
        <w:t>sanções</w:t>
      </w:r>
      <w:r>
        <w:rPr>
          <w:spacing w:val="40"/>
          <w:sz w:val="17"/>
        </w:rPr>
        <w:t> </w:t>
      </w:r>
      <w:r>
        <w:rPr>
          <w:sz w:val="17"/>
        </w:rPr>
        <w:t>de</w:t>
      </w:r>
      <w:r>
        <w:rPr>
          <w:spacing w:val="40"/>
          <w:sz w:val="17"/>
        </w:rPr>
        <w:t> </w:t>
      </w:r>
      <w:r>
        <w:rPr>
          <w:sz w:val="17"/>
        </w:rPr>
        <w:t>impedimento</w:t>
      </w:r>
      <w:r>
        <w:rPr>
          <w:spacing w:val="40"/>
          <w:sz w:val="17"/>
        </w:rPr>
        <w:t> </w:t>
      </w:r>
      <w:r>
        <w:rPr>
          <w:sz w:val="17"/>
        </w:rPr>
        <w:t>de</w:t>
      </w:r>
      <w:r>
        <w:rPr>
          <w:spacing w:val="40"/>
          <w:sz w:val="17"/>
        </w:rPr>
        <w:t> </w:t>
      </w:r>
      <w:r>
        <w:rPr>
          <w:sz w:val="17"/>
        </w:rPr>
        <w:t>licitar</w:t>
      </w:r>
      <w:r>
        <w:rPr>
          <w:spacing w:val="40"/>
          <w:sz w:val="17"/>
        </w:rPr>
        <w:t> </w:t>
      </w:r>
      <w:r>
        <w:rPr>
          <w:sz w:val="17"/>
        </w:rPr>
        <w:t>e</w:t>
      </w:r>
      <w:r>
        <w:rPr>
          <w:spacing w:val="40"/>
          <w:sz w:val="17"/>
        </w:rPr>
        <w:t> </w:t>
      </w:r>
      <w:r>
        <w:rPr>
          <w:sz w:val="17"/>
        </w:rPr>
        <w:t>contratar</w:t>
      </w:r>
      <w:r>
        <w:rPr>
          <w:spacing w:val="40"/>
          <w:sz w:val="17"/>
        </w:rPr>
        <w:t> </w:t>
      </w:r>
      <w:r>
        <w:rPr>
          <w:sz w:val="17"/>
        </w:rPr>
        <w:t>e</w:t>
      </w:r>
      <w:r>
        <w:rPr>
          <w:spacing w:val="40"/>
          <w:sz w:val="17"/>
        </w:rPr>
        <w:t> </w:t>
      </w:r>
      <w:r>
        <w:rPr>
          <w:sz w:val="17"/>
        </w:rPr>
        <w:t>de</w:t>
      </w:r>
      <w:r>
        <w:rPr>
          <w:spacing w:val="40"/>
          <w:sz w:val="17"/>
        </w:rPr>
        <w:t> </w:t>
      </w:r>
      <w:r>
        <w:rPr>
          <w:sz w:val="17"/>
        </w:rPr>
        <w:t>declaração</w:t>
      </w:r>
      <w:r>
        <w:rPr>
          <w:spacing w:val="40"/>
          <w:sz w:val="17"/>
        </w:rPr>
        <w:t> </w:t>
      </w:r>
      <w:r>
        <w:rPr>
          <w:sz w:val="17"/>
        </w:rPr>
        <w:t>de</w:t>
      </w:r>
      <w:r>
        <w:rPr>
          <w:spacing w:val="40"/>
          <w:sz w:val="17"/>
        </w:rPr>
        <w:t> </w:t>
      </w:r>
      <w:r>
        <w:rPr>
          <w:sz w:val="17"/>
        </w:rPr>
        <w:t>inidoneidade</w:t>
      </w:r>
      <w:r>
        <w:rPr>
          <w:spacing w:val="40"/>
          <w:sz w:val="17"/>
        </w:rPr>
        <w:t> </w:t>
      </w:r>
      <w:r>
        <w:rPr>
          <w:sz w:val="17"/>
        </w:rPr>
        <w:t>para</w:t>
      </w:r>
      <w:r>
        <w:rPr>
          <w:spacing w:val="40"/>
          <w:sz w:val="17"/>
        </w:rPr>
        <w:t> </w:t>
      </w:r>
      <w:r>
        <w:rPr>
          <w:sz w:val="17"/>
        </w:rPr>
        <w:t>licitar</w:t>
      </w:r>
      <w:r>
        <w:rPr>
          <w:spacing w:val="40"/>
          <w:sz w:val="17"/>
        </w:rPr>
        <w:t> </w:t>
      </w:r>
      <w:r>
        <w:rPr>
          <w:sz w:val="17"/>
        </w:rPr>
        <w:t>e</w:t>
      </w:r>
      <w:r>
        <w:rPr>
          <w:spacing w:val="40"/>
          <w:sz w:val="17"/>
        </w:rPr>
        <w:t> </w:t>
      </w:r>
      <w:r>
        <w:rPr>
          <w:sz w:val="17"/>
        </w:rPr>
        <w:t>contratar</w:t>
      </w:r>
      <w:r>
        <w:rPr>
          <w:spacing w:val="40"/>
          <w:sz w:val="17"/>
        </w:rPr>
        <w:t> </w:t>
      </w:r>
      <w:r>
        <w:rPr>
          <w:sz w:val="17"/>
        </w:rPr>
        <w:t>deverá</w:t>
      </w:r>
      <w:r>
        <w:rPr>
          <w:spacing w:val="40"/>
          <w:sz w:val="17"/>
        </w:rPr>
        <w:t> </w:t>
      </w:r>
      <w:r>
        <w:rPr>
          <w:sz w:val="17"/>
        </w:rPr>
        <w:t>ser comunicada</w:t>
      </w:r>
      <w:r>
        <w:rPr>
          <w:spacing w:val="40"/>
          <w:sz w:val="17"/>
        </w:rPr>
        <w:t> </w:t>
      </w:r>
      <w:r>
        <w:rPr>
          <w:sz w:val="17"/>
        </w:rPr>
        <w:t>à</w:t>
      </w:r>
      <w:r>
        <w:rPr>
          <w:spacing w:val="40"/>
          <w:sz w:val="17"/>
        </w:rPr>
        <w:t> </w:t>
      </w:r>
      <w:r>
        <w:rPr>
          <w:sz w:val="17"/>
        </w:rPr>
        <w:t>Controladoria</w:t>
      </w:r>
      <w:r>
        <w:rPr>
          <w:spacing w:val="40"/>
          <w:sz w:val="17"/>
        </w:rPr>
        <w:t> </w:t>
      </w:r>
      <w:r>
        <w:rPr>
          <w:sz w:val="17"/>
        </w:rPr>
        <w:t>Geral</w:t>
      </w:r>
      <w:r>
        <w:rPr>
          <w:spacing w:val="40"/>
          <w:sz w:val="17"/>
        </w:rPr>
        <w:t> </w:t>
      </w:r>
      <w:r>
        <w:rPr>
          <w:sz w:val="17"/>
        </w:rPr>
        <w:t>do</w:t>
      </w:r>
      <w:r>
        <w:rPr>
          <w:spacing w:val="40"/>
          <w:sz w:val="17"/>
        </w:rPr>
        <w:t> </w:t>
      </w:r>
      <w:r>
        <w:rPr>
          <w:sz w:val="17"/>
        </w:rPr>
        <w:t>Estado,</w:t>
      </w:r>
      <w:r>
        <w:rPr>
          <w:spacing w:val="40"/>
          <w:sz w:val="17"/>
        </w:rPr>
        <w:t> </w:t>
      </w:r>
      <w:r>
        <w:rPr>
          <w:sz w:val="17"/>
        </w:rPr>
        <w:t>no</w:t>
      </w:r>
      <w:r>
        <w:rPr>
          <w:spacing w:val="40"/>
          <w:sz w:val="17"/>
        </w:rPr>
        <w:t> </w:t>
      </w:r>
      <w:r>
        <w:rPr>
          <w:sz w:val="17"/>
        </w:rPr>
        <w:t>prazo</w:t>
      </w:r>
      <w:r>
        <w:rPr>
          <w:spacing w:val="40"/>
          <w:sz w:val="17"/>
        </w:rPr>
        <w:t> </w:t>
      </w:r>
      <w:r>
        <w:rPr>
          <w:sz w:val="17"/>
        </w:rPr>
        <w:t>de</w:t>
      </w:r>
      <w:r>
        <w:rPr>
          <w:spacing w:val="40"/>
          <w:sz w:val="17"/>
        </w:rPr>
        <w:t> </w:t>
      </w:r>
      <w:r>
        <w:rPr>
          <w:sz w:val="17"/>
        </w:rPr>
        <w:t>15</w:t>
      </w:r>
      <w:r>
        <w:rPr>
          <w:spacing w:val="40"/>
          <w:sz w:val="17"/>
        </w:rPr>
        <w:t> </w:t>
      </w:r>
      <w:r>
        <w:rPr>
          <w:sz w:val="17"/>
        </w:rPr>
        <w:t>(quinze)</w:t>
      </w:r>
      <w:r>
        <w:rPr>
          <w:spacing w:val="40"/>
          <w:sz w:val="17"/>
        </w:rPr>
        <w:t> </w:t>
      </w:r>
      <w:r>
        <w:rPr>
          <w:sz w:val="17"/>
        </w:rPr>
        <w:t>dias</w:t>
      </w:r>
      <w:r>
        <w:rPr>
          <w:spacing w:val="40"/>
          <w:sz w:val="17"/>
        </w:rPr>
        <w:t> </w:t>
      </w:r>
      <w:r>
        <w:rPr>
          <w:sz w:val="17"/>
        </w:rPr>
        <w:t>úteis,</w:t>
      </w:r>
      <w:r>
        <w:rPr>
          <w:spacing w:val="40"/>
          <w:sz w:val="17"/>
        </w:rPr>
        <w:t> </w:t>
      </w:r>
      <w:r>
        <w:rPr>
          <w:sz w:val="17"/>
        </w:rPr>
        <w:t>contado</w:t>
      </w:r>
      <w:r>
        <w:rPr>
          <w:spacing w:val="40"/>
          <w:sz w:val="17"/>
        </w:rPr>
        <w:t> </w:t>
      </w:r>
      <w:r>
        <w:rPr>
          <w:sz w:val="17"/>
        </w:rPr>
        <w:t>da</w:t>
      </w:r>
      <w:r>
        <w:rPr>
          <w:spacing w:val="40"/>
          <w:sz w:val="17"/>
        </w:rPr>
        <w:t> </w:t>
      </w:r>
      <w:r>
        <w:rPr>
          <w:sz w:val="17"/>
        </w:rPr>
        <w:t>sua</w:t>
      </w:r>
      <w:r>
        <w:rPr>
          <w:spacing w:val="40"/>
          <w:sz w:val="17"/>
        </w:rPr>
        <w:t> </w:t>
      </w:r>
      <w:r>
        <w:rPr>
          <w:sz w:val="17"/>
        </w:rPr>
        <w:t>aplicação,</w:t>
      </w:r>
      <w:r>
        <w:rPr>
          <w:spacing w:val="40"/>
          <w:sz w:val="17"/>
        </w:rPr>
        <w:t> </w:t>
      </w:r>
      <w:r>
        <w:rPr>
          <w:sz w:val="17"/>
        </w:rPr>
        <w:t>que</w:t>
      </w:r>
      <w:r>
        <w:rPr>
          <w:spacing w:val="40"/>
          <w:sz w:val="17"/>
        </w:rPr>
        <w:t> </w:t>
      </w:r>
      <w:r>
        <w:rPr>
          <w:sz w:val="17"/>
        </w:rPr>
        <w:t>informará,</w:t>
      </w:r>
      <w:r>
        <w:rPr>
          <w:spacing w:val="40"/>
          <w:sz w:val="17"/>
        </w:rPr>
        <w:t> </w:t>
      </w:r>
      <w:r>
        <w:rPr>
          <w:sz w:val="17"/>
        </w:rPr>
        <w:t>para</w:t>
      </w:r>
      <w:r>
        <w:rPr>
          <w:spacing w:val="40"/>
          <w:sz w:val="17"/>
        </w:rPr>
        <w:t> </w:t>
      </w:r>
      <w:r>
        <w:rPr>
          <w:sz w:val="17"/>
        </w:rPr>
        <w:t>fins</w:t>
      </w:r>
      <w:r>
        <w:rPr>
          <w:spacing w:val="40"/>
          <w:sz w:val="17"/>
        </w:rPr>
        <w:t> </w:t>
      </w:r>
      <w:r>
        <w:rPr>
          <w:sz w:val="17"/>
        </w:rPr>
        <w:t>de publicidade, ao Cadastro Nacional de Empresas Inidôneas e Suspensas – CEIS e ao Cadastro Nacional de Empresas Punidas (Cnep), na forma do</w:t>
      </w:r>
      <w:r>
        <w:rPr>
          <w:spacing w:val="40"/>
          <w:sz w:val="17"/>
        </w:rPr>
        <w:t> </w:t>
      </w:r>
      <w:r>
        <w:rPr>
          <w:sz w:val="17"/>
        </w:rPr>
        <w:t>art. 161 da Lei nº 14.133/2021.</w:t>
      </w:r>
    </w:p>
    <w:p>
      <w:pPr>
        <w:pStyle w:val="ListParagraph"/>
        <w:numPr>
          <w:ilvl w:val="1"/>
          <w:numId w:val="10"/>
        </w:numPr>
        <w:tabs>
          <w:tab w:pos="625" w:val="left" w:leader="none"/>
        </w:tabs>
        <w:spacing w:line="288" w:lineRule="auto" w:before="2" w:after="0"/>
        <w:ind w:left="279" w:right="369" w:firstLine="0"/>
        <w:jc w:val="both"/>
        <w:rPr>
          <w:sz w:val="17"/>
        </w:rPr>
      </w:pPr>
      <w:r>
        <w:rPr>
          <w:sz w:val="17"/>
        </w:rPr>
        <w:t>Caso</w:t>
      </w:r>
      <w:r>
        <w:rPr>
          <w:spacing w:val="14"/>
          <w:sz w:val="17"/>
        </w:rPr>
        <w:t> </w:t>
      </w:r>
      <w:r>
        <w:rPr>
          <w:sz w:val="17"/>
        </w:rPr>
        <w:t>não</w:t>
      </w:r>
      <w:r>
        <w:rPr>
          <w:spacing w:val="14"/>
          <w:sz w:val="17"/>
        </w:rPr>
        <w:t> </w:t>
      </w:r>
      <w:r>
        <w:rPr>
          <w:sz w:val="17"/>
        </w:rPr>
        <w:t>seja</w:t>
      </w:r>
      <w:r>
        <w:rPr>
          <w:spacing w:val="13"/>
          <w:sz w:val="17"/>
        </w:rPr>
        <w:t> </w:t>
      </w:r>
      <w:r>
        <w:rPr>
          <w:sz w:val="17"/>
        </w:rPr>
        <w:t>efetuado</w:t>
      </w:r>
      <w:r>
        <w:rPr>
          <w:spacing w:val="14"/>
          <w:sz w:val="17"/>
        </w:rPr>
        <w:t> </w:t>
      </w:r>
      <w:r>
        <w:rPr>
          <w:sz w:val="17"/>
        </w:rPr>
        <w:t>o</w:t>
      </w:r>
      <w:r>
        <w:rPr>
          <w:spacing w:val="14"/>
          <w:sz w:val="17"/>
        </w:rPr>
        <w:t> </w:t>
      </w:r>
      <w:r>
        <w:rPr>
          <w:sz w:val="17"/>
        </w:rPr>
        <w:t>pagamento</w:t>
      </w:r>
      <w:r>
        <w:rPr>
          <w:spacing w:val="14"/>
          <w:sz w:val="17"/>
        </w:rPr>
        <w:t> </w:t>
      </w:r>
      <w:r>
        <w:rPr>
          <w:sz w:val="17"/>
        </w:rPr>
        <w:t>da</w:t>
      </w:r>
      <w:r>
        <w:rPr>
          <w:spacing w:val="13"/>
          <w:sz w:val="17"/>
        </w:rPr>
        <w:t> </w:t>
      </w:r>
      <w:r>
        <w:rPr>
          <w:sz w:val="17"/>
        </w:rPr>
        <w:t>multa</w:t>
      </w:r>
      <w:r>
        <w:rPr>
          <w:spacing w:val="13"/>
          <w:sz w:val="17"/>
        </w:rPr>
        <w:t> </w:t>
      </w:r>
      <w:r>
        <w:rPr>
          <w:sz w:val="17"/>
        </w:rPr>
        <w:t>aplicada</w:t>
      </w:r>
      <w:r>
        <w:rPr>
          <w:spacing w:val="13"/>
          <w:sz w:val="17"/>
        </w:rPr>
        <w:t> </w:t>
      </w:r>
      <w:r>
        <w:rPr>
          <w:sz w:val="17"/>
        </w:rPr>
        <w:t>ou</w:t>
      </w:r>
      <w:r>
        <w:rPr>
          <w:spacing w:val="14"/>
          <w:sz w:val="17"/>
        </w:rPr>
        <w:t> </w:t>
      </w:r>
      <w:r>
        <w:rPr>
          <w:sz w:val="17"/>
        </w:rPr>
        <w:t>o</w:t>
      </w:r>
      <w:r>
        <w:rPr>
          <w:spacing w:val="14"/>
          <w:sz w:val="17"/>
        </w:rPr>
        <w:t> </w:t>
      </w:r>
      <w:r>
        <w:rPr>
          <w:sz w:val="17"/>
        </w:rPr>
        <w:t>valor</w:t>
      </w:r>
      <w:r>
        <w:rPr>
          <w:spacing w:val="13"/>
          <w:sz w:val="17"/>
        </w:rPr>
        <w:t> </w:t>
      </w:r>
      <w:r>
        <w:rPr>
          <w:sz w:val="17"/>
        </w:rPr>
        <w:t>seja</w:t>
      </w:r>
      <w:r>
        <w:rPr>
          <w:spacing w:val="13"/>
          <w:sz w:val="17"/>
        </w:rPr>
        <w:t> </w:t>
      </w:r>
      <w:r>
        <w:rPr>
          <w:sz w:val="17"/>
        </w:rPr>
        <w:t>superior</w:t>
      </w:r>
      <w:r>
        <w:rPr>
          <w:spacing w:val="13"/>
          <w:sz w:val="17"/>
        </w:rPr>
        <w:t> </w:t>
      </w:r>
      <w:r>
        <w:rPr>
          <w:sz w:val="17"/>
        </w:rPr>
        <w:t>ao</w:t>
      </w:r>
      <w:r>
        <w:rPr>
          <w:spacing w:val="14"/>
          <w:sz w:val="17"/>
        </w:rPr>
        <w:t> </w:t>
      </w:r>
      <w:r>
        <w:rPr>
          <w:sz w:val="17"/>
        </w:rPr>
        <w:t>do</w:t>
      </w:r>
      <w:r>
        <w:rPr>
          <w:spacing w:val="14"/>
          <w:sz w:val="17"/>
        </w:rPr>
        <w:t> </w:t>
      </w:r>
      <w:r>
        <w:rPr>
          <w:sz w:val="17"/>
        </w:rPr>
        <w:t>pagamento</w:t>
      </w:r>
      <w:r>
        <w:rPr>
          <w:spacing w:val="14"/>
          <w:sz w:val="17"/>
        </w:rPr>
        <w:t> </w:t>
      </w:r>
      <w:r>
        <w:rPr>
          <w:sz w:val="17"/>
        </w:rPr>
        <w:t>eventualmente</w:t>
      </w:r>
      <w:r>
        <w:rPr>
          <w:spacing w:val="13"/>
          <w:sz w:val="17"/>
        </w:rPr>
        <w:t> </w:t>
      </w:r>
      <w:r>
        <w:rPr>
          <w:sz w:val="17"/>
        </w:rPr>
        <w:t>devido</w:t>
      </w:r>
      <w:r>
        <w:rPr>
          <w:spacing w:val="14"/>
          <w:sz w:val="17"/>
        </w:rPr>
        <w:t> </w:t>
      </w:r>
      <w:r>
        <w:rPr>
          <w:sz w:val="17"/>
        </w:rPr>
        <w:t>pela Administração ao contratado e da garantia prestada, deverá ser emitida nota de débito no valor total ou do saldo, no prazo de 30 (trinta) dias após a decisão final quanto à penalidade.</w:t>
      </w:r>
    </w:p>
    <w:p>
      <w:pPr>
        <w:pStyle w:val="ListParagraph"/>
        <w:numPr>
          <w:ilvl w:val="2"/>
          <w:numId w:val="10"/>
        </w:numPr>
        <w:tabs>
          <w:tab w:pos="776" w:val="left" w:leader="none"/>
        </w:tabs>
        <w:spacing w:line="288" w:lineRule="auto" w:before="1" w:after="0"/>
        <w:ind w:left="279" w:right="382" w:firstLine="0"/>
        <w:jc w:val="both"/>
        <w:rPr>
          <w:sz w:val="17"/>
        </w:rPr>
      </w:pPr>
      <w:r>
        <w:rPr>
          <w:sz w:val="17"/>
        </w:rPr>
        <w:t>A nota</w:t>
      </w:r>
      <w:r>
        <w:rPr>
          <w:spacing w:val="33"/>
          <w:sz w:val="17"/>
        </w:rPr>
        <w:t> </w:t>
      </w:r>
      <w:r>
        <w:rPr>
          <w:sz w:val="17"/>
        </w:rPr>
        <w:t>de</w:t>
      </w:r>
      <w:r>
        <w:rPr>
          <w:spacing w:val="33"/>
          <w:sz w:val="17"/>
        </w:rPr>
        <w:t> </w:t>
      </w:r>
      <w:r>
        <w:rPr>
          <w:sz w:val="17"/>
        </w:rPr>
        <w:t>débito</w:t>
      </w:r>
      <w:r>
        <w:rPr>
          <w:spacing w:val="33"/>
          <w:sz w:val="17"/>
        </w:rPr>
        <w:t> </w:t>
      </w:r>
      <w:r>
        <w:rPr>
          <w:sz w:val="17"/>
        </w:rPr>
        <w:t>deverá</w:t>
      </w:r>
      <w:r>
        <w:rPr>
          <w:spacing w:val="33"/>
          <w:sz w:val="17"/>
        </w:rPr>
        <w:t> </w:t>
      </w:r>
      <w:r>
        <w:rPr>
          <w:sz w:val="17"/>
        </w:rPr>
        <w:t>ser</w:t>
      </w:r>
      <w:r>
        <w:rPr>
          <w:spacing w:val="33"/>
          <w:sz w:val="17"/>
        </w:rPr>
        <w:t> </w:t>
      </w:r>
      <w:r>
        <w:rPr>
          <w:sz w:val="17"/>
        </w:rPr>
        <w:t>encaminhada</w:t>
      </w:r>
      <w:r>
        <w:rPr>
          <w:spacing w:val="33"/>
          <w:sz w:val="17"/>
        </w:rPr>
        <w:t> </w:t>
      </w:r>
      <w:r>
        <w:rPr>
          <w:sz w:val="17"/>
        </w:rPr>
        <w:t>à</w:t>
      </w:r>
      <w:r>
        <w:rPr>
          <w:spacing w:val="33"/>
          <w:sz w:val="17"/>
        </w:rPr>
        <w:t> </w:t>
      </w:r>
      <w:r>
        <w:rPr>
          <w:sz w:val="17"/>
        </w:rPr>
        <w:t>Procuradoria</w:t>
      </w:r>
      <w:r>
        <w:rPr>
          <w:spacing w:val="33"/>
          <w:sz w:val="17"/>
        </w:rPr>
        <w:t> </w:t>
      </w:r>
      <w:r>
        <w:rPr>
          <w:sz w:val="17"/>
        </w:rPr>
        <w:t>Geral</w:t>
      </w:r>
      <w:r>
        <w:rPr>
          <w:spacing w:val="33"/>
          <w:sz w:val="17"/>
        </w:rPr>
        <w:t> </w:t>
      </w:r>
      <w:r>
        <w:rPr>
          <w:sz w:val="17"/>
        </w:rPr>
        <w:t>do</w:t>
      </w:r>
      <w:r>
        <w:rPr>
          <w:spacing w:val="33"/>
          <w:sz w:val="17"/>
        </w:rPr>
        <w:t> </w:t>
      </w:r>
      <w:r>
        <w:rPr>
          <w:sz w:val="17"/>
        </w:rPr>
        <w:t>Estado</w:t>
      </w:r>
      <w:r>
        <w:rPr>
          <w:spacing w:val="33"/>
          <w:sz w:val="17"/>
        </w:rPr>
        <w:t> </w:t>
      </w:r>
      <w:r>
        <w:rPr>
          <w:sz w:val="17"/>
        </w:rPr>
        <w:t>para</w:t>
      </w:r>
      <w:r>
        <w:rPr>
          <w:spacing w:val="33"/>
          <w:sz w:val="17"/>
        </w:rPr>
        <w:t> </w:t>
      </w:r>
      <w:r>
        <w:rPr>
          <w:sz w:val="17"/>
        </w:rPr>
        <w:t>inscrição</w:t>
      </w:r>
      <w:r>
        <w:rPr>
          <w:spacing w:val="33"/>
          <w:sz w:val="17"/>
        </w:rPr>
        <w:t> </w:t>
      </w:r>
      <w:r>
        <w:rPr>
          <w:sz w:val="17"/>
        </w:rPr>
        <w:t>do</w:t>
      </w:r>
      <w:r>
        <w:rPr>
          <w:spacing w:val="33"/>
          <w:sz w:val="17"/>
        </w:rPr>
        <w:t> </w:t>
      </w:r>
      <w:r>
        <w:rPr>
          <w:sz w:val="17"/>
        </w:rPr>
        <w:t>débito</w:t>
      </w:r>
      <w:r>
        <w:rPr>
          <w:spacing w:val="33"/>
          <w:sz w:val="17"/>
        </w:rPr>
        <w:t> </w:t>
      </w:r>
      <w:r>
        <w:rPr>
          <w:sz w:val="17"/>
        </w:rPr>
        <w:t>em</w:t>
      </w:r>
      <w:r>
        <w:rPr>
          <w:spacing w:val="33"/>
          <w:sz w:val="17"/>
        </w:rPr>
        <w:t> </w:t>
      </w:r>
      <w:r>
        <w:rPr>
          <w:sz w:val="17"/>
        </w:rPr>
        <w:t>dívida</w:t>
      </w:r>
      <w:r>
        <w:rPr>
          <w:spacing w:val="33"/>
          <w:sz w:val="17"/>
        </w:rPr>
        <w:t> </w:t>
      </w:r>
      <w:r>
        <w:rPr>
          <w:sz w:val="17"/>
        </w:rPr>
        <w:t>ativa</w:t>
      </w:r>
      <w:r>
        <w:rPr>
          <w:spacing w:val="33"/>
          <w:sz w:val="17"/>
        </w:rPr>
        <w:t> </w:t>
      </w:r>
      <w:r>
        <w:rPr>
          <w:sz w:val="17"/>
        </w:rPr>
        <w:t>e</w:t>
      </w:r>
      <w:r>
        <w:rPr>
          <w:spacing w:val="33"/>
          <w:sz w:val="17"/>
        </w:rPr>
        <w:t> </w:t>
      </w:r>
      <w:r>
        <w:rPr>
          <w:sz w:val="17"/>
        </w:rPr>
        <w:t>propositura</w:t>
      </w:r>
      <w:r>
        <w:rPr>
          <w:spacing w:val="33"/>
          <w:sz w:val="17"/>
        </w:rPr>
        <w:t> </w:t>
      </w:r>
      <w:r>
        <w:rPr>
          <w:sz w:val="17"/>
        </w:rPr>
        <w:t>de execução fiscal, na forma do art. 39 da Lei nº 4.320, de 17 de março de 1964, e do art. 1º da Lei nº 1.012, de 15 de julho de 1986.</w:t>
      </w:r>
    </w:p>
    <w:p>
      <w:pPr>
        <w:pStyle w:val="ListParagraph"/>
        <w:numPr>
          <w:ilvl w:val="2"/>
          <w:numId w:val="10"/>
        </w:numPr>
        <w:tabs>
          <w:tab w:pos="776" w:val="left" w:leader="none"/>
        </w:tabs>
        <w:spacing w:line="288" w:lineRule="auto" w:before="0" w:after="0"/>
        <w:ind w:left="279" w:right="374" w:firstLine="0"/>
        <w:jc w:val="both"/>
        <w:rPr>
          <w:sz w:val="17"/>
        </w:rPr>
      </w:pPr>
      <w:r>
        <w:rPr>
          <w:sz w:val="17"/>
        </w:rPr>
        <w:t>O</w:t>
      </w:r>
      <w:r>
        <w:rPr>
          <w:spacing w:val="30"/>
          <w:sz w:val="17"/>
        </w:rPr>
        <w:t> </w:t>
      </w:r>
      <w:r>
        <w:rPr>
          <w:sz w:val="17"/>
        </w:rPr>
        <w:t>procedimento</w:t>
      </w:r>
      <w:r>
        <w:rPr>
          <w:spacing w:val="30"/>
          <w:sz w:val="17"/>
        </w:rPr>
        <w:t> </w:t>
      </w:r>
      <w:r>
        <w:rPr>
          <w:sz w:val="17"/>
        </w:rPr>
        <w:t>para</w:t>
      </w:r>
      <w:r>
        <w:rPr>
          <w:spacing w:val="30"/>
          <w:sz w:val="17"/>
        </w:rPr>
        <w:t> </w:t>
      </w:r>
      <w:r>
        <w:rPr>
          <w:sz w:val="17"/>
        </w:rPr>
        <w:t>inscrição</w:t>
      </w:r>
      <w:r>
        <w:rPr>
          <w:spacing w:val="30"/>
          <w:sz w:val="17"/>
        </w:rPr>
        <w:t> </w:t>
      </w:r>
      <w:r>
        <w:rPr>
          <w:sz w:val="17"/>
        </w:rPr>
        <w:t>do</w:t>
      </w:r>
      <w:r>
        <w:rPr>
          <w:spacing w:val="30"/>
          <w:sz w:val="17"/>
        </w:rPr>
        <w:t> </w:t>
      </w:r>
      <w:r>
        <w:rPr>
          <w:sz w:val="17"/>
        </w:rPr>
        <w:t>débito</w:t>
      </w:r>
      <w:r>
        <w:rPr>
          <w:spacing w:val="30"/>
          <w:sz w:val="17"/>
        </w:rPr>
        <w:t> </w:t>
      </w:r>
      <w:r>
        <w:rPr>
          <w:sz w:val="17"/>
        </w:rPr>
        <w:t>em</w:t>
      </w:r>
      <w:r>
        <w:rPr>
          <w:spacing w:val="30"/>
          <w:sz w:val="17"/>
        </w:rPr>
        <w:t> </w:t>
      </w:r>
      <w:r>
        <w:rPr>
          <w:sz w:val="17"/>
        </w:rPr>
        <w:t>dívida</w:t>
      </w:r>
      <w:r>
        <w:rPr>
          <w:spacing w:val="30"/>
          <w:sz w:val="17"/>
        </w:rPr>
        <w:t> </w:t>
      </w:r>
      <w:r>
        <w:rPr>
          <w:sz w:val="17"/>
        </w:rPr>
        <w:t>ativa</w:t>
      </w:r>
      <w:r>
        <w:rPr>
          <w:spacing w:val="30"/>
          <w:sz w:val="17"/>
        </w:rPr>
        <w:t> </w:t>
      </w:r>
      <w:r>
        <w:rPr>
          <w:sz w:val="17"/>
        </w:rPr>
        <w:t>deverá</w:t>
      </w:r>
      <w:r>
        <w:rPr>
          <w:spacing w:val="30"/>
          <w:sz w:val="17"/>
        </w:rPr>
        <w:t> </w:t>
      </w:r>
      <w:r>
        <w:rPr>
          <w:sz w:val="17"/>
        </w:rPr>
        <w:t>observar</w:t>
      </w:r>
      <w:r>
        <w:rPr>
          <w:spacing w:val="30"/>
          <w:sz w:val="17"/>
        </w:rPr>
        <w:t> </w:t>
      </w:r>
      <w:r>
        <w:rPr>
          <w:sz w:val="17"/>
        </w:rPr>
        <w:t>o</w:t>
      </w:r>
      <w:r>
        <w:rPr>
          <w:spacing w:val="30"/>
          <w:sz w:val="17"/>
        </w:rPr>
        <w:t> </w:t>
      </w:r>
      <w:r>
        <w:rPr>
          <w:sz w:val="17"/>
        </w:rPr>
        <w:t>que</w:t>
      </w:r>
      <w:r>
        <w:rPr>
          <w:spacing w:val="30"/>
          <w:sz w:val="17"/>
        </w:rPr>
        <w:t> </w:t>
      </w:r>
      <w:r>
        <w:rPr>
          <w:sz w:val="17"/>
        </w:rPr>
        <w:t>dispõem</w:t>
      </w:r>
      <w:r>
        <w:rPr>
          <w:spacing w:val="30"/>
          <w:sz w:val="17"/>
        </w:rPr>
        <w:t> </w:t>
      </w:r>
      <w:r>
        <w:rPr>
          <w:sz w:val="17"/>
        </w:rPr>
        <w:t>os</w:t>
      </w:r>
      <w:r>
        <w:rPr>
          <w:spacing w:val="30"/>
          <w:sz w:val="17"/>
        </w:rPr>
        <w:t> </w:t>
      </w:r>
      <w:r>
        <w:rPr>
          <w:sz w:val="17"/>
        </w:rPr>
        <w:t>arts.</w:t>
      </w:r>
      <w:r>
        <w:rPr>
          <w:spacing w:val="30"/>
          <w:sz w:val="17"/>
        </w:rPr>
        <w:t> </w:t>
      </w:r>
      <w:r>
        <w:rPr>
          <w:sz w:val="17"/>
        </w:rPr>
        <w:t>4°</w:t>
      </w:r>
      <w:r>
        <w:rPr>
          <w:spacing w:val="30"/>
          <w:sz w:val="17"/>
        </w:rPr>
        <w:t> </w:t>
      </w:r>
      <w:r>
        <w:rPr>
          <w:sz w:val="17"/>
        </w:rPr>
        <w:t>e</w:t>
      </w:r>
      <w:r>
        <w:rPr>
          <w:spacing w:val="30"/>
          <w:sz w:val="17"/>
        </w:rPr>
        <w:t> </w:t>
      </w:r>
      <w:r>
        <w:rPr>
          <w:sz w:val="17"/>
        </w:rPr>
        <w:t>5°</w:t>
      </w:r>
      <w:r>
        <w:rPr>
          <w:spacing w:val="30"/>
          <w:sz w:val="17"/>
        </w:rPr>
        <w:t> </w:t>
      </w:r>
      <w:r>
        <w:rPr>
          <w:sz w:val="17"/>
        </w:rPr>
        <w:t>da</w:t>
      </w:r>
      <w:r>
        <w:rPr>
          <w:spacing w:val="30"/>
          <w:sz w:val="17"/>
        </w:rPr>
        <w:t> </w:t>
      </w:r>
      <w:r>
        <w:rPr>
          <w:sz w:val="17"/>
        </w:rPr>
        <w:t>Lei</w:t>
      </w:r>
      <w:r>
        <w:rPr>
          <w:spacing w:val="30"/>
          <w:sz w:val="17"/>
        </w:rPr>
        <w:t> </w:t>
      </w:r>
      <w:r>
        <w:rPr>
          <w:sz w:val="17"/>
        </w:rPr>
        <w:t>n°</w:t>
      </w:r>
      <w:r>
        <w:rPr>
          <w:spacing w:val="30"/>
          <w:sz w:val="17"/>
        </w:rPr>
        <w:t> </w:t>
      </w:r>
      <w:r>
        <w:rPr>
          <w:sz w:val="17"/>
        </w:rPr>
        <w:t>5.351,</w:t>
      </w:r>
      <w:r>
        <w:rPr>
          <w:spacing w:val="30"/>
          <w:sz w:val="17"/>
        </w:rPr>
        <w:t> </w:t>
      </w:r>
      <w:r>
        <w:rPr>
          <w:sz w:val="17"/>
        </w:rPr>
        <w:t>de</w:t>
      </w:r>
      <w:r>
        <w:rPr>
          <w:spacing w:val="30"/>
          <w:sz w:val="17"/>
        </w:rPr>
        <w:t> </w:t>
      </w:r>
      <w:r>
        <w:rPr>
          <w:sz w:val="17"/>
        </w:rPr>
        <w:t>15</w:t>
      </w:r>
      <w:r>
        <w:rPr>
          <w:spacing w:val="30"/>
          <w:sz w:val="17"/>
        </w:rPr>
        <w:t> </w:t>
      </w:r>
      <w:r>
        <w:rPr>
          <w:sz w:val="17"/>
        </w:rPr>
        <w:t>de dezembro de 2008, sendo que, em caso de dúvida, a Procuradoria da Dívida Ativa deverá ser consultada.</w:t>
      </w:r>
    </w:p>
    <w:p>
      <w:pPr>
        <w:pStyle w:val="BodyText"/>
      </w:pPr>
    </w:p>
    <w:p>
      <w:pPr>
        <w:pStyle w:val="BodyText"/>
        <w:spacing w:before="21"/>
      </w:pPr>
    </w:p>
    <w:p>
      <w:pPr>
        <w:pStyle w:val="Heading2"/>
        <w:numPr>
          <w:ilvl w:val="0"/>
          <w:numId w:val="1"/>
        </w:numPr>
        <w:tabs>
          <w:tab w:pos="616" w:val="left" w:leader="none"/>
        </w:tabs>
        <w:spacing w:line="240" w:lineRule="auto" w:before="0" w:after="0"/>
        <w:ind w:left="616" w:right="0" w:hanging="367"/>
        <w:jc w:val="left"/>
      </w:pPr>
      <w:r>
        <w:rPr/>
        <w:t>DA</w:t>
      </w:r>
      <w:r>
        <w:rPr>
          <w:spacing w:val="6"/>
        </w:rPr>
        <w:t> </w:t>
      </w:r>
      <w:r>
        <w:rPr/>
        <w:t>IMPUGNAÇÃO</w:t>
      </w:r>
      <w:r>
        <w:rPr>
          <w:spacing w:val="6"/>
        </w:rPr>
        <w:t> </w:t>
      </w:r>
      <w:r>
        <w:rPr/>
        <w:t>AO</w:t>
      </w:r>
      <w:r>
        <w:rPr>
          <w:spacing w:val="6"/>
        </w:rPr>
        <w:t> </w:t>
      </w:r>
      <w:r>
        <w:rPr/>
        <w:t>EDITAL</w:t>
      </w:r>
      <w:r>
        <w:rPr>
          <w:spacing w:val="6"/>
        </w:rPr>
        <w:t> </w:t>
      </w:r>
      <w:r>
        <w:rPr/>
        <w:t>E</w:t>
      </w:r>
      <w:r>
        <w:rPr>
          <w:spacing w:val="6"/>
        </w:rPr>
        <w:t> </w:t>
      </w:r>
      <w:r>
        <w:rPr/>
        <w:t>DO</w:t>
      </w:r>
      <w:r>
        <w:rPr>
          <w:spacing w:val="7"/>
        </w:rPr>
        <w:t> </w:t>
      </w:r>
      <w:r>
        <w:rPr/>
        <w:t>PEDIDO</w:t>
      </w:r>
      <w:r>
        <w:rPr>
          <w:spacing w:val="6"/>
        </w:rPr>
        <w:t> </w:t>
      </w:r>
      <w:r>
        <w:rPr/>
        <w:t>DE</w:t>
      </w:r>
      <w:r>
        <w:rPr>
          <w:spacing w:val="6"/>
        </w:rPr>
        <w:t> </w:t>
      </w:r>
      <w:r>
        <w:rPr>
          <w:spacing w:val="-2"/>
        </w:rPr>
        <w:t>ESCLARECIMENTO</w:t>
      </w:r>
    </w:p>
    <w:p>
      <w:pPr>
        <w:pStyle w:val="BodyText"/>
        <w:rPr>
          <w:b/>
        </w:rPr>
      </w:pPr>
    </w:p>
    <w:p>
      <w:pPr>
        <w:pStyle w:val="BodyText"/>
        <w:spacing w:before="112"/>
        <w:rPr>
          <w:b/>
        </w:rPr>
      </w:pPr>
    </w:p>
    <w:p>
      <w:pPr>
        <w:pStyle w:val="ListParagraph"/>
        <w:numPr>
          <w:ilvl w:val="1"/>
          <w:numId w:val="1"/>
        </w:numPr>
        <w:tabs>
          <w:tab w:pos="666" w:val="left" w:leader="none"/>
        </w:tabs>
        <w:spacing w:line="288" w:lineRule="auto" w:before="0" w:after="0"/>
        <w:ind w:left="279" w:right="375" w:firstLine="0"/>
        <w:jc w:val="left"/>
        <w:rPr>
          <w:sz w:val="17"/>
        </w:rPr>
      </w:pPr>
      <w:r>
        <w:rPr>
          <w:sz w:val="17"/>
        </w:rPr>
        <w:t>Qualquer pessoa é parte legítima para impugnar este Edital por irregularidade na aplicação da</w:t>
      </w:r>
      <w:hyperlink r:id="rId10">
        <w:r>
          <w:rPr>
            <w:color w:val="00007F"/>
            <w:sz w:val="17"/>
            <w:u w:val="single" w:color="00007F"/>
          </w:rPr>
          <w:t>Lei nº 14.133, de 2021</w:t>
        </w:r>
      </w:hyperlink>
      <w:r>
        <w:rPr>
          <w:sz w:val="17"/>
        </w:rPr>
        <w:t>, devendo protocolar o</w:t>
      </w:r>
      <w:r>
        <w:rPr>
          <w:spacing w:val="40"/>
          <w:sz w:val="17"/>
        </w:rPr>
        <w:t> </w:t>
      </w:r>
      <w:r>
        <w:rPr>
          <w:sz w:val="17"/>
        </w:rPr>
        <w:t>pedido até 3 (três) dias úteis antes da data da abertura do certame.</w:t>
      </w:r>
    </w:p>
    <w:p>
      <w:pPr>
        <w:pStyle w:val="ListParagraph"/>
        <w:numPr>
          <w:ilvl w:val="1"/>
          <w:numId w:val="1"/>
        </w:numPr>
        <w:tabs>
          <w:tab w:pos="686" w:val="left" w:leader="none"/>
        </w:tabs>
        <w:spacing w:line="288" w:lineRule="auto" w:before="1" w:after="0"/>
        <w:ind w:left="279" w:right="392" w:firstLine="0"/>
        <w:jc w:val="left"/>
        <w:rPr>
          <w:sz w:val="17"/>
        </w:rPr>
      </w:pPr>
      <w:r>
        <w:rPr>
          <w:sz w:val="17"/>
        </w:rPr>
        <w:t>A</w:t>
      </w:r>
      <w:r>
        <w:rPr>
          <w:spacing w:val="16"/>
          <w:sz w:val="17"/>
        </w:rPr>
        <w:t> </w:t>
      </w:r>
      <w:r>
        <w:rPr>
          <w:sz w:val="17"/>
        </w:rPr>
        <w:t>resposta</w:t>
      </w:r>
      <w:r>
        <w:rPr>
          <w:spacing w:val="27"/>
          <w:sz w:val="17"/>
        </w:rPr>
        <w:t> </w:t>
      </w:r>
      <w:r>
        <w:rPr>
          <w:sz w:val="17"/>
        </w:rPr>
        <w:t>à</w:t>
      </w:r>
      <w:r>
        <w:rPr>
          <w:spacing w:val="27"/>
          <w:sz w:val="17"/>
        </w:rPr>
        <w:t> </w:t>
      </w:r>
      <w:r>
        <w:rPr>
          <w:sz w:val="17"/>
        </w:rPr>
        <w:t>impugnação</w:t>
      </w:r>
      <w:r>
        <w:rPr>
          <w:spacing w:val="27"/>
          <w:sz w:val="17"/>
        </w:rPr>
        <w:t> </w:t>
      </w:r>
      <w:r>
        <w:rPr>
          <w:sz w:val="17"/>
        </w:rPr>
        <w:t>ou</w:t>
      </w:r>
      <w:r>
        <w:rPr>
          <w:spacing w:val="27"/>
          <w:sz w:val="17"/>
        </w:rPr>
        <w:t> </w:t>
      </w:r>
      <w:r>
        <w:rPr>
          <w:sz w:val="17"/>
        </w:rPr>
        <w:t>ao</w:t>
      </w:r>
      <w:r>
        <w:rPr>
          <w:spacing w:val="27"/>
          <w:sz w:val="17"/>
        </w:rPr>
        <w:t> </w:t>
      </w:r>
      <w:r>
        <w:rPr>
          <w:sz w:val="17"/>
        </w:rPr>
        <w:t>pedido</w:t>
      </w:r>
      <w:r>
        <w:rPr>
          <w:spacing w:val="27"/>
          <w:sz w:val="17"/>
        </w:rPr>
        <w:t> </w:t>
      </w:r>
      <w:r>
        <w:rPr>
          <w:sz w:val="17"/>
        </w:rPr>
        <w:t>de</w:t>
      </w:r>
      <w:r>
        <w:rPr>
          <w:spacing w:val="27"/>
          <w:sz w:val="17"/>
        </w:rPr>
        <w:t> </w:t>
      </w:r>
      <w:r>
        <w:rPr>
          <w:sz w:val="17"/>
        </w:rPr>
        <w:t>esclarecimento</w:t>
      </w:r>
      <w:r>
        <w:rPr>
          <w:spacing w:val="27"/>
          <w:sz w:val="17"/>
        </w:rPr>
        <w:t> </w:t>
      </w:r>
      <w:r>
        <w:rPr>
          <w:sz w:val="17"/>
        </w:rPr>
        <w:t>será</w:t>
      </w:r>
      <w:r>
        <w:rPr>
          <w:spacing w:val="27"/>
          <w:sz w:val="17"/>
        </w:rPr>
        <w:t> </w:t>
      </w:r>
      <w:r>
        <w:rPr>
          <w:sz w:val="17"/>
        </w:rPr>
        <w:t>divulgado</w:t>
      </w:r>
      <w:r>
        <w:rPr>
          <w:spacing w:val="27"/>
          <w:sz w:val="17"/>
        </w:rPr>
        <w:t> </w:t>
      </w:r>
      <w:r>
        <w:rPr>
          <w:sz w:val="17"/>
        </w:rPr>
        <w:t>em</w:t>
      </w:r>
      <w:r>
        <w:rPr>
          <w:spacing w:val="27"/>
          <w:sz w:val="17"/>
        </w:rPr>
        <w:t> </w:t>
      </w:r>
      <w:r>
        <w:rPr>
          <w:sz w:val="17"/>
        </w:rPr>
        <w:t>sítio</w:t>
      </w:r>
      <w:r>
        <w:rPr>
          <w:spacing w:val="27"/>
          <w:sz w:val="17"/>
        </w:rPr>
        <w:t> </w:t>
      </w:r>
      <w:r>
        <w:rPr>
          <w:sz w:val="17"/>
        </w:rPr>
        <w:t>eletrônico</w:t>
      </w:r>
      <w:r>
        <w:rPr>
          <w:spacing w:val="27"/>
          <w:sz w:val="17"/>
        </w:rPr>
        <w:t> </w:t>
      </w:r>
      <w:r>
        <w:rPr>
          <w:sz w:val="17"/>
        </w:rPr>
        <w:t>oficial</w:t>
      </w:r>
      <w:r>
        <w:rPr>
          <w:spacing w:val="27"/>
          <w:sz w:val="17"/>
        </w:rPr>
        <w:t> </w:t>
      </w:r>
      <w:r>
        <w:rPr>
          <w:sz w:val="17"/>
        </w:rPr>
        <w:t>no</w:t>
      </w:r>
      <w:r>
        <w:rPr>
          <w:spacing w:val="27"/>
          <w:sz w:val="17"/>
        </w:rPr>
        <w:t> </w:t>
      </w:r>
      <w:r>
        <w:rPr>
          <w:sz w:val="17"/>
        </w:rPr>
        <w:t>prazo</w:t>
      </w:r>
      <w:r>
        <w:rPr>
          <w:spacing w:val="27"/>
          <w:sz w:val="17"/>
        </w:rPr>
        <w:t> </w:t>
      </w:r>
      <w:r>
        <w:rPr>
          <w:sz w:val="17"/>
        </w:rPr>
        <w:t>de</w:t>
      </w:r>
      <w:r>
        <w:rPr>
          <w:spacing w:val="27"/>
          <w:sz w:val="17"/>
        </w:rPr>
        <w:t> </w:t>
      </w:r>
      <w:r>
        <w:rPr>
          <w:sz w:val="17"/>
        </w:rPr>
        <w:t>até</w:t>
      </w:r>
      <w:r>
        <w:rPr>
          <w:spacing w:val="27"/>
          <w:sz w:val="17"/>
        </w:rPr>
        <w:t> </w:t>
      </w:r>
      <w:r>
        <w:rPr>
          <w:sz w:val="17"/>
        </w:rPr>
        <w:t>3</w:t>
      </w:r>
      <w:r>
        <w:rPr>
          <w:spacing w:val="27"/>
          <w:sz w:val="17"/>
        </w:rPr>
        <w:t> </w:t>
      </w:r>
      <w:r>
        <w:rPr>
          <w:sz w:val="17"/>
        </w:rPr>
        <w:t>(três)</w:t>
      </w:r>
      <w:r>
        <w:rPr>
          <w:spacing w:val="27"/>
          <w:sz w:val="17"/>
        </w:rPr>
        <w:t> </w:t>
      </w:r>
      <w:r>
        <w:rPr>
          <w:sz w:val="17"/>
        </w:rPr>
        <w:t>dias</w:t>
      </w:r>
      <w:r>
        <w:rPr>
          <w:spacing w:val="27"/>
          <w:sz w:val="17"/>
        </w:rPr>
        <w:t> </w:t>
      </w:r>
      <w:r>
        <w:rPr>
          <w:sz w:val="17"/>
        </w:rPr>
        <w:t>úteis, limitado ao último dia útil anterior à data da abertura do certame.</w:t>
      </w:r>
    </w:p>
    <w:p>
      <w:pPr>
        <w:pStyle w:val="ListParagraph"/>
        <w:numPr>
          <w:ilvl w:val="1"/>
          <w:numId w:val="1"/>
        </w:numPr>
        <w:tabs>
          <w:tab w:pos="666" w:val="left" w:leader="none"/>
        </w:tabs>
        <w:spacing w:line="288" w:lineRule="auto" w:before="0" w:after="0"/>
        <w:ind w:left="279" w:right="382" w:firstLine="0"/>
        <w:jc w:val="left"/>
        <w:rPr>
          <w:sz w:val="17"/>
        </w:rPr>
      </w:pPr>
      <w:r>
        <w:rPr>
          <w:sz w:val="17"/>
        </w:rPr>
        <w:t>A impugnação e o pedido de esclarecimento poderão ser realizados por forma eletrônica, através do e-mail funcional</w:t>
      </w:r>
      <w:r>
        <w:rPr>
          <w:spacing w:val="-17"/>
          <w:sz w:val="17"/>
        </w:rPr>
        <w:t> </w:t>
      </w:r>
      <w:hyperlink r:id="rId26">
        <w:r>
          <w:rPr>
            <w:color w:val="00007F"/>
            <w:sz w:val="17"/>
            <w:u w:val="single" w:color="00007F"/>
          </w:rPr>
          <w:t>licitacao@daf.uerj.br</w:t>
        </w:r>
      </w:hyperlink>
      <w:r>
        <w:rPr>
          <w:sz w:val="17"/>
        </w:rPr>
        <w:t>, mediante confirmação de recebimento.</w:t>
      </w:r>
    </w:p>
    <w:p>
      <w:pPr>
        <w:pStyle w:val="ListParagraph"/>
        <w:numPr>
          <w:ilvl w:val="1"/>
          <w:numId w:val="1"/>
        </w:numPr>
        <w:tabs>
          <w:tab w:pos="676" w:val="left" w:leader="none"/>
        </w:tabs>
        <w:spacing w:line="240" w:lineRule="auto" w:before="1" w:after="0"/>
        <w:ind w:left="676" w:right="0" w:hanging="387"/>
        <w:jc w:val="left"/>
        <w:rPr>
          <w:sz w:val="17"/>
        </w:rPr>
      </w:pPr>
      <w:r>
        <w:rPr>
          <w:sz w:val="17"/>
        </w:rPr>
        <w:t>As</w:t>
      </w:r>
      <w:r>
        <w:rPr>
          <w:spacing w:val="6"/>
          <w:sz w:val="17"/>
        </w:rPr>
        <w:t> </w:t>
      </w:r>
      <w:r>
        <w:rPr>
          <w:sz w:val="17"/>
        </w:rPr>
        <w:t>impugnações</w:t>
      </w:r>
      <w:r>
        <w:rPr>
          <w:spacing w:val="6"/>
          <w:sz w:val="17"/>
        </w:rPr>
        <w:t> </w:t>
      </w:r>
      <w:r>
        <w:rPr>
          <w:sz w:val="17"/>
        </w:rPr>
        <w:t>e</w:t>
      </w:r>
      <w:r>
        <w:rPr>
          <w:spacing w:val="6"/>
          <w:sz w:val="17"/>
        </w:rPr>
        <w:t> </w:t>
      </w:r>
      <w:r>
        <w:rPr>
          <w:sz w:val="17"/>
        </w:rPr>
        <w:t>pedidos</w:t>
      </w:r>
      <w:r>
        <w:rPr>
          <w:spacing w:val="6"/>
          <w:sz w:val="17"/>
        </w:rPr>
        <w:t> </w:t>
      </w:r>
      <w:r>
        <w:rPr>
          <w:sz w:val="17"/>
        </w:rPr>
        <w:t>de</w:t>
      </w:r>
      <w:r>
        <w:rPr>
          <w:spacing w:val="6"/>
          <w:sz w:val="17"/>
        </w:rPr>
        <w:t> </w:t>
      </w:r>
      <w:r>
        <w:rPr>
          <w:sz w:val="17"/>
        </w:rPr>
        <w:t>esclarecimentos</w:t>
      </w:r>
      <w:r>
        <w:rPr>
          <w:spacing w:val="6"/>
          <w:sz w:val="17"/>
        </w:rPr>
        <w:t> </w:t>
      </w:r>
      <w:r>
        <w:rPr>
          <w:sz w:val="17"/>
        </w:rPr>
        <w:t>não</w:t>
      </w:r>
      <w:r>
        <w:rPr>
          <w:spacing w:val="6"/>
          <w:sz w:val="17"/>
        </w:rPr>
        <w:t> </w:t>
      </w:r>
      <w:r>
        <w:rPr>
          <w:sz w:val="17"/>
        </w:rPr>
        <w:t>suspendem</w:t>
      </w:r>
      <w:r>
        <w:rPr>
          <w:spacing w:val="6"/>
          <w:sz w:val="17"/>
        </w:rPr>
        <w:t> </w:t>
      </w:r>
      <w:r>
        <w:rPr>
          <w:sz w:val="17"/>
        </w:rPr>
        <w:t>os</w:t>
      </w:r>
      <w:r>
        <w:rPr>
          <w:spacing w:val="6"/>
          <w:sz w:val="17"/>
        </w:rPr>
        <w:t> </w:t>
      </w:r>
      <w:r>
        <w:rPr>
          <w:sz w:val="17"/>
        </w:rPr>
        <w:t>prazos</w:t>
      </w:r>
      <w:r>
        <w:rPr>
          <w:spacing w:val="7"/>
          <w:sz w:val="17"/>
        </w:rPr>
        <w:t> </w:t>
      </w:r>
      <w:r>
        <w:rPr>
          <w:sz w:val="17"/>
        </w:rPr>
        <w:t>previstos</w:t>
      </w:r>
      <w:r>
        <w:rPr>
          <w:spacing w:val="6"/>
          <w:sz w:val="17"/>
        </w:rPr>
        <w:t> </w:t>
      </w:r>
      <w:r>
        <w:rPr>
          <w:sz w:val="17"/>
        </w:rPr>
        <w:t>no</w:t>
      </w:r>
      <w:r>
        <w:rPr>
          <w:spacing w:val="6"/>
          <w:sz w:val="17"/>
        </w:rPr>
        <w:t> </w:t>
      </w:r>
      <w:r>
        <w:rPr>
          <w:spacing w:val="-2"/>
          <w:sz w:val="17"/>
        </w:rPr>
        <w:t>certame.</w:t>
      </w:r>
    </w:p>
    <w:p>
      <w:pPr>
        <w:pStyle w:val="ListParagraph"/>
        <w:numPr>
          <w:ilvl w:val="2"/>
          <w:numId w:val="1"/>
        </w:numPr>
        <w:tabs>
          <w:tab w:pos="799" w:val="left" w:leader="none"/>
        </w:tabs>
        <w:spacing w:line="288" w:lineRule="auto" w:before="39" w:after="0"/>
        <w:ind w:left="279" w:right="378" w:firstLine="0"/>
        <w:jc w:val="left"/>
        <w:rPr>
          <w:sz w:val="17"/>
        </w:rPr>
      </w:pPr>
      <w:r>
        <w:rPr>
          <w:sz w:val="17"/>
        </w:rPr>
        <w:t>A concessão de efeito suspensivo à impugnação é medida excepcional e deverá ser motivada pela autoridade competente conforme art. 33</w:t>
      </w:r>
      <w:r>
        <w:rPr>
          <w:spacing w:val="40"/>
          <w:sz w:val="17"/>
        </w:rPr>
        <w:t> </w:t>
      </w:r>
      <w:r>
        <w:rPr>
          <w:sz w:val="17"/>
        </w:rPr>
        <w:t>do Decreto nº 48.650, de 2023, nos autos do processo de licitação.</w:t>
      </w:r>
    </w:p>
    <w:p>
      <w:pPr>
        <w:pStyle w:val="ListParagraph"/>
        <w:numPr>
          <w:ilvl w:val="1"/>
          <w:numId w:val="1"/>
        </w:numPr>
        <w:tabs>
          <w:tab w:pos="666" w:val="left" w:leader="none"/>
        </w:tabs>
        <w:spacing w:line="288" w:lineRule="auto" w:before="1" w:after="0"/>
        <w:ind w:left="279" w:right="372" w:firstLine="0"/>
        <w:jc w:val="left"/>
        <w:rPr>
          <w:sz w:val="17"/>
        </w:rPr>
      </w:pPr>
      <w:r>
        <w:rPr>
          <w:sz w:val="17"/>
        </w:rPr>
        <w:t>Modificado substancialmente o edital como resultado da resposta à impugnação ou ao pedido de esclarecimento, será definida e publicada</w:t>
      </w:r>
      <w:r>
        <w:rPr>
          <w:spacing w:val="80"/>
          <w:sz w:val="17"/>
        </w:rPr>
        <w:t> </w:t>
      </w:r>
      <w:r>
        <w:rPr>
          <w:sz w:val="17"/>
        </w:rPr>
        <w:t>nova data para a realização do certame.</w:t>
      </w:r>
    </w:p>
    <w:p>
      <w:pPr>
        <w:pStyle w:val="BodyText"/>
      </w:pPr>
    </w:p>
    <w:p>
      <w:pPr>
        <w:pStyle w:val="BodyText"/>
        <w:spacing w:before="21"/>
      </w:pPr>
    </w:p>
    <w:p>
      <w:pPr>
        <w:pStyle w:val="Heading2"/>
        <w:numPr>
          <w:ilvl w:val="0"/>
          <w:numId w:val="1"/>
        </w:numPr>
        <w:tabs>
          <w:tab w:pos="616" w:val="left" w:leader="none"/>
        </w:tabs>
        <w:spacing w:line="240" w:lineRule="auto" w:before="0" w:after="0"/>
        <w:ind w:left="616" w:right="0" w:hanging="367"/>
        <w:jc w:val="left"/>
      </w:pPr>
      <w:r>
        <w:rPr/>
        <w:t>DA</w:t>
      </w:r>
      <w:r>
        <w:rPr>
          <w:spacing w:val="7"/>
        </w:rPr>
        <w:t> </w:t>
      </w:r>
      <w:r>
        <w:rPr/>
        <w:t>SUBCONTRATAÇÃO</w:t>
      </w:r>
      <w:r>
        <w:rPr>
          <w:spacing w:val="8"/>
        </w:rPr>
        <w:t> </w:t>
      </w:r>
      <w:r>
        <w:rPr/>
        <w:t>E</w:t>
      </w:r>
      <w:r>
        <w:rPr>
          <w:spacing w:val="8"/>
        </w:rPr>
        <w:t> </w:t>
      </w:r>
      <w:r>
        <w:rPr/>
        <w:t>DA</w:t>
      </w:r>
      <w:r>
        <w:rPr>
          <w:spacing w:val="7"/>
        </w:rPr>
        <w:t> </w:t>
      </w:r>
      <w:r>
        <w:rPr>
          <w:spacing w:val="-2"/>
        </w:rPr>
        <w:t>GARANTIA</w:t>
      </w:r>
    </w:p>
    <w:p>
      <w:pPr>
        <w:pStyle w:val="BodyText"/>
        <w:rPr>
          <w:b/>
        </w:rPr>
      </w:pPr>
    </w:p>
    <w:p>
      <w:pPr>
        <w:pStyle w:val="BodyText"/>
        <w:spacing w:before="112"/>
        <w:rPr>
          <w:b/>
        </w:rPr>
      </w:pPr>
    </w:p>
    <w:p>
      <w:pPr>
        <w:pStyle w:val="ListParagraph"/>
        <w:numPr>
          <w:ilvl w:val="1"/>
          <w:numId w:val="1"/>
        </w:numPr>
        <w:tabs>
          <w:tab w:pos="676" w:val="left" w:leader="none"/>
        </w:tabs>
        <w:spacing w:line="240" w:lineRule="auto" w:before="0" w:after="0"/>
        <w:ind w:left="676" w:right="0" w:hanging="387"/>
        <w:jc w:val="left"/>
        <w:rPr>
          <w:sz w:val="17"/>
        </w:rPr>
      </w:pPr>
      <w:r>
        <w:rPr>
          <w:sz w:val="17"/>
        </w:rPr>
        <w:t>Não</w:t>
      </w:r>
      <w:r>
        <w:rPr>
          <w:spacing w:val="4"/>
          <w:sz w:val="17"/>
        </w:rPr>
        <w:t> </w:t>
      </w:r>
      <w:r>
        <w:rPr>
          <w:sz w:val="17"/>
        </w:rPr>
        <w:t>será</w:t>
      </w:r>
      <w:r>
        <w:rPr>
          <w:spacing w:val="5"/>
          <w:sz w:val="17"/>
        </w:rPr>
        <w:t> </w:t>
      </w:r>
      <w:r>
        <w:rPr>
          <w:sz w:val="17"/>
        </w:rPr>
        <w:t>admitida</w:t>
      </w:r>
      <w:r>
        <w:rPr>
          <w:spacing w:val="5"/>
          <w:sz w:val="17"/>
        </w:rPr>
        <w:t> </w:t>
      </w:r>
      <w:r>
        <w:rPr>
          <w:sz w:val="17"/>
        </w:rPr>
        <w:t>a</w:t>
      </w:r>
      <w:r>
        <w:rPr>
          <w:spacing w:val="5"/>
          <w:sz w:val="17"/>
        </w:rPr>
        <w:t> </w:t>
      </w:r>
      <w:r>
        <w:rPr>
          <w:sz w:val="17"/>
        </w:rPr>
        <w:t>subcontratação</w:t>
      </w:r>
      <w:r>
        <w:rPr>
          <w:spacing w:val="5"/>
          <w:sz w:val="17"/>
        </w:rPr>
        <w:t> </w:t>
      </w:r>
      <w:r>
        <w:rPr>
          <w:sz w:val="17"/>
        </w:rPr>
        <w:t>do</w:t>
      </w:r>
      <w:r>
        <w:rPr>
          <w:spacing w:val="5"/>
          <w:sz w:val="17"/>
        </w:rPr>
        <w:t> </w:t>
      </w:r>
      <w:r>
        <w:rPr>
          <w:sz w:val="17"/>
        </w:rPr>
        <w:t>objeto</w:t>
      </w:r>
      <w:r>
        <w:rPr>
          <w:spacing w:val="5"/>
          <w:sz w:val="17"/>
        </w:rPr>
        <w:t> </w:t>
      </w:r>
      <w:r>
        <w:rPr>
          <w:spacing w:val="-2"/>
          <w:sz w:val="17"/>
        </w:rPr>
        <w:t>contratual.</w:t>
      </w:r>
    </w:p>
    <w:p>
      <w:pPr>
        <w:pStyle w:val="BodyText"/>
        <w:spacing w:before="39"/>
        <w:ind w:left="279"/>
      </w:pPr>
      <w:r>
        <w:rPr/>
        <w:t>11.2</w:t>
      </w:r>
      <w:r>
        <w:rPr>
          <w:spacing w:val="5"/>
        </w:rPr>
        <w:t> </w:t>
      </w:r>
      <w:r>
        <w:rPr/>
        <w:t>Não</w:t>
      </w:r>
      <w:r>
        <w:rPr>
          <w:spacing w:val="5"/>
        </w:rPr>
        <w:t> </w:t>
      </w:r>
      <w:r>
        <w:rPr/>
        <w:t>haverá</w:t>
      </w:r>
      <w:r>
        <w:rPr>
          <w:spacing w:val="6"/>
        </w:rPr>
        <w:t> </w:t>
      </w:r>
      <w:r>
        <w:rPr/>
        <w:t>exigência</w:t>
      </w:r>
      <w:r>
        <w:rPr>
          <w:spacing w:val="5"/>
        </w:rPr>
        <w:t> </w:t>
      </w:r>
      <w:r>
        <w:rPr/>
        <w:t>de</w:t>
      </w:r>
      <w:r>
        <w:rPr>
          <w:spacing w:val="6"/>
        </w:rPr>
        <w:t> </w:t>
      </w:r>
      <w:r>
        <w:rPr/>
        <w:t>garantia</w:t>
      </w:r>
      <w:r>
        <w:rPr>
          <w:spacing w:val="5"/>
        </w:rPr>
        <w:t> </w:t>
      </w:r>
      <w:r>
        <w:rPr/>
        <w:t>contratual</w:t>
      </w:r>
      <w:r>
        <w:rPr>
          <w:spacing w:val="6"/>
        </w:rPr>
        <w:t> </w:t>
      </w:r>
      <w:r>
        <w:rPr/>
        <w:t>da</w:t>
      </w:r>
      <w:r>
        <w:rPr>
          <w:spacing w:val="5"/>
        </w:rPr>
        <w:t> </w:t>
      </w:r>
      <w:r>
        <w:rPr>
          <w:spacing w:val="-2"/>
        </w:rPr>
        <w:t>execução.</w:t>
      </w:r>
    </w:p>
    <w:p>
      <w:pPr>
        <w:pStyle w:val="BodyText"/>
      </w:pPr>
    </w:p>
    <w:p>
      <w:pPr>
        <w:pStyle w:val="BodyText"/>
        <w:spacing w:before="60"/>
      </w:pPr>
    </w:p>
    <w:p>
      <w:pPr>
        <w:pStyle w:val="Heading2"/>
        <w:numPr>
          <w:ilvl w:val="0"/>
          <w:numId w:val="1"/>
        </w:numPr>
        <w:tabs>
          <w:tab w:pos="616" w:val="left" w:leader="none"/>
        </w:tabs>
        <w:spacing w:line="240" w:lineRule="auto" w:before="0" w:after="0"/>
        <w:ind w:left="616" w:right="0" w:hanging="367"/>
        <w:jc w:val="left"/>
      </w:pPr>
      <w:r>
        <w:rPr>
          <w:spacing w:val="-2"/>
        </w:rPr>
        <w:t>PAGAMENTO</w:t>
      </w:r>
    </w:p>
    <w:p>
      <w:pPr>
        <w:pStyle w:val="BodyText"/>
        <w:rPr>
          <w:b/>
        </w:rPr>
      </w:pPr>
    </w:p>
    <w:p>
      <w:pPr>
        <w:pStyle w:val="BodyText"/>
        <w:spacing w:before="111"/>
        <w:rPr>
          <w:b/>
        </w:rPr>
      </w:pPr>
    </w:p>
    <w:p>
      <w:pPr>
        <w:pStyle w:val="ListParagraph"/>
        <w:numPr>
          <w:ilvl w:val="1"/>
          <w:numId w:val="1"/>
        </w:numPr>
        <w:tabs>
          <w:tab w:pos="686" w:val="left" w:leader="none"/>
        </w:tabs>
        <w:spacing w:line="288" w:lineRule="auto" w:before="1" w:after="0"/>
        <w:ind w:left="279" w:right="394" w:firstLine="0"/>
        <w:jc w:val="both"/>
        <w:rPr>
          <w:sz w:val="17"/>
        </w:rPr>
      </w:pPr>
      <w:r>
        <w:rPr>
          <w:sz w:val="17"/>
        </w:rPr>
        <w:t>O </w:t>
      </w:r>
      <w:r>
        <w:rPr>
          <w:b/>
          <w:sz w:val="17"/>
        </w:rPr>
        <w:t>CONTRATANTE</w:t>
      </w:r>
      <w:r>
        <w:rPr>
          <w:b/>
          <w:spacing w:val="39"/>
          <w:sz w:val="17"/>
        </w:rPr>
        <w:t> </w:t>
      </w:r>
      <w:r>
        <w:rPr>
          <w:sz w:val="17"/>
        </w:rPr>
        <w:t>deverá</w:t>
      </w:r>
      <w:r>
        <w:rPr>
          <w:spacing w:val="40"/>
          <w:sz w:val="17"/>
        </w:rPr>
        <w:t> </w:t>
      </w:r>
      <w:r>
        <w:rPr>
          <w:sz w:val="17"/>
        </w:rPr>
        <w:t>pagar</w:t>
      </w:r>
      <w:r>
        <w:rPr>
          <w:spacing w:val="40"/>
          <w:sz w:val="17"/>
        </w:rPr>
        <w:t> </w:t>
      </w:r>
      <w:r>
        <w:rPr>
          <w:sz w:val="17"/>
        </w:rPr>
        <w:t>o</w:t>
      </w:r>
      <w:r>
        <w:rPr>
          <w:spacing w:val="40"/>
          <w:sz w:val="17"/>
        </w:rPr>
        <w:t> </w:t>
      </w:r>
      <w:r>
        <w:rPr>
          <w:sz w:val="17"/>
        </w:rPr>
        <w:t>preço</w:t>
      </w:r>
      <w:r>
        <w:rPr>
          <w:spacing w:val="40"/>
          <w:sz w:val="17"/>
        </w:rPr>
        <w:t> </w:t>
      </w:r>
      <w:r>
        <w:rPr>
          <w:sz w:val="17"/>
        </w:rPr>
        <w:t>ao</w:t>
      </w:r>
      <w:r>
        <w:rPr>
          <w:spacing w:val="-3"/>
          <w:sz w:val="17"/>
        </w:rPr>
        <w:t> </w:t>
      </w:r>
      <w:r>
        <w:rPr>
          <w:b/>
          <w:sz w:val="17"/>
        </w:rPr>
        <w:t>CONTRATADO</w:t>
      </w:r>
      <w:r>
        <w:rPr>
          <w:b/>
          <w:spacing w:val="40"/>
          <w:sz w:val="17"/>
        </w:rPr>
        <w:t> </w:t>
      </w:r>
      <w:r>
        <w:rPr>
          <w:sz w:val="17"/>
        </w:rPr>
        <w:t>o valor total, a ser realizado em parcelas, conforme cronograma de execução</w:t>
      </w:r>
      <w:r>
        <w:rPr>
          <w:spacing w:val="14"/>
          <w:sz w:val="17"/>
        </w:rPr>
        <w:t> </w:t>
      </w:r>
      <w:r>
        <w:rPr>
          <w:sz w:val="17"/>
        </w:rPr>
        <w:t>do</w:t>
      </w:r>
      <w:r>
        <w:rPr>
          <w:spacing w:val="14"/>
          <w:sz w:val="17"/>
        </w:rPr>
        <w:t> </w:t>
      </w:r>
      <w:r>
        <w:rPr>
          <w:sz w:val="17"/>
        </w:rPr>
        <w:t>contrato,</w:t>
      </w:r>
      <w:r>
        <w:rPr>
          <w:spacing w:val="14"/>
          <w:sz w:val="17"/>
        </w:rPr>
        <w:t> </w:t>
      </w:r>
      <w:r>
        <w:rPr>
          <w:sz w:val="17"/>
        </w:rPr>
        <w:t>na</w:t>
      </w:r>
      <w:r>
        <w:rPr>
          <w:spacing w:val="13"/>
          <w:sz w:val="17"/>
        </w:rPr>
        <w:t> </w:t>
      </w:r>
      <w:r>
        <w:rPr>
          <w:sz w:val="17"/>
        </w:rPr>
        <w:t>conta</w:t>
      </w:r>
      <w:r>
        <w:rPr>
          <w:spacing w:val="13"/>
          <w:sz w:val="17"/>
        </w:rPr>
        <w:t> </w:t>
      </w:r>
      <w:r>
        <w:rPr>
          <w:sz w:val="17"/>
        </w:rPr>
        <w:t>corrente</w:t>
      </w:r>
      <w:r>
        <w:rPr>
          <w:spacing w:val="13"/>
          <w:sz w:val="17"/>
        </w:rPr>
        <w:t> </w:t>
      </w:r>
      <w:r>
        <w:rPr>
          <w:sz w:val="17"/>
        </w:rPr>
        <w:t>de</w:t>
      </w:r>
      <w:r>
        <w:rPr>
          <w:spacing w:val="13"/>
          <w:sz w:val="17"/>
        </w:rPr>
        <w:t> </w:t>
      </w:r>
      <w:r>
        <w:rPr>
          <w:sz w:val="17"/>
        </w:rPr>
        <w:t>titularidade</w:t>
      </w:r>
      <w:r>
        <w:rPr>
          <w:spacing w:val="13"/>
          <w:sz w:val="17"/>
        </w:rPr>
        <w:t> </w:t>
      </w:r>
      <w:r>
        <w:rPr>
          <w:sz w:val="17"/>
        </w:rPr>
        <w:t>do </w:t>
      </w:r>
      <w:r>
        <w:rPr>
          <w:b/>
          <w:sz w:val="17"/>
        </w:rPr>
        <w:t>CONTRATADO</w:t>
      </w:r>
      <w:r>
        <w:rPr>
          <w:b/>
          <w:spacing w:val="18"/>
          <w:sz w:val="17"/>
        </w:rPr>
        <w:t> </w:t>
      </w:r>
      <w:r>
        <w:rPr>
          <w:sz w:val="17"/>
        </w:rPr>
        <w:t>a</w:t>
      </w:r>
      <w:r>
        <w:rPr>
          <w:spacing w:val="13"/>
          <w:sz w:val="17"/>
        </w:rPr>
        <w:t> </w:t>
      </w:r>
      <w:r>
        <w:rPr>
          <w:sz w:val="17"/>
        </w:rPr>
        <w:t>ser</w:t>
      </w:r>
      <w:r>
        <w:rPr>
          <w:spacing w:val="13"/>
          <w:sz w:val="17"/>
        </w:rPr>
        <w:t> </w:t>
      </w:r>
      <w:r>
        <w:rPr>
          <w:sz w:val="17"/>
        </w:rPr>
        <w:t>indicada,</w:t>
      </w:r>
      <w:r>
        <w:rPr>
          <w:spacing w:val="14"/>
          <w:sz w:val="17"/>
        </w:rPr>
        <w:t> </w:t>
      </w:r>
      <w:r>
        <w:rPr>
          <w:sz w:val="17"/>
        </w:rPr>
        <w:t>junto</w:t>
      </w:r>
      <w:r>
        <w:rPr>
          <w:spacing w:val="14"/>
          <w:sz w:val="17"/>
        </w:rPr>
        <w:t> </w:t>
      </w:r>
      <w:r>
        <w:rPr>
          <w:sz w:val="17"/>
        </w:rPr>
        <w:t>à</w:t>
      </w:r>
      <w:r>
        <w:rPr>
          <w:spacing w:val="13"/>
          <w:sz w:val="17"/>
        </w:rPr>
        <w:t> </w:t>
      </w:r>
      <w:r>
        <w:rPr>
          <w:sz w:val="17"/>
        </w:rPr>
        <w:t>instituição</w:t>
      </w:r>
      <w:r>
        <w:rPr>
          <w:spacing w:val="14"/>
          <w:sz w:val="17"/>
        </w:rPr>
        <w:t> </w:t>
      </w:r>
      <w:r>
        <w:rPr>
          <w:sz w:val="17"/>
        </w:rPr>
        <w:t>financeira</w:t>
      </w:r>
      <w:r>
        <w:rPr>
          <w:spacing w:val="13"/>
          <w:sz w:val="17"/>
        </w:rPr>
        <w:t> </w:t>
      </w:r>
      <w:r>
        <w:rPr>
          <w:sz w:val="17"/>
        </w:rPr>
        <w:t>contratada</w:t>
      </w:r>
      <w:r>
        <w:rPr>
          <w:spacing w:val="14"/>
          <w:sz w:val="17"/>
        </w:rPr>
        <w:t> </w:t>
      </w:r>
      <w:r>
        <w:rPr>
          <w:sz w:val="17"/>
        </w:rPr>
        <w:t>pelo</w:t>
      </w:r>
      <w:r>
        <w:rPr>
          <w:spacing w:val="14"/>
          <w:sz w:val="17"/>
        </w:rPr>
        <w:t> </w:t>
      </w:r>
      <w:r>
        <w:rPr>
          <w:sz w:val="17"/>
        </w:rPr>
        <w:t>Estado do Rio de Janeiro.</w:t>
      </w:r>
    </w:p>
    <w:p>
      <w:pPr>
        <w:pStyle w:val="ListParagraph"/>
        <w:numPr>
          <w:ilvl w:val="1"/>
          <w:numId w:val="1"/>
        </w:numPr>
        <w:tabs>
          <w:tab w:pos="666" w:val="left" w:leader="none"/>
        </w:tabs>
        <w:spacing w:line="288" w:lineRule="auto" w:before="1" w:after="0"/>
        <w:ind w:left="279" w:right="390" w:firstLine="0"/>
        <w:jc w:val="both"/>
        <w:rPr>
          <w:sz w:val="17"/>
        </w:rPr>
      </w:pPr>
      <w:r>
        <w:rPr>
          <w:sz w:val="17"/>
        </w:rPr>
        <w:t>No caso de o </w:t>
      </w:r>
      <w:r>
        <w:rPr>
          <w:b/>
          <w:sz w:val="17"/>
        </w:rPr>
        <w:t>CONTRATADO </w:t>
      </w:r>
      <w:r>
        <w:rPr>
          <w:sz w:val="17"/>
        </w:rPr>
        <w:t>estar estabelecido em localidade que não possua agência da instituição financeira contratada pelo Estado do Rio</w:t>
      </w:r>
      <w:r>
        <w:rPr>
          <w:spacing w:val="40"/>
          <w:sz w:val="17"/>
        </w:rPr>
        <w:t> </w:t>
      </w:r>
      <w:r>
        <w:rPr>
          <w:sz w:val="17"/>
        </w:rPr>
        <w:t>de</w:t>
      </w:r>
      <w:r>
        <w:rPr>
          <w:spacing w:val="40"/>
          <w:sz w:val="17"/>
        </w:rPr>
        <w:t> </w:t>
      </w:r>
      <w:r>
        <w:rPr>
          <w:sz w:val="17"/>
        </w:rPr>
        <w:t>Janeiro</w:t>
      </w:r>
      <w:r>
        <w:rPr>
          <w:spacing w:val="40"/>
          <w:sz w:val="17"/>
        </w:rPr>
        <w:t> </w:t>
      </w:r>
      <w:r>
        <w:rPr>
          <w:sz w:val="17"/>
        </w:rPr>
        <w:t>ou,</w:t>
      </w:r>
      <w:r>
        <w:rPr>
          <w:spacing w:val="40"/>
          <w:sz w:val="17"/>
        </w:rPr>
        <w:t> </w:t>
      </w:r>
      <w:r>
        <w:rPr>
          <w:sz w:val="17"/>
        </w:rPr>
        <w:t>caso</w:t>
      </w:r>
      <w:r>
        <w:rPr>
          <w:spacing w:val="40"/>
          <w:sz w:val="17"/>
        </w:rPr>
        <w:t> </w:t>
      </w:r>
      <w:r>
        <w:rPr>
          <w:sz w:val="17"/>
        </w:rPr>
        <w:t>verificada</w:t>
      </w:r>
      <w:r>
        <w:rPr>
          <w:spacing w:val="40"/>
          <w:sz w:val="17"/>
        </w:rPr>
        <w:t> </w:t>
      </w:r>
      <w:r>
        <w:rPr>
          <w:sz w:val="17"/>
        </w:rPr>
        <w:t>pelo </w:t>
      </w:r>
      <w:r>
        <w:rPr>
          <w:b/>
          <w:sz w:val="17"/>
        </w:rPr>
        <w:t>CONTRATANTE</w:t>
      </w:r>
      <w:r>
        <w:rPr>
          <w:b/>
          <w:spacing w:val="40"/>
          <w:sz w:val="17"/>
        </w:rPr>
        <w:t> </w:t>
      </w:r>
      <w:r>
        <w:rPr>
          <w:sz w:val="17"/>
        </w:rPr>
        <w:t>a</w:t>
      </w:r>
      <w:r>
        <w:rPr>
          <w:spacing w:val="40"/>
          <w:sz w:val="17"/>
        </w:rPr>
        <w:t> </w:t>
      </w:r>
      <w:r>
        <w:rPr>
          <w:sz w:val="17"/>
        </w:rPr>
        <w:t>impossibilidade</w:t>
      </w:r>
      <w:r>
        <w:rPr>
          <w:spacing w:val="40"/>
          <w:sz w:val="17"/>
        </w:rPr>
        <w:t> </w:t>
      </w:r>
      <w:r>
        <w:rPr>
          <w:sz w:val="17"/>
        </w:rPr>
        <w:t>de</w:t>
      </w:r>
      <w:r>
        <w:rPr>
          <w:spacing w:val="40"/>
          <w:sz w:val="17"/>
        </w:rPr>
        <w:t> </w:t>
      </w:r>
      <w:r>
        <w:rPr>
          <w:sz w:val="17"/>
        </w:rPr>
        <w:t>o </w:t>
      </w:r>
      <w:r>
        <w:rPr>
          <w:b/>
          <w:sz w:val="17"/>
        </w:rPr>
        <w:t>CONTRATADO</w:t>
      </w:r>
      <w:r>
        <w:rPr>
          <w:sz w:val="17"/>
        </w:rPr>
        <w:t>,</w:t>
      </w:r>
      <w:r>
        <w:rPr>
          <w:spacing w:val="40"/>
          <w:sz w:val="17"/>
        </w:rPr>
        <w:t> </w:t>
      </w:r>
      <w:r>
        <w:rPr>
          <w:sz w:val="17"/>
        </w:rPr>
        <w:t>em</w:t>
      </w:r>
      <w:r>
        <w:rPr>
          <w:spacing w:val="40"/>
          <w:sz w:val="17"/>
        </w:rPr>
        <w:t> </w:t>
      </w:r>
      <w:r>
        <w:rPr>
          <w:sz w:val="17"/>
        </w:rPr>
        <w:t>razão</w:t>
      </w:r>
      <w:r>
        <w:rPr>
          <w:spacing w:val="40"/>
          <w:sz w:val="17"/>
        </w:rPr>
        <w:t> </w:t>
      </w:r>
      <w:r>
        <w:rPr>
          <w:sz w:val="17"/>
        </w:rPr>
        <w:t>de</w:t>
      </w:r>
      <w:r>
        <w:rPr>
          <w:spacing w:val="40"/>
          <w:sz w:val="17"/>
        </w:rPr>
        <w:t> </w:t>
      </w:r>
      <w:r>
        <w:rPr>
          <w:sz w:val="17"/>
        </w:rPr>
        <w:t>negativa</w:t>
      </w:r>
      <w:r>
        <w:rPr>
          <w:spacing w:val="40"/>
          <w:sz w:val="17"/>
        </w:rPr>
        <w:t> </w:t>
      </w:r>
      <w:r>
        <w:rPr>
          <w:sz w:val="17"/>
        </w:rPr>
        <w:t>expressa</w:t>
      </w:r>
      <w:r>
        <w:rPr>
          <w:spacing w:val="40"/>
          <w:sz w:val="17"/>
        </w:rPr>
        <w:t> </w:t>
      </w:r>
      <w:r>
        <w:rPr>
          <w:sz w:val="17"/>
        </w:rPr>
        <w:t>da instituição</w:t>
      </w:r>
      <w:r>
        <w:rPr>
          <w:spacing w:val="36"/>
          <w:sz w:val="17"/>
        </w:rPr>
        <w:t> </w:t>
      </w:r>
      <w:r>
        <w:rPr>
          <w:sz w:val="17"/>
        </w:rPr>
        <w:t>financeira</w:t>
      </w:r>
      <w:r>
        <w:rPr>
          <w:spacing w:val="36"/>
          <w:sz w:val="17"/>
        </w:rPr>
        <w:t> </w:t>
      </w:r>
      <w:r>
        <w:rPr>
          <w:sz w:val="17"/>
        </w:rPr>
        <w:t>contratada</w:t>
      </w:r>
      <w:r>
        <w:rPr>
          <w:spacing w:val="36"/>
          <w:sz w:val="17"/>
        </w:rPr>
        <w:t> </w:t>
      </w:r>
      <w:r>
        <w:rPr>
          <w:sz w:val="17"/>
        </w:rPr>
        <w:t>pelo</w:t>
      </w:r>
      <w:r>
        <w:rPr>
          <w:spacing w:val="36"/>
          <w:sz w:val="17"/>
        </w:rPr>
        <w:t> </w:t>
      </w:r>
      <w:r>
        <w:rPr>
          <w:sz w:val="17"/>
        </w:rPr>
        <w:t>Estado</w:t>
      </w:r>
      <w:r>
        <w:rPr>
          <w:spacing w:val="36"/>
          <w:sz w:val="17"/>
        </w:rPr>
        <w:t> </w:t>
      </w:r>
      <w:r>
        <w:rPr>
          <w:sz w:val="17"/>
        </w:rPr>
        <w:t>do</w:t>
      </w:r>
      <w:r>
        <w:rPr>
          <w:spacing w:val="36"/>
          <w:sz w:val="17"/>
        </w:rPr>
        <w:t> </w:t>
      </w:r>
      <w:r>
        <w:rPr>
          <w:sz w:val="17"/>
        </w:rPr>
        <w:t>Rio</w:t>
      </w:r>
      <w:r>
        <w:rPr>
          <w:spacing w:val="36"/>
          <w:sz w:val="17"/>
        </w:rPr>
        <w:t> </w:t>
      </w:r>
      <w:r>
        <w:rPr>
          <w:sz w:val="17"/>
        </w:rPr>
        <w:t>de</w:t>
      </w:r>
      <w:r>
        <w:rPr>
          <w:spacing w:val="36"/>
          <w:sz w:val="17"/>
        </w:rPr>
        <w:t> </w:t>
      </w:r>
      <w:r>
        <w:rPr>
          <w:sz w:val="17"/>
        </w:rPr>
        <w:t>Janeiro,</w:t>
      </w:r>
      <w:r>
        <w:rPr>
          <w:spacing w:val="36"/>
          <w:sz w:val="17"/>
        </w:rPr>
        <w:t> </w:t>
      </w:r>
      <w:r>
        <w:rPr>
          <w:sz w:val="17"/>
        </w:rPr>
        <w:t>abrir</w:t>
      </w:r>
      <w:r>
        <w:rPr>
          <w:spacing w:val="36"/>
          <w:sz w:val="17"/>
        </w:rPr>
        <w:t> </w:t>
      </w:r>
      <w:r>
        <w:rPr>
          <w:sz w:val="17"/>
        </w:rPr>
        <w:t>ou</w:t>
      </w:r>
      <w:r>
        <w:rPr>
          <w:spacing w:val="36"/>
          <w:sz w:val="17"/>
        </w:rPr>
        <w:t> </w:t>
      </w:r>
      <w:r>
        <w:rPr>
          <w:sz w:val="17"/>
        </w:rPr>
        <w:t>manter</w:t>
      </w:r>
      <w:r>
        <w:rPr>
          <w:spacing w:val="36"/>
          <w:sz w:val="17"/>
        </w:rPr>
        <w:t> </w:t>
      </w:r>
      <w:r>
        <w:rPr>
          <w:sz w:val="17"/>
        </w:rPr>
        <w:t>conta</w:t>
      </w:r>
      <w:r>
        <w:rPr>
          <w:spacing w:val="36"/>
          <w:sz w:val="17"/>
        </w:rPr>
        <w:t> </w:t>
      </w:r>
      <w:r>
        <w:rPr>
          <w:sz w:val="17"/>
        </w:rPr>
        <w:t>corrente</w:t>
      </w:r>
      <w:r>
        <w:rPr>
          <w:spacing w:val="36"/>
          <w:sz w:val="17"/>
        </w:rPr>
        <w:t> </w:t>
      </w:r>
      <w:r>
        <w:rPr>
          <w:sz w:val="17"/>
        </w:rPr>
        <w:t>naquela</w:t>
      </w:r>
      <w:r>
        <w:rPr>
          <w:spacing w:val="36"/>
          <w:sz w:val="17"/>
        </w:rPr>
        <w:t> </w:t>
      </w:r>
      <w:r>
        <w:rPr>
          <w:sz w:val="17"/>
        </w:rPr>
        <w:t>instituição</w:t>
      </w:r>
      <w:r>
        <w:rPr>
          <w:spacing w:val="36"/>
          <w:sz w:val="17"/>
        </w:rPr>
        <w:t> </w:t>
      </w:r>
      <w:r>
        <w:rPr>
          <w:sz w:val="17"/>
        </w:rPr>
        <w:t>financeira,</w:t>
      </w:r>
      <w:r>
        <w:rPr>
          <w:spacing w:val="36"/>
          <w:sz w:val="17"/>
        </w:rPr>
        <w:t> </w:t>
      </w:r>
      <w:r>
        <w:rPr>
          <w:sz w:val="17"/>
        </w:rPr>
        <w:t>o</w:t>
      </w:r>
      <w:r>
        <w:rPr>
          <w:spacing w:val="36"/>
          <w:sz w:val="17"/>
        </w:rPr>
        <w:t> </w:t>
      </w:r>
      <w:r>
        <w:rPr>
          <w:sz w:val="17"/>
        </w:rPr>
        <w:t>pagamento poderá ser feito mediante crédito em conta corrente de outra instituição financeira. Nesse caso, eventuais ônus financeiros e/ou contratuais adicionais serão suportados exclusivamente pelo </w:t>
      </w:r>
      <w:r>
        <w:rPr>
          <w:b/>
          <w:sz w:val="17"/>
        </w:rPr>
        <w:t>CONTRATADO</w:t>
      </w:r>
      <w:r>
        <w:rPr>
          <w:sz w:val="17"/>
        </w:rPr>
        <w:t>.</w:t>
      </w:r>
    </w:p>
    <w:p>
      <w:pPr>
        <w:pStyle w:val="ListParagraph"/>
        <w:numPr>
          <w:ilvl w:val="1"/>
          <w:numId w:val="1"/>
        </w:numPr>
        <w:tabs>
          <w:tab w:pos="736" w:val="left" w:leader="none"/>
        </w:tabs>
        <w:spacing w:line="288" w:lineRule="auto" w:before="1" w:after="0"/>
        <w:ind w:left="341" w:right="403" w:firstLine="0"/>
        <w:jc w:val="both"/>
        <w:rPr>
          <w:sz w:val="17"/>
        </w:rPr>
      </w:pPr>
      <w:r>
        <w:rPr>
          <w:sz w:val="17"/>
        </w:rPr>
        <w:t>A emissão da Nota Fiscal ou Fatura será precedida do recebimento definitivo do objeto ou de cada parcela, mediante atestação, que não poderá</w:t>
      </w:r>
      <w:r>
        <w:rPr>
          <w:spacing w:val="15"/>
          <w:sz w:val="17"/>
        </w:rPr>
        <w:t> </w:t>
      </w:r>
      <w:r>
        <w:rPr>
          <w:sz w:val="17"/>
        </w:rPr>
        <w:t>ser</w:t>
      </w:r>
      <w:r>
        <w:rPr>
          <w:spacing w:val="16"/>
          <w:sz w:val="17"/>
        </w:rPr>
        <w:t> </w:t>
      </w:r>
      <w:r>
        <w:rPr>
          <w:sz w:val="17"/>
        </w:rPr>
        <w:t>realizada</w:t>
      </w:r>
      <w:r>
        <w:rPr>
          <w:spacing w:val="15"/>
          <w:sz w:val="17"/>
        </w:rPr>
        <w:t> </w:t>
      </w:r>
      <w:r>
        <w:rPr>
          <w:sz w:val="17"/>
        </w:rPr>
        <w:t>pelo</w:t>
      </w:r>
      <w:r>
        <w:rPr>
          <w:spacing w:val="16"/>
          <w:sz w:val="17"/>
        </w:rPr>
        <w:t> </w:t>
      </w:r>
      <w:r>
        <w:rPr>
          <w:sz w:val="17"/>
        </w:rPr>
        <w:t>ordenador</w:t>
      </w:r>
      <w:r>
        <w:rPr>
          <w:spacing w:val="16"/>
          <w:sz w:val="17"/>
        </w:rPr>
        <w:t> </w:t>
      </w:r>
      <w:r>
        <w:rPr>
          <w:sz w:val="17"/>
        </w:rPr>
        <w:t>de</w:t>
      </w:r>
      <w:r>
        <w:rPr>
          <w:spacing w:val="15"/>
          <w:sz w:val="17"/>
        </w:rPr>
        <w:t> </w:t>
      </w:r>
      <w:r>
        <w:rPr>
          <w:sz w:val="17"/>
        </w:rPr>
        <w:t>despesas,</w:t>
      </w:r>
      <w:r>
        <w:rPr>
          <w:spacing w:val="16"/>
          <w:sz w:val="17"/>
        </w:rPr>
        <w:t> </w:t>
      </w:r>
      <w:r>
        <w:rPr>
          <w:sz w:val="17"/>
        </w:rPr>
        <w:t>conforme</w:t>
      </w:r>
      <w:r>
        <w:rPr>
          <w:spacing w:val="15"/>
          <w:sz w:val="17"/>
        </w:rPr>
        <w:t> </w:t>
      </w:r>
      <w:r>
        <w:rPr>
          <w:sz w:val="17"/>
        </w:rPr>
        <w:t>disposto</w:t>
      </w:r>
      <w:r>
        <w:rPr>
          <w:spacing w:val="16"/>
          <w:sz w:val="17"/>
        </w:rPr>
        <w:t> </w:t>
      </w:r>
      <w:r>
        <w:rPr>
          <w:sz w:val="17"/>
        </w:rPr>
        <w:t>neste</w:t>
      </w:r>
      <w:r>
        <w:rPr>
          <w:spacing w:val="15"/>
          <w:sz w:val="17"/>
        </w:rPr>
        <w:t> </w:t>
      </w:r>
      <w:r>
        <w:rPr>
          <w:sz w:val="17"/>
        </w:rPr>
        <w:t>instrumento</w:t>
      </w:r>
      <w:r>
        <w:rPr>
          <w:spacing w:val="16"/>
          <w:sz w:val="17"/>
        </w:rPr>
        <w:t> </w:t>
      </w:r>
      <w:r>
        <w:rPr>
          <w:sz w:val="17"/>
        </w:rPr>
        <w:t>e/ou</w:t>
      </w:r>
      <w:r>
        <w:rPr>
          <w:spacing w:val="16"/>
          <w:sz w:val="17"/>
        </w:rPr>
        <w:t> </w:t>
      </w:r>
      <w:r>
        <w:rPr>
          <w:sz w:val="17"/>
        </w:rPr>
        <w:t>no</w:t>
      </w:r>
      <w:r>
        <w:rPr>
          <w:spacing w:val="16"/>
          <w:sz w:val="17"/>
        </w:rPr>
        <w:t> </w:t>
      </w:r>
      <w:r>
        <w:rPr>
          <w:sz w:val="17"/>
        </w:rPr>
        <w:t>Termo</w:t>
      </w:r>
      <w:r>
        <w:rPr>
          <w:spacing w:val="16"/>
          <w:sz w:val="17"/>
        </w:rPr>
        <w:t> </w:t>
      </w:r>
      <w:r>
        <w:rPr>
          <w:sz w:val="17"/>
        </w:rPr>
        <w:t>de</w:t>
      </w:r>
      <w:r>
        <w:rPr>
          <w:spacing w:val="15"/>
          <w:sz w:val="17"/>
        </w:rPr>
        <w:t> </w:t>
      </w:r>
      <w:r>
        <w:rPr>
          <w:sz w:val="17"/>
        </w:rPr>
        <w:t>Referência,</w:t>
      </w:r>
      <w:r>
        <w:rPr>
          <w:spacing w:val="16"/>
          <w:sz w:val="17"/>
        </w:rPr>
        <w:t> </w:t>
      </w:r>
      <w:r>
        <w:rPr>
          <w:sz w:val="17"/>
        </w:rPr>
        <w:t>bem</w:t>
      </w:r>
      <w:r>
        <w:rPr>
          <w:spacing w:val="16"/>
          <w:sz w:val="17"/>
        </w:rPr>
        <w:t> </w:t>
      </w:r>
      <w:r>
        <w:rPr>
          <w:sz w:val="17"/>
        </w:rPr>
        <w:t>ainda</w:t>
      </w:r>
      <w:r>
        <w:rPr>
          <w:spacing w:val="16"/>
          <w:sz w:val="17"/>
        </w:rPr>
        <w:t> </w:t>
      </w:r>
      <w:r>
        <w:rPr>
          <w:sz w:val="17"/>
        </w:rPr>
        <w:t>no</w:t>
      </w:r>
      <w:r>
        <w:rPr>
          <w:spacing w:val="16"/>
          <w:sz w:val="17"/>
        </w:rPr>
        <w:t> </w:t>
      </w:r>
      <w:r>
        <w:rPr>
          <w:sz w:val="17"/>
        </w:rPr>
        <w:t>artigo</w:t>
      </w:r>
      <w:r>
        <w:rPr>
          <w:spacing w:val="16"/>
          <w:sz w:val="17"/>
        </w:rPr>
        <w:t> </w:t>
      </w:r>
      <w:r>
        <w:rPr>
          <w:sz w:val="17"/>
        </w:rPr>
        <w:t>140, II, alínea “b”, da Lei nº 14.133/2021 e arts. 20 e 22, XXIII, do Decreto nº 48817/2023.</w:t>
      </w:r>
    </w:p>
    <w:p>
      <w:pPr>
        <w:pStyle w:val="BodyText"/>
        <w:spacing w:before="1"/>
        <w:ind w:left="279"/>
        <w:jc w:val="both"/>
      </w:pPr>
      <w:r>
        <w:rPr/>
        <w:t>12.3.1</w:t>
      </w:r>
      <w:r>
        <w:rPr>
          <w:spacing w:val="35"/>
        </w:rPr>
        <w:t> </w:t>
      </w:r>
      <w:r>
        <w:rPr/>
        <w:t>Quando</w:t>
      </w:r>
      <w:r>
        <w:rPr>
          <w:spacing w:val="36"/>
        </w:rPr>
        <w:t> </w:t>
      </w:r>
      <w:r>
        <w:rPr/>
        <w:t>houver</w:t>
      </w:r>
      <w:r>
        <w:rPr>
          <w:spacing w:val="36"/>
        </w:rPr>
        <w:t> </w:t>
      </w:r>
      <w:r>
        <w:rPr/>
        <w:t>glosa</w:t>
      </w:r>
      <w:r>
        <w:rPr>
          <w:spacing w:val="36"/>
        </w:rPr>
        <w:t> </w:t>
      </w:r>
      <w:r>
        <w:rPr/>
        <w:t>parcial</w:t>
      </w:r>
      <w:r>
        <w:rPr>
          <w:spacing w:val="36"/>
        </w:rPr>
        <w:t> </w:t>
      </w:r>
      <w:r>
        <w:rPr/>
        <w:t>do</w:t>
      </w:r>
      <w:r>
        <w:rPr>
          <w:spacing w:val="36"/>
        </w:rPr>
        <w:t> </w:t>
      </w:r>
      <w:r>
        <w:rPr/>
        <w:t>objeto,</w:t>
      </w:r>
      <w:r>
        <w:rPr>
          <w:spacing w:val="36"/>
        </w:rPr>
        <w:t> </w:t>
      </w:r>
      <w:r>
        <w:rPr/>
        <w:t>o</w:t>
      </w:r>
      <w:r>
        <w:rPr>
          <w:spacing w:val="-4"/>
        </w:rPr>
        <w:t> </w:t>
      </w:r>
      <w:r>
        <w:rPr>
          <w:b/>
        </w:rPr>
        <w:t>CONTRATANTE</w:t>
      </w:r>
      <w:r>
        <w:rPr>
          <w:b/>
          <w:spacing w:val="40"/>
        </w:rPr>
        <w:t> </w:t>
      </w:r>
      <w:r>
        <w:rPr/>
        <w:t>deverá</w:t>
      </w:r>
      <w:r>
        <w:rPr>
          <w:spacing w:val="42"/>
        </w:rPr>
        <w:t> </w:t>
      </w:r>
      <w:r>
        <w:rPr/>
        <w:t>comunicar</w:t>
      </w:r>
      <w:r>
        <w:rPr>
          <w:spacing w:val="41"/>
        </w:rPr>
        <w:t> </w:t>
      </w:r>
      <w:r>
        <w:rPr/>
        <w:t>ao</w:t>
      </w:r>
      <w:r>
        <w:rPr>
          <w:spacing w:val="-6"/>
        </w:rPr>
        <w:t> </w:t>
      </w:r>
      <w:r>
        <w:rPr>
          <w:b/>
        </w:rPr>
        <w:t>CONTRATADO</w:t>
      </w:r>
      <w:r>
        <w:rPr>
          <w:b/>
          <w:spacing w:val="36"/>
        </w:rPr>
        <w:t> </w:t>
      </w:r>
      <w:r>
        <w:rPr/>
        <w:t>para</w:t>
      </w:r>
      <w:r>
        <w:rPr>
          <w:spacing w:val="32"/>
        </w:rPr>
        <w:t> </w:t>
      </w:r>
      <w:r>
        <w:rPr/>
        <w:t>que</w:t>
      </w:r>
      <w:r>
        <w:rPr>
          <w:spacing w:val="31"/>
        </w:rPr>
        <w:t> </w:t>
      </w:r>
      <w:r>
        <w:rPr/>
        <w:t>emita</w:t>
      </w:r>
      <w:r>
        <w:rPr>
          <w:spacing w:val="32"/>
        </w:rPr>
        <w:t> </w:t>
      </w:r>
      <w:r>
        <w:rPr/>
        <w:t>Nota</w:t>
      </w:r>
      <w:r>
        <w:rPr>
          <w:spacing w:val="31"/>
        </w:rPr>
        <w:t> </w:t>
      </w:r>
      <w:r>
        <w:rPr/>
        <w:t>Fiscal</w:t>
      </w:r>
      <w:r>
        <w:rPr>
          <w:spacing w:val="32"/>
        </w:rPr>
        <w:t> </w:t>
      </w:r>
      <w:r>
        <w:rPr>
          <w:spacing w:val="-5"/>
        </w:rPr>
        <w:t>ou</w:t>
      </w:r>
    </w:p>
    <w:p>
      <w:pPr>
        <w:pStyle w:val="BodyText"/>
        <w:spacing w:after="0"/>
        <w:jc w:val="both"/>
        <w:sectPr>
          <w:pgSz w:w="11900" w:h="16840"/>
          <w:pgMar w:header="0" w:footer="181" w:top="520" w:bottom="380" w:left="566" w:right="566"/>
        </w:sectPr>
      </w:pPr>
    </w:p>
    <w:p>
      <w:pPr>
        <w:pStyle w:val="BodyText"/>
        <w:spacing w:before="75"/>
        <w:ind w:left="279"/>
      </w:pPr>
      <w:r>
        <w:rPr/>
        <w:t>Fatura</w:t>
      </w:r>
      <w:r>
        <w:rPr>
          <w:spacing w:val="4"/>
        </w:rPr>
        <w:t> </w:t>
      </w:r>
      <w:r>
        <w:rPr/>
        <w:t>com</w:t>
      </w:r>
      <w:r>
        <w:rPr>
          <w:spacing w:val="4"/>
        </w:rPr>
        <w:t> </w:t>
      </w:r>
      <w:r>
        <w:rPr/>
        <w:t>o</w:t>
      </w:r>
      <w:r>
        <w:rPr>
          <w:spacing w:val="4"/>
        </w:rPr>
        <w:t> </w:t>
      </w:r>
      <w:r>
        <w:rPr/>
        <w:t>valor</w:t>
      </w:r>
      <w:r>
        <w:rPr>
          <w:spacing w:val="4"/>
        </w:rPr>
        <w:t> </w:t>
      </w:r>
      <w:r>
        <w:rPr/>
        <w:t>exato</w:t>
      </w:r>
      <w:r>
        <w:rPr>
          <w:spacing w:val="4"/>
        </w:rPr>
        <w:t> </w:t>
      </w:r>
      <w:r>
        <w:rPr>
          <w:spacing w:val="-2"/>
        </w:rPr>
        <w:t>dimensionado.</w:t>
      </w:r>
    </w:p>
    <w:p>
      <w:pPr>
        <w:pStyle w:val="ListParagraph"/>
        <w:numPr>
          <w:ilvl w:val="1"/>
          <w:numId w:val="1"/>
        </w:numPr>
        <w:tabs>
          <w:tab w:pos="694" w:val="left" w:leader="none"/>
        </w:tabs>
        <w:spacing w:line="288" w:lineRule="auto" w:before="39" w:after="0"/>
        <w:ind w:left="279" w:right="422" w:firstLine="0"/>
        <w:jc w:val="left"/>
        <w:rPr>
          <w:sz w:val="17"/>
        </w:rPr>
      </w:pPr>
      <w:r>
        <w:rPr>
          <w:sz w:val="17"/>
        </w:rPr>
        <w:t>O</w:t>
      </w:r>
      <w:r>
        <w:rPr>
          <w:spacing w:val="38"/>
          <w:sz w:val="17"/>
        </w:rPr>
        <w:t> </w:t>
      </w:r>
      <w:r>
        <w:rPr>
          <w:sz w:val="17"/>
        </w:rPr>
        <w:t>CONTRATADO</w:t>
      </w:r>
      <w:r>
        <w:rPr>
          <w:spacing w:val="38"/>
          <w:sz w:val="17"/>
        </w:rPr>
        <w:t> </w:t>
      </w:r>
      <w:r>
        <w:rPr>
          <w:sz w:val="17"/>
        </w:rPr>
        <w:t>deverá</w:t>
      </w:r>
      <w:r>
        <w:rPr>
          <w:spacing w:val="38"/>
          <w:sz w:val="17"/>
        </w:rPr>
        <w:t> </w:t>
      </w:r>
      <w:r>
        <w:rPr>
          <w:sz w:val="17"/>
        </w:rPr>
        <w:t>encaminhar</w:t>
      </w:r>
      <w:r>
        <w:rPr>
          <w:spacing w:val="38"/>
          <w:sz w:val="17"/>
        </w:rPr>
        <w:t> </w:t>
      </w:r>
      <w:r>
        <w:rPr>
          <w:sz w:val="17"/>
        </w:rPr>
        <w:t>a</w:t>
      </w:r>
      <w:r>
        <w:rPr>
          <w:spacing w:val="38"/>
          <w:sz w:val="17"/>
        </w:rPr>
        <w:t> </w:t>
      </w:r>
      <w:r>
        <w:rPr>
          <w:sz w:val="17"/>
        </w:rPr>
        <w:t>Nota</w:t>
      </w:r>
      <w:r>
        <w:rPr>
          <w:spacing w:val="38"/>
          <w:sz w:val="17"/>
        </w:rPr>
        <w:t> </w:t>
      </w:r>
      <w:r>
        <w:rPr>
          <w:sz w:val="17"/>
        </w:rPr>
        <w:t>Fiscal</w:t>
      </w:r>
      <w:r>
        <w:rPr>
          <w:spacing w:val="38"/>
          <w:sz w:val="17"/>
        </w:rPr>
        <w:t> </w:t>
      </w:r>
      <w:r>
        <w:rPr>
          <w:sz w:val="17"/>
        </w:rPr>
        <w:t>ou</w:t>
      </w:r>
      <w:r>
        <w:rPr>
          <w:spacing w:val="38"/>
          <w:sz w:val="17"/>
        </w:rPr>
        <w:t> </w:t>
      </w:r>
      <w:r>
        <w:rPr>
          <w:sz w:val="17"/>
        </w:rPr>
        <w:t>Fatura</w:t>
      </w:r>
      <w:r>
        <w:rPr>
          <w:spacing w:val="38"/>
          <w:sz w:val="17"/>
        </w:rPr>
        <w:t> </w:t>
      </w:r>
      <w:r>
        <w:rPr>
          <w:sz w:val="17"/>
        </w:rPr>
        <w:t>para</w:t>
      </w:r>
      <w:r>
        <w:rPr>
          <w:spacing w:val="38"/>
          <w:sz w:val="17"/>
        </w:rPr>
        <w:t> </w:t>
      </w:r>
      <w:r>
        <w:rPr>
          <w:sz w:val="17"/>
        </w:rPr>
        <w:t>pagamento</w:t>
      </w:r>
      <w:r>
        <w:rPr>
          <w:spacing w:val="38"/>
          <w:sz w:val="17"/>
        </w:rPr>
        <w:t> </w:t>
      </w:r>
      <w:r>
        <w:rPr>
          <w:sz w:val="17"/>
        </w:rPr>
        <w:t>ao</w:t>
      </w:r>
      <w:r>
        <w:rPr>
          <w:spacing w:val="38"/>
          <w:sz w:val="17"/>
        </w:rPr>
        <w:t> </w:t>
      </w:r>
      <w:r>
        <w:rPr>
          <w:sz w:val="17"/>
        </w:rPr>
        <w:t>Hospital</w:t>
      </w:r>
      <w:r>
        <w:rPr>
          <w:spacing w:val="38"/>
          <w:sz w:val="17"/>
        </w:rPr>
        <w:t> </w:t>
      </w:r>
      <w:r>
        <w:rPr>
          <w:sz w:val="17"/>
        </w:rPr>
        <w:t>Universitário</w:t>
      </w:r>
      <w:r>
        <w:rPr>
          <w:spacing w:val="38"/>
          <w:sz w:val="17"/>
        </w:rPr>
        <w:t> </w:t>
      </w:r>
      <w:r>
        <w:rPr>
          <w:sz w:val="17"/>
        </w:rPr>
        <w:t>Pedro</w:t>
      </w:r>
      <w:r>
        <w:rPr>
          <w:spacing w:val="38"/>
          <w:sz w:val="17"/>
        </w:rPr>
        <w:t> </w:t>
      </w:r>
      <w:r>
        <w:rPr>
          <w:sz w:val="17"/>
        </w:rPr>
        <w:t>Ernesto,</w:t>
      </w:r>
      <w:r>
        <w:rPr>
          <w:spacing w:val="38"/>
          <w:sz w:val="17"/>
        </w:rPr>
        <w:t> </w:t>
      </w:r>
      <w:r>
        <w:rPr>
          <w:sz w:val="17"/>
        </w:rPr>
        <w:t>situado</w:t>
      </w:r>
      <w:r>
        <w:rPr>
          <w:spacing w:val="38"/>
          <w:sz w:val="17"/>
        </w:rPr>
        <w:t> </w:t>
      </w:r>
      <w:r>
        <w:rPr>
          <w:sz w:val="17"/>
        </w:rPr>
        <w:t>na Avenida Boulevard 28 de Setembro, 77 – Vila Isabel, Rio de Janeiro/RJ, CEP 20.551-030.</w:t>
      </w:r>
    </w:p>
    <w:p>
      <w:pPr>
        <w:pStyle w:val="BodyText"/>
        <w:spacing w:line="288" w:lineRule="auto" w:before="1"/>
        <w:ind w:left="279" w:right="375"/>
      </w:pPr>
      <w:r>
        <w:rPr/>
        <w:t>12.4.1</w:t>
      </w:r>
      <w:r>
        <w:rPr>
          <w:spacing w:val="6"/>
        </w:rPr>
        <w:t> </w:t>
      </w:r>
      <w:r>
        <w:rPr/>
        <w:t>No</w:t>
      </w:r>
      <w:r>
        <w:rPr>
          <w:spacing w:val="6"/>
        </w:rPr>
        <w:t> </w:t>
      </w:r>
      <w:r>
        <w:rPr/>
        <w:t>caso</w:t>
      </w:r>
      <w:r>
        <w:rPr>
          <w:spacing w:val="6"/>
        </w:rPr>
        <w:t> </w:t>
      </w:r>
      <w:r>
        <w:rPr/>
        <w:t>de</w:t>
      </w:r>
      <w:r>
        <w:rPr>
          <w:spacing w:val="6"/>
        </w:rPr>
        <w:t> </w:t>
      </w:r>
      <w:r>
        <w:rPr/>
        <w:t>contrato</w:t>
      </w:r>
      <w:r>
        <w:rPr>
          <w:spacing w:val="6"/>
        </w:rPr>
        <w:t> </w:t>
      </w:r>
      <w:r>
        <w:rPr/>
        <w:t>de</w:t>
      </w:r>
      <w:r>
        <w:rPr>
          <w:spacing w:val="6"/>
        </w:rPr>
        <w:t> </w:t>
      </w:r>
      <w:r>
        <w:rPr/>
        <w:t>prestação</w:t>
      </w:r>
      <w:r>
        <w:rPr>
          <w:spacing w:val="6"/>
        </w:rPr>
        <w:t> </w:t>
      </w:r>
      <w:r>
        <w:rPr/>
        <w:t>de</w:t>
      </w:r>
      <w:r>
        <w:rPr>
          <w:spacing w:val="6"/>
        </w:rPr>
        <w:t> </w:t>
      </w:r>
      <w:r>
        <w:rPr/>
        <w:t>serviços</w:t>
      </w:r>
      <w:r>
        <w:rPr>
          <w:spacing w:val="6"/>
        </w:rPr>
        <w:t> </w:t>
      </w:r>
      <w:r>
        <w:rPr/>
        <w:t>com</w:t>
      </w:r>
      <w:r>
        <w:rPr>
          <w:spacing w:val="6"/>
        </w:rPr>
        <w:t> </w:t>
      </w:r>
      <w:r>
        <w:rPr/>
        <w:t>mão-de-obra</w:t>
      </w:r>
      <w:r>
        <w:rPr>
          <w:spacing w:val="6"/>
        </w:rPr>
        <w:t> </w:t>
      </w:r>
      <w:r>
        <w:rPr/>
        <w:t>exclusiva,</w:t>
      </w:r>
      <w:r>
        <w:rPr>
          <w:spacing w:val="6"/>
        </w:rPr>
        <w:t> </w:t>
      </w:r>
      <w:r>
        <w:rPr/>
        <w:t>na</w:t>
      </w:r>
      <w:r>
        <w:rPr>
          <w:spacing w:val="6"/>
        </w:rPr>
        <w:t> </w:t>
      </w:r>
      <w:r>
        <w:rPr/>
        <w:t>forma</w:t>
      </w:r>
      <w:r>
        <w:rPr>
          <w:spacing w:val="6"/>
        </w:rPr>
        <w:t> </w:t>
      </w:r>
      <w:r>
        <w:rPr/>
        <w:t>do</w:t>
      </w:r>
      <w:r>
        <w:rPr>
          <w:spacing w:val="6"/>
        </w:rPr>
        <w:t> </w:t>
      </w:r>
      <w:r>
        <w:rPr/>
        <w:t>art.</w:t>
      </w:r>
      <w:r>
        <w:rPr>
          <w:spacing w:val="6"/>
        </w:rPr>
        <w:t> </w:t>
      </w:r>
      <w:r>
        <w:rPr/>
        <w:t>50</w:t>
      </w:r>
      <w:r>
        <w:rPr>
          <w:spacing w:val="6"/>
        </w:rPr>
        <w:t> </w:t>
      </w:r>
      <w:r>
        <w:rPr/>
        <w:t>c/c</w:t>
      </w:r>
      <w:r>
        <w:rPr>
          <w:spacing w:val="6"/>
        </w:rPr>
        <w:t> </w:t>
      </w:r>
      <w:r>
        <w:rPr/>
        <w:t>o</w:t>
      </w:r>
      <w:r>
        <w:rPr>
          <w:spacing w:val="6"/>
        </w:rPr>
        <w:t> </w:t>
      </w:r>
      <w:r>
        <w:rPr/>
        <w:t>art.</w:t>
      </w:r>
      <w:r>
        <w:rPr>
          <w:spacing w:val="6"/>
        </w:rPr>
        <w:t> </w:t>
      </w:r>
      <w:r>
        <w:rPr/>
        <w:t>121,</w:t>
      </w:r>
      <w:r>
        <w:rPr>
          <w:spacing w:val="6"/>
        </w:rPr>
        <w:t> </w:t>
      </w:r>
      <w:r>
        <w:rPr/>
        <w:t>§</w:t>
      </w:r>
      <w:r>
        <w:rPr>
          <w:spacing w:val="6"/>
        </w:rPr>
        <w:t> </w:t>
      </w:r>
      <w:r>
        <w:rPr/>
        <w:t>3º,</w:t>
      </w:r>
      <w:r>
        <w:rPr>
          <w:spacing w:val="6"/>
        </w:rPr>
        <w:t> </w:t>
      </w:r>
      <w:r>
        <w:rPr/>
        <w:t>II,</w:t>
      </w:r>
      <w:r>
        <w:rPr>
          <w:spacing w:val="6"/>
        </w:rPr>
        <w:t> </w:t>
      </w:r>
      <w:r>
        <w:rPr/>
        <w:t>da</w:t>
      </w:r>
      <w:r>
        <w:rPr>
          <w:spacing w:val="6"/>
        </w:rPr>
        <w:t> </w:t>
      </w:r>
      <w:r>
        <w:rPr/>
        <w:t>Lei</w:t>
      </w:r>
      <w:r>
        <w:rPr>
          <w:spacing w:val="6"/>
        </w:rPr>
        <w:t> </w:t>
      </w:r>
      <w:r>
        <w:rPr/>
        <w:t>nº</w:t>
      </w:r>
      <w:r>
        <w:rPr>
          <w:spacing w:val="6"/>
        </w:rPr>
        <w:t> </w:t>
      </w:r>
      <w:r>
        <w:rPr/>
        <w:t>14.133/2021 e do art. 28, I a VII, §§2º e 3º, do Decreto nº 48.817, de 2023, os documentos descritos no item 12.4 deverão ser acompanhados:</w:t>
      </w:r>
    </w:p>
    <w:p>
      <w:pPr>
        <w:pStyle w:val="ListParagraph"/>
        <w:numPr>
          <w:ilvl w:val="0"/>
          <w:numId w:val="15"/>
        </w:numPr>
        <w:tabs>
          <w:tab w:pos="461" w:val="left" w:leader="none"/>
        </w:tabs>
        <w:spacing w:line="240" w:lineRule="auto" w:before="1" w:after="0"/>
        <w:ind w:left="461" w:right="0" w:hanging="172"/>
        <w:jc w:val="left"/>
        <w:rPr>
          <w:sz w:val="17"/>
        </w:rPr>
      </w:pPr>
      <w:r>
        <w:rPr>
          <w:sz w:val="17"/>
        </w:rPr>
        <w:t>do</w:t>
      </w:r>
      <w:r>
        <w:rPr>
          <w:spacing w:val="1"/>
          <w:sz w:val="17"/>
        </w:rPr>
        <w:t> </w:t>
      </w:r>
      <w:r>
        <w:rPr>
          <w:sz w:val="17"/>
        </w:rPr>
        <w:t>registro</w:t>
      </w:r>
      <w:r>
        <w:rPr>
          <w:spacing w:val="4"/>
          <w:sz w:val="17"/>
        </w:rPr>
        <w:t> </w:t>
      </w:r>
      <w:r>
        <w:rPr>
          <w:sz w:val="17"/>
        </w:rPr>
        <w:t>de</w:t>
      </w:r>
      <w:r>
        <w:rPr>
          <w:spacing w:val="4"/>
          <w:sz w:val="17"/>
        </w:rPr>
        <w:t> </w:t>
      </w:r>
      <w:r>
        <w:rPr>
          <w:spacing w:val="-2"/>
          <w:sz w:val="17"/>
        </w:rPr>
        <w:t>ponto;</w:t>
      </w:r>
    </w:p>
    <w:p>
      <w:pPr>
        <w:pStyle w:val="ListParagraph"/>
        <w:numPr>
          <w:ilvl w:val="0"/>
          <w:numId w:val="15"/>
        </w:numPr>
        <w:tabs>
          <w:tab w:pos="482" w:val="left" w:leader="none"/>
        </w:tabs>
        <w:spacing w:line="288" w:lineRule="auto" w:before="39" w:after="0"/>
        <w:ind w:left="279" w:right="371" w:firstLine="0"/>
        <w:jc w:val="both"/>
        <w:rPr>
          <w:sz w:val="17"/>
        </w:rPr>
      </w:pPr>
      <w:r>
        <w:rPr>
          <w:sz w:val="17"/>
        </w:rPr>
        <w:t>da</w:t>
      </w:r>
      <w:r>
        <w:rPr>
          <w:spacing w:val="30"/>
          <w:sz w:val="17"/>
        </w:rPr>
        <w:t> </w:t>
      </w:r>
      <w:r>
        <w:rPr>
          <w:sz w:val="17"/>
        </w:rPr>
        <w:t>comprovação</w:t>
      </w:r>
      <w:r>
        <w:rPr>
          <w:spacing w:val="29"/>
          <w:sz w:val="17"/>
        </w:rPr>
        <w:t> </w:t>
      </w:r>
      <w:r>
        <w:rPr>
          <w:sz w:val="17"/>
        </w:rPr>
        <w:t>de</w:t>
      </w:r>
      <w:r>
        <w:rPr>
          <w:spacing w:val="30"/>
          <w:sz w:val="17"/>
        </w:rPr>
        <w:t> </w:t>
      </w:r>
      <w:r>
        <w:rPr>
          <w:sz w:val="17"/>
        </w:rPr>
        <w:t>que</w:t>
      </w:r>
      <w:r>
        <w:rPr>
          <w:spacing w:val="30"/>
          <w:sz w:val="17"/>
        </w:rPr>
        <w:t> </w:t>
      </w:r>
      <w:r>
        <w:rPr>
          <w:sz w:val="17"/>
        </w:rPr>
        <w:t>está</w:t>
      </w:r>
      <w:r>
        <w:rPr>
          <w:spacing w:val="30"/>
          <w:sz w:val="17"/>
        </w:rPr>
        <w:t> </w:t>
      </w:r>
      <w:r>
        <w:rPr>
          <w:sz w:val="17"/>
        </w:rPr>
        <w:t>pagando</w:t>
      </w:r>
      <w:r>
        <w:rPr>
          <w:spacing w:val="29"/>
          <w:sz w:val="17"/>
        </w:rPr>
        <w:t> </w:t>
      </w:r>
      <w:r>
        <w:rPr>
          <w:sz w:val="17"/>
        </w:rPr>
        <w:t>as</w:t>
      </w:r>
      <w:r>
        <w:rPr>
          <w:spacing w:val="29"/>
          <w:sz w:val="17"/>
        </w:rPr>
        <w:t> </w:t>
      </w:r>
      <w:r>
        <w:rPr>
          <w:sz w:val="17"/>
        </w:rPr>
        <w:t>verbas</w:t>
      </w:r>
      <w:r>
        <w:rPr>
          <w:spacing w:val="29"/>
          <w:sz w:val="17"/>
        </w:rPr>
        <w:t> </w:t>
      </w:r>
      <w:r>
        <w:rPr>
          <w:sz w:val="17"/>
        </w:rPr>
        <w:t>salariais,</w:t>
      </w:r>
      <w:r>
        <w:rPr>
          <w:spacing w:val="29"/>
          <w:sz w:val="17"/>
        </w:rPr>
        <w:t> </w:t>
      </w:r>
      <w:r>
        <w:rPr>
          <w:sz w:val="17"/>
        </w:rPr>
        <w:t>incluídos</w:t>
      </w:r>
      <w:r>
        <w:rPr>
          <w:spacing w:val="29"/>
          <w:sz w:val="17"/>
        </w:rPr>
        <w:t> </w:t>
      </w:r>
      <w:r>
        <w:rPr>
          <w:sz w:val="17"/>
        </w:rPr>
        <w:t>adicionais,</w:t>
      </w:r>
      <w:r>
        <w:rPr>
          <w:spacing w:val="29"/>
          <w:sz w:val="17"/>
        </w:rPr>
        <w:t> </w:t>
      </w:r>
      <w:r>
        <w:rPr>
          <w:sz w:val="17"/>
        </w:rPr>
        <w:t>horas</w:t>
      </w:r>
      <w:r>
        <w:rPr>
          <w:spacing w:val="29"/>
          <w:sz w:val="17"/>
        </w:rPr>
        <w:t> </w:t>
      </w:r>
      <w:r>
        <w:rPr>
          <w:sz w:val="17"/>
        </w:rPr>
        <w:t>extras,</w:t>
      </w:r>
      <w:r>
        <w:rPr>
          <w:spacing w:val="29"/>
          <w:sz w:val="17"/>
        </w:rPr>
        <w:t> </w:t>
      </w:r>
      <w:r>
        <w:rPr>
          <w:sz w:val="17"/>
        </w:rPr>
        <w:t>repouso</w:t>
      </w:r>
      <w:r>
        <w:rPr>
          <w:spacing w:val="29"/>
          <w:sz w:val="17"/>
        </w:rPr>
        <w:t> </w:t>
      </w:r>
      <w:r>
        <w:rPr>
          <w:sz w:val="17"/>
        </w:rPr>
        <w:t>semanal</w:t>
      </w:r>
      <w:r>
        <w:rPr>
          <w:spacing w:val="29"/>
          <w:sz w:val="17"/>
        </w:rPr>
        <w:t> </w:t>
      </w:r>
      <w:r>
        <w:rPr>
          <w:sz w:val="17"/>
        </w:rPr>
        <w:t>remunerado,</w:t>
      </w:r>
      <w:r>
        <w:rPr>
          <w:spacing w:val="29"/>
          <w:sz w:val="17"/>
        </w:rPr>
        <w:t> </w:t>
      </w:r>
      <w:r>
        <w:rPr>
          <w:sz w:val="17"/>
        </w:rPr>
        <w:t>décimo</w:t>
      </w:r>
      <w:r>
        <w:rPr>
          <w:spacing w:val="29"/>
          <w:sz w:val="17"/>
        </w:rPr>
        <w:t> </w:t>
      </w:r>
      <w:r>
        <w:rPr>
          <w:sz w:val="17"/>
        </w:rPr>
        <w:t>terceiro salário e outras verbas que, 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5"/>
        </w:numPr>
        <w:tabs>
          <w:tab w:pos="461" w:val="left" w:leader="none"/>
        </w:tabs>
        <w:spacing w:line="240" w:lineRule="auto" w:before="1" w:after="0"/>
        <w:ind w:left="461" w:right="0" w:hanging="172"/>
        <w:jc w:val="left"/>
        <w:rPr>
          <w:sz w:val="17"/>
        </w:rPr>
      </w:pPr>
      <w:r>
        <w:rPr>
          <w:sz w:val="17"/>
        </w:rPr>
        <w:t>da</w:t>
      </w:r>
      <w:r>
        <w:rPr>
          <w:spacing w:val="5"/>
          <w:sz w:val="17"/>
        </w:rPr>
        <w:t> </w:t>
      </w:r>
      <w:r>
        <w:rPr>
          <w:sz w:val="17"/>
        </w:rPr>
        <w:t>comprovação</w:t>
      </w:r>
      <w:r>
        <w:rPr>
          <w:spacing w:val="5"/>
          <w:sz w:val="17"/>
        </w:rPr>
        <w:t> </w:t>
      </w:r>
      <w:r>
        <w:rPr>
          <w:sz w:val="17"/>
        </w:rPr>
        <w:t>de</w:t>
      </w:r>
      <w:r>
        <w:rPr>
          <w:spacing w:val="5"/>
          <w:sz w:val="17"/>
        </w:rPr>
        <w:t> </w:t>
      </w:r>
      <w:r>
        <w:rPr>
          <w:sz w:val="17"/>
        </w:rPr>
        <w:t>que</w:t>
      </w:r>
      <w:r>
        <w:rPr>
          <w:spacing w:val="5"/>
          <w:sz w:val="17"/>
        </w:rPr>
        <w:t> </w:t>
      </w:r>
      <w:r>
        <w:rPr>
          <w:sz w:val="17"/>
        </w:rPr>
        <w:t>está</w:t>
      </w:r>
      <w:r>
        <w:rPr>
          <w:spacing w:val="5"/>
          <w:sz w:val="17"/>
        </w:rPr>
        <w:t> </w:t>
      </w:r>
      <w:r>
        <w:rPr>
          <w:sz w:val="17"/>
        </w:rPr>
        <w:t>em</w:t>
      </w:r>
      <w:r>
        <w:rPr>
          <w:spacing w:val="5"/>
          <w:sz w:val="17"/>
        </w:rPr>
        <w:t> </w:t>
      </w:r>
      <w:r>
        <w:rPr>
          <w:sz w:val="17"/>
        </w:rPr>
        <w:t>dia</w:t>
      </w:r>
      <w:r>
        <w:rPr>
          <w:spacing w:val="5"/>
          <w:sz w:val="17"/>
        </w:rPr>
        <w:t> </w:t>
      </w:r>
      <w:r>
        <w:rPr>
          <w:sz w:val="17"/>
        </w:rPr>
        <w:t>com</w:t>
      </w:r>
      <w:r>
        <w:rPr>
          <w:spacing w:val="5"/>
          <w:sz w:val="17"/>
        </w:rPr>
        <w:t> </w:t>
      </w:r>
      <w:r>
        <w:rPr>
          <w:sz w:val="17"/>
        </w:rPr>
        <w:t>o</w:t>
      </w:r>
      <w:r>
        <w:rPr>
          <w:spacing w:val="5"/>
          <w:sz w:val="17"/>
        </w:rPr>
        <w:t> </w:t>
      </w:r>
      <w:r>
        <w:rPr>
          <w:sz w:val="17"/>
        </w:rPr>
        <w:t>vale-transporte</w:t>
      </w:r>
      <w:r>
        <w:rPr>
          <w:spacing w:val="5"/>
          <w:sz w:val="17"/>
        </w:rPr>
        <w:t> </w:t>
      </w:r>
      <w:r>
        <w:rPr>
          <w:sz w:val="17"/>
        </w:rPr>
        <w:t>e</w:t>
      </w:r>
      <w:r>
        <w:rPr>
          <w:spacing w:val="5"/>
          <w:sz w:val="17"/>
        </w:rPr>
        <w:t> </w:t>
      </w:r>
      <w:r>
        <w:rPr>
          <w:sz w:val="17"/>
        </w:rPr>
        <w:t>o</w:t>
      </w:r>
      <w:r>
        <w:rPr>
          <w:spacing w:val="5"/>
          <w:sz w:val="17"/>
        </w:rPr>
        <w:t> </w:t>
      </w:r>
      <w:r>
        <w:rPr>
          <w:sz w:val="17"/>
        </w:rPr>
        <w:t>auxílio-alimentação,</w:t>
      </w:r>
      <w:r>
        <w:rPr>
          <w:spacing w:val="5"/>
          <w:sz w:val="17"/>
        </w:rPr>
        <w:t> </w:t>
      </w:r>
      <w:r>
        <w:rPr>
          <w:sz w:val="17"/>
        </w:rPr>
        <w:t>na</w:t>
      </w:r>
      <w:r>
        <w:rPr>
          <w:spacing w:val="5"/>
          <w:sz w:val="17"/>
        </w:rPr>
        <w:t> </w:t>
      </w:r>
      <w:r>
        <w:rPr>
          <w:sz w:val="17"/>
        </w:rPr>
        <w:t>forma</w:t>
      </w:r>
      <w:r>
        <w:rPr>
          <w:spacing w:val="5"/>
          <w:sz w:val="17"/>
        </w:rPr>
        <w:t> </w:t>
      </w:r>
      <w:r>
        <w:rPr>
          <w:sz w:val="17"/>
        </w:rPr>
        <w:t>prevista</w:t>
      </w:r>
      <w:r>
        <w:rPr>
          <w:spacing w:val="5"/>
          <w:sz w:val="17"/>
        </w:rPr>
        <w:t> </w:t>
      </w:r>
      <w:r>
        <w:rPr>
          <w:sz w:val="17"/>
        </w:rPr>
        <w:t>na</w:t>
      </w:r>
      <w:r>
        <w:rPr>
          <w:spacing w:val="5"/>
          <w:sz w:val="17"/>
        </w:rPr>
        <w:t> </w:t>
      </w:r>
      <w:r>
        <w:rPr>
          <w:sz w:val="17"/>
        </w:rPr>
        <w:t>norma</w:t>
      </w:r>
      <w:r>
        <w:rPr>
          <w:spacing w:val="5"/>
          <w:sz w:val="17"/>
        </w:rPr>
        <w:t> </w:t>
      </w:r>
      <w:r>
        <w:rPr>
          <w:spacing w:val="-2"/>
          <w:sz w:val="17"/>
        </w:rPr>
        <w:t>coletiva;</w:t>
      </w:r>
    </w:p>
    <w:p>
      <w:pPr>
        <w:pStyle w:val="ListParagraph"/>
        <w:numPr>
          <w:ilvl w:val="0"/>
          <w:numId w:val="15"/>
        </w:numPr>
        <w:tabs>
          <w:tab w:pos="462" w:val="left" w:leader="none"/>
        </w:tabs>
        <w:spacing w:line="240" w:lineRule="auto" w:before="39" w:after="0"/>
        <w:ind w:left="462" w:right="0" w:hanging="183"/>
        <w:jc w:val="left"/>
        <w:rPr>
          <w:sz w:val="17"/>
        </w:rPr>
      </w:pPr>
      <w:r>
        <w:rPr>
          <w:sz w:val="17"/>
        </w:rPr>
        <w:t>da</w:t>
      </w:r>
      <w:r>
        <w:rPr>
          <w:spacing w:val="4"/>
          <w:sz w:val="17"/>
        </w:rPr>
        <w:t> </w:t>
      </w:r>
      <w:r>
        <w:rPr>
          <w:sz w:val="17"/>
        </w:rPr>
        <w:t>anotação</w:t>
      </w:r>
      <w:r>
        <w:rPr>
          <w:spacing w:val="5"/>
          <w:sz w:val="17"/>
        </w:rPr>
        <w:t> </w:t>
      </w:r>
      <w:r>
        <w:rPr>
          <w:sz w:val="17"/>
        </w:rPr>
        <w:t>das</w:t>
      </w:r>
      <w:r>
        <w:rPr>
          <w:spacing w:val="5"/>
          <w:sz w:val="17"/>
        </w:rPr>
        <w:t> </w:t>
      </w:r>
      <w:r>
        <w:rPr>
          <w:sz w:val="17"/>
        </w:rPr>
        <w:t>Carteiras</w:t>
      </w:r>
      <w:r>
        <w:rPr>
          <w:spacing w:val="5"/>
          <w:sz w:val="17"/>
        </w:rPr>
        <w:t> </w:t>
      </w:r>
      <w:r>
        <w:rPr>
          <w:sz w:val="17"/>
        </w:rPr>
        <w:t>de</w:t>
      </w:r>
      <w:r>
        <w:rPr>
          <w:spacing w:val="5"/>
          <w:sz w:val="17"/>
        </w:rPr>
        <w:t> </w:t>
      </w:r>
      <w:r>
        <w:rPr>
          <w:sz w:val="17"/>
        </w:rPr>
        <w:t>Trabalho</w:t>
      </w:r>
      <w:r>
        <w:rPr>
          <w:spacing w:val="5"/>
          <w:sz w:val="17"/>
        </w:rPr>
        <w:t> </w:t>
      </w:r>
      <w:r>
        <w:rPr>
          <w:sz w:val="17"/>
        </w:rPr>
        <w:t>e</w:t>
      </w:r>
      <w:r>
        <w:rPr>
          <w:spacing w:val="5"/>
          <w:sz w:val="17"/>
        </w:rPr>
        <w:t> </w:t>
      </w:r>
      <w:r>
        <w:rPr>
          <w:sz w:val="17"/>
        </w:rPr>
        <w:t>Previdência</w:t>
      </w:r>
      <w:r>
        <w:rPr>
          <w:spacing w:val="5"/>
          <w:sz w:val="17"/>
        </w:rPr>
        <w:t> </w:t>
      </w:r>
      <w:r>
        <w:rPr>
          <w:spacing w:val="-2"/>
          <w:sz w:val="17"/>
        </w:rPr>
        <w:t>Social;</w:t>
      </w:r>
    </w:p>
    <w:p>
      <w:pPr>
        <w:pStyle w:val="ListParagraph"/>
        <w:numPr>
          <w:ilvl w:val="0"/>
          <w:numId w:val="15"/>
        </w:numPr>
        <w:tabs>
          <w:tab w:pos="461" w:val="left" w:leader="none"/>
        </w:tabs>
        <w:spacing w:line="240" w:lineRule="auto" w:before="40" w:after="0"/>
        <w:ind w:left="461" w:right="0" w:hanging="172"/>
        <w:jc w:val="left"/>
        <w:rPr>
          <w:sz w:val="17"/>
        </w:rPr>
      </w:pPr>
      <w:r>
        <w:rPr>
          <w:sz w:val="17"/>
        </w:rPr>
        <w:t>do</w:t>
      </w:r>
      <w:r>
        <w:rPr>
          <w:spacing w:val="4"/>
          <w:sz w:val="17"/>
        </w:rPr>
        <w:t> </w:t>
      </w:r>
      <w:r>
        <w:rPr>
          <w:sz w:val="17"/>
        </w:rPr>
        <w:t>recibo</w:t>
      </w:r>
      <w:r>
        <w:rPr>
          <w:spacing w:val="4"/>
          <w:sz w:val="17"/>
        </w:rPr>
        <w:t> </w:t>
      </w:r>
      <w:r>
        <w:rPr>
          <w:sz w:val="17"/>
        </w:rPr>
        <w:t>de</w:t>
      </w:r>
      <w:r>
        <w:rPr>
          <w:spacing w:val="5"/>
          <w:sz w:val="17"/>
        </w:rPr>
        <w:t> </w:t>
      </w:r>
      <w:r>
        <w:rPr>
          <w:sz w:val="17"/>
        </w:rPr>
        <w:t>concessão</w:t>
      </w:r>
      <w:r>
        <w:rPr>
          <w:spacing w:val="4"/>
          <w:sz w:val="17"/>
        </w:rPr>
        <w:t> </w:t>
      </w:r>
      <w:r>
        <w:rPr>
          <w:sz w:val="17"/>
        </w:rPr>
        <w:t>e</w:t>
      </w:r>
      <w:r>
        <w:rPr>
          <w:spacing w:val="4"/>
          <w:sz w:val="17"/>
        </w:rPr>
        <w:t> </w:t>
      </w:r>
      <w:r>
        <w:rPr>
          <w:sz w:val="17"/>
        </w:rPr>
        <w:t>pagamento</w:t>
      </w:r>
      <w:r>
        <w:rPr>
          <w:spacing w:val="5"/>
          <w:sz w:val="17"/>
        </w:rPr>
        <w:t> </w:t>
      </w:r>
      <w:r>
        <w:rPr>
          <w:sz w:val="17"/>
        </w:rPr>
        <w:t>de</w:t>
      </w:r>
      <w:r>
        <w:rPr>
          <w:spacing w:val="4"/>
          <w:sz w:val="17"/>
        </w:rPr>
        <w:t> </w:t>
      </w:r>
      <w:r>
        <w:rPr>
          <w:sz w:val="17"/>
        </w:rPr>
        <w:t>férias</w:t>
      </w:r>
      <w:r>
        <w:rPr>
          <w:spacing w:val="4"/>
          <w:sz w:val="17"/>
        </w:rPr>
        <w:t> </w:t>
      </w:r>
      <w:r>
        <w:rPr>
          <w:sz w:val="17"/>
        </w:rPr>
        <w:t>e</w:t>
      </w:r>
      <w:r>
        <w:rPr>
          <w:spacing w:val="5"/>
          <w:sz w:val="17"/>
        </w:rPr>
        <w:t> </w:t>
      </w:r>
      <w:r>
        <w:rPr>
          <w:sz w:val="17"/>
        </w:rPr>
        <w:t>do</w:t>
      </w:r>
      <w:r>
        <w:rPr>
          <w:spacing w:val="4"/>
          <w:sz w:val="17"/>
        </w:rPr>
        <w:t> </w:t>
      </w:r>
      <w:r>
        <w:rPr>
          <w:sz w:val="17"/>
        </w:rPr>
        <w:t>respectivo</w:t>
      </w:r>
      <w:r>
        <w:rPr>
          <w:spacing w:val="4"/>
          <w:sz w:val="17"/>
        </w:rPr>
        <w:t> </w:t>
      </w:r>
      <w:r>
        <w:rPr>
          <w:spacing w:val="-2"/>
          <w:sz w:val="17"/>
        </w:rPr>
        <w:t>adicional;</w:t>
      </w:r>
    </w:p>
    <w:p>
      <w:pPr>
        <w:pStyle w:val="ListParagraph"/>
        <w:numPr>
          <w:ilvl w:val="0"/>
          <w:numId w:val="15"/>
        </w:numPr>
        <w:tabs>
          <w:tab w:pos="431" w:val="left" w:leader="none"/>
        </w:tabs>
        <w:spacing w:line="240" w:lineRule="auto" w:before="39" w:after="0"/>
        <w:ind w:left="431" w:right="0" w:hanging="152"/>
        <w:jc w:val="left"/>
        <w:rPr>
          <w:sz w:val="17"/>
        </w:rPr>
      </w:pPr>
      <w:r>
        <w:rPr>
          <w:sz w:val="17"/>
        </w:rPr>
        <w:t>do</w:t>
      </w:r>
      <w:r>
        <w:rPr>
          <w:spacing w:val="5"/>
          <w:sz w:val="17"/>
        </w:rPr>
        <w:t> </w:t>
      </w:r>
      <w:r>
        <w:rPr>
          <w:sz w:val="17"/>
        </w:rPr>
        <w:t>recibo</w:t>
      </w:r>
      <w:r>
        <w:rPr>
          <w:spacing w:val="5"/>
          <w:sz w:val="17"/>
        </w:rPr>
        <w:t> </w:t>
      </w:r>
      <w:r>
        <w:rPr>
          <w:sz w:val="17"/>
        </w:rPr>
        <w:t>de</w:t>
      </w:r>
      <w:r>
        <w:rPr>
          <w:spacing w:val="6"/>
          <w:sz w:val="17"/>
        </w:rPr>
        <w:t> </w:t>
      </w:r>
      <w:r>
        <w:rPr>
          <w:sz w:val="17"/>
        </w:rPr>
        <w:t>quitação</w:t>
      </w:r>
      <w:r>
        <w:rPr>
          <w:spacing w:val="5"/>
          <w:sz w:val="17"/>
        </w:rPr>
        <w:t> </w:t>
      </w:r>
      <w:r>
        <w:rPr>
          <w:sz w:val="17"/>
        </w:rPr>
        <w:t>de</w:t>
      </w:r>
      <w:r>
        <w:rPr>
          <w:spacing w:val="5"/>
          <w:sz w:val="17"/>
        </w:rPr>
        <w:t> </w:t>
      </w:r>
      <w:r>
        <w:rPr>
          <w:sz w:val="17"/>
        </w:rPr>
        <w:t>obrigações</w:t>
      </w:r>
      <w:r>
        <w:rPr>
          <w:spacing w:val="6"/>
          <w:sz w:val="17"/>
        </w:rPr>
        <w:t> </w:t>
      </w:r>
      <w:r>
        <w:rPr>
          <w:sz w:val="17"/>
        </w:rPr>
        <w:t>trabalhistas</w:t>
      </w:r>
      <w:r>
        <w:rPr>
          <w:spacing w:val="5"/>
          <w:sz w:val="17"/>
        </w:rPr>
        <w:t> </w:t>
      </w:r>
      <w:r>
        <w:rPr>
          <w:sz w:val="17"/>
        </w:rPr>
        <w:t>e</w:t>
      </w:r>
      <w:r>
        <w:rPr>
          <w:spacing w:val="6"/>
          <w:sz w:val="17"/>
        </w:rPr>
        <w:t> </w:t>
      </w:r>
      <w:r>
        <w:rPr>
          <w:sz w:val="17"/>
        </w:rPr>
        <w:t>previdenciárias</w:t>
      </w:r>
      <w:r>
        <w:rPr>
          <w:spacing w:val="5"/>
          <w:sz w:val="17"/>
        </w:rPr>
        <w:t> </w:t>
      </w:r>
      <w:r>
        <w:rPr>
          <w:sz w:val="17"/>
        </w:rPr>
        <w:t>dos</w:t>
      </w:r>
      <w:r>
        <w:rPr>
          <w:spacing w:val="5"/>
          <w:sz w:val="17"/>
        </w:rPr>
        <w:t> </w:t>
      </w:r>
      <w:r>
        <w:rPr>
          <w:sz w:val="17"/>
        </w:rPr>
        <w:t>empregados</w:t>
      </w:r>
      <w:r>
        <w:rPr>
          <w:spacing w:val="6"/>
          <w:sz w:val="17"/>
        </w:rPr>
        <w:t> </w:t>
      </w:r>
      <w:r>
        <w:rPr>
          <w:sz w:val="17"/>
        </w:rPr>
        <w:t>dispensados</w:t>
      </w:r>
      <w:r>
        <w:rPr>
          <w:spacing w:val="5"/>
          <w:sz w:val="17"/>
        </w:rPr>
        <w:t> </w:t>
      </w:r>
      <w:r>
        <w:rPr>
          <w:sz w:val="17"/>
        </w:rPr>
        <w:t>até</w:t>
      </w:r>
      <w:r>
        <w:rPr>
          <w:spacing w:val="6"/>
          <w:sz w:val="17"/>
        </w:rPr>
        <w:t> </w:t>
      </w:r>
      <w:r>
        <w:rPr>
          <w:sz w:val="17"/>
        </w:rPr>
        <w:t>a</w:t>
      </w:r>
      <w:r>
        <w:rPr>
          <w:spacing w:val="5"/>
          <w:sz w:val="17"/>
        </w:rPr>
        <w:t> </w:t>
      </w:r>
      <w:r>
        <w:rPr>
          <w:sz w:val="17"/>
        </w:rPr>
        <w:t>data</w:t>
      </w:r>
      <w:r>
        <w:rPr>
          <w:spacing w:val="5"/>
          <w:sz w:val="17"/>
        </w:rPr>
        <w:t> </w:t>
      </w:r>
      <w:r>
        <w:rPr>
          <w:sz w:val="17"/>
        </w:rPr>
        <w:t>de</w:t>
      </w:r>
      <w:r>
        <w:rPr>
          <w:spacing w:val="6"/>
          <w:sz w:val="17"/>
        </w:rPr>
        <w:t> </w:t>
      </w:r>
      <w:r>
        <w:rPr>
          <w:sz w:val="17"/>
        </w:rPr>
        <w:t>extinção</w:t>
      </w:r>
      <w:r>
        <w:rPr>
          <w:spacing w:val="5"/>
          <w:sz w:val="17"/>
        </w:rPr>
        <w:t> </w:t>
      </w:r>
      <w:r>
        <w:rPr>
          <w:sz w:val="17"/>
        </w:rPr>
        <w:t>do</w:t>
      </w:r>
      <w:r>
        <w:rPr>
          <w:spacing w:val="6"/>
          <w:sz w:val="17"/>
        </w:rPr>
        <w:t> </w:t>
      </w:r>
      <w:r>
        <w:rPr>
          <w:spacing w:val="-2"/>
          <w:sz w:val="17"/>
        </w:rPr>
        <w:t>contrato;</w:t>
      </w:r>
    </w:p>
    <w:p>
      <w:pPr>
        <w:pStyle w:val="ListParagraph"/>
        <w:numPr>
          <w:ilvl w:val="0"/>
          <w:numId w:val="15"/>
        </w:numPr>
        <w:tabs>
          <w:tab w:pos="462" w:val="left" w:leader="none"/>
        </w:tabs>
        <w:spacing w:line="240" w:lineRule="auto" w:before="40" w:after="0"/>
        <w:ind w:left="462" w:right="0" w:hanging="183"/>
        <w:jc w:val="left"/>
        <w:rPr>
          <w:sz w:val="17"/>
        </w:rPr>
      </w:pPr>
      <w:r>
        <w:rPr>
          <w:sz w:val="17"/>
        </w:rPr>
        <w:t>comprovante</w:t>
      </w:r>
      <w:r>
        <w:rPr>
          <w:spacing w:val="6"/>
          <w:sz w:val="17"/>
        </w:rPr>
        <w:t> </w:t>
      </w:r>
      <w:r>
        <w:rPr>
          <w:sz w:val="17"/>
        </w:rPr>
        <w:t>de</w:t>
      </w:r>
      <w:r>
        <w:rPr>
          <w:spacing w:val="6"/>
          <w:sz w:val="17"/>
        </w:rPr>
        <w:t> </w:t>
      </w:r>
      <w:r>
        <w:rPr>
          <w:sz w:val="17"/>
        </w:rPr>
        <w:t>depósito</w:t>
      </w:r>
      <w:r>
        <w:rPr>
          <w:spacing w:val="7"/>
          <w:sz w:val="17"/>
        </w:rPr>
        <w:t> </w:t>
      </w:r>
      <w:r>
        <w:rPr>
          <w:sz w:val="17"/>
        </w:rPr>
        <w:t>do</w:t>
      </w:r>
      <w:r>
        <w:rPr>
          <w:spacing w:val="6"/>
          <w:sz w:val="17"/>
        </w:rPr>
        <w:t> </w:t>
      </w:r>
      <w:r>
        <w:rPr>
          <w:sz w:val="17"/>
        </w:rPr>
        <w:t>FGTS;</w:t>
      </w:r>
      <w:r>
        <w:rPr>
          <w:spacing w:val="7"/>
          <w:sz w:val="17"/>
        </w:rPr>
        <w:t> </w:t>
      </w:r>
      <w:r>
        <w:rPr>
          <w:spacing w:val="-10"/>
          <w:sz w:val="17"/>
        </w:rPr>
        <w:t>e</w:t>
      </w:r>
    </w:p>
    <w:p>
      <w:pPr>
        <w:pStyle w:val="ListParagraph"/>
        <w:numPr>
          <w:ilvl w:val="0"/>
          <w:numId w:val="15"/>
        </w:numPr>
        <w:tabs>
          <w:tab w:pos="462" w:val="left" w:leader="none"/>
        </w:tabs>
        <w:spacing w:line="240" w:lineRule="auto" w:before="39" w:after="0"/>
        <w:ind w:left="462" w:right="0" w:hanging="183"/>
        <w:jc w:val="left"/>
        <w:rPr>
          <w:sz w:val="17"/>
        </w:rPr>
      </w:pPr>
      <w:r>
        <w:rPr>
          <w:sz w:val="17"/>
        </w:rPr>
        <w:t>cópia</w:t>
      </w:r>
      <w:r>
        <w:rPr>
          <w:spacing w:val="4"/>
          <w:sz w:val="17"/>
        </w:rPr>
        <w:t> </w:t>
      </w:r>
      <w:r>
        <w:rPr>
          <w:sz w:val="17"/>
        </w:rPr>
        <w:t>da</w:t>
      </w:r>
      <w:r>
        <w:rPr>
          <w:spacing w:val="5"/>
          <w:sz w:val="17"/>
        </w:rPr>
        <w:t> </w:t>
      </w:r>
      <w:r>
        <w:rPr>
          <w:sz w:val="17"/>
        </w:rPr>
        <w:t>folha</w:t>
      </w:r>
      <w:r>
        <w:rPr>
          <w:spacing w:val="4"/>
          <w:sz w:val="17"/>
        </w:rPr>
        <w:t> </w:t>
      </w:r>
      <w:r>
        <w:rPr>
          <w:sz w:val="17"/>
        </w:rPr>
        <w:t>de</w:t>
      </w:r>
      <w:r>
        <w:rPr>
          <w:spacing w:val="5"/>
          <w:sz w:val="17"/>
        </w:rPr>
        <w:t> </w:t>
      </w:r>
      <w:r>
        <w:rPr>
          <w:sz w:val="17"/>
        </w:rPr>
        <w:t>pagamento</w:t>
      </w:r>
      <w:r>
        <w:rPr>
          <w:spacing w:val="4"/>
          <w:sz w:val="17"/>
        </w:rPr>
        <w:t> </w:t>
      </w:r>
      <w:r>
        <w:rPr>
          <w:sz w:val="17"/>
        </w:rPr>
        <w:t>analítica</w:t>
      </w:r>
      <w:r>
        <w:rPr>
          <w:spacing w:val="5"/>
          <w:sz w:val="17"/>
        </w:rPr>
        <w:t> </w:t>
      </w:r>
      <w:r>
        <w:rPr>
          <w:sz w:val="17"/>
        </w:rPr>
        <w:t>do</w:t>
      </w:r>
      <w:r>
        <w:rPr>
          <w:spacing w:val="5"/>
          <w:sz w:val="17"/>
        </w:rPr>
        <w:t> </w:t>
      </w:r>
      <w:r>
        <w:rPr>
          <w:sz w:val="17"/>
        </w:rPr>
        <w:t>mês</w:t>
      </w:r>
      <w:r>
        <w:rPr>
          <w:spacing w:val="4"/>
          <w:sz w:val="17"/>
        </w:rPr>
        <w:t> </w:t>
      </w:r>
      <w:r>
        <w:rPr>
          <w:sz w:val="17"/>
        </w:rPr>
        <w:t>da</w:t>
      </w:r>
      <w:r>
        <w:rPr>
          <w:spacing w:val="5"/>
          <w:sz w:val="17"/>
        </w:rPr>
        <w:t> </w:t>
      </w:r>
      <w:r>
        <w:rPr>
          <w:sz w:val="17"/>
        </w:rPr>
        <w:t>prestação</w:t>
      </w:r>
      <w:r>
        <w:rPr>
          <w:spacing w:val="4"/>
          <w:sz w:val="17"/>
        </w:rPr>
        <w:t> </w:t>
      </w:r>
      <w:r>
        <w:rPr>
          <w:sz w:val="17"/>
        </w:rPr>
        <w:t>de</w:t>
      </w:r>
      <w:r>
        <w:rPr>
          <w:spacing w:val="5"/>
          <w:sz w:val="17"/>
        </w:rPr>
        <w:t> </w:t>
      </w:r>
      <w:r>
        <w:rPr>
          <w:spacing w:val="-2"/>
          <w:sz w:val="17"/>
        </w:rPr>
        <w:t>serviços.</w:t>
      </w:r>
    </w:p>
    <w:p>
      <w:pPr>
        <w:pStyle w:val="ListParagraph"/>
        <w:numPr>
          <w:ilvl w:val="1"/>
          <w:numId w:val="1"/>
        </w:numPr>
        <w:tabs>
          <w:tab w:pos="666" w:val="left" w:leader="none"/>
        </w:tabs>
        <w:spacing w:line="240" w:lineRule="auto" w:before="40" w:after="0"/>
        <w:ind w:left="666" w:right="0" w:hanging="387"/>
        <w:jc w:val="left"/>
        <w:rPr>
          <w:sz w:val="17"/>
        </w:rPr>
      </w:pPr>
      <w:r>
        <w:rPr>
          <w:sz w:val="17"/>
        </w:rPr>
        <w:t>Uma</w:t>
      </w:r>
      <w:r>
        <w:rPr>
          <w:spacing w:val="5"/>
          <w:sz w:val="17"/>
        </w:rPr>
        <w:t> </w:t>
      </w:r>
      <w:r>
        <w:rPr>
          <w:sz w:val="17"/>
        </w:rPr>
        <w:t>vez</w:t>
      </w:r>
      <w:r>
        <w:rPr>
          <w:spacing w:val="6"/>
          <w:sz w:val="17"/>
        </w:rPr>
        <w:t> </w:t>
      </w:r>
      <w:r>
        <w:rPr>
          <w:sz w:val="17"/>
        </w:rPr>
        <w:t>recebidos</w:t>
      </w:r>
      <w:r>
        <w:rPr>
          <w:spacing w:val="6"/>
          <w:sz w:val="17"/>
        </w:rPr>
        <w:t> </w:t>
      </w:r>
      <w:r>
        <w:rPr>
          <w:sz w:val="17"/>
        </w:rPr>
        <w:t>os</w:t>
      </w:r>
      <w:r>
        <w:rPr>
          <w:spacing w:val="5"/>
          <w:sz w:val="17"/>
        </w:rPr>
        <w:t> </w:t>
      </w:r>
      <w:r>
        <w:rPr>
          <w:sz w:val="17"/>
        </w:rPr>
        <w:t>documentos</w:t>
      </w:r>
      <w:r>
        <w:rPr>
          <w:spacing w:val="6"/>
          <w:sz w:val="17"/>
        </w:rPr>
        <w:t> </w:t>
      </w:r>
      <w:r>
        <w:rPr>
          <w:sz w:val="17"/>
        </w:rPr>
        <w:t>mencionados</w:t>
      </w:r>
      <w:r>
        <w:rPr>
          <w:spacing w:val="6"/>
          <w:sz w:val="17"/>
        </w:rPr>
        <w:t> </w:t>
      </w:r>
      <w:r>
        <w:rPr>
          <w:sz w:val="17"/>
        </w:rPr>
        <w:t>no</w:t>
      </w:r>
      <w:r>
        <w:rPr>
          <w:spacing w:val="6"/>
          <w:sz w:val="17"/>
        </w:rPr>
        <w:t> </w:t>
      </w:r>
      <w:r>
        <w:rPr>
          <w:sz w:val="17"/>
        </w:rPr>
        <w:t>item</w:t>
      </w:r>
      <w:r>
        <w:rPr>
          <w:spacing w:val="5"/>
          <w:sz w:val="17"/>
        </w:rPr>
        <w:t> </w:t>
      </w:r>
      <w:r>
        <w:rPr>
          <w:sz w:val="17"/>
        </w:rPr>
        <w:t>12.4,</w:t>
      </w:r>
      <w:r>
        <w:rPr>
          <w:spacing w:val="6"/>
          <w:sz w:val="17"/>
        </w:rPr>
        <w:t> </w:t>
      </w:r>
      <w:r>
        <w:rPr>
          <w:sz w:val="17"/>
        </w:rPr>
        <w:t>o</w:t>
      </w:r>
      <w:r>
        <w:rPr>
          <w:spacing w:val="6"/>
          <w:sz w:val="17"/>
        </w:rPr>
        <w:t> </w:t>
      </w:r>
      <w:r>
        <w:rPr>
          <w:sz w:val="17"/>
        </w:rPr>
        <w:t>órgão</w:t>
      </w:r>
      <w:r>
        <w:rPr>
          <w:spacing w:val="6"/>
          <w:sz w:val="17"/>
        </w:rPr>
        <w:t> </w:t>
      </w:r>
      <w:r>
        <w:rPr>
          <w:sz w:val="17"/>
        </w:rPr>
        <w:t>competente</w:t>
      </w:r>
      <w:r>
        <w:rPr>
          <w:spacing w:val="5"/>
          <w:sz w:val="17"/>
        </w:rPr>
        <w:t> </w:t>
      </w:r>
      <w:r>
        <w:rPr>
          <w:sz w:val="17"/>
        </w:rPr>
        <w:t>deverá</w:t>
      </w:r>
      <w:r>
        <w:rPr>
          <w:spacing w:val="6"/>
          <w:sz w:val="17"/>
        </w:rPr>
        <w:t> </w:t>
      </w:r>
      <w:r>
        <w:rPr>
          <w:sz w:val="17"/>
        </w:rPr>
        <w:t>realizar</w:t>
      </w:r>
      <w:r>
        <w:rPr>
          <w:spacing w:val="6"/>
          <w:sz w:val="17"/>
        </w:rPr>
        <w:t> </w:t>
      </w:r>
      <w:r>
        <w:rPr>
          <w:sz w:val="17"/>
        </w:rPr>
        <w:t>consulta</w:t>
      </w:r>
      <w:r>
        <w:rPr>
          <w:spacing w:val="6"/>
          <w:sz w:val="17"/>
        </w:rPr>
        <w:t> </w:t>
      </w:r>
      <w:r>
        <w:rPr>
          <w:sz w:val="17"/>
        </w:rPr>
        <w:t>ao</w:t>
      </w:r>
      <w:r>
        <w:rPr>
          <w:spacing w:val="5"/>
          <w:sz w:val="17"/>
        </w:rPr>
        <w:t> </w:t>
      </w:r>
      <w:r>
        <w:rPr>
          <w:sz w:val="17"/>
        </w:rPr>
        <w:t>SICAF</w:t>
      </w:r>
      <w:r>
        <w:rPr>
          <w:spacing w:val="6"/>
          <w:sz w:val="17"/>
        </w:rPr>
        <w:t> </w:t>
      </w:r>
      <w:r>
        <w:rPr>
          <w:sz w:val="17"/>
        </w:rPr>
        <w:t>para</w:t>
      </w:r>
      <w:r>
        <w:rPr>
          <w:spacing w:val="6"/>
          <w:sz w:val="17"/>
        </w:rPr>
        <w:t> </w:t>
      </w:r>
      <w:r>
        <w:rPr>
          <w:spacing w:val="-2"/>
          <w:sz w:val="17"/>
        </w:rPr>
        <w:t>verificar:</w:t>
      </w:r>
    </w:p>
    <w:p>
      <w:pPr>
        <w:pStyle w:val="ListParagraph"/>
        <w:numPr>
          <w:ilvl w:val="0"/>
          <w:numId w:val="16"/>
        </w:numPr>
        <w:tabs>
          <w:tab w:pos="461" w:val="left" w:leader="none"/>
        </w:tabs>
        <w:spacing w:line="240" w:lineRule="auto" w:before="39" w:after="0"/>
        <w:ind w:left="461" w:right="0" w:hanging="172"/>
        <w:jc w:val="left"/>
        <w:rPr>
          <w:sz w:val="17"/>
        </w:rPr>
      </w:pPr>
      <w:r>
        <w:rPr>
          <w:sz w:val="17"/>
        </w:rPr>
        <w:t>a</w:t>
      </w:r>
      <w:r>
        <w:rPr>
          <w:spacing w:val="6"/>
          <w:sz w:val="17"/>
        </w:rPr>
        <w:t> </w:t>
      </w:r>
      <w:r>
        <w:rPr>
          <w:sz w:val="17"/>
        </w:rPr>
        <w:t>manutenção</w:t>
      </w:r>
      <w:r>
        <w:rPr>
          <w:spacing w:val="6"/>
          <w:sz w:val="17"/>
        </w:rPr>
        <w:t> </w:t>
      </w:r>
      <w:r>
        <w:rPr>
          <w:sz w:val="17"/>
        </w:rPr>
        <w:t>das</w:t>
      </w:r>
      <w:r>
        <w:rPr>
          <w:spacing w:val="6"/>
          <w:sz w:val="17"/>
        </w:rPr>
        <w:t> </w:t>
      </w:r>
      <w:r>
        <w:rPr>
          <w:sz w:val="17"/>
        </w:rPr>
        <w:t>condições</w:t>
      </w:r>
      <w:r>
        <w:rPr>
          <w:spacing w:val="6"/>
          <w:sz w:val="17"/>
        </w:rPr>
        <w:t> </w:t>
      </w:r>
      <w:r>
        <w:rPr>
          <w:sz w:val="17"/>
        </w:rPr>
        <w:t>de</w:t>
      </w:r>
      <w:r>
        <w:rPr>
          <w:spacing w:val="6"/>
          <w:sz w:val="17"/>
        </w:rPr>
        <w:t> </w:t>
      </w:r>
      <w:r>
        <w:rPr>
          <w:sz w:val="17"/>
        </w:rPr>
        <w:t>habilitação</w:t>
      </w:r>
      <w:r>
        <w:rPr>
          <w:spacing w:val="7"/>
          <w:sz w:val="17"/>
        </w:rPr>
        <w:t> </w:t>
      </w:r>
      <w:r>
        <w:rPr>
          <w:sz w:val="17"/>
        </w:rPr>
        <w:t>exigidas</w:t>
      </w:r>
      <w:r>
        <w:rPr>
          <w:spacing w:val="6"/>
          <w:sz w:val="17"/>
        </w:rPr>
        <w:t> </w:t>
      </w:r>
      <w:r>
        <w:rPr>
          <w:sz w:val="17"/>
        </w:rPr>
        <w:t>pelo</w:t>
      </w:r>
      <w:r>
        <w:rPr>
          <w:spacing w:val="6"/>
          <w:sz w:val="17"/>
        </w:rPr>
        <w:t> </w:t>
      </w:r>
      <w:r>
        <w:rPr>
          <w:sz w:val="17"/>
        </w:rPr>
        <w:t>instrumento</w:t>
      </w:r>
      <w:r>
        <w:rPr>
          <w:spacing w:val="6"/>
          <w:sz w:val="17"/>
        </w:rPr>
        <w:t> </w:t>
      </w:r>
      <w:r>
        <w:rPr>
          <w:spacing w:val="-2"/>
          <w:sz w:val="17"/>
        </w:rPr>
        <w:t>convocatório;</w:t>
      </w:r>
    </w:p>
    <w:p>
      <w:pPr>
        <w:pStyle w:val="ListParagraph"/>
        <w:numPr>
          <w:ilvl w:val="0"/>
          <w:numId w:val="16"/>
        </w:numPr>
        <w:tabs>
          <w:tab w:pos="482" w:val="left" w:leader="none"/>
        </w:tabs>
        <w:spacing w:line="288" w:lineRule="auto" w:before="39" w:after="0"/>
        <w:ind w:left="279" w:right="414" w:firstLine="0"/>
        <w:jc w:val="left"/>
        <w:rPr>
          <w:sz w:val="17"/>
        </w:rPr>
      </w:pPr>
      <w:r>
        <w:rPr>
          <w:sz w:val="17"/>
        </w:rPr>
        <w:t>se</w:t>
      </w:r>
      <w:r>
        <w:rPr>
          <w:spacing w:val="40"/>
          <w:sz w:val="17"/>
        </w:rPr>
        <w:t> </w:t>
      </w:r>
      <w:r>
        <w:rPr>
          <w:sz w:val="17"/>
        </w:rPr>
        <w:t>o </w:t>
      </w:r>
      <w:r>
        <w:rPr>
          <w:b/>
          <w:sz w:val="17"/>
        </w:rPr>
        <w:t>CONTRATADO</w:t>
      </w:r>
      <w:r>
        <w:rPr>
          <w:b/>
          <w:spacing w:val="36"/>
          <w:sz w:val="17"/>
        </w:rPr>
        <w:t> </w:t>
      </w:r>
      <w:r>
        <w:rPr>
          <w:sz w:val="17"/>
        </w:rPr>
        <w:t>foi</w:t>
      </w:r>
      <w:r>
        <w:rPr>
          <w:spacing w:val="32"/>
          <w:sz w:val="17"/>
        </w:rPr>
        <w:t> </w:t>
      </w:r>
      <w:r>
        <w:rPr>
          <w:sz w:val="17"/>
        </w:rPr>
        <w:t>penalizado</w:t>
      </w:r>
      <w:r>
        <w:rPr>
          <w:spacing w:val="32"/>
          <w:sz w:val="17"/>
        </w:rPr>
        <w:t> </w:t>
      </w:r>
      <w:r>
        <w:rPr>
          <w:sz w:val="17"/>
        </w:rPr>
        <w:t>com</w:t>
      </w:r>
      <w:r>
        <w:rPr>
          <w:spacing w:val="32"/>
          <w:sz w:val="17"/>
        </w:rPr>
        <w:t> </w:t>
      </w:r>
      <w:r>
        <w:rPr>
          <w:sz w:val="17"/>
        </w:rPr>
        <w:t>as</w:t>
      </w:r>
      <w:r>
        <w:rPr>
          <w:spacing w:val="32"/>
          <w:sz w:val="17"/>
        </w:rPr>
        <w:t> </w:t>
      </w:r>
      <w:r>
        <w:rPr>
          <w:sz w:val="17"/>
        </w:rPr>
        <w:t>sanções</w:t>
      </w:r>
      <w:r>
        <w:rPr>
          <w:spacing w:val="32"/>
          <w:sz w:val="17"/>
        </w:rPr>
        <w:t> </w:t>
      </w:r>
      <w:r>
        <w:rPr>
          <w:sz w:val="17"/>
        </w:rPr>
        <w:t>de</w:t>
      </w:r>
      <w:r>
        <w:rPr>
          <w:spacing w:val="32"/>
          <w:sz w:val="17"/>
        </w:rPr>
        <w:t> </w:t>
      </w:r>
      <w:r>
        <w:rPr>
          <w:sz w:val="17"/>
        </w:rPr>
        <w:t>declaração</w:t>
      </w:r>
      <w:r>
        <w:rPr>
          <w:spacing w:val="32"/>
          <w:sz w:val="17"/>
        </w:rPr>
        <w:t> </w:t>
      </w:r>
      <w:r>
        <w:rPr>
          <w:sz w:val="17"/>
        </w:rPr>
        <w:t>de</w:t>
      </w:r>
      <w:r>
        <w:rPr>
          <w:spacing w:val="32"/>
          <w:sz w:val="17"/>
        </w:rPr>
        <w:t> </w:t>
      </w:r>
      <w:r>
        <w:rPr>
          <w:sz w:val="17"/>
        </w:rPr>
        <w:t>inidoneidade</w:t>
      </w:r>
      <w:r>
        <w:rPr>
          <w:spacing w:val="32"/>
          <w:sz w:val="17"/>
        </w:rPr>
        <w:t> </w:t>
      </w:r>
      <w:r>
        <w:rPr>
          <w:sz w:val="17"/>
        </w:rPr>
        <w:t>ou</w:t>
      </w:r>
      <w:r>
        <w:rPr>
          <w:spacing w:val="32"/>
          <w:sz w:val="17"/>
        </w:rPr>
        <w:t> </w:t>
      </w:r>
      <w:r>
        <w:rPr>
          <w:sz w:val="17"/>
        </w:rPr>
        <w:t>impedimento</w:t>
      </w:r>
      <w:r>
        <w:rPr>
          <w:spacing w:val="32"/>
          <w:sz w:val="17"/>
        </w:rPr>
        <w:t> </w:t>
      </w:r>
      <w:r>
        <w:rPr>
          <w:sz w:val="17"/>
        </w:rPr>
        <w:t>de</w:t>
      </w:r>
      <w:r>
        <w:rPr>
          <w:spacing w:val="32"/>
          <w:sz w:val="17"/>
        </w:rPr>
        <w:t> </w:t>
      </w:r>
      <w:r>
        <w:rPr>
          <w:sz w:val="17"/>
        </w:rPr>
        <w:t>licitar</w:t>
      </w:r>
      <w:r>
        <w:rPr>
          <w:spacing w:val="32"/>
          <w:sz w:val="17"/>
        </w:rPr>
        <w:t> </w:t>
      </w:r>
      <w:r>
        <w:rPr>
          <w:sz w:val="17"/>
        </w:rPr>
        <w:t>e</w:t>
      </w:r>
      <w:r>
        <w:rPr>
          <w:spacing w:val="32"/>
          <w:sz w:val="17"/>
        </w:rPr>
        <w:t> </w:t>
      </w:r>
      <w:r>
        <w:rPr>
          <w:sz w:val="17"/>
        </w:rPr>
        <w:t>contratar</w:t>
      </w:r>
      <w:r>
        <w:rPr>
          <w:spacing w:val="32"/>
          <w:sz w:val="17"/>
        </w:rPr>
        <w:t> </w:t>
      </w:r>
      <w:r>
        <w:rPr>
          <w:sz w:val="17"/>
        </w:rPr>
        <w:t>com</w:t>
      </w:r>
      <w:r>
        <w:rPr>
          <w:spacing w:val="32"/>
          <w:sz w:val="17"/>
        </w:rPr>
        <w:t> </w:t>
      </w:r>
      <w:r>
        <w:rPr>
          <w:sz w:val="17"/>
        </w:rPr>
        <w:t>o</w:t>
      </w:r>
      <w:r>
        <w:rPr>
          <w:spacing w:val="32"/>
          <w:sz w:val="17"/>
        </w:rPr>
        <w:t> </w:t>
      </w:r>
      <w:r>
        <w:rPr>
          <w:sz w:val="17"/>
        </w:rPr>
        <w:t>poder público, observadas as abrangências de aplicação; e</w:t>
      </w:r>
    </w:p>
    <w:p>
      <w:pPr>
        <w:pStyle w:val="ListParagraph"/>
        <w:numPr>
          <w:ilvl w:val="0"/>
          <w:numId w:val="16"/>
        </w:numPr>
        <w:tabs>
          <w:tab w:pos="462" w:val="left" w:leader="none"/>
        </w:tabs>
        <w:spacing w:line="288" w:lineRule="auto" w:before="1" w:after="0"/>
        <w:ind w:left="279" w:right="372" w:firstLine="0"/>
        <w:jc w:val="both"/>
        <w:rPr>
          <w:sz w:val="17"/>
        </w:rPr>
      </w:pPr>
      <w:r>
        <w:rPr>
          <w:sz w:val="17"/>
        </w:rPr>
        <w:t>eventuais ocorrências impeditivas indiretas, hipótese na qual o gestor deverá verificar se houve fraude por parte das empresas apontadas no Relatório de Ocorrências Impeditivas Indiretas.</w:t>
      </w:r>
    </w:p>
    <w:p>
      <w:pPr>
        <w:pStyle w:val="ListParagraph"/>
        <w:numPr>
          <w:ilvl w:val="2"/>
          <w:numId w:val="17"/>
        </w:numPr>
        <w:tabs>
          <w:tab w:pos="758" w:val="left" w:leader="none"/>
        </w:tabs>
        <w:spacing w:line="288" w:lineRule="auto" w:before="1" w:after="0"/>
        <w:ind w:left="279" w:right="374" w:firstLine="0"/>
        <w:jc w:val="both"/>
        <w:rPr>
          <w:sz w:val="17"/>
        </w:rPr>
      </w:pPr>
      <w:r>
        <w:rPr>
          <w:sz w:val="17"/>
        </w:rPr>
        <w:t>Constatando-se a situação de irregularidade do </w:t>
      </w:r>
      <w:r>
        <w:rPr>
          <w:b/>
          <w:sz w:val="17"/>
        </w:rPr>
        <w:t>CONTRATADO</w:t>
      </w:r>
      <w:r>
        <w:rPr>
          <w:sz w:val="17"/>
        </w:rPr>
        <w:t>, será providenciada sua notificação, por escrito, para que, no prazo de 15 (quinze) dias úteis, regularize sua situação ou, no mesmo prazo, apresente sua defesa e especifique provas que pretende produzir. O prazo poderá</w:t>
      </w:r>
      <w:r>
        <w:rPr>
          <w:spacing w:val="80"/>
          <w:sz w:val="17"/>
        </w:rPr>
        <w:t> </w:t>
      </w:r>
      <w:r>
        <w:rPr>
          <w:sz w:val="17"/>
        </w:rPr>
        <w:t>ser prorrogado uma vez, por igual período, a critério do </w:t>
      </w:r>
      <w:r>
        <w:rPr>
          <w:b/>
          <w:sz w:val="17"/>
        </w:rPr>
        <w:t>CONTRATANTE</w:t>
      </w:r>
      <w:r>
        <w:rPr>
          <w:sz w:val="17"/>
        </w:rPr>
        <w:t>.</w:t>
      </w:r>
    </w:p>
    <w:p>
      <w:pPr>
        <w:pStyle w:val="ListParagraph"/>
        <w:numPr>
          <w:ilvl w:val="2"/>
          <w:numId w:val="17"/>
        </w:numPr>
        <w:tabs>
          <w:tab w:pos="758" w:val="left" w:leader="none"/>
        </w:tabs>
        <w:spacing w:line="288" w:lineRule="auto" w:before="1" w:after="0"/>
        <w:ind w:left="279" w:right="374" w:firstLine="0"/>
        <w:jc w:val="both"/>
        <w:rPr>
          <w:sz w:val="17"/>
        </w:rPr>
      </w:pPr>
      <w:r>
        <w:rPr>
          <w:sz w:val="17"/>
        </w:rPr>
        <w:t>Não havendo regularização ou sendo a defesa considerada improcedente, o</w:t>
      </w:r>
      <w:r>
        <w:rPr>
          <w:spacing w:val="-11"/>
          <w:sz w:val="17"/>
        </w:rPr>
        <w:t> </w:t>
      </w:r>
      <w:r>
        <w:rPr>
          <w:b/>
          <w:sz w:val="17"/>
        </w:rPr>
        <w:t>CONTRATANTE </w:t>
      </w:r>
      <w:r>
        <w:rPr>
          <w:sz w:val="17"/>
        </w:rPr>
        <w:t>deverá comunicar aos órgãos responsáveis pela fiscalização da regularidade fiscal quanto à inadimplência do </w:t>
      </w:r>
      <w:r>
        <w:rPr>
          <w:b/>
          <w:sz w:val="17"/>
        </w:rPr>
        <w:t>CONTRATADO</w:t>
      </w:r>
      <w:r>
        <w:rPr>
          <w:sz w:val="17"/>
        </w:rPr>
        <w:t>, bem como quanto à existência de pagamento a ser efetuado, para que sejam acionados os meios pertinentes e necessários para garantir o recebimento de seus créditos.</w:t>
      </w:r>
    </w:p>
    <w:p>
      <w:pPr>
        <w:pStyle w:val="ListParagraph"/>
        <w:numPr>
          <w:ilvl w:val="2"/>
          <w:numId w:val="17"/>
        </w:numPr>
        <w:tabs>
          <w:tab w:pos="767" w:val="left" w:leader="none"/>
        </w:tabs>
        <w:spacing w:line="288" w:lineRule="auto" w:before="1" w:after="0"/>
        <w:ind w:left="279" w:right="398" w:firstLine="0"/>
        <w:jc w:val="both"/>
        <w:rPr>
          <w:sz w:val="17"/>
        </w:rPr>
      </w:pPr>
      <w:r>
        <w:rPr>
          <w:sz w:val="17"/>
        </w:rPr>
        <w:t>Persistindo a irregularidade, o </w:t>
      </w:r>
      <w:r>
        <w:rPr>
          <w:b/>
          <w:sz w:val="17"/>
        </w:rPr>
        <w:t>CONTRATANTE </w:t>
      </w:r>
      <w:r>
        <w:rPr>
          <w:sz w:val="17"/>
        </w:rPr>
        <w:t>deverá adotar as medidas necessárias à rescisão do Contrato nos autos do processo administrativo correspondente, assegurada ao </w:t>
      </w:r>
      <w:r>
        <w:rPr>
          <w:b/>
          <w:sz w:val="17"/>
        </w:rPr>
        <w:t>CONTRATADO </w:t>
      </w:r>
      <w:r>
        <w:rPr>
          <w:sz w:val="17"/>
        </w:rPr>
        <w:t>a ampla defesa.</w:t>
      </w:r>
    </w:p>
    <w:p>
      <w:pPr>
        <w:pStyle w:val="ListParagraph"/>
        <w:numPr>
          <w:ilvl w:val="2"/>
          <w:numId w:val="17"/>
        </w:numPr>
        <w:tabs>
          <w:tab w:pos="758" w:val="left" w:leader="none"/>
        </w:tabs>
        <w:spacing w:line="288" w:lineRule="auto" w:before="1" w:after="0"/>
        <w:ind w:left="279" w:right="376" w:firstLine="0"/>
        <w:jc w:val="both"/>
        <w:rPr>
          <w:sz w:val="17"/>
        </w:rPr>
      </w:pPr>
      <w:r>
        <w:rPr>
          <w:sz w:val="17"/>
        </w:rPr>
        <w:t>Havendo a efetiva execução do objeto, os pagamentos serão realizados normalmente, até que se decida pela rescisão do Contrato, caso o </w:t>
      </w:r>
      <w:r>
        <w:rPr>
          <w:b/>
          <w:sz w:val="17"/>
        </w:rPr>
        <w:t>CONTRATADO</w:t>
      </w:r>
      <w:r>
        <w:rPr>
          <w:b/>
          <w:spacing w:val="11"/>
          <w:sz w:val="17"/>
        </w:rPr>
        <w:t> </w:t>
      </w:r>
      <w:r>
        <w:rPr>
          <w:sz w:val="17"/>
        </w:rPr>
        <w:t>não</w:t>
      </w:r>
      <w:r>
        <w:rPr>
          <w:spacing w:val="8"/>
          <w:sz w:val="17"/>
        </w:rPr>
        <w:t> </w:t>
      </w:r>
      <w:r>
        <w:rPr>
          <w:sz w:val="17"/>
        </w:rPr>
        <w:t>regularize</w:t>
      </w:r>
      <w:r>
        <w:rPr>
          <w:spacing w:val="8"/>
          <w:sz w:val="17"/>
        </w:rPr>
        <w:t> </w:t>
      </w:r>
      <w:r>
        <w:rPr>
          <w:sz w:val="17"/>
        </w:rPr>
        <w:t>sua</w:t>
      </w:r>
      <w:r>
        <w:rPr>
          <w:spacing w:val="8"/>
          <w:sz w:val="17"/>
        </w:rPr>
        <w:t> </w:t>
      </w:r>
      <w:r>
        <w:rPr>
          <w:sz w:val="17"/>
        </w:rPr>
        <w:t>situação,</w:t>
      </w:r>
      <w:r>
        <w:rPr>
          <w:spacing w:val="8"/>
          <w:sz w:val="17"/>
        </w:rPr>
        <w:t> </w:t>
      </w:r>
      <w:r>
        <w:rPr>
          <w:sz w:val="17"/>
        </w:rPr>
        <w:t>ressalvado</w:t>
      </w:r>
      <w:r>
        <w:rPr>
          <w:spacing w:val="8"/>
          <w:sz w:val="17"/>
        </w:rPr>
        <w:t> </w:t>
      </w:r>
      <w:r>
        <w:rPr>
          <w:sz w:val="17"/>
        </w:rPr>
        <w:t>o</w:t>
      </w:r>
      <w:r>
        <w:rPr>
          <w:spacing w:val="8"/>
          <w:sz w:val="17"/>
        </w:rPr>
        <w:t> </w:t>
      </w:r>
      <w:r>
        <w:rPr>
          <w:sz w:val="17"/>
        </w:rPr>
        <w:t>disposto</w:t>
      </w:r>
      <w:r>
        <w:rPr>
          <w:spacing w:val="8"/>
          <w:sz w:val="17"/>
        </w:rPr>
        <w:t> </w:t>
      </w:r>
      <w:r>
        <w:rPr>
          <w:sz w:val="17"/>
        </w:rPr>
        <w:t>no</w:t>
      </w:r>
      <w:r>
        <w:rPr>
          <w:spacing w:val="8"/>
          <w:sz w:val="17"/>
        </w:rPr>
        <w:t> </w:t>
      </w:r>
      <w:r>
        <w:rPr>
          <w:sz w:val="17"/>
        </w:rPr>
        <w:t>art.</w:t>
      </w:r>
      <w:r>
        <w:rPr>
          <w:spacing w:val="8"/>
          <w:sz w:val="17"/>
        </w:rPr>
        <w:t> </w:t>
      </w:r>
      <w:r>
        <w:rPr>
          <w:sz w:val="17"/>
        </w:rPr>
        <w:t>121,</w:t>
      </w:r>
      <w:r>
        <w:rPr>
          <w:spacing w:val="8"/>
          <w:sz w:val="17"/>
        </w:rPr>
        <w:t> </w:t>
      </w:r>
      <w:r>
        <w:rPr>
          <w:sz w:val="17"/>
        </w:rPr>
        <w:t>§</w:t>
      </w:r>
      <w:r>
        <w:rPr>
          <w:spacing w:val="8"/>
          <w:sz w:val="17"/>
        </w:rPr>
        <w:t> </w:t>
      </w:r>
      <w:r>
        <w:rPr>
          <w:sz w:val="17"/>
        </w:rPr>
        <w:t>3º,</w:t>
      </w:r>
      <w:r>
        <w:rPr>
          <w:spacing w:val="8"/>
          <w:sz w:val="17"/>
        </w:rPr>
        <w:t> </w:t>
      </w:r>
      <w:r>
        <w:rPr>
          <w:sz w:val="17"/>
        </w:rPr>
        <w:t>da</w:t>
      </w:r>
      <w:r>
        <w:rPr>
          <w:spacing w:val="8"/>
          <w:sz w:val="17"/>
        </w:rPr>
        <w:t> </w:t>
      </w:r>
      <w:r>
        <w:rPr>
          <w:sz w:val="17"/>
        </w:rPr>
        <w:t>Lei</w:t>
      </w:r>
      <w:r>
        <w:rPr>
          <w:spacing w:val="8"/>
          <w:sz w:val="17"/>
        </w:rPr>
        <w:t> </w:t>
      </w:r>
      <w:r>
        <w:rPr>
          <w:sz w:val="17"/>
        </w:rPr>
        <w:t>nº</w:t>
      </w:r>
      <w:r>
        <w:rPr>
          <w:spacing w:val="8"/>
          <w:sz w:val="17"/>
        </w:rPr>
        <w:t> </w:t>
      </w:r>
      <w:r>
        <w:rPr>
          <w:sz w:val="17"/>
        </w:rPr>
        <w:t>14.133,</w:t>
      </w:r>
      <w:r>
        <w:rPr>
          <w:spacing w:val="8"/>
          <w:sz w:val="17"/>
        </w:rPr>
        <w:t> </w:t>
      </w:r>
      <w:r>
        <w:rPr>
          <w:sz w:val="17"/>
        </w:rPr>
        <w:t>de</w:t>
      </w:r>
      <w:r>
        <w:rPr>
          <w:spacing w:val="8"/>
          <w:sz w:val="17"/>
        </w:rPr>
        <w:t> </w:t>
      </w:r>
      <w:r>
        <w:rPr>
          <w:sz w:val="17"/>
        </w:rPr>
        <w:t>2021,</w:t>
      </w:r>
      <w:r>
        <w:rPr>
          <w:spacing w:val="8"/>
          <w:sz w:val="17"/>
        </w:rPr>
        <w:t> </w:t>
      </w:r>
      <w:r>
        <w:rPr>
          <w:sz w:val="17"/>
        </w:rPr>
        <w:t>no</w:t>
      </w:r>
      <w:r>
        <w:rPr>
          <w:spacing w:val="8"/>
          <w:sz w:val="17"/>
        </w:rPr>
        <w:t> </w:t>
      </w:r>
      <w:r>
        <w:rPr>
          <w:sz w:val="17"/>
        </w:rPr>
        <w:t>art.</w:t>
      </w:r>
      <w:r>
        <w:rPr>
          <w:spacing w:val="8"/>
          <w:sz w:val="17"/>
        </w:rPr>
        <w:t> </w:t>
      </w:r>
      <w:r>
        <w:rPr>
          <w:sz w:val="17"/>
        </w:rPr>
        <w:t>29</w:t>
      </w:r>
      <w:r>
        <w:rPr>
          <w:spacing w:val="8"/>
          <w:sz w:val="17"/>
        </w:rPr>
        <w:t> </w:t>
      </w:r>
      <w:r>
        <w:rPr>
          <w:sz w:val="17"/>
        </w:rPr>
        <w:t>do</w:t>
      </w:r>
      <w:r>
        <w:rPr>
          <w:spacing w:val="8"/>
          <w:sz w:val="17"/>
        </w:rPr>
        <w:t> </w:t>
      </w:r>
      <w:r>
        <w:rPr>
          <w:sz w:val="17"/>
        </w:rPr>
        <w:t>Decreto</w:t>
      </w:r>
      <w:r>
        <w:rPr>
          <w:spacing w:val="8"/>
          <w:sz w:val="17"/>
        </w:rPr>
        <w:t> </w:t>
      </w:r>
      <w:r>
        <w:rPr>
          <w:sz w:val="17"/>
        </w:rPr>
        <w:t>nº</w:t>
      </w:r>
      <w:r>
        <w:rPr>
          <w:spacing w:val="8"/>
          <w:sz w:val="17"/>
        </w:rPr>
        <w:t> </w:t>
      </w:r>
      <w:r>
        <w:rPr>
          <w:sz w:val="17"/>
        </w:rPr>
        <w:t>48.817, de 2023, e no Termo de Referência.</w:t>
      </w:r>
    </w:p>
    <w:p>
      <w:pPr>
        <w:pStyle w:val="ListParagraph"/>
        <w:numPr>
          <w:ilvl w:val="1"/>
          <w:numId w:val="1"/>
        </w:numPr>
        <w:tabs>
          <w:tab w:pos="676" w:val="left" w:leader="none"/>
        </w:tabs>
        <w:spacing w:line="240" w:lineRule="auto" w:before="1" w:after="0"/>
        <w:ind w:left="676" w:right="0" w:hanging="387"/>
        <w:jc w:val="both"/>
        <w:rPr>
          <w:sz w:val="17"/>
        </w:rPr>
      </w:pPr>
      <w:r>
        <w:rPr>
          <w:sz w:val="17"/>
        </w:rPr>
        <w:t>O</w:t>
      </w:r>
      <w:r>
        <w:rPr>
          <w:spacing w:val="4"/>
          <w:sz w:val="17"/>
        </w:rPr>
        <w:t> </w:t>
      </w:r>
      <w:r>
        <w:rPr>
          <w:sz w:val="17"/>
        </w:rPr>
        <w:t>pagamento</w:t>
      </w:r>
      <w:r>
        <w:rPr>
          <w:spacing w:val="5"/>
          <w:sz w:val="17"/>
        </w:rPr>
        <w:t> </w:t>
      </w:r>
      <w:r>
        <w:rPr>
          <w:sz w:val="17"/>
        </w:rPr>
        <w:t>será</w:t>
      </w:r>
      <w:r>
        <w:rPr>
          <w:spacing w:val="4"/>
          <w:sz w:val="17"/>
        </w:rPr>
        <w:t> </w:t>
      </w:r>
      <w:r>
        <w:rPr>
          <w:sz w:val="17"/>
        </w:rPr>
        <w:t>efetuado</w:t>
      </w:r>
      <w:r>
        <w:rPr>
          <w:spacing w:val="5"/>
          <w:sz w:val="17"/>
        </w:rPr>
        <w:t> </w:t>
      </w:r>
      <w:r>
        <w:rPr>
          <w:sz w:val="17"/>
        </w:rPr>
        <w:t>no</w:t>
      </w:r>
      <w:r>
        <w:rPr>
          <w:spacing w:val="5"/>
          <w:sz w:val="17"/>
        </w:rPr>
        <w:t> </w:t>
      </w:r>
      <w:r>
        <w:rPr>
          <w:sz w:val="17"/>
        </w:rPr>
        <w:t>prazo</w:t>
      </w:r>
      <w:r>
        <w:rPr>
          <w:spacing w:val="4"/>
          <w:sz w:val="17"/>
        </w:rPr>
        <w:t> </w:t>
      </w:r>
      <w:r>
        <w:rPr>
          <w:sz w:val="17"/>
        </w:rPr>
        <w:t>máximo</w:t>
      </w:r>
      <w:r>
        <w:rPr>
          <w:spacing w:val="5"/>
          <w:sz w:val="17"/>
        </w:rPr>
        <w:t> </w:t>
      </w:r>
      <w:r>
        <w:rPr>
          <w:sz w:val="17"/>
        </w:rPr>
        <w:t>de</w:t>
      </w:r>
      <w:r>
        <w:rPr>
          <w:spacing w:val="4"/>
          <w:sz w:val="17"/>
        </w:rPr>
        <w:t> </w:t>
      </w:r>
      <w:r>
        <w:rPr>
          <w:sz w:val="17"/>
        </w:rPr>
        <w:t>até</w:t>
      </w:r>
      <w:r>
        <w:rPr>
          <w:spacing w:val="5"/>
          <w:sz w:val="17"/>
        </w:rPr>
        <w:t> </w:t>
      </w:r>
      <w:r>
        <w:rPr>
          <w:sz w:val="17"/>
        </w:rPr>
        <w:t>30</w:t>
      </w:r>
      <w:r>
        <w:rPr>
          <w:spacing w:val="5"/>
          <w:sz w:val="17"/>
        </w:rPr>
        <w:t> </w:t>
      </w:r>
      <w:r>
        <w:rPr>
          <w:sz w:val="17"/>
        </w:rPr>
        <w:t>(trinta)</w:t>
      </w:r>
      <w:r>
        <w:rPr>
          <w:spacing w:val="4"/>
          <w:sz w:val="17"/>
        </w:rPr>
        <w:t> </w:t>
      </w:r>
      <w:r>
        <w:rPr>
          <w:sz w:val="17"/>
        </w:rPr>
        <w:t>dias,</w:t>
      </w:r>
      <w:r>
        <w:rPr>
          <w:spacing w:val="5"/>
          <w:sz w:val="17"/>
        </w:rPr>
        <w:t> </w:t>
      </w:r>
      <w:r>
        <w:rPr>
          <w:sz w:val="17"/>
        </w:rPr>
        <w:t>contados</w:t>
      </w:r>
      <w:r>
        <w:rPr>
          <w:spacing w:val="4"/>
          <w:sz w:val="17"/>
        </w:rPr>
        <w:t> </w:t>
      </w:r>
      <w:r>
        <w:rPr>
          <w:sz w:val="17"/>
        </w:rPr>
        <w:t>do</w:t>
      </w:r>
      <w:r>
        <w:rPr>
          <w:spacing w:val="5"/>
          <w:sz w:val="17"/>
        </w:rPr>
        <w:t> </w:t>
      </w:r>
      <w:r>
        <w:rPr>
          <w:sz w:val="17"/>
        </w:rPr>
        <w:t>recebimento</w:t>
      </w:r>
      <w:r>
        <w:rPr>
          <w:spacing w:val="5"/>
          <w:sz w:val="17"/>
        </w:rPr>
        <w:t> </w:t>
      </w:r>
      <w:r>
        <w:rPr>
          <w:sz w:val="17"/>
        </w:rPr>
        <w:t>da</w:t>
      </w:r>
      <w:r>
        <w:rPr>
          <w:spacing w:val="4"/>
          <w:sz w:val="17"/>
        </w:rPr>
        <w:t> </w:t>
      </w:r>
      <w:r>
        <w:rPr>
          <w:sz w:val="17"/>
        </w:rPr>
        <w:t>Nota</w:t>
      </w:r>
      <w:r>
        <w:rPr>
          <w:spacing w:val="5"/>
          <w:sz w:val="17"/>
        </w:rPr>
        <w:t> </w:t>
      </w:r>
      <w:r>
        <w:rPr>
          <w:sz w:val="17"/>
        </w:rPr>
        <w:t>Fiscal</w:t>
      </w:r>
      <w:r>
        <w:rPr>
          <w:spacing w:val="5"/>
          <w:sz w:val="17"/>
        </w:rPr>
        <w:t> </w:t>
      </w:r>
      <w:r>
        <w:rPr>
          <w:sz w:val="17"/>
        </w:rPr>
        <w:t>ou</w:t>
      </w:r>
      <w:r>
        <w:rPr>
          <w:spacing w:val="4"/>
          <w:sz w:val="17"/>
        </w:rPr>
        <w:t> </w:t>
      </w:r>
      <w:r>
        <w:rPr>
          <w:spacing w:val="-2"/>
          <w:sz w:val="17"/>
        </w:rPr>
        <w:t>Fatura.</w:t>
      </w:r>
    </w:p>
    <w:p>
      <w:pPr>
        <w:pStyle w:val="BodyText"/>
        <w:spacing w:line="288" w:lineRule="auto" w:before="39"/>
        <w:ind w:left="279" w:right="371"/>
        <w:jc w:val="both"/>
      </w:pPr>
      <w:r>
        <w:rPr/>
        <w:t>12.6.1</w:t>
      </w:r>
      <w:r>
        <w:rPr>
          <w:spacing w:val="39"/>
        </w:rPr>
        <w:t> </w:t>
      </w:r>
      <w:r>
        <w:rPr/>
        <w:t>Havendo</w:t>
      </w:r>
      <w:r>
        <w:rPr>
          <w:spacing w:val="39"/>
        </w:rPr>
        <w:t> </w:t>
      </w:r>
      <w:r>
        <w:rPr/>
        <w:t>erro</w:t>
      </w:r>
      <w:r>
        <w:rPr>
          <w:spacing w:val="39"/>
        </w:rPr>
        <w:t> </w:t>
      </w:r>
      <w:r>
        <w:rPr/>
        <w:t>na</w:t>
      </w:r>
      <w:r>
        <w:rPr>
          <w:spacing w:val="39"/>
        </w:rPr>
        <w:t> </w:t>
      </w:r>
      <w:r>
        <w:rPr/>
        <w:t>apresentação</w:t>
      </w:r>
      <w:r>
        <w:rPr>
          <w:spacing w:val="39"/>
        </w:rPr>
        <w:t> </w:t>
      </w:r>
      <w:r>
        <w:rPr/>
        <w:t>da</w:t>
      </w:r>
      <w:r>
        <w:rPr>
          <w:spacing w:val="39"/>
        </w:rPr>
        <w:t> </w:t>
      </w:r>
      <w:r>
        <w:rPr/>
        <w:t>Nota</w:t>
      </w:r>
      <w:r>
        <w:rPr>
          <w:spacing w:val="39"/>
        </w:rPr>
        <w:t> </w:t>
      </w:r>
      <w:r>
        <w:rPr/>
        <w:t>Fiscal</w:t>
      </w:r>
      <w:r>
        <w:rPr>
          <w:spacing w:val="39"/>
        </w:rPr>
        <w:t> </w:t>
      </w:r>
      <w:r>
        <w:rPr/>
        <w:t>ou</w:t>
      </w:r>
      <w:r>
        <w:rPr>
          <w:spacing w:val="39"/>
        </w:rPr>
        <w:t> </w:t>
      </w:r>
      <w:r>
        <w:rPr/>
        <w:t>Fatura,</w:t>
      </w:r>
      <w:r>
        <w:rPr>
          <w:spacing w:val="39"/>
        </w:rPr>
        <w:t> </w:t>
      </w:r>
      <w:r>
        <w:rPr/>
        <w:t>ou</w:t>
      </w:r>
      <w:r>
        <w:rPr>
          <w:spacing w:val="39"/>
        </w:rPr>
        <w:t> </w:t>
      </w:r>
      <w:r>
        <w:rPr/>
        <w:t>circunstância</w:t>
      </w:r>
      <w:r>
        <w:rPr>
          <w:spacing w:val="39"/>
        </w:rPr>
        <w:t> </w:t>
      </w:r>
      <w:r>
        <w:rPr/>
        <w:t>que</w:t>
      </w:r>
      <w:r>
        <w:rPr>
          <w:spacing w:val="39"/>
        </w:rPr>
        <w:t> </w:t>
      </w:r>
      <w:r>
        <w:rPr/>
        <w:t>impeça</w:t>
      </w:r>
      <w:r>
        <w:rPr>
          <w:spacing w:val="39"/>
        </w:rPr>
        <w:t> </w:t>
      </w:r>
      <w:r>
        <w:rPr/>
        <w:t>a</w:t>
      </w:r>
      <w:r>
        <w:rPr>
          <w:spacing w:val="39"/>
        </w:rPr>
        <w:t> </w:t>
      </w:r>
      <w:r>
        <w:rPr/>
        <w:t>liquidação</w:t>
      </w:r>
      <w:r>
        <w:rPr>
          <w:spacing w:val="39"/>
        </w:rPr>
        <w:t> </w:t>
      </w:r>
      <w:r>
        <w:rPr/>
        <w:t>da</w:t>
      </w:r>
      <w:r>
        <w:rPr>
          <w:spacing w:val="39"/>
        </w:rPr>
        <w:t> </w:t>
      </w:r>
      <w:r>
        <w:rPr/>
        <w:t>despesa,</w:t>
      </w:r>
      <w:r>
        <w:rPr>
          <w:spacing w:val="39"/>
        </w:rPr>
        <w:t> </w:t>
      </w:r>
      <w:r>
        <w:rPr/>
        <w:t>o</w:t>
      </w:r>
      <w:r>
        <w:rPr>
          <w:spacing w:val="39"/>
        </w:rPr>
        <w:t> </w:t>
      </w:r>
      <w:r>
        <w:rPr/>
        <w:t>pagamento</w:t>
      </w:r>
      <w:r>
        <w:rPr>
          <w:spacing w:val="39"/>
        </w:rPr>
        <w:t> </w:t>
      </w:r>
      <w:r>
        <w:rPr/>
        <w:t>ficará sobrestado</w:t>
      </w:r>
      <w:r>
        <w:rPr>
          <w:spacing w:val="40"/>
        </w:rPr>
        <w:t> </w:t>
      </w:r>
      <w:r>
        <w:rPr/>
        <w:t>até</w:t>
      </w:r>
      <w:r>
        <w:rPr>
          <w:spacing w:val="40"/>
        </w:rPr>
        <w:t> </w:t>
      </w:r>
      <w:r>
        <w:rPr/>
        <w:t>que</w:t>
      </w:r>
      <w:r>
        <w:rPr>
          <w:spacing w:val="40"/>
        </w:rPr>
        <w:t> </w:t>
      </w:r>
      <w:r>
        <w:rPr/>
        <w:t>o</w:t>
      </w:r>
      <w:r>
        <w:rPr>
          <w:spacing w:val="-1"/>
        </w:rPr>
        <w:t> </w:t>
      </w:r>
      <w:r>
        <w:rPr>
          <w:b/>
        </w:rPr>
        <w:t>CONTRATADO </w:t>
      </w:r>
      <w:r>
        <w:rPr/>
        <w:t>providencie as medidas saneadoras. Nessa hipótese, o prazo para pagamento iniciar-se-á após a comprovação da regularização da situação, não acarretando qualquer ônus para o </w:t>
      </w:r>
      <w:r>
        <w:rPr>
          <w:b/>
        </w:rPr>
        <w:t>CONTRATANTE</w:t>
      </w:r>
      <w:r>
        <w:rPr/>
        <w:t>.</w:t>
      </w:r>
    </w:p>
    <w:p>
      <w:pPr>
        <w:pStyle w:val="ListParagraph"/>
        <w:numPr>
          <w:ilvl w:val="1"/>
          <w:numId w:val="1"/>
        </w:numPr>
        <w:tabs>
          <w:tab w:pos="676" w:val="left" w:leader="none"/>
        </w:tabs>
        <w:spacing w:line="240" w:lineRule="auto" w:before="1" w:after="0"/>
        <w:ind w:left="676" w:right="0" w:hanging="387"/>
        <w:jc w:val="both"/>
        <w:rPr>
          <w:sz w:val="17"/>
        </w:rPr>
      </w:pPr>
      <w:r>
        <w:rPr>
          <w:sz w:val="17"/>
        </w:rPr>
        <w:t>Quando</w:t>
      </w:r>
      <w:r>
        <w:rPr>
          <w:spacing w:val="5"/>
          <w:sz w:val="17"/>
        </w:rPr>
        <w:t> </w:t>
      </w:r>
      <w:r>
        <w:rPr>
          <w:sz w:val="17"/>
        </w:rPr>
        <w:t>do</w:t>
      </w:r>
      <w:r>
        <w:rPr>
          <w:spacing w:val="5"/>
          <w:sz w:val="17"/>
        </w:rPr>
        <w:t> </w:t>
      </w:r>
      <w:r>
        <w:rPr>
          <w:sz w:val="17"/>
        </w:rPr>
        <w:t>pagamento,</w:t>
      </w:r>
      <w:r>
        <w:rPr>
          <w:spacing w:val="6"/>
          <w:sz w:val="17"/>
        </w:rPr>
        <w:t> </w:t>
      </w:r>
      <w:r>
        <w:rPr>
          <w:sz w:val="17"/>
        </w:rPr>
        <w:t>será</w:t>
      </w:r>
      <w:r>
        <w:rPr>
          <w:spacing w:val="5"/>
          <w:sz w:val="17"/>
        </w:rPr>
        <w:t> </w:t>
      </w:r>
      <w:r>
        <w:rPr>
          <w:sz w:val="17"/>
        </w:rPr>
        <w:t>efetuada</w:t>
      </w:r>
      <w:r>
        <w:rPr>
          <w:spacing w:val="5"/>
          <w:sz w:val="17"/>
        </w:rPr>
        <w:t> </w:t>
      </w:r>
      <w:r>
        <w:rPr>
          <w:sz w:val="17"/>
        </w:rPr>
        <w:t>a</w:t>
      </w:r>
      <w:r>
        <w:rPr>
          <w:spacing w:val="6"/>
          <w:sz w:val="17"/>
        </w:rPr>
        <w:t> </w:t>
      </w:r>
      <w:r>
        <w:rPr>
          <w:sz w:val="17"/>
        </w:rPr>
        <w:t>retenção</w:t>
      </w:r>
      <w:r>
        <w:rPr>
          <w:spacing w:val="5"/>
          <w:sz w:val="17"/>
        </w:rPr>
        <w:t> </w:t>
      </w:r>
      <w:r>
        <w:rPr>
          <w:sz w:val="17"/>
        </w:rPr>
        <w:t>tributária</w:t>
      </w:r>
      <w:r>
        <w:rPr>
          <w:spacing w:val="5"/>
          <w:sz w:val="17"/>
        </w:rPr>
        <w:t> </w:t>
      </w:r>
      <w:r>
        <w:rPr>
          <w:sz w:val="17"/>
        </w:rPr>
        <w:t>prevista</w:t>
      </w:r>
      <w:r>
        <w:rPr>
          <w:spacing w:val="6"/>
          <w:sz w:val="17"/>
        </w:rPr>
        <w:t> </w:t>
      </w:r>
      <w:r>
        <w:rPr>
          <w:sz w:val="17"/>
        </w:rPr>
        <w:t>na</w:t>
      </w:r>
      <w:r>
        <w:rPr>
          <w:spacing w:val="5"/>
          <w:sz w:val="17"/>
        </w:rPr>
        <w:t> </w:t>
      </w:r>
      <w:r>
        <w:rPr>
          <w:sz w:val="17"/>
        </w:rPr>
        <w:t>legislação</w:t>
      </w:r>
      <w:r>
        <w:rPr>
          <w:spacing w:val="5"/>
          <w:sz w:val="17"/>
        </w:rPr>
        <w:t> </w:t>
      </w:r>
      <w:r>
        <w:rPr>
          <w:spacing w:val="-2"/>
          <w:sz w:val="17"/>
        </w:rPr>
        <w:t>aplicável.</w:t>
      </w:r>
    </w:p>
    <w:p>
      <w:pPr>
        <w:pStyle w:val="ListParagraph"/>
        <w:numPr>
          <w:ilvl w:val="2"/>
          <w:numId w:val="18"/>
        </w:numPr>
        <w:tabs>
          <w:tab w:pos="767" w:val="left" w:leader="none"/>
        </w:tabs>
        <w:spacing w:line="288" w:lineRule="auto" w:before="39" w:after="0"/>
        <w:ind w:left="279" w:right="378" w:firstLine="0"/>
        <w:jc w:val="both"/>
        <w:rPr>
          <w:sz w:val="17"/>
        </w:rPr>
      </w:pPr>
      <w:r>
        <w:rPr>
          <w:sz w:val="17"/>
        </w:rPr>
        <w:t>Independentemente do percentual de tributo inserido na planilha, no pagamento serão retidos na fonte os percentuais estabelecidos na legislação vigente.</w:t>
      </w:r>
    </w:p>
    <w:p>
      <w:pPr>
        <w:pStyle w:val="ListParagraph"/>
        <w:numPr>
          <w:ilvl w:val="2"/>
          <w:numId w:val="18"/>
        </w:numPr>
        <w:tabs>
          <w:tab w:pos="767" w:val="left" w:leader="none"/>
        </w:tabs>
        <w:spacing w:line="288" w:lineRule="auto" w:before="1" w:after="0"/>
        <w:ind w:left="279" w:right="361" w:firstLine="0"/>
        <w:jc w:val="both"/>
        <w:rPr>
          <w:sz w:val="17"/>
        </w:rPr>
      </w:pPr>
      <w:r>
        <w:rPr>
          <w:sz w:val="17"/>
        </w:rPr>
        <w:t>O </w:t>
      </w:r>
      <w:r>
        <w:rPr>
          <w:b/>
          <w:sz w:val="17"/>
        </w:rPr>
        <w:t>CONTRATADO </w:t>
      </w:r>
      <w:r>
        <w:rPr>
          <w:sz w:val="17"/>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80"/>
          <w:sz w:val="17"/>
        </w:rPr>
        <w:t> </w:t>
      </w:r>
      <w:r>
        <w:rPr>
          <w:spacing w:val="-2"/>
          <w:sz w:val="17"/>
        </w:rPr>
        <w:t>123/2006.</w:t>
      </w:r>
    </w:p>
    <w:p>
      <w:pPr>
        <w:pStyle w:val="ListParagraph"/>
        <w:numPr>
          <w:ilvl w:val="1"/>
          <w:numId w:val="1"/>
        </w:numPr>
        <w:tabs>
          <w:tab w:pos="674" w:val="left" w:leader="none"/>
        </w:tabs>
        <w:spacing w:line="288" w:lineRule="auto" w:before="1" w:after="0"/>
        <w:ind w:left="279" w:right="375" w:firstLine="0"/>
        <w:jc w:val="both"/>
        <w:rPr>
          <w:sz w:val="17"/>
        </w:rPr>
      </w:pPr>
      <w:r>
        <w:rPr>
          <w:sz w:val="17"/>
        </w:rPr>
        <w:t>Os pagamentos eventualmente realizados com atraso, desde que não decorram de ato ou fato atribuível ao</w:t>
      </w:r>
      <w:r>
        <w:rPr>
          <w:spacing w:val="-11"/>
          <w:sz w:val="17"/>
        </w:rPr>
        <w:t> </w:t>
      </w:r>
      <w:r>
        <w:rPr>
          <w:b/>
          <w:sz w:val="17"/>
        </w:rPr>
        <w:t>CONTRATADO</w:t>
      </w:r>
      <w:r>
        <w:rPr>
          <w:sz w:val="17"/>
        </w:rPr>
        <w:t>, sofrerão a incidência de atualização monetária e juros de mora pelo </w:t>
      </w:r>
      <w:r>
        <w:rPr>
          <w:b/>
          <w:sz w:val="17"/>
        </w:rPr>
        <w:t>IPCA</w:t>
      </w:r>
      <w:r>
        <w:rPr>
          <w:sz w:val="17"/>
        </w:rPr>
        <w:t>, calculado</w:t>
      </w:r>
      <w:r>
        <w:rPr>
          <w:spacing w:val="-4"/>
          <w:sz w:val="17"/>
        </w:rPr>
        <w:t> </w:t>
      </w:r>
      <w:r>
        <w:rPr>
          <w:i/>
          <w:sz w:val="17"/>
        </w:rPr>
        <w:t>pro rata die</w:t>
      </w:r>
      <w:r>
        <w:rPr>
          <w:sz w:val="17"/>
        </w:rPr>
        <w:t>, e aqueles pagos em prazo inferior ao estabelecido no instrumento convocatório serão feitos mediante desconto de 0,5% (um meio por cento) ao mês, calculado </w:t>
      </w:r>
      <w:r>
        <w:rPr>
          <w:i/>
          <w:sz w:val="17"/>
        </w:rPr>
        <w:t>pro rata die.</w:t>
      </w:r>
    </w:p>
    <w:p>
      <w:pPr>
        <w:pStyle w:val="ListParagraph"/>
        <w:numPr>
          <w:ilvl w:val="1"/>
          <w:numId w:val="1"/>
        </w:numPr>
        <w:tabs>
          <w:tab w:pos="666" w:val="left" w:leader="none"/>
        </w:tabs>
        <w:spacing w:line="288" w:lineRule="auto" w:before="1" w:after="0"/>
        <w:ind w:left="279" w:right="376" w:firstLine="0"/>
        <w:jc w:val="both"/>
        <w:rPr>
          <w:sz w:val="17"/>
        </w:rPr>
      </w:pPr>
      <w:r>
        <w:rPr>
          <w:sz w:val="17"/>
        </w:rPr>
        <w:t>O </w:t>
      </w:r>
      <w:r>
        <w:rPr>
          <w:b/>
          <w:sz w:val="17"/>
        </w:rPr>
        <w:t>CONTRATADO </w:t>
      </w:r>
      <w:r>
        <w:rPr>
          <w:sz w:val="17"/>
        </w:rPr>
        <w:t>deverá emitir a Nota Fiscal Eletrônica – NF-e, consoante o Protocolo ICMS nº 42/2009, com a redação conferida pelo Protocolo ICMS nº 85/2010, e caso seu estabelecimento esteja localizado no Estado do Rio de Janeiro, deverá observar a forma prescrita nas</w:t>
      </w:r>
      <w:r>
        <w:rPr>
          <w:spacing w:val="80"/>
          <w:sz w:val="17"/>
        </w:rPr>
        <w:t> </w:t>
      </w:r>
      <w:r>
        <w:rPr>
          <w:sz w:val="17"/>
        </w:rPr>
        <w:t>alíneas </w:t>
      </w:r>
      <w:r>
        <w:rPr>
          <w:i/>
          <w:sz w:val="17"/>
        </w:rPr>
        <w:t>a, b, c, d </w:t>
      </w:r>
      <w:r>
        <w:rPr>
          <w:sz w:val="17"/>
        </w:rPr>
        <w:t>e </w:t>
      </w:r>
      <w:r>
        <w:rPr>
          <w:i/>
          <w:sz w:val="17"/>
        </w:rPr>
        <w:t>e, </w:t>
      </w:r>
      <w:r>
        <w:rPr>
          <w:sz w:val="17"/>
        </w:rPr>
        <w:t>do §1º, do art. 2º da Resolução SEFAZ nº 971/2016.</w:t>
      </w:r>
    </w:p>
    <w:p>
      <w:pPr>
        <w:pStyle w:val="ListParagraph"/>
        <w:numPr>
          <w:ilvl w:val="1"/>
          <w:numId w:val="1"/>
        </w:numPr>
        <w:tabs>
          <w:tab w:pos="758" w:val="left" w:leader="none"/>
        </w:tabs>
        <w:spacing w:line="288" w:lineRule="auto" w:before="1" w:after="0"/>
        <w:ind w:left="279" w:right="363" w:firstLine="0"/>
        <w:jc w:val="both"/>
        <w:rPr>
          <w:sz w:val="17"/>
        </w:rPr>
      </w:pPr>
      <w:r>
        <w:rPr>
          <w:sz w:val="17"/>
        </w:rPr>
        <w:t>Caso</w:t>
      </w:r>
      <w:r>
        <w:rPr>
          <w:spacing w:val="17"/>
          <w:sz w:val="17"/>
        </w:rPr>
        <w:t> </w:t>
      </w:r>
      <w:r>
        <w:rPr>
          <w:sz w:val="17"/>
        </w:rPr>
        <w:t>o </w:t>
      </w:r>
      <w:r>
        <w:rPr>
          <w:b/>
          <w:sz w:val="17"/>
        </w:rPr>
        <w:t>CONTRATADO </w:t>
      </w:r>
      <w:r>
        <w:rPr>
          <w:sz w:val="17"/>
        </w:rPr>
        <w:t>não</w:t>
      </w:r>
      <w:r>
        <w:rPr>
          <w:spacing w:val="12"/>
          <w:sz w:val="17"/>
        </w:rPr>
        <w:t> </w:t>
      </w:r>
      <w:r>
        <w:rPr>
          <w:sz w:val="17"/>
        </w:rPr>
        <w:t>esteja</w:t>
      </w:r>
      <w:r>
        <w:rPr>
          <w:spacing w:val="12"/>
          <w:sz w:val="17"/>
        </w:rPr>
        <w:t> </w:t>
      </w:r>
      <w:r>
        <w:rPr>
          <w:sz w:val="17"/>
        </w:rPr>
        <w:t>aplicando</w:t>
      </w:r>
      <w:r>
        <w:rPr>
          <w:spacing w:val="12"/>
          <w:sz w:val="17"/>
        </w:rPr>
        <w:t> </w:t>
      </w:r>
      <w:r>
        <w:rPr>
          <w:sz w:val="17"/>
        </w:rPr>
        <w:t>o</w:t>
      </w:r>
      <w:r>
        <w:rPr>
          <w:spacing w:val="12"/>
          <w:sz w:val="17"/>
        </w:rPr>
        <w:t> </w:t>
      </w:r>
      <w:r>
        <w:rPr>
          <w:sz w:val="17"/>
        </w:rPr>
        <w:t>regime</w:t>
      </w:r>
      <w:r>
        <w:rPr>
          <w:spacing w:val="12"/>
          <w:sz w:val="17"/>
        </w:rPr>
        <w:t> </w:t>
      </w:r>
      <w:r>
        <w:rPr>
          <w:sz w:val="17"/>
        </w:rPr>
        <w:t>de</w:t>
      </w:r>
      <w:r>
        <w:rPr>
          <w:spacing w:val="12"/>
          <w:sz w:val="17"/>
        </w:rPr>
        <w:t> </w:t>
      </w:r>
      <w:r>
        <w:rPr>
          <w:sz w:val="17"/>
        </w:rPr>
        <w:t>cotas</w:t>
      </w:r>
      <w:r>
        <w:rPr>
          <w:spacing w:val="12"/>
          <w:sz w:val="17"/>
        </w:rPr>
        <w:t> </w:t>
      </w:r>
      <w:r>
        <w:rPr>
          <w:sz w:val="17"/>
        </w:rPr>
        <w:t>na</w:t>
      </w:r>
      <w:r>
        <w:rPr>
          <w:spacing w:val="12"/>
          <w:sz w:val="17"/>
        </w:rPr>
        <w:t> </w:t>
      </w:r>
      <w:r>
        <w:rPr>
          <w:sz w:val="17"/>
        </w:rPr>
        <w:t>forma</w:t>
      </w:r>
      <w:r>
        <w:rPr>
          <w:spacing w:val="12"/>
          <w:sz w:val="17"/>
        </w:rPr>
        <w:t> </w:t>
      </w:r>
      <w:r>
        <w:rPr>
          <w:sz w:val="17"/>
        </w:rPr>
        <w:t>da</w:t>
      </w:r>
      <w:r>
        <w:rPr>
          <w:spacing w:val="12"/>
          <w:sz w:val="17"/>
        </w:rPr>
        <w:t> </w:t>
      </w:r>
      <w:r>
        <w:rPr>
          <w:sz w:val="17"/>
        </w:rPr>
        <w:t>Lei</w:t>
      </w:r>
      <w:r>
        <w:rPr>
          <w:spacing w:val="12"/>
          <w:sz w:val="17"/>
        </w:rPr>
        <w:t> </w:t>
      </w:r>
      <w:r>
        <w:rPr>
          <w:sz w:val="17"/>
        </w:rPr>
        <w:t>estadual</w:t>
      </w:r>
      <w:r>
        <w:rPr>
          <w:spacing w:val="12"/>
          <w:sz w:val="17"/>
        </w:rPr>
        <w:t> </w:t>
      </w:r>
      <w:r>
        <w:rPr>
          <w:sz w:val="17"/>
        </w:rPr>
        <w:t>nº</w:t>
      </w:r>
      <w:r>
        <w:rPr>
          <w:spacing w:val="12"/>
          <w:sz w:val="17"/>
        </w:rPr>
        <w:t> </w:t>
      </w:r>
      <w:r>
        <w:rPr>
          <w:sz w:val="17"/>
        </w:rPr>
        <w:t>7.258,</w:t>
      </w:r>
      <w:r>
        <w:rPr>
          <w:spacing w:val="12"/>
          <w:sz w:val="17"/>
        </w:rPr>
        <w:t> </w:t>
      </w:r>
      <w:r>
        <w:rPr>
          <w:sz w:val="17"/>
        </w:rPr>
        <w:t>de</w:t>
      </w:r>
      <w:r>
        <w:rPr>
          <w:spacing w:val="12"/>
          <w:sz w:val="17"/>
        </w:rPr>
        <w:t> </w:t>
      </w:r>
      <w:r>
        <w:rPr>
          <w:sz w:val="17"/>
        </w:rPr>
        <w:t>12</w:t>
      </w:r>
      <w:r>
        <w:rPr>
          <w:spacing w:val="12"/>
          <w:sz w:val="17"/>
        </w:rPr>
        <w:t> </w:t>
      </w:r>
      <w:r>
        <w:rPr>
          <w:sz w:val="17"/>
        </w:rPr>
        <w:t>de</w:t>
      </w:r>
      <w:r>
        <w:rPr>
          <w:spacing w:val="12"/>
          <w:sz w:val="17"/>
        </w:rPr>
        <w:t> </w:t>
      </w:r>
      <w:r>
        <w:rPr>
          <w:sz w:val="17"/>
        </w:rPr>
        <w:t>abril</w:t>
      </w:r>
      <w:r>
        <w:rPr>
          <w:spacing w:val="12"/>
          <w:sz w:val="17"/>
        </w:rPr>
        <w:t> </w:t>
      </w:r>
      <w:r>
        <w:rPr>
          <w:sz w:val="17"/>
        </w:rPr>
        <w:t>de</w:t>
      </w:r>
      <w:r>
        <w:rPr>
          <w:spacing w:val="12"/>
          <w:sz w:val="17"/>
        </w:rPr>
        <w:t> </w:t>
      </w:r>
      <w:r>
        <w:rPr>
          <w:sz w:val="17"/>
        </w:rPr>
        <w:t>2016,</w:t>
      </w:r>
      <w:r>
        <w:rPr>
          <w:spacing w:val="12"/>
          <w:sz w:val="17"/>
        </w:rPr>
        <w:t> </w:t>
      </w:r>
      <w:r>
        <w:rPr>
          <w:sz w:val="17"/>
        </w:rPr>
        <w:t>deste</w:t>
      </w:r>
      <w:r>
        <w:rPr>
          <w:spacing w:val="12"/>
          <w:sz w:val="17"/>
        </w:rPr>
        <w:t> </w:t>
      </w:r>
      <w:r>
        <w:rPr>
          <w:sz w:val="17"/>
        </w:rPr>
        <w:t>edital</w:t>
      </w:r>
      <w:r>
        <w:rPr>
          <w:spacing w:val="12"/>
          <w:sz w:val="17"/>
        </w:rPr>
        <w:t> </w:t>
      </w:r>
      <w:r>
        <w:rPr>
          <w:sz w:val="17"/>
        </w:rPr>
        <w:t>e do contrato, suspender-se-á o pagamento devido, até que seja sanada a irregularidade apontada pelo órgão de fiscalização do Contrato.</w:t>
      </w:r>
    </w:p>
    <w:p>
      <w:pPr>
        <w:pStyle w:val="ListParagraph"/>
        <w:numPr>
          <w:ilvl w:val="1"/>
          <w:numId w:val="1"/>
        </w:numPr>
        <w:tabs>
          <w:tab w:pos="766" w:val="left" w:leader="none"/>
        </w:tabs>
        <w:spacing w:line="288" w:lineRule="auto" w:before="1" w:after="0"/>
        <w:ind w:left="279" w:right="370" w:firstLine="0"/>
        <w:jc w:val="both"/>
        <w:rPr>
          <w:sz w:val="17"/>
        </w:rPr>
      </w:pPr>
      <w:r>
        <w:rPr>
          <w:sz w:val="17"/>
        </w:rPr>
        <w:t>Caso o Edital admita a subcontratação, os pagamentos aos subcontratados serão realizados diretamente pelo</w:t>
      </w:r>
      <w:r>
        <w:rPr>
          <w:spacing w:val="-11"/>
          <w:sz w:val="17"/>
        </w:rPr>
        <w:t> </w:t>
      </w:r>
      <w:r>
        <w:rPr>
          <w:b/>
          <w:sz w:val="17"/>
        </w:rPr>
        <w:t>CONTRATADO</w:t>
      </w:r>
      <w:r>
        <w:rPr>
          <w:sz w:val="17"/>
        </w:rPr>
        <w:t>, ficando vedada</w:t>
      </w:r>
      <w:r>
        <w:rPr>
          <w:spacing w:val="16"/>
          <w:sz w:val="17"/>
        </w:rPr>
        <w:t> </w:t>
      </w:r>
      <w:r>
        <w:rPr>
          <w:sz w:val="17"/>
        </w:rPr>
        <w:t>a</w:t>
      </w:r>
      <w:r>
        <w:rPr>
          <w:spacing w:val="16"/>
          <w:sz w:val="17"/>
        </w:rPr>
        <w:t> </w:t>
      </w:r>
      <w:r>
        <w:rPr>
          <w:sz w:val="17"/>
        </w:rPr>
        <w:t>emissão</w:t>
      </w:r>
      <w:r>
        <w:rPr>
          <w:spacing w:val="18"/>
          <w:sz w:val="17"/>
        </w:rPr>
        <w:t> </w:t>
      </w:r>
      <w:r>
        <w:rPr>
          <w:sz w:val="17"/>
        </w:rPr>
        <w:t>de</w:t>
      </w:r>
      <w:r>
        <w:rPr>
          <w:spacing w:val="16"/>
          <w:sz w:val="17"/>
        </w:rPr>
        <w:t> </w:t>
      </w:r>
      <w:r>
        <w:rPr>
          <w:sz w:val="17"/>
        </w:rPr>
        <w:t>empenho</w:t>
      </w:r>
      <w:r>
        <w:rPr>
          <w:spacing w:val="18"/>
          <w:sz w:val="17"/>
        </w:rPr>
        <w:t> </w:t>
      </w:r>
      <w:r>
        <w:rPr>
          <w:sz w:val="17"/>
        </w:rPr>
        <w:t>do </w:t>
      </w:r>
      <w:r>
        <w:rPr>
          <w:b/>
          <w:sz w:val="17"/>
        </w:rPr>
        <w:t>CONTRATANTE </w:t>
      </w:r>
      <w:r>
        <w:rPr>
          <w:sz w:val="17"/>
        </w:rPr>
        <w:t>diretamente</w:t>
      </w:r>
      <w:r>
        <w:rPr>
          <w:spacing w:val="16"/>
          <w:sz w:val="17"/>
        </w:rPr>
        <w:t> </w:t>
      </w:r>
      <w:r>
        <w:rPr>
          <w:sz w:val="17"/>
        </w:rPr>
        <w:t>aos</w:t>
      </w:r>
      <w:r>
        <w:rPr>
          <w:spacing w:val="16"/>
          <w:sz w:val="17"/>
        </w:rPr>
        <w:t> </w:t>
      </w:r>
      <w:r>
        <w:rPr>
          <w:sz w:val="17"/>
        </w:rPr>
        <w:t>subcontratados,</w:t>
      </w:r>
      <w:r>
        <w:rPr>
          <w:spacing w:val="16"/>
          <w:sz w:val="17"/>
        </w:rPr>
        <w:t> </w:t>
      </w:r>
      <w:r>
        <w:rPr>
          <w:sz w:val="17"/>
        </w:rPr>
        <w:t>ressalvada,</w:t>
      </w:r>
      <w:r>
        <w:rPr>
          <w:spacing w:val="16"/>
          <w:sz w:val="17"/>
        </w:rPr>
        <w:t> </w:t>
      </w:r>
      <w:r>
        <w:rPr>
          <w:sz w:val="17"/>
        </w:rPr>
        <w:t>nos</w:t>
      </w:r>
      <w:r>
        <w:rPr>
          <w:spacing w:val="16"/>
          <w:sz w:val="17"/>
        </w:rPr>
        <w:t> </w:t>
      </w:r>
      <w:r>
        <w:rPr>
          <w:sz w:val="17"/>
        </w:rPr>
        <w:t>casos</w:t>
      </w:r>
      <w:r>
        <w:rPr>
          <w:spacing w:val="16"/>
          <w:sz w:val="17"/>
        </w:rPr>
        <w:t> </w:t>
      </w:r>
      <w:r>
        <w:rPr>
          <w:sz w:val="17"/>
        </w:rPr>
        <w:t>de</w:t>
      </w:r>
      <w:r>
        <w:rPr>
          <w:spacing w:val="16"/>
          <w:sz w:val="17"/>
        </w:rPr>
        <w:t> </w:t>
      </w:r>
      <w:r>
        <w:rPr>
          <w:sz w:val="17"/>
        </w:rPr>
        <w:t>prestação</w:t>
      </w:r>
      <w:r>
        <w:rPr>
          <w:spacing w:val="16"/>
          <w:sz w:val="17"/>
        </w:rPr>
        <w:t> </w:t>
      </w:r>
      <w:r>
        <w:rPr>
          <w:sz w:val="17"/>
        </w:rPr>
        <w:t>de</w:t>
      </w:r>
      <w:r>
        <w:rPr>
          <w:spacing w:val="16"/>
          <w:sz w:val="17"/>
        </w:rPr>
        <w:t> </w:t>
      </w:r>
      <w:r>
        <w:rPr>
          <w:sz w:val="17"/>
        </w:rPr>
        <w:t>serviços,</w:t>
      </w:r>
      <w:r>
        <w:rPr>
          <w:spacing w:val="16"/>
          <w:sz w:val="17"/>
        </w:rPr>
        <w:t> </w:t>
      </w:r>
      <w:r>
        <w:rPr>
          <w:sz w:val="17"/>
        </w:rPr>
        <w:t>a</w:t>
      </w:r>
      <w:r>
        <w:rPr>
          <w:spacing w:val="16"/>
          <w:sz w:val="17"/>
        </w:rPr>
        <w:t> </w:t>
      </w:r>
      <w:r>
        <w:rPr>
          <w:sz w:val="17"/>
        </w:rPr>
        <w:t>hipótese dos arts. 48 e 49 da Lei Complementar nº 123, de 14 de dezembro de 2006.</w:t>
      </w:r>
    </w:p>
    <w:p>
      <w:pPr>
        <w:pStyle w:val="BodyText"/>
        <w:spacing w:before="1"/>
        <w:ind w:left="279"/>
        <w:jc w:val="both"/>
      </w:pPr>
      <w:r>
        <w:rPr/>
        <w:t>12.11.1</w:t>
      </w:r>
      <w:r>
        <w:rPr>
          <w:spacing w:val="7"/>
        </w:rPr>
        <w:t> </w:t>
      </w:r>
      <w:r>
        <w:rPr/>
        <w:t>A</w:t>
      </w:r>
      <w:r>
        <w:rPr>
          <w:spacing w:val="7"/>
        </w:rPr>
        <w:t> </w:t>
      </w:r>
      <w:r>
        <w:rPr/>
        <w:t>subcontratação</w:t>
      </w:r>
      <w:r>
        <w:rPr>
          <w:spacing w:val="8"/>
        </w:rPr>
        <w:t> </w:t>
      </w:r>
      <w:r>
        <w:rPr/>
        <w:t>porventura</w:t>
      </w:r>
      <w:r>
        <w:rPr>
          <w:spacing w:val="7"/>
        </w:rPr>
        <w:t> </w:t>
      </w:r>
      <w:r>
        <w:rPr/>
        <w:t>realizada</w:t>
      </w:r>
      <w:r>
        <w:rPr>
          <w:spacing w:val="7"/>
        </w:rPr>
        <w:t> </w:t>
      </w:r>
      <w:r>
        <w:rPr/>
        <w:t>será</w:t>
      </w:r>
      <w:r>
        <w:rPr>
          <w:spacing w:val="8"/>
        </w:rPr>
        <w:t> </w:t>
      </w:r>
      <w:r>
        <w:rPr/>
        <w:t>integralmente</w:t>
      </w:r>
      <w:r>
        <w:rPr>
          <w:spacing w:val="7"/>
        </w:rPr>
        <w:t> </w:t>
      </w:r>
      <w:r>
        <w:rPr/>
        <w:t>custeada</w:t>
      </w:r>
      <w:r>
        <w:rPr>
          <w:spacing w:val="7"/>
        </w:rPr>
        <w:t> </w:t>
      </w:r>
      <w:r>
        <w:rPr>
          <w:spacing w:val="-2"/>
        </w:rPr>
        <w:t>pelo</w:t>
      </w:r>
      <w:r>
        <w:rPr>
          <w:b/>
          <w:spacing w:val="-2"/>
        </w:rPr>
        <w:t>CONTRATADO</w:t>
      </w:r>
      <w:r>
        <w:rPr>
          <w:spacing w:val="-2"/>
        </w:rPr>
        <w:t>.</w:t>
      </w:r>
    </w:p>
    <w:p>
      <w:pPr>
        <w:pStyle w:val="BodyText"/>
      </w:pPr>
    </w:p>
    <w:p>
      <w:pPr>
        <w:pStyle w:val="BodyText"/>
        <w:spacing w:before="60"/>
      </w:pPr>
    </w:p>
    <w:p>
      <w:pPr>
        <w:pStyle w:val="Heading2"/>
        <w:numPr>
          <w:ilvl w:val="0"/>
          <w:numId w:val="1"/>
        </w:numPr>
        <w:tabs>
          <w:tab w:pos="616" w:val="left" w:leader="none"/>
        </w:tabs>
        <w:spacing w:line="240" w:lineRule="auto" w:before="0" w:after="0"/>
        <w:ind w:left="616" w:right="0" w:hanging="367"/>
        <w:jc w:val="both"/>
      </w:pPr>
      <w:r>
        <w:rPr/>
        <w:t>PRAZO</w:t>
      </w:r>
      <w:r>
        <w:rPr>
          <w:spacing w:val="7"/>
        </w:rPr>
        <w:t> </w:t>
      </w:r>
      <w:r>
        <w:rPr>
          <w:spacing w:val="-2"/>
        </w:rPr>
        <w:t>CONTRATUAL</w:t>
      </w:r>
    </w:p>
    <w:p>
      <w:pPr>
        <w:pStyle w:val="BodyText"/>
        <w:rPr>
          <w:b/>
        </w:rPr>
      </w:pPr>
    </w:p>
    <w:p>
      <w:pPr>
        <w:pStyle w:val="BodyText"/>
        <w:spacing w:before="111"/>
        <w:rPr>
          <w:b/>
        </w:rPr>
      </w:pPr>
    </w:p>
    <w:p>
      <w:pPr>
        <w:pStyle w:val="BodyText"/>
        <w:spacing w:before="1"/>
        <w:ind w:left="279"/>
        <w:jc w:val="both"/>
      </w:pPr>
      <w:r>
        <w:rPr/>
        <w:t>13.1</w:t>
      </w:r>
      <w:r>
        <w:rPr>
          <w:spacing w:val="4"/>
        </w:rPr>
        <w:t> </w:t>
      </w:r>
      <w:r>
        <w:rPr/>
        <w:t>O</w:t>
      </w:r>
      <w:r>
        <w:rPr>
          <w:spacing w:val="5"/>
        </w:rPr>
        <w:t> </w:t>
      </w:r>
      <w:r>
        <w:rPr/>
        <w:t>prazo</w:t>
      </w:r>
      <w:r>
        <w:rPr>
          <w:spacing w:val="5"/>
        </w:rPr>
        <w:t> </w:t>
      </w:r>
      <w:r>
        <w:rPr/>
        <w:t>de</w:t>
      </w:r>
      <w:r>
        <w:rPr>
          <w:spacing w:val="5"/>
        </w:rPr>
        <w:t> </w:t>
      </w:r>
      <w:r>
        <w:rPr/>
        <w:t>vigência</w:t>
      </w:r>
      <w:r>
        <w:rPr>
          <w:spacing w:val="5"/>
        </w:rPr>
        <w:t> </w:t>
      </w:r>
      <w:r>
        <w:rPr/>
        <w:t>do</w:t>
      </w:r>
      <w:r>
        <w:rPr>
          <w:spacing w:val="5"/>
        </w:rPr>
        <w:t> </w:t>
      </w:r>
      <w:r>
        <w:rPr/>
        <w:t>Contrato</w:t>
      </w:r>
      <w:r>
        <w:rPr>
          <w:spacing w:val="5"/>
        </w:rPr>
        <w:t> </w:t>
      </w:r>
      <w:r>
        <w:rPr/>
        <w:t>é</w:t>
      </w:r>
      <w:r>
        <w:rPr>
          <w:spacing w:val="5"/>
        </w:rPr>
        <w:t> </w:t>
      </w:r>
      <w:r>
        <w:rPr/>
        <w:t>de</w:t>
      </w:r>
      <w:r>
        <w:rPr>
          <w:spacing w:val="-13"/>
        </w:rPr>
        <w:t> </w:t>
      </w:r>
      <w:r>
        <w:rPr/>
        <w:t>12</w:t>
      </w:r>
      <w:r>
        <w:rPr>
          <w:spacing w:val="5"/>
        </w:rPr>
        <w:t> </w:t>
      </w:r>
      <w:r>
        <w:rPr/>
        <w:t>meses</w:t>
      </w:r>
      <w:r>
        <w:rPr>
          <w:spacing w:val="5"/>
        </w:rPr>
        <w:t> </w:t>
      </w:r>
      <w:r>
        <w:rPr/>
        <w:t>(meses),</w:t>
      </w:r>
      <w:r>
        <w:rPr>
          <w:spacing w:val="5"/>
        </w:rPr>
        <w:t> </w:t>
      </w:r>
      <w:r>
        <w:rPr/>
        <w:t>contado</w:t>
      </w:r>
      <w:r>
        <w:rPr>
          <w:spacing w:val="5"/>
        </w:rPr>
        <w:t> </w:t>
      </w:r>
      <w:r>
        <w:rPr/>
        <w:t>da</w:t>
      </w:r>
      <w:r>
        <w:rPr>
          <w:spacing w:val="5"/>
        </w:rPr>
        <w:t> </w:t>
      </w:r>
      <w:r>
        <w:rPr/>
        <w:t>data</w:t>
      </w:r>
      <w:r>
        <w:rPr>
          <w:spacing w:val="4"/>
        </w:rPr>
        <w:t> </w:t>
      </w:r>
      <w:r>
        <w:rPr/>
        <w:t>da</w:t>
      </w:r>
      <w:r>
        <w:rPr>
          <w:spacing w:val="5"/>
        </w:rPr>
        <w:t> </w:t>
      </w:r>
      <w:r>
        <w:rPr/>
        <w:t>divulgação</w:t>
      </w:r>
      <w:r>
        <w:rPr>
          <w:spacing w:val="5"/>
        </w:rPr>
        <w:t> </w:t>
      </w:r>
      <w:r>
        <w:rPr/>
        <w:t>no</w:t>
      </w:r>
      <w:r>
        <w:rPr>
          <w:spacing w:val="5"/>
        </w:rPr>
        <w:t> </w:t>
      </w:r>
      <w:r>
        <w:rPr/>
        <w:t>Portal</w:t>
      </w:r>
      <w:r>
        <w:rPr>
          <w:spacing w:val="5"/>
        </w:rPr>
        <w:t> </w:t>
      </w:r>
      <w:r>
        <w:rPr/>
        <w:t>Nacional</w:t>
      </w:r>
      <w:r>
        <w:rPr>
          <w:spacing w:val="5"/>
        </w:rPr>
        <w:t> </w:t>
      </w:r>
      <w:r>
        <w:rPr/>
        <w:t>de</w:t>
      </w:r>
      <w:r>
        <w:rPr>
          <w:spacing w:val="5"/>
        </w:rPr>
        <w:t> </w:t>
      </w:r>
      <w:r>
        <w:rPr/>
        <w:t>Contratações</w:t>
      </w:r>
      <w:r>
        <w:rPr>
          <w:spacing w:val="5"/>
        </w:rPr>
        <w:t> </w:t>
      </w:r>
      <w:r>
        <w:rPr>
          <w:spacing w:val="-2"/>
        </w:rPr>
        <w:t>Públicas.</w:t>
      </w:r>
    </w:p>
    <w:p>
      <w:pPr>
        <w:pStyle w:val="BodyText"/>
        <w:spacing w:line="288" w:lineRule="auto" w:before="39"/>
        <w:ind w:left="279" w:right="366"/>
        <w:jc w:val="both"/>
      </w:pPr>
      <w:r>
        <w:rPr/>
        <w:t>13.2. Nos</w:t>
      </w:r>
      <w:r>
        <w:rPr>
          <w:spacing w:val="10"/>
        </w:rPr>
        <w:t> </w:t>
      </w:r>
      <w:r>
        <w:rPr/>
        <w:t>casos</w:t>
      </w:r>
      <w:r>
        <w:rPr>
          <w:spacing w:val="10"/>
        </w:rPr>
        <w:t> </w:t>
      </w:r>
      <w:r>
        <w:rPr/>
        <w:t>de</w:t>
      </w:r>
      <w:r>
        <w:rPr>
          <w:spacing w:val="10"/>
        </w:rPr>
        <w:t> </w:t>
      </w:r>
      <w:r>
        <w:rPr/>
        <w:t>serviços</w:t>
      </w:r>
      <w:r>
        <w:rPr>
          <w:spacing w:val="10"/>
        </w:rPr>
        <w:t> </w:t>
      </w:r>
      <w:r>
        <w:rPr/>
        <w:t>e</w:t>
      </w:r>
      <w:r>
        <w:rPr>
          <w:spacing w:val="10"/>
        </w:rPr>
        <w:t> </w:t>
      </w:r>
      <w:r>
        <w:rPr/>
        <w:t>fornecimentos</w:t>
      </w:r>
      <w:r>
        <w:rPr>
          <w:spacing w:val="10"/>
        </w:rPr>
        <w:t> </w:t>
      </w:r>
      <w:r>
        <w:rPr/>
        <w:t>contínuos,</w:t>
      </w:r>
      <w:r>
        <w:rPr>
          <w:spacing w:val="10"/>
        </w:rPr>
        <w:t> </w:t>
      </w:r>
      <w:r>
        <w:rPr/>
        <w:t>o</w:t>
      </w:r>
      <w:r>
        <w:rPr>
          <w:spacing w:val="10"/>
        </w:rPr>
        <w:t> </w:t>
      </w:r>
      <w:r>
        <w:rPr/>
        <w:t>prazo</w:t>
      </w:r>
      <w:r>
        <w:rPr>
          <w:spacing w:val="10"/>
        </w:rPr>
        <w:t> </w:t>
      </w:r>
      <w:r>
        <w:rPr/>
        <w:t>de</w:t>
      </w:r>
      <w:r>
        <w:rPr>
          <w:spacing w:val="10"/>
        </w:rPr>
        <w:t> </w:t>
      </w:r>
      <w:r>
        <w:rPr/>
        <w:t>vigência</w:t>
      </w:r>
      <w:r>
        <w:rPr>
          <w:spacing w:val="10"/>
        </w:rPr>
        <w:t> </w:t>
      </w:r>
      <w:r>
        <w:rPr/>
        <w:t>do</w:t>
      </w:r>
      <w:r>
        <w:rPr>
          <w:spacing w:val="10"/>
        </w:rPr>
        <w:t> </w:t>
      </w:r>
      <w:r>
        <w:rPr/>
        <w:t>Contrato</w:t>
      </w:r>
      <w:r>
        <w:rPr>
          <w:spacing w:val="10"/>
        </w:rPr>
        <w:t> </w:t>
      </w:r>
      <w:r>
        <w:rPr/>
        <w:t>poderá</w:t>
      </w:r>
      <w:r>
        <w:rPr>
          <w:spacing w:val="10"/>
        </w:rPr>
        <w:t> </w:t>
      </w:r>
      <w:r>
        <w:rPr/>
        <w:t>ser</w:t>
      </w:r>
      <w:r>
        <w:rPr>
          <w:spacing w:val="10"/>
        </w:rPr>
        <w:t> </w:t>
      </w:r>
      <w:r>
        <w:rPr/>
        <w:t>prorrogado,</w:t>
      </w:r>
      <w:r>
        <w:rPr>
          <w:spacing w:val="10"/>
        </w:rPr>
        <w:t> </w:t>
      </w:r>
      <w:r>
        <w:rPr/>
        <w:t>sucessivamente,</w:t>
      </w:r>
      <w:r>
        <w:rPr>
          <w:spacing w:val="10"/>
        </w:rPr>
        <w:t> </w:t>
      </w:r>
      <w:r>
        <w:rPr/>
        <w:t>até</w:t>
      </w:r>
      <w:r>
        <w:rPr>
          <w:spacing w:val="10"/>
        </w:rPr>
        <w:t> </w:t>
      </w:r>
      <w:r>
        <w:rPr/>
        <w:t>o</w:t>
      </w:r>
      <w:r>
        <w:rPr>
          <w:spacing w:val="10"/>
        </w:rPr>
        <w:t> </w:t>
      </w:r>
      <w:r>
        <w:rPr/>
        <w:t>máximo</w:t>
      </w:r>
      <w:r>
        <w:rPr>
          <w:spacing w:val="10"/>
        </w:rPr>
        <w:t> </w:t>
      </w:r>
      <w:r>
        <w:rPr/>
        <w:t>de 05 (cinco) anos, na forma dos arts. 106 e 107 da Lei n° 14.133/2021, desde que observadas as condições previstas no Contrato, e mediante a celebração de termo aditivo.</w:t>
      </w:r>
    </w:p>
    <w:p>
      <w:pPr>
        <w:pStyle w:val="BodyText"/>
        <w:spacing w:line="288" w:lineRule="auto" w:before="1"/>
        <w:ind w:left="279" w:right="373"/>
        <w:jc w:val="both"/>
      </w:pPr>
      <w:r>
        <w:rPr/>
        <w:t>13.3. Nos contratos por escopo, o prazo de vigência será automaticamente prorrogado, independentemente de termo aditivo, quando o objeto não</w:t>
      </w:r>
      <w:r>
        <w:rPr>
          <w:spacing w:val="80"/>
        </w:rPr>
        <w:t> </w:t>
      </w:r>
      <w:r>
        <w:rPr/>
        <w:t>for</w:t>
      </w:r>
      <w:r>
        <w:rPr>
          <w:spacing w:val="19"/>
        </w:rPr>
        <w:t> </w:t>
      </w:r>
      <w:r>
        <w:rPr/>
        <w:t>concluído</w:t>
      </w:r>
      <w:r>
        <w:rPr>
          <w:spacing w:val="19"/>
        </w:rPr>
        <w:t> </w:t>
      </w:r>
      <w:r>
        <w:rPr/>
        <w:t>no</w:t>
      </w:r>
      <w:r>
        <w:rPr>
          <w:spacing w:val="19"/>
        </w:rPr>
        <w:t> </w:t>
      </w:r>
      <w:r>
        <w:rPr/>
        <w:t>período</w:t>
      </w:r>
      <w:r>
        <w:rPr>
          <w:spacing w:val="19"/>
        </w:rPr>
        <w:t> </w:t>
      </w:r>
      <w:r>
        <w:rPr/>
        <w:t>firmado</w:t>
      </w:r>
      <w:r>
        <w:rPr>
          <w:spacing w:val="19"/>
        </w:rPr>
        <w:t> </w:t>
      </w:r>
      <w:r>
        <w:rPr/>
        <w:t>acima,</w:t>
      </w:r>
      <w:r>
        <w:rPr>
          <w:spacing w:val="19"/>
        </w:rPr>
        <w:t> </w:t>
      </w:r>
      <w:r>
        <w:rPr/>
        <w:t>ressalvadas</w:t>
      </w:r>
      <w:r>
        <w:rPr>
          <w:spacing w:val="19"/>
        </w:rPr>
        <w:t> </w:t>
      </w:r>
      <w:r>
        <w:rPr/>
        <w:t>as</w:t>
      </w:r>
      <w:r>
        <w:rPr>
          <w:spacing w:val="19"/>
        </w:rPr>
        <w:t> </w:t>
      </w:r>
      <w:r>
        <w:rPr/>
        <w:t>providências</w:t>
      </w:r>
      <w:r>
        <w:rPr>
          <w:spacing w:val="19"/>
        </w:rPr>
        <w:t> </w:t>
      </w:r>
      <w:r>
        <w:rPr/>
        <w:t>cabíveis</w:t>
      </w:r>
      <w:r>
        <w:rPr>
          <w:spacing w:val="19"/>
        </w:rPr>
        <w:t> </w:t>
      </w:r>
      <w:r>
        <w:rPr/>
        <w:t>no</w:t>
      </w:r>
      <w:r>
        <w:rPr>
          <w:spacing w:val="19"/>
        </w:rPr>
        <w:t> </w:t>
      </w:r>
      <w:r>
        <w:rPr/>
        <w:t>caso</w:t>
      </w:r>
      <w:r>
        <w:rPr>
          <w:spacing w:val="19"/>
        </w:rPr>
        <w:t> </w:t>
      </w:r>
      <w:r>
        <w:rPr/>
        <w:t>de</w:t>
      </w:r>
      <w:r>
        <w:rPr>
          <w:spacing w:val="19"/>
        </w:rPr>
        <w:t> </w:t>
      </w:r>
      <w:r>
        <w:rPr/>
        <w:t>culpa</w:t>
      </w:r>
      <w:r>
        <w:rPr>
          <w:spacing w:val="19"/>
        </w:rPr>
        <w:t> </w:t>
      </w:r>
      <w:r>
        <w:rPr/>
        <w:t>do</w:t>
      </w:r>
      <w:r>
        <w:rPr>
          <w:spacing w:val="19"/>
        </w:rPr>
        <w:t> </w:t>
      </w:r>
      <w:r>
        <w:rPr/>
        <w:t>contratado,</w:t>
      </w:r>
      <w:r>
        <w:rPr>
          <w:spacing w:val="19"/>
        </w:rPr>
        <w:t> </w:t>
      </w:r>
      <w:r>
        <w:rPr/>
        <w:t>previstas</w:t>
      </w:r>
      <w:r>
        <w:rPr>
          <w:spacing w:val="19"/>
        </w:rPr>
        <w:t> </w:t>
      </w:r>
      <w:r>
        <w:rPr/>
        <w:t>neste</w:t>
      </w:r>
      <w:r>
        <w:rPr>
          <w:spacing w:val="19"/>
        </w:rPr>
        <w:t> </w:t>
      </w:r>
      <w:r>
        <w:rPr/>
        <w:t>instrumento</w:t>
      </w:r>
      <w:r>
        <w:rPr>
          <w:spacing w:val="19"/>
        </w:rPr>
        <w:t> </w:t>
      </w:r>
      <w:r>
        <w:rPr/>
        <w:t>e</w:t>
      </w:r>
      <w:r>
        <w:rPr>
          <w:spacing w:val="19"/>
        </w:rPr>
        <w:t> </w:t>
      </w:r>
      <w:r>
        <w:rPr/>
        <w:t>no</w:t>
      </w:r>
    </w:p>
    <w:p>
      <w:pPr>
        <w:pStyle w:val="BodyText"/>
        <w:spacing w:after="0" w:line="288" w:lineRule="auto"/>
        <w:jc w:val="both"/>
        <w:sectPr>
          <w:pgSz w:w="11900" w:h="16840"/>
          <w:pgMar w:header="0" w:footer="181" w:top="520" w:bottom="380" w:left="566" w:right="566"/>
        </w:sectPr>
      </w:pPr>
    </w:p>
    <w:p>
      <w:pPr>
        <w:pStyle w:val="BodyText"/>
        <w:spacing w:before="75"/>
        <w:ind w:left="279"/>
      </w:pPr>
      <w:r>
        <w:rPr>
          <w:spacing w:val="-2"/>
        </w:rPr>
        <w:t>Contrato.</w:t>
      </w:r>
    </w:p>
    <w:p>
      <w:pPr>
        <w:pStyle w:val="BodyText"/>
      </w:pPr>
    </w:p>
    <w:p>
      <w:pPr>
        <w:pStyle w:val="BodyText"/>
        <w:spacing w:before="59"/>
      </w:pPr>
    </w:p>
    <w:p>
      <w:pPr>
        <w:pStyle w:val="Heading2"/>
        <w:numPr>
          <w:ilvl w:val="0"/>
          <w:numId w:val="1"/>
        </w:numPr>
        <w:tabs>
          <w:tab w:pos="616" w:val="left" w:leader="none"/>
        </w:tabs>
        <w:spacing w:line="240" w:lineRule="auto" w:before="0" w:after="0"/>
        <w:ind w:left="616" w:right="0" w:hanging="367"/>
        <w:jc w:val="left"/>
      </w:pPr>
      <w:r>
        <w:rPr/>
        <w:t>REPACTUAÇÃO</w:t>
      </w:r>
      <w:r>
        <w:rPr>
          <w:spacing w:val="9"/>
        </w:rPr>
        <w:t> </w:t>
      </w:r>
      <w:r>
        <w:rPr/>
        <w:t>E</w:t>
      </w:r>
      <w:r>
        <w:rPr>
          <w:spacing w:val="9"/>
        </w:rPr>
        <w:t> </w:t>
      </w:r>
      <w:r>
        <w:rPr>
          <w:spacing w:val="-2"/>
        </w:rPr>
        <w:t>REAJUSTE</w:t>
      </w:r>
    </w:p>
    <w:p>
      <w:pPr>
        <w:pStyle w:val="BodyText"/>
        <w:rPr>
          <w:b/>
        </w:rPr>
      </w:pPr>
    </w:p>
    <w:p>
      <w:pPr>
        <w:pStyle w:val="BodyText"/>
        <w:spacing w:before="112"/>
        <w:rPr>
          <w:b/>
        </w:rPr>
      </w:pPr>
    </w:p>
    <w:p>
      <w:pPr>
        <w:pStyle w:val="ListParagraph"/>
        <w:numPr>
          <w:ilvl w:val="1"/>
          <w:numId w:val="1"/>
        </w:numPr>
        <w:tabs>
          <w:tab w:pos="676" w:val="left" w:leader="none"/>
        </w:tabs>
        <w:spacing w:line="240" w:lineRule="auto" w:before="0" w:after="0"/>
        <w:ind w:left="676" w:right="0" w:hanging="387"/>
        <w:jc w:val="left"/>
        <w:rPr>
          <w:sz w:val="17"/>
        </w:rPr>
      </w:pPr>
      <w:r>
        <w:rPr>
          <w:sz w:val="17"/>
        </w:rPr>
        <w:t>Os</w:t>
      </w:r>
      <w:r>
        <w:rPr>
          <w:spacing w:val="5"/>
          <w:sz w:val="17"/>
        </w:rPr>
        <w:t> </w:t>
      </w:r>
      <w:r>
        <w:rPr>
          <w:sz w:val="17"/>
        </w:rPr>
        <w:t>preços</w:t>
      </w:r>
      <w:r>
        <w:rPr>
          <w:spacing w:val="5"/>
          <w:sz w:val="17"/>
        </w:rPr>
        <w:t> </w:t>
      </w:r>
      <w:r>
        <w:rPr>
          <w:sz w:val="17"/>
        </w:rPr>
        <w:t>contratados</w:t>
      </w:r>
      <w:r>
        <w:rPr>
          <w:spacing w:val="5"/>
          <w:sz w:val="17"/>
        </w:rPr>
        <w:t> </w:t>
      </w:r>
      <w:r>
        <w:rPr>
          <w:sz w:val="17"/>
        </w:rPr>
        <w:t>serão</w:t>
      </w:r>
      <w:r>
        <w:rPr>
          <w:spacing w:val="6"/>
          <w:sz w:val="17"/>
        </w:rPr>
        <w:t> </w:t>
      </w:r>
      <w:r>
        <w:rPr>
          <w:sz w:val="17"/>
        </w:rPr>
        <w:t>reajustados</w:t>
      </w:r>
      <w:r>
        <w:rPr>
          <w:spacing w:val="5"/>
          <w:sz w:val="17"/>
        </w:rPr>
        <w:t> </w:t>
      </w:r>
      <w:r>
        <w:rPr>
          <w:sz w:val="17"/>
        </w:rPr>
        <w:t>após</w:t>
      </w:r>
      <w:r>
        <w:rPr>
          <w:spacing w:val="5"/>
          <w:sz w:val="17"/>
        </w:rPr>
        <w:t> </w:t>
      </w:r>
      <w:r>
        <w:rPr>
          <w:sz w:val="17"/>
        </w:rPr>
        <w:t>o</w:t>
      </w:r>
      <w:r>
        <w:rPr>
          <w:spacing w:val="6"/>
          <w:sz w:val="17"/>
        </w:rPr>
        <w:t> </w:t>
      </w:r>
      <w:r>
        <w:rPr>
          <w:sz w:val="17"/>
        </w:rPr>
        <w:t>interregno</w:t>
      </w:r>
      <w:r>
        <w:rPr>
          <w:spacing w:val="5"/>
          <w:sz w:val="17"/>
        </w:rPr>
        <w:t> </w:t>
      </w:r>
      <w:r>
        <w:rPr>
          <w:sz w:val="17"/>
        </w:rPr>
        <w:t>de</w:t>
      </w:r>
      <w:r>
        <w:rPr>
          <w:spacing w:val="5"/>
          <w:sz w:val="17"/>
        </w:rPr>
        <w:t> </w:t>
      </w:r>
      <w:r>
        <w:rPr>
          <w:sz w:val="17"/>
        </w:rPr>
        <w:t>1</w:t>
      </w:r>
      <w:r>
        <w:rPr>
          <w:spacing w:val="5"/>
          <w:sz w:val="17"/>
        </w:rPr>
        <w:t> </w:t>
      </w:r>
      <w:r>
        <w:rPr>
          <w:sz w:val="17"/>
        </w:rPr>
        <w:t>(um)</w:t>
      </w:r>
      <w:r>
        <w:rPr>
          <w:spacing w:val="6"/>
          <w:sz w:val="17"/>
        </w:rPr>
        <w:t> </w:t>
      </w:r>
      <w:r>
        <w:rPr>
          <w:sz w:val="17"/>
        </w:rPr>
        <w:t>ano,</w:t>
      </w:r>
      <w:r>
        <w:rPr>
          <w:spacing w:val="5"/>
          <w:sz w:val="17"/>
        </w:rPr>
        <w:t> </w:t>
      </w:r>
      <w:r>
        <w:rPr>
          <w:sz w:val="17"/>
        </w:rPr>
        <w:t>mediante</w:t>
      </w:r>
      <w:r>
        <w:rPr>
          <w:spacing w:val="5"/>
          <w:sz w:val="17"/>
        </w:rPr>
        <w:t> </w:t>
      </w:r>
      <w:r>
        <w:rPr>
          <w:sz w:val="17"/>
        </w:rPr>
        <w:t>solicitação</w:t>
      </w:r>
      <w:r>
        <w:rPr>
          <w:spacing w:val="6"/>
          <w:sz w:val="17"/>
        </w:rPr>
        <w:t> </w:t>
      </w:r>
      <w:r>
        <w:rPr>
          <w:sz w:val="17"/>
        </w:rPr>
        <w:t>do</w:t>
      </w:r>
      <w:r>
        <w:rPr>
          <w:spacing w:val="-31"/>
          <w:sz w:val="17"/>
        </w:rPr>
        <w:t> </w:t>
      </w:r>
      <w:r>
        <w:rPr>
          <w:b/>
          <w:spacing w:val="-2"/>
          <w:sz w:val="17"/>
        </w:rPr>
        <w:t>CONTRATADO</w:t>
      </w:r>
      <w:r>
        <w:rPr>
          <w:spacing w:val="-2"/>
          <w:sz w:val="17"/>
        </w:rPr>
        <w:t>.</w:t>
      </w:r>
    </w:p>
    <w:p>
      <w:pPr>
        <w:pStyle w:val="ListParagraph"/>
        <w:numPr>
          <w:ilvl w:val="1"/>
          <w:numId w:val="1"/>
        </w:numPr>
        <w:tabs>
          <w:tab w:pos="676" w:val="left" w:leader="none"/>
        </w:tabs>
        <w:spacing w:line="240" w:lineRule="auto" w:before="40" w:after="0"/>
        <w:ind w:left="676" w:right="0" w:hanging="387"/>
        <w:jc w:val="left"/>
        <w:rPr>
          <w:sz w:val="17"/>
        </w:rPr>
      </w:pPr>
      <w:r>
        <w:rPr>
          <w:sz w:val="17"/>
        </w:rPr>
        <w:t>O</w:t>
      </w:r>
      <w:r>
        <w:rPr>
          <w:spacing w:val="4"/>
          <w:sz w:val="17"/>
        </w:rPr>
        <w:t> </w:t>
      </w:r>
      <w:r>
        <w:rPr>
          <w:sz w:val="17"/>
        </w:rPr>
        <w:t>interregno</w:t>
      </w:r>
      <w:r>
        <w:rPr>
          <w:spacing w:val="4"/>
          <w:sz w:val="17"/>
        </w:rPr>
        <w:t> </w:t>
      </w:r>
      <w:r>
        <w:rPr>
          <w:sz w:val="17"/>
        </w:rPr>
        <w:t>mínimo</w:t>
      </w:r>
      <w:r>
        <w:rPr>
          <w:spacing w:val="5"/>
          <w:sz w:val="17"/>
        </w:rPr>
        <w:t> </w:t>
      </w:r>
      <w:r>
        <w:rPr>
          <w:sz w:val="17"/>
        </w:rPr>
        <w:t>de</w:t>
      </w:r>
      <w:r>
        <w:rPr>
          <w:spacing w:val="4"/>
          <w:sz w:val="17"/>
        </w:rPr>
        <w:t> </w:t>
      </w:r>
      <w:r>
        <w:rPr>
          <w:sz w:val="17"/>
        </w:rPr>
        <w:t>1</w:t>
      </w:r>
      <w:r>
        <w:rPr>
          <w:spacing w:val="5"/>
          <w:sz w:val="17"/>
        </w:rPr>
        <w:t> </w:t>
      </w:r>
      <w:r>
        <w:rPr>
          <w:sz w:val="17"/>
        </w:rPr>
        <w:t>(um)</w:t>
      </w:r>
      <w:r>
        <w:rPr>
          <w:spacing w:val="4"/>
          <w:sz w:val="17"/>
        </w:rPr>
        <w:t> </w:t>
      </w:r>
      <w:r>
        <w:rPr>
          <w:sz w:val="17"/>
        </w:rPr>
        <w:t>para</w:t>
      </w:r>
      <w:r>
        <w:rPr>
          <w:spacing w:val="5"/>
          <w:sz w:val="17"/>
        </w:rPr>
        <w:t> </w:t>
      </w:r>
      <w:r>
        <w:rPr>
          <w:sz w:val="17"/>
        </w:rPr>
        <w:t>o</w:t>
      </w:r>
      <w:r>
        <w:rPr>
          <w:spacing w:val="4"/>
          <w:sz w:val="17"/>
        </w:rPr>
        <w:t> </w:t>
      </w:r>
      <w:r>
        <w:rPr>
          <w:sz w:val="17"/>
        </w:rPr>
        <w:t>primeiro</w:t>
      </w:r>
      <w:r>
        <w:rPr>
          <w:spacing w:val="5"/>
          <w:sz w:val="17"/>
        </w:rPr>
        <w:t> </w:t>
      </w:r>
      <w:r>
        <w:rPr>
          <w:sz w:val="17"/>
        </w:rPr>
        <w:t>reajuste</w:t>
      </w:r>
      <w:r>
        <w:rPr>
          <w:spacing w:val="4"/>
          <w:sz w:val="17"/>
        </w:rPr>
        <w:t> </w:t>
      </w:r>
      <w:r>
        <w:rPr>
          <w:sz w:val="17"/>
        </w:rPr>
        <w:t>será</w:t>
      </w:r>
      <w:r>
        <w:rPr>
          <w:spacing w:val="4"/>
          <w:sz w:val="17"/>
        </w:rPr>
        <w:t> </w:t>
      </w:r>
      <w:r>
        <w:rPr>
          <w:sz w:val="17"/>
        </w:rPr>
        <w:t>contado</w:t>
      </w:r>
      <w:r>
        <w:rPr>
          <w:spacing w:val="5"/>
          <w:sz w:val="17"/>
        </w:rPr>
        <w:t> </w:t>
      </w:r>
      <w:r>
        <w:rPr>
          <w:sz w:val="17"/>
        </w:rPr>
        <w:t>da</w:t>
      </w:r>
      <w:r>
        <w:rPr>
          <w:spacing w:val="4"/>
          <w:sz w:val="17"/>
        </w:rPr>
        <w:t> </w:t>
      </w:r>
      <w:r>
        <w:rPr>
          <w:sz w:val="17"/>
        </w:rPr>
        <w:t>data</w:t>
      </w:r>
      <w:r>
        <w:rPr>
          <w:spacing w:val="5"/>
          <w:sz w:val="17"/>
        </w:rPr>
        <w:t> </w:t>
      </w:r>
      <w:r>
        <w:rPr>
          <w:sz w:val="17"/>
        </w:rPr>
        <w:t>do</w:t>
      </w:r>
      <w:r>
        <w:rPr>
          <w:spacing w:val="4"/>
          <w:sz w:val="17"/>
        </w:rPr>
        <w:t> </w:t>
      </w:r>
      <w:r>
        <w:rPr>
          <w:sz w:val="17"/>
        </w:rPr>
        <w:t>orçamento</w:t>
      </w:r>
      <w:r>
        <w:rPr>
          <w:spacing w:val="5"/>
          <w:sz w:val="17"/>
        </w:rPr>
        <w:t> </w:t>
      </w:r>
      <w:r>
        <w:rPr>
          <w:spacing w:val="-2"/>
          <w:sz w:val="17"/>
        </w:rPr>
        <w:t>estimado.</w:t>
      </w:r>
    </w:p>
    <w:p>
      <w:pPr>
        <w:pStyle w:val="ListParagraph"/>
        <w:numPr>
          <w:ilvl w:val="1"/>
          <w:numId w:val="1"/>
        </w:numPr>
        <w:tabs>
          <w:tab w:pos="674" w:val="left" w:leader="none"/>
        </w:tabs>
        <w:spacing w:line="288" w:lineRule="auto" w:before="39" w:after="0"/>
        <w:ind w:left="279" w:right="377" w:firstLine="0"/>
        <w:jc w:val="left"/>
        <w:rPr>
          <w:sz w:val="17"/>
        </w:rPr>
      </w:pPr>
      <w:r>
        <w:rPr>
          <w:sz w:val="17"/>
        </w:rPr>
        <w:t>Nos</w:t>
      </w:r>
      <w:r>
        <w:rPr>
          <w:spacing w:val="22"/>
          <w:sz w:val="17"/>
        </w:rPr>
        <w:t> </w:t>
      </w:r>
      <w:r>
        <w:rPr>
          <w:sz w:val="17"/>
        </w:rPr>
        <w:t>reajustes</w:t>
      </w:r>
      <w:r>
        <w:rPr>
          <w:spacing w:val="22"/>
          <w:sz w:val="17"/>
        </w:rPr>
        <w:t> </w:t>
      </w:r>
      <w:r>
        <w:rPr>
          <w:sz w:val="17"/>
        </w:rPr>
        <w:t>subsequentes</w:t>
      </w:r>
      <w:r>
        <w:rPr>
          <w:spacing w:val="22"/>
          <w:sz w:val="17"/>
        </w:rPr>
        <w:t> </w:t>
      </w:r>
      <w:r>
        <w:rPr>
          <w:sz w:val="17"/>
        </w:rPr>
        <w:t>ao</w:t>
      </w:r>
      <w:r>
        <w:rPr>
          <w:spacing w:val="23"/>
          <w:sz w:val="17"/>
        </w:rPr>
        <w:t> </w:t>
      </w:r>
      <w:r>
        <w:rPr>
          <w:sz w:val="17"/>
        </w:rPr>
        <w:t>primeiro,</w:t>
      </w:r>
      <w:r>
        <w:rPr>
          <w:spacing w:val="23"/>
          <w:sz w:val="17"/>
        </w:rPr>
        <w:t> </w:t>
      </w:r>
      <w:r>
        <w:rPr>
          <w:sz w:val="17"/>
        </w:rPr>
        <w:t>o</w:t>
      </w:r>
      <w:r>
        <w:rPr>
          <w:spacing w:val="23"/>
          <w:sz w:val="17"/>
        </w:rPr>
        <w:t> </w:t>
      </w:r>
      <w:r>
        <w:rPr>
          <w:sz w:val="17"/>
        </w:rPr>
        <w:t>interregno</w:t>
      </w:r>
      <w:r>
        <w:rPr>
          <w:spacing w:val="23"/>
          <w:sz w:val="17"/>
        </w:rPr>
        <w:t> </w:t>
      </w:r>
      <w:r>
        <w:rPr>
          <w:sz w:val="17"/>
        </w:rPr>
        <w:t>mínimo</w:t>
      </w:r>
      <w:r>
        <w:rPr>
          <w:spacing w:val="23"/>
          <w:sz w:val="17"/>
        </w:rPr>
        <w:t> </w:t>
      </w:r>
      <w:r>
        <w:rPr>
          <w:sz w:val="17"/>
        </w:rPr>
        <w:t>de</w:t>
      </w:r>
      <w:r>
        <w:rPr>
          <w:spacing w:val="23"/>
          <w:sz w:val="17"/>
        </w:rPr>
        <w:t> </w:t>
      </w:r>
      <w:r>
        <w:rPr>
          <w:sz w:val="17"/>
        </w:rPr>
        <w:t>um</w:t>
      </w:r>
      <w:r>
        <w:rPr>
          <w:spacing w:val="23"/>
          <w:sz w:val="17"/>
        </w:rPr>
        <w:t> </w:t>
      </w:r>
      <w:r>
        <w:rPr>
          <w:sz w:val="17"/>
        </w:rPr>
        <w:t>ano</w:t>
      </w:r>
      <w:r>
        <w:rPr>
          <w:spacing w:val="23"/>
          <w:sz w:val="17"/>
        </w:rPr>
        <w:t> </w:t>
      </w:r>
      <w:r>
        <w:rPr>
          <w:sz w:val="17"/>
        </w:rPr>
        <w:t>será</w:t>
      </w:r>
      <w:r>
        <w:rPr>
          <w:spacing w:val="23"/>
          <w:sz w:val="17"/>
        </w:rPr>
        <w:t> </w:t>
      </w:r>
      <w:r>
        <w:rPr>
          <w:sz w:val="17"/>
        </w:rPr>
        <w:t>contado</w:t>
      </w:r>
      <w:r>
        <w:rPr>
          <w:spacing w:val="23"/>
          <w:sz w:val="17"/>
        </w:rPr>
        <w:t> </w:t>
      </w:r>
      <w:r>
        <w:rPr>
          <w:sz w:val="17"/>
        </w:rPr>
        <w:t>a</w:t>
      </w:r>
      <w:r>
        <w:rPr>
          <w:spacing w:val="23"/>
          <w:sz w:val="17"/>
        </w:rPr>
        <w:t> </w:t>
      </w:r>
      <w:r>
        <w:rPr>
          <w:sz w:val="17"/>
        </w:rPr>
        <w:t>partir</w:t>
      </w:r>
      <w:r>
        <w:rPr>
          <w:spacing w:val="23"/>
          <w:sz w:val="17"/>
        </w:rPr>
        <w:t> </w:t>
      </w:r>
      <w:r>
        <w:rPr>
          <w:sz w:val="17"/>
        </w:rPr>
        <w:t>do</w:t>
      </w:r>
      <w:r>
        <w:rPr>
          <w:spacing w:val="23"/>
          <w:sz w:val="17"/>
        </w:rPr>
        <w:t> </w:t>
      </w:r>
      <w:r>
        <w:rPr>
          <w:sz w:val="17"/>
        </w:rPr>
        <w:t>fato</w:t>
      </w:r>
      <w:r>
        <w:rPr>
          <w:spacing w:val="23"/>
          <w:sz w:val="17"/>
        </w:rPr>
        <w:t> </w:t>
      </w:r>
      <w:r>
        <w:rPr>
          <w:sz w:val="17"/>
        </w:rPr>
        <w:t>gerador</w:t>
      </w:r>
      <w:r>
        <w:rPr>
          <w:spacing w:val="23"/>
          <w:sz w:val="17"/>
        </w:rPr>
        <w:t> </w:t>
      </w:r>
      <w:r>
        <w:rPr>
          <w:sz w:val="17"/>
        </w:rPr>
        <w:t>que</w:t>
      </w:r>
      <w:r>
        <w:rPr>
          <w:spacing w:val="23"/>
          <w:sz w:val="17"/>
        </w:rPr>
        <w:t> </w:t>
      </w:r>
      <w:r>
        <w:rPr>
          <w:sz w:val="17"/>
        </w:rPr>
        <w:t>deu</w:t>
      </w:r>
      <w:r>
        <w:rPr>
          <w:spacing w:val="23"/>
          <w:sz w:val="17"/>
        </w:rPr>
        <w:t> </w:t>
      </w:r>
      <w:r>
        <w:rPr>
          <w:sz w:val="17"/>
        </w:rPr>
        <w:t>ensejo</w:t>
      </w:r>
      <w:r>
        <w:rPr>
          <w:spacing w:val="23"/>
          <w:sz w:val="17"/>
        </w:rPr>
        <w:t> </w:t>
      </w:r>
      <w:r>
        <w:rPr>
          <w:sz w:val="17"/>
        </w:rPr>
        <w:t>ao</w:t>
      </w:r>
      <w:r>
        <w:rPr>
          <w:spacing w:val="23"/>
          <w:sz w:val="17"/>
        </w:rPr>
        <w:t> </w:t>
      </w:r>
      <w:r>
        <w:rPr>
          <w:sz w:val="17"/>
        </w:rPr>
        <w:t>último </w:t>
      </w:r>
      <w:r>
        <w:rPr>
          <w:spacing w:val="-2"/>
          <w:sz w:val="17"/>
        </w:rPr>
        <w:t>reajuste.</w:t>
      </w:r>
    </w:p>
    <w:p>
      <w:pPr>
        <w:pStyle w:val="ListParagraph"/>
        <w:numPr>
          <w:ilvl w:val="1"/>
          <w:numId w:val="1"/>
        </w:numPr>
        <w:tabs>
          <w:tab w:pos="674" w:val="left" w:leader="none"/>
        </w:tabs>
        <w:spacing w:line="288" w:lineRule="auto" w:before="1" w:after="0"/>
        <w:ind w:left="279" w:right="417" w:firstLine="0"/>
        <w:jc w:val="left"/>
        <w:rPr>
          <w:sz w:val="17"/>
        </w:rPr>
      </w:pPr>
      <w:r>
        <w:rPr>
          <w:sz w:val="17"/>
        </w:rPr>
        <w:t>Os</w:t>
      </w:r>
      <w:r>
        <w:rPr>
          <w:spacing w:val="26"/>
          <w:sz w:val="17"/>
        </w:rPr>
        <w:t> </w:t>
      </w:r>
      <w:r>
        <w:rPr>
          <w:sz w:val="17"/>
        </w:rPr>
        <w:t>preços</w:t>
      </w:r>
      <w:r>
        <w:rPr>
          <w:spacing w:val="26"/>
          <w:sz w:val="17"/>
        </w:rPr>
        <w:t> </w:t>
      </w:r>
      <w:r>
        <w:rPr>
          <w:sz w:val="17"/>
        </w:rPr>
        <w:t>iniciais</w:t>
      </w:r>
      <w:r>
        <w:rPr>
          <w:spacing w:val="26"/>
          <w:sz w:val="17"/>
        </w:rPr>
        <w:t> </w:t>
      </w:r>
      <w:r>
        <w:rPr>
          <w:sz w:val="17"/>
        </w:rPr>
        <w:t>serão</w:t>
      </w:r>
      <w:r>
        <w:rPr>
          <w:spacing w:val="26"/>
          <w:sz w:val="17"/>
        </w:rPr>
        <w:t> </w:t>
      </w:r>
      <w:r>
        <w:rPr>
          <w:sz w:val="17"/>
        </w:rPr>
        <w:t>reajustados,</w:t>
      </w:r>
      <w:r>
        <w:rPr>
          <w:spacing w:val="26"/>
          <w:sz w:val="17"/>
        </w:rPr>
        <w:t> </w:t>
      </w:r>
      <w:r>
        <w:rPr>
          <w:sz w:val="17"/>
        </w:rPr>
        <w:t>mediante</w:t>
      </w:r>
      <w:r>
        <w:rPr>
          <w:spacing w:val="26"/>
          <w:sz w:val="17"/>
        </w:rPr>
        <w:t> </w:t>
      </w:r>
      <w:r>
        <w:rPr>
          <w:sz w:val="17"/>
        </w:rPr>
        <w:t>a</w:t>
      </w:r>
      <w:r>
        <w:rPr>
          <w:spacing w:val="26"/>
          <w:sz w:val="17"/>
        </w:rPr>
        <w:t> </w:t>
      </w:r>
      <w:r>
        <w:rPr>
          <w:sz w:val="17"/>
        </w:rPr>
        <w:t>aplicação,</w:t>
      </w:r>
      <w:r>
        <w:rPr>
          <w:spacing w:val="26"/>
          <w:sz w:val="17"/>
        </w:rPr>
        <w:t> </w:t>
      </w:r>
      <w:r>
        <w:rPr>
          <w:sz w:val="17"/>
        </w:rPr>
        <w:t>pelo</w:t>
      </w:r>
      <w:r>
        <w:rPr>
          <w:spacing w:val="-21"/>
          <w:sz w:val="17"/>
        </w:rPr>
        <w:t> </w:t>
      </w:r>
      <w:r>
        <w:rPr>
          <w:b/>
          <w:sz w:val="17"/>
        </w:rPr>
        <w:t>CONTRATANTE</w:t>
      </w:r>
      <w:r>
        <w:rPr>
          <w:sz w:val="17"/>
        </w:rPr>
        <w:t>,</w:t>
      </w:r>
      <w:r>
        <w:rPr>
          <w:spacing w:val="30"/>
          <w:sz w:val="17"/>
        </w:rPr>
        <w:t> </w:t>
      </w:r>
      <w:r>
        <w:rPr>
          <w:sz w:val="17"/>
        </w:rPr>
        <w:t>do</w:t>
      </w:r>
      <w:r>
        <w:rPr>
          <w:spacing w:val="30"/>
          <w:sz w:val="17"/>
        </w:rPr>
        <w:t> </w:t>
      </w:r>
      <w:r>
        <w:rPr>
          <w:sz w:val="17"/>
        </w:rPr>
        <w:t>índice </w:t>
      </w:r>
      <w:r>
        <w:rPr>
          <w:b/>
          <w:sz w:val="17"/>
        </w:rPr>
        <w:t>IPCA</w:t>
      </w:r>
      <w:r>
        <w:rPr>
          <w:sz w:val="17"/>
        </w:rPr>
        <w:t>,</w:t>
      </w:r>
      <w:r>
        <w:rPr>
          <w:spacing w:val="26"/>
          <w:sz w:val="17"/>
        </w:rPr>
        <w:t> </w:t>
      </w:r>
      <w:r>
        <w:rPr>
          <w:sz w:val="17"/>
        </w:rPr>
        <w:t>exclusivamente</w:t>
      </w:r>
      <w:r>
        <w:rPr>
          <w:spacing w:val="26"/>
          <w:sz w:val="17"/>
        </w:rPr>
        <w:t> </w:t>
      </w:r>
      <w:r>
        <w:rPr>
          <w:sz w:val="17"/>
        </w:rPr>
        <w:t>para</w:t>
      </w:r>
      <w:r>
        <w:rPr>
          <w:spacing w:val="26"/>
          <w:sz w:val="17"/>
        </w:rPr>
        <w:t> </w:t>
      </w:r>
      <w:r>
        <w:rPr>
          <w:sz w:val="17"/>
        </w:rPr>
        <w:t>as</w:t>
      </w:r>
      <w:r>
        <w:rPr>
          <w:spacing w:val="26"/>
          <w:sz w:val="17"/>
        </w:rPr>
        <w:t> </w:t>
      </w:r>
      <w:r>
        <w:rPr>
          <w:sz w:val="17"/>
        </w:rPr>
        <w:t>obrigações que se iniciem após a anualidade.</w:t>
      </w:r>
    </w:p>
    <w:p>
      <w:pPr>
        <w:pStyle w:val="ListParagraph"/>
        <w:numPr>
          <w:ilvl w:val="1"/>
          <w:numId w:val="1"/>
        </w:numPr>
        <w:tabs>
          <w:tab w:pos="674" w:val="left" w:leader="none"/>
        </w:tabs>
        <w:spacing w:line="288" w:lineRule="auto" w:before="0" w:after="0"/>
        <w:ind w:left="279" w:right="372" w:firstLine="0"/>
        <w:jc w:val="left"/>
        <w:rPr>
          <w:sz w:val="17"/>
        </w:rPr>
      </w:pPr>
      <w:r>
        <w:rPr>
          <w:sz w:val="17"/>
        </w:rPr>
        <w:t>No</w:t>
      </w:r>
      <w:r>
        <w:rPr>
          <w:spacing w:val="31"/>
          <w:sz w:val="17"/>
        </w:rPr>
        <w:t> </w:t>
      </w:r>
      <w:r>
        <w:rPr>
          <w:sz w:val="17"/>
        </w:rPr>
        <w:t>caso</w:t>
      </w:r>
      <w:r>
        <w:rPr>
          <w:spacing w:val="31"/>
          <w:sz w:val="17"/>
        </w:rPr>
        <w:t> </w:t>
      </w:r>
      <w:r>
        <w:rPr>
          <w:sz w:val="17"/>
        </w:rPr>
        <w:t>de</w:t>
      </w:r>
      <w:r>
        <w:rPr>
          <w:spacing w:val="31"/>
          <w:sz w:val="17"/>
        </w:rPr>
        <w:t> </w:t>
      </w:r>
      <w:r>
        <w:rPr>
          <w:sz w:val="17"/>
        </w:rPr>
        <w:t>atraso</w:t>
      </w:r>
      <w:r>
        <w:rPr>
          <w:spacing w:val="31"/>
          <w:sz w:val="17"/>
        </w:rPr>
        <w:t> </w:t>
      </w:r>
      <w:r>
        <w:rPr>
          <w:sz w:val="17"/>
        </w:rPr>
        <w:t>ou</w:t>
      </w:r>
      <w:r>
        <w:rPr>
          <w:spacing w:val="31"/>
          <w:sz w:val="17"/>
        </w:rPr>
        <w:t> </w:t>
      </w:r>
      <w:r>
        <w:rPr>
          <w:sz w:val="17"/>
        </w:rPr>
        <w:t>não</w:t>
      </w:r>
      <w:r>
        <w:rPr>
          <w:spacing w:val="31"/>
          <w:sz w:val="17"/>
        </w:rPr>
        <w:t> </w:t>
      </w:r>
      <w:r>
        <w:rPr>
          <w:sz w:val="17"/>
        </w:rPr>
        <w:t>divulgação</w:t>
      </w:r>
      <w:r>
        <w:rPr>
          <w:spacing w:val="31"/>
          <w:sz w:val="17"/>
        </w:rPr>
        <w:t> </w:t>
      </w:r>
      <w:r>
        <w:rPr>
          <w:sz w:val="17"/>
        </w:rPr>
        <w:t>do(s)</w:t>
      </w:r>
      <w:r>
        <w:rPr>
          <w:spacing w:val="31"/>
          <w:sz w:val="17"/>
        </w:rPr>
        <w:t> </w:t>
      </w:r>
      <w:r>
        <w:rPr>
          <w:sz w:val="17"/>
        </w:rPr>
        <w:t>índice(s)</w:t>
      </w:r>
      <w:r>
        <w:rPr>
          <w:spacing w:val="31"/>
          <w:sz w:val="17"/>
        </w:rPr>
        <w:t> </w:t>
      </w:r>
      <w:r>
        <w:rPr>
          <w:sz w:val="17"/>
        </w:rPr>
        <w:t>de</w:t>
      </w:r>
      <w:r>
        <w:rPr>
          <w:spacing w:val="31"/>
          <w:sz w:val="17"/>
        </w:rPr>
        <w:t> </w:t>
      </w:r>
      <w:r>
        <w:rPr>
          <w:sz w:val="17"/>
        </w:rPr>
        <w:t>reajustamento,</w:t>
      </w:r>
      <w:r>
        <w:rPr>
          <w:spacing w:val="31"/>
          <w:sz w:val="17"/>
        </w:rPr>
        <w:t> </w:t>
      </w:r>
      <w:r>
        <w:rPr>
          <w:sz w:val="17"/>
        </w:rPr>
        <w:t>o</w:t>
      </w:r>
      <w:r>
        <w:rPr>
          <w:spacing w:val="-4"/>
          <w:sz w:val="17"/>
        </w:rPr>
        <w:t> </w:t>
      </w:r>
      <w:r>
        <w:rPr>
          <w:b/>
          <w:sz w:val="17"/>
        </w:rPr>
        <w:t>CONTRATANTE</w:t>
      </w:r>
      <w:r>
        <w:rPr>
          <w:b/>
          <w:spacing w:val="39"/>
          <w:sz w:val="17"/>
        </w:rPr>
        <w:t> </w:t>
      </w:r>
      <w:r>
        <w:rPr>
          <w:sz w:val="17"/>
        </w:rPr>
        <w:t>pagará</w:t>
      </w:r>
      <w:r>
        <w:rPr>
          <w:spacing w:val="40"/>
          <w:sz w:val="17"/>
        </w:rPr>
        <w:t> </w:t>
      </w:r>
      <w:r>
        <w:rPr>
          <w:sz w:val="17"/>
        </w:rPr>
        <w:t>ao</w:t>
      </w:r>
      <w:r>
        <w:rPr>
          <w:spacing w:val="-6"/>
          <w:sz w:val="17"/>
        </w:rPr>
        <w:t> </w:t>
      </w:r>
      <w:r>
        <w:rPr>
          <w:b/>
          <w:sz w:val="17"/>
        </w:rPr>
        <w:t>CONTRATADO</w:t>
      </w:r>
      <w:r>
        <w:rPr>
          <w:b/>
          <w:spacing w:val="32"/>
          <w:sz w:val="17"/>
        </w:rPr>
        <w:t> </w:t>
      </w:r>
      <w:r>
        <w:rPr>
          <w:sz w:val="17"/>
        </w:rPr>
        <w:t>a</w:t>
      </w:r>
      <w:r>
        <w:rPr>
          <w:spacing w:val="30"/>
          <w:sz w:val="17"/>
        </w:rPr>
        <w:t> </w:t>
      </w:r>
      <w:r>
        <w:rPr>
          <w:sz w:val="17"/>
        </w:rPr>
        <w:t>importância calculada pela última variação conhecida, liquidando a diferença correspondente tão-logo seja(m) divulgado(s) o(s) índice(s) definitivo(s).</w:t>
      </w:r>
    </w:p>
    <w:p>
      <w:pPr>
        <w:pStyle w:val="BodyText"/>
        <w:spacing w:line="288" w:lineRule="auto" w:before="1"/>
        <w:ind w:left="279" w:right="375"/>
      </w:pPr>
      <w:r>
        <w:rPr/>
        <w:t>14.5.1 Fica o </w:t>
      </w:r>
      <w:r>
        <w:rPr>
          <w:b/>
        </w:rPr>
        <w:t>CONTRATADO </w:t>
      </w:r>
      <w:r>
        <w:rPr/>
        <w:t>obrigado a apresentar memória de cálculo referente ao reajustamento de preços do valor remanescente, sempre que este ocorrer, sendo adotado na aferição final o índice definitivo.</w:t>
      </w:r>
    </w:p>
    <w:p>
      <w:pPr>
        <w:pStyle w:val="ListParagraph"/>
        <w:numPr>
          <w:ilvl w:val="1"/>
          <w:numId w:val="1"/>
        </w:numPr>
        <w:tabs>
          <w:tab w:pos="666" w:val="left" w:leader="none"/>
        </w:tabs>
        <w:spacing w:line="288" w:lineRule="auto" w:before="1" w:after="0"/>
        <w:ind w:left="279" w:right="379" w:firstLine="0"/>
        <w:jc w:val="left"/>
        <w:rPr>
          <w:sz w:val="17"/>
        </w:rPr>
      </w:pPr>
      <w:r>
        <w:rPr>
          <w:sz w:val="17"/>
        </w:rPr>
        <w:t>Caso</w:t>
      </w:r>
      <w:r>
        <w:rPr>
          <w:spacing w:val="19"/>
          <w:sz w:val="17"/>
        </w:rPr>
        <w:t> </w:t>
      </w:r>
      <w:r>
        <w:rPr>
          <w:sz w:val="17"/>
        </w:rPr>
        <w:t>o(s)</w:t>
      </w:r>
      <w:r>
        <w:rPr>
          <w:spacing w:val="19"/>
          <w:sz w:val="17"/>
        </w:rPr>
        <w:t> </w:t>
      </w:r>
      <w:r>
        <w:rPr>
          <w:sz w:val="17"/>
        </w:rPr>
        <w:t>índice(s)</w:t>
      </w:r>
      <w:r>
        <w:rPr>
          <w:spacing w:val="19"/>
          <w:sz w:val="17"/>
        </w:rPr>
        <w:t> </w:t>
      </w:r>
      <w:r>
        <w:rPr>
          <w:sz w:val="17"/>
        </w:rPr>
        <w:t>estabelecido(s)</w:t>
      </w:r>
      <w:r>
        <w:rPr>
          <w:spacing w:val="19"/>
          <w:sz w:val="17"/>
        </w:rPr>
        <w:t> </w:t>
      </w:r>
      <w:r>
        <w:rPr>
          <w:sz w:val="17"/>
        </w:rPr>
        <w:t>para</w:t>
      </w:r>
      <w:r>
        <w:rPr>
          <w:spacing w:val="18"/>
          <w:sz w:val="17"/>
        </w:rPr>
        <w:t> </w:t>
      </w:r>
      <w:r>
        <w:rPr>
          <w:sz w:val="17"/>
        </w:rPr>
        <w:t>reajustamento</w:t>
      </w:r>
      <w:r>
        <w:rPr>
          <w:spacing w:val="19"/>
          <w:sz w:val="17"/>
        </w:rPr>
        <w:t> </w:t>
      </w:r>
      <w:r>
        <w:rPr>
          <w:sz w:val="17"/>
        </w:rPr>
        <w:t>venha(m)</w:t>
      </w:r>
      <w:r>
        <w:rPr>
          <w:spacing w:val="19"/>
          <w:sz w:val="17"/>
        </w:rPr>
        <w:t> </w:t>
      </w:r>
      <w:r>
        <w:rPr>
          <w:sz w:val="17"/>
        </w:rPr>
        <w:t>a</w:t>
      </w:r>
      <w:r>
        <w:rPr>
          <w:spacing w:val="18"/>
          <w:sz w:val="17"/>
        </w:rPr>
        <w:t> </w:t>
      </w:r>
      <w:r>
        <w:rPr>
          <w:sz w:val="17"/>
        </w:rPr>
        <w:t>ser</w:t>
      </w:r>
      <w:r>
        <w:rPr>
          <w:spacing w:val="19"/>
          <w:sz w:val="17"/>
        </w:rPr>
        <w:t> </w:t>
      </w:r>
      <w:r>
        <w:rPr>
          <w:sz w:val="17"/>
        </w:rPr>
        <w:t>extinto(s)</w:t>
      </w:r>
      <w:r>
        <w:rPr>
          <w:spacing w:val="19"/>
          <w:sz w:val="17"/>
        </w:rPr>
        <w:t> </w:t>
      </w:r>
      <w:r>
        <w:rPr>
          <w:sz w:val="17"/>
        </w:rPr>
        <w:t>ou</w:t>
      </w:r>
      <w:r>
        <w:rPr>
          <w:spacing w:val="19"/>
          <w:sz w:val="17"/>
        </w:rPr>
        <w:t> </w:t>
      </w:r>
      <w:r>
        <w:rPr>
          <w:sz w:val="17"/>
        </w:rPr>
        <w:t>de</w:t>
      </w:r>
      <w:r>
        <w:rPr>
          <w:spacing w:val="18"/>
          <w:sz w:val="17"/>
        </w:rPr>
        <w:t> </w:t>
      </w:r>
      <w:r>
        <w:rPr>
          <w:sz w:val="17"/>
        </w:rPr>
        <w:t>qualquer</w:t>
      </w:r>
      <w:r>
        <w:rPr>
          <w:spacing w:val="19"/>
          <w:sz w:val="17"/>
        </w:rPr>
        <w:t> </w:t>
      </w:r>
      <w:r>
        <w:rPr>
          <w:sz w:val="17"/>
        </w:rPr>
        <w:t>forma</w:t>
      </w:r>
      <w:r>
        <w:rPr>
          <w:spacing w:val="18"/>
          <w:sz w:val="17"/>
        </w:rPr>
        <w:t> </w:t>
      </w:r>
      <w:r>
        <w:rPr>
          <w:sz w:val="17"/>
        </w:rPr>
        <w:t>não</w:t>
      </w:r>
      <w:r>
        <w:rPr>
          <w:spacing w:val="19"/>
          <w:sz w:val="17"/>
        </w:rPr>
        <w:t> </w:t>
      </w:r>
      <w:r>
        <w:rPr>
          <w:sz w:val="17"/>
        </w:rPr>
        <w:t>possa(m)</w:t>
      </w:r>
      <w:r>
        <w:rPr>
          <w:spacing w:val="19"/>
          <w:sz w:val="17"/>
        </w:rPr>
        <w:t> </w:t>
      </w:r>
      <w:r>
        <w:rPr>
          <w:sz w:val="17"/>
        </w:rPr>
        <w:t>mais</w:t>
      </w:r>
      <w:r>
        <w:rPr>
          <w:spacing w:val="19"/>
          <w:sz w:val="17"/>
        </w:rPr>
        <w:t> </w:t>
      </w:r>
      <w:r>
        <w:rPr>
          <w:sz w:val="17"/>
        </w:rPr>
        <w:t>ser</w:t>
      </w:r>
      <w:r>
        <w:rPr>
          <w:spacing w:val="19"/>
          <w:sz w:val="17"/>
        </w:rPr>
        <w:t> </w:t>
      </w:r>
      <w:r>
        <w:rPr>
          <w:sz w:val="17"/>
        </w:rPr>
        <w:t>utilizado(s), será(ão) adotado(s), em substituição, o(s) que vier(em) a ser determinado(s) pela legislação então em vigor.</w:t>
      </w:r>
    </w:p>
    <w:p>
      <w:pPr>
        <w:pStyle w:val="ListParagraph"/>
        <w:numPr>
          <w:ilvl w:val="1"/>
          <w:numId w:val="1"/>
        </w:numPr>
        <w:tabs>
          <w:tab w:pos="686" w:val="left" w:leader="none"/>
        </w:tabs>
        <w:spacing w:line="288" w:lineRule="auto" w:before="0" w:after="0"/>
        <w:ind w:left="279" w:right="370" w:firstLine="0"/>
        <w:jc w:val="left"/>
        <w:rPr>
          <w:sz w:val="17"/>
        </w:rPr>
      </w:pPr>
      <w:r>
        <w:rPr>
          <w:sz w:val="17"/>
        </w:rPr>
        <w:t>Na</w:t>
      </w:r>
      <w:r>
        <w:rPr>
          <w:spacing w:val="28"/>
          <w:sz w:val="17"/>
        </w:rPr>
        <w:t> </w:t>
      </w:r>
      <w:r>
        <w:rPr>
          <w:sz w:val="17"/>
        </w:rPr>
        <w:t>ausência</w:t>
      </w:r>
      <w:r>
        <w:rPr>
          <w:spacing w:val="28"/>
          <w:sz w:val="17"/>
        </w:rPr>
        <w:t> </w:t>
      </w:r>
      <w:r>
        <w:rPr>
          <w:sz w:val="17"/>
        </w:rPr>
        <w:t>de</w:t>
      </w:r>
      <w:r>
        <w:rPr>
          <w:spacing w:val="28"/>
          <w:sz w:val="17"/>
        </w:rPr>
        <w:t> </w:t>
      </w:r>
      <w:r>
        <w:rPr>
          <w:sz w:val="17"/>
        </w:rPr>
        <w:t>previsão</w:t>
      </w:r>
      <w:r>
        <w:rPr>
          <w:spacing w:val="27"/>
          <w:sz w:val="17"/>
        </w:rPr>
        <w:t> </w:t>
      </w:r>
      <w:r>
        <w:rPr>
          <w:sz w:val="17"/>
        </w:rPr>
        <w:t>legal</w:t>
      </w:r>
      <w:r>
        <w:rPr>
          <w:spacing w:val="27"/>
          <w:sz w:val="17"/>
        </w:rPr>
        <w:t> </w:t>
      </w:r>
      <w:r>
        <w:rPr>
          <w:sz w:val="17"/>
        </w:rPr>
        <w:t>quanto</w:t>
      </w:r>
      <w:r>
        <w:rPr>
          <w:spacing w:val="27"/>
          <w:sz w:val="17"/>
        </w:rPr>
        <w:t> </w:t>
      </w:r>
      <w:r>
        <w:rPr>
          <w:sz w:val="17"/>
        </w:rPr>
        <w:t>ao</w:t>
      </w:r>
      <w:r>
        <w:rPr>
          <w:spacing w:val="27"/>
          <w:sz w:val="17"/>
        </w:rPr>
        <w:t> </w:t>
      </w:r>
      <w:r>
        <w:rPr>
          <w:sz w:val="17"/>
        </w:rPr>
        <w:t>índice</w:t>
      </w:r>
      <w:r>
        <w:rPr>
          <w:spacing w:val="28"/>
          <w:sz w:val="17"/>
        </w:rPr>
        <w:t> </w:t>
      </w:r>
      <w:r>
        <w:rPr>
          <w:sz w:val="17"/>
        </w:rPr>
        <w:t>substituto,</w:t>
      </w:r>
      <w:r>
        <w:rPr>
          <w:spacing w:val="27"/>
          <w:sz w:val="17"/>
        </w:rPr>
        <w:t> </w:t>
      </w:r>
      <w:r>
        <w:rPr>
          <w:sz w:val="17"/>
        </w:rPr>
        <w:t>as</w:t>
      </w:r>
      <w:r>
        <w:rPr>
          <w:spacing w:val="27"/>
          <w:sz w:val="17"/>
        </w:rPr>
        <w:t> </w:t>
      </w:r>
      <w:r>
        <w:rPr>
          <w:sz w:val="17"/>
        </w:rPr>
        <w:t>partes</w:t>
      </w:r>
      <w:r>
        <w:rPr>
          <w:spacing w:val="27"/>
          <w:sz w:val="17"/>
        </w:rPr>
        <w:t> </w:t>
      </w:r>
      <w:r>
        <w:rPr>
          <w:sz w:val="17"/>
        </w:rPr>
        <w:t>elegerão</w:t>
      </w:r>
      <w:r>
        <w:rPr>
          <w:spacing w:val="27"/>
          <w:sz w:val="17"/>
        </w:rPr>
        <w:t> </w:t>
      </w:r>
      <w:r>
        <w:rPr>
          <w:sz w:val="17"/>
        </w:rPr>
        <w:t>novo</w:t>
      </w:r>
      <w:r>
        <w:rPr>
          <w:spacing w:val="27"/>
          <w:sz w:val="17"/>
        </w:rPr>
        <w:t> </w:t>
      </w:r>
      <w:r>
        <w:rPr>
          <w:sz w:val="17"/>
        </w:rPr>
        <w:t>índice</w:t>
      </w:r>
      <w:r>
        <w:rPr>
          <w:spacing w:val="28"/>
          <w:sz w:val="17"/>
        </w:rPr>
        <w:t> </w:t>
      </w:r>
      <w:r>
        <w:rPr>
          <w:sz w:val="17"/>
        </w:rPr>
        <w:t>oficial,</w:t>
      </w:r>
      <w:r>
        <w:rPr>
          <w:spacing w:val="27"/>
          <w:sz w:val="17"/>
        </w:rPr>
        <w:t> </w:t>
      </w:r>
      <w:r>
        <w:rPr>
          <w:sz w:val="17"/>
        </w:rPr>
        <w:t>para</w:t>
      </w:r>
      <w:r>
        <w:rPr>
          <w:spacing w:val="28"/>
          <w:sz w:val="17"/>
        </w:rPr>
        <w:t> </w:t>
      </w:r>
      <w:r>
        <w:rPr>
          <w:sz w:val="17"/>
        </w:rPr>
        <w:t>reajustamento</w:t>
      </w:r>
      <w:r>
        <w:rPr>
          <w:spacing w:val="27"/>
          <w:sz w:val="17"/>
        </w:rPr>
        <w:t> </w:t>
      </w:r>
      <w:r>
        <w:rPr>
          <w:sz w:val="17"/>
        </w:rPr>
        <w:t>do</w:t>
      </w:r>
      <w:r>
        <w:rPr>
          <w:spacing w:val="27"/>
          <w:sz w:val="17"/>
        </w:rPr>
        <w:t> </w:t>
      </w:r>
      <w:r>
        <w:rPr>
          <w:sz w:val="17"/>
        </w:rPr>
        <w:t>preço</w:t>
      </w:r>
      <w:r>
        <w:rPr>
          <w:spacing w:val="27"/>
          <w:sz w:val="17"/>
        </w:rPr>
        <w:t> </w:t>
      </w:r>
      <w:r>
        <w:rPr>
          <w:sz w:val="17"/>
        </w:rPr>
        <w:t>do</w:t>
      </w:r>
      <w:r>
        <w:rPr>
          <w:spacing w:val="27"/>
          <w:sz w:val="17"/>
        </w:rPr>
        <w:t> </w:t>
      </w:r>
      <w:r>
        <w:rPr>
          <w:sz w:val="17"/>
        </w:rPr>
        <w:t>valor remanescente, por meio de termo aditivo.</w:t>
      </w:r>
    </w:p>
    <w:p>
      <w:pPr>
        <w:pStyle w:val="ListParagraph"/>
        <w:numPr>
          <w:ilvl w:val="1"/>
          <w:numId w:val="1"/>
        </w:numPr>
        <w:tabs>
          <w:tab w:pos="666" w:val="left" w:leader="none"/>
        </w:tabs>
        <w:spacing w:line="240" w:lineRule="auto" w:before="1" w:after="0"/>
        <w:ind w:left="666" w:right="0" w:hanging="387"/>
        <w:jc w:val="left"/>
        <w:rPr>
          <w:sz w:val="17"/>
        </w:rPr>
      </w:pPr>
      <w:r>
        <w:rPr>
          <w:sz w:val="17"/>
        </w:rPr>
        <w:t>O</w:t>
      </w:r>
      <w:r>
        <w:rPr>
          <w:spacing w:val="5"/>
          <w:sz w:val="17"/>
        </w:rPr>
        <w:t> </w:t>
      </w:r>
      <w:r>
        <w:rPr>
          <w:sz w:val="17"/>
        </w:rPr>
        <w:t>pedido</w:t>
      </w:r>
      <w:r>
        <w:rPr>
          <w:spacing w:val="5"/>
          <w:sz w:val="17"/>
        </w:rPr>
        <w:t> </w:t>
      </w:r>
      <w:r>
        <w:rPr>
          <w:sz w:val="17"/>
        </w:rPr>
        <w:t>de</w:t>
      </w:r>
      <w:r>
        <w:rPr>
          <w:spacing w:val="5"/>
          <w:sz w:val="17"/>
        </w:rPr>
        <w:t> </w:t>
      </w:r>
      <w:r>
        <w:rPr>
          <w:sz w:val="17"/>
        </w:rPr>
        <w:t>reajuste</w:t>
      </w:r>
      <w:r>
        <w:rPr>
          <w:spacing w:val="5"/>
          <w:sz w:val="17"/>
        </w:rPr>
        <w:t> </w:t>
      </w:r>
      <w:r>
        <w:rPr>
          <w:sz w:val="17"/>
        </w:rPr>
        <w:t>deverá</w:t>
      </w:r>
      <w:r>
        <w:rPr>
          <w:spacing w:val="5"/>
          <w:sz w:val="17"/>
        </w:rPr>
        <w:t> </w:t>
      </w:r>
      <w:r>
        <w:rPr>
          <w:sz w:val="17"/>
        </w:rPr>
        <w:t>ser</w:t>
      </w:r>
      <w:r>
        <w:rPr>
          <w:spacing w:val="5"/>
          <w:sz w:val="17"/>
        </w:rPr>
        <w:t> </w:t>
      </w:r>
      <w:r>
        <w:rPr>
          <w:sz w:val="17"/>
        </w:rPr>
        <w:t>formulado</w:t>
      </w:r>
      <w:r>
        <w:rPr>
          <w:spacing w:val="5"/>
          <w:sz w:val="17"/>
        </w:rPr>
        <w:t> </w:t>
      </w:r>
      <w:r>
        <w:rPr>
          <w:sz w:val="17"/>
        </w:rPr>
        <w:t>durante</w:t>
      </w:r>
      <w:r>
        <w:rPr>
          <w:spacing w:val="5"/>
          <w:sz w:val="17"/>
        </w:rPr>
        <w:t> </w:t>
      </w:r>
      <w:r>
        <w:rPr>
          <w:sz w:val="17"/>
        </w:rPr>
        <w:t>a</w:t>
      </w:r>
      <w:r>
        <w:rPr>
          <w:spacing w:val="5"/>
          <w:sz w:val="17"/>
        </w:rPr>
        <w:t> </w:t>
      </w:r>
      <w:r>
        <w:rPr>
          <w:sz w:val="17"/>
        </w:rPr>
        <w:t>vigência</w:t>
      </w:r>
      <w:r>
        <w:rPr>
          <w:spacing w:val="5"/>
          <w:sz w:val="17"/>
        </w:rPr>
        <w:t> </w:t>
      </w:r>
      <w:r>
        <w:rPr>
          <w:sz w:val="17"/>
        </w:rPr>
        <w:t>do</w:t>
      </w:r>
      <w:r>
        <w:rPr>
          <w:spacing w:val="5"/>
          <w:sz w:val="17"/>
        </w:rPr>
        <w:t> </w:t>
      </w:r>
      <w:r>
        <w:rPr>
          <w:sz w:val="17"/>
        </w:rPr>
        <w:t>contrato</w:t>
      </w:r>
      <w:r>
        <w:rPr>
          <w:spacing w:val="6"/>
          <w:sz w:val="17"/>
        </w:rPr>
        <w:t> </w:t>
      </w:r>
      <w:r>
        <w:rPr>
          <w:sz w:val="17"/>
        </w:rPr>
        <w:t>e</w:t>
      </w:r>
      <w:r>
        <w:rPr>
          <w:spacing w:val="5"/>
          <w:sz w:val="17"/>
        </w:rPr>
        <w:t> </w:t>
      </w:r>
      <w:r>
        <w:rPr>
          <w:sz w:val="17"/>
        </w:rPr>
        <w:t>antes</w:t>
      </w:r>
      <w:r>
        <w:rPr>
          <w:spacing w:val="5"/>
          <w:sz w:val="17"/>
        </w:rPr>
        <w:t> </w:t>
      </w:r>
      <w:r>
        <w:rPr>
          <w:sz w:val="17"/>
        </w:rPr>
        <w:t>de</w:t>
      </w:r>
      <w:r>
        <w:rPr>
          <w:spacing w:val="5"/>
          <w:sz w:val="17"/>
        </w:rPr>
        <w:t> </w:t>
      </w:r>
      <w:r>
        <w:rPr>
          <w:sz w:val="17"/>
        </w:rPr>
        <w:t>eventual</w:t>
      </w:r>
      <w:r>
        <w:rPr>
          <w:spacing w:val="5"/>
          <w:sz w:val="17"/>
        </w:rPr>
        <w:t> </w:t>
      </w:r>
      <w:r>
        <w:rPr>
          <w:sz w:val="17"/>
        </w:rPr>
        <w:t>prorrogação</w:t>
      </w:r>
      <w:r>
        <w:rPr>
          <w:spacing w:val="5"/>
          <w:sz w:val="17"/>
        </w:rPr>
        <w:t> </w:t>
      </w:r>
      <w:r>
        <w:rPr>
          <w:sz w:val="17"/>
        </w:rPr>
        <w:t>contratual,</w:t>
      </w:r>
      <w:r>
        <w:rPr>
          <w:spacing w:val="5"/>
          <w:sz w:val="17"/>
        </w:rPr>
        <w:t> </w:t>
      </w:r>
      <w:r>
        <w:rPr>
          <w:sz w:val="17"/>
        </w:rPr>
        <w:t>sob</w:t>
      </w:r>
      <w:r>
        <w:rPr>
          <w:spacing w:val="5"/>
          <w:sz w:val="17"/>
        </w:rPr>
        <w:t> </w:t>
      </w:r>
      <w:r>
        <w:rPr>
          <w:sz w:val="17"/>
        </w:rPr>
        <w:t>pena</w:t>
      </w:r>
      <w:r>
        <w:rPr>
          <w:spacing w:val="5"/>
          <w:sz w:val="17"/>
        </w:rPr>
        <w:t> </w:t>
      </w:r>
      <w:r>
        <w:rPr>
          <w:sz w:val="17"/>
        </w:rPr>
        <w:t>de</w:t>
      </w:r>
      <w:r>
        <w:rPr>
          <w:spacing w:val="5"/>
          <w:sz w:val="17"/>
        </w:rPr>
        <w:t> </w:t>
      </w:r>
      <w:r>
        <w:rPr>
          <w:spacing w:val="-2"/>
          <w:sz w:val="17"/>
        </w:rPr>
        <w:t>preclusão.</w:t>
      </w:r>
    </w:p>
    <w:p>
      <w:pPr>
        <w:pStyle w:val="BodyText"/>
        <w:spacing w:before="40"/>
        <w:ind w:left="279"/>
      </w:pPr>
      <w:r>
        <w:rPr/>
        <w:t>14.8.1</w:t>
      </w:r>
      <w:r>
        <w:rPr>
          <w:spacing w:val="5"/>
        </w:rPr>
        <w:t> </w:t>
      </w:r>
      <w:r>
        <w:rPr/>
        <w:t>Os</w:t>
      </w:r>
      <w:r>
        <w:rPr>
          <w:spacing w:val="5"/>
        </w:rPr>
        <w:t> </w:t>
      </w:r>
      <w:r>
        <w:rPr/>
        <w:t>efeitos</w:t>
      </w:r>
      <w:r>
        <w:rPr>
          <w:spacing w:val="5"/>
        </w:rPr>
        <w:t> </w:t>
      </w:r>
      <w:r>
        <w:rPr/>
        <w:t>financeiros</w:t>
      </w:r>
      <w:r>
        <w:rPr>
          <w:spacing w:val="5"/>
        </w:rPr>
        <w:t> </w:t>
      </w:r>
      <w:r>
        <w:rPr/>
        <w:t>do</w:t>
      </w:r>
      <w:r>
        <w:rPr>
          <w:spacing w:val="5"/>
        </w:rPr>
        <w:t> </w:t>
      </w:r>
      <w:r>
        <w:rPr/>
        <w:t>pedido</w:t>
      </w:r>
      <w:r>
        <w:rPr>
          <w:spacing w:val="5"/>
        </w:rPr>
        <w:t> </w:t>
      </w:r>
      <w:r>
        <w:rPr/>
        <w:t>de</w:t>
      </w:r>
      <w:r>
        <w:rPr>
          <w:spacing w:val="5"/>
        </w:rPr>
        <w:t> </w:t>
      </w:r>
      <w:r>
        <w:rPr/>
        <w:t>reajuste</w:t>
      </w:r>
      <w:r>
        <w:rPr>
          <w:spacing w:val="5"/>
        </w:rPr>
        <w:t> </w:t>
      </w:r>
      <w:r>
        <w:rPr/>
        <w:t>serão</w:t>
      </w:r>
      <w:r>
        <w:rPr>
          <w:spacing w:val="5"/>
        </w:rPr>
        <w:t> </w:t>
      </w:r>
      <w:r>
        <w:rPr>
          <w:spacing w:val="-2"/>
        </w:rPr>
        <w:t>contados:</w:t>
      </w:r>
    </w:p>
    <w:p>
      <w:pPr>
        <w:pStyle w:val="ListParagraph"/>
        <w:numPr>
          <w:ilvl w:val="0"/>
          <w:numId w:val="19"/>
        </w:numPr>
        <w:tabs>
          <w:tab w:pos="472" w:val="left" w:leader="none"/>
        </w:tabs>
        <w:spacing w:line="288" w:lineRule="auto" w:before="39" w:after="0"/>
        <w:ind w:left="279" w:right="374" w:firstLine="0"/>
        <w:jc w:val="left"/>
        <w:rPr>
          <w:sz w:val="17"/>
        </w:rPr>
      </w:pPr>
      <w:r>
        <w:rPr>
          <w:sz w:val="17"/>
        </w:rPr>
        <w:t>da</w:t>
      </w:r>
      <w:r>
        <w:rPr>
          <w:spacing w:val="28"/>
          <w:sz w:val="17"/>
        </w:rPr>
        <w:t> </w:t>
      </w:r>
      <w:r>
        <w:rPr>
          <w:sz w:val="17"/>
        </w:rPr>
        <w:t>data-base</w:t>
      </w:r>
      <w:r>
        <w:rPr>
          <w:spacing w:val="28"/>
          <w:sz w:val="17"/>
        </w:rPr>
        <w:t> </w:t>
      </w:r>
      <w:r>
        <w:rPr>
          <w:sz w:val="17"/>
        </w:rPr>
        <w:t>prevista</w:t>
      </w:r>
      <w:r>
        <w:rPr>
          <w:spacing w:val="28"/>
          <w:sz w:val="17"/>
        </w:rPr>
        <w:t> </w:t>
      </w:r>
      <w:r>
        <w:rPr>
          <w:sz w:val="17"/>
        </w:rPr>
        <w:t>no</w:t>
      </w:r>
      <w:r>
        <w:rPr>
          <w:spacing w:val="28"/>
          <w:sz w:val="17"/>
        </w:rPr>
        <w:t> </w:t>
      </w:r>
      <w:r>
        <w:rPr>
          <w:sz w:val="17"/>
        </w:rPr>
        <w:t>contrato,</w:t>
      </w:r>
      <w:r>
        <w:rPr>
          <w:spacing w:val="28"/>
          <w:sz w:val="17"/>
        </w:rPr>
        <w:t> </w:t>
      </w:r>
      <w:r>
        <w:rPr>
          <w:sz w:val="17"/>
        </w:rPr>
        <w:t>desde</w:t>
      </w:r>
      <w:r>
        <w:rPr>
          <w:spacing w:val="28"/>
          <w:sz w:val="17"/>
        </w:rPr>
        <w:t> </w:t>
      </w:r>
      <w:r>
        <w:rPr>
          <w:sz w:val="17"/>
        </w:rPr>
        <w:t>que</w:t>
      </w:r>
      <w:r>
        <w:rPr>
          <w:spacing w:val="28"/>
          <w:sz w:val="17"/>
        </w:rPr>
        <w:t> </w:t>
      </w:r>
      <w:r>
        <w:rPr>
          <w:sz w:val="17"/>
        </w:rPr>
        <w:t>requerido</w:t>
      </w:r>
      <w:r>
        <w:rPr>
          <w:spacing w:val="28"/>
          <w:sz w:val="17"/>
        </w:rPr>
        <w:t> </w:t>
      </w:r>
      <w:r>
        <w:rPr>
          <w:sz w:val="17"/>
        </w:rPr>
        <w:t>o</w:t>
      </w:r>
      <w:r>
        <w:rPr>
          <w:spacing w:val="28"/>
          <w:sz w:val="17"/>
        </w:rPr>
        <w:t> </w:t>
      </w:r>
      <w:r>
        <w:rPr>
          <w:sz w:val="17"/>
        </w:rPr>
        <w:t>reajuste</w:t>
      </w:r>
      <w:r>
        <w:rPr>
          <w:spacing w:val="28"/>
          <w:sz w:val="17"/>
        </w:rPr>
        <w:t> </w:t>
      </w:r>
      <w:r>
        <w:rPr>
          <w:sz w:val="17"/>
        </w:rPr>
        <w:t>no</w:t>
      </w:r>
      <w:r>
        <w:rPr>
          <w:spacing w:val="28"/>
          <w:sz w:val="17"/>
        </w:rPr>
        <w:t> </w:t>
      </w:r>
      <w:r>
        <w:rPr>
          <w:sz w:val="17"/>
        </w:rPr>
        <w:t>prazo</w:t>
      </w:r>
      <w:r>
        <w:rPr>
          <w:spacing w:val="28"/>
          <w:sz w:val="17"/>
        </w:rPr>
        <w:t> </w:t>
      </w:r>
      <w:r>
        <w:rPr>
          <w:sz w:val="17"/>
        </w:rPr>
        <w:t>de</w:t>
      </w:r>
      <w:r>
        <w:rPr>
          <w:spacing w:val="28"/>
          <w:sz w:val="17"/>
        </w:rPr>
        <w:t> </w:t>
      </w:r>
      <w:r>
        <w:rPr>
          <w:sz w:val="17"/>
        </w:rPr>
        <w:t>60</w:t>
      </w:r>
      <w:r>
        <w:rPr>
          <w:spacing w:val="28"/>
          <w:sz w:val="17"/>
        </w:rPr>
        <w:t> </w:t>
      </w:r>
      <w:r>
        <w:rPr>
          <w:sz w:val="17"/>
        </w:rPr>
        <w:t>(sessenta)</w:t>
      </w:r>
      <w:r>
        <w:rPr>
          <w:spacing w:val="28"/>
          <w:sz w:val="17"/>
        </w:rPr>
        <w:t> </w:t>
      </w:r>
      <w:r>
        <w:rPr>
          <w:sz w:val="17"/>
        </w:rPr>
        <w:t>dias</w:t>
      </w:r>
      <w:r>
        <w:rPr>
          <w:spacing w:val="28"/>
          <w:sz w:val="17"/>
        </w:rPr>
        <w:t> </w:t>
      </w:r>
      <w:r>
        <w:rPr>
          <w:sz w:val="17"/>
        </w:rPr>
        <w:t>da</w:t>
      </w:r>
      <w:r>
        <w:rPr>
          <w:spacing w:val="28"/>
          <w:sz w:val="17"/>
        </w:rPr>
        <w:t> </w:t>
      </w:r>
      <w:r>
        <w:rPr>
          <w:sz w:val="17"/>
        </w:rPr>
        <w:t>data</w:t>
      </w:r>
      <w:r>
        <w:rPr>
          <w:spacing w:val="28"/>
          <w:sz w:val="17"/>
        </w:rPr>
        <w:t> </w:t>
      </w:r>
      <w:r>
        <w:rPr>
          <w:sz w:val="17"/>
        </w:rPr>
        <w:t>de</w:t>
      </w:r>
      <w:r>
        <w:rPr>
          <w:spacing w:val="28"/>
          <w:sz w:val="17"/>
        </w:rPr>
        <w:t> </w:t>
      </w:r>
      <w:r>
        <w:rPr>
          <w:sz w:val="17"/>
        </w:rPr>
        <w:t>publicação</w:t>
      </w:r>
      <w:r>
        <w:rPr>
          <w:spacing w:val="28"/>
          <w:sz w:val="17"/>
        </w:rPr>
        <w:t> </w:t>
      </w:r>
      <w:r>
        <w:rPr>
          <w:sz w:val="17"/>
        </w:rPr>
        <w:t>do</w:t>
      </w:r>
      <w:r>
        <w:rPr>
          <w:spacing w:val="28"/>
          <w:sz w:val="17"/>
        </w:rPr>
        <w:t> </w:t>
      </w:r>
      <w:r>
        <w:rPr>
          <w:sz w:val="17"/>
        </w:rPr>
        <w:t>índice</w:t>
      </w:r>
      <w:r>
        <w:rPr>
          <w:spacing w:val="28"/>
          <w:sz w:val="17"/>
        </w:rPr>
        <w:t> </w:t>
      </w:r>
      <w:r>
        <w:rPr>
          <w:sz w:val="17"/>
        </w:rPr>
        <w:t>ajustado </w:t>
      </w:r>
      <w:r>
        <w:rPr>
          <w:spacing w:val="-2"/>
          <w:sz w:val="17"/>
        </w:rPr>
        <w:t>contratualmente;</w:t>
      </w:r>
    </w:p>
    <w:p>
      <w:pPr>
        <w:pStyle w:val="ListParagraph"/>
        <w:numPr>
          <w:ilvl w:val="0"/>
          <w:numId w:val="19"/>
        </w:numPr>
        <w:tabs>
          <w:tab w:pos="482" w:val="left" w:leader="none"/>
        </w:tabs>
        <w:spacing w:line="288" w:lineRule="auto" w:before="1" w:after="0"/>
        <w:ind w:left="279" w:right="417" w:firstLine="0"/>
        <w:jc w:val="left"/>
        <w:rPr>
          <w:sz w:val="17"/>
        </w:rPr>
      </w:pPr>
      <w:r>
        <w:rPr>
          <w:sz w:val="17"/>
        </w:rPr>
        <w:t>a</w:t>
      </w:r>
      <w:r>
        <w:rPr>
          <w:spacing w:val="34"/>
          <w:sz w:val="17"/>
        </w:rPr>
        <w:t> </w:t>
      </w:r>
      <w:r>
        <w:rPr>
          <w:sz w:val="17"/>
        </w:rPr>
        <w:t>partir</w:t>
      </w:r>
      <w:r>
        <w:rPr>
          <w:spacing w:val="34"/>
          <w:sz w:val="17"/>
        </w:rPr>
        <w:t> </w:t>
      </w:r>
      <w:r>
        <w:rPr>
          <w:sz w:val="17"/>
        </w:rPr>
        <w:t>da</w:t>
      </w:r>
      <w:r>
        <w:rPr>
          <w:spacing w:val="34"/>
          <w:sz w:val="17"/>
        </w:rPr>
        <w:t> </w:t>
      </w:r>
      <w:r>
        <w:rPr>
          <w:sz w:val="17"/>
        </w:rPr>
        <w:t>data</w:t>
      </w:r>
      <w:r>
        <w:rPr>
          <w:spacing w:val="34"/>
          <w:sz w:val="17"/>
        </w:rPr>
        <w:t> </w:t>
      </w:r>
      <w:r>
        <w:rPr>
          <w:sz w:val="17"/>
        </w:rPr>
        <w:t>do</w:t>
      </w:r>
      <w:r>
        <w:rPr>
          <w:spacing w:val="34"/>
          <w:sz w:val="17"/>
        </w:rPr>
        <w:t> </w:t>
      </w:r>
      <w:r>
        <w:rPr>
          <w:sz w:val="17"/>
        </w:rPr>
        <w:t>requerimento</w:t>
      </w:r>
      <w:r>
        <w:rPr>
          <w:spacing w:val="34"/>
          <w:sz w:val="17"/>
        </w:rPr>
        <w:t> </w:t>
      </w:r>
      <w:r>
        <w:rPr>
          <w:sz w:val="17"/>
        </w:rPr>
        <w:t>do</w:t>
      </w:r>
      <w:r>
        <w:rPr>
          <w:spacing w:val="-6"/>
          <w:sz w:val="17"/>
        </w:rPr>
        <w:t> </w:t>
      </w:r>
      <w:r>
        <w:rPr>
          <w:b/>
          <w:sz w:val="17"/>
        </w:rPr>
        <w:t>CONTRATADO</w:t>
      </w:r>
      <w:r>
        <w:rPr>
          <w:sz w:val="17"/>
        </w:rPr>
        <w:t>,</w:t>
      </w:r>
      <w:r>
        <w:rPr>
          <w:spacing w:val="31"/>
          <w:sz w:val="17"/>
        </w:rPr>
        <w:t> </w:t>
      </w:r>
      <w:r>
        <w:rPr>
          <w:sz w:val="17"/>
        </w:rPr>
        <w:t>caso</w:t>
      </w:r>
      <w:r>
        <w:rPr>
          <w:spacing w:val="31"/>
          <w:sz w:val="17"/>
        </w:rPr>
        <w:t> </w:t>
      </w:r>
      <w:r>
        <w:rPr>
          <w:sz w:val="17"/>
        </w:rPr>
        <w:t>o</w:t>
      </w:r>
      <w:r>
        <w:rPr>
          <w:spacing w:val="31"/>
          <w:sz w:val="17"/>
        </w:rPr>
        <w:t> </w:t>
      </w:r>
      <w:r>
        <w:rPr>
          <w:sz w:val="17"/>
        </w:rPr>
        <w:t>pedido</w:t>
      </w:r>
      <w:r>
        <w:rPr>
          <w:spacing w:val="31"/>
          <w:sz w:val="17"/>
        </w:rPr>
        <w:t> </w:t>
      </w:r>
      <w:r>
        <w:rPr>
          <w:sz w:val="17"/>
        </w:rPr>
        <w:t>seja</w:t>
      </w:r>
      <w:r>
        <w:rPr>
          <w:spacing w:val="31"/>
          <w:sz w:val="17"/>
        </w:rPr>
        <w:t> </w:t>
      </w:r>
      <w:r>
        <w:rPr>
          <w:sz w:val="17"/>
        </w:rPr>
        <w:t>formulado</w:t>
      </w:r>
      <w:r>
        <w:rPr>
          <w:spacing w:val="31"/>
          <w:sz w:val="17"/>
        </w:rPr>
        <w:t> </w:t>
      </w:r>
      <w:r>
        <w:rPr>
          <w:sz w:val="17"/>
        </w:rPr>
        <w:t>após</w:t>
      </w:r>
      <w:r>
        <w:rPr>
          <w:spacing w:val="31"/>
          <w:sz w:val="17"/>
        </w:rPr>
        <w:t> </w:t>
      </w:r>
      <w:r>
        <w:rPr>
          <w:sz w:val="17"/>
        </w:rPr>
        <w:t>o</w:t>
      </w:r>
      <w:r>
        <w:rPr>
          <w:spacing w:val="31"/>
          <w:sz w:val="17"/>
        </w:rPr>
        <w:t> </w:t>
      </w:r>
      <w:r>
        <w:rPr>
          <w:sz w:val="17"/>
        </w:rPr>
        <w:t>prazo</w:t>
      </w:r>
      <w:r>
        <w:rPr>
          <w:spacing w:val="31"/>
          <w:sz w:val="17"/>
        </w:rPr>
        <w:t> </w:t>
      </w:r>
      <w:r>
        <w:rPr>
          <w:sz w:val="17"/>
        </w:rPr>
        <w:t>fixado</w:t>
      </w:r>
      <w:r>
        <w:rPr>
          <w:spacing w:val="31"/>
          <w:sz w:val="17"/>
        </w:rPr>
        <w:t> </w:t>
      </w:r>
      <w:r>
        <w:rPr>
          <w:sz w:val="17"/>
        </w:rPr>
        <w:t>na</w:t>
      </w:r>
      <w:r>
        <w:rPr>
          <w:spacing w:val="31"/>
          <w:sz w:val="17"/>
        </w:rPr>
        <w:t> </w:t>
      </w:r>
      <w:r>
        <w:rPr>
          <w:sz w:val="17"/>
        </w:rPr>
        <w:t>alínea</w:t>
      </w:r>
      <w:r>
        <w:rPr>
          <w:spacing w:val="31"/>
          <w:sz w:val="17"/>
        </w:rPr>
        <w:t> </w:t>
      </w:r>
      <w:r>
        <w:rPr>
          <w:sz w:val="17"/>
        </w:rPr>
        <w:t>a,</w:t>
      </w:r>
      <w:r>
        <w:rPr>
          <w:spacing w:val="31"/>
          <w:sz w:val="17"/>
        </w:rPr>
        <w:t> </w:t>
      </w:r>
      <w:r>
        <w:rPr>
          <w:sz w:val="17"/>
        </w:rPr>
        <w:t>acima,</w:t>
      </w:r>
      <w:r>
        <w:rPr>
          <w:spacing w:val="31"/>
          <w:sz w:val="17"/>
        </w:rPr>
        <w:t> </w:t>
      </w:r>
      <w:r>
        <w:rPr>
          <w:sz w:val="17"/>
        </w:rPr>
        <w:t>o</w:t>
      </w:r>
      <w:r>
        <w:rPr>
          <w:spacing w:val="31"/>
          <w:sz w:val="17"/>
        </w:rPr>
        <w:t> </w:t>
      </w:r>
      <w:r>
        <w:rPr>
          <w:sz w:val="17"/>
        </w:rPr>
        <w:t>que</w:t>
      </w:r>
      <w:r>
        <w:rPr>
          <w:spacing w:val="31"/>
          <w:sz w:val="17"/>
        </w:rPr>
        <w:t> </w:t>
      </w:r>
      <w:r>
        <w:rPr>
          <w:sz w:val="17"/>
        </w:rPr>
        <w:t>não acarretará a alteração do marco para cômputo da anualidade do reajustamento, já adotado no edital e no contrato.</w:t>
      </w:r>
    </w:p>
    <w:p>
      <w:pPr>
        <w:pStyle w:val="ListParagraph"/>
        <w:numPr>
          <w:ilvl w:val="1"/>
          <w:numId w:val="1"/>
        </w:numPr>
        <w:tabs>
          <w:tab w:pos="694" w:val="left" w:leader="none"/>
        </w:tabs>
        <w:spacing w:line="288" w:lineRule="auto" w:before="0" w:after="0"/>
        <w:ind w:left="279" w:right="373" w:firstLine="0"/>
        <w:jc w:val="both"/>
        <w:rPr>
          <w:sz w:val="17"/>
        </w:rPr>
      </w:pPr>
      <w:r>
        <w:rPr>
          <w:sz w:val="17"/>
        </w:rPr>
        <w:t>Caso, na data de eventual prorrogação contratual, ainda não tenha sido divulgado o índice de reajuste, deverá, a requerimento do </w:t>
      </w:r>
      <w:r>
        <w:rPr>
          <w:b/>
          <w:sz w:val="17"/>
        </w:rPr>
        <w:t>CONTRATADO, </w:t>
      </w:r>
      <w:r>
        <w:rPr>
          <w:sz w:val="17"/>
        </w:rPr>
        <w:t>ser inserida cláusula no termo aditivo de prorrogação para resguardar o direito futuro do</w:t>
      </w:r>
      <w:r>
        <w:rPr>
          <w:spacing w:val="-11"/>
          <w:sz w:val="17"/>
        </w:rPr>
        <w:t> </w:t>
      </w:r>
      <w:r>
        <w:rPr>
          <w:b/>
          <w:sz w:val="17"/>
        </w:rPr>
        <w:t>CONTRATADO</w:t>
      </w:r>
      <w:r>
        <w:rPr>
          <w:sz w:val="17"/>
        </w:rPr>
        <w:t>, a ser exercido tão logo se disponha dos valores reajustados, sob pena de preclusão.</w:t>
      </w:r>
    </w:p>
    <w:p>
      <w:pPr>
        <w:pStyle w:val="ListParagraph"/>
        <w:numPr>
          <w:ilvl w:val="1"/>
          <w:numId w:val="1"/>
        </w:numPr>
        <w:tabs>
          <w:tab w:pos="758" w:val="left" w:leader="none"/>
        </w:tabs>
        <w:spacing w:line="288" w:lineRule="auto" w:before="1" w:after="0"/>
        <w:ind w:left="279" w:right="399" w:firstLine="0"/>
        <w:jc w:val="both"/>
        <w:rPr>
          <w:sz w:val="17"/>
        </w:rPr>
      </w:pPr>
      <w:r>
        <w:rPr>
          <w:sz w:val="17"/>
        </w:rPr>
        <w:t>A extinção do contrato não configurará óbice para o deferimento do reajuste solicitado tempestivamente, hipótese em que será concedido</w:t>
      </w:r>
      <w:r>
        <w:rPr>
          <w:spacing w:val="80"/>
          <w:sz w:val="17"/>
        </w:rPr>
        <w:t> </w:t>
      </w:r>
      <w:r>
        <w:rPr>
          <w:sz w:val="17"/>
        </w:rPr>
        <w:t>por meio de termo indenizatório.</w:t>
      </w:r>
    </w:p>
    <w:p>
      <w:pPr>
        <w:pStyle w:val="ListParagraph"/>
        <w:numPr>
          <w:ilvl w:val="1"/>
          <w:numId w:val="1"/>
        </w:numPr>
        <w:tabs>
          <w:tab w:pos="758" w:val="left" w:leader="none"/>
        </w:tabs>
        <w:spacing w:line="240" w:lineRule="auto" w:before="1" w:after="0"/>
        <w:ind w:left="758" w:right="0" w:hanging="479"/>
        <w:jc w:val="both"/>
        <w:rPr>
          <w:sz w:val="17"/>
        </w:rPr>
      </w:pPr>
      <w:r>
        <w:rPr>
          <w:sz w:val="17"/>
        </w:rPr>
        <w:t>O</w:t>
      </w:r>
      <w:r>
        <w:rPr>
          <w:spacing w:val="3"/>
          <w:sz w:val="17"/>
        </w:rPr>
        <w:t> </w:t>
      </w:r>
      <w:r>
        <w:rPr>
          <w:sz w:val="17"/>
        </w:rPr>
        <w:t>reajuste</w:t>
      </w:r>
      <w:r>
        <w:rPr>
          <w:spacing w:val="4"/>
          <w:sz w:val="17"/>
        </w:rPr>
        <w:t> </w:t>
      </w:r>
      <w:r>
        <w:rPr>
          <w:sz w:val="17"/>
        </w:rPr>
        <w:t>será</w:t>
      </w:r>
      <w:r>
        <w:rPr>
          <w:spacing w:val="4"/>
          <w:sz w:val="17"/>
        </w:rPr>
        <w:t> </w:t>
      </w:r>
      <w:r>
        <w:rPr>
          <w:sz w:val="17"/>
        </w:rPr>
        <w:t>realizado</w:t>
      </w:r>
      <w:r>
        <w:rPr>
          <w:spacing w:val="4"/>
          <w:sz w:val="17"/>
        </w:rPr>
        <w:t> </w:t>
      </w:r>
      <w:r>
        <w:rPr>
          <w:sz w:val="17"/>
        </w:rPr>
        <w:t>por</w:t>
      </w:r>
      <w:r>
        <w:rPr>
          <w:spacing w:val="4"/>
          <w:sz w:val="17"/>
        </w:rPr>
        <w:t> </w:t>
      </w:r>
      <w:r>
        <w:rPr>
          <w:sz w:val="17"/>
        </w:rPr>
        <w:t>apostilamento,</w:t>
      </w:r>
      <w:r>
        <w:rPr>
          <w:spacing w:val="4"/>
          <w:sz w:val="17"/>
        </w:rPr>
        <w:t> </w:t>
      </w:r>
      <w:r>
        <w:rPr>
          <w:sz w:val="17"/>
        </w:rPr>
        <w:t>se</w:t>
      </w:r>
      <w:r>
        <w:rPr>
          <w:spacing w:val="4"/>
          <w:sz w:val="17"/>
        </w:rPr>
        <w:t> </w:t>
      </w:r>
      <w:r>
        <w:rPr>
          <w:sz w:val="17"/>
        </w:rPr>
        <w:t>esta</w:t>
      </w:r>
      <w:r>
        <w:rPr>
          <w:spacing w:val="4"/>
          <w:sz w:val="17"/>
        </w:rPr>
        <w:t> </w:t>
      </w:r>
      <w:r>
        <w:rPr>
          <w:sz w:val="17"/>
        </w:rPr>
        <w:t>for</w:t>
      </w:r>
      <w:r>
        <w:rPr>
          <w:spacing w:val="4"/>
          <w:sz w:val="17"/>
        </w:rPr>
        <w:t> </w:t>
      </w:r>
      <w:r>
        <w:rPr>
          <w:sz w:val="17"/>
        </w:rPr>
        <w:t>a</w:t>
      </w:r>
      <w:r>
        <w:rPr>
          <w:spacing w:val="4"/>
          <w:sz w:val="17"/>
        </w:rPr>
        <w:t> </w:t>
      </w:r>
      <w:r>
        <w:rPr>
          <w:sz w:val="17"/>
        </w:rPr>
        <w:t>única</w:t>
      </w:r>
      <w:r>
        <w:rPr>
          <w:spacing w:val="4"/>
          <w:sz w:val="17"/>
        </w:rPr>
        <w:t> </w:t>
      </w:r>
      <w:r>
        <w:rPr>
          <w:sz w:val="17"/>
        </w:rPr>
        <w:t>alteração</w:t>
      </w:r>
      <w:r>
        <w:rPr>
          <w:spacing w:val="4"/>
          <w:sz w:val="17"/>
        </w:rPr>
        <w:t> </w:t>
      </w:r>
      <w:r>
        <w:rPr>
          <w:sz w:val="17"/>
        </w:rPr>
        <w:t>contratual</w:t>
      </w:r>
      <w:r>
        <w:rPr>
          <w:spacing w:val="4"/>
          <w:sz w:val="17"/>
        </w:rPr>
        <w:t> </w:t>
      </w:r>
      <w:r>
        <w:rPr>
          <w:sz w:val="17"/>
        </w:rPr>
        <w:t>a</w:t>
      </w:r>
      <w:r>
        <w:rPr>
          <w:spacing w:val="4"/>
          <w:sz w:val="17"/>
        </w:rPr>
        <w:t> </w:t>
      </w:r>
      <w:r>
        <w:rPr>
          <w:sz w:val="17"/>
        </w:rPr>
        <w:t>ser</w:t>
      </w:r>
      <w:r>
        <w:rPr>
          <w:spacing w:val="4"/>
          <w:sz w:val="17"/>
        </w:rPr>
        <w:t> </w:t>
      </w:r>
      <w:r>
        <w:rPr>
          <w:spacing w:val="-2"/>
          <w:sz w:val="17"/>
        </w:rPr>
        <w:t>realizada.</w:t>
      </w:r>
    </w:p>
    <w:p>
      <w:pPr>
        <w:pStyle w:val="ListParagraph"/>
        <w:numPr>
          <w:ilvl w:val="1"/>
          <w:numId w:val="1"/>
        </w:numPr>
        <w:tabs>
          <w:tab w:pos="776" w:val="left" w:leader="none"/>
        </w:tabs>
        <w:spacing w:line="288" w:lineRule="auto" w:before="39" w:after="0"/>
        <w:ind w:left="279" w:right="393" w:firstLine="0"/>
        <w:jc w:val="both"/>
        <w:rPr>
          <w:sz w:val="17"/>
        </w:rPr>
      </w:pPr>
      <w:r>
        <w:rPr>
          <w:sz w:val="17"/>
        </w:rPr>
        <w:t>O reajuste de preços não interfere no direito das partes de solicitar, a qualquer momento, a manutenção do equilíbrio econômico dos contratos com base no disposto no art. 124, inciso II, alínea “d”, da Lei n.º 14.133/2021.</w:t>
      </w:r>
    </w:p>
    <w:p>
      <w:pPr>
        <w:pStyle w:val="BodyText"/>
      </w:pPr>
    </w:p>
    <w:p>
      <w:pPr>
        <w:pStyle w:val="BodyText"/>
        <w:spacing w:before="21"/>
      </w:pPr>
    </w:p>
    <w:p>
      <w:pPr>
        <w:pStyle w:val="Heading2"/>
        <w:numPr>
          <w:ilvl w:val="0"/>
          <w:numId w:val="1"/>
        </w:numPr>
        <w:tabs>
          <w:tab w:pos="616" w:val="left" w:leader="none"/>
        </w:tabs>
        <w:spacing w:line="240" w:lineRule="auto" w:before="0" w:after="0"/>
        <w:ind w:left="616" w:right="0" w:hanging="367"/>
        <w:jc w:val="left"/>
      </w:pPr>
      <w:r>
        <w:rPr/>
        <w:t>EXECUÇÃO,</w:t>
      </w:r>
      <w:r>
        <w:rPr>
          <w:spacing w:val="9"/>
        </w:rPr>
        <w:t> </w:t>
      </w:r>
      <w:r>
        <w:rPr/>
        <w:t>GESTÃO</w:t>
      </w:r>
      <w:r>
        <w:rPr>
          <w:spacing w:val="10"/>
        </w:rPr>
        <w:t> </w:t>
      </w:r>
      <w:r>
        <w:rPr/>
        <w:t>E</w:t>
      </w:r>
      <w:r>
        <w:rPr>
          <w:spacing w:val="10"/>
        </w:rPr>
        <w:t> </w:t>
      </w:r>
      <w:r>
        <w:rPr/>
        <w:t>FISCALIZAÇÃO</w:t>
      </w:r>
      <w:r>
        <w:rPr>
          <w:spacing w:val="9"/>
        </w:rPr>
        <w:t> </w:t>
      </w:r>
      <w:r>
        <w:rPr>
          <w:spacing w:val="-2"/>
        </w:rPr>
        <w:t>CONTRATUAIS</w:t>
      </w:r>
    </w:p>
    <w:p>
      <w:pPr>
        <w:pStyle w:val="BodyText"/>
        <w:rPr>
          <w:b/>
        </w:rPr>
      </w:pPr>
    </w:p>
    <w:p>
      <w:pPr>
        <w:pStyle w:val="BodyText"/>
        <w:spacing w:before="112"/>
        <w:rPr>
          <w:b/>
        </w:rPr>
      </w:pPr>
    </w:p>
    <w:p>
      <w:pPr>
        <w:pStyle w:val="ListParagraph"/>
        <w:numPr>
          <w:ilvl w:val="1"/>
          <w:numId w:val="1"/>
        </w:numPr>
        <w:tabs>
          <w:tab w:pos="666" w:val="left" w:leader="none"/>
        </w:tabs>
        <w:spacing w:line="288" w:lineRule="auto" w:before="0" w:after="0"/>
        <w:ind w:left="279" w:right="369" w:firstLine="0"/>
        <w:jc w:val="both"/>
        <w:rPr>
          <w:sz w:val="17"/>
        </w:rPr>
      </w:pPr>
      <w:r>
        <w:rPr>
          <w:sz w:val="17"/>
        </w:rPr>
        <w:t>O</w:t>
      </w:r>
      <w:r>
        <w:rPr>
          <w:spacing w:val="9"/>
          <w:sz w:val="17"/>
        </w:rPr>
        <w:t> </w:t>
      </w:r>
      <w:r>
        <w:rPr>
          <w:sz w:val="17"/>
        </w:rPr>
        <w:t>regime</w:t>
      </w:r>
      <w:r>
        <w:rPr>
          <w:spacing w:val="9"/>
          <w:sz w:val="17"/>
        </w:rPr>
        <w:t> </w:t>
      </w:r>
      <w:r>
        <w:rPr>
          <w:sz w:val="17"/>
        </w:rPr>
        <w:t>de</w:t>
      </w:r>
      <w:r>
        <w:rPr>
          <w:spacing w:val="9"/>
          <w:sz w:val="17"/>
        </w:rPr>
        <w:t> </w:t>
      </w:r>
      <w:r>
        <w:rPr>
          <w:sz w:val="17"/>
        </w:rPr>
        <w:t>execução</w:t>
      </w:r>
      <w:r>
        <w:rPr>
          <w:spacing w:val="9"/>
          <w:sz w:val="17"/>
        </w:rPr>
        <w:t> </w:t>
      </w:r>
      <w:r>
        <w:rPr>
          <w:sz w:val="17"/>
        </w:rPr>
        <w:t>contratual,</w:t>
      </w:r>
      <w:r>
        <w:rPr>
          <w:spacing w:val="9"/>
          <w:sz w:val="17"/>
        </w:rPr>
        <w:t> </w:t>
      </w:r>
      <w:r>
        <w:rPr>
          <w:sz w:val="17"/>
        </w:rPr>
        <w:t>o</w:t>
      </w:r>
      <w:r>
        <w:rPr>
          <w:spacing w:val="9"/>
          <w:sz w:val="17"/>
        </w:rPr>
        <w:t> </w:t>
      </w:r>
      <w:r>
        <w:rPr>
          <w:sz w:val="17"/>
        </w:rPr>
        <w:t>modelo</w:t>
      </w:r>
      <w:r>
        <w:rPr>
          <w:spacing w:val="9"/>
          <w:sz w:val="17"/>
        </w:rPr>
        <w:t> </w:t>
      </w:r>
      <w:r>
        <w:rPr>
          <w:sz w:val="17"/>
        </w:rPr>
        <w:t>de</w:t>
      </w:r>
      <w:r>
        <w:rPr>
          <w:spacing w:val="9"/>
          <w:sz w:val="17"/>
        </w:rPr>
        <w:t> </w:t>
      </w:r>
      <w:r>
        <w:rPr>
          <w:sz w:val="17"/>
        </w:rPr>
        <w:t>gestão</w:t>
      </w:r>
      <w:r>
        <w:rPr>
          <w:spacing w:val="9"/>
          <w:sz w:val="17"/>
        </w:rPr>
        <w:t> </w:t>
      </w:r>
      <w:r>
        <w:rPr>
          <w:sz w:val="17"/>
        </w:rPr>
        <w:t>e</w:t>
      </w:r>
      <w:r>
        <w:rPr>
          <w:spacing w:val="9"/>
          <w:sz w:val="17"/>
        </w:rPr>
        <w:t> </w:t>
      </w:r>
      <w:r>
        <w:rPr>
          <w:sz w:val="17"/>
        </w:rPr>
        <w:t>a</w:t>
      </w:r>
      <w:r>
        <w:rPr>
          <w:spacing w:val="9"/>
          <w:sz w:val="17"/>
        </w:rPr>
        <w:t> </w:t>
      </w:r>
      <w:r>
        <w:rPr>
          <w:sz w:val="17"/>
        </w:rPr>
        <w:t>fiscalização,</w:t>
      </w:r>
      <w:r>
        <w:rPr>
          <w:spacing w:val="9"/>
          <w:sz w:val="17"/>
        </w:rPr>
        <w:t> </w:t>
      </w:r>
      <w:r>
        <w:rPr>
          <w:sz w:val="17"/>
        </w:rPr>
        <w:t>assim</w:t>
      </w:r>
      <w:r>
        <w:rPr>
          <w:spacing w:val="9"/>
          <w:sz w:val="17"/>
        </w:rPr>
        <w:t> </w:t>
      </w:r>
      <w:r>
        <w:rPr>
          <w:sz w:val="17"/>
        </w:rPr>
        <w:t>como</w:t>
      </w:r>
      <w:r>
        <w:rPr>
          <w:spacing w:val="9"/>
          <w:sz w:val="17"/>
        </w:rPr>
        <w:t> </w:t>
      </w:r>
      <w:r>
        <w:rPr>
          <w:sz w:val="17"/>
        </w:rPr>
        <w:t>os</w:t>
      </w:r>
      <w:r>
        <w:rPr>
          <w:spacing w:val="9"/>
          <w:sz w:val="17"/>
        </w:rPr>
        <w:t> </w:t>
      </w:r>
      <w:r>
        <w:rPr>
          <w:sz w:val="17"/>
        </w:rPr>
        <w:t>prazos</w:t>
      </w:r>
      <w:r>
        <w:rPr>
          <w:spacing w:val="9"/>
          <w:sz w:val="17"/>
        </w:rPr>
        <w:t> </w:t>
      </w:r>
      <w:r>
        <w:rPr>
          <w:sz w:val="17"/>
        </w:rPr>
        <w:t>e</w:t>
      </w:r>
      <w:r>
        <w:rPr>
          <w:spacing w:val="9"/>
          <w:sz w:val="17"/>
        </w:rPr>
        <w:t> </w:t>
      </w:r>
      <w:r>
        <w:rPr>
          <w:sz w:val="17"/>
        </w:rPr>
        <w:t>condições</w:t>
      </w:r>
      <w:r>
        <w:rPr>
          <w:spacing w:val="9"/>
          <w:sz w:val="17"/>
        </w:rPr>
        <w:t> </w:t>
      </w:r>
      <w:r>
        <w:rPr>
          <w:sz w:val="17"/>
        </w:rPr>
        <w:t>de</w:t>
      </w:r>
      <w:r>
        <w:rPr>
          <w:spacing w:val="9"/>
          <w:sz w:val="17"/>
        </w:rPr>
        <w:t> </w:t>
      </w:r>
      <w:r>
        <w:rPr>
          <w:sz w:val="17"/>
        </w:rPr>
        <w:t>conclusão,</w:t>
      </w:r>
      <w:r>
        <w:rPr>
          <w:spacing w:val="9"/>
          <w:sz w:val="17"/>
        </w:rPr>
        <w:t> </w:t>
      </w:r>
      <w:r>
        <w:rPr>
          <w:sz w:val="17"/>
        </w:rPr>
        <w:t>entrega,</w:t>
      </w:r>
      <w:r>
        <w:rPr>
          <w:spacing w:val="9"/>
          <w:sz w:val="17"/>
        </w:rPr>
        <w:t> </w:t>
      </w:r>
      <w:r>
        <w:rPr>
          <w:sz w:val="17"/>
        </w:rPr>
        <w:t>observação e recebimento se submetem ao disposto no Termo de Referência anexo a este Edital, na forma do Decreto nº 48.817, de 2023.</w:t>
      </w:r>
    </w:p>
    <w:p>
      <w:pPr>
        <w:pStyle w:val="BodyText"/>
      </w:pPr>
    </w:p>
    <w:p>
      <w:pPr>
        <w:pStyle w:val="BodyText"/>
        <w:spacing w:before="21"/>
      </w:pPr>
    </w:p>
    <w:p>
      <w:pPr>
        <w:pStyle w:val="Heading2"/>
        <w:numPr>
          <w:ilvl w:val="0"/>
          <w:numId w:val="1"/>
        </w:numPr>
        <w:tabs>
          <w:tab w:pos="616" w:val="left" w:leader="none"/>
        </w:tabs>
        <w:spacing w:line="240" w:lineRule="auto" w:before="0" w:after="0"/>
        <w:ind w:left="616" w:right="0" w:hanging="367"/>
        <w:jc w:val="left"/>
      </w:pPr>
      <w:r>
        <w:rPr/>
        <w:t>FORMALIZAÇÃO</w:t>
      </w:r>
      <w:r>
        <w:rPr>
          <w:spacing w:val="10"/>
        </w:rPr>
        <w:t> </w:t>
      </w:r>
      <w:r>
        <w:rPr/>
        <w:t>DO</w:t>
      </w:r>
      <w:r>
        <w:rPr>
          <w:spacing w:val="11"/>
        </w:rPr>
        <w:t> </w:t>
      </w:r>
      <w:r>
        <w:rPr>
          <w:spacing w:val="-2"/>
        </w:rPr>
        <w:t>CONTRATO</w:t>
      </w:r>
    </w:p>
    <w:p>
      <w:pPr>
        <w:pStyle w:val="BodyText"/>
        <w:rPr>
          <w:b/>
        </w:rPr>
      </w:pPr>
    </w:p>
    <w:p>
      <w:pPr>
        <w:pStyle w:val="BodyText"/>
        <w:spacing w:before="112"/>
        <w:rPr>
          <w:b/>
        </w:rPr>
      </w:pPr>
    </w:p>
    <w:p>
      <w:pPr>
        <w:pStyle w:val="ListParagraph"/>
        <w:numPr>
          <w:ilvl w:val="1"/>
          <w:numId w:val="1"/>
        </w:numPr>
        <w:tabs>
          <w:tab w:pos="694" w:val="left" w:leader="none"/>
        </w:tabs>
        <w:spacing w:line="288" w:lineRule="auto" w:before="0" w:after="0"/>
        <w:ind w:left="279" w:right="374" w:firstLine="0"/>
        <w:jc w:val="both"/>
        <w:rPr>
          <w:sz w:val="17"/>
        </w:rPr>
      </w:pPr>
      <w:r>
        <w:rPr>
          <w:sz w:val="17"/>
        </w:rPr>
        <w:t>Após a homologação, a Administração convocará o licitante vencedor para assinar o termo de contrato ou para aceitar ou retirar o</w:t>
      </w:r>
      <w:r>
        <w:rPr>
          <w:spacing w:val="80"/>
          <w:sz w:val="17"/>
        </w:rPr>
        <w:t> </w:t>
      </w:r>
      <w:r>
        <w:rPr>
          <w:sz w:val="17"/>
        </w:rPr>
        <w:t>instrumento</w:t>
      </w:r>
      <w:r>
        <w:rPr>
          <w:spacing w:val="22"/>
          <w:sz w:val="17"/>
        </w:rPr>
        <w:t> </w:t>
      </w:r>
      <w:r>
        <w:rPr>
          <w:sz w:val="17"/>
        </w:rPr>
        <w:t>equivalente,</w:t>
      </w:r>
      <w:r>
        <w:rPr>
          <w:spacing w:val="22"/>
          <w:sz w:val="17"/>
        </w:rPr>
        <w:t> </w:t>
      </w:r>
      <w:r>
        <w:rPr>
          <w:sz w:val="17"/>
        </w:rPr>
        <w:t>no</w:t>
      </w:r>
      <w:r>
        <w:rPr>
          <w:spacing w:val="22"/>
          <w:sz w:val="17"/>
        </w:rPr>
        <w:t> </w:t>
      </w:r>
      <w:r>
        <w:rPr>
          <w:sz w:val="17"/>
        </w:rPr>
        <w:t>prazo</w:t>
      </w:r>
      <w:r>
        <w:rPr>
          <w:spacing w:val="22"/>
          <w:sz w:val="17"/>
        </w:rPr>
        <w:t> </w:t>
      </w:r>
      <w:r>
        <w:rPr>
          <w:sz w:val="17"/>
        </w:rPr>
        <w:t>de</w:t>
      </w:r>
      <w:r>
        <w:rPr>
          <w:spacing w:val="22"/>
          <w:sz w:val="17"/>
        </w:rPr>
        <w:t> </w:t>
      </w:r>
      <w:r>
        <w:rPr>
          <w:sz w:val="17"/>
        </w:rPr>
        <w:t>5</w:t>
      </w:r>
      <w:r>
        <w:rPr>
          <w:spacing w:val="22"/>
          <w:sz w:val="17"/>
        </w:rPr>
        <w:t> </w:t>
      </w:r>
      <w:r>
        <w:rPr>
          <w:sz w:val="17"/>
        </w:rPr>
        <w:t>(cinco)</w:t>
      </w:r>
      <w:r>
        <w:rPr>
          <w:spacing w:val="22"/>
          <w:sz w:val="17"/>
        </w:rPr>
        <w:t> </w:t>
      </w:r>
      <w:r>
        <w:rPr>
          <w:sz w:val="17"/>
        </w:rPr>
        <w:t>dias</w:t>
      </w:r>
      <w:r>
        <w:rPr>
          <w:spacing w:val="22"/>
          <w:sz w:val="17"/>
        </w:rPr>
        <w:t> </w:t>
      </w:r>
      <w:r>
        <w:rPr>
          <w:sz w:val="17"/>
        </w:rPr>
        <w:t>úteis,</w:t>
      </w:r>
      <w:r>
        <w:rPr>
          <w:spacing w:val="22"/>
          <w:sz w:val="17"/>
        </w:rPr>
        <w:t> </w:t>
      </w:r>
      <w:r>
        <w:rPr>
          <w:sz w:val="17"/>
        </w:rPr>
        <w:t>sob</w:t>
      </w:r>
      <w:r>
        <w:rPr>
          <w:spacing w:val="22"/>
          <w:sz w:val="17"/>
        </w:rPr>
        <w:t> </w:t>
      </w:r>
      <w:r>
        <w:rPr>
          <w:sz w:val="17"/>
        </w:rPr>
        <w:t>pena</w:t>
      </w:r>
      <w:r>
        <w:rPr>
          <w:spacing w:val="22"/>
          <w:sz w:val="17"/>
        </w:rPr>
        <w:t> </w:t>
      </w:r>
      <w:r>
        <w:rPr>
          <w:sz w:val="17"/>
        </w:rPr>
        <w:t>de</w:t>
      </w:r>
      <w:r>
        <w:rPr>
          <w:spacing w:val="22"/>
          <w:sz w:val="17"/>
        </w:rPr>
        <w:t> </w:t>
      </w:r>
      <w:r>
        <w:rPr>
          <w:sz w:val="17"/>
        </w:rPr>
        <w:t>decair</w:t>
      </w:r>
      <w:r>
        <w:rPr>
          <w:spacing w:val="22"/>
          <w:sz w:val="17"/>
        </w:rPr>
        <w:t> </w:t>
      </w:r>
      <w:r>
        <w:rPr>
          <w:sz w:val="17"/>
        </w:rPr>
        <w:t>o</w:t>
      </w:r>
      <w:r>
        <w:rPr>
          <w:spacing w:val="22"/>
          <w:sz w:val="17"/>
        </w:rPr>
        <w:t> </w:t>
      </w:r>
      <w:r>
        <w:rPr>
          <w:sz w:val="17"/>
        </w:rPr>
        <w:t>direito</w:t>
      </w:r>
      <w:r>
        <w:rPr>
          <w:spacing w:val="22"/>
          <w:sz w:val="17"/>
        </w:rPr>
        <w:t> </w:t>
      </w:r>
      <w:r>
        <w:rPr>
          <w:sz w:val="17"/>
        </w:rPr>
        <w:t>à</w:t>
      </w:r>
      <w:r>
        <w:rPr>
          <w:spacing w:val="22"/>
          <w:sz w:val="17"/>
        </w:rPr>
        <w:t> </w:t>
      </w:r>
      <w:r>
        <w:rPr>
          <w:sz w:val="17"/>
        </w:rPr>
        <w:t>contratação,</w:t>
      </w:r>
      <w:r>
        <w:rPr>
          <w:spacing w:val="22"/>
          <w:sz w:val="17"/>
        </w:rPr>
        <w:t> </w:t>
      </w:r>
      <w:r>
        <w:rPr>
          <w:sz w:val="17"/>
        </w:rPr>
        <w:t>sem</w:t>
      </w:r>
      <w:r>
        <w:rPr>
          <w:spacing w:val="22"/>
          <w:sz w:val="17"/>
        </w:rPr>
        <w:t> </w:t>
      </w:r>
      <w:r>
        <w:rPr>
          <w:sz w:val="17"/>
        </w:rPr>
        <w:t>prejuízo</w:t>
      </w:r>
      <w:r>
        <w:rPr>
          <w:spacing w:val="22"/>
          <w:sz w:val="17"/>
        </w:rPr>
        <w:t> </w:t>
      </w:r>
      <w:r>
        <w:rPr>
          <w:sz w:val="17"/>
        </w:rPr>
        <w:t>das</w:t>
      </w:r>
      <w:r>
        <w:rPr>
          <w:spacing w:val="22"/>
          <w:sz w:val="17"/>
        </w:rPr>
        <w:t> </w:t>
      </w:r>
      <w:r>
        <w:rPr>
          <w:sz w:val="17"/>
        </w:rPr>
        <w:t>sanções</w:t>
      </w:r>
      <w:r>
        <w:rPr>
          <w:spacing w:val="22"/>
          <w:sz w:val="17"/>
        </w:rPr>
        <w:t> </w:t>
      </w:r>
      <w:r>
        <w:rPr>
          <w:sz w:val="17"/>
        </w:rPr>
        <w:t>previstas</w:t>
      </w:r>
      <w:r>
        <w:rPr>
          <w:spacing w:val="22"/>
          <w:sz w:val="17"/>
        </w:rPr>
        <w:t> </w:t>
      </w:r>
      <w:r>
        <w:rPr>
          <w:sz w:val="17"/>
        </w:rPr>
        <w:t>nesta </w:t>
      </w:r>
      <w:r>
        <w:rPr>
          <w:spacing w:val="-4"/>
          <w:sz w:val="17"/>
        </w:rPr>
        <w:t>Lei.</w:t>
      </w:r>
    </w:p>
    <w:p>
      <w:pPr>
        <w:pStyle w:val="ListParagraph"/>
        <w:numPr>
          <w:ilvl w:val="1"/>
          <w:numId w:val="1"/>
        </w:numPr>
        <w:tabs>
          <w:tab w:pos="686" w:val="left" w:leader="none"/>
        </w:tabs>
        <w:spacing w:line="288" w:lineRule="auto" w:before="1" w:after="0"/>
        <w:ind w:left="279" w:right="372" w:firstLine="0"/>
        <w:jc w:val="both"/>
        <w:rPr>
          <w:sz w:val="17"/>
        </w:rPr>
      </w:pPr>
      <w:r>
        <w:rPr>
          <w:sz w:val="17"/>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
        </w:numPr>
        <w:tabs>
          <w:tab w:pos="686" w:val="left" w:leader="none"/>
        </w:tabs>
        <w:spacing w:line="288" w:lineRule="auto" w:before="1" w:after="0"/>
        <w:ind w:left="279" w:right="373" w:firstLine="0"/>
        <w:jc w:val="both"/>
        <w:rPr>
          <w:sz w:val="17"/>
        </w:rPr>
      </w:pPr>
      <w:r>
        <w:rPr>
          <w:sz w:val="17"/>
        </w:rPr>
        <w:t>Na hipótese de o vencedor da licitação não assinar o contrato, ou não aceitar ou não retirar o instrumento equivalente no prazo e nas</w:t>
      </w:r>
      <w:r>
        <w:rPr>
          <w:spacing w:val="80"/>
          <w:sz w:val="17"/>
        </w:rPr>
        <w:t> </w:t>
      </w:r>
      <w:r>
        <w:rPr>
          <w:sz w:val="17"/>
        </w:rPr>
        <w:t>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674" w:val="left" w:leader="none"/>
        </w:tabs>
        <w:spacing w:line="288" w:lineRule="auto" w:before="1" w:after="0"/>
        <w:ind w:left="279" w:right="371" w:firstLine="0"/>
        <w:jc w:val="both"/>
        <w:rPr>
          <w:sz w:val="17"/>
        </w:rPr>
      </w:pPr>
      <w:r>
        <w:rPr>
          <w:sz w:val="17"/>
        </w:rPr>
        <w:t>Caso nenhum dos licitantes aceite a contratação nos termos item anterior, a Administração, observados o valor estimado e sua eventual atualização, poderá convocar os licitantes remanescentes para negociação, na ordem de classificação, com vistas à obtenção de melhor preço,</w:t>
      </w:r>
      <w:r>
        <w:rPr>
          <w:spacing w:val="40"/>
          <w:sz w:val="17"/>
        </w:rPr>
        <w:t> </w:t>
      </w:r>
      <w:r>
        <w:rPr>
          <w:sz w:val="17"/>
        </w:rPr>
        <w:t>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666" w:val="left" w:leader="none"/>
        </w:tabs>
        <w:spacing w:line="288" w:lineRule="auto" w:before="1" w:after="0"/>
        <w:ind w:left="279" w:right="379" w:firstLine="0"/>
        <w:jc w:val="both"/>
        <w:rPr>
          <w:sz w:val="17"/>
        </w:rPr>
      </w:pPr>
      <w:r>
        <w:rPr>
          <w:sz w:val="17"/>
        </w:rPr>
        <w:t>A recusa injustificada do adjudicatário em assinar o contrato ou em aceitar ou retirar o instrumento equivalente no prazo estabelecido pela Administração</w:t>
      </w:r>
      <w:r>
        <w:rPr>
          <w:spacing w:val="25"/>
          <w:sz w:val="17"/>
        </w:rPr>
        <w:t> </w:t>
      </w:r>
      <w:r>
        <w:rPr>
          <w:sz w:val="17"/>
        </w:rPr>
        <w:t>caracterizará</w:t>
      </w:r>
      <w:r>
        <w:rPr>
          <w:spacing w:val="24"/>
          <w:sz w:val="17"/>
        </w:rPr>
        <w:t> </w:t>
      </w:r>
      <w:r>
        <w:rPr>
          <w:sz w:val="17"/>
        </w:rPr>
        <w:t>o</w:t>
      </w:r>
      <w:r>
        <w:rPr>
          <w:spacing w:val="25"/>
          <w:sz w:val="17"/>
        </w:rPr>
        <w:t> </w:t>
      </w:r>
      <w:r>
        <w:rPr>
          <w:sz w:val="17"/>
        </w:rPr>
        <w:t>descumprimento</w:t>
      </w:r>
      <w:r>
        <w:rPr>
          <w:spacing w:val="25"/>
          <w:sz w:val="17"/>
        </w:rPr>
        <w:t> </w:t>
      </w:r>
      <w:r>
        <w:rPr>
          <w:sz w:val="17"/>
        </w:rPr>
        <w:t>total</w:t>
      </w:r>
      <w:r>
        <w:rPr>
          <w:spacing w:val="24"/>
          <w:sz w:val="17"/>
        </w:rPr>
        <w:t> </w:t>
      </w:r>
      <w:r>
        <w:rPr>
          <w:sz w:val="17"/>
        </w:rPr>
        <w:t>da</w:t>
      </w:r>
      <w:r>
        <w:rPr>
          <w:spacing w:val="24"/>
          <w:sz w:val="17"/>
        </w:rPr>
        <w:t> </w:t>
      </w:r>
      <w:r>
        <w:rPr>
          <w:sz w:val="17"/>
        </w:rPr>
        <w:t>obrigação</w:t>
      </w:r>
      <w:r>
        <w:rPr>
          <w:spacing w:val="25"/>
          <w:sz w:val="17"/>
        </w:rPr>
        <w:t> </w:t>
      </w:r>
      <w:r>
        <w:rPr>
          <w:sz w:val="17"/>
        </w:rPr>
        <w:t>assumida</w:t>
      </w:r>
      <w:r>
        <w:rPr>
          <w:spacing w:val="25"/>
          <w:sz w:val="17"/>
        </w:rPr>
        <w:t> </w:t>
      </w:r>
      <w:r>
        <w:rPr>
          <w:sz w:val="17"/>
        </w:rPr>
        <w:t>e</w:t>
      </w:r>
      <w:r>
        <w:rPr>
          <w:spacing w:val="25"/>
          <w:sz w:val="17"/>
        </w:rPr>
        <w:t> </w:t>
      </w:r>
      <w:r>
        <w:rPr>
          <w:sz w:val="17"/>
        </w:rPr>
        <w:t>o</w:t>
      </w:r>
      <w:r>
        <w:rPr>
          <w:spacing w:val="25"/>
          <w:sz w:val="17"/>
        </w:rPr>
        <w:t> </w:t>
      </w:r>
      <w:r>
        <w:rPr>
          <w:sz w:val="17"/>
        </w:rPr>
        <w:t>sujeitará</w:t>
      </w:r>
      <w:r>
        <w:rPr>
          <w:spacing w:val="25"/>
          <w:sz w:val="17"/>
        </w:rPr>
        <w:t> </w:t>
      </w:r>
      <w:r>
        <w:rPr>
          <w:sz w:val="17"/>
        </w:rPr>
        <w:t>às</w:t>
      </w:r>
      <w:r>
        <w:rPr>
          <w:spacing w:val="25"/>
          <w:sz w:val="17"/>
        </w:rPr>
        <w:t> </w:t>
      </w:r>
      <w:r>
        <w:rPr>
          <w:sz w:val="17"/>
        </w:rPr>
        <w:t>penalidades</w:t>
      </w:r>
      <w:r>
        <w:rPr>
          <w:spacing w:val="25"/>
          <w:sz w:val="17"/>
        </w:rPr>
        <w:t> </w:t>
      </w:r>
      <w:r>
        <w:rPr>
          <w:sz w:val="17"/>
        </w:rPr>
        <w:t>legalmente</w:t>
      </w:r>
      <w:r>
        <w:rPr>
          <w:spacing w:val="25"/>
          <w:sz w:val="17"/>
        </w:rPr>
        <w:t> </w:t>
      </w:r>
      <w:r>
        <w:rPr>
          <w:sz w:val="17"/>
        </w:rPr>
        <w:t>estabelecidas</w:t>
      </w:r>
      <w:r>
        <w:rPr>
          <w:spacing w:val="25"/>
          <w:sz w:val="17"/>
        </w:rPr>
        <w:t> </w:t>
      </w:r>
      <w:r>
        <w:rPr>
          <w:sz w:val="17"/>
        </w:rPr>
        <w:t>e</w:t>
      </w:r>
      <w:r>
        <w:rPr>
          <w:spacing w:val="25"/>
          <w:sz w:val="17"/>
        </w:rPr>
        <w:t> </w:t>
      </w:r>
      <w:r>
        <w:rPr>
          <w:sz w:val="17"/>
        </w:rPr>
        <w:t>à</w:t>
      </w:r>
      <w:r>
        <w:rPr>
          <w:spacing w:val="25"/>
          <w:sz w:val="17"/>
        </w:rPr>
        <w:t> </w:t>
      </w:r>
      <w:r>
        <w:rPr>
          <w:sz w:val="17"/>
        </w:rPr>
        <w:t>imediata perda da garantia de proposta apresentada, quando existente, em favor do órgão ou entidade licitante.</w:t>
      </w:r>
    </w:p>
    <w:p>
      <w:pPr>
        <w:pStyle w:val="ListParagraph"/>
        <w:numPr>
          <w:ilvl w:val="1"/>
          <w:numId w:val="1"/>
        </w:numPr>
        <w:tabs>
          <w:tab w:pos="676" w:val="left" w:leader="none"/>
        </w:tabs>
        <w:spacing w:line="240" w:lineRule="auto" w:before="1" w:after="0"/>
        <w:ind w:left="676" w:right="0" w:hanging="387"/>
        <w:jc w:val="both"/>
        <w:rPr>
          <w:sz w:val="17"/>
        </w:rPr>
      </w:pPr>
      <w:r>
        <w:rPr>
          <w:sz w:val="17"/>
        </w:rPr>
        <w:t>A</w:t>
      </w:r>
      <w:r>
        <w:rPr>
          <w:spacing w:val="4"/>
          <w:sz w:val="17"/>
        </w:rPr>
        <w:t> </w:t>
      </w:r>
      <w:r>
        <w:rPr>
          <w:sz w:val="17"/>
        </w:rPr>
        <w:t>regra</w:t>
      </w:r>
      <w:r>
        <w:rPr>
          <w:spacing w:val="5"/>
          <w:sz w:val="17"/>
        </w:rPr>
        <w:t> </w:t>
      </w:r>
      <w:r>
        <w:rPr>
          <w:sz w:val="17"/>
        </w:rPr>
        <w:t>do</w:t>
      </w:r>
      <w:r>
        <w:rPr>
          <w:spacing w:val="5"/>
          <w:sz w:val="17"/>
        </w:rPr>
        <w:t> </w:t>
      </w:r>
      <w:r>
        <w:rPr>
          <w:sz w:val="17"/>
        </w:rPr>
        <w:t>item</w:t>
      </w:r>
      <w:r>
        <w:rPr>
          <w:spacing w:val="4"/>
          <w:sz w:val="17"/>
        </w:rPr>
        <w:t> </w:t>
      </w:r>
      <w:r>
        <w:rPr>
          <w:sz w:val="17"/>
        </w:rPr>
        <w:t>anterior</w:t>
      </w:r>
      <w:r>
        <w:rPr>
          <w:spacing w:val="5"/>
          <w:sz w:val="17"/>
        </w:rPr>
        <w:t> </w:t>
      </w:r>
      <w:r>
        <w:rPr>
          <w:sz w:val="17"/>
        </w:rPr>
        <w:t>não</w:t>
      </w:r>
      <w:r>
        <w:rPr>
          <w:spacing w:val="5"/>
          <w:sz w:val="17"/>
        </w:rPr>
        <w:t> </w:t>
      </w:r>
      <w:r>
        <w:rPr>
          <w:sz w:val="17"/>
        </w:rPr>
        <w:t>se</w:t>
      </w:r>
      <w:r>
        <w:rPr>
          <w:spacing w:val="5"/>
          <w:sz w:val="17"/>
        </w:rPr>
        <w:t> </w:t>
      </w:r>
      <w:r>
        <w:rPr>
          <w:sz w:val="17"/>
        </w:rPr>
        <w:t>aplicará</w:t>
      </w:r>
      <w:r>
        <w:rPr>
          <w:spacing w:val="4"/>
          <w:sz w:val="17"/>
        </w:rPr>
        <w:t> </w:t>
      </w:r>
      <w:r>
        <w:rPr>
          <w:sz w:val="17"/>
        </w:rPr>
        <w:t>aos</w:t>
      </w:r>
      <w:r>
        <w:rPr>
          <w:spacing w:val="5"/>
          <w:sz w:val="17"/>
        </w:rPr>
        <w:t> </w:t>
      </w:r>
      <w:r>
        <w:rPr>
          <w:sz w:val="17"/>
        </w:rPr>
        <w:t>licitantes</w:t>
      </w:r>
      <w:r>
        <w:rPr>
          <w:spacing w:val="5"/>
          <w:sz w:val="17"/>
        </w:rPr>
        <w:t> </w:t>
      </w:r>
      <w:r>
        <w:rPr>
          <w:sz w:val="17"/>
        </w:rPr>
        <w:t>remanescentes</w:t>
      </w:r>
      <w:r>
        <w:rPr>
          <w:spacing w:val="4"/>
          <w:sz w:val="17"/>
        </w:rPr>
        <w:t> </w:t>
      </w:r>
      <w:r>
        <w:rPr>
          <w:sz w:val="17"/>
        </w:rPr>
        <w:t>convocados</w:t>
      </w:r>
      <w:r>
        <w:rPr>
          <w:spacing w:val="5"/>
          <w:sz w:val="17"/>
        </w:rPr>
        <w:t> </w:t>
      </w:r>
      <w:r>
        <w:rPr>
          <w:sz w:val="17"/>
        </w:rPr>
        <w:t>na</w:t>
      </w:r>
      <w:r>
        <w:rPr>
          <w:spacing w:val="5"/>
          <w:sz w:val="17"/>
        </w:rPr>
        <w:t> </w:t>
      </w:r>
      <w:r>
        <w:rPr>
          <w:sz w:val="17"/>
        </w:rPr>
        <w:t>forma</w:t>
      </w:r>
      <w:r>
        <w:rPr>
          <w:spacing w:val="5"/>
          <w:sz w:val="17"/>
        </w:rPr>
        <w:t> </w:t>
      </w:r>
      <w:r>
        <w:rPr>
          <w:sz w:val="17"/>
        </w:rPr>
        <w:t>do</w:t>
      </w:r>
      <w:r>
        <w:rPr>
          <w:spacing w:val="4"/>
          <w:sz w:val="17"/>
        </w:rPr>
        <w:t> </w:t>
      </w:r>
      <w:r>
        <w:rPr>
          <w:sz w:val="17"/>
        </w:rPr>
        <w:t>inciso</w:t>
      </w:r>
      <w:r>
        <w:rPr>
          <w:spacing w:val="5"/>
          <w:sz w:val="17"/>
        </w:rPr>
        <w:t> </w:t>
      </w:r>
      <w:r>
        <w:rPr>
          <w:spacing w:val="-2"/>
          <w:sz w:val="17"/>
        </w:rPr>
        <w:t>16.4.</w:t>
      </w:r>
    </w:p>
    <w:p>
      <w:pPr>
        <w:pStyle w:val="BodyText"/>
      </w:pPr>
    </w:p>
    <w:p>
      <w:pPr>
        <w:pStyle w:val="BodyText"/>
        <w:spacing w:before="59"/>
      </w:pPr>
    </w:p>
    <w:p>
      <w:pPr>
        <w:pStyle w:val="Heading2"/>
        <w:numPr>
          <w:ilvl w:val="0"/>
          <w:numId w:val="1"/>
        </w:numPr>
        <w:tabs>
          <w:tab w:pos="616" w:val="left" w:leader="none"/>
        </w:tabs>
        <w:spacing w:line="240" w:lineRule="auto" w:before="0" w:after="0"/>
        <w:ind w:left="616" w:right="0" w:hanging="367"/>
        <w:jc w:val="left"/>
      </w:pPr>
      <w:r>
        <w:rPr/>
        <w:t>DAS</w:t>
      </w:r>
      <w:r>
        <w:rPr>
          <w:spacing w:val="8"/>
        </w:rPr>
        <w:t> </w:t>
      </w:r>
      <w:r>
        <w:rPr/>
        <w:t>DISPOSIÇÕES</w:t>
      </w:r>
      <w:r>
        <w:rPr>
          <w:spacing w:val="9"/>
        </w:rPr>
        <w:t> </w:t>
      </w:r>
      <w:r>
        <w:rPr>
          <w:spacing w:val="-2"/>
        </w:rPr>
        <w:t>GERAIS</w:t>
      </w:r>
    </w:p>
    <w:p>
      <w:pPr>
        <w:pStyle w:val="Heading2"/>
        <w:spacing w:after="0" w:line="240" w:lineRule="auto"/>
        <w:jc w:val="left"/>
        <w:sectPr>
          <w:pgSz w:w="11900" w:h="16840"/>
          <w:pgMar w:header="0" w:footer="181" w:top="520" w:bottom="380" w:left="566" w:right="566"/>
        </w:sectPr>
      </w:pPr>
    </w:p>
    <w:p>
      <w:pPr>
        <w:pStyle w:val="ListParagraph"/>
        <w:numPr>
          <w:ilvl w:val="1"/>
          <w:numId w:val="1"/>
        </w:numPr>
        <w:tabs>
          <w:tab w:pos="676" w:val="left" w:leader="none"/>
        </w:tabs>
        <w:spacing w:line="240" w:lineRule="auto" w:before="75" w:after="0"/>
        <w:ind w:left="676" w:right="0" w:hanging="387"/>
        <w:jc w:val="both"/>
        <w:rPr>
          <w:sz w:val="17"/>
        </w:rPr>
      </w:pPr>
      <w:r>
        <w:rPr>
          <w:sz w:val="17"/>
        </w:rPr>
        <w:t>Será</w:t>
      </w:r>
      <w:r>
        <w:rPr>
          <w:spacing w:val="4"/>
          <w:sz w:val="17"/>
        </w:rPr>
        <w:t> </w:t>
      </w:r>
      <w:r>
        <w:rPr>
          <w:sz w:val="17"/>
        </w:rPr>
        <w:t>divulgada</w:t>
      </w:r>
      <w:r>
        <w:rPr>
          <w:spacing w:val="5"/>
          <w:sz w:val="17"/>
        </w:rPr>
        <w:t> </w:t>
      </w:r>
      <w:r>
        <w:rPr>
          <w:sz w:val="17"/>
        </w:rPr>
        <w:t>ata</w:t>
      </w:r>
      <w:r>
        <w:rPr>
          <w:spacing w:val="4"/>
          <w:sz w:val="17"/>
        </w:rPr>
        <w:t> </w:t>
      </w:r>
      <w:r>
        <w:rPr>
          <w:sz w:val="17"/>
        </w:rPr>
        <w:t>da</w:t>
      </w:r>
      <w:r>
        <w:rPr>
          <w:spacing w:val="5"/>
          <w:sz w:val="17"/>
        </w:rPr>
        <w:t> </w:t>
      </w:r>
      <w:r>
        <w:rPr>
          <w:sz w:val="17"/>
        </w:rPr>
        <w:t>sessão</w:t>
      </w:r>
      <w:r>
        <w:rPr>
          <w:spacing w:val="5"/>
          <w:sz w:val="17"/>
        </w:rPr>
        <w:t> </w:t>
      </w:r>
      <w:r>
        <w:rPr>
          <w:sz w:val="17"/>
        </w:rPr>
        <w:t>pública</w:t>
      </w:r>
      <w:r>
        <w:rPr>
          <w:spacing w:val="4"/>
          <w:sz w:val="17"/>
        </w:rPr>
        <w:t> </w:t>
      </w:r>
      <w:r>
        <w:rPr>
          <w:sz w:val="17"/>
        </w:rPr>
        <w:t>no</w:t>
      </w:r>
      <w:r>
        <w:rPr>
          <w:spacing w:val="5"/>
          <w:sz w:val="17"/>
        </w:rPr>
        <w:t> </w:t>
      </w:r>
      <w:r>
        <w:rPr>
          <w:sz w:val="17"/>
        </w:rPr>
        <w:t>sistema</w:t>
      </w:r>
      <w:r>
        <w:rPr>
          <w:spacing w:val="4"/>
          <w:sz w:val="17"/>
        </w:rPr>
        <w:t> </w:t>
      </w:r>
      <w:r>
        <w:rPr>
          <w:spacing w:val="-2"/>
          <w:sz w:val="17"/>
        </w:rPr>
        <w:t>eletrônico.</w:t>
      </w:r>
    </w:p>
    <w:p>
      <w:pPr>
        <w:pStyle w:val="ListParagraph"/>
        <w:numPr>
          <w:ilvl w:val="1"/>
          <w:numId w:val="1"/>
        </w:numPr>
        <w:tabs>
          <w:tab w:pos="686" w:val="left" w:leader="none"/>
        </w:tabs>
        <w:spacing w:line="288" w:lineRule="auto" w:before="39" w:after="0"/>
        <w:ind w:left="279" w:right="372" w:firstLine="0"/>
        <w:jc w:val="both"/>
        <w:rPr>
          <w:sz w:val="17"/>
        </w:rPr>
      </w:pPr>
      <w:r>
        <w:rPr>
          <w:sz w:val="17"/>
        </w:rPr>
        <w:t>Não havendo expediente ou ocorrendo qualquer fato superveniente que impeça a realização do certame na data marcada, a sessão será automaticamente</w:t>
      </w:r>
      <w:r>
        <w:rPr>
          <w:spacing w:val="40"/>
          <w:sz w:val="17"/>
        </w:rPr>
        <w:t> </w:t>
      </w:r>
      <w:r>
        <w:rPr>
          <w:sz w:val="17"/>
        </w:rPr>
        <w:t>transferida</w:t>
      </w:r>
      <w:r>
        <w:rPr>
          <w:spacing w:val="40"/>
          <w:sz w:val="17"/>
        </w:rPr>
        <w:t> </w:t>
      </w:r>
      <w:r>
        <w:rPr>
          <w:sz w:val="17"/>
        </w:rPr>
        <w:t>para</w:t>
      </w:r>
      <w:r>
        <w:rPr>
          <w:spacing w:val="40"/>
          <w:sz w:val="17"/>
        </w:rPr>
        <w:t> </w:t>
      </w:r>
      <w:r>
        <w:rPr>
          <w:sz w:val="17"/>
        </w:rPr>
        <w:t>o</w:t>
      </w:r>
      <w:r>
        <w:rPr>
          <w:spacing w:val="40"/>
          <w:sz w:val="17"/>
        </w:rPr>
        <w:t> </w:t>
      </w:r>
      <w:r>
        <w:rPr>
          <w:sz w:val="17"/>
        </w:rPr>
        <w:t>primeiro</w:t>
      </w:r>
      <w:r>
        <w:rPr>
          <w:spacing w:val="40"/>
          <w:sz w:val="17"/>
        </w:rPr>
        <w:t> </w:t>
      </w:r>
      <w:r>
        <w:rPr>
          <w:sz w:val="17"/>
        </w:rPr>
        <w:t>dia</w:t>
      </w:r>
      <w:r>
        <w:rPr>
          <w:spacing w:val="40"/>
          <w:sz w:val="17"/>
        </w:rPr>
        <w:t> </w:t>
      </w:r>
      <w:r>
        <w:rPr>
          <w:sz w:val="17"/>
        </w:rPr>
        <w:t>útil</w:t>
      </w:r>
      <w:r>
        <w:rPr>
          <w:spacing w:val="40"/>
          <w:sz w:val="17"/>
        </w:rPr>
        <w:t> </w:t>
      </w:r>
      <w:r>
        <w:rPr>
          <w:sz w:val="17"/>
        </w:rPr>
        <w:t>subsequente,</w:t>
      </w:r>
      <w:r>
        <w:rPr>
          <w:spacing w:val="40"/>
          <w:sz w:val="17"/>
        </w:rPr>
        <w:t> </w:t>
      </w:r>
      <w:r>
        <w:rPr>
          <w:sz w:val="17"/>
        </w:rPr>
        <w:t>no</w:t>
      </w:r>
      <w:r>
        <w:rPr>
          <w:spacing w:val="40"/>
          <w:sz w:val="17"/>
        </w:rPr>
        <w:t> </w:t>
      </w:r>
      <w:r>
        <w:rPr>
          <w:sz w:val="17"/>
        </w:rPr>
        <w:t>mesmo</w:t>
      </w:r>
      <w:r>
        <w:rPr>
          <w:spacing w:val="40"/>
          <w:sz w:val="17"/>
        </w:rPr>
        <w:t> </w:t>
      </w:r>
      <w:r>
        <w:rPr>
          <w:sz w:val="17"/>
        </w:rPr>
        <w:t>horário</w:t>
      </w:r>
      <w:r>
        <w:rPr>
          <w:spacing w:val="40"/>
          <w:sz w:val="17"/>
        </w:rPr>
        <w:t> </w:t>
      </w:r>
      <w:r>
        <w:rPr>
          <w:sz w:val="17"/>
        </w:rPr>
        <w:t>anteriormente</w:t>
      </w:r>
      <w:r>
        <w:rPr>
          <w:spacing w:val="40"/>
          <w:sz w:val="17"/>
        </w:rPr>
        <w:t> </w:t>
      </w:r>
      <w:r>
        <w:rPr>
          <w:sz w:val="17"/>
        </w:rPr>
        <w:t>estabelecido,</w:t>
      </w:r>
      <w:r>
        <w:rPr>
          <w:spacing w:val="40"/>
          <w:sz w:val="17"/>
        </w:rPr>
        <w:t> </w:t>
      </w:r>
      <w:r>
        <w:rPr>
          <w:sz w:val="17"/>
        </w:rPr>
        <w:t>desde</w:t>
      </w:r>
      <w:r>
        <w:rPr>
          <w:spacing w:val="40"/>
          <w:sz w:val="17"/>
        </w:rPr>
        <w:t> </w:t>
      </w:r>
      <w:r>
        <w:rPr>
          <w:sz w:val="17"/>
        </w:rPr>
        <w:t>que</w:t>
      </w:r>
      <w:r>
        <w:rPr>
          <w:spacing w:val="40"/>
          <w:sz w:val="17"/>
        </w:rPr>
        <w:t> </w:t>
      </w:r>
      <w:r>
        <w:rPr>
          <w:sz w:val="17"/>
        </w:rPr>
        <w:t>não</w:t>
      </w:r>
      <w:r>
        <w:rPr>
          <w:spacing w:val="40"/>
          <w:sz w:val="17"/>
        </w:rPr>
        <w:t> </w:t>
      </w:r>
      <w:r>
        <w:rPr>
          <w:sz w:val="17"/>
        </w:rPr>
        <w:t>haja comunicação em contrário, pelo Pregoeiro.</w:t>
      </w:r>
    </w:p>
    <w:p>
      <w:pPr>
        <w:pStyle w:val="ListParagraph"/>
        <w:numPr>
          <w:ilvl w:val="1"/>
          <w:numId w:val="1"/>
        </w:numPr>
        <w:tabs>
          <w:tab w:pos="676" w:val="left" w:leader="none"/>
        </w:tabs>
        <w:spacing w:line="240" w:lineRule="auto" w:before="1" w:after="0"/>
        <w:ind w:left="676" w:right="0" w:hanging="387"/>
        <w:jc w:val="both"/>
        <w:rPr>
          <w:sz w:val="17"/>
        </w:rPr>
      </w:pPr>
      <w:r>
        <w:rPr>
          <w:sz w:val="17"/>
        </w:rPr>
        <w:t>Todas</w:t>
      </w:r>
      <w:r>
        <w:rPr>
          <w:spacing w:val="4"/>
          <w:sz w:val="17"/>
        </w:rPr>
        <w:t> </w:t>
      </w:r>
      <w:r>
        <w:rPr>
          <w:sz w:val="17"/>
        </w:rPr>
        <w:t>as</w:t>
      </w:r>
      <w:r>
        <w:rPr>
          <w:spacing w:val="4"/>
          <w:sz w:val="17"/>
        </w:rPr>
        <w:t> </w:t>
      </w:r>
      <w:r>
        <w:rPr>
          <w:sz w:val="17"/>
        </w:rPr>
        <w:t>referências</w:t>
      </w:r>
      <w:r>
        <w:rPr>
          <w:spacing w:val="4"/>
          <w:sz w:val="17"/>
        </w:rPr>
        <w:t> </w:t>
      </w:r>
      <w:r>
        <w:rPr>
          <w:sz w:val="17"/>
        </w:rPr>
        <w:t>de</w:t>
      </w:r>
      <w:r>
        <w:rPr>
          <w:spacing w:val="4"/>
          <w:sz w:val="17"/>
        </w:rPr>
        <w:t> </w:t>
      </w:r>
      <w:r>
        <w:rPr>
          <w:sz w:val="17"/>
        </w:rPr>
        <w:t>tempo</w:t>
      </w:r>
      <w:r>
        <w:rPr>
          <w:spacing w:val="4"/>
          <w:sz w:val="17"/>
        </w:rPr>
        <w:t> </w:t>
      </w:r>
      <w:r>
        <w:rPr>
          <w:sz w:val="17"/>
        </w:rPr>
        <w:t>no</w:t>
      </w:r>
      <w:r>
        <w:rPr>
          <w:spacing w:val="4"/>
          <w:sz w:val="17"/>
        </w:rPr>
        <w:t> </w:t>
      </w:r>
      <w:r>
        <w:rPr>
          <w:sz w:val="17"/>
        </w:rPr>
        <w:t>Edital,</w:t>
      </w:r>
      <w:r>
        <w:rPr>
          <w:spacing w:val="5"/>
          <w:sz w:val="17"/>
        </w:rPr>
        <w:t> </w:t>
      </w:r>
      <w:r>
        <w:rPr>
          <w:sz w:val="17"/>
        </w:rPr>
        <w:t>no</w:t>
      </w:r>
      <w:r>
        <w:rPr>
          <w:spacing w:val="4"/>
          <w:sz w:val="17"/>
        </w:rPr>
        <w:t> </w:t>
      </w:r>
      <w:r>
        <w:rPr>
          <w:sz w:val="17"/>
        </w:rPr>
        <w:t>aviso</w:t>
      </w:r>
      <w:r>
        <w:rPr>
          <w:spacing w:val="4"/>
          <w:sz w:val="17"/>
        </w:rPr>
        <w:t> </w:t>
      </w:r>
      <w:r>
        <w:rPr>
          <w:sz w:val="17"/>
        </w:rPr>
        <w:t>e</w:t>
      </w:r>
      <w:r>
        <w:rPr>
          <w:spacing w:val="4"/>
          <w:sz w:val="17"/>
        </w:rPr>
        <w:t> </w:t>
      </w:r>
      <w:r>
        <w:rPr>
          <w:sz w:val="17"/>
        </w:rPr>
        <w:t>durante</w:t>
      </w:r>
      <w:r>
        <w:rPr>
          <w:spacing w:val="4"/>
          <w:sz w:val="17"/>
        </w:rPr>
        <w:t> </w:t>
      </w:r>
      <w:r>
        <w:rPr>
          <w:sz w:val="17"/>
        </w:rPr>
        <w:t>a</w:t>
      </w:r>
      <w:r>
        <w:rPr>
          <w:spacing w:val="4"/>
          <w:sz w:val="17"/>
        </w:rPr>
        <w:t> </w:t>
      </w:r>
      <w:r>
        <w:rPr>
          <w:sz w:val="17"/>
        </w:rPr>
        <w:t>sessão</w:t>
      </w:r>
      <w:r>
        <w:rPr>
          <w:spacing w:val="4"/>
          <w:sz w:val="17"/>
        </w:rPr>
        <w:t> </w:t>
      </w:r>
      <w:r>
        <w:rPr>
          <w:sz w:val="17"/>
        </w:rPr>
        <w:t>pública</w:t>
      </w:r>
      <w:r>
        <w:rPr>
          <w:spacing w:val="5"/>
          <w:sz w:val="17"/>
        </w:rPr>
        <w:t> </w:t>
      </w:r>
      <w:r>
        <w:rPr>
          <w:sz w:val="17"/>
        </w:rPr>
        <w:t>observarão</w:t>
      </w:r>
      <w:r>
        <w:rPr>
          <w:spacing w:val="4"/>
          <w:sz w:val="17"/>
        </w:rPr>
        <w:t> </w:t>
      </w:r>
      <w:r>
        <w:rPr>
          <w:sz w:val="17"/>
        </w:rPr>
        <w:t>o</w:t>
      </w:r>
      <w:r>
        <w:rPr>
          <w:spacing w:val="4"/>
          <w:sz w:val="17"/>
        </w:rPr>
        <w:t> </w:t>
      </w:r>
      <w:r>
        <w:rPr>
          <w:sz w:val="17"/>
        </w:rPr>
        <w:t>horário</w:t>
      </w:r>
      <w:r>
        <w:rPr>
          <w:spacing w:val="4"/>
          <w:sz w:val="17"/>
        </w:rPr>
        <w:t> </w:t>
      </w:r>
      <w:r>
        <w:rPr>
          <w:sz w:val="17"/>
        </w:rPr>
        <w:t>de</w:t>
      </w:r>
      <w:r>
        <w:rPr>
          <w:spacing w:val="4"/>
          <w:sz w:val="17"/>
        </w:rPr>
        <w:t> </w:t>
      </w:r>
      <w:r>
        <w:rPr>
          <w:sz w:val="17"/>
        </w:rPr>
        <w:t>Brasília</w:t>
      </w:r>
      <w:r>
        <w:rPr>
          <w:spacing w:val="4"/>
          <w:sz w:val="17"/>
        </w:rPr>
        <w:t> </w:t>
      </w:r>
      <w:r>
        <w:rPr>
          <w:sz w:val="17"/>
        </w:rPr>
        <w:t>-</w:t>
      </w:r>
      <w:r>
        <w:rPr>
          <w:spacing w:val="4"/>
          <w:sz w:val="17"/>
        </w:rPr>
        <w:t> </w:t>
      </w:r>
      <w:r>
        <w:rPr>
          <w:spacing w:val="-5"/>
          <w:sz w:val="17"/>
        </w:rPr>
        <w:t>DF.</w:t>
      </w:r>
    </w:p>
    <w:p>
      <w:pPr>
        <w:pStyle w:val="ListParagraph"/>
        <w:numPr>
          <w:ilvl w:val="1"/>
          <w:numId w:val="1"/>
        </w:numPr>
        <w:tabs>
          <w:tab w:pos="676" w:val="left" w:leader="none"/>
        </w:tabs>
        <w:spacing w:line="240" w:lineRule="auto" w:before="40" w:after="0"/>
        <w:ind w:left="676" w:right="0" w:hanging="387"/>
        <w:jc w:val="both"/>
        <w:rPr>
          <w:sz w:val="17"/>
        </w:rPr>
      </w:pPr>
      <w:r>
        <w:rPr>
          <w:sz w:val="17"/>
        </w:rPr>
        <w:t>A</w:t>
      </w:r>
      <w:r>
        <w:rPr>
          <w:spacing w:val="4"/>
          <w:sz w:val="17"/>
        </w:rPr>
        <w:t> </w:t>
      </w:r>
      <w:r>
        <w:rPr>
          <w:sz w:val="17"/>
        </w:rPr>
        <w:t>homologação</w:t>
      </w:r>
      <w:r>
        <w:rPr>
          <w:spacing w:val="5"/>
          <w:sz w:val="17"/>
        </w:rPr>
        <w:t> </w:t>
      </w:r>
      <w:r>
        <w:rPr>
          <w:sz w:val="17"/>
        </w:rPr>
        <w:t>do</w:t>
      </w:r>
      <w:r>
        <w:rPr>
          <w:spacing w:val="5"/>
          <w:sz w:val="17"/>
        </w:rPr>
        <w:t> </w:t>
      </w:r>
      <w:r>
        <w:rPr>
          <w:sz w:val="17"/>
        </w:rPr>
        <w:t>resultado</w:t>
      </w:r>
      <w:r>
        <w:rPr>
          <w:spacing w:val="5"/>
          <w:sz w:val="17"/>
        </w:rPr>
        <w:t> </w:t>
      </w:r>
      <w:r>
        <w:rPr>
          <w:sz w:val="17"/>
        </w:rPr>
        <w:t>desta</w:t>
      </w:r>
      <w:r>
        <w:rPr>
          <w:spacing w:val="5"/>
          <w:sz w:val="17"/>
        </w:rPr>
        <w:t> </w:t>
      </w:r>
      <w:r>
        <w:rPr>
          <w:sz w:val="17"/>
        </w:rPr>
        <w:t>licitação</w:t>
      </w:r>
      <w:r>
        <w:rPr>
          <w:spacing w:val="4"/>
          <w:sz w:val="17"/>
        </w:rPr>
        <w:t> </w:t>
      </w:r>
      <w:r>
        <w:rPr>
          <w:sz w:val="17"/>
        </w:rPr>
        <w:t>não</w:t>
      </w:r>
      <w:r>
        <w:rPr>
          <w:spacing w:val="5"/>
          <w:sz w:val="17"/>
        </w:rPr>
        <w:t> </w:t>
      </w:r>
      <w:r>
        <w:rPr>
          <w:sz w:val="17"/>
        </w:rPr>
        <w:t>implicará</w:t>
      </w:r>
      <w:r>
        <w:rPr>
          <w:spacing w:val="5"/>
          <w:sz w:val="17"/>
        </w:rPr>
        <w:t> </w:t>
      </w:r>
      <w:r>
        <w:rPr>
          <w:sz w:val="17"/>
        </w:rPr>
        <w:t>direito</w:t>
      </w:r>
      <w:r>
        <w:rPr>
          <w:spacing w:val="5"/>
          <w:sz w:val="17"/>
        </w:rPr>
        <w:t> </w:t>
      </w:r>
      <w:r>
        <w:rPr>
          <w:sz w:val="17"/>
        </w:rPr>
        <w:t>à</w:t>
      </w:r>
      <w:r>
        <w:rPr>
          <w:spacing w:val="5"/>
          <w:sz w:val="17"/>
        </w:rPr>
        <w:t> </w:t>
      </w:r>
      <w:r>
        <w:rPr>
          <w:spacing w:val="-2"/>
          <w:sz w:val="17"/>
        </w:rPr>
        <w:t>contratação.</w:t>
      </w:r>
    </w:p>
    <w:p>
      <w:pPr>
        <w:pStyle w:val="ListParagraph"/>
        <w:numPr>
          <w:ilvl w:val="1"/>
          <w:numId w:val="1"/>
        </w:numPr>
        <w:tabs>
          <w:tab w:pos="674" w:val="left" w:leader="none"/>
        </w:tabs>
        <w:spacing w:line="288" w:lineRule="auto" w:before="39" w:after="0"/>
        <w:ind w:left="279" w:right="383" w:firstLine="0"/>
        <w:jc w:val="left"/>
        <w:rPr>
          <w:sz w:val="17"/>
        </w:rPr>
      </w:pPr>
      <w:r>
        <w:rPr>
          <w:sz w:val="17"/>
        </w:rPr>
        <w:t>As</w:t>
      </w:r>
      <w:r>
        <w:rPr>
          <w:spacing w:val="19"/>
          <w:sz w:val="17"/>
        </w:rPr>
        <w:t> </w:t>
      </w:r>
      <w:r>
        <w:rPr>
          <w:sz w:val="17"/>
        </w:rPr>
        <w:t>normas</w:t>
      </w:r>
      <w:r>
        <w:rPr>
          <w:spacing w:val="19"/>
          <w:sz w:val="17"/>
        </w:rPr>
        <w:t> </w:t>
      </w:r>
      <w:r>
        <w:rPr>
          <w:sz w:val="17"/>
        </w:rPr>
        <w:t>disciplinadoras</w:t>
      </w:r>
      <w:r>
        <w:rPr>
          <w:spacing w:val="19"/>
          <w:sz w:val="17"/>
        </w:rPr>
        <w:t> </w:t>
      </w:r>
      <w:r>
        <w:rPr>
          <w:sz w:val="17"/>
        </w:rPr>
        <w:t>da</w:t>
      </w:r>
      <w:r>
        <w:rPr>
          <w:spacing w:val="19"/>
          <w:sz w:val="17"/>
        </w:rPr>
        <w:t> </w:t>
      </w:r>
      <w:r>
        <w:rPr>
          <w:sz w:val="17"/>
        </w:rPr>
        <w:t>licitação</w:t>
      </w:r>
      <w:r>
        <w:rPr>
          <w:spacing w:val="19"/>
          <w:sz w:val="17"/>
        </w:rPr>
        <w:t> </w:t>
      </w:r>
      <w:r>
        <w:rPr>
          <w:sz w:val="17"/>
        </w:rPr>
        <w:t>serão</w:t>
      </w:r>
      <w:r>
        <w:rPr>
          <w:spacing w:val="19"/>
          <w:sz w:val="17"/>
        </w:rPr>
        <w:t> </w:t>
      </w:r>
      <w:r>
        <w:rPr>
          <w:sz w:val="17"/>
        </w:rPr>
        <w:t>sempre</w:t>
      </w:r>
      <w:r>
        <w:rPr>
          <w:spacing w:val="19"/>
          <w:sz w:val="17"/>
        </w:rPr>
        <w:t> </w:t>
      </w:r>
      <w:r>
        <w:rPr>
          <w:sz w:val="17"/>
        </w:rPr>
        <w:t>interpretadas</w:t>
      </w:r>
      <w:r>
        <w:rPr>
          <w:spacing w:val="19"/>
          <w:sz w:val="17"/>
        </w:rPr>
        <w:t> </w:t>
      </w:r>
      <w:r>
        <w:rPr>
          <w:sz w:val="17"/>
        </w:rPr>
        <w:t>em</w:t>
      </w:r>
      <w:r>
        <w:rPr>
          <w:spacing w:val="19"/>
          <w:sz w:val="17"/>
        </w:rPr>
        <w:t> </w:t>
      </w:r>
      <w:r>
        <w:rPr>
          <w:sz w:val="17"/>
        </w:rPr>
        <w:t>favor</w:t>
      </w:r>
      <w:r>
        <w:rPr>
          <w:spacing w:val="19"/>
          <w:sz w:val="17"/>
        </w:rPr>
        <w:t> </w:t>
      </w:r>
      <w:r>
        <w:rPr>
          <w:sz w:val="17"/>
        </w:rPr>
        <w:t>da</w:t>
      </w:r>
      <w:r>
        <w:rPr>
          <w:spacing w:val="19"/>
          <w:sz w:val="17"/>
        </w:rPr>
        <w:t> </w:t>
      </w:r>
      <w:r>
        <w:rPr>
          <w:sz w:val="17"/>
        </w:rPr>
        <w:t>ampliação</w:t>
      </w:r>
      <w:r>
        <w:rPr>
          <w:spacing w:val="19"/>
          <w:sz w:val="17"/>
        </w:rPr>
        <w:t> </w:t>
      </w:r>
      <w:r>
        <w:rPr>
          <w:sz w:val="17"/>
        </w:rPr>
        <w:t>da</w:t>
      </w:r>
      <w:r>
        <w:rPr>
          <w:spacing w:val="19"/>
          <w:sz w:val="17"/>
        </w:rPr>
        <w:t> </w:t>
      </w:r>
      <w:r>
        <w:rPr>
          <w:sz w:val="17"/>
        </w:rPr>
        <w:t>disputa</w:t>
      </w:r>
      <w:r>
        <w:rPr>
          <w:spacing w:val="19"/>
          <w:sz w:val="17"/>
        </w:rPr>
        <w:t> </w:t>
      </w:r>
      <w:r>
        <w:rPr>
          <w:sz w:val="17"/>
        </w:rPr>
        <w:t>entre</w:t>
      </w:r>
      <w:r>
        <w:rPr>
          <w:spacing w:val="19"/>
          <w:sz w:val="17"/>
        </w:rPr>
        <w:t> </w:t>
      </w:r>
      <w:r>
        <w:rPr>
          <w:sz w:val="17"/>
        </w:rPr>
        <w:t>os</w:t>
      </w:r>
      <w:r>
        <w:rPr>
          <w:spacing w:val="19"/>
          <w:sz w:val="17"/>
        </w:rPr>
        <w:t> </w:t>
      </w:r>
      <w:r>
        <w:rPr>
          <w:sz w:val="17"/>
        </w:rPr>
        <w:t>interessados,</w:t>
      </w:r>
      <w:r>
        <w:rPr>
          <w:spacing w:val="19"/>
          <w:sz w:val="17"/>
        </w:rPr>
        <w:t> </w:t>
      </w:r>
      <w:r>
        <w:rPr>
          <w:sz w:val="17"/>
        </w:rPr>
        <w:t>desde</w:t>
      </w:r>
      <w:r>
        <w:rPr>
          <w:spacing w:val="19"/>
          <w:sz w:val="17"/>
        </w:rPr>
        <w:t> </w:t>
      </w:r>
      <w:r>
        <w:rPr>
          <w:sz w:val="17"/>
        </w:rPr>
        <w:t>que</w:t>
      </w:r>
      <w:r>
        <w:rPr>
          <w:spacing w:val="19"/>
          <w:sz w:val="17"/>
        </w:rPr>
        <w:t> </w:t>
      </w:r>
      <w:r>
        <w:rPr>
          <w:sz w:val="17"/>
        </w:rPr>
        <w:t>não comprometam o interesse da Administração, o princípio da isonomia, a finalidade e a segurança da contratação.</w:t>
      </w:r>
    </w:p>
    <w:p>
      <w:pPr>
        <w:pStyle w:val="ListParagraph"/>
        <w:numPr>
          <w:ilvl w:val="1"/>
          <w:numId w:val="1"/>
        </w:numPr>
        <w:tabs>
          <w:tab w:pos="686" w:val="left" w:leader="none"/>
        </w:tabs>
        <w:spacing w:line="288" w:lineRule="auto" w:before="1" w:after="0"/>
        <w:ind w:left="279" w:right="384" w:firstLine="0"/>
        <w:jc w:val="left"/>
        <w:rPr>
          <w:sz w:val="17"/>
        </w:rPr>
      </w:pPr>
      <w:r>
        <w:rPr>
          <w:sz w:val="17"/>
        </w:rPr>
        <w:t>Os</w:t>
      </w:r>
      <w:r>
        <w:rPr>
          <w:spacing w:val="33"/>
          <w:sz w:val="17"/>
        </w:rPr>
        <w:t> </w:t>
      </w:r>
      <w:r>
        <w:rPr>
          <w:sz w:val="17"/>
        </w:rPr>
        <w:t>licitantes</w:t>
      </w:r>
      <w:r>
        <w:rPr>
          <w:spacing w:val="33"/>
          <w:sz w:val="17"/>
        </w:rPr>
        <w:t> </w:t>
      </w:r>
      <w:r>
        <w:rPr>
          <w:sz w:val="17"/>
        </w:rPr>
        <w:t>assumem</w:t>
      </w:r>
      <w:r>
        <w:rPr>
          <w:spacing w:val="33"/>
          <w:sz w:val="17"/>
        </w:rPr>
        <w:t> </w:t>
      </w:r>
      <w:r>
        <w:rPr>
          <w:sz w:val="17"/>
        </w:rPr>
        <w:t>todos</w:t>
      </w:r>
      <w:r>
        <w:rPr>
          <w:spacing w:val="33"/>
          <w:sz w:val="17"/>
        </w:rPr>
        <w:t> </w:t>
      </w:r>
      <w:r>
        <w:rPr>
          <w:sz w:val="17"/>
        </w:rPr>
        <w:t>os</w:t>
      </w:r>
      <w:r>
        <w:rPr>
          <w:spacing w:val="33"/>
          <w:sz w:val="17"/>
        </w:rPr>
        <w:t> </w:t>
      </w:r>
      <w:r>
        <w:rPr>
          <w:sz w:val="17"/>
        </w:rPr>
        <w:t>custos</w:t>
      </w:r>
      <w:r>
        <w:rPr>
          <w:spacing w:val="33"/>
          <w:sz w:val="17"/>
        </w:rPr>
        <w:t> </w:t>
      </w:r>
      <w:r>
        <w:rPr>
          <w:sz w:val="17"/>
        </w:rPr>
        <w:t>de</w:t>
      </w:r>
      <w:r>
        <w:rPr>
          <w:spacing w:val="33"/>
          <w:sz w:val="17"/>
        </w:rPr>
        <w:t> </w:t>
      </w:r>
      <w:r>
        <w:rPr>
          <w:sz w:val="17"/>
        </w:rPr>
        <w:t>preparação</w:t>
      </w:r>
      <w:r>
        <w:rPr>
          <w:spacing w:val="33"/>
          <w:sz w:val="17"/>
        </w:rPr>
        <w:t> </w:t>
      </w:r>
      <w:r>
        <w:rPr>
          <w:sz w:val="17"/>
        </w:rPr>
        <w:t>e</w:t>
      </w:r>
      <w:r>
        <w:rPr>
          <w:spacing w:val="33"/>
          <w:sz w:val="17"/>
        </w:rPr>
        <w:t> </w:t>
      </w:r>
      <w:r>
        <w:rPr>
          <w:sz w:val="17"/>
        </w:rPr>
        <w:t>apresentação</w:t>
      </w:r>
      <w:r>
        <w:rPr>
          <w:spacing w:val="33"/>
          <w:sz w:val="17"/>
        </w:rPr>
        <w:t> </w:t>
      </w:r>
      <w:r>
        <w:rPr>
          <w:sz w:val="17"/>
        </w:rPr>
        <w:t>de</w:t>
      </w:r>
      <w:r>
        <w:rPr>
          <w:spacing w:val="33"/>
          <w:sz w:val="17"/>
        </w:rPr>
        <w:t> </w:t>
      </w:r>
      <w:r>
        <w:rPr>
          <w:sz w:val="17"/>
        </w:rPr>
        <w:t>suas</w:t>
      </w:r>
      <w:r>
        <w:rPr>
          <w:spacing w:val="33"/>
          <w:sz w:val="17"/>
        </w:rPr>
        <w:t> </w:t>
      </w:r>
      <w:r>
        <w:rPr>
          <w:sz w:val="17"/>
        </w:rPr>
        <w:t>propostas</w:t>
      </w:r>
      <w:r>
        <w:rPr>
          <w:spacing w:val="33"/>
          <w:sz w:val="17"/>
        </w:rPr>
        <w:t> </w:t>
      </w:r>
      <w:r>
        <w:rPr>
          <w:sz w:val="17"/>
        </w:rPr>
        <w:t>e</w:t>
      </w:r>
      <w:r>
        <w:rPr>
          <w:spacing w:val="33"/>
          <w:sz w:val="17"/>
        </w:rPr>
        <w:t> </w:t>
      </w:r>
      <w:r>
        <w:rPr>
          <w:sz w:val="17"/>
        </w:rPr>
        <w:t>a</w:t>
      </w:r>
      <w:r>
        <w:rPr>
          <w:spacing w:val="22"/>
          <w:sz w:val="17"/>
        </w:rPr>
        <w:t> </w:t>
      </w:r>
      <w:r>
        <w:rPr>
          <w:sz w:val="17"/>
        </w:rPr>
        <w:t>Administração</w:t>
      </w:r>
      <w:r>
        <w:rPr>
          <w:spacing w:val="33"/>
          <w:sz w:val="17"/>
        </w:rPr>
        <w:t> </w:t>
      </w:r>
      <w:r>
        <w:rPr>
          <w:sz w:val="17"/>
        </w:rPr>
        <w:t>não</w:t>
      </w:r>
      <w:r>
        <w:rPr>
          <w:spacing w:val="33"/>
          <w:sz w:val="17"/>
        </w:rPr>
        <w:t> </w:t>
      </w:r>
      <w:r>
        <w:rPr>
          <w:sz w:val="17"/>
        </w:rPr>
        <w:t>será,</w:t>
      </w:r>
      <w:r>
        <w:rPr>
          <w:spacing w:val="33"/>
          <w:sz w:val="17"/>
        </w:rPr>
        <w:t> </w:t>
      </w:r>
      <w:r>
        <w:rPr>
          <w:sz w:val="17"/>
        </w:rPr>
        <w:t>em</w:t>
      </w:r>
      <w:r>
        <w:rPr>
          <w:spacing w:val="33"/>
          <w:sz w:val="17"/>
        </w:rPr>
        <w:t> </w:t>
      </w:r>
      <w:r>
        <w:rPr>
          <w:sz w:val="17"/>
        </w:rPr>
        <w:t>nenhum</w:t>
      </w:r>
      <w:r>
        <w:rPr>
          <w:spacing w:val="33"/>
          <w:sz w:val="17"/>
        </w:rPr>
        <w:t> </w:t>
      </w:r>
      <w:r>
        <w:rPr>
          <w:sz w:val="17"/>
        </w:rPr>
        <w:t>caso, responsável por esses custos, independentemente da condução ou do resultado do processo licitatório.</w:t>
      </w:r>
    </w:p>
    <w:p>
      <w:pPr>
        <w:pStyle w:val="ListParagraph"/>
        <w:numPr>
          <w:ilvl w:val="1"/>
          <w:numId w:val="1"/>
        </w:numPr>
        <w:tabs>
          <w:tab w:pos="666" w:val="left" w:leader="none"/>
        </w:tabs>
        <w:spacing w:line="288" w:lineRule="auto" w:before="0" w:after="0"/>
        <w:ind w:left="279" w:right="383" w:firstLine="0"/>
        <w:jc w:val="left"/>
        <w:rPr>
          <w:sz w:val="17"/>
        </w:rPr>
      </w:pPr>
      <w:r>
        <w:rPr>
          <w:sz w:val="17"/>
        </w:rPr>
        <w:t>Na</w:t>
      </w:r>
      <w:r>
        <w:rPr>
          <w:spacing w:val="9"/>
          <w:sz w:val="17"/>
        </w:rPr>
        <w:t> </w:t>
      </w:r>
      <w:r>
        <w:rPr>
          <w:sz w:val="17"/>
        </w:rPr>
        <w:t>contagem</w:t>
      </w:r>
      <w:r>
        <w:rPr>
          <w:spacing w:val="9"/>
          <w:sz w:val="17"/>
        </w:rPr>
        <w:t> </w:t>
      </w:r>
      <w:r>
        <w:rPr>
          <w:sz w:val="17"/>
        </w:rPr>
        <w:t>dos</w:t>
      </w:r>
      <w:r>
        <w:rPr>
          <w:spacing w:val="9"/>
          <w:sz w:val="17"/>
        </w:rPr>
        <w:t> </w:t>
      </w:r>
      <w:r>
        <w:rPr>
          <w:sz w:val="17"/>
        </w:rPr>
        <w:t>prazos</w:t>
      </w:r>
      <w:r>
        <w:rPr>
          <w:spacing w:val="9"/>
          <w:sz w:val="17"/>
        </w:rPr>
        <w:t> </w:t>
      </w:r>
      <w:r>
        <w:rPr>
          <w:sz w:val="17"/>
        </w:rPr>
        <w:t>estabelecidos</w:t>
      </w:r>
      <w:r>
        <w:rPr>
          <w:spacing w:val="9"/>
          <w:sz w:val="17"/>
        </w:rPr>
        <w:t> </w:t>
      </w:r>
      <w:r>
        <w:rPr>
          <w:sz w:val="17"/>
        </w:rPr>
        <w:t>neste</w:t>
      </w:r>
      <w:r>
        <w:rPr>
          <w:spacing w:val="9"/>
          <w:sz w:val="17"/>
        </w:rPr>
        <w:t> </w:t>
      </w:r>
      <w:r>
        <w:rPr>
          <w:sz w:val="17"/>
        </w:rPr>
        <w:t>Edital</w:t>
      </w:r>
      <w:r>
        <w:rPr>
          <w:spacing w:val="9"/>
          <w:sz w:val="17"/>
        </w:rPr>
        <w:t> </w:t>
      </w:r>
      <w:r>
        <w:rPr>
          <w:sz w:val="17"/>
        </w:rPr>
        <w:t>e</w:t>
      </w:r>
      <w:r>
        <w:rPr>
          <w:spacing w:val="9"/>
          <w:sz w:val="17"/>
        </w:rPr>
        <w:t> </w:t>
      </w:r>
      <w:r>
        <w:rPr>
          <w:sz w:val="17"/>
        </w:rPr>
        <w:t>seus</w:t>
      </w:r>
      <w:r>
        <w:rPr>
          <w:spacing w:val="-3"/>
          <w:sz w:val="17"/>
        </w:rPr>
        <w:t> </w:t>
      </w:r>
      <w:r>
        <w:rPr>
          <w:sz w:val="17"/>
        </w:rPr>
        <w:t>Anexos,</w:t>
      </w:r>
      <w:r>
        <w:rPr>
          <w:spacing w:val="9"/>
          <w:sz w:val="17"/>
        </w:rPr>
        <w:t> </w:t>
      </w:r>
      <w:r>
        <w:rPr>
          <w:sz w:val="17"/>
        </w:rPr>
        <w:t>excluir-se-á</w:t>
      </w:r>
      <w:r>
        <w:rPr>
          <w:spacing w:val="9"/>
          <w:sz w:val="17"/>
        </w:rPr>
        <w:t> </w:t>
      </w:r>
      <w:r>
        <w:rPr>
          <w:sz w:val="17"/>
        </w:rPr>
        <w:t>o</w:t>
      </w:r>
      <w:r>
        <w:rPr>
          <w:spacing w:val="9"/>
          <w:sz w:val="17"/>
        </w:rPr>
        <w:t> </w:t>
      </w:r>
      <w:r>
        <w:rPr>
          <w:sz w:val="17"/>
        </w:rPr>
        <w:t>dia</w:t>
      </w:r>
      <w:r>
        <w:rPr>
          <w:spacing w:val="9"/>
          <w:sz w:val="17"/>
        </w:rPr>
        <w:t> </w:t>
      </w:r>
      <w:r>
        <w:rPr>
          <w:sz w:val="17"/>
        </w:rPr>
        <w:t>do</w:t>
      </w:r>
      <w:r>
        <w:rPr>
          <w:spacing w:val="9"/>
          <w:sz w:val="17"/>
        </w:rPr>
        <w:t> </w:t>
      </w:r>
      <w:r>
        <w:rPr>
          <w:sz w:val="17"/>
        </w:rPr>
        <w:t>início</w:t>
      </w:r>
      <w:r>
        <w:rPr>
          <w:spacing w:val="9"/>
          <w:sz w:val="17"/>
        </w:rPr>
        <w:t> </w:t>
      </w:r>
      <w:r>
        <w:rPr>
          <w:sz w:val="17"/>
        </w:rPr>
        <w:t>e</w:t>
      </w:r>
      <w:r>
        <w:rPr>
          <w:spacing w:val="9"/>
          <w:sz w:val="17"/>
        </w:rPr>
        <w:t> </w:t>
      </w:r>
      <w:r>
        <w:rPr>
          <w:sz w:val="17"/>
        </w:rPr>
        <w:t>incluir-se-á</w:t>
      </w:r>
      <w:r>
        <w:rPr>
          <w:spacing w:val="9"/>
          <w:sz w:val="17"/>
        </w:rPr>
        <w:t> </w:t>
      </w:r>
      <w:r>
        <w:rPr>
          <w:sz w:val="17"/>
        </w:rPr>
        <w:t>o</w:t>
      </w:r>
      <w:r>
        <w:rPr>
          <w:spacing w:val="9"/>
          <w:sz w:val="17"/>
        </w:rPr>
        <w:t> </w:t>
      </w:r>
      <w:r>
        <w:rPr>
          <w:sz w:val="17"/>
        </w:rPr>
        <w:t>do</w:t>
      </w:r>
      <w:r>
        <w:rPr>
          <w:spacing w:val="9"/>
          <w:sz w:val="17"/>
        </w:rPr>
        <w:t> </w:t>
      </w:r>
      <w:r>
        <w:rPr>
          <w:sz w:val="17"/>
        </w:rPr>
        <w:t>vencimento.</w:t>
      </w:r>
      <w:r>
        <w:rPr>
          <w:spacing w:val="9"/>
          <w:sz w:val="17"/>
        </w:rPr>
        <w:t> </w:t>
      </w:r>
      <w:r>
        <w:rPr>
          <w:sz w:val="17"/>
        </w:rPr>
        <w:t>Só</w:t>
      </w:r>
      <w:r>
        <w:rPr>
          <w:spacing w:val="9"/>
          <w:sz w:val="17"/>
        </w:rPr>
        <w:t> </w:t>
      </w:r>
      <w:r>
        <w:rPr>
          <w:sz w:val="17"/>
        </w:rPr>
        <w:t>se</w:t>
      </w:r>
      <w:r>
        <w:rPr>
          <w:spacing w:val="9"/>
          <w:sz w:val="17"/>
        </w:rPr>
        <w:t> </w:t>
      </w:r>
      <w:r>
        <w:rPr>
          <w:sz w:val="17"/>
        </w:rPr>
        <w:t>iniciam e vencem os prazos em dias de expediente na Administração.</w:t>
      </w:r>
    </w:p>
    <w:p>
      <w:pPr>
        <w:pStyle w:val="ListParagraph"/>
        <w:numPr>
          <w:ilvl w:val="1"/>
          <w:numId w:val="1"/>
        </w:numPr>
        <w:tabs>
          <w:tab w:pos="666" w:val="left" w:leader="none"/>
        </w:tabs>
        <w:spacing w:line="288" w:lineRule="auto" w:before="1" w:after="0"/>
        <w:ind w:left="279" w:right="375" w:firstLine="0"/>
        <w:jc w:val="left"/>
        <w:rPr>
          <w:sz w:val="17"/>
        </w:rPr>
      </w:pPr>
      <w:r>
        <w:rPr>
          <w:sz w:val="17"/>
        </w:rPr>
        <w:t>O</w:t>
      </w:r>
      <w:r>
        <w:rPr>
          <w:spacing w:val="13"/>
          <w:sz w:val="17"/>
        </w:rPr>
        <w:t> </w:t>
      </w:r>
      <w:r>
        <w:rPr>
          <w:sz w:val="17"/>
        </w:rPr>
        <w:t>desatendimento</w:t>
      </w:r>
      <w:r>
        <w:rPr>
          <w:spacing w:val="13"/>
          <w:sz w:val="17"/>
        </w:rPr>
        <w:t> </w:t>
      </w:r>
      <w:r>
        <w:rPr>
          <w:sz w:val="17"/>
        </w:rPr>
        <w:t>de</w:t>
      </w:r>
      <w:r>
        <w:rPr>
          <w:spacing w:val="13"/>
          <w:sz w:val="17"/>
        </w:rPr>
        <w:t> </w:t>
      </w:r>
      <w:r>
        <w:rPr>
          <w:sz w:val="17"/>
        </w:rPr>
        <w:t>exigências</w:t>
      </w:r>
      <w:r>
        <w:rPr>
          <w:spacing w:val="13"/>
          <w:sz w:val="17"/>
        </w:rPr>
        <w:t> </w:t>
      </w:r>
      <w:r>
        <w:rPr>
          <w:sz w:val="17"/>
        </w:rPr>
        <w:t>formais</w:t>
      </w:r>
      <w:r>
        <w:rPr>
          <w:spacing w:val="13"/>
          <w:sz w:val="17"/>
        </w:rPr>
        <w:t> </w:t>
      </w:r>
      <w:r>
        <w:rPr>
          <w:sz w:val="17"/>
        </w:rPr>
        <w:t>não</w:t>
      </w:r>
      <w:r>
        <w:rPr>
          <w:spacing w:val="13"/>
          <w:sz w:val="17"/>
        </w:rPr>
        <w:t> </w:t>
      </w:r>
      <w:r>
        <w:rPr>
          <w:sz w:val="17"/>
        </w:rPr>
        <w:t>essenciais</w:t>
      </w:r>
      <w:r>
        <w:rPr>
          <w:spacing w:val="13"/>
          <w:sz w:val="17"/>
        </w:rPr>
        <w:t> </w:t>
      </w:r>
      <w:r>
        <w:rPr>
          <w:sz w:val="17"/>
        </w:rPr>
        <w:t>não</w:t>
      </w:r>
      <w:r>
        <w:rPr>
          <w:spacing w:val="13"/>
          <w:sz w:val="17"/>
        </w:rPr>
        <w:t> </w:t>
      </w:r>
      <w:r>
        <w:rPr>
          <w:sz w:val="17"/>
        </w:rPr>
        <w:t>importará</w:t>
      </w:r>
      <w:r>
        <w:rPr>
          <w:spacing w:val="13"/>
          <w:sz w:val="17"/>
        </w:rPr>
        <w:t> </w:t>
      </w:r>
      <w:r>
        <w:rPr>
          <w:sz w:val="17"/>
        </w:rPr>
        <w:t>o</w:t>
      </w:r>
      <w:r>
        <w:rPr>
          <w:spacing w:val="13"/>
          <w:sz w:val="17"/>
        </w:rPr>
        <w:t> </w:t>
      </w:r>
      <w:r>
        <w:rPr>
          <w:sz w:val="17"/>
        </w:rPr>
        <w:t>afastamento</w:t>
      </w:r>
      <w:r>
        <w:rPr>
          <w:spacing w:val="13"/>
          <w:sz w:val="17"/>
        </w:rPr>
        <w:t> </w:t>
      </w:r>
      <w:r>
        <w:rPr>
          <w:sz w:val="17"/>
        </w:rPr>
        <w:t>do</w:t>
      </w:r>
      <w:r>
        <w:rPr>
          <w:spacing w:val="13"/>
          <w:sz w:val="17"/>
        </w:rPr>
        <w:t> </w:t>
      </w:r>
      <w:r>
        <w:rPr>
          <w:sz w:val="17"/>
        </w:rPr>
        <w:t>licitante,</w:t>
      </w:r>
      <w:r>
        <w:rPr>
          <w:spacing w:val="13"/>
          <w:sz w:val="17"/>
        </w:rPr>
        <w:t> </w:t>
      </w:r>
      <w:r>
        <w:rPr>
          <w:sz w:val="17"/>
        </w:rPr>
        <w:t>desde</w:t>
      </w:r>
      <w:r>
        <w:rPr>
          <w:spacing w:val="13"/>
          <w:sz w:val="17"/>
        </w:rPr>
        <w:t> </w:t>
      </w:r>
      <w:r>
        <w:rPr>
          <w:sz w:val="17"/>
        </w:rPr>
        <w:t>que</w:t>
      </w:r>
      <w:r>
        <w:rPr>
          <w:spacing w:val="13"/>
          <w:sz w:val="17"/>
        </w:rPr>
        <w:t> </w:t>
      </w:r>
      <w:r>
        <w:rPr>
          <w:sz w:val="17"/>
        </w:rPr>
        <w:t>seja</w:t>
      </w:r>
      <w:r>
        <w:rPr>
          <w:spacing w:val="13"/>
          <w:sz w:val="17"/>
        </w:rPr>
        <w:t> </w:t>
      </w:r>
      <w:r>
        <w:rPr>
          <w:sz w:val="17"/>
        </w:rPr>
        <w:t>possível</w:t>
      </w:r>
      <w:r>
        <w:rPr>
          <w:spacing w:val="13"/>
          <w:sz w:val="17"/>
        </w:rPr>
        <w:t> </w:t>
      </w:r>
      <w:r>
        <w:rPr>
          <w:sz w:val="17"/>
        </w:rPr>
        <w:t>o</w:t>
      </w:r>
      <w:r>
        <w:rPr>
          <w:spacing w:val="13"/>
          <w:sz w:val="17"/>
        </w:rPr>
        <w:t> </w:t>
      </w:r>
      <w:r>
        <w:rPr>
          <w:sz w:val="17"/>
        </w:rPr>
        <w:t>aproveitamento do ato, observados os princípios da isonomia e do interesse público.</w:t>
      </w:r>
    </w:p>
    <w:p>
      <w:pPr>
        <w:pStyle w:val="ListParagraph"/>
        <w:numPr>
          <w:ilvl w:val="1"/>
          <w:numId w:val="1"/>
        </w:numPr>
        <w:tabs>
          <w:tab w:pos="674" w:val="left" w:leader="none"/>
        </w:tabs>
        <w:spacing w:line="288" w:lineRule="auto" w:before="1" w:after="0"/>
        <w:ind w:left="279" w:right="373" w:firstLine="0"/>
        <w:jc w:val="left"/>
        <w:rPr>
          <w:sz w:val="17"/>
        </w:rPr>
      </w:pPr>
      <w:r>
        <w:rPr>
          <w:sz w:val="17"/>
        </w:rPr>
        <w:t>Em</w:t>
      </w:r>
      <w:r>
        <w:rPr>
          <w:spacing w:val="19"/>
          <w:sz w:val="17"/>
        </w:rPr>
        <w:t> </w:t>
      </w:r>
      <w:r>
        <w:rPr>
          <w:sz w:val="17"/>
        </w:rPr>
        <w:t>caso</w:t>
      </w:r>
      <w:r>
        <w:rPr>
          <w:spacing w:val="18"/>
          <w:sz w:val="17"/>
        </w:rPr>
        <w:t> </w:t>
      </w:r>
      <w:r>
        <w:rPr>
          <w:sz w:val="17"/>
        </w:rPr>
        <w:t>de</w:t>
      </w:r>
      <w:r>
        <w:rPr>
          <w:spacing w:val="17"/>
          <w:sz w:val="17"/>
        </w:rPr>
        <w:t> </w:t>
      </w:r>
      <w:r>
        <w:rPr>
          <w:sz w:val="17"/>
        </w:rPr>
        <w:t>divergência</w:t>
      </w:r>
      <w:r>
        <w:rPr>
          <w:spacing w:val="17"/>
          <w:sz w:val="17"/>
        </w:rPr>
        <w:t> </w:t>
      </w:r>
      <w:r>
        <w:rPr>
          <w:sz w:val="17"/>
        </w:rPr>
        <w:t>entre</w:t>
      </w:r>
      <w:r>
        <w:rPr>
          <w:spacing w:val="17"/>
          <w:sz w:val="17"/>
        </w:rPr>
        <w:t> </w:t>
      </w:r>
      <w:r>
        <w:rPr>
          <w:sz w:val="17"/>
        </w:rPr>
        <w:t>disposições</w:t>
      </w:r>
      <w:r>
        <w:rPr>
          <w:spacing w:val="19"/>
          <w:sz w:val="17"/>
        </w:rPr>
        <w:t> </w:t>
      </w:r>
      <w:r>
        <w:rPr>
          <w:sz w:val="17"/>
        </w:rPr>
        <w:t>deste</w:t>
      </w:r>
      <w:r>
        <w:rPr>
          <w:spacing w:val="17"/>
          <w:sz w:val="17"/>
        </w:rPr>
        <w:t> </w:t>
      </w:r>
      <w:r>
        <w:rPr>
          <w:sz w:val="17"/>
        </w:rPr>
        <w:t>Edital</w:t>
      </w:r>
      <w:r>
        <w:rPr>
          <w:spacing w:val="19"/>
          <w:sz w:val="17"/>
        </w:rPr>
        <w:t> </w:t>
      </w:r>
      <w:r>
        <w:rPr>
          <w:sz w:val="17"/>
        </w:rPr>
        <w:t>e</w:t>
      </w:r>
      <w:r>
        <w:rPr>
          <w:spacing w:val="17"/>
          <w:sz w:val="17"/>
        </w:rPr>
        <w:t> </w:t>
      </w:r>
      <w:r>
        <w:rPr>
          <w:sz w:val="17"/>
        </w:rPr>
        <w:t>de</w:t>
      </w:r>
      <w:r>
        <w:rPr>
          <w:spacing w:val="17"/>
          <w:sz w:val="17"/>
        </w:rPr>
        <w:t> </w:t>
      </w:r>
      <w:r>
        <w:rPr>
          <w:sz w:val="17"/>
        </w:rPr>
        <w:t>seus</w:t>
      </w:r>
      <w:r>
        <w:rPr>
          <w:spacing w:val="19"/>
          <w:sz w:val="17"/>
        </w:rPr>
        <w:t> </w:t>
      </w:r>
      <w:r>
        <w:rPr>
          <w:sz w:val="17"/>
        </w:rPr>
        <w:t>anexos</w:t>
      </w:r>
      <w:r>
        <w:rPr>
          <w:spacing w:val="18"/>
          <w:sz w:val="17"/>
        </w:rPr>
        <w:t> </w:t>
      </w:r>
      <w:r>
        <w:rPr>
          <w:sz w:val="17"/>
        </w:rPr>
        <w:t>ou</w:t>
      </w:r>
      <w:r>
        <w:rPr>
          <w:spacing w:val="19"/>
          <w:sz w:val="17"/>
        </w:rPr>
        <w:t> </w:t>
      </w:r>
      <w:r>
        <w:rPr>
          <w:sz w:val="17"/>
        </w:rPr>
        <w:t>demais</w:t>
      </w:r>
      <w:r>
        <w:rPr>
          <w:spacing w:val="18"/>
          <w:sz w:val="17"/>
        </w:rPr>
        <w:t> </w:t>
      </w:r>
      <w:r>
        <w:rPr>
          <w:sz w:val="17"/>
        </w:rPr>
        <w:t>peças</w:t>
      </w:r>
      <w:r>
        <w:rPr>
          <w:spacing w:val="19"/>
          <w:sz w:val="17"/>
        </w:rPr>
        <w:t> </w:t>
      </w:r>
      <w:r>
        <w:rPr>
          <w:sz w:val="17"/>
        </w:rPr>
        <w:t>que</w:t>
      </w:r>
      <w:r>
        <w:rPr>
          <w:spacing w:val="17"/>
          <w:sz w:val="17"/>
        </w:rPr>
        <w:t> </w:t>
      </w:r>
      <w:r>
        <w:rPr>
          <w:sz w:val="17"/>
        </w:rPr>
        <w:t>compõem</w:t>
      </w:r>
      <w:r>
        <w:rPr>
          <w:spacing w:val="19"/>
          <w:sz w:val="17"/>
        </w:rPr>
        <w:t> </w:t>
      </w:r>
      <w:r>
        <w:rPr>
          <w:sz w:val="17"/>
        </w:rPr>
        <w:t>o</w:t>
      </w:r>
      <w:r>
        <w:rPr>
          <w:spacing w:val="18"/>
          <w:sz w:val="17"/>
        </w:rPr>
        <w:t> </w:t>
      </w:r>
      <w:r>
        <w:rPr>
          <w:sz w:val="17"/>
        </w:rPr>
        <w:t>processo,</w:t>
      </w:r>
      <w:r>
        <w:rPr>
          <w:spacing w:val="19"/>
          <w:sz w:val="17"/>
        </w:rPr>
        <w:t> </w:t>
      </w:r>
      <w:r>
        <w:rPr>
          <w:sz w:val="17"/>
        </w:rPr>
        <w:t>prevalecerão</w:t>
      </w:r>
      <w:r>
        <w:rPr>
          <w:spacing w:val="18"/>
          <w:sz w:val="17"/>
        </w:rPr>
        <w:t> </w:t>
      </w:r>
      <w:r>
        <w:rPr>
          <w:sz w:val="17"/>
        </w:rPr>
        <w:t>as</w:t>
      </w:r>
      <w:r>
        <w:rPr>
          <w:spacing w:val="19"/>
          <w:sz w:val="17"/>
        </w:rPr>
        <w:t> </w:t>
      </w:r>
      <w:r>
        <w:rPr>
          <w:sz w:val="17"/>
        </w:rPr>
        <w:t>deste </w:t>
      </w:r>
      <w:r>
        <w:rPr>
          <w:spacing w:val="-2"/>
          <w:sz w:val="17"/>
        </w:rPr>
        <w:t>Edital.</w:t>
      </w:r>
    </w:p>
    <w:p>
      <w:pPr>
        <w:pStyle w:val="ListParagraph"/>
        <w:numPr>
          <w:ilvl w:val="1"/>
          <w:numId w:val="1"/>
        </w:numPr>
        <w:tabs>
          <w:tab w:pos="788" w:val="left" w:leader="none"/>
        </w:tabs>
        <w:spacing w:line="288" w:lineRule="auto" w:before="0" w:after="0"/>
        <w:ind w:left="279" w:right="375" w:firstLine="0"/>
        <w:jc w:val="left"/>
        <w:rPr>
          <w:sz w:val="17"/>
        </w:rPr>
      </w:pPr>
      <w:r>
        <w:rPr>
          <w:sz w:val="17"/>
        </w:rPr>
        <w:t>O</w:t>
      </w:r>
      <w:r>
        <w:rPr>
          <w:spacing w:val="40"/>
          <w:sz w:val="17"/>
        </w:rPr>
        <w:t> </w:t>
      </w:r>
      <w:r>
        <w:rPr>
          <w:sz w:val="17"/>
        </w:rPr>
        <w:t>Edital</w:t>
      </w:r>
      <w:r>
        <w:rPr>
          <w:spacing w:val="40"/>
          <w:sz w:val="17"/>
        </w:rPr>
        <w:t> </w:t>
      </w:r>
      <w:r>
        <w:rPr>
          <w:sz w:val="17"/>
        </w:rPr>
        <w:t>e</w:t>
      </w:r>
      <w:r>
        <w:rPr>
          <w:spacing w:val="40"/>
          <w:sz w:val="17"/>
        </w:rPr>
        <w:t> </w:t>
      </w:r>
      <w:r>
        <w:rPr>
          <w:sz w:val="17"/>
        </w:rPr>
        <w:t>seus</w:t>
      </w:r>
      <w:r>
        <w:rPr>
          <w:spacing w:val="40"/>
          <w:sz w:val="17"/>
        </w:rPr>
        <w:t> </w:t>
      </w:r>
      <w:r>
        <w:rPr>
          <w:sz w:val="17"/>
        </w:rPr>
        <w:t>anexos</w:t>
      </w:r>
      <w:r>
        <w:rPr>
          <w:spacing w:val="40"/>
          <w:sz w:val="17"/>
        </w:rPr>
        <w:t> </w:t>
      </w:r>
      <w:r>
        <w:rPr>
          <w:sz w:val="17"/>
        </w:rPr>
        <w:t>estão</w:t>
      </w:r>
      <w:r>
        <w:rPr>
          <w:spacing w:val="40"/>
          <w:sz w:val="17"/>
        </w:rPr>
        <w:t> </w:t>
      </w:r>
      <w:r>
        <w:rPr>
          <w:sz w:val="17"/>
        </w:rPr>
        <w:t>disponíveis,</w:t>
      </w:r>
      <w:r>
        <w:rPr>
          <w:spacing w:val="40"/>
          <w:sz w:val="17"/>
        </w:rPr>
        <w:t> </w:t>
      </w:r>
      <w:r>
        <w:rPr>
          <w:sz w:val="17"/>
        </w:rPr>
        <w:t>na</w:t>
      </w:r>
      <w:r>
        <w:rPr>
          <w:spacing w:val="40"/>
          <w:sz w:val="17"/>
        </w:rPr>
        <w:t> </w:t>
      </w:r>
      <w:r>
        <w:rPr>
          <w:sz w:val="17"/>
        </w:rPr>
        <w:t>íntegra,</w:t>
      </w:r>
      <w:r>
        <w:rPr>
          <w:spacing w:val="40"/>
          <w:sz w:val="17"/>
        </w:rPr>
        <w:t> </w:t>
      </w:r>
      <w:r>
        <w:rPr>
          <w:sz w:val="17"/>
        </w:rPr>
        <w:t>no</w:t>
      </w:r>
      <w:r>
        <w:rPr>
          <w:spacing w:val="40"/>
          <w:sz w:val="17"/>
        </w:rPr>
        <w:t> </w:t>
      </w:r>
      <w:r>
        <w:rPr>
          <w:sz w:val="17"/>
        </w:rPr>
        <w:t>Portal</w:t>
      </w:r>
      <w:r>
        <w:rPr>
          <w:spacing w:val="40"/>
          <w:sz w:val="17"/>
        </w:rPr>
        <w:t> </w:t>
      </w:r>
      <w:r>
        <w:rPr>
          <w:sz w:val="17"/>
        </w:rPr>
        <w:t>Nacional</w:t>
      </w:r>
      <w:r>
        <w:rPr>
          <w:spacing w:val="40"/>
          <w:sz w:val="17"/>
        </w:rPr>
        <w:t> </w:t>
      </w:r>
      <w:r>
        <w:rPr>
          <w:sz w:val="17"/>
        </w:rPr>
        <w:t>de</w:t>
      </w:r>
      <w:r>
        <w:rPr>
          <w:spacing w:val="40"/>
          <w:sz w:val="17"/>
        </w:rPr>
        <w:t> </w:t>
      </w:r>
      <w:r>
        <w:rPr>
          <w:sz w:val="17"/>
        </w:rPr>
        <w:t>Contratações</w:t>
      </w:r>
      <w:r>
        <w:rPr>
          <w:spacing w:val="40"/>
          <w:sz w:val="17"/>
        </w:rPr>
        <w:t> </w:t>
      </w:r>
      <w:r>
        <w:rPr>
          <w:sz w:val="17"/>
        </w:rPr>
        <w:t>Públicas</w:t>
      </w:r>
      <w:r>
        <w:rPr>
          <w:spacing w:val="40"/>
          <w:sz w:val="17"/>
        </w:rPr>
        <w:t> </w:t>
      </w:r>
      <w:r>
        <w:rPr>
          <w:sz w:val="17"/>
        </w:rPr>
        <w:t>(PNCP)</w:t>
      </w:r>
      <w:r>
        <w:rPr>
          <w:spacing w:val="40"/>
          <w:sz w:val="17"/>
        </w:rPr>
        <w:t> </w:t>
      </w:r>
      <w:r>
        <w:rPr>
          <w:sz w:val="17"/>
        </w:rPr>
        <w:t>e</w:t>
      </w:r>
      <w:r>
        <w:rPr>
          <w:spacing w:val="40"/>
          <w:sz w:val="17"/>
        </w:rPr>
        <w:t> </w:t>
      </w:r>
      <w:r>
        <w:rPr>
          <w:sz w:val="17"/>
        </w:rPr>
        <w:t>endereço</w:t>
      </w:r>
      <w:r>
        <w:rPr>
          <w:spacing w:val="40"/>
          <w:sz w:val="17"/>
        </w:rPr>
        <w:t> </w:t>
      </w:r>
      <w:r>
        <w:rPr>
          <w:sz w:val="17"/>
        </w:rPr>
        <w:t>eletrônico </w:t>
      </w:r>
      <w:hyperlink r:id="rId7">
        <w:r>
          <w:rPr>
            <w:color w:val="00007F"/>
            <w:spacing w:val="-2"/>
            <w:sz w:val="17"/>
            <w:u w:val="single" w:color="00007F"/>
          </w:rPr>
          <w:t>www.compras.rj.gov.br.</w:t>
        </w:r>
      </w:hyperlink>
    </w:p>
    <w:p>
      <w:pPr>
        <w:pStyle w:val="ListParagraph"/>
        <w:numPr>
          <w:ilvl w:val="1"/>
          <w:numId w:val="1"/>
        </w:numPr>
        <w:tabs>
          <w:tab w:pos="758" w:val="left" w:leader="none"/>
        </w:tabs>
        <w:spacing w:line="240" w:lineRule="auto" w:before="1" w:after="0"/>
        <w:ind w:left="758" w:right="0" w:hanging="479"/>
        <w:jc w:val="left"/>
        <w:rPr>
          <w:sz w:val="17"/>
        </w:rPr>
      </w:pPr>
      <w:r>
        <w:rPr>
          <w:sz w:val="17"/>
        </w:rPr>
        <w:t>Integram</w:t>
      </w:r>
      <w:r>
        <w:rPr>
          <w:spacing w:val="4"/>
          <w:sz w:val="17"/>
        </w:rPr>
        <w:t> </w:t>
      </w:r>
      <w:r>
        <w:rPr>
          <w:sz w:val="17"/>
        </w:rPr>
        <w:t>este</w:t>
      </w:r>
      <w:r>
        <w:rPr>
          <w:spacing w:val="4"/>
          <w:sz w:val="17"/>
        </w:rPr>
        <w:t> </w:t>
      </w:r>
      <w:r>
        <w:rPr>
          <w:sz w:val="17"/>
        </w:rPr>
        <w:t>Edital,</w:t>
      </w:r>
      <w:r>
        <w:rPr>
          <w:spacing w:val="4"/>
          <w:sz w:val="17"/>
        </w:rPr>
        <w:t> </w:t>
      </w:r>
      <w:r>
        <w:rPr>
          <w:sz w:val="17"/>
        </w:rPr>
        <w:t>para</w:t>
      </w:r>
      <w:r>
        <w:rPr>
          <w:spacing w:val="4"/>
          <w:sz w:val="17"/>
        </w:rPr>
        <w:t> </w:t>
      </w:r>
      <w:r>
        <w:rPr>
          <w:sz w:val="17"/>
        </w:rPr>
        <w:t>todos</w:t>
      </w:r>
      <w:r>
        <w:rPr>
          <w:spacing w:val="4"/>
          <w:sz w:val="17"/>
        </w:rPr>
        <w:t> </w:t>
      </w:r>
      <w:r>
        <w:rPr>
          <w:sz w:val="17"/>
        </w:rPr>
        <w:t>os</w:t>
      </w:r>
      <w:r>
        <w:rPr>
          <w:spacing w:val="5"/>
          <w:sz w:val="17"/>
        </w:rPr>
        <w:t> </w:t>
      </w:r>
      <w:r>
        <w:rPr>
          <w:sz w:val="17"/>
        </w:rPr>
        <w:t>fins</w:t>
      </w:r>
      <w:r>
        <w:rPr>
          <w:spacing w:val="4"/>
          <w:sz w:val="17"/>
        </w:rPr>
        <w:t> </w:t>
      </w:r>
      <w:r>
        <w:rPr>
          <w:sz w:val="17"/>
        </w:rPr>
        <w:t>e</w:t>
      </w:r>
      <w:r>
        <w:rPr>
          <w:spacing w:val="4"/>
          <w:sz w:val="17"/>
        </w:rPr>
        <w:t> </w:t>
      </w:r>
      <w:r>
        <w:rPr>
          <w:sz w:val="17"/>
        </w:rPr>
        <w:t>efeitos,</w:t>
      </w:r>
      <w:r>
        <w:rPr>
          <w:spacing w:val="4"/>
          <w:sz w:val="17"/>
        </w:rPr>
        <w:t> </w:t>
      </w:r>
      <w:r>
        <w:rPr>
          <w:sz w:val="17"/>
        </w:rPr>
        <w:t>os</w:t>
      </w:r>
      <w:r>
        <w:rPr>
          <w:spacing w:val="4"/>
          <w:sz w:val="17"/>
        </w:rPr>
        <w:t> </w:t>
      </w:r>
      <w:r>
        <w:rPr>
          <w:sz w:val="17"/>
        </w:rPr>
        <w:t>seguintes</w:t>
      </w:r>
      <w:r>
        <w:rPr>
          <w:spacing w:val="4"/>
          <w:sz w:val="17"/>
        </w:rPr>
        <w:t> </w:t>
      </w:r>
      <w:r>
        <w:rPr>
          <w:spacing w:val="-2"/>
          <w:sz w:val="17"/>
        </w:rPr>
        <w:t>anexos:</w:t>
      </w:r>
    </w:p>
    <w:p>
      <w:pPr>
        <w:pStyle w:val="ListParagraph"/>
        <w:numPr>
          <w:ilvl w:val="2"/>
          <w:numId w:val="1"/>
        </w:numPr>
        <w:tabs>
          <w:tab w:pos="880" w:val="left" w:leader="none"/>
        </w:tabs>
        <w:spacing w:line="240" w:lineRule="auto" w:before="40" w:after="0"/>
        <w:ind w:left="880" w:right="0" w:hanging="601"/>
        <w:jc w:val="left"/>
        <w:rPr>
          <w:sz w:val="17"/>
        </w:rPr>
      </w:pPr>
      <w:r>
        <w:rPr>
          <w:sz w:val="17"/>
        </w:rPr>
        <w:t>ANEXO</w:t>
      </w:r>
      <w:r>
        <w:rPr>
          <w:spacing w:val="3"/>
          <w:sz w:val="17"/>
        </w:rPr>
        <w:t> </w:t>
      </w:r>
      <w:r>
        <w:rPr>
          <w:sz w:val="17"/>
        </w:rPr>
        <w:t>I</w:t>
      </w:r>
      <w:r>
        <w:rPr>
          <w:spacing w:val="4"/>
          <w:sz w:val="17"/>
        </w:rPr>
        <w:t> </w:t>
      </w:r>
      <w:r>
        <w:rPr>
          <w:sz w:val="17"/>
        </w:rPr>
        <w:t>-</w:t>
      </w:r>
      <w:r>
        <w:rPr>
          <w:spacing w:val="4"/>
          <w:sz w:val="17"/>
        </w:rPr>
        <w:t> </w:t>
      </w:r>
      <w:r>
        <w:rPr>
          <w:sz w:val="17"/>
        </w:rPr>
        <w:t>Termo</w:t>
      </w:r>
      <w:r>
        <w:rPr>
          <w:spacing w:val="3"/>
          <w:sz w:val="17"/>
        </w:rPr>
        <w:t> </w:t>
      </w:r>
      <w:r>
        <w:rPr>
          <w:sz w:val="17"/>
        </w:rPr>
        <w:t>de</w:t>
      </w:r>
      <w:r>
        <w:rPr>
          <w:spacing w:val="4"/>
          <w:sz w:val="17"/>
        </w:rPr>
        <w:t> </w:t>
      </w:r>
      <w:r>
        <w:rPr>
          <w:spacing w:val="-2"/>
          <w:sz w:val="17"/>
        </w:rPr>
        <w:t>Referência</w:t>
      </w:r>
    </w:p>
    <w:p>
      <w:pPr>
        <w:pStyle w:val="ListParagraph"/>
        <w:numPr>
          <w:ilvl w:val="2"/>
          <w:numId w:val="1"/>
        </w:numPr>
        <w:tabs>
          <w:tab w:pos="880" w:val="left" w:leader="none"/>
        </w:tabs>
        <w:spacing w:line="240" w:lineRule="auto" w:before="39" w:after="0"/>
        <w:ind w:left="880" w:right="0" w:hanging="601"/>
        <w:jc w:val="left"/>
        <w:rPr>
          <w:sz w:val="17"/>
        </w:rPr>
      </w:pPr>
      <w:r>
        <w:rPr>
          <w:sz w:val="17"/>
        </w:rPr>
        <w:t>ANEXO</w:t>
      </w:r>
      <w:r>
        <w:rPr>
          <w:spacing w:val="4"/>
          <w:sz w:val="17"/>
        </w:rPr>
        <w:t> </w:t>
      </w:r>
      <w:r>
        <w:rPr>
          <w:sz w:val="17"/>
        </w:rPr>
        <w:t>II</w:t>
      </w:r>
      <w:r>
        <w:rPr>
          <w:spacing w:val="4"/>
          <w:sz w:val="17"/>
        </w:rPr>
        <w:t> </w:t>
      </w:r>
      <w:r>
        <w:rPr>
          <w:sz w:val="17"/>
        </w:rPr>
        <w:t>–</w:t>
      </w:r>
      <w:r>
        <w:rPr>
          <w:spacing w:val="4"/>
          <w:sz w:val="17"/>
        </w:rPr>
        <w:t> </w:t>
      </w:r>
      <w:r>
        <w:rPr>
          <w:sz w:val="17"/>
        </w:rPr>
        <w:t>Minuta</w:t>
      </w:r>
      <w:r>
        <w:rPr>
          <w:spacing w:val="4"/>
          <w:sz w:val="17"/>
        </w:rPr>
        <w:t> </w:t>
      </w:r>
      <w:r>
        <w:rPr>
          <w:sz w:val="17"/>
        </w:rPr>
        <w:t>de</w:t>
      </w:r>
      <w:r>
        <w:rPr>
          <w:spacing w:val="4"/>
          <w:sz w:val="17"/>
        </w:rPr>
        <w:t> </w:t>
      </w:r>
      <w:r>
        <w:rPr>
          <w:sz w:val="17"/>
        </w:rPr>
        <w:t>Termo</w:t>
      </w:r>
      <w:r>
        <w:rPr>
          <w:spacing w:val="5"/>
          <w:sz w:val="17"/>
        </w:rPr>
        <w:t> </w:t>
      </w:r>
      <w:r>
        <w:rPr>
          <w:sz w:val="17"/>
        </w:rPr>
        <w:t>de</w:t>
      </w:r>
      <w:r>
        <w:rPr>
          <w:spacing w:val="4"/>
          <w:sz w:val="17"/>
        </w:rPr>
        <w:t> </w:t>
      </w:r>
      <w:r>
        <w:rPr>
          <w:spacing w:val="-2"/>
          <w:sz w:val="17"/>
        </w:rPr>
        <w:t>Contrato</w:t>
      </w:r>
    </w:p>
    <w:p>
      <w:pPr>
        <w:pStyle w:val="ListParagraph"/>
        <w:numPr>
          <w:ilvl w:val="2"/>
          <w:numId w:val="1"/>
        </w:numPr>
        <w:tabs>
          <w:tab w:pos="880" w:val="left" w:leader="none"/>
        </w:tabs>
        <w:spacing w:line="240" w:lineRule="auto" w:before="39" w:after="0"/>
        <w:ind w:left="880" w:right="0" w:hanging="601"/>
        <w:jc w:val="left"/>
        <w:rPr>
          <w:sz w:val="17"/>
        </w:rPr>
      </w:pPr>
      <w:r>
        <w:rPr>
          <w:sz w:val="17"/>
        </w:rPr>
        <w:t>ANEXO</w:t>
      </w:r>
      <w:r>
        <w:rPr>
          <w:spacing w:val="4"/>
          <w:sz w:val="17"/>
        </w:rPr>
        <w:t> </w:t>
      </w:r>
      <w:r>
        <w:rPr>
          <w:sz w:val="17"/>
        </w:rPr>
        <w:t>III</w:t>
      </w:r>
      <w:r>
        <w:rPr>
          <w:spacing w:val="5"/>
          <w:sz w:val="17"/>
        </w:rPr>
        <w:t> </w:t>
      </w:r>
      <w:r>
        <w:rPr>
          <w:sz w:val="17"/>
        </w:rPr>
        <w:t>–</w:t>
      </w:r>
      <w:r>
        <w:rPr>
          <w:spacing w:val="5"/>
          <w:sz w:val="17"/>
        </w:rPr>
        <w:t> </w:t>
      </w:r>
      <w:r>
        <w:rPr>
          <w:sz w:val="17"/>
        </w:rPr>
        <w:t>Estudo</w:t>
      </w:r>
      <w:r>
        <w:rPr>
          <w:spacing w:val="4"/>
          <w:sz w:val="17"/>
        </w:rPr>
        <w:t> </w:t>
      </w:r>
      <w:r>
        <w:rPr>
          <w:sz w:val="17"/>
        </w:rPr>
        <w:t>Técnico</w:t>
      </w:r>
      <w:r>
        <w:rPr>
          <w:spacing w:val="5"/>
          <w:sz w:val="17"/>
        </w:rPr>
        <w:t> </w:t>
      </w:r>
      <w:r>
        <w:rPr>
          <w:spacing w:val="-2"/>
          <w:sz w:val="17"/>
        </w:rPr>
        <w:t>Preliminar</w:t>
      </w:r>
    </w:p>
    <w:p>
      <w:pPr>
        <w:pStyle w:val="ListParagraph"/>
        <w:numPr>
          <w:ilvl w:val="2"/>
          <w:numId w:val="1"/>
        </w:numPr>
        <w:tabs>
          <w:tab w:pos="880" w:val="left" w:leader="none"/>
        </w:tabs>
        <w:spacing w:line="240" w:lineRule="auto" w:before="40" w:after="0"/>
        <w:ind w:left="880" w:right="0" w:hanging="601"/>
        <w:jc w:val="left"/>
        <w:rPr>
          <w:sz w:val="17"/>
        </w:rPr>
      </w:pPr>
      <w:r>
        <w:rPr>
          <w:sz w:val="17"/>
        </w:rPr>
        <w:t>ANEXO</w:t>
      </w:r>
      <w:r>
        <w:rPr>
          <w:spacing w:val="5"/>
          <w:sz w:val="17"/>
        </w:rPr>
        <w:t> </w:t>
      </w:r>
      <w:r>
        <w:rPr>
          <w:sz w:val="17"/>
        </w:rPr>
        <w:t>IV</w:t>
      </w:r>
      <w:r>
        <w:rPr>
          <w:spacing w:val="6"/>
          <w:sz w:val="17"/>
        </w:rPr>
        <w:t> </w:t>
      </w:r>
      <w:r>
        <w:rPr>
          <w:sz w:val="17"/>
        </w:rPr>
        <w:t>–</w:t>
      </w:r>
      <w:r>
        <w:rPr>
          <w:spacing w:val="6"/>
          <w:sz w:val="17"/>
        </w:rPr>
        <w:t> </w:t>
      </w:r>
      <w:r>
        <w:rPr>
          <w:sz w:val="17"/>
        </w:rPr>
        <w:t>Documentação</w:t>
      </w:r>
      <w:r>
        <w:rPr>
          <w:spacing w:val="6"/>
          <w:sz w:val="17"/>
        </w:rPr>
        <w:t> </w:t>
      </w:r>
      <w:r>
        <w:rPr>
          <w:sz w:val="17"/>
        </w:rPr>
        <w:t>exigida</w:t>
      </w:r>
      <w:r>
        <w:rPr>
          <w:spacing w:val="6"/>
          <w:sz w:val="17"/>
        </w:rPr>
        <w:t> </w:t>
      </w:r>
      <w:r>
        <w:rPr>
          <w:sz w:val="17"/>
        </w:rPr>
        <w:t>para</w:t>
      </w:r>
      <w:r>
        <w:rPr>
          <w:spacing w:val="6"/>
          <w:sz w:val="17"/>
        </w:rPr>
        <w:t> </w:t>
      </w:r>
      <w:r>
        <w:rPr>
          <w:spacing w:val="-2"/>
          <w:sz w:val="17"/>
        </w:rPr>
        <w:t>Habilitação</w:t>
      </w:r>
    </w:p>
    <w:p>
      <w:pPr>
        <w:pStyle w:val="ListParagraph"/>
        <w:numPr>
          <w:ilvl w:val="2"/>
          <w:numId w:val="1"/>
        </w:numPr>
        <w:tabs>
          <w:tab w:pos="880" w:val="left" w:leader="none"/>
        </w:tabs>
        <w:spacing w:line="240" w:lineRule="auto" w:before="39" w:after="0"/>
        <w:ind w:left="880" w:right="0" w:hanging="601"/>
        <w:jc w:val="left"/>
        <w:rPr>
          <w:sz w:val="17"/>
        </w:rPr>
      </w:pPr>
      <w:r>
        <w:rPr>
          <w:sz w:val="17"/>
        </w:rPr>
        <w:t>ANEXO</w:t>
      </w:r>
      <w:r>
        <w:rPr>
          <w:spacing w:val="4"/>
          <w:sz w:val="17"/>
        </w:rPr>
        <w:t> </w:t>
      </w:r>
      <w:r>
        <w:rPr>
          <w:sz w:val="17"/>
        </w:rPr>
        <w:t>V</w:t>
      </w:r>
      <w:r>
        <w:rPr>
          <w:spacing w:val="5"/>
          <w:sz w:val="17"/>
        </w:rPr>
        <w:t> </w:t>
      </w:r>
      <w:r>
        <w:rPr>
          <w:sz w:val="17"/>
        </w:rPr>
        <w:t>–</w:t>
      </w:r>
      <w:r>
        <w:rPr>
          <w:spacing w:val="5"/>
          <w:sz w:val="17"/>
        </w:rPr>
        <w:t> </w:t>
      </w:r>
      <w:r>
        <w:rPr>
          <w:sz w:val="17"/>
        </w:rPr>
        <w:t>Modelo</w:t>
      </w:r>
      <w:r>
        <w:rPr>
          <w:spacing w:val="5"/>
          <w:sz w:val="17"/>
        </w:rPr>
        <w:t> </w:t>
      </w:r>
      <w:r>
        <w:rPr>
          <w:sz w:val="17"/>
        </w:rPr>
        <w:t>de</w:t>
      </w:r>
      <w:r>
        <w:rPr>
          <w:spacing w:val="5"/>
          <w:sz w:val="17"/>
        </w:rPr>
        <w:t> </w:t>
      </w:r>
      <w:r>
        <w:rPr>
          <w:sz w:val="17"/>
        </w:rPr>
        <w:t>apresentação</w:t>
      </w:r>
      <w:r>
        <w:rPr>
          <w:spacing w:val="5"/>
          <w:sz w:val="17"/>
        </w:rPr>
        <w:t> </w:t>
      </w:r>
      <w:r>
        <w:rPr>
          <w:sz w:val="17"/>
        </w:rPr>
        <w:t>da</w:t>
      </w:r>
      <w:r>
        <w:rPr>
          <w:spacing w:val="5"/>
          <w:sz w:val="17"/>
        </w:rPr>
        <w:t> </w:t>
      </w:r>
      <w:r>
        <w:rPr>
          <w:spacing w:val="-2"/>
          <w:sz w:val="17"/>
        </w:rPr>
        <w:t>proposta</w:t>
      </w:r>
    </w:p>
    <w:p>
      <w:pPr>
        <w:pStyle w:val="ListParagraph"/>
        <w:numPr>
          <w:ilvl w:val="2"/>
          <w:numId w:val="1"/>
        </w:numPr>
        <w:tabs>
          <w:tab w:pos="880" w:val="left" w:leader="none"/>
        </w:tabs>
        <w:spacing w:line="240" w:lineRule="auto" w:before="40" w:after="0"/>
        <w:ind w:left="880" w:right="0" w:hanging="601"/>
        <w:jc w:val="left"/>
        <w:rPr>
          <w:sz w:val="17"/>
        </w:rPr>
      </w:pPr>
      <w:r>
        <w:rPr>
          <w:sz w:val="17"/>
        </w:rPr>
        <w:t>ANEXO</w:t>
      </w:r>
      <w:r>
        <w:rPr>
          <w:spacing w:val="4"/>
          <w:sz w:val="17"/>
        </w:rPr>
        <w:t> </w:t>
      </w:r>
      <w:r>
        <w:rPr>
          <w:sz w:val="17"/>
        </w:rPr>
        <w:t>VI</w:t>
      </w:r>
      <w:r>
        <w:rPr>
          <w:spacing w:val="5"/>
          <w:sz w:val="17"/>
        </w:rPr>
        <w:t> </w:t>
      </w:r>
      <w:r>
        <w:rPr>
          <w:sz w:val="17"/>
        </w:rPr>
        <w:t>-</w:t>
      </w:r>
      <w:r>
        <w:rPr>
          <w:spacing w:val="5"/>
          <w:sz w:val="17"/>
        </w:rPr>
        <w:t> </w:t>
      </w:r>
      <w:r>
        <w:rPr>
          <w:sz w:val="17"/>
        </w:rPr>
        <w:t>Declaração</w:t>
      </w:r>
      <w:r>
        <w:rPr>
          <w:spacing w:val="5"/>
          <w:sz w:val="17"/>
        </w:rPr>
        <w:t> </w:t>
      </w:r>
      <w:r>
        <w:rPr>
          <w:sz w:val="17"/>
        </w:rPr>
        <w:t>para</w:t>
      </w:r>
      <w:r>
        <w:rPr>
          <w:spacing w:val="5"/>
          <w:sz w:val="17"/>
        </w:rPr>
        <w:t> </w:t>
      </w:r>
      <w:r>
        <w:rPr>
          <w:sz w:val="17"/>
        </w:rPr>
        <w:t>atendimento</w:t>
      </w:r>
      <w:r>
        <w:rPr>
          <w:spacing w:val="5"/>
          <w:sz w:val="17"/>
        </w:rPr>
        <w:t> </w:t>
      </w:r>
      <w:r>
        <w:rPr>
          <w:sz w:val="17"/>
        </w:rPr>
        <w:t>ao</w:t>
      </w:r>
      <w:r>
        <w:rPr>
          <w:spacing w:val="5"/>
          <w:sz w:val="17"/>
        </w:rPr>
        <w:t> </w:t>
      </w:r>
      <w:r>
        <w:rPr>
          <w:sz w:val="17"/>
        </w:rPr>
        <w:t>Inciso</w:t>
      </w:r>
      <w:r>
        <w:rPr>
          <w:spacing w:val="5"/>
          <w:sz w:val="17"/>
        </w:rPr>
        <w:t> </w:t>
      </w:r>
      <w:r>
        <w:rPr>
          <w:sz w:val="17"/>
        </w:rPr>
        <w:t>VI,</w:t>
      </w:r>
      <w:r>
        <w:rPr>
          <w:spacing w:val="5"/>
          <w:sz w:val="17"/>
        </w:rPr>
        <w:t> </w:t>
      </w:r>
      <w:r>
        <w:rPr>
          <w:sz w:val="17"/>
        </w:rPr>
        <w:t>do</w:t>
      </w:r>
      <w:r>
        <w:rPr>
          <w:spacing w:val="5"/>
          <w:sz w:val="17"/>
        </w:rPr>
        <w:t> </w:t>
      </w:r>
      <w:r>
        <w:rPr>
          <w:sz w:val="17"/>
        </w:rPr>
        <w:t>art.68</w:t>
      </w:r>
      <w:r>
        <w:rPr>
          <w:spacing w:val="5"/>
          <w:sz w:val="17"/>
        </w:rPr>
        <w:t> </w:t>
      </w:r>
      <w:r>
        <w:rPr>
          <w:sz w:val="17"/>
        </w:rPr>
        <w:t>da</w:t>
      </w:r>
      <w:r>
        <w:rPr>
          <w:spacing w:val="5"/>
          <w:sz w:val="17"/>
        </w:rPr>
        <w:t> </w:t>
      </w:r>
      <w:r>
        <w:rPr>
          <w:sz w:val="17"/>
        </w:rPr>
        <w:t>Lei</w:t>
      </w:r>
      <w:r>
        <w:rPr>
          <w:spacing w:val="5"/>
          <w:sz w:val="17"/>
        </w:rPr>
        <w:t> </w:t>
      </w:r>
      <w:r>
        <w:rPr>
          <w:sz w:val="17"/>
        </w:rPr>
        <w:t>14.133/2021</w:t>
      </w:r>
      <w:r>
        <w:rPr>
          <w:spacing w:val="4"/>
          <w:sz w:val="17"/>
        </w:rPr>
        <w:t> </w:t>
      </w:r>
      <w:r>
        <w:rPr>
          <w:sz w:val="17"/>
        </w:rPr>
        <w:t>-</w:t>
      </w:r>
      <w:r>
        <w:rPr>
          <w:spacing w:val="5"/>
          <w:sz w:val="17"/>
        </w:rPr>
        <w:t> </w:t>
      </w:r>
      <w:r>
        <w:rPr>
          <w:sz w:val="17"/>
        </w:rPr>
        <w:t>Menor</w:t>
      </w:r>
      <w:r>
        <w:rPr>
          <w:spacing w:val="5"/>
          <w:sz w:val="17"/>
        </w:rPr>
        <w:t> </w:t>
      </w:r>
      <w:r>
        <w:rPr>
          <w:spacing w:val="-2"/>
          <w:sz w:val="17"/>
        </w:rPr>
        <w:t>Aprendiz</w:t>
      </w:r>
    </w:p>
    <w:p>
      <w:pPr>
        <w:pStyle w:val="ListParagraph"/>
        <w:numPr>
          <w:ilvl w:val="2"/>
          <w:numId w:val="20"/>
        </w:numPr>
        <w:tabs>
          <w:tab w:pos="840" w:val="left" w:leader="none"/>
        </w:tabs>
        <w:spacing w:line="240" w:lineRule="auto" w:before="39" w:after="0"/>
        <w:ind w:left="840" w:right="0" w:hanging="561"/>
        <w:jc w:val="left"/>
        <w:rPr>
          <w:sz w:val="17"/>
        </w:rPr>
      </w:pPr>
      <w:r>
        <w:rPr>
          <w:sz w:val="17"/>
        </w:rPr>
        <w:t>ANEXO</w:t>
      </w:r>
      <w:r>
        <w:rPr>
          <w:spacing w:val="5"/>
          <w:sz w:val="17"/>
        </w:rPr>
        <w:t> </w:t>
      </w:r>
      <w:r>
        <w:rPr>
          <w:sz w:val="17"/>
        </w:rPr>
        <w:t>VII</w:t>
      </w:r>
      <w:r>
        <w:rPr>
          <w:spacing w:val="5"/>
          <w:sz w:val="17"/>
        </w:rPr>
        <w:t> </w:t>
      </w:r>
      <w:r>
        <w:rPr>
          <w:sz w:val="17"/>
        </w:rPr>
        <w:t>-</w:t>
      </w:r>
      <w:r>
        <w:rPr>
          <w:spacing w:val="5"/>
          <w:sz w:val="17"/>
        </w:rPr>
        <w:t> </w:t>
      </w:r>
      <w:r>
        <w:rPr>
          <w:sz w:val="17"/>
        </w:rPr>
        <w:t>Declaração</w:t>
      </w:r>
      <w:r>
        <w:rPr>
          <w:spacing w:val="6"/>
          <w:sz w:val="17"/>
        </w:rPr>
        <w:t> </w:t>
      </w:r>
      <w:r>
        <w:rPr>
          <w:sz w:val="17"/>
        </w:rPr>
        <w:t>de</w:t>
      </w:r>
      <w:r>
        <w:rPr>
          <w:spacing w:val="5"/>
          <w:sz w:val="17"/>
        </w:rPr>
        <w:t> </w:t>
      </w:r>
      <w:r>
        <w:rPr>
          <w:sz w:val="17"/>
        </w:rPr>
        <w:t>Cumprimento</w:t>
      </w:r>
      <w:r>
        <w:rPr>
          <w:spacing w:val="5"/>
          <w:sz w:val="17"/>
        </w:rPr>
        <w:t> </w:t>
      </w:r>
      <w:r>
        <w:rPr>
          <w:sz w:val="17"/>
        </w:rPr>
        <w:t>de</w:t>
      </w:r>
      <w:r>
        <w:rPr>
          <w:spacing w:val="6"/>
          <w:sz w:val="17"/>
        </w:rPr>
        <w:t> </w:t>
      </w:r>
      <w:r>
        <w:rPr>
          <w:sz w:val="17"/>
        </w:rPr>
        <w:t>Requisitos</w:t>
      </w:r>
      <w:r>
        <w:rPr>
          <w:spacing w:val="5"/>
          <w:sz w:val="17"/>
        </w:rPr>
        <w:t> </w:t>
      </w:r>
      <w:r>
        <w:rPr>
          <w:sz w:val="17"/>
        </w:rPr>
        <w:t>de</w:t>
      </w:r>
      <w:r>
        <w:rPr>
          <w:spacing w:val="5"/>
          <w:sz w:val="17"/>
        </w:rPr>
        <w:t> </w:t>
      </w:r>
      <w:r>
        <w:rPr>
          <w:spacing w:val="-2"/>
          <w:sz w:val="17"/>
        </w:rPr>
        <w:t>Habilitação</w:t>
      </w:r>
    </w:p>
    <w:p>
      <w:pPr>
        <w:pStyle w:val="ListParagraph"/>
        <w:numPr>
          <w:ilvl w:val="2"/>
          <w:numId w:val="20"/>
        </w:numPr>
        <w:tabs>
          <w:tab w:pos="840" w:val="left" w:leader="none"/>
        </w:tabs>
        <w:spacing w:line="288" w:lineRule="auto" w:before="40" w:after="0"/>
        <w:ind w:left="279" w:right="387" w:firstLine="0"/>
        <w:jc w:val="left"/>
        <w:rPr>
          <w:sz w:val="17"/>
        </w:rPr>
      </w:pPr>
      <w:r>
        <w:rPr>
          <w:sz w:val="17"/>
        </w:rPr>
        <w:t>ANEXO</w:t>
      </w:r>
      <w:r>
        <w:rPr>
          <w:spacing w:val="14"/>
          <w:sz w:val="17"/>
        </w:rPr>
        <w:t> </w:t>
      </w:r>
      <w:r>
        <w:rPr>
          <w:sz w:val="17"/>
        </w:rPr>
        <w:t>VIII</w:t>
      </w:r>
      <w:r>
        <w:rPr>
          <w:spacing w:val="-1"/>
          <w:sz w:val="17"/>
        </w:rPr>
        <w:t> </w:t>
      </w:r>
      <w:r>
        <w:rPr>
          <w:sz w:val="17"/>
        </w:rPr>
        <w:t>-</w:t>
      </w:r>
      <w:r>
        <w:rPr>
          <w:spacing w:val="14"/>
          <w:sz w:val="17"/>
        </w:rPr>
        <w:t> </w:t>
      </w:r>
      <w:r>
        <w:rPr>
          <w:sz w:val="17"/>
        </w:rPr>
        <w:t>Declaração</w:t>
      </w:r>
      <w:r>
        <w:rPr>
          <w:spacing w:val="14"/>
          <w:sz w:val="17"/>
        </w:rPr>
        <w:t> </w:t>
      </w:r>
      <w:r>
        <w:rPr>
          <w:sz w:val="17"/>
        </w:rPr>
        <w:t>para</w:t>
      </w:r>
      <w:r>
        <w:rPr>
          <w:spacing w:val="14"/>
          <w:sz w:val="17"/>
        </w:rPr>
        <w:t> </w:t>
      </w:r>
      <w:r>
        <w:rPr>
          <w:sz w:val="17"/>
        </w:rPr>
        <w:t>microempresa,</w:t>
      </w:r>
      <w:r>
        <w:rPr>
          <w:spacing w:val="14"/>
          <w:sz w:val="17"/>
        </w:rPr>
        <w:t> </w:t>
      </w:r>
      <w:r>
        <w:rPr>
          <w:sz w:val="17"/>
        </w:rPr>
        <w:t>empresa</w:t>
      </w:r>
      <w:r>
        <w:rPr>
          <w:spacing w:val="14"/>
          <w:sz w:val="17"/>
        </w:rPr>
        <w:t> </w:t>
      </w:r>
      <w:r>
        <w:rPr>
          <w:sz w:val="17"/>
        </w:rPr>
        <w:t>de</w:t>
      </w:r>
      <w:r>
        <w:rPr>
          <w:spacing w:val="14"/>
          <w:sz w:val="17"/>
        </w:rPr>
        <w:t> </w:t>
      </w:r>
      <w:r>
        <w:rPr>
          <w:sz w:val="17"/>
        </w:rPr>
        <w:t>pequeno</w:t>
      </w:r>
      <w:r>
        <w:rPr>
          <w:spacing w:val="14"/>
          <w:sz w:val="17"/>
        </w:rPr>
        <w:t> </w:t>
      </w:r>
      <w:r>
        <w:rPr>
          <w:sz w:val="17"/>
        </w:rPr>
        <w:t>porte,</w:t>
      </w:r>
      <w:r>
        <w:rPr>
          <w:spacing w:val="14"/>
          <w:sz w:val="17"/>
        </w:rPr>
        <w:t> </w:t>
      </w:r>
      <w:r>
        <w:rPr>
          <w:sz w:val="17"/>
        </w:rPr>
        <w:t>empresário</w:t>
      </w:r>
      <w:r>
        <w:rPr>
          <w:spacing w:val="14"/>
          <w:sz w:val="17"/>
        </w:rPr>
        <w:t> </w:t>
      </w:r>
      <w:r>
        <w:rPr>
          <w:sz w:val="17"/>
        </w:rPr>
        <w:t>individual</w:t>
      </w:r>
      <w:r>
        <w:rPr>
          <w:spacing w:val="16"/>
          <w:sz w:val="17"/>
        </w:rPr>
        <w:t> </w:t>
      </w:r>
      <w:r>
        <w:rPr>
          <w:sz w:val="17"/>
        </w:rPr>
        <w:t>e</w:t>
      </w:r>
      <w:r>
        <w:rPr>
          <w:spacing w:val="14"/>
          <w:sz w:val="17"/>
        </w:rPr>
        <w:t> </w:t>
      </w:r>
      <w:r>
        <w:rPr>
          <w:sz w:val="17"/>
        </w:rPr>
        <w:t>cooperativas</w:t>
      </w:r>
      <w:r>
        <w:rPr>
          <w:spacing w:val="16"/>
          <w:sz w:val="17"/>
        </w:rPr>
        <w:t> </w:t>
      </w:r>
      <w:r>
        <w:rPr>
          <w:sz w:val="17"/>
        </w:rPr>
        <w:t>enquadradas</w:t>
      </w:r>
      <w:r>
        <w:rPr>
          <w:spacing w:val="16"/>
          <w:sz w:val="17"/>
        </w:rPr>
        <w:t> </w:t>
      </w:r>
      <w:r>
        <w:rPr>
          <w:sz w:val="17"/>
        </w:rPr>
        <w:t>no</w:t>
      </w:r>
      <w:r>
        <w:rPr>
          <w:spacing w:val="16"/>
          <w:sz w:val="17"/>
        </w:rPr>
        <w:t> </w:t>
      </w:r>
      <w:r>
        <w:rPr>
          <w:sz w:val="17"/>
        </w:rPr>
        <w:t>art.</w:t>
      </w:r>
      <w:r>
        <w:rPr>
          <w:spacing w:val="16"/>
          <w:sz w:val="17"/>
        </w:rPr>
        <w:t> </w:t>
      </w:r>
      <w:r>
        <w:rPr>
          <w:sz w:val="17"/>
        </w:rPr>
        <w:t>34, da Lei nº 11.488, de 2007</w:t>
      </w:r>
    </w:p>
    <w:p>
      <w:pPr>
        <w:pStyle w:val="ListParagraph"/>
        <w:numPr>
          <w:ilvl w:val="2"/>
          <w:numId w:val="20"/>
        </w:numPr>
        <w:tabs>
          <w:tab w:pos="840" w:val="left" w:leader="none"/>
        </w:tabs>
        <w:spacing w:line="240" w:lineRule="auto" w:before="0" w:after="0"/>
        <w:ind w:left="840" w:right="0" w:hanging="561"/>
        <w:jc w:val="left"/>
        <w:rPr>
          <w:sz w:val="17"/>
        </w:rPr>
      </w:pPr>
      <w:r>
        <w:rPr>
          <w:sz w:val="17"/>
        </w:rPr>
        <w:t>ANEXO</w:t>
      </w:r>
      <w:r>
        <w:rPr>
          <w:spacing w:val="1"/>
          <w:sz w:val="17"/>
        </w:rPr>
        <w:t> </w:t>
      </w:r>
      <w:r>
        <w:rPr>
          <w:sz w:val="17"/>
        </w:rPr>
        <w:t>IX</w:t>
      </w:r>
      <w:r>
        <w:rPr>
          <w:spacing w:val="6"/>
          <w:sz w:val="17"/>
        </w:rPr>
        <w:t> </w:t>
      </w:r>
      <w:r>
        <w:rPr>
          <w:sz w:val="17"/>
        </w:rPr>
        <w:t>-</w:t>
      </w:r>
      <w:r>
        <w:rPr>
          <w:spacing w:val="5"/>
          <w:sz w:val="17"/>
        </w:rPr>
        <w:t> </w:t>
      </w:r>
      <w:r>
        <w:rPr>
          <w:sz w:val="17"/>
        </w:rPr>
        <w:t>Declaração</w:t>
      </w:r>
      <w:r>
        <w:rPr>
          <w:spacing w:val="6"/>
          <w:sz w:val="17"/>
        </w:rPr>
        <w:t> </w:t>
      </w:r>
      <w:r>
        <w:rPr>
          <w:sz w:val="17"/>
        </w:rPr>
        <w:t>de</w:t>
      </w:r>
      <w:r>
        <w:rPr>
          <w:spacing w:val="6"/>
          <w:sz w:val="17"/>
        </w:rPr>
        <w:t> </w:t>
      </w:r>
      <w:r>
        <w:rPr>
          <w:sz w:val="17"/>
        </w:rPr>
        <w:t>elaboração</w:t>
      </w:r>
      <w:r>
        <w:rPr>
          <w:spacing w:val="6"/>
          <w:sz w:val="17"/>
        </w:rPr>
        <w:t> </w:t>
      </w:r>
      <w:r>
        <w:rPr>
          <w:sz w:val="17"/>
        </w:rPr>
        <w:t>independente</w:t>
      </w:r>
      <w:r>
        <w:rPr>
          <w:spacing w:val="6"/>
          <w:sz w:val="17"/>
        </w:rPr>
        <w:t> </w:t>
      </w:r>
      <w:r>
        <w:rPr>
          <w:sz w:val="17"/>
        </w:rPr>
        <w:t>de</w:t>
      </w:r>
      <w:r>
        <w:rPr>
          <w:spacing w:val="6"/>
          <w:sz w:val="17"/>
        </w:rPr>
        <w:t> </w:t>
      </w:r>
      <w:r>
        <w:rPr>
          <w:sz w:val="17"/>
        </w:rPr>
        <w:t>proposta</w:t>
      </w:r>
      <w:r>
        <w:rPr>
          <w:spacing w:val="5"/>
          <w:sz w:val="17"/>
        </w:rPr>
        <w:t> </w:t>
      </w:r>
      <w:r>
        <w:rPr>
          <w:sz w:val="17"/>
        </w:rPr>
        <w:t>para</w:t>
      </w:r>
      <w:r>
        <w:rPr>
          <w:spacing w:val="6"/>
          <w:sz w:val="17"/>
        </w:rPr>
        <w:t> </w:t>
      </w:r>
      <w:r>
        <w:rPr>
          <w:sz w:val="17"/>
        </w:rPr>
        <w:t>atendimento</w:t>
      </w:r>
      <w:r>
        <w:rPr>
          <w:spacing w:val="6"/>
          <w:sz w:val="17"/>
        </w:rPr>
        <w:t> </w:t>
      </w:r>
      <w:r>
        <w:rPr>
          <w:sz w:val="17"/>
        </w:rPr>
        <w:t>ao</w:t>
      </w:r>
      <w:r>
        <w:rPr>
          <w:spacing w:val="6"/>
          <w:sz w:val="17"/>
        </w:rPr>
        <w:t> </w:t>
      </w:r>
      <w:r>
        <w:rPr>
          <w:sz w:val="17"/>
        </w:rPr>
        <w:t>Decreto</w:t>
      </w:r>
      <w:r>
        <w:rPr>
          <w:spacing w:val="6"/>
          <w:sz w:val="17"/>
        </w:rPr>
        <w:t> </w:t>
      </w:r>
      <w:r>
        <w:rPr>
          <w:sz w:val="17"/>
        </w:rPr>
        <w:t>Estadual</w:t>
      </w:r>
      <w:r>
        <w:rPr>
          <w:spacing w:val="5"/>
          <w:sz w:val="17"/>
        </w:rPr>
        <w:t> </w:t>
      </w:r>
      <w:r>
        <w:rPr>
          <w:sz w:val="17"/>
        </w:rPr>
        <w:t>nº</w:t>
      </w:r>
      <w:r>
        <w:rPr>
          <w:spacing w:val="6"/>
          <w:sz w:val="17"/>
        </w:rPr>
        <w:t> </w:t>
      </w:r>
      <w:r>
        <w:rPr>
          <w:sz w:val="17"/>
        </w:rPr>
        <w:t>43.150,</w:t>
      </w:r>
      <w:r>
        <w:rPr>
          <w:spacing w:val="6"/>
          <w:sz w:val="17"/>
        </w:rPr>
        <w:t> </w:t>
      </w:r>
      <w:r>
        <w:rPr>
          <w:sz w:val="17"/>
        </w:rPr>
        <w:t>de</w:t>
      </w:r>
      <w:r>
        <w:rPr>
          <w:spacing w:val="6"/>
          <w:sz w:val="17"/>
        </w:rPr>
        <w:t> </w:t>
      </w:r>
      <w:r>
        <w:rPr>
          <w:spacing w:val="-2"/>
          <w:sz w:val="17"/>
        </w:rPr>
        <w:t>24/08/11</w:t>
      </w:r>
    </w:p>
    <w:p>
      <w:pPr>
        <w:pStyle w:val="ListParagraph"/>
        <w:numPr>
          <w:ilvl w:val="2"/>
          <w:numId w:val="20"/>
        </w:numPr>
        <w:tabs>
          <w:tab w:pos="942" w:val="left" w:leader="none"/>
        </w:tabs>
        <w:spacing w:line="240" w:lineRule="auto" w:before="40" w:after="0"/>
        <w:ind w:left="942" w:right="0" w:hanging="653"/>
        <w:jc w:val="left"/>
        <w:rPr>
          <w:sz w:val="17"/>
        </w:rPr>
      </w:pPr>
      <w:r>
        <w:rPr>
          <w:sz w:val="17"/>
        </w:rPr>
        <w:t>ANEXO</w:t>
      </w:r>
      <w:r>
        <w:rPr>
          <w:spacing w:val="4"/>
          <w:sz w:val="17"/>
        </w:rPr>
        <w:t> </w:t>
      </w:r>
      <w:r>
        <w:rPr>
          <w:sz w:val="17"/>
        </w:rPr>
        <w:t>X</w:t>
      </w:r>
      <w:r>
        <w:rPr>
          <w:spacing w:val="5"/>
          <w:sz w:val="17"/>
        </w:rPr>
        <w:t> </w:t>
      </w:r>
      <w:r>
        <w:rPr>
          <w:sz w:val="17"/>
        </w:rPr>
        <w:t>-</w:t>
      </w:r>
      <w:r>
        <w:rPr>
          <w:spacing w:val="4"/>
          <w:sz w:val="17"/>
        </w:rPr>
        <w:t> </w:t>
      </w:r>
      <w:r>
        <w:rPr>
          <w:sz w:val="17"/>
        </w:rPr>
        <w:t>Declaração</w:t>
      </w:r>
      <w:r>
        <w:rPr>
          <w:spacing w:val="5"/>
          <w:sz w:val="17"/>
        </w:rPr>
        <w:t> </w:t>
      </w:r>
      <w:r>
        <w:rPr>
          <w:sz w:val="17"/>
        </w:rPr>
        <w:t>de</w:t>
      </w:r>
      <w:r>
        <w:rPr>
          <w:spacing w:val="5"/>
          <w:sz w:val="17"/>
        </w:rPr>
        <w:t> </w:t>
      </w:r>
      <w:r>
        <w:rPr>
          <w:sz w:val="17"/>
        </w:rPr>
        <w:t>inexistência</w:t>
      </w:r>
      <w:r>
        <w:rPr>
          <w:spacing w:val="4"/>
          <w:sz w:val="17"/>
        </w:rPr>
        <w:t> </w:t>
      </w:r>
      <w:r>
        <w:rPr>
          <w:sz w:val="17"/>
        </w:rPr>
        <w:t>de</w:t>
      </w:r>
      <w:r>
        <w:rPr>
          <w:spacing w:val="5"/>
          <w:sz w:val="17"/>
        </w:rPr>
        <w:t> </w:t>
      </w:r>
      <w:r>
        <w:rPr>
          <w:spacing w:val="-2"/>
          <w:sz w:val="17"/>
        </w:rPr>
        <w:t>penalidade</w:t>
      </w:r>
    </w:p>
    <w:p>
      <w:pPr>
        <w:pStyle w:val="ListParagraph"/>
        <w:numPr>
          <w:ilvl w:val="2"/>
          <w:numId w:val="20"/>
        </w:numPr>
        <w:tabs>
          <w:tab w:pos="942" w:val="left" w:leader="none"/>
        </w:tabs>
        <w:spacing w:line="240" w:lineRule="auto" w:before="39" w:after="0"/>
        <w:ind w:left="942" w:right="0" w:hanging="653"/>
        <w:jc w:val="left"/>
        <w:rPr>
          <w:sz w:val="17"/>
        </w:rPr>
      </w:pPr>
      <w:r>
        <w:rPr>
          <w:sz w:val="17"/>
        </w:rPr>
        <w:t>ANEXO</w:t>
      </w:r>
      <w:r>
        <w:rPr>
          <w:spacing w:val="4"/>
          <w:sz w:val="17"/>
        </w:rPr>
        <w:t> </w:t>
      </w:r>
      <w:r>
        <w:rPr>
          <w:sz w:val="17"/>
        </w:rPr>
        <w:t>XI</w:t>
      </w:r>
      <w:r>
        <w:rPr>
          <w:spacing w:val="5"/>
          <w:sz w:val="17"/>
        </w:rPr>
        <w:t> </w:t>
      </w:r>
      <w:r>
        <w:rPr>
          <w:sz w:val="17"/>
        </w:rPr>
        <w:t>-</w:t>
      </w:r>
      <w:r>
        <w:rPr>
          <w:spacing w:val="5"/>
          <w:sz w:val="17"/>
        </w:rPr>
        <w:t> </w:t>
      </w:r>
      <w:r>
        <w:rPr>
          <w:sz w:val="17"/>
        </w:rPr>
        <w:t>Declaração</w:t>
      </w:r>
      <w:r>
        <w:rPr>
          <w:spacing w:val="5"/>
          <w:sz w:val="17"/>
        </w:rPr>
        <w:t> </w:t>
      </w:r>
      <w:r>
        <w:rPr>
          <w:sz w:val="17"/>
        </w:rPr>
        <w:t>de</w:t>
      </w:r>
      <w:r>
        <w:rPr>
          <w:spacing w:val="5"/>
          <w:sz w:val="17"/>
        </w:rPr>
        <w:t> </w:t>
      </w:r>
      <w:r>
        <w:rPr>
          <w:sz w:val="17"/>
        </w:rPr>
        <w:t>Representante</w:t>
      </w:r>
      <w:r>
        <w:rPr>
          <w:spacing w:val="5"/>
          <w:sz w:val="17"/>
        </w:rPr>
        <w:t> </w:t>
      </w:r>
      <w:r>
        <w:rPr>
          <w:sz w:val="17"/>
        </w:rPr>
        <w:t>Legal</w:t>
      </w:r>
      <w:r>
        <w:rPr>
          <w:spacing w:val="5"/>
          <w:sz w:val="17"/>
        </w:rPr>
        <w:t> </w:t>
      </w:r>
      <w:r>
        <w:rPr>
          <w:sz w:val="17"/>
        </w:rPr>
        <w:t>e</w:t>
      </w:r>
      <w:r>
        <w:rPr>
          <w:spacing w:val="5"/>
          <w:sz w:val="17"/>
        </w:rPr>
        <w:t> </w:t>
      </w:r>
      <w:r>
        <w:rPr>
          <w:sz w:val="17"/>
        </w:rPr>
        <w:t>dados</w:t>
      </w:r>
      <w:r>
        <w:rPr>
          <w:spacing w:val="5"/>
          <w:sz w:val="17"/>
        </w:rPr>
        <w:t> </w:t>
      </w:r>
      <w:r>
        <w:rPr>
          <w:spacing w:val="-2"/>
          <w:sz w:val="17"/>
        </w:rPr>
        <w:t>bancários</w:t>
      </w:r>
    </w:p>
    <w:p>
      <w:pPr>
        <w:pStyle w:val="BodyText"/>
      </w:pPr>
    </w:p>
    <w:p>
      <w:pPr>
        <w:pStyle w:val="BodyText"/>
      </w:pPr>
    </w:p>
    <w:p>
      <w:pPr>
        <w:pStyle w:val="BodyText"/>
        <w:spacing w:before="140"/>
      </w:pPr>
    </w:p>
    <w:p>
      <w:pPr>
        <w:tabs>
          <w:tab w:pos="6059" w:val="left" w:leader="dot"/>
        </w:tabs>
        <w:spacing w:before="0"/>
        <w:ind w:left="3818" w:right="0" w:firstLine="0"/>
        <w:jc w:val="left"/>
        <w:rPr>
          <w:sz w:val="20"/>
        </w:rPr>
      </w:pPr>
      <w:r>
        <w:rPr>
          <w:sz w:val="20"/>
        </w:rPr>
        <w:t>RIO</w:t>
      </w:r>
      <w:r>
        <w:rPr>
          <w:spacing w:val="7"/>
          <w:sz w:val="20"/>
        </w:rPr>
        <w:t> </w:t>
      </w:r>
      <w:r>
        <w:rPr>
          <w:sz w:val="20"/>
        </w:rPr>
        <w:t>DE</w:t>
      </w:r>
      <w:r>
        <w:rPr>
          <w:spacing w:val="7"/>
          <w:sz w:val="20"/>
        </w:rPr>
        <w:t> </w:t>
      </w:r>
      <w:r>
        <w:rPr>
          <w:sz w:val="20"/>
        </w:rPr>
        <w:t>JANEIRO</w:t>
      </w:r>
      <w:r>
        <w:rPr>
          <w:spacing w:val="7"/>
          <w:sz w:val="20"/>
        </w:rPr>
        <w:t> </w:t>
      </w:r>
      <w:r>
        <w:rPr>
          <w:spacing w:val="-10"/>
          <w:sz w:val="20"/>
        </w:rPr>
        <w:t>,</w:t>
      </w:r>
      <w:r>
        <w:rPr>
          <w:sz w:val="20"/>
        </w:rPr>
        <w:tab/>
        <w:t>DE</w:t>
      </w:r>
      <w:r>
        <w:rPr>
          <w:spacing w:val="4"/>
          <w:sz w:val="20"/>
        </w:rPr>
        <w:t> </w:t>
      </w:r>
      <w:r>
        <w:rPr>
          <w:sz w:val="20"/>
        </w:rPr>
        <w:t>DE</w:t>
      </w:r>
      <w:r>
        <w:rPr>
          <w:spacing w:val="4"/>
          <w:sz w:val="20"/>
        </w:rPr>
        <w:t> </w:t>
      </w:r>
      <w:r>
        <w:rPr>
          <w:spacing w:val="-4"/>
          <w:sz w:val="20"/>
        </w:rPr>
        <w:t>2025</w:t>
      </w:r>
    </w:p>
    <w:p>
      <w:pPr>
        <w:pStyle w:val="BodyText"/>
        <w:rPr>
          <w:sz w:val="20"/>
        </w:rPr>
      </w:pPr>
    </w:p>
    <w:p>
      <w:pPr>
        <w:pStyle w:val="BodyText"/>
        <w:rPr>
          <w:sz w:val="20"/>
        </w:rPr>
      </w:pPr>
    </w:p>
    <w:p>
      <w:pPr>
        <w:pStyle w:val="BodyText"/>
        <w:spacing w:before="91"/>
        <w:rPr>
          <w:sz w:val="20"/>
        </w:rPr>
      </w:pPr>
    </w:p>
    <w:p>
      <w:pPr>
        <w:spacing w:line="352" w:lineRule="auto" w:before="0"/>
        <w:ind w:left="3629" w:right="3642" w:firstLine="9"/>
        <w:jc w:val="center"/>
        <w:rPr>
          <w:sz w:val="20"/>
        </w:rPr>
      </w:pPr>
      <w:r>
        <w:rPr>
          <w:sz w:val="20"/>
        </w:rPr>
        <w:t>MARCIA CARVALHO DA CUNHA ORDENADORA DE DESPESAS – UERJ</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2"/>
        <w:rPr>
          <w:sz w:val="20"/>
        </w:rPr>
      </w:pPr>
      <w:r>
        <w:rPr>
          <w:sz w:val="20"/>
        </w:rPr>
        <mc:AlternateContent>
          <mc:Choice Requires="wps">
            <w:drawing>
              <wp:anchor distT="0" distB="0" distL="0" distR="0" allowOverlap="1" layoutInCell="1" locked="0" behindDoc="1" simplePos="0" relativeHeight="487588352">
                <wp:simplePos x="0" y="0"/>
                <wp:positionH relativeFrom="page">
                  <wp:posOffset>426806</wp:posOffset>
                </wp:positionH>
                <wp:positionV relativeFrom="paragraph">
                  <wp:posOffset>169090</wp:posOffset>
                </wp:positionV>
                <wp:extent cx="6699884" cy="13335"/>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6699884" cy="13335"/>
                          <a:chExt cx="6699884" cy="13335"/>
                        </a:xfrm>
                      </wpg:grpSpPr>
                      <wps:wsp>
                        <wps:cNvPr id="6" name="Graphic 6"/>
                        <wps:cNvSpPr/>
                        <wps:spPr>
                          <a:xfrm>
                            <a:off x="0" y="0"/>
                            <a:ext cx="6699884" cy="6985"/>
                          </a:xfrm>
                          <a:custGeom>
                            <a:avLst/>
                            <a:gdLst/>
                            <a:ahLst/>
                            <a:cxnLst/>
                            <a:rect l="l" t="t" r="r" b="b"/>
                            <a:pathLst>
                              <a:path w="6699884" h="6985">
                                <a:moveTo>
                                  <a:pt x="6693225" y="6485"/>
                                </a:moveTo>
                                <a:lnTo>
                                  <a:pt x="0" y="6485"/>
                                </a:lnTo>
                                <a:lnTo>
                                  <a:pt x="0" y="0"/>
                                </a:lnTo>
                                <a:lnTo>
                                  <a:pt x="6699711" y="0"/>
                                </a:lnTo>
                                <a:lnTo>
                                  <a:pt x="6693225" y="6485"/>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0" y="6485"/>
                            <a:ext cx="6699884" cy="6985"/>
                          </a:xfrm>
                          <a:custGeom>
                            <a:avLst/>
                            <a:gdLst/>
                            <a:ahLst/>
                            <a:cxnLst/>
                            <a:rect l="l" t="t" r="r" b="b"/>
                            <a:pathLst>
                              <a:path w="6699884" h="6985">
                                <a:moveTo>
                                  <a:pt x="6699711" y="6485"/>
                                </a:moveTo>
                                <a:lnTo>
                                  <a:pt x="0" y="6485"/>
                                </a:lnTo>
                                <a:lnTo>
                                  <a:pt x="6485" y="0"/>
                                </a:lnTo>
                                <a:lnTo>
                                  <a:pt x="6699711" y="0"/>
                                </a:lnTo>
                                <a:lnTo>
                                  <a:pt x="6699711" y="6485"/>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6985" cy="13335"/>
                          </a:xfrm>
                          <a:custGeom>
                            <a:avLst/>
                            <a:gdLst/>
                            <a:ahLst/>
                            <a:cxnLst/>
                            <a:rect l="l" t="t" r="r" b="b"/>
                            <a:pathLst>
                              <a:path w="6985" h="13335">
                                <a:moveTo>
                                  <a:pt x="0" y="12971"/>
                                </a:moveTo>
                                <a:lnTo>
                                  <a:pt x="0" y="0"/>
                                </a:lnTo>
                                <a:lnTo>
                                  <a:pt x="6485" y="0"/>
                                </a:lnTo>
                                <a:lnTo>
                                  <a:pt x="6485" y="6485"/>
                                </a:lnTo>
                                <a:lnTo>
                                  <a:pt x="0" y="12971"/>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6693225" y="0"/>
                            <a:ext cx="6985" cy="13335"/>
                          </a:xfrm>
                          <a:custGeom>
                            <a:avLst/>
                            <a:gdLst/>
                            <a:ahLst/>
                            <a:cxnLst/>
                            <a:rect l="l" t="t" r="r" b="b"/>
                            <a:pathLst>
                              <a:path w="6985" h="13335">
                                <a:moveTo>
                                  <a:pt x="6485" y="12971"/>
                                </a:moveTo>
                                <a:lnTo>
                                  <a:pt x="0" y="12971"/>
                                </a:lnTo>
                                <a:lnTo>
                                  <a:pt x="0" y="6485"/>
                                </a:lnTo>
                                <a:lnTo>
                                  <a:pt x="6485" y="0"/>
                                </a:lnTo>
                                <a:lnTo>
                                  <a:pt x="6485" y="12971"/>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33.606838pt;margin-top:13.314233pt;width:527.550pt;height:1.05pt;mso-position-horizontal-relative:page;mso-position-vertical-relative:paragraph;z-index:-15728128;mso-wrap-distance-left:0;mso-wrap-distance-right:0" id="docshapegroup3" coordorigin="672,266" coordsize="10551,21">
                <v:shape style="position:absolute;left:672;top:266;width:10551;height:11" id="docshape4" coordorigin="672,266" coordsize="10551,11" path="m11213,276l672,276,672,266,11223,266,11213,276xe" filled="true" fillcolor="#999999" stroked="false">
                  <v:path arrowok="t"/>
                  <v:fill type="solid"/>
                </v:shape>
                <v:shape style="position:absolute;left:672;top:276;width:10551;height:11" id="docshape5" coordorigin="672,276" coordsize="10551,11" path="m11223,287l672,287,682,276,11223,276,11223,287xe" filled="true" fillcolor="#ededed" stroked="false">
                  <v:path arrowok="t"/>
                  <v:fill type="solid"/>
                </v:shape>
                <v:shape style="position:absolute;left:672;top:266;width:11;height:21" id="docshape6" coordorigin="672,266" coordsize="11,21" path="m672,287l672,266,682,266,682,276,672,287xe" filled="true" fillcolor="#999999" stroked="false">
                  <v:path arrowok="t"/>
                  <v:fill type="solid"/>
                </v:shape>
                <v:shape style="position:absolute;left:11212;top:266;width:11;height:21" id="docshape7" coordorigin="11213,266" coordsize="11,21" path="m11223,287l11213,287,11213,276,11223,266,11223,287xe" filled="true" fillcolor="#ededed" stroked="false">
                  <v:path arrowok="t"/>
                  <v:fill type="solid"/>
                </v:shape>
                <w10:wrap type="topAndBottom"/>
              </v:group>
            </w:pict>
          </mc:Fallback>
        </mc:AlternateContent>
      </w:r>
    </w:p>
    <w:p>
      <w:pPr>
        <w:spacing w:line="244" w:lineRule="auto" w:before="135"/>
        <w:ind w:left="1311" w:right="375" w:firstLine="0"/>
        <w:jc w:val="left"/>
        <w:rPr>
          <w:rFonts w:ascii="Calibri" w:hAnsi="Calibri"/>
          <w:sz w:val="18"/>
        </w:rPr>
      </w:pPr>
      <w:r>
        <w:rPr>
          <w:rFonts w:ascii="Calibri" w:hAnsi="Calibri"/>
          <w:sz w:val="18"/>
        </w:rPr>
        <w:t>Documento assinado eletronicamente por </w:t>
      </w:r>
      <w:r>
        <w:rPr>
          <w:rFonts w:ascii="Calibri" w:hAnsi="Calibri"/>
          <w:b/>
          <w:sz w:val="18"/>
        </w:rPr>
        <w:t>Márcia Carvalho da Cunha</w:t>
      </w:r>
      <w:r>
        <w:rPr>
          <w:rFonts w:ascii="Calibri" w:hAnsi="Calibri"/>
          <w:sz w:val="18"/>
        </w:rPr>
        <w:t>, </w:t>
      </w:r>
      <w:r>
        <w:rPr>
          <w:rFonts w:ascii="Calibri" w:hAnsi="Calibri"/>
          <w:b/>
          <w:sz w:val="18"/>
        </w:rPr>
        <w:t>Diretor(a) de Administração Financeira</w:t>
      </w:r>
      <w:r>
        <w:rPr>
          <w:rFonts w:ascii="Calibri" w:hAnsi="Calibri"/>
          <w:sz w:val="18"/>
        </w:rPr>
        <w:t>, em </w:t>
      </w:r>
      <w:hyperlink r:id="rId28">
        <w:r>
          <w:rPr>
            <w:rFonts w:ascii="Calibri" w:hAnsi="Calibri"/>
            <w:sz w:val="18"/>
          </w:rPr>
          <w:t>27/01/2025, às 22:00, conforme horário oficial de Brasília, com fundamento nos art. 28º e 29º do </w:t>
        </w:r>
        <w:r>
          <w:rPr>
            <w:rFonts w:ascii="Calibri" w:hAnsi="Calibri"/>
            <w:color w:val="0000ED"/>
            <w:sz w:val="18"/>
            <w:u w:val="single" w:color="0000ED"/>
          </w:rPr>
          <w:t>Decreto nº 48.209, de 19</w:t>
        </w:r>
        <w:r>
          <w:rPr>
            <w:rFonts w:ascii="Calibri" w:hAnsi="Calibri"/>
            <w:color w:val="0000ED"/>
            <w:spacing w:val="40"/>
            <w:sz w:val="18"/>
          </w:rPr>
          <w:t> </w:t>
        </w:r>
        <w:r>
          <w:rPr>
            <w:rFonts w:ascii="Calibri" w:hAnsi="Calibri"/>
            <w:color w:val="0000ED"/>
            <w:sz w:val="18"/>
            <w:u w:val="single" w:color="0000ED"/>
          </w:rPr>
          <w:t>de setembro de 2022</w:t>
        </w:r>
        <w:r>
          <w:rPr>
            <w:rFonts w:ascii="Calibri" w:hAnsi="Calibri"/>
            <w:sz w:val="18"/>
          </w:rPr>
          <w:t>.</w:t>
        </w:r>
      </w:hyperlink>
    </w:p>
    <w:p>
      <w:pPr>
        <w:pStyle w:val="BodyText"/>
        <w:rPr>
          <w:rFonts w:ascii="Calibri"/>
          <w:sz w:val="8"/>
        </w:rPr>
      </w:pPr>
      <w:r>
        <w:rPr>
          <w:rFonts w:ascii="Calibri"/>
          <w:sz w:val="8"/>
        </w:rPr>
        <mc:AlternateContent>
          <mc:Choice Requires="wps">
            <w:drawing>
              <wp:anchor distT="0" distB="0" distL="0" distR="0" allowOverlap="1" layoutInCell="1" locked="0" behindDoc="1" simplePos="0" relativeHeight="487588864">
                <wp:simplePos x="0" y="0"/>
                <wp:positionH relativeFrom="page">
                  <wp:posOffset>426806</wp:posOffset>
                </wp:positionH>
                <wp:positionV relativeFrom="paragraph">
                  <wp:posOffset>77521</wp:posOffset>
                </wp:positionV>
                <wp:extent cx="6699884" cy="13335"/>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6699884" cy="13335"/>
                          <a:chExt cx="6699884" cy="13335"/>
                        </a:xfrm>
                      </wpg:grpSpPr>
                      <wps:wsp>
                        <wps:cNvPr id="11" name="Graphic 11"/>
                        <wps:cNvSpPr/>
                        <wps:spPr>
                          <a:xfrm>
                            <a:off x="0" y="0"/>
                            <a:ext cx="6699884" cy="6985"/>
                          </a:xfrm>
                          <a:custGeom>
                            <a:avLst/>
                            <a:gdLst/>
                            <a:ahLst/>
                            <a:cxnLst/>
                            <a:rect l="l" t="t" r="r" b="b"/>
                            <a:pathLst>
                              <a:path w="6699884" h="6985">
                                <a:moveTo>
                                  <a:pt x="6693225" y="6485"/>
                                </a:moveTo>
                                <a:lnTo>
                                  <a:pt x="0" y="6485"/>
                                </a:lnTo>
                                <a:lnTo>
                                  <a:pt x="0" y="0"/>
                                </a:lnTo>
                                <a:lnTo>
                                  <a:pt x="6699711" y="0"/>
                                </a:lnTo>
                                <a:lnTo>
                                  <a:pt x="6693225" y="6485"/>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0" y="6485"/>
                            <a:ext cx="6699884" cy="6985"/>
                          </a:xfrm>
                          <a:custGeom>
                            <a:avLst/>
                            <a:gdLst/>
                            <a:ahLst/>
                            <a:cxnLst/>
                            <a:rect l="l" t="t" r="r" b="b"/>
                            <a:pathLst>
                              <a:path w="6699884" h="6985">
                                <a:moveTo>
                                  <a:pt x="6699711" y="6485"/>
                                </a:moveTo>
                                <a:lnTo>
                                  <a:pt x="0" y="6485"/>
                                </a:lnTo>
                                <a:lnTo>
                                  <a:pt x="6485" y="0"/>
                                </a:lnTo>
                                <a:lnTo>
                                  <a:pt x="6699711" y="0"/>
                                </a:lnTo>
                                <a:lnTo>
                                  <a:pt x="6699711" y="6485"/>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6985" cy="13335"/>
                          </a:xfrm>
                          <a:custGeom>
                            <a:avLst/>
                            <a:gdLst/>
                            <a:ahLst/>
                            <a:cxnLst/>
                            <a:rect l="l" t="t" r="r" b="b"/>
                            <a:pathLst>
                              <a:path w="6985" h="13335">
                                <a:moveTo>
                                  <a:pt x="0" y="12971"/>
                                </a:moveTo>
                                <a:lnTo>
                                  <a:pt x="0" y="0"/>
                                </a:lnTo>
                                <a:lnTo>
                                  <a:pt x="6485" y="0"/>
                                </a:lnTo>
                                <a:lnTo>
                                  <a:pt x="6485" y="6485"/>
                                </a:lnTo>
                                <a:lnTo>
                                  <a:pt x="0" y="12971"/>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6693225" y="0"/>
                            <a:ext cx="6985" cy="13335"/>
                          </a:xfrm>
                          <a:custGeom>
                            <a:avLst/>
                            <a:gdLst/>
                            <a:ahLst/>
                            <a:cxnLst/>
                            <a:rect l="l" t="t" r="r" b="b"/>
                            <a:pathLst>
                              <a:path w="6985" h="13335">
                                <a:moveTo>
                                  <a:pt x="6485" y="12971"/>
                                </a:moveTo>
                                <a:lnTo>
                                  <a:pt x="0" y="12971"/>
                                </a:lnTo>
                                <a:lnTo>
                                  <a:pt x="0" y="6485"/>
                                </a:lnTo>
                                <a:lnTo>
                                  <a:pt x="6485" y="0"/>
                                </a:lnTo>
                                <a:lnTo>
                                  <a:pt x="6485" y="12971"/>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33.606838pt;margin-top:6.104057pt;width:527.550pt;height:1.05pt;mso-position-horizontal-relative:page;mso-position-vertical-relative:paragraph;z-index:-15727616;mso-wrap-distance-left:0;mso-wrap-distance-right:0" id="docshapegroup8" coordorigin="672,122" coordsize="10551,21">
                <v:shape style="position:absolute;left:672;top:122;width:10551;height:11" id="docshape9" coordorigin="672,122" coordsize="10551,11" path="m11213,132l672,132,672,122,11223,122,11213,132xe" filled="true" fillcolor="#999999" stroked="false">
                  <v:path arrowok="t"/>
                  <v:fill type="solid"/>
                </v:shape>
                <v:shape style="position:absolute;left:672;top:132;width:10551;height:11" id="docshape10" coordorigin="672,132" coordsize="10551,11" path="m11223,143l672,143,682,132,11223,132,11223,143xe" filled="true" fillcolor="#ededed" stroked="false">
                  <v:path arrowok="t"/>
                  <v:fill type="solid"/>
                </v:shape>
                <v:shape style="position:absolute;left:672;top:122;width:11;height:21" id="docshape11" coordorigin="672,122" coordsize="11,21" path="m672,143l672,122,682,122,682,132,672,143xe" filled="true" fillcolor="#999999" stroked="false">
                  <v:path arrowok="t"/>
                  <v:fill type="solid"/>
                </v:shape>
                <v:shape style="position:absolute;left:11212;top:122;width:11;height:21" id="docshape12" coordorigin="11213,122" coordsize="11,21" path="m11223,143l11213,143,11213,132,11223,122,11223,143xe" filled="true" fillcolor="#ededed" stroked="false">
                  <v:path arrowok="t"/>
                  <v:fill type="solid"/>
                </v:shape>
                <w10:wrap type="topAndBottom"/>
              </v:group>
            </w:pict>
          </mc:Fallback>
        </mc:AlternateContent>
      </w:r>
      <w:r>
        <w:rPr>
          <w:rFonts w:ascii="Calibri"/>
          <w:sz w:val="8"/>
        </w:rPr>
        <mc:AlternateContent>
          <mc:Choice Requires="wps">
            <w:drawing>
              <wp:anchor distT="0" distB="0" distL="0" distR="0" allowOverlap="1" layoutInCell="1" locked="0" behindDoc="1" simplePos="0" relativeHeight="487589376">
                <wp:simplePos x="0" y="0"/>
                <wp:positionH relativeFrom="page">
                  <wp:posOffset>433292</wp:posOffset>
                </wp:positionH>
                <wp:positionV relativeFrom="paragraph">
                  <wp:posOffset>158517</wp:posOffset>
                </wp:positionV>
                <wp:extent cx="6687184" cy="716915"/>
                <wp:effectExtent l="0" t="0" r="0" b="0"/>
                <wp:wrapTopAndBottom/>
                <wp:docPr id="15" name="Group 15"/>
                <wp:cNvGraphicFramePr>
                  <a:graphicFrameLocks/>
                </wp:cNvGraphicFramePr>
                <a:graphic>
                  <a:graphicData uri="http://schemas.microsoft.com/office/word/2010/wordprocessingGroup">
                    <wpg:wgp>
                      <wpg:cNvPr id="15" name="Group 15"/>
                      <wpg:cNvGrpSpPr/>
                      <wpg:grpSpPr>
                        <a:xfrm>
                          <a:off x="0" y="0"/>
                          <a:ext cx="6687184" cy="716915"/>
                          <a:chExt cx="6687184" cy="716915"/>
                        </a:xfrm>
                      </wpg:grpSpPr>
                      <wps:wsp>
                        <wps:cNvPr id="16" name="Graphic 16"/>
                        <wps:cNvSpPr/>
                        <wps:spPr>
                          <a:xfrm>
                            <a:off x="0" y="703772"/>
                            <a:ext cx="6687184" cy="6985"/>
                          </a:xfrm>
                          <a:custGeom>
                            <a:avLst/>
                            <a:gdLst/>
                            <a:ahLst/>
                            <a:cxnLst/>
                            <a:rect l="l" t="t" r="r" b="b"/>
                            <a:pathLst>
                              <a:path w="6687184" h="6985">
                                <a:moveTo>
                                  <a:pt x="6680254" y="6485"/>
                                </a:moveTo>
                                <a:lnTo>
                                  <a:pt x="0" y="6485"/>
                                </a:lnTo>
                                <a:lnTo>
                                  <a:pt x="0" y="0"/>
                                </a:lnTo>
                                <a:lnTo>
                                  <a:pt x="6686739" y="0"/>
                                </a:lnTo>
                                <a:lnTo>
                                  <a:pt x="6680254" y="6485"/>
                                </a:lnTo>
                                <a:close/>
                              </a:path>
                            </a:pathLst>
                          </a:custGeom>
                          <a:solidFill>
                            <a:srgbClr val="999999"/>
                          </a:solidFill>
                        </wps:spPr>
                        <wps:bodyPr wrap="square" lIns="0" tIns="0" rIns="0" bIns="0" rtlCol="0">
                          <a:prstTxWarp prst="textNoShape">
                            <a:avLst/>
                          </a:prstTxWarp>
                          <a:noAutofit/>
                        </wps:bodyPr>
                      </wps:wsp>
                      <wps:wsp>
                        <wps:cNvPr id="17" name="Graphic 17"/>
                        <wps:cNvSpPr/>
                        <wps:spPr>
                          <a:xfrm>
                            <a:off x="0" y="710257"/>
                            <a:ext cx="6687184" cy="6985"/>
                          </a:xfrm>
                          <a:custGeom>
                            <a:avLst/>
                            <a:gdLst/>
                            <a:ahLst/>
                            <a:cxnLst/>
                            <a:rect l="l" t="t" r="r" b="b"/>
                            <a:pathLst>
                              <a:path w="6687184" h="6985">
                                <a:moveTo>
                                  <a:pt x="6686739" y="6485"/>
                                </a:moveTo>
                                <a:lnTo>
                                  <a:pt x="0" y="6485"/>
                                </a:lnTo>
                                <a:lnTo>
                                  <a:pt x="6485" y="0"/>
                                </a:lnTo>
                                <a:lnTo>
                                  <a:pt x="6686739" y="0"/>
                                </a:lnTo>
                                <a:lnTo>
                                  <a:pt x="6686739" y="6485"/>
                                </a:lnTo>
                                <a:close/>
                              </a:path>
                            </a:pathLst>
                          </a:custGeom>
                          <a:solidFill>
                            <a:srgbClr val="EDEDED"/>
                          </a:solidFill>
                        </wps:spPr>
                        <wps:bodyPr wrap="square" lIns="0" tIns="0" rIns="0" bIns="0" rtlCol="0">
                          <a:prstTxWarp prst="textNoShape">
                            <a:avLst/>
                          </a:prstTxWarp>
                          <a:noAutofit/>
                        </wps:bodyPr>
                      </wps:wsp>
                      <wps:wsp>
                        <wps:cNvPr id="18" name="Graphic 18"/>
                        <wps:cNvSpPr/>
                        <wps:spPr>
                          <a:xfrm>
                            <a:off x="0" y="703772"/>
                            <a:ext cx="6985" cy="13335"/>
                          </a:xfrm>
                          <a:custGeom>
                            <a:avLst/>
                            <a:gdLst/>
                            <a:ahLst/>
                            <a:cxnLst/>
                            <a:rect l="l" t="t" r="r" b="b"/>
                            <a:pathLst>
                              <a:path w="6985" h="13335">
                                <a:moveTo>
                                  <a:pt x="0" y="12971"/>
                                </a:moveTo>
                                <a:lnTo>
                                  <a:pt x="0" y="0"/>
                                </a:lnTo>
                                <a:lnTo>
                                  <a:pt x="6485" y="0"/>
                                </a:lnTo>
                                <a:lnTo>
                                  <a:pt x="6485" y="6485"/>
                                </a:lnTo>
                                <a:lnTo>
                                  <a:pt x="0" y="12971"/>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6680254" y="703772"/>
                            <a:ext cx="6985" cy="13335"/>
                          </a:xfrm>
                          <a:custGeom>
                            <a:avLst/>
                            <a:gdLst/>
                            <a:ahLst/>
                            <a:cxnLst/>
                            <a:rect l="l" t="t" r="r" b="b"/>
                            <a:pathLst>
                              <a:path w="6985" h="13335">
                                <a:moveTo>
                                  <a:pt x="6485" y="12971"/>
                                </a:moveTo>
                                <a:lnTo>
                                  <a:pt x="0" y="12971"/>
                                </a:lnTo>
                                <a:lnTo>
                                  <a:pt x="0" y="6485"/>
                                </a:lnTo>
                                <a:lnTo>
                                  <a:pt x="6485" y="0"/>
                                </a:lnTo>
                                <a:lnTo>
                                  <a:pt x="6485" y="12971"/>
                                </a:lnTo>
                                <a:close/>
                              </a:path>
                            </a:pathLst>
                          </a:custGeom>
                          <a:solidFill>
                            <a:srgbClr val="EDEDED"/>
                          </a:solidFill>
                        </wps:spPr>
                        <wps:bodyPr wrap="square" lIns="0" tIns="0" rIns="0" bIns="0" rtlCol="0">
                          <a:prstTxWarp prst="textNoShape">
                            <a:avLst/>
                          </a:prstTxWarp>
                          <a:noAutofit/>
                        </wps:bodyPr>
                      </wps:wsp>
                      <pic:pic>
                        <pic:nvPicPr>
                          <pic:cNvPr id="20" name="Image 20"/>
                          <pic:cNvPicPr/>
                        </pic:nvPicPr>
                        <pic:blipFill>
                          <a:blip r:embed="rId29" cstate="print"/>
                          <a:stretch>
                            <a:fillRect/>
                          </a:stretch>
                        </pic:blipFill>
                        <pic:spPr>
                          <a:xfrm>
                            <a:off x="29110" y="0"/>
                            <a:ext cx="661690" cy="661690"/>
                          </a:xfrm>
                          <a:prstGeom prst="rect">
                            <a:avLst/>
                          </a:prstGeom>
                        </pic:spPr>
                      </pic:pic>
                      <wps:wsp>
                        <wps:cNvPr id="21" name="Textbox 21"/>
                        <wps:cNvSpPr txBox="1"/>
                        <wps:spPr>
                          <a:xfrm>
                            <a:off x="0" y="0"/>
                            <a:ext cx="6687184" cy="716915"/>
                          </a:xfrm>
                          <a:prstGeom prst="rect">
                            <a:avLst/>
                          </a:prstGeom>
                        </wps:spPr>
                        <wps:txbx>
                          <w:txbxContent>
                            <w:p>
                              <w:pPr>
                                <w:spacing w:line="244" w:lineRule="auto" w:before="160"/>
                                <w:ind w:left="1154" w:right="740" w:firstLine="0"/>
                                <w:jc w:val="left"/>
                                <w:rPr>
                                  <w:rFonts w:ascii="Calibri" w:hAnsi="Calibri"/>
                                  <w:sz w:val="18"/>
                                </w:rPr>
                              </w:pPr>
                              <w:hyperlink r:id="rId30">
                                <w:r>
                                  <w:rPr>
                                    <w:rFonts w:ascii="Calibri" w:hAnsi="Calibri"/>
                                    <w:sz w:val="18"/>
                                  </w:rPr>
                                  <w:t>A autenticidade deste documento pode ser conferida no site</w:t>
                                </w:r>
                                <w:r>
                                  <w:rPr>
                                    <w:rFonts w:ascii="Calibri" w:hAnsi="Calibri"/>
                                    <w:color w:val="0000ED"/>
                                    <w:sz w:val="18"/>
                                    <w:u w:val="single" w:color="0000ED"/>
                                  </w:rPr>
                                  <w:t>http://sei.rj.gov.br/sei/controlador_externo.php?</w:t>
                                </w:r>
                                <w:r>
                                  <w:rPr>
                                    <w:rFonts w:ascii="Calibri" w:hAnsi="Calibri"/>
                                    <w:color w:val="0000ED"/>
                                    <w:sz w:val="18"/>
                                  </w:rPr>
                                  <w:t> </w:t>
                                </w:r>
                                <w:r>
                                  <w:rPr>
                                    <w:rFonts w:ascii="Calibri" w:hAnsi="Calibri"/>
                                    <w:color w:val="0000ED"/>
                                    <w:sz w:val="18"/>
                                    <w:u w:val="single" w:color="0000ED"/>
                                  </w:rPr>
                                  <w:t>acao=documento_conferir&amp;id_orgao_acesso_externo=6</w:t>
                                </w:r>
                                <w:r>
                                  <w:rPr>
                                    <w:rFonts w:ascii="Calibri" w:hAnsi="Calibri"/>
                                    <w:sz w:val="18"/>
                                  </w:rPr>
                                  <w:t>, informando o código verificador </w:t>
                                </w:r>
                                <w:r>
                                  <w:rPr>
                                    <w:rFonts w:ascii="Calibri" w:hAnsi="Calibri"/>
                                    <w:b/>
                                    <w:sz w:val="18"/>
                                  </w:rPr>
                                  <w:t>92068865 </w:t>
                                </w:r>
                                <w:r>
                                  <w:rPr>
                                    <w:rFonts w:ascii="Calibri" w:hAnsi="Calibri"/>
                                    <w:sz w:val="18"/>
                                  </w:rPr>
                                  <w:t>e o códig</w:t>
                                </w:r>
                              </w:hyperlink>
                              <w:r>
                                <w:rPr>
                                  <w:rFonts w:ascii="Calibri" w:hAnsi="Calibri"/>
                                  <w:sz w:val="18"/>
                                </w:rPr>
                                <w:t>o CRC </w:t>
                              </w:r>
                              <w:r>
                                <w:rPr>
                                  <w:rFonts w:ascii="Calibri" w:hAnsi="Calibri"/>
                                  <w:b/>
                                  <w:spacing w:val="-2"/>
                                  <w:sz w:val="18"/>
                                </w:rPr>
                                <w:t>773594FF</w:t>
                              </w:r>
                              <w:r>
                                <w:rPr>
                                  <w:rFonts w:ascii="Calibri" w:hAnsi="Calibri"/>
                                  <w:spacing w:val="-2"/>
                                  <w:sz w:val="18"/>
                                </w:rPr>
                                <w:t>.</w:t>
                              </w:r>
                            </w:p>
                          </w:txbxContent>
                        </wps:txbx>
                        <wps:bodyPr wrap="square" lIns="0" tIns="0" rIns="0" bIns="0" rtlCol="0">
                          <a:noAutofit/>
                        </wps:bodyPr>
                      </wps:wsp>
                    </wpg:wgp>
                  </a:graphicData>
                </a:graphic>
              </wp:anchor>
            </w:drawing>
          </mc:Choice>
          <mc:Fallback>
            <w:pict>
              <v:group style="position:absolute;margin-left:34.117519pt;margin-top:12.481666pt;width:526.550pt;height:56.45pt;mso-position-horizontal-relative:page;mso-position-vertical-relative:paragraph;z-index:-15727104;mso-wrap-distance-left:0;mso-wrap-distance-right:0" id="docshapegroup13" coordorigin="682,250" coordsize="10531,1129">
                <v:shape style="position:absolute;left:682;top:1357;width:10531;height:11" id="docshape14" coordorigin="682,1358" coordsize="10531,11" path="m11202,1368l682,1368,682,1358,11213,1358,11202,1368xe" filled="true" fillcolor="#999999" stroked="false">
                  <v:path arrowok="t"/>
                  <v:fill type="solid"/>
                </v:shape>
                <v:shape style="position:absolute;left:682;top:1368;width:10531;height:11" id="docshape15" coordorigin="682,1368" coordsize="10531,11" path="m11213,1378l682,1378,693,1368,11213,1368,11213,1378xe" filled="true" fillcolor="#ededed" stroked="false">
                  <v:path arrowok="t"/>
                  <v:fill type="solid"/>
                </v:shape>
                <v:shape style="position:absolute;left:682;top:1357;width:11;height:21" id="docshape16" coordorigin="682,1358" coordsize="11,21" path="m682,1378l682,1358,693,1358,693,1368,682,1378xe" filled="true" fillcolor="#999999" stroked="false">
                  <v:path arrowok="t"/>
                  <v:fill type="solid"/>
                </v:shape>
                <v:shape style="position:absolute;left:11202;top:1357;width:11;height:21" id="docshape17" coordorigin="11202,1358" coordsize="11,21" path="m11213,1378l11202,1378,11202,1368,11213,1358,11213,1378xe" filled="true" fillcolor="#ededed" stroked="false">
                  <v:path arrowok="t"/>
                  <v:fill type="solid"/>
                </v:shape>
                <v:shape style="position:absolute;left:728;top:249;width:1043;height:1043" type="#_x0000_t75" id="docshape18" stroked="false">
                  <v:imagedata r:id="rId29" o:title=""/>
                </v:shape>
                <v:shape style="position:absolute;left:682;top:249;width:10531;height:1129" type="#_x0000_t202" id="docshape19" filled="false" stroked="false">
                  <v:textbox inset="0,0,0,0">
                    <w:txbxContent>
                      <w:p>
                        <w:pPr>
                          <w:spacing w:line="244" w:lineRule="auto" w:before="160"/>
                          <w:ind w:left="1154" w:right="740" w:firstLine="0"/>
                          <w:jc w:val="left"/>
                          <w:rPr>
                            <w:rFonts w:ascii="Calibri" w:hAnsi="Calibri"/>
                            <w:sz w:val="18"/>
                          </w:rPr>
                        </w:pPr>
                        <w:hyperlink r:id="rId30">
                          <w:r>
                            <w:rPr>
                              <w:rFonts w:ascii="Calibri" w:hAnsi="Calibri"/>
                              <w:sz w:val="18"/>
                            </w:rPr>
                            <w:t>A autenticidade deste documento pode ser conferida no site</w:t>
                          </w:r>
                          <w:r>
                            <w:rPr>
                              <w:rFonts w:ascii="Calibri" w:hAnsi="Calibri"/>
                              <w:color w:val="0000ED"/>
                              <w:sz w:val="18"/>
                              <w:u w:val="single" w:color="0000ED"/>
                            </w:rPr>
                            <w:t>http://sei.rj.gov.br/sei/controlador_externo.php?</w:t>
                          </w:r>
                          <w:r>
                            <w:rPr>
                              <w:rFonts w:ascii="Calibri" w:hAnsi="Calibri"/>
                              <w:color w:val="0000ED"/>
                              <w:sz w:val="18"/>
                            </w:rPr>
                            <w:t> </w:t>
                          </w:r>
                          <w:r>
                            <w:rPr>
                              <w:rFonts w:ascii="Calibri" w:hAnsi="Calibri"/>
                              <w:color w:val="0000ED"/>
                              <w:sz w:val="18"/>
                              <w:u w:val="single" w:color="0000ED"/>
                            </w:rPr>
                            <w:t>acao=documento_conferir&amp;id_orgao_acesso_externo=6</w:t>
                          </w:r>
                          <w:r>
                            <w:rPr>
                              <w:rFonts w:ascii="Calibri" w:hAnsi="Calibri"/>
                              <w:sz w:val="18"/>
                            </w:rPr>
                            <w:t>, informando o código verificador </w:t>
                          </w:r>
                          <w:r>
                            <w:rPr>
                              <w:rFonts w:ascii="Calibri" w:hAnsi="Calibri"/>
                              <w:b/>
                              <w:sz w:val="18"/>
                            </w:rPr>
                            <w:t>92068865 </w:t>
                          </w:r>
                          <w:r>
                            <w:rPr>
                              <w:rFonts w:ascii="Calibri" w:hAnsi="Calibri"/>
                              <w:sz w:val="18"/>
                            </w:rPr>
                            <w:t>e o códig</w:t>
                          </w:r>
                        </w:hyperlink>
                        <w:r>
                          <w:rPr>
                            <w:rFonts w:ascii="Calibri" w:hAnsi="Calibri"/>
                            <w:sz w:val="18"/>
                          </w:rPr>
                          <w:t>o CRC </w:t>
                        </w:r>
                        <w:r>
                          <w:rPr>
                            <w:rFonts w:ascii="Calibri" w:hAnsi="Calibri"/>
                            <w:b/>
                            <w:spacing w:val="-2"/>
                            <w:sz w:val="18"/>
                          </w:rPr>
                          <w:t>773594FF</w:t>
                        </w:r>
                        <w:r>
                          <w:rPr>
                            <w:rFonts w:ascii="Calibri" w:hAnsi="Calibri"/>
                            <w:spacing w:val="-2"/>
                            <w:sz w:val="18"/>
                          </w:rPr>
                          <w:t>.</w:t>
                        </w:r>
                      </w:p>
                    </w:txbxContent>
                  </v:textbox>
                  <w10:wrap type="none"/>
                </v:shape>
                <w10:wrap type="topAndBottom"/>
              </v:group>
            </w:pict>
          </mc:Fallback>
        </mc:AlternateContent>
      </w:r>
    </w:p>
    <w:p>
      <w:pPr>
        <w:pStyle w:val="BodyText"/>
        <w:spacing w:before="9"/>
        <w:rPr>
          <w:rFonts w:ascii="Calibri"/>
          <w:sz w:val="6"/>
        </w:rPr>
      </w:pPr>
    </w:p>
    <w:p>
      <w:pPr>
        <w:pStyle w:val="BodyText"/>
        <w:rPr>
          <w:rFonts w:ascii="Calibri"/>
          <w:sz w:val="18"/>
        </w:rPr>
      </w:pPr>
    </w:p>
    <w:p>
      <w:pPr>
        <w:pStyle w:val="BodyText"/>
        <w:spacing w:before="65"/>
        <w:rPr>
          <w:rFonts w:ascii="Calibri"/>
          <w:sz w:val="18"/>
        </w:rPr>
      </w:pPr>
    </w:p>
    <w:p>
      <w:pPr>
        <w:pStyle w:val="Heading2"/>
        <w:ind w:left="1295" w:right="1362"/>
        <w:jc w:val="center"/>
      </w:pPr>
      <w:r>
        <w:rPr/>
        <w:drawing>
          <wp:anchor distT="0" distB="0" distL="0" distR="0" allowOverlap="1" layoutInCell="1" locked="0" behindDoc="0" simplePos="0" relativeHeight="15730688">
            <wp:simplePos x="0" y="0"/>
            <wp:positionH relativeFrom="page">
              <wp:posOffset>446263</wp:posOffset>
            </wp:positionH>
            <wp:positionV relativeFrom="paragraph">
              <wp:posOffset>-1656378</wp:posOffset>
            </wp:positionV>
            <wp:extent cx="719910" cy="486426"/>
            <wp:effectExtent l="0" t="0" r="0" b="0"/>
            <wp:wrapNone/>
            <wp:docPr id="22" name="Image 22"/>
            <wp:cNvGraphicFramePr>
              <a:graphicFrameLocks/>
            </wp:cNvGraphicFramePr>
            <a:graphic>
              <a:graphicData uri="http://schemas.openxmlformats.org/drawingml/2006/picture">
                <pic:pic>
                  <pic:nvPicPr>
                    <pic:cNvPr id="22" name="Image 22"/>
                    <pic:cNvPicPr/>
                  </pic:nvPicPr>
                  <pic:blipFill>
                    <a:blip r:embed="rId31" cstate="print"/>
                    <a:stretch>
                      <a:fillRect/>
                    </a:stretch>
                  </pic:blipFill>
                  <pic:spPr>
                    <a:xfrm>
                      <a:off x="0" y="0"/>
                      <a:ext cx="719910" cy="486426"/>
                    </a:xfrm>
                    <a:prstGeom prst="rect">
                      <a:avLst/>
                    </a:prstGeom>
                  </pic:spPr>
                </pic:pic>
              </a:graphicData>
            </a:graphic>
          </wp:anchor>
        </w:drawing>
      </w:r>
      <w:r>
        <w:rPr>
          <w:u w:val="single"/>
        </w:rPr>
        <w:t>ANEXO</w:t>
      </w:r>
      <w:r>
        <w:rPr>
          <w:spacing w:val="5"/>
          <w:u w:val="single"/>
        </w:rPr>
        <w:t> </w:t>
      </w:r>
      <w:r>
        <w:rPr>
          <w:u w:val="single"/>
        </w:rPr>
        <w:t>I-</w:t>
      </w:r>
      <w:r>
        <w:rPr>
          <w:spacing w:val="6"/>
          <w:u w:val="single"/>
        </w:rPr>
        <w:t> </w:t>
      </w:r>
      <w:r>
        <w:rPr>
          <w:u w:val="single"/>
        </w:rPr>
        <w:t>TERMO</w:t>
      </w:r>
      <w:r>
        <w:rPr>
          <w:spacing w:val="5"/>
          <w:u w:val="single"/>
        </w:rPr>
        <w:t> </w:t>
      </w:r>
      <w:r>
        <w:rPr>
          <w:u w:val="single"/>
        </w:rPr>
        <w:t>DE</w:t>
      </w:r>
      <w:r>
        <w:rPr>
          <w:spacing w:val="6"/>
          <w:u w:val="single"/>
        </w:rPr>
        <w:t> </w:t>
      </w:r>
      <w:r>
        <w:rPr>
          <w:spacing w:val="-2"/>
          <w:u w:val="single"/>
        </w:rPr>
        <w:t>REFERÊNCIA</w:t>
      </w:r>
    </w:p>
    <w:p>
      <w:pPr>
        <w:pStyle w:val="BodyText"/>
        <w:spacing w:before="79"/>
        <w:rPr>
          <w:b/>
        </w:rPr>
      </w:pPr>
    </w:p>
    <w:p>
      <w:pPr>
        <w:pStyle w:val="ListParagraph"/>
        <w:numPr>
          <w:ilvl w:val="0"/>
          <w:numId w:val="21"/>
        </w:numPr>
        <w:tabs>
          <w:tab w:pos="278" w:val="left" w:leader="none"/>
        </w:tabs>
        <w:spacing w:line="240" w:lineRule="auto" w:before="0" w:after="0"/>
        <w:ind w:left="278" w:right="0" w:hanging="172"/>
        <w:jc w:val="left"/>
        <w:rPr>
          <w:b/>
          <w:sz w:val="17"/>
        </w:rPr>
      </w:pPr>
      <w:r>
        <w:rPr>
          <w:b/>
          <w:color w:val="000000"/>
          <w:spacing w:val="-2"/>
          <w:sz w:val="17"/>
          <w:shd w:fill="E5E5E5" w:color="auto" w:val="clear"/>
        </w:rPr>
        <w:t>OBJETIVO:</w:t>
      </w:r>
    </w:p>
    <w:p>
      <w:pPr>
        <w:spacing w:line="288" w:lineRule="auto" w:before="40"/>
        <w:ind w:left="106" w:right="111" w:firstLine="0"/>
        <w:jc w:val="both"/>
        <w:rPr>
          <w:sz w:val="17"/>
        </w:rPr>
      </w:pPr>
      <w:r>
        <w:rPr>
          <w:sz w:val="17"/>
        </w:rPr>
        <w:t>O presente Termo tem por objetivo a aquisição, por</w:t>
      </w:r>
      <w:r>
        <w:rPr>
          <w:spacing w:val="-3"/>
          <w:sz w:val="17"/>
        </w:rPr>
        <w:t> </w:t>
      </w:r>
      <w:r>
        <w:rPr>
          <w:b/>
          <w:sz w:val="17"/>
        </w:rPr>
        <w:t>licitação (pregão eletrônico)</w:t>
      </w:r>
      <w:r>
        <w:rPr>
          <w:sz w:val="17"/>
        </w:rPr>
        <w:t>,</w:t>
      </w:r>
      <w:r>
        <w:rPr>
          <w:spacing w:val="40"/>
          <w:sz w:val="17"/>
        </w:rPr>
        <w:t> </w:t>
      </w:r>
      <w:r>
        <w:rPr>
          <w:sz w:val="17"/>
        </w:rPr>
        <w:t>de</w:t>
      </w:r>
      <w:r>
        <w:rPr>
          <w:spacing w:val="-4"/>
          <w:sz w:val="17"/>
        </w:rPr>
        <w:t> </w:t>
      </w:r>
      <w:r>
        <w:rPr>
          <w:b/>
          <w:sz w:val="17"/>
        </w:rPr>
        <w:t>balões médicos cirúrgicos, próteses biliares e endoprotese esofagiana </w:t>
      </w:r>
      <w:r>
        <w:rPr>
          <w:sz w:val="17"/>
        </w:rPr>
        <w:t>para o Hospital Universitário Pedro Ernesto, através de empresa especializada, em conformidade com a</w:t>
      </w:r>
      <w:r>
        <w:rPr>
          <w:spacing w:val="-11"/>
          <w:sz w:val="17"/>
        </w:rPr>
        <w:t> </w:t>
      </w:r>
      <w:r>
        <w:rPr>
          <w:b/>
          <w:sz w:val="17"/>
        </w:rPr>
        <w:t>Lei nº 14.133/2021 Art. 28 Inc. I </w:t>
      </w:r>
      <w:r>
        <w:rPr>
          <w:sz w:val="17"/>
        </w:rPr>
        <w:t>(Regulamenta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40"/>
      </w:pPr>
    </w:p>
    <w:p>
      <w:pPr>
        <w:pStyle w:val="Heading3"/>
        <w:numPr>
          <w:ilvl w:val="1"/>
          <w:numId w:val="21"/>
        </w:numPr>
        <w:tabs>
          <w:tab w:pos="408" w:val="left" w:leader="none"/>
        </w:tabs>
        <w:spacing w:line="240" w:lineRule="auto" w:before="0" w:after="0"/>
        <w:ind w:left="408" w:right="0" w:hanging="302"/>
        <w:jc w:val="left"/>
      </w:pPr>
      <w:r>
        <w:rPr>
          <w:color w:val="000000"/>
          <w:shd w:fill="E5E5E5" w:color="auto" w:val="clear"/>
        </w:rPr>
        <w:t>Justificativa</w:t>
      </w:r>
      <w:r>
        <w:rPr>
          <w:color w:val="000000"/>
          <w:spacing w:val="5"/>
          <w:shd w:fill="E5E5E5" w:color="auto" w:val="clear"/>
        </w:rPr>
        <w:t> </w:t>
      </w:r>
      <w:r>
        <w:rPr>
          <w:color w:val="000000"/>
          <w:shd w:fill="E5E5E5" w:color="auto" w:val="clear"/>
        </w:rPr>
        <w:t>da</w:t>
      </w:r>
      <w:r>
        <w:rPr>
          <w:color w:val="000000"/>
          <w:spacing w:val="6"/>
          <w:shd w:fill="E5E5E5" w:color="auto" w:val="clear"/>
        </w:rPr>
        <w:t> </w:t>
      </w:r>
      <w:r>
        <w:rPr>
          <w:color w:val="000000"/>
          <w:spacing w:val="-2"/>
          <w:shd w:fill="E5E5E5" w:color="auto" w:val="clear"/>
        </w:rPr>
        <w:t>contratação:</w:t>
      </w:r>
    </w:p>
    <w:p>
      <w:pPr>
        <w:pStyle w:val="Heading3"/>
        <w:spacing w:after="0" w:line="240" w:lineRule="auto"/>
        <w:jc w:val="left"/>
        <w:sectPr>
          <w:pgSz w:w="11900" w:h="16840"/>
          <w:pgMar w:header="0" w:footer="181" w:top="520" w:bottom="380" w:left="566" w:right="566"/>
        </w:sectPr>
      </w:pPr>
    </w:p>
    <w:p>
      <w:pPr>
        <w:pStyle w:val="ListParagraph"/>
        <w:numPr>
          <w:ilvl w:val="2"/>
          <w:numId w:val="21"/>
        </w:numPr>
        <w:tabs>
          <w:tab w:pos="568" w:val="left" w:leader="none"/>
        </w:tabs>
        <w:spacing w:line="288" w:lineRule="auto" w:before="75" w:after="0"/>
        <w:ind w:left="106" w:right="108" w:firstLine="0"/>
        <w:jc w:val="both"/>
        <w:rPr>
          <w:sz w:val="17"/>
        </w:rPr>
      </w:pPr>
      <w:r>
        <w:rPr>
          <w:sz w:val="17"/>
        </w:rPr>
        <w:t>Trata-se de materiais (para os itens 1.1 a 1.10) indispensáveis ao desenvolvimento da assistência integral a pacientes com com cálculos e</w:t>
      </w:r>
      <w:r>
        <w:rPr>
          <w:spacing w:val="80"/>
          <w:sz w:val="17"/>
        </w:rPr>
        <w:t> </w:t>
      </w:r>
      <w:r>
        <w:rPr>
          <w:sz w:val="17"/>
        </w:rPr>
        <w:t>obstruções de vias biliares, por cancêr ou qualquer outra patologia. Cabe ressaltar que se trata da aquisição de insumos para um Hospital Universitário,</w:t>
      </w:r>
      <w:r>
        <w:rPr>
          <w:spacing w:val="40"/>
          <w:sz w:val="17"/>
        </w:rPr>
        <w:t> </w:t>
      </w:r>
      <w:r>
        <w:rPr>
          <w:sz w:val="17"/>
        </w:rPr>
        <w:t>com diversas especialidades e com linhas de cuidado na média e alta complexidade. Tal procedimento tras cura e ou alívio para as enfermidades a que esses pacientes são acometidos.</w:t>
      </w:r>
    </w:p>
    <w:p>
      <w:pPr>
        <w:pStyle w:val="BodyText"/>
        <w:spacing w:line="288" w:lineRule="auto" w:before="1"/>
        <w:ind w:left="106" w:right="114"/>
        <w:jc w:val="both"/>
      </w:pPr>
      <w:r>
        <w:rPr/>
        <w:t>Trata-se</w:t>
      </w:r>
      <w:r>
        <w:rPr>
          <w:spacing w:val="21"/>
        </w:rPr>
        <w:t> </w:t>
      </w:r>
      <w:r>
        <w:rPr/>
        <w:t>de</w:t>
      </w:r>
      <w:r>
        <w:rPr>
          <w:spacing w:val="21"/>
        </w:rPr>
        <w:t> </w:t>
      </w:r>
      <w:r>
        <w:rPr/>
        <w:t>material</w:t>
      </w:r>
      <w:r>
        <w:rPr>
          <w:spacing w:val="21"/>
        </w:rPr>
        <w:t> </w:t>
      </w:r>
      <w:r>
        <w:rPr/>
        <w:t>(item</w:t>
      </w:r>
      <w:r>
        <w:rPr>
          <w:spacing w:val="21"/>
        </w:rPr>
        <w:t> </w:t>
      </w:r>
      <w:r>
        <w:rPr/>
        <w:t>2.1)</w:t>
      </w:r>
      <w:r>
        <w:rPr>
          <w:spacing w:val="21"/>
        </w:rPr>
        <w:t> </w:t>
      </w:r>
      <w:r>
        <w:rPr/>
        <w:t>indispensável</w:t>
      </w:r>
      <w:r>
        <w:rPr>
          <w:spacing w:val="21"/>
        </w:rPr>
        <w:t> </w:t>
      </w:r>
      <w:r>
        <w:rPr/>
        <w:t>ao</w:t>
      </w:r>
      <w:r>
        <w:rPr>
          <w:spacing w:val="21"/>
        </w:rPr>
        <w:t> </w:t>
      </w:r>
      <w:r>
        <w:rPr/>
        <w:t>desenvolvimento</w:t>
      </w:r>
      <w:r>
        <w:rPr>
          <w:spacing w:val="21"/>
        </w:rPr>
        <w:t> </w:t>
      </w:r>
      <w:r>
        <w:rPr/>
        <w:t>da</w:t>
      </w:r>
      <w:r>
        <w:rPr>
          <w:spacing w:val="21"/>
        </w:rPr>
        <w:t> </w:t>
      </w:r>
      <w:r>
        <w:rPr/>
        <w:t>assistência</w:t>
      </w:r>
      <w:r>
        <w:rPr>
          <w:spacing w:val="21"/>
        </w:rPr>
        <w:t> </w:t>
      </w:r>
      <w:r>
        <w:rPr/>
        <w:t>integral</w:t>
      </w:r>
      <w:r>
        <w:rPr>
          <w:spacing w:val="21"/>
        </w:rPr>
        <w:t> </w:t>
      </w:r>
      <w:r>
        <w:rPr/>
        <w:t>a</w:t>
      </w:r>
      <w:r>
        <w:rPr>
          <w:spacing w:val="21"/>
        </w:rPr>
        <w:t> </w:t>
      </w:r>
      <w:r>
        <w:rPr/>
        <w:t>pacientes</w:t>
      </w:r>
      <w:r>
        <w:rPr>
          <w:spacing w:val="21"/>
        </w:rPr>
        <w:t> </w:t>
      </w:r>
      <w:r>
        <w:rPr/>
        <w:t>com</w:t>
      </w:r>
      <w:r>
        <w:rPr>
          <w:spacing w:val="21"/>
        </w:rPr>
        <w:t> </w:t>
      </w:r>
      <w:r>
        <w:rPr/>
        <w:t>estenoses</w:t>
      </w:r>
      <w:r>
        <w:rPr>
          <w:spacing w:val="21"/>
        </w:rPr>
        <w:t> </w:t>
      </w:r>
      <w:r>
        <w:rPr/>
        <w:t>de</w:t>
      </w:r>
      <w:r>
        <w:rPr>
          <w:spacing w:val="21"/>
        </w:rPr>
        <w:t> </w:t>
      </w:r>
      <w:r>
        <w:rPr/>
        <w:t>esôfago.</w:t>
      </w:r>
      <w:r>
        <w:rPr>
          <w:spacing w:val="21"/>
        </w:rPr>
        <w:t> </w:t>
      </w:r>
      <w:r>
        <w:rPr/>
        <w:t>Cabe</w:t>
      </w:r>
      <w:r>
        <w:rPr>
          <w:spacing w:val="21"/>
        </w:rPr>
        <w:t> </w:t>
      </w:r>
      <w:r>
        <w:rPr/>
        <w:t>ressaltar</w:t>
      </w:r>
      <w:r>
        <w:rPr>
          <w:spacing w:val="21"/>
        </w:rPr>
        <w:t> </w:t>
      </w:r>
      <w:r>
        <w:rPr/>
        <w:t>que</w:t>
      </w:r>
      <w:r>
        <w:rPr>
          <w:spacing w:val="21"/>
        </w:rPr>
        <w:t> </w:t>
      </w:r>
      <w:r>
        <w:rPr/>
        <w:t>se trata da aquisição de insumos para um Hospital Universitário, com diversas especialidades e com linhas de cuidado na média e alta complexidade. Tal procedimento traz cura e ou alívio para as enfermidades a que esses pacientes são acometidos.</w:t>
      </w:r>
    </w:p>
    <w:p>
      <w:pPr>
        <w:pStyle w:val="BodyText"/>
        <w:spacing w:before="40"/>
      </w:pPr>
    </w:p>
    <w:p>
      <w:pPr>
        <w:pStyle w:val="ListParagraph"/>
        <w:numPr>
          <w:ilvl w:val="2"/>
          <w:numId w:val="21"/>
        </w:numPr>
        <w:tabs>
          <w:tab w:pos="550" w:val="left" w:leader="none"/>
        </w:tabs>
        <w:spacing w:line="288" w:lineRule="auto" w:before="1" w:after="0"/>
        <w:ind w:left="106" w:right="105" w:firstLine="0"/>
        <w:jc w:val="both"/>
        <w:rPr>
          <w:b/>
          <w:sz w:val="17"/>
        </w:rPr>
      </w:pPr>
      <w:r>
        <w:rPr>
          <w:sz w:val="17"/>
        </w:rPr>
        <w:t>Os materiais (para os itens 1.1 a 1.10) serão utilizados no procedimento de Colangiopancreatografia retrógrada via endoscópica - CPRE, sendo esperado </w:t>
      </w:r>
      <w:r>
        <w:rPr>
          <w:b/>
          <w:sz w:val="17"/>
        </w:rPr>
        <w:t>aproximadamente 08 intervenções mês, podendo variar para mais, considerando a demanda suprimida no Estado para este procedimento, além das demandas internas do próprio HUPE.</w:t>
      </w:r>
    </w:p>
    <w:p>
      <w:pPr>
        <w:pStyle w:val="BodyText"/>
        <w:spacing w:before="1"/>
        <w:ind w:left="106"/>
        <w:jc w:val="both"/>
      </w:pPr>
      <w:r>
        <w:rPr/>
        <w:t>O</w:t>
      </w:r>
      <w:r>
        <w:rPr>
          <w:spacing w:val="5"/>
        </w:rPr>
        <w:t> </w:t>
      </w:r>
      <w:r>
        <w:rPr/>
        <w:t>material</w:t>
      </w:r>
      <w:r>
        <w:rPr>
          <w:spacing w:val="5"/>
        </w:rPr>
        <w:t> </w:t>
      </w:r>
      <w:r>
        <w:rPr/>
        <w:t>(item</w:t>
      </w:r>
      <w:r>
        <w:rPr>
          <w:spacing w:val="6"/>
        </w:rPr>
        <w:t> </w:t>
      </w:r>
      <w:r>
        <w:rPr/>
        <w:t>2.1)</w:t>
      </w:r>
      <w:r>
        <w:rPr>
          <w:spacing w:val="5"/>
        </w:rPr>
        <w:t> </w:t>
      </w:r>
      <w:r>
        <w:rPr/>
        <w:t>será</w:t>
      </w:r>
      <w:r>
        <w:rPr>
          <w:spacing w:val="5"/>
        </w:rPr>
        <w:t> </w:t>
      </w:r>
      <w:r>
        <w:rPr/>
        <w:t>utilizado</w:t>
      </w:r>
      <w:r>
        <w:rPr>
          <w:spacing w:val="6"/>
        </w:rPr>
        <w:t> </w:t>
      </w:r>
      <w:r>
        <w:rPr/>
        <w:t>em</w:t>
      </w:r>
      <w:r>
        <w:rPr>
          <w:spacing w:val="5"/>
        </w:rPr>
        <w:t> </w:t>
      </w:r>
      <w:r>
        <w:rPr/>
        <w:t>procedimentos</w:t>
      </w:r>
      <w:r>
        <w:rPr>
          <w:spacing w:val="6"/>
        </w:rPr>
        <w:t> </w:t>
      </w:r>
      <w:r>
        <w:rPr/>
        <w:t>endoscópicos</w:t>
      </w:r>
      <w:r>
        <w:rPr>
          <w:spacing w:val="5"/>
        </w:rPr>
        <w:t> </w:t>
      </w:r>
      <w:r>
        <w:rPr/>
        <w:t>e</w:t>
      </w:r>
      <w:r>
        <w:rPr>
          <w:spacing w:val="5"/>
        </w:rPr>
        <w:t> </w:t>
      </w:r>
      <w:r>
        <w:rPr/>
        <w:t>estenoses</w:t>
      </w:r>
      <w:r>
        <w:rPr>
          <w:spacing w:val="6"/>
        </w:rPr>
        <w:t> </w:t>
      </w:r>
      <w:r>
        <w:rPr/>
        <w:t>de</w:t>
      </w:r>
      <w:r>
        <w:rPr>
          <w:spacing w:val="5"/>
        </w:rPr>
        <w:t> </w:t>
      </w:r>
      <w:r>
        <w:rPr>
          <w:spacing w:val="-2"/>
        </w:rPr>
        <w:t>esôfago.</w:t>
      </w:r>
    </w:p>
    <w:p>
      <w:pPr>
        <w:pStyle w:val="BodyText"/>
        <w:spacing w:before="78"/>
      </w:pPr>
    </w:p>
    <w:p>
      <w:pPr>
        <w:spacing w:before="0"/>
        <w:ind w:left="106" w:right="0" w:firstLine="0"/>
        <w:jc w:val="both"/>
        <w:rPr>
          <w:sz w:val="17"/>
        </w:rPr>
      </w:pPr>
      <w:r>
        <w:rPr>
          <w:sz w:val="17"/>
        </w:rPr>
        <w:t>Média</w:t>
      </w:r>
      <w:r>
        <w:rPr>
          <w:spacing w:val="4"/>
          <w:sz w:val="17"/>
        </w:rPr>
        <w:t> </w:t>
      </w:r>
      <w:r>
        <w:rPr>
          <w:sz w:val="17"/>
        </w:rPr>
        <w:t>de</w:t>
      </w:r>
      <w:r>
        <w:rPr>
          <w:spacing w:val="5"/>
          <w:sz w:val="17"/>
        </w:rPr>
        <w:t> </w:t>
      </w:r>
      <w:r>
        <w:rPr>
          <w:sz w:val="17"/>
        </w:rPr>
        <w:t>utilização</w:t>
      </w:r>
      <w:r>
        <w:rPr>
          <w:spacing w:val="5"/>
          <w:sz w:val="17"/>
        </w:rPr>
        <w:t> </w:t>
      </w:r>
      <w:r>
        <w:rPr>
          <w:sz w:val="17"/>
        </w:rPr>
        <w:t>para</w:t>
      </w:r>
      <w:r>
        <w:rPr>
          <w:spacing w:val="-13"/>
          <w:sz w:val="17"/>
        </w:rPr>
        <w:t> </w:t>
      </w:r>
      <w:r>
        <w:rPr>
          <w:b/>
          <w:sz w:val="17"/>
        </w:rPr>
        <w:t>12</w:t>
      </w:r>
      <w:r>
        <w:rPr>
          <w:b/>
          <w:spacing w:val="5"/>
          <w:sz w:val="17"/>
        </w:rPr>
        <w:t> </w:t>
      </w:r>
      <w:r>
        <w:rPr>
          <w:b/>
          <w:sz w:val="17"/>
        </w:rPr>
        <w:t>(doze)</w:t>
      </w:r>
      <w:r>
        <w:rPr>
          <w:b/>
          <w:spacing w:val="-2"/>
          <w:sz w:val="17"/>
        </w:rPr>
        <w:t> </w:t>
      </w:r>
      <w:r>
        <w:rPr>
          <w:spacing w:val="-2"/>
          <w:sz w:val="17"/>
        </w:rPr>
        <w:t>meses:</w:t>
      </w:r>
    </w:p>
    <w:p>
      <w:pPr>
        <w:spacing w:line="288" w:lineRule="auto" w:before="40"/>
        <w:ind w:left="106" w:right="6085" w:firstLine="0"/>
        <w:jc w:val="both"/>
        <w:rPr>
          <w:sz w:val="17"/>
        </w:rPr>
      </w:pPr>
      <w:r>
        <w:rPr>
          <w:sz w:val="17"/>
          <w:u w:val="single"/>
        </w:rPr>
        <w:t>Para o item 1</w:t>
      </w:r>
      <w:r>
        <w:rPr>
          <w:sz w:val="17"/>
        </w:rPr>
        <w:t>: </w:t>
      </w:r>
      <w:r>
        <w:rPr>
          <w:b/>
          <w:sz w:val="17"/>
        </w:rPr>
        <w:t>12 (doze)</w:t>
      </w:r>
      <w:r>
        <w:rPr>
          <w:b/>
          <w:spacing w:val="-2"/>
          <w:sz w:val="17"/>
        </w:rPr>
        <w:t> </w:t>
      </w:r>
      <w:r>
        <w:rPr>
          <w:sz w:val="17"/>
        </w:rPr>
        <w:t>unidades, cerca de </w:t>
      </w:r>
      <w:r>
        <w:rPr>
          <w:b/>
          <w:sz w:val="17"/>
        </w:rPr>
        <w:t>1 (uma) </w:t>
      </w:r>
      <w:r>
        <w:rPr>
          <w:sz w:val="17"/>
        </w:rPr>
        <w:t>unidade/mês; </w:t>
      </w:r>
      <w:r>
        <w:rPr>
          <w:sz w:val="17"/>
          <w:u w:val="single"/>
        </w:rPr>
        <w:t>Para o item 2</w:t>
      </w:r>
      <w:r>
        <w:rPr>
          <w:sz w:val="17"/>
        </w:rPr>
        <w:t>: </w:t>
      </w:r>
      <w:r>
        <w:rPr>
          <w:b/>
          <w:sz w:val="17"/>
        </w:rPr>
        <w:t>12 (doze)</w:t>
      </w:r>
      <w:r>
        <w:rPr>
          <w:b/>
          <w:spacing w:val="-2"/>
          <w:sz w:val="17"/>
        </w:rPr>
        <w:t> </w:t>
      </w:r>
      <w:r>
        <w:rPr>
          <w:sz w:val="17"/>
        </w:rPr>
        <w:t>unidades, cerca de </w:t>
      </w:r>
      <w:r>
        <w:rPr>
          <w:b/>
          <w:sz w:val="17"/>
        </w:rPr>
        <w:t>1 (uma) </w:t>
      </w:r>
      <w:r>
        <w:rPr>
          <w:sz w:val="17"/>
        </w:rPr>
        <w:t>unidade/mês; </w:t>
      </w:r>
      <w:r>
        <w:rPr>
          <w:sz w:val="17"/>
          <w:u w:val="single"/>
        </w:rPr>
        <w:t>Para o item 3</w:t>
      </w:r>
      <w:r>
        <w:rPr>
          <w:sz w:val="17"/>
        </w:rPr>
        <w:t>: </w:t>
      </w:r>
      <w:r>
        <w:rPr>
          <w:b/>
          <w:sz w:val="17"/>
        </w:rPr>
        <w:t>08 (oito) </w:t>
      </w:r>
      <w:r>
        <w:rPr>
          <w:sz w:val="17"/>
        </w:rPr>
        <w:t>unidades, cerca de </w:t>
      </w:r>
      <w:r>
        <w:rPr>
          <w:b/>
          <w:sz w:val="17"/>
        </w:rPr>
        <w:t>1 (uma) </w:t>
      </w:r>
      <w:r>
        <w:rPr>
          <w:sz w:val="17"/>
        </w:rPr>
        <w:t>unidade/mês;</w:t>
      </w:r>
    </w:p>
    <w:p>
      <w:pPr>
        <w:spacing w:line="288" w:lineRule="auto" w:before="1"/>
        <w:ind w:left="106" w:right="5432" w:firstLine="0"/>
        <w:jc w:val="left"/>
        <w:rPr>
          <w:sz w:val="17"/>
        </w:rPr>
      </w:pPr>
      <w:r>
        <w:rPr>
          <w:sz w:val="17"/>
          <w:u w:val="single"/>
        </w:rPr>
        <w:t>Para o item 4</w:t>
      </w:r>
      <w:r>
        <w:rPr>
          <w:sz w:val="17"/>
        </w:rPr>
        <w:t>: </w:t>
      </w:r>
      <w:r>
        <w:rPr>
          <w:b/>
          <w:sz w:val="17"/>
        </w:rPr>
        <w:t>05 (cinquenta) </w:t>
      </w:r>
      <w:r>
        <w:rPr>
          <w:sz w:val="17"/>
        </w:rPr>
        <w:t>unidades, cerca de </w:t>
      </w:r>
      <w:r>
        <w:rPr>
          <w:b/>
          <w:sz w:val="17"/>
        </w:rPr>
        <w:t>1 (uma) </w:t>
      </w:r>
      <w:r>
        <w:rPr>
          <w:sz w:val="17"/>
        </w:rPr>
        <w:t>unidades/mês; </w:t>
      </w:r>
      <w:r>
        <w:rPr>
          <w:sz w:val="17"/>
          <w:u w:val="single"/>
        </w:rPr>
        <w:t>Para o item 5</w:t>
      </w:r>
      <w:r>
        <w:rPr>
          <w:sz w:val="17"/>
        </w:rPr>
        <w:t>: </w:t>
      </w:r>
      <w:r>
        <w:rPr>
          <w:b/>
          <w:sz w:val="17"/>
        </w:rPr>
        <w:t>50 (cinquenta) </w:t>
      </w:r>
      <w:r>
        <w:rPr>
          <w:sz w:val="17"/>
        </w:rPr>
        <w:t>unidades, cerca de </w:t>
      </w:r>
      <w:r>
        <w:rPr>
          <w:b/>
          <w:sz w:val="17"/>
        </w:rPr>
        <w:t>4 (quatro) </w:t>
      </w:r>
      <w:r>
        <w:rPr>
          <w:sz w:val="17"/>
        </w:rPr>
        <w:t>unidades/mês; </w:t>
      </w:r>
      <w:r>
        <w:rPr>
          <w:sz w:val="17"/>
          <w:u w:val="single"/>
        </w:rPr>
        <w:t>Para</w:t>
      </w:r>
      <w:r>
        <w:rPr>
          <w:spacing w:val="19"/>
          <w:sz w:val="17"/>
          <w:u w:val="single"/>
        </w:rPr>
        <w:t> </w:t>
      </w:r>
      <w:r>
        <w:rPr>
          <w:sz w:val="17"/>
          <w:u w:val="single"/>
        </w:rPr>
        <w:t>o</w:t>
      </w:r>
      <w:r>
        <w:rPr>
          <w:spacing w:val="19"/>
          <w:sz w:val="17"/>
          <w:u w:val="single"/>
        </w:rPr>
        <w:t> </w:t>
      </w:r>
      <w:r>
        <w:rPr>
          <w:sz w:val="17"/>
          <w:u w:val="single"/>
        </w:rPr>
        <w:t>item</w:t>
      </w:r>
      <w:r>
        <w:rPr>
          <w:spacing w:val="19"/>
          <w:sz w:val="17"/>
          <w:u w:val="single"/>
        </w:rPr>
        <w:t> </w:t>
      </w:r>
      <w:r>
        <w:rPr>
          <w:sz w:val="17"/>
          <w:u w:val="single"/>
        </w:rPr>
        <w:t>6</w:t>
      </w:r>
      <w:r>
        <w:rPr>
          <w:sz w:val="17"/>
        </w:rPr>
        <w:t>:</w:t>
      </w:r>
      <w:r>
        <w:rPr>
          <w:spacing w:val="21"/>
          <w:sz w:val="17"/>
        </w:rPr>
        <w:t> </w:t>
      </w:r>
      <w:r>
        <w:rPr>
          <w:b/>
          <w:sz w:val="17"/>
        </w:rPr>
        <w:t>16</w:t>
      </w:r>
      <w:r>
        <w:rPr>
          <w:b/>
          <w:spacing w:val="19"/>
          <w:sz w:val="17"/>
        </w:rPr>
        <w:t> </w:t>
      </w:r>
      <w:r>
        <w:rPr>
          <w:b/>
          <w:sz w:val="17"/>
        </w:rPr>
        <w:t>(dezesseis) </w:t>
      </w:r>
      <w:r>
        <w:rPr>
          <w:sz w:val="17"/>
        </w:rPr>
        <w:t>unidades,</w:t>
      </w:r>
      <w:r>
        <w:rPr>
          <w:spacing w:val="19"/>
          <w:sz w:val="17"/>
        </w:rPr>
        <w:t> </w:t>
      </w:r>
      <w:r>
        <w:rPr>
          <w:sz w:val="17"/>
        </w:rPr>
        <w:t>cerca</w:t>
      </w:r>
      <w:r>
        <w:rPr>
          <w:spacing w:val="19"/>
          <w:sz w:val="17"/>
        </w:rPr>
        <w:t> </w:t>
      </w:r>
      <w:r>
        <w:rPr>
          <w:sz w:val="17"/>
        </w:rPr>
        <w:t>de </w:t>
      </w:r>
      <w:r>
        <w:rPr>
          <w:b/>
          <w:sz w:val="17"/>
        </w:rPr>
        <w:t>1</w:t>
      </w:r>
      <w:r>
        <w:rPr>
          <w:b/>
          <w:spacing w:val="19"/>
          <w:sz w:val="17"/>
        </w:rPr>
        <w:t> </w:t>
      </w:r>
      <w:r>
        <w:rPr>
          <w:b/>
          <w:sz w:val="17"/>
        </w:rPr>
        <w:t>(uma)</w:t>
      </w:r>
      <w:r>
        <w:rPr>
          <w:b/>
          <w:spacing w:val="18"/>
          <w:sz w:val="17"/>
        </w:rPr>
        <w:t> </w:t>
      </w:r>
      <w:r>
        <w:rPr>
          <w:sz w:val="17"/>
        </w:rPr>
        <w:t>unidade/mês;</w:t>
      </w:r>
      <w:r>
        <w:rPr>
          <w:sz w:val="17"/>
        </w:rPr>
        <w:t> </w:t>
      </w:r>
      <w:r>
        <w:rPr>
          <w:sz w:val="17"/>
          <w:u w:val="single"/>
        </w:rPr>
        <w:t>Para o item 7</w:t>
      </w:r>
      <w:r>
        <w:rPr>
          <w:sz w:val="17"/>
        </w:rPr>
        <w:t>: </w:t>
      </w:r>
      <w:r>
        <w:rPr>
          <w:b/>
          <w:sz w:val="17"/>
        </w:rPr>
        <w:t>08 (oito) </w:t>
      </w:r>
      <w:r>
        <w:rPr>
          <w:sz w:val="17"/>
        </w:rPr>
        <w:t>unidades, cerca de </w:t>
      </w:r>
      <w:r>
        <w:rPr>
          <w:b/>
          <w:sz w:val="17"/>
        </w:rPr>
        <w:t>1 (uma) </w:t>
      </w:r>
      <w:r>
        <w:rPr>
          <w:sz w:val="17"/>
        </w:rPr>
        <w:t>unidade/mês;</w:t>
      </w:r>
    </w:p>
    <w:p>
      <w:pPr>
        <w:spacing w:before="1"/>
        <w:ind w:left="106" w:right="0" w:firstLine="0"/>
        <w:jc w:val="left"/>
        <w:rPr>
          <w:sz w:val="17"/>
        </w:rPr>
      </w:pPr>
      <w:r>
        <w:rPr>
          <w:sz w:val="17"/>
          <w:u w:val="single"/>
        </w:rPr>
        <w:t>Para</w:t>
      </w:r>
      <w:r>
        <w:rPr>
          <w:spacing w:val="3"/>
          <w:sz w:val="17"/>
          <w:u w:val="single"/>
        </w:rPr>
        <w:t> </w:t>
      </w:r>
      <w:r>
        <w:rPr>
          <w:sz w:val="17"/>
          <w:u w:val="single"/>
        </w:rPr>
        <w:t>o</w:t>
      </w:r>
      <w:r>
        <w:rPr>
          <w:spacing w:val="4"/>
          <w:sz w:val="17"/>
          <w:u w:val="single"/>
        </w:rPr>
        <w:t> </w:t>
      </w:r>
      <w:r>
        <w:rPr>
          <w:sz w:val="17"/>
          <w:u w:val="single"/>
        </w:rPr>
        <w:t>item</w:t>
      </w:r>
      <w:r>
        <w:rPr>
          <w:spacing w:val="4"/>
          <w:sz w:val="17"/>
          <w:u w:val="single"/>
        </w:rPr>
        <w:t> </w:t>
      </w:r>
      <w:r>
        <w:rPr>
          <w:sz w:val="17"/>
          <w:u w:val="single"/>
        </w:rPr>
        <w:t>8</w:t>
      </w:r>
      <w:r>
        <w:rPr>
          <w:sz w:val="17"/>
        </w:rPr>
        <w:t>:</w:t>
      </w:r>
      <w:r>
        <w:rPr>
          <w:spacing w:val="4"/>
          <w:sz w:val="17"/>
        </w:rPr>
        <w:t> </w:t>
      </w:r>
      <w:r>
        <w:rPr>
          <w:b/>
          <w:sz w:val="17"/>
        </w:rPr>
        <w:t>16</w:t>
      </w:r>
      <w:r>
        <w:rPr>
          <w:b/>
          <w:spacing w:val="4"/>
          <w:sz w:val="17"/>
        </w:rPr>
        <w:t> </w:t>
      </w:r>
      <w:r>
        <w:rPr>
          <w:b/>
          <w:sz w:val="17"/>
        </w:rPr>
        <w:t>(dezesseis)</w:t>
      </w:r>
      <w:r>
        <w:rPr>
          <w:b/>
          <w:spacing w:val="-4"/>
          <w:sz w:val="17"/>
        </w:rPr>
        <w:t> </w:t>
      </w:r>
      <w:r>
        <w:rPr>
          <w:sz w:val="17"/>
        </w:rPr>
        <w:t>unidades,</w:t>
      </w:r>
      <w:r>
        <w:rPr>
          <w:spacing w:val="4"/>
          <w:sz w:val="17"/>
        </w:rPr>
        <w:t> </w:t>
      </w:r>
      <w:r>
        <w:rPr>
          <w:sz w:val="17"/>
        </w:rPr>
        <w:t>cerca</w:t>
      </w:r>
      <w:r>
        <w:rPr>
          <w:spacing w:val="4"/>
          <w:sz w:val="17"/>
        </w:rPr>
        <w:t> </w:t>
      </w:r>
      <w:r>
        <w:rPr>
          <w:sz w:val="17"/>
        </w:rPr>
        <w:t>de</w:t>
      </w:r>
      <w:r>
        <w:rPr>
          <w:spacing w:val="-1"/>
          <w:sz w:val="17"/>
        </w:rPr>
        <w:t> </w:t>
      </w:r>
      <w:r>
        <w:rPr>
          <w:b/>
          <w:sz w:val="17"/>
        </w:rPr>
        <w:t>1</w:t>
      </w:r>
      <w:r>
        <w:rPr>
          <w:b/>
          <w:spacing w:val="4"/>
          <w:sz w:val="17"/>
        </w:rPr>
        <w:t> </w:t>
      </w:r>
      <w:r>
        <w:rPr>
          <w:b/>
          <w:sz w:val="17"/>
        </w:rPr>
        <w:t>(uma)</w:t>
      </w:r>
      <w:r>
        <w:rPr>
          <w:b/>
          <w:spacing w:val="2"/>
          <w:sz w:val="17"/>
        </w:rPr>
        <w:t> </w:t>
      </w:r>
      <w:r>
        <w:rPr>
          <w:spacing w:val="-2"/>
          <w:sz w:val="17"/>
        </w:rPr>
        <w:t>unidade/mês.</w:t>
      </w:r>
    </w:p>
    <w:p>
      <w:pPr>
        <w:spacing w:line="288" w:lineRule="auto" w:before="40"/>
        <w:ind w:left="106" w:right="5045" w:firstLine="0"/>
        <w:jc w:val="left"/>
        <w:rPr>
          <w:sz w:val="17"/>
        </w:rPr>
      </w:pPr>
      <w:r>
        <w:rPr>
          <w:sz w:val="17"/>
          <w:u w:val="single"/>
        </w:rPr>
        <w:t>Para o item 9</w:t>
      </w:r>
      <w:r>
        <w:rPr>
          <w:sz w:val="17"/>
        </w:rPr>
        <w:t>: </w:t>
      </w:r>
      <w:r>
        <w:rPr>
          <w:b/>
          <w:sz w:val="17"/>
        </w:rPr>
        <w:t>84 (oitenta e quatro) </w:t>
      </w:r>
      <w:r>
        <w:rPr>
          <w:sz w:val="17"/>
        </w:rPr>
        <w:t>unidades, cerca de </w:t>
      </w:r>
      <w:r>
        <w:rPr>
          <w:b/>
          <w:sz w:val="17"/>
        </w:rPr>
        <w:t>7 (sete) </w:t>
      </w:r>
      <w:r>
        <w:rPr>
          <w:sz w:val="17"/>
        </w:rPr>
        <w:t>unidades/mês; </w:t>
      </w:r>
      <w:r>
        <w:rPr>
          <w:sz w:val="17"/>
          <w:u w:val="single"/>
        </w:rPr>
        <w:t>Para o item 10</w:t>
      </w:r>
      <w:r>
        <w:rPr>
          <w:sz w:val="17"/>
        </w:rPr>
        <w:t>: </w:t>
      </w:r>
      <w:r>
        <w:rPr>
          <w:b/>
          <w:sz w:val="17"/>
        </w:rPr>
        <w:t>12 (doze) </w:t>
      </w:r>
      <w:r>
        <w:rPr>
          <w:sz w:val="17"/>
        </w:rPr>
        <w:t>unidades, cerca de </w:t>
      </w:r>
      <w:r>
        <w:rPr>
          <w:b/>
          <w:sz w:val="17"/>
        </w:rPr>
        <w:t>1 (uma) </w:t>
      </w:r>
      <w:r>
        <w:rPr>
          <w:sz w:val="17"/>
        </w:rPr>
        <w:t>unidade/mês;</w:t>
      </w:r>
    </w:p>
    <w:p>
      <w:pPr>
        <w:spacing w:before="0"/>
        <w:ind w:left="106" w:right="0" w:firstLine="0"/>
        <w:jc w:val="left"/>
        <w:rPr>
          <w:sz w:val="17"/>
        </w:rPr>
      </w:pPr>
      <w:r>
        <w:rPr>
          <w:sz w:val="17"/>
          <w:u w:val="single"/>
        </w:rPr>
        <w:t>Para</w:t>
      </w:r>
      <w:r>
        <w:rPr>
          <w:spacing w:val="3"/>
          <w:sz w:val="17"/>
          <w:u w:val="single"/>
        </w:rPr>
        <w:t> </w:t>
      </w:r>
      <w:r>
        <w:rPr>
          <w:sz w:val="17"/>
          <w:u w:val="single"/>
        </w:rPr>
        <w:t>o</w:t>
      </w:r>
      <w:r>
        <w:rPr>
          <w:spacing w:val="3"/>
          <w:sz w:val="17"/>
          <w:u w:val="single"/>
        </w:rPr>
        <w:t> </w:t>
      </w:r>
      <w:r>
        <w:rPr>
          <w:sz w:val="17"/>
          <w:u w:val="single"/>
        </w:rPr>
        <w:t>item</w:t>
      </w:r>
      <w:r>
        <w:rPr>
          <w:spacing w:val="4"/>
          <w:sz w:val="17"/>
          <w:u w:val="single"/>
        </w:rPr>
        <w:t> </w:t>
      </w:r>
      <w:r>
        <w:rPr>
          <w:sz w:val="17"/>
          <w:u w:val="single"/>
        </w:rPr>
        <w:t>11</w:t>
      </w:r>
      <w:r>
        <w:rPr>
          <w:sz w:val="17"/>
        </w:rPr>
        <w:t>:</w:t>
      </w:r>
      <w:r>
        <w:rPr>
          <w:spacing w:val="4"/>
          <w:sz w:val="17"/>
        </w:rPr>
        <w:t> </w:t>
      </w:r>
      <w:r>
        <w:rPr>
          <w:b/>
          <w:sz w:val="17"/>
        </w:rPr>
        <w:t>12</w:t>
      </w:r>
      <w:r>
        <w:rPr>
          <w:b/>
          <w:spacing w:val="3"/>
          <w:sz w:val="17"/>
        </w:rPr>
        <w:t> </w:t>
      </w:r>
      <w:r>
        <w:rPr>
          <w:b/>
          <w:sz w:val="17"/>
        </w:rPr>
        <w:t>(doze)</w:t>
      </w:r>
      <w:r>
        <w:rPr>
          <w:b/>
          <w:spacing w:val="-3"/>
          <w:sz w:val="17"/>
        </w:rPr>
        <w:t> </w:t>
      </w:r>
      <w:r>
        <w:rPr>
          <w:sz w:val="17"/>
        </w:rPr>
        <w:t>unidades,</w:t>
      </w:r>
      <w:r>
        <w:rPr>
          <w:spacing w:val="4"/>
          <w:sz w:val="17"/>
        </w:rPr>
        <w:t> </w:t>
      </w:r>
      <w:r>
        <w:rPr>
          <w:sz w:val="17"/>
        </w:rPr>
        <w:t>cerca</w:t>
      </w:r>
      <w:r>
        <w:rPr>
          <w:spacing w:val="3"/>
          <w:sz w:val="17"/>
        </w:rPr>
        <w:t> </w:t>
      </w:r>
      <w:r>
        <w:rPr>
          <w:sz w:val="17"/>
        </w:rPr>
        <w:t>de</w:t>
      </w:r>
      <w:r>
        <w:rPr>
          <w:spacing w:val="-1"/>
          <w:sz w:val="17"/>
        </w:rPr>
        <w:t> </w:t>
      </w:r>
      <w:r>
        <w:rPr>
          <w:b/>
          <w:sz w:val="17"/>
        </w:rPr>
        <w:t>1</w:t>
      </w:r>
      <w:r>
        <w:rPr>
          <w:b/>
          <w:spacing w:val="3"/>
          <w:sz w:val="17"/>
        </w:rPr>
        <w:t> </w:t>
      </w:r>
      <w:r>
        <w:rPr>
          <w:b/>
          <w:sz w:val="17"/>
        </w:rPr>
        <w:t>(uma)</w:t>
      </w:r>
      <w:r>
        <w:rPr>
          <w:b/>
          <w:spacing w:val="3"/>
          <w:sz w:val="17"/>
        </w:rPr>
        <w:t> </w:t>
      </w:r>
      <w:r>
        <w:rPr>
          <w:spacing w:val="-2"/>
          <w:sz w:val="17"/>
        </w:rPr>
        <w:t>unidade/mês;</w:t>
      </w:r>
    </w:p>
    <w:p>
      <w:pPr>
        <w:pStyle w:val="BodyText"/>
        <w:spacing w:before="79"/>
      </w:pPr>
    </w:p>
    <w:p>
      <w:pPr>
        <w:pStyle w:val="Heading3"/>
        <w:numPr>
          <w:ilvl w:val="1"/>
          <w:numId w:val="21"/>
        </w:numPr>
        <w:tabs>
          <w:tab w:pos="408" w:val="left" w:leader="none"/>
        </w:tabs>
        <w:spacing w:line="240" w:lineRule="auto" w:before="0" w:after="0"/>
        <w:ind w:left="408" w:right="0" w:hanging="302"/>
        <w:jc w:val="left"/>
      </w:pPr>
      <w:r>
        <w:rPr>
          <w:color w:val="000000"/>
          <w:shd w:fill="E5E5E5" w:color="auto" w:val="clear"/>
        </w:rPr>
        <w:t>Instrumentos</w:t>
      </w:r>
      <w:r>
        <w:rPr>
          <w:color w:val="000000"/>
          <w:spacing w:val="5"/>
          <w:shd w:fill="E5E5E5" w:color="auto" w:val="clear"/>
        </w:rPr>
        <w:t> </w:t>
      </w:r>
      <w:r>
        <w:rPr>
          <w:color w:val="000000"/>
          <w:shd w:fill="E5E5E5" w:color="auto" w:val="clear"/>
        </w:rPr>
        <w:t>de</w:t>
      </w:r>
      <w:r>
        <w:rPr>
          <w:color w:val="000000"/>
          <w:spacing w:val="6"/>
          <w:shd w:fill="E5E5E5" w:color="auto" w:val="clear"/>
        </w:rPr>
        <w:t> </w:t>
      </w:r>
      <w:r>
        <w:rPr>
          <w:color w:val="000000"/>
          <w:spacing w:val="-2"/>
          <w:shd w:fill="E5E5E5" w:color="auto" w:val="clear"/>
        </w:rPr>
        <w:t>planejamento:</w:t>
      </w:r>
    </w:p>
    <w:p>
      <w:pPr>
        <w:pStyle w:val="BodyText"/>
        <w:spacing w:line="288" w:lineRule="auto" w:before="40"/>
        <w:ind w:left="106"/>
      </w:pPr>
      <w:r>
        <w:rPr/>
        <w:t>A</w:t>
      </w:r>
      <w:r>
        <w:rPr>
          <w:spacing w:val="20"/>
        </w:rPr>
        <w:t> </w:t>
      </w:r>
      <w:r>
        <w:rPr/>
        <w:t>solução</w:t>
      </w:r>
      <w:r>
        <w:rPr>
          <w:spacing w:val="31"/>
        </w:rPr>
        <w:t> </w:t>
      </w:r>
      <w:r>
        <w:rPr/>
        <w:t>pretendida</w:t>
      </w:r>
      <w:r>
        <w:rPr>
          <w:spacing w:val="31"/>
        </w:rPr>
        <w:t> </w:t>
      </w:r>
      <w:r>
        <w:rPr/>
        <w:t>se</w:t>
      </w:r>
      <w:r>
        <w:rPr>
          <w:spacing w:val="31"/>
        </w:rPr>
        <w:t> </w:t>
      </w:r>
      <w:r>
        <w:rPr/>
        <w:t>enquadra</w:t>
      </w:r>
      <w:r>
        <w:rPr>
          <w:spacing w:val="31"/>
        </w:rPr>
        <w:t> </w:t>
      </w:r>
      <w:r>
        <w:rPr/>
        <w:t>como</w:t>
      </w:r>
      <w:r>
        <w:rPr>
          <w:spacing w:val="31"/>
        </w:rPr>
        <w:t> </w:t>
      </w:r>
      <w:r>
        <w:rPr/>
        <w:t>item</w:t>
      </w:r>
      <w:r>
        <w:rPr>
          <w:spacing w:val="31"/>
        </w:rPr>
        <w:t> </w:t>
      </w:r>
      <w:r>
        <w:rPr/>
        <w:t>de</w:t>
      </w:r>
      <w:r>
        <w:rPr>
          <w:spacing w:val="31"/>
        </w:rPr>
        <w:t> </w:t>
      </w:r>
      <w:r>
        <w:rPr/>
        <w:t>fornecimento</w:t>
      </w:r>
      <w:r>
        <w:rPr>
          <w:spacing w:val="31"/>
        </w:rPr>
        <w:t> </w:t>
      </w:r>
      <w:r>
        <w:rPr/>
        <w:t>contínuo</w:t>
      </w:r>
      <w:r>
        <w:rPr>
          <w:spacing w:val="31"/>
        </w:rPr>
        <w:t> </w:t>
      </w:r>
      <w:r>
        <w:rPr/>
        <w:t>uma</w:t>
      </w:r>
      <w:r>
        <w:rPr>
          <w:spacing w:val="31"/>
        </w:rPr>
        <w:t> </w:t>
      </w:r>
      <w:r>
        <w:rPr/>
        <w:t>vez</w:t>
      </w:r>
      <w:r>
        <w:rPr>
          <w:spacing w:val="31"/>
        </w:rPr>
        <w:t> </w:t>
      </w:r>
      <w:r>
        <w:rPr/>
        <w:t>que</w:t>
      </w:r>
      <w:r>
        <w:rPr>
          <w:spacing w:val="31"/>
        </w:rPr>
        <w:t> </w:t>
      </w:r>
      <w:r>
        <w:rPr/>
        <w:t>compõe</w:t>
      </w:r>
      <w:r>
        <w:rPr>
          <w:spacing w:val="31"/>
        </w:rPr>
        <w:t> </w:t>
      </w:r>
      <w:r>
        <w:rPr/>
        <w:t>a</w:t>
      </w:r>
      <w:r>
        <w:rPr>
          <w:spacing w:val="31"/>
        </w:rPr>
        <w:t> </w:t>
      </w:r>
      <w:r>
        <w:rPr/>
        <w:t>grade</w:t>
      </w:r>
      <w:r>
        <w:rPr>
          <w:spacing w:val="31"/>
        </w:rPr>
        <w:t> </w:t>
      </w:r>
      <w:r>
        <w:rPr/>
        <w:t>regular</w:t>
      </w:r>
      <w:r>
        <w:rPr>
          <w:spacing w:val="31"/>
        </w:rPr>
        <w:t> </w:t>
      </w:r>
      <w:r>
        <w:rPr/>
        <w:t>dos</w:t>
      </w:r>
      <w:r>
        <w:rPr>
          <w:spacing w:val="31"/>
        </w:rPr>
        <w:t> </w:t>
      </w:r>
      <w:r>
        <w:rPr/>
        <w:t>estoques</w:t>
      </w:r>
      <w:r>
        <w:rPr>
          <w:spacing w:val="31"/>
        </w:rPr>
        <w:t> </w:t>
      </w:r>
      <w:r>
        <w:rPr/>
        <w:t>para</w:t>
      </w:r>
      <w:r>
        <w:rPr>
          <w:spacing w:val="31"/>
        </w:rPr>
        <w:t> </w:t>
      </w:r>
      <w:r>
        <w:rPr/>
        <w:t>abastecimento</w:t>
      </w:r>
      <w:r>
        <w:rPr>
          <w:spacing w:val="31"/>
        </w:rPr>
        <w:t> </w:t>
      </w:r>
      <w:r>
        <w:rPr/>
        <w:t>do hospital e consta no Plano de Contratações Anual de 2024, disponível em </w:t>
      </w:r>
      <w:hyperlink r:id="rId32">
        <w:r>
          <w:rPr>
            <w:u w:val="single" w:color="0000ED"/>
          </w:rPr>
          <w:t>https://pncp.gov.br/app/pca/42498600000171/2024/17</w:t>
        </w:r>
      </w:hyperlink>
      <w:r>
        <w:rPr/>
        <w:t>.</w:t>
      </w:r>
    </w:p>
    <w:p>
      <w:pPr>
        <w:pStyle w:val="BodyText"/>
        <w:spacing w:before="40"/>
      </w:pPr>
    </w:p>
    <w:p>
      <w:pPr>
        <w:pStyle w:val="ListParagraph"/>
        <w:numPr>
          <w:ilvl w:val="1"/>
          <w:numId w:val="21"/>
        </w:numPr>
        <w:tabs>
          <w:tab w:pos="408" w:val="left" w:leader="none"/>
        </w:tabs>
        <w:spacing w:line="240" w:lineRule="auto" w:before="0" w:after="0"/>
        <w:ind w:left="408" w:right="0" w:hanging="302"/>
        <w:jc w:val="left"/>
        <w:rPr>
          <w:b/>
          <w:sz w:val="17"/>
        </w:rPr>
      </w:pPr>
      <w:r>
        <w:rPr>
          <w:b/>
          <w:color w:val="000000"/>
          <w:sz w:val="17"/>
          <w:shd w:fill="E5E5E5" w:color="auto" w:val="clear"/>
        </w:rPr>
        <w:t>Disponibilidade</w:t>
      </w:r>
      <w:r>
        <w:rPr>
          <w:b/>
          <w:color w:val="000000"/>
          <w:spacing w:val="8"/>
          <w:sz w:val="17"/>
          <w:shd w:fill="E5E5E5" w:color="auto" w:val="clear"/>
        </w:rPr>
        <w:t> </w:t>
      </w:r>
      <w:r>
        <w:rPr>
          <w:b/>
          <w:color w:val="000000"/>
          <w:sz w:val="17"/>
          <w:shd w:fill="E5E5E5" w:color="auto" w:val="clear"/>
        </w:rPr>
        <w:t>orçamentária</w:t>
      </w:r>
      <w:r>
        <w:rPr>
          <w:b/>
          <w:color w:val="000000"/>
          <w:spacing w:val="8"/>
          <w:sz w:val="17"/>
          <w:shd w:fill="E5E5E5" w:color="auto" w:val="clear"/>
        </w:rPr>
        <w:t> </w:t>
      </w:r>
      <w:r>
        <w:rPr>
          <w:b/>
          <w:color w:val="000000"/>
          <w:sz w:val="17"/>
          <w:shd w:fill="E5E5E5" w:color="auto" w:val="clear"/>
        </w:rPr>
        <w:t>e</w:t>
      </w:r>
      <w:r>
        <w:rPr>
          <w:b/>
          <w:color w:val="000000"/>
          <w:spacing w:val="8"/>
          <w:sz w:val="17"/>
          <w:shd w:fill="E5E5E5" w:color="auto" w:val="clear"/>
        </w:rPr>
        <w:t> </w:t>
      </w:r>
      <w:r>
        <w:rPr>
          <w:b/>
          <w:color w:val="000000"/>
          <w:spacing w:val="-2"/>
          <w:sz w:val="17"/>
          <w:shd w:fill="E5E5E5" w:color="auto" w:val="clear"/>
        </w:rPr>
        <w:t>financeira:</w:t>
      </w:r>
    </w:p>
    <w:p>
      <w:pPr>
        <w:spacing w:line="288" w:lineRule="auto" w:before="60"/>
        <w:ind w:left="1566" w:right="3431" w:firstLine="0"/>
        <w:jc w:val="left"/>
        <w:rPr>
          <w:b/>
          <w:sz w:val="17"/>
        </w:rPr>
      </w:pPr>
      <w:r>
        <w:rPr>
          <w:b/>
          <w:color w:val="000000"/>
          <w:sz w:val="17"/>
          <w:shd w:fill="E5E5E5" w:color="auto" w:val="clear"/>
        </w:rPr>
        <w:t>As</w:t>
      </w:r>
      <w:r>
        <w:rPr>
          <w:b/>
          <w:color w:val="000000"/>
          <w:spacing w:val="40"/>
          <w:sz w:val="17"/>
          <w:shd w:fill="E5E5E5" w:color="auto" w:val="clear"/>
        </w:rPr>
        <w:t> </w:t>
      </w:r>
      <w:r>
        <w:rPr>
          <w:b/>
          <w:color w:val="000000"/>
          <w:sz w:val="17"/>
          <w:shd w:fill="E5E5E5" w:color="auto" w:val="clear"/>
        </w:rPr>
        <w:t>despesas</w:t>
      </w:r>
      <w:r>
        <w:rPr>
          <w:b/>
          <w:color w:val="000000"/>
          <w:spacing w:val="40"/>
          <w:sz w:val="17"/>
          <w:shd w:fill="E5E5E5" w:color="auto" w:val="clear"/>
        </w:rPr>
        <w:t> </w:t>
      </w:r>
      <w:r>
        <w:rPr>
          <w:b/>
          <w:color w:val="000000"/>
          <w:sz w:val="17"/>
          <w:shd w:fill="E5E5E5" w:color="auto" w:val="clear"/>
        </w:rPr>
        <w:t>com</w:t>
      </w:r>
      <w:r>
        <w:rPr>
          <w:b/>
          <w:color w:val="000000"/>
          <w:spacing w:val="40"/>
          <w:sz w:val="17"/>
          <w:shd w:fill="E5E5E5" w:color="auto" w:val="clear"/>
        </w:rPr>
        <w:t> </w:t>
      </w:r>
      <w:r>
        <w:rPr>
          <w:b/>
          <w:color w:val="000000"/>
          <w:sz w:val="17"/>
          <w:shd w:fill="E5E5E5" w:color="auto" w:val="clear"/>
        </w:rPr>
        <w:t>a</w:t>
      </w:r>
      <w:r>
        <w:rPr>
          <w:b/>
          <w:color w:val="000000"/>
          <w:spacing w:val="40"/>
          <w:sz w:val="17"/>
          <w:shd w:fill="E5E5E5" w:color="auto" w:val="clear"/>
        </w:rPr>
        <w:t> </w:t>
      </w:r>
      <w:r>
        <w:rPr>
          <w:b/>
          <w:color w:val="000000"/>
          <w:sz w:val="17"/>
          <w:shd w:fill="E5E5E5" w:color="auto" w:val="clear"/>
        </w:rPr>
        <w:t>execução</w:t>
      </w:r>
      <w:r>
        <w:rPr>
          <w:b/>
          <w:color w:val="000000"/>
          <w:spacing w:val="40"/>
          <w:sz w:val="17"/>
          <w:shd w:fill="E5E5E5" w:color="auto" w:val="clear"/>
        </w:rPr>
        <w:t> </w:t>
      </w:r>
      <w:r>
        <w:rPr>
          <w:b/>
          <w:color w:val="000000"/>
          <w:sz w:val="17"/>
          <w:shd w:fill="E5E5E5" w:color="auto" w:val="clear"/>
        </w:rPr>
        <w:t>do</w:t>
      </w:r>
      <w:r>
        <w:rPr>
          <w:b/>
          <w:color w:val="000000"/>
          <w:spacing w:val="40"/>
          <w:sz w:val="17"/>
          <w:shd w:fill="E5E5E5" w:color="auto" w:val="clear"/>
        </w:rPr>
        <w:t> </w:t>
      </w:r>
      <w:r>
        <w:rPr>
          <w:b/>
          <w:color w:val="000000"/>
          <w:sz w:val="17"/>
          <w:shd w:fill="E5E5E5" w:color="auto" w:val="clear"/>
        </w:rPr>
        <w:t>presente</w:t>
      </w:r>
      <w:r>
        <w:rPr>
          <w:b/>
          <w:color w:val="000000"/>
          <w:spacing w:val="40"/>
          <w:sz w:val="17"/>
          <w:shd w:fill="E5E5E5" w:color="auto" w:val="clear"/>
        </w:rPr>
        <w:t> </w:t>
      </w:r>
      <w:r>
        <w:rPr>
          <w:b/>
          <w:color w:val="000000"/>
          <w:sz w:val="17"/>
          <w:shd w:fill="E5E5E5" w:color="auto" w:val="clear"/>
        </w:rPr>
        <w:t>contrato</w:t>
      </w:r>
      <w:r>
        <w:rPr>
          <w:b/>
          <w:color w:val="000000"/>
          <w:spacing w:val="40"/>
          <w:sz w:val="17"/>
          <w:shd w:fill="E5E5E5" w:color="auto" w:val="clear"/>
        </w:rPr>
        <w:t> </w:t>
      </w:r>
      <w:r>
        <w:rPr>
          <w:b/>
          <w:color w:val="000000"/>
          <w:sz w:val="17"/>
          <w:shd w:fill="E5E5E5" w:color="auto" w:val="clear"/>
        </w:rPr>
        <w:t>correrão</w:t>
      </w:r>
      <w:r>
        <w:rPr>
          <w:b/>
          <w:color w:val="000000"/>
          <w:spacing w:val="40"/>
          <w:sz w:val="17"/>
          <w:shd w:fill="E5E5E5" w:color="auto" w:val="clear"/>
        </w:rPr>
        <w:t> </w:t>
      </w:r>
      <w:r>
        <w:rPr>
          <w:b/>
          <w:color w:val="000000"/>
          <w:sz w:val="17"/>
          <w:shd w:fill="E5E5E5" w:color="auto" w:val="clear"/>
        </w:rPr>
        <w:t>à</w:t>
      </w:r>
      <w:r>
        <w:rPr>
          <w:b/>
          <w:color w:val="000000"/>
          <w:spacing w:val="40"/>
          <w:sz w:val="17"/>
          <w:shd w:fill="E5E5E5" w:color="auto" w:val="clear"/>
        </w:rPr>
        <w:t> </w:t>
      </w:r>
      <w:r>
        <w:rPr>
          <w:b/>
          <w:color w:val="000000"/>
          <w:sz w:val="17"/>
          <w:shd w:fill="E5E5E5" w:color="auto" w:val="clear"/>
        </w:rPr>
        <w:t>conta</w:t>
      </w:r>
      <w:r>
        <w:rPr>
          <w:b/>
          <w:color w:val="000000"/>
          <w:spacing w:val="40"/>
          <w:sz w:val="17"/>
          <w:shd w:fill="E5E5E5" w:color="auto" w:val="clear"/>
        </w:rPr>
        <w:t> </w:t>
      </w:r>
      <w:r>
        <w:rPr>
          <w:b/>
          <w:color w:val="000000"/>
          <w:sz w:val="17"/>
          <w:shd w:fill="E5E5E5" w:color="auto" w:val="clear"/>
        </w:rPr>
        <w:t>das</w:t>
      </w:r>
      <w:r>
        <w:rPr>
          <w:b/>
          <w:color w:val="000000"/>
          <w:sz w:val="17"/>
        </w:rPr>
        <w:t> </w:t>
      </w:r>
      <w:r>
        <w:rPr>
          <w:b/>
          <w:color w:val="000000"/>
          <w:sz w:val="17"/>
          <w:shd w:fill="E5E5E5" w:color="auto" w:val="clear"/>
        </w:rPr>
        <w:t>seguintes dotações orçamentárias, para o corrente exercício de 2024</w:t>
      </w:r>
      <w:r>
        <w:rPr>
          <w:b/>
          <w:color w:val="000000"/>
          <w:sz w:val="17"/>
        </w:rPr>
        <w:t>.</w:t>
      </w:r>
    </w:p>
    <w:p>
      <w:pPr>
        <w:spacing w:line="314" w:lineRule="auto" w:before="21"/>
        <w:ind w:left="1566" w:right="6399" w:firstLine="0"/>
        <w:jc w:val="left"/>
        <w:rPr>
          <w:b/>
          <w:sz w:val="17"/>
        </w:rPr>
      </w:pPr>
      <w:r>
        <w:rPr>
          <w:b/>
          <w:sz w:val="17"/>
        </w:rPr>
        <w:t>Unidade Orçamentária (UO): 404340 Fonte de Recursos (FR): 225 / 100 Natureza da Despesa (ND): 339030</w:t>
      </w:r>
    </w:p>
    <w:p>
      <w:pPr>
        <w:pStyle w:val="BodyText"/>
        <w:spacing w:before="37"/>
        <w:rPr>
          <w:b/>
        </w:rPr>
      </w:pPr>
    </w:p>
    <w:p>
      <w:pPr>
        <w:pStyle w:val="Heading2"/>
        <w:numPr>
          <w:ilvl w:val="0"/>
          <w:numId w:val="21"/>
        </w:numPr>
        <w:tabs>
          <w:tab w:pos="278" w:val="left" w:leader="none"/>
        </w:tabs>
        <w:spacing w:line="240" w:lineRule="auto" w:before="0" w:after="0"/>
        <w:ind w:left="278" w:right="0" w:hanging="172"/>
        <w:jc w:val="left"/>
      </w:pPr>
      <w:r>
        <w:rPr>
          <w:color w:val="000000"/>
          <w:shd w:fill="E5E5E5" w:color="auto" w:val="clear"/>
        </w:rPr>
        <w:t>DESCRIÇÃO</w:t>
      </w:r>
      <w:r>
        <w:rPr>
          <w:color w:val="000000"/>
          <w:spacing w:val="8"/>
          <w:shd w:fill="E5E5E5" w:color="auto" w:val="clear"/>
        </w:rPr>
        <w:t> </w:t>
      </w:r>
      <w:r>
        <w:rPr>
          <w:color w:val="000000"/>
          <w:shd w:fill="E5E5E5" w:color="auto" w:val="clear"/>
        </w:rPr>
        <w:t>DO</w:t>
      </w:r>
      <w:r>
        <w:rPr>
          <w:color w:val="000000"/>
          <w:spacing w:val="8"/>
          <w:shd w:fill="E5E5E5" w:color="auto" w:val="clear"/>
        </w:rPr>
        <w:t> </w:t>
      </w:r>
      <w:r>
        <w:rPr>
          <w:color w:val="000000"/>
          <w:spacing w:val="-2"/>
          <w:shd w:fill="E5E5E5" w:color="auto" w:val="clear"/>
        </w:rPr>
        <w:t>OBJETO:</w:t>
      </w:r>
    </w:p>
    <w:p>
      <w:pPr>
        <w:pStyle w:val="Heading3"/>
        <w:numPr>
          <w:ilvl w:val="1"/>
          <w:numId w:val="21"/>
        </w:numPr>
        <w:tabs>
          <w:tab w:pos="408" w:val="left" w:leader="none"/>
        </w:tabs>
        <w:spacing w:line="240" w:lineRule="auto" w:before="39" w:after="0"/>
        <w:ind w:left="408" w:right="0" w:hanging="302"/>
        <w:jc w:val="left"/>
      </w:pPr>
      <w:r>
        <w:rPr>
          <w:color w:val="000000"/>
          <w:shd w:fill="E5E5E5" w:color="auto" w:val="clear"/>
        </w:rPr>
        <w:t>Definição</w:t>
      </w:r>
      <w:r>
        <w:rPr>
          <w:color w:val="000000"/>
          <w:spacing w:val="4"/>
          <w:shd w:fill="E5E5E5" w:color="auto" w:val="clear"/>
        </w:rPr>
        <w:t> </w:t>
      </w:r>
      <w:r>
        <w:rPr>
          <w:color w:val="000000"/>
          <w:shd w:fill="E5E5E5" w:color="auto" w:val="clear"/>
        </w:rPr>
        <w:t>da</w:t>
      </w:r>
      <w:r>
        <w:rPr>
          <w:color w:val="000000"/>
          <w:spacing w:val="5"/>
          <w:shd w:fill="E5E5E5" w:color="auto" w:val="clear"/>
        </w:rPr>
        <w:t> </w:t>
      </w:r>
      <w:r>
        <w:rPr>
          <w:color w:val="000000"/>
          <w:shd w:fill="E5E5E5" w:color="auto" w:val="clear"/>
        </w:rPr>
        <w:t>natureza</w:t>
      </w:r>
      <w:r>
        <w:rPr>
          <w:color w:val="000000"/>
          <w:spacing w:val="5"/>
          <w:shd w:fill="E5E5E5" w:color="auto" w:val="clear"/>
        </w:rPr>
        <w:t> </w:t>
      </w:r>
      <w:r>
        <w:rPr>
          <w:color w:val="000000"/>
          <w:shd w:fill="E5E5E5" w:color="auto" w:val="clear"/>
        </w:rPr>
        <w:t>do</w:t>
      </w:r>
      <w:r>
        <w:rPr>
          <w:color w:val="000000"/>
          <w:spacing w:val="4"/>
          <w:shd w:fill="E5E5E5" w:color="auto" w:val="clear"/>
        </w:rPr>
        <w:t> </w:t>
      </w:r>
      <w:r>
        <w:rPr>
          <w:color w:val="000000"/>
          <w:spacing w:val="-4"/>
          <w:shd w:fill="E5E5E5" w:color="auto" w:val="clear"/>
        </w:rPr>
        <w:t>bem:</w:t>
      </w:r>
    </w:p>
    <w:p>
      <w:pPr>
        <w:pStyle w:val="BodyText"/>
        <w:spacing w:before="40"/>
        <w:ind w:left="106"/>
      </w:pPr>
      <w:r>
        <w:rPr/>
        <w:t>Trata-se</w:t>
      </w:r>
      <w:r>
        <w:rPr>
          <w:spacing w:val="4"/>
        </w:rPr>
        <w:t> </w:t>
      </w:r>
      <w:r>
        <w:rPr/>
        <w:t>de</w:t>
      </w:r>
      <w:r>
        <w:rPr>
          <w:spacing w:val="4"/>
        </w:rPr>
        <w:t> </w:t>
      </w:r>
      <w:r>
        <w:rPr/>
        <w:t>PPS</w:t>
      </w:r>
      <w:r>
        <w:rPr>
          <w:spacing w:val="5"/>
        </w:rPr>
        <w:t> </w:t>
      </w:r>
      <w:r>
        <w:rPr/>
        <w:t>-</w:t>
      </w:r>
      <w:r>
        <w:rPr>
          <w:spacing w:val="4"/>
        </w:rPr>
        <w:t> </w:t>
      </w:r>
      <w:r>
        <w:rPr/>
        <w:t>Produto</w:t>
      </w:r>
      <w:r>
        <w:rPr>
          <w:spacing w:val="5"/>
        </w:rPr>
        <w:t> </w:t>
      </w:r>
      <w:r>
        <w:rPr/>
        <w:t>para</w:t>
      </w:r>
      <w:r>
        <w:rPr>
          <w:spacing w:val="4"/>
        </w:rPr>
        <w:t> </w:t>
      </w:r>
      <w:r>
        <w:rPr/>
        <w:t>a</w:t>
      </w:r>
      <w:r>
        <w:rPr>
          <w:spacing w:val="5"/>
        </w:rPr>
        <w:t> </w:t>
      </w:r>
      <w:r>
        <w:rPr/>
        <w:t>Saúde,</w:t>
      </w:r>
      <w:r>
        <w:rPr>
          <w:spacing w:val="4"/>
        </w:rPr>
        <w:t> </w:t>
      </w:r>
      <w:r>
        <w:rPr/>
        <w:t>na</w:t>
      </w:r>
      <w:r>
        <w:rPr>
          <w:spacing w:val="5"/>
        </w:rPr>
        <w:t> </w:t>
      </w:r>
      <w:r>
        <w:rPr/>
        <w:t>qualidade</w:t>
      </w:r>
      <w:r>
        <w:rPr>
          <w:spacing w:val="4"/>
        </w:rPr>
        <w:t> </w:t>
      </w:r>
      <w:r>
        <w:rPr/>
        <w:t>de</w:t>
      </w:r>
      <w:r>
        <w:rPr>
          <w:spacing w:val="5"/>
        </w:rPr>
        <w:t> </w:t>
      </w:r>
      <w:r>
        <w:rPr/>
        <w:t>Órtese,</w:t>
      </w:r>
      <w:r>
        <w:rPr>
          <w:spacing w:val="4"/>
        </w:rPr>
        <w:t> </w:t>
      </w:r>
      <w:r>
        <w:rPr/>
        <w:t>Prótese</w:t>
      </w:r>
      <w:r>
        <w:rPr>
          <w:spacing w:val="5"/>
        </w:rPr>
        <w:t> </w:t>
      </w:r>
      <w:r>
        <w:rPr/>
        <w:t>e</w:t>
      </w:r>
      <w:r>
        <w:rPr>
          <w:spacing w:val="4"/>
        </w:rPr>
        <w:t> </w:t>
      </w:r>
      <w:r>
        <w:rPr/>
        <w:t>Material</w:t>
      </w:r>
      <w:r>
        <w:rPr>
          <w:spacing w:val="5"/>
        </w:rPr>
        <w:t> </w:t>
      </w:r>
      <w:r>
        <w:rPr/>
        <w:t>Especial</w:t>
      </w:r>
      <w:r>
        <w:rPr>
          <w:spacing w:val="4"/>
        </w:rPr>
        <w:t> </w:t>
      </w:r>
      <w:r>
        <w:rPr/>
        <w:t>de</w:t>
      </w:r>
      <w:r>
        <w:rPr>
          <w:spacing w:val="5"/>
        </w:rPr>
        <w:t> </w:t>
      </w:r>
      <w:r>
        <w:rPr/>
        <w:t>fornecimento</w:t>
      </w:r>
      <w:r>
        <w:rPr>
          <w:spacing w:val="4"/>
        </w:rPr>
        <w:t> </w:t>
      </w:r>
      <w:r>
        <w:rPr>
          <w:spacing w:val="-2"/>
        </w:rPr>
        <w:t>contínuo.</w:t>
      </w:r>
    </w:p>
    <w:p>
      <w:pPr>
        <w:pStyle w:val="BodyText"/>
        <w:spacing w:before="78"/>
      </w:pPr>
    </w:p>
    <w:p>
      <w:pPr>
        <w:pStyle w:val="Heading3"/>
        <w:numPr>
          <w:ilvl w:val="1"/>
          <w:numId w:val="21"/>
        </w:numPr>
        <w:tabs>
          <w:tab w:pos="408" w:val="left" w:leader="none"/>
        </w:tabs>
        <w:spacing w:line="240" w:lineRule="auto" w:before="1" w:after="0"/>
        <w:ind w:left="408" w:right="0" w:hanging="302"/>
        <w:jc w:val="left"/>
      </w:pPr>
      <w:r>
        <w:rPr>
          <w:color w:val="000000"/>
          <w:shd w:fill="E5E5E5" w:color="auto" w:val="clear"/>
        </w:rPr>
        <w:t>Definição</w:t>
      </w:r>
      <w:r>
        <w:rPr>
          <w:color w:val="000000"/>
          <w:spacing w:val="4"/>
          <w:shd w:fill="E5E5E5" w:color="auto" w:val="clear"/>
        </w:rPr>
        <w:t> </w:t>
      </w:r>
      <w:r>
        <w:rPr>
          <w:color w:val="000000"/>
          <w:shd w:fill="E5E5E5" w:color="auto" w:val="clear"/>
        </w:rPr>
        <w:t>do</w:t>
      </w:r>
      <w:r>
        <w:rPr>
          <w:color w:val="000000"/>
          <w:spacing w:val="5"/>
          <w:shd w:fill="E5E5E5" w:color="auto" w:val="clear"/>
        </w:rPr>
        <w:t> </w:t>
      </w:r>
      <w:r>
        <w:rPr>
          <w:color w:val="000000"/>
          <w:spacing w:val="-2"/>
          <w:shd w:fill="E5E5E5" w:color="auto" w:val="clear"/>
        </w:rPr>
        <w:t>objeto:</w:t>
      </w:r>
    </w:p>
    <w:p>
      <w:pPr>
        <w:pStyle w:val="BodyText"/>
        <w:spacing w:before="39"/>
        <w:ind w:left="106"/>
      </w:pPr>
      <w:r>
        <w:rPr/>
        <w:t>A</w:t>
      </w:r>
      <w:r>
        <w:rPr>
          <w:spacing w:val="4"/>
        </w:rPr>
        <w:t> </w:t>
      </w:r>
      <w:r>
        <w:rPr/>
        <w:t>solução</w:t>
      </w:r>
      <w:r>
        <w:rPr>
          <w:spacing w:val="5"/>
        </w:rPr>
        <w:t> </w:t>
      </w:r>
      <w:r>
        <w:rPr/>
        <w:t>escolhida</w:t>
      </w:r>
      <w:r>
        <w:rPr>
          <w:spacing w:val="5"/>
        </w:rPr>
        <w:t> </w:t>
      </w:r>
      <w:r>
        <w:rPr/>
        <w:t>consta</w:t>
      </w:r>
      <w:r>
        <w:rPr>
          <w:spacing w:val="5"/>
        </w:rPr>
        <w:t> </w:t>
      </w:r>
      <w:r>
        <w:rPr/>
        <w:t>no</w:t>
      </w:r>
      <w:r>
        <w:rPr>
          <w:spacing w:val="5"/>
        </w:rPr>
        <w:t> </w:t>
      </w:r>
      <w:r>
        <w:rPr/>
        <w:t>Estudo</w:t>
      </w:r>
      <w:r>
        <w:rPr>
          <w:spacing w:val="5"/>
        </w:rPr>
        <w:t> </w:t>
      </w:r>
      <w:r>
        <w:rPr/>
        <w:t>Técnico</w:t>
      </w:r>
      <w:r>
        <w:rPr>
          <w:spacing w:val="5"/>
        </w:rPr>
        <w:t> </w:t>
      </w:r>
      <w:r>
        <w:rPr/>
        <w:t>Preliminar</w:t>
      </w:r>
      <w:r>
        <w:rPr>
          <w:spacing w:val="5"/>
        </w:rPr>
        <w:t> </w:t>
      </w:r>
      <w:r>
        <w:rPr/>
        <w:t>item</w:t>
      </w:r>
      <w:r>
        <w:rPr>
          <w:spacing w:val="5"/>
        </w:rPr>
        <w:t> </w:t>
      </w:r>
      <w:r>
        <w:rPr/>
        <w:t>3.</w:t>
      </w:r>
      <w:r>
        <w:rPr>
          <w:spacing w:val="5"/>
        </w:rPr>
        <w:t> </w:t>
      </w:r>
      <w:r>
        <w:rPr/>
        <w:t>doc.</w:t>
      </w:r>
      <w:r>
        <w:rPr>
          <w:spacing w:val="5"/>
        </w:rPr>
        <w:t> </w:t>
      </w:r>
      <w:r>
        <w:rPr>
          <w:spacing w:val="-2"/>
        </w:rPr>
        <w:t>(</w:t>
      </w:r>
      <w:r>
        <w:rPr>
          <w:color w:val="0000FF"/>
          <w:spacing w:val="-2"/>
        </w:rPr>
        <w:t>85920096</w:t>
      </w:r>
      <w:r>
        <w:rPr>
          <w:spacing w:val="-2"/>
        </w:rPr>
        <w:t>).</w:t>
      </w:r>
    </w:p>
    <w:p>
      <w:pPr>
        <w:pStyle w:val="BodyText"/>
        <w:spacing w:after="0"/>
        <w:sectPr>
          <w:pgSz w:w="11900" w:h="16840"/>
          <w:pgMar w:header="0" w:footer="181" w:top="520" w:bottom="380" w:left="566" w:right="566"/>
        </w:sectPr>
      </w:pPr>
    </w:p>
    <w:p>
      <w:pPr>
        <w:pStyle w:val="BodyText"/>
        <w:spacing w:before="60"/>
        <w:rPr>
          <w:sz w:val="13"/>
        </w:rPr>
      </w:pPr>
    </w:p>
    <w:p>
      <w:pPr>
        <w:spacing w:line="126" w:lineRule="exact" w:before="0"/>
        <w:ind w:left="177" w:right="0" w:firstLine="0"/>
        <w:jc w:val="left"/>
        <w:rPr>
          <w:b/>
          <w:sz w:val="13"/>
        </w:rPr>
      </w:pPr>
      <w:r>
        <w:rPr>
          <w:b/>
          <w:spacing w:val="-4"/>
          <w:sz w:val="13"/>
        </w:rPr>
        <w:t>ITEM</w:t>
      </w:r>
    </w:p>
    <w:p>
      <w:pPr>
        <w:spacing w:before="97"/>
        <w:ind w:left="45" w:right="0" w:firstLine="0"/>
        <w:jc w:val="left"/>
        <w:rPr>
          <w:b/>
          <w:sz w:val="13"/>
        </w:rPr>
      </w:pPr>
      <w:r>
        <w:rPr/>
        <w:br w:type="column"/>
      </w:r>
      <w:r>
        <w:rPr>
          <w:b/>
          <w:sz w:val="13"/>
        </w:rPr>
        <w:t>CÓD.</w:t>
      </w:r>
      <w:r>
        <w:rPr>
          <w:b/>
          <w:spacing w:val="65"/>
          <w:w w:val="150"/>
          <w:sz w:val="13"/>
        </w:rPr>
        <w:t> </w:t>
      </w:r>
      <w:r>
        <w:rPr>
          <w:b/>
          <w:spacing w:val="-7"/>
          <w:sz w:val="13"/>
        </w:rPr>
        <w:t>ID</w:t>
      </w:r>
    </w:p>
    <w:p>
      <w:pPr>
        <w:spacing w:line="240" w:lineRule="auto" w:before="60"/>
        <w:rPr>
          <w:b/>
          <w:sz w:val="13"/>
        </w:rPr>
      </w:pPr>
      <w:r>
        <w:rPr/>
        <w:br w:type="column"/>
      </w:r>
      <w:r>
        <w:rPr>
          <w:b/>
          <w:sz w:val="13"/>
        </w:rPr>
      </w:r>
    </w:p>
    <w:p>
      <w:pPr>
        <w:spacing w:line="126" w:lineRule="exact" w:before="0"/>
        <w:ind w:left="177" w:right="0" w:firstLine="0"/>
        <w:jc w:val="left"/>
        <w:rPr>
          <w:b/>
          <w:sz w:val="13"/>
        </w:rPr>
      </w:pPr>
      <w:r>
        <w:rPr>
          <w:b/>
          <w:spacing w:val="-2"/>
          <w:sz w:val="13"/>
        </w:rPr>
        <w:t>DESCRIÇÃO</w:t>
      </w:r>
    </w:p>
    <w:p>
      <w:pPr>
        <w:tabs>
          <w:tab w:pos="2239" w:val="left" w:leader="none"/>
          <w:tab w:pos="4277" w:val="left" w:leader="none"/>
        </w:tabs>
        <w:spacing w:before="97"/>
        <w:ind w:left="177" w:right="0" w:firstLine="0"/>
        <w:jc w:val="left"/>
        <w:rPr>
          <w:b/>
          <w:sz w:val="13"/>
        </w:rPr>
      </w:pPr>
      <w:r>
        <w:rPr/>
        <w:br w:type="column"/>
      </w:r>
      <w:r>
        <w:rPr>
          <w:b/>
          <w:sz w:val="13"/>
        </w:rPr>
        <w:t>UNIDADE</w:t>
      </w:r>
      <w:r>
        <w:rPr>
          <w:b/>
          <w:spacing w:val="69"/>
          <w:sz w:val="13"/>
        </w:rPr>
        <w:t> </w:t>
      </w:r>
      <w:r>
        <w:rPr>
          <w:b/>
          <w:sz w:val="13"/>
        </w:rPr>
        <w:t>QUANT.</w:t>
      </w:r>
      <w:r>
        <w:rPr>
          <w:b/>
          <w:spacing w:val="52"/>
          <w:sz w:val="13"/>
        </w:rPr>
        <w:t> </w:t>
      </w:r>
      <w:r>
        <w:rPr>
          <w:b/>
          <w:spacing w:val="-5"/>
          <w:sz w:val="13"/>
        </w:rPr>
        <w:t>Nº</w:t>
      </w:r>
      <w:r>
        <w:rPr>
          <w:b/>
          <w:sz w:val="13"/>
        </w:rPr>
        <w:tab/>
        <w:t>DE</w:t>
      </w:r>
      <w:r>
        <w:rPr>
          <w:b/>
          <w:spacing w:val="-10"/>
          <w:sz w:val="13"/>
        </w:rPr>
        <w:t> </w:t>
      </w:r>
      <w:r>
        <w:rPr>
          <w:b/>
          <w:sz w:val="13"/>
        </w:rPr>
        <w:t>MARCAS</w:t>
      </w:r>
      <w:r>
        <w:rPr>
          <w:b/>
          <w:spacing w:val="16"/>
          <w:sz w:val="13"/>
        </w:rPr>
        <w:t> </w:t>
      </w:r>
      <w:r>
        <w:rPr>
          <w:b/>
          <w:sz w:val="13"/>
        </w:rPr>
        <w:t>PRÉ-</w:t>
      </w:r>
      <w:r>
        <w:rPr>
          <w:b/>
          <w:spacing w:val="-4"/>
          <w:sz w:val="13"/>
        </w:rPr>
        <w:t> </w:t>
      </w:r>
      <w:r>
        <w:rPr>
          <w:b/>
          <w:spacing w:val="-2"/>
          <w:sz w:val="13"/>
        </w:rPr>
        <w:t>CÓDIGO</w:t>
      </w:r>
      <w:r>
        <w:rPr>
          <w:b/>
          <w:sz w:val="13"/>
        </w:rPr>
        <w:tab/>
        <w:t>SUS</w:t>
      </w:r>
      <w:r>
        <w:rPr>
          <w:b/>
          <w:spacing w:val="-13"/>
          <w:sz w:val="13"/>
        </w:rPr>
        <w:t> </w:t>
      </w:r>
      <w:r>
        <w:rPr>
          <w:b/>
          <w:spacing w:val="-2"/>
          <w:sz w:val="13"/>
        </w:rPr>
        <w:t>CÓDIGO</w:t>
      </w:r>
    </w:p>
    <w:p>
      <w:pPr>
        <w:spacing w:after="0"/>
        <w:jc w:val="left"/>
        <w:rPr>
          <w:b/>
          <w:sz w:val="13"/>
        </w:rPr>
        <w:sectPr>
          <w:type w:val="continuous"/>
          <w:pgSz w:w="11900" w:h="16840"/>
          <w:pgMar w:header="0" w:footer="181" w:top="560" w:bottom="380" w:left="566" w:right="566"/>
          <w:cols w:num="4" w:equalWidth="0">
            <w:col w:w="532" w:space="40"/>
            <w:col w:w="673" w:space="144"/>
            <w:col w:w="1014" w:space="2469"/>
            <w:col w:w="5896"/>
          </w:cols>
        </w:sectPr>
      </w:pPr>
    </w:p>
    <w:p>
      <w:pPr>
        <w:tabs>
          <w:tab w:pos="1055" w:val="left" w:leader="none"/>
        </w:tabs>
        <w:spacing w:line="147" w:lineRule="exact" w:before="0"/>
        <w:ind w:left="616" w:right="0" w:firstLine="0"/>
        <w:jc w:val="left"/>
        <w:rPr>
          <w:b/>
          <w:sz w:val="13"/>
        </w:rPr>
      </w:pPr>
      <w:r>
        <w:rPr>
          <w:b/>
          <w:spacing w:val="-5"/>
          <w:sz w:val="13"/>
        </w:rPr>
        <w:t>MV</w:t>
      </w:r>
      <w:r>
        <w:rPr>
          <w:b/>
          <w:sz w:val="13"/>
        </w:rPr>
        <w:tab/>
      </w:r>
      <w:r>
        <w:rPr>
          <w:b/>
          <w:spacing w:val="-4"/>
          <w:sz w:val="13"/>
        </w:rPr>
        <w:t>SIGA</w:t>
      </w:r>
    </w:p>
    <w:p>
      <w:pPr>
        <w:spacing w:line="240" w:lineRule="auto" w:before="23"/>
        <w:rPr>
          <w:b/>
          <w:sz w:val="13"/>
        </w:rPr>
      </w:pPr>
      <w:r>
        <w:rPr/>
        <w:br w:type="column"/>
      </w:r>
      <w:r>
        <w:rPr>
          <w:b/>
          <w:sz w:val="13"/>
        </w:rPr>
      </w:r>
    </w:p>
    <w:p>
      <w:pPr>
        <w:spacing w:line="230" w:lineRule="atLeast" w:before="0"/>
        <w:ind w:left="146" w:right="0" w:firstLine="0"/>
        <w:jc w:val="both"/>
        <w:rPr>
          <w:sz w:val="13"/>
        </w:rPr>
      </w:pPr>
      <w:r>
        <w:rPr>
          <w:sz w:val="13"/>
        </w:rPr>
        <w:t>BALÃO MÉDICO CIRÚRGICO, TIPO: DILATADOR</w:t>
      </w:r>
      <w:r>
        <w:rPr>
          <w:spacing w:val="80"/>
          <w:sz w:val="13"/>
        </w:rPr>
        <w:t> </w:t>
      </w:r>
      <w:r>
        <w:rPr>
          <w:sz w:val="13"/>
        </w:rPr>
        <w:t>BILIAR, MATERIAL: CLORETO DE POLIVINIL,</w:t>
      </w:r>
      <w:r>
        <w:rPr>
          <w:spacing w:val="40"/>
          <w:sz w:val="13"/>
        </w:rPr>
        <w:t> </w:t>
      </w:r>
      <w:r>
        <w:rPr>
          <w:sz w:val="13"/>
        </w:rPr>
        <w:t>APLICACAO: DILATAÇÃO BILIAR, PROCEDIMENTO:</w:t>
      </w:r>
      <w:r>
        <w:rPr>
          <w:spacing w:val="40"/>
          <w:sz w:val="13"/>
        </w:rPr>
        <w:t> </w:t>
      </w:r>
      <w:r>
        <w:rPr>
          <w:sz w:val="13"/>
        </w:rPr>
        <w:t>ENDOSCOPIA</w:t>
      </w:r>
      <w:r>
        <w:rPr>
          <w:spacing w:val="34"/>
          <w:sz w:val="13"/>
        </w:rPr>
        <w:t> </w:t>
      </w:r>
      <w:r>
        <w:rPr>
          <w:sz w:val="13"/>
        </w:rPr>
        <w:t>DIGESTIVA,</w:t>
      </w:r>
      <w:r>
        <w:rPr>
          <w:spacing w:val="40"/>
          <w:sz w:val="13"/>
        </w:rPr>
        <w:t> </w:t>
      </w:r>
      <w:r>
        <w:rPr>
          <w:sz w:val="13"/>
        </w:rPr>
        <w:t>DIÂMETRO:</w:t>
      </w:r>
      <w:r>
        <w:rPr>
          <w:spacing w:val="40"/>
          <w:sz w:val="13"/>
        </w:rPr>
        <w:t> </w:t>
      </w:r>
      <w:r>
        <w:rPr>
          <w:sz w:val="13"/>
        </w:rPr>
        <w:t>4MM</w:t>
      </w:r>
      <w:r>
        <w:rPr>
          <w:spacing w:val="34"/>
          <w:sz w:val="13"/>
        </w:rPr>
        <w:t> </w:t>
      </w:r>
      <w:r>
        <w:rPr>
          <w:sz w:val="13"/>
        </w:rPr>
        <w:t>A</w:t>
      </w:r>
      <w:r>
        <w:rPr>
          <w:spacing w:val="34"/>
          <w:sz w:val="13"/>
        </w:rPr>
        <w:t> </w:t>
      </w:r>
      <w:r>
        <w:rPr>
          <w:sz w:val="13"/>
        </w:rPr>
        <w:t>10MM,</w:t>
      </w:r>
    </w:p>
    <w:p>
      <w:pPr>
        <w:tabs>
          <w:tab w:pos="2267" w:val="left" w:leader="none"/>
        </w:tabs>
        <w:spacing w:line="147" w:lineRule="exact" w:before="0"/>
        <w:ind w:left="0" w:right="680" w:firstLine="0"/>
        <w:jc w:val="center"/>
        <w:rPr>
          <w:b/>
          <w:sz w:val="13"/>
        </w:rPr>
      </w:pPr>
      <w:r>
        <w:rPr/>
        <w:br w:type="column"/>
      </w:r>
      <w:r>
        <w:rPr>
          <w:b/>
          <w:sz w:val="13"/>
        </w:rPr>
        <w:t>MEDIDA</w:t>
      </w:r>
      <w:r>
        <w:rPr>
          <w:b/>
          <w:spacing w:val="51"/>
          <w:sz w:val="13"/>
        </w:rPr>
        <w:t>  </w:t>
      </w:r>
      <w:r>
        <w:rPr>
          <w:b/>
          <w:sz w:val="13"/>
        </w:rPr>
        <w:t>TOTAL</w:t>
      </w:r>
      <w:r>
        <w:rPr>
          <w:b/>
          <w:spacing w:val="33"/>
          <w:sz w:val="13"/>
        </w:rPr>
        <w:t>  </w:t>
      </w:r>
      <w:r>
        <w:rPr>
          <w:b/>
          <w:spacing w:val="-2"/>
          <w:sz w:val="13"/>
        </w:rPr>
        <w:t>AMOSTRAS</w:t>
      </w:r>
      <w:r>
        <w:rPr>
          <w:b/>
          <w:sz w:val="13"/>
        </w:rPr>
        <w:tab/>
        <w:t>APROVADAS</w:t>
      </w:r>
      <w:r>
        <w:rPr>
          <w:b/>
          <w:spacing w:val="38"/>
          <w:sz w:val="13"/>
        </w:rPr>
        <w:t>  </w:t>
      </w:r>
      <w:r>
        <w:rPr>
          <w:b/>
          <w:sz w:val="13"/>
        </w:rPr>
        <w:t>PROCEDIMENTO</w:t>
      </w:r>
      <w:r>
        <w:rPr>
          <w:b/>
          <w:spacing w:val="-9"/>
          <w:sz w:val="13"/>
        </w:rPr>
        <w:t> </w:t>
      </w:r>
      <w:r>
        <w:rPr>
          <w:b/>
          <w:sz w:val="13"/>
        </w:rPr>
        <w:t>SUS</w:t>
      </w:r>
      <w:r>
        <w:rPr>
          <w:b/>
          <w:spacing w:val="4"/>
          <w:sz w:val="13"/>
        </w:rPr>
        <w:t> </w:t>
      </w:r>
      <w:r>
        <w:rPr>
          <w:b/>
          <w:spacing w:val="-4"/>
          <w:sz w:val="13"/>
        </w:rPr>
        <w:t>OPME</w:t>
      </w:r>
    </w:p>
    <w:p>
      <w:pPr>
        <w:pStyle w:val="BodyText"/>
        <w:rPr>
          <w:b/>
          <w:sz w:val="13"/>
        </w:rPr>
      </w:pPr>
    </w:p>
    <w:p>
      <w:pPr>
        <w:pStyle w:val="BodyText"/>
        <w:rPr>
          <w:b/>
          <w:sz w:val="13"/>
        </w:rPr>
      </w:pPr>
    </w:p>
    <w:p>
      <w:pPr>
        <w:pStyle w:val="BodyText"/>
        <w:rPr>
          <w:b/>
          <w:sz w:val="13"/>
        </w:rPr>
      </w:pPr>
    </w:p>
    <w:p>
      <w:pPr>
        <w:pStyle w:val="BodyText"/>
        <w:rPr>
          <w:b/>
          <w:sz w:val="13"/>
        </w:rPr>
      </w:pPr>
    </w:p>
    <w:p>
      <w:pPr>
        <w:pStyle w:val="BodyText"/>
        <w:spacing w:before="83"/>
        <w:rPr>
          <w:b/>
          <w:sz w:val="13"/>
        </w:rPr>
      </w:pPr>
    </w:p>
    <w:p>
      <w:pPr>
        <w:spacing w:line="115" w:lineRule="exact" w:before="0"/>
        <w:ind w:left="0" w:right="592" w:firstLine="0"/>
        <w:jc w:val="center"/>
        <w:rPr>
          <w:sz w:val="13"/>
        </w:rPr>
      </w:pPr>
      <w:r>
        <w:rPr>
          <w:spacing w:val="-2"/>
          <w:sz w:val="13"/>
        </w:rPr>
        <w:t>SCITECH/</w:t>
      </w:r>
    </w:p>
    <w:p>
      <w:pPr>
        <w:spacing w:after="0" w:line="115" w:lineRule="exact"/>
        <w:jc w:val="center"/>
        <w:rPr>
          <w:sz w:val="13"/>
        </w:rPr>
        <w:sectPr>
          <w:type w:val="continuous"/>
          <w:pgSz w:w="11900" w:h="16840"/>
          <w:pgMar w:header="0" w:footer="181" w:top="560" w:bottom="380" w:left="566" w:right="566"/>
          <w:cols w:num="3" w:equalWidth="0">
            <w:col w:w="1381" w:space="40"/>
            <w:col w:w="3598" w:space="31"/>
            <w:col w:w="5718"/>
          </w:cols>
        </w:sectPr>
      </w:pPr>
    </w:p>
    <w:p>
      <w:pPr>
        <w:tabs>
          <w:tab w:pos="616" w:val="left" w:leader="none"/>
        </w:tabs>
        <w:spacing w:line="147" w:lineRule="exact" w:before="0"/>
        <w:ind w:left="177" w:right="0" w:firstLine="0"/>
        <w:jc w:val="left"/>
        <w:rPr>
          <w:sz w:val="13"/>
        </w:rPr>
      </w:pPr>
      <w:r>
        <w:rPr>
          <w:b/>
          <w:spacing w:val="-10"/>
          <w:sz w:val="13"/>
        </w:rPr>
        <w:t>1</w:t>
      </w:r>
      <w:r>
        <w:rPr>
          <w:b/>
          <w:sz w:val="13"/>
        </w:rPr>
        <w:tab/>
      </w:r>
      <w:r>
        <w:rPr>
          <w:sz w:val="13"/>
        </w:rPr>
        <w:t>10279</w:t>
      </w:r>
      <w:r>
        <w:rPr>
          <w:spacing w:val="64"/>
          <w:w w:val="150"/>
          <w:sz w:val="13"/>
        </w:rPr>
        <w:t> </w:t>
      </w:r>
      <w:r>
        <w:rPr>
          <w:spacing w:val="-2"/>
          <w:sz w:val="13"/>
        </w:rPr>
        <w:t>179806</w:t>
      </w:r>
    </w:p>
    <w:p>
      <w:pPr>
        <w:spacing w:before="120"/>
        <w:ind w:left="72" w:right="0" w:firstLine="0"/>
        <w:jc w:val="left"/>
        <w:rPr>
          <w:sz w:val="13"/>
        </w:rPr>
      </w:pPr>
      <w:r>
        <w:rPr/>
        <w:br w:type="column"/>
      </w:r>
      <w:r>
        <w:rPr>
          <w:sz w:val="13"/>
        </w:rPr>
        <w:t>ACESSÓRIOS:</w:t>
      </w:r>
      <w:r>
        <w:rPr>
          <w:spacing w:val="6"/>
          <w:sz w:val="13"/>
        </w:rPr>
        <w:t> </w:t>
      </w:r>
      <w:r>
        <w:rPr>
          <w:sz w:val="13"/>
        </w:rPr>
        <w:t>N/A,</w:t>
      </w:r>
      <w:r>
        <w:rPr>
          <w:spacing w:val="6"/>
          <w:sz w:val="13"/>
        </w:rPr>
        <w:t> </w:t>
      </w:r>
      <w:r>
        <w:rPr>
          <w:sz w:val="13"/>
        </w:rPr>
        <w:t>FORMA</w:t>
      </w:r>
      <w:r>
        <w:rPr>
          <w:spacing w:val="6"/>
          <w:sz w:val="13"/>
        </w:rPr>
        <w:t> </w:t>
      </w:r>
      <w:r>
        <w:rPr>
          <w:sz w:val="13"/>
        </w:rPr>
        <w:t>FORNECIMENTO:</w:t>
      </w:r>
      <w:r>
        <w:rPr>
          <w:spacing w:val="7"/>
          <w:sz w:val="13"/>
        </w:rPr>
        <w:t> </w:t>
      </w:r>
      <w:r>
        <w:rPr>
          <w:spacing w:val="-2"/>
          <w:sz w:val="13"/>
        </w:rPr>
        <w:t>UNIDADE</w:t>
      </w:r>
    </w:p>
    <w:p>
      <w:pPr>
        <w:tabs>
          <w:tab w:pos="1489" w:val="right" w:leader="none"/>
        </w:tabs>
        <w:spacing w:line="147" w:lineRule="exact" w:before="0"/>
        <w:ind w:left="49" w:right="0" w:firstLine="0"/>
        <w:jc w:val="left"/>
        <w:rPr>
          <w:sz w:val="13"/>
        </w:rPr>
      </w:pPr>
      <w:r>
        <w:rPr/>
        <w:br w:type="column"/>
      </w:r>
      <w:r>
        <w:rPr>
          <w:sz w:val="13"/>
        </w:rPr>
        <w:t>UNIDADE</w:t>
      </w:r>
      <w:r>
        <w:rPr>
          <w:spacing w:val="68"/>
          <w:w w:val="150"/>
          <w:sz w:val="13"/>
        </w:rPr>
        <w:t> </w:t>
      </w:r>
      <w:r>
        <w:rPr>
          <w:spacing w:val="-5"/>
          <w:sz w:val="13"/>
        </w:rPr>
        <w:t>12</w:t>
      </w:r>
      <w:r>
        <w:rPr>
          <w:sz w:val="13"/>
        </w:rPr>
        <w:tab/>
      </w:r>
      <w:r>
        <w:rPr>
          <w:spacing w:val="-5"/>
          <w:sz w:val="13"/>
        </w:rPr>
        <w:t>02</w:t>
      </w:r>
    </w:p>
    <w:p>
      <w:pPr>
        <w:spacing w:before="120"/>
        <w:ind w:left="177" w:right="0" w:firstLine="0"/>
        <w:jc w:val="left"/>
        <w:rPr>
          <w:sz w:val="13"/>
        </w:rPr>
      </w:pPr>
      <w:r>
        <w:rPr/>
        <w:br w:type="column"/>
      </w:r>
      <w:r>
        <w:rPr>
          <w:spacing w:val="-4"/>
          <w:sz w:val="13"/>
        </w:rPr>
        <w:t>COOK</w:t>
      </w:r>
    </w:p>
    <w:p>
      <w:pPr>
        <w:tabs>
          <w:tab w:pos="1311" w:val="left" w:leader="none"/>
        </w:tabs>
        <w:spacing w:line="147" w:lineRule="exact" w:before="0"/>
        <w:ind w:left="177" w:right="0" w:firstLine="0"/>
        <w:jc w:val="left"/>
        <w:rPr>
          <w:sz w:val="13"/>
        </w:rPr>
      </w:pPr>
      <w:r>
        <w:rPr/>
        <w:br w:type="column"/>
      </w:r>
      <w:r>
        <w:rPr>
          <w:sz w:val="13"/>
        </w:rPr>
        <w:t>02.09.01.001-</w:t>
      </w:r>
      <w:r>
        <w:rPr>
          <w:spacing w:val="-10"/>
          <w:sz w:val="13"/>
        </w:rPr>
        <w:t>0</w:t>
      </w:r>
      <w:r>
        <w:rPr>
          <w:sz w:val="13"/>
        </w:rPr>
        <w:tab/>
        <w:t>Não</w:t>
      </w:r>
      <w:r>
        <w:rPr>
          <w:spacing w:val="2"/>
          <w:sz w:val="13"/>
        </w:rPr>
        <w:t> </w:t>
      </w:r>
      <w:r>
        <w:rPr>
          <w:spacing w:val="-5"/>
          <w:sz w:val="13"/>
        </w:rPr>
        <w:t>há.</w:t>
      </w:r>
    </w:p>
    <w:p>
      <w:pPr>
        <w:spacing w:after="0" w:line="147" w:lineRule="exact"/>
        <w:jc w:val="left"/>
        <w:rPr>
          <w:sz w:val="13"/>
        </w:rPr>
        <w:sectPr>
          <w:type w:val="continuous"/>
          <w:pgSz w:w="11900" w:h="16840"/>
          <w:pgMar w:header="0" w:footer="181" w:top="560" w:bottom="380" w:left="566" w:right="566"/>
          <w:cols w:num="5" w:equalWidth="0">
            <w:col w:w="1455" w:space="40"/>
            <w:col w:w="3466" w:space="39"/>
            <w:col w:w="1530" w:space="609"/>
            <w:col w:w="594" w:space="367"/>
            <w:col w:w="2668"/>
          </w:cols>
        </w:sect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41"/>
        <w:rPr>
          <w:sz w:val="13"/>
        </w:rPr>
      </w:pPr>
    </w:p>
    <w:p>
      <w:pPr>
        <w:spacing w:line="131" w:lineRule="exact" w:before="1"/>
        <w:ind w:left="177" w:right="0" w:firstLine="0"/>
        <w:jc w:val="left"/>
        <w:rPr>
          <w:b/>
          <w:sz w:val="13"/>
        </w:rPr>
      </w:pPr>
      <w:r>
        <w:rPr>
          <w:b/>
          <w:spacing w:val="-10"/>
          <w:sz w:val="13"/>
        </w:rPr>
        <w:t>2</w:t>
      </w:r>
    </w:p>
    <w:p>
      <w:pPr>
        <w:spacing w:line="131" w:lineRule="exact" w:before="0"/>
        <w:ind w:left="616" w:right="0" w:firstLine="0"/>
        <w:jc w:val="left"/>
        <w:rPr>
          <w:sz w:val="13"/>
        </w:rPr>
      </w:pPr>
      <w:r>
        <w:rPr>
          <w:spacing w:val="-2"/>
          <w:sz w:val="13"/>
        </w:rPr>
        <w:t>10280</w:t>
      </w:r>
    </w:p>
    <w:p>
      <w:pPr>
        <w:spacing w:line="240" w:lineRule="auto" w:before="0"/>
        <w:rPr>
          <w:sz w:val="13"/>
        </w:rPr>
      </w:pPr>
      <w:r>
        <w:rPr/>
        <w:br w:type="column"/>
      </w:r>
      <w:r>
        <w:rPr>
          <w:sz w:val="13"/>
        </w:rPr>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41"/>
        <w:rPr>
          <w:sz w:val="13"/>
        </w:rPr>
      </w:pPr>
    </w:p>
    <w:p>
      <w:pPr>
        <w:spacing w:before="1"/>
        <w:ind w:left="67" w:right="0" w:firstLine="0"/>
        <w:jc w:val="left"/>
        <w:rPr>
          <w:sz w:val="13"/>
        </w:rPr>
      </w:pPr>
      <w:r>
        <w:rPr>
          <w:spacing w:val="-2"/>
          <w:sz w:val="13"/>
        </w:rPr>
        <w:t>179847</w:t>
      </w:r>
    </w:p>
    <w:p>
      <w:pPr>
        <w:spacing w:line="240" w:lineRule="auto" w:before="0"/>
        <w:rPr>
          <w:sz w:val="13"/>
        </w:rPr>
      </w:pPr>
      <w:r>
        <w:rPr/>
        <w:br w:type="column"/>
      </w:r>
      <w:r>
        <w:rPr>
          <w:sz w:val="13"/>
        </w:rPr>
      </w:r>
    </w:p>
    <w:p>
      <w:pPr>
        <w:pStyle w:val="BodyText"/>
        <w:spacing w:before="21"/>
        <w:rPr>
          <w:sz w:val="13"/>
        </w:rPr>
      </w:pPr>
    </w:p>
    <w:p>
      <w:pPr>
        <w:tabs>
          <w:tab w:pos="758" w:val="left" w:leader="none"/>
          <w:tab w:pos="1510" w:val="left" w:leader="none"/>
          <w:tab w:pos="1661" w:val="left" w:leader="none"/>
          <w:tab w:pos="2469" w:val="left" w:leader="none"/>
          <w:tab w:pos="2742" w:val="left" w:leader="none"/>
          <w:tab w:pos="2812" w:val="left" w:leader="none"/>
          <w:tab w:pos="3303" w:val="left" w:leader="none"/>
        </w:tabs>
        <w:spacing w:line="388" w:lineRule="auto" w:before="0"/>
        <w:ind w:left="72" w:right="5731" w:firstLine="0"/>
        <w:jc w:val="left"/>
        <w:rPr>
          <w:sz w:val="13"/>
        </w:rPr>
      </w:pPr>
      <w:r>
        <w:rPr>
          <w:b/>
          <w:sz w:val="13"/>
        </w:rPr>
        <w:t>Complemento</w:t>
      </w:r>
      <w:r>
        <w:rPr>
          <w:b/>
          <w:spacing w:val="31"/>
          <w:sz w:val="13"/>
        </w:rPr>
        <w:t> </w:t>
      </w:r>
      <w:r>
        <w:rPr>
          <w:b/>
          <w:sz w:val="13"/>
        </w:rPr>
        <w:t>de</w:t>
      </w:r>
      <w:r>
        <w:rPr>
          <w:b/>
          <w:spacing w:val="31"/>
          <w:sz w:val="13"/>
        </w:rPr>
        <w:t> </w:t>
      </w:r>
      <w:r>
        <w:rPr>
          <w:b/>
          <w:sz w:val="13"/>
        </w:rPr>
        <w:t>Item: A empresa</w:t>
      </w:r>
      <w:r>
        <w:rPr>
          <w:b/>
          <w:spacing w:val="31"/>
          <w:sz w:val="13"/>
        </w:rPr>
        <w:t> </w:t>
      </w:r>
      <w:r>
        <w:rPr>
          <w:b/>
          <w:sz w:val="13"/>
        </w:rPr>
        <w:t>deverá</w:t>
      </w:r>
      <w:r>
        <w:rPr>
          <w:b/>
          <w:spacing w:val="31"/>
          <w:sz w:val="13"/>
        </w:rPr>
        <w:t> </w:t>
      </w:r>
      <w:r>
        <w:rPr>
          <w:b/>
          <w:sz w:val="13"/>
        </w:rPr>
        <w:t>ter</w:t>
      </w:r>
      <w:r>
        <w:rPr>
          <w:b/>
          <w:spacing w:val="31"/>
          <w:sz w:val="13"/>
        </w:rPr>
        <w:t> </w:t>
      </w:r>
      <w:r>
        <w:rPr>
          <w:b/>
          <w:sz w:val="13"/>
        </w:rPr>
        <w:t>disponível</w:t>
      </w:r>
      <w:r>
        <w:rPr>
          <w:b/>
          <w:spacing w:val="31"/>
          <w:sz w:val="13"/>
        </w:rPr>
        <w:t> </w:t>
      </w:r>
      <w:r>
        <w:rPr>
          <w:b/>
          <w:sz w:val="13"/>
        </w:rPr>
        <w:t>a</w:t>
      </w:r>
      <w:r>
        <w:rPr>
          <w:b/>
          <w:spacing w:val="40"/>
          <w:sz w:val="13"/>
        </w:rPr>
        <w:t> </w:t>
      </w:r>
      <w:r>
        <w:rPr>
          <w:b/>
          <w:sz w:val="13"/>
        </w:rPr>
        <w:t>variedade de tamanhos de acordo com a faixa de diâmetros.</w:t>
      </w:r>
      <w:r>
        <w:rPr>
          <w:b/>
          <w:spacing w:val="40"/>
          <w:sz w:val="13"/>
        </w:rPr>
        <w:t> </w:t>
      </w:r>
      <w:r>
        <w:rPr>
          <w:spacing w:val="-2"/>
          <w:sz w:val="13"/>
        </w:rPr>
        <w:t>BALÃO</w:t>
      </w:r>
      <w:r>
        <w:rPr>
          <w:sz w:val="13"/>
        </w:rPr>
        <w:tab/>
      </w:r>
      <w:r>
        <w:rPr>
          <w:spacing w:val="-2"/>
          <w:sz w:val="13"/>
        </w:rPr>
        <w:t>MÉDICO</w:t>
      </w:r>
      <w:r>
        <w:rPr>
          <w:sz w:val="13"/>
        </w:rPr>
        <w:tab/>
      </w:r>
      <w:r>
        <w:rPr>
          <w:spacing w:val="-2"/>
          <w:sz w:val="13"/>
        </w:rPr>
        <w:t>CIRÚRGICO</w:t>
      </w:r>
      <w:r>
        <w:rPr>
          <w:sz w:val="13"/>
        </w:rPr>
        <w:tab/>
      </w:r>
      <w:r>
        <w:rPr>
          <w:spacing w:val="-10"/>
          <w:sz w:val="13"/>
        </w:rPr>
        <w:t>-</w:t>
      </w:r>
      <w:r>
        <w:rPr>
          <w:sz w:val="13"/>
        </w:rPr>
        <w:tab/>
      </w:r>
      <w:r>
        <w:rPr>
          <w:spacing w:val="-4"/>
          <w:sz w:val="13"/>
        </w:rPr>
        <w:t>TIPO:</w:t>
      </w:r>
      <w:r>
        <w:rPr>
          <w:sz w:val="13"/>
        </w:rPr>
        <w:tab/>
      </w:r>
      <w:r>
        <w:rPr>
          <w:spacing w:val="-4"/>
          <w:sz w:val="13"/>
        </w:rPr>
        <w:t>TTS</w:t>
      </w:r>
      <w:r>
        <w:rPr>
          <w:spacing w:val="40"/>
          <w:sz w:val="13"/>
        </w:rPr>
        <w:t> </w:t>
      </w:r>
      <w:r>
        <w:rPr>
          <w:spacing w:val="-2"/>
          <w:sz w:val="13"/>
        </w:rPr>
        <w:t>DUPLO/TRIPLO</w:t>
      </w:r>
      <w:r>
        <w:rPr>
          <w:sz w:val="13"/>
        </w:rPr>
        <w:tab/>
        <w:tab/>
      </w:r>
      <w:r>
        <w:rPr>
          <w:spacing w:val="-2"/>
          <w:sz w:val="13"/>
        </w:rPr>
        <w:t>LÚMEN,</w:t>
      </w:r>
      <w:r>
        <w:rPr>
          <w:sz w:val="13"/>
        </w:rPr>
        <w:tab/>
        <w:tab/>
        <w:tab/>
      </w:r>
      <w:r>
        <w:rPr>
          <w:spacing w:val="-2"/>
          <w:sz w:val="13"/>
        </w:rPr>
        <w:t>MATERIAL:</w:t>
      </w:r>
    </w:p>
    <w:p>
      <w:pPr>
        <w:spacing w:line="141" w:lineRule="exact" w:before="0"/>
        <w:ind w:left="72" w:right="0" w:firstLine="0"/>
        <w:jc w:val="left"/>
        <w:rPr>
          <w:sz w:val="13"/>
        </w:rPr>
      </w:pPr>
      <w:r>
        <w:rPr>
          <w:spacing w:val="-2"/>
          <w:sz w:val="13"/>
        </w:rPr>
        <w:t>POLIURETANO/POLIETILENO/TEREFITALATO/LOCTITE,</w:t>
      </w:r>
    </w:p>
    <w:p>
      <w:pPr>
        <w:tabs>
          <w:tab w:pos="1183" w:val="left" w:leader="none"/>
          <w:tab w:pos="2252" w:val="left" w:leader="none"/>
          <w:tab w:pos="2745" w:val="left" w:leader="none"/>
        </w:tabs>
        <w:spacing w:line="376" w:lineRule="auto" w:before="86"/>
        <w:ind w:left="72" w:right="5745" w:firstLine="0"/>
        <w:jc w:val="left"/>
        <w:rPr>
          <w:sz w:val="13"/>
        </w:rPr>
      </w:pPr>
      <w:r>
        <w:rPr>
          <w:spacing w:val="-2"/>
          <w:sz w:val="13"/>
        </w:rPr>
        <w:t>APLICAÇÃO:</w:t>
      </w:r>
      <w:r>
        <w:rPr>
          <w:sz w:val="13"/>
        </w:rPr>
        <w:tab/>
      </w:r>
      <w:r>
        <w:rPr>
          <w:spacing w:val="-2"/>
          <w:sz w:val="13"/>
        </w:rPr>
        <w:t>DILATADOR</w:t>
      </w:r>
      <w:r>
        <w:rPr>
          <w:sz w:val="13"/>
        </w:rPr>
        <w:tab/>
      </w:r>
      <w:r>
        <w:rPr>
          <w:spacing w:val="-6"/>
          <w:sz w:val="13"/>
        </w:rPr>
        <w:t>DE</w:t>
      </w:r>
      <w:r>
        <w:rPr>
          <w:sz w:val="13"/>
        </w:rPr>
        <w:tab/>
      </w:r>
      <w:r>
        <w:rPr>
          <w:spacing w:val="-2"/>
          <w:sz w:val="13"/>
        </w:rPr>
        <w:t>ESTENOSES,</w:t>
      </w:r>
      <w:r>
        <w:rPr>
          <w:spacing w:val="40"/>
          <w:sz w:val="13"/>
        </w:rPr>
        <w:t> </w:t>
      </w:r>
      <w:r>
        <w:rPr>
          <w:sz w:val="13"/>
        </w:rPr>
        <w:t>PROCEDIMENTO:</w:t>
      </w:r>
      <w:r>
        <w:rPr>
          <w:spacing w:val="79"/>
          <w:sz w:val="13"/>
        </w:rPr>
        <w:t> </w:t>
      </w:r>
      <w:r>
        <w:rPr>
          <w:sz w:val="13"/>
        </w:rPr>
        <w:t>INTRODUÇÃO</w:t>
      </w:r>
      <w:r>
        <w:rPr>
          <w:spacing w:val="64"/>
          <w:w w:val="150"/>
          <w:sz w:val="13"/>
        </w:rPr>
        <w:t> </w:t>
      </w:r>
      <w:r>
        <w:rPr>
          <w:sz w:val="13"/>
        </w:rPr>
        <w:t>VIA</w:t>
      </w:r>
      <w:r>
        <w:rPr>
          <w:spacing w:val="68"/>
          <w:sz w:val="13"/>
        </w:rPr>
        <w:t> </w:t>
      </w:r>
      <w:r>
        <w:rPr>
          <w:spacing w:val="-2"/>
          <w:sz w:val="13"/>
        </w:rPr>
        <w:t>ENDOSCÓPICA,</w:t>
      </w:r>
    </w:p>
    <w:p>
      <w:pPr>
        <w:tabs>
          <w:tab w:pos="4862" w:val="left" w:leader="none"/>
          <w:tab w:pos="5822" w:val="left" w:leader="none"/>
          <w:tab w:pos="6782" w:val="left" w:leader="none"/>
          <w:tab w:pos="7916" w:val="left" w:leader="none"/>
        </w:tabs>
        <w:spacing w:line="376" w:lineRule="auto" w:before="0"/>
        <w:ind w:left="72" w:right="942" w:firstLine="0"/>
        <w:jc w:val="left"/>
        <w:rPr>
          <w:sz w:val="13"/>
        </w:rPr>
      </w:pPr>
      <w:r>
        <w:rPr>
          <w:sz w:val="13"/>
        </w:rPr>
        <w:t>DIÂMETRO:</w:t>
      </w:r>
      <w:r>
        <w:rPr>
          <w:spacing w:val="40"/>
          <w:sz w:val="13"/>
        </w:rPr>
        <w:t> </w:t>
      </w:r>
      <w:r>
        <w:rPr>
          <w:sz w:val="13"/>
        </w:rPr>
        <w:t>10MM</w:t>
      </w:r>
      <w:r>
        <w:rPr>
          <w:spacing w:val="40"/>
          <w:sz w:val="13"/>
        </w:rPr>
        <w:t> </w:t>
      </w:r>
      <w:r>
        <w:rPr>
          <w:sz w:val="13"/>
        </w:rPr>
        <w:t>A</w:t>
      </w:r>
      <w:r>
        <w:rPr>
          <w:spacing w:val="40"/>
          <w:sz w:val="13"/>
        </w:rPr>
        <w:t> </w:t>
      </w:r>
      <w:r>
        <w:rPr>
          <w:sz w:val="13"/>
        </w:rPr>
        <w:t>22MM,</w:t>
      </w:r>
      <w:r>
        <w:rPr>
          <w:spacing w:val="40"/>
          <w:sz w:val="13"/>
        </w:rPr>
        <w:t> </w:t>
      </w:r>
      <w:r>
        <w:rPr>
          <w:sz w:val="13"/>
        </w:rPr>
        <w:t>ACESSÓRIOS:</w:t>
      </w:r>
      <w:r>
        <w:rPr>
          <w:spacing w:val="40"/>
          <w:sz w:val="13"/>
        </w:rPr>
        <w:t> </w:t>
      </w:r>
      <w:r>
        <w:rPr>
          <w:sz w:val="13"/>
        </w:rPr>
        <w:t>FIO</w:t>
      </w:r>
      <w:r>
        <w:rPr>
          <w:spacing w:val="40"/>
          <w:sz w:val="13"/>
        </w:rPr>
        <w:t> </w:t>
      </w:r>
      <w:r>
        <w:rPr>
          <w:sz w:val="13"/>
        </w:rPr>
        <w:t>GUIA</w:t>
      </w:r>
      <w:r>
        <w:rPr>
          <w:spacing w:val="40"/>
          <w:sz w:val="13"/>
        </w:rPr>
        <w:t> </w:t>
      </w:r>
      <w:r>
        <w:rPr>
          <w:sz w:val="13"/>
        </w:rPr>
        <w:t>UNIDADE</w:t>
      </w:r>
      <w:r>
        <w:rPr>
          <w:spacing w:val="40"/>
          <w:sz w:val="13"/>
        </w:rPr>
        <w:t> </w:t>
      </w:r>
      <w:r>
        <w:rPr>
          <w:sz w:val="13"/>
        </w:rPr>
        <w:t>12</w:t>
        <w:tab/>
      </w:r>
      <w:r>
        <w:rPr>
          <w:spacing w:val="-6"/>
          <w:sz w:val="13"/>
        </w:rPr>
        <w:t>02</w:t>
      </w:r>
      <w:r>
        <w:rPr>
          <w:sz w:val="13"/>
        </w:rPr>
        <w:tab/>
      </w:r>
      <w:r>
        <w:rPr>
          <w:spacing w:val="-2"/>
          <w:sz w:val="13"/>
        </w:rPr>
        <w:t>HANARO</w:t>
      </w:r>
      <w:r>
        <w:rPr>
          <w:sz w:val="13"/>
        </w:rPr>
        <w:tab/>
      </w:r>
      <w:r>
        <w:rPr>
          <w:spacing w:val="-2"/>
          <w:sz w:val="13"/>
        </w:rPr>
        <w:t>02.09.01.001-0</w:t>
      </w:r>
      <w:r>
        <w:rPr>
          <w:sz w:val="13"/>
        </w:rPr>
        <w:tab/>
        <w:t>Não</w:t>
      </w:r>
      <w:r>
        <w:rPr>
          <w:spacing w:val="-9"/>
          <w:sz w:val="13"/>
        </w:rPr>
        <w:t> </w:t>
      </w:r>
      <w:r>
        <w:rPr>
          <w:sz w:val="13"/>
        </w:rPr>
        <w:t>há.</w:t>
      </w:r>
      <w:r>
        <w:rPr>
          <w:spacing w:val="40"/>
          <w:sz w:val="13"/>
        </w:rPr>
        <w:t> </w:t>
      </w:r>
      <w:r>
        <w:rPr>
          <w:sz w:val="13"/>
        </w:rPr>
        <w:t>0,035" / MANOPLA / CATÉTER, FORMA FORNECIMENTO:</w:t>
      </w:r>
    </w:p>
    <w:p>
      <w:pPr>
        <w:spacing w:before="0"/>
        <w:ind w:left="72" w:right="0" w:firstLine="0"/>
        <w:jc w:val="left"/>
        <w:rPr>
          <w:sz w:val="13"/>
        </w:rPr>
      </w:pPr>
      <w:r>
        <w:rPr>
          <w:spacing w:val="-2"/>
          <w:sz w:val="13"/>
        </w:rPr>
        <w:t>UNIDADE</w:t>
      </w:r>
    </w:p>
    <w:p>
      <w:pPr>
        <w:pStyle w:val="BodyText"/>
        <w:rPr>
          <w:sz w:val="13"/>
        </w:rPr>
      </w:pPr>
    </w:p>
    <w:p>
      <w:pPr>
        <w:pStyle w:val="BodyText"/>
        <w:spacing w:before="22"/>
        <w:rPr>
          <w:sz w:val="13"/>
        </w:rPr>
      </w:pPr>
    </w:p>
    <w:p>
      <w:pPr>
        <w:spacing w:line="376" w:lineRule="auto" w:before="0"/>
        <w:ind w:left="72" w:right="5731" w:firstLine="0"/>
        <w:jc w:val="left"/>
        <w:rPr>
          <w:b/>
          <w:sz w:val="13"/>
        </w:rPr>
      </w:pPr>
      <w:r>
        <w:rPr>
          <w:b/>
          <w:sz w:val="13"/>
        </w:rPr>
        <w:t>Complemento</w:t>
      </w:r>
      <w:r>
        <w:rPr>
          <w:b/>
          <w:spacing w:val="28"/>
          <w:sz w:val="13"/>
        </w:rPr>
        <w:t> </w:t>
      </w:r>
      <w:r>
        <w:rPr>
          <w:b/>
          <w:sz w:val="13"/>
        </w:rPr>
        <w:t>de</w:t>
      </w:r>
      <w:r>
        <w:rPr>
          <w:b/>
          <w:spacing w:val="28"/>
          <w:sz w:val="13"/>
        </w:rPr>
        <w:t> </w:t>
      </w:r>
      <w:r>
        <w:rPr>
          <w:b/>
          <w:sz w:val="13"/>
        </w:rPr>
        <w:t>Item: A empresa</w:t>
      </w:r>
      <w:r>
        <w:rPr>
          <w:b/>
          <w:spacing w:val="28"/>
          <w:sz w:val="13"/>
        </w:rPr>
        <w:t> </w:t>
      </w:r>
      <w:r>
        <w:rPr>
          <w:b/>
          <w:sz w:val="13"/>
        </w:rPr>
        <w:t>deverá</w:t>
      </w:r>
      <w:r>
        <w:rPr>
          <w:b/>
          <w:spacing w:val="28"/>
          <w:sz w:val="13"/>
        </w:rPr>
        <w:t> </w:t>
      </w:r>
      <w:r>
        <w:rPr>
          <w:b/>
          <w:sz w:val="13"/>
        </w:rPr>
        <w:t>ter</w:t>
      </w:r>
      <w:r>
        <w:rPr>
          <w:b/>
          <w:spacing w:val="28"/>
          <w:sz w:val="13"/>
        </w:rPr>
        <w:t> </w:t>
      </w:r>
      <w:r>
        <w:rPr>
          <w:b/>
          <w:sz w:val="13"/>
        </w:rPr>
        <w:t>disponível</w:t>
      </w:r>
      <w:r>
        <w:rPr>
          <w:b/>
          <w:spacing w:val="28"/>
          <w:sz w:val="13"/>
        </w:rPr>
        <w:t> </w:t>
      </w:r>
      <w:r>
        <w:rPr>
          <w:b/>
          <w:sz w:val="13"/>
        </w:rPr>
        <w:t>a</w:t>
      </w:r>
      <w:r>
        <w:rPr>
          <w:b/>
          <w:spacing w:val="40"/>
          <w:sz w:val="13"/>
        </w:rPr>
        <w:t> </w:t>
      </w:r>
      <w:r>
        <w:rPr>
          <w:b/>
          <w:sz w:val="13"/>
        </w:rPr>
        <w:t>variedade de tamanhos de acordo com a faixa de diâmetros.</w:t>
      </w:r>
    </w:p>
    <w:p>
      <w:pPr>
        <w:spacing w:after="0" w:line="376" w:lineRule="auto"/>
        <w:jc w:val="left"/>
        <w:rPr>
          <w:b/>
          <w:sz w:val="13"/>
        </w:rPr>
        <w:sectPr>
          <w:type w:val="continuous"/>
          <w:pgSz w:w="11900" w:h="16840"/>
          <w:pgMar w:header="0" w:footer="181" w:top="560" w:bottom="380" w:left="566" w:right="566"/>
          <w:cols w:num="3" w:equalWidth="0">
            <w:col w:w="949" w:space="40"/>
            <w:col w:w="466" w:space="39"/>
            <w:col w:w="9274"/>
          </w:cols>
        </w:sectPr>
      </w:pPr>
    </w:p>
    <w:p>
      <w:pPr>
        <w:pStyle w:val="BodyText"/>
        <w:spacing w:before="35"/>
        <w:rPr>
          <w:b/>
          <w:sz w:val="13"/>
        </w:rPr>
      </w:pPr>
    </w:p>
    <w:p>
      <w:pPr>
        <w:spacing w:line="126" w:lineRule="exact" w:before="0"/>
        <w:ind w:left="177" w:right="0" w:firstLine="0"/>
        <w:jc w:val="left"/>
        <w:rPr>
          <w:b/>
          <w:sz w:val="13"/>
        </w:rPr>
      </w:pPr>
      <w:r>
        <w:rPr>
          <w:b/>
          <w:spacing w:val="-4"/>
          <w:sz w:val="13"/>
        </w:rPr>
        <w:t>ITEM</w:t>
      </w:r>
    </w:p>
    <w:p>
      <w:pPr>
        <w:spacing w:before="73"/>
        <w:ind w:left="45" w:right="0" w:firstLine="0"/>
        <w:jc w:val="left"/>
        <w:rPr>
          <w:b/>
          <w:sz w:val="13"/>
        </w:rPr>
      </w:pPr>
      <w:r>
        <w:rPr/>
        <w:br w:type="column"/>
      </w:r>
      <w:r>
        <w:rPr>
          <w:b/>
          <w:sz w:val="13"/>
        </w:rPr>
        <w:t>CÓD.</w:t>
      </w:r>
      <w:r>
        <w:rPr>
          <w:b/>
          <w:spacing w:val="65"/>
          <w:w w:val="150"/>
          <w:sz w:val="13"/>
        </w:rPr>
        <w:t> </w:t>
      </w:r>
      <w:r>
        <w:rPr>
          <w:b/>
          <w:spacing w:val="-7"/>
          <w:sz w:val="13"/>
        </w:rPr>
        <w:t>ID</w:t>
      </w:r>
    </w:p>
    <w:p>
      <w:pPr>
        <w:spacing w:line="240" w:lineRule="auto" w:before="35"/>
        <w:rPr>
          <w:b/>
          <w:sz w:val="13"/>
        </w:rPr>
      </w:pPr>
      <w:r>
        <w:rPr/>
        <w:br w:type="column"/>
      </w:r>
      <w:r>
        <w:rPr>
          <w:b/>
          <w:sz w:val="13"/>
        </w:rPr>
      </w:r>
    </w:p>
    <w:p>
      <w:pPr>
        <w:spacing w:line="126" w:lineRule="exact" w:before="0"/>
        <w:ind w:left="177" w:right="0" w:firstLine="0"/>
        <w:jc w:val="left"/>
        <w:rPr>
          <w:b/>
          <w:sz w:val="13"/>
        </w:rPr>
      </w:pPr>
      <w:r>
        <w:rPr>
          <w:b/>
          <w:spacing w:val="-2"/>
          <w:sz w:val="13"/>
        </w:rPr>
        <w:t>DESCRIÇÃO</w:t>
      </w:r>
    </w:p>
    <w:p>
      <w:pPr>
        <w:tabs>
          <w:tab w:pos="2239" w:val="left" w:leader="none"/>
          <w:tab w:pos="4277" w:val="left" w:leader="none"/>
        </w:tabs>
        <w:spacing w:before="73"/>
        <w:ind w:left="177" w:right="0" w:firstLine="0"/>
        <w:jc w:val="left"/>
        <w:rPr>
          <w:b/>
          <w:sz w:val="13"/>
        </w:rPr>
      </w:pPr>
      <w:r>
        <w:rPr/>
        <w:br w:type="column"/>
      </w:r>
      <w:r>
        <w:rPr>
          <w:b/>
          <w:sz w:val="13"/>
        </w:rPr>
        <w:t>UNIDADE</w:t>
      </w:r>
      <w:r>
        <w:rPr>
          <w:b/>
          <w:spacing w:val="69"/>
          <w:sz w:val="13"/>
        </w:rPr>
        <w:t> </w:t>
      </w:r>
      <w:r>
        <w:rPr>
          <w:b/>
          <w:sz w:val="13"/>
        </w:rPr>
        <w:t>QUANT.</w:t>
      </w:r>
      <w:r>
        <w:rPr>
          <w:b/>
          <w:spacing w:val="52"/>
          <w:sz w:val="13"/>
        </w:rPr>
        <w:t> </w:t>
      </w:r>
      <w:r>
        <w:rPr>
          <w:b/>
          <w:spacing w:val="-5"/>
          <w:sz w:val="13"/>
        </w:rPr>
        <w:t>Nº</w:t>
      </w:r>
      <w:r>
        <w:rPr>
          <w:b/>
          <w:sz w:val="13"/>
        </w:rPr>
        <w:tab/>
        <w:t>DE</w:t>
      </w:r>
      <w:r>
        <w:rPr>
          <w:b/>
          <w:spacing w:val="-10"/>
          <w:sz w:val="13"/>
        </w:rPr>
        <w:t> </w:t>
      </w:r>
      <w:r>
        <w:rPr>
          <w:b/>
          <w:sz w:val="13"/>
        </w:rPr>
        <w:t>MARCAS</w:t>
      </w:r>
      <w:r>
        <w:rPr>
          <w:b/>
          <w:spacing w:val="16"/>
          <w:sz w:val="13"/>
        </w:rPr>
        <w:t> </w:t>
      </w:r>
      <w:r>
        <w:rPr>
          <w:b/>
          <w:sz w:val="13"/>
        </w:rPr>
        <w:t>PRÉ-</w:t>
      </w:r>
      <w:r>
        <w:rPr>
          <w:b/>
          <w:spacing w:val="-4"/>
          <w:sz w:val="13"/>
        </w:rPr>
        <w:t> </w:t>
      </w:r>
      <w:r>
        <w:rPr>
          <w:b/>
          <w:spacing w:val="-2"/>
          <w:sz w:val="13"/>
        </w:rPr>
        <w:t>CÓDIGO</w:t>
      </w:r>
      <w:r>
        <w:rPr>
          <w:b/>
          <w:sz w:val="13"/>
        </w:rPr>
        <w:tab/>
        <w:t>SUS</w:t>
      </w:r>
      <w:r>
        <w:rPr>
          <w:b/>
          <w:spacing w:val="-13"/>
          <w:sz w:val="13"/>
        </w:rPr>
        <w:t> </w:t>
      </w:r>
      <w:r>
        <w:rPr>
          <w:b/>
          <w:spacing w:val="-2"/>
          <w:sz w:val="13"/>
        </w:rPr>
        <w:t>CÓDIGO</w:t>
      </w:r>
    </w:p>
    <w:p>
      <w:pPr>
        <w:spacing w:after="0"/>
        <w:jc w:val="left"/>
        <w:rPr>
          <w:b/>
          <w:sz w:val="13"/>
        </w:rPr>
        <w:sectPr>
          <w:pgSz w:w="11900" w:h="16840"/>
          <w:pgMar w:header="0" w:footer="181" w:top="580" w:bottom="380" w:left="566" w:right="566"/>
          <w:cols w:num="4" w:equalWidth="0">
            <w:col w:w="532" w:space="40"/>
            <w:col w:w="673" w:space="144"/>
            <w:col w:w="1014" w:space="2469"/>
            <w:col w:w="5896"/>
          </w:cols>
        </w:sectPr>
      </w:pPr>
    </w:p>
    <w:p>
      <w:pPr>
        <w:tabs>
          <w:tab w:pos="1055" w:val="left" w:leader="none"/>
        </w:tabs>
        <w:spacing w:line="147" w:lineRule="exact" w:before="0"/>
        <w:ind w:left="616" w:right="0" w:firstLine="0"/>
        <w:jc w:val="left"/>
        <w:rPr>
          <w:b/>
          <w:sz w:val="13"/>
        </w:rPr>
      </w:pPr>
      <w:r>
        <w:rPr>
          <w:b/>
          <w:spacing w:val="-5"/>
          <w:sz w:val="13"/>
        </w:rPr>
        <w:t>MV</w:t>
      </w:r>
      <w:r>
        <w:rPr>
          <w:b/>
          <w:sz w:val="13"/>
        </w:rPr>
        <w:tab/>
      </w:r>
      <w:r>
        <w:rPr>
          <w:b/>
          <w:spacing w:val="-4"/>
          <w:sz w:val="13"/>
        </w:rPr>
        <w:t>SIGA</w:t>
      </w:r>
    </w:p>
    <w:p>
      <w:pPr>
        <w:spacing w:line="240" w:lineRule="auto" w:before="3"/>
        <w:rPr>
          <w:b/>
          <w:sz w:val="13"/>
        </w:rPr>
      </w:pPr>
      <w:r>
        <w:rPr/>
        <w:br w:type="column"/>
      </w:r>
      <w:r>
        <w:rPr>
          <w:b/>
          <w:sz w:val="13"/>
        </w:rPr>
      </w:r>
    </w:p>
    <w:p>
      <w:pPr>
        <w:spacing w:line="230" w:lineRule="atLeast" w:before="0"/>
        <w:ind w:left="146" w:right="0" w:firstLine="0"/>
        <w:jc w:val="both"/>
        <w:rPr>
          <w:sz w:val="13"/>
        </w:rPr>
      </w:pPr>
      <w:r>
        <w:rPr>
          <w:sz w:val="13"/>
        </w:rPr>
        <w:t>BALÃO MÉDICO CIRÚRGICO, TIPO: BALÃO</w:t>
      </w:r>
      <w:r>
        <w:rPr>
          <w:spacing w:val="40"/>
          <w:sz w:val="13"/>
        </w:rPr>
        <w:t> </w:t>
      </w:r>
      <w:r>
        <w:rPr>
          <w:sz w:val="13"/>
        </w:rPr>
        <w:t>PNEUMÁTICO TIPO OTS, MATERIAL: POLIETILENO,</w:t>
      </w:r>
      <w:r>
        <w:rPr>
          <w:spacing w:val="40"/>
          <w:sz w:val="13"/>
        </w:rPr>
        <w:t> </w:t>
      </w:r>
      <w:r>
        <w:rPr>
          <w:sz w:val="13"/>
        </w:rPr>
        <w:t>APLICAÇÃO: DILATAÇÃO DE ACALASIA,</w:t>
      </w:r>
      <w:r>
        <w:rPr>
          <w:spacing w:val="40"/>
          <w:sz w:val="13"/>
        </w:rPr>
        <w:t> </w:t>
      </w:r>
      <w:r>
        <w:rPr>
          <w:sz w:val="13"/>
        </w:rPr>
        <w:t>PROCEDIMENTO:</w:t>
      </w:r>
      <w:r>
        <w:rPr>
          <w:spacing w:val="80"/>
          <w:sz w:val="13"/>
        </w:rPr>
        <w:t> </w:t>
      </w:r>
      <w:r>
        <w:rPr>
          <w:sz w:val="13"/>
        </w:rPr>
        <w:t>ENDOSCOPIA</w:t>
      </w:r>
      <w:r>
        <w:rPr>
          <w:spacing w:val="80"/>
          <w:sz w:val="13"/>
        </w:rPr>
        <w:t> </w:t>
      </w:r>
      <w:r>
        <w:rPr>
          <w:sz w:val="13"/>
        </w:rPr>
        <w:t>DIGESTIVA</w:t>
      </w:r>
      <w:r>
        <w:rPr>
          <w:spacing w:val="80"/>
          <w:sz w:val="13"/>
        </w:rPr>
        <w:t> </w:t>
      </w:r>
      <w:r>
        <w:rPr>
          <w:sz w:val="13"/>
        </w:rPr>
        <w:t>ALTA,</w:t>
      </w:r>
    </w:p>
    <w:p>
      <w:pPr>
        <w:tabs>
          <w:tab w:pos="2267" w:val="left" w:leader="none"/>
        </w:tabs>
        <w:spacing w:line="147" w:lineRule="exact" w:before="0"/>
        <w:ind w:left="0" w:right="0" w:firstLine="0"/>
        <w:jc w:val="left"/>
        <w:rPr>
          <w:b/>
          <w:sz w:val="13"/>
        </w:rPr>
      </w:pPr>
      <w:r>
        <w:rPr/>
        <w:br w:type="column"/>
      </w:r>
      <w:r>
        <w:rPr>
          <w:b/>
          <w:sz w:val="13"/>
        </w:rPr>
        <w:t>MEDIDA</w:t>
      </w:r>
      <w:r>
        <w:rPr>
          <w:b/>
          <w:spacing w:val="51"/>
          <w:sz w:val="13"/>
        </w:rPr>
        <w:t>  </w:t>
      </w:r>
      <w:r>
        <w:rPr>
          <w:b/>
          <w:sz w:val="13"/>
        </w:rPr>
        <w:t>TOTAL</w:t>
      </w:r>
      <w:r>
        <w:rPr>
          <w:b/>
          <w:spacing w:val="33"/>
          <w:sz w:val="13"/>
        </w:rPr>
        <w:t>  </w:t>
      </w:r>
      <w:r>
        <w:rPr>
          <w:b/>
          <w:spacing w:val="-2"/>
          <w:sz w:val="13"/>
        </w:rPr>
        <w:t>AMOSTRAS</w:t>
      </w:r>
      <w:r>
        <w:rPr>
          <w:b/>
          <w:sz w:val="13"/>
        </w:rPr>
        <w:tab/>
        <w:t>APROVADAS</w:t>
      </w:r>
      <w:r>
        <w:rPr>
          <w:b/>
          <w:spacing w:val="38"/>
          <w:sz w:val="13"/>
        </w:rPr>
        <w:t>  </w:t>
      </w:r>
      <w:r>
        <w:rPr>
          <w:b/>
          <w:sz w:val="13"/>
        </w:rPr>
        <w:t>PROCEDIMENTO</w:t>
      </w:r>
      <w:r>
        <w:rPr>
          <w:b/>
          <w:spacing w:val="-9"/>
          <w:sz w:val="13"/>
        </w:rPr>
        <w:t> </w:t>
      </w:r>
      <w:r>
        <w:rPr>
          <w:b/>
          <w:sz w:val="13"/>
        </w:rPr>
        <w:t>SUS</w:t>
      </w:r>
      <w:r>
        <w:rPr>
          <w:b/>
          <w:spacing w:val="4"/>
          <w:sz w:val="13"/>
        </w:rPr>
        <w:t> </w:t>
      </w:r>
      <w:r>
        <w:rPr>
          <w:b/>
          <w:spacing w:val="-4"/>
          <w:sz w:val="13"/>
        </w:rPr>
        <w:t>OPME</w:t>
      </w:r>
    </w:p>
    <w:p>
      <w:pPr>
        <w:pStyle w:val="BodyText"/>
        <w:rPr>
          <w:b/>
          <w:sz w:val="13"/>
        </w:rPr>
      </w:pPr>
    </w:p>
    <w:p>
      <w:pPr>
        <w:pStyle w:val="BodyText"/>
        <w:rPr>
          <w:b/>
          <w:sz w:val="13"/>
        </w:rPr>
      </w:pPr>
    </w:p>
    <w:p>
      <w:pPr>
        <w:pStyle w:val="BodyText"/>
        <w:rPr>
          <w:b/>
          <w:sz w:val="13"/>
        </w:rPr>
      </w:pPr>
    </w:p>
    <w:p>
      <w:pPr>
        <w:pStyle w:val="BodyText"/>
        <w:rPr>
          <w:b/>
          <w:sz w:val="13"/>
        </w:rPr>
      </w:pPr>
    </w:p>
    <w:p>
      <w:pPr>
        <w:pStyle w:val="BodyText"/>
        <w:spacing w:before="52"/>
        <w:rPr>
          <w:b/>
          <w:sz w:val="13"/>
        </w:rPr>
      </w:pPr>
    </w:p>
    <w:p>
      <w:pPr>
        <w:spacing w:line="126" w:lineRule="exact" w:before="1"/>
        <w:ind w:left="3227" w:right="0" w:firstLine="0"/>
        <w:jc w:val="left"/>
        <w:rPr>
          <w:sz w:val="13"/>
        </w:rPr>
      </w:pPr>
      <w:r>
        <w:rPr>
          <w:sz w:val="13"/>
        </w:rPr>
        <w:t>02.09.01.001-</w:t>
      </w:r>
      <w:r>
        <w:rPr>
          <w:spacing w:val="-10"/>
          <w:sz w:val="13"/>
        </w:rPr>
        <w:t>0</w:t>
      </w:r>
    </w:p>
    <w:p>
      <w:pPr>
        <w:spacing w:after="0" w:line="126" w:lineRule="exact"/>
        <w:jc w:val="left"/>
        <w:rPr>
          <w:sz w:val="13"/>
        </w:rPr>
        <w:sectPr>
          <w:type w:val="continuous"/>
          <w:pgSz w:w="11900" w:h="16840"/>
          <w:pgMar w:header="0" w:footer="181" w:top="560" w:bottom="380" w:left="566" w:right="566"/>
          <w:cols w:num="3" w:equalWidth="0">
            <w:col w:w="1381" w:space="40"/>
            <w:col w:w="3607" w:space="21"/>
            <w:col w:w="5719"/>
          </w:cols>
        </w:sectPr>
      </w:pPr>
    </w:p>
    <w:p>
      <w:pPr>
        <w:tabs>
          <w:tab w:pos="616" w:val="left" w:leader="none"/>
        </w:tabs>
        <w:spacing w:line="146" w:lineRule="exact" w:before="0"/>
        <w:ind w:left="177" w:right="0" w:firstLine="0"/>
        <w:jc w:val="left"/>
        <w:rPr>
          <w:sz w:val="13"/>
        </w:rPr>
      </w:pPr>
      <w:r>
        <w:rPr>
          <w:b/>
          <w:spacing w:val="-10"/>
          <w:sz w:val="13"/>
        </w:rPr>
        <w:t>3</w:t>
      </w:r>
      <w:r>
        <w:rPr>
          <w:b/>
          <w:sz w:val="13"/>
        </w:rPr>
        <w:tab/>
      </w:r>
      <w:r>
        <w:rPr>
          <w:sz w:val="13"/>
        </w:rPr>
        <w:t>12339</w:t>
      </w:r>
      <w:r>
        <w:rPr>
          <w:spacing w:val="64"/>
          <w:w w:val="150"/>
          <w:sz w:val="13"/>
        </w:rPr>
        <w:t> </w:t>
      </w:r>
      <w:r>
        <w:rPr>
          <w:spacing w:val="-2"/>
          <w:sz w:val="13"/>
        </w:rPr>
        <w:t>170937</w:t>
      </w:r>
    </w:p>
    <w:p>
      <w:pPr>
        <w:spacing w:line="376" w:lineRule="auto" w:before="119"/>
        <w:ind w:left="72" w:right="0" w:firstLine="0"/>
        <w:jc w:val="both"/>
        <w:rPr>
          <w:sz w:val="13"/>
        </w:rPr>
      </w:pPr>
      <w:r>
        <w:rPr/>
        <w:br w:type="column"/>
      </w:r>
      <w:r>
        <w:rPr>
          <w:sz w:val="13"/>
        </w:rPr>
        <w:t>DIÂMETRO: 30MM, BALÃO 8MM, CATÉTER 6FR,</w:t>
      </w:r>
      <w:r>
        <w:rPr>
          <w:spacing w:val="40"/>
          <w:sz w:val="13"/>
        </w:rPr>
        <w:t> </w:t>
      </w:r>
      <w:r>
        <w:rPr>
          <w:sz w:val="13"/>
        </w:rPr>
        <w:t>ACESSÓRIOS: CATÉTER BALÃO COM GUIA, FORMA</w:t>
      </w:r>
      <w:r>
        <w:rPr>
          <w:spacing w:val="40"/>
          <w:sz w:val="13"/>
        </w:rPr>
        <w:t> </w:t>
      </w:r>
      <w:r>
        <w:rPr>
          <w:sz w:val="13"/>
        </w:rPr>
        <w:t>FORNECIMENTO:</w:t>
      </w:r>
      <w:r>
        <w:rPr>
          <w:spacing w:val="-8"/>
          <w:sz w:val="13"/>
        </w:rPr>
        <w:t> </w:t>
      </w:r>
      <w:r>
        <w:rPr>
          <w:sz w:val="13"/>
        </w:rPr>
        <w:t>UNIDADE</w:t>
      </w:r>
    </w:p>
    <w:p>
      <w:pPr>
        <w:tabs>
          <w:tab w:pos="1307" w:val="left" w:leader="none"/>
          <w:tab w:pos="2267" w:val="left" w:leader="none"/>
        </w:tabs>
        <w:spacing w:line="146" w:lineRule="exact" w:before="0"/>
        <w:ind w:left="0" w:right="0" w:firstLine="0"/>
        <w:jc w:val="left"/>
        <w:rPr>
          <w:sz w:val="13"/>
        </w:rPr>
      </w:pPr>
      <w:r>
        <w:rPr/>
        <w:br w:type="column"/>
      </w:r>
      <w:r>
        <w:rPr>
          <w:sz w:val="13"/>
        </w:rPr>
        <w:t>UNIDADE</w:t>
      </w:r>
      <w:r>
        <w:rPr>
          <w:spacing w:val="68"/>
          <w:w w:val="150"/>
          <w:sz w:val="13"/>
        </w:rPr>
        <w:t> </w:t>
      </w:r>
      <w:r>
        <w:rPr>
          <w:spacing w:val="-10"/>
          <w:sz w:val="13"/>
        </w:rPr>
        <w:t>8</w:t>
      </w:r>
      <w:r>
        <w:rPr>
          <w:sz w:val="13"/>
        </w:rPr>
        <w:tab/>
      </w:r>
      <w:r>
        <w:rPr>
          <w:spacing w:val="-5"/>
          <w:sz w:val="13"/>
        </w:rPr>
        <w:t>02</w:t>
      </w:r>
      <w:r>
        <w:rPr>
          <w:sz w:val="13"/>
        </w:rPr>
        <w:tab/>
      </w:r>
      <w:r>
        <w:rPr>
          <w:spacing w:val="-4"/>
          <w:sz w:val="13"/>
        </w:rPr>
        <w:t>COOK</w:t>
      </w:r>
    </w:p>
    <w:p>
      <w:pPr>
        <w:spacing w:before="109"/>
        <w:ind w:left="177" w:right="0" w:firstLine="0"/>
        <w:jc w:val="left"/>
        <w:rPr>
          <w:sz w:val="13"/>
        </w:rPr>
      </w:pPr>
      <w:r>
        <w:rPr/>
        <w:br w:type="column"/>
      </w:r>
      <w:r>
        <w:rPr>
          <w:sz w:val="13"/>
        </w:rPr>
        <w:t>03.03.07.001-</w:t>
      </w:r>
      <w:r>
        <w:rPr>
          <w:spacing w:val="-10"/>
          <w:sz w:val="13"/>
        </w:rPr>
        <w:t>3</w:t>
      </w:r>
    </w:p>
    <w:p>
      <w:pPr>
        <w:spacing w:line="146" w:lineRule="exact" w:before="0"/>
        <w:ind w:left="177" w:right="0" w:firstLine="0"/>
        <w:jc w:val="left"/>
        <w:rPr>
          <w:sz w:val="13"/>
        </w:rPr>
      </w:pPr>
      <w:r>
        <w:rPr/>
        <w:br w:type="column"/>
      </w:r>
      <w:r>
        <w:rPr>
          <w:sz w:val="13"/>
        </w:rPr>
        <w:t>Não</w:t>
      </w:r>
      <w:r>
        <w:rPr>
          <w:spacing w:val="2"/>
          <w:sz w:val="13"/>
        </w:rPr>
        <w:t> </w:t>
      </w:r>
      <w:r>
        <w:rPr>
          <w:spacing w:val="-5"/>
          <w:sz w:val="13"/>
        </w:rPr>
        <w:t>há.</w:t>
      </w:r>
    </w:p>
    <w:p>
      <w:pPr>
        <w:spacing w:after="0" w:line="146" w:lineRule="exact"/>
        <w:jc w:val="left"/>
        <w:rPr>
          <w:sz w:val="13"/>
        </w:rPr>
        <w:sectPr>
          <w:type w:val="continuous"/>
          <w:pgSz w:w="11900" w:h="16840"/>
          <w:pgMar w:header="0" w:footer="181" w:top="560" w:bottom="380" w:left="566" w:right="566"/>
          <w:cols w:num="5" w:equalWidth="0">
            <w:col w:w="1455" w:space="40"/>
            <w:col w:w="3529" w:space="26"/>
            <w:col w:w="2684" w:space="366"/>
            <w:col w:w="1026" w:space="107"/>
            <w:col w:w="1535"/>
          </w:cols>
        </w:sectPr>
      </w:pPr>
    </w:p>
    <w:p>
      <w:pPr>
        <w:pStyle w:val="BodyText"/>
        <w:spacing w:before="11"/>
        <w:rPr>
          <w:sz w:val="12"/>
        </w:rPr>
      </w:pPr>
    </w:p>
    <w:p>
      <w:pPr>
        <w:pStyle w:val="BodyText"/>
        <w:spacing w:after="0"/>
        <w:rPr>
          <w:sz w:val="12"/>
        </w:rPr>
        <w:sectPr>
          <w:type w:val="continuous"/>
          <w:pgSz w:w="11900" w:h="16840"/>
          <w:pgMar w:header="0" w:footer="181" w:top="560" w:bottom="380" w:left="566" w:right="566"/>
        </w:sectPr>
      </w:pPr>
    </w:p>
    <w:p>
      <w:pPr>
        <w:pStyle w:val="BodyText"/>
        <w:rPr>
          <w:sz w:val="13"/>
        </w:rPr>
      </w:pPr>
    </w:p>
    <w:p>
      <w:pPr>
        <w:pStyle w:val="BodyText"/>
        <w:rPr>
          <w:sz w:val="13"/>
        </w:rPr>
      </w:pPr>
    </w:p>
    <w:p>
      <w:pPr>
        <w:pStyle w:val="BodyText"/>
        <w:rPr>
          <w:sz w:val="13"/>
        </w:rPr>
      </w:pPr>
    </w:p>
    <w:p>
      <w:pPr>
        <w:pStyle w:val="BodyText"/>
        <w:spacing w:before="81"/>
        <w:rPr>
          <w:sz w:val="13"/>
        </w:rPr>
      </w:pPr>
    </w:p>
    <w:p>
      <w:pPr>
        <w:tabs>
          <w:tab w:pos="616" w:val="left" w:leader="none"/>
        </w:tabs>
        <w:spacing w:before="0"/>
        <w:ind w:left="177" w:right="0" w:firstLine="0"/>
        <w:jc w:val="left"/>
        <w:rPr>
          <w:sz w:val="13"/>
        </w:rPr>
      </w:pPr>
      <w:r>
        <w:rPr>
          <w:b/>
          <w:spacing w:val="-10"/>
          <w:sz w:val="13"/>
        </w:rPr>
        <w:t>4</w:t>
      </w:r>
      <w:r>
        <w:rPr>
          <w:b/>
          <w:sz w:val="13"/>
        </w:rPr>
        <w:tab/>
      </w:r>
      <w:r>
        <w:rPr>
          <w:sz w:val="13"/>
        </w:rPr>
        <w:t>12340</w:t>
      </w:r>
      <w:r>
        <w:rPr>
          <w:spacing w:val="64"/>
          <w:w w:val="150"/>
          <w:sz w:val="13"/>
        </w:rPr>
        <w:t> </w:t>
      </w:r>
      <w:r>
        <w:rPr>
          <w:spacing w:val="-2"/>
          <w:sz w:val="13"/>
        </w:rPr>
        <w:t>170938</w:t>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149"/>
        <w:rPr>
          <w:sz w:val="13"/>
        </w:rPr>
      </w:pPr>
    </w:p>
    <w:p>
      <w:pPr>
        <w:spacing w:before="0"/>
        <w:ind w:left="44" w:right="0" w:firstLine="0"/>
        <w:jc w:val="center"/>
        <w:rPr>
          <w:sz w:val="13"/>
        </w:rPr>
      </w:pPr>
      <w:r>
        <w:rPr>
          <w:sz w:val="13"/>
        </w:rPr>
        <mc:AlternateContent>
          <mc:Choice Requires="wps">
            <w:drawing>
              <wp:anchor distT="0" distB="0" distL="0" distR="0" allowOverlap="1" layoutInCell="1" locked="0" behindDoc="0" simplePos="0" relativeHeight="15731200">
                <wp:simplePos x="0" y="0"/>
                <wp:positionH relativeFrom="page">
                  <wp:posOffset>412742</wp:posOffset>
                </wp:positionH>
                <wp:positionV relativeFrom="paragraph">
                  <wp:posOffset>94924</wp:posOffset>
                </wp:positionV>
                <wp:extent cx="6244590" cy="3839209"/>
                <wp:effectExtent l="0" t="0" r="0" b="0"/>
                <wp:wrapNone/>
                <wp:docPr id="23" name="Textbox 23"/>
                <wp:cNvGraphicFramePr>
                  <a:graphicFrameLocks/>
                </wp:cNvGraphicFramePr>
                <a:graphic>
                  <a:graphicData uri="http://schemas.microsoft.com/office/word/2010/wordprocessingShape">
                    <wps:wsp>
                      <wps:cNvPr id="23" name="Textbox 23"/>
                      <wps:cNvSpPr txBox="1"/>
                      <wps:spPr>
                        <a:xfrm>
                          <a:off x="0" y="0"/>
                          <a:ext cx="6244590" cy="3839209"/>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86"/>
                              <w:gridCol w:w="572"/>
                              <w:gridCol w:w="508"/>
                              <w:gridCol w:w="3527"/>
                              <w:gridCol w:w="671"/>
                              <w:gridCol w:w="418"/>
                              <w:gridCol w:w="776"/>
                              <w:gridCol w:w="1159"/>
                              <w:gridCol w:w="1185"/>
                              <w:gridCol w:w="609"/>
                            </w:tblGrid>
                            <w:tr>
                              <w:trPr>
                                <w:trHeight w:val="425" w:hRule="atLeast"/>
                              </w:trPr>
                              <w:tc>
                                <w:tcPr>
                                  <w:tcW w:w="1366" w:type="dxa"/>
                                  <w:gridSpan w:val="3"/>
                                </w:tcPr>
                                <w:p>
                                  <w:pPr>
                                    <w:pStyle w:val="TableParagraph"/>
                                    <w:spacing w:before="85"/>
                                    <w:ind w:right="152"/>
                                    <w:jc w:val="center"/>
                                    <w:rPr>
                                      <w:sz w:val="13"/>
                                    </w:rPr>
                                  </w:pPr>
                                  <w:r>
                                    <w:rPr>
                                      <w:spacing w:val="-4"/>
                                      <w:sz w:val="13"/>
                                    </w:rPr>
                                    <w:t>6337</w:t>
                                  </w:r>
                                </w:p>
                              </w:tc>
                              <w:tc>
                                <w:tcPr>
                                  <w:tcW w:w="4198" w:type="dxa"/>
                                  <w:gridSpan w:val="2"/>
                                </w:tcPr>
                                <w:p>
                                  <w:pPr>
                                    <w:pStyle w:val="TableParagraph"/>
                                    <w:tabs>
                                      <w:tab w:pos="1030" w:val="left" w:leader="none"/>
                                      <w:tab w:pos="1427" w:val="left" w:leader="none"/>
                                      <w:tab w:pos="2418" w:val="left" w:leader="none"/>
                                    </w:tabs>
                                    <w:spacing w:line="123" w:lineRule="exact"/>
                                    <w:ind w:left="56"/>
                                    <w:rPr>
                                      <w:sz w:val="13"/>
                                    </w:rPr>
                                  </w:pPr>
                                  <w:r>
                                    <w:rPr>
                                      <w:spacing w:val="-2"/>
                                      <w:sz w:val="13"/>
                                    </w:rPr>
                                    <w:t>DILATAÇÃO</w:t>
                                  </w:r>
                                  <w:r>
                                    <w:rPr>
                                      <w:sz w:val="13"/>
                                    </w:rPr>
                                    <w:tab/>
                                  </w:r>
                                  <w:r>
                                    <w:rPr>
                                      <w:spacing w:val="-5"/>
                                      <w:sz w:val="13"/>
                                    </w:rPr>
                                    <w:t>DE</w:t>
                                  </w:r>
                                  <w:r>
                                    <w:rPr>
                                      <w:sz w:val="13"/>
                                    </w:rPr>
                                    <w:tab/>
                                  </w:r>
                                  <w:r>
                                    <w:rPr>
                                      <w:spacing w:val="-2"/>
                                      <w:sz w:val="13"/>
                                    </w:rPr>
                                    <w:t>ESTENOSES,</w:t>
                                  </w:r>
                                  <w:r>
                                    <w:rPr>
                                      <w:sz w:val="13"/>
                                    </w:rPr>
                                    <w:tab/>
                                  </w:r>
                                  <w:r>
                                    <w:rPr>
                                      <w:spacing w:val="-2"/>
                                      <w:sz w:val="13"/>
                                    </w:rPr>
                                    <w:t>PROCEDIMENTO:</w:t>
                                  </w:r>
                                </w:p>
                                <w:p>
                                  <w:pPr>
                                    <w:pStyle w:val="TableParagraph"/>
                                    <w:spacing w:before="85"/>
                                    <w:ind w:left="56"/>
                                    <w:rPr>
                                      <w:sz w:val="13"/>
                                    </w:rPr>
                                  </w:pPr>
                                  <w:r>
                                    <w:rPr>
                                      <w:sz w:val="13"/>
                                    </w:rPr>
                                    <w:t>INTRODUÇÃO</w:t>
                                  </w:r>
                                  <w:r>
                                    <w:rPr>
                                      <w:spacing w:val="25"/>
                                      <w:sz w:val="13"/>
                                    </w:rPr>
                                    <w:t> </w:t>
                                  </w:r>
                                  <w:r>
                                    <w:rPr>
                                      <w:sz w:val="13"/>
                                    </w:rPr>
                                    <w:t>VIA</w:t>
                                  </w:r>
                                  <w:r>
                                    <w:rPr>
                                      <w:spacing w:val="14"/>
                                      <w:sz w:val="13"/>
                                    </w:rPr>
                                    <w:t> </w:t>
                                  </w:r>
                                  <w:r>
                                    <w:rPr>
                                      <w:sz w:val="13"/>
                                    </w:rPr>
                                    <w:t>ENDOSCÓPICA,</w:t>
                                  </w:r>
                                  <w:r>
                                    <w:rPr>
                                      <w:spacing w:val="25"/>
                                      <w:sz w:val="13"/>
                                    </w:rPr>
                                    <w:t> </w:t>
                                  </w:r>
                                  <w:r>
                                    <w:rPr>
                                      <w:sz w:val="13"/>
                                    </w:rPr>
                                    <w:t>DIÂMETRO:</w:t>
                                  </w:r>
                                  <w:r>
                                    <w:rPr>
                                      <w:spacing w:val="26"/>
                                      <w:sz w:val="13"/>
                                    </w:rPr>
                                    <w:t> </w:t>
                                  </w:r>
                                  <w:r>
                                    <w:rPr>
                                      <w:sz w:val="13"/>
                                    </w:rPr>
                                    <w:t>8MM</w:t>
                                  </w:r>
                                  <w:r>
                                    <w:rPr>
                                      <w:spacing w:val="14"/>
                                      <w:sz w:val="13"/>
                                    </w:rPr>
                                    <w:t> </w:t>
                                  </w:r>
                                  <w:r>
                                    <w:rPr>
                                      <w:spacing w:val="-10"/>
                                      <w:sz w:val="13"/>
                                    </w:rPr>
                                    <w:t>A</w:t>
                                  </w:r>
                                </w:p>
                              </w:tc>
                              <w:tc>
                                <w:tcPr>
                                  <w:tcW w:w="4147" w:type="dxa"/>
                                  <w:gridSpan w:val="5"/>
                                </w:tcPr>
                                <w:p>
                                  <w:pPr>
                                    <w:pStyle w:val="TableParagraph"/>
                                    <w:rPr>
                                      <w:sz w:val="12"/>
                                    </w:rPr>
                                  </w:pPr>
                                </w:p>
                              </w:tc>
                            </w:tr>
                            <w:tr>
                              <w:trPr>
                                <w:trHeight w:val="234" w:hRule="atLeast"/>
                              </w:trPr>
                              <w:tc>
                                <w:tcPr>
                                  <w:tcW w:w="1366" w:type="dxa"/>
                                  <w:gridSpan w:val="3"/>
                                </w:tcPr>
                                <w:p>
                                  <w:pPr>
                                    <w:pStyle w:val="TableParagraph"/>
                                    <w:tabs>
                                      <w:tab w:pos="911" w:val="left" w:leader="none"/>
                                    </w:tabs>
                                    <w:spacing w:before="17"/>
                                    <w:ind w:left="33"/>
                                    <w:rPr>
                                      <w:sz w:val="13"/>
                                    </w:rPr>
                                  </w:pPr>
                                  <w:r>
                                    <w:rPr>
                                      <w:b/>
                                      <w:spacing w:val="-10"/>
                                      <w:sz w:val="13"/>
                                    </w:rPr>
                                    <w:t>5</w:t>
                                  </w:r>
                                  <w:r>
                                    <w:rPr>
                                      <w:b/>
                                      <w:sz w:val="13"/>
                                    </w:rPr>
                                    <w:tab/>
                                  </w:r>
                                  <w:r>
                                    <w:rPr>
                                      <w:spacing w:val="-2"/>
                                      <w:sz w:val="13"/>
                                    </w:rPr>
                                    <w:t>179848</w:t>
                                  </w:r>
                                </w:p>
                              </w:tc>
                              <w:tc>
                                <w:tcPr>
                                  <w:tcW w:w="4198" w:type="dxa"/>
                                  <w:gridSpan w:val="2"/>
                                </w:tcPr>
                                <w:p>
                                  <w:pPr>
                                    <w:pStyle w:val="TableParagraph"/>
                                    <w:spacing w:before="17"/>
                                    <w:ind w:left="56"/>
                                    <w:rPr>
                                      <w:sz w:val="13"/>
                                    </w:rPr>
                                  </w:pPr>
                                  <w:r>
                                    <w:rPr>
                                      <w:sz w:val="13"/>
                                    </w:rPr>
                                    <w:t>20MM,</w:t>
                                  </w:r>
                                  <w:r>
                                    <w:rPr>
                                      <w:spacing w:val="6"/>
                                      <w:sz w:val="13"/>
                                    </w:rPr>
                                    <w:t> </w:t>
                                  </w:r>
                                  <w:r>
                                    <w:rPr>
                                      <w:sz w:val="13"/>
                                    </w:rPr>
                                    <w:t>ACESSÓRIOS:</w:t>
                                  </w:r>
                                  <w:r>
                                    <w:rPr>
                                      <w:spacing w:val="6"/>
                                      <w:sz w:val="13"/>
                                    </w:rPr>
                                    <w:t> </w:t>
                                  </w:r>
                                  <w:r>
                                    <w:rPr>
                                      <w:sz w:val="13"/>
                                    </w:rPr>
                                    <w:t>7FR,</w:t>
                                  </w:r>
                                  <w:r>
                                    <w:rPr>
                                      <w:spacing w:val="6"/>
                                      <w:sz w:val="13"/>
                                    </w:rPr>
                                    <w:t> </w:t>
                                  </w:r>
                                  <w:r>
                                    <w:rPr>
                                      <w:sz w:val="13"/>
                                    </w:rPr>
                                    <w:t>FIO</w:t>
                                  </w:r>
                                  <w:r>
                                    <w:rPr>
                                      <w:spacing w:val="6"/>
                                      <w:sz w:val="13"/>
                                    </w:rPr>
                                    <w:t> </w:t>
                                  </w:r>
                                  <w:r>
                                    <w:rPr>
                                      <w:sz w:val="13"/>
                                    </w:rPr>
                                    <w:t>GUIA</w:t>
                                  </w:r>
                                  <w:r>
                                    <w:rPr>
                                      <w:spacing w:val="6"/>
                                      <w:sz w:val="13"/>
                                    </w:rPr>
                                    <w:t> </w:t>
                                  </w:r>
                                  <w:r>
                                    <w:rPr>
                                      <w:sz w:val="13"/>
                                    </w:rPr>
                                    <w:t>COMPATÍVEL</w:t>
                                  </w:r>
                                  <w:r>
                                    <w:rPr>
                                      <w:spacing w:val="6"/>
                                      <w:sz w:val="13"/>
                                    </w:rPr>
                                    <w:t> </w:t>
                                  </w:r>
                                  <w:r>
                                    <w:rPr>
                                      <w:sz w:val="13"/>
                                    </w:rPr>
                                    <w:t>0,035"</w:t>
                                  </w:r>
                                  <w:r>
                                    <w:rPr>
                                      <w:spacing w:val="-10"/>
                                      <w:sz w:val="13"/>
                                    </w:rPr>
                                    <w:t> </w:t>
                                  </w:r>
                                  <w:r>
                                    <w:rPr>
                                      <w:spacing w:val="-2"/>
                                      <w:sz w:val="13"/>
                                    </w:rPr>
                                    <w:t>UNIDADE</w:t>
                                  </w:r>
                                </w:p>
                              </w:tc>
                              <w:tc>
                                <w:tcPr>
                                  <w:tcW w:w="418" w:type="dxa"/>
                                </w:tcPr>
                                <w:p>
                                  <w:pPr>
                                    <w:pStyle w:val="TableParagraph"/>
                                    <w:spacing w:before="17"/>
                                    <w:ind w:left="56"/>
                                    <w:rPr>
                                      <w:sz w:val="13"/>
                                    </w:rPr>
                                  </w:pPr>
                                  <w:r>
                                    <w:rPr>
                                      <w:spacing w:val="-5"/>
                                      <w:sz w:val="13"/>
                                    </w:rPr>
                                    <w:t>50</w:t>
                                  </w:r>
                                </w:p>
                              </w:tc>
                              <w:tc>
                                <w:tcPr>
                                  <w:tcW w:w="776" w:type="dxa"/>
                                </w:tcPr>
                                <w:p>
                                  <w:pPr>
                                    <w:pStyle w:val="TableParagraph"/>
                                    <w:spacing w:before="17"/>
                                    <w:ind w:left="230"/>
                                    <w:rPr>
                                      <w:sz w:val="13"/>
                                    </w:rPr>
                                  </w:pPr>
                                  <w:r>
                                    <w:rPr>
                                      <w:spacing w:val="-5"/>
                                      <w:sz w:val="13"/>
                                    </w:rPr>
                                    <w:t>06</w:t>
                                  </w:r>
                                </w:p>
                              </w:tc>
                              <w:tc>
                                <w:tcPr>
                                  <w:tcW w:w="1159" w:type="dxa"/>
                                </w:tcPr>
                                <w:p>
                                  <w:pPr>
                                    <w:pStyle w:val="TableParagraph"/>
                                    <w:spacing w:before="17"/>
                                    <w:ind w:left="415"/>
                                    <w:rPr>
                                      <w:sz w:val="13"/>
                                    </w:rPr>
                                  </w:pPr>
                                  <w:r>
                                    <w:rPr>
                                      <w:spacing w:val="-2"/>
                                      <w:sz w:val="13"/>
                                    </w:rPr>
                                    <w:t>BOSTON</w:t>
                                  </w:r>
                                </w:p>
                              </w:tc>
                              <w:tc>
                                <w:tcPr>
                                  <w:tcW w:w="1185" w:type="dxa"/>
                                </w:tcPr>
                                <w:p>
                                  <w:pPr>
                                    <w:pStyle w:val="TableParagraph"/>
                                    <w:spacing w:before="17"/>
                                    <w:ind w:left="54"/>
                                    <w:jc w:val="center"/>
                                    <w:rPr>
                                      <w:sz w:val="13"/>
                                    </w:rPr>
                                  </w:pPr>
                                  <w:r>
                                    <w:rPr>
                                      <w:sz w:val="13"/>
                                    </w:rPr>
                                    <w:t>03.03.07.001-</w:t>
                                  </w:r>
                                  <w:r>
                                    <w:rPr>
                                      <w:spacing w:val="-10"/>
                                      <w:sz w:val="13"/>
                                    </w:rPr>
                                    <w:t>3</w:t>
                                  </w:r>
                                </w:p>
                              </w:tc>
                              <w:tc>
                                <w:tcPr>
                                  <w:tcW w:w="609" w:type="dxa"/>
                                </w:tcPr>
                                <w:p>
                                  <w:pPr>
                                    <w:pStyle w:val="TableParagraph"/>
                                    <w:spacing w:before="17"/>
                                    <w:ind w:right="29"/>
                                    <w:jc w:val="right"/>
                                    <w:rPr>
                                      <w:sz w:val="13"/>
                                    </w:rPr>
                                  </w:pPr>
                                  <w:r>
                                    <w:rPr>
                                      <w:sz w:val="13"/>
                                    </w:rPr>
                                    <w:t>Não</w:t>
                                  </w:r>
                                  <w:r>
                                    <w:rPr>
                                      <w:spacing w:val="2"/>
                                      <w:sz w:val="13"/>
                                    </w:rPr>
                                    <w:t> </w:t>
                                  </w:r>
                                  <w:r>
                                    <w:rPr>
                                      <w:spacing w:val="-5"/>
                                      <w:sz w:val="13"/>
                                    </w:rPr>
                                    <w:t>há.</w:t>
                                  </w:r>
                                </w:p>
                              </w:tc>
                            </w:tr>
                            <w:tr>
                              <w:trPr>
                                <w:trHeight w:val="352" w:hRule="atLeast"/>
                              </w:trPr>
                              <w:tc>
                                <w:tcPr>
                                  <w:tcW w:w="1366" w:type="dxa"/>
                                  <w:gridSpan w:val="3"/>
                                </w:tcPr>
                                <w:p>
                                  <w:pPr>
                                    <w:pStyle w:val="TableParagraph"/>
                                    <w:spacing w:before="129"/>
                                    <w:ind w:right="152"/>
                                    <w:jc w:val="center"/>
                                    <w:rPr>
                                      <w:sz w:val="13"/>
                                    </w:rPr>
                                  </w:pPr>
                                  <w:r>
                                    <w:rPr>
                                      <w:spacing w:val="-4"/>
                                      <w:sz w:val="13"/>
                                    </w:rPr>
                                    <w:t>6340</w:t>
                                  </w:r>
                                </w:p>
                              </w:tc>
                              <w:tc>
                                <w:tcPr>
                                  <w:tcW w:w="4198" w:type="dxa"/>
                                  <w:gridSpan w:val="2"/>
                                </w:tcPr>
                                <w:p>
                                  <w:pPr>
                                    <w:pStyle w:val="TableParagraph"/>
                                    <w:spacing w:before="17"/>
                                    <w:ind w:left="56"/>
                                    <w:rPr>
                                      <w:sz w:val="13"/>
                                    </w:rPr>
                                  </w:pPr>
                                  <w:r>
                                    <w:rPr>
                                      <w:sz w:val="13"/>
                                    </w:rPr>
                                    <w:t>,</w:t>
                                  </w:r>
                                  <w:r>
                                    <w:rPr>
                                      <w:spacing w:val="5"/>
                                      <w:sz w:val="13"/>
                                    </w:rPr>
                                    <w:t> </w:t>
                                  </w:r>
                                  <w:r>
                                    <w:rPr>
                                      <w:sz w:val="13"/>
                                    </w:rPr>
                                    <w:t>FORMA</w:t>
                                  </w:r>
                                  <w:r>
                                    <w:rPr>
                                      <w:spacing w:val="5"/>
                                      <w:sz w:val="13"/>
                                    </w:rPr>
                                    <w:t> </w:t>
                                  </w:r>
                                  <w:r>
                                    <w:rPr>
                                      <w:sz w:val="13"/>
                                    </w:rPr>
                                    <w:t>FORNECIMENTO:</w:t>
                                  </w:r>
                                  <w:r>
                                    <w:rPr>
                                      <w:spacing w:val="5"/>
                                      <w:sz w:val="13"/>
                                    </w:rPr>
                                    <w:t> </w:t>
                                  </w:r>
                                  <w:r>
                                    <w:rPr>
                                      <w:spacing w:val="-2"/>
                                      <w:sz w:val="13"/>
                                    </w:rPr>
                                    <w:t>UNIDADE</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352" w:hRule="atLeast"/>
                              </w:trPr>
                              <w:tc>
                                <w:tcPr>
                                  <w:tcW w:w="1366" w:type="dxa"/>
                                  <w:gridSpan w:val="3"/>
                                </w:tcPr>
                                <w:p>
                                  <w:pPr>
                                    <w:pStyle w:val="TableParagraph"/>
                                    <w:spacing w:before="12"/>
                                    <w:ind w:left="66" w:right="152"/>
                                    <w:jc w:val="center"/>
                                    <w:rPr>
                                      <w:sz w:val="13"/>
                                    </w:rPr>
                                  </w:pPr>
                                  <w:r>
                                    <w:rPr>
                                      <w:spacing w:val="-2"/>
                                      <w:sz w:val="13"/>
                                    </w:rPr>
                                    <w:t>13249</w:t>
                                  </w:r>
                                </w:p>
                              </w:tc>
                              <w:tc>
                                <w:tcPr>
                                  <w:tcW w:w="4198" w:type="dxa"/>
                                  <w:gridSpan w:val="2"/>
                                </w:tcPr>
                                <w:p>
                                  <w:pPr>
                                    <w:pStyle w:val="TableParagraph"/>
                                    <w:spacing w:before="134"/>
                                    <w:ind w:left="56"/>
                                    <w:rPr>
                                      <w:b/>
                                      <w:sz w:val="13"/>
                                    </w:rPr>
                                  </w:pPr>
                                  <w:r>
                                    <w:rPr>
                                      <w:b/>
                                      <w:sz w:val="13"/>
                                    </w:rPr>
                                    <w:t>Complemento</w:t>
                                  </w:r>
                                  <w:r>
                                    <w:rPr>
                                      <w:b/>
                                      <w:spacing w:val="28"/>
                                      <w:sz w:val="13"/>
                                    </w:rPr>
                                    <w:t> </w:t>
                                  </w:r>
                                  <w:r>
                                    <w:rPr>
                                      <w:b/>
                                      <w:sz w:val="13"/>
                                    </w:rPr>
                                    <w:t>de</w:t>
                                  </w:r>
                                  <w:r>
                                    <w:rPr>
                                      <w:b/>
                                      <w:spacing w:val="28"/>
                                      <w:sz w:val="13"/>
                                    </w:rPr>
                                    <w:t> </w:t>
                                  </w:r>
                                  <w:r>
                                    <w:rPr>
                                      <w:b/>
                                      <w:sz w:val="13"/>
                                    </w:rPr>
                                    <w:t>Item:</w:t>
                                  </w:r>
                                  <w:r>
                                    <w:rPr>
                                      <w:b/>
                                      <w:spacing w:val="17"/>
                                      <w:sz w:val="13"/>
                                    </w:rPr>
                                    <w:t> </w:t>
                                  </w:r>
                                  <w:r>
                                    <w:rPr>
                                      <w:b/>
                                      <w:sz w:val="13"/>
                                    </w:rPr>
                                    <w:t>A</w:t>
                                  </w:r>
                                  <w:r>
                                    <w:rPr>
                                      <w:b/>
                                      <w:spacing w:val="18"/>
                                      <w:sz w:val="13"/>
                                    </w:rPr>
                                    <w:t> </w:t>
                                  </w:r>
                                  <w:r>
                                    <w:rPr>
                                      <w:b/>
                                      <w:sz w:val="13"/>
                                    </w:rPr>
                                    <w:t>empresa</w:t>
                                  </w:r>
                                  <w:r>
                                    <w:rPr>
                                      <w:b/>
                                      <w:spacing w:val="28"/>
                                      <w:sz w:val="13"/>
                                    </w:rPr>
                                    <w:t> </w:t>
                                  </w:r>
                                  <w:r>
                                    <w:rPr>
                                      <w:b/>
                                      <w:sz w:val="13"/>
                                    </w:rPr>
                                    <w:t>deverá</w:t>
                                  </w:r>
                                  <w:r>
                                    <w:rPr>
                                      <w:b/>
                                      <w:spacing w:val="28"/>
                                      <w:sz w:val="13"/>
                                    </w:rPr>
                                    <w:t> </w:t>
                                  </w:r>
                                  <w:r>
                                    <w:rPr>
                                      <w:b/>
                                      <w:sz w:val="13"/>
                                    </w:rPr>
                                    <w:t>ter</w:t>
                                  </w:r>
                                  <w:r>
                                    <w:rPr>
                                      <w:b/>
                                      <w:spacing w:val="28"/>
                                      <w:sz w:val="13"/>
                                    </w:rPr>
                                    <w:t> </w:t>
                                  </w:r>
                                  <w:r>
                                    <w:rPr>
                                      <w:b/>
                                      <w:sz w:val="13"/>
                                    </w:rPr>
                                    <w:t>disponível</w:t>
                                  </w:r>
                                  <w:r>
                                    <w:rPr>
                                      <w:b/>
                                      <w:spacing w:val="28"/>
                                      <w:sz w:val="13"/>
                                    </w:rPr>
                                    <w:t> </w:t>
                                  </w:r>
                                  <w:r>
                                    <w:rPr>
                                      <w:b/>
                                      <w:spacing w:val="-10"/>
                                      <w:sz w:val="13"/>
                                    </w:rPr>
                                    <w:t>a</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245" w:hRule="atLeast"/>
                              </w:trPr>
                              <w:tc>
                                <w:tcPr>
                                  <w:tcW w:w="1366" w:type="dxa"/>
                                  <w:gridSpan w:val="3"/>
                                </w:tcPr>
                                <w:p>
                                  <w:pPr>
                                    <w:pStyle w:val="TableParagraph"/>
                                    <w:rPr>
                                      <w:sz w:val="12"/>
                                    </w:rPr>
                                  </w:pPr>
                                </w:p>
                              </w:tc>
                              <w:tc>
                                <w:tcPr>
                                  <w:tcW w:w="4198" w:type="dxa"/>
                                  <w:gridSpan w:val="2"/>
                                </w:tcPr>
                                <w:p>
                                  <w:pPr>
                                    <w:pStyle w:val="TableParagraph"/>
                                    <w:spacing w:before="17"/>
                                    <w:ind w:left="56"/>
                                    <w:rPr>
                                      <w:b/>
                                      <w:sz w:val="13"/>
                                    </w:rPr>
                                  </w:pPr>
                                  <w:r>
                                    <w:rPr>
                                      <w:b/>
                                      <w:sz w:val="13"/>
                                    </w:rPr>
                                    <w:t>variedade</w:t>
                                  </w:r>
                                  <w:r>
                                    <w:rPr>
                                      <w:b/>
                                      <w:spacing w:val="3"/>
                                      <w:sz w:val="13"/>
                                    </w:rPr>
                                    <w:t> </w:t>
                                  </w:r>
                                  <w:r>
                                    <w:rPr>
                                      <w:b/>
                                      <w:sz w:val="13"/>
                                    </w:rPr>
                                    <w:t>de</w:t>
                                  </w:r>
                                  <w:r>
                                    <w:rPr>
                                      <w:b/>
                                      <w:spacing w:val="4"/>
                                      <w:sz w:val="13"/>
                                    </w:rPr>
                                    <w:t> </w:t>
                                  </w:r>
                                  <w:r>
                                    <w:rPr>
                                      <w:b/>
                                      <w:sz w:val="13"/>
                                    </w:rPr>
                                    <w:t>tamanhos</w:t>
                                  </w:r>
                                  <w:r>
                                    <w:rPr>
                                      <w:b/>
                                      <w:spacing w:val="4"/>
                                      <w:sz w:val="13"/>
                                    </w:rPr>
                                    <w:t> </w:t>
                                  </w:r>
                                  <w:r>
                                    <w:rPr>
                                      <w:b/>
                                      <w:sz w:val="13"/>
                                    </w:rPr>
                                    <w:t>de</w:t>
                                  </w:r>
                                  <w:r>
                                    <w:rPr>
                                      <w:b/>
                                      <w:spacing w:val="3"/>
                                      <w:sz w:val="13"/>
                                    </w:rPr>
                                    <w:t> </w:t>
                                  </w:r>
                                  <w:r>
                                    <w:rPr>
                                      <w:b/>
                                      <w:sz w:val="13"/>
                                    </w:rPr>
                                    <w:t>acordo</w:t>
                                  </w:r>
                                  <w:r>
                                    <w:rPr>
                                      <w:b/>
                                      <w:spacing w:val="4"/>
                                      <w:sz w:val="13"/>
                                    </w:rPr>
                                    <w:t> </w:t>
                                  </w:r>
                                  <w:r>
                                    <w:rPr>
                                      <w:b/>
                                      <w:sz w:val="13"/>
                                    </w:rPr>
                                    <w:t>com</w:t>
                                  </w:r>
                                  <w:r>
                                    <w:rPr>
                                      <w:b/>
                                      <w:spacing w:val="4"/>
                                      <w:sz w:val="13"/>
                                    </w:rPr>
                                    <w:t> </w:t>
                                  </w:r>
                                  <w:r>
                                    <w:rPr>
                                      <w:b/>
                                      <w:sz w:val="13"/>
                                    </w:rPr>
                                    <w:t>a</w:t>
                                  </w:r>
                                  <w:r>
                                    <w:rPr>
                                      <w:b/>
                                      <w:spacing w:val="4"/>
                                      <w:sz w:val="13"/>
                                    </w:rPr>
                                    <w:t> </w:t>
                                  </w:r>
                                  <w:r>
                                    <w:rPr>
                                      <w:b/>
                                      <w:sz w:val="13"/>
                                    </w:rPr>
                                    <w:t>faixa</w:t>
                                  </w:r>
                                  <w:r>
                                    <w:rPr>
                                      <w:b/>
                                      <w:spacing w:val="3"/>
                                      <w:sz w:val="13"/>
                                    </w:rPr>
                                    <w:t> </w:t>
                                  </w:r>
                                  <w:r>
                                    <w:rPr>
                                      <w:b/>
                                      <w:sz w:val="13"/>
                                    </w:rPr>
                                    <w:t>de</w:t>
                                  </w:r>
                                  <w:r>
                                    <w:rPr>
                                      <w:b/>
                                      <w:spacing w:val="4"/>
                                      <w:sz w:val="13"/>
                                    </w:rPr>
                                    <w:t> </w:t>
                                  </w:r>
                                  <w:r>
                                    <w:rPr>
                                      <w:b/>
                                      <w:spacing w:val="-2"/>
                                      <w:sz w:val="13"/>
                                    </w:rPr>
                                    <w:t>diâmetros.</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245" w:hRule="atLeast"/>
                              </w:trPr>
                              <w:tc>
                                <w:tcPr>
                                  <w:tcW w:w="1366" w:type="dxa"/>
                                  <w:gridSpan w:val="3"/>
                                </w:tcPr>
                                <w:p>
                                  <w:pPr>
                                    <w:pStyle w:val="TableParagraph"/>
                                    <w:rPr>
                                      <w:sz w:val="12"/>
                                    </w:rPr>
                                  </w:pPr>
                                </w:p>
                              </w:tc>
                              <w:tc>
                                <w:tcPr>
                                  <w:tcW w:w="4198" w:type="dxa"/>
                                  <w:gridSpan w:val="2"/>
                                </w:tcPr>
                                <w:p>
                                  <w:pPr>
                                    <w:pStyle w:val="TableParagraph"/>
                                    <w:tabs>
                                      <w:tab w:pos="835" w:val="left" w:leader="none"/>
                                      <w:tab w:pos="1515" w:val="left" w:leader="none"/>
                                      <w:tab w:pos="2323" w:val="left" w:leader="none"/>
                                      <w:tab w:pos="2970" w:val="left" w:leader="none"/>
                                    </w:tabs>
                                    <w:spacing w:before="27"/>
                                    <w:ind w:left="56"/>
                                    <w:rPr>
                                      <w:sz w:val="13"/>
                                    </w:rPr>
                                  </w:pPr>
                                  <w:r>
                                    <w:rPr>
                                      <w:spacing w:val="-2"/>
                                      <w:sz w:val="13"/>
                                    </w:rPr>
                                    <w:t>PRÓTESE</w:t>
                                  </w:r>
                                  <w:r>
                                    <w:rPr>
                                      <w:sz w:val="13"/>
                                    </w:rPr>
                                    <w:tab/>
                                  </w:r>
                                  <w:r>
                                    <w:rPr>
                                      <w:spacing w:val="-2"/>
                                      <w:sz w:val="13"/>
                                    </w:rPr>
                                    <w:t>BILIAR,</w:t>
                                  </w:r>
                                  <w:r>
                                    <w:rPr>
                                      <w:sz w:val="13"/>
                                    </w:rPr>
                                    <w:tab/>
                                  </w:r>
                                  <w:r>
                                    <w:rPr>
                                      <w:spacing w:val="-2"/>
                                      <w:sz w:val="13"/>
                                    </w:rPr>
                                    <w:t>MODELO:</w:t>
                                  </w:r>
                                  <w:r>
                                    <w:rPr>
                                      <w:sz w:val="13"/>
                                    </w:rPr>
                                    <w:tab/>
                                  </w:r>
                                  <w:r>
                                    <w:rPr>
                                      <w:spacing w:val="-2"/>
                                      <w:sz w:val="13"/>
                                    </w:rPr>
                                    <w:t>DUPLO</w:t>
                                  </w:r>
                                  <w:r>
                                    <w:rPr>
                                      <w:sz w:val="13"/>
                                    </w:rPr>
                                    <w:tab/>
                                  </w:r>
                                  <w:r>
                                    <w:rPr>
                                      <w:spacing w:val="-2"/>
                                      <w:sz w:val="13"/>
                                    </w:rPr>
                                    <w:t>PIGTAIL,</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234" w:hRule="atLeast"/>
                              </w:trPr>
                              <w:tc>
                                <w:tcPr>
                                  <w:tcW w:w="1366" w:type="dxa"/>
                                  <w:gridSpan w:val="3"/>
                                </w:tcPr>
                                <w:p>
                                  <w:pPr>
                                    <w:pStyle w:val="TableParagraph"/>
                                    <w:rPr>
                                      <w:sz w:val="12"/>
                                    </w:rPr>
                                  </w:pPr>
                                </w:p>
                              </w:tc>
                              <w:tc>
                                <w:tcPr>
                                  <w:tcW w:w="4198" w:type="dxa"/>
                                  <w:gridSpan w:val="2"/>
                                </w:tcPr>
                                <w:p>
                                  <w:pPr>
                                    <w:pStyle w:val="TableParagraph"/>
                                    <w:spacing w:before="17"/>
                                    <w:ind w:left="56"/>
                                    <w:rPr>
                                      <w:sz w:val="13"/>
                                    </w:rPr>
                                  </w:pPr>
                                  <w:r>
                                    <w:rPr>
                                      <w:sz w:val="13"/>
                                    </w:rPr>
                                    <w:t>MATERIAL:</w:t>
                                  </w:r>
                                  <w:r>
                                    <w:rPr>
                                      <w:spacing w:val="72"/>
                                      <w:w w:val="150"/>
                                      <w:sz w:val="13"/>
                                    </w:rPr>
                                    <w:t> </w:t>
                                  </w:r>
                                  <w:r>
                                    <w:rPr>
                                      <w:sz w:val="13"/>
                                    </w:rPr>
                                    <w:t>POLIETILENO,</w:t>
                                  </w:r>
                                  <w:r>
                                    <w:rPr>
                                      <w:spacing w:val="72"/>
                                      <w:w w:val="150"/>
                                      <w:sz w:val="13"/>
                                    </w:rPr>
                                    <w:t> </w:t>
                                  </w:r>
                                  <w:r>
                                    <w:rPr>
                                      <w:sz w:val="13"/>
                                    </w:rPr>
                                    <w:t>CALIBRE:</w:t>
                                  </w:r>
                                  <w:r>
                                    <w:rPr>
                                      <w:spacing w:val="73"/>
                                      <w:w w:val="150"/>
                                      <w:sz w:val="13"/>
                                    </w:rPr>
                                    <w:t> </w:t>
                                  </w:r>
                                  <w:r>
                                    <w:rPr>
                                      <w:sz w:val="13"/>
                                    </w:rPr>
                                    <w:t>5FR</w:t>
                                  </w:r>
                                  <w:r>
                                    <w:rPr>
                                      <w:spacing w:val="79"/>
                                      <w:sz w:val="13"/>
                                    </w:rPr>
                                    <w:t> </w:t>
                                  </w:r>
                                  <w:r>
                                    <w:rPr>
                                      <w:sz w:val="13"/>
                                    </w:rPr>
                                    <w:t>A</w:t>
                                  </w:r>
                                  <w:r>
                                    <w:rPr>
                                      <w:spacing w:val="63"/>
                                      <w:w w:val="150"/>
                                      <w:sz w:val="13"/>
                                    </w:rPr>
                                    <w:t> </w:t>
                                  </w:r>
                                  <w:r>
                                    <w:rPr>
                                      <w:spacing w:val="-4"/>
                                      <w:sz w:val="13"/>
                                    </w:rPr>
                                    <w:t>10FR,</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234" w:hRule="atLeast"/>
                              </w:trPr>
                              <w:tc>
                                <w:tcPr>
                                  <w:tcW w:w="1366" w:type="dxa"/>
                                  <w:gridSpan w:val="3"/>
                                </w:tcPr>
                                <w:p>
                                  <w:pPr>
                                    <w:pStyle w:val="TableParagraph"/>
                                    <w:rPr>
                                      <w:sz w:val="12"/>
                                    </w:rPr>
                                  </w:pPr>
                                </w:p>
                              </w:tc>
                              <w:tc>
                                <w:tcPr>
                                  <w:tcW w:w="4198" w:type="dxa"/>
                                  <w:gridSpan w:val="2"/>
                                </w:tcPr>
                                <w:p>
                                  <w:pPr>
                                    <w:pStyle w:val="TableParagraph"/>
                                    <w:spacing w:before="17"/>
                                    <w:ind w:left="56"/>
                                    <w:rPr>
                                      <w:sz w:val="13"/>
                                    </w:rPr>
                                  </w:pPr>
                                  <w:r>
                                    <w:rPr>
                                      <w:sz w:val="13"/>
                                    </w:rPr>
                                    <w:t>COMPRIMENTO:</w:t>
                                  </w:r>
                                  <w:r>
                                    <w:rPr>
                                      <w:spacing w:val="20"/>
                                      <w:sz w:val="13"/>
                                    </w:rPr>
                                    <w:t> </w:t>
                                  </w:r>
                                  <w:r>
                                    <w:rPr>
                                      <w:sz w:val="13"/>
                                    </w:rPr>
                                    <w:t>3CM</w:t>
                                  </w:r>
                                  <w:r>
                                    <w:rPr>
                                      <w:spacing w:val="9"/>
                                      <w:sz w:val="13"/>
                                    </w:rPr>
                                    <w:t> </w:t>
                                  </w:r>
                                  <w:r>
                                    <w:rPr>
                                      <w:sz w:val="13"/>
                                    </w:rPr>
                                    <w:t>A</w:t>
                                  </w:r>
                                  <w:r>
                                    <w:rPr>
                                      <w:spacing w:val="9"/>
                                      <w:sz w:val="13"/>
                                    </w:rPr>
                                    <w:t> </w:t>
                                  </w:r>
                                  <w:r>
                                    <w:rPr>
                                      <w:sz w:val="13"/>
                                    </w:rPr>
                                    <w:t>15CM,</w:t>
                                  </w:r>
                                  <w:r>
                                    <w:rPr>
                                      <w:spacing w:val="21"/>
                                      <w:sz w:val="13"/>
                                    </w:rPr>
                                    <w:t> </w:t>
                                  </w:r>
                                  <w:r>
                                    <w:rPr>
                                      <w:sz w:val="13"/>
                                    </w:rPr>
                                    <w:t>SISTEMA</w:t>
                                  </w:r>
                                  <w:r>
                                    <w:rPr>
                                      <w:spacing w:val="9"/>
                                      <w:sz w:val="13"/>
                                    </w:rPr>
                                    <w:t> </w:t>
                                  </w:r>
                                  <w:r>
                                    <w:rPr>
                                      <w:spacing w:val="-2"/>
                                      <w:sz w:val="13"/>
                                    </w:rPr>
                                    <w:t>INTRODUTOR:</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234" w:hRule="atLeast"/>
                              </w:trPr>
                              <w:tc>
                                <w:tcPr>
                                  <w:tcW w:w="1366" w:type="dxa"/>
                                  <w:gridSpan w:val="3"/>
                                </w:tcPr>
                                <w:p>
                                  <w:pPr>
                                    <w:pStyle w:val="TableParagraph"/>
                                    <w:rPr>
                                      <w:sz w:val="12"/>
                                    </w:rPr>
                                  </w:pPr>
                                </w:p>
                              </w:tc>
                              <w:tc>
                                <w:tcPr>
                                  <w:tcW w:w="4198" w:type="dxa"/>
                                  <w:gridSpan w:val="2"/>
                                </w:tcPr>
                                <w:p>
                                  <w:pPr>
                                    <w:pStyle w:val="TableParagraph"/>
                                    <w:tabs>
                                      <w:tab w:pos="2381" w:val="left" w:leader="none"/>
                                    </w:tabs>
                                    <w:spacing w:before="17"/>
                                    <w:ind w:left="56"/>
                                    <w:rPr>
                                      <w:sz w:val="13"/>
                                    </w:rPr>
                                  </w:pPr>
                                  <w:r>
                                    <w:rPr>
                                      <w:sz w:val="13"/>
                                    </w:rPr>
                                    <w:t>SEM</w:t>
                                  </w:r>
                                  <w:r>
                                    <w:rPr>
                                      <w:spacing w:val="69"/>
                                      <w:sz w:val="13"/>
                                    </w:rPr>
                                    <w:t>  </w:t>
                                  </w:r>
                                  <w:r>
                                    <w:rPr>
                                      <w:sz w:val="13"/>
                                    </w:rPr>
                                    <w:t>SISTEMA</w:t>
                                  </w:r>
                                  <w:r>
                                    <w:rPr>
                                      <w:spacing w:val="64"/>
                                      <w:sz w:val="13"/>
                                    </w:rPr>
                                    <w:t>  </w:t>
                                  </w:r>
                                  <w:r>
                                    <w:rPr>
                                      <w:spacing w:val="-2"/>
                                      <w:sz w:val="13"/>
                                    </w:rPr>
                                    <w:t>INTRODUTOR,</w:t>
                                  </w:r>
                                  <w:r>
                                    <w:rPr>
                                      <w:sz w:val="13"/>
                                    </w:rPr>
                                    <w:tab/>
                                  </w:r>
                                  <w:r>
                                    <w:rPr>
                                      <w:spacing w:val="-2"/>
                                      <w:sz w:val="13"/>
                                    </w:rPr>
                                    <w:t>RADIOPACIDADE:</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190" w:hRule="atLeast"/>
                              </w:trPr>
                              <w:tc>
                                <w:tcPr>
                                  <w:tcW w:w="1366" w:type="dxa"/>
                                  <w:gridSpan w:val="3"/>
                                </w:tcPr>
                                <w:p>
                                  <w:pPr>
                                    <w:pStyle w:val="TableParagraph"/>
                                    <w:rPr>
                                      <w:sz w:val="12"/>
                                    </w:rPr>
                                  </w:pPr>
                                </w:p>
                              </w:tc>
                              <w:tc>
                                <w:tcPr>
                                  <w:tcW w:w="4198" w:type="dxa"/>
                                  <w:gridSpan w:val="2"/>
                                </w:tcPr>
                                <w:p>
                                  <w:pPr>
                                    <w:pStyle w:val="TableParagraph"/>
                                    <w:tabs>
                                      <w:tab w:pos="1172" w:val="left" w:leader="none"/>
                                      <w:tab w:pos="2689" w:val="left" w:leader="none"/>
                                    </w:tabs>
                                    <w:spacing w:before="17"/>
                                    <w:ind w:left="56"/>
                                    <w:rPr>
                                      <w:sz w:val="13"/>
                                    </w:rPr>
                                  </w:pPr>
                                  <w:r>
                                    <w:rPr>
                                      <w:spacing w:val="-2"/>
                                      <w:sz w:val="13"/>
                                    </w:rPr>
                                    <w:t>RADIOPACO,</w:t>
                                  </w:r>
                                  <w:r>
                                    <w:rPr>
                                      <w:sz w:val="13"/>
                                    </w:rPr>
                                    <w:tab/>
                                  </w:r>
                                  <w:r>
                                    <w:rPr>
                                      <w:spacing w:val="-2"/>
                                      <w:sz w:val="13"/>
                                    </w:rPr>
                                    <w:t>CARACTERÍSTICAS</w:t>
                                  </w:r>
                                  <w:r>
                                    <w:rPr>
                                      <w:sz w:val="13"/>
                                    </w:rPr>
                                    <w:tab/>
                                  </w:r>
                                  <w:r>
                                    <w:rPr>
                                      <w:spacing w:val="-2"/>
                                      <w:sz w:val="13"/>
                                    </w:rPr>
                                    <w:t>ADICIONAIS:</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278" w:hRule="atLeast"/>
                              </w:trPr>
                              <w:tc>
                                <w:tcPr>
                                  <w:tcW w:w="286" w:type="dxa"/>
                                </w:tcPr>
                                <w:p>
                                  <w:pPr>
                                    <w:pStyle w:val="TableParagraph"/>
                                    <w:spacing w:before="61"/>
                                    <w:ind w:left="33"/>
                                    <w:rPr>
                                      <w:b/>
                                      <w:sz w:val="13"/>
                                    </w:rPr>
                                  </w:pPr>
                                  <w:r>
                                    <w:rPr>
                                      <w:b/>
                                      <w:spacing w:val="-10"/>
                                      <w:sz w:val="13"/>
                                    </w:rPr>
                                    <w:t>6</w:t>
                                  </w:r>
                                </w:p>
                              </w:tc>
                              <w:tc>
                                <w:tcPr>
                                  <w:tcW w:w="572" w:type="dxa"/>
                                </w:tcPr>
                                <w:p>
                                  <w:pPr>
                                    <w:pStyle w:val="TableParagraph"/>
                                    <w:spacing w:before="61"/>
                                    <w:ind w:left="67"/>
                                    <w:jc w:val="center"/>
                                    <w:rPr>
                                      <w:sz w:val="13"/>
                                    </w:rPr>
                                  </w:pPr>
                                  <w:r>
                                    <w:rPr>
                                      <w:spacing w:val="-4"/>
                                      <w:sz w:val="13"/>
                                    </w:rPr>
                                    <w:t>6855</w:t>
                                  </w:r>
                                </w:p>
                              </w:tc>
                              <w:tc>
                                <w:tcPr>
                                  <w:tcW w:w="508" w:type="dxa"/>
                                </w:tcPr>
                                <w:p>
                                  <w:pPr>
                                    <w:pStyle w:val="TableParagraph"/>
                                    <w:spacing w:before="61"/>
                                    <w:ind w:right="1"/>
                                    <w:jc w:val="center"/>
                                    <w:rPr>
                                      <w:sz w:val="13"/>
                                    </w:rPr>
                                  </w:pPr>
                                  <w:r>
                                    <w:rPr>
                                      <w:spacing w:val="-2"/>
                                      <w:sz w:val="13"/>
                                    </w:rPr>
                                    <w:t>179849</w:t>
                                  </w:r>
                                </w:p>
                              </w:tc>
                              <w:tc>
                                <w:tcPr>
                                  <w:tcW w:w="4198" w:type="dxa"/>
                                  <w:gridSpan w:val="2"/>
                                </w:tcPr>
                                <w:p>
                                  <w:pPr>
                                    <w:pStyle w:val="TableParagraph"/>
                                    <w:spacing w:before="61"/>
                                    <w:ind w:left="56"/>
                                    <w:rPr>
                                      <w:sz w:val="13"/>
                                    </w:rPr>
                                  </w:pPr>
                                  <w:r>
                                    <w:rPr>
                                      <w:sz w:val="13"/>
                                    </w:rPr>
                                    <w:t>DESCARTÁVEL</w:t>
                                  </w:r>
                                  <w:r>
                                    <w:rPr>
                                      <w:spacing w:val="50"/>
                                      <w:sz w:val="13"/>
                                    </w:rPr>
                                    <w:t> </w:t>
                                  </w:r>
                                  <w:r>
                                    <w:rPr>
                                      <w:sz w:val="13"/>
                                    </w:rPr>
                                    <w:t>E</w:t>
                                  </w:r>
                                  <w:r>
                                    <w:rPr>
                                      <w:spacing w:val="51"/>
                                      <w:sz w:val="13"/>
                                    </w:rPr>
                                    <w:t> </w:t>
                                  </w:r>
                                  <w:r>
                                    <w:rPr>
                                      <w:sz w:val="13"/>
                                    </w:rPr>
                                    <w:t>ESTÉRIL,</w:t>
                                  </w:r>
                                  <w:r>
                                    <w:rPr>
                                      <w:spacing w:val="51"/>
                                      <w:sz w:val="13"/>
                                    </w:rPr>
                                    <w:t> </w:t>
                                  </w:r>
                                  <w:r>
                                    <w:rPr>
                                      <w:sz w:val="13"/>
                                    </w:rPr>
                                    <w:t>FORMA</w:t>
                                  </w:r>
                                  <w:r>
                                    <w:rPr>
                                      <w:spacing w:val="39"/>
                                      <w:sz w:val="13"/>
                                    </w:rPr>
                                    <w:t> </w:t>
                                  </w:r>
                                  <w:r>
                                    <w:rPr>
                                      <w:sz w:val="13"/>
                                    </w:rPr>
                                    <w:t>FORNECIMENTO:</w:t>
                                  </w:r>
                                  <w:r>
                                    <w:rPr>
                                      <w:spacing w:val="6"/>
                                      <w:sz w:val="13"/>
                                    </w:rPr>
                                    <w:t> </w:t>
                                  </w:r>
                                  <w:r>
                                    <w:rPr>
                                      <w:spacing w:val="-2"/>
                                      <w:sz w:val="13"/>
                                    </w:rPr>
                                    <w:t>UNIDADE</w:t>
                                  </w:r>
                                </w:p>
                              </w:tc>
                              <w:tc>
                                <w:tcPr>
                                  <w:tcW w:w="418" w:type="dxa"/>
                                </w:tcPr>
                                <w:p>
                                  <w:pPr>
                                    <w:pStyle w:val="TableParagraph"/>
                                    <w:spacing w:before="61"/>
                                    <w:ind w:left="56"/>
                                    <w:rPr>
                                      <w:sz w:val="13"/>
                                    </w:rPr>
                                  </w:pPr>
                                  <w:r>
                                    <w:rPr>
                                      <w:spacing w:val="-5"/>
                                      <w:sz w:val="13"/>
                                    </w:rPr>
                                    <w:t>16</w:t>
                                  </w:r>
                                </w:p>
                              </w:tc>
                              <w:tc>
                                <w:tcPr>
                                  <w:tcW w:w="776" w:type="dxa"/>
                                </w:tcPr>
                                <w:p>
                                  <w:pPr>
                                    <w:pStyle w:val="TableParagraph"/>
                                    <w:spacing w:before="61"/>
                                    <w:ind w:left="230"/>
                                    <w:rPr>
                                      <w:sz w:val="13"/>
                                    </w:rPr>
                                  </w:pPr>
                                  <w:r>
                                    <w:rPr>
                                      <w:spacing w:val="-5"/>
                                      <w:sz w:val="13"/>
                                    </w:rPr>
                                    <w:t>02</w:t>
                                  </w:r>
                                </w:p>
                              </w:tc>
                              <w:tc>
                                <w:tcPr>
                                  <w:tcW w:w="1159" w:type="dxa"/>
                                </w:tcPr>
                                <w:p>
                                  <w:pPr>
                                    <w:pStyle w:val="TableParagraph"/>
                                    <w:spacing w:before="61"/>
                                    <w:ind w:left="415"/>
                                    <w:rPr>
                                      <w:sz w:val="13"/>
                                    </w:rPr>
                                  </w:pPr>
                                  <w:r>
                                    <w:rPr>
                                      <w:spacing w:val="-4"/>
                                      <w:sz w:val="13"/>
                                    </w:rPr>
                                    <w:t>COOK</w:t>
                                  </w:r>
                                </w:p>
                              </w:tc>
                              <w:tc>
                                <w:tcPr>
                                  <w:tcW w:w="1185" w:type="dxa"/>
                                </w:tcPr>
                                <w:p>
                                  <w:pPr>
                                    <w:pStyle w:val="TableParagraph"/>
                                    <w:spacing w:before="61"/>
                                    <w:ind w:left="54"/>
                                    <w:jc w:val="center"/>
                                    <w:rPr>
                                      <w:sz w:val="13"/>
                                    </w:rPr>
                                  </w:pPr>
                                  <w:r>
                                    <w:rPr>
                                      <w:sz w:val="13"/>
                                    </w:rPr>
                                    <w:t>02.05.02.044-</w:t>
                                  </w:r>
                                  <w:r>
                                    <w:rPr>
                                      <w:spacing w:val="-10"/>
                                      <w:sz w:val="13"/>
                                    </w:rPr>
                                    <w:t>6</w:t>
                                  </w:r>
                                </w:p>
                              </w:tc>
                              <w:tc>
                                <w:tcPr>
                                  <w:tcW w:w="609" w:type="dxa"/>
                                </w:tcPr>
                                <w:p>
                                  <w:pPr>
                                    <w:pStyle w:val="TableParagraph"/>
                                    <w:spacing w:before="61"/>
                                    <w:ind w:right="29"/>
                                    <w:jc w:val="right"/>
                                    <w:rPr>
                                      <w:sz w:val="13"/>
                                    </w:rPr>
                                  </w:pPr>
                                  <w:r>
                                    <w:rPr>
                                      <w:sz w:val="13"/>
                                    </w:rPr>
                                    <w:t>Não</w:t>
                                  </w:r>
                                  <w:r>
                                    <w:rPr>
                                      <w:spacing w:val="2"/>
                                      <w:sz w:val="13"/>
                                    </w:rPr>
                                    <w:t> </w:t>
                                  </w:r>
                                  <w:r>
                                    <w:rPr>
                                      <w:spacing w:val="-5"/>
                                      <w:sz w:val="13"/>
                                    </w:rPr>
                                    <w:t>há.</w:t>
                                  </w:r>
                                </w:p>
                              </w:tc>
                            </w:tr>
                            <w:tr>
                              <w:trPr>
                                <w:trHeight w:val="352" w:hRule="atLeast"/>
                              </w:trPr>
                              <w:tc>
                                <w:tcPr>
                                  <w:tcW w:w="286" w:type="dxa"/>
                                </w:tcPr>
                                <w:p>
                                  <w:pPr>
                                    <w:pStyle w:val="TableParagraph"/>
                                    <w:rPr>
                                      <w:sz w:val="12"/>
                                    </w:rPr>
                                  </w:pPr>
                                </w:p>
                              </w:tc>
                              <w:tc>
                                <w:tcPr>
                                  <w:tcW w:w="572" w:type="dxa"/>
                                </w:tcPr>
                                <w:p>
                                  <w:pPr>
                                    <w:pStyle w:val="TableParagraph"/>
                                    <w:rPr>
                                      <w:sz w:val="12"/>
                                    </w:rPr>
                                  </w:pPr>
                                </w:p>
                              </w:tc>
                              <w:tc>
                                <w:tcPr>
                                  <w:tcW w:w="508" w:type="dxa"/>
                                </w:tcPr>
                                <w:p>
                                  <w:pPr>
                                    <w:pStyle w:val="TableParagraph"/>
                                    <w:rPr>
                                      <w:sz w:val="12"/>
                                    </w:rPr>
                                  </w:pPr>
                                </w:p>
                              </w:tc>
                              <w:tc>
                                <w:tcPr>
                                  <w:tcW w:w="4198" w:type="dxa"/>
                                  <w:gridSpan w:val="2"/>
                                </w:tcPr>
                                <w:p>
                                  <w:pPr>
                                    <w:pStyle w:val="TableParagraph"/>
                                    <w:spacing w:before="17"/>
                                    <w:ind w:left="56"/>
                                    <w:rPr>
                                      <w:sz w:val="13"/>
                                    </w:rPr>
                                  </w:pPr>
                                  <w:r>
                                    <w:rPr>
                                      <w:spacing w:val="-2"/>
                                      <w:sz w:val="13"/>
                                    </w:rPr>
                                    <w:t>UNIDADE</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352" w:hRule="atLeast"/>
                              </w:trPr>
                              <w:tc>
                                <w:tcPr>
                                  <w:tcW w:w="286" w:type="dxa"/>
                                </w:tcPr>
                                <w:p>
                                  <w:pPr>
                                    <w:pStyle w:val="TableParagraph"/>
                                    <w:rPr>
                                      <w:sz w:val="12"/>
                                    </w:rPr>
                                  </w:pPr>
                                </w:p>
                              </w:tc>
                              <w:tc>
                                <w:tcPr>
                                  <w:tcW w:w="572" w:type="dxa"/>
                                </w:tcPr>
                                <w:p>
                                  <w:pPr>
                                    <w:pStyle w:val="TableParagraph"/>
                                    <w:rPr>
                                      <w:sz w:val="12"/>
                                    </w:rPr>
                                  </w:pPr>
                                </w:p>
                              </w:tc>
                              <w:tc>
                                <w:tcPr>
                                  <w:tcW w:w="508" w:type="dxa"/>
                                </w:tcPr>
                                <w:p>
                                  <w:pPr>
                                    <w:pStyle w:val="TableParagraph"/>
                                    <w:rPr>
                                      <w:sz w:val="12"/>
                                    </w:rPr>
                                  </w:pPr>
                                </w:p>
                              </w:tc>
                              <w:tc>
                                <w:tcPr>
                                  <w:tcW w:w="4198" w:type="dxa"/>
                                  <w:gridSpan w:val="2"/>
                                </w:tcPr>
                                <w:p>
                                  <w:pPr>
                                    <w:pStyle w:val="TableParagraph"/>
                                    <w:spacing w:before="134"/>
                                    <w:ind w:left="56"/>
                                    <w:rPr>
                                      <w:b/>
                                      <w:sz w:val="13"/>
                                    </w:rPr>
                                  </w:pPr>
                                  <w:r>
                                    <w:rPr>
                                      <w:b/>
                                      <w:sz w:val="13"/>
                                    </w:rPr>
                                    <w:t>Complemento</w:t>
                                  </w:r>
                                  <w:r>
                                    <w:rPr>
                                      <w:b/>
                                      <w:spacing w:val="28"/>
                                      <w:sz w:val="13"/>
                                    </w:rPr>
                                    <w:t> </w:t>
                                  </w:r>
                                  <w:r>
                                    <w:rPr>
                                      <w:b/>
                                      <w:sz w:val="13"/>
                                    </w:rPr>
                                    <w:t>de</w:t>
                                  </w:r>
                                  <w:r>
                                    <w:rPr>
                                      <w:b/>
                                      <w:spacing w:val="28"/>
                                      <w:sz w:val="13"/>
                                    </w:rPr>
                                    <w:t> </w:t>
                                  </w:r>
                                  <w:r>
                                    <w:rPr>
                                      <w:b/>
                                      <w:sz w:val="13"/>
                                    </w:rPr>
                                    <w:t>Item:</w:t>
                                  </w:r>
                                  <w:r>
                                    <w:rPr>
                                      <w:b/>
                                      <w:spacing w:val="17"/>
                                      <w:sz w:val="13"/>
                                    </w:rPr>
                                    <w:t> </w:t>
                                  </w:r>
                                  <w:r>
                                    <w:rPr>
                                      <w:b/>
                                      <w:sz w:val="13"/>
                                    </w:rPr>
                                    <w:t>A</w:t>
                                  </w:r>
                                  <w:r>
                                    <w:rPr>
                                      <w:b/>
                                      <w:spacing w:val="18"/>
                                      <w:sz w:val="13"/>
                                    </w:rPr>
                                    <w:t> </w:t>
                                  </w:r>
                                  <w:r>
                                    <w:rPr>
                                      <w:b/>
                                      <w:sz w:val="13"/>
                                    </w:rPr>
                                    <w:t>empresa</w:t>
                                  </w:r>
                                  <w:r>
                                    <w:rPr>
                                      <w:b/>
                                      <w:spacing w:val="28"/>
                                      <w:sz w:val="13"/>
                                    </w:rPr>
                                    <w:t> </w:t>
                                  </w:r>
                                  <w:r>
                                    <w:rPr>
                                      <w:b/>
                                      <w:sz w:val="13"/>
                                    </w:rPr>
                                    <w:t>deverá</w:t>
                                  </w:r>
                                  <w:r>
                                    <w:rPr>
                                      <w:b/>
                                      <w:spacing w:val="28"/>
                                      <w:sz w:val="13"/>
                                    </w:rPr>
                                    <w:t> </w:t>
                                  </w:r>
                                  <w:r>
                                    <w:rPr>
                                      <w:b/>
                                      <w:sz w:val="13"/>
                                    </w:rPr>
                                    <w:t>ter</w:t>
                                  </w:r>
                                  <w:r>
                                    <w:rPr>
                                      <w:b/>
                                      <w:spacing w:val="28"/>
                                      <w:sz w:val="13"/>
                                    </w:rPr>
                                    <w:t> </w:t>
                                  </w:r>
                                  <w:r>
                                    <w:rPr>
                                      <w:b/>
                                      <w:sz w:val="13"/>
                                    </w:rPr>
                                    <w:t>disponível</w:t>
                                  </w:r>
                                  <w:r>
                                    <w:rPr>
                                      <w:b/>
                                      <w:spacing w:val="28"/>
                                      <w:sz w:val="13"/>
                                    </w:rPr>
                                    <w:t> </w:t>
                                  </w:r>
                                  <w:r>
                                    <w:rPr>
                                      <w:b/>
                                      <w:spacing w:val="-10"/>
                                      <w:sz w:val="13"/>
                                    </w:rPr>
                                    <w:t>a</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234" w:hRule="atLeast"/>
                              </w:trPr>
                              <w:tc>
                                <w:tcPr>
                                  <w:tcW w:w="286" w:type="dxa"/>
                                </w:tcPr>
                                <w:p>
                                  <w:pPr>
                                    <w:pStyle w:val="TableParagraph"/>
                                    <w:rPr>
                                      <w:sz w:val="12"/>
                                    </w:rPr>
                                  </w:pPr>
                                </w:p>
                              </w:tc>
                              <w:tc>
                                <w:tcPr>
                                  <w:tcW w:w="572" w:type="dxa"/>
                                </w:tcPr>
                                <w:p>
                                  <w:pPr>
                                    <w:pStyle w:val="TableParagraph"/>
                                    <w:rPr>
                                      <w:sz w:val="12"/>
                                    </w:rPr>
                                  </w:pPr>
                                </w:p>
                              </w:tc>
                              <w:tc>
                                <w:tcPr>
                                  <w:tcW w:w="508" w:type="dxa"/>
                                </w:tcPr>
                                <w:p>
                                  <w:pPr>
                                    <w:pStyle w:val="TableParagraph"/>
                                    <w:rPr>
                                      <w:sz w:val="12"/>
                                    </w:rPr>
                                  </w:pPr>
                                </w:p>
                              </w:tc>
                              <w:tc>
                                <w:tcPr>
                                  <w:tcW w:w="4198" w:type="dxa"/>
                                  <w:gridSpan w:val="2"/>
                                </w:tcPr>
                                <w:p>
                                  <w:pPr>
                                    <w:pStyle w:val="TableParagraph"/>
                                    <w:spacing w:before="17"/>
                                    <w:ind w:left="56"/>
                                    <w:rPr>
                                      <w:b/>
                                      <w:sz w:val="13"/>
                                    </w:rPr>
                                  </w:pPr>
                                  <w:r>
                                    <w:rPr>
                                      <w:b/>
                                      <w:sz w:val="13"/>
                                    </w:rPr>
                                    <w:t>variedade</w:t>
                                  </w:r>
                                  <w:r>
                                    <w:rPr>
                                      <w:b/>
                                      <w:spacing w:val="7"/>
                                      <w:sz w:val="13"/>
                                    </w:rPr>
                                    <w:t> </w:t>
                                  </w:r>
                                  <w:r>
                                    <w:rPr>
                                      <w:b/>
                                      <w:sz w:val="13"/>
                                    </w:rPr>
                                    <w:t>de</w:t>
                                  </w:r>
                                  <w:r>
                                    <w:rPr>
                                      <w:b/>
                                      <w:spacing w:val="8"/>
                                      <w:sz w:val="13"/>
                                    </w:rPr>
                                    <w:t> </w:t>
                                  </w:r>
                                  <w:r>
                                    <w:rPr>
                                      <w:b/>
                                      <w:sz w:val="13"/>
                                    </w:rPr>
                                    <w:t>tamanhos</w:t>
                                  </w:r>
                                  <w:r>
                                    <w:rPr>
                                      <w:b/>
                                      <w:spacing w:val="8"/>
                                      <w:sz w:val="13"/>
                                    </w:rPr>
                                    <w:t> </w:t>
                                  </w:r>
                                  <w:r>
                                    <w:rPr>
                                      <w:b/>
                                      <w:sz w:val="13"/>
                                    </w:rPr>
                                    <w:t>de</w:t>
                                  </w:r>
                                  <w:r>
                                    <w:rPr>
                                      <w:b/>
                                      <w:spacing w:val="8"/>
                                      <w:sz w:val="13"/>
                                    </w:rPr>
                                    <w:t> </w:t>
                                  </w:r>
                                  <w:r>
                                    <w:rPr>
                                      <w:b/>
                                      <w:sz w:val="13"/>
                                    </w:rPr>
                                    <w:t>acordo</w:t>
                                  </w:r>
                                  <w:r>
                                    <w:rPr>
                                      <w:b/>
                                      <w:spacing w:val="8"/>
                                      <w:sz w:val="13"/>
                                    </w:rPr>
                                    <w:t> </w:t>
                                  </w:r>
                                  <w:r>
                                    <w:rPr>
                                      <w:b/>
                                      <w:sz w:val="13"/>
                                    </w:rPr>
                                    <w:t>com</w:t>
                                  </w:r>
                                  <w:r>
                                    <w:rPr>
                                      <w:b/>
                                      <w:spacing w:val="8"/>
                                      <w:sz w:val="13"/>
                                    </w:rPr>
                                    <w:t> </w:t>
                                  </w:r>
                                  <w:r>
                                    <w:rPr>
                                      <w:b/>
                                      <w:sz w:val="13"/>
                                    </w:rPr>
                                    <w:t>as</w:t>
                                  </w:r>
                                  <w:r>
                                    <w:rPr>
                                      <w:b/>
                                      <w:spacing w:val="7"/>
                                      <w:sz w:val="13"/>
                                    </w:rPr>
                                    <w:t> </w:t>
                                  </w:r>
                                  <w:r>
                                    <w:rPr>
                                      <w:b/>
                                      <w:sz w:val="13"/>
                                    </w:rPr>
                                    <w:t>faixas</w:t>
                                  </w:r>
                                  <w:r>
                                    <w:rPr>
                                      <w:b/>
                                      <w:spacing w:val="8"/>
                                      <w:sz w:val="13"/>
                                    </w:rPr>
                                    <w:t> </w:t>
                                  </w:r>
                                  <w:r>
                                    <w:rPr>
                                      <w:b/>
                                      <w:sz w:val="13"/>
                                    </w:rPr>
                                    <w:t>de</w:t>
                                  </w:r>
                                  <w:r>
                                    <w:rPr>
                                      <w:b/>
                                      <w:spacing w:val="8"/>
                                      <w:sz w:val="13"/>
                                    </w:rPr>
                                    <w:t> </w:t>
                                  </w:r>
                                  <w:r>
                                    <w:rPr>
                                      <w:b/>
                                      <w:sz w:val="13"/>
                                    </w:rPr>
                                    <w:t>calibres</w:t>
                                  </w:r>
                                  <w:r>
                                    <w:rPr>
                                      <w:b/>
                                      <w:spacing w:val="8"/>
                                      <w:sz w:val="13"/>
                                    </w:rPr>
                                    <w:t> </w:t>
                                  </w:r>
                                  <w:r>
                                    <w:rPr>
                                      <w:b/>
                                      <w:spacing w:val="-10"/>
                                      <w:sz w:val="13"/>
                                    </w:rPr>
                                    <w:t>e</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245" w:hRule="atLeast"/>
                              </w:trPr>
                              <w:tc>
                                <w:tcPr>
                                  <w:tcW w:w="286" w:type="dxa"/>
                                </w:tcPr>
                                <w:p>
                                  <w:pPr>
                                    <w:pStyle w:val="TableParagraph"/>
                                    <w:rPr>
                                      <w:sz w:val="12"/>
                                    </w:rPr>
                                  </w:pPr>
                                </w:p>
                              </w:tc>
                              <w:tc>
                                <w:tcPr>
                                  <w:tcW w:w="572" w:type="dxa"/>
                                </w:tcPr>
                                <w:p>
                                  <w:pPr>
                                    <w:pStyle w:val="TableParagraph"/>
                                    <w:rPr>
                                      <w:sz w:val="12"/>
                                    </w:rPr>
                                  </w:pPr>
                                </w:p>
                              </w:tc>
                              <w:tc>
                                <w:tcPr>
                                  <w:tcW w:w="508" w:type="dxa"/>
                                </w:tcPr>
                                <w:p>
                                  <w:pPr>
                                    <w:pStyle w:val="TableParagraph"/>
                                    <w:rPr>
                                      <w:sz w:val="12"/>
                                    </w:rPr>
                                  </w:pPr>
                                </w:p>
                              </w:tc>
                              <w:tc>
                                <w:tcPr>
                                  <w:tcW w:w="4198" w:type="dxa"/>
                                  <w:gridSpan w:val="2"/>
                                </w:tcPr>
                                <w:p>
                                  <w:pPr>
                                    <w:pStyle w:val="TableParagraph"/>
                                    <w:spacing w:before="17"/>
                                    <w:ind w:left="56"/>
                                    <w:rPr>
                                      <w:b/>
                                      <w:sz w:val="13"/>
                                    </w:rPr>
                                  </w:pPr>
                                  <w:r>
                                    <w:rPr>
                                      <w:b/>
                                      <w:spacing w:val="-2"/>
                                      <w:sz w:val="13"/>
                                    </w:rPr>
                                    <w:t>comprimentos.</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245" w:hRule="atLeast"/>
                              </w:trPr>
                              <w:tc>
                                <w:tcPr>
                                  <w:tcW w:w="286" w:type="dxa"/>
                                </w:tcPr>
                                <w:p>
                                  <w:pPr>
                                    <w:pStyle w:val="TableParagraph"/>
                                    <w:rPr>
                                      <w:sz w:val="12"/>
                                    </w:rPr>
                                  </w:pPr>
                                </w:p>
                              </w:tc>
                              <w:tc>
                                <w:tcPr>
                                  <w:tcW w:w="572" w:type="dxa"/>
                                </w:tcPr>
                                <w:p>
                                  <w:pPr>
                                    <w:pStyle w:val="TableParagraph"/>
                                    <w:rPr>
                                      <w:sz w:val="12"/>
                                    </w:rPr>
                                  </w:pPr>
                                </w:p>
                              </w:tc>
                              <w:tc>
                                <w:tcPr>
                                  <w:tcW w:w="508" w:type="dxa"/>
                                </w:tcPr>
                                <w:p>
                                  <w:pPr>
                                    <w:pStyle w:val="TableParagraph"/>
                                    <w:rPr>
                                      <w:sz w:val="12"/>
                                    </w:rPr>
                                  </w:pPr>
                                </w:p>
                              </w:tc>
                              <w:tc>
                                <w:tcPr>
                                  <w:tcW w:w="4198" w:type="dxa"/>
                                  <w:gridSpan w:val="2"/>
                                </w:tcPr>
                                <w:p>
                                  <w:pPr>
                                    <w:pStyle w:val="TableParagraph"/>
                                    <w:tabs>
                                      <w:tab w:pos="848" w:val="left" w:leader="none"/>
                                      <w:tab w:pos="1540" w:val="left" w:leader="none"/>
                                      <w:tab w:pos="2351" w:val="left" w:leader="none"/>
                                    </w:tabs>
                                    <w:spacing w:before="27"/>
                                    <w:ind w:left="56"/>
                                    <w:rPr>
                                      <w:sz w:val="13"/>
                                    </w:rPr>
                                  </w:pPr>
                                  <w:r>
                                    <w:rPr>
                                      <w:spacing w:val="-2"/>
                                      <w:sz w:val="13"/>
                                    </w:rPr>
                                    <w:t>PRÓTESE</w:t>
                                  </w:r>
                                  <w:r>
                                    <w:rPr>
                                      <w:sz w:val="13"/>
                                    </w:rPr>
                                    <w:tab/>
                                  </w:r>
                                  <w:r>
                                    <w:rPr>
                                      <w:spacing w:val="-2"/>
                                      <w:sz w:val="13"/>
                                    </w:rPr>
                                    <w:t>BILIAR,</w:t>
                                  </w:r>
                                  <w:r>
                                    <w:rPr>
                                      <w:sz w:val="13"/>
                                    </w:rPr>
                                    <w:tab/>
                                  </w:r>
                                  <w:r>
                                    <w:rPr>
                                      <w:spacing w:val="-2"/>
                                      <w:sz w:val="13"/>
                                    </w:rPr>
                                    <w:t>MODELO:</w:t>
                                  </w:r>
                                  <w:r>
                                    <w:rPr>
                                      <w:sz w:val="13"/>
                                    </w:rPr>
                                    <w:tab/>
                                  </w:r>
                                  <w:r>
                                    <w:rPr>
                                      <w:spacing w:val="-2"/>
                                      <w:sz w:val="13"/>
                                    </w:rPr>
                                    <w:t>AUTOEXPANSIVA,</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234" w:hRule="atLeast"/>
                              </w:trPr>
                              <w:tc>
                                <w:tcPr>
                                  <w:tcW w:w="286" w:type="dxa"/>
                                </w:tcPr>
                                <w:p>
                                  <w:pPr>
                                    <w:pStyle w:val="TableParagraph"/>
                                    <w:rPr>
                                      <w:sz w:val="12"/>
                                    </w:rPr>
                                  </w:pPr>
                                </w:p>
                              </w:tc>
                              <w:tc>
                                <w:tcPr>
                                  <w:tcW w:w="572" w:type="dxa"/>
                                </w:tcPr>
                                <w:p>
                                  <w:pPr>
                                    <w:pStyle w:val="TableParagraph"/>
                                    <w:rPr>
                                      <w:sz w:val="12"/>
                                    </w:rPr>
                                  </w:pPr>
                                </w:p>
                              </w:tc>
                              <w:tc>
                                <w:tcPr>
                                  <w:tcW w:w="508" w:type="dxa"/>
                                </w:tcPr>
                                <w:p>
                                  <w:pPr>
                                    <w:pStyle w:val="TableParagraph"/>
                                    <w:rPr>
                                      <w:sz w:val="12"/>
                                    </w:rPr>
                                  </w:pPr>
                                </w:p>
                              </w:tc>
                              <w:tc>
                                <w:tcPr>
                                  <w:tcW w:w="4198" w:type="dxa"/>
                                  <w:gridSpan w:val="2"/>
                                </w:tcPr>
                                <w:p>
                                  <w:pPr>
                                    <w:pStyle w:val="TableParagraph"/>
                                    <w:spacing w:before="17"/>
                                    <w:ind w:left="56"/>
                                    <w:rPr>
                                      <w:sz w:val="13"/>
                                    </w:rPr>
                                  </w:pPr>
                                  <w:r>
                                    <w:rPr>
                                      <w:sz w:val="13"/>
                                    </w:rPr>
                                    <w:t>MATERIAL:</w:t>
                                  </w:r>
                                  <w:r>
                                    <w:rPr>
                                      <w:spacing w:val="34"/>
                                      <w:sz w:val="13"/>
                                    </w:rPr>
                                    <w:t> </w:t>
                                  </w:r>
                                  <w:r>
                                    <w:rPr>
                                      <w:sz w:val="13"/>
                                    </w:rPr>
                                    <w:t>METÁLICA,</w:t>
                                  </w:r>
                                  <w:r>
                                    <w:rPr>
                                      <w:spacing w:val="35"/>
                                      <w:sz w:val="13"/>
                                    </w:rPr>
                                    <w:t> </w:t>
                                  </w:r>
                                  <w:r>
                                    <w:rPr>
                                      <w:sz w:val="13"/>
                                    </w:rPr>
                                    <w:t>CALIBRE:</w:t>
                                  </w:r>
                                  <w:r>
                                    <w:rPr>
                                      <w:spacing w:val="35"/>
                                      <w:sz w:val="13"/>
                                    </w:rPr>
                                    <w:t> </w:t>
                                  </w:r>
                                  <w:r>
                                    <w:rPr>
                                      <w:sz w:val="13"/>
                                    </w:rPr>
                                    <w:t>DIÂMETRO</w:t>
                                  </w:r>
                                  <w:r>
                                    <w:rPr>
                                      <w:spacing w:val="34"/>
                                      <w:sz w:val="13"/>
                                    </w:rPr>
                                    <w:t> </w:t>
                                  </w:r>
                                  <w:r>
                                    <w:rPr>
                                      <w:sz w:val="13"/>
                                    </w:rPr>
                                    <w:t>8MM</w:t>
                                  </w:r>
                                  <w:r>
                                    <w:rPr>
                                      <w:spacing w:val="24"/>
                                      <w:sz w:val="13"/>
                                    </w:rPr>
                                    <w:t> </w:t>
                                  </w:r>
                                  <w:r>
                                    <w:rPr>
                                      <w:spacing w:val="-10"/>
                                      <w:sz w:val="13"/>
                                    </w:rPr>
                                    <w:t>A</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234" w:hRule="atLeast"/>
                              </w:trPr>
                              <w:tc>
                                <w:tcPr>
                                  <w:tcW w:w="286" w:type="dxa"/>
                                </w:tcPr>
                                <w:p>
                                  <w:pPr>
                                    <w:pStyle w:val="TableParagraph"/>
                                    <w:rPr>
                                      <w:sz w:val="12"/>
                                    </w:rPr>
                                  </w:pPr>
                                </w:p>
                              </w:tc>
                              <w:tc>
                                <w:tcPr>
                                  <w:tcW w:w="572" w:type="dxa"/>
                                </w:tcPr>
                                <w:p>
                                  <w:pPr>
                                    <w:pStyle w:val="TableParagraph"/>
                                    <w:rPr>
                                      <w:sz w:val="12"/>
                                    </w:rPr>
                                  </w:pPr>
                                </w:p>
                              </w:tc>
                              <w:tc>
                                <w:tcPr>
                                  <w:tcW w:w="508" w:type="dxa"/>
                                </w:tcPr>
                                <w:p>
                                  <w:pPr>
                                    <w:pStyle w:val="TableParagraph"/>
                                    <w:rPr>
                                      <w:sz w:val="12"/>
                                    </w:rPr>
                                  </w:pPr>
                                </w:p>
                              </w:tc>
                              <w:tc>
                                <w:tcPr>
                                  <w:tcW w:w="4198" w:type="dxa"/>
                                  <w:gridSpan w:val="2"/>
                                </w:tcPr>
                                <w:p>
                                  <w:pPr>
                                    <w:pStyle w:val="TableParagraph"/>
                                    <w:spacing w:before="17"/>
                                    <w:ind w:left="56"/>
                                    <w:rPr>
                                      <w:sz w:val="13"/>
                                    </w:rPr>
                                  </w:pPr>
                                  <w:r>
                                    <w:rPr>
                                      <w:sz w:val="13"/>
                                    </w:rPr>
                                    <w:t>10MM,</w:t>
                                  </w:r>
                                  <w:r>
                                    <w:rPr>
                                      <w:spacing w:val="49"/>
                                      <w:sz w:val="13"/>
                                    </w:rPr>
                                    <w:t>  </w:t>
                                  </w:r>
                                  <w:r>
                                    <w:rPr>
                                      <w:sz w:val="13"/>
                                    </w:rPr>
                                    <w:t>COMPRIMENTO:</w:t>
                                  </w:r>
                                  <w:r>
                                    <w:rPr>
                                      <w:spacing w:val="50"/>
                                      <w:sz w:val="13"/>
                                    </w:rPr>
                                    <w:t>  </w:t>
                                  </w:r>
                                  <w:r>
                                    <w:rPr>
                                      <w:sz w:val="13"/>
                                    </w:rPr>
                                    <w:t>6CM</w:t>
                                  </w:r>
                                  <w:r>
                                    <w:rPr>
                                      <w:spacing w:val="45"/>
                                      <w:sz w:val="13"/>
                                    </w:rPr>
                                    <w:t>  </w:t>
                                  </w:r>
                                  <w:r>
                                    <w:rPr>
                                      <w:sz w:val="13"/>
                                    </w:rPr>
                                    <w:t>A</w:t>
                                  </w:r>
                                  <w:r>
                                    <w:rPr>
                                      <w:spacing w:val="45"/>
                                      <w:sz w:val="13"/>
                                    </w:rPr>
                                    <w:t>  </w:t>
                                  </w:r>
                                  <w:r>
                                    <w:rPr>
                                      <w:sz w:val="13"/>
                                    </w:rPr>
                                    <w:t>8CM,</w:t>
                                  </w:r>
                                  <w:r>
                                    <w:rPr>
                                      <w:spacing w:val="50"/>
                                      <w:sz w:val="13"/>
                                    </w:rPr>
                                    <w:t>  </w:t>
                                  </w:r>
                                  <w:r>
                                    <w:rPr>
                                      <w:spacing w:val="-2"/>
                                      <w:sz w:val="13"/>
                                    </w:rPr>
                                    <w:t>SISTEMA</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234" w:hRule="atLeast"/>
                              </w:trPr>
                              <w:tc>
                                <w:tcPr>
                                  <w:tcW w:w="286" w:type="dxa"/>
                                </w:tcPr>
                                <w:p>
                                  <w:pPr>
                                    <w:pStyle w:val="TableParagraph"/>
                                    <w:rPr>
                                      <w:sz w:val="12"/>
                                    </w:rPr>
                                  </w:pPr>
                                </w:p>
                              </w:tc>
                              <w:tc>
                                <w:tcPr>
                                  <w:tcW w:w="572" w:type="dxa"/>
                                </w:tcPr>
                                <w:p>
                                  <w:pPr>
                                    <w:pStyle w:val="TableParagraph"/>
                                    <w:rPr>
                                      <w:sz w:val="12"/>
                                    </w:rPr>
                                  </w:pPr>
                                </w:p>
                              </w:tc>
                              <w:tc>
                                <w:tcPr>
                                  <w:tcW w:w="508" w:type="dxa"/>
                                </w:tcPr>
                                <w:p>
                                  <w:pPr>
                                    <w:pStyle w:val="TableParagraph"/>
                                    <w:rPr>
                                      <w:sz w:val="12"/>
                                    </w:rPr>
                                  </w:pPr>
                                </w:p>
                              </w:tc>
                              <w:tc>
                                <w:tcPr>
                                  <w:tcW w:w="4198" w:type="dxa"/>
                                  <w:gridSpan w:val="2"/>
                                </w:tcPr>
                                <w:p>
                                  <w:pPr>
                                    <w:pStyle w:val="TableParagraph"/>
                                    <w:spacing w:before="17"/>
                                    <w:ind w:left="56"/>
                                    <w:rPr>
                                      <w:sz w:val="13"/>
                                    </w:rPr>
                                  </w:pPr>
                                  <w:r>
                                    <w:rPr>
                                      <w:sz w:val="13"/>
                                    </w:rPr>
                                    <w:t>INTRODUTOR:</w:t>
                                  </w:r>
                                  <w:r>
                                    <w:rPr>
                                      <w:spacing w:val="39"/>
                                      <w:sz w:val="13"/>
                                    </w:rPr>
                                    <w:t> </w:t>
                                  </w:r>
                                  <w:r>
                                    <w:rPr>
                                      <w:sz w:val="13"/>
                                    </w:rPr>
                                    <w:t>COMPATÍVEL</w:t>
                                  </w:r>
                                  <w:r>
                                    <w:rPr>
                                      <w:spacing w:val="40"/>
                                      <w:sz w:val="13"/>
                                    </w:rPr>
                                    <w:t> </w:t>
                                  </w:r>
                                  <w:r>
                                    <w:rPr>
                                      <w:sz w:val="13"/>
                                    </w:rPr>
                                    <w:t>COM</w:t>
                                  </w:r>
                                  <w:r>
                                    <w:rPr>
                                      <w:spacing w:val="40"/>
                                      <w:sz w:val="13"/>
                                    </w:rPr>
                                    <w:t> </w:t>
                                  </w:r>
                                  <w:r>
                                    <w:rPr>
                                      <w:sz w:val="13"/>
                                    </w:rPr>
                                    <w:t>FIO</w:t>
                                  </w:r>
                                  <w:r>
                                    <w:rPr>
                                      <w:spacing w:val="39"/>
                                      <w:sz w:val="13"/>
                                    </w:rPr>
                                    <w:t> </w:t>
                                  </w:r>
                                  <w:r>
                                    <w:rPr>
                                      <w:sz w:val="13"/>
                                    </w:rPr>
                                    <w:t>GUIA</w:t>
                                  </w:r>
                                  <w:r>
                                    <w:rPr>
                                      <w:spacing w:val="30"/>
                                      <w:sz w:val="13"/>
                                    </w:rPr>
                                    <w:t> </w:t>
                                  </w:r>
                                  <w:r>
                                    <w:rPr>
                                      <w:sz w:val="13"/>
                                    </w:rPr>
                                    <w:t>0,025"</w:t>
                                  </w:r>
                                  <w:r>
                                    <w:rPr>
                                      <w:spacing w:val="39"/>
                                      <w:sz w:val="13"/>
                                    </w:rPr>
                                    <w:t> </w:t>
                                  </w:r>
                                  <w:r>
                                    <w:rPr>
                                      <w:spacing w:val="-10"/>
                                      <w:sz w:val="13"/>
                                    </w:rPr>
                                    <w:t>E</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190" w:hRule="atLeast"/>
                              </w:trPr>
                              <w:tc>
                                <w:tcPr>
                                  <w:tcW w:w="286" w:type="dxa"/>
                                </w:tcPr>
                                <w:p>
                                  <w:pPr>
                                    <w:pStyle w:val="TableParagraph"/>
                                    <w:rPr>
                                      <w:sz w:val="12"/>
                                    </w:rPr>
                                  </w:pPr>
                                </w:p>
                              </w:tc>
                              <w:tc>
                                <w:tcPr>
                                  <w:tcW w:w="572" w:type="dxa"/>
                                </w:tcPr>
                                <w:p>
                                  <w:pPr>
                                    <w:pStyle w:val="TableParagraph"/>
                                    <w:spacing w:before="17"/>
                                    <w:ind w:left="133"/>
                                    <w:jc w:val="center"/>
                                    <w:rPr>
                                      <w:sz w:val="13"/>
                                    </w:rPr>
                                  </w:pPr>
                                  <w:r>
                                    <w:rPr>
                                      <w:spacing w:val="-2"/>
                                      <w:sz w:val="13"/>
                                    </w:rPr>
                                    <w:t>14027</w:t>
                                  </w:r>
                                </w:p>
                              </w:tc>
                              <w:tc>
                                <w:tcPr>
                                  <w:tcW w:w="508" w:type="dxa"/>
                                </w:tcPr>
                                <w:p>
                                  <w:pPr>
                                    <w:pStyle w:val="TableParagraph"/>
                                    <w:rPr>
                                      <w:sz w:val="12"/>
                                    </w:rPr>
                                  </w:pPr>
                                </w:p>
                              </w:tc>
                              <w:tc>
                                <w:tcPr>
                                  <w:tcW w:w="4198" w:type="dxa"/>
                                  <w:gridSpan w:val="2"/>
                                </w:tcPr>
                                <w:p>
                                  <w:pPr>
                                    <w:pStyle w:val="TableParagraph"/>
                                    <w:tabs>
                                      <w:tab w:pos="1012" w:val="left" w:leader="none"/>
                                      <w:tab w:pos="2698" w:val="left" w:leader="none"/>
                                    </w:tabs>
                                    <w:spacing w:before="17"/>
                                    <w:ind w:left="56"/>
                                    <w:rPr>
                                      <w:sz w:val="13"/>
                                    </w:rPr>
                                  </w:pPr>
                                  <w:r>
                                    <w:rPr>
                                      <w:spacing w:val="-2"/>
                                      <w:sz w:val="13"/>
                                    </w:rPr>
                                    <w:t>0,035",</w:t>
                                  </w:r>
                                  <w:r>
                                    <w:rPr>
                                      <w:sz w:val="13"/>
                                    </w:rPr>
                                    <w:tab/>
                                  </w:r>
                                  <w:r>
                                    <w:rPr>
                                      <w:spacing w:val="-2"/>
                                      <w:sz w:val="13"/>
                                    </w:rPr>
                                    <w:t>RADIOPACIDADE:</w:t>
                                  </w:r>
                                  <w:r>
                                    <w:rPr>
                                      <w:sz w:val="13"/>
                                    </w:rPr>
                                    <w:tab/>
                                  </w:r>
                                  <w:r>
                                    <w:rPr>
                                      <w:spacing w:val="-2"/>
                                      <w:sz w:val="13"/>
                                    </w:rPr>
                                    <w:t>RADIOPACA,</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335" w:hRule="atLeast"/>
                              </w:trPr>
                              <w:tc>
                                <w:tcPr>
                                  <w:tcW w:w="286" w:type="dxa"/>
                                </w:tcPr>
                                <w:p>
                                  <w:pPr>
                                    <w:pStyle w:val="TableParagraph"/>
                                    <w:spacing w:before="23"/>
                                    <w:rPr>
                                      <w:sz w:val="13"/>
                                    </w:rPr>
                                  </w:pPr>
                                </w:p>
                                <w:p>
                                  <w:pPr>
                                    <w:pStyle w:val="TableParagraph"/>
                                    <w:spacing w:line="138" w:lineRule="exact" w:before="1"/>
                                    <w:ind w:left="33"/>
                                    <w:rPr>
                                      <w:b/>
                                      <w:sz w:val="13"/>
                                    </w:rPr>
                                  </w:pPr>
                                  <w:r>
                                    <w:rPr>
                                      <w:b/>
                                      <w:spacing w:val="-10"/>
                                      <w:sz w:val="13"/>
                                    </w:rPr>
                                    <w:t>7</w:t>
                                  </w:r>
                                </w:p>
                              </w:tc>
                              <w:tc>
                                <w:tcPr>
                                  <w:tcW w:w="572" w:type="dxa"/>
                                </w:tcPr>
                                <w:p>
                                  <w:pPr>
                                    <w:pStyle w:val="TableParagraph"/>
                                    <w:spacing w:before="61"/>
                                    <w:ind w:left="133"/>
                                    <w:jc w:val="center"/>
                                    <w:rPr>
                                      <w:sz w:val="13"/>
                                    </w:rPr>
                                  </w:pPr>
                                  <w:r>
                                    <w:rPr>
                                      <w:spacing w:val="-2"/>
                                      <w:sz w:val="13"/>
                                    </w:rPr>
                                    <w:t>14028</w:t>
                                  </w:r>
                                </w:p>
                              </w:tc>
                              <w:tc>
                                <w:tcPr>
                                  <w:tcW w:w="508" w:type="dxa"/>
                                </w:tcPr>
                                <w:p>
                                  <w:pPr>
                                    <w:pStyle w:val="TableParagraph"/>
                                    <w:spacing w:before="23"/>
                                    <w:rPr>
                                      <w:sz w:val="13"/>
                                    </w:rPr>
                                  </w:pPr>
                                </w:p>
                                <w:p>
                                  <w:pPr>
                                    <w:pStyle w:val="TableParagraph"/>
                                    <w:spacing w:line="138" w:lineRule="exact" w:before="1"/>
                                    <w:ind w:right="1"/>
                                    <w:jc w:val="center"/>
                                    <w:rPr>
                                      <w:sz w:val="13"/>
                                    </w:rPr>
                                  </w:pPr>
                                  <w:r>
                                    <w:rPr>
                                      <w:spacing w:val="-2"/>
                                      <w:sz w:val="13"/>
                                    </w:rPr>
                                    <w:t>179703</w:t>
                                  </w:r>
                                </w:p>
                              </w:tc>
                              <w:tc>
                                <w:tcPr>
                                  <w:tcW w:w="3527" w:type="dxa"/>
                                </w:tcPr>
                                <w:p>
                                  <w:pPr>
                                    <w:pStyle w:val="TableParagraph"/>
                                    <w:tabs>
                                      <w:tab w:pos="1466" w:val="left" w:leader="none"/>
                                      <w:tab w:pos="2489" w:val="left" w:leader="none"/>
                                    </w:tabs>
                                    <w:spacing w:before="61"/>
                                    <w:ind w:left="56"/>
                                    <w:rPr>
                                      <w:sz w:val="13"/>
                                    </w:rPr>
                                  </w:pPr>
                                  <w:r>
                                    <w:rPr>
                                      <w:spacing w:val="-2"/>
                                      <w:sz w:val="13"/>
                                    </w:rPr>
                                    <w:t>CARACTERÍSTICAS</w:t>
                                  </w:r>
                                  <w:r>
                                    <w:rPr>
                                      <w:sz w:val="13"/>
                                    </w:rPr>
                                    <w:tab/>
                                  </w:r>
                                  <w:r>
                                    <w:rPr>
                                      <w:spacing w:val="-2"/>
                                      <w:sz w:val="13"/>
                                    </w:rPr>
                                    <w:t>ADICIONAIS:</w:t>
                                  </w:r>
                                  <w:r>
                                    <w:rPr>
                                      <w:sz w:val="13"/>
                                    </w:rPr>
                                    <w:tab/>
                                  </w:r>
                                  <w:r>
                                    <w:rPr>
                                      <w:spacing w:val="-2"/>
                                      <w:sz w:val="13"/>
                                    </w:rPr>
                                    <w:t>PARCIALMENTE</w:t>
                                  </w:r>
                                </w:p>
                              </w:tc>
                              <w:tc>
                                <w:tcPr>
                                  <w:tcW w:w="671" w:type="dxa"/>
                                </w:tcPr>
                                <w:p>
                                  <w:pPr>
                                    <w:pStyle w:val="TableParagraph"/>
                                    <w:spacing w:before="23"/>
                                    <w:rPr>
                                      <w:sz w:val="13"/>
                                    </w:rPr>
                                  </w:pPr>
                                </w:p>
                                <w:p>
                                  <w:pPr>
                                    <w:pStyle w:val="TableParagraph"/>
                                    <w:spacing w:line="138" w:lineRule="exact" w:before="1"/>
                                    <w:ind w:left="12"/>
                                    <w:rPr>
                                      <w:sz w:val="13"/>
                                    </w:rPr>
                                  </w:pPr>
                                  <w:r>
                                    <w:rPr>
                                      <w:spacing w:val="-2"/>
                                      <w:sz w:val="13"/>
                                    </w:rPr>
                                    <w:t>UNIDADE</w:t>
                                  </w:r>
                                </w:p>
                              </w:tc>
                              <w:tc>
                                <w:tcPr>
                                  <w:tcW w:w="418" w:type="dxa"/>
                                </w:tcPr>
                                <w:p>
                                  <w:pPr>
                                    <w:pStyle w:val="TableParagraph"/>
                                    <w:spacing w:before="23"/>
                                    <w:rPr>
                                      <w:sz w:val="13"/>
                                    </w:rPr>
                                  </w:pPr>
                                </w:p>
                                <w:p>
                                  <w:pPr>
                                    <w:pStyle w:val="TableParagraph"/>
                                    <w:spacing w:line="138" w:lineRule="exact" w:before="1"/>
                                    <w:ind w:left="56"/>
                                    <w:rPr>
                                      <w:sz w:val="13"/>
                                    </w:rPr>
                                  </w:pPr>
                                  <w:r>
                                    <w:rPr>
                                      <w:spacing w:val="-10"/>
                                      <w:sz w:val="13"/>
                                    </w:rPr>
                                    <w:t>8</w:t>
                                  </w:r>
                                </w:p>
                              </w:tc>
                              <w:tc>
                                <w:tcPr>
                                  <w:tcW w:w="776" w:type="dxa"/>
                                </w:tcPr>
                                <w:p>
                                  <w:pPr>
                                    <w:pStyle w:val="TableParagraph"/>
                                    <w:spacing w:before="23"/>
                                    <w:rPr>
                                      <w:sz w:val="13"/>
                                    </w:rPr>
                                  </w:pPr>
                                </w:p>
                                <w:p>
                                  <w:pPr>
                                    <w:pStyle w:val="TableParagraph"/>
                                    <w:spacing w:line="138" w:lineRule="exact" w:before="1"/>
                                    <w:ind w:left="230"/>
                                    <w:rPr>
                                      <w:sz w:val="13"/>
                                    </w:rPr>
                                  </w:pPr>
                                  <w:r>
                                    <w:rPr>
                                      <w:spacing w:val="-5"/>
                                      <w:sz w:val="13"/>
                                    </w:rPr>
                                    <w:t>04</w:t>
                                  </w:r>
                                </w:p>
                              </w:tc>
                              <w:tc>
                                <w:tcPr>
                                  <w:tcW w:w="1159" w:type="dxa"/>
                                </w:tcPr>
                                <w:p>
                                  <w:pPr>
                                    <w:pStyle w:val="TableParagraph"/>
                                    <w:spacing w:before="23"/>
                                    <w:rPr>
                                      <w:sz w:val="13"/>
                                    </w:rPr>
                                  </w:pPr>
                                </w:p>
                                <w:p>
                                  <w:pPr>
                                    <w:pStyle w:val="TableParagraph"/>
                                    <w:spacing w:line="138" w:lineRule="exact" w:before="1"/>
                                    <w:ind w:left="415"/>
                                    <w:rPr>
                                      <w:sz w:val="13"/>
                                    </w:rPr>
                                  </w:pPr>
                                  <w:r>
                                    <w:rPr>
                                      <w:spacing w:val="-4"/>
                                      <w:sz w:val="13"/>
                                    </w:rPr>
                                    <w:t>COOK</w:t>
                                  </w:r>
                                </w:p>
                              </w:tc>
                              <w:tc>
                                <w:tcPr>
                                  <w:tcW w:w="1185" w:type="dxa"/>
                                </w:tcPr>
                                <w:p>
                                  <w:pPr>
                                    <w:pStyle w:val="TableParagraph"/>
                                    <w:spacing w:before="23"/>
                                    <w:rPr>
                                      <w:sz w:val="13"/>
                                    </w:rPr>
                                  </w:pPr>
                                </w:p>
                                <w:p>
                                  <w:pPr>
                                    <w:pStyle w:val="TableParagraph"/>
                                    <w:spacing w:line="138" w:lineRule="exact" w:before="1"/>
                                    <w:ind w:left="54"/>
                                    <w:jc w:val="center"/>
                                    <w:rPr>
                                      <w:sz w:val="13"/>
                                    </w:rPr>
                                  </w:pPr>
                                  <w:r>
                                    <w:rPr>
                                      <w:sz w:val="13"/>
                                    </w:rPr>
                                    <w:t>02.09.01.001-</w:t>
                                  </w:r>
                                  <w:r>
                                    <w:rPr>
                                      <w:spacing w:val="-10"/>
                                      <w:sz w:val="13"/>
                                    </w:rPr>
                                    <w:t>0</w:t>
                                  </w:r>
                                </w:p>
                              </w:tc>
                              <w:tc>
                                <w:tcPr>
                                  <w:tcW w:w="609" w:type="dxa"/>
                                </w:tcPr>
                                <w:p>
                                  <w:pPr>
                                    <w:pStyle w:val="TableParagraph"/>
                                    <w:spacing w:before="23"/>
                                    <w:rPr>
                                      <w:sz w:val="13"/>
                                    </w:rPr>
                                  </w:pPr>
                                </w:p>
                                <w:p>
                                  <w:pPr>
                                    <w:pStyle w:val="TableParagraph"/>
                                    <w:spacing w:line="138" w:lineRule="exact" w:before="1"/>
                                    <w:ind w:right="29"/>
                                    <w:jc w:val="right"/>
                                    <w:rPr>
                                      <w:sz w:val="13"/>
                                    </w:rPr>
                                  </w:pPr>
                                  <w:r>
                                    <w:rPr>
                                      <w:sz w:val="13"/>
                                    </w:rPr>
                                    <w:t>Não</w:t>
                                  </w:r>
                                  <w:r>
                                    <w:rPr>
                                      <w:spacing w:val="2"/>
                                      <w:sz w:val="13"/>
                                    </w:rPr>
                                    <w:t> </w:t>
                                  </w:r>
                                  <w:r>
                                    <w:rPr>
                                      <w:spacing w:val="-5"/>
                                      <w:sz w:val="13"/>
                                    </w:rPr>
                                    <w:t>há.</w:t>
                                  </w:r>
                                </w:p>
                              </w:tc>
                            </w:tr>
                            <w:tr>
                              <w:trPr>
                                <w:trHeight w:val="178" w:hRule="atLeast"/>
                              </w:trPr>
                              <w:tc>
                                <w:tcPr>
                                  <w:tcW w:w="286" w:type="dxa"/>
                                </w:tcPr>
                                <w:p>
                                  <w:pPr>
                                    <w:pStyle w:val="TableParagraph"/>
                                    <w:rPr>
                                      <w:sz w:val="12"/>
                                    </w:rPr>
                                  </w:pPr>
                                </w:p>
                              </w:tc>
                              <w:tc>
                                <w:tcPr>
                                  <w:tcW w:w="572" w:type="dxa"/>
                                </w:tcPr>
                                <w:p>
                                  <w:pPr>
                                    <w:pStyle w:val="TableParagraph"/>
                                    <w:spacing w:line="110" w:lineRule="exact"/>
                                    <w:ind w:left="133"/>
                                    <w:jc w:val="center"/>
                                    <w:rPr>
                                      <w:sz w:val="13"/>
                                    </w:rPr>
                                  </w:pPr>
                                  <w:r>
                                    <w:rPr>
                                      <w:spacing w:val="-2"/>
                                      <w:sz w:val="13"/>
                                    </w:rPr>
                                    <w:t>14029</w:t>
                                  </w:r>
                                </w:p>
                              </w:tc>
                              <w:tc>
                                <w:tcPr>
                                  <w:tcW w:w="508" w:type="dxa"/>
                                </w:tcPr>
                                <w:p>
                                  <w:pPr>
                                    <w:pStyle w:val="TableParagraph"/>
                                    <w:rPr>
                                      <w:sz w:val="12"/>
                                    </w:rPr>
                                  </w:pPr>
                                </w:p>
                              </w:tc>
                              <w:tc>
                                <w:tcPr>
                                  <w:tcW w:w="3527" w:type="dxa"/>
                                </w:tcPr>
                                <w:p>
                                  <w:pPr>
                                    <w:pStyle w:val="TableParagraph"/>
                                    <w:spacing w:line="110" w:lineRule="exact"/>
                                    <w:ind w:left="56"/>
                                    <w:rPr>
                                      <w:sz w:val="13"/>
                                    </w:rPr>
                                  </w:pPr>
                                  <w:r>
                                    <w:rPr>
                                      <w:sz w:val="13"/>
                                    </w:rPr>
                                    <w:t>RECOBERTA,</w:t>
                                  </w:r>
                                  <w:r>
                                    <w:rPr>
                                      <w:spacing w:val="6"/>
                                      <w:sz w:val="13"/>
                                    </w:rPr>
                                    <w:t> </w:t>
                                  </w:r>
                                  <w:r>
                                    <w:rPr>
                                      <w:sz w:val="13"/>
                                    </w:rPr>
                                    <w:t>DESCARTÁVEL,</w:t>
                                  </w:r>
                                  <w:r>
                                    <w:rPr>
                                      <w:spacing w:val="7"/>
                                      <w:sz w:val="13"/>
                                    </w:rPr>
                                    <w:t> </w:t>
                                  </w:r>
                                  <w:r>
                                    <w:rPr>
                                      <w:sz w:val="13"/>
                                    </w:rPr>
                                    <w:t>FORMA</w:t>
                                  </w:r>
                                  <w:r>
                                    <w:rPr>
                                      <w:spacing w:val="7"/>
                                      <w:sz w:val="13"/>
                                    </w:rPr>
                                    <w:t> </w:t>
                                  </w:r>
                                  <w:r>
                                    <w:rPr>
                                      <w:spacing w:val="-2"/>
                                      <w:sz w:val="13"/>
                                    </w:rPr>
                                    <w:t>FORNECIMENTO:</w:t>
                                  </w:r>
                                </w:p>
                              </w:tc>
                              <w:tc>
                                <w:tcPr>
                                  <w:tcW w:w="671" w:type="dxa"/>
                                </w:tcPr>
                                <w:p>
                                  <w:pPr>
                                    <w:pStyle w:val="TableParagraph"/>
                                    <w:rPr>
                                      <w:sz w:val="12"/>
                                    </w:rPr>
                                  </w:pP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190" w:hRule="atLeast"/>
                              </w:trPr>
                              <w:tc>
                                <w:tcPr>
                                  <w:tcW w:w="286" w:type="dxa"/>
                                </w:tcPr>
                                <w:p>
                                  <w:pPr>
                                    <w:pStyle w:val="TableParagraph"/>
                                    <w:rPr>
                                      <w:sz w:val="12"/>
                                    </w:rPr>
                                  </w:pPr>
                                </w:p>
                              </w:tc>
                              <w:tc>
                                <w:tcPr>
                                  <w:tcW w:w="572" w:type="dxa"/>
                                </w:tcPr>
                                <w:p>
                                  <w:pPr>
                                    <w:pStyle w:val="TableParagraph"/>
                                    <w:rPr>
                                      <w:sz w:val="12"/>
                                    </w:rPr>
                                  </w:pPr>
                                </w:p>
                              </w:tc>
                              <w:tc>
                                <w:tcPr>
                                  <w:tcW w:w="508" w:type="dxa"/>
                                </w:tcPr>
                                <w:p>
                                  <w:pPr>
                                    <w:pStyle w:val="TableParagraph"/>
                                    <w:rPr>
                                      <w:sz w:val="12"/>
                                    </w:rPr>
                                  </w:pPr>
                                </w:p>
                              </w:tc>
                              <w:tc>
                                <w:tcPr>
                                  <w:tcW w:w="3527" w:type="dxa"/>
                                </w:tcPr>
                                <w:p>
                                  <w:pPr>
                                    <w:pStyle w:val="TableParagraph"/>
                                    <w:spacing w:before="17"/>
                                    <w:ind w:left="56"/>
                                    <w:rPr>
                                      <w:sz w:val="13"/>
                                    </w:rPr>
                                  </w:pPr>
                                  <w:r>
                                    <w:rPr>
                                      <w:spacing w:val="-2"/>
                                      <w:sz w:val="13"/>
                                    </w:rPr>
                                    <w:t>UNIDADE</w:t>
                                  </w:r>
                                </w:p>
                              </w:tc>
                              <w:tc>
                                <w:tcPr>
                                  <w:tcW w:w="671" w:type="dxa"/>
                                </w:tcPr>
                                <w:p>
                                  <w:pPr>
                                    <w:pStyle w:val="TableParagraph"/>
                                    <w:rPr>
                                      <w:sz w:val="12"/>
                                    </w:rPr>
                                  </w:pP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bl>
                          <w:p>
                            <w:pPr>
                              <w:pStyle w:val="BodyText"/>
                            </w:pPr>
                          </w:p>
                        </w:txbxContent>
                      </wps:txbx>
                      <wps:bodyPr wrap="square" lIns="0" tIns="0" rIns="0" bIns="0" rtlCol="0">
                        <a:noAutofit/>
                      </wps:bodyPr>
                    </wps:wsp>
                  </a:graphicData>
                </a:graphic>
              </wp:anchor>
            </w:drawing>
          </mc:Choice>
          <mc:Fallback>
            <w:pict>
              <v:shape style="position:absolute;margin-left:32.499371pt;margin-top:7.474365pt;width:491.7pt;height:302.3pt;mso-position-horizontal-relative:page;mso-position-vertical-relative:paragraph;z-index:15731200" type="#_x0000_t202" id="docshape20"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86"/>
                        <w:gridCol w:w="572"/>
                        <w:gridCol w:w="508"/>
                        <w:gridCol w:w="3527"/>
                        <w:gridCol w:w="671"/>
                        <w:gridCol w:w="418"/>
                        <w:gridCol w:w="776"/>
                        <w:gridCol w:w="1159"/>
                        <w:gridCol w:w="1185"/>
                        <w:gridCol w:w="609"/>
                      </w:tblGrid>
                      <w:tr>
                        <w:trPr>
                          <w:trHeight w:val="425" w:hRule="atLeast"/>
                        </w:trPr>
                        <w:tc>
                          <w:tcPr>
                            <w:tcW w:w="1366" w:type="dxa"/>
                            <w:gridSpan w:val="3"/>
                          </w:tcPr>
                          <w:p>
                            <w:pPr>
                              <w:pStyle w:val="TableParagraph"/>
                              <w:spacing w:before="85"/>
                              <w:ind w:right="152"/>
                              <w:jc w:val="center"/>
                              <w:rPr>
                                <w:sz w:val="13"/>
                              </w:rPr>
                            </w:pPr>
                            <w:r>
                              <w:rPr>
                                <w:spacing w:val="-4"/>
                                <w:sz w:val="13"/>
                              </w:rPr>
                              <w:t>6337</w:t>
                            </w:r>
                          </w:p>
                        </w:tc>
                        <w:tc>
                          <w:tcPr>
                            <w:tcW w:w="4198" w:type="dxa"/>
                            <w:gridSpan w:val="2"/>
                          </w:tcPr>
                          <w:p>
                            <w:pPr>
                              <w:pStyle w:val="TableParagraph"/>
                              <w:tabs>
                                <w:tab w:pos="1030" w:val="left" w:leader="none"/>
                                <w:tab w:pos="1427" w:val="left" w:leader="none"/>
                                <w:tab w:pos="2418" w:val="left" w:leader="none"/>
                              </w:tabs>
                              <w:spacing w:line="123" w:lineRule="exact"/>
                              <w:ind w:left="56"/>
                              <w:rPr>
                                <w:sz w:val="13"/>
                              </w:rPr>
                            </w:pPr>
                            <w:r>
                              <w:rPr>
                                <w:spacing w:val="-2"/>
                                <w:sz w:val="13"/>
                              </w:rPr>
                              <w:t>DILATAÇÃO</w:t>
                            </w:r>
                            <w:r>
                              <w:rPr>
                                <w:sz w:val="13"/>
                              </w:rPr>
                              <w:tab/>
                            </w:r>
                            <w:r>
                              <w:rPr>
                                <w:spacing w:val="-5"/>
                                <w:sz w:val="13"/>
                              </w:rPr>
                              <w:t>DE</w:t>
                            </w:r>
                            <w:r>
                              <w:rPr>
                                <w:sz w:val="13"/>
                              </w:rPr>
                              <w:tab/>
                            </w:r>
                            <w:r>
                              <w:rPr>
                                <w:spacing w:val="-2"/>
                                <w:sz w:val="13"/>
                              </w:rPr>
                              <w:t>ESTENOSES,</w:t>
                            </w:r>
                            <w:r>
                              <w:rPr>
                                <w:sz w:val="13"/>
                              </w:rPr>
                              <w:tab/>
                            </w:r>
                            <w:r>
                              <w:rPr>
                                <w:spacing w:val="-2"/>
                                <w:sz w:val="13"/>
                              </w:rPr>
                              <w:t>PROCEDIMENTO:</w:t>
                            </w:r>
                          </w:p>
                          <w:p>
                            <w:pPr>
                              <w:pStyle w:val="TableParagraph"/>
                              <w:spacing w:before="85"/>
                              <w:ind w:left="56"/>
                              <w:rPr>
                                <w:sz w:val="13"/>
                              </w:rPr>
                            </w:pPr>
                            <w:r>
                              <w:rPr>
                                <w:sz w:val="13"/>
                              </w:rPr>
                              <w:t>INTRODUÇÃO</w:t>
                            </w:r>
                            <w:r>
                              <w:rPr>
                                <w:spacing w:val="25"/>
                                <w:sz w:val="13"/>
                              </w:rPr>
                              <w:t> </w:t>
                            </w:r>
                            <w:r>
                              <w:rPr>
                                <w:sz w:val="13"/>
                              </w:rPr>
                              <w:t>VIA</w:t>
                            </w:r>
                            <w:r>
                              <w:rPr>
                                <w:spacing w:val="14"/>
                                <w:sz w:val="13"/>
                              </w:rPr>
                              <w:t> </w:t>
                            </w:r>
                            <w:r>
                              <w:rPr>
                                <w:sz w:val="13"/>
                              </w:rPr>
                              <w:t>ENDOSCÓPICA,</w:t>
                            </w:r>
                            <w:r>
                              <w:rPr>
                                <w:spacing w:val="25"/>
                                <w:sz w:val="13"/>
                              </w:rPr>
                              <w:t> </w:t>
                            </w:r>
                            <w:r>
                              <w:rPr>
                                <w:sz w:val="13"/>
                              </w:rPr>
                              <w:t>DIÂMETRO:</w:t>
                            </w:r>
                            <w:r>
                              <w:rPr>
                                <w:spacing w:val="26"/>
                                <w:sz w:val="13"/>
                              </w:rPr>
                              <w:t> </w:t>
                            </w:r>
                            <w:r>
                              <w:rPr>
                                <w:sz w:val="13"/>
                              </w:rPr>
                              <w:t>8MM</w:t>
                            </w:r>
                            <w:r>
                              <w:rPr>
                                <w:spacing w:val="14"/>
                                <w:sz w:val="13"/>
                              </w:rPr>
                              <w:t> </w:t>
                            </w:r>
                            <w:r>
                              <w:rPr>
                                <w:spacing w:val="-10"/>
                                <w:sz w:val="13"/>
                              </w:rPr>
                              <w:t>A</w:t>
                            </w:r>
                          </w:p>
                        </w:tc>
                        <w:tc>
                          <w:tcPr>
                            <w:tcW w:w="4147" w:type="dxa"/>
                            <w:gridSpan w:val="5"/>
                          </w:tcPr>
                          <w:p>
                            <w:pPr>
                              <w:pStyle w:val="TableParagraph"/>
                              <w:rPr>
                                <w:sz w:val="12"/>
                              </w:rPr>
                            </w:pPr>
                          </w:p>
                        </w:tc>
                      </w:tr>
                      <w:tr>
                        <w:trPr>
                          <w:trHeight w:val="234" w:hRule="atLeast"/>
                        </w:trPr>
                        <w:tc>
                          <w:tcPr>
                            <w:tcW w:w="1366" w:type="dxa"/>
                            <w:gridSpan w:val="3"/>
                          </w:tcPr>
                          <w:p>
                            <w:pPr>
                              <w:pStyle w:val="TableParagraph"/>
                              <w:tabs>
                                <w:tab w:pos="911" w:val="left" w:leader="none"/>
                              </w:tabs>
                              <w:spacing w:before="17"/>
                              <w:ind w:left="33"/>
                              <w:rPr>
                                <w:sz w:val="13"/>
                              </w:rPr>
                            </w:pPr>
                            <w:r>
                              <w:rPr>
                                <w:b/>
                                <w:spacing w:val="-10"/>
                                <w:sz w:val="13"/>
                              </w:rPr>
                              <w:t>5</w:t>
                            </w:r>
                            <w:r>
                              <w:rPr>
                                <w:b/>
                                <w:sz w:val="13"/>
                              </w:rPr>
                              <w:tab/>
                            </w:r>
                            <w:r>
                              <w:rPr>
                                <w:spacing w:val="-2"/>
                                <w:sz w:val="13"/>
                              </w:rPr>
                              <w:t>179848</w:t>
                            </w:r>
                          </w:p>
                        </w:tc>
                        <w:tc>
                          <w:tcPr>
                            <w:tcW w:w="4198" w:type="dxa"/>
                            <w:gridSpan w:val="2"/>
                          </w:tcPr>
                          <w:p>
                            <w:pPr>
                              <w:pStyle w:val="TableParagraph"/>
                              <w:spacing w:before="17"/>
                              <w:ind w:left="56"/>
                              <w:rPr>
                                <w:sz w:val="13"/>
                              </w:rPr>
                            </w:pPr>
                            <w:r>
                              <w:rPr>
                                <w:sz w:val="13"/>
                              </w:rPr>
                              <w:t>20MM,</w:t>
                            </w:r>
                            <w:r>
                              <w:rPr>
                                <w:spacing w:val="6"/>
                                <w:sz w:val="13"/>
                              </w:rPr>
                              <w:t> </w:t>
                            </w:r>
                            <w:r>
                              <w:rPr>
                                <w:sz w:val="13"/>
                              </w:rPr>
                              <w:t>ACESSÓRIOS:</w:t>
                            </w:r>
                            <w:r>
                              <w:rPr>
                                <w:spacing w:val="6"/>
                                <w:sz w:val="13"/>
                              </w:rPr>
                              <w:t> </w:t>
                            </w:r>
                            <w:r>
                              <w:rPr>
                                <w:sz w:val="13"/>
                              </w:rPr>
                              <w:t>7FR,</w:t>
                            </w:r>
                            <w:r>
                              <w:rPr>
                                <w:spacing w:val="6"/>
                                <w:sz w:val="13"/>
                              </w:rPr>
                              <w:t> </w:t>
                            </w:r>
                            <w:r>
                              <w:rPr>
                                <w:sz w:val="13"/>
                              </w:rPr>
                              <w:t>FIO</w:t>
                            </w:r>
                            <w:r>
                              <w:rPr>
                                <w:spacing w:val="6"/>
                                <w:sz w:val="13"/>
                              </w:rPr>
                              <w:t> </w:t>
                            </w:r>
                            <w:r>
                              <w:rPr>
                                <w:sz w:val="13"/>
                              </w:rPr>
                              <w:t>GUIA</w:t>
                            </w:r>
                            <w:r>
                              <w:rPr>
                                <w:spacing w:val="6"/>
                                <w:sz w:val="13"/>
                              </w:rPr>
                              <w:t> </w:t>
                            </w:r>
                            <w:r>
                              <w:rPr>
                                <w:sz w:val="13"/>
                              </w:rPr>
                              <w:t>COMPATÍVEL</w:t>
                            </w:r>
                            <w:r>
                              <w:rPr>
                                <w:spacing w:val="6"/>
                                <w:sz w:val="13"/>
                              </w:rPr>
                              <w:t> </w:t>
                            </w:r>
                            <w:r>
                              <w:rPr>
                                <w:sz w:val="13"/>
                              </w:rPr>
                              <w:t>0,035"</w:t>
                            </w:r>
                            <w:r>
                              <w:rPr>
                                <w:spacing w:val="-10"/>
                                <w:sz w:val="13"/>
                              </w:rPr>
                              <w:t> </w:t>
                            </w:r>
                            <w:r>
                              <w:rPr>
                                <w:spacing w:val="-2"/>
                                <w:sz w:val="13"/>
                              </w:rPr>
                              <w:t>UNIDADE</w:t>
                            </w:r>
                          </w:p>
                        </w:tc>
                        <w:tc>
                          <w:tcPr>
                            <w:tcW w:w="418" w:type="dxa"/>
                          </w:tcPr>
                          <w:p>
                            <w:pPr>
                              <w:pStyle w:val="TableParagraph"/>
                              <w:spacing w:before="17"/>
                              <w:ind w:left="56"/>
                              <w:rPr>
                                <w:sz w:val="13"/>
                              </w:rPr>
                            </w:pPr>
                            <w:r>
                              <w:rPr>
                                <w:spacing w:val="-5"/>
                                <w:sz w:val="13"/>
                              </w:rPr>
                              <w:t>50</w:t>
                            </w:r>
                          </w:p>
                        </w:tc>
                        <w:tc>
                          <w:tcPr>
                            <w:tcW w:w="776" w:type="dxa"/>
                          </w:tcPr>
                          <w:p>
                            <w:pPr>
                              <w:pStyle w:val="TableParagraph"/>
                              <w:spacing w:before="17"/>
                              <w:ind w:left="230"/>
                              <w:rPr>
                                <w:sz w:val="13"/>
                              </w:rPr>
                            </w:pPr>
                            <w:r>
                              <w:rPr>
                                <w:spacing w:val="-5"/>
                                <w:sz w:val="13"/>
                              </w:rPr>
                              <w:t>06</w:t>
                            </w:r>
                          </w:p>
                        </w:tc>
                        <w:tc>
                          <w:tcPr>
                            <w:tcW w:w="1159" w:type="dxa"/>
                          </w:tcPr>
                          <w:p>
                            <w:pPr>
                              <w:pStyle w:val="TableParagraph"/>
                              <w:spacing w:before="17"/>
                              <w:ind w:left="415"/>
                              <w:rPr>
                                <w:sz w:val="13"/>
                              </w:rPr>
                            </w:pPr>
                            <w:r>
                              <w:rPr>
                                <w:spacing w:val="-2"/>
                                <w:sz w:val="13"/>
                              </w:rPr>
                              <w:t>BOSTON</w:t>
                            </w:r>
                          </w:p>
                        </w:tc>
                        <w:tc>
                          <w:tcPr>
                            <w:tcW w:w="1185" w:type="dxa"/>
                          </w:tcPr>
                          <w:p>
                            <w:pPr>
                              <w:pStyle w:val="TableParagraph"/>
                              <w:spacing w:before="17"/>
                              <w:ind w:left="54"/>
                              <w:jc w:val="center"/>
                              <w:rPr>
                                <w:sz w:val="13"/>
                              </w:rPr>
                            </w:pPr>
                            <w:r>
                              <w:rPr>
                                <w:sz w:val="13"/>
                              </w:rPr>
                              <w:t>03.03.07.001-</w:t>
                            </w:r>
                            <w:r>
                              <w:rPr>
                                <w:spacing w:val="-10"/>
                                <w:sz w:val="13"/>
                              </w:rPr>
                              <w:t>3</w:t>
                            </w:r>
                          </w:p>
                        </w:tc>
                        <w:tc>
                          <w:tcPr>
                            <w:tcW w:w="609" w:type="dxa"/>
                          </w:tcPr>
                          <w:p>
                            <w:pPr>
                              <w:pStyle w:val="TableParagraph"/>
                              <w:spacing w:before="17"/>
                              <w:ind w:right="29"/>
                              <w:jc w:val="right"/>
                              <w:rPr>
                                <w:sz w:val="13"/>
                              </w:rPr>
                            </w:pPr>
                            <w:r>
                              <w:rPr>
                                <w:sz w:val="13"/>
                              </w:rPr>
                              <w:t>Não</w:t>
                            </w:r>
                            <w:r>
                              <w:rPr>
                                <w:spacing w:val="2"/>
                                <w:sz w:val="13"/>
                              </w:rPr>
                              <w:t> </w:t>
                            </w:r>
                            <w:r>
                              <w:rPr>
                                <w:spacing w:val="-5"/>
                                <w:sz w:val="13"/>
                              </w:rPr>
                              <w:t>há.</w:t>
                            </w:r>
                          </w:p>
                        </w:tc>
                      </w:tr>
                      <w:tr>
                        <w:trPr>
                          <w:trHeight w:val="352" w:hRule="atLeast"/>
                        </w:trPr>
                        <w:tc>
                          <w:tcPr>
                            <w:tcW w:w="1366" w:type="dxa"/>
                            <w:gridSpan w:val="3"/>
                          </w:tcPr>
                          <w:p>
                            <w:pPr>
                              <w:pStyle w:val="TableParagraph"/>
                              <w:spacing w:before="129"/>
                              <w:ind w:right="152"/>
                              <w:jc w:val="center"/>
                              <w:rPr>
                                <w:sz w:val="13"/>
                              </w:rPr>
                            </w:pPr>
                            <w:r>
                              <w:rPr>
                                <w:spacing w:val="-4"/>
                                <w:sz w:val="13"/>
                              </w:rPr>
                              <w:t>6340</w:t>
                            </w:r>
                          </w:p>
                        </w:tc>
                        <w:tc>
                          <w:tcPr>
                            <w:tcW w:w="4198" w:type="dxa"/>
                            <w:gridSpan w:val="2"/>
                          </w:tcPr>
                          <w:p>
                            <w:pPr>
                              <w:pStyle w:val="TableParagraph"/>
                              <w:spacing w:before="17"/>
                              <w:ind w:left="56"/>
                              <w:rPr>
                                <w:sz w:val="13"/>
                              </w:rPr>
                            </w:pPr>
                            <w:r>
                              <w:rPr>
                                <w:sz w:val="13"/>
                              </w:rPr>
                              <w:t>,</w:t>
                            </w:r>
                            <w:r>
                              <w:rPr>
                                <w:spacing w:val="5"/>
                                <w:sz w:val="13"/>
                              </w:rPr>
                              <w:t> </w:t>
                            </w:r>
                            <w:r>
                              <w:rPr>
                                <w:sz w:val="13"/>
                              </w:rPr>
                              <w:t>FORMA</w:t>
                            </w:r>
                            <w:r>
                              <w:rPr>
                                <w:spacing w:val="5"/>
                                <w:sz w:val="13"/>
                              </w:rPr>
                              <w:t> </w:t>
                            </w:r>
                            <w:r>
                              <w:rPr>
                                <w:sz w:val="13"/>
                              </w:rPr>
                              <w:t>FORNECIMENTO:</w:t>
                            </w:r>
                            <w:r>
                              <w:rPr>
                                <w:spacing w:val="5"/>
                                <w:sz w:val="13"/>
                              </w:rPr>
                              <w:t> </w:t>
                            </w:r>
                            <w:r>
                              <w:rPr>
                                <w:spacing w:val="-2"/>
                                <w:sz w:val="13"/>
                              </w:rPr>
                              <w:t>UNIDADE</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352" w:hRule="atLeast"/>
                        </w:trPr>
                        <w:tc>
                          <w:tcPr>
                            <w:tcW w:w="1366" w:type="dxa"/>
                            <w:gridSpan w:val="3"/>
                          </w:tcPr>
                          <w:p>
                            <w:pPr>
                              <w:pStyle w:val="TableParagraph"/>
                              <w:spacing w:before="12"/>
                              <w:ind w:left="66" w:right="152"/>
                              <w:jc w:val="center"/>
                              <w:rPr>
                                <w:sz w:val="13"/>
                              </w:rPr>
                            </w:pPr>
                            <w:r>
                              <w:rPr>
                                <w:spacing w:val="-2"/>
                                <w:sz w:val="13"/>
                              </w:rPr>
                              <w:t>13249</w:t>
                            </w:r>
                          </w:p>
                        </w:tc>
                        <w:tc>
                          <w:tcPr>
                            <w:tcW w:w="4198" w:type="dxa"/>
                            <w:gridSpan w:val="2"/>
                          </w:tcPr>
                          <w:p>
                            <w:pPr>
                              <w:pStyle w:val="TableParagraph"/>
                              <w:spacing w:before="134"/>
                              <w:ind w:left="56"/>
                              <w:rPr>
                                <w:b/>
                                <w:sz w:val="13"/>
                              </w:rPr>
                            </w:pPr>
                            <w:r>
                              <w:rPr>
                                <w:b/>
                                <w:sz w:val="13"/>
                              </w:rPr>
                              <w:t>Complemento</w:t>
                            </w:r>
                            <w:r>
                              <w:rPr>
                                <w:b/>
                                <w:spacing w:val="28"/>
                                <w:sz w:val="13"/>
                              </w:rPr>
                              <w:t> </w:t>
                            </w:r>
                            <w:r>
                              <w:rPr>
                                <w:b/>
                                <w:sz w:val="13"/>
                              </w:rPr>
                              <w:t>de</w:t>
                            </w:r>
                            <w:r>
                              <w:rPr>
                                <w:b/>
                                <w:spacing w:val="28"/>
                                <w:sz w:val="13"/>
                              </w:rPr>
                              <w:t> </w:t>
                            </w:r>
                            <w:r>
                              <w:rPr>
                                <w:b/>
                                <w:sz w:val="13"/>
                              </w:rPr>
                              <w:t>Item:</w:t>
                            </w:r>
                            <w:r>
                              <w:rPr>
                                <w:b/>
                                <w:spacing w:val="17"/>
                                <w:sz w:val="13"/>
                              </w:rPr>
                              <w:t> </w:t>
                            </w:r>
                            <w:r>
                              <w:rPr>
                                <w:b/>
                                <w:sz w:val="13"/>
                              </w:rPr>
                              <w:t>A</w:t>
                            </w:r>
                            <w:r>
                              <w:rPr>
                                <w:b/>
                                <w:spacing w:val="18"/>
                                <w:sz w:val="13"/>
                              </w:rPr>
                              <w:t> </w:t>
                            </w:r>
                            <w:r>
                              <w:rPr>
                                <w:b/>
                                <w:sz w:val="13"/>
                              </w:rPr>
                              <w:t>empresa</w:t>
                            </w:r>
                            <w:r>
                              <w:rPr>
                                <w:b/>
                                <w:spacing w:val="28"/>
                                <w:sz w:val="13"/>
                              </w:rPr>
                              <w:t> </w:t>
                            </w:r>
                            <w:r>
                              <w:rPr>
                                <w:b/>
                                <w:sz w:val="13"/>
                              </w:rPr>
                              <w:t>deverá</w:t>
                            </w:r>
                            <w:r>
                              <w:rPr>
                                <w:b/>
                                <w:spacing w:val="28"/>
                                <w:sz w:val="13"/>
                              </w:rPr>
                              <w:t> </w:t>
                            </w:r>
                            <w:r>
                              <w:rPr>
                                <w:b/>
                                <w:sz w:val="13"/>
                              </w:rPr>
                              <w:t>ter</w:t>
                            </w:r>
                            <w:r>
                              <w:rPr>
                                <w:b/>
                                <w:spacing w:val="28"/>
                                <w:sz w:val="13"/>
                              </w:rPr>
                              <w:t> </w:t>
                            </w:r>
                            <w:r>
                              <w:rPr>
                                <w:b/>
                                <w:sz w:val="13"/>
                              </w:rPr>
                              <w:t>disponível</w:t>
                            </w:r>
                            <w:r>
                              <w:rPr>
                                <w:b/>
                                <w:spacing w:val="28"/>
                                <w:sz w:val="13"/>
                              </w:rPr>
                              <w:t> </w:t>
                            </w:r>
                            <w:r>
                              <w:rPr>
                                <w:b/>
                                <w:spacing w:val="-10"/>
                                <w:sz w:val="13"/>
                              </w:rPr>
                              <w:t>a</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245" w:hRule="atLeast"/>
                        </w:trPr>
                        <w:tc>
                          <w:tcPr>
                            <w:tcW w:w="1366" w:type="dxa"/>
                            <w:gridSpan w:val="3"/>
                          </w:tcPr>
                          <w:p>
                            <w:pPr>
                              <w:pStyle w:val="TableParagraph"/>
                              <w:rPr>
                                <w:sz w:val="12"/>
                              </w:rPr>
                            </w:pPr>
                          </w:p>
                        </w:tc>
                        <w:tc>
                          <w:tcPr>
                            <w:tcW w:w="4198" w:type="dxa"/>
                            <w:gridSpan w:val="2"/>
                          </w:tcPr>
                          <w:p>
                            <w:pPr>
                              <w:pStyle w:val="TableParagraph"/>
                              <w:spacing w:before="17"/>
                              <w:ind w:left="56"/>
                              <w:rPr>
                                <w:b/>
                                <w:sz w:val="13"/>
                              </w:rPr>
                            </w:pPr>
                            <w:r>
                              <w:rPr>
                                <w:b/>
                                <w:sz w:val="13"/>
                              </w:rPr>
                              <w:t>variedade</w:t>
                            </w:r>
                            <w:r>
                              <w:rPr>
                                <w:b/>
                                <w:spacing w:val="3"/>
                                <w:sz w:val="13"/>
                              </w:rPr>
                              <w:t> </w:t>
                            </w:r>
                            <w:r>
                              <w:rPr>
                                <w:b/>
                                <w:sz w:val="13"/>
                              </w:rPr>
                              <w:t>de</w:t>
                            </w:r>
                            <w:r>
                              <w:rPr>
                                <w:b/>
                                <w:spacing w:val="4"/>
                                <w:sz w:val="13"/>
                              </w:rPr>
                              <w:t> </w:t>
                            </w:r>
                            <w:r>
                              <w:rPr>
                                <w:b/>
                                <w:sz w:val="13"/>
                              </w:rPr>
                              <w:t>tamanhos</w:t>
                            </w:r>
                            <w:r>
                              <w:rPr>
                                <w:b/>
                                <w:spacing w:val="4"/>
                                <w:sz w:val="13"/>
                              </w:rPr>
                              <w:t> </w:t>
                            </w:r>
                            <w:r>
                              <w:rPr>
                                <w:b/>
                                <w:sz w:val="13"/>
                              </w:rPr>
                              <w:t>de</w:t>
                            </w:r>
                            <w:r>
                              <w:rPr>
                                <w:b/>
                                <w:spacing w:val="3"/>
                                <w:sz w:val="13"/>
                              </w:rPr>
                              <w:t> </w:t>
                            </w:r>
                            <w:r>
                              <w:rPr>
                                <w:b/>
                                <w:sz w:val="13"/>
                              </w:rPr>
                              <w:t>acordo</w:t>
                            </w:r>
                            <w:r>
                              <w:rPr>
                                <w:b/>
                                <w:spacing w:val="4"/>
                                <w:sz w:val="13"/>
                              </w:rPr>
                              <w:t> </w:t>
                            </w:r>
                            <w:r>
                              <w:rPr>
                                <w:b/>
                                <w:sz w:val="13"/>
                              </w:rPr>
                              <w:t>com</w:t>
                            </w:r>
                            <w:r>
                              <w:rPr>
                                <w:b/>
                                <w:spacing w:val="4"/>
                                <w:sz w:val="13"/>
                              </w:rPr>
                              <w:t> </w:t>
                            </w:r>
                            <w:r>
                              <w:rPr>
                                <w:b/>
                                <w:sz w:val="13"/>
                              </w:rPr>
                              <w:t>a</w:t>
                            </w:r>
                            <w:r>
                              <w:rPr>
                                <w:b/>
                                <w:spacing w:val="4"/>
                                <w:sz w:val="13"/>
                              </w:rPr>
                              <w:t> </w:t>
                            </w:r>
                            <w:r>
                              <w:rPr>
                                <w:b/>
                                <w:sz w:val="13"/>
                              </w:rPr>
                              <w:t>faixa</w:t>
                            </w:r>
                            <w:r>
                              <w:rPr>
                                <w:b/>
                                <w:spacing w:val="3"/>
                                <w:sz w:val="13"/>
                              </w:rPr>
                              <w:t> </w:t>
                            </w:r>
                            <w:r>
                              <w:rPr>
                                <w:b/>
                                <w:sz w:val="13"/>
                              </w:rPr>
                              <w:t>de</w:t>
                            </w:r>
                            <w:r>
                              <w:rPr>
                                <w:b/>
                                <w:spacing w:val="4"/>
                                <w:sz w:val="13"/>
                              </w:rPr>
                              <w:t> </w:t>
                            </w:r>
                            <w:r>
                              <w:rPr>
                                <w:b/>
                                <w:spacing w:val="-2"/>
                                <w:sz w:val="13"/>
                              </w:rPr>
                              <w:t>diâmetros.</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245" w:hRule="atLeast"/>
                        </w:trPr>
                        <w:tc>
                          <w:tcPr>
                            <w:tcW w:w="1366" w:type="dxa"/>
                            <w:gridSpan w:val="3"/>
                          </w:tcPr>
                          <w:p>
                            <w:pPr>
                              <w:pStyle w:val="TableParagraph"/>
                              <w:rPr>
                                <w:sz w:val="12"/>
                              </w:rPr>
                            </w:pPr>
                          </w:p>
                        </w:tc>
                        <w:tc>
                          <w:tcPr>
                            <w:tcW w:w="4198" w:type="dxa"/>
                            <w:gridSpan w:val="2"/>
                          </w:tcPr>
                          <w:p>
                            <w:pPr>
                              <w:pStyle w:val="TableParagraph"/>
                              <w:tabs>
                                <w:tab w:pos="835" w:val="left" w:leader="none"/>
                                <w:tab w:pos="1515" w:val="left" w:leader="none"/>
                                <w:tab w:pos="2323" w:val="left" w:leader="none"/>
                                <w:tab w:pos="2970" w:val="left" w:leader="none"/>
                              </w:tabs>
                              <w:spacing w:before="27"/>
                              <w:ind w:left="56"/>
                              <w:rPr>
                                <w:sz w:val="13"/>
                              </w:rPr>
                            </w:pPr>
                            <w:r>
                              <w:rPr>
                                <w:spacing w:val="-2"/>
                                <w:sz w:val="13"/>
                              </w:rPr>
                              <w:t>PRÓTESE</w:t>
                            </w:r>
                            <w:r>
                              <w:rPr>
                                <w:sz w:val="13"/>
                              </w:rPr>
                              <w:tab/>
                            </w:r>
                            <w:r>
                              <w:rPr>
                                <w:spacing w:val="-2"/>
                                <w:sz w:val="13"/>
                              </w:rPr>
                              <w:t>BILIAR,</w:t>
                            </w:r>
                            <w:r>
                              <w:rPr>
                                <w:sz w:val="13"/>
                              </w:rPr>
                              <w:tab/>
                            </w:r>
                            <w:r>
                              <w:rPr>
                                <w:spacing w:val="-2"/>
                                <w:sz w:val="13"/>
                              </w:rPr>
                              <w:t>MODELO:</w:t>
                            </w:r>
                            <w:r>
                              <w:rPr>
                                <w:sz w:val="13"/>
                              </w:rPr>
                              <w:tab/>
                            </w:r>
                            <w:r>
                              <w:rPr>
                                <w:spacing w:val="-2"/>
                                <w:sz w:val="13"/>
                              </w:rPr>
                              <w:t>DUPLO</w:t>
                            </w:r>
                            <w:r>
                              <w:rPr>
                                <w:sz w:val="13"/>
                              </w:rPr>
                              <w:tab/>
                            </w:r>
                            <w:r>
                              <w:rPr>
                                <w:spacing w:val="-2"/>
                                <w:sz w:val="13"/>
                              </w:rPr>
                              <w:t>PIGTAIL,</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234" w:hRule="atLeast"/>
                        </w:trPr>
                        <w:tc>
                          <w:tcPr>
                            <w:tcW w:w="1366" w:type="dxa"/>
                            <w:gridSpan w:val="3"/>
                          </w:tcPr>
                          <w:p>
                            <w:pPr>
                              <w:pStyle w:val="TableParagraph"/>
                              <w:rPr>
                                <w:sz w:val="12"/>
                              </w:rPr>
                            </w:pPr>
                          </w:p>
                        </w:tc>
                        <w:tc>
                          <w:tcPr>
                            <w:tcW w:w="4198" w:type="dxa"/>
                            <w:gridSpan w:val="2"/>
                          </w:tcPr>
                          <w:p>
                            <w:pPr>
                              <w:pStyle w:val="TableParagraph"/>
                              <w:spacing w:before="17"/>
                              <w:ind w:left="56"/>
                              <w:rPr>
                                <w:sz w:val="13"/>
                              </w:rPr>
                            </w:pPr>
                            <w:r>
                              <w:rPr>
                                <w:sz w:val="13"/>
                              </w:rPr>
                              <w:t>MATERIAL:</w:t>
                            </w:r>
                            <w:r>
                              <w:rPr>
                                <w:spacing w:val="72"/>
                                <w:w w:val="150"/>
                                <w:sz w:val="13"/>
                              </w:rPr>
                              <w:t> </w:t>
                            </w:r>
                            <w:r>
                              <w:rPr>
                                <w:sz w:val="13"/>
                              </w:rPr>
                              <w:t>POLIETILENO,</w:t>
                            </w:r>
                            <w:r>
                              <w:rPr>
                                <w:spacing w:val="72"/>
                                <w:w w:val="150"/>
                                <w:sz w:val="13"/>
                              </w:rPr>
                              <w:t> </w:t>
                            </w:r>
                            <w:r>
                              <w:rPr>
                                <w:sz w:val="13"/>
                              </w:rPr>
                              <w:t>CALIBRE:</w:t>
                            </w:r>
                            <w:r>
                              <w:rPr>
                                <w:spacing w:val="73"/>
                                <w:w w:val="150"/>
                                <w:sz w:val="13"/>
                              </w:rPr>
                              <w:t> </w:t>
                            </w:r>
                            <w:r>
                              <w:rPr>
                                <w:sz w:val="13"/>
                              </w:rPr>
                              <w:t>5FR</w:t>
                            </w:r>
                            <w:r>
                              <w:rPr>
                                <w:spacing w:val="79"/>
                                <w:sz w:val="13"/>
                              </w:rPr>
                              <w:t> </w:t>
                            </w:r>
                            <w:r>
                              <w:rPr>
                                <w:sz w:val="13"/>
                              </w:rPr>
                              <w:t>A</w:t>
                            </w:r>
                            <w:r>
                              <w:rPr>
                                <w:spacing w:val="63"/>
                                <w:w w:val="150"/>
                                <w:sz w:val="13"/>
                              </w:rPr>
                              <w:t> </w:t>
                            </w:r>
                            <w:r>
                              <w:rPr>
                                <w:spacing w:val="-4"/>
                                <w:sz w:val="13"/>
                              </w:rPr>
                              <w:t>10FR,</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234" w:hRule="atLeast"/>
                        </w:trPr>
                        <w:tc>
                          <w:tcPr>
                            <w:tcW w:w="1366" w:type="dxa"/>
                            <w:gridSpan w:val="3"/>
                          </w:tcPr>
                          <w:p>
                            <w:pPr>
                              <w:pStyle w:val="TableParagraph"/>
                              <w:rPr>
                                <w:sz w:val="12"/>
                              </w:rPr>
                            </w:pPr>
                          </w:p>
                        </w:tc>
                        <w:tc>
                          <w:tcPr>
                            <w:tcW w:w="4198" w:type="dxa"/>
                            <w:gridSpan w:val="2"/>
                          </w:tcPr>
                          <w:p>
                            <w:pPr>
                              <w:pStyle w:val="TableParagraph"/>
                              <w:spacing w:before="17"/>
                              <w:ind w:left="56"/>
                              <w:rPr>
                                <w:sz w:val="13"/>
                              </w:rPr>
                            </w:pPr>
                            <w:r>
                              <w:rPr>
                                <w:sz w:val="13"/>
                              </w:rPr>
                              <w:t>COMPRIMENTO:</w:t>
                            </w:r>
                            <w:r>
                              <w:rPr>
                                <w:spacing w:val="20"/>
                                <w:sz w:val="13"/>
                              </w:rPr>
                              <w:t> </w:t>
                            </w:r>
                            <w:r>
                              <w:rPr>
                                <w:sz w:val="13"/>
                              </w:rPr>
                              <w:t>3CM</w:t>
                            </w:r>
                            <w:r>
                              <w:rPr>
                                <w:spacing w:val="9"/>
                                <w:sz w:val="13"/>
                              </w:rPr>
                              <w:t> </w:t>
                            </w:r>
                            <w:r>
                              <w:rPr>
                                <w:sz w:val="13"/>
                              </w:rPr>
                              <w:t>A</w:t>
                            </w:r>
                            <w:r>
                              <w:rPr>
                                <w:spacing w:val="9"/>
                                <w:sz w:val="13"/>
                              </w:rPr>
                              <w:t> </w:t>
                            </w:r>
                            <w:r>
                              <w:rPr>
                                <w:sz w:val="13"/>
                              </w:rPr>
                              <w:t>15CM,</w:t>
                            </w:r>
                            <w:r>
                              <w:rPr>
                                <w:spacing w:val="21"/>
                                <w:sz w:val="13"/>
                              </w:rPr>
                              <w:t> </w:t>
                            </w:r>
                            <w:r>
                              <w:rPr>
                                <w:sz w:val="13"/>
                              </w:rPr>
                              <w:t>SISTEMA</w:t>
                            </w:r>
                            <w:r>
                              <w:rPr>
                                <w:spacing w:val="9"/>
                                <w:sz w:val="13"/>
                              </w:rPr>
                              <w:t> </w:t>
                            </w:r>
                            <w:r>
                              <w:rPr>
                                <w:spacing w:val="-2"/>
                                <w:sz w:val="13"/>
                              </w:rPr>
                              <w:t>INTRODUTOR:</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234" w:hRule="atLeast"/>
                        </w:trPr>
                        <w:tc>
                          <w:tcPr>
                            <w:tcW w:w="1366" w:type="dxa"/>
                            <w:gridSpan w:val="3"/>
                          </w:tcPr>
                          <w:p>
                            <w:pPr>
                              <w:pStyle w:val="TableParagraph"/>
                              <w:rPr>
                                <w:sz w:val="12"/>
                              </w:rPr>
                            </w:pPr>
                          </w:p>
                        </w:tc>
                        <w:tc>
                          <w:tcPr>
                            <w:tcW w:w="4198" w:type="dxa"/>
                            <w:gridSpan w:val="2"/>
                          </w:tcPr>
                          <w:p>
                            <w:pPr>
                              <w:pStyle w:val="TableParagraph"/>
                              <w:tabs>
                                <w:tab w:pos="2381" w:val="left" w:leader="none"/>
                              </w:tabs>
                              <w:spacing w:before="17"/>
                              <w:ind w:left="56"/>
                              <w:rPr>
                                <w:sz w:val="13"/>
                              </w:rPr>
                            </w:pPr>
                            <w:r>
                              <w:rPr>
                                <w:sz w:val="13"/>
                              </w:rPr>
                              <w:t>SEM</w:t>
                            </w:r>
                            <w:r>
                              <w:rPr>
                                <w:spacing w:val="69"/>
                                <w:sz w:val="13"/>
                              </w:rPr>
                              <w:t>  </w:t>
                            </w:r>
                            <w:r>
                              <w:rPr>
                                <w:sz w:val="13"/>
                              </w:rPr>
                              <w:t>SISTEMA</w:t>
                            </w:r>
                            <w:r>
                              <w:rPr>
                                <w:spacing w:val="64"/>
                                <w:sz w:val="13"/>
                              </w:rPr>
                              <w:t>  </w:t>
                            </w:r>
                            <w:r>
                              <w:rPr>
                                <w:spacing w:val="-2"/>
                                <w:sz w:val="13"/>
                              </w:rPr>
                              <w:t>INTRODUTOR,</w:t>
                            </w:r>
                            <w:r>
                              <w:rPr>
                                <w:sz w:val="13"/>
                              </w:rPr>
                              <w:tab/>
                            </w:r>
                            <w:r>
                              <w:rPr>
                                <w:spacing w:val="-2"/>
                                <w:sz w:val="13"/>
                              </w:rPr>
                              <w:t>RADIOPACIDADE:</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190" w:hRule="atLeast"/>
                        </w:trPr>
                        <w:tc>
                          <w:tcPr>
                            <w:tcW w:w="1366" w:type="dxa"/>
                            <w:gridSpan w:val="3"/>
                          </w:tcPr>
                          <w:p>
                            <w:pPr>
                              <w:pStyle w:val="TableParagraph"/>
                              <w:rPr>
                                <w:sz w:val="12"/>
                              </w:rPr>
                            </w:pPr>
                          </w:p>
                        </w:tc>
                        <w:tc>
                          <w:tcPr>
                            <w:tcW w:w="4198" w:type="dxa"/>
                            <w:gridSpan w:val="2"/>
                          </w:tcPr>
                          <w:p>
                            <w:pPr>
                              <w:pStyle w:val="TableParagraph"/>
                              <w:tabs>
                                <w:tab w:pos="1172" w:val="left" w:leader="none"/>
                                <w:tab w:pos="2689" w:val="left" w:leader="none"/>
                              </w:tabs>
                              <w:spacing w:before="17"/>
                              <w:ind w:left="56"/>
                              <w:rPr>
                                <w:sz w:val="13"/>
                              </w:rPr>
                            </w:pPr>
                            <w:r>
                              <w:rPr>
                                <w:spacing w:val="-2"/>
                                <w:sz w:val="13"/>
                              </w:rPr>
                              <w:t>RADIOPACO,</w:t>
                            </w:r>
                            <w:r>
                              <w:rPr>
                                <w:sz w:val="13"/>
                              </w:rPr>
                              <w:tab/>
                            </w:r>
                            <w:r>
                              <w:rPr>
                                <w:spacing w:val="-2"/>
                                <w:sz w:val="13"/>
                              </w:rPr>
                              <w:t>CARACTERÍSTICAS</w:t>
                            </w:r>
                            <w:r>
                              <w:rPr>
                                <w:sz w:val="13"/>
                              </w:rPr>
                              <w:tab/>
                            </w:r>
                            <w:r>
                              <w:rPr>
                                <w:spacing w:val="-2"/>
                                <w:sz w:val="13"/>
                              </w:rPr>
                              <w:t>ADICIONAIS:</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278" w:hRule="atLeast"/>
                        </w:trPr>
                        <w:tc>
                          <w:tcPr>
                            <w:tcW w:w="286" w:type="dxa"/>
                          </w:tcPr>
                          <w:p>
                            <w:pPr>
                              <w:pStyle w:val="TableParagraph"/>
                              <w:spacing w:before="61"/>
                              <w:ind w:left="33"/>
                              <w:rPr>
                                <w:b/>
                                <w:sz w:val="13"/>
                              </w:rPr>
                            </w:pPr>
                            <w:r>
                              <w:rPr>
                                <w:b/>
                                <w:spacing w:val="-10"/>
                                <w:sz w:val="13"/>
                              </w:rPr>
                              <w:t>6</w:t>
                            </w:r>
                          </w:p>
                        </w:tc>
                        <w:tc>
                          <w:tcPr>
                            <w:tcW w:w="572" w:type="dxa"/>
                          </w:tcPr>
                          <w:p>
                            <w:pPr>
                              <w:pStyle w:val="TableParagraph"/>
                              <w:spacing w:before="61"/>
                              <w:ind w:left="67"/>
                              <w:jc w:val="center"/>
                              <w:rPr>
                                <w:sz w:val="13"/>
                              </w:rPr>
                            </w:pPr>
                            <w:r>
                              <w:rPr>
                                <w:spacing w:val="-4"/>
                                <w:sz w:val="13"/>
                              </w:rPr>
                              <w:t>6855</w:t>
                            </w:r>
                          </w:p>
                        </w:tc>
                        <w:tc>
                          <w:tcPr>
                            <w:tcW w:w="508" w:type="dxa"/>
                          </w:tcPr>
                          <w:p>
                            <w:pPr>
                              <w:pStyle w:val="TableParagraph"/>
                              <w:spacing w:before="61"/>
                              <w:ind w:right="1"/>
                              <w:jc w:val="center"/>
                              <w:rPr>
                                <w:sz w:val="13"/>
                              </w:rPr>
                            </w:pPr>
                            <w:r>
                              <w:rPr>
                                <w:spacing w:val="-2"/>
                                <w:sz w:val="13"/>
                              </w:rPr>
                              <w:t>179849</w:t>
                            </w:r>
                          </w:p>
                        </w:tc>
                        <w:tc>
                          <w:tcPr>
                            <w:tcW w:w="4198" w:type="dxa"/>
                            <w:gridSpan w:val="2"/>
                          </w:tcPr>
                          <w:p>
                            <w:pPr>
                              <w:pStyle w:val="TableParagraph"/>
                              <w:spacing w:before="61"/>
                              <w:ind w:left="56"/>
                              <w:rPr>
                                <w:sz w:val="13"/>
                              </w:rPr>
                            </w:pPr>
                            <w:r>
                              <w:rPr>
                                <w:sz w:val="13"/>
                              </w:rPr>
                              <w:t>DESCARTÁVEL</w:t>
                            </w:r>
                            <w:r>
                              <w:rPr>
                                <w:spacing w:val="50"/>
                                <w:sz w:val="13"/>
                              </w:rPr>
                              <w:t> </w:t>
                            </w:r>
                            <w:r>
                              <w:rPr>
                                <w:sz w:val="13"/>
                              </w:rPr>
                              <w:t>E</w:t>
                            </w:r>
                            <w:r>
                              <w:rPr>
                                <w:spacing w:val="51"/>
                                <w:sz w:val="13"/>
                              </w:rPr>
                              <w:t> </w:t>
                            </w:r>
                            <w:r>
                              <w:rPr>
                                <w:sz w:val="13"/>
                              </w:rPr>
                              <w:t>ESTÉRIL,</w:t>
                            </w:r>
                            <w:r>
                              <w:rPr>
                                <w:spacing w:val="51"/>
                                <w:sz w:val="13"/>
                              </w:rPr>
                              <w:t> </w:t>
                            </w:r>
                            <w:r>
                              <w:rPr>
                                <w:sz w:val="13"/>
                              </w:rPr>
                              <w:t>FORMA</w:t>
                            </w:r>
                            <w:r>
                              <w:rPr>
                                <w:spacing w:val="39"/>
                                <w:sz w:val="13"/>
                              </w:rPr>
                              <w:t> </w:t>
                            </w:r>
                            <w:r>
                              <w:rPr>
                                <w:sz w:val="13"/>
                              </w:rPr>
                              <w:t>FORNECIMENTO:</w:t>
                            </w:r>
                            <w:r>
                              <w:rPr>
                                <w:spacing w:val="6"/>
                                <w:sz w:val="13"/>
                              </w:rPr>
                              <w:t> </w:t>
                            </w:r>
                            <w:r>
                              <w:rPr>
                                <w:spacing w:val="-2"/>
                                <w:sz w:val="13"/>
                              </w:rPr>
                              <w:t>UNIDADE</w:t>
                            </w:r>
                          </w:p>
                        </w:tc>
                        <w:tc>
                          <w:tcPr>
                            <w:tcW w:w="418" w:type="dxa"/>
                          </w:tcPr>
                          <w:p>
                            <w:pPr>
                              <w:pStyle w:val="TableParagraph"/>
                              <w:spacing w:before="61"/>
                              <w:ind w:left="56"/>
                              <w:rPr>
                                <w:sz w:val="13"/>
                              </w:rPr>
                            </w:pPr>
                            <w:r>
                              <w:rPr>
                                <w:spacing w:val="-5"/>
                                <w:sz w:val="13"/>
                              </w:rPr>
                              <w:t>16</w:t>
                            </w:r>
                          </w:p>
                        </w:tc>
                        <w:tc>
                          <w:tcPr>
                            <w:tcW w:w="776" w:type="dxa"/>
                          </w:tcPr>
                          <w:p>
                            <w:pPr>
                              <w:pStyle w:val="TableParagraph"/>
                              <w:spacing w:before="61"/>
                              <w:ind w:left="230"/>
                              <w:rPr>
                                <w:sz w:val="13"/>
                              </w:rPr>
                            </w:pPr>
                            <w:r>
                              <w:rPr>
                                <w:spacing w:val="-5"/>
                                <w:sz w:val="13"/>
                              </w:rPr>
                              <w:t>02</w:t>
                            </w:r>
                          </w:p>
                        </w:tc>
                        <w:tc>
                          <w:tcPr>
                            <w:tcW w:w="1159" w:type="dxa"/>
                          </w:tcPr>
                          <w:p>
                            <w:pPr>
                              <w:pStyle w:val="TableParagraph"/>
                              <w:spacing w:before="61"/>
                              <w:ind w:left="415"/>
                              <w:rPr>
                                <w:sz w:val="13"/>
                              </w:rPr>
                            </w:pPr>
                            <w:r>
                              <w:rPr>
                                <w:spacing w:val="-4"/>
                                <w:sz w:val="13"/>
                              </w:rPr>
                              <w:t>COOK</w:t>
                            </w:r>
                          </w:p>
                        </w:tc>
                        <w:tc>
                          <w:tcPr>
                            <w:tcW w:w="1185" w:type="dxa"/>
                          </w:tcPr>
                          <w:p>
                            <w:pPr>
                              <w:pStyle w:val="TableParagraph"/>
                              <w:spacing w:before="61"/>
                              <w:ind w:left="54"/>
                              <w:jc w:val="center"/>
                              <w:rPr>
                                <w:sz w:val="13"/>
                              </w:rPr>
                            </w:pPr>
                            <w:r>
                              <w:rPr>
                                <w:sz w:val="13"/>
                              </w:rPr>
                              <w:t>02.05.02.044-</w:t>
                            </w:r>
                            <w:r>
                              <w:rPr>
                                <w:spacing w:val="-10"/>
                                <w:sz w:val="13"/>
                              </w:rPr>
                              <w:t>6</w:t>
                            </w:r>
                          </w:p>
                        </w:tc>
                        <w:tc>
                          <w:tcPr>
                            <w:tcW w:w="609" w:type="dxa"/>
                          </w:tcPr>
                          <w:p>
                            <w:pPr>
                              <w:pStyle w:val="TableParagraph"/>
                              <w:spacing w:before="61"/>
                              <w:ind w:right="29"/>
                              <w:jc w:val="right"/>
                              <w:rPr>
                                <w:sz w:val="13"/>
                              </w:rPr>
                            </w:pPr>
                            <w:r>
                              <w:rPr>
                                <w:sz w:val="13"/>
                              </w:rPr>
                              <w:t>Não</w:t>
                            </w:r>
                            <w:r>
                              <w:rPr>
                                <w:spacing w:val="2"/>
                                <w:sz w:val="13"/>
                              </w:rPr>
                              <w:t> </w:t>
                            </w:r>
                            <w:r>
                              <w:rPr>
                                <w:spacing w:val="-5"/>
                                <w:sz w:val="13"/>
                              </w:rPr>
                              <w:t>há.</w:t>
                            </w:r>
                          </w:p>
                        </w:tc>
                      </w:tr>
                      <w:tr>
                        <w:trPr>
                          <w:trHeight w:val="352" w:hRule="atLeast"/>
                        </w:trPr>
                        <w:tc>
                          <w:tcPr>
                            <w:tcW w:w="286" w:type="dxa"/>
                          </w:tcPr>
                          <w:p>
                            <w:pPr>
                              <w:pStyle w:val="TableParagraph"/>
                              <w:rPr>
                                <w:sz w:val="12"/>
                              </w:rPr>
                            </w:pPr>
                          </w:p>
                        </w:tc>
                        <w:tc>
                          <w:tcPr>
                            <w:tcW w:w="572" w:type="dxa"/>
                          </w:tcPr>
                          <w:p>
                            <w:pPr>
                              <w:pStyle w:val="TableParagraph"/>
                              <w:rPr>
                                <w:sz w:val="12"/>
                              </w:rPr>
                            </w:pPr>
                          </w:p>
                        </w:tc>
                        <w:tc>
                          <w:tcPr>
                            <w:tcW w:w="508" w:type="dxa"/>
                          </w:tcPr>
                          <w:p>
                            <w:pPr>
                              <w:pStyle w:val="TableParagraph"/>
                              <w:rPr>
                                <w:sz w:val="12"/>
                              </w:rPr>
                            </w:pPr>
                          </w:p>
                        </w:tc>
                        <w:tc>
                          <w:tcPr>
                            <w:tcW w:w="4198" w:type="dxa"/>
                            <w:gridSpan w:val="2"/>
                          </w:tcPr>
                          <w:p>
                            <w:pPr>
                              <w:pStyle w:val="TableParagraph"/>
                              <w:spacing w:before="17"/>
                              <w:ind w:left="56"/>
                              <w:rPr>
                                <w:sz w:val="13"/>
                              </w:rPr>
                            </w:pPr>
                            <w:r>
                              <w:rPr>
                                <w:spacing w:val="-2"/>
                                <w:sz w:val="13"/>
                              </w:rPr>
                              <w:t>UNIDADE</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352" w:hRule="atLeast"/>
                        </w:trPr>
                        <w:tc>
                          <w:tcPr>
                            <w:tcW w:w="286" w:type="dxa"/>
                          </w:tcPr>
                          <w:p>
                            <w:pPr>
                              <w:pStyle w:val="TableParagraph"/>
                              <w:rPr>
                                <w:sz w:val="12"/>
                              </w:rPr>
                            </w:pPr>
                          </w:p>
                        </w:tc>
                        <w:tc>
                          <w:tcPr>
                            <w:tcW w:w="572" w:type="dxa"/>
                          </w:tcPr>
                          <w:p>
                            <w:pPr>
                              <w:pStyle w:val="TableParagraph"/>
                              <w:rPr>
                                <w:sz w:val="12"/>
                              </w:rPr>
                            </w:pPr>
                          </w:p>
                        </w:tc>
                        <w:tc>
                          <w:tcPr>
                            <w:tcW w:w="508" w:type="dxa"/>
                          </w:tcPr>
                          <w:p>
                            <w:pPr>
                              <w:pStyle w:val="TableParagraph"/>
                              <w:rPr>
                                <w:sz w:val="12"/>
                              </w:rPr>
                            </w:pPr>
                          </w:p>
                        </w:tc>
                        <w:tc>
                          <w:tcPr>
                            <w:tcW w:w="4198" w:type="dxa"/>
                            <w:gridSpan w:val="2"/>
                          </w:tcPr>
                          <w:p>
                            <w:pPr>
                              <w:pStyle w:val="TableParagraph"/>
                              <w:spacing w:before="134"/>
                              <w:ind w:left="56"/>
                              <w:rPr>
                                <w:b/>
                                <w:sz w:val="13"/>
                              </w:rPr>
                            </w:pPr>
                            <w:r>
                              <w:rPr>
                                <w:b/>
                                <w:sz w:val="13"/>
                              </w:rPr>
                              <w:t>Complemento</w:t>
                            </w:r>
                            <w:r>
                              <w:rPr>
                                <w:b/>
                                <w:spacing w:val="28"/>
                                <w:sz w:val="13"/>
                              </w:rPr>
                              <w:t> </w:t>
                            </w:r>
                            <w:r>
                              <w:rPr>
                                <w:b/>
                                <w:sz w:val="13"/>
                              </w:rPr>
                              <w:t>de</w:t>
                            </w:r>
                            <w:r>
                              <w:rPr>
                                <w:b/>
                                <w:spacing w:val="28"/>
                                <w:sz w:val="13"/>
                              </w:rPr>
                              <w:t> </w:t>
                            </w:r>
                            <w:r>
                              <w:rPr>
                                <w:b/>
                                <w:sz w:val="13"/>
                              </w:rPr>
                              <w:t>Item:</w:t>
                            </w:r>
                            <w:r>
                              <w:rPr>
                                <w:b/>
                                <w:spacing w:val="17"/>
                                <w:sz w:val="13"/>
                              </w:rPr>
                              <w:t> </w:t>
                            </w:r>
                            <w:r>
                              <w:rPr>
                                <w:b/>
                                <w:sz w:val="13"/>
                              </w:rPr>
                              <w:t>A</w:t>
                            </w:r>
                            <w:r>
                              <w:rPr>
                                <w:b/>
                                <w:spacing w:val="18"/>
                                <w:sz w:val="13"/>
                              </w:rPr>
                              <w:t> </w:t>
                            </w:r>
                            <w:r>
                              <w:rPr>
                                <w:b/>
                                <w:sz w:val="13"/>
                              </w:rPr>
                              <w:t>empresa</w:t>
                            </w:r>
                            <w:r>
                              <w:rPr>
                                <w:b/>
                                <w:spacing w:val="28"/>
                                <w:sz w:val="13"/>
                              </w:rPr>
                              <w:t> </w:t>
                            </w:r>
                            <w:r>
                              <w:rPr>
                                <w:b/>
                                <w:sz w:val="13"/>
                              </w:rPr>
                              <w:t>deverá</w:t>
                            </w:r>
                            <w:r>
                              <w:rPr>
                                <w:b/>
                                <w:spacing w:val="28"/>
                                <w:sz w:val="13"/>
                              </w:rPr>
                              <w:t> </w:t>
                            </w:r>
                            <w:r>
                              <w:rPr>
                                <w:b/>
                                <w:sz w:val="13"/>
                              </w:rPr>
                              <w:t>ter</w:t>
                            </w:r>
                            <w:r>
                              <w:rPr>
                                <w:b/>
                                <w:spacing w:val="28"/>
                                <w:sz w:val="13"/>
                              </w:rPr>
                              <w:t> </w:t>
                            </w:r>
                            <w:r>
                              <w:rPr>
                                <w:b/>
                                <w:sz w:val="13"/>
                              </w:rPr>
                              <w:t>disponível</w:t>
                            </w:r>
                            <w:r>
                              <w:rPr>
                                <w:b/>
                                <w:spacing w:val="28"/>
                                <w:sz w:val="13"/>
                              </w:rPr>
                              <w:t> </w:t>
                            </w:r>
                            <w:r>
                              <w:rPr>
                                <w:b/>
                                <w:spacing w:val="-10"/>
                                <w:sz w:val="13"/>
                              </w:rPr>
                              <w:t>a</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234" w:hRule="atLeast"/>
                        </w:trPr>
                        <w:tc>
                          <w:tcPr>
                            <w:tcW w:w="286" w:type="dxa"/>
                          </w:tcPr>
                          <w:p>
                            <w:pPr>
                              <w:pStyle w:val="TableParagraph"/>
                              <w:rPr>
                                <w:sz w:val="12"/>
                              </w:rPr>
                            </w:pPr>
                          </w:p>
                        </w:tc>
                        <w:tc>
                          <w:tcPr>
                            <w:tcW w:w="572" w:type="dxa"/>
                          </w:tcPr>
                          <w:p>
                            <w:pPr>
                              <w:pStyle w:val="TableParagraph"/>
                              <w:rPr>
                                <w:sz w:val="12"/>
                              </w:rPr>
                            </w:pPr>
                          </w:p>
                        </w:tc>
                        <w:tc>
                          <w:tcPr>
                            <w:tcW w:w="508" w:type="dxa"/>
                          </w:tcPr>
                          <w:p>
                            <w:pPr>
                              <w:pStyle w:val="TableParagraph"/>
                              <w:rPr>
                                <w:sz w:val="12"/>
                              </w:rPr>
                            </w:pPr>
                          </w:p>
                        </w:tc>
                        <w:tc>
                          <w:tcPr>
                            <w:tcW w:w="4198" w:type="dxa"/>
                            <w:gridSpan w:val="2"/>
                          </w:tcPr>
                          <w:p>
                            <w:pPr>
                              <w:pStyle w:val="TableParagraph"/>
                              <w:spacing w:before="17"/>
                              <w:ind w:left="56"/>
                              <w:rPr>
                                <w:b/>
                                <w:sz w:val="13"/>
                              </w:rPr>
                            </w:pPr>
                            <w:r>
                              <w:rPr>
                                <w:b/>
                                <w:sz w:val="13"/>
                              </w:rPr>
                              <w:t>variedade</w:t>
                            </w:r>
                            <w:r>
                              <w:rPr>
                                <w:b/>
                                <w:spacing w:val="7"/>
                                <w:sz w:val="13"/>
                              </w:rPr>
                              <w:t> </w:t>
                            </w:r>
                            <w:r>
                              <w:rPr>
                                <w:b/>
                                <w:sz w:val="13"/>
                              </w:rPr>
                              <w:t>de</w:t>
                            </w:r>
                            <w:r>
                              <w:rPr>
                                <w:b/>
                                <w:spacing w:val="8"/>
                                <w:sz w:val="13"/>
                              </w:rPr>
                              <w:t> </w:t>
                            </w:r>
                            <w:r>
                              <w:rPr>
                                <w:b/>
                                <w:sz w:val="13"/>
                              </w:rPr>
                              <w:t>tamanhos</w:t>
                            </w:r>
                            <w:r>
                              <w:rPr>
                                <w:b/>
                                <w:spacing w:val="8"/>
                                <w:sz w:val="13"/>
                              </w:rPr>
                              <w:t> </w:t>
                            </w:r>
                            <w:r>
                              <w:rPr>
                                <w:b/>
                                <w:sz w:val="13"/>
                              </w:rPr>
                              <w:t>de</w:t>
                            </w:r>
                            <w:r>
                              <w:rPr>
                                <w:b/>
                                <w:spacing w:val="8"/>
                                <w:sz w:val="13"/>
                              </w:rPr>
                              <w:t> </w:t>
                            </w:r>
                            <w:r>
                              <w:rPr>
                                <w:b/>
                                <w:sz w:val="13"/>
                              </w:rPr>
                              <w:t>acordo</w:t>
                            </w:r>
                            <w:r>
                              <w:rPr>
                                <w:b/>
                                <w:spacing w:val="8"/>
                                <w:sz w:val="13"/>
                              </w:rPr>
                              <w:t> </w:t>
                            </w:r>
                            <w:r>
                              <w:rPr>
                                <w:b/>
                                <w:sz w:val="13"/>
                              </w:rPr>
                              <w:t>com</w:t>
                            </w:r>
                            <w:r>
                              <w:rPr>
                                <w:b/>
                                <w:spacing w:val="8"/>
                                <w:sz w:val="13"/>
                              </w:rPr>
                              <w:t> </w:t>
                            </w:r>
                            <w:r>
                              <w:rPr>
                                <w:b/>
                                <w:sz w:val="13"/>
                              </w:rPr>
                              <w:t>as</w:t>
                            </w:r>
                            <w:r>
                              <w:rPr>
                                <w:b/>
                                <w:spacing w:val="7"/>
                                <w:sz w:val="13"/>
                              </w:rPr>
                              <w:t> </w:t>
                            </w:r>
                            <w:r>
                              <w:rPr>
                                <w:b/>
                                <w:sz w:val="13"/>
                              </w:rPr>
                              <w:t>faixas</w:t>
                            </w:r>
                            <w:r>
                              <w:rPr>
                                <w:b/>
                                <w:spacing w:val="8"/>
                                <w:sz w:val="13"/>
                              </w:rPr>
                              <w:t> </w:t>
                            </w:r>
                            <w:r>
                              <w:rPr>
                                <w:b/>
                                <w:sz w:val="13"/>
                              </w:rPr>
                              <w:t>de</w:t>
                            </w:r>
                            <w:r>
                              <w:rPr>
                                <w:b/>
                                <w:spacing w:val="8"/>
                                <w:sz w:val="13"/>
                              </w:rPr>
                              <w:t> </w:t>
                            </w:r>
                            <w:r>
                              <w:rPr>
                                <w:b/>
                                <w:sz w:val="13"/>
                              </w:rPr>
                              <w:t>calibres</w:t>
                            </w:r>
                            <w:r>
                              <w:rPr>
                                <w:b/>
                                <w:spacing w:val="8"/>
                                <w:sz w:val="13"/>
                              </w:rPr>
                              <w:t> </w:t>
                            </w:r>
                            <w:r>
                              <w:rPr>
                                <w:b/>
                                <w:spacing w:val="-10"/>
                                <w:sz w:val="13"/>
                              </w:rPr>
                              <w:t>e</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245" w:hRule="atLeast"/>
                        </w:trPr>
                        <w:tc>
                          <w:tcPr>
                            <w:tcW w:w="286" w:type="dxa"/>
                          </w:tcPr>
                          <w:p>
                            <w:pPr>
                              <w:pStyle w:val="TableParagraph"/>
                              <w:rPr>
                                <w:sz w:val="12"/>
                              </w:rPr>
                            </w:pPr>
                          </w:p>
                        </w:tc>
                        <w:tc>
                          <w:tcPr>
                            <w:tcW w:w="572" w:type="dxa"/>
                          </w:tcPr>
                          <w:p>
                            <w:pPr>
                              <w:pStyle w:val="TableParagraph"/>
                              <w:rPr>
                                <w:sz w:val="12"/>
                              </w:rPr>
                            </w:pPr>
                          </w:p>
                        </w:tc>
                        <w:tc>
                          <w:tcPr>
                            <w:tcW w:w="508" w:type="dxa"/>
                          </w:tcPr>
                          <w:p>
                            <w:pPr>
                              <w:pStyle w:val="TableParagraph"/>
                              <w:rPr>
                                <w:sz w:val="12"/>
                              </w:rPr>
                            </w:pPr>
                          </w:p>
                        </w:tc>
                        <w:tc>
                          <w:tcPr>
                            <w:tcW w:w="4198" w:type="dxa"/>
                            <w:gridSpan w:val="2"/>
                          </w:tcPr>
                          <w:p>
                            <w:pPr>
                              <w:pStyle w:val="TableParagraph"/>
                              <w:spacing w:before="17"/>
                              <w:ind w:left="56"/>
                              <w:rPr>
                                <w:b/>
                                <w:sz w:val="13"/>
                              </w:rPr>
                            </w:pPr>
                            <w:r>
                              <w:rPr>
                                <w:b/>
                                <w:spacing w:val="-2"/>
                                <w:sz w:val="13"/>
                              </w:rPr>
                              <w:t>comprimentos.</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245" w:hRule="atLeast"/>
                        </w:trPr>
                        <w:tc>
                          <w:tcPr>
                            <w:tcW w:w="286" w:type="dxa"/>
                          </w:tcPr>
                          <w:p>
                            <w:pPr>
                              <w:pStyle w:val="TableParagraph"/>
                              <w:rPr>
                                <w:sz w:val="12"/>
                              </w:rPr>
                            </w:pPr>
                          </w:p>
                        </w:tc>
                        <w:tc>
                          <w:tcPr>
                            <w:tcW w:w="572" w:type="dxa"/>
                          </w:tcPr>
                          <w:p>
                            <w:pPr>
                              <w:pStyle w:val="TableParagraph"/>
                              <w:rPr>
                                <w:sz w:val="12"/>
                              </w:rPr>
                            </w:pPr>
                          </w:p>
                        </w:tc>
                        <w:tc>
                          <w:tcPr>
                            <w:tcW w:w="508" w:type="dxa"/>
                          </w:tcPr>
                          <w:p>
                            <w:pPr>
                              <w:pStyle w:val="TableParagraph"/>
                              <w:rPr>
                                <w:sz w:val="12"/>
                              </w:rPr>
                            </w:pPr>
                          </w:p>
                        </w:tc>
                        <w:tc>
                          <w:tcPr>
                            <w:tcW w:w="4198" w:type="dxa"/>
                            <w:gridSpan w:val="2"/>
                          </w:tcPr>
                          <w:p>
                            <w:pPr>
                              <w:pStyle w:val="TableParagraph"/>
                              <w:tabs>
                                <w:tab w:pos="848" w:val="left" w:leader="none"/>
                                <w:tab w:pos="1540" w:val="left" w:leader="none"/>
                                <w:tab w:pos="2351" w:val="left" w:leader="none"/>
                              </w:tabs>
                              <w:spacing w:before="27"/>
                              <w:ind w:left="56"/>
                              <w:rPr>
                                <w:sz w:val="13"/>
                              </w:rPr>
                            </w:pPr>
                            <w:r>
                              <w:rPr>
                                <w:spacing w:val="-2"/>
                                <w:sz w:val="13"/>
                              </w:rPr>
                              <w:t>PRÓTESE</w:t>
                            </w:r>
                            <w:r>
                              <w:rPr>
                                <w:sz w:val="13"/>
                              </w:rPr>
                              <w:tab/>
                            </w:r>
                            <w:r>
                              <w:rPr>
                                <w:spacing w:val="-2"/>
                                <w:sz w:val="13"/>
                              </w:rPr>
                              <w:t>BILIAR,</w:t>
                            </w:r>
                            <w:r>
                              <w:rPr>
                                <w:sz w:val="13"/>
                              </w:rPr>
                              <w:tab/>
                            </w:r>
                            <w:r>
                              <w:rPr>
                                <w:spacing w:val="-2"/>
                                <w:sz w:val="13"/>
                              </w:rPr>
                              <w:t>MODELO:</w:t>
                            </w:r>
                            <w:r>
                              <w:rPr>
                                <w:sz w:val="13"/>
                              </w:rPr>
                              <w:tab/>
                            </w:r>
                            <w:r>
                              <w:rPr>
                                <w:spacing w:val="-2"/>
                                <w:sz w:val="13"/>
                              </w:rPr>
                              <w:t>AUTOEXPANSIVA,</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234" w:hRule="atLeast"/>
                        </w:trPr>
                        <w:tc>
                          <w:tcPr>
                            <w:tcW w:w="286" w:type="dxa"/>
                          </w:tcPr>
                          <w:p>
                            <w:pPr>
                              <w:pStyle w:val="TableParagraph"/>
                              <w:rPr>
                                <w:sz w:val="12"/>
                              </w:rPr>
                            </w:pPr>
                          </w:p>
                        </w:tc>
                        <w:tc>
                          <w:tcPr>
                            <w:tcW w:w="572" w:type="dxa"/>
                          </w:tcPr>
                          <w:p>
                            <w:pPr>
                              <w:pStyle w:val="TableParagraph"/>
                              <w:rPr>
                                <w:sz w:val="12"/>
                              </w:rPr>
                            </w:pPr>
                          </w:p>
                        </w:tc>
                        <w:tc>
                          <w:tcPr>
                            <w:tcW w:w="508" w:type="dxa"/>
                          </w:tcPr>
                          <w:p>
                            <w:pPr>
                              <w:pStyle w:val="TableParagraph"/>
                              <w:rPr>
                                <w:sz w:val="12"/>
                              </w:rPr>
                            </w:pPr>
                          </w:p>
                        </w:tc>
                        <w:tc>
                          <w:tcPr>
                            <w:tcW w:w="4198" w:type="dxa"/>
                            <w:gridSpan w:val="2"/>
                          </w:tcPr>
                          <w:p>
                            <w:pPr>
                              <w:pStyle w:val="TableParagraph"/>
                              <w:spacing w:before="17"/>
                              <w:ind w:left="56"/>
                              <w:rPr>
                                <w:sz w:val="13"/>
                              </w:rPr>
                            </w:pPr>
                            <w:r>
                              <w:rPr>
                                <w:sz w:val="13"/>
                              </w:rPr>
                              <w:t>MATERIAL:</w:t>
                            </w:r>
                            <w:r>
                              <w:rPr>
                                <w:spacing w:val="34"/>
                                <w:sz w:val="13"/>
                              </w:rPr>
                              <w:t> </w:t>
                            </w:r>
                            <w:r>
                              <w:rPr>
                                <w:sz w:val="13"/>
                              </w:rPr>
                              <w:t>METÁLICA,</w:t>
                            </w:r>
                            <w:r>
                              <w:rPr>
                                <w:spacing w:val="35"/>
                                <w:sz w:val="13"/>
                              </w:rPr>
                              <w:t> </w:t>
                            </w:r>
                            <w:r>
                              <w:rPr>
                                <w:sz w:val="13"/>
                              </w:rPr>
                              <w:t>CALIBRE:</w:t>
                            </w:r>
                            <w:r>
                              <w:rPr>
                                <w:spacing w:val="35"/>
                                <w:sz w:val="13"/>
                              </w:rPr>
                              <w:t> </w:t>
                            </w:r>
                            <w:r>
                              <w:rPr>
                                <w:sz w:val="13"/>
                              </w:rPr>
                              <w:t>DIÂMETRO</w:t>
                            </w:r>
                            <w:r>
                              <w:rPr>
                                <w:spacing w:val="34"/>
                                <w:sz w:val="13"/>
                              </w:rPr>
                              <w:t> </w:t>
                            </w:r>
                            <w:r>
                              <w:rPr>
                                <w:sz w:val="13"/>
                              </w:rPr>
                              <w:t>8MM</w:t>
                            </w:r>
                            <w:r>
                              <w:rPr>
                                <w:spacing w:val="24"/>
                                <w:sz w:val="13"/>
                              </w:rPr>
                              <w:t> </w:t>
                            </w:r>
                            <w:r>
                              <w:rPr>
                                <w:spacing w:val="-10"/>
                                <w:sz w:val="13"/>
                              </w:rPr>
                              <w:t>A</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234" w:hRule="atLeast"/>
                        </w:trPr>
                        <w:tc>
                          <w:tcPr>
                            <w:tcW w:w="286" w:type="dxa"/>
                          </w:tcPr>
                          <w:p>
                            <w:pPr>
                              <w:pStyle w:val="TableParagraph"/>
                              <w:rPr>
                                <w:sz w:val="12"/>
                              </w:rPr>
                            </w:pPr>
                          </w:p>
                        </w:tc>
                        <w:tc>
                          <w:tcPr>
                            <w:tcW w:w="572" w:type="dxa"/>
                          </w:tcPr>
                          <w:p>
                            <w:pPr>
                              <w:pStyle w:val="TableParagraph"/>
                              <w:rPr>
                                <w:sz w:val="12"/>
                              </w:rPr>
                            </w:pPr>
                          </w:p>
                        </w:tc>
                        <w:tc>
                          <w:tcPr>
                            <w:tcW w:w="508" w:type="dxa"/>
                          </w:tcPr>
                          <w:p>
                            <w:pPr>
                              <w:pStyle w:val="TableParagraph"/>
                              <w:rPr>
                                <w:sz w:val="12"/>
                              </w:rPr>
                            </w:pPr>
                          </w:p>
                        </w:tc>
                        <w:tc>
                          <w:tcPr>
                            <w:tcW w:w="4198" w:type="dxa"/>
                            <w:gridSpan w:val="2"/>
                          </w:tcPr>
                          <w:p>
                            <w:pPr>
                              <w:pStyle w:val="TableParagraph"/>
                              <w:spacing w:before="17"/>
                              <w:ind w:left="56"/>
                              <w:rPr>
                                <w:sz w:val="13"/>
                              </w:rPr>
                            </w:pPr>
                            <w:r>
                              <w:rPr>
                                <w:sz w:val="13"/>
                              </w:rPr>
                              <w:t>10MM,</w:t>
                            </w:r>
                            <w:r>
                              <w:rPr>
                                <w:spacing w:val="49"/>
                                <w:sz w:val="13"/>
                              </w:rPr>
                              <w:t>  </w:t>
                            </w:r>
                            <w:r>
                              <w:rPr>
                                <w:sz w:val="13"/>
                              </w:rPr>
                              <w:t>COMPRIMENTO:</w:t>
                            </w:r>
                            <w:r>
                              <w:rPr>
                                <w:spacing w:val="50"/>
                                <w:sz w:val="13"/>
                              </w:rPr>
                              <w:t>  </w:t>
                            </w:r>
                            <w:r>
                              <w:rPr>
                                <w:sz w:val="13"/>
                              </w:rPr>
                              <w:t>6CM</w:t>
                            </w:r>
                            <w:r>
                              <w:rPr>
                                <w:spacing w:val="45"/>
                                <w:sz w:val="13"/>
                              </w:rPr>
                              <w:t>  </w:t>
                            </w:r>
                            <w:r>
                              <w:rPr>
                                <w:sz w:val="13"/>
                              </w:rPr>
                              <w:t>A</w:t>
                            </w:r>
                            <w:r>
                              <w:rPr>
                                <w:spacing w:val="45"/>
                                <w:sz w:val="13"/>
                              </w:rPr>
                              <w:t>  </w:t>
                            </w:r>
                            <w:r>
                              <w:rPr>
                                <w:sz w:val="13"/>
                              </w:rPr>
                              <w:t>8CM,</w:t>
                            </w:r>
                            <w:r>
                              <w:rPr>
                                <w:spacing w:val="50"/>
                                <w:sz w:val="13"/>
                              </w:rPr>
                              <w:t>  </w:t>
                            </w:r>
                            <w:r>
                              <w:rPr>
                                <w:spacing w:val="-2"/>
                                <w:sz w:val="13"/>
                              </w:rPr>
                              <w:t>SISTEMA</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234" w:hRule="atLeast"/>
                        </w:trPr>
                        <w:tc>
                          <w:tcPr>
                            <w:tcW w:w="286" w:type="dxa"/>
                          </w:tcPr>
                          <w:p>
                            <w:pPr>
                              <w:pStyle w:val="TableParagraph"/>
                              <w:rPr>
                                <w:sz w:val="12"/>
                              </w:rPr>
                            </w:pPr>
                          </w:p>
                        </w:tc>
                        <w:tc>
                          <w:tcPr>
                            <w:tcW w:w="572" w:type="dxa"/>
                          </w:tcPr>
                          <w:p>
                            <w:pPr>
                              <w:pStyle w:val="TableParagraph"/>
                              <w:rPr>
                                <w:sz w:val="12"/>
                              </w:rPr>
                            </w:pPr>
                          </w:p>
                        </w:tc>
                        <w:tc>
                          <w:tcPr>
                            <w:tcW w:w="508" w:type="dxa"/>
                          </w:tcPr>
                          <w:p>
                            <w:pPr>
                              <w:pStyle w:val="TableParagraph"/>
                              <w:rPr>
                                <w:sz w:val="12"/>
                              </w:rPr>
                            </w:pPr>
                          </w:p>
                        </w:tc>
                        <w:tc>
                          <w:tcPr>
                            <w:tcW w:w="4198" w:type="dxa"/>
                            <w:gridSpan w:val="2"/>
                          </w:tcPr>
                          <w:p>
                            <w:pPr>
                              <w:pStyle w:val="TableParagraph"/>
                              <w:spacing w:before="17"/>
                              <w:ind w:left="56"/>
                              <w:rPr>
                                <w:sz w:val="13"/>
                              </w:rPr>
                            </w:pPr>
                            <w:r>
                              <w:rPr>
                                <w:sz w:val="13"/>
                              </w:rPr>
                              <w:t>INTRODUTOR:</w:t>
                            </w:r>
                            <w:r>
                              <w:rPr>
                                <w:spacing w:val="39"/>
                                <w:sz w:val="13"/>
                              </w:rPr>
                              <w:t> </w:t>
                            </w:r>
                            <w:r>
                              <w:rPr>
                                <w:sz w:val="13"/>
                              </w:rPr>
                              <w:t>COMPATÍVEL</w:t>
                            </w:r>
                            <w:r>
                              <w:rPr>
                                <w:spacing w:val="40"/>
                                <w:sz w:val="13"/>
                              </w:rPr>
                              <w:t> </w:t>
                            </w:r>
                            <w:r>
                              <w:rPr>
                                <w:sz w:val="13"/>
                              </w:rPr>
                              <w:t>COM</w:t>
                            </w:r>
                            <w:r>
                              <w:rPr>
                                <w:spacing w:val="40"/>
                                <w:sz w:val="13"/>
                              </w:rPr>
                              <w:t> </w:t>
                            </w:r>
                            <w:r>
                              <w:rPr>
                                <w:sz w:val="13"/>
                              </w:rPr>
                              <w:t>FIO</w:t>
                            </w:r>
                            <w:r>
                              <w:rPr>
                                <w:spacing w:val="39"/>
                                <w:sz w:val="13"/>
                              </w:rPr>
                              <w:t> </w:t>
                            </w:r>
                            <w:r>
                              <w:rPr>
                                <w:sz w:val="13"/>
                              </w:rPr>
                              <w:t>GUIA</w:t>
                            </w:r>
                            <w:r>
                              <w:rPr>
                                <w:spacing w:val="30"/>
                                <w:sz w:val="13"/>
                              </w:rPr>
                              <w:t> </w:t>
                            </w:r>
                            <w:r>
                              <w:rPr>
                                <w:sz w:val="13"/>
                              </w:rPr>
                              <w:t>0,025"</w:t>
                            </w:r>
                            <w:r>
                              <w:rPr>
                                <w:spacing w:val="39"/>
                                <w:sz w:val="13"/>
                              </w:rPr>
                              <w:t> </w:t>
                            </w:r>
                            <w:r>
                              <w:rPr>
                                <w:spacing w:val="-10"/>
                                <w:sz w:val="13"/>
                              </w:rPr>
                              <w:t>E</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190" w:hRule="atLeast"/>
                        </w:trPr>
                        <w:tc>
                          <w:tcPr>
                            <w:tcW w:w="286" w:type="dxa"/>
                          </w:tcPr>
                          <w:p>
                            <w:pPr>
                              <w:pStyle w:val="TableParagraph"/>
                              <w:rPr>
                                <w:sz w:val="12"/>
                              </w:rPr>
                            </w:pPr>
                          </w:p>
                        </w:tc>
                        <w:tc>
                          <w:tcPr>
                            <w:tcW w:w="572" w:type="dxa"/>
                          </w:tcPr>
                          <w:p>
                            <w:pPr>
                              <w:pStyle w:val="TableParagraph"/>
                              <w:spacing w:before="17"/>
                              <w:ind w:left="133"/>
                              <w:jc w:val="center"/>
                              <w:rPr>
                                <w:sz w:val="13"/>
                              </w:rPr>
                            </w:pPr>
                            <w:r>
                              <w:rPr>
                                <w:spacing w:val="-2"/>
                                <w:sz w:val="13"/>
                              </w:rPr>
                              <w:t>14027</w:t>
                            </w:r>
                          </w:p>
                        </w:tc>
                        <w:tc>
                          <w:tcPr>
                            <w:tcW w:w="508" w:type="dxa"/>
                          </w:tcPr>
                          <w:p>
                            <w:pPr>
                              <w:pStyle w:val="TableParagraph"/>
                              <w:rPr>
                                <w:sz w:val="12"/>
                              </w:rPr>
                            </w:pPr>
                          </w:p>
                        </w:tc>
                        <w:tc>
                          <w:tcPr>
                            <w:tcW w:w="4198" w:type="dxa"/>
                            <w:gridSpan w:val="2"/>
                          </w:tcPr>
                          <w:p>
                            <w:pPr>
                              <w:pStyle w:val="TableParagraph"/>
                              <w:tabs>
                                <w:tab w:pos="1012" w:val="left" w:leader="none"/>
                                <w:tab w:pos="2698" w:val="left" w:leader="none"/>
                              </w:tabs>
                              <w:spacing w:before="17"/>
                              <w:ind w:left="56"/>
                              <w:rPr>
                                <w:sz w:val="13"/>
                              </w:rPr>
                            </w:pPr>
                            <w:r>
                              <w:rPr>
                                <w:spacing w:val="-2"/>
                                <w:sz w:val="13"/>
                              </w:rPr>
                              <w:t>0,035",</w:t>
                            </w:r>
                            <w:r>
                              <w:rPr>
                                <w:sz w:val="13"/>
                              </w:rPr>
                              <w:tab/>
                            </w:r>
                            <w:r>
                              <w:rPr>
                                <w:spacing w:val="-2"/>
                                <w:sz w:val="13"/>
                              </w:rPr>
                              <w:t>RADIOPACIDADE:</w:t>
                            </w:r>
                            <w:r>
                              <w:rPr>
                                <w:sz w:val="13"/>
                              </w:rPr>
                              <w:tab/>
                            </w:r>
                            <w:r>
                              <w:rPr>
                                <w:spacing w:val="-2"/>
                                <w:sz w:val="13"/>
                              </w:rPr>
                              <w:t>RADIOPACA,</w:t>
                            </w: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335" w:hRule="atLeast"/>
                        </w:trPr>
                        <w:tc>
                          <w:tcPr>
                            <w:tcW w:w="286" w:type="dxa"/>
                          </w:tcPr>
                          <w:p>
                            <w:pPr>
                              <w:pStyle w:val="TableParagraph"/>
                              <w:spacing w:before="23"/>
                              <w:rPr>
                                <w:sz w:val="13"/>
                              </w:rPr>
                            </w:pPr>
                          </w:p>
                          <w:p>
                            <w:pPr>
                              <w:pStyle w:val="TableParagraph"/>
                              <w:spacing w:line="138" w:lineRule="exact" w:before="1"/>
                              <w:ind w:left="33"/>
                              <w:rPr>
                                <w:b/>
                                <w:sz w:val="13"/>
                              </w:rPr>
                            </w:pPr>
                            <w:r>
                              <w:rPr>
                                <w:b/>
                                <w:spacing w:val="-10"/>
                                <w:sz w:val="13"/>
                              </w:rPr>
                              <w:t>7</w:t>
                            </w:r>
                          </w:p>
                        </w:tc>
                        <w:tc>
                          <w:tcPr>
                            <w:tcW w:w="572" w:type="dxa"/>
                          </w:tcPr>
                          <w:p>
                            <w:pPr>
                              <w:pStyle w:val="TableParagraph"/>
                              <w:spacing w:before="61"/>
                              <w:ind w:left="133"/>
                              <w:jc w:val="center"/>
                              <w:rPr>
                                <w:sz w:val="13"/>
                              </w:rPr>
                            </w:pPr>
                            <w:r>
                              <w:rPr>
                                <w:spacing w:val="-2"/>
                                <w:sz w:val="13"/>
                              </w:rPr>
                              <w:t>14028</w:t>
                            </w:r>
                          </w:p>
                        </w:tc>
                        <w:tc>
                          <w:tcPr>
                            <w:tcW w:w="508" w:type="dxa"/>
                          </w:tcPr>
                          <w:p>
                            <w:pPr>
                              <w:pStyle w:val="TableParagraph"/>
                              <w:spacing w:before="23"/>
                              <w:rPr>
                                <w:sz w:val="13"/>
                              </w:rPr>
                            </w:pPr>
                          </w:p>
                          <w:p>
                            <w:pPr>
                              <w:pStyle w:val="TableParagraph"/>
                              <w:spacing w:line="138" w:lineRule="exact" w:before="1"/>
                              <w:ind w:right="1"/>
                              <w:jc w:val="center"/>
                              <w:rPr>
                                <w:sz w:val="13"/>
                              </w:rPr>
                            </w:pPr>
                            <w:r>
                              <w:rPr>
                                <w:spacing w:val="-2"/>
                                <w:sz w:val="13"/>
                              </w:rPr>
                              <w:t>179703</w:t>
                            </w:r>
                          </w:p>
                        </w:tc>
                        <w:tc>
                          <w:tcPr>
                            <w:tcW w:w="3527" w:type="dxa"/>
                          </w:tcPr>
                          <w:p>
                            <w:pPr>
                              <w:pStyle w:val="TableParagraph"/>
                              <w:tabs>
                                <w:tab w:pos="1466" w:val="left" w:leader="none"/>
                                <w:tab w:pos="2489" w:val="left" w:leader="none"/>
                              </w:tabs>
                              <w:spacing w:before="61"/>
                              <w:ind w:left="56"/>
                              <w:rPr>
                                <w:sz w:val="13"/>
                              </w:rPr>
                            </w:pPr>
                            <w:r>
                              <w:rPr>
                                <w:spacing w:val="-2"/>
                                <w:sz w:val="13"/>
                              </w:rPr>
                              <w:t>CARACTERÍSTICAS</w:t>
                            </w:r>
                            <w:r>
                              <w:rPr>
                                <w:sz w:val="13"/>
                              </w:rPr>
                              <w:tab/>
                            </w:r>
                            <w:r>
                              <w:rPr>
                                <w:spacing w:val="-2"/>
                                <w:sz w:val="13"/>
                              </w:rPr>
                              <w:t>ADICIONAIS:</w:t>
                            </w:r>
                            <w:r>
                              <w:rPr>
                                <w:sz w:val="13"/>
                              </w:rPr>
                              <w:tab/>
                            </w:r>
                            <w:r>
                              <w:rPr>
                                <w:spacing w:val="-2"/>
                                <w:sz w:val="13"/>
                              </w:rPr>
                              <w:t>PARCIALMENTE</w:t>
                            </w:r>
                          </w:p>
                        </w:tc>
                        <w:tc>
                          <w:tcPr>
                            <w:tcW w:w="671" w:type="dxa"/>
                          </w:tcPr>
                          <w:p>
                            <w:pPr>
                              <w:pStyle w:val="TableParagraph"/>
                              <w:spacing w:before="23"/>
                              <w:rPr>
                                <w:sz w:val="13"/>
                              </w:rPr>
                            </w:pPr>
                          </w:p>
                          <w:p>
                            <w:pPr>
                              <w:pStyle w:val="TableParagraph"/>
                              <w:spacing w:line="138" w:lineRule="exact" w:before="1"/>
                              <w:ind w:left="12"/>
                              <w:rPr>
                                <w:sz w:val="13"/>
                              </w:rPr>
                            </w:pPr>
                            <w:r>
                              <w:rPr>
                                <w:spacing w:val="-2"/>
                                <w:sz w:val="13"/>
                              </w:rPr>
                              <w:t>UNIDADE</w:t>
                            </w:r>
                          </w:p>
                        </w:tc>
                        <w:tc>
                          <w:tcPr>
                            <w:tcW w:w="418" w:type="dxa"/>
                          </w:tcPr>
                          <w:p>
                            <w:pPr>
                              <w:pStyle w:val="TableParagraph"/>
                              <w:spacing w:before="23"/>
                              <w:rPr>
                                <w:sz w:val="13"/>
                              </w:rPr>
                            </w:pPr>
                          </w:p>
                          <w:p>
                            <w:pPr>
                              <w:pStyle w:val="TableParagraph"/>
                              <w:spacing w:line="138" w:lineRule="exact" w:before="1"/>
                              <w:ind w:left="56"/>
                              <w:rPr>
                                <w:sz w:val="13"/>
                              </w:rPr>
                            </w:pPr>
                            <w:r>
                              <w:rPr>
                                <w:spacing w:val="-10"/>
                                <w:sz w:val="13"/>
                              </w:rPr>
                              <w:t>8</w:t>
                            </w:r>
                          </w:p>
                        </w:tc>
                        <w:tc>
                          <w:tcPr>
                            <w:tcW w:w="776" w:type="dxa"/>
                          </w:tcPr>
                          <w:p>
                            <w:pPr>
                              <w:pStyle w:val="TableParagraph"/>
                              <w:spacing w:before="23"/>
                              <w:rPr>
                                <w:sz w:val="13"/>
                              </w:rPr>
                            </w:pPr>
                          </w:p>
                          <w:p>
                            <w:pPr>
                              <w:pStyle w:val="TableParagraph"/>
                              <w:spacing w:line="138" w:lineRule="exact" w:before="1"/>
                              <w:ind w:left="230"/>
                              <w:rPr>
                                <w:sz w:val="13"/>
                              </w:rPr>
                            </w:pPr>
                            <w:r>
                              <w:rPr>
                                <w:spacing w:val="-5"/>
                                <w:sz w:val="13"/>
                              </w:rPr>
                              <w:t>04</w:t>
                            </w:r>
                          </w:p>
                        </w:tc>
                        <w:tc>
                          <w:tcPr>
                            <w:tcW w:w="1159" w:type="dxa"/>
                          </w:tcPr>
                          <w:p>
                            <w:pPr>
                              <w:pStyle w:val="TableParagraph"/>
                              <w:spacing w:before="23"/>
                              <w:rPr>
                                <w:sz w:val="13"/>
                              </w:rPr>
                            </w:pPr>
                          </w:p>
                          <w:p>
                            <w:pPr>
                              <w:pStyle w:val="TableParagraph"/>
                              <w:spacing w:line="138" w:lineRule="exact" w:before="1"/>
                              <w:ind w:left="415"/>
                              <w:rPr>
                                <w:sz w:val="13"/>
                              </w:rPr>
                            </w:pPr>
                            <w:r>
                              <w:rPr>
                                <w:spacing w:val="-4"/>
                                <w:sz w:val="13"/>
                              </w:rPr>
                              <w:t>COOK</w:t>
                            </w:r>
                          </w:p>
                        </w:tc>
                        <w:tc>
                          <w:tcPr>
                            <w:tcW w:w="1185" w:type="dxa"/>
                          </w:tcPr>
                          <w:p>
                            <w:pPr>
                              <w:pStyle w:val="TableParagraph"/>
                              <w:spacing w:before="23"/>
                              <w:rPr>
                                <w:sz w:val="13"/>
                              </w:rPr>
                            </w:pPr>
                          </w:p>
                          <w:p>
                            <w:pPr>
                              <w:pStyle w:val="TableParagraph"/>
                              <w:spacing w:line="138" w:lineRule="exact" w:before="1"/>
                              <w:ind w:left="54"/>
                              <w:jc w:val="center"/>
                              <w:rPr>
                                <w:sz w:val="13"/>
                              </w:rPr>
                            </w:pPr>
                            <w:r>
                              <w:rPr>
                                <w:sz w:val="13"/>
                              </w:rPr>
                              <w:t>02.09.01.001-</w:t>
                            </w:r>
                            <w:r>
                              <w:rPr>
                                <w:spacing w:val="-10"/>
                                <w:sz w:val="13"/>
                              </w:rPr>
                              <w:t>0</w:t>
                            </w:r>
                          </w:p>
                        </w:tc>
                        <w:tc>
                          <w:tcPr>
                            <w:tcW w:w="609" w:type="dxa"/>
                          </w:tcPr>
                          <w:p>
                            <w:pPr>
                              <w:pStyle w:val="TableParagraph"/>
                              <w:spacing w:before="23"/>
                              <w:rPr>
                                <w:sz w:val="13"/>
                              </w:rPr>
                            </w:pPr>
                          </w:p>
                          <w:p>
                            <w:pPr>
                              <w:pStyle w:val="TableParagraph"/>
                              <w:spacing w:line="138" w:lineRule="exact" w:before="1"/>
                              <w:ind w:right="29"/>
                              <w:jc w:val="right"/>
                              <w:rPr>
                                <w:sz w:val="13"/>
                              </w:rPr>
                            </w:pPr>
                            <w:r>
                              <w:rPr>
                                <w:sz w:val="13"/>
                              </w:rPr>
                              <w:t>Não</w:t>
                            </w:r>
                            <w:r>
                              <w:rPr>
                                <w:spacing w:val="2"/>
                                <w:sz w:val="13"/>
                              </w:rPr>
                              <w:t> </w:t>
                            </w:r>
                            <w:r>
                              <w:rPr>
                                <w:spacing w:val="-5"/>
                                <w:sz w:val="13"/>
                              </w:rPr>
                              <w:t>há.</w:t>
                            </w:r>
                          </w:p>
                        </w:tc>
                      </w:tr>
                      <w:tr>
                        <w:trPr>
                          <w:trHeight w:val="178" w:hRule="atLeast"/>
                        </w:trPr>
                        <w:tc>
                          <w:tcPr>
                            <w:tcW w:w="286" w:type="dxa"/>
                          </w:tcPr>
                          <w:p>
                            <w:pPr>
                              <w:pStyle w:val="TableParagraph"/>
                              <w:rPr>
                                <w:sz w:val="12"/>
                              </w:rPr>
                            </w:pPr>
                          </w:p>
                        </w:tc>
                        <w:tc>
                          <w:tcPr>
                            <w:tcW w:w="572" w:type="dxa"/>
                          </w:tcPr>
                          <w:p>
                            <w:pPr>
                              <w:pStyle w:val="TableParagraph"/>
                              <w:spacing w:line="110" w:lineRule="exact"/>
                              <w:ind w:left="133"/>
                              <w:jc w:val="center"/>
                              <w:rPr>
                                <w:sz w:val="13"/>
                              </w:rPr>
                            </w:pPr>
                            <w:r>
                              <w:rPr>
                                <w:spacing w:val="-2"/>
                                <w:sz w:val="13"/>
                              </w:rPr>
                              <w:t>14029</w:t>
                            </w:r>
                          </w:p>
                        </w:tc>
                        <w:tc>
                          <w:tcPr>
                            <w:tcW w:w="508" w:type="dxa"/>
                          </w:tcPr>
                          <w:p>
                            <w:pPr>
                              <w:pStyle w:val="TableParagraph"/>
                              <w:rPr>
                                <w:sz w:val="12"/>
                              </w:rPr>
                            </w:pPr>
                          </w:p>
                        </w:tc>
                        <w:tc>
                          <w:tcPr>
                            <w:tcW w:w="3527" w:type="dxa"/>
                          </w:tcPr>
                          <w:p>
                            <w:pPr>
                              <w:pStyle w:val="TableParagraph"/>
                              <w:spacing w:line="110" w:lineRule="exact"/>
                              <w:ind w:left="56"/>
                              <w:rPr>
                                <w:sz w:val="13"/>
                              </w:rPr>
                            </w:pPr>
                            <w:r>
                              <w:rPr>
                                <w:sz w:val="13"/>
                              </w:rPr>
                              <w:t>RECOBERTA,</w:t>
                            </w:r>
                            <w:r>
                              <w:rPr>
                                <w:spacing w:val="6"/>
                                <w:sz w:val="13"/>
                              </w:rPr>
                              <w:t> </w:t>
                            </w:r>
                            <w:r>
                              <w:rPr>
                                <w:sz w:val="13"/>
                              </w:rPr>
                              <w:t>DESCARTÁVEL,</w:t>
                            </w:r>
                            <w:r>
                              <w:rPr>
                                <w:spacing w:val="7"/>
                                <w:sz w:val="13"/>
                              </w:rPr>
                              <w:t> </w:t>
                            </w:r>
                            <w:r>
                              <w:rPr>
                                <w:sz w:val="13"/>
                              </w:rPr>
                              <w:t>FORMA</w:t>
                            </w:r>
                            <w:r>
                              <w:rPr>
                                <w:spacing w:val="7"/>
                                <w:sz w:val="13"/>
                              </w:rPr>
                              <w:t> </w:t>
                            </w:r>
                            <w:r>
                              <w:rPr>
                                <w:spacing w:val="-2"/>
                                <w:sz w:val="13"/>
                              </w:rPr>
                              <w:t>FORNECIMENTO:</w:t>
                            </w:r>
                          </w:p>
                        </w:tc>
                        <w:tc>
                          <w:tcPr>
                            <w:tcW w:w="671" w:type="dxa"/>
                          </w:tcPr>
                          <w:p>
                            <w:pPr>
                              <w:pStyle w:val="TableParagraph"/>
                              <w:rPr>
                                <w:sz w:val="12"/>
                              </w:rPr>
                            </w:pP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r>
                        <w:trPr>
                          <w:trHeight w:val="190" w:hRule="atLeast"/>
                        </w:trPr>
                        <w:tc>
                          <w:tcPr>
                            <w:tcW w:w="286" w:type="dxa"/>
                          </w:tcPr>
                          <w:p>
                            <w:pPr>
                              <w:pStyle w:val="TableParagraph"/>
                              <w:rPr>
                                <w:sz w:val="12"/>
                              </w:rPr>
                            </w:pPr>
                          </w:p>
                        </w:tc>
                        <w:tc>
                          <w:tcPr>
                            <w:tcW w:w="572" w:type="dxa"/>
                          </w:tcPr>
                          <w:p>
                            <w:pPr>
                              <w:pStyle w:val="TableParagraph"/>
                              <w:rPr>
                                <w:sz w:val="12"/>
                              </w:rPr>
                            </w:pPr>
                          </w:p>
                        </w:tc>
                        <w:tc>
                          <w:tcPr>
                            <w:tcW w:w="508" w:type="dxa"/>
                          </w:tcPr>
                          <w:p>
                            <w:pPr>
                              <w:pStyle w:val="TableParagraph"/>
                              <w:rPr>
                                <w:sz w:val="12"/>
                              </w:rPr>
                            </w:pPr>
                          </w:p>
                        </w:tc>
                        <w:tc>
                          <w:tcPr>
                            <w:tcW w:w="3527" w:type="dxa"/>
                          </w:tcPr>
                          <w:p>
                            <w:pPr>
                              <w:pStyle w:val="TableParagraph"/>
                              <w:spacing w:before="17"/>
                              <w:ind w:left="56"/>
                              <w:rPr>
                                <w:sz w:val="13"/>
                              </w:rPr>
                            </w:pPr>
                            <w:r>
                              <w:rPr>
                                <w:spacing w:val="-2"/>
                                <w:sz w:val="13"/>
                              </w:rPr>
                              <w:t>UNIDADE</w:t>
                            </w:r>
                          </w:p>
                        </w:tc>
                        <w:tc>
                          <w:tcPr>
                            <w:tcW w:w="671" w:type="dxa"/>
                          </w:tcPr>
                          <w:p>
                            <w:pPr>
                              <w:pStyle w:val="TableParagraph"/>
                              <w:rPr>
                                <w:sz w:val="12"/>
                              </w:rPr>
                            </w:pPr>
                          </w:p>
                        </w:tc>
                        <w:tc>
                          <w:tcPr>
                            <w:tcW w:w="418" w:type="dxa"/>
                          </w:tcPr>
                          <w:p>
                            <w:pPr>
                              <w:pStyle w:val="TableParagraph"/>
                              <w:rPr>
                                <w:sz w:val="12"/>
                              </w:rPr>
                            </w:pPr>
                          </w:p>
                        </w:tc>
                        <w:tc>
                          <w:tcPr>
                            <w:tcW w:w="776" w:type="dxa"/>
                          </w:tcPr>
                          <w:p>
                            <w:pPr>
                              <w:pStyle w:val="TableParagraph"/>
                              <w:rPr>
                                <w:sz w:val="12"/>
                              </w:rPr>
                            </w:pPr>
                          </w:p>
                        </w:tc>
                        <w:tc>
                          <w:tcPr>
                            <w:tcW w:w="1159" w:type="dxa"/>
                          </w:tcPr>
                          <w:p>
                            <w:pPr>
                              <w:pStyle w:val="TableParagraph"/>
                              <w:rPr>
                                <w:sz w:val="12"/>
                              </w:rPr>
                            </w:pPr>
                          </w:p>
                        </w:tc>
                        <w:tc>
                          <w:tcPr>
                            <w:tcW w:w="1185" w:type="dxa"/>
                          </w:tcPr>
                          <w:p>
                            <w:pPr>
                              <w:pStyle w:val="TableParagraph"/>
                              <w:rPr>
                                <w:sz w:val="12"/>
                              </w:rPr>
                            </w:pPr>
                          </w:p>
                        </w:tc>
                        <w:tc>
                          <w:tcPr>
                            <w:tcW w:w="609" w:type="dxa"/>
                          </w:tcPr>
                          <w:p>
                            <w:pPr>
                              <w:pStyle w:val="TableParagraph"/>
                              <w:rPr>
                                <w:sz w:val="12"/>
                              </w:rPr>
                            </w:pPr>
                          </w:p>
                        </w:tc>
                      </w:tr>
                    </w:tbl>
                    <w:p>
                      <w:pPr>
                        <w:pStyle w:val="BodyText"/>
                      </w:pPr>
                    </w:p>
                  </w:txbxContent>
                </v:textbox>
                <w10:wrap type="none"/>
              </v:shape>
            </w:pict>
          </mc:Fallback>
        </mc:AlternateContent>
      </w:r>
      <w:r>
        <w:rPr>
          <w:spacing w:val="-4"/>
          <w:sz w:val="13"/>
        </w:rPr>
        <w:t>6336</w:t>
      </w:r>
    </w:p>
    <w:p>
      <w:pPr>
        <w:tabs>
          <w:tab w:pos="761" w:val="left" w:leader="none"/>
          <w:tab w:pos="1204" w:val="left" w:leader="none"/>
          <w:tab w:pos="1516" w:val="left" w:leader="none"/>
          <w:tab w:pos="2293" w:val="left" w:leader="none"/>
          <w:tab w:pos="2511" w:val="left" w:leader="none"/>
          <w:tab w:pos="2796" w:val="left" w:leader="none"/>
          <w:tab w:pos="3075" w:val="left" w:leader="none"/>
        </w:tabs>
        <w:spacing w:line="376" w:lineRule="auto" w:before="97"/>
        <w:ind w:left="72" w:right="0" w:firstLine="0"/>
        <w:jc w:val="left"/>
        <w:rPr>
          <w:sz w:val="13"/>
        </w:rPr>
      </w:pPr>
      <w:r>
        <w:rPr/>
        <w:br w:type="column"/>
      </w:r>
      <w:r>
        <w:rPr>
          <w:spacing w:val="-2"/>
          <w:sz w:val="13"/>
        </w:rPr>
        <w:t>BALÃO</w:t>
      </w:r>
      <w:r>
        <w:rPr>
          <w:sz w:val="13"/>
        </w:rPr>
        <w:tab/>
      </w:r>
      <w:r>
        <w:rPr>
          <w:spacing w:val="-2"/>
          <w:sz w:val="13"/>
        </w:rPr>
        <w:t>MÉDICO</w:t>
      </w:r>
      <w:r>
        <w:rPr>
          <w:sz w:val="13"/>
        </w:rPr>
        <w:tab/>
      </w:r>
      <w:r>
        <w:rPr>
          <w:spacing w:val="-2"/>
          <w:sz w:val="13"/>
        </w:rPr>
        <w:t>CIRÚRGICO,</w:t>
      </w:r>
      <w:r>
        <w:rPr>
          <w:sz w:val="13"/>
        </w:rPr>
        <w:tab/>
        <w:tab/>
      </w:r>
      <w:r>
        <w:rPr>
          <w:spacing w:val="-4"/>
          <w:sz w:val="13"/>
        </w:rPr>
        <w:t>TIPO:</w:t>
      </w:r>
      <w:r>
        <w:rPr>
          <w:sz w:val="13"/>
        </w:rPr>
        <w:tab/>
      </w:r>
      <w:r>
        <w:rPr>
          <w:spacing w:val="-2"/>
          <w:sz w:val="13"/>
        </w:rPr>
        <w:t>BALÃO</w:t>
      </w:r>
      <w:r>
        <w:rPr>
          <w:spacing w:val="40"/>
          <w:sz w:val="13"/>
        </w:rPr>
        <w:t> </w:t>
      </w:r>
      <w:r>
        <w:rPr>
          <w:sz w:val="13"/>
        </w:rPr>
        <w:t>PNEUMÁTICO</w:t>
      </w:r>
      <w:r>
        <w:rPr>
          <w:spacing w:val="40"/>
          <w:sz w:val="13"/>
        </w:rPr>
        <w:t> </w:t>
      </w:r>
      <w:r>
        <w:rPr>
          <w:sz w:val="13"/>
        </w:rPr>
        <w:t>TIPO</w:t>
      </w:r>
      <w:r>
        <w:rPr>
          <w:spacing w:val="40"/>
          <w:sz w:val="13"/>
        </w:rPr>
        <w:t> </w:t>
      </w:r>
      <w:r>
        <w:rPr>
          <w:sz w:val="13"/>
        </w:rPr>
        <w:t>OTS,</w:t>
      </w:r>
      <w:r>
        <w:rPr>
          <w:spacing w:val="40"/>
          <w:sz w:val="13"/>
        </w:rPr>
        <w:t> </w:t>
      </w:r>
      <w:r>
        <w:rPr>
          <w:sz w:val="13"/>
        </w:rPr>
        <w:t>MATERIAL:</w:t>
      </w:r>
      <w:r>
        <w:rPr>
          <w:spacing w:val="40"/>
          <w:sz w:val="13"/>
        </w:rPr>
        <w:t> </w:t>
      </w:r>
      <w:r>
        <w:rPr>
          <w:sz w:val="13"/>
        </w:rPr>
        <w:t>POLIETILENO,</w:t>
      </w:r>
      <w:r>
        <w:rPr>
          <w:spacing w:val="40"/>
          <w:sz w:val="13"/>
        </w:rPr>
        <w:t> </w:t>
      </w:r>
      <w:r>
        <w:rPr>
          <w:spacing w:val="-2"/>
          <w:sz w:val="13"/>
        </w:rPr>
        <w:t>APLICAÇÃO:</w:t>
      </w:r>
      <w:r>
        <w:rPr>
          <w:sz w:val="13"/>
        </w:rPr>
        <w:tab/>
      </w:r>
      <w:r>
        <w:rPr>
          <w:spacing w:val="-2"/>
          <w:sz w:val="13"/>
        </w:rPr>
        <w:t>DILATAÇÃO</w:t>
      </w:r>
      <w:r>
        <w:rPr>
          <w:sz w:val="13"/>
        </w:rPr>
        <w:tab/>
      </w:r>
      <w:r>
        <w:rPr>
          <w:spacing w:val="-6"/>
          <w:sz w:val="13"/>
        </w:rPr>
        <w:t>DE</w:t>
      </w:r>
      <w:r>
        <w:rPr>
          <w:sz w:val="13"/>
        </w:rPr>
        <w:tab/>
        <w:tab/>
      </w:r>
      <w:r>
        <w:rPr>
          <w:spacing w:val="-2"/>
          <w:sz w:val="13"/>
        </w:rPr>
        <w:t>ACALASIA,</w:t>
      </w:r>
      <w:r>
        <w:rPr>
          <w:spacing w:val="40"/>
          <w:sz w:val="13"/>
        </w:rPr>
        <w:t> </w:t>
      </w:r>
      <w:r>
        <w:rPr>
          <w:sz w:val="13"/>
        </w:rPr>
        <w:t>PROCEDIMENTO:</w:t>
      </w:r>
      <w:r>
        <w:rPr>
          <w:spacing w:val="80"/>
          <w:sz w:val="13"/>
        </w:rPr>
        <w:t> </w:t>
      </w:r>
      <w:r>
        <w:rPr>
          <w:sz w:val="13"/>
        </w:rPr>
        <w:t>ENDOSCOPIA</w:t>
      </w:r>
      <w:r>
        <w:rPr>
          <w:spacing w:val="80"/>
          <w:sz w:val="13"/>
        </w:rPr>
        <w:t> </w:t>
      </w:r>
      <w:r>
        <w:rPr>
          <w:sz w:val="13"/>
        </w:rPr>
        <w:t>DIGESTIVA</w:t>
      </w:r>
      <w:r>
        <w:rPr>
          <w:spacing w:val="80"/>
          <w:sz w:val="13"/>
        </w:rPr>
        <w:t> </w:t>
      </w:r>
      <w:r>
        <w:rPr>
          <w:sz w:val="13"/>
        </w:rPr>
        <w:t>ALTA,</w:t>
      </w:r>
      <w:r>
        <w:rPr>
          <w:spacing w:val="40"/>
          <w:sz w:val="13"/>
        </w:rPr>
        <w:t> </w:t>
      </w:r>
      <w:r>
        <w:rPr>
          <w:sz w:val="13"/>
        </w:rPr>
        <w:t>DIÂMETRO:</w:t>
      </w:r>
      <w:r>
        <w:rPr>
          <w:spacing w:val="80"/>
          <w:sz w:val="13"/>
        </w:rPr>
        <w:t> </w:t>
      </w:r>
      <w:r>
        <w:rPr>
          <w:sz w:val="13"/>
        </w:rPr>
        <w:t>35MM,</w:t>
      </w:r>
      <w:r>
        <w:rPr>
          <w:spacing w:val="80"/>
          <w:sz w:val="13"/>
        </w:rPr>
        <w:t> </w:t>
      </w:r>
      <w:r>
        <w:rPr>
          <w:sz w:val="13"/>
        </w:rPr>
        <w:t>BALÃO</w:t>
      </w:r>
      <w:r>
        <w:rPr>
          <w:spacing w:val="80"/>
          <w:sz w:val="13"/>
        </w:rPr>
        <w:t> </w:t>
      </w:r>
      <w:r>
        <w:rPr>
          <w:sz w:val="13"/>
        </w:rPr>
        <w:t>8MM,</w:t>
      </w:r>
      <w:r>
        <w:rPr>
          <w:spacing w:val="80"/>
          <w:sz w:val="13"/>
        </w:rPr>
        <w:t> </w:t>
      </w:r>
      <w:r>
        <w:rPr>
          <w:sz w:val="13"/>
        </w:rPr>
        <w:t>CATÉTER</w:t>
      </w:r>
      <w:r>
        <w:rPr>
          <w:spacing w:val="80"/>
          <w:sz w:val="13"/>
        </w:rPr>
        <w:t> </w:t>
      </w:r>
      <w:r>
        <w:rPr>
          <w:sz w:val="13"/>
        </w:rPr>
        <w:t>6FR,</w:t>
      </w:r>
      <w:r>
        <w:rPr>
          <w:spacing w:val="40"/>
          <w:sz w:val="13"/>
        </w:rPr>
        <w:t> </w:t>
      </w:r>
      <w:r>
        <w:rPr>
          <w:sz w:val="13"/>
        </w:rPr>
        <w:t>ACESSÓRIOS: N/A, FORMA FORNECIMENTO: UNIDADE</w:t>
      </w:r>
    </w:p>
    <w:p>
      <w:pPr>
        <w:tabs>
          <w:tab w:pos="845" w:val="left" w:leader="none"/>
          <w:tab w:pos="1825" w:val="left" w:leader="none"/>
          <w:tab w:pos="2720" w:val="left" w:leader="none"/>
        </w:tabs>
        <w:spacing w:line="376" w:lineRule="auto" w:before="22"/>
        <w:ind w:left="72" w:right="0" w:firstLine="0"/>
        <w:jc w:val="left"/>
        <w:rPr>
          <w:sz w:val="13"/>
        </w:rPr>
      </w:pPr>
      <w:r>
        <w:rPr>
          <w:sz w:val="13"/>
        </w:rPr>
        <w:t>BALÃO MÉDICO CIRÚRGICO, TIPO: TTS DUPLO/ TRIPLO</w:t>
      </w:r>
      <w:r>
        <w:rPr>
          <w:spacing w:val="40"/>
          <w:sz w:val="13"/>
        </w:rPr>
        <w:t> </w:t>
      </w:r>
      <w:r>
        <w:rPr>
          <w:spacing w:val="-2"/>
          <w:sz w:val="13"/>
        </w:rPr>
        <w:t>LÚMEN,</w:t>
      </w:r>
      <w:r>
        <w:rPr>
          <w:sz w:val="13"/>
        </w:rPr>
        <w:tab/>
      </w:r>
      <w:r>
        <w:rPr>
          <w:spacing w:val="-2"/>
          <w:sz w:val="13"/>
        </w:rPr>
        <w:t>MATERIAL:</w:t>
      </w:r>
      <w:r>
        <w:rPr>
          <w:sz w:val="13"/>
        </w:rPr>
        <w:tab/>
      </w:r>
      <w:r>
        <w:rPr>
          <w:spacing w:val="-2"/>
          <w:sz w:val="13"/>
        </w:rPr>
        <w:t>SILICONE,</w:t>
      </w:r>
      <w:r>
        <w:rPr>
          <w:sz w:val="13"/>
        </w:rPr>
        <w:tab/>
      </w:r>
      <w:r>
        <w:rPr>
          <w:spacing w:val="-2"/>
          <w:sz w:val="13"/>
        </w:rPr>
        <w:t>APLICAÇÃO:</w:t>
      </w:r>
    </w:p>
    <w:p>
      <w:pPr>
        <w:spacing w:line="240" w:lineRule="auto" w:before="0"/>
        <w:rPr>
          <w:sz w:val="13"/>
        </w:rPr>
      </w:pPr>
      <w:r>
        <w:rPr/>
        <w:br w:type="column"/>
      </w:r>
      <w:r>
        <w:rPr>
          <w:sz w:val="13"/>
        </w:rPr>
      </w:r>
    </w:p>
    <w:p>
      <w:pPr>
        <w:pStyle w:val="BodyText"/>
        <w:rPr>
          <w:sz w:val="13"/>
        </w:rPr>
      </w:pPr>
    </w:p>
    <w:p>
      <w:pPr>
        <w:pStyle w:val="BodyText"/>
        <w:rPr>
          <w:sz w:val="13"/>
        </w:rPr>
      </w:pPr>
    </w:p>
    <w:p>
      <w:pPr>
        <w:pStyle w:val="BodyText"/>
        <w:spacing w:before="81"/>
        <w:rPr>
          <w:sz w:val="13"/>
        </w:rPr>
      </w:pPr>
    </w:p>
    <w:p>
      <w:pPr>
        <w:tabs>
          <w:tab w:pos="1307" w:val="left" w:leader="none"/>
          <w:tab w:pos="2267" w:val="left" w:leader="none"/>
        </w:tabs>
        <w:spacing w:before="0"/>
        <w:ind w:left="0" w:right="0" w:firstLine="0"/>
        <w:jc w:val="left"/>
        <w:rPr>
          <w:sz w:val="13"/>
        </w:rPr>
      </w:pPr>
      <w:r>
        <w:rPr>
          <w:sz w:val="13"/>
        </w:rPr>
        <w:t>UNIDADE</w:t>
      </w:r>
      <w:r>
        <w:rPr>
          <w:spacing w:val="68"/>
          <w:w w:val="150"/>
          <w:sz w:val="13"/>
        </w:rPr>
        <w:t> </w:t>
      </w:r>
      <w:r>
        <w:rPr>
          <w:spacing w:val="-10"/>
          <w:sz w:val="13"/>
        </w:rPr>
        <w:t>5</w:t>
      </w:r>
      <w:r>
        <w:rPr>
          <w:sz w:val="13"/>
        </w:rPr>
        <w:tab/>
      </w:r>
      <w:r>
        <w:rPr>
          <w:spacing w:val="-5"/>
          <w:sz w:val="13"/>
        </w:rPr>
        <w:t>02</w:t>
      </w:r>
      <w:r>
        <w:rPr>
          <w:sz w:val="13"/>
        </w:rPr>
        <w:tab/>
      </w:r>
      <w:r>
        <w:rPr>
          <w:spacing w:val="-4"/>
          <w:sz w:val="13"/>
        </w:rPr>
        <w:t>COOK</w:t>
      </w:r>
    </w:p>
    <w:p>
      <w:pPr>
        <w:spacing w:line="240" w:lineRule="auto" w:before="0"/>
        <w:rPr>
          <w:sz w:val="13"/>
        </w:rPr>
      </w:pPr>
      <w:r>
        <w:rPr/>
        <w:br w:type="column"/>
      </w:r>
      <w:r>
        <w:rPr>
          <w:sz w:val="13"/>
        </w:rPr>
      </w:r>
    </w:p>
    <w:p>
      <w:pPr>
        <w:pStyle w:val="BodyText"/>
        <w:rPr>
          <w:sz w:val="13"/>
        </w:rPr>
      </w:pPr>
    </w:p>
    <w:p>
      <w:pPr>
        <w:pStyle w:val="BodyText"/>
        <w:spacing w:before="118"/>
        <w:rPr>
          <w:sz w:val="13"/>
        </w:rPr>
      </w:pPr>
    </w:p>
    <w:p>
      <w:pPr>
        <w:spacing w:before="0"/>
        <w:ind w:left="177" w:right="0" w:firstLine="0"/>
        <w:jc w:val="left"/>
        <w:rPr>
          <w:sz w:val="13"/>
        </w:rPr>
      </w:pPr>
      <w:r>
        <w:rPr>
          <w:sz w:val="13"/>
        </w:rPr>
        <w:t>02.09.01.001-</w:t>
      </w:r>
      <w:r>
        <w:rPr>
          <w:spacing w:val="-10"/>
          <w:sz w:val="13"/>
        </w:rPr>
        <w:t>0</w:t>
      </w:r>
    </w:p>
    <w:p>
      <w:pPr>
        <w:spacing w:before="86"/>
        <w:ind w:left="177" w:right="0" w:firstLine="0"/>
        <w:jc w:val="left"/>
        <w:rPr>
          <w:sz w:val="13"/>
        </w:rPr>
      </w:pPr>
      <w:r>
        <w:rPr>
          <w:sz w:val="13"/>
        </w:rPr>
        <w:t>03.03.07.001-</w:t>
      </w:r>
      <w:r>
        <w:rPr>
          <w:spacing w:val="-10"/>
          <w:sz w:val="13"/>
        </w:rPr>
        <w:t>3</w:t>
      </w:r>
    </w:p>
    <w:p>
      <w:pPr>
        <w:spacing w:line="240" w:lineRule="auto" w:before="0"/>
        <w:rPr>
          <w:sz w:val="13"/>
        </w:rPr>
      </w:pPr>
      <w:r>
        <w:rPr/>
        <w:br w:type="column"/>
      </w:r>
      <w:r>
        <w:rPr>
          <w:sz w:val="13"/>
        </w:rPr>
      </w:r>
    </w:p>
    <w:p>
      <w:pPr>
        <w:pStyle w:val="BodyText"/>
        <w:rPr>
          <w:sz w:val="13"/>
        </w:rPr>
      </w:pPr>
    </w:p>
    <w:p>
      <w:pPr>
        <w:pStyle w:val="BodyText"/>
        <w:rPr>
          <w:sz w:val="13"/>
        </w:rPr>
      </w:pPr>
    </w:p>
    <w:p>
      <w:pPr>
        <w:pStyle w:val="BodyText"/>
        <w:spacing w:before="81"/>
        <w:rPr>
          <w:sz w:val="13"/>
        </w:rPr>
      </w:pPr>
    </w:p>
    <w:p>
      <w:pPr>
        <w:spacing w:before="0"/>
        <w:ind w:left="177" w:right="0" w:firstLine="0"/>
        <w:jc w:val="left"/>
        <w:rPr>
          <w:sz w:val="13"/>
        </w:rPr>
      </w:pPr>
      <w:r>
        <w:rPr>
          <w:sz w:val="13"/>
        </w:rPr>
        <w:t>Não</w:t>
      </w:r>
      <w:r>
        <w:rPr>
          <w:spacing w:val="2"/>
          <w:sz w:val="13"/>
        </w:rPr>
        <w:t> </w:t>
      </w:r>
      <w:r>
        <w:rPr>
          <w:spacing w:val="-5"/>
          <w:sz w:val="13"/>
        </w:rPr>
        <w:t>há.</w:t>
      </w:r>
    </w:p>
    <w:p>
      <w:pPr>
        <w:spacing w:after="0"/>
        <w:jc w:val="left"/>
        <w:rPr>
          <w:sz w:val="13"/>
        </w:rPr>
        <w:sectPr>
          <w:type w:val="continuous"/>
          <w:pgSz w:w="11900" w:h="16840"/>
          <w:pgMar w:header="0" w:footer="181" w:top="560" w:bottom="380" w:left="566" w:right="566"/>
          <w:cols w:num="5" w:equalWidth="0">
            <w:col w:w="1455" w:space="40"/>
            <w:col w:w="3535" w:space="19"/>
            <w:col w:w="2684" w:space="367"/>
            <w:col w:w="1026" w:space="107"/>
            <w:col w:w="1535"/>
          </w:cols>
        </w:sectPr>
      </w:pPr>
    </w:p>
    <w:p>
      <w:pPr>
        <w:pStyle w:val="BodyText"/>
        <w:rPr>
          <w:sz w:val="13"/>
        </w:rPr>
      </w:pPr>
    </w:p>
    <w:p>
      <w:pPr>
        <w:pStyle w:val="BodyText"/>
        <w:spacing w:before="21"/>
        <w:rPr>
          <w:sz w:val="13"/>
        </w:rPr>
      </w:pPr>
    </w:p>
    <w:p>
      <w:pPr>
        <w:spacing w:before="0"/>
        <w:ind w:left="616" w:right="0" w:firstLine="0"/>
        <w:jc w:val="left"/>
        <w:rPr>
          <w:sz w:val="13"/>
        </w:rPr>
      </w:pPr>
      <w:r>
        <w:rPr>
          <w:spacing w:val="-4"/>
          <w:sz w:val="13"/>
        </w:rPr>
        <w:t>6338</w:t>
      </w:r>
    </w:p>
    <w:p>
      <w:pPr>
        <w:spacing w:before="86"/>
        <w:ind w:left="616" w:right="0" w:firstLine="0"/>
        <w:jc w:val="left"/>
        <w:rPr>
          <w:sz w:val="13"/>
        </w:rPr>
      </w:pPr>
      <w:r>
        <w:rPr>
          <w:spacing w:val="-4"/>
          <w:sz w:val="13"/>
        </w:rPr>
        <w:t>6339</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5"/>
        <w:rPr>
          <w:sz w:val="20"/>
        </w:rPr>
      </w:pPr>
    </w:p>
    <w:p>
      <w:pPr>
        <w:pStyle w:val="BodyText"/>
        <w:spacing w:after="0"/>
        <w:rPr>
          <w:sz w:val="20"/>
        </w:rPr>
        <w:sectPr>
          <w:type w:val="continuous"/>
          <w:pgSz w:w="11900" w:h="16840"/>
          <w:pgMar w:header="0" w:footer="181" w:top="560" w:bottom="380" w:left="566" w:right="566"/>
        </w:sect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50"/>
        <w:rPr>
          <w:sz w:val="13"/>
        </w:rPr>
      </w:pPr>
    </w:p>
    <w:p>
      <w:pPr>
        <w:tabs>
          <w:tab w:pos="616" w:val="left" w:leader="none"/>
        </w:tabs>
        <w:spacing w:line="115" w:lineRule="exact" w:before="1"/>
        <w:ind w:left="177" w:right="0" w:firstLine="0"/>
        <w:jc w:val="left"/>
        <w:rPr>
          <w:sz w:val="13"/>
        </w:rPr>
      </w:pPr>
      <w:r>
        <w:rPr>
          <w:b/>
          <w:spacing w:val="-10"/>
          <w:sz w:val="13"/>
        </w:rPr>
        <w:t>8</w:t>
      </w:r>
      <w:r>
        <w:rPr>
          <w:b/>
          <w:sz w:val="13"/>
        </w:rPr>
        <w:tab/>
      </w:r>
      <w:r>
        <w:rPr>
          <w:sz w:val="13"/>
        </w:rPr>
        <w:t>9694</w:t>
      </w:r>
      <w:r>
        <w:rPr>
          <w:spacing w:val="56"/>
          <w:sz w:val="13"/>
        </w:rPr>
        <w:t>  </w:t>
      </w:r>
      <w:r>
        <w:rPr>
          <w:spacing w:val="-2"/>
          <w:sz w:val="13"/>
        </w:rPr>
        <w:t>178693</w:t>
      </w:r>
    </w:p>
    <w:p>
      <w:pPr>
        <w:spacing w:line="376" w:lineRule="auto" w:before="97"/>
        <w:ind w:left="72" w:right="5735" w:firstLine="0"/>
        <w:jc w:val="both"/>
        <w:rPr>
          <w:b/>
          <w:sz w:val="13"/>
        </w:rPr>
      </w:pPr>
      <w:r>
        <w:rPr/>
        <w:br w:type="column"/>
      </w:r>
      <w:r>
        <w:rPr>
          <w:b/>
          <w:sz w:val="13"/>
        </w:rPr>
        <w:t>Complemento de Item: A empresa deverá ter disponível a</w:t>
      </w:r>
      <w:r>
        <w:rPr>
          <w:b/>
          <w:spacing w:val="40"/>
          <w:sz w:val="13"/>
        </w:rPr>
        <w:t> </w:t>
      </w:r>
      <w:r>
        <w:rPr>
          <w:b/>
          <w:sz w:val="13"/>
        </w:rPr>
        <w:t>variedade de tamanhos de acordo com as faixas de diâmetros</w:t>
      </w:r>
      <w:r>
        <w:rPr>
          <w:b/>
          <w:spacing w:val="40"/>
          <w:sz w:val="13"/>
        </w:rPr>
        <w:t> </w:t>
      </w:r>
      <w:r>
        <w:rPr>
          <w:b/>
          <w:sz w:val="13"/>
        </w:rPr>
        <w:t>e</w:t>
      </w:r>
      <w:r>
        <w:rPr>
          <w:b/>
          <w:spacing w:val="-8"/>
          <w:sz w:val="13"/>
        </w:rPr>
        <w:t> </w:t>
      </w:r>
      <w:r>
        <w:rPr>
          <w:b/>
          <w:sz w:val="13"/>
        </w:rPr>
        <w:t>comprimentos.</w:t>
      </w:r>
    </w:p>
    <w:p>
      <w:pPr>
        <w:tabs>
          <w:tab w:pos="1257" w:val="left" w:leader="none"/>
          <w:tab w:pos="2616" w:val="left" w:leader="none"/>
        </w:tabs>
        <w:spacing w:line="376" w:lineRule="auto" w:before="21"/>
        <w:ind w:left="72" w:right="5750" w:firstLine="0"/>
        <w:jc w:val="both"/>
        <w:rPr>
          <w:sz w:val="13"/>
        </w:rPr>
      </w:pPr>
      <w:r>
        <w:rPr>
          <w:sz w:val="13"/>
        </w:rPr>
        <w:t>ENDOPRÓTESE (STENT), APLICAÇÃO: ESOFAGIANA,</w:t>
      </w:r>
      <w:r>
        <w:rPr>
          <w:spacing w:val="40"/>
          <w:sz w:val="13"/>
        </w:rPr>
        <w:t> </w:t>
      </w:r>
      <w:r>
        <w:rPr>
          <w:sz w:val="13"/>
        </w:rPr>
        <w:t>MATERIAL:</w:t>
      </w:r>
      <w:r>
        <w:rPr>
          <w:spacing w:val="40"/>
          <w:sz w:val="13"/>
        </w:rPr>
        <w:t> </w:t>
      </w:r>
      <w:r>
        <w:rPr>
          <w:sz w:val="13"/>
        </w:rPr>
        <w:t>METAL,</w:t>
      </w:r>
      <w:r>
        <w:rPr>
          <w:spacing w:val="40"/>
          <w:sz w:val="13"/>
        </w:rPr>
        <w:t> </w:t>
      </w:r>
      <w:r>
        <w:rPr>
          <w:sz w:val="13"/>
        </w:rPr>
        <w:t>NITINOL,</w:t>
      </w:r>
      <w:r>
        <w:rPr>
          <w:spacing w:val="40"/>
          <w:sz w:val="13"/>
        </w:rPr>
        <w:t> </w:t>
      </w:r>
      <w:r>
        <w:rPr>
          <w:sz w:val="13"/>
        </w:rPr>
        <w:t>TIPO:</w:t>
      </w:r>
      <w:r>
        <w:rPr>
          <w:spacing w:val="40"/>
          <w:sz w:val="13"/>
        </w:rPr>
        <w:t> </w:t>
      </w:r>
      <w:r>
        <w:rPr>
          <w:sz w:val="13"/>
        </w:rPr>
        <w:t>AUTO</w:t>
      </w:r>
      <w:r>
        <w:rPr>
          <w:spacing w:val="40"/>
          <w:sz w:val="13"/>
        </w:rPr>
        <w:t> </w:t>
      </w:r>
      <w:r>
        <w:rPr>
          <w:spacing w:val="-2"/>
          <w:sz w:val="13"/>
        </w:rPr>
        <w:t>EXPANSÍVEL,</w:t>
      </w:r>
      <w:r>
        <w:rPr>
          <w:sz w:val="13"/>
        </w:rPr>
        <w:tab/>
      </w:r>
      <w:r>
        <w:rPr>
          <w:spacing w:val="-2"/>
          <w:sz w:val="13"/>
        </w:rPr>
        <w:t>PARCIALMENTE</w:t>
      </w:r>
      <w:r>
        <w:rPr>
          <w:sz w:val="13"/>
        </w:rPr>
        <w:tab/>
      </w:r>
      <w:r>
        <w:rPr>
          <w:spacing w:val="-2"/>
          <w:sz w:val="13"/>
        </w:rPr>
        <w:t>RECOBERTAS,</w:t>
      </w:r>
      <w:r>
        <w:rPr>
          <w:spacing w:val="40"/>
          <w:sz w:val="13"/>
        </w:rPr>
        <w:t> </w:t>
      </w:r>
      <w:r>
        <w:rPr>
          <w:sz w:val="13"/>
        </w:rPr>
        <w:t>CATÉTER LIBERAÇÃO: COM CATÉTER DE LIBERAÇÃO,</w:t>
      </w:r>
      <w:r>
        <w:rPr>
          <w:spacing w:val="40"/>
          <w:sz w:val="13"/>
        </w:rPr>
        <w:t> </w:t>
      </w:r>
      <w:r>
        <w:rPr>
          <w:sz w:val="13"/>
        </w:rPr>
        <w:t>FORMATO: CILÍNDRICO, REVESTIMENTO: SILICONE,</w:t>
      </w:r>
      <w:r>
        <w:rPr>
          <w:spacing w:val="40"/>
          <w:sz w:val="13"/>
        </w:rPr>
        <w:t> </w:t>
      </w:r>
      <w:r>
        <w:rPr>
          <w:sz w:val="13"/>
        </w:rPr>
        <w:t>PARCIALMENTE</w:t>
      </w:r>
      <w:r>
        <w:rPr>
          <w:spacing w:val="19"/>
          <w:sz w:val="13"/>
        </w:rPr>
        <w:t> </w:t>
      </w:r>
      <w:r>
        <w:rPr>
          <w:sz w:val="13"/>
        </w:rPr>
        <w:t>REVESTIDA,</w:t>
      </w:r>
      <w:r>
        <w:rPr>
          <w:spacing w:val="19"/>
          <w:sz w:val="13"/>
        </w:rPr>
        <w:t> </w:t>
      </w:r>
      <w:r>
        <w:rPr>
          <w:sz w:val="13"/>
        </w:rPr>
        <w:t>COMPRIMENTO:</w:t>
      </w:r>
      <w:r>
        <w:rPr>
          <w:spacing w:val="19"/>
          <w:sz w:val="13"/>
        </w:rPr>
        <w:t> </w:t>
      </w:r>
      <w:r>
        <w:rPr>
          <w:sz w:val="13"/>
        </w:rPr>
        <w:t>80MM</w:t>
      </w:r>
      <w:r>
        <w:rPr>
          <w:spacing w:val="8"/>
          <w:sz w:val="13"/>
        </w:rPr>
        <w:t> </w:t>
      </w:r>
      <w:r>
        <w:rPr>
          <w:spacing w:val="-10"/>
          <w:sz w:val="13"/>
        </w:rPr>
        <w:t>A</w:t>
      </w:r>
    </w:p>
    <w:p>
      <w:pPr>
        <w:tabs>
          <w:tab w:pos="4862" w:val="left" w:leader="none"/>
          <w:tab w:pos="5822" w:val="left" w:leader="none"/>
          <w:tab w:pos="6725" w:val="left" w:leader="none"/>
          <w:tab w:pos="7916" w:val="left" w:leader="none"/>
        </w:tabs>
        <w:spacing w:line="148" w:lineRule="auto" w:before="0"/>
        <w:ind w:left="72" w:right="0" w:firstLine="0"/>
        <w:jc w:val="left"/>
        <w:rPr>
          <w:position w:val="-5"/>
          <w:sz w:val="13"/>
        </w:rPr>
      </w:pPr>
      <w:r>
        <w:rPr>
          <w:sz w:val="13"/>
        </w:rPr>
        <w:t>170MM,</w:t>
      </w:r>
      <w:r>
        <w:rPr>
          <w:spacing w:val="37"/>
          <w:sz w:val="13"/>
        </w:rPr>
        <w:t> </w:t>
      </w:r>
      <w:r>
        <w:rPr>
          <w:sz w:val="13"/>
        </w:rPr>
        <w:t>DIÂMETRO:</w:t>
      </w:r>
      <w:r>
        <w:rPr>
          <w:spacing w:val="38"/>
          <w:sz w:val="13"/>
        </w:rPr>
        <w:t> </w:t>
      </w:r>
      <w:r>
        <w:rPr>
          <w:sz w:val="13"/>
        </w:rPr>
        <w:t>15MM</w:t>
      </w:r>
      <w:r>
        <w:rPr>
          <w:spacing w:val="25"/>
          <w:sz w:val="13"/>
        </w:rPr>
        <w:t> </w:t>
      </w:r>
      <w:r>
        <w:rPr>
          <w:sz w:val="13"/>
        </w:rPr>
        <w:t>A</w:t>
      </w:r>
      <w:r>
        <w:rPr>
          <w:spacing w:val="26"/>
          <w:sz w:val="13"/>
        </w:rPr>
        <w:t> </w:t>
      </w:r>
      <w:r>
        <w:rPr>
          <w:sz w:val="13"/>
        </w:rPr>
        <w:t>25MM</w:t>
      </w:r>
      <w:r>
        <w:rPr>
          <w:spacing w:val="37"/>
          <w:sz w:val="13"/>
        </w:rPr>
        <w:t> </w:t>
      </w:r>
      <w:r>
        <w:rPr>
          <w:sz w:val="13"/>
        </w:rPr>
        <w:t>NO</w:t>
      </w:r>
      <w:r>
        <w:rPr>
          <w:spacing w:val="38"/>
          <w:sz w:val="13"/>
        </w:rPr>
        <w:t> </w:t>
      </w:r>
      <w:r>
        <w:rPr>
          <w:sz w:val="13"/>
        </w:rPr>
        <w:t>CORPO,</w:t>
      </w:r>
      <w:r>
        <w:rPr>
          <w:spacing w:val="38"/>
          <w:sz w:val="13"/>
        </w:rPr>
        <w:t> </w:t>
      </w:r>
      <w:r>
        <w:rPr>
          <w:sz w:val="13"/>
        </w:rPr>
        <w:t>COM</w:t>
      </w:r>
      <w:r>
        <w:rPr>
          <w:spacing w:val="9"/>
          <w:sz w:val="13"/>
        </w:rPr>
        <w:t> </w:t>
      </w:r>
      <w:r>
        <w:rPr>
          <w:position w:val="-5"/>
          <w:sz w:val="13"/>
        </w:rPr>
        <w:t>UNIDADE</w:t>
      </w:r>
      <w:r>
        <w:rPr>
          <w:spacing w:val="71"/>
          <w:w w:val="150"/>
          <w:position w:val="-5"/>
          <w:sz w:val="13"/>
        </w:rPr>
        <w:t> </w:t>
      </w:r>
      <w:r>
        <w:rPr>
          <w:spacing w:val="-5"/>
          <w:position w:val="-5"/>
          <w:sz w:val="13"/>
        </w:rPr>
        <w:t>16</w:t>
      </w:r>
      <w:r>
        <w:rPr>
          <w:position w:val="-5"/>
          <w:sz w:val="13"/>
        </w:rPr>
        <w:tab/>
      </w:r>
      <w:r>
        <w:rPr>
          <w:spacing w:val="-5"/>
          <w:position w:val="-5"/>
          <w:sz w:val="13"/>
        </w:rPr>
        <w:t>02</w:t>
      </w:r>
      <w:r>
        <w:rPr>
          <w:position w:val="-5"/>
          <w:sz w:val="13"/>
        </w:rPr>
        <w:tab/>
      </w:r>
      <w:r>
        <w:rPr>
          <w:spacing w:val="-2"/>
          <w:position w:val="6"/>
          <w:sz w:val="13"/>
        </w:rPr>
        <w:t>SCITECH</w:t>
      </w:r>
      <w:r>
        <w:rPr>
          <w:position w:val="6"/>
          <w:sz w:val="13"/>
        </w:rPr>
        <w:tab/>
        <w:t>/</w:t>
      </w:r>
      <w:r>
        <w:rPr>
          <w:spacing w:val="3"/>
          <w:position w:val="6"/>
          <w:sz w:val="13"/>
        </w:rPr>
        <w:t> </w:t>
      </w:r>
      <w:r>
        <w:rPr>
          <w:position w:val="-5"/>
          <w:sz w:val="13"/>
        </w:rPr>
        <w:t>02.09.01.003-</w:t>
      </w:r>
      <w:r>
        <w:rPr>
          <w:spacing w:val="-10"/>
          <w:position w:val="-5"/>
          <w:sz w:val="13"/>
        </w:rPr>
        <w:t>7</w:t>
      </w:r>
      <w:r>
        <w:rPr>
          <w:position w:val="-5"/>
          <w:sz w:val="13"/>
        </w:rPr>
        <w:tab/>
        <w:t>Não</w:t>
      </w:r>
      <w:r>
        <w:rPr>
          <w:spacing w:val="2"/>
          <w:position w:val="-5"/>
          <w:sz w:val="13"/>
        </w:rPr>
        <w:t> </w:t>
      </w:r>
      <w:r>
        <w:rPr>
          <w:spacing w:val="-5"/>
          <w:position w:val="-5"/>
          <w:sz w:val="13"/>
        </w:rPr>
        <w:t>há.</w:t>
      </w:r>
    </w:p>
    <w:p>
      <w:pPr>
        <w:spacing w:after="0" w:line="148" w:lineRule="auto"/>
        <w:jc w:val="left"/>
        <w:rPr>
          <w:position w:val="-5"/>
          <w:sz w:val="13"/>
        </w:rPr>
        <w:sectPr>
          <w:type w:val="continuous"/>
          <w:pgSz w:w="11900" w:h="16840"/>
          <w:pgMar w:header="0" w:footer="181" w:top="560" w:bottom="380" w:left="566" w:right="566"/>
          <w:cols w:num="2" w:equalWidth="0">
            <w:col w:w="1455" w:space="40"/>
            <w:col w:w="9273"/>
          </w:cols>
        </w:sectPr>
      </w:pPr>
    </w:p>
    <w:p>
      <w:pPr>
        <w:spacing w:line="376" w:lineRule="auto" w:before="22"/>
        <w:ind w:left="1566" w:right="96" w:firstLine="0"/>
        <w:jc w:val="both"/>
        <w:rPr>
          <w:sz w:val="13"/>
        </w:rPr>
      </w:pPr>
      <w:r>
        <w:rPr>
          <w:sz w:val="13"/>
        </w:rPr>
        <w:t>TAÇA</w:t>
      </w:r>
      <w:r>
        <w:rPr>
          <w:spacing w:val="-3"/>
          <w:sz w:val="13"/>
        </w:rPr>
        <w:t> </w:t>
      </w:r>
      <w:r>
        <w:rPr>
          <w:sz w:val="13"/>
        </w:rPr>
        <w:t>PROXIMAL E DISTAL, CALIBRE CATÉTER: 5FR</w:t>
      </w:r>
      <w:r>
        <w:rPr>
          <w:spacing w:val="-2"/>
          <w:sz w:val="13"/>
        </w:rPr>
        <w:t> </w:t>
      </w:r>
      <w:r>
        <w:rPr>
          <w:sz w:val="13"/>
        </w:rPr>
        <w:t>A</w:t>
      </w:r>
      <w:r>
        <w:rPr>
          <w:spacing w:val="40"/>
          <w:sz w:val="13"/>
        </w:rPr>
        <w:t> </w:t>
      </w:r>
      <w:r>
        <w:rPr>
          <w:sz w:val="13"/>
        </w:rPr>
        <w:t>20FR, FORMA FORNECIMENTO: UNIDADE</w:t>
      </w:r>
    </w:p>
    <w:p>
      <w:pPr>
        <w:pStyle w:val="BodyText"/>
        <w:spacing w:before="86"/>
        <w:rPr>
          <w:sz w:val="13"/>
        </w:rPr>
      </w:pPr>
    </w:p>
    <w:p>
      <w:pPr>
        <w:spacing w:line="376" w:lineRule="auto" w:before="0"/>
        <w:ind w:left="1566" w:right="38" w:firstLine="0"/>
        <w:jc w:val="both"/>
        <w:rPr>
          <w:b/>
          <w:sz w:val="13"/>
        </w:rPr>
      </w:pPr>
      <w:r>
        <w:rPr>
          <w:b/>
          <w:sz w:val="13"/>
        </w:rPr>
        <w:t>Complemento de Item: A empresa deverá ter disponível a</w:t>
      </w:r>
      <w:r>
        <w:rPr>
          <w:b/>
          <w:spacing w:val="40"/>
          <w:sz w:val="13"/>
        </w:rPr>
        <w:t> </w:t>
      </w:r>
      <w:r>
        <w:rPr>
          <w:b/>
          <w:sz w:val="13"/>
        </w:rPr>
        <w:t>variedade de tamanhos de acordo com as faixas de</w:t>
      </w:r>
      <w:r>
        <w:rPr>
          <w:b/>
          <w:spacing w:val="40"/>
          <w:sz w:val="13"/>
        </w:rPr>
        <w:t> </w:t>
      </w:r>
      <w:r>
        <w:rPr>
          <w:b/>
          <w:sz w:val="13"/>
        </w:rPr>
        <w:t>comprimentos, diâmetros e calibres.</w:t>
      </w:r>
    </w:p>
    <w:p>
      <w:pPr>
        <w:spacing w:line="111" w:lineRule="exact" w:before="0"/>
        <w:ind w:left="1566" w:right="0" w:firstLine="0"/>
        <w:jc w:val="left"/>
        <w:rPr>
          <w:sz w:val="13"/>
        </w:rPr>
      </w:pPr>
      <w:r>
        <w:rPr/>
        <w:br w:type="column"/>
      </w:r>
      <w:r>
        <w:rPr>
          <w:spacing w:val="-2"/>
          <w:sz w:val="13"/>
        </w:rPr>
        <w:t>BOSTON</w:t>
      </w:r>
    </w:p>
    <w:p>
      <w:pPr>
        <w:spacing w:after="0" w:line="111" w:lineRule="exact"/>
        <w:jc w:val="left"/>
        <w:rPr>
          <w:sz w:val="13"/>
        </w:rPr>
        <w:sectPr>
          <w:type w:val="continuous"/>
          <w:pgSz w:w="11900" w:h="16840"/>
          <w:pgMar w:header="0" w:footer="181" w:top="560" w:bottom="380" w:left="566" w:right="566"/>
          <w:cols w:num="2" w:equalWidth="0">
            <w:col w:w="5073" w:space="677"/>
            <w:col w:w="5018"/>
          </w:cols>
        </w:sectPr>
      </w:pPr>
    </w:p>
    <w:p>
      <w:pPr>
        <w:pStyle w:val="BodyText"/>
        <w:spacing w:before="35"/>
        <w:rPr>
          <w:sz w:val="13"/>
        </w:rPr>
      </w:pPr>
    </w:p>
    <w:p>
      <w:pPr>
        <w:spacing w:line="126" w:lineRule="exact" w:before="0"/>
        <w:ind w:left="177" w:right="0" w:firstLine="0"/>
        <w:jc w:val="left"/>
        <w:rPr>
          <w:b/>
          <w:sz w:val="13"/>
        </w:rPr>
      </w:pPr>
      <w:r>
        <w:rPr>
          <w:b/>
          <w:spacing w:val="-4"/>
          <w:sz w:val="13"/>
        </w:rPr>
        <w:t>ITEM</w:t>
      </w:r>
    </w:p>
    <w:p>
      <w:pPr>
        <w:spacing w:before="73"/>
        <w:ind w:left="45" w:right="0" w:firstLine="0"/>
        <w:jc w:val="left"/>
        <w:rPr>
          <w:b/>
          <w:sz w:val="13"/>
        </w:rPr>
      </w:pPr>
      <w:r>
        <w:rPr/>
        <w:br w:type="column"/>
      </w:r>
      <w:r>
        <w:rPr>
          <w:b/>
          <w:sz w:val="13"/>
        </w:rPr>
        <w:t>CÓD.</w:t>
      </w:r>
      <w:r>
        <w:rPr>
          <w:b/>
          <w:spacing w:val="65"/>
          <w:w w:val="150"/>
          <w:sz w:val="13"/>
        </w:rPr>
        <w:t> </w:t>
      </w:r>
      <w:r>
        <w:rPr>
          <w:b/>
          <w:spacing w:val="-7"/>
          <w:sz w:val="13"/>
        </w:rPr>
        <w:t>ID</w:t>
      </w:r>
    </w:p>
    <w:p>
      <w:pPr>
        <w:spacing w:line="240" w:lineRule="auto" w:before="35"/>
        <w:rPr>
          <w:b/>
          <w:sz w:val="13"/>
        </w:rPr>
      </w:pPr>
      <w:r>
        <w:rPr/>
        <w:br w:type="column"/>
      </w:r>
      <w:r>
        <w:rPr>
          <w:b/>
          <w:sz w:val="13"/>
        </w:rPr>
      </w:r>
    </w:p>
    <w:p>
      <w:pPr>
        <w:spacing w:line="126" w:lineRule="exact" w:before="0"/>
        <w:ind w:left="177" w:right="0" w:firstLine="0"/>
        <w:jc w:val="left"/>
        <w:rPr>
          <w:b/>
          <w:sz w:val="13"/>
        </w:rPr>
      </w:pPr>
      <w:r>
        <w:rPr>
          <w:b/>
          <w:spacing w:val="-2"/>
          <w:sz w:val="13"/>
        </w:rPr>
        <w:t>DESCRIÇÃO</w:t>
      </w:r>
    </w:p>
    <w:p>
      <w:pPr>
        <w:tabs>
          <w:tab w:pos="2239" w:val="left" w:leader="none"/>
          <w:tab w:pos="4277" w:val="left" w:leader="none"/>
        </w:tabs>
        <w:spacing w:before="73"/>
        <w:ind w:left="177" w:right="0" w:firstLine="0"/>
        <w:jc w:val="left"/>
        <w:rPr>
          <w:b/>
          <w:sz w:val="13"/>
        </w:rPr>
      </w:pPr>
      <w:r>
        <w:rPr/>
        <w:br w:type="column"/>
      </w:r>
      <w:r>
        <w:rPr>
          <w:b/>
          <w:sz w:val="13"/>
        </w:rPr>
        <w:t>UNIDADE</w:t>
      </w:r>
      <w:r>
        <w:rPr>
          <w:b/>
          <w:spacing w:val="69"/>
          <w:sz w:val="13"/>
        </w:rPr>
        <w:t> </w:t>
      </w:r>
      <w:r>
        <w:rPr>
          <w:b/>
          <w:sz w:val="13"/>
        </w:rPr>
        <w:t>QUANT.</w:t>
      </w:r>
      <w:r>
        <w:rPr>
          <w:b/>
          <w:spacing w:val="52"/>
          <w:sz w:val="13"/>
        </w:rPr>
        <w:t> </w:t>
      </w:r>
      <w:r>
        <w:rPr>
          <w:b/>
          <w:spacing w:val="-5"/>
          <w:sz w:val="13"/>
        </w:rPr>
        <w:t>Nº</w:t>
      </w:r>
      <w:r>
        <w:rPr>
          <w:b/>
          <w:sz w:val="13"/>
        </w:rPr>
        <w:tab/>
        <w:t>DE</w:t>
      </w:r>
      <w:r>
        <w:rPr>
          <w:b/>
          <w:spacing w:val="-10"/>
          <w:sz w:val="13"/>
        </w:rPr>
        <w:t> </w:t>
      </w:r>
      <w:r>
        <w:rPr>
          <w:b/>
          <w:sz w:val="13"/>
        </w:rPr>
        <w:t>MARCAS</w:t>
      </w:r>
      <w:r>
        <w:rPr>
          <w:b/>
          <w:spacing w:val="16"/>
          <w:sz w:val="13"/>
        </w:rPr>
        <w:t> </w:t>
      </w:r>
      <w:r>
        <w:rPr>
          <w:b/>
          <w:sz w:val="13"/>
        </w:rPr>
        <w:t>PRÉ-</w:t>
      </w:r>
      <w:r>
        <w:rPr>
          <w:b/>
          <w:spacing w:val="-4"/>
          <w:sz w:val="13"/>
        </w:rPr>
        <w:t> </w:t>
      </w:r>
      <w:r>
        <w:rPr>
          <w:b/>
          <w:spacing w:val="-2"/>
          <w:sz w:val="13"/>
        </w:rPr>
        <w:t>CÓDIGO</w:t>
      </w:r>
      <w:r>
        <w:rPr>
          <w:b/>
          <w:sz w:val="13"/>
        </w:rPr>
        <w:tab/>
        <w:t>SUS</w:t>
      </w:r>
      <w:r>
        <w:rPr>
          <w:b/>
          <w:spacing w:val="-13"/>
          <w:sz w:val="13"/>
        </w:rPr>
        <w:t> </w:t>
      </w:r>
      <w:r>
        <w:rPr>
          <w:b/>
          <w:spacing w:val="-2"/>
          <w:sz w:val="13"/>
        </w:rPr>
        <w:t>CÓDIGO</w:t>
      </w:r>
    </w:p>
    <w:p>
      <w:pPr>
        <w:spacing w:after="0"/>
        <w:jc w:val="left"/>
        <w:rPr>
          <w:b/>
          <w:sz w:val="13"/>
        </w:rPr>
        <w:sectPr>
          <w:pgSz w:w="11900" w:h="16840"/>
          <w:pgMar w:header="0" w:footer="181" w:top="580" w:bottom="380" w:left="566" w:right="566"/>
          <w:cols w:num="4" w:equalWidth="0">
            <w:col w:w="532" w:space="40"/>
            <w:col w:w="673" w:space="144"/>
            <w:col w:w="1014" w:space="2469"/>
            <w:col w:w="5896"/>
          </w:cols>
        </w:sectPr>
      </w:pPr>
    </w:p>
    <w:p>
      <w:pPr>
        <w:tabs>
          <w:tab w:pos="1055" w:val="left" w:leader="none"/>
        </w:tabs>
        <w:spacing w:line="147" w:lineRule="exact" w:before="0"/>
        <w:ind w:left="616" w:right="0" w:firstLine="0"/>
        <w:jc w:val="left"/>
        <w:rPr>
          <w:b/>
          <w:sz w:val="13"/>
        </w:rPr>
      </w:pPr>
      <w:r>
        <w:rPr>
          <w:b/>
          <w:spacing w:val="-5"/>
          <w:sz w:val="13"/>
        </w:rPr>
        <w:t>MV</w:t>
      </w:r>
      <w:r>
        <w:rPr>
          <w:b/>
          <w:sz w:val="13"/>
        </w:rPr>
        <w:tab/>
      </w:r>
      <w:r>
        <w:rPr>
          <w:b/>
          <w:spacing w:val="-4"/>
          <w:sz w:val="13"/>
        </w:rPr>
        <w:t>SIGA</w:t>
      </w:r>
    </w:p>
    <w:p>
      <w:pPr>
        <w:tabs>
          <w:tab w:pos="2884" w:val="left" w:leader="none"/>
        </w:tabs>
        <w:spacing w:line="147" w:lineRule="exact" w:before="0"/>
        <w:ind w:left="616" w:right="0" w:firstLine="0"/>
        <w:jc w:val="left"/>
        <w:rPr>
          <w:b/>
          <w:sz w:val="13"/>
        </w:rPr>
      </w:pPr>
      <w:r>
        <w:rPr/>
        <w:br w:type="column"/>
      </w:r>
      <w:r>
        <w:rPr>
          <w:b/>
          <w:sz w:val="13"/>
        </w:rPr>
        <w:t>MEDIDA</w:t>
      </w:r>
      <w:r>
        <w:rPr>
          <w:b/>
          <w:spacing w:val="51"/>
          <w:sz w:val="13"/>
        </w:rPr>
        <w:t>  </w:t>
      </w:r>
      <w:r>
        <w:rPr>
          <w:b/>
          <w:sz w:val="13"/>
        </w:rPr>
        <w:t>TOTAL</w:t>
      </w:r>
      <w:r>
        <w:rPr>
          <w:b/>
          <w:spacing w:val="33"/>
          <w:sz w:val="13"/>
        </w:rPr>
        <w:t>  </w:t>
      </w:r>
      <w:r>
        <w:rPr>
          <w:b/>
          <w:spacing w:val="-2"/>
          <w:sz w:val="13"/>
        </w:rPr>
        <w:t>AMOSTRAS</w:t>
      </w:r>
      <w:r>
        <w:rPr>
          <w:b/>
          <w:sz w:val="13"/>
        </w:rPr>
        <w:tab/>
        <w:t>APROVADAS</w:t>
      </w:r>
      <w:r>
        <w:rPr>
          <w:b/>
          <w:spacing w:val="38"/>
          <w:sz w:val="13"/>
        </w:rPr>
        <w:t>  </w:t>
      </w:r>
      <w:r>
        <w:rPr>
          <w:b/>
          <w:sz w:val="13"/>
        </w:rPr>
        <w:t>PROCEDIMENTO</w:t>
      </w:r>
      <w:r>
        <w:rPr>
          <w:b/>
          <w:spacing w:val="-9"/>
          <w:sz w:val="13"/>
        </w:rPr>
        <w:t> </w:t>
      </w:r>
      <w:r>
        <w:rPr>
          <w:b/>
          <w:sz w:val="13"/>
        </w:rPr>
        <w:t>SUS</w:t>
      </w:r>
      <w:r>
        <w:rPr>
          <w:b/>
          <w:spacing w:val="4"/>
          <w:sz w:val="13"/>
        </w:rPr>
        <w:t> </w:t>
      </w:r>
      <w:r>
        <w:rPr>
          <w:b/>
          <w:spacing w:val="-4"/>
          <w:sz w:val="13"/>
        </w:rPr>
        <w:t>OPME</w:t>
      </w:r>
    </w:p>
    <w:p>
      <w:pPr>
        <w:spacing w:after="0" w:line="147" w:lineRule="exact"/>
        <w:jc w:val="left"/>
        <w:rPr>
          <w:b/>
          <w:sz w:val="13"/>
        </w:rPr>
        <w:sectPr>
          <w:type w:val="continuous"/>
          <w:pgSz w:w="11900" w:h="16840"/>
          <w:pgMar w:header="0" w:footer="181" w:top="560" w:bottom="380" w:left="566" w:right="566"/>
          <w:cols w:num="2" w:equalWidth="0">
            <w:col w:w="1421" w:space="3012"/>
            <w:col w:w="6335"/>
          </w:cols>
        </w:sect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spacing w:before="111"/>
        <w:rPr>
          <w:b/>
          <w:sz w:val="13"/>
        </w:rPr>
      </w:pPr>
    </w:p>
    <w:p>
      <w:pPr>
        <w:tabs>
          <w:tab w:pos="8219" w:val="left" w:leader="none"/>
        </w:tabs>
        <w:spacing w:line="376" w:lineRule="auto" w:before="0"/>
        <w:ind w:left="7316" w:right="2509" w:firstLine="0"/>
        <w:jc w:val="left"/>
        <w:rPr>
          <w:sz w:val="13"/>
        </w:rPr>
      </w:pPr>
      <w:r>
        <w:rPr>
          <w:sz w:val="13"/>
        </w:rPr>
        <mc:AlternateContent>
          <mc:Choice Requires="wps">
            <w:drawing>
              <wp:anchor distT="0" distB="0" distL="0" distR="0" allowOverlap="1" layoutInCell="1" locked="0" behindDoc="0" simplePos="0" relativeHeight="15731712">
                <wp:simplePos x="0" y="0"/>
                <wp:positionH relativeFrom="page">
                  <wp:posOffset>402356</wp:posOffset>
                </wp:positionH>
                <wp:positionV relativeFrom="paragraph">
                  <wp:posOffset>-665803</wp:posOffset>
                </wp:positionV>
                <wp:extent cx="6264910" cy="2949575"/>
                <wp:effectExtent l="0" t="0" r="0" b="0"/>
                <wp:wrapNone/>
                <wp:docPr id="24" name="Textbox 24"/>
                <wp:cNvGraphicFramePr>
                  <a:graphicFrameLocks/>
                </wp:cNvGraphicFramePr>
                <a:graphic>
                  <a:graphicData uri="http://schemas.microsoft.com/office/word/2010/wordprocessingShape">
                    <wps:wsp>
                      <wps:cNvPr id="24" name="Textbox 24"/>
                      <wps:cNvSpPr txBox="1"/>
                      <wps:spPr>
                        <a:xfrm>
                          <a:off x="0" y="0"/>
                          <a:ext cx="6264910" cy="294957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36"/>
                              <w:gridCol w:w="539"/>
                              <w:gridCol w:w="508"/>
                              <w:gridCol w:w="4198"/>
                              <w:gridCol w:w="417"/>
                              <w:gridCol w:w="775"/>
                              <w:gridCol w:w="2969"/>
                            </w:tblGrid>
                            <w:tr>
                              <w:trPr>
                                <w:trHeight w:val="895" w:hRule="atLeast"/>
                              </w:trPr>
                              <w:tc>
                                <w:tcPr>
                                  <w:tcW w:w="336" w:type="dxa"/>
                                  <w:vMerge w:val="restart"/>
                                </w:tcPr>
                                <w:p>
                                  <w:pPr>
                                    <w:pStyle w:val="TableParagraph"/>
                                    <w:rPr>
                                      <w:sz w:val="16"/>
                                    </w:rPr>
                                  </w:pPr>
                                </w:p>
                              </w:tc>
                              <w:tc>
                                <w:tcPr>
                                  <w:tcW w:w="539" w:type="dxa"/>
                                </w:tcPr>
                                <w:p>
                                  <w:pPr>
                                    <w:pStyle w:val="TableParagraph"/>
                                    <w:rPr>
                                      <w:sz w:val="13"/>
                                    </w:rPr>
                                  </w:pPr>
                                </w:p>
                                <w:p>
                                  <w:pPr>
                                    <w:pStyle w:val="TableParagraph"/>
                                    <w:rPr>
                                      <w:sz w:val="13"/>
                                    </w:rPr>
                                  </w:pPr>
                                </w:p>
                                <w:p>
                                  <w:pPr>
                                    <w:pStyle w:val="TableParagraph"/>
                                    <w:rPr>
                                      <w:sz w:val="13"/>
                                    </w:rPr>
                                  </w:pPr>
                                </w:p>
                                <w:p>
                                  <w:pPr>
                                    <w:pStyle w:val="TableParagraph"/>
                                    <w:spacing w:before="103"/>
                                    <w:rPr>
                                      <w:sz w:val="13"/>
                                    </w:rPr>
                                  </w:pPr>
                                </w:p>
                                <w:p>
                                  <w:pPr>
                                    <w:pStyle w:val="TableParagraph"/>
                                    <w:ind w:left="32"/>
                                    <w:jc w:val="center"/>
                                    <w:rPr>
                                      <w:sz w:val="13"/>
                                    </w:rPr>
                                  </w:pPr>
                                  <w:r>
                                    <w:rPr>
                                      <w:spacing w:val="-4"/>
                                      <w:sz w:val="13"/>
                                    </w:rPr>
                                    <w:t>7183</w:t>
                                  </w:r>
                                </w:p>
                              </w:tc>
                              <w:tc>
                                <w:tcPr>
                                  <w:tcW w:w="508" w:type="dxa"/>
                                </w:tcPr>
                                <w:p>
                                  <w:pPr>
                                    <w:pStyle w:val="TableParagraph"/>
                                    <w:rPr>
                                      <w:sz w:val="16"/>
                                    </w:rPr>
                                  </w:pPr>
                                </w:p>
                              </w:tc>
                              <w:tc>
                                <w:tcPr>
                                  <w:tcW w:w="4198" w:type="dxa"/>
                                </w:tcPr>
                                <w:p>
                                  <w:pPr>
                                    <w:pStyle w:val="TableParagraph"/>
                                    <w:spacing w:line="376" w:lineRule="auto"/>
                                    <w:ind w:left="56" w:right="672"/>
                                    <w:jc w:val="both"/>
                                    <w:rPr>
                                      <w:sz w:val="13"/>
                                    </w:rPr>
                                  </w:pPr>
                                  <w:r>
                                    <w:rPr>
                                      <w:sz w:val="13"/>
                                    </w:rPr>
                                    <w:t>INTRODUTOR CATÉTER, KIT, TIPO: ENDOSCÓPICO,</w:t>
                                  </w:r>
                                  <w:r>
                                    <w:rPr>
                                      <w:spacing w:val="80"/>
                                      <w:sz w:val="13"/>
                                    </w:rPr>
                                    <w:t> </w:t>
                                  </w:r>
                                  <w:r>
                                    <w:rPr>
                                      <w:sz w:val="13"/>
                                    </w:rPr>
                                    <w:t>USO: INTRODUÇÃO DE PRÓTESES PLÁSTICAS</w:t>
                                  </w:r>
                                  <w:r>
                                    <w:rPr>
                                      <w:spacing w:val="80"/>
                                      <w:sz w:val="13"/>
                                    </w:rPr>
                                    <w:t> </w:t>
                                  </w:r>
                                  <w:r>
                                    <w:rPr>
                                      <w:sz w:val="13"/>
                                    </w:rPr>
                                    <w:t>BILIARES,</w:t>
                                  </w:r>
                                  <w:r>
                                    <w:rPr>
                                      <w:spacing w:val="56"/>
                                      <w:sz w:val="13"/>
                                    </w:rPr>
                                    <w:t>  </w:t>
                                  </w:r>
                                  <w:r>
                                    <w:rPr>
                                      <w:sz w:val="13"/>
                                    </w:rPr>
                                    <w:t>COMPOSIÇÃO:</w:t>
                                  </w:r>
                                  <w:r>
                                    <w:rPr>
                                      <w:spacing w:val="56"/>
                                      <w:sz w:val="13"/>
                                    </w:rPr>
                                    <w:t>  </w:t>
                                  </w:r>
                                  <w:r>
                                    <w:rPr>
                                      <w:sz w:val="13"/>
                                    </w:rPr>
                                    <w:t>CATÉTER</w:t>
                                  </w:r>
                                  <w:r>
                                    <w:rPr>
                                      <w:spacing w:val="56"/>
                                      <w:sz w:val="13"/>
                                    </w:rPr>
                                    <w:t>  </w:t>
                                  </w:r>
                                  <w:r>
                                    <w:rPr>
                                      <w:sz w:val="13"/>
                                    </w:rPr>
                                    <w:t>GUIA</w:t>
                                  </w:r>
                                  <w:r>
                                    <w:rPr>
                                      <w:spacing w:val="50"/>
                                      <w:sz w:val="13"/>
                                    </w:rPr>
                                    <w:t>  </w:t>
                                  </w:r>
                                  <w:r>
                                    <w:rPr>
                                      <w:spacing w:val="-5"/>
                                      <w:sz w:val="13"/>
                                    </w:rPr>
                                    <w:t>COM</w:t>
                                  </w:r>
                                </w:p>
                                <w:p>
                                  <w:pPr>
                                    <w:pStyle w:val="TableParagraph"/>
                                    <w:ind w:left="56"/>
                                    <w:jc w:val="both"/>
                                    <w:rPr>
                                      <w:sz w:val="13"/>
                                    </w:rPr>
                                  </w:pPr>
                                  <w:r>
                                    <w:rPr>
                                      <w:sz w:val="13"/>
                                    </w:rPr>
                                    <w:t>PASSAGEM</w:t>
                                  </w:r>
                                  <w:r>
                                    <w:rPr>
                                      <w:spacing w:val="41"/>
                                      <w:sz w:val="13"/>
                                    </w:rPr>
                                    <w:t> </w:t>
                                  </w:r>
                                  <w:r>
                                    <w:rPr>
                                      <w:sz w:val="13"/>
                                    </w:rPr>
                                    <w:t>PARA</w:t>
                                  </w:r>
                                  <w:r>
                                    <w:rPr>
                                      <w:spacing w:val="30"/>
                                      <w:sz w:val="13"/>
                                    </w:rPr>
                                    <w:t> </w:t>
                                  </w:r>
                                  <w:r>
                                    <w:rPr>
                                      <w:sz w:val="13"/>
                                    </w:rPr>
                                    <w:t>FIO</w:t>
                                  </w:r>
                                  <w:r>
                                    <w:rPr>
                                      <w:spacing w:val="41"/>
                                      <w:sz w:val="13"/>
                                    </w:rPr>
                                    <w:t> </w:t>
                                  </w:r>
                                  <w:r>
                                    <w:rPr>
                                      <w:sz w:val="13"/>
                                    </w:rPr>
                                    <w:t>GUIA</w:t>
                                  </w:r>
                                  <w:r>
                                    <w:rPr>
                                      <w:spacing w:val="31"/>
                                      <w:sz w:val="13"/>
                                    </w:rPr>
                                    <w:t> </w:t>
                                  </w:r>
                                  <w:r>
                                    <w:rPr>
                                      <w:sz w:val="13"/>
                                    </w:rPr>
                                    <w:t>0,035",</w:t>
                                  </w:r>
                                  <w:r>
                                    <w:rPr>
                                      <w:spacing w:val="41"/>
                                      <w:sz w:val="13"/>
                                    </w:rPr>
                                    <w:t> </w:t>
                                  </w:r>
                                  <w:r>
                                    <w:rPr>
                                      <w:sz w:val="13"/>
                                    </w:rPr>
                                    <w:t>INTRODUTOR</w:t>
                                  </w:r>
                                  <w:r>
                                    <w:rPr>
                                      <w:spacing w:val="41"/>
                                      <w:sz w:val="13"/>
                                    </w:rPr>
                                    <w:t> </w:t>
                                  </w:r>
                                  <w:r>
                                    <w:rPr>
                                      <w:spacing w:val="-5"/>
                                      <w:sz w:val="13"/>
                                    </w:rPr>
                                    <w:t>DE</w:t>
                                  </w:r>
                                </w:p>
                              </w:tc>
                              <w:tc>
                                <w:tcPr>
                                  <w:tcW w:w="4161" w:type="dxa"/>
                                  <w:gridSpan w:val="3"/>
                                  <w:vMerge w:val="restart"/>
                                </w:tcPr>
                                <w:p>
                                  <w:pPr>
                                    <w:pStyle w:val="TableParagraph"/>
                                    <w:rPr>
                                      <w:sz w:val="16"/>
                                    </w:rPr>
                                  </w:pPr>
                                </w:p>
                              </w:tc>
                            </w:tr>
                            <w:tr>
                              <w:trPr>
                                <w:trHeight w:val="234" w:hRule="atLeast"/>
                              </w:trPr>
                              <w:tc>
                                <w:tcPr>
                                  <w:tcW w:w="336" w:type="dxa"/>
                                  <w:vMerge/>
                                  <w:tcBorders>
                                    <w:top w:val="nil"/>
                                  </w:tcBorders>
                                </w:tcPr>
                                <w:p>
                                  <w:pPr>
                                    <w:rPr>
                                      <w:sz w:val="2"/>
                                      <w:szCs w:val="2"/>
                                    </w:rPr>
                                  </w:pPr>
                                </w:p>
                              </w:tc>
                              <w:tc>
                                <w:tcPr>
                                  <w:tcW w:w="539" w:type="dxa"/>
                                </w:tcPr>
                                <w:p>
                                  <w:pPr>
                                    <w:pStyle w:val="TableParagraph"/>
                                    <w:spacing w:before="41"/>
                                    <w:ind w:left="32"/>
                                    <w:jc w:val="center"/>
                                    <w:rPr>
                                      <w:sz w:val="13"/>
                                    </w:rPr>
                                  </w:pPr>
                                  <w:r>
                                    <w:rPr>
                                      <w:spacing w:val="-4"/>
                                      <w:sz w:val="13"/>
                                    </w:rPr>
                                    <w:t>7184</w:t>
                                  </w:r>
                                </w:p>
                              </w:tc>
                              <w:tc>
                                <w:tcPr>
                                  <w:tcW w:w="508" w:type="dxa"/>
                                </w:tcPr>
                                <w:p>
                                  <w:pPr>
                                    <w:pStyle w:val="TableParagraph"/>
                                    <w:rPr>
                                      <w:sz w:val="16"/>
                                    </w:rPr>
                                  </w:pPr>
                                </w:p>
                              </w:tc>
                              <w:tc>
                                <w:tcPr>
                                  <w:tcW w:w="4198" w:type="dxa"/>
                                </w:tcPr>
                                <w:p>
                                  <w:pPr>
                                    <w:pStyle w:val="TableParagraph"/>
                                    <w:spacing w:before="41"/>
                                    <w:ind w:left="56"/>
                                    <w:rPr>
                                      <w:sz w:val="13"/>
                                    </w:rPr>
                                  </w:pPr>
                                  <w:r>
                                    <w:rPr>
                                      <w:sz w:val="13"/>
                                    </w:rPr>
                                    <w:t>PRÓTESE</w:t>
                                  </w:r>
                                  <w:r>
                                    <w:rPr>
                                      <w:spacing w:val="48"/>
                                      <w:sz w:val="13"/>
                                    </w:rPr>
                                    <w:t> </w:t>
                                  </w:r>
                                  <w:r>
                                    <w:rPr>
                                      <w:sz w:val="13"/>
                                    </w:rPr>
                                    <w:t>COM</w:t>
                                  </w:r>
                                  <w:r>
                                    <w:rPr>
                                      <w:spacing w:val="47"/>
                                      <w:sz w:val="13"/>
                                    </w:rPr>
                                    <w:t> </w:t>
                                  </w:r>
                                  <w:r>
                                    <w:rPr>
                                      <w:sz w:val="13"/>
                                    </w:rPr>
                                    <w:t>MARCADOR</w:t>
                                  </w:r>
                                  <w:r>
                                    <w:rPr>
                                      <w:spacing w:val="49"/>
                                      <w:sz w:val="13"/>
                                    </w:rPr>
                                    <w:t> </w:t>
                                  </w:r>
                                  <w:r>
                                    <w:rPr>
                                      <w:sz w:val="13"/>
                                    </w:rPr>
                                    <w:t>RADIOPACO</w:t>
                                  </w:r>
                                  <w:r>
                                    <w:rPr>
                                      <w:spacing w:val="48"/>
                                      <w:sz w:val="13"/>
                                    </w:rPr>
                                    <w:t> </w:t>
                                  </w:r>
                                  <w:r>
                                    <w:rPr>
                                      <w:sz w:val="13"/>
                                    </w:rPr>
                                    <w:t>E</w:t>
                                  </w:r>
                                  <w:r>
                                    <w:rPr>
                                      <w:spacing w:val="48"/>
                                      <w:sz w:val="13"/>
                                    </w:rPr>
                                    <w:t> </w:t>
                                  </w:r>
                                  <w:r>
                                    <w:rPr>
                                      <w:spacing w:val="-2"/>
                                      <w:sz w:val="13"/>
                                    </w:rPr>
                                    <w:t>PRÓTESE</w:t>
                                  </w:r>
                                </w:p>
                              </w:tc>
                              <w:tc>
                                <w:tcPr>
                                  <w:tcW w:w="4161" w:type="dxa"/>
                                  <w:gridSpan w:val="3"/>
                                  <w:vMerge/>
                                  <w:tcBorders>
                                    <w:top w:val="nil"/>
                                  </w:tcBorders>
                                </w:tcPr>
                                <w:p>
                                  <w:pPr>
                                    <w:rPr>
                                      <w:sz w:val="2"/>
                                      <w:szCs w:val="2"/>
                                    </w:rPr>
                                  </w:pPr>
                                </w:p>
                              </w:tc>
                            </w:tr>
                            <w:tr>
                              <w:trPr>
                                <w:trHeight w:val="234" w:hRule="atLeast"/>
                              </w:trPr>
                              <w:tc>
                                <w:tcPr>
                                  <w:tcW w:w="336" w:type="dxa"/>
                                </w:tcPr>
                                <w:p>
                                  <w:pPr>
                                    <w:pStyle w:val="TableParagraph"/>
                                    <w:spacing w:before="41"/>
                                    <w:ind w:left="50"/>
                                    <w:rPr>
                                      <w:b/>
                                      <w:sz w:val="13"/>
                                    </w:rPr>
                                  </w:pPr>
                                  <w:r>
                                    <w:rPr>
                                      <w:b/>
                                      <w:spacing w:val="-10"/>
                                      <w:sz w:val="13"/>
                                    </w:rPr>
                                    <w:t>9</w:t>
                                  </w:r>
                                </w:p>
                              </w:tc>
                              <w:tc>
                                <w:tcPr>
                                  <w:tcW w:w="539" w:type="dxa"/>
                                </w:tcPr>
                                <w:p>
                                  <w:pPr>
                                    <w:pStyle w:val="TableParagraph"/>
                                    <w:spacing w:before="41"/>
                                    <w:ind w:left="32"/>
                                    <w:jc w:val="center"/>
                                    <w:rPr>
                                      <w:sz w:val="13"/>
                                    </w:rPr>
                                  </w:pPr>
                                  <w:r>
                                    <w:rPr>
                                      <w:spacing w:val="-4"/>
                                      <w:sz w:val="13"/>
                                    </w:rPr>
                                    <w:t>7185</w:t>
                                  </w:r>
                                </w:p>
                              </w:tc>
                              <w:tc>
                                <w:tcPr>
                                  <w:tcW w:w="508" w:type="dxa"/>
                                </w:tcPr>
                                <w:p>
                                  <w:pPr>
                                    <w:pStyle w:val="TableParagraph"/>
                                    <w:spacing w:before="41"/>
                                    <w:ind w:left="1" w:right="1"/>
                                    <w:jc w:val="center"/>
                                    <w:rPr>
                                      <w:sz w:val="13"/>
                                    </w:rPr>
                                  </w:pPr>
                                  <w:r>
                                    <w:rPr>
                                      <w:spacing w:val="-2"/>
                                      <w:sz w:val="13"/>
                                    </w:rPr>
                                    <w:t>180147</w:t>
                                  </w:r>
                                </w:p>
                              </w:tc>
                              <w:tc>
                                <w:tcPr>
                                  <w:tcW w:w="4198" w:type="dxa"/>
                                </w:tcPr>
                                <w:p>
                                  <w:pPr>
                                    <w:pStyle w:val="TableParagraph"/>
                                    <w:spacing w:before="41"/>
                                    <w:ind w:left="56"/>
                                    <w:rPr>
                                      <w:sz w:val="13"/>
                                    </w:rPr>
                                  </w:pPr>
                                  <w:r>
                                    <w:rPr>
                                      <w:sz w:val="13"/>
                                    </w:rPr>
                                    <w:t>MONTADA</w:t>
                                  </w:r>
                                  <w:r>
                                    <w:rPr>
                                      <w:spacing w:val="38"/>
                                      <w:sz w:val="13"/>
                                    </w:rPr>
                                    <w:t> </w:t>
                                  </w:r>
                                  <w:r>
                                    <w:rPr>
                                      <w:sz w:val="13"/>
                                    </w:rPr>
                                    <w:t>7FR</w:t>
                                  </w:r>
                                  <w:r>
                                    <w:rPr>
                                      <w:spacing w:val="39"/>
                                      <w:sz w:val="13"/>
                                    </w:rPr>
                                    <w:t> </w:t>
                                  </w:r>
                                  <w:r>
                                    <w:rPr>
                                      <w:sz w:val="13"/>
                                    </w:rPr>
                                    <w:t>A</w:t>
                                  </w:r>
                                  <w:r>
                                    <w:rPr>
                                      <w:spacing w:val="38"/>
                                      <w:sz w:val="13"/>
                                    </w:rPr>
                                    <w:t> </w:t>
                                  </w:r>
                                  <w:r>
                                    <w:rPr>
                                      <w:sz w:val="13"/>
                                    </w:rPr>
                                    <w:t>10FR</w:t>
                                  </w:r>
                                  <w:r>
                                    <w:rPr>
                                      <w:spacing w:val="49"/>
                                      <w:sz w:val="13"/>
                                    </w:rPr>
                                    <w:t> </w:t>
                                  </w:r>
                                  <w:r>
                                    <w:rPr>
                                      <w:sz w:val="13"/>
                                    </w:rPr>
                                    <w:t>X</w:t>
                                  </w:r>
                                  <w:r>
                                    <w:rPr>
                                      <w:spacing w:val="49"/>
                                      <w:sz w:val="13"/>
                                    </w:rPr>
                                    <w:t> </w:t>
                                  </w:r>
                                  <w:r>
                                    <w:rPr>
                                      <w:sz w:val="13"/>
                                    </w:rPr>
                                    <w:t>5CM</w:t>
                                  </w:r>
                                  <w:r>
                                    <w:rPr>
                                      <w:spacing w:val="39"/>
                                      <w:sz w:val="13"/>
                                    </w:rPr>
                                    <w:t> </w:t>
                                  </w:r>
                                  <w:r>
                                    <w:rPr>
                                      <w:sz w:val="13"/>
                                    </w:rPr>
                                    <w:t>A</w:t>
                                  </w:r>
                                  <w:r>
                                    <w:rPr>
                                      <w:spacing w:val="38"/>
                                      <w:sz w:val="13"/>
                                    </w:rPr>
                                    <w:t> </w:t>
                                  </w:r>
                                  <w:r>
                                    <w:rPr>
                                      <w:sz w:val="13"/>
                                    </w:rPr>
                                    <w:t>15CM,</w:t>
                                  </w:r>
                                  <w:r>
                                    <w:rPr>
                                      <w:spacing w:val="49"/>
                                      <w:sz w:val="13"/>
                                    </w:rPr>
                                    <w:t> </w:t>
                                  </w:r>
                                  <w:r>
                                    <w:rPr>
                                      <w:sz w:val="13"/>
                                    </w:rPr>
                                    <w:t>ESTÉRIL</w:t>
                                  </w:r>
                                  <w:r>
                                    <w:rPr>
                                      <w:spacing w:val="49"/>
                                      <w:sz w:val="13"/>
                                    </w:rPr>
                                    <w:t> </w:t>
                                  </w:r>
                                  <w:r>
                                    <w:rPr>
                                      <w:sz w:val="13"/>
                                    </w:rPr>
                                    <w:t>E</w:t>
                                  </w:r>
                                  <w:r>
                                    <w:rPr>
                                      <w:spacing w:val="51"/>
                                      <w:sz w:val="13"/>
                                    </w:rPr>
                                    <w:t> </w:t>
                                  </w:r>
                                  <w:r>
                                    <w:rPr>
                                      <w:spacing w:val="-2"/>
                                      <w:sz w:val="13"/>
                                    </w:rPr>
                                    <w:t>UNIDADE</w:t>
                                  </w:r>
                                </w:p>
                              </w:tc>
                              <w:tc>
                                <w:tcPr>
                                  <w:tcW w:w="417" w:type="dxa"/>
                                </w:tcPr>
                                <w:p>
                                  <w:pPr>
                                    <w:pStyle w:val="TableParagraph"/>
                                    <w:spacing w:before="41"/>
                                    <w:ind w:left="55"/>
                                    <w:rPr>
                                      <w:sz w:val="13"/>
                                    </w:rPr>
                                  </w:pPr>
                                  <w:r>
                                    <w:rPr>
                                      <w:spacing w:val="-5"/>
                                      <w:sz w:val="13"/>
                                    </w:rPr>
                                    <w:t>84</w:t>
                                  </w:r>
                                </w:p>
                              </w:tc>
                              <w:tc>
                                <w:tcPr>
                                  <w:tcW w:w="3744" w:type="dxa"/>
                                  <w:gridSpan w:val="2"/>
                                </w:tcPr>
                                <w:p>
                                  <w:pPr>
                                    <w:pStyle w:val="TableParagraph"/>
                                    <w:tabs>
                                      <w:tab w:pos="2151" w:val="left" w:leader="none"/>
                                      <w:tab w:pos="3285" w:val="left" w:leader="none"/>
                                    </w:tabs>
                                    <w:spacing w:before="41"/>
                                    <w:ind w:left="231"/>
                                    <w:rPr>
                                      <w:sz w:val="13"/>
                                    </w:rPr>
                                  </w:pPr>
                                  <w:r>
                                    <w:rPr>
                                      <w:spacing w:val="-5"/>
                                      <w:sz w:val="13"/>
                                    </w:rPr>
                                    <w:t>05</w:t>
                                  </w:r>
                                  <w:r>
                                    <w:rPr>
                                      <w:sz w:val="13"/>
                                    </w:rPr>
                                    <w:tab/>
                                    <w:t>02.09.01.001-</w:t>
                                  </w:r>
                                  <w:r>
                                    <w:rPr>
                                      <w:spacing w:val="-10"/>
                                      <w:sz w:val="13"/>
                                    </w:rPr>
                                    <w:t>0</w:t>
                                  </w:r>
                                  <w:r>
                                    <w:rPr>
                                      <w:sz w:val="13"/>
                                    </w:rPr>
                                    <w:tab/>
                                    <w:t>Não</w:t>
                                  </w:r>
                                  <w:r>
                                    <w:rPr>
                                      <w:spacing w:val="2"/>
                                      <w:sz w:val="13"/>
                                    </w:rPr>
                                    <w:t> </w:t>
                                  </w:r>
                                  <w:r>
                                    <w:rPr>
                                      <w:spacing w:val="-5"/>
                                      <w:sz w:val="13"/>
                                    </w:rPr>
                                    <w:t>há.</w:t>
                                  </w:r>
                                </w:p>
                              </w:tc>
                            </w:tr>
                            <w:tr>
                              <w:trPr>
                                <w:trHeight w:val="234" w:hRule="atLeast"/>
                              </w:trPr>
                              <w:tc>
                                <w:tcPr>
                                  <w:tcW w:w="336" w:type="dxa"/>
                                </w:tcPr>
                                <w:p>
                                  <w:pPr>
                                    <w:pStyle w:val="TableParagraph"/>
                                    <w:rPr>
                                      <w:sz w:val="16"/>
                                    </w:rPr>
                                  </w:pPr>
                                </w:p>
                              </w:tc>
                              <w:tc>
                                <w:tcPr>
                                  <w:tcW w:w="539" w:type="dxa"/>
                                </w:tcPr>
                                <w:p>
                                  <w:pPr>
                                    <w:pStyle w:val="TableParagraph"/>
                                    <w:spacing w:before="41"/>
                                    <w:ind w:left="32"/>
                                    <w:jc w:val="center"/>
                                    <w:rPr>
                                      <w:sz w:val="13"/>
                                    </w:rPr>
                                  </w:pPr>
                                  <w:r>
                                    <w:rPr>
                                      <w:spacing w:val="-4"/>
                                      <w:sz w:val="13"/>
                                    </w:rPr>
                                    <w:t>7186</w:t>
                                  </w:r>
                                </w:p>
                              </w:tc>
                              <w:tc>
                                <w:tcPr>
                                  <w:tcW w:w="508" w:type="dxa"/>
                                </w:tcPr>
                                <w:p>
                                  <w:pPr>
                                    <w:pStyle w:val="TableParagraph"/>
                                    <w:rPr>
                                      <w:sz w:val="16"/>
                                    </w:rPr>
                                  </w:pPr>
                                </w:p>
                              </w:tc>
                              <w:tc>
                                <w:tcPr>
                                  <w:tcW w:w="4198" w:type="dxa"/>
                                </w:tcPr>
                                <w:p>
                                  <w:pPr>
                                    <w:pStyle w:val="TableParagraph"/>
                                    <w:spacing w:before="41"/>
                                    <w:ind w:left="56"/>
                                    <w:rPr>
                                      <w:sz w:val="13"/>
                                    </w:rPr>
                                  </w:pPr>
                                  <w:r>
                                    <w:rPr>
                                      <w:sz w:val="13"/>
                                    </w:rPr>
                                    <w:t>DESCARTÁVEL,</w:t>
                                  </w:r>
                                  <w:r>
                                    <w:rPr>
                                      <w:spacing w:val="7"/>
                                      <w:sz w:val="13"/>
                                    </w:rPr>
                                    <w:t> </w:t>
                                  </w:r>
                                  <w:r>
                                    <w:rPr>
                                      <w:sz w:val="13"/>
                                    </w:rPr>
                                    <w:t>FORMA</w:t>
                                  </w:r>
                                  <w:r>
                                    <w:rPr>
                                      <w:spacing w:val="8"/>
                                      <w:sz w:val="13"/>
                                    </w:rPr>
                                    <w:t> </w:t>
                                  </w:r>
                                  <w:r>
                                    <w:rPr>
                                      <w:sz w:val="13"/>
                                    </w:rPr>
                                    <w:t>FORNECIMENTO:</w:t>
                                  </w:r>
                                  <w:r>
                                    <w:rPr>
                                      <w:spacing w:val="8"/>
                                      <w:sz w:val="13"/>
                                    </w:rPr>
                                    <w:t> </w:t>
                                  </w:r>
                                  <w:r>
                                    <w:rPr>
                                      <w:spacing w:val="-2"/>
                                      <w:sz w:val="13"/>
                                    </w:rPr>
                                    <w:t>UNIDADE</w:t>
                                  </w:r>
                                </w:p>
                              </w:tc>
                              <w:tc>
                                <w:tcPr>
                                  <w:tcW w:w="417" w:type="dxa"/>
                                </w:tcPr>
                                <w:p>
                                  <w:pPr>
                                    <w:pStyle w:val="TableParagraph"/>
                                    <w:rPr>
                                      <w:sz w:val="16"/>
                                    </w:rPr>
                                  </w:pPr>
                                </w:p>
                              </w:tc>
                              <w:tc>
                                <w:tcPr>
                                  <w:tcW w:w="3744" w:type="dxa"/>
                                  <w:gridSpan w:val="2"/>
                                </w:tcPr>
                                <w:p>
                                  <w:pPr>
                                    <w:pStyle w:val="TableParagraph"/>
                                    <w:rPr>
                                      <w:sz w:val="16"/>
                                    </w:rPr>
                                  </w:pPr>
                                </w:p>
                              </w:tc>
                            </w:tr>
                            <w:tr>
                              <w:trPr>
                                <w:trHeight w:val="469" w:hRule="atLeast"/>
                              </w:trPr>
                              <w:tc>
                                <w:tcPr>
                                  <w:tcW w:w="336" w:type="dxa"/>
                                </w:tcPr>
                                <w:p>
                                  <w:pPr>
                                    <w:pStyle w:val="TableParagraph"/>
                                    <w:rPr>
                                      <w:sz w:val="16"/>
                                    </w:rPr>
                                  </w:pPr>
                                </w:p>
                              </w:tc>
                              <w:tc>
                                <w:tcPr>
                                  <w:tcW w:w="539" w:type="dxa"/>
                                </w:tcPr>
                                <w:p>
                                  <w:pPr>
                                    <w:pStyle w:val="TableParagraph"/>
                                    <w:spacing w:before="41"/>
                                    <w:ind w:left="32"/>
                                    <w:jc w:val="center"/>
                                    <w:rPr>
                                      <w:sz w:val="13"/>
                                    </w:rPr>
                                  </w:pPr>
                                  <w:r>
                                    <w:rPr>
                                      <w:spacing w:val="-4"/>
                                      <w:sz w:val="13"/>
                                    </w:rPr>
                                    <w:t>7182</w:t>
                                  </w:r>
                                </w:p>
                              </w:tc>
                              <w:tc>
                                <w:tcPr>
                                  <w:tcW w:w="508" w:type="dxa"/>
                                </w:tcPr>
                                <w:p>
                                  <w:pPr>
                                    <w:pStyle w:val="TableParagraph"/>
                                    <w:rPr>
                                      <w:sz w:val="16"/>
                                    </w:rPr>
                                  </w:pPr>
                                </w:p>
                              </w:tc>
                              <w:tc>
                                <w:tcPr>
                                  <w:tcW w:w="4198" w:type="dxa"/>
                                </w:tcPr>
                                <w:p>
                                  <w:pPr>
                                    <w:pStyle w:val="TableParagraph"/>
                                    <w:spacing w:before="126"/>
                                    <w:rPr>
                                      <w:sz w:val="13"/>
                                    </w:rPr>
                                  </w:pPr>
                                </w:p>
                                <w:p>
                                  <w:pPr>
                                    <w:pStyle w:val="TableParagraph"/>
                                    <w:ind w:left="56"/>
                                    <w:rPr>
                                      <w:b/>
                                      <w:sz w:val="13"/>
                                    </w:rPr>
                                  </w:pPr>
                                  <w:r>
                                    <w:rPr>
                                      <w:b/>
                                      <w:sz w:val="13"/>
                                    </w:rPr>
                                    <w:t>Complemento</w:t>
                                  </w:r>
                                  <w:r>
                                    <w:rPr>
                                      <w:b/>
                                      <w:spacing w:val="28"/>
                                      <w:sz w:val="13"/>
                                    </w:rPr>
                                    <w:t> </w:t>
                                  </w:r>
                                  <w:r>
                                    <w:rPr>
                                      <w:b/>
                                      <w:sz w:val="13"/>
                                    </w:rPr>
                                    <w:t>de</w:t>
                                  </w:r>
                                  <w:r>
                                    <w:rPr>
                                      <w:b/>
                                      <w:spacing w:val="28"/>
                                      <w:sz w:val="13"/>
                                    </w:rPr>
                                    <w:t> </w:t>
                                  </w:r>
                                  <w:r>
                                    <w:rPr>
                                      <w:b/>
                                      <w:sz w:val="13"/>
                                    </w:rPr>
                                    <w:t>Item:</w:t>
                                  </w:r>
                                  <w:r>
                                    <w:rPr>
                                      <w:b/>
                                      <w:spacing w:val="17"/>
                                      <w:sz w:val="13"/>
                                    </w:rPr>
                                    <w:t> </w:t>
                                  </w:r>
                                  <w:r>
                                    <w:rPr>
                                      <w:b/>
                                      <w:sz w:val="13"/>
                                    </w:rPr>
                                    <w:t>A</w:t>
                                  </w:r>
                                  <w:r>
                                    <w:rPr>
                                      <w:b/>
                                      <w:spacing w:val="18"/>
                                      <w:sz w:val="13"/>
                                    </w:rPr>
                                    <w:t> </w:t>
                                  </w:r>
                                  <w:r>
                                    <w:rPr>
                                      <w:b/>
                                      <w:sz w:val="13"/>
                                    </w:rPr>
                                    <w:t>empresa</w:t>
                                  </w:r>
                                  <w:r>
                                    <w:rPr>
                                      <w:b/>
                                      <w:spacing w:val="28"/>
                                      <w:sz w:val="13"/>
                                    </w:rPr>
                                    <w:t> </w:t>
                                  </w:r>
                                  <w:r>
                                    <w:rPr>
                                      <w:b/>
                                      <w:sz w:val="13"/>
                                    </w:rPr>
                                    <w:t>deverá</w:t>
                                  </w:r>
                                  <w:r>
                                    <w:rPr>
                                      <w:b/>
                                      <w:spacing w:val="28"/>
                                      <w:sz w:val="13"/>
                                    </w:rPr>
                                    <w:t> </w:t>
                                  </w:r>
                                  <w:r>
                                    <w:rPr>
                                      <w:b/>
                                      <w:sz w:val="13"/>
                                    </w:rPr>
                                    <w:t>ter</w:t>
                                  </w:r>
                                  <w:r>
                                    <w:rPr>
                                      <w:b/>
                                      <w:spacing w:val="28"/>
                                      <w:sz w:val="13"/>
                                    </w:rPr>
                                    <w:t> </w:t>
                                  </w:r>
                                  <w:r>
                                    <w:rPr>
                                      <w:b/>
                                      <w:sz w:val="13"/>
                                    </w:rPr>
                                    <w:t>disponível</w:t>
                                  </w:r>
                                  <w:r>
                                    <w:rPr>
                                      <w:b/>
                                      <w:spacing w:val="28"/>
                                      <w:sz w:val="13"/>
                                    </w:rPr>
                                    <w:t> </w:t>
                                  </w:r>
                                  <w:r>
                                    <w:rPr>
                                      <w:b/>
                                      <w:spacing w:val="-10"/>
                                      <w:sz w:val="13"/>
                                    </w:rPr>
                                    <w:t>a</w:t>
                                  </w:r>
                                </w:p>
                              </w:tc>
                              <w:tc>
                                <w:tcPr>
                                  <w:tcW w:w="417" w:type="dxa"/>
                                </w:tcPr>
                                <w:p>
                                  <w:pPr>
                                    <w:pStyle w:val="TableParagraph"/>
                                    <w:rPr>
                                      <w:sz w:val="16"/>
                                    </w:rPr>
                                  </w:pPr>
                                </w:p>
                              </w:tc>
                              <w:tc>
                                <w:tcPr>
                                  <w:tcW w:w="3744" w:type="dxa"/>
                                  <w:gridSpan w:val="2"/>
                                </w:tcPr>
                                <w:p>
                                  <w:pPr>
                                    <w:pStyle w:val="TableParagraph"/>
                                    <w:rPr>
                                      <w:sz w:val="16"/>
                                    </w:rPr>
                                  </w:pPr>
                                </w:p>
                              </w:tc>
                            </w:tr>
                            <w:tr>
                              <w:trPr>
                                <w:trHeight w:val="480" w:hRule="atLeast"/>
                              </w:trPr>
                              <w:tc>
                                <w:tcPr>
                                  <w:tcW w:w="336" w:type="dxa"/>
                                </w:tcPr>
                                <w:p>
                                  <w:pPr>
                                    <w:pStyle w:val="TableParagraph"/>
                                    <w:rPr>
                                      <w:sz w:val="16"/>
                                    </w:rPr>
                                  </w:pPr>
                                </w:p>
                              </w:tc>
                              <w:tc>
                                <w:tcPr>
                                  <w:tcW w:w="539" w:type="dxa"/>
                                </w:tcPr>
                                <w:p>
                                  <w:pPr>
                                    <w:pStyle w:val="TableParagraph"/>
                                    <w:rPr>
                                      <w:sz w:val="16"/>
                                    </w:rPr>
                                  </w:pPr>
                                </w:p>
                              </w:tc>
                              <w:tc>
                                <w:tcPr>
                                  <w:tcW w:w="508" w:type="dxa"/>
                                </w:tcPr>
                                <w:p>
                                  <w:pPr>
                                    <w:pStyle w:val="TableParagraph"/>
                                    <w:rPr>
                                      <w:sz w:val="16"/>
                                    </w:rPr>
                                  </w:pPr>
                                </w:p>
                              </w:tc>
                              <w:tc>
                                <w:tcPr>
                                  <w:tcW w:w="4198" w:type="dxa"/>
                                </w:tcPr>
                                <w:p>
                                  <w:pPr>
                                    <w:pStyle w:val="TableParagraph"/>
                                    <w:spacing w:before="41"/>
                                    <w:ind w:left="56"/>
                                    <w:rPr>
                                      <w:b/>
                                      <w:sz w:val="13"/>
                                    </w:rPr>
                                  </w:pPr>
                                  <w:r>
                                    <w:rPr>
                                      <w:b/>
                                      <w:sz w:val="13"/>
                                    </w:rPr>
                                    <w:t>variedade</w:t>
                                  </w:r>
                                  <w:r>
                                    <w:rPr>
                                      <w:b/>
                                      <w:spacing w:val="7"/>
                                      <w:sz w:val="13"/>
                                    </w:rPr>
                                    <w:t> </w:t>
                                  </w:r>
                                  <w:r>
                                    <w:rPr>
                                      <w:b/>
                                      <w:sz w:val="13"/>
                                    </w:rPr>
                                    <w:t>de</w:t>
                                  </w:r>
                                  <w:r>
                                    <w:rPr>
                                      <w:b/>
                                      <w:spacing w:val="8"/>
                                      <w:sz w:val="13"/>
                                    </w:rPr>
                                    <w:t> </w:t>
                                  </w:r>
                                  <w:r>
                                    <w:rPr>
                                      <w:b/>
                                      <w:sz w:val="13"/>
                                    </w:rPr>
                                    <w:t>tamanhos</w:t>
                                  </w:r>
                                  <w:r>
                                    <w:rPr>
                                      <w:b/>
                                      <w:spacing w:val="8"/>
                                      <w:sz w:val="13"/>
                                    </w:rPr>
                                    <w:t> </w:t>
                                  </w:r>
                                  <w:r>
                                    <w:rPr>
                                      <w:b/>
                                      <w:sz w:val="13"/>
                                    </w:rPr>
                                    <w:t>de</w:t>
                                  </w:r>
                                  <w:r>
                                    <w:rPr>
                                      <w:b/>
                                      <w:spacing w:val="8"/>
                                      <w:sz w:val="13"/>
                                    </w:rPr>
                                    <w:t> </w:t>
                                  </w:r>
                                  <w:r>
                                    <w:rPr>
                                      <w:b/>
                                      <w:sz w:val="13"/>
                                    </w:rPr>
                                    <w:t>acordo</w:t>
                                  </w:r>
                                  <w:r>
                                    <w:rPr>
                                      <w:b/>
                                      <w:spacing w:val="8"/>
                                      <w:sz w:val="13"/>
                                    </w:rPr>
                                    <w:t> </w:t>
                                  </w:r>
                                  <w:r>
                                    <w:rPr>
                                      <w:b/>
                                      <w:sz w:val="13"/>
                                    </w:rPr>
                                    <w:t>com</w:t>
                                  </w:r>
                                  <w:r>
                                    <w:rPr>
                                      <w:b/>
                                      <w:spacing w:val="8"/>
                                      <w:sz w:val="13"/>
                                    </w:rPr>
                                    <w:t> </w:t>
                                  </w:r>
                                  <w:r>
                                    <w:rPr>
                                      <w:b/>
                                      <w:sz w:val="13"/>
                                    </w:rPr>
                                    <w:t>as</w:t>
                                  </w:r>
                                  <w:r>
                                    <w:rPr>
                                      <w:b/>
                                      <w:spacing w:val="7"/>
                                      <w:sz w:val="13"/>
                                    </w:rPr>
                                    <w:t> </w:t>
                                  </w:r>
                                  <w:r>
                                    <w:rPr>
                                      <w:b/>
                                      <w:sz w:val="13"/>
                                    </w:rPr>
                                    <w:t>faixas</w:t>
                                  </w:r>
                                  <w:r>
                                    <w:rPr>
                                      <w:b/>
                                      <w:spacing w:val="8"/>
                                      <w:sz w:val="13"/>
                                    </w:rPr>
                                    <w:t> </w:t>
                                  </w:r>
                                  <w:r>
                                    <w:rPr>
                                      <w:b/>
                                      <w:sz w:val="13"/>
                                    </w:rPr>
                                    <w:t>de</w:t>
                                  </w:r>
                                  <w:r>
                                    <w:rPr>
                                      <w:b/>
                                      <w:spacing w:val="8"/>
                                      <w:sz w:val="13"/>
                                    </w:rPr>
                                    <w:t> </w:t>
                                  </w:r>
                                  <w:r>
                                    <w:rPr>
                                      <w:b/>
                                      <w:sz w:val="13"/>
                                    </w:rPr>
                                    <w:t>calibres</w:t>
                                  </w:r>
                                  <w:r>
                                    <w:rPr>
                                      <w:b/>
                                      <w:spacing w:val="8"/>
                                      <w:sz w:val="13"/>
                                    </w:rPr>
                                    <w:t> </w:t>
                                  </w:r>
                                  <w:r>
                                    <w:rPr>
                                      <w:b/>
                                      <w:spacing w:val="-10"/>
                                      <w:sz w:val="13"/>
                                    </w:rPr>
                                    <w:t>e</w:t>
                                  </w:r>
                                </w:p>
                                <w:p>
                                  <w:pPr>
                                    <w:pStyle w:val="TableParagraph"/>
                                    <w:spacing w:before="85"/>
                                    <w:ind w:left="56"/>
                                    <w:rPr>
                                      <w:b/>
                                      <w:sz w:val="13"/>
                                    </w:rPr>
                                  </w:pPr>
                                  <w:r>
                                    <w:rPr>
                                      <w:b/>
                                      <w:spacing w:val="-2"/>
                                      <w:sz w:val="13"/>
                                    </w:rPr>
                                    <w:t>comprimentos.</w:t>
                                  </w:r>
                                </w:p>
                              </w:tc>
                              <w:tc>
                                <w:tcPr>
                                  <w:tcW w:w="417" w:type="dxa"/>
                                </w:tcPr>
                                <w:p>
                                  <w:pPr>
                                    <w:pStyle w:val="TableParagraph"/>
                                    <w:rPr>
                                      <w:sz w:val="16"/>
                                    </w:rPr>
                                  </w:pPr>
                                </w:p>
                              </w:tc>
                              <w:tc>
                                <w:tcPr>
                                  <w:tcW w:w="3744" w:type="dxa"/>
                                  <w:gridSpan w:val="2"/>
                                </w:tcPr>
                                <w:p>
                                  <w:pPr>
                                    <w:pStyle w:val="TableParagraph"/>
                                    <w:rPr>
                                      <w:sz w:val="16"/>
                                    </w:rPr>
                                  </w:pPr>
                                </w:p>
                              </w:tc>
                            </w:tr>
                            <w:tr>
                              <w:trPr>
                                <w:trHeight w:val="436" w:hRule="atLeast"/>
                              </w:trPr>
                              <w:tc>
                                <w:tcPr>
                                  <w:tcW w:w="336" w:type="dxa"/>
                                </w:tcPr>
                                <w:p>
                                  <w:pPr>
                                    <w:pStyle w:val="TableParagraph"/>
                                    <w:rPr>
                                      <w:sz w:val="16"/>
                                    </w:rPr>
                                  </w:pPr>
                                </w:p>
                              </w:tc>
                              <w:tc>
                                <w:tcPr>
                                  <w:tcW w:w="539" w:type="dxa"/>
                                </w:tcPr>
                                <w:p>
                                  <w:pPr>
                                    <w:pStyle w:val="TableParagraph"/>
                                    <w:rPr>
                                      <w:sz w:val="16"/>
                                    </w:rPr>
                                  </w:pPr>
                                </w:p>
                              </w:tc>
                              <w:tc>
                                <w:tcPr>
                                  <w:tcW w:w="508" w:type="dxa"/>
                                </w:tcPr>
                                <w:p>
                                  <w:pPr>
                                    <w:pStyle w:val="TableParagraph"/>
                                    <w:rPr>
                                      <w:sz w:val="16"/>
                                    </w:rPr>
                                  </w:pPr>
                                </w:p>
                              </w:tc>
                              <w:tc>
                                <w:tcPr>
                                  <w:tcW w:w="4198" w:type="dxa"/>
                                </w:tcPr>
                                <w:p>
                                  <w:pPr>
                                    <w:pStyle w:val="TableParagraph"/>
                                    <w:spacing w:before="51"/>
                                    <w:ind w:left="56"/>
                                    <w:rPr>
                                      <w:sz w:val="13"/>
                                    </w:rPr>
                                  </w:pPr>
                                  <w:r>
                                    <w:rPr>
                                      <w:sz w:val="13"/>
                                    </w:rPr>
                                    <w:t>BALAO</w:t>
                                  </w:r>
                                  <w:r>
                                    <w:rPr>
                                      <w:spacing w:val="23"/>
                                      <w:sz w:val="13"/>
                                    </w:rPr>
                                    <w:t> </w:t>
                                  </w:r>
                                  <w:r>
                                    <w:rPr>
                                      <w:sz w:val="13"/>
                                    </w:rPr>
                                    <w:t>MEDICO</w:t>
                                  </w:r>
                                  <w:r>
                                    <w:rPr>
                                      <w:spacing w:val="23"/>
                                      <w:sz w:val="13"/>
                                    </w:rPr>
                                    <w:t> </w:t>
                                  </w:r>
                                  <w:r>
                                    <w:rPr>
                                      <w:sz w:val="13"/>
                                    </w:rPr>
                                    <w:t>CIRURGICO,TIPO:</w:t>
                                  </w:r>
                                  <w:r>
                                    <w:rPr>
                                      <w:spacing w:val="25"/>
                                      <w:sz w:val="13"/>
                                    </w:rPr>
                                    <w:t> </w:t>
                                  </w:r>
                                  <w:r>
                                    <w:rPr>
                                      <w:sz w:val="13"/>
                                    </w:rPr>
                                    <w:t>TTS</w:t>
                                  </w:r>
                                  <w:r>
                                    <w:rPr>
                                      <w:spacing w:val="23"/>
                                      <w:sz w:val="13"/>
                                    </w:rPr>
                                    <w:t> </w:t>
                                  </w:r>
                                  <w:r>
                                    <w:rPr>
                                      <w:spacing w:val="-2"/>
                                      <w:sz w:val="13"/>
                                    </w:rPr>
                                    <w:t>DUPLO/TRIPLO</w:t>
                                  </w:r>
                                </w:p>
                                <w:p>
                                  <w:pPr>
                                    <w:pStyle w:val="TableParagraph"/>
                                    <w:tabs>
                                      <w:tab w:pos="828" w:val="left" w:leader="none"/>
                                      <w:tab w:pos="1808" w:val="left" w:leader="none"/>
                                      <w:tab w:pos="2704" w:val="left" w:leader="none"/>
                                    </w:tabs>
                                    <w:spacing w:line="130" w:lineRule="exact" w:before="85"/>
                                    <w:ind w:left="56"/>
                                    <w:rPr>
                                      <w:sz w:val="13"/>
                                    </w:rPr>
                                  </w:pPr>
                                  <w:r>
                                    <w:rPr>
                                      <w:spacing w:val="-2"/>
                                      <w:sz w:val="13"/>
                                    </w:rPr>
                                    <w:t>LUMEN,</w:t>
                                  </w:r>
                                  <w:r>
                                    <w:rPr>
                                      <w:sz w:val="13"/>
                                    </w:rPr>
                                    <w:tab/>
                                  </w:r>
                                  <w:r>
                                    <w:rPr>
                                      <w:spacing w:val="-2"/>
                                      <w:sz w:val="13"/>
                                    </w:rPr>
                                    <w:t>MATERIAL:</w:t>
                                  </w:r>
                                  <w:r>
                                    <w:rPr>
                                      <w:sz w:val="13"/>
                                    </w:rPr>
                                    <w:tab/>
                                  </w:r>
                                  <w:r>
                                    <w:rPr>
                                      <w:spacing w:val="-2"/>
                                      <w:sz w:val="13"/>
                                    </w:rPr>
                                    <w:t>SILICONE,</w:t>
                                  </w:r>
                                  <w:r>
                                    <w:rPr>
                                      <w:sz w:val="13"/>
                                    </w:rPr>
                                    <w:tab/>
                                  </w:r>
                                  <w:r>
                                    <w:rPr>
                                      <w:spacing w:val="-2"/>
                                      <w:sz w:val="13"/>
                                    </w:rPr>
                                    <w:t>APLICACAO:</w:t>
                                  </w:r>
                                </w:p>
                              </w:tc>
                              <w:tc>
                                <w:tcPr>
                                  <w:tcW w:w="417" w:type="dxa"/>
                                </w:tcPr>
                                <w:p>
                                  <w:pPr>
                                    <w:pStyle w:val="TableParagraph"/>
                                    <w:rPr>
                                      <w:sz w:val="16"/>
                                    </w:rPr>
                                  </w:pPr>
                                </w:p>
                              </w:tc>
                              <w:tc>
                                <w:tcPr>
                                  <w:tcW w:w="3744" w:type="dxa"/>
                                  <w:gridSpan w:val="2"/>
                                </w:tcPr>
                                <w:p>
                                  <w:pPr>
                                    <w:pStyle w:val="TableParagraph"/>
                                    <w:rPr>
                                      <w:sz w:val="16"/>
                                    </w:rPr>
                                  </w:pPr>
                                </w:p>
                              </w:tc>
                            </w:tr>
                            <w:tr>
                              <w:trPr>
                                <w:trHeight w:val="513" w:hRule="atLeast"/>
                              </w:trPr>
                              <w:tc>
                                <w:tcPr>
                                  <w:tcW w:w="336" w:type="dxa"/>
                                </w:tcPr>
                                <w:p>
                                  <w:pPr>
                                    <w:pStyle w:val="TableParagraph"/>
                                    <w:rPr>
                                      <w:sz w:val="13"/>
                                    </w:rPr>
                                  </w:pPr>
                                </w:p>
                                <w:p>
                                  <w:pPr>
                                    <w:pStyle w:val="TableParagraph"/>
                                    <w:spacing w:before="20"/>
                                    <w:rPr>
                                      <w:sz w:val="13"/>
                                    </w:rPr>
                                  </w:pPr>
                                </w:p>
                                <w:p>
                                  <w:pPr>
                                    <w:pStyle w:val="TableParagraph"/>
                                    <w:ind w:left="50"/>
                                    <w:rPr>
                                      <w:b/>
                                      <w:sz w:val="13"/>
                                    </w:rPr>
                                  </w:pPr>
                                  <w:r>
                                    <w:rPr>
                                      <w:b/>
                                      <w:spacing w:val="-5"/>
                                      <w:sz w:val="13"/>
                                    </w:rPr>
                                    <w:t>10</w:t>
                                  </w:r>
                                </w:p>
                              </w:tc>
                              <w:tc>
                                <w:tcPr>
                                  <w:tcW w:w="539" w:type="dxa"/>
                                </w:tcPr>
                                <w:p>
                                  <w:pPr>
                                    <w:pStyle w:val="TableParagraph"/>
                                    <w:rPr>
                                      <w:sz w:val="13"/>
                                    </w:rPr>
                                  </w:pPr>
                                </w:p>
                                <w:p>
                                  <w:pPr>
                                    <w:pStyle w:val="TableParagraph"/>
                                    <w:spacing w:before="20"/>
                                    <w:rPr>
                                      <w:sz w:val="13"/>
                                    </w:rPr>
                                  </w:pPr>
                                </w:p>
                                <w:p>
                                  <w:pPr>
                                    <w:pStyle w:val="TableParagraph"/>
                                    <w:ind w:left="99"/>
                                    <w:jc w:val="center"/>
                                    <w:rPr>
                                      <w:sz w:val="13"/>
                                    </w:rPr>
                                  </w:pPr>
                                  <w:r>
                                    <w:rPr>
                                      <w:spacing w:val="-2"/>
                                      <w:sz w:val="13"/>
                                    </w:rPr>
                                    <w:t>12655</w:t>
                                  </w:r>
                                </w:p>
                              </w:tc>
                              <w:tc>
                                <w:tcPr>
                                  <w:tcW w:w="508" w:type="dxa"/>
                                </w:tcPr>
                                <w:p>
                                  <w:pPr>
                                    <w:pStyle w:val="TableParagraph"/>
                                    <w:rPr>
                                      <w:sz w:val="13"/>
                                    </w:rPr>
                                  </w:pPr>
                                </w:p>
                                <w:p>
                                  <w:pPr>
                                    <w:pStyle w:val="TableParagraph"/>
                                    <w:spacing w:before="20"/>
                                    <w:rPr>
                                      <w:sz w:val="13"/>
                                    </w:rPr>
                                  </w:pPr>
                                </w:p>
                                <w:p>
                                  <w:pPr>
                                    <w:pStyle w:val="TableParagraph"/>
                                    <w:ind w:left="1" w:right="1"/>
                                    <w:jc w:val="center"/>
                                    <w:rPr>
                                      <w:sz w:val="13"/>
                                    </w:rPr>
                                  </w:pPr>
                                  <w:r>
                                    <w:rPr>
                                      <w:spacing w:val="-2"/>
                                      <w:sz w:val="13"/>
                                    </w:rPr>
                                    <w:t>143039</w:t>
                                  </w:r>
                                </w:p>
                              </w:tc>
                              <w:tc>
                                <w:tcPr>
                                  <w:tcW w:w="4198" w:type="dxa"/>
                                </w:tcPr>
                                <w:p>
                                  <w:pPr>
                                    <w:pStyle w:val="TableParagraph"/>
                                    <w:tabs>
                                      <w:tab w:pos="1029" w:val="left" w:leader="none"/>
                                      <w:tab w:pos="1426" w:val="left" w:leader="none"/>
                                      <w:tab w:pos="2417" w:val="left" w:leader="none"/>
                                    </w:tabs>
                                    <w:spacing w:line="234" w:lineRule="exact" w:before="19"/>
                                    <w:ind w:left="56" w:right="54"/>
                                    <w:rPr>
                                      <w:sz w:val="13"/>
                                    </w:rPr>
                                  </w:pPr>
                                  <w:r>
                                    <w:rPr>
                                      <w:spacing w:val="-2"/>
                                      <w:sz w:val="13"/>
                                    </w:rPr>
                                    <w:t>DILATACAO</w:t>
                                  </w:r>
                                  <w:r>
                                    <w:rPr>
                                      <w:sz w:val="13"/>
                                    </w:rPr>
                                    <w:tab/>
                                  </w:r>
                                  <w:r>
                                    <w:rPr>
                                      <w:spacing w:val="-6"/>
                                      <w:sz w:val="13"/>
                                    </w:rPr>
                                    <w:t>DE</w:t>
                                  </w:r>
                                  <w:r>
                                    <w:rPr>
                                      <w:sz w:val="13"/>
                                    </w:rPr>
                                    <w:tab/>
                                  </w:r>
                                  <w:r>
                                    <w:rPr>
                                      <w:spacing w:val="-2"/>
                                      <w:sz w:val="13"/>
                                    </w:rPr>
                                    <w:t>ESTENOSES,</w:t>
                                  </w:r>
                                  <w:r>
                                    <w:rPr>
                                      <w:sz w:val="13"/>
                                    </w:rPr>
                                    <w:tab/>
                                  </w:r>
                                  <w:r>
                                    <w:rPr>
                                      <w:spacing w:val="-2"/>
                                      <w:sz w:val="13"/>
                                    </w:rPr>
                                    <w:t>PROCEDIMENTO:</w:t>
                                  </w:r>
                                  <w:r>
                                    <w:rPr>
                                      <w:spacing w:val="40"/>
                                      <w:sz w:val="13"/>
                                    </w:rPr>
                                    <w:t> </w:t>
                                  </w:r>
                                  <w:r>
                                    <w:rPr>
                                      <w:sz w:val="13"/>
                                    </w:rPr>
                                    <w:t>INTRODUCAO VIA ENDOSCOPICA,</w:t>
                                  </w:r>
                                  <w:r>
                                    <w:rPr>
                                      <w:spacing w:val="25"/>
                                      <w:sz w:val="13"/>
                                    </w:rPr>
                                    <w:t> </w:t>
                                  </w:r>
                                  <w:r>
                                    <w:rPr>
                                      <w:sz w:val="13"/>
                                    </w:rPr>
                                    <w:t>DIAMETRO:</w:t>
                                  </w:r>
                                  <w:r>
                                    <w:rPr>
                                      <w:spacing w:val="25"/>
                                      <w:sz w:val="13"/>
                                    </w:rPr>
                                    <w:t> </w:t>
                                  </w:r>
                                  <w:r>
                                    <w:rPr>
                                      <w:sz w:val="13"/>
                                    </w:rPr>
                                    <w:t>BALAO UNIDADE</w:t>
                                  </w:r>
                                </w:p>
                              </w:tc>
                              <w:tc>
                                <w:tcPr>
                                  <w:tcW w:w="417" w:type="dxa"/>
                                </w:tcPr>
                                <w:p>
                                  <w:pPr>
                                    <w:pStyle w:val="TableParagraph"/>
                                    <w:rPr>
                                      <w:sz w:val="13"/>
                                    </w:rPr>
                                  </w:pPr>
                                </w:p>
                                <w:p>
                                  <w:pPr>
                                    <w:pStyle w:val="TableParagraph"/>
                                    <w:spacing w:before="20"/>
                                    <w:rPr>
                                      <w:sz w:val="13"/>
                                    </w:rPr>
                                  </w:pPr>
                                </w:p>
                                <w:p>
                                  <w:pPr>
                                    <w:pStyle w:val="TableParagraph"/>
                                    <w:ind w:left="55"/>
                                    <w:rPr>
                                      <w:sz w:val="13"/>
                                    </w:rPr>
                                  </w:pPr>
                                  <w:r>
                                    <w:rPr>
                                      <w:spacing w:val="-5"/>
                                      <w:sz w:val="13"/>
                                    </w:rPr>
                                    <w:t>12</w:t>
                                  </w:r>
                                </w:p>
                              </w:tc>
                              <w:tc>
                                <w:tcPr>
                                  <w:tcW w:w="775" w:type="dxa"/>
                                </w:tcPr>
                                <w:p>
                                  <w:pPr>
                                    <w:pStyle w:val="TableParagraph"/>
                                    <w:rPr>
                                      <w:sz w:val="13"/>
                                    </w:rPr>
                                  </w:pPr>
                                </w:p>
                                <w:p>
                                  <w:pPr>
                                    <w:pStyle w:val="TableParagraph"/>
                                    <w:spacing w:before="20"/>
                                    <w:rPr>
                                      <w:sz w:val="13"/>
                                    </w:rPr>
                                  </w:pPr>
                                </w:p>
                                <w:p>
                                  <w:pPr>
                                    <w:pStyle w:val="TableParagraph"/>
                                    <w:ind w:left="231"/>
                                    <w:rPr>
                                      <w:sz w:val="13"/>
                                    </w:rPr>
                                  </w:pPr>
                                  <w:r>
                                    <w:rPr>
                                      <w:spacing w:val="-5"/>
                                      <w:sz w:val="13"/>
                                    </w:rPr>
                                    <w:t>02</w:t>
                                  </w:r>
                                </w:p>
                              </w:tc>
                              <w:tc>
                                <w:tcPr>
                                  <w:tcW w:w="2969" w:type="dxa"/>
                                </w:tcPr>
                                <w:p>
                                  <w:pPr>
                                    <w:pStyle w:val="TableParagraph"/>
                                    <w:rPr>
                                      <w:sz w:val="13"/>
                                    </w:rPr>
                                  </w:pPr>
                                </w:p>
                                <w:p>
                                  <w:pPr>
                                    <w:pStyle w:val="TableParagraph"/>
                                    <w:spacing w:before="20"/>
                                    <w:rPr>
                                      <w:sz w:val="13"/>
                                    </w:rPr>
                                  </w:pPr>
                                </w:p>
                                <w:p>
                                  <w:pPr>
                                    <w:pStyle w:val="TableParagraph"/>
                                    <w:tabs>
                                      <w:tab w:pos="1376" w:val="left" w:leader="none"/>
                                      <w:tab w:pos="2510" w:val="left" w:leader="none"/>
                                    </w:tabs>
                                    <w:ind w:left="416"/>
                                    <w:rPr>
                                      <w:sz w:val="13"/>
                                    </w:rPr>
                                  </w:pPr>
                                  <w:r>
                                    <w:rPr>
                                      <w:sz w:val="13"/>
                                    </w:rPr>
                                    <w:t>Não</w:t>
                                  </w:r>
                                  <w:r>
                                    <w:rPr>
                                      <w:spacing w:val="2"/>
                                      <w:sz w:val="13"/>
                                    </w:rPr>
                                    <w:t> </w:t>
                                  </w:r>
                                  <w:r>
                                    <w:rPr>
                                      <w:spacing w:val="-5"/>
                                      <w:sz w:val="13"/>
                                    </w:rPr>
                                    <w:t>há</w:t>
                                  </w:r>
                                  <w:r>
                                    <w:rPr>
                                      <w:sz w:val="13"/>
                                    </w:rPr>
                                    <w:tab/>
                                    <w:t>Não</w:t>
                                  </w:r>
                                  <w:r>
                                    <w:rPr>
                                      <w:spacing w:val="2"/>
                                      <w:sz w:val="13"/>
                                    </w:rPr>
                                    <w:t> </w:t>
                                  </w:r>
                                  <w:r>
                                    <w:rPr>
                                      <w:spacing w:val="-5"/>
                                      <w:sz w:val="13"/>
                                    </w:rPr>
                                    <w:t>há.</w:t>
                                  </w:r>
                                  <w:r>
                                    <w:rPr>
                                      <w:sz w:val="13"/>
                                    </w:rPr>
                                    <w:tab/>
                                    <w:t>Não</w:t>
                                  </w:r>
                                  <w:r>
                                    <w:rPr>
                                      <w:spacing w:val="2"/>
                                      <w:sz w:val="13"/>
                                    </w:rPr>
                                    <w:t> </w:t>
                                  </w:r>
                                  <w:r>
                                    <w:rPr>
                                      <w:spacing w:val="-5"/>
                                      <w:sz w:val="13"/>
                                    </w:rPr>
                                    <w:t>há.</w:t>
                                  </w:r>
                                </w:p>
                              </w:tc>
                            </w:tr>
                            <w:tr>
                              <w:trPr>
                                <w:trHeight w:val="714" w:hRule="atLeast"/>
                              </w:trPr>
                              <w:tc>
                                <w:tcPr>
                                  <w:tcW w:w="336" w:type="dxa"/>
                                </w:tcPr>
                                <w:p>
                                  <w:pPr>
                                    <w:pStyle w:val="TableParagraph"/>
                                    <w:rPr>
                                      <w:sz w:val="16"/>
                                    </w:rPr>
                                  </w:pPr>
                                </w:p>
                              </w:tc>
                              <w:tc>
                                <w:tcPr>
                                  <w:tcW w:w="539" w:type="dxa"/>
                                </w:tcPr>
                                <w:p>
                                  <w:pPr>
                                    <w:pStyle w:val="TableParagraph"/>
                                    <w:rPr>
                                      <w:sz w:val="16"/>
                                    </w:rPr>
                                  </w:pPr>
                                </w:p>
                              </w:tc>
                              <w:tc>
                                <w:tcPr>
                                  <w:tcW w:w="508" w:type="dxa"/>
                                </w:tcPr>
                                <w:p>
                                  <w:pPr>
                                    <w:pStyle w:val="TableParagraph"/>
                                    <w:rPr>
                                      <w:sz w:val="16"/>
                                    </w:rPr>
                                  </w:pPr>
                                </w:p>
                              </w:tc>
                              <w:tc>
                                <w:tcPr>
                                  <w:tcW w:w="4198" w:type="dxa"/>
                                </w:tcPr>
                                <w:p>
                                  <w:pPr>
                                    <w:pStyle w:val="TableParagraph"/>
                                    <w:tabs>
                                      <w:tab w:pos="1103" w:val="left" w:leader="none"/>
                                      <w:tab w:pos="1737" w:val="left" w:leader="none"/>
                                      <w:tab w:pos="2412" w:val="left" w:leader="none"/>
                                    </w:tabs>
                                    <w:spacing w:line="376" w:lineRule="auto" w:before="41"/>
                                    <w:ind w:left="56" w:right="693"/>
                                    <w:rPr>
                                      <w:sz w:val="13"/>
                                    </w:rPr>
                                  </w:pPr>
                                  <w:r>
                                    <w:rPr>
                                      <w:sz w:val="13"/>
                                    </w:rPr>
                                    <w:t>INFLADO COM 10MM/30F,</w:t>
                                  </w:r>
                                  <w:r>
                                    <w:rPr>
                                      <w:spacing w:val="-1"/>
                                      <w:sz w:val="13"/>
                                    </w:rPr>
                                    <w:t> </w:t>
                                  </w:r>
                                  <w:r>
                                    <w:rPr>
                                      <w:sz w:val="13"/>
                                    </w:rPr>
                                    <w:t>ACESSORIOS: 7 FR, FIO GUIA</w:t>
                                  </w:r>
                                  <w:r>
                                    <w:rPr>
                                      <w:spacing w:val="40"/>
                                      <w:sz w:val="13"/>
                                    </w:rPr>
                                    <w:t> </w:t>
                                  </w:r>
                                  <w:r>
                                    <w:rPr>
                                      <w:spacing w:val="-2"/>
                                      <w:sz w:val="13"/>
                                    </w:rPr>
                                    <w:t>COMPATIVEL</w:t>
                                  </w:r>
                                  <w:r>
                                    <w:rPr>
                                      <w:sz w:val="13"/>
                                    </w:rPr>
                                    <w:tab/>
                                  </w:r>
                                  <w:r>
                                    <w:rPr>
                                      <w:spacing w:val="-2"/>
                                      <w:sz w:val="13"/>
                                    </w:rPr>
                                    <w:t>0.035``,</w:t>
                                  </w:r>
                                  <w:r>
                                    <w:rPr>
                                      <w:sz w:val="13"/>
                                    </w:rPr>
                                    <w:tab/>
                                  </w:r>
                                  <w:r>
                                    <w:rPr>
                                      <w:spacing w:val="-4"/>
                                      <w:sz w:val="13"/>
                                    </w:rPr>
                                    <w:t>FORMA</w:t>
                                  </w:r>
                                  <w:r>
                                    <w:rPr>
                                      <w:sz w:val="13"/>
                                    </w:rPr>
                                    <w:tab/>
                                  </w:r>
                                  <w:r>
                                    <w:rPr>
                                      <w:spacing w:val="-2"/>
                                      <w:sz w:val="13"/>
                                    </w:rPr>
                                    <w:t>FORNECIMENTO:</w:t>
                                  </w:r>
                                </w:p>
                                <w:p>
                                  <w:pPr>
                                    <w:pStyle w:val="TableParagraph"/>
                                    <w:ind w:left="56"/>
                                    <w:rPr>
                                      <w:sz w:val="13"/>
                                    </w:rPr>
                                  </w:pPr>
                                  <w:r>
                                    <w:rPr>
                                      <w:spacing w:val="-2"/>
                                      <w:sz w:val="13"/>
                                    </w:rPr>
                                    <w:t>UNIDADE</w:t>
                                  </w:r>
                                </w:p>
                              </w:tc>
                              <w:tc>
                                <w:tcPr>
                                  <w:tcW w:w="417" w:type="dxa"/>
                                </w:tcPr>
                                <w:p>
                                  <w:pPr>
                                    <w:pStyle w:val="TableParagraph"/>
                                    <w:rPr>
                                      <w:sz w:val="16"/>
                                    </w:rPr>
                                  </w:pPr>
                                </w:p>
                              </w:tc>
                              <w:tc>
                                <w:tcPr>
                                  <w:tcW w:w="775" w:type="dxa"/>
                                </w:tcPr>
                                <w:p>
                                  <w:pPr>
                                    <w:pStyle w:val="TableParagraph"/>
                                    <w:rPr>
                                      <w:sz w:val="16"/>
                                    </w:rPr>
                                  </w:pPr>
                                </w:p>
                              </w:tc>
                              <w:tc>
                                <w:tcPr>
                                  <w:tcW w:w="2969" w:type="dxa"/>
                                </w:tcPr>
                                <w:p>
                                  <w:pPr>
                                    <w:pStyle w:val="TableParagraph"/>
                                    <w:rPr>
                                      <w:sz w:val="16"/>
                                    </w:rPr>
                                  </w:pPr>
                                </w:p>
                              </w:tc>
                            </w:tr>
                            <w:tr>
                              <w:trPr>
                                <w:trHeight w:val="436" w:hRule="atLeast"/>
                              </w:trPr>
                              <w:tc>
                                <w:tcPr>
                                  <w:tcW w:w="336" w:type="dxa"/>
                                </w:tcPr>
                                <w:p>
                                  <w:pPr>
                                    <w:pStyle w:val="TableParagraph"/>
                                    <w:rPr>
                                      <w:sz w:val="16"/>
                                    </w:rPr>
                                  </w:pPr>
                                </w:p>
                              </w:tc>
                              <w:tc>
                                <w:tcPr>
                                  <w:tcW w:w="539" w:type="dxa"/>
                                </w:tcPr>
                                <w:p>
                                  <w:pPr>
                                    <w:pStyle w:val="TableParagraph"/>
                                    <w:rPr>
                                      <w:sz w:val="16"/>
                                    </w:rPr>
                                  </w:pPr>
                                </w:p>
                              </w:tc>
                              <w:tc>
                                <w:tcPr>
                                  <w:tcW w:w="508" w:type="dxa"/>
                                </w:tcPr>
                                <w:p>
                                  <w:pPr>
                                    <w:pStyle w:val="TableParagraph"/>
                                    <w:rPr>
                                      <w:sz w:val="16"/>
                                    </w:rPr>
                                  </w:pPr>
                                </w:p>
                              </w:tc>
                              <w:tc>
                                <w:tcPr>
                                  <w:tcW w:w="4198" w:type="dxa"/>
                                </w:tcPr>
                                <w:p>
                                  <w:pPr>
                                    <w:pStyle w:val="TableParagraph"/>
                                    <w:spacing w:before="51"/>
                                    <w:ind w:left="56"/>
                                    <w:rPr>
                                      <w:sz w:val="13"/>
                                    </w:rPr>
                                  </w:pPr>
                                  <w:r>
                                    <w:rPr>
                                      <w:sz w:val="13"/>
                                    </w:rPr>
                                    <w:t>BALAO</w:t>
                                  </w:r>
                                  <w:r>
                                    <w:rPr>
                                      <w:spacing w:val="23"/>
                                      <w:sz w:val="13"/>
                                    </w:rPr>
                                    <w:t> </w:t>
                                  </w:r>
                                  <w:r>
                                    <w:rPr>
                                      <w:sz w:val="13"/>
                                    </w:rPr>
                                    <w:t>MEDICO</w:t>
                                  </w:r>
                                  <w:r>
                                    <w:rPr>
                                      <w:spacing w:val="23"/>
                                      <w:sz w:val="13"/>
                                    </w:rPr>
                                    <w:t> </w:t>
                                  </w:r>
                                  <w:r>
                                    <w:rPr>
                                      <w:sz w:val="13"/>
                                    </w:rPr>
                                    <w:t>CIRURGICO,TIPO:</w:t>
                                  </w:r>
                                  <w:r>
                                    <w:rPr>
                                      <w:spacing w:val="25"/>
                                      <w:sz w:val="13"/>
                                    </w:rPr>
                                    <w:t> </w:t>
                                  </w:r>
                                  <w:r>
                                    <w:rPr>
                                      <w:sz w:val="13"/>
                                    </w:rPr>
                                    <w:t>TTS</w:t>
                                  </w:r>
                                  <w:r>
                                    <w:rPr>
                                      <w:spacing w:val="23"/>
                                      <w:sz w:val="13"/>
                                    </w:rPr>
                                    <w:t> </w:t>
                                  </w:r>
                                  <w:r>
                                    <w:rPr>
                                      <w:spacing w:val="-2"/>
                                      <w:sz w:val="13"/>
                                    </w:rPr>
                                    <w:t>DUPLO/TRIPLO</w:t>
                                  </w:r>
                                </w:p>
                                <w:p>
                                  <w:pPr>
                                    <w:pStyle w:val="TableParagraph"/>
                                    <w:tabs>
                                      <w:tab w:pos="828" w:val="left" w:leader="none"/>
                                      <w:tab w:pos="1808" w:val="left" w:leader="none"/>
                                      <w:tab w:pos="2704" w:val="left" w:leader="none"/>
                                    </w:tabs>
                                    <w:spacing w:line="130" w:lineRule="exact" w:before="85"/>
                                    <w:ind w:left="56"/>
                                    <w:rPr>
                                      <w:sz w:val="13"/>
                                    </w:rPr>
                                  </w:pPr>
                                  <w:r>
                                    <w:rPr>
                                      <w:spacing w:val="-2"/>
                                      <w:sz w:val="13"/>
                                    </w:rPr>
                                    <w:t>LUMEN,</w:t>
                                  </w:r>
                                  <w:r>
                                    <w:rPr>
                                      <w:sz w:val="13"/>
                                    </w:rPr>
                                    <w:tab/>
                                  </w:r>
                                  <w:r>
                                    <w:rPr>
                                      <w:spacing w:val="-2"/>
                                      <w:sz w:val="13"/>
                                    </w:rPr>
                                    <w:t>MATERIAL:</w:t>
                                  </w:r>
                                  <w:r>
                                    <w:rPr>
                                      <w:sz w:val="13"/>
                                    </w:rPr>
                                    <w:tab/>
                                  </w:r>
                                  <w:r>
                                    <w:rPr>
                                      <w:spacing w:val="-2"/>
                                      <w:sz w:val="13"/>
                                    </w:rPr>
                                    <w:t>SILICONE,</w:t>
                                  </w:r>
                                  <w:r>
                                    <w:rPr>
                                      <w:sz w:val="13"/>
                                    </w:rPr>
                                    <w:tab/>
                                  </w:r>
                                  <w:r>
                                    <w:rPr>
                                      <w:spacing w:val="-2"/>
                                      <w:sz w:val="13"/>
                                    </w:rPr>
                                    <w:t>APLICACAO:</w:t>
                                  </w:r>
                                </w:p>
                              </w:tc>
                              <w:tc>
                                <w:tcPr>
                                  <w:tcW w:w="417" w:type="dxa"/>
                                </w:tcPr>
                                <w:p>
                                  <w:pPr>
                                    <w:pStyle w:val="TableParagraph"/>
                                    <w:rPr>
                                      <w:sz w:val="16"/>
                                    </w:rPr>
                                  </w:pPr>
                                </w:p>
                              </w:tc>
                              <w:tc>
                                <w:tcPr>
                                  <w:tcW w:w="775" w:type="dxa"/>
                                </w:tcPr>
                                <w:p>
                                  <w:pPr>
                                    <w:pStyle w:val="TableParagraph"/>
                                    <w:rPr>
                                      <w:sz w:val="16"/>
                                    </w:rPr>
                                  </w:pPr>
                                </w:p>
                              </w:tc>
                              <w:tc>
                                <w:tcPr>
                                  <w:tcW w:w="2969" w:type="dxa"/>
                                </w:tcPr>
                                <w:p>
                                  <w:pPr>
                                    <w:pStyle w:val="TableParagraph"/>
                                    <w:rPr>
                                      <w:sz w:val="16"/>
                                    </w:rPr>
                                  </w:pPr>
                                </w:p>
                              </w:tc>
                            </w:tr>
                          </w:tbl>
                          <w:p>
                            <w:pPr>
                              <w:pStyle w:val="BodyText"/>
                            </w:pPr>
                          </w:p>
                        </w:txbxContent>
                      </wps:txbx>
                      <wps:bodyPr wrap="square" lIns="0" tIns="0" rIns="0" bIns="0" rtlCol="0">
                        <a:noAutofit/>
                      </wps:bodyPr>
                    </wps:wsp>
                  </a:graphicData>
                </a:graphic>
              </wp:anchor>
            </w:drawing>
          </mc:Choice>
          <mc:Fallback>
            <w:pict>
              <v:shape style="position:absolute;margin-left:31.681623pt;margin-top:-52.425495pt;width:493.3pt;height:232.25pt;mso-position-horizontal-relative:page;mso-position-vertical-relative:paragraph;z-index:15731712" type="#_x0000_t202" id="docshape21"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36"/>
                        <w:gridCol w:w="539"/>
                        <w:gridCol w:w="508"/>
                        <w:gridCol w:w="4198"/>
                        <w:gridCol w:w="417"/>
                        <w:gridCol w:w="775"/>
                        <w:gridCol w:w="2969"/>
                      </w:tblGrid>
                      <w:tr>
                        <w:trPr>
                          <w:trHeight w:val="895" w:hRule="atLeast"/>
                        </w:trPr>
                        <w:tc>
                          <w:tcPr>
                            <w:tcW w:w="336" w:type="dxa"/>
                            <w:vMerge w:val="restart"/>
                          </w:tcPr>
                          <w:p>
                            <w:pPr>
                              <w:pStyle w:val="TableParagraph"/>
                              <w:rPr>
                                <w:sz w:val="16"/>
                              </w:rPr>
                            </w:pPr>
                          </w:p>
                        </w:tc>
                        <w:tc>
                          <w:tcPr>
                            <w:tcW w:w="539" w:type="dxa"/>
                          </w:tcPr>
                          <w:p>
                            <w:pPr>
                              <w:pStyle w:val="TableParagraph"/>
                              <w:rPr>
                                <w:sz w:val="13"/>
                              </w:rPr>
                            </w:pPr>
                          </w:p>
                          <w:p>
                            <w:pPr>
                              <w:pStyle w:val="TableParagraph"/>
                              <w:rPr>
                                <w:sz w:val="13"/>
                              </w:rPr>
                            </w:pPr>
                          </w:p>
                          <w:p>
                            <w:pPr>
                              <w:pStyle w:val="TableParagraph"/>
                              <w:rPr>
                                <w:sz w:val="13"/>
                              </w:rPr>
                            </w:pPr>
                          </w:p>
                          <w:p>
                            <w:pPr>
                              <w:pStyle w:val="TableParagraph"/>
                              <w:spacing w:before="103"/>
                              <w:rPr>
                                <w:sz w:val="13"/>
                              </w:rPr>
                            </w:pPr>
                          </w:p>
                          <w:p>
                            <w:pPr>
                              <w:pStyle w:val="TableParagraph"/>
                              <w:ind w:left="32"/>
                              <w:jc w:val="center"/>
                              <w:rPr>
                                <w:sz w:val="13"/>
                              </w:rPr>
                            </w:pPr>
                            <w:r>
                              <w:rPr>
                                <w:spacing w:val="-4"/>
                                <w:sz w:val="13"/>
                              </w:rPr>
                              <w:t>7183</w:t>
                            </w:r>
                          </w:p>
                        </w:tc>
                        <w:tc>
                          <w:tcPr>
                            <w:tcW w:w="508" w:type="dxa"/>
                          </w:tcPr>
                          <w:p>
                            <w:pPr>
                              <w:pStyle w:val="TableParagraph"/>
                              <w:rPr>
                                <w:sz w:val="16"/>
                              </w:rPr>
                            </w:pPr>
                          </w:p>
                        </w:tc>
                        <w:tc>
                          <w:tcPr>
                            <w:tcW w:w="4198" w:type="dxa"/>
                          </w:tcPr>
                          <w:p>
                            <w:pPr>
                              <w:pStyle w:val="TableParagraph"/>
                              <w:spacing w:line="376" w:lineRule="auto"/>
                              <w:ind w:left="56" w:right="672"/>
                              <w:jc w:val="both"/>
                              <w:rPr>
                                <w:sz w:val="13"/>
                              </w:rPr>
                            </w:pPr>
                            <w:r>
                              <w:rPr>
                                <w:sz w:val="13"/>
                              </w:rPr>
                              <w:t>INTRODUTOR CATÉTER, KIT, TIPO: ENDOSCÓPICO,</w:t>
                            </w:r>
                            <w:r>
                              <w:rPr>
                                <w:spacing w:val="80"/>
                                <w:sz w:val="13"/>
                              </w:rPr>
                              <w:t> </w:t>
                            </w:r>
                            <w:r>
                              <w:rPr>
                                <w:sz w:val="13"/>
                              </w:rPr>
                              <w:t>USO: INTRODUÇÃO DE PRÓTESES PLÁSTICAS</w:t>
                            </w:r>
                            <w:r>
                              <w:rPr>
                                <w:spacing w:val="80"/>
                                <w:sz w:val="13"/>
                              </w:rPr>
                              <w:t> </w:t>
                            </w:r>
                            <w:r>
                              <w:rPr>
                                <w:sz w:val="13"/>
                              </w:rPr>
                              <w:t>BILIARES,</w:t>
                            </w:r>
                            <w:r>
                              <w:rPr>
                                <w:spacing w:val="56"/>
                                <w:sz w:val="13"/>
                              </w:rPr>
                              <w:t>  </w:t>
                            </w:r>
                            <w:r>
                              <w:rPr>
                                <w:sz w:val="13"/>
                              </w:rPr>
                              <w:t>COMPOSIÇÃO:</w:t>
                            </w:r>
                            <w:r>
                              <w:rPr>
                                <w:spacing w:val="56"/>
                                <w:sz w:val="13"/>
                              </w:rPr>
                              <w:t>  </w:t>
                            </w:r>
                            <w:r>
                              <w:rPr>
                                <w:sz w:val="13"/>
                              </w:rPr>
                              <w:t>CATÉTER</w:t>
                            </w:r>
                            <w:r>
                              <w:rPr>
                                <w:spacing w:val="56"/>
                                <w:sz w:val="13"/>
                              </w:rPr>
                              <w:t>  </w:t>
                            </w:r>
                            <w:r>
                              <w:rPr>
                                <w:sz w:val="13"/>
                              </w:rPr>
                              <w:t>GUIA</w:t>
                            </w:r>
                            <w:r>
                              <w:rPr>
                                <w:spacing w:val="50"/>
                                <w:sz w:val="13"/>
                              </w:rPr>
                              <w:t>  </w:t>
                            </w:r>
                            <w:r>
                              <w:rPr>
                                <w:spacing w:val="-5"/>
                                <w:sz w:val="13"/>
                              </w:rPr>
                              <w:t>COM</w:t>
                            </w:r>
                          </w:p>
                          <w:p>
                            <w:pPr>
                              <w:pStyle w:val="TableParagraph"/>
                              <w:ind w:left="56"/>
                              <w:jc w:val="both"/>
                              <w:rPr>
                                <w:sz w:val="13"/>
                              </w:rPr>
                            </w:pPr>
                            <w:r>
                              <w:rPr>
                                <w:sz w:val="13"/>
                              </w:rPr>
                              <w:t>PASSAGEM</w:t>
                            </w:r>
                            <w:r>
                              <w:rPr>
                                <w:spacing w:val="41"/>
                                <w:sz w:val="13"/>
                              </w:rPr>
                              <w:t> </w:t>
                            </w:r>
                            <w:r>
                              <w:rPr>
                                <w:sz w:val="13"/>
                              </w:rPr>
                              <w:t>PARA</w:t>
                            </w:r>
                            <w:r>
                              <w:rPr>
                                <w:spacing w:val="30"/>
                                <w:sz w:val="13"/>
                              </w:rPr>
                              <w:t> </w:t>
                            </w:r>
                            <w:r>
                              <w:rPr>
                                <w:sz w:val="13"/>
                              </w:rPr>
                              <w:t>FIO</w:t>
                            </w:r>
                            <w:r>
                              <w:rPr>
                                <w:spacing w:val="41"/>
                                <w:sz w:val="13"/>
                              </w:rPr>
                              <w:t> </w:t>
                            </w:r>
                            <w:r>
                              <w:rPr>
                                <w:sz w:val="13"/>
                              </w:rPr>
                              <w:t>GUIA</w:t>
                            </w:r>
                            <w:r>
                              <w:rPr>
                                <w:spacing w:val="31"/>
                                <w:sz w:val="13"/>
                              </w:rPr>
                              <w:t> </w:t>
                            </w:r>
                            <w:r>
                              <w:rPr>
                                <w:sz w:val="13"/>
                              </w:rPr>
                              <w:t>0,035",</w:t>
                            </w:r>
                            <w:r>
                              <w:rPr>
                                <w:spacing w:val="41"/>
                                <w:sz w:val="13"/>
                              </w:rPr>
                              <w:t> </w:t>
                            </w:r>
                            <w:r>
                              <w:rPr>
                                <w:sz w:val="13"/>
                              </w:rPr>
                              <w:t>INTRODUTOR</w:t>
                            </w:r>
                            <w:r>
                              <w:rPr>
                                <w:spacing w:val="41"/>
                                <w:sz w:val="13"/>
                              </w:rPr>
                              <w:t> </w:t>
                            </w:r>
                            <w:r>
                              <w:rPr>
                                <w:spacing w:val="-5"/>
                                <w:sz w:val="13"/>
                              </w:rPr>
                              <w:t>DE</w:t>
                            </w:r>
                          </w:p>
                        </w:tc>
                        <w:tc>
                          <w:tcPr>
                            <w:tcW w:w="4161" w:type="dxa"/>
                            <w:gridSpan w:val="3"/>
                            <w:vMerge w:val="restart"/>
                          </w:tcPr>
                          <w:p>
                            <w:pPr>
                              <w:pStyle w:val="TableParagraph"/>
                              <w:rPr>
                                <w:sz w:val="16"/>
                              </w:rPr>
                            </w:pPr>
                          </w:p>
                        </w:tc>
                      </w:tr>
                      <w:tr>
                        <w:trPr>
                          <w:trHeight w:val="234" w:hRule="atLeast"/>
                        </w:trPr>
                        <w:tc>
                          <w:tcPr>
                            <w:tcW w:w="336" w:type="dxa"/>
                            <w:vMerge/>
                            <w:tcBorders>
                              <w:top w:val="nil"/>
                            </w:tcBorders>
                          </w:tcPr>
                          <w:p>
                            <w:pPr>
                              <w:rPr>
                                <w:sz w:val="2"/>
                                <w:szCs w:val="2"/>
                              </w:rPr>
                            </w:pPr>
                          </w:p>
                        </w:tc>
                        <w:tc>
                          <w:tcPr>
                            <w:tcW w:w="539" w:type="dxa"/>
                          </w:tcPr>
                          <w:p>
                            <w:pPr>
                              <w:pStyle w:val="TableParagraph"/>
                              <w:spacing w:before="41"/>
                              <w:ind w:left="32"/>
                              <w:jc w:val="center"/>
                              <w:rPr>
                                <w:sz w:val="13"/>
                              </w:rPr>
                            </w:pPr>
                            <w:r>
                              <w:rPr>
                                <w:spacing w:val="-4"/>
                                <w:sz w:val="13"/>
                              </w:rPr>
                              <w:t>7184</w:t>
                            </w:r>
                          </w:p>
                        </w:tc>
                        <w:tc>
                          <w:tcPr>
                            <w:tcW w:w="508" w:type="dxa"/>
                          </w:tcPr>
                          <w:p>
                            <w:pPr>
                              <w:pStyle w:val="TableParagraph"/>
                              <w:rPr>
                                <w:sz w:val="16"/>
                              </w:rPr>
                            </w:pPr>
                          </w:p>
                        </w:tc>
                        <w:tc>
                          <w:tcPr>
                            <w:tcW w:w="4198" w:type="dxa"/>
                          </w:tcPr>
                          <w:p>
                            <w:pPr>
                              <w:pStyle w:val="TableParagraph"/>
                              <w:spacing w:before="41"/>
                              <w:ind w:left="56"/>
                              <w:rPr>
                                <w:sz w:val="13"/>
                              </w:rPr>
                            </w:pPr>
                            <w:r>
                              <w:rPr>
                                <w:sz w:val="13"/>
                              </w:rPr>
                              <w:t>PRÓTESE</w:t>
                            </w:r>
                            <w:r>
                              <w:rPr>
                                <w:spacing w:val="48"/>
                                <w:sz w:val="13"/>
                              </w:rPr>
                              <w:t> </w:t>
                            </w:r>
                            <w:r>
                              <w:rPr>
                                <w:sz w:val="13"/>
                              </w:rPr>
                              <w:t>COM</w:t>
                            </w:r>
                            <w:r>
                              <w:rPr>
                                <w:spacing w:val="47"/>
                                <w:sz w:val="13"/>
                              </w:rPr>
                              <w:t> </w:t>
                            </w:r>
                            <w:r>
                              <w:rPr>
                                <w:sz w:val="13"/>
                              </w:rPr>
                              <w:t>MARCADOR</w:t>
                            </w:r>
                            <w:r>
                              <w:rPr>
                                <w:spacing w:val="49"/>
                                <w:sz w:val="13"/>
                              </w:rPr>
                              <w:t> </w:t>
                            </w:r>
                            <w:r>
                              <w:rPr>
                                <w:sz w:val="13"/>
                              </w:rPr>
                              <w:t>RADIOPACO</w:t>
                            </w:r>
                            <w:r>
                              <w:rPr>
                                <w:spacing w:val="48"/>
                                <w:sz w:val="13"/>
                              </w:rPr>
                              <w:t> </w:t>
                            </w:r>
                            <w:r>
                              <w:rPr>
                                <w:sz w:val="13"/>
                              </w:rPr>
                              <w:t>E</w:t>
                            </w:r>
                            <w:r>
                              <w:rPr>
                                <w:spacing w:val="48"/>
                                <w:sz w:val="13"/>
                              </w:rPr>
                              <w:t> </w:t>
                            </w:r>
                            <w:r>
                              <w:rPr>
                                <w:spacing w:val="-2"/>
                                <w:sz w:val="13"/>
                              </w:rPr>
                              <w:t>PRÓTESE</w:t>
                            </w:r>
                          </w:p>
                        </w:tc>
                        <w:tc>
                          <w:tcPr>
                            <w:tcW w:w="4161" w:type="dxa"/>
                            <w:gridSpan w:val="3"/>
                            <w:vMerge/>
                            <w:tcBorders>
                              <w:top w:val="nil"/>
                            </w:tcBorders>
                          </w:tcPr>
                          <w:p>
                            <w:pPr>
                              <w:rPr>
                                <w:sz w:val="2"/>
                                <w:szCs w:val="2"/>
                              </w:rPr>
                            </w:pPr>
                          </w:p>
                        </w:tc>
                      </w:tr>
                      <w:tr>
                        <w:trPr>
                          <w:trHeight w:val="234" w:hRule="atLeast"/>
                        </w:trPr>
                        <w:tc>
                          <w:tcPr>
                            <w:tcW w:w="336" w:type="dxa"/>
                          </w:tcPr>
                          <w:p>
                            <w:pPr>
                              <w:pStyle w:val="TableParagraph"/>
                              <w:spacing w:before="41"/>
                              <w:ind w:left="50"/>
                              <w:rPr>
                                <w:b/>
                                <w:sz w:val="13"/>
                              </w:rPr>
                            </w:pPr>
                            <w:r>
                              <w:rPr>
                                <w:b/>
                                <w:spacing w:val="-10"/>
                                <w:sz w:val="13"/>
                              </w:rPr>
                              <w:t>9</w:t>
                            </w:r>
                          </w:p>
                        </w:tc>
                        <w:tc>
                          <w:tcPr>
                            <w:tcW w:w="539" w:type="dxa"/>
                          </w:tcPr>
                          <w:p>
                            <w:pPr>
                              <w:pStyle w:val="TableParagraph"/>
                              <w:spacing w:before="41"/>
                              <w:ind w:left="32"/>
                              <w:jc w:val="center"/>
                              <w:rPr>
                                <w:sz w:val="13"/>
                              </w:rPr>
                            </w:pPr>
                            <w:r>
                              <w:rPr>
                                <w:spacing w:val="-4"/>
                                <w:sz w:val="13"/>
                              </w:rPr>
                              <w:t>7185</w:t>
                            </w:r>
                          </w:p>
                        </w:tc>
                        <w:tc>
                          <w:tcPr>
                            <w:tcW w:w="508" w:type="dxa"/>
                          </w:tcPr>
                          <w:p>
                            <w:pPr>
                              <w:pStyle w:val="TableParagraph"/>
                              <w:spacing w:before="41"/>
                              <w:ind w:left="1" w:right="1"/>
                              <w:jc w:val="center"/>
                              <w:rPr>
                                <w:sz w:val="13"/>
                              </w:rPr>
                            </w:pPr>
                            <w:r>
                              <w:rPr>
                                <w:spacing w:val="-2"/>
                                <w:sz w:val="13"/>
                              </w:rPr>
                              <w:t>180147</w:t>
                            </w:r>
                          </w:p>
                        </w:tc>
                        <w:tc>
                          <w:tcPr>
                            <w:tcW w:w="4198" w:type="dxa"/>
                          </w:tcPr>
                          <w:p>
                            <w:pPr>
                              <w:pStyle w:val="TableParagraph"/>
                              <w:spacing w:before="41"/>
                              <w:ind w:left="56"/>
                              <w:rPr>
                                <w:sz w:val="13"/>
                              </w:rPr>
                            </w:pPr>
                            <w:r>
                              <w:rPr>
                                <w:sz w:val="13"/>
                              </w:rPr>
                              <w:t>MONTADA</w:t>
                            </w:r>
                            <w:r>
                              <w:rPr>
                                <w:spacing w:val="38"/>
                                <w:sz w:val="13"/>
                              </w:rPr>
                              <w:t> </w:t>
                            </w:r>
                            <w:r>
                              <w:rPr>
                                <w:sz w:val="13"/>
                              </w:rPr>
                              <w:t>7FR</w:t>
                            </w:r>
                            <w:r>
                              <w:rPr>
                                <w:spacing w:val="39"/>
                                <w:sz w:val="13"/>
                              </w:rPr>
                              <w:t> </w:t>
                            </w:r>
                            <w:r>
                              <w:rPr>
                                <w:sz w:val="13"/>
                              </w:rPr>
                              <w:t>A</w:t>
                            </w:r>
                            <w:r>
                              <w:rPr>
                                <w:spacing w:val="38"/>
                                <w:sz w:val="13"/>
                              </w:rPr>
                              <w:t> </w:t>
                            </w:r>
                            <w:r>
                              <w:rPr>
                                <w:sz w:val="13"/>
                              </w:rPr>
                              <w:t>10FR</w:t>
                            </w:r>
                            <w:r>
                              <w:rPr>
                                <w:spacing w:val="49"/>
                                <w:sz w:val="13"/>
                              </w:rPr>
                              <w:t> </w:t>
                            </w:r>
                            <w:r>
                              <w:rPr>
                                <w:sz w:val="13"/>
                              </w:rPr>
                              <w:t>X</w:t>
                            </w:r>
                            <w:r>
                              <w:rPr>
                                <w:spacing w:val="49"/>
                                <w:sz w:val="13"/>
                              </w:rPr>
                              <w:t> </w:t>
                            </w:r>
                            <w:r>
                              <w:rPr>
                                <w:sz w:val="13"/>
                              </w:rPr>
                              <w:t>5CM</w:t>
                            </w:r>
                            <w:r>
                              <w:rPr>
                                <w:spacing w:val="39"/>
                                <w:sz w:val="13"/>
                              </w:rPr>
                              <w:t> </w:t>
                            </w:r>
                            <w:r>
                              <w:rPr>
                                <w:sz w:val="13"/>
                              </w:rPr>
                              <w:t>A</w:t>
                            </w:r>
                            <w:r>
                              <w:rPr>
                                <w:spacing w:val="38"/>
                                <w:sz w:val="13"/>
                              </w:rPr>
                              <w:t> </w:t>
                            </w:r>
                            <w:r>
                              <w:rPr>
                                <w:sz w:val="13"/>
                              </w:rPr>
                              <w:t>15CM,</w:t>
                            </w:r>
                            <w:r>
                              <w:rPr>
                                <w:spacing w:val="49"/>
                                <w:sz w:val="13"/>
                              </w:rPr>
                              <w:t> </w:t>
                            </w:r>
                            <w:r>
                              <w:rPr>
                                <w:sz w:val="13"/>
                              </w:rPr>
                              <w:t>ESTÉRIL</w:t>
                            </w:r>
                            <w:r>
                              <w:rPr>
                                <w:spacing w:val="49"/>
                                <w:sz w:val="13"/>
                              </w:rPr>
                              <w:t> </w:t>
                            </w:r>
                            <w:r>
                              <w:rPr>
                                <w:sz w:val="13"/>
                              </w:rPr>
                              <w:t>E</w:t>
                            </w:r>
                            <w:r>
                              <w:rPr>
                                <w:spacing w:val="51"/>
                                <w:sz w:val="13"/>
                              </w:rPr>
                              <w:t> </w:t>
                            </w:r>
                            <w:r>
                              <w:rPr>
                                <w:spacing w:val="-2"/>
                                <w:sz w:val="13"/>
                              </w:rPr>
                              <w:t>UNIDADE</w:t>
                            </w:r>
                          </w:p>
                        </w:tc>
                        <w:tc>
                          <w:tcPr>
                            <w:tcW w:w="417" w:type="dxa"/>
                          </w:tcPr>
                          <w:p>
                            <w:pPr>
                              <w:pStyle w:val="TableParagraph"/>
                              <w:spacing w:before="41"/>
                              <w:ind w:left="55"/>
                              <w:rPr>
                                <w:sz w:val="13"/>
                              </w:rPr>
                            </w:pPr>
                            <w:r>
                              <w:rPr>
                                <w:spacing w:val="-5"/>
                                <w:sz w:val="13"/>
                              </w:rPr>
                              <w:t>84</w:t>
                            </w:r>
                          </w:p>
                        </w:tc>
                        <w:tc>
                          <w:tcPr>
                            <w:tcW w:w="3744" w:type="dxa"/>
                            <w:gridSpan w:val="2"/>
                          </w:tcPr>
                          <w:p>
                            <w:pPr>
                              <w:pStyle w:val="TableParagraph"/>
                              <w:tabs>
                                <w:tab w:pos="2151" w:val="left" w:leader="none"/>
                                <w:tab w:pos="3285" w:val="left" w:leader="none"/>
                              </w:tabs>
                              <w:spacing w:before="41"/>
                              <w:ind w:left="231"/>
                              <w:rPr>
                                <w:sz w:val="13"/>
                              </w:rPr>
                            </w:pPr>
                            <w:r>
                              <w:rPr>
                                <w:spacing w:val="-5"/>
                                <w:sz w:val="13"/>
                              </w:rPr>
                              <w:t>05</w:t>
                            </w:r>
                            <w:r>
                              <w:rPr>
                                <w:sz w:val="13"/>
                              </w:rPr>
                              <w:tab/>
                              <w:t>02.09.01.001-</w:t>
                            </w:r>
                            <w:r>
                              <w:rPr>
                                <w:spacing w:val="-10"/>
                                <w:sz w:val="13"/>
                              </w:rPr>
                              <w:t>0</w:t>
                            </w:r>
                            <w:r>
                              <w:rPr>
                                <w:sz w:val="13"/>
                              </w:rPr>
                              <w:tab/>
                              <w:t>Não</w:t>
                            </w:r>
                            <w:r>
                              <w:rPr>
                                <w:spacing w:val="2"/>
                                <w:sz w:val="13"/>
                              </w:rPr>
                              <w:t> </w:t>
                            </w:r>
                            <w:r>
                              <w:rPr>
                                <w:spacing w:val="-5"/>
                                <w:sz w:val="13"/>
                              </w:rPr>
                              <w:t>há.</w:t>
                            </w:r>
                          </w:p>
                        </w:tc>
                      </w:tr>
                      <w:tr>
                        <w:trPr>
                          <w:trHeight w:val="234" w:hRule="atLeast"/>
                        </w:trPr>
                        <w:tc>
                          <w:tcPr>
                            <w:tcW w:w="336" w:type="dxa"/>
                          </w:tcPr>
                          <w:p>
                            <w:pPr>
                              <w:pStyle w:val="TableParagraph"/>
                              <w:rPr>
                                <w:sz w:val="16"/>
                              </w:rPr>
                            </w:pPr>
                          </w:p>
                        </w:tc>
                        <w:tc>
                          <w:tcPr>
                            <w:tcW w:w="539" w:type="dxa"/>
                          </w:tcPr>
                          <w:p>
                            <w:pPr>
                              <w:pStyle w:val="TableParagraph"/>
                              <w:spacing w:before="41"/>
                              <w:ind w:left="32"/>
                              <w:jc w:val="center"/>
                              <w:rPr>
                                <w:sz w:val="13"/>
                              </w:rPr>
                            </w:pPr>
                            <w:r>
                              <w:rPr>
                                <w:spacing w:val="-4"/>
                                <w:sz w:val="13"/>
                              </w:rPr>
                              <w:t>7186</w:t>
                            </w:r>
                          </w:p>
                        </w:tc>
                        <w:tc>
                          <w:tcPr>
                            <w:tcW w:w="508" w:type="dxa"/>
                          </w:tcPr>
                          <w:p>
                            <w:pPr>
                              <w:pStyle w:val="TableParagraph"/>
                              <w:rPr>
                                <w:sz w:val="16"/>
                              </w:rPr>
                            </w:pPr>
                          </w:p>
                        </w:tc>
                        <w:tc>
                          <w:tcPr>
                            <w:tcW w:w="4198" w:type="dxa"/>
                          </w:tcPr>
                          <w:p>
                            <w:pPr>
                              <w:pStyle w:val="TableParagraph"/>
                              <w:spacing w:before="41"/>
                              <w:ind w:left="56"/>
                              <w:rPr>
                                <w:sz w:val="13"/>
                              </w:rPr>
                            </w:pPr>
                            <w:r>
                              <w:rPr>
                                <w:sz w:val="13"/>
                              </w:rPr>
                              <w:t>DESCARTÁVEL,</w:t>
                            </w:r>
                            <w:r>
                              <w:rPr>
                                <w:spacing w:val="7"/>
                                <w:sz w:val="13"/>
                              </w:rPr>
                              <w:t> </w:t>
                            </w:r>
                            <w:r>
                              <w:rPr>
                                <w:sz w:val="13"/>
                              </w:rPr>
                              <w:t>FORMA</w:t>
                            </w:r>
                            <w:r>
                              <w:rPr>
                                <w:spacing w:val="8"/>
                                <w:sz w:val="13"/>
                              </w:rPr>
                              <w:t> </w:t>
                            </w:r>
                            <w:r>
                              <w:rPr>
                                <w:sz w:val="13"/>
                              </w:rPr>
                              <w:t>FORNECIMENTO:</w:t>
                            </w:r>
                            <w:r>
                              <w:rPr>
                                <w:spacing w:val="8"/>
                                <w:sz w:val="13"/>
                              </w:rPr>
                              <w:t> </w:t>
                            </w:r>
                            <w:r>
                              <w:rPr>
                                <w:spacing w:val="-2"/>
                                <w:sz w:val="13"/>
                              </w:rPr>
                              <w:t>UNIDADE</w:t>
                            </w:r>
                          </w:p>
                        </w:tc>
                        <w:tc>
                          <w:tcPr>
                            <w:tcW w:w="417" w:type="dxa"/>
                          </w:tcPr>
                          <w:p>
                            <w:pPr>
                              <w:pStyle w:val="TableParagraph"/>
                              <w:rPr>
                                <w:sz w:val="16"/>
                              </w:rPr>
                            </w:pPr>
                          </w:p>
                        </w:tc>
                        <w:tc>
                          <w:tcPr>
                            <w:tcW w:w="3744" w:type="dxa"/>
                            <w:gridSpan w:val="2"/>
                          </w:tcPr>
                          <w:p>
                            <w:pPr>
                              <w:pStyle w:val="TableParagraph"/>
                              <w:rPr>
                                <w:sz w:val="16"/>
                              </w:rPr>
                            </w:pPr>
                          </w:p>
                        </w:tc>
                      </w:tr>
                      <w:tr>
                        <w:trPr>
                          <w:trHeight w:val="469" w:hRule="atLeast"/>
                        </w:trPr>
                        <w:tc>
                          <w:tcPr>
                            <w:tcW w:w="336" w:type="dxa"/>
                          </w:tcPr>
                          <w:p>
                            <w:pPr>
                              <w:pStyle w:val="TableParagraph"/>
                              <w:rPr>
                                <w:sz w:val="16"/>
                              </w:rPr>
                            </w:pPr>
                          </w:p>
                        </w:tc>
                        <w:tc>
                          <w:tcPr>
                            <w:tcW w:w="539" w:type="dxa"/>
                          </w:tcPr>
                          <w:p>
                            <w:pPr>
                              <w:pStyle w:val="TableParagraph"/>
                              <w:spacing w:before="41"/>
                              <w:ind w:left="32"/>
                              <w:jc w:val="center"/>
                              <w:rPr>
                                <w:sz w:val="13"/>
                              </w:rPr>
                            </w:pPr>
                            <w:r>
                              <w:rPr>
                                <w:spacing w:val="-4"/>
                                <w:sz w:val="13"/>
                              </w:rPr>
                              <w:t>7182</w:t>
                            </w:r>
                          </w:p>
                        </w:tc>
                        <w:tc>
                          <w:tcPr>
                            <w:tcW w:w="508" w:type="dxa"/>
                          </w:tcPr>
                          <w:p>
                            <w:pPr>
                              <w:pStyle w:val="TableParagraph"/>
                              <w:rPr>
                                <w:sz w:val="16"/>
                              </w:rPr>
                            </w:pPr>
                          </w:p>
                        </w:tc>
                        <w:tc>
                          <w:tcPr>
                            <w:tcW w:w="4198" w:type="dxa"/>
                          </w:tcPr>
                          <w:p>
                            <w:pPr>
                              <w:pStyle w:val="TableParagraph"/>
                              <w:spacing w:before="126"/>
                              <w:rPr>
                                <w:sz w:val="13"/>
                              </w:rPr>
                            </w:pPr>
                          </w:p>
                          <w:p>
                            <w:pPr>
                              <w:pStyle w:val="TableParagraph"/>
                              <w:ind w:left="56"/>
                              <w:rPr>
                                <w:b/>
                                <w:sz w:val="13"/>
                              </w:rPr>
                            </w:pPr>
                            <w:r>
                              <w:rPr>
                                <w:b/>
                                <w:sz w:val="13"/>
                              </w:rPr>
                              <w:t>Complemento</w:t>
                            </w:r>
                            <w:r>
                              <w:rPr>
                                <w:b/>
                                <w:spacing w:val="28"/>
                                <w:sz w:val="13"/>
                              </w:rPr>
                              <w:t> </w:t>
                            </w:r>
                            <w:r>
                              <w:rPr>
                                <w:b/>
                                <w:sz w:val="13"/>
                              </w:rPr>
                              <w:t>de</w:t>
                            </w:r>
                            <w:r>
                              <w:rPr>
                                <w:b/>
                                <w:spacing w:val="28"/>
                                <w:sz w:val="13"/>
                              </w:rPr>
                              <w:t> </w:t>
                            </w:r>
                            <w:r>
                              <w:rPr>
                                <w:b/>
                                <w:sz w:val="13"/>
                              </w:rPr>
                              <w:t>Item:</w:t>
                            </w:r>
                            <w:r>
                              <w:rPr>
                                <w:b/>
                                <w:spacing w:val="17"/>
                                <w:sz w:val="13"/>
                              </w:rPr>
                              <w:t> </w:t>
                            </w:r>
                            <w:r>
                              <w:rPr>
                                <w:b/>
                                <w:sz w:val="13"/>
                              </w:rPr>
                              <w:t>A</w:t>
                            </w:r>
                            <w:r>
                              <w:rPr>
                                <w:b/>
                                <w:spacing w:val="18"/>
                                <w:sz w:val="13"/>
                              </w:rPr>
                              <w:t> </w:t>
                            </w:r>
                            <w:r>
                              <w:rPr>
                                <w:b/>
                                <w:sz w:val="13"/>
                              </w:rPr>
                              <w:t>empresa</w:t>
                            </w:r>
                            <w:r>
                              <w:rPr>
                                <w:b/>
                                <w:spacing w:val="28"/>
                                <w:sz w:val="13"/>
                              </w:rPr>
                              <w:t> </w:t>
                            </w:r>
                            <w:r>
                              <w:rPr>
                                <w:b/>
                                <w:sz w:val="13"/>
                              </w:rPr>
                              <w:t>deverá</w:t>
                            </w:r>
                            <w:r>
                              <w:rPr>
                                <w:b/>
                                <w:spacing w:val="28"/>
                                <w:sz w:val="13"/>
                              </w:rPr>
                              <w:t> </w:t>
                            </w:r>
                            <w:r>
                              <w:rPr>
                                <w:b/>
                                <w:sz w:val="13"/>
                              </w:rPr>
                              <w:t>ter</w:t>
                            </w:r>
                            <w:r>
                              <w:rPr>
                                <w:b/>
                                <w:spacing w:val="28"/>
                                <w:sz w:val="13"/>
                              </w:rPr>
                              <w:t> </w:t>
                            </w:r>
                            <w:r>
                              <w:rPr>
                                <w:b/>
                                <w:sz w:val="13"/>
                              </w:rPr>
                              <w:t>disponível</w:t>
                            </w:r>
                            <w:r>
                              <w:rPr>
                                <w:b/>
                                <w:spacing w:val="28"/>
                                <w:sz w:val="13"/>
                              </w:rPr>
                              <w:t> </w:t>
                            </w:r>
                            <w:r>
                              <w:rPr>
                                <w:b/>
                                <w:spacing w:val="-10"/>
                                <w:sz w:val="13"/>
                              </w:rPr>
                              <w:t>a</w:t>
                            </w:r>
                          </w:p>
                        </w:tc>
                        <w:tc>
                          <w:tcPr>
                            <w:tcW w:w="417" w:type="dxa"/>
                          </w:tcPr>
                          <w:p>
                            <w:pPr>
                              <w:pStyle w:val="TableParagraph"/>
                              <w:rPr>
                                <w:sz w:val="16"/>
                              </w:rPr>
                            </w:pPr>
                          </w:p>
                        </w:tc>
                        <w:tc>
                          <w:tcPr>
                            <w:tcW w:w="3744" w:type="dxa"/>
                            <w:gridSpan w:val="2"/>
                          </w:tcPr>
                          <w:p>
                            <w:pPr>
                              <w:pStyle w:val="TableParagraph"/>
                              <w:rPr>
                                <w:sz w:val="16"/>
                              </w:rPr>
                            </w:pPr>
                          </w:p>
                        </w:tc>
                      </w:tr>
                      <w:tr>
                        <w:trPr>
                          <w:trHeight w:val="480" w:hRule="atLeast"/>
                        </w:trPr>
                        <w:tc>
                          <w:tcPr>
                            <w:tcW w:w="336" w:type="dxa"/>
                          </w:tcPr>
                          <w:p>
                            <w:pPr>
                              <w:pStyle w:val="TableParagraph"/>
                              <w:rPr>
                                <w:sz w:val="16"/>
                              </w:rPr>
                            </w:pPr>
                          </w:p>
                        </w:tc>
                        <w:tc>
                          <w:tcPr>
                            <w:tcW w:w="539" w:type="dxa"/>
                          </w:tcPr>
                          <w:p>
                            <w:pPr>
                              <w:pStyle w:val="TableParagraph"/>
                              <w:rPr>
                                <w:sz w:val="16"/>
                              </w:rPr>
                            </w:pPr>
                          </w:p>
                        </w:tc>
                        <w:tc>
                          <w:tcPr>
                            <w:tcW w:w="508" w:type="dxa"/>
                          </w:tcPr>
                          <w:p>
                            <w:pPr>
                              <w:pStyle w:val="TableParagraph"/>
                              <w:rPr>
                                <w:sz w:val="16"/>
                              </w:rPr>
                            </w:pPr>
                          </w:p>
                        </w:tc>
                        <w:tc>
                          <w:tcPr>
                            <w:tcW w:w="4198" w:type="dxa"/>
                          </w:tcPr>
                          <w:p>
                            <w:pPr>
                              <w:pStyle w:val="TableParagraph"/>
                              <w:spacing w:before="41"/>
                              <w:ind w:left="56"/>
                              <w:rPr>
                                <w:b/>
                                <w:sz w:val="13"/>
                              </w:rPr>
                            </w:pPr>
                            <w:r>
                              <w:rPr>
                                <w:b/>
                                <w:sz w:val="13"/>
                              </w:rPr>
                              <w:t>variedade</w:t>
                            </w:r>
                            <w:r>
                              <w:rPr>
                                <w:b/>
                                <w:spacing w:val="7"/>
                                <w:sz w:val="13"/>
                              </w:rPr>
                              <w:t> </w:t>
                            </w:r>
                            <w:r>
                              <w:rPr>
                                <w:b/>
                                <w:sz w:val="13"/>
                              </w:rPr>
                              <w:t>de</w:t>
                            </w:r>
                            <w:r>
                              <w:rPr>
                                <w:b/>
                                <w:spacing w:val="8"/>
                                <w:sz w:val="13"/>
                              </w:rPr>
                              <w:t> </w:t>
                            </w:r>
                            <w:r>
                              <w:rPr>
                                <w:b/>
                                <w:sz w:val="13"/>
                              </w:rPr>
                              <w:t>tamanhos</w:t>
                            </w:r>
                            <w:r>
                              <w:rPr>
                                <w:b/>
                                <w:spacing w:val="8"/>
                                <w:sz w:val="13"/>
                              </w:rPr>
                              <w:t> </w:t>
                            </w:r>
                            <w:r>
                              <w:rPr>
                                <w:b/>
                                <w:sz w:val="13"/>
                              </w:rPr>
                              <w:t>de</w:t>
                            </w:r>
                            <w:r>
                              <w:rPr>
                                <w:b/>
                                <w:spacing w:val="8"/>
                                <w:sz w:val="13"/>
                              </w:rPr>
                              <w:t> </w:t>
                            </w:r>
                            <w:r>
                              <w:rPr>
                                <w:b/>
                                <w:sz w:val="13"/>
                              </w:rPr>
                              <w:t>acordo</w:t>
                            </w:r>
                            <w:r>
                              <w:rPr>
                                <w:b/>
                                <w:spacing w:val="8"/>
                                <w:sz w:val="13"/>
                              </w:rPr>
                              <w:t> </w:t>
                            </w:r>
                            <w:r>
                              <w:rPr>
                                <w:b/>
                                <w:sz w:val="13"/>
                              </w:rPr>
                              <w:t>com</w:t>
                            </w:r>
                            <w:r>
                              <w:rPr>
                                <w:b/>
                                <w:spacing w:val="8"/>
                                <w:sz w:val="13"/>
                              </w:rPr>
                              <w:t> </w:t>
                            </w:r>
                            <w:r>
                              <w:rPr>
                                <w:b/>
                                <w:sz w:val="13"/>
                              </w:rPr>
                              <w:t>as</w:t>
                            </w:r>
                            <w:r>
                              <w:rPr>
                                <w:b/>
                                <w:spacing w:val="7"/>
                                <w:sz w:val="13"/>
                              </w:rPr>
                              <w:t> </w:t>
                            </w:r>
                            <w:r>
                              <w:rPr>
                                <w:b/>
                                <w:sz w:val="13"/>
                              </w:rPr>
                              <w:t>faixas</w:t>
                            </w:r>
                            <w:r>
                              <w:rPr>
                                <w:b/>
                                <w:spacing w:val="8"/>
                                <w:sz w:val="13"/>
                              </w:rPr>
                              <w:t> </w:t>
                            </w:r>
                            <w:r>
                              <w:rPr>
                                <w:b/>
                                <w:sz w:val="13"/>
                              </w:rPr>
                              <w:t>de</w:t>
                            </w:r>
                            <w:r>
                              <w:rPr>
                                <w:b/>
                                <w:spacing w:val="8"/>
                                <w:sz w:val="13"/>
                              </w:rPr>
                              <w:t> </w:t>
                            </w:r>
                            <w:r>
                              <w:rPr>
                                <w:b/>
                                <w:sz w:val="13"/>
                              </w:rPr>
                              <w:t>calibres</w:t>
                            </w:r>
                            <w:r>
                              <w:rPr>
                                <w:b/>
                                <w:spacing w:val="8"/>
                                <w:sz w:val="13"/>
                              </w:rPr>
                              <w:t> </w:t>
                            </w:r>
                            <w:r>
                              <w:rPr>
                                <w:b/>
                                <w:spacing w:val="-10"/>
                                <w:sz w:val="13"/>
                              </w:rPr>
                              <w:t>e</w:t>
                            </w:r>
                          </w:p>
                          <w:p>
                            <w:pPr>
                              <w:pStyle w:val="TableParagraph"/>
                              <w:spacing w:before="85"/>
                              <w:ind w:left="56"/>
                              <w:rPr>
                                <w:b/>
                                <w:sz w:val="13"/>
                              </w:rPr>
                            </w:pPr>
                            <w:r>
                              <w:rPr>
                                <w:b/>
                                <w:spacing w:val="-2"/>
                                <w:sz w:val="13"/>
                              </w:rPr>
                              <w:t>comprimentos.</w:t>
                            </w:r>
                          </w:p>
                        </w:tc>
                        <w:tc>
                          <w:tcPr>
                            <w:tcW w:w="417" w:type="dxa"/>
                          </w:tcPr>
                          <w:p>
                            <w:pPr>
                              <w:pStyle w:val="TableParagraph"/>
                              <w:rPr>
                                <w:sz w:val="16"/>
                              </w:rPr>
                            </w:pPr>
                          </w:p>
                        </w:tc>
                        <w:tc>
                          <w:tcPr>
                            <w:tcW w:w="3744" w:type="dxa"/>
                            <w:gridSpan w:val="2"/>
                          </w:tcPr>
                          <w:p>
                            <w:pPr>
                              <w:pStyle w:val="TableParagraph"/>
                              <w:rPr>
                                <w:sz w:val="16"/>
                              </w:rPr>
                            </w:pPr>
                          </w:p>
                        </w:tc>
                      </w:tr>
                      <w:tr>
                        <w:trPr>
                          <w:trHeight w:val="436" w:hRule="atLeast"/>
                        </w:trPr>
                        <w:tc>
                          <w:tcPr>
                            <w:tcW w:w="336" w:type="dxa"/>
                          </w:tcPr>
                          <w:p>
                            <w:pPr>
                              <w:pStyle w:val="TableParagraph"/>
                              <w:rPr>
                                <w:sz w:val="16"/>
                              </w:rPr>
                            </w:pPr>
                          </w:p>
                        </w:tc>
                        <w:tc>
                          <w:tcPr>
                            <w:tcW w:w="539" w:type="dxa"/>
                          </w:tcPr>
                          <w:p>
                            <w:pPr>
                              <w:pStyle w:val="TableParagraph"/>
                              <w:rPr>
                                <w:sz w:val="16"/>
                              </w:rPr>
                            </w:pPr>
                          </w:p>
                        </w:tc>
                        <w:tc>
                          <w:tcPr>
                            <w:tcW w:w="508" w:type="dxa"/>
                          </w:tcPr>
                          <w:p>
                            <w:pPr>
                              <w:pStyle w:val="TableParagraph"/>
                              <w:rPr>
                                <w:sz w:val="16"/>
                              </w:rPr>
                            </w:pPr>
                          </w:p>
                        </w:tc>
                        <w:tc>
                          <w:tcPr>
                            <w:tcW w:w="4198" w:type="dxa"/>
                          </w:tcPr>
                          <w:p>
                            <w:pPr>
                              <w:pStyle w:val="TableParagraph"/>
                              <w:spacing w:before="51"/>
                              <w:ind w:left="56"/>
                              <w:rPr>
                                <w:sz w:val="13"/>
                              </w:rPr>
                            </w:pPr>
                            <w:r>
                              <w:rPr>
                                <w:sz w:val="13"/>
                              </w:rPr>
                              <w:t>BALAO</w:t>
                            </w:r>
                            <w:r>
                              <w:rPr>
                                <w:spacing w:val="23"/>
                                <w:sz w:val="13"/>
                              </w:rPr>
                              <w:t> </w:t>
                            </w:r>
                            <w:r>
                              <w:rPr>
                                <w:sz w:val="13"/>
                              </w:rPr>
                              <w:t>MEDICO</w:t>
                            </w:r>
                            <w:r>
                              <w:rPr>
                                <w:spacing w:val="23"/>
                                <w:sz w:val="13"/>
                              </w:rPr>
                              <w:t> </w:t>
                            </w:r>
                            <w:r>
                              <w:rPr>
                                <w:sz w:val="13"/>
                              </w:rPr>
                              <w:t>CIRURGICO,TIPO:</w:t>
                            </w:r>
                            <w:r>
                              <w:rPr>
                                <w:spacing w:val="25"/>
                                <w:sz w:val="13"/>
                              </w:rPr>
                              <w:t> </w:t>
                            </w:r>
                            <w:r>
                              <w:rPr>
                                <w:sz w:val="13"/>
                              </w:rPr>
                              <w:t>TTS</w:t>
                            </w:r>
                            <w:r>
                              <w:rPr>
                                <w:spacing w:val="23"/>
                                <w:sz w:val="13"/>
                              </w:rPr>
                              <w:t> </w:t>
                            </w:r>
                            <w:r>
                              <w:rPr>
                                <w:spacing w:val="-2"/>
                                <w:sz w:val="13"/>
                              </w:rPr>
                              <w:t>DUPLO/TRIPLO</w:t>
                            </w:r>
                          </w:p>
                          <w:p>
                            <w:pPr>
                              <w:pStyle w:val="TableParagraph"/>
                              <w:tabs>
                                <w:tab w:pos="828" w:val="left" w:leader="none"/>
                                <w:tab w:pos="1808" w:val="left" w:leader="none"/>
                                <w:tab w:pos="2704" w:val="left" w:leader="none"/>
                              </w:tabs>
                              <w:spacing w:line="130" w:lineRule="exact" w:before="85"/>
                              <w:ind w:left="56"/>
                              <w:rPr>
                                <w:sz w:val="13"/>
                              </w:rPr>
                            </w:pPr>
                            <w:r>
                              <w:rPr>
                                <w:spacing w:val="-2"/>
                                <w:sz w:val="13"/>
                              </w:rPr>
                              <w:t>LUMEN,</w:t>
                            </w:r>
                            <w:r>
                              <w:rPr>
                                <w:sz w:val="13"/>
                              </w:rPr>
                              <w:tab/>
                            </w:r>
                            <w:r>
                              <w:rPr>
                                <w:spacing w:val="-2"/>
                                <w:sz w:val="13"/>
                              </w:rPr>
                              <w:t>MATERIAL:</w:t>
                            </w:r>
                            <w:r>
                              <w:rPr>
                                <w:sz w:val="13"/>
                              </w:rPr>
                              <w:tab/>
                            </w:r>
                            <w:r>
                              <w:rPr>
                                <w:spacing w:val="-2"/>
                                <w:sz w:val="13"/>
                              </w:rPr>
                              <w:t>SILICONE,</w:t>
                            </w:r>
                            <w:r>
                              <w:rPr>
                                <w:sz w:val="13"/>
                              </w:rPr>
                              <w:tab/>
                            </w:r>
                            <w:r>
                              <w:rPr>
                                <w:spacing w:val="-2"/>
                                <w:sz w:val="13"/>
                              </w:rPr>
                              <w:t>APLICACAO:</w:t>
                            </w:r>
                          </w:p>
                        </w:tc>
                        <w:tc>
                          <w:tcPr>
                            <w:tcW w:w="417" w:type="dxa"/>
                          </w:tcPr>
                          <w:p>
                            <w:pPr>
                              <w:pStyle w:val="TableParagraph"/>
                              <w:rPr>
                                <w:sz w:val="16"/>
                              </w:rPr>
                            </w:pPr>
                          </w:p>
                        </w:tc>
                        <w:tc>
                          <w:tcPr>
                            <w:tcW w:w="3744" w:type="dxa"/>
                            <w:gridSpan w:val="2"/>
                          </w:tcPr>
                          <w:p>
                            <w:pPr>
                              <w:pStyle w:val="TableParagraph"/>
                              <w:rPr>
                                <w:sz w:val="16"/>
                              </w:rPr>
                            </w:pPr>
                          </w:p>
                        </w:tc>
                      </w:tr>
                      <w:tr>
                        <w:trPr>
                          <w:trHeight w:val="513" w:hRule="atLeast"/>
                        </w:trPr>
                        <w:tc>
                          <w:tcPr>
                            <w:tcW w:w="336" w:type="dxa"/>
                          </w:tcPr>
                          <w:p>
                            <w:pPr>
                              <w:pStyle w:val="TableParagraph"/>
                              <w:rPr>
                                <w:sz w:val="13"/>
                              </w:rPr>
                            </w:pPr>
                          </w:p>
                          <w:p>
                            <w:pPr>
                              <w:pStyle w:val="TableParagraph"/>
                              <w:spacing w:before="20"/>
                              <w:rPr>
                                <w:sz w:val="13"/>
                              </w:rPr>
                            </w:pPr>
                          </w:p>
                          <w:p>
                            <w:pPr>
                              <w:pStyle w:val="TableParagraph"/>
                              <w:ind w:left="50"/>
                              <w:rPr>
                                <w:b/>
                                <w:sz w:val="13"/>
                              </w:rPr>
                            </w:pPr>
                            <w:r>
                              <w:rPr>
                                <w:b/>
                                <w:spacing w:val="-5"/>
                                <w:sz w:val="13"/>
                              </w:rPr>
                              <w:t>10</w:t>
                            </w:r>
                          </w:p>
                        </w:tc>
                        <w:tc>
                          <w:tcPr>
                            <w:tcW w:w="539" w:type="dxa"/>
                          </w:tcPr>
                          <w:p>
                            <w:pPr>
                              <w:pStyle w:val="TableParagraph"/>
                              <w:rPr>
                                <w:sz w:val="13"/>
                              </w:rPr>
                            </w:pPr>
                          </w:p>
                          <w:p>
                            <w:pPr>
                              <w:pStyle w:val="TableParagraph"/>
                              <w:spacing w:before="20"/>
                              <w:rPr>
                                <w:sz w:val="13"/>
                              </w:rPr>
                            </w:pPr>
                          </w:p>
                          <w:p>
                            <w:pPr>
                              <w:pStyle w:val="TableParagraph"/>
                              <w:ind w:left="99"/>
                              <w:jc w:val="center"/>
                              <w:rPr>
                                <w:sz w:val="13"/>
                              </w:rPr>
                            </w:pPr>
                            <w:r>
                              <w:rPr>
                                <w:spacing w:val="-2"/>
                                <w:sz w:val="13"/>
                              </w:rPr>
                              <w:t>12655</w:t>
                            </w:r>
                          </w:p>
                        </w:tc>
                        <w:tc>
                          <w:tcPr>
                            <w:tcW w:w="508" w:type="dxa"/>
                          </w:tcPr>
                          <w:p>
                            <w:pPr>
                              <w:pStyle w:val="TableParagraph"/>
                              <w:rPr>
                                <w:sz w:val="13"/>
                              </w:rPr>
                            </w:pPr>
                          </w:p>
                          <w:p>
                            <w:pPr>
                              <w:pStyle w:val="TableParagraph"/>
                              <w:spacing w:before="20"/>
                              <w:rPr>
                                <w:sz w:val="13"/>
                              </w:rPr>
                            </w:pPr>
                          </w:p>
                          <w:p>
                            <w:pPr>
                              <w:pStyle w:val="TableParagraph"/>
                              <w:ind w:left="1" w:right="1"/>
                              <w:jc w:val="center"/>
                              <w:rPr>
                                <w:sz w:val="13"/>
                              </w:rPr>
                            </w:pPr>
                            <w:r>
                              <w:rPr>
                                <w:spacing w:val="-2"/>
                                <w:sz w:val="13"/>
                              </w:rPr>
                              <w:t>143039</w:t>
                            </w:r>
                          </w:p>
                        </w:tc>
                        <w:tc>
                          <w:tcPr>
                            <w:tcW w:w="4198" w:type="dxa"/>
                          </w:tcPr>
                          <w:p>
                            <w:pPr>
                              <w:pStyle w:val="TableParagraph"/>
                              <w:tabs>
                                <w:tab w:pos="1029" w:val="left" w:leader="none"/>
                                <w:tab w:pos="1426" w:val="left" w:leader="none"/>
                                <w:tab w:pos="2417" w:val="left" w:leader="none"/>
                              </w:tabs>
                              <w:spacing w:line="234" w:lineRule="exact" w:before="19"/>
                              <w:ind w:left="56" w:right="54"/>
                              <w:rPr>
                                <w:sz w:val="13"/>
                              </w:rPr>
                            </w:pPr>
                            <w:r>
                              <w:rPr>
                                <w:spacing w:val="-2"/>
                                <w:sz w:val="13"/>
                              </w:rPr>
                              <w:t>DILATACAO</w:t>
                            </w:r>
                            <w:r>
                              <w:rPr>
                                <w:sz w:val="13"/>
                              </w:rPr>
                              <w:tab/>
                            </w:r>
                            <w:r>
                              <w:rPr>
                                <w:spacing w:val="-6"/>
                                <w:sz w:val="13"/>
                              </w:rPr>
                              <w:t>DE</w:t>
                            </w:r>
                            <w:r>
                              <w:rPr>
                                <w:sz w:val="13"/>
                              </w:rPr>
                              <w:tab/>
                            </w:r>
                            <w:r>
                              <w:rPr>
                                <w:spacing w:val="-2"/>
                                <w:sz w:val="13"/>
                              </w:rPr>
                              <w:t>ESTENOSES,</w:t>
                            </w:r>
                            <w:r>
                              <w:rPr>
                                <w:sz w:val="13"/>
                              </w:rPr>
                              <w:tab/>
                            </w:r>
                            <w:r>
                              <w:rPr>
                                <w:spacing w:val="-2"/>
                                <w:sz w:val="13"/>
                              </w:rPr>
                              <w:t>PROCEDIMENTO:</w:t>
                            </w:r>
                            <w:r>
                              <w:rPr>
                                <w:spacing w:val="40"/>
                                <w:sz w:val="13"/>
                              </w:rPr>
                              <w:t> </w:t>
                            </w:r>
                            <w:r>
                              <w:rPr>
                                <w:sz w:val="13"/>
                              </w:rPr>
                              <w:t>INTRODUCAO VIA ENDOSCOPICA,</w:t>
                            </w:r>
                            <w:r>
                              <w:rPr>
                                <w:spacing w:val="25"/>
                                <w:sz w:val="13"/>
                              </w:rPr>
                              <w:t> </w:t>
                            </w:r>
                            <w:r>
                              <w:rPr>
                                <w:sz w:val="13"/>
                              </w:rPr>
                              <w:t>DIAMETRO:</w:t>
                            </w:r>
                            <w:r>
                              <w:rPr>
                                <w:spacing w:val="25"/>
                                <w:sz w:val="13"/>
                              </w:rPr>
                              <w:t> </w:t>
                            </w:r>
                            <w:r>
                              <w:rPr>
                                <w:sz w:val="13"/>
                              </w:rPr>
                              <w:t>BALAO UNIDADE</w:t>
                            </w:r>
                          </w:p>
                        </w:tc>
                        <w:tc>
                          <w:tcPr>
                            <w:tcW w:w="417" w:type="dxa"/>
                          </w:tcPr>
                          <w:p>
                            <w:pPr>
                              <w:pStyle w:val="TableParagraph"/>
                              <w:rPr>
                                <w:sz w:val="13"/>
                              </w:rPr>
                            </w:pPr>
                          </w:p>
                          <w:p>
                            <w:pPr>
                              <w:pStyle w:val="TableParagraph"/>
                              <w:spacing w:before="20"/>
                              <w:rPr>
                                <w:sz w:val="13"/>
                              </w:rPr>
                            </w:pPr>
                          </w:p>
                          <w:p>
                            <w:pPr>
                              <w:pStyle w:val="TableParagraph"/>
                              <w:ind w:left="55"/>
                              <w:rPr>
                                <w:sz w:val="13"/>
                              </w:rPr>
                            </w:pPr>
                            <w:r>
                              <w:rPr>
                                <w:spacing w:val="-5"/>
                                <w:sz w:val="13"/>
                              </w:rPr>
                              <w:t>12</w:t>
                            </w:r>
                          </w:p>
                        </w:tc>
                        <w:tc>
                          <w:tcPr>
                            <w:tcW w:w="775" w:type="dxa"/>
                          </w:tcPr>
                          <w:p>
                            <w:pPr>
                              <w:pStyle w:val="TableParagraph"/>
                              <w:rPr>
                                <w:sz w:val="13"/>
                              </w:rPr>
                            </w:pPr>
                          </w:p>
                          <w:p>
                            <w:pPr>
                              <w:pStyle w:val="TableParagraph"/>
                              <w:spacing w:before="20"/>
                              <w:rPr>
                                <w:sz w:val="13"/>
                              </w:rPr>
                            </w:pPr>
                          </w:p>
                          <w:p>
                            <w:pPr>
                              <w:pStyle w:val="TableParagraph"/>
                              <w:ind w:left="231"/>
                              <w:rPr>
                                <w:sz w:val="13"/>
                              </w:rPr>
                            </w:pPr>
                            <w:r>
                              <w:rPr>
                                <w:spacing w:val="-5"/>
                                <w:sz w:val="13"/>
                              </w:rPr>
                              <w:t>02</w:t>
                            </w:r>
                          </w:p>
                        </w:tc>
                        <w:tc>
                          <w:tcPr>
                            <w:tcW w:w="2969" w:type="dxa"/>
                          </w:tcPr>
                          <w:p>
                            <w:pPr>
                              <w:pStyle w:val="TableParagraph"/>
                              <w:rPr>
                                <w:sz w:val="13"/>
                              </w:rPr>
                            </w:pPr>
                          </w:p>
                          <w:p>
                            <w:pPr>
                              <w:pStyle w:val="TableParagraph"/>
                              <w:spacing w:before="20"/>
                              <w:rPr>
                                <w:sz w:val="13"/>
                              </w:rPr>
                            </w:pPr>
                          </w:p>
                          <w:p>
                            <w:pPr>
                              <w:pStyle w:val="TableParagraph"/>
                              <w:tabs>
                                <w:tab w:pos="1376" w:val="left" w:leader="none"/>
                                <w:tab w:pos="2510" w:val="left" w:leader="none"/>
                              </w:tabs>
                              <w:ind w:left="416"/>
                              <w:rPr>
                                <w:sz w:val="13"/>
                              </w:rPr>
                            </w:pPr>
                            <w:r>
                              <w:rPr>
                                <w:sz w:val="13"/>
                              </w:rPr>
                              <w:t>Não</w:t>
                            </w:r>
                            <w:r>
                              <w:rPr>
                                <w:spacing w:val="2"/>
                                <w:sz w:val="13"/>
                              </w:rPr>
                              <w:t> </w:t>
                            </w:r>
                            <w:r>
                              <w:rPr>
                                <w:spacing w:val="-5"/>
                                <w:sz w:val="13"/>
                              </w:rPr>
                              <w:t>há</w:t>
                            </w:r>
                            <w:r>
                              <w:rPr>
                                <w:sz w:val="13"/>
                              </w:rPr>
                              <w:tab/>
                              <w:t>Não</w:t>
                            </w:r>
                            <w:r>
                              <w:rPr>
                                <w:spacing w:val="2"/>
                                <w:sz w:val="13"/>
                              </w:rPr>
                              <w:t> </w:t>
                            </w:r>
                            <w:r>
                              <w:rPr>
                                <w:spacing w:val="-5"/>
                                <w:sz w:val="13"/>
                              </w:rPr>
                              <w:t>há.</w:t>
                            </w:r>
                            <w:r>
                              <w:rPr>
                                <w:sz w:val="13"/>
                              </w:rPr>
                              <w:tab/>
                              <w:t>Não</w:t>
                            </w:r>
                            <w:r>
                              <w:rPr>
                                <w:spacing w:val="2"/>
                                <w:sz w:val="13"/>
                              </w:rPr>
                              <w:t> </w:t>
                            </w:r>
                            <w:r>
                              <w:rPr>
                                <w:spacing w:val="-5"/>
                                <w:sz w:val="13"/>
                              </w:rPr>
                              <w:t>há.</w:t>
                            </w:r>
                          </w:p>
                        </w:tc>
                      </w:tr>
                      <w:tr>
                        <w:trPr>
                          <w:trHeight w:val="714" w:hRule="atLeast"/>
                        </w:trPr>
                        <w:tc>
                          <w:tcPr>
                            <w:tcW w:w="336" w:type="dxa"/>
                          </w:tcPr>
                          <w:p>
                            <w:pPr>
                              <w:pStyle w:val="TableParagraph"/>
                              <w:rPr>
                                <w:sz w:val="16"/>
                              </w:rPr>
                            </w:pPr>
                          </w:p>
                        </w:tc>
                        <w:tc>
                          <w:tcPr>
                            <w:tcW w:w="539" w:type="dxa"/>
                          </w:tcPr>
                          <w:p>
                            <w:pPr>
                              <w:pStyle w:val="TableParagraph"/>
                              <w:rPr>
                                <w:sz w:val="16"/>
                              </w:rPr>
                            </w:pPr>
                          </w:p>
                        </w:tc>
                        <w:tc>
                          <w:tcPr>
                            <w:tcW w:w="508" w:type="dxa"/>
                          </w:tcPr>
                          <w:p>
                            <w:pPr>
                              <w:pStyle w:val="TableParagraph"/>
                              <w:rPr>
                                <w:sz w:val="16"/>
                              </w:rPr>
                            </w:pPr>
                          </w:p>
                        </w:tc>
                        <w:tc>
                          <w:tcPr>
                            <w:tcW w:w="4198" w:type="dxa"/>
                          </w:tcPr>
                          <w:p>
                            <w:pPr>
                              <w:pStyle w:val="TableParagraph"/>
                              <w:tabs>
                                <w:tab w:pos="1103" w:val="left" w:leader="none"/>
                                <w:tab w:pos="1737" w:val="left" w:leader="none"/>
                                <w:tab w:pos="2412" w:val="left" w:leader="none"/>
                              </w:tabs>
                              <w:spacing w:line="376" w:lineRule="auto" w:before="41"/>
                              <w:ind w:left="56" w:right="693"/>
                              <w:rPr>
                                <w:sz w:val="13"/>
                              </w:rPr>
                            </w:pPr>
                            <w:r>
                              <w:rPr>
                                <w:sz w:val="13"/>
                              </w:rPr>
                              <w:t>INFLADO COM 10MM/30F,</w:t>
                            </w:r>
                            <w:r>
                              <w:rPr>
                                <w:spacing w:val="-1"/>
                                <w:sz w:val="13"/>
                              </w:rPr>
                              <w:t> </w:t>
                            </w:r>
                            <w:r>
                              <w:rPr>
                                <w:sz w:val="13"/>
                              </w:rPr>
                              <w:t>ACESSORIOS: 7 FR, FIO GUIA</w:t>
                            </w:r>
                            <w:r>
                              <w:rPr>
                                <w:spacing w:val="40"/>
                                <w:sz w:val="13"/>
                              </w:rPr>
                              <w:t> </w:t>
                            </w:r>
                            <w:r>
                              <w:rPr>
                                <w:spacing w:val="-2"/>
                                <w:sz w:val="13"/>
                              </w:rPr>
                              <w:t>COMPATIVEL</w:t>
                            </w:r>
                            <w:r>
                              <w:rPr>
                                <w:sz w:val="13"/>
                              </w:rPr>
                              <w:tab/>
                            </w:r>
                            <w:r>
                              <w:rPr>
                                <w:spacing w:val="-2"/>
                                <w:sz w:val="13"/>
                              </w:rPr>
                              <w:t>0.035``,</w:t>
                            </w:r>
                            <w:r>
                              <w:rPr>
                                <w:sz w:val="13"/>
                              </w:rPr>
                              <w:tab/>
                            </w:r>
                            <w:r>
                              <w:rPr>
                                <w:spacing w:val="-4"/>
                                <w:sz w:val="13"/>
                              </w:rPr>
                              <w:t>FORMA</w:t>
                            </w:r>
                            <w:r>
                              <w:rPr>
                                <w:sz w:val="13"/>
                              </w:rPr>
                              <w:tab/>
                            </w:r>
                            <w:r>
                              <w:rPr>
                                <w:spacing w:val="-2"/>
                                <w:sz w:val="13"/>
                              </w:rPr>
                              <w:t>FORNECIMENTO:</w:t>
                            </w:r>
                          </w:p>
                          <w:p>
                            <w:pPr>
                              <w:pStyle w:val="TableParagraph"/>
                              <w:ind w:left="56"/>
                              <w:rPr>
                                <w:sz w:val="13"/>
                              </w:rPr>
                            </w:pPr>
                            <w:r>
                              <w:rPr>
                                <w:spacing w:val="-2"/>
                                <w:sz w:val="13"/>
                              </w:rPr>
                              <w:t>UNIDADE</w:t>
                            </w:r>
                          </w:p>
                        </w:tc>
                        <w:tc>
                          <w:tcPr>
                            <w:tcW w:w="417" w:type="dxa"/>
                          </w:tcPr>
                          <w:p>
                            <w:pPr>
                              <w:pStyle w:val="TableParagraph"/>
                              <w:rPr>
                                <w:sz w:val="16"/>
                              </w:rPr>
                            </w:pPr>
                          </w:p>
                        </w:tc>
                        <w:tc>
                          <w:tcPr>
                            <w:tcW w:w="775" w:type="dxa"/>
                          </w:tcPr>
                          <w:p>
                            <w:pPr>
                              <w:pStyle w:val="TableParagraph"/>
                              <w:rPr>
                                <w:sz w:val="16"/>
                              </w:rPr>
                            </w:pPr>
                          </w:p>
                        </w:tc>
                        <w:tc>
                          <w:tcPr>
                            <w:tcW w:w="2969" w:type="dxa"/>
                          </w:tcPr>
                          <w:p>
                            <w:pPr>
                              <w:pStyle w:val="TableParagraph"/>
                              <w:rPr>
                                <w:sz w:val="16"/>
                              </w:rPr>
                            </w:pPr>
                          </w:p>
                        </w:tc>
                      </w:tr>
                      <w:tr>
                        <w:trPr>
                          <w:trHeight w:val="436" w:hRule="atLeast"/>
                        </w:trPr>
                        <w:tc>
                          <w:tcPr>
                            <w:tcW w:w="336" w:type="dxa"/>
                          </w:tcPr>
                          <w:p>
                            <w:pPr>
                              <w:pStyle w:val="TableParagraph"/>
                              <w:rPr>
                                <w:sz w:val="16"/>
                              </w:rPr>
                            </w:pPr>
                          </w:p>
                        </w:tc>
                        <w:tc>
                          <w:tcPr>
                            <w:tcW w:w="539" w:type="dxa"/>
                          </w:tcPr>
                          <w:p>
                            <w:pPr>
                              <w:pStyle w:val="TableParagraph"/>
                              <w:rPr>
                                <w:sz w:val="16"/>
                              </w:rPr>
                            </w:pPr>
                          </w:p>
                        </w:tc>
                        <w:tc>
                          <w:tcPr>
                            <w:tcW w:w="508" w:type="dxa"/>
                          </w:tcPr>
                          <w:p>
                            <w:pPr>
                              <w:pStyle w:val="TableParagraph"/>
                              <w:rPr>
                                <w:sz w:val="16"/>
                              </w:rPr>
                            </w:pPr>
                          </w:p>
                        </w:tc>
                        <w:tc>
                          <w:tcPr>
                            <w:tcW w:w="4198" w:type="dxa"/>
                          </w:tcPr>
                          <w:p>
                            <w:pPr>
                              <w:pStyle w:val="TableParagraph"/>
                              <w:spacing w:before="51"/>
                              <w:ind w:left="56"/>
                              <w:rPr>
                                <w:sz w:val="13"/>
                              </w:rPr>
                            </w:pPr>
                            <w:r>
                              <w:rPr>
                                <w:sz w:val="13"/>
                              </w:rPr>
                              <w:t>BALAO</w:t>
                            </w:r>
                            <w:r>
                              <w:rPr>
                                <w:spacing w:val="23"/>
                                <w:sz w:val="13"/>
                              </w:rPr>
                              <w:t> </w:t>
                            </w:r>
                            <w:r>
                              <w:rPr>
                                <w:sz w:val="13"/>
                              </w:rPr>
                              <w:t>MEDICO</w:t>
                            </w:r>
                            <w:r>
                              <w:rPr>
                                <w:spacing w:val="23"/>
                                <w:sz w:val="13"/>
                              </w:rPr>
                              <w:t> </w:t>
                            </w:r>
                            <w:r>
                              <w:rPr>
                                <w:sz w:val="13"/>
                              </w:rPr>
                              <w:t>CIRURGICO,TIPO:</w:t>
                            </w:r>
                            <w:r>
                              <w:rPr>
                                <w:spacing w:val="25"/>
                                <w:sz w:val="13"/>
                              </w:rPr>
                              <w:t> </w:t>
                            </w:r>
                            <w:r>
                              <w:rPr>
                                <w:sz w:val="13"/>
                              </w:rPr>
                              <w:t>TTS</w:t>
                            </w:r>
                            <w:r>
                              <w:rPr>
                                <w:spacing w:val="23"/>
                                <w:sz w:val="13"/>
                              </w:rPr>
                              <w:t> </w:t>
                            </w:r>
                            <w:r>
                              <w:rPr>
                                <w:spacing w:val="-2"/>
                                <w:sz w:val="13"/>
                              </w:rPr>
                              <w:t>DUPLO/TRIPLO</w:t>
                            </w:r>
                          </w:p>
                          <w:p>
                            <w:pPr>
                              <w:pStyle w:val="TableParagraph"/>
                              <w:tabs>
                                <w:tab w:pos="828" w:val="left" w:leader="none"/>
                                <w:tab w:pos="1808" w:val="left" w:leader="none"/>
                                <w:tab w:pos="2704" w:val="left" w:leader="none"/>
                              </w:tabs>
                              <w:spacing w:line="130" w:lineRule="exact" w:before="85"/>
                              <w:ind w:left="56"/>
                              <w:rPr>
                                <w:sz w:val="13"/>
                              </w:rPr>
                            </w:pPr>
                            <w:r>
                              <w:rPr>
                                <w:spacing w:val="-2"/>
                                <w:sz w:val="13"/>
                              </w:rPr>
                              <w:t>LUMEN,</w:t>
                            </w:r>
                            <w:r>
                              <w:rPr>
                                <w:sz w:val="13"/>
                              </w:rPr>
                              <w:tab/>
                            </w:r>
                            <w:r>
                              <w:rPr>
                                <w:spacing w:val="-2"/>
                                <w:sz w:val="13"/>
                              </w:rPr>
                              <w:t>MATERIAL:</w:t>
                            </w:r>
                            <w:r>
                              <w:rPr>
                                <w:sz w:val="13"/>
                              </w:rPr>
                              <w:tab/>
                            </w:r>
                            <w:r>
                              <w:rPr>
                                <w:spacing w:val="-2"/>
                                <w:sz w:val="13"/>
                              </w:rPr>
                              <w:t>SILICONE,</w:t>
                            </w:r>
                            <w:r>
                              <w:rPr>
                                <w:sz w:val="13"/>
                              </w:rPr>
                              <w:tab/>
                            </w:r>
                            <w:r>
                              <w:rPr>
                                <w:spacing w:val="-2"/>
                                <w:sz w:val="13"/>
                              </w:rPr>
                              <w:t>APLICACAO:</w:t>
                            </w:r>
                          </w:p>
                        </w:tc>
                        <w:tc>
                          <w:tcPr>
                            <w:tcW w:w="417" w:type="dxa"/>
                          </w:tcPr>
                          <w:p>
                            <w:pPr>
                              <w:pStyle w:val="TableParagraph"/>
                              <w:rPr>
                                <w:sz w:val="16"/>
                              </w:rPr>
                            </w:pPr>
                          </w:p>
                        </w:tc>
                        <w:tc>
                          <w:tcPr>
                            <w:tcW w:w="775" w:type="dxa"/>
                          </w:tcPr>
                          <w:p>
                            <w:pPr>
                              <w:pStyle w:val="TableParagraph"/>
                              <w:rPr>
                                <w:sz w:val="16"/>
                              </w:rPr>
                            </w:pPr>
                          </w:p>
                        </w:tc>
                        <w:tc>
                          <w:tcPr>
                            <w:tcW w:w="2969" w:type="dxa"/>
                          </w:tcPr>
                          <w:p>
                            <w:pPr>
                              <w:pStyle w:val="TableParagraph"/>
                              <w:rPr>
                                <w:sz w:val="16"/>
                              </w:rPr>
                            </w:pPr>
                          </w:p>
                        </w:tc>
                      </w:tr>
                    </w:tbl>
                    <w:p>
                      <w:pPr>
                        <w:pStyle w:val="BodyText"/>
                      </w:pPr>
                    </w:p>
                  </w:txbxContent>
                </v:textbox>
                <w10:wrap type="none"/>
              </v:shape>
            </w:pict>
          </mc:Fallback>
        </mc:AlternateContent>
      </w:r>
      <w:r>
        <w:rPr>
          <w:spacing w:val="-2"/>
          <w:sz w:val="13"/>
        </w:rPr>
        <w:t>SCITECH</w:t>
      </w:r>
      <w:r>
        <w:rPr>
          <w:sz w:val="13"/>
        </w:rPr>
        <w:tab/>
      </w:r>
      <w:r>
        <w:rPr>
          <w:spacing w:val="-10"/>
          <w:sz w:val="13"/>
        </w:rPr>
        <w:t>/</w:t>
      </w:r>
      <w:r>
        <w:rPr>
          <w:spacing w:val="40"/>
          <w:sz w:val="13"/>
        </w:rPr>
        <w:t> </w:t>
      </w:r>
      <w:r>
        <w:rPr>
          <w:spacing w:val="-4"/>
          <w:sz w:val="13"/>
        </w:rPr>
        <w:t>COOK</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31"/>
        <w:rPr>
          <w:sz w:val="20"/>
        </w:rPr>
      </w:pPr>
    </w:p>
    <w:p>
      <w:pPr>
        <w:pStyle w:val="BodyText"/>
        <w:spacing w:after="0"/>
        <w:rPr>
          <w:sz w:val="20"/>
        </w:rPr>
        <w:sectPr>
          <w:type w:val="continuous"/>
          <w:pgSz w:w="11900" w:h="16840"/>
          <w:pgMar w:header="0" w:footer="181" w:top="560" w:bottom="380" w:left="566" w:right="566"/>
        </w:sectPr>
      </w:pPr>
    </w:p>
    <w:p>
      <w:pPr>
        <w:pStyle w:val="BodyText"/>
        <w:spacing w:before="60"/>
        <w:rPr>
          <w:sz w:val="13"/>
        </w:rPr>
      </w:pPr>
    </w:p>
    <w:p>
      <w:pPr>
        <w:tabs>
          <w:tab w:pos="616" w:val="left" w:leader="none"/>
        </w:tabs>
        <w:spacing w:before="0"/>
        <w:ind w:left="177" w:right="0" w:firstLine="0"/>
        <w:jc w:val="left"/>
        <w:rPr>
          <w:sz w:val="13"/>
        </w:rPr>
      </w:pPr>
      <w:r>
        <w:rPr>
          <w:b/>
          <w:spacing w:val="-5"/>
          <w:sz w:val="13"/>
        </w:rPr>
        <w:t>11</w:t>
      </w:r>
      <w:r>
        <w:rPr>
          <w:b/>
          <w:sz w:val="13"/>
        </w:rPr>
        <w:tab/>
      </w:r>
      <w:r>
        <w:rPr>
          <w:sz w:val="13"/>
        </w:rPr>
        <w:t>12654</w:t>
      </w:r>
      <w:r>
        <w:rPr>
          <w:spacing w:val="64"/>
          <w:w w:val="150"/>
          <w:sz w:val="13"/>
        </w:rPr>
        <w:t> </w:t>
      </w:r>
      <w:r>
        <w:rPr>
          <w:spacing w:val="-2"/>
          <w:sz w:val="13"/>
        </w:rPr>
        <w:t>153359</w:t>
      </w:r>
    </w:p>
    <w:p>
      <w:pPr>
        <w:spacing w:line="376" w:lineRule="auto" w:before="97"/>
        <w:ind w:left="72" w:right="0" w:firstLine="0"/>
        <w:jc w:val="both"/>
        <w:rPr>
          <w:sz w:val="13"/>
        </w:rPr>
      </w:pPr>
      <w:r>
        <w:rPr/>
        <w:br w:type="column"/>
      </w:r>
      <w:r>
        <w:rPr>
          <w:sz w:val="13"/>
        </w:rPr>
        <w:t>DILATACAO DE ESTENOSES, PROCEDIMENTO:</w:t>
      </w:r>
      <w:r>
        <w:rPr>
          <w:spacing w:val="40"/>
          <w:sz w:val="13"/>
        </w:rPr>
        <w:t> </w:t>
      </w:r>
      <w:r>
        <w:rPr>
          <w:sz w:val="13"/>
        </w:rPr>
        <w:t>INTRODUCAO VIA ENDOSCOPICA, DIAMETRO: 12 MM,</w:t>
      </w:r>
      <w:r>
        <w:rPr>
          <w:spacing w:val="40"/>
          <w:sz w:val="13"/>
        </w:rPr>
        <w:t> </w:t>
      </w:r>
      <w:r>
        <w:rPr>
          <w:sz w:val="13"/>
        </w:rPr>
        <w:t>ACESSORIOS: 7 FR, FIO GUIA COMPATIVEL 0.035``,</w:t>
      </w:r>
      <w:r>
        <w:rPr>
          <w:spacing w:val="40"/>
          <w:sz w:val="13"/>
        </w:rPr>
        <w:t> </w:t>
      </w:r>
      <w:r>
        <w:rPr>
          <w:sz w:val="13"/>
        </w:rPr>
        <w:t>FORMA FORNECIMENTO: UNIDADE</w:t>
      </w:r>
    </w:p>
    <w:p>
      <w:pPr>
        <w:spacing w:line="240" w:lineRule="auto" w:before="60"/>
        <w:rPr>
          <w:sz w:val="13"/>
        </w:rPr>
      </w:pPr>
      <w:r>
        <w:rPr/>
        <w:br w:type="column"/>
      </w:r>
      <w:r>
        <w:rPr>
          <w:sz w:val="13"/>
        </w:rPr>
      </w:r>
    </w:p>
    <w:p>
      <w:pPr>
        <w:tabs>
          <w:tab w:pos="1307" w:val="left" w:leader="none"/>
          <w:tab w:pos="2267" w:val="left" w:leader="none"/>
          <w:tab w:pos="3227" w:val="left" w:leader="none"/>
          <w:tab w:pos="4361" w:val="left" w:leader="none"/>
        </w:tabs>
        <w:spacing w:before="0"/>
        <w:ind w:left="0" w:right="0" w:firstLine="0"/>
        <w:jc w:val="left"/>
        <w:rPr>
          <w:sz w:val="13"/>
        </w:rPr>
      </w:pPr>
      <w:r>
        <w:rPr>
          <w:sz w:val="13"/>
        </w:rPr>
        <w:t>UNIDADE</w:t>
      </w:r>
      <w:r>
        <w:rPr>
          <w:spacing w:val="68"/>
          <w:w w:val="150"/>
          <w:sz w:val="13"/>
        </w:rPr>
        <w:t> </w:t>
      </w:r>
      <w:r>
        <w:rPr>
          <w:spacing w:val="-5"/>
          <w:sz w:val="13"/>
        </w:rPr>
        <w:t>12</w:t>
      </w:r>
      <w:r>
        <w:rPr>
          <w:sz w:val="13"/>
        </w:rPr>
        <w:tab/>
      </w:r>
      <w:r>
        <w:rPr>
          <w:spacing w:val="-5"/>
          <w:sz w:val="13"/>
        </w:rPr>
        <w:t>02</w:t>
      </w:r>
      <w:r>
        <w:rPr>
          <w:sz w:val="13"/>
        </w:rPr>
        <w:tab/>
        <w:t>Não</w:t>
      </w:r>
      <w:r>
        <w:rPr>
          <w:spacing w:val="2"/>
          <w:sz w:val="13"/>
        </w:rPr>
        <w:t> </w:t>
      </w:r>
      <w:r>
        <w:rPr>
          <w:spacing w:val="-5"/>
          <w:sz w:val="13"/>
        </w:rPr>
        <w:t>há.</w:t>
      </w:r>
      <w:r>
        <w:rPr>
          <w:sz w:val="13"/>
        </w:rPr>
        <w:tab/>
        <w:t>Não</w:t>
      </w:r>
      <w:r>
        <w:rPr>
          <w:spacing w:val="2"/>
          <w:sz w:val="13"/>
        </w:rPr>
        <w:t> </w:t>
      </w:r>
      <w:r>
        <w:rPr>
          <w:spacing w:val="-5"/>
          <w:sz w:val="13"/>
        </w:rPr>
        <w:t>há.</w:t>
      </w:r>
      <w:r>
        <w:rPr>
          <w:sz w:val="13"/>
        </w:rPr>
        <w:tab/>
        <w:t>Não</w:t>
      </w:r>
      <w:r>
        <w:rPr>
          <w:spacing w:val="2"/>
          <w:sz w:val="13"/>
        </w:rPr>
        <w:t> </w:t>
      </w:r>
      <w:r>
        <w:rPr>
          <w:spacing w:val="-5"/>
          <w:sz w:val="13"/>
        </w:rPr>
        <w:t>há.</w:t>
      </w:r>
    </w:p>
    <w:p>
      <w:pPr>
        <w:spacing w:after="0"/>
        <w:jc w:val="left"/>
        <w:rPr>
          <w:sz w:val="13"/>
        </w:rPr>
        <w:sectPr>
          <w:type w:val="continuous"/>
          <w:pgSz w:w="11900" w:h="16840"/>
          <w:pgMar w:header="0" w:footer="181" w:top="560" w:bottom="380" w:left="566" w:right="566"/>
          <w:cols w:num="3" w:equalWidth="0">
            <w:col w:w="1455" w:space="40"/>
            <w:col w:w="3523" w:space="32"/>
            <w:col w:w="5718"/>
          </w:cols>
        </w:sectPr>
      </w:pPr>
    </w:p>
    <w:p>
      <w:pPr>
        <w:pStyle w:val="BodyText"/>
        <w:spacing w:before="23"/>
      </w:pPr>
    </w:p>
    <w:p>
      <w:pPr>
        <w:pStyle w:val="Heading3"/>
        <w:numPr>
          <w:ilvl w:val="1"/>
          <w:numId w:val="21"/>
        </w:numPr>
        <w:tabs>
          <w:tab w:pos="408" w:val="left" w:leader="none"/>
        </w:tabs>
        <w:spacing w:line="240" w:lineRule="auto" w:before="1" w:after="0"/>
        <w:ind w:left="408" w:right="0" w:hanging="302"/>
        <w:jc w:val="left"/>
      </w:pPr>
      <w:r>
        <w:rPr>
          <w:color w:val="000000"/>
          <w:shd w:fill="E5E5E5" w:color="auto" w:val="clear"/>
        </w:rPr>
        <w:t>Levantamento</w:t>
      </w:r>
      <w:r>
        <w:rPr>
          <w:color w:val="000000"/>
          <w:spacing w:val="7"/>
          <w:shd w:fill="E5E5E5" w:color="auto" w:val="clear"/>
        </w:rPr>
        <w:t> </w:t>
      </w:r>
      <w:r>
        <w:rPr>
          <w:color w:val="000000"/>
          <w:shd w:fill="E5E5E5" w:color="auto" w:val="clear"/>
        </w:rPr>
        <w:t>das</w:t>
      </w:r>
      <w:r>
        <w:rPr>
          <w:color w:val="000000"/>
          <w:spacing w:val="7"/>
          <w:shd w:fill="E5E5E5" w:color="auto" w:val="clear"/>
        </w:rPr>
        <w:t> </w:t>
      </w:r>
      <w:r>
        <w:rPr>
          <w:color w:val="000000"/>
          <w:shd w:fill="E5E5E5" w:color="auto" w:val="clear"/>
        </w:rPr>
        <w:t>Alternativas</w:t>
      </w:r>
      <w:r>
        <w:rPr>
          <w:color w:val="000000"/>
          <w:spacing w:val="8"/>
          <w:shd w:fill="E5E5E5" w:color="auto" w:val="clear"/>
        </w:rPr>
        <w:t> </w:t>
      </w:r>
      <w:r>
        <w:rPr>
          <w:color w:val="000000"/>
          <w:shd w:fill="E5E5E5" w:color="auto" w:val="clear"/>
        </w:rPr>
        <w:t>do</w:t>
      </w:r>
      <w:r>
        <w:rPr>
          <w:color w:val="000000"/>
          <w:spacing w:val="7"/>
          <w:shd w:fill="E5E5E5" w:color="auto" w:val="clear"/>
        </w:rPr>
        <w:t> </w:t>
      </w:r>
      <w:r>
        <w:rPr>
          <w:color w:val="000000"/>
          <w:spacing w:val="-2"/>
          <w:shd w:fill="E5E5E5" w:color="auto" w:val="clear"/>
        </w:rPr>
        <w:t>Mercado:</w:t>
      </w:r>
    </w:p>
    <w:p>
      <w:pPr>
        <w:pStyle w:val="BodyText"/>
        <w:spacing w:before="39"/>
        <w:ind w:left="106"/>
      </w:pPr>
      <w:r>
        <w:rPr/>
        <w:t>O</w:t>
      </w:r>
      <w:r>
        <w:rPr>
          <w:spacing w:val="5"/>
        </w:rPr>
        <w:t> </w:t>
      </w:r>
      <w:r>
        <w:rPr/>
        <w:t>mercado</w:t>
      </w:r>
      <w:r>
        <w:rPr>
          <w:spacing w:val="6"/>
        </w:rPr>
        <w:t> </w:t>
      </w:r>
      <w:r>
        <w:rPr/>
        <w:t>é</w:t>
      </w:r>
      <w:r>
        <w:rPr>
          <w:spacing w:val="-6"/>
        </w:rPr>
        <w:t> </w:t>
      </w:r>
      <w:r>
        <w:rPr>
          <w:b/>
        </w:rPr>
        <w:t>amplo</w:t>
      </w:r>
      <w:r>
        <w:rPr/>
        <w:t>,</w:t>
      </w:r>
      <w:r>
        <w:rPr>
          <w:spacing w:val="6"/>
        </w:rPr>
        <w:t> </w:t>
      </w:r>
      <w:r>
        <w:rPr/>
        <w:t>composto</w:t>
      </w:r>
      <w:r>
        <w:rPr>
          <w:spacing w:val="6"/>
        </w:rPr>
        <w:t> </w:t>
      </w:r>
      <w:r>
        <w:rPr/>
        <w:t>por </w:t>
      </w:r>
      <w:r>
        <w:rPr>
          <w:b/>
        </w:rPr>
        <w:t>muitas</w:t>
      </w:r>
      <w:r>
        <w:rPr>
          <w:b/>
          <w:spacing w:val="2"/>
        </w:rPr>
        <w:t> </w:t>
      </w:r>
      <w:r>
        <w:rPr/>
        <w:t>empresas</w:t>
      </w:r>
      <w:r>
        <w:rPr>
          <w:spacing w:val="6"/>
        </w:rPr>
        <w:t> </w:t>
      </w:r>
      <w:r>
        <w:rPr/>
        <w:t>fabricantes</w:t>
      </w:r>
      <w:r>
        <w:rPr>
          <w:spacing w:val="6"/>
        </w:rPr>
        <w:t> </w:t>
      </w:r>
      <w:r>
        <w:rPr/>
        <w:t>ou</w:t>
      </w:r>
      <w:r>
        <w:rPr>
          <w:spacing w:val="6"/>
        </w:rPr>
        <w:t> </w:t>
      </w:r>
      <w:r>
        <w:rPr/>
        <w:t>distribuidoras</w:t>
      </w:r>
      <w:r>
        <w:rPr>
          <w:spacing w:val="5"/>
        </w:rPr>
        <w:t> </w:t>
      </w:r>
      <w:r>
        <w:rPr>
          <w:spacing w:val="-2"/>
        </w:rPr>
        <w:t>autorizadas.</w:t>
      </w:r>
    </w:p>
    <w:p>
      <w:pPr>
        <w:pStyle w:val="BodyText"/>
        <w:spacing w:before="79"/>
      </w:pPr>
    </w:p>
    <w:p>
      <w:pPr>
        <w:pStyle w:val="Heading3"/>
        <w:numPr>
          <w:ilvl w:val="1"/>
          <w:numId w:val="21"/>
        </w:numPr>
        <w:tabs>
          <w:tab w:pos="408" w:val="left" w:leader="none"/>
        </w:tabs>
        <w:spacing w:line="240" w:lineRule="auto" w:before="0" w:after="0"/>
        <w:ind w:left="408" w:right="0" w:hanging="302"/>
        <w:jc w:val="left"/>
      </w:pPr>
      <w:r>
        <w:rPr>
          <w:color w:val="000000"/>
          <w:shd w:fill="E5E5E5" w:color="auto" w:val="clear"/>
        </w:rPr>
        <w:t>Estimativa</w:t>
      </w:r>
      <w:r>
        <w:rPr>
          <w:color w:val="000000"/>
          <w:spacing w:val="5"/>
          <w:shd w:fill="E5E5E5" w:color="auto" w:val="clear"/>
        </w:rPr>
        <w:t> </w:t>
      </w:r>
      <w:r>
        <w:rPr>
          <w:color w:val="000000"/>
          <w:shd w:fill="E5E5E5" w:color="auto" w:val="clear"/>
        </w:rPr>
        <w:t>do</w:t>
      </w:r>
      <w:r>
        <w:rPr>
          <w:color w:val="000000"/>
          <w:spacing w:val="5"/>
          <w:shd w:fill="E5E5E5" w:color="auto" w:val="clear"/>
        </w:rPr>
        <w:t> </w:t>
      </w:r>
      <w:r>
        <w:rPr>
          <w:color w:val="000000"/>
          <w:shd w:fill="E5E5E5" w:color="auto" w:val="clear"/>
        </w:rPr>
        <w:t>Valor</w:t>
      </w:r>
      <w:r>
        <w:rPr>
          <w:color w:val="000000"/>
          <w:spacing w:val="5"/>
          <w:shd w:fill="E5E5E5" w:color="auto" w:val="clear"/>
        </w:rPr>
        <w:t> </w:t>
      </w:r>
      <w:r>
        <w:rPr>
          <w:color w:val="000000"/>
          <w:shd w:fill="E5E5E5" w:color="auto" w:val="clear"/>
        </w:rPr>
        <w:t>da</w:t>
      </w:r>
      <w:r>
        <w:rPr>
          <w:color w:val="000000"/>
          <w:spacing w:val="5"/>
          <w:shd w:fill="E5E5E5" w:color="auto" w:val="clear"/>
        </w:rPr>
        <w:t> </w:t>
      </w:r>
      <w:r>
        <w:rPr>
          <w:color w:val="000000"/>
          <w:spacing w:val="-2"/>
          <w:shd w:fill="E5E5E5" w:color="auto" w:val="clear"/>
        </w:rPr>
        <w:t>Contratação:</w:t>
      </w:r>
    </w:p>
    <w:p>
      <w:pPr>
        <w:pStyle w:val="BodyText"/>
        <w:spacing w:line="288" w:lineRule="auto" w:before="39"/>
        <w:ind w:left="106"/>
      </w:pPr>
      <w:r>
        <w:rPr/>
        <w:t>Em</w:t>
      </w:r>
      <w:r>
        <w:rPr>
          <w:spacing w:val="34"/>
        </w:rPr>
        <w:t> </w:t>
      </w:r>
      <w:r>
        <w:rPr/>
        <w:t>virtude</w:t>
      </w:r>
      <w:r>
        <w:rPr>
          <w:spacing w:val="34"/>
        </w:rPr>
        <w:t> </w:t>
      </w:r>
      <w:r>
        <w:rPr/>
        <w:t>do</w:t>
      </w:r>
      <w:r>
        <w:rPr>
          <w:spacing w:val="24"/>
        </w:rPr>
        <w:t> </w:t>
      </w:r>
      <w:r>
        <w:rPr/>
        <w:t>Art.</w:t>
      </w:r>
      <w:r>
        <w:rPr>
          <w:spacing w:val="34"/>
        </w:rPr>
        <w:t> </w:t>
      </w:r>
      <w:r>
        <w:rPr/>
        <w:t>7º,</w:t>
      </w:r>
      <w:r>
        <w:rPr>
          <w:spacing w:val="34"/>
        </w:rPr>
        <w:t> </w:t>
      </w:r>
      <w:r>
        <w:rPr/>
        <w:t>inciso</w:t>
      </w:r>
      <w:r>
        <w:rPr>
          <w:spacing w:val="34"/>
        </w:rPr>
        <w:t> </w:t>
      </w:r>
      <w:r>
        <w:rPr/>
        <w:t>V</w:t>
      </w:r>
      <w:r>
        <w:rPr>
          <w:spacing w:val="34"/>
        </w:rPr>
        <w:t> </w:t>
      </w:r>
      <w:r>
        <w:rPr/>
        <w:t>do</w:t>
      </w:r>
      <w:r>
        <w:rPr>
          <w:spacing w:val="34"/>
        </w:rPr>
        <w:t> </w:t>
      </w:r>
      <w:r>
        <w:rPr/>
        <w:t>Decreto</w:t>
      </w:r>
      <w:r>
        <w:rPr>
          <w:spacing w:val="34"/>
        </w:rPr>
        <w:t> </w:t>
      </w:r>
      <w:r>
        <w:rPr/>
        <w:t>48.816/2023,</w:t>
      </w:r>
      <w:r>
        <w:rPr>
          <w:spacing w:val="34"/>
        </w:rPr>
        <w:t> </w:t>
      </w:r>
      <w:r>
        <w:rPr/>
        <w:t>a</w:t>
      </w:r>
      <w:r>
        <w:rPr>
          <w:spacing w:val="34"/>
        </w:rPr>
        <w:t> </w:t>
      </w:r>
      <w:r>
        <w:rPr/>
        <w:t>fim</w:t>
      </w:r>
      <w:r>
        <w:rPr>
          <w:spacing w:val="34"/>
        </w:rPr>
        <w:t> </w:t>
      </w:r>
      <w:r>
        <w:rPr/>
        <w:t>de</w:t>
      </w:r>
      <w:r>
        <w:rPr>
          <w:spacing w:val="34"/>
        </w:rPr>
        <w:t> </w:t>
      </w:r>
      <w:r>
        <w:rPr/>
        <w:t>nortear</w:t>
      </w:r>
      <w:r>
        <w:rPr>
          <w:spacing w:val="34"/>
        </w:rPr>
        <w:t> </w:t>
      </w:r>
      <w:r>
        <w:rPr/>
        <w:t>o</w:t>
      </w:r>
      <w:r>
        <w:rPr>
          <w:spacing w:val="35"/>
        </w:rPr>
        <w:t> </w:t>
      </w:r>
      <w:r>
        <w:rPr/>
        <w:t>presente</w:t>
      </w:r>
      <w:r>
        <w:rPr>
          <w:spacing w:val="34"/>
        </w:rPr>
        <w:t> </w:t>
      </w:r>
      <w:r>
        <w:rPr/>
        <w:t>processo</w:t>
      </w:r>
      <w:r>
        <w:rPr>
          <w:spacing w:val="35"/>
        </w:rPr>
        <w:t> </w:t>
      </w:r>
      <w:r>
        <w:rPr/>
        <w:t>foi</w:t>
      </w:r>
      <w:r>
        <w:rPr>
          <w:spacing w:val="34"/>
        </w:rPr>
        <w:t> </w:t>
      </w:r>
      <w:r>
        <w:rPr/>
        <w:t>considerado</w:t>
      </w:r>
      <w:r>
        <w:rPr>
          <w:spacing w:val="35"/>
        </w:rPr>
        <w:t> </w:t>
      </w:r>
      <w:r>
        <w:rPr/>
        <w:t>o</w:t>
      </w:r>
      <w:r>
        <w:rPr>
          <w:spacing w:val="35"/>
        </w:rPr>
        <w:t> </w:t>
      </w:r>
      <w:r>
        <w:rPr/>
        <w:t>valor</w:t>
      </w:r>
      <w:r>
        <w:rPr>
          <w:spacing w:val="34"/>
        </w:rPr>
        <w:t> </w:t>
      </w:r>
      <w:r>
        <w:rPr/>
        <w:t>unitário</w:t>
      </w:r>
      <w:r>
        <w:rPr>
          <w:spacing w:val="35"/>
        </w:rPr>
        <w:t> </w:t>
      </w:r>
      <w:r>
        <w:rPr/>
        <w:t>conforme</w:t>
      </w:r>
      <w:r>
        <w:rPr>
          <w:spacing w:val="34"/>
        </w:rPr>
        <w:t> </w:t>
      </w:r>
      <w:r>
        <w:rPr/>
        <w:t>àquele constante em documento anexo (</w:t>
      </w:r>
      <w:r>
        <w:rPr>
          <w:b/>
          <w:color w:val="0000FF"/>
        </w:rPr>
        <w:t>75576324</w:t>
      </w:r>
      <w:r>
        <w:rPr/>
        <w:t>).</w:t>
      </w:r>
    </w:p>
    <w:p>
      <w:pPr>
        <w:pStyle w:val="BodyText"/>
        <w:spacing w:line="288" w:lineRule="auto" w:before="1"/>
        <w:ind w:left="106"/>
      </w:pPr>
      <w:r>
        <w:rPr/>
        <w:t>Sugere-se</w:t>
      </w:r>
      <w:r>
        <w:rPr>
          <w:spacing w:val="15"/>
        </w:rPr>
        <w:t> </w:t>
      </w:r>
      <w:r>
        <w:rPr/>
        <w:t>que</w:t>
      </w:r>
      <w:r>
        <w:rPr>
          <w:spacing w:val="15"/>
        </w:rPr>
        <w:t> </w:t>
      </w:r>
      <w:r>
        <w:rPr/>
        <w:t>o</w:t>
      </w:r>
      <w:r>
        <w:rPr>
          <w:spacing w:val="15"/>
        </w:rPr>
        <w:t> </w:t>
      </w:r>
      <w:r>
        <w:rPr/>
        <w:t>cálculo</w:t>
      </w:r>
      <w:r>
        <w:rPr>
          <w:spacing w:val="15"/>
        </w:rPr>
        <w:t> </w:t>
      </w:r>
      <w:r>
        <w:rPr/>
        <w:t>necessário</w:t>
      </w:r>
      <w:r>
        <w:rPr>
          <w:spacing w:val="15"/>
        </w:rPr>
        <w:t> </w:t>
      </w:r>
      <w:r>
        <w:rPr/>
        <w:t>para</w:t>
      </w:r>
      <w:r>
        <w:rPr>
          <w:spacing w:val="15"/>
        </w:rPr>
        <w:t> </w:t>
      </w:r>
      <w:r>
        <w:rPr/>
        <w:t>estimativas</w:t>
      </w:r>
      <w:r>
        <w:rPr>
          <w:spacing w:val="15"/>
        </w:rPr>
        <w:t> </w:t>
      </w:r>
      <w:r>
        <w:rPr/>
        <w:t>dos</w:t>
      </w:r>
      <w:r>
        <w:rPr>
          <w:spacing w:val="15"/>
        </w:rPr>
        <w:t> </w:t>
      </w:r>
      <w:r>
        <w:rPr/>
        <w:t>preços</w:t>
      </w:r>
      <w:r>
        <w:rPr>
          <w:spacing w:val="15"/>
        </w:rPr>
        <w:t> </w:t>
      </w:r>
      <w:r>
        <w:rPr/>
        <w:t>seja</w:t>
      </w:r>
      <w:r>
        <w:rPr>
          <w:spacing w:val="15"/>
        </w:rPr>
        <w:t> </w:t>
      </w:r>
      <w:r>
        <w:rPr/>
        <w:t>realizado</w:t>
      </w:r>
      <w:r>
        <w:rPr>
          <w:spacing w:val="15"/>
        </w:rPr>
        <w:t> </w:t>
      </w:r>
      <w:r>
        <w:rPr/>
        <w:t>com</w:t>
      </w:r>
      <w:r>
        <w:rPr>
          <w:spacing w:val="15"/>
        </w:rPr>
        <w:t> </w:t>
      </w:r>
      <w:r>
        <w:rPr/>
        <w:t>o</w:t>
      </w:r>
      <w:r>
        <w:rPr>
          <w:spacing w:val="15"/>
        </w:rPr>
        <w:t> </w:t>
      </w:r>
      <w:r>
        <w:rPr/>
        <w:t>rigor</w:t>
      </w:r>
      <w:r>
        <w:rPr>
          <w:spacing w:val="15"/>
        </w:rPr>
        <w:t> </w:t>
      </w:r>
      <w:r>
        <w:rPr/>
        <w:t>metodológico</w:t>
      </w:r>
      <w:r>
        <w:rPr>
          <w:spacing w:val="15"/>
        </w:rPr>
        <w:t> </w:t>
      </w:r>
      <w:r>
        <w:rPr/>
        <w:t>adequado</w:t>
      </w:r>
      <w:r>
        <w:rPr>
          <w:spacing w:val="15"/>
        </w:rPr>
        <w:t> </w:t>
      </w:r>
      <w:r>
        <w:rPr/>
        <w:t>em</w:t>
      </w:r>
      <w:r>
        <w:rPr>
          <w:spacing w:val="15"/>
        </w:rPr>
        <w:t> </w:t>
      </w:r>
      <w:r>
        <w:rPr/>
        <w:t>nova</w:t>
      </w:r>
      <w:r>
        <w:rPr>
          <w:spacing w:val="15"/>
        </w:rPr>
        <w:t> </w:t>
      </w:r>
      <w:r>
        <w:rPr/>
        <w:t>pesquisa</w:t>
      </w:r>
      <w:r>
        <w:rPr>
          <w:spacing w:val="15"/>
        </w:rPr>
        <w:t> </w:t>
      </w:r>
      <w:r>
        <w:rPr/>
        <w:t>de</w:t>
      </w:r>
      <w:r>
        <w:rPr>
          <w:spacing w:val="15"/>
        </w:rPr>
        <w:t> </w:t>
      </w:r>
      <w:r>
        <w:rPr/>
        <w:t>mercado</w:t>
      </w:r>
      <w:r>
        <w:rPr>
          <w:spacing w:val="15"/>
        </w:rPr>
        <w:t> </w:t>
      </w:r>
      <w:r>
        <w:rPr/>
        <w:t>pelo Serviço de Compras, setor competente do Departamento de Administração, em conformidade à legislação vigente.</w:t>
      </w:r>
    </w:p>
    <w:p>
      <w:pPr>
        <w:pStyle w:val="BodyText"/>
        <w:spacing w:before="40"/>
      </w:pPr>
    </w:p>
    <w:p>
      <w:pPr>
        <w:pStyle w:val="Heading3"/>
        <w:numPr>
          <w:ilvl w:val="1"/>
          <w:numId w:val="21"/>
        </w:numPr>
        <w:tabs>
          <w:tab w:pos="408" w:val="left" w:leader="none"/>
        </w:tabs>
        <w:spacing w:line="240" w:lineRule="auto" w:before="0" w:after="0"/>
        <w:ind w:left="408" w:right="0" w:hanging="302"/>
        <w:jc w:val="left"/>
      </w:pPr>
      <w:r>
        <w:rPr>
          <w:color w:val="000000"/>
          <w:shd w:fill="E5E5E5" w:color="auto" w:val="clear"/>
        </w:rPr>
        <w:t>Declaração</w:t>
      </w:r>
      <w:r>
        <w:rPr>
          <w:color w:val="000000"/>
          <w:spacing w:val="6"/>
          <w:shd w:fill="E5E5E5" w:color="auto" w:val="clear"/>
        </w:rPr>
        <w:t> </w:t>
      </w:r>
      <w:r>
        <w:rPr>
          <w:color w:val="000000"/>
          <w:shd w:fill="E5E5E5" w:color="auto" w:val="clear"/>
        </w:rPr>
        <w:t>de</w:t>
      </w:r>
      <w:r>
        <w:rPr>
          <w:color w:val="000000"/>
          <w:spacing w:val="6"/>
          <w:shd w:fill="E5E5E5" w:color="auto" w:val="clear"/>
        </w:rPr>
        <w:t> </w:t>
      </w:r>
      <w:r>
        <w:rPr>
          <w:color w:val="000000"/>
          <w:shd w:fill="E5E5E5" w:color="auto" w:val="clear"/>
        </w:rPr>
        <w:t>Viabilidade</w:t>
      </w:r>
      <w:r>
        <w:rPr>
          <w:color w:val="000000"/>
          <w:spacing w:val="6"/>
          <w:shd w:fill="E5E5E5" w:color="auto" w:val="clear"/>
        </w:rPr>
        <w:t> </w:t>
      </w:r>
      <w:r>
        <w:rPr>
          <w:color w:val="000000"/>
          <w:shd w:fill="E5E5E5" w:color="auto" w:val="clear"/>
        </w:rPr>
        <w:t>da</w:t>
      </w:r>
      <w:r>
        <w:rPr>
          <w:color w:val="000000"/>
          <w:spacing w:val="6"/>
          <w:shd w:fill="E5E5E5" w:color="auto" w:val="clear"/>
        </w:rPr>
        <w:t> </w:t>
      </w:r>
      <w:r>
        <w:rPr>
          <w:color w:val="000000"/>
          <w:spacing w:val="-2"/>
          <w:shd w:fill="E5E5E5" w:color="auto" w:val="clear"/>
        </w:rPr>
        <w:t>Contratação:</w:t>
      </w:r>
    </w:p>
    <w:p>
      <w:pPr>
        <w:pStyle w:val="BodyText"/>
        <w:spacing w:line="288" w:lineRule="auto" w:before="39"/>
        <w:ind w:left="106"/>
      </w:pPr>
      <w:r>
        <w:rPr/>
        <w:t>A análise</w:t>
      </w:r>
      <w:r>
        <w:rPr>
          <w:spacing w:val="15"/>
        </w:rPr>
        <w:t> </w:t>
      </w:r>
      <w:r>
        <w:rPr/>
        <w:t>técnica</w:t>
      </w:r>
      <w:r>
        <w:rPr>
          <w:spacing w:val="15"/>
        </w:rPr>
        <w:t> </w:t>
      </w:r>
      <w:r>
        <w:rPr/>
        <w:t>da</w:t>
      </w:r>
      <w:r>
        <w:rPr>
          <w:spacing w:val="15"/>
        </w:rPr>
        <w:t> </w:t>
      </w:r>
      <w:r>
        <w:rPr/>
        <w:t>necessidade</w:t>
      </w:r>
      <w:r>
        <w:rPr>
          <w:spacing w:val="15"/>
        </w:rPr>
        <w:t> </w:t>
      </w:r>
      <w:r>
        <w:rPr/>
        <w:t>e</w:t>
      </w:r>
      <w:r>
        <w:rPr>
          <w:spacing w:val="15"/>
        </w:rPr>
        <w:t> </w:t>
      </w:r>
      <w:r>
        <w:rPr/>
        <w:t>do</w:t>
      </w:r>
      <w:r>
        <w:rPr>
          <w:spacing w:val="15"/>
        </w:rPr>
        <w:t> </w:t>
      </w:r>
      <w:r>
        <w:rPr/>
        <w:t>cenário</w:t>
      </w:r>
      <w:r>
        <w:rPr>
          <w:spacing w:val="15"/>
        </w:rPr>
        <w:t> </w:t>
      </w:r>
      <w:r>
        <w:rPr/>
        <w:t>de</w:t>
      </w:r>
      <w:r>
        <w:rPr>
          <w:spacing w:val="15"/>
        </w:rPr>
        <w:t> </w:t>
      </w:r>
      <w:r>
        <w:rPr/>
        <w:t>mercado</w:t>
      </w:r>
      <w:r>
        <w:rPr>
          <w:spacing w:val="15"/>
        </w:rPr>
        <w:t> </w:t>
      </w:r>
      <w:r>
        <w:rPr/>
        <w:t>demonstrou</w:t>
      </w:r>
      <w:r>
        <w:rPr>
          <w:spacing w:val="15"/>
        </w:rPr>
        <w:t> </w:t>
      </w:r>
      <w:r>
        <w:rPr/>
        <w:t>ser</w:t>
      </w:r>
      <w:r>
        <w:rPr>
          <w:spacing w:val="15"/>
        </w:rPr>
        <w:t> </w:t>
      </w:r>
      <w:r>
        <w:rPr/>
        <w:t>viável</w:t>
      </w:r>
      <w:r>
        <w:rPr>
          <w:spacing w:val="15"/>
        </w:rPr>
        <w:t> </w:t>
      </w:r>
      <w:r>
        <w:rPr/>
        <w:t>a</w:t>
      </w:r>
      <w:r>
        <w:rPr>
          <w:spacing w:val="15"/>
        </w:rPr>
        <w:t> </w:t>
      </w:r>
      <w:r>
        <w:rPr/>
        <w:t>contratação</w:t>
      </w:r>
      <w:r>
        <w:rPr>
          <w:spacing w:val="15"/>
        </w:rPr>
        <w:t> </w:t>
      </w:r>
      <w:r>
        <w:rPr/>
        <w:t>demandada,</w:t>
      </w:r>
      <w:r>
        <w:rPr>
          <w:spacing w:val="15"/>
        </w:rPr>
        <w:t> </w:t>
      </w:r>
      <w:r>
        <w:rPr/>
        <w:t>cabendo</w:t>
      </w:r>
      <w:r>
        <w:rPr>
          <w:spacing w:val="15"/>
        </w:rPr>
        <w:t> </w:t>
      </w:r>
      <w:r>
        <w:rPr/>
        <w:t>ressaltar</w:t>
      </w:r>
      <w:r>
        <w:rPr>
          <w:spacing w:val="15"/>
        </w:rPr>
        <w:t> </w:t>
      </w:r>
      <w:r>
        <w:rPr/>
        <w:t>que</w:t>
      </w:r>
      <w:r>
        <w:rPr>
          <w:spacing w:val="15"/>
        </w:rPr>
        <w:t> </w:t>
      </w:r>
      <w:r>
        <w:rPr/>
        <w:t>os</w:t>
      </w:r>
      <w:r>
        <w:rPr>
          <w:spacing w:val="15"/>
        </w:rPr>
        <w:t> </w:t>
      </w:r>
      <w:r>
        <w:rPr/>
        <w:t>riscos</w:t>
      </w:r>
      <w:r>
        <w:rPr>
          <w:spacing w:val="15"/>
        </w:rPr>
        <w:t> </w:t>
      </w:r>
      <w:r>
        <w:rPr/>
        <w:t>envolvidos são administráveis e os custos previstos são compatíveis e se caracterizam pela economicidade.</w:t>
      </w:r>
    </w:p>
    <w:p>
      <w:pPr>
        <w:pStyle w:val="BodyText"/>
        <w:spacing w:before="40"/>
      </w:pPr>
    </w:p>
    <w:p>
      <w:pPr>
        <w:pStyle w:val="Heading2"/>
        <w:numPr>
          <w:ilvl w:val="0"/>
          <w:numId w:val="21"/>
        </w:numPr>
        <w:tabs>
          <w:tab w:pos="278" w:val="left" w:leader="none"/>
        </w:tabs>
        <w:spacing w:line="240" w:lineRule="auto" w:before="1" w:after="0"/>
        <w:ind w:left="278" w:right="0" w:hanging="172"/>
        <w:jc w:val="both"/>
      </w:pPr>
      <w:r>
        <w:rPr>
          <w:color w:val="000000"/>
          <w:shd w:fill="E5E5E5" w:color="auto" w:val="clear"/>
        </w:rPr>
        <w:t>DESCRIÇÃO</w:t>
      </w:r>
      <w:r>
        <w:rPr>
          <w:color w:val="000000"/>
          <w:spacing w:val="8"/>
          <w:shd w:fill="E5E5E5" w:color="auto" w:val="clear"/>
        </w:rPr>
        <w:t> </w:t>
      </w:r>
      <w:r>
        <w:rPr>
          <w:color w:val="000000"/>
          <w:shd w:fill="E5E5E5" w:color="auto" w:val="clear"/>
        </w:rPr>
        <w:t>DA</w:t>
      </w:r>
      <w:r>
        <w:rPr>
          <w:color w:val="000000"/>
          <w:spacing w:val="8"/>
          <w:shd w:fill="E5E5E5" w:color="auto" w:val="clear"/>
        </w:rPr>
        <w:t> </w:t>
      </w:r>
      <w:r>
        <w:rPr>
          <w:color w:val="000000"/>
          <w:spacing w:val="-2"/>
          <w:shd w:fill="E5E5E5" w:color="auto" w:val="clear"/>
        </w:rPr>
        <w:t>CONTRATAÇÃO:</w:t>
      </w:r>
    </w:p>
    <w:p>
      <w:pPr>
        <w:pStyle w:val="Heading3"/>
        <w:numPr>
          <w:ilvl w:val="1"/>
          <w:numId w:val="21"/>
        </w:numPr>
        <w:tabs>
          <w:tab w:pos="408" w:val="left" w:leader="none"/>
        </w:tabs>
        <w:spacing w:line="240" w:lineRule="auto" w:before="39" w:after="0"/>
        <w:ind w:left="408" w:right="0" w:hanging="302"/>
        <w:jc w:val="both"/>
      </w:pPr>
      <w:r>
        <w:rPr>
          <w:color w:val="000000"/>
          <w:shd w:fill="E5E5E5" w:color="auto" w:val="clear"/>
        </w:rPr>
        <w:t>Forma</w:t>
      </w:r>
      <w:r>
        <w:rPr>
          <w:color w:val="000000"/>
          <w:spacing w:val="4"/>
          <w:shd w:fill="E5E5E5" w:color="auto" w:val="clear"/>
        </w:rPr>
        <w:t> </w:t>
      </w:r>
      <w:r>
        <w:rPr>
          <w:color w:val="000000"/>
          <w:shd w:fill="E5E5E5" w:color="auto" w:val="clear"/>
        </w:rPr>
        <w:t>de</w:t>
      </w:r>
      <w:r>
        <w:rPr>
          <w:color w:val="000000"/>
          <w:spacing w:val="5"/>
          <w:shd w:fill="E5E5E5" w:color="auto" w:val="clear"/>
        </w:rPr>
        <w:t> </w:t>
      </w:r>
      <w:r>
        <w:rPr>
          <w:color w:val="000000"/>
          <w:spacing w:val="-2"/>
          <w:shd w:fill="E5E5E5" w:color="auto" w:val="clear"/>
        </w:rPr>
        <w:t>execução:</w:t>
      </w:r>
    </w:p>
    <w:p>
      <w:pPr>
        <w:pStyle w:val="ListParagraph"/>
        <w:numPr>
          <w:ilvl w:val="2"/>
          <w:numId w:val="21"/>
        </w:numPr>
        <w:tabs>
          <w:tab w:pos="539" w:val="left" w:leader="none"/>
        </w:tabs>
        <w:spacing w:line="240" w:lineRule="auto" w:before="39" w:after="0"/>
        <w:ind w:left="539" w:right="0" w:hanging="433"/>
        <w:jc w:val="both"/>
        <w:rPr>
          <w:sz w:val="17"/>
        </w:rPr>
      </w:pPr>
      <w:r>
        <w:rPr>
          <w:sz w:val="17"/>
        </w:rPr>
        <w:t>Em</w:t>
      </w:r>
      <w:r>
        <w:rPr>
          <w:spacing w:val="4"/>
          <w:sz w:val="17"/>
        </w:rPr>
        <w:t> </w:t>
      </w:r>
      <w:r>
        <w:rPr>
          <w:sz w:val="17"/>
        </w:rPr>
        <w:t>caso</w:t>
      </w:r>
      <w:r>
        <w:rPr>
          <w:spacing w:val="4"/>
          <w:sz w:val="17"/>
        </w:rPr>
        <w:t> </w:t>
      </w:r>
      <w:r>
        <w:rPr>
          <w:sz w:val="17"/>
        </w:rPr>
        <w:t>de</w:t>
      </w:r>
      <w:r>
        <w:rPr>
          <w:spacing w:val="4"/>
          <w:sz w:val="17"/>
        </w:rPr>
        <w:t> </w:t>
      </w:r>
      <w:r>
        <w:rPr>
          <w:sz w:val="17"/>
        </w:rPr>
        <w:t>divergência</w:t>
      </w:r>
      <w:r>
        <w:rPr>
          <w:spacing w:val="4"/>
          <w:sz w:val="17"/>
        </w:rPr>
        <w:t> </w:t>
      </w:r>
      <w:r>
        <w:rPr>
          <w:sz w:val="17"/>
        </w:rPr>
        <w:t>de</w:t>
      </w:r>
      <w:r>
        <w:rPr>
          <w:spacing w:val="4"/>
          <w:sz w:val="17"/>
        </w:rPr>
        <w:t> </w:t>
      </w:r>
      <w:r>
        <w:rPr>
          <w:sz w:val="17"/>
        </w:rPr>
        <w:t>descrição</w:t>
      </w:r>
      <w:r>
        <w:rPr>
          <w:spacing w:val="4"/>
          <w:sz w:val="17"/>
        </w:rPr>
        <w:t> </w:t>
      </w:r>
      <w:r>
        <w:rPr>
          <w:sz w:val="17"/>
        </w:rPr>
        <w:t>entre</w:t>
      </w:r>
      <w:r>
        <w:rPr>
          <w:spacing w:val="5"/>
          <w:sz w:val="17"/>
        </w:rPr>
        <w:t> </w:t>
      </w:r>
      <w:r>
        <w:rPr>
          <w:sz w:val="17"/>
        </w:rPr>
        <w:t>o</w:t>
      </w:r>
      <w:r>
        <w:rPr>
          <w:spacing w:val="4"/>
          <w:sz w:val="17"/>
        </w:rPr>
        <w:t> </w:t>
      </w:r>
      <w:r>
        <w:rPr>
          <w:sz w:val="17"/>
        </w:rPr>
        <w:t>ID</w:t>
      </w:r>
      <w:r>
        <w:rPr>
          <w:spacing w:val="4"/>
          <w:sz w:val="17"/>
        </w:rPr>
        <w:t> </w:t>
      </w:r>
      <w:r>
        <w:rPr>
          <w:sz w:val="17"/>
        </w:rPr>
        <w:t>do</w:t>
      </w:r>
      <w:r>
        <w:rPr>
          <w:spacing w:val="4"/>
          <w:sz w:val="17"/>
        </w:rPr>
        <w:t> </w:t>
      </w:r>
      <w:r>
        <w:rPr>
          <w:sz w:val="17"/>
        </w:rPr>
        <w:t>SIGA</w:t>
      </w:r>
      <w:r>
        <w:rPr>
          <w:spacing w:val="4"/>
          <w:sz w:val="17"/>
        </w:rPr>
        <w:t> </w:t>
      </w:r>
      <w:r>
        <w:rPr>
          <w:sz w:val="17"/>
        </w:rPr>
        <w:t>e</w:t>
      </w:r>
      <w:r>
        <w:rPr>
          <w:spacing w:val="4"/>
          <w:sz w:val="17"/>
        </w:rPr>
        <w:t> </w:t>
      </w:r>
      <w:r>
        <w:rPr>
          <w:sz w:val="17"/>
        </w:rPr>
        <w:t>o</w:t>
      </w:r>
      <w:r>
        <w:rPr>
          <w:spacing w:val="4"/>
          <w:sz w:val="17"/>
        </w:rPr>
        <w:t> </w:t>
      </w:r>
      <w:r>
        <w:rPr>
          <w:sz w:val="17"/>
        </w:rPr>
        <w:t>Termo</w:t>
      </w:r>
      <w:r>
        <w:rPr>
          <w:spacing w:val="5"/>
          <w:sz w:val="17"/>
        </w:rPr>
        <w:t> </w:t>
      </w:r>
      <w:r>
        <w:rPr>
          <w:sz w:val="17"/>
        </w:rPr>
        <w:t>de</w:t>
      </w:r>
      <w:r>
        <w:rPr>
          <w:spacing w:val="4"/>
          <w:sz w:val="17"/>
        </w:rPr>
        <w:t> </w:t>
      </w:r>
      <w:r>
        <w:rPr>
          <w:sz w:val="17"/>
        </w:rPr>
        <w:t>Referência,</w:t>
      </w:r>
      <w:r>
        <w:rPr>
          <w:spacing w:val="4"/>
          <w:sz w:val="17"/>
        </w:rPr>
        <w:t> </w:t>
      </w:r>
      <w:r>
        <w:rPr>
          <w:sz w:val="17"/>
        </w:rPr>
        <w:t>vale</w:t>
      </w:r>
      <w:r>
        <w:rPr>
          <w:spacing w:val="4"/>
          <w:sz w:val="17"/>
        </w:rPr>
        <w:t> </w:t>
      </w:r>
      <w:r>
        <w:rPr>
          <w:sz w:val="17"/>
        </w:rPr>
        <w:t>o</w:t>
      </w:r>
      <w:r>
        <w:rPr>
          <w:spacing w:val="4"/>
          <w:sz w:val="17"/>
        </w:rPr>
        <w:t> </w:t>
      </w:r>
      <w:r>
        <w:rPr>
          <w:sz w:val="17"/>
        </w:rPr>
        <w:t>que</w:t>
      </w:r>
      <w:r>
        <w:rPr>
          <w:spacing w:val="4"/>
          <w:sz w:val="17"/>
        </w:rPr>
        <w:t> </w:t>
      </w:r>
      <w:r>
        <w:rPr>
          <w:sz w:val="17"/>
        </w:rPr>
        <w:t>está</w:t>
      </w:r>
      <w:r>
        <w:rPr>
          <w:spacing w:val="5"/>
          <w:sz w:val="17"/>
        </w:rPr>
        <w:t> </w:t>
      </w:r>
      <w:r>
        <w:rPr>
          <w:sz w:val="17"/>
        </w:rPr>
        <w:t>exposto</w:t>
      </w:r>
      <w:r>
        <w:rPr>
          <w:spacing w:val="4"/>
          <w:sz w:val="17"/>
        </w:rPr>
        <w:t> </w:t>
      </w:r>
      <w:r>
        <w:rPr>
          <w:sz w:val="17"/>
        </w:rPr>
        <w:t>nas</w:t>
      </w:r>
      <w:r>
        <w:rPr>
          <w:spacing w:val="4"/>
          <w:sz w:val="17"/>
        </w:rPr>
        <w:t> </w:t>
      </w:r>
      <w:r>
        <w:rPr>
          <w:sz w:val="17"/>
        </w:rPr>
        <w:t>especificações</w:t>
      </w:r>
      <w:r>
        <w:rPr>
          <w:spacing w:val="4"/>
          <w:sz w:val="17"/>
        </w:rPr>
        <w:t> </w:t>
      </w:r>
      <w:r>
        <w:rPr>
          <w:sz w:val="17"/>
        </w:rPr>
        <w:t>deste</w:t>
      </w:r>
      <w:r>
        <w:rPr>
          <w:spacing w:val="4"/>
          <w:sz w:val="17"/>
        </w:rPr>
        <w:t> </w:t>
      </w:r>
      <w:r>
        <w:rPr>
          <w:spacing w:val="-2"/>
          <w:sz w:val="17"/>
        </w:rPr>
        <w:t>Termo;</w:t>
      </w:r>
    </w:p>
    <w:p>
      <w:pPr>
        <w:pStyle w:val="Heading3"/>
        <w:numPr>
          <w:ilvl w:val="2"/>
          <w:numId w:val="21"/>
        </w:numPr>
        <w:tabs>
          <w:tab w:pos="600" w:val="left" w:leader="none"/>
        </w:tabs>
        <w:spacing w:line="288" w:lineRule="auto" w:before="40" w:after="0"/>
        <w:ind w:left="106" w:right="106" w:firstLine="0"/>
        <w:jc w:val="both"/>
        <w:rPr>
          <w:b w:val="0"/>
        </w:rPr>
      </w:pPr>
      <w:r>
        <w:rPr>
          <w:b w:val="0"/>
        </w:rPr>
        <w:t>Parcelamento</w:t>
      </w:r>
      <w:r>
        <w:rPr>
          <w:b w:val="0"/>
          <w:spacing w:val="40"/>
        </w:rPr>
        <w:t> </w:t>
      </w:r>
      <w:r>
        <w:rPr>
          <w:b w:val="0"/>
        </w:rPr>
        <w:t>do</w:t>
      </w:r>
      <w:r>
        <w:rPr>
          <w:b w:val="0"/>
          <w:spacing w:val="40"/>
        </w:rPr>
        <w:t> </w:t>
      </w:r>
      <w:r>
        <w:rPr>
          <w:b w:val="0"/>
        </w:rPr>
        <w:t>Objeto:</w:t>
      </w:r>
      <w:r>
        <w:rPr>
          <w:b w:val="0"/>
          <w:spacing w:val="-11"/>
        </w:rPr>
        <w:t> </w:t>
      </w:r>
      <w:r>
        <w:rPr/>
        <w:t>Optou-se</w:t>
      </w:r>
      <w:r>
        <w:rPr>
          <w:spacing w:val="40"/>
        </w:rPr>
        <w:t> </w:t>
      </w:r>
      <w:r>
        <w:rPr/>
        <w:t>pelo</w:t>
      </w:r>
      <w:r>
        <w:rPr>
          <w:spacing w:val="40"/>
        </w:rPr>
        <w:t> </w:t>
      </w:r>
      <w:r>
        <w:rPr/>
        <w:t>parcelamento</w:t>
      </w:r>
      <w:r>
        <w:rPr>
          <w:spacing w:val="40"/>
        </w:rPr>
        <w:t> </w:t>
      </w:r>
      <w:r>
        <w:rPr/>
        <w:t>do</w:t>
      </w:r>
      <w:r>
        <w:rPr>
          <w:spacing w:val="40"/>
        </w:rPr>
        <w:t> </w:t>
      </w:r>
      <w:r>
        <w:rPr/>
        <w:t>objeto,</w:t>
      </w:r>
      <w:r>
        <w:rPr>
          <w:spacing w:val="40"/>
        </w:rPr>
        <w:t> </w:t>
      </w:r>
      <w:r>
        <w:rPr/>
        <w:t>pelo</w:t>
      </w:r>
      <w:r>
        <w:rPr>
          <w:spacing w:val="40"/>
        </w:rPr>
        <w:t> </w:t>
      </w:r>
      <w:r>
        <w:rPr/>
        <w:t>dever</w:t>
      </w:r>
      <w:r>
        <w:rPr>
          <w:spacing w:val="40"/>
        </w:rPr>
        <w:t> </w:t>
      </w:r>
      <w:r>
        <w:rPr/>
        <w:t>de</w:t>
      </w:r>
      <w:r>
        <w:rPr>
          <w:spacing w:val="40"/>
        </w:rPr>
        <w:t> </w:t>
      </w:r>
      <w:r>
        <w:rPr/>
        <w:t>buscar</w:t>
      </w:r>
      <w:r>
        <w:rPr>
          <w:spacing w:val="40"/>
        </w:rPr>
        <w:t> </w:t>
      </w:r>
      <w:r>
        <w:rPr/>
        <w:t>a</w:t>
      </w:r>
      <w:r>
        <w:rPr>
          <w:spacing w:val="40"/>
        </w:rPr>
        <w:t> </w:t>
      </w:r>
      <w:r>
        <w:rPr/>
        <w:t>ampliação</w:t>
      </w:r>
      <w:r>
        <w:rPr>
          <w:spacing w:val="40"/>
        </w:rPr>
        <w:t> </w:t>
      </w:r>
      <w:r>
        <w:rPr/>
        <w:t>da</w:t>
      </w:r>
      <w:r>
        <w:rPr>
          <w:spacing w:val="40"/>
        </w:rPr>
        <w:t> </w:t>
      </w:r>
      <w:r>
        <w:rPr/>
        <w:t>competição</w:t>
      </w:r>
      <w:r>
        <w:rPr>
          <w:spacing w:val="40"/>
        </w:rPr>
        <w:t> </w:t>
      </w:r>
      <w:r>
        <w:rPr/>
        <w:t>e</w:t>
      </w:r>
      <w:r>
        <w:rPr>
          <w:spacing w:val="40"/>
        </w:rPr>
        <w:t> </w:t>
      </w:r>
      <w:r>
        <w:rPr/>
        <w:t>de</w:t>
      </w:r>
      <w:r>
        <w:rPr>
          <w:spacing w:val="40"/>
        </w:rPr>
        <w:t> </w:t>
      </w:r>
      <w:r>
        <w:rPr/>
        <w:t>evitar</w:t>
      </w:r>
      <w:r>
        <w:rPr>
          <w:spacing w:val="40"/>
        </w:rPr>
        <w:t> </w:t>
      </w:r>
      <w:r>
        <w:rPr/>
        <w:t>a concentração</w:t>
      </w:r>
      <w:r>
        <w:rPr>
          <w:spacing w:val="35"/>
        </w:rPr>
        <w:t> </w:t>
      </w:r>
      <w:r>
        <w:rPr/>
        <w:t>de</w:t>
      </w:r>
      <w:r>
        <w:rPr>
          <w:spacing w:val="35"/>
        </w:rPr>
        <w:t> </w:t>
      </w:r>
      <w:r>
        <w:rPr/>
        <w:t>mercado. Assim,</w:t>
      </w:r>
      <w:r>
        <w:rPr>
          <w:spacing w:val="35"/>
        </w:rPr>
        <w:t> </w:t>
      </w:r>
      <w:r>
        <w:rPr/>
        <w:t>é</w:t>
      </w:r>
      <w:r>
        <w:rPr>
          <w:spacing w:val="35"/>
        </w:rPr>
        <w:t> </w:t>
      </w:r>
      <w:r>
        <w:rPr/>
        <w:t>possível</w:t>
      </w:r>
      <w:r>
        <w:rPr>
          <w:spacing w:val="35"/>
        </w:rPr>
        <w:t> </w:t>
      </w:r>
      <w:r>
        <w:rPr/>
        <w:t>aproveitar</w:t>
      </w:r>
      <w:r>
        <w:rPr>
          <w:spacing w:val="35"/>
        </w:rPr>
        <w:t> </w:t>
      </w:r>
      <w:r>
        <w:rPr/>
        <w:t>a</w:t>
      </w:r>
      <w:r>
        <w:rPr>
          <w:spacing w:val="35"/>
        </w:rPr>
        <w:t> </w:t>
      </w:r>
      <w:r>
        <w:rPr/>
        <w:t>capacidade</w:t>
      </w:r>
      <w:r>
        <w:rPr>
          <w:spacing w:val="35"/>
        </w:rPr>
        <w:t> </w:t>
      </w:r>
      <w:r>
        <w:rPr/>
        <w:t>do</w:t>
      </w:r>
      <w:r>
        <w:rPr>
          <w:spacing w:val="35"/>
        </w:rPr>
        <w:t> </w:t>
      </w:r>
      <w:r>
        <w:rPr/>
        <w:t>mercado</w:t>
      </w:r>
      <w:r>
        <w:rPr>
          <w:spacing w:val="35"/>
        </w:rPr>
        <w:t> </w:t>
      </w:r>
      <w:r>
        <w:rPr/>
        <w:t>local</w:t>
      </w:r>
      <w:r>
        <w:rPr>
          <w:spacing w:val="35"/>
        </w:rPr>
        <w:t> </w:t>
      </w:r>
      <w:r>
        <w:rPr/>
        <w:t>e</w:t>
      </w:r>
      <w:r>
        <w:rPr>
          <w:spacing w:val="35"/>
        </w:rPr>
        <w:t> </w:t>
      </w:r>
      <w:r>
        <w:rPr/>
        <w:t>regional</w:t>
      </w:r>
      <w:r>
        <w:rPr>
          <w:spacing w:val="35"/>
        </w:rPr>
        <w:t> </w:t>
      </w:r>
      <w:r>
        <w:rPr/>
        <w:t>para</w:t>
      </w:r>
      <w:r>
        <w:rPr>
          <w:spacing w:val="35"/>
        </w:rPr>
        <w:t> </w:t>
      </w:r>
      <w:r>
        <w:rPr/>
        <w:t>a</w:t>
      </w:r>
      <w:r>
        <w:rPr>
          <w:spacing w:val="35"/>
        </w:rPr>
        <w:t> </w:t>
      </w:r>
      <w:r>
        <w:rPr/>
        <w:t>aquisição</w:t>
      </w:r>
      <w:r>
        <w:rPr>
          <w:spacing w:val="35"/>
        </w:rPr>
        <w:t> </w:t>
      </w:r>
      <w:r>
        <w:rPr/>
        <w:t>desses</w:t>
      </w:r>
      <w:r>
        <w:rPr>
          <w:spacing w:val="35"/>
        </w:rPr>
        <w:t> </w:t>
      </w:r>
      <w:r>
        <w:rPr/>
        <w:t>insumos,</w:t>
      </w:r>
      <w:r>
        <w:rPr>
          <w:spacing w:val="35"/>
        </w:rPr>
        <w:t> </w:t>
      </w:r>
      <w:r>
        <w:rPr/>
        <w:t>o</w:t>
      </w:r>
      <w:r>
        <w:rPr>
          <w:spacing w:val="35"/>
        </w:rPr>
        <w:t> </w:t>
      </w:r>
      <w:r>
        <w:rPr/>
        <w:t>que fomenta o desenvolvimento da economia e a geração de empregos na região.</w:t>
      </w:r>
    </w:p>
    <w:p>
      <w:pPr>
        <w:pStyle w:val="ListParagraph"/>
        <w:numPr>
          <w:ilvl w:val="2"/>
          <w:numId w:val="21"/>
        </w:numPr>
        <w:tabs>
          <w:tab w:pos="539" w:val="left" w:leader="none"/>
        </w:tabs>
        <w:spacing w:line="240" w:lineRule="auto" w:before="1" w:after="0"/>
        <w:ind w:left="539" w:right="0" w:hanging="433"/>
        <w:jc w:val="both"/>
        <w:rPr>
          <w:sz w:val="17"/>
        </w:rPr>
      </w:pPr>
      <w:r>
        <w:rPr>
          <w:sz w:val="17"/>
        </w:rPr>
        <w:t>O</w:t>
      </w:r>
      <w:r>
        <w:rPr>
          <w:spacing w:val="5"/>
          <w:sz w:val="17"/>
        </w:rPr>
        <w:t> </w:t>
      </w:r>
      <w:r>
        <w:rPr>
          <w:sz w:val="17"/>
        </w:rPr>
        <w:t>regime</w:t>
      </w:r>
      <w:r>
        <w:rPr>
          <w:spacing w:val="5"/>
          <w:sz w:val="17"/>
        </w:rPr>
        <w:t> </w:t>
      </w:r>
      <w:r>
        <w:rPr>
          <w:sz w:val="17"/>
        </w:rPr>
        <w:t>de</w:t>
      </w:r>
      <w:r>
        <w:rPr>
          <w:spacing w:val="5"/>
          <w:sz w:val="17"/>
        </w:rPr>
        <w:t> </w:t>
      </w:r>
      <w:r>
        <w:rPr>
          <w:sz w:val="17"/>
        </w:rPr>
        <w:t>fornecimento</w:t>
      </w:r>
      <w:r>
        <w:rPr>
          <w:spacing w:val="6"/>
          <w:sz w:val="17"/>
        </w:rPr>
        <w:t> </w:t>
      </w:r>
      <w:r>
        <w:rPr>
          <w:sz w:val="17"/>
        </w:rPr>
        <w:t>será</w:t>
      </w:r>
      <w:r>
        <w:rPr>
          <w:spacing w:val="-19"/>
          <w:sz w:val="17"/>
        </w:rPr>
        <w:t> </w:t>
      </w:r>
      <w:r>
        <w:rPr>
          <w:b/>
          <w:spacing w:val="-2"/>
          <w:sz w:val="17"/>
        </w:rPr>
        <w:t>venda;</w:t>
      </w:r>
    </w:p>
    <w:p>
      <w:pPr>
        <w:pStyle w:val="ListParagraph"/>
        <w:numPr>
          <w:ilvl w:val="2"/>
          <w:numId w:val="21"/>
        </w:numPr>
        <w:tabs>
          <w:tab w:pos="532" w:val="left" w:leader="none"/>
        </w:tabs>
        <w:spacing w:line="288" w:lineRule="auto" w:before="39" w:after="0"/>
        <w:ind w:left="106" w:right="107" w:firstLine="0"/>
        <w:jc w:val="both"/>
        <w:rPr>
          <w:sz w:val="17"/>
        </w:rPr>
      </w:pPr>
      <w:r>
        <w:rPr>
          <w:sz w:val="17"/>
        </w:rPr>
        <w:t>A</w:t>
      </w:r>
      <w:r>
        <w:rPr>
          <w:spacing w:val="-2"/>
          <w:sz w:val="17"/>
        </w:rPr>
        <w:t> </w:t>
      </w:r>
      <w:r>
        <w:rPr>
          <w:sz w:val="17"/>
        </w:rPr>
        <w:t>memória de cálculo para compor a quantidade total de itens a ser contratada se baseia na análise do consumo do contrato anterior acrescido de 10% como margem de segurança doc. (</w:t>
      </w:r>
      <w:r>
        <w:rPr>
          <w:color w:val="0000FF"/>
          <w:sz w:val="17"/>
        </w:rPr>
        <w:t>71574138</w:t>
      </w:r>
      <w:r>
        <w:rPr>
          <w:sz w:val="17"/>
        </w:rPr>
        <w:t>), na solicitação da unidade demandante tendo em vista a capacidade instalada do centro cirúrgico e a pactuação com o gestor pleno e, por último, na autorização da Direção Geral;</w:t>
      </w:r>
    </w:p>
    <w:p>
      <w:pPr>
        <w:pStyle w:val="BodyText"/>
      </w:pPr>
    </w:p>
    <w:p>
      <w:pPr>
        <w:pStyle w:val="BodyText"/>
        <w:spacing w:before="80"/>
      </w:pPr>
    </w:p>
    <w:p>
      <w:pPr>
        <w:pStyle w:val="Heading3"/>
        <w:numPr>
          <w:ilvl w:val="1"/>
          <w:numId w:val="21"/>
        </w:numPr>
        <w:tabs>
          <w:tab w:pos="408" w:val="left" w:leader="none"/>
        </w:tabs>
        <w:spacing w:line="240" w:lineRule="auto" w:before="0" w:after="0"/>
        <w:ind w:left="408" w:right="0" w:hanging="302"/>
        <w:jc w:val="both"/>
      </w:pPr>
      <w:r>
        <w:rPr>
          <w:color w:val="000000"/>
          <w:shd w:fill="E5E5E5" w:color="auto" w:val="clear"/>
        </w:rPr>
        <w:t>Possibilidade</w:t>
      </w:r>
      <w:r>
        <w:rPr>
          <w:color w:val="000000"/>
          <w:spacing w:val="6"/>
          <w:shd w:fill="E5E5E5" w:color="auto" w:val="clear"/>
        </w:rPr>
        <w:t> </w:t>
      </w:r>
      <w:r>
        <w:rPr>
          <w:color w:val="000000"/>
          <w:shd w:fill="E5E5E5" w:color="auto" w:val="clear"/>
        </w:rPr>
        <w:t>de</w:t>
      </w:r>
      <w:r>
        <w:rPr>
          <w:color w:val="000000"/>
          <w:spacing w:val="6"/>
          <w:shd w:fill="E5E5E5" w:color="auto" w:val="clear"/>
        </w:rPr>
        <w:t> </w:t>
      </w:r>
      <w:r>
        <w:rPr>
          <w:color w:val="000000"/>
          <w:shd w:fill="E5E5E5" w:color="auto" w:val="clear"/>
        </w:rPr>
        <w:t>participação</w:t>
      </w:r>
      <w:r>
        <w:rPr>
          <w:color w:val="000000"/>
          <w:spacing w:val="6"/>
          <w:shd w:fill="E5E5E5" w:color="auto" w:val="clear"/>
        </w:rPr>
        <w:t> </w:t>
      </w:r>
      <w:r>
        <w:rPr>
          <w:color w:val="000000"/>
          <w:shd w:fill="E5E5E5" w:color="auto" w:val="clear"/>
        </w:rPr>
        <w:t>de</w:t>
      </w:r>
      <w:r>
        <w:rPr>
          <w:color w:val="000000"/>
          <w:spacing w:val="6"/>
          <w:shd w:fill="E5E5E5" w:color="auto" w:val="clear"/>
        </w:rPr>
        <w:t> </w:t>
      </w:r>
      <w:r>
        <w:rPr>
          <w:color w:val="000000"/>
          <w:spacing w:val="-2"/>
          <w:shd w:fill="E5E5E5" w:color="auto" w:val="clear"/>
        </w:rPr>
        <w:t>Cooperativa:</w:t>
      </w:r>
    </w:p>
    <w:p>
      <w:pPr>
        <w:pStyle w:val="BodyText"/>
        <w:spacing w:line="288" w:lineRule="auto" w:before="40"/>
        <w:ind w:left="106" w:right="106"/>
        <w:jc w:val="both"/>
      </w:pPr>
      <w:r>
        <w:rPr/>
        <w:t>A</w:t>
      </w:r>
      <w:r>
        <w:rPr>
          <w:spacing w:val="-11"/>
        </w:rPr>
        <w:t> </w:t>
      </w:r>
      <w:r>
        <w:rPr/>
        <w:t>Administração Pública deve zelar pela contratação mais vantajosa, conforme disposto na Lei nº 14.133/2021. A finalidade das cooperativas é atender</w:t>
      </w:r>
      <w:r>
        <w:rPr>
          <w:spacing w:val="40"/>
        </w:rPr>
        <w:t> </w:t>
      </w:r>
      <w:r>
        <w:rPr/>
        <w:t>aos</w:t>
      </w:r>
      <w:r>
        <w:rPr>
          <w:spacing w:val="37"/>
        </w:rPr>
        <w:t> </w:t>
      </w:r>
      <w:r>
        <w:rPr/>
        <w:t>interesses</w:t>
      </w:r>
      <w:r>
        <w:rPr>
          <w:spacing w:val="37"/>
        </w:rPr>
        <w:t> </w:t>
      </w:r>
      <w:r>
        <w:rPr/>
        <w:t>de</w:t>
      </w:r>
      <w:r>
        <w:rPr>
          <w:spacing w:val="35"/>
        </w:rPr>
        <w:t> </w:t>
      </w:r>
      <w:r>
        <w:rPr/>
        <w:t>seus</w:t>
      </w:r>
      <w:r>
        <w:rPr>
          <w:spacing w:val="37"/>
        </w:rPr>
        <w:t> </w:t>
      </w:r>
      <w:r>
        <w:rPr/>
        <w:t>cooperados,</w:t>
      </w:r>
      <w:r>
        <w:rPr>
          <w:spacing w:val="37"/>
        </w:rPr>
        <w:t> </w:t>
      </w:r>
      <w:r>
        <w:rPr/>
        <w:t>o</w:t>
      </w:r>
      <w:r>
        <w:rPr>
          <w:spacing w:val="37"/>
        </w:rPr>
        <w:t> </w:t>
      </w:r>
      <w:r>
        <w:rPr/>
        <w:t>que</w:t>
      </w:r>
      <w:r>
        <w:rPr>
          <w:spacing w:val="35"/>
        </w:rPr>
        <w:t> </w:t>
      </w:r>
      <w:r>
        <w:rPr/>
        <w:t>pode</w:t>
      </w:r>
      <w:r>
        <w:rPr>
          <w:spacing w:val="35"/>
        </w:rPr>
        <w:t> </w:t>
      </w:r>
      <w:r>
        <w:rPr/>
        <w:t>não</w:t>
      </w:r>
      <w:r>
        <w:rPr>
          <w:spacing w:val="37"/>
        </w:rPr>
        <w:t> </w:t>
      </w:r>
      <w:r>
        <w:rPr/>
        <w:t>estar</w:t>
      </w:r>
      <w:r>
        <w:rPr>
          <w:spacing w:val="37"/>
        </w:rPr>
        <w:t> </w:t>
      </w:r>
      <w:r>
        <w:rPr/>
        <w:t>alinhado</w:t>
      </w:r>
      <w:r>
        <w:rPr>
          <w:spacing w:val="37"/>
        </w:rPr>
        <w:t> </w:t>
      </w:r>
      <w:r>
        <w:rPr/>
        <w:t>com</w:t>
      </w:r>
      <w:r>
        <w:rPr>
          <w:spacing w:val="37"/>
        </w:rPr>
        <w:t> </w:t>
      </w:r>
      <w:r>
        <w:rPr/>
        <w:t>o</w:t>
      </w:r>
      <w:r>
        <w:rPr>
          <w:spacing w:val="37"/>
        </w:rPr>
        <w:t> </w:t>
      </w:r>
      <w:r>
        <w:rPr/>
        <w:t>interesse</w:t>
      </w:r>
      <w:r>
        <w:rPr>
          <w:spacing w:val="37"/>
        </w:rPr>
        <w:t> </w:t>
      </w:r>
      <w:r>
        <w:rPr/>
        <w:t>público</w:t>
      </w:r>
      <w:r>
        <w:rPr>
          <w:spacing w:val="37"/>
        </w:rPr>
        <w:t> </w:t>
      </w:r>
      <w:r>
        <w:rPr/>
        <w:t>de</w:t>
      </w:r>
      <w:r>
        <w:rPr>
          <w:spacing w:val="37"/>
        </w:rPr>
        <w:t> </w:t>
      </w:r>
      <w:r>
        <w:rPr/>
        <w:t>obter</w:t>
      </w:r>
      <w:r>
        <w:rPr>
          <w:spacing w:val="37"/>
        </w:rPr>
        <w:t> </w:t>
      </w:r>
      <w:r>
        <w:rPr/>
        <w:t>a</w:t>
      </w:r>
      <w:r>
        <w:rPr>
          <w:spacing w:val="37"/>
        </w:rPr>
        <w:t> </w:t>
      </w:r>
      <w:r>
        <w:rPr/>
        <w:t>melhor</w:t>
      </w:r>
      <w:r>
        <w:rPr>
          <w:spacing w:val="37"/>
        </w:rPr>
        <w:t> </w:t>
      </w:r>
      <w:r>
        <w:rPr/>
        <w:t>relação</w:t>
      </w:r>
      <w:r>
        <w:rPr>
          <w:spacing w:val="37"/>
        </w:rPr>
        <w:t> </w:t>
      </w:r>
      <w:r>
        <w:rPr/>
        <w:t>custo-benefício</w:t>
      </w:r>
      <w:r>
        <w:rPr>
          <w:spacing w:val="37"/>
        </w:rPr>
        <w:t> </w:t>
      </w:r>
      <w:r>
        <w:rPr/>
        <w:t>e</w:t>
      </w:r>
      <w:r>
        <w:rPr>
          <w:spacing w:val="37"/>
        </w:rPr>
        <w:t> </w:t>
      </w:r>
      <w:r>
        <w:rPr/>
        <w:t>a</w:t>
      </w:r>
      <w:r>
        <w:rPr>
          <w:spacing w:val="37"/>
        </w:rPr>
        <w:t> </w:t>
      </w:r>
      <w:r>
        <w:rPr/>
        <w:t>melhor qualidade dos serviços e produtos contratados. Ademais, a participação de cooperativas 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1"/>
        <w:ind w:left="106"/>
        <w:jc w:val="both"/>
      </w:pPr>
      <w:r>
        <w:rPr/>
        <w:t>Diante</w:t>
      </w:r>
      <w:r>
        <w:rPr>
          <w:spacing w:val="5"/>
        </w:rPr>
        <w:t> </w:t>
      </w:r>
      <w:r>
        <w:rPr/>
        <w:t>do</w:t>
      </w:r>
      <w:r>
        <w:rPr>
          <w:spacing w:val="5"/>
        </w:rPr>
        <w:t> </w:t>
      </w:r>
      <w:r>
        <w:rPr/>
        <w:t>exposto,</w:t>
      </w:r>
      <w:r>
        <w:rPr>
          <w:spacing w:val="5"/>
        </w:rPr>
        <w:t> </w:t>
      </w:r>
      <w:r>
        <w:rPr/>
        <w:t>está</w:t>
      </w:r>
      <w:r>
        <w:rPr>
          <w:spacing w:val="5"/>
        </w:rPr>
        <w:t> </w:t>
      </w:r>
      <w:r>
        <w:rPr/>
        <w:t>justificada</w:t>
      </w:r>
      <w:r>
        <w:rPr>
          <w:spacing w:val="5"/>
        </w:rPr>
        <w:t> </w:t>
      </w:r>
      <w:r>
        <w:rPr/>
        <w:t>vedação</w:t>
      </w:r>
      <w:r>
        <w:rPr>
          <w:spacing w:val="5"/>
        </w:rPr>
        <w:t> </w:t>
      </w:r>
      <w:r>
        <w:rPr/>
        <w:t>à</w:t>
      </w:r>
      <w:r>
        <w:rPr>
          <w:spacing w:val="5"/>
        </w:rPr>
        <w:t> </w:t>
      </w:r>
      <w:r>
        <w:rPr/>
        <w:t>participação</w:t>
      </w:r>
      <w:r>
        <w:rPr>
          <w:spacing w:val="5"/>
        </w:rPr>
        <w:t> </w:t>
      </w:r>
      <w:r>
        <w:rPr/>
        <w:t>de</w:t>
      </w:r>
      <w:r>
        <w:rPr>
          <w:spacing w:val="5"/>
        </w:rPr>
        <w:t> </w:t>
      </w:r>
      <w:r>
        <w:rPr/>
        <w:t>cooperativas</w:t>
      </w:r>
      <w:r>
        <w:rPr>
          <w:spacing w:val="5"/>
        </w:rPr>
        <w:t> </w:t>
      </w:r>
      <w:r>
        <w:rPr/>
        <w:t>para</w:t>
      </w:r>
      <w:r>
        <w:rPr>
          <w:spacing w:val="6"/>
        </w:rPr>
        <w:t> </w:t>
      </w:r>
      <w:r>
        <w:rPr/>
        <w:t>este</w:t>
      </w:r>
      <w:r>
        <w:rPr>
          <w:spacing w:val="5"/>
        </w:rPr>
        <w:t> </w:t>
      </w:r>
      <w:r>
        <w:rPr>
          <w:spacing w:val="-2"/>
        </w:rPr>
        <w:t>objeto.</w:t>
      </w:r>
    </w:p>
    <w:p>
      <w:pPr>
        <w:pStyle w:val="BodyText"/>
        <w:spacing w:before="79"/>
      </w:pPr>
    </w:p>
    <w:p>
      <w:pPr>
        <w:pStyle w:val="Heading3"/>
        <w:numPr>
          <w:ilvl w:val="1"/>
          <w:numId w:val="21"/>
        </w:numPr>
        <w:tabs>
          <w:tab w:pos="408" w:val="left" w:leader="none"/>
        </w:tabs>
        <w:spacing w:line="240" w:lineRule="auto" w:before="0" w:after="0"/>
        <w:ind w:left="408" w:right="0" w:hanging="302"/>
        <w:jc w:val="both"/>
      </w:pPr>
      <w:r>
        <w:rPr>
          <w:color w:val="000000"/>
          <w:shd w:fill="E5E5E5" w:color="auto" w:val="clear"/>
        </w:rPr>
        <w:t>Possibilidade</w:t>
      </w:r>
      <w:r>
        <w:rPr>
          <w:color w:val="000000"/>
          <w:spacing w:val="6"/>
          <w:shd w:fill="E5E5E5" w:color="auto" w:val="clear"/>
        </w:rPr>
        <w:t> </w:t>
      </w:r>
      <w:r>
        <w:rPr>
          <w:color w:val="000000"/>
          <w:shd w:fill="E5E5E5" w:color="auto" w:val="clear"/>
        </w:rPr>
        <w:t>de</w:t>
      </w:r>
      <w:r>
        <w:rPr>
          <w:color w:val="000000"/>
          <w:spacing w:val="6"/>
          <w:shd w:fill="E5E5E5" w:color="auto" w:val="clear"/>
        </w:rPr>
        <w:t> </w:t>
      </w:r>
      <w:r>
        <w:rPr>
          <w:color w:val="000000"/>
          <w:shd w:fill="E5E5E5" w:color="auto" w:val="clear"/>
        </w:rPr>
        <w:t>participação</w:t>
      </w:r>
      <w:r>
        <w:rPr>
          <w:color w:val="000000"/>
          <w:spacing w:val="6"/>
          <w:shd w:fill="E5E5E5" w:color="auto" w:val="clear"/>
        </w:rPr>
        <w:t> </w:t>
      </w:r>
      <w:r>
        <w:rPr>
          <w:color w:val="000000"/>
          <w:shd w:fill="E5E5E5" w:color="auto" w:val="clear"/>
        </w:rPr>
        <w:t>de</w:t>
      </w:r>
      <w:r>
        <w:rPr>
          <w:color w:val="000000"/>
          <w:spacing w:val="6"/>
          <w:shd w:fill="E5E5E5" w:color="auto" w:val="clear"/>
        </w:rPr>
        <w:t> </w:t>
      </w:r>
      <w:r>
        <w:rPr>
          <w:color w:val="000000"/>
          <w:spacing w:val="-2"/>
          <w:shd w:fill="E5E5E5" w:color="auto" w:val="clear"/>
        </w:rPr>
        <w:t>Consórcio:</w:t>
      </w:r>
    </w:p>
    <w:p>
      <w:pPr>
        <w:pStyle w:val="BodyText"/>
        <w:spacing w:line="288" w:lineRule="auto" w:before="40"/>
        <w:ind w:left="106" w:right="116"/>
        <w:jc w:val="both"/>
      </w:pPr>
      <w:r>
        <w:rPr/>
        <w:t>A</w:t>
      </w:r>
      <w:r>
        <w:rPr>
          <w:spacing w:val="-4"/>
        </w:rPr>
        <w:t> </w:t>
      </w:r>
      <w:r>
        <w:rPr/>
        <w:t>participação de consórcios mostra-se viável, quando o objeto considerado for “de alta complexidade ou vulto”, o que não seria o caso do objeto deste certame. Assim,</w:t>
      </w:r>
      <w:r>
        <w:rPr>
          <w:spacing w:val="24"/>
        </w:rPr>
        <w:t> </w:t>
      </w:r>
      <w:r>
        <w:rPr/>
        <w:t>sob</w:t>
      </w:r>
      <w:r>
        <w:rPr>
          <w:spacing w:val="24"/>
        </w:rPr>
        <w:t> </w:t>
      </w:r>
      <w:r>
        <w:rPr/>
        <w:t>a</w:t>
      </w:r>
      <w:r>
        <w:rPr>
          <w:spacing w:val="24"/>
        </w:rPr>
        <w:t> </w:t>
      </w:r>
      <w:r>
        <w:rPr/>
        <w:t>luz</w:t>
      </w:r>
      <w:r>
        <w:rPr>
          <w:spacing w:val="24"/>
        </w:rPr>
        <w:t> </w:t>
      </w:r>
      <w:r>
        <w:rPr/>
        <w:t>da</w:t>
      </w:r>
      <w:r>
        <w:rPr>
          <w:spacing w:val="24"/>
        </w:rPr>
        <w:t> </w:t>
      </w:r>
      <w:r>
        <w:rPr/>
        <w:t>Lei</w:t>
      </w:r>
      <w:r>
        <w:rPr>
          <w:spacing w:val="24"/>
        </w:rPr>
        <w:t> </w:t>
      </w:r>
      <w:r>
        <w:rPr/>
        <w:t>nº</w:t>
      </w:r>
      <w:r>
        <w:rPr>
          <w:spacing w:val="24"/>
        </w:rPr>
        <w:t> </w:t>
      </w:r>
      <w:r>
        <w:rPr/>
        <w:t>14.133/2021, Art.</w:t>
      </w:r>
      <w:r>
        <w:rPr>
          <w:spacing w:val="24"/>
        </w:rPr>
        <w:t> </w:t>
      </w:r>
      <w:r>
        <w:rPr/>
        <w:t>6º</w:t>
      </w:r>
      <w:r>
        <w:rPr>
          <w:spacing w:val="24"/>
        </w:rPr>
        <w:t> </w:t>
      </w:r>
      <w:r>
        <w:rPr/>
        <w:t>;</w:t>
      </w:r>
      <w:r>
        <w:rPr>
          <w:spacing w:val="24"/>
        </w:rPr>
        <w:t> </w:t>
      </w:r>
      <w:r>
        <w:rPr/>
        <w:t>Para</w:t>
      </w:r>
      <w:r>
        <w:rPr>
          <w:spacing w:val="24"/>
        </w:rPr>
        <w:t> </w:t>
      </w:r>
      <w:r>
        <w:rPr/>
        <w:t>os</w:t>
      </w:r>
      <w:r>
        <w:rPr>
          <w:spacing w:val="24"/>
        </w:rPr>
        <w:t> </w:t>
      </w:r>
      <w:r>
        <w:rPr/>
        <w:t>fins</w:t>
      </w:r>
      <w:r>
        <w:rPr>
          <w:spacing w:val="24"/>
        </w:rPr>
        <w:t> </w:t>
      </w:r>
      <w:r>
        <w:rPr/>
        <w:t>desta</w:t>
      </w:r>
      <w:r>
        <w:rPr>
          <w:spacing w:val="24"/>
        </w:rPr>
        <w:t> </w:t>
      </w:r>
      <w:r>
        <w:rPr/>
        <w:t>Lei,</w:t>
      </w:r>
      <w:r>
        <w:rPr>
          <w:spacing w:val="24"/>
        </w:rPr>
        <w:t> </w:t>
      </w:r>
      <w:r>
        <w:rPr/>
        <w:t>consideram-se:</w:t>
      </w:r>
      <w:r>
        <w:rPr>
          <w:spacing w:val="24"/>
        </w:rPr>
        <w:t> </w:t>
      </w:r>
      <w:r>
        <w:rPr/>
        <w:t>XXII</w:t>
      </w:r>
      <w:r>
        <w:rPr>
          <w:spacing w:val="24"/>
        </w:rPr>
        <w:t> </w:t>
      </w:r>
      <w:r>
        <w:rPr/>
        <w:t>-</w:t>
      </w:r>
      <w:r>
        <w:rPr>
          <w:spacing w:val="24"/>
        </w:rPr>
        <w:t> </w:t>
      </w:r>
      <w:r>
        <w:rPr/>
        <w:t>obras,</w:t>
      </w:r>
      <w:r>
        <w:rPr>
          <w:spacing w:val="24"/>
        </w:rPr>
        <w:t> </w:t>
      </w:r>
      <w:r>
        <w:rPr/>
        <w:t>serviços</w:t>
      </w:r>
      <w:r>
        <w:rPr>
          <w:spacing w:val="24"/>
        </w:rPr>
        <w:t> </w:t>
      </w:r>
      <w:r>
        <w:rPr/>
        <w:t>e</w:t>
      </w:r>
      <w:r>
        <w:rPr>
          <w:spacing w:val="24"/>
        </w:rPr>
        <w:t> </w:t>
      </w:r>
      <w:r>
        <w:rPr/>
        <w:t>fornecimentos</w:t>
      </w:r>
      <w:r>
        <w:rPr>
          <w:spacing w:val="24"/>
        </w:rPr>
        <w:t> </w:t>
      </w:r>
      <w:r>
        <w:rPr/>
        <w:t>de</w:t>
      </w:r>
      <w:r>
        <w:rPr>
          <w:spacing w:val="24"/>
        </w:rPr>
        <w:t> </w:t>
      </w:r>
      <w:r>
        <w:rPr/>
        <w:t>grande vulto: aqueles cujo valor estimado supera R$ 200.000.000,00 (duzentos milhões de reais); (Vide Decreto nº 11.871, de 2023).</w:t>
      </w:r>
    </w:p>
    <w:p>
      <w:pPr>
        <w:pStyle w:val="BodyText"/>
        <w:spacing w:line="288" w:lineRule="auto" w:before="1"/>
        <w:ind w:left="106" w:right="106"/>
        <w:jc w:val="both"/>
      </w:pPr>
      <w:r>
        <w:rPr/>
        <w:t>Desta</w:t>
      </w:r>
      <w:r>
        <w:rPr>
          <w:spacing w:val="34"/>
        </w:rPr>
        <w:t> </w:t>
      </w:r>
      <w:r>
        <w:rPr/>
        <w:t>forma,</w:t>
      </w:r>
      <w:r>
        <w:rPr>
          <w:spacing w:val="34"/>
        </w:rPr>
        <w:t> </w:t>
      </w:r>
      <w:r>
        <w:rPr/>
        <w:t>a</w:t>
      </w:r>
      <w:r>
        <w:rPr>
          <w:spacing w:val="34"/>
        </w:rPr>
        <w:t> </w:t>
      </w:r>
      <w:r>
        <w:rPr/>
        <w:t>admissão</w:t>
      </w:r>
      <w:r>
        <w:rPr>
          <w:spacing w:val="34"/>
        </w:rPr>
        <w:t> </w:t>
      </w:r>
      <w:r>
        <w:rPr/>
        <w:t>de</w:t>
      </w:r>
      <w:r>
        <w:rPr>
          <w:spacing w:val="34"/>
        </w:rPr>
        <w:t> </w:t>
      </w:r>
      <w:r>
        <w:rPr/>
        <w:t>consórcios</w:t>
      </w:r>
      <w:r>
        <w:rPr>
          <w:spacing w:val="34"/>
        </w:rPr>
        <w:t> </w:t>
      </w:r>
      <w:r>
        <w:rPr/>
        <w:t>em</w:t>
      </w:r>
      <w:r>
        <w:rPr>
          <w:spacing w:val="34"/>
        </w:rPr>
        <w:t> </w:t>
      </w:r>
      <w:r>
        <w:rPr/>
        <w:t>objetos</w:t>
      </w:r>
      <w:r>
        <w:rPr>
          <w:spacing w:val="34"/>
        </w:rPr>
        <w:t> </w:t>
      </w:r>
      <w:r>
        <w:rPr/>
        <w:t>de</w:t>
      </w:r>
      <w:r>
        <w:rPr>
          <w:spacing w:val="34"/>
        </w:rPr>
        <w:t> </w:t>
      </w:r>
      <w:r>
        <w:rPr/>
        <w:t>baixa</w:t>
      </w:r>
      <w:r>
        <w:rPr>
          <w:spacing w:val="34"/>
        </w:rPr>
        <w:t> </w:t>
      </w:r>
      <w:r>
        <w:rPr/>
        <w:t>complexidade</w:t>
      </w:r>
      <w:r>
        <w:rPr>
          <w:spacing w:val="34"/>
        </w:rPr>
        <w:t> </w:t>
      </w:r>
      <w:r>
        <w:rPr/>
        <w:t>e</w:t>
      </w:r>
      <w:r>
        <w:rPr>
          <w:spacing w:val="34"/>
        </w:rPr>
        <w:t> </w:t>
      </w:r>
      <w:r>
        <w:rPr/>
        <w:t>fora</w:t>
      </w:r>
      <w:r>
        <w:rPr>
          <w:spacing w:val="34"/>
        </w:rPr>
        <w:t> </w:t>
      </w:r>
      <w:r>
        <w:rPr/>
        <w:t>dos</w:t>
      </w:r>
      <w:r>
        <w:rPr>
          <w:spacing w:val="34"/>
        </w:rPr>
        <w:t> </w:t>
      </w:r>
      <w:r>
        <w:rPr/>
        <w:t>valores</w:t>
      </w:r>
      <w:r>
        <w:rPr>
          <w:spacing w:val="34"/>
        </w:rPr>
        <w:t> </w:t>
      </w:r>
      <w:r>
        <w:rPr/>
        <w:t>estabelecidos</w:t>
      </w:r>
      <w:r>
        <w:rPr>
          <w:spacing w:val="34"/>
        </w:rPr>
        <w:t> </w:t>
      </w:r>
      <w:r>
        <w:rPr/>
        <w:t>pela</w:t>
      </w:r>
      <w:r>
        <w:rPr>
          <w:spacing w:val="34"/>
        </w:rPr>
        <w:t> </w:t>
      </w:r>
      <w:r>
        <w:rPr/>
        <w:t>legislação</w:t>
      </w:r>
      <w:r>
        <w:rPr>
          <w:spacing w:val="34"/>
        </w:rPr>
        <w:t> </w:t>
      </w:r>
      <w:r>
        <w:rPr/>
        <w:t>como</w:t>
      </w:r>
      <w:r>
        <w:rPr>
          <w:spacing w:val="34"/>
        </w:rPr>
        <w:t> </w:t>
      </w:r>
      <w:r>
        <w:rPr/>
        <w:t>de</w:t>
      </w:r>
      <w:r>
        <w:rPr>
          <w:spacing w:val="34"/>
        </w:rPr>
        <w:t> </w:t>
      </w:r>
      <w:r>
        <w:rPr/>
        <w:t>grande</w:t>
      </w:r>
      <w:r>
        <w:rPr>
          <w:spacing w:val="34"/>
        </w:rPr>
        <w:t> </w:t>
      </w:r>
      <w:r>
        <w:rPr/>
        <w:t>vulto contraria o princípio da competitividade. Tal prática permitiria, com a anuência da</w:t>
      </w:r>
      <w:r>
        <w:rPr>
          <w:spacing w:val="-3"/>
        </w:rPr>
        <w:t> </w:t>
      </w:r>
      <w:r>
        <w:rPr/>
        <w:t>Administração Pública, a união de concorrentes que, de outra forma,</w:t>
      </w:r>
    </w:p>
    <w:p>
      <w:pPr>
        <w:pStyle w:val="BodyText"/>
        <w:spacing w:after="0" w:line="288" w:lineRule="auto"/>
        <w:jc w:val="both"/>
        <w:sectPr>
          <w:type w:val="continuous"/>
          <w:pgSz w:w="11900" w:h="16840"/>
          <w:pgMar w:header="0" w:footer="181" w:top="560" w:bottom="380" w:left="566" w:right="566"/>
        </w:sectPr>
      </w:pPr>
    </w:p>
    <w:p>
      <w:pPr>
        <w:pStyle w:val="BodyText"/>
        <w:spacing w:line="288" w:lineRule="auto" w:before="75"/>
        <w:ind w:left="106" w:right="139"/>
      </w:pPr>
      <w:r>
        <w:rPr/>
        <w:t>poderiam competir entre si. Dessa maneira, viola-se, de forma indireta, o princípio da competitividade, comprometendo ainda a vantajosidade almejada pela Administração.</w:t>
      </w:r>
    </w:p>
    <w:p>
      <w:pPr>
        <w:pStyle w:val="BodyText"/>
        <w:spacing w:before="1"/>
        <w:ind w:left="106"/>
      </w:pPr>
      <w:r>
        <w:rPr/>
        <w:t>Diante</w:t>
      </w:r>
      <w:r>
        <w:rPr>
          <w:spacing w:val="4"/>
        </w:rPr>
        <w:t> </w:t>
      </w:r>
      <w:r>
        <w:rPr/>
        <w:t>do</w:t>
      </w:r>
      <w:r>
        <w:rPr>
          <w:spacing w:val="5"/>
        </w:rPr>
        <w:t> </w:t>
      </w:r>
      <w:r>
        <w:rPr/>
        <w:t>exposto,</w:t>
      </w:r>
      <w:r>
        <w:rPr>
          <w:spacing w:val="5"/>
        </w:rPr>
        <w:t> </w:t>
      </w:r>
      <w:r>
        <w:rPr/>
        <w:t>está</w:t>
      </w:r>
      <w:r>
        <w:rPr>
          <w:spacing w:val="4"/>
        </w:rPr>
        <w:t> </w:t>
      </w:r>
      <w:r>
        <w:rPr/>
        <w:t>justificada</w:t>
      </w:r>
      <w:r>
        <w:rPr>
          <w:spacing w:val="5"/>
        </w:rPr>
        <w:t> </w:t>
      </w:r>
      <w:r>
        <w:rPr/>
        <w:t>a</w:t>
      </w:r>
      <w:r>
        <w:rPr>
          <w:spacing w:val="5"/>
        </w:rPr>
        <w:t> </w:t>
      </w:r>
      <w:r>
        <w:rPr/>
        <w:t>vedação</w:t>
      </w:r>
      <w:r>
        <w:rPr>
          <w:spacing w:val="4"/>
        </w:rPr>
        <w:t> </w:t>
      </w:r>
      <w:r>
        <w:rPr/>
        <w:t>à</w:t>
      </w:r>
      <w:r>
        <w:rPr>
          <w:spacing w:val="5"/>
        </w:rPr>
        <w:t> </w:t>
      </w:r>
      <w:r>
        <w:rPr/>
        <w:t>participação</w:t>
      </w:r>
      <w:r>
        <w:rPr>
          <w:spacing w:val="5"/>
        </w:rPr>
        <w:t> </w:t>
      </w:r>
      <w:r>
        <w:rPr/>
        <w:t>de</w:t>
      </w:r>
      <w:r>
        <w:rPr>
          <w:spacing w:val="4"/>
        </w:rPr>
        <w:t> </w:t>
      </w:r>
      <w:r>
        <w:rPr/>
        <w:t>consórcio</w:t>
      </w:r>
      <w:r>
        <w:rPr>
          <w:spacing w:val="5"/>
        </w:rPr>
        <w:t> </w:t>
      </w:r>
      <w:r>
        <w:rPr/>
        <w:t>para</w:t>
      </w:r>
      <w:r>
        <w:rPr>
          <w:spacing w:val="5"/>
        </w:rPr>
        <w:t> </w:t>
      </w:r>
      <w:r>
        <w:rPr/>
        <w:t>este</w:t>
      </w:r>
      <w:r>
        <w:rPr>
          <w:spacing w:val="4"/>
        </w:rPr>
        <w:t> </w:t>
      </w:r>
      <w:r>
        <w:rPr>
          <w:spacing w:val="-2"/>
        </w:rPr>
        <w:t>objeto.</w:t>
      </w:r>
    </w:p>
    <w:p>
      <w:pPr>
        <w:pStyle w:val="BodyText"/>
        <w:spacing w:before="78"/>
      </w:pPr>
    </w:p>
    <w:p>
      <w:pPr>
        <w:pStyle w:val="Heading3"/>
        <w:numPr>
          <w:ilvl w:val="1"/>
          <w:numId w:val="21"/>
        </w:numPr>
        <w:tabs>
          <w:tab w:pos="408" w:val="left" w:leader="none"/>
        </w:tabs>
        <w:spacing w:line="240" w:lineRule="auto" w:before="0" w:after="0"/>
        <w:ind w:left="408" w:right="0" w:hanging="302"/>
        <w:jc w:val="left"/>
      </w:pPr>
      <w:r>
        <w:rPr>
          <w:color w:val="000000"/>
          <w:shd w:fill="E5E5E5" w:color="auto" w:val="clear"/>
        </w:rPr>
        <w:t>Duração</w:t>
      </w:r>
      <w:r>
        <w:rPr>
          <w:color w:val="000000"/>
          <w:spacing w:val="5"/>
          <w:shd w:fill="E5E5E5" w:color="auto" w:val="clear"/>
        </w:rPr>
        <w:t> </w:t>
      </w:r>
      <w:r>
        <w:rPr>
          <w:color w:val="000000"/>
          <w:shd w:fill="E5E5E5" w:color="auto" w:val="clear"/>
        </w:rPr>
        <w:t>do</w:t>
      </w:r>
      <w:r>
        <w:rPr>
          <w:color w:val="000000"/>
          <w:spacing w:val="6"/>
          <w:shd w:fill="E5E5E5" w:color="auto" w:val="clear"/>
        </w:rPr>
        <w:t> </w:t>
      </w:r>
      <w:r>
        <w:rPr>
          <w:color w:val="000000"/>
          <w:spacing w:val="-2"/>
          <w:shd w:fill="E5E5E5" w:color="auto" w:val="clear"/>
        </w:rPr>
        <w:t>contrato:</w:t>
      </w:r>
    </w:p>
    <w:p>
      <w:pPr>
        <w:pStyle w:val="ListParagraph"/>
        <w:numPr>
          <w:ilvl w:val="2"/>
          <w:numId w:val="21"/>
        </w:numPr>
        <w:tabs>
          <w:tab w:pos="545" w:val="left" w:leader="none"/>
        </w:tabs>
        <w:spacing w:line="288" w:lineRule="auto" w:before="40" w:after="0"/>
        <w:ind w:left="106" w:right="105" w:firstLine="0"/>
        <w:jc w:val="left"/>
        <w:rPr>
          <w:sz w:val="17"/>
        </w:rPr>
      </w:pPr>
      <w:r>
        <w:rPr>
          <w:sz w:val="17"/>
        </w:rPr>
        <w:t>O prazo de vigência do contrato será de 12 meses, contados a partir da data da publicação no Portal Nacional de Contratações Públicas (PNCP),</w:t>
      </w:r>
      <w:r>
        <w:rPr>
          <w:spacing w:val="80"/>
          <w:sz w:val="17"/>
        </w:rPr>
        <w:t> </w:t>
      </w:r>
      <w:r>
        <w:rPr>
          <w:sz w:val="17"/>
        </w:rPr>
        <w:t>podendo ser prorrogado conforme Art. 107, da Lei 14.133/2021, observadas as seguintes diretrizes:</w:t>
      </w:r>
    </w:p>
    <w:p>
      <w:pPr>
        <w:pStyle w:val="ListParagraph"/>
        <w:numPr>
          <w:ilvl w:val="3"/>
          <w:numId w:val="21"/>
        </w:numPr>
        <w:tabs>
          <w:tab w:pos="669" w:val="left" w:leader="none"/>
        </w:tabs>
        <w:spacing w:line="240" w:lineRule="auto" w:before="0" w:after="0"/>
        <w:ind w:left="669" w:right="0" w:hanging="563"/>
        <w:jc w:val="left"/>
        <w:rPr>
          <w:sz w:val="17"/>
        </w:rPr>
      </w:pPr>
      <w:r>
        <w:rPr>
          <w:sz w:val="17"/>
        </w:rPr>
        <w:t>A</w:t>
      </w:r>
      <w:r>
        <w:rPr>
          <w:spacing w:val="5"/>
          <w:sz w:val="17"/>
        </w:rPr>
        <w:t> </w:t>
      </w:r>
      <w:r>
        <w:rPr>
          <w:sz w:val="17"/>
        </w:rPr>
        <w:t>autoridade</w:t>
      </w:r>
      <w:r>
        <w:rPr>
          <w:spacing w:val="6"/>
          <w:sz w:val="17"/>
        </w:rPr>
        <w:t> </w:t>
      </w:r>
      <w:r>
        <w:rPr>
          <w:sz w:val="17"/>
        </w:rPr>
        <w:t>competente</w:t>
      </w:r>
      <w:r>
        <w:rPr>
          <w:spacing w:val="6"/>
          <w:sz w:val="17"/>
        </w:rPr>
        <w:t> </w:t>
      </w:r>
      <w:r>
        <w:rPr>
          <w:sz w:val="17"/>
        </w:rPr>
        <w:t>do</w:t>
      </w:r>
      <w:r>
        <w:rPr>
          <w:spacing w:val="6"/>
          <w:sz w:val="17"/>
        </w:rPr>
        <w:t> </w:t>
      </w:r>
      <w:r>
        <w:rPr>
          <w:sz w:val="17"/>
        </w:rPr>
        <w:t>contratante</w:t>
      </w:r>
      <w:r>
        <w:rPr>
          <w:spacing w:val="6"/>
          <w:sz w:val="17"/>
        </w:rPr>
        <w:t> </w:t>
      </w:r>
      <w:r>
        <w:rPr>
          <w:sz w:val="17"/>
        </w:rPr>
        <w:t>deverá</w:t>
      </w:r>
      <w:r>
        <w:rPr>
          <w:spacing w:val="6"/>
          <w:sz w:val="17"/>
        </w:rPr>
        <w:t> </w:t>
      </w:r>
      <w:r>
        <w:rPr>
          <w:sz w:val="17"/>
        </w:rPr>
        <w:t>atestar</w:t>
      </w:r>
      <w:r>
        <w:rPr>
          <w:spacing w:val="6"/>
          <w:sz w:val="17"/>
        </w:rPr>
        <w:t> </w:t>
      </w:r>
      <w:r>
        <w:rPr>
          <w:sz w:val="17"/>
        </w:rPr>
        <w:t>a</w:t>
      </w:r>
      <w:r>
        <w:rPr>
          <w:spacing w:val="6"/>
          <w:sz w:val="17"/>
        </w:rPr>
        <w:t> </w:t>
      </w:r>
      <w:r>
        <w:rPr>
          <w:sz w:val="17"/>
        </w:rPr>
        <w:t>maior</w:t>
      </w:r>
      <w:r>
        <w:rPr>
          <w:spacing w:val="6"/>
          <w:sz w:val="17"/>
        </w:rPr>
        <w:t> </w:t>
      </w:r>
      <w:r>
        <w:rPr>
          <w:sz w:val="17"/>
        </w:rPr>
        <w:t>vantagem</w:t>
      </w:r>
      <w:r>
        <w:rPr>
          <w:spacing w:val="6"/>
          <w:sz w:val="17"/>
        </w:rPr>
        <w:t> </w:t>
      </w:r>
      <w:r>
        <w:rPr>
          <w:sz w:val="17"/>
        </w:rPr>
        <w:t>econômica</w:t>
      </w:r>
      <w:r>
        <w:rPr>
          <w:spacing w:val="6"/>
          <w:sz w:val="17"/>
        </w:rPr>
        <w:t> </w:t>
      </w:r>
      <w:r>
        <w:rPr>
          <w:sz w:val="17"/>
        </w:rPr>
        <w:t>vislumbrada</w:t>
      </w:r>
      <w:r>
        <w:rPr>
          <w:spacing w:val="6"/>
          <w:sz w:val="17"/>
        </w:rPr>
        <w:t> </w:t>
      </w:r>
      <w:r>
        <w:rPr>
          <w:sz w:val="17"/>
        </w:rPr>
        <w:t>em</w:t>
      </w:r>
      <w:r>
        <w:rPr>
          <w:spacing w:val="6"/>
          <w:sz w:val="17"/>
        </w:rPr>
        <w:t> </w:t>
      </w:r>
      <w:r>
        <w:rPr>
          <w:sz w:val="17"/>
        </w:rPr>
        <w:t>razão</w:t>
      </w:r>
      <w:r>
        <w:rPr>
          <w:spacing w:val="6"/>
          <w:sz w:val="17"/>
        </w:rPr>
        <w:t> </w:t>
      </w:r>
      <w:r>
        <w:rPr>
          <w:sz w:val="17"/>
        </w:rPr>
        <w:t>da</w:t>
      </w:r>
      <w:r>
        <w:rPr>
          <w:spacing w:val="6"/>
          <w:sz w:val="17"/>
        </w:rPr>
        <w:t> </w:t>
      </w:r>
      <w:r>
        <w:rPr>
          <w:sz w:val="17"/>
        </w:rPr>
        <w:t>contratação</w:t>
      </w:r>
      <w:r>
        <w:rPr>
          <w:spacing w:val="6"/>
          <w:sz w:val="17"/>
        </w:rPr>
        <w:t> </w:t>
      </w:r>
      <w:r>
        <w:rPr>
          <w:spacing w:val="-2"/>
          <w:sz w:val="17"/>
        </w:rPr>
        <w:t>plurianual;</w:t>
      </w:r>
    </w:p>
    <w:p>
      <w:pPr>
        <w:pStyle w:val="ListParagraph"/>
        <w:numPr>
          <w:ilvl w:val="3"/>
          <w:numId w:val="21"/>
        </w:numPr>
        <w:tabs>
          <w:tab w:pos="663" w:val="left" w:leader="none"/>
        </w:tabs>
        <w:spacing w:line="288" w:lineRule="auto" w:before="40" w:after="0"/>
        <w:ind w:left="106" w:right="152" w:firstLine="0"/>
        <w:jc w:val="left"/>
        <w:rPr>
          <w:sz w:val="17"/>
        </w:rPr>
      </w:pPr>
      <w:r>
        <w:rPr>
          <w:sz w:val="17"/>
        </w:rPr>
        <w:t>A</w:t>
      </w:r>
      <w:r>
        <w:rPr>
          <w:spacing w:val="-14"/>
          <w:sz w:val="17"/>
        </w:rPr>
        <w:t> </w:t>
      </w:r>
      <w:r>
        <w:rPr>
          <w:sz w:val="17"/>
        </w:rPr>
        <w:t>Administração</w:t>
      </w:r>
      <w:r>
        <w:rPr>
          <w:spacing w:val="11"/>
          <w:sz w:val="17"/>
        </w:rPr>
        <w:t> </w:t>
      </w:r>
      <w:r>
        <w:rPr>
          <w:sz w:val="17"/>
        </w:rPr>
        <w:t>deverá</w:t>
      </w:r>
      <w:r>
        <w:rPr>
          <w:spacing w:val="11"/>
          <w:sz w:val="17"/>
        </w:rPr>
        <w:t> </w:t>
      </w:r>
      <w:r>
        <w:rPr>
          <w:sz w:val="17"/>
        </w:rPr>
        <w:t>atestar,</w:t>
      </w:r>
      <w:r>
        <w:rPr>
          <w:spacing w:val="11"/>
          <w:sz w:val="17"/>
        </w:rPr>
        <w:t> </w:t>
      </w:r>
      <w:r>
        <w:rPr>
          <w:sz w:val="17"/>
        </w:rPr>
        <w:t>no</w:t>
      </w:r>
      <w:r>
        <w:rPr>
          <w:spacing w:val="11"/>
          <w:sz w:val="17"/>
        </w:rPr>
        <w:t> </w:t>
      </w:r>
      <w:r>
        <w:rPr>
          <w:sz w:val="17"/>
        </w:rPr>
        <w:t>início</w:t>
      </w:r>
      <w:r>
        <w:rPr>
          <w:spacing w:val="11"/>
          <w:sz w:val="17"/>
        </w:rPr>
        <w:t> </w:t>
      </w:r>
      <w:r>
        <w:rPr>
          <w:sz w:val="17"/>
        </w:rPr>
        <w:t>da</w:t>
      </w:r>
      <w:r>
        <w:rPr>
          <w:spacing w:val="11"/>
          <w:sz w:val="17"/>
        </w:rPr>
        <w:t> </w:t>
      </w:r>
      <w:r>
        <w:rPr>
          <w:sz w:val="17"/>
        </w:rPr>
        <w:t>contratação</w:t>
      </w:r>
      <w:r>
        <w:rPr>
          <w:spacing w:val="11"/>
          <w:sz w:val="17"/>
        </w:rPr>
        <w:t> </w:t>
      </w:r>
      <w:r>
        <w:rPr>
          <w:sz w:val="17"/>
        </w:rPr>
        <w:t>e</w:t>
      </w:r>
      <w:r>
        <w:rPr>
          <w:spacing w:val="11"/>
          <w:sz w:val="17"/>
        </w:rPr>
        <w:t> </w:t>
      </w:r>
      <w:r>
        <w:rPr>
          <w:sz w:val="17"/>
        </w:rPr>
        <w:t>de</w:t>
      </w:r>
      <w:r>
        <w:rPr>
          <w:spacing w:val="11"/>
          <w:sz w:val="17"/>
        </w:rPr>
        <w:t> </w:t>
      </w:r>
      <w:r>
        <w:rPr>
          <w:sz w:val="17"/>
        </w:rPr>
        <w:t>cada</w:t>
      </w:r>
      <w:r>
        <w:rPr>
          <w:spacing w:val="11"/>
          <w:sz w:val="17"/>
        </w:rPr>
        <w:t> </w:t>
      </w:r>
      <w:r>
        <w:rPr>
          <w:sz w:val="17"/>
        </w:rPr>
        <w:t>exercício,</w:t>
      </w:r>
      <w:r>
        <w:rPr>
          <w:spacing w:val="11"/>
          <w:sz w:val="17"/>
        </w:rPr>
        <w:t> </w:t>
      </w:r>
      <w:r>
        <w:rPr>
          <w:sz w:val="17"/>
        </w:rPr>
        <w:t>a</w:t>
      </w:r>
      <w:r>
        <w:rPr>
          <w:spacing w:val="11"/>
          <w:sz w:val="17"/>
        </w:rPr>
        <w:t> </w:t>
      </w:r>
      <w:r>
        <w:rPr>
          <w:sz w:val="17"/>
        </w:rPr>
        <w:t>existência</w:t>
      </w:r>
      <w:r>
        <w:rPr>
          <w:spacing w:val="11"/>
          <w:sz w:val="17"/>
        </w:rPr>
        <w:t> </w:t>
      </w:r>
      <w:r>
        <w:rPr>
          <w:sz w:val="17"/>
        </w:rPr>
        <w:t>de</w:t>
      </w:r>
      <w:r>
        <w:rPr>
          <w:spacing w:val="11"/>
          <w:sz w:val="17"/>
        </w:rPr>
        <w:t> </w:t>
      </w:r>
      <w:r>
        <w:rPr>
          <w:sz w:val="17"/>
        </w:rPr>
        <w:t>créditos</w:t>
      </w:r>
      <w:r>
        <w:rPr>
          <w:spacing w:val="11"/>
          <w:sz w:val="17"/>
        </w:rPr>
        <w:t> </w:t>
      </w:r>
      <w:r>
        <w:rPr>
          <w:sz w:val="17"/>
        </w:rPr>
        <w:t>orçamentários</w:t>
      </w:r>
      <w:r>
        <w:rPr>
          <w:spacing w:val="11"/>
          <w:sz w:val="17"/>
        </w:rPr>
        <w:t> </w:t>
      </w:r>
      <w:r>
        <w:rPr>
          <w:sz w:val="17"/>
        </w:rPr>
        <w:t>vinculados</w:t>
      </w:r>
      <w:r>
        <w:rPr>
          <w:spacing w:val="11"/>
          <w:sz w:val="17"/>
        </w:rPr>
        <w:t> </w:t>
      </w:r>
      <w:r>
        <w:rPr>
          <w:sz w:val="17"/>
        </w:rPr>
        <w:t>à</w:t>
      </w:r>
      <w:r>
        <w:rPr>
          <w:spacing w:val="11"/>
          <w:sz w:val="17"/>
        </w:rPr>
        <w:t> </w:t>
      </w:r>
      <w:r>
        <w:rPr>
          <w:sz w:val="17"/>
        </w:rPr>
        <w:t>contratação</w:t>
      </w:r>
      <w:r>
        <w:rPr>
          <w:spacing w:val="11"/>
          <w:sz w:val="17"/>
        </w:rPr>
        <w:t> </w:t>
      </w:r>
      <w:r>
        <w:rPr>
          <w:sz w:val="17"/>
        </w:rPr>
        <w:t>e a vantagem em sua manutenção;</w:t>
      </w:r>
    </w:p>
    <w:p>
      <w:pPr>
        <w:pStyle w:val="ListParagraph"/>
        <w:numPr>
          <w:ilvl w:val="3"/>
          <w:numId w:val="21"/>
        </w:numPr>
        <w:tabs>
          <w:tab w:pos="681" w:val="left" w:leader="none"/>
        </w:tabs>
        <w:spacing w:line="288" w:lineRule="auto" w:before="1" w:after="0"/>
        <w:ind w:left="106" w:right="136" w:firstLine="0"/>
        <w:jc w:val="left"/>
        <w:rPr>
          <w:sz w:val="17"/>
        </w:rPr>
      </w:pPr>
      <w:r>
        <w:rPr>
          <w:sz w:val="17"/>
        </w:rPr>
        <w:t>A Administração</w:t>
      </w:r>
      <w:r>
        <w:rPr>
          <w:spacing w:val="29"/>
          <w:sz w:val="17"/>
        </w:rPr>
        <w:t> </w:t>
      </w:r>
      <w:r>
        <w:rPr>
          <w:sz w:val="17"/>
        </w:rPr>
        <w:t>terá</w:t>
      </w:r>
      <w:r>
        <w:rPr>
          <w:spacing w:val="29"/>
          <w:sz w:val="17"/>
        </w:rPr>
        <w:t> </w:t>
      </w:r>
      <w:r>
        <w:rPr>
          <w:sz w:val="17"/>
        </w:rPr>
        <w:t>a</w:t>
      </w:r>
      <w:r>
        <w:rPr>
          <w:spacing w:val="29"/>
          <w:sz w:val="17"/>
        </w:rPr>
        <w:t> </w:t>
      </w:r>
      <w:r>
        <w:rPr>
          <w:sz w:val="17"/>
        </w:rPr>
        <w:t>opção</w:t>
      </w:r>
      <w:r>
        <w:rPr>
          <w:spacing w:val="29"/>
          <w:sz w:val="17"/>
        </w:rPr>
        <w:t> </w:t>
      </w:r>
      <w:r>
        <w:rPr>
          <w:sz w:val="17"/>
        </w:rPr>
        <w:t>de</w:t>
      </w:r>
      <w:r>
        <w:rPr>
          <w:spacing w:val="29"/>
          <w:sz w:val="17"/>
        </w:rPr>
        <w:t> </w:t>
      </w:r>
      <w:r>
        <w:rPr>
          <w:sz w:val="17"/>
        </w:rPr>
        <w:t>extinguir</w:t>
      </w:r>
      <w:r>
        <w:rPr>
          <w:spacing w:val="29"/>
          <w:sz w:val="17"/>
        </w:rPr>
        <w:t> </w:t>
      </w:r>
      <w:r>
        <w:rPr>
          <w:sz w:val="17"/>
        </w:rPr>
        <w:t>o</w:t>
      </w:r>
      <w:r>
        <w:rPr>
          <w:spacing w:val="29"/>
          <w:sz w:val="17"/>
        </w:rPr>
        <w:t> </w:t>
      </w:r>
      <w:r>
        <w:rPr>
          <w:sz w:val="17"/>
        </w:rPr>
        <w:t>contrato,</w:t>
      </w:r>
      <w:r>
        <w:rPr>
          <w:spacing w:val="29"/>
          <w:sz w:val="17"/>
        </w:rPr>
        <w:t> </w:t>
      </w:r>
      <w:r>
        <w:rPr>
          <w:sz w:val="17"/>
        </w:rPr>
        <w:t>sem</w:t>
      </w:r>
      <w:r>
        <w:rPr>
          <w:spacing w:val="29"/>
          <w:sz w:val="17"/>
        </w:rPr>
        <w:t> </w:t>
      </w:r>
      <w:r>
        <w:rPr>
          <w:sz w:val="17"/>
        </w:rPr>
        <w:t>ônus,</w:t>
      </w:r>
      <w:r>
        <w:rPr>
          <w:spacing w:val="29"/>
          <w:sz w:val="17"/>
        </w:rPr>
        <w:t> </w:t>
      </w:r>
      <w:r>
        <w:rPr>
          <w:sz w:val="17"/>
        </w:rPr>
        <w:t>quando</w:t>
      </w:r>
      <w:r>
        <w:rPr>
          <w:spacing w:val="29"/>
          <w:sz w:val="17"/>
        </w:rPr>
        <w:t> </w:t>
      </w:r>
      <w:r>
        <w:rPr>
          <w:sz w:val="17"/>
        </w:rPr>
        <w:t>não</w:t>
      </w:r>
      <w:r>
        <w:rPr>
          <w:spacing w:val="29"/>
          <w:sz w:val="17"/>
        </w:rPr>
        <w:t> </w:t>
      </w:r>
      <w:r>
        <w:rPr>
          <w:sz w:val="17"/>
        </w:rPr>
        <w:t>dispuser</w:t>
      </w:r>
      <w:r>
        <w:rPr>
          <w:spacing w:val="29"/>
          <w:sz w:val="17"/>
        </w:rPr>
        <w:t> </w:t>
      </w:r>
      <w:r>
        <w:rPr>
          <w:sz w:val="17"/>
        </w:rPr>
        <w:t>de</w:t>
      </w:r>
      <w:r>
        <w:rPr>
          <w:spacing w:val="29"/>
          <w:sz w:val="17"/>
        </w:rPr>
        <w:t> </w:t>
      </w:r>
      <w:r>
        <w:rPr>
          <w:sz w:val="17"/>
        </w:rPr>
        <w:t>créditos</w:t>
      </w:r>
      <w:r>
        <w:rPr>
          <w:spacing w:val="29"/>
          <w:sz w:val="17"/>
        </w:rPr>
        <w:t> </w:t>
      </w:r>
      <w:r>
        <w:rPr>
          <w:sz w:val="17"/>
        </w:rPr>
        <w:t>orçamentários</w:t>
      </w:r>
      <w:r>
        <w:rPr>
          <w:spacing w:val="29"/>
          <w:sz w:val="17"/>
        </w:rPr>
        <w:t> </w:t>
      </w:r>
      <w:r>
        <w:rPr>
          <w:sz w:val="17"/>
        </w:rPr>
        <w:t>para</w:t>
      </w:r>
      <w:r>
        <w:rPr>
          <w:spacing w:val="29"/>
          <w:sz w:val="17"/>
        </w:rPr>
        <w:t> </w:t>
      </w:r>
      <w:r>
        <w:rPr>
          <w:sz w:val="17"/>
        </w:rPr>
        <w:t>sua</w:t>
      </w:r>
      <w:r>
        <w:rPr>
          <w:spacing w:val="29"/>
          <w:sz w:val="17"/>
        </w:rPr>
        <w:t> </w:t>
      </w:r>
      <w:r>
        <w:rPr>
          <w:sz w:val="17"/>
        </w:rPr>
        <w:t>continuidade</w:t>
      </w:r>
      <w:r>
        <w:rPr>
          <w:spacing w:val="29"/>
          <w:sz w:val="17"/>
        </w:rPr>
        <w:t> </w:t>
      </w:r>
      <w:r>
        <w:rPr>
          <w:sz w:val="17"/>
        </w:rPr>
        <w:t>ou quando entender que o contrato não mais lhe oferece vantagem.</w:t>
      </w:r>
    </w:p>
    <w:p>
      <w:pPr>
        <w:pStyle w:val="BodyText"/>
        <w:spacing w:before="39"/>
      </w:pPr>
    </w:p>
    <w:p>
      <w:pPr>
        <w:pStyle w:val="Heading3"/>
        <w:numPr>
          <w:ilvl w:val="1"/>
          <w:numId w:val="21"/>
        </w:numPr>
        <w:tabs>
          <w:tab w:pos="408" w:val="left" w:leader="none"/>
        </w:tabs>
        <w:spacing w:line="240" w:lineRule="auto" w:before="1" w:after="0"/>
        <w:ind w:left="408" w:right="0" w:hanging="302"/>
        <w:jc w:val="both"/>
      </w:pPr>
      <w:r>
        <w:rPr>
          <w:color w:val="000000"/>
          <w:shd w:fill="E5E5E5" w:color="auto" w:val="clear"/>
        </w:rPr>
        <w:t>Reajuste</w:t>
      </w:r>
      <w:r>
        <w:rPr>
          <w:color w:val="000000"/>
          <w:spacing w:val="4"/>
          <w:shd w:fill="E5E5E5" w:color="auto" w:val="clear"/>
        </w:rPr>
        <w:t> </w:t>
      </w:r>
      <w:r>
        <w:rPr>
          <w:color w:val="000000"/>
          <w:shd w:fill="E5E5E5" w:color="auto" w:val="clear"/>
        </w:rPr>
        <w:t>de</w:t>
      </w:r>
      <w:r>
        <w:rPr>
          <w:color w:val="000000"/>
          <w:spacing w:val="5"/>
          <w:shd w:fill="E5E5E5" w:color="auto" w:val="clear"/>
        </w:rPr>
        <w:t> </w:t>
      </w:r>
      <w:r>
        <w:rPr>
          <w:color w:val="000000"/>
          <w:spacing w:val="-2"/>
          <w:shd w:fill="E5E5E5" w:color="auto" w:val="clear"/>
        </w:rPr>
        <w:t>preços:</w:t>
      </w:r>
    </w:p>
    <w:p>
      <w:pPr>
        <w:pStyle w:val="BodyText"/>
        <w:spacing w:line="288" w:lineRule="auto" w:before="39"/>
        <w:ind w:left="106" w:right="108"/>
        <w:jc w:val="both"/>
      </w:pPr>
      <w:r>
        <w:rPr/>
        <w:t>O reajustamento de preços ocorrerá conforme o</w:t>
      </w:r>
      <w:r>
        <w:rPr>
          <w:spacing w:val="-11"/>
        </w:rPr>
        <w:t> </w:t>
      </w:r>
      <w:r>
        <w:rPr>
          <w:color w:val="252525"/>
        </w:rPr>
        <w:t>Í</w:t>
      </w:r>
      <w:r>
        <w:rPr/>
        <w:t>ndice Nacional de Preços ao Consumidor</w:t>
      </w:r>
      <w:r>
        <w:rPr>
          <w:spacing w:val="-1"/>
        </w:rPr>
        <w:t> </w:t>
      </w:r>
      <w:r>
        <w:rPr/>
        <w:t>Amplo (IPCA), após período de 12 meses, em caso de haver prorrogação</w:t>
      </w:r>
      <w:r>
        <w:rPr>
          <w:spacing w:val="31"/>
        </w:rPr>
        <w:t> </w:t>
      </w:r>
      <w:r>
        <w:rPr/>
        <w:t>contratual</w:t>
      </w:r>
      <w:r>
        <w:rPr>
          <w:spacing w:val="31"/>
        </w:rPr>
        <w:t> </w:t>
      </w:r>
      <w:r>
        <w:rPr/>
        <w:t>(conforme Art.</w:t>
      </w:r>
      <w:r>
        <w:rPr>
          <w:spacing w:val="31"/>
        </w:rPr>
        <w:t> </w:t>
      </w:r>
      <w:r>
        <w:rPr/>
        <w:t>107,</w:t>
      </w:r>
      <w:r>
        <w:rPr>
          <w:spacing w:val="31"/>
        </w:rPr>
        <w:t> </w:t>
      </w:r>
      <w:r>
        <w:rPr/>
        <w:t>da</w:t>
      </w:r>
      <w:r>
        <w:rPr>
          <w:spacing w:val="31"/>
        </w:rPr>
        <w:t> </w:t>
      </w:r>
      <w:r>
        <w:rPr/>
        <w:t>Lei</w:t>
      </w:r>
      <w:r>
        <w:rPr>
          <w:spacing w:val="31"/>
        </w:rPr>
        <w:t> </w:t>
      </w:r>
      <w:r>
        <w:rPr/>
        <w:t>14.133/2021). A escolha</w:t>
      </w:r>
      <w:r>
        <w:rPr>
          <w:spacing w:val="31"/>
        </w:rPr>
        <w:t> </w:t>
      </w:r>
      <w:r>
        <w:rPr/>
        <w:t>do</w:t>
      </w:r>
      <w:r>
        <w:rPr>
          <w:spacing w:val="31"/>
        </w:rPr>
        <w:t> </w:t>
      </w:r>
      <w:r>
        <w:rPr/>
        <w:t>índice</w:t>
      </w:r>
      <w:r>
        <w:rPr>
          <w:spacing w:val="31"/>
        </w:rPr>
        <w:t> </w:t>
      </w:r>
      <w:r>
        <w:rPr/>
        <w:t>IPCA se</w:t>
      </w:r>
      <w:r>
        <w:rPr>
          <w:spacing w:val="31"/>
        </w:rPr>
        <w:t> </w:t>
      </w:r>
      <w:r>
        <w:rPr/>
        <w:t>justifica</w:t>
      </w:r>
      <w:r>
        <w:rPr>
          <w:spacing w:val="31"/>
        </w:rPr>
        <w:t> </w:t>
      </w:r>
      <w:r>
        <w:rPr/>
        <w:t>considerando</w:t>
      </w:r>
      <w:r>
        <w:rPr>
          <w:spacing w:val="31"/>
        </w:rPr>
        <w:t> </w:t>
      </w:r>
      <w:r>
        <w:rPr/>
        <w:t>se</w:t>
      </w:r>
      <w:r>
        <w:rPr>
          <w:spacing w:val="31"/>
        </w:rPr>
        <w:t> </w:t>
      </w:r>
      <w:r>
        <w:rPr/>
        <w:t>tratar</w:t>
      </w:r>
      <w:r>
        <w:rPr>
          <w:spacing w:val="31"/>
        </w:rPr>
        <w:t> </w:t>
      </w:r>
      <w:r>
        <w:rPr/>
        <w:t>do</w:t>
      </w:r>
      <w:r>
        <w:rPr>
          <w:spacing w:val="31"/>
        </w:rPr>
        <w:t> </w:t>
      </w:r>
      <w:r>
        <w:rPr/>
        <w:t>índice</w:t>
      </w:r>
      <w:r>
        <w:rPr>
          <w:spacing w:val="31"/>
        </w:rPr>
        <w:t> </w:t>
      </w:r>
      <w:r>
        <w:rPr/>
        <w:t>oficial</w:t>
      </w:r>
      <w:r>
        <w:rPr>
          <w:spacing w:val="31"/>
        </w:rPr>
        <w:t> </w:t>
      </w:r>
      <w:r>
        <w:rPr/>
        <w:t>de inflação que é utilizado para reajustar os diversos tipos de contratos em âmbito nacional. Este índice é calculado pelo Instituto Brasileiro de Geografia e Estatística (IBGE) e é amplamente reconhecido como o indicador oficial que mede a inflação no país.</w:t>
      </w:r>
    </w:p>
    <w:p>
      <w:pPr>
        <w:pStyle w:val="BodyText"/>
        <w:spacing w:before="41"/>
      </w:pPr>
    </w:p>
    <w:p>
      <w:pPr>
        <w:pStyle w:val="Heading3"/>
        <w:numPr>
          <w:ilvl w:val="1"/>
          <w:numId w:val="21"/>
        </w:numPr>
        <w:tabs>
          <w:tab w:pos="408" w:val="left" w:leader="none"/>
        </w:tabs>
        <w:spacing w:line="240" w:lineRule="auto" w:before="0" w:after="0"/>
        <w:ind w:left="408" w:right="0" w:hanging="302"/>
        <w:jc w:val="both"/>
      </w:pPr>
      <w:r>
        <w:rPr>
          <w:color w:val="000000"/>
          <w:spacing w:val="-2"/>
          <w:shd w:fill="E5E5E5" w:color="auto" w:val="clear"/>
        </w:rPr>
        <w:t>Garantia:</w:t>
      </w:r>
    </w:p>
    <w:p>
      <w:pPr>
        <w:pStyle w:val="ListParagraph"/>
        <w:numPr>
          <w:ilvl w:val="2"/>
          <w:numId w:val="21"/>
        </w:numPr>
        <w:tabs>
          <w:tab w:pos="550" w:val="left" w:leader="none"/>
        </w:tabs>
        <w:spacing w:line="288" w:lineRule="auto" w:before="39" w:after="0"/>
        <w:ind w:left="106" w:right="108" w:firstLine="0"/>
        <w:jc w:val="both"/>
        <w:rPr>
          <w:sz w:val="17"/>
        </w:rPr>
      </w:pPr>
      <w:r>
        <w:rPr>
          <w:sz w:val="17"/>
        </w:rPr>
        <w:t>Conforme o item 2.3 da OS-003-GDG-2024, documento SEI</w:t>
      </w:r>
      <w:r>
        <w:rPr>
          <w:b/>
          <w:color w:val="0000FF"/>
          <w:sz w:val="17"/>
        </w:rPr>
        <w:t>71226210</w:t>
      </w:r>
      <w:r>
        <w:rPr>
          <w:sz w:val="17"/>
        </w:rPr>
        <w:t>, considerando que a presente contratação não se enquadra como de alta complexidade técnica e que, de acordo com o item 3 do Mapa de Riscos, documento SEI </w:t>
      </w:r>
      <w:r>
        <w:rPr>
          <w:color w:val="0000FF"/>
          <w:sz w:val="17"/>
        </w:rPr>
        <w:t>81307522</w:t>
      </w:r>
      <w:r>
        <w:rPr>
          <w:sz w:val="17"/>
        </w:rPr>
        <w:t>, apenas 40% dos riscos figuram no enquadramento ALTO, estará dispensada a garantia de proposta.</w:t>
      </w:r>
    </w:p>
    <w:p>
      <w:pPr>
        <w:pStyle w:val="ListParagraph"/>
        <w:numPr>
          <w:ilvl w:val="2"/>
          <w:numId w:val="21"/>
        </w:numPr>
        <w:tabs>
          <w:tab w:pos="561" w:val="left" w:leader="none"/>
        </w:tabs>
        <w:spacing w:line="288" w:lineRule="auto" w:before="1" w:after="0"/>
        <w:ind w:left="106" w:right="108" w:firstLine="0"/>
        <w:jc w:val="both"/>
        <w:rPr>
          <w:sz w:val="17"/>
        </w:rPr>
      </w:pPr>
      <w:r>
        <w:rPr>
          <w:sz w:val="17"/>
        </w:rPr>
        <w:t>A cobertura</w:t>
      </w:r>
      <w:r>
        <w:rPr>
          <w:spacing w:val="40"/>
          <w:sz w:val="17"/>
        </w:rPr>
        <w:t> </w:t>
      </w:r>
      <w:r>
        <w:rPr>
          <w:sz w:val="17"/>
        </w:rPr>
        <w:t>de</w:t>
      </w:r>
      <w:r>
        <w:rPr>
          <w:spacing w:val="40"/>
          <w:sz w:val="17"/>
        </w:rPr>
        <w:t> </w:t>
      </w:r>
      <w:r>
        <w:rPr>
          <w:sz w:val="17"/>
        </w:rPr>
        <w:t>garantia</w:t>
      </w:r>
      <w:r>
        <w:rPr>
          <w:spacing w:val="40"/>
          <w:sz w:val="17"/>
        </w:rPr>
        <w:t> </w:t>
      </w:r>
      <w:r>
        <w:rPr>
          <w:sz w:val="17"/>
        </w:rPr>
        <w:t>contratual</w:t>
      </w:r>
      <w:r>
        <w:rPr>
          <w:spacing w:val="40"/>
          <w:sz w:val="17"/>
        </w:rPr>
        <w:t> </w:t>
      </w:r>
      <w:r>
        <w:rPr>
          <w:sz w:val="17"/>
        </w:rPr>
        <w:t>será</w:t>
      </w:r>
      <w:r>
        <w:rPr>
          <w:spacing w:val="40"/>
          <w:sz w:val="17"/>
        </w:rPr>
        <w:t> </w:t>
      </w:r>
      <w:r>
        <w:rPr>
          <w:sz w:val="17"/>
        </w:rPr>
        <w:t>avaliada</w:t>
      </w:r>
      <w:r>
        <w:rPr>
          <w:spacing w:val="40"/>
          <w:sz w:val="17"/>
        </w:rPr>
        <w:t> </w:t>
      </w:r>
      <w:r>
        <w:rPr>
          <w:sz w:val="17"/>
        </w:rPr>
        <w:t>de</w:t>
      </w:r>
      <w:r>
        <w:rPr>
          <w:spacing w:val="40"/>
          <w:sz w:val="17"/>
        </w:rPr>
        <w:t> </w:t>
      </w:r>
      <w:r>
        <w:rPr>
          <w:sz w:val="17"/>
        </w:rPr>
        <w:t>acordo</w:t>
      </w:r>
      <w:r>
        <w:rPr>
          <w:spacing w:val="40"/>
          <w:sz w:val="17"/>
        </w:rPr>
        <w:t> </w:t>
      </w:r>
      <w:r>
        <w:rPr>
          <w:sz w:val="17"/>
        </w:rPr>
        <w:t>com</w:t>
      </w:r>
      <w:r>
        <w:rPr>
          <w:spacing w:val="40"/>
          <w:sz w:val="17"/>
        </w:rPr>
        <w:t> </w:t>
      </w:r>
      <w:r>
        <w:rPr>
          <w:sz w:val="17"/>
        </w:rPr>
        <w:t>a</w:t>
      </w:r>
      <w:r>
        <w:rPr>
          <w:spacing w:val="40"/>
          <w:sz w:val="17"/>
        </w:rPr>
        <w:t> </w:t>
      </w:r>
      <w:r>
        <w:rPr>
          <w:sz w:val="17"/>
        </w:rPr>
        <w:t>OS-003-GDG-2024,</w:t>
      </w:r>
      <w:r>
        <w:rPr>
          <w:spacing w:val="40"/>
          <w:sz w:val="17"/>
        </w:rPr>
        <w:t> </w:t>
      </w:r>
      <w:r>
        <w:rPr>
          <w:sz w:val="17"/>
        </w:rPr>
        <w:t>conforme</w:t>
      </w:r>
      <w:r>
        <w:rPr>
          <w:spacing w:val="40"/>
          <w:sz w:val="17"/>
        </w:rPr>
        <w:t> </w:t>
      </w:r>
      <w:r>
        <w:rPr>
          <w:sz w:val="17"/>
        </w:rPr>
        <w:t>documento</w:t>
      </w:r>
      <w:r>
        <w:rPr>
          <w:spacing w:val="40"/>
          <w:sz w:val="17"/>
        </w:rPr>
        <w:t> </w:t>
      </w:r>
      <w:r>
        <w:rPr>
          <w:sz w:val="17"/>
        </w:rPr>
        <w:t>SEI</w:t>
      </w:r>
      <w:r>
        <w:rPr>
          <w:b/>
          <w:color w:val="0000FF"/>
          <w:sz w:val="17"/>
        </w:rPr>
        <w:t>71226210</w:t>
      </w:r>
      <w:r>
        <w:rPr>
          <w:sz w:val="17"/>
        </w:rPr>
        <w:t>, obedecendo as cláusulas previstas no art. 96 da Lei 14.133/21.</w:t>
      </w:r>
    </w:p>
    <w:p>
      <w:pPr>
        <w:pStyle w:val="BodyText"/>
        <w:spacing w:before="40"/>
      </w:pPr>
    </w:p>
    <w:p>
      <w:pPr>
        <w:pStyle w:val="Heading3"/>
        <w:numPr>
          <w:ilvl w:val="1"/>
          <w:numId w:val="21"/>
        </w:numPr>
        <w:tabs>
          <w:tab w:pos="408" w:val="left" w:leader="none"/>
        </w:tabs>
        <w:spacing w:line="240" w:lineRule="auto" w:before="0" w:after="0"/>
        <w:ind w:left="408" w:right="0" w:hanging="302"/>
        <w:jc w:val="left"/>
      </w:pPr>
      <w:r>
        <w:rPr>
          <w:color w:val="000000"/>
          <w:shd w:fill="E5E5E5" w:color="auto" w:val="clear"/>
        </w:rPr>
        <w:t>Possibilidade</w:t>
      </w:r>
      <w:r>
        <w:rPr>
          <w:color w:val="000000"/>
          <w:spacing w:val="5"/>
          <w:shd w:fill="E5E5E5" w:color="auto" w:val="clear"/>
        </w:rPr>
        <w:t> </w:t>
      </w:r>
      <w:r>
        <w:rPr>
          <w:color w:val="000000"/>
          <w:shd w:fill="E5E5E5" w:color="auto" w:val="clear"/>
        </w:rPr>
        <w:t>de</w:t>
      </w:r>
      <w:r>
        <w:rPr>
          <w:color w:val="000000"/>
          <w:spacing w:val="6"/>
          <w:shd w:fill="E5E5E5" w:color="auto" w:val="clear"/>
        </w:rPr>
        <w:t> </w:t>
      </w:r>
      <w:r>
        <w:rPr>
          <w:color w:val="000000"/>
          <w:spacing w:val="-2"/>
          <w:shd w:fill="E5E5E5" w:color="auto" w:val="clear"/>
        </w:rPr>
        <w:t>subcontratação:</w:t>
      </w:r>
    </w:p>
    <w:p>
      <w:pPr>
        <w:pStyle w:val="BodyText"/>
        <w:spacing w:before="40"/>
        <w:ind w:left="106"/>
      </w:pPr>
      <w:r>
        <w:rPr/>
        <w:t>Não</w:t>
      </w:r>
      <w:r>
        <w:rPr>
          <w:spacing w:val="4"/>
        </w:rPr>
        <w:t> </w:t>
      </w:r>
      <w:r>
        <w:rPr/>
        <w:t>será</w:t>
      </w:r>
      <w:r>
        <w:rPr>
          <w:spacing w:val="5"/>
        </w:rPr>
        <w:t> </w:t>
      </w:r>
      <w:r>
        <w:rPr/>
        <w:t>admitida</w:t>
      </w:r>
      <w:r>
        <w:rPr>
          <w:spacing w:val="5"/>
        </w:rPr>
        <w:t> </w:t>
      </w:r>
      <w:r>
        <w:rPr/>
        <w:t>a</w:t>
      </w:r>
      <w:r>
        <w:rPr>
          <w:spacing w:val="5"/>
        </w:rPr>
        <w:t> </w:t>
      </w:r>
      <w:r>
        <w:rPr/>
        <w:t>subcontratação</w:t>
      </w:r>
      <w:r>
        <w:rPr>
          <w:spacing w:val="5"/>
        </w:rPr>
        <w:t> </w:t>
      </w:r>
      <w:r>
        <w:rPr/>
        <w:t>do</w:t>
      </w:r>
      <w:r>
        <w:rPr>
          <w:spacing w:val="5"/>
        </w:rPr>
        <w:t> </w:t>
      </w:r>
      <w:r>
        <w:rPr/>
        <w:t>objeto</w:t>
      </w:r>
      <w:r>
        <w:rPr>
          <w:spacing w:val="5"/>
        </w:rPr>
        <w:t> </w:t>
      </w:r>
      <w:r>
        <w:rPr>
          <w:spacing w:val="-2"/>
        </w:rPr>
        <w:t>licitatório.</w:t>
      </w:r>
    </w:p>
    <w:p>
      <w:pPr>
        <w:pStyle w:val="BodyText"/>
        <w:spacing w:before="79"/>
      </w:pPr>
    </w:p>
    <w:p>
      <w:pPr>
        <w:pStyle w:val="Heading3"/>
        <w:numPr>
          <w:ilvl w:val="1"/>
          <w:numId w:val="21"/>
        </w:numPr>
        <w:tabs>
          <w:tab w:pos="408" w:val="left" w:leader="none"/>
        </w:tabs>
        <w:spacing w:line="240" w:lineRule="auto" w:before="0" w:after="0"/>
        <w:ind w:left="408" w:right="0" w:hanging="302"/>
        <w:jc w:val="left"/>
      </w:pPr>
      <w:r>
        <w:rPr>
          <w:color w:val="000000"/>
          <w:shd w:fill="E5E5E5" w:color="auto" w:val="clear"/>
        </w:rPr>
        <w:t>Incidência</w:t>
      </w:r>
      <w:r>
        <w:rPr>
          <w:color w:val="000000"/>
          <w:spacing w:val="5"/>
          <w:shd w:fill="E5E5E5" w:color="auto" w:val="clear"/>
        </w:rPr>
        <w:t> </w:t>
      </w:r>
      <w:r>
        <w:rPr>
          <w:color w:val="000000"/>
          <w:shd w:fill="E5E5E5" w:color="auto" w:val="clear"/>
        </w:rPr>
        <w:t>do</w:t>
      </w:r>
      <w:r>
        <w:rPr>
          <w:color w:val="000000"/>
          <w:spacing w:val="5"/>
          <w:shd w:fill="E5E5E5" w:color="auto" w:val="clear"/>
        </w:rPr>
        <w:t> </w:t>
      </w:r>
      <w:r>
        <w:rPr>
          <w:color w:val="000000"/>
          <w:shd w:fill="E5E5E5" w:color="auto" w:val="clear"/>
        </w:rPr>
        <w:t>Programa</w:t>
      </w:r>
      <w:r>
        <w:rPr>
          <w:color w:val="000000"/>
          <w:spacing w:val="6"/>
          <w:shd w:fill="E5E5E5" w:color="auto" w:val="clear"/>
        </w:rPr>
        <w:t> </w:t>
      </w:r>
      <w:r>
        <w:rPr>
          <w:color w:val="000000"/>
          <w:shd w:fill="E5E5E5" w:color="auto" w:val="clear"/>
        </w:rPr>
        <w:t>de</w:t>
      </w:r>
      <w:r>
        <w:rPr>
          <w:color w:val="000000"/>
          <w:spacing w:val="5"/>
          <w:shd w:fill="E5E5E5" w:color="auto" w:val="clear"/>
        </w:rPr>
        <w:t> </w:t>
      </w:r>
      <w:r>
        <w:rPr>
          <w:color w:val="000000"/>
          <w:spacing w:val="-2"/>
          <w:shd w:fill="E5E5E5" w:color="auto" w:val="clear"/>
        </w:rPr>
        <w:t>Integridade:</w:t>
      </w:r>
    </w:p>
    <w:p>
      <w:pPr>
        <w:pStyle w:val="BodyText"/>
        <w:spacing w:before="39"/>
        <w:ind w:left="106"/>
      </w:pPr>
      <w:r>
        <w:rPr/>
        <w:t>Não</w:t>
      </w:r>
      <w:r>
        <w:rPr>
          <w:spacing w:val="2"/>
        </w:rPr>
        <w:t> </w:t>
      </w:r>
      <w:r>
        <w:rPr/>
        <w:t>se</w:t>
      </w:r>
      <w:r>
        <w:rPr>
          <w:spacing w:val="3"/>
        </w:rPr>
        <w:t> </w:t>
      </w:r>
      <w:r>
        <w:rPr>
          <w:spacing w:val="-2"/>
        </w:rPr>
        <w:t>aplica.</w:t>
      </w:r>
    </w:p>
    <w:p>
      <w:pPr>
        <w:pStyle w:val="BodyText"/>
        <w:spacing w:before="79"/>
      </w:pPr>
    </w:p>
    <w:p>
      <w:pPr>
        <w:pStyle w:val="Heading3"/>
        <w:numPr>
          <w:ilvl w:val="1"/>
          <w:numId w:val="21"/>
        </w:numPr>
        <w:tabs>
          <w:tab w:pos="408" w:val="left" w:leader="none"/>
        </w:tabs>
        <w:spacing w:line="240" w:lineRule="auto" w:before="0" w:after="0"/>
        <w:ind w:left="408" w:right="0" w:hanging="302"/>
        <w:jc w:val="left"/>
      </w:pPr>
      <w:r>
        <w:rPr>
          <w:color w:val="000000"/>
          <w:shd w:fill="E5E5E5" w:color="auto" w:val="clear"/>
        </w:rPr>
        <w:t>Possíveis</w:t>
      </w:r>
      <w:r>
        <w:rPr>
          <w:color w:val="000000"/>
          <w:spacing w:val="7"/>
          <w:shd w:fill="E5E5E5" w:color="auto" w:val="clear"/>
        </w:rPr>
        <w:t> </w:t>
      </w:r>
      <w:r>
        <w:rPr>
          <w:color w:val="000000"/>
          <w:shd w:fill="E5E5E5" w:color="auto" w:val="clear"/>
        </w:rPr>
        <w:t>impactos</w:t>
      </w:r>
      <w:r>
        <w:rPr>
          <w:color w:val="000000"/>
          <w:spacing w:val="7"/>
          <w:shd w:fill="E5E5E5" w:color="auto" w:val="clear"/>
        </w:rPr>
        <w:t> </w:t>
      </w:r>
      <w:r>
        <w:rPr>
          <w:color w:val="000000"/>
          <w:spacing w:val="-2"/>
          <w:shd w:fill="E5E5E5" w:color="auto" w:val="clear"/>
        </w:rPr>
        <w:t>ambientais:</w:t>
      </w:r>
    </w:p>
    <w:p>
      <w:pPr>
        <w:pStyle w:val="BodyText"/>
        <w:spacing w:line="288" w:lineRule="auto" w:before="39"/>
        <w:ind w:left="106"/>
      </w:pPr>
      <w:r>
        <w:rPr/>
        <w:t>Os resíduos gerados serão acondicionados em locais adequados e posteriormente recolhidos pela empresa contratada pela UERJ/HUPE para realizar o</w:t>
      </w:r>
      <w:r>
        <w:rPr>
          <w:spacing w:val="80"/>
        </w:rPr>
        <w:t> </w:t>
      </w:r>
      <w:r>
        <w:rPr/>
        <w:t>descarte correto, sob a gestão da Hotelaria Hospitalar.</w:t>
      </w:r>
    </w:p>
    <w:p>
      <w:pPr>
        <w:pStyle w:val="BodyText"/>
        <w:spacing w:before="40"/>
      </w:pPr>
    </w:p>
    <w:p>
      <w:pPr>
        <w:pStyle w:val="Heading3"/>
        <w:numPr>
          <w:ilvl w:val="1"/>
          <w:numId w:val="21"/>
        </w:numPr>
        <w:tabs>
          <w:tab w:pos="495" w:val="left" w:leader="none"/>
        </w:tabs>
        <w:spacing w:line="240" w:lineRule="auto" w:before="1" w:after="0"/>
        <w:ind w:left="495" w:right="0" w:hanging="389"/>
        <w:jc w:val="left"/>
      </w:pPr>
      <w:r>
        <w:rPr>
          <w:color w:val="000000"/>
          <w:shd w:fill="E5E5E5" w:color="auto" w:val="clear"/>
        </w:rPr>
        <w:t>Obrigações</w:t>
      </w:r>
      <w:r>
        <w:rPr>
          <w:color w:val="000000"/>
          <w:spacing w:val="7"/>
          <w:shd w:fill="E5E5E5" w:color="auto" w:val="clear"/>
        </w:rPr>
        <w:t> </w:t>
      </w:r>
      <w:r>
        <w:rPr>
          <w:color w:val="000000"/>
          <w:shd w:fill="E5E5E5" w:color="auto" w:val="clear"/>
        </w:rPr>
        <w:t>das</w:t>
      </w:r>
      <w:r>
        <w:rPr>
          <w:color w:val="000000"/>
          <w:spacing w:val="7"/>
          <w:shd w:fill="E5E5E5" w:color="auto" w:val="clear"/>
        </w:rPr>
        <w:t> </w:t>
      </w:r>
      <w:r>
        <w:rPr>
          <w:color w:val="000000"/>
          <w:spacing w:val="-2"/>
          <w:shd w:fill="E5E5E5" w:color="auto" w:val="clear"/>
        </w:rPr>
        <w:t>partes:</w:t>
      </w:r>
    </w:p>
    <w:p>
      <w:pPr>
        <w:pStyle w:val="ListParagraph"/>
        <w:numPr>
          <w:ilvl w:val="2"/>
          <w:numId w:val="21"/>
        </w:numPr>
        <w:tabs>
          <w:tab w:pos="626" w:val="left" w:leader="none"/>
        </w:tabs>
        <w:spacing w:line="240" w:lineRule="auto" w:before="39" w:after="0"/>
        <w:ind w:left="626" w:right="0" w:hanging="520"/>
        <w:jc w:val="left"/>
        <w:rPr>
          <w:b/>
          <w:sz w:val="17"/>
        </w:rPr>
      </w:pPr>
      <w:r>
        <w:rPr>
          <w:b/>
          <w:color w:val="000000"/>
          <w:sz w:val="17"/>
          <w:shd w:fill="E5E5E5" w:color="auto" w:val="clear"/>
        </w:rPr>
        <w:t>Obrigações</w:t>
      </w:r>
      <w:r>
        <w:rPr>
          <w:b/>
          <w:color w:val="000000"/>
          <w:spacing w:val="6"/>
          <w:sz w:val="17"/>
          <w:shd w:fill="E5E5E5" w:color="auto" w:val="clear"/>
        </w:rPr>
        <w:t> </w:t>
      </w:r>
      <w:r>
        <w:rPr>
          <w:b/>
          <w:color w:val="000000"/>
          <w:sz w:val="17"/>
          <w:shd w:fill="E5E5E5" w:color="auto" w:val="clear"/>
        </w:rPr>
        <w:t>do</w:t>
      </w:r>
      <w:r>
        <w:rPr>
          <w:b/>
          <w:color w:val="000000"/>
          <w:spacing w:val="7"/>
          <w:sz w:val="17"/>
          <w:shd w:fill="E5E5E5" w:color="auto" w:val="clear"/>
        </w:rPr>
        <w:t> </w:t>
      </w:r>
      <w:r>
        <w:rPr>
          <w:b/>
          <w:color w:val="000000"/>
          <w:spacing w:val="-2"/>
          <w:sz w:val="17"/>
          <w:shd w:fill="E5E5E5" w:color="auto" w:val="clear"/>
        </w:rPr>
        <w:t>Contratante:</w:t>
      </w:r>
    </w:p>
    <w:p>
      <w:pPr>
        <w:pStyle w:val="ListParagraph"/>
        <w:numPr>
          <w:ilvl w:val="3"/>
          <w:numId w:val="21"/>
        </w:numPr>
        <w:tabs>
          <w:tab w:pos="756" w:val="left" w:leader="none"/>
        </w:tabs>
        <w:spacing w:line="240" w:lineRule="auto" w:before="39" w:after="0"/>
        <w:ind w:left="756" w:right="0" w:hanging="650"/>
        <w:jc w:val="left"/>
        <w:rPr>
          <w:sz w:val="17"/>
        </w:rPr>
      </w:pPr>
      <w:r>
        <w:rPr>
          <w:sz w:val="17"/>
        </w:rPr>
        <w:t>Fornecer</w:t>
      </w:r>
      <w:r>
        <w:rPr>
          <w:spacing w:val="5"/>
          <w:sz w:val="17"/>
        </w:rPr>
        <w:t> </w:t>
      </w:r>
      <w:r>
        <w:rPr>
          <w:sz w:val="17"/>
        </w:rPr>
        <w:t>à</w:t>
      </w:r>
      <w:r>
        <w:rPr>
          <w:spacing w:val="6"/>
          <w:sz w:val="17"/>
        </w:rPr>
        <w:t> </w:t>
      </w:r>
      <w:r>
        <w:rPr>
          <w:sz w:val="17"/>
        </w:rPr>
        <w:t>CONTRATADA</w:t>
      </w:r>
      <w:r>
        <w:rPr>
          <w:spacing w:val="6"/>
          <w:sz w:val="17"/>
        </w:rPr>
        <w:t> </w:t>
      </w:r>
      <w:r>
        <w:rPr>
          <w:sz w:val="17"/>
        </w:rPr>
        <w:t>documentos</w:t>
      </w:r>
      <w:r>
        <w:rPr>
          <w:spacing w:val="6"/>
          <w:sz w:val="17"/>
        </w:rPr>
        <w:t> </w:t>
      </w:r>
      <w:r>
        <w:rPr>
          <w:sz w:val="17"/>
        </w:rPr>
        <w:t>e</w:t>
      </w:r>
      <w:r>
        <w:rPr>
          <w:spacing w:val="6"/>
          <w:sz w:val="17"/>
        </w:rPr>
        <w:t> </w:t>
      </w:r>
      <w:r>
        <w:rPr>
          <w:sz w:val="17"/>
        </w:rPr>
        <w:t>informações</w:t>
      </w:r>
      <w:r>
        <w:rPr>
          <w:spacing w:val="6"/>
          <w:sz w:val="17"/>
        </w:rPr>
        <w:t> </w:t>
      </w:r>
      <w:r>
        <w:rPr>
          <w:sz w:val="17"/>
        </w:rPr>
        <w:t>que</w:t>
      </w:r>
      <w:r>
        <w:rPr>
          <w:spacing w:val="5"/>
          <w:sz w:val="17"/>
        </w:rPr>
        <w:t> </w:t>
      </w:r>
      <w:r>
        <w:rPr>
          <w:sz w:val="17"/>
        </w:rPr>
        <w:t>se</w:t>
      </w:r>
      <w:r>
        <w:rPr>
          <w:spacing w:val="6"/>
          <w:sz w:val="17"/>
        </w:rPr>
        <w:t> </w:t>
      </w:r>
      <w:r>
        <w:rPr>
          <w:sz w:val="17"/>
        </w:rPr>
        <w:t>manifestarem</w:t>
      </w:r>
      <w:r>
        <w:rPr>
          <w:spacing w:val="6"/>
          <w:sz w:val="17"/>
        </w:rPr>
        <w:t> </w:t>
      </w:r>
      <w:r>
        <w:rPr>
          <w:sz w:val="17"/>
        </w:rPr>
        <w:t>cabíveis</w:t>
      </w:r>
      <w:r>
        <w:rPr>
          <w:spacing w:val="6"/>
          <w:sz w:val="17"/>
        </w:rPr>
        <w:t> </w:t>
      </w:r>
      <w:r>
        <w:rPr>
          <w:sz w:val="17"/>
        </w:rPr>
        <w:t>que</w:t>
      </w:r>
      <w:r>
        <w:rPr>
          <w:spacing w:val="6"/>
          <w:sz w:val="17"/>
        </w:rPr>
        <w:t> </w:t>
      </w:r>
      <w:r>
        <w:rPr>
          <w:sz w:val="17"/>
        </w:rPr>
        <w:t>sejam</w:t>
      </w:r>
      <w:r>
        <w:rPr>
          <w:spacing w:val="6"/>
          <w:sz w:val="17"/>
        </w:rPr>
        <w:t> </w:t>
      </w:r>
      <w:r>
        <w:rPr>
          <w:sz w:val="17"/>
        </w:rPr>
        <w:t>vinculados</w:t>
      </w:r>
      <w:r>
        <w:rPr>
          <w:spacing w:val="6"/>
          <w:sz w:val="17"/>
        </w:rPr>
        <w:t> </w:t>
      </w:r>
      <w:r>
        <w:rPr>
          <w:sz w:val="17"/>
        </w:rPr>
        <w:t>ao</w:t>
      </w:r>
      <w:r>
        <w:rPr>
          <w:spacing w:val="5"/>
          <w:sz w:val="17"/>
        </w:rPr>
        <w:t> </w:t>
      </w:r>
      <w:r>
        <w:rPr>
          <w:sz w:val="17"/>
        </w:rPr>
        <w:t>contrato</w:t>
      </w:r>
      <w:r>
        <w:rPr>
          <w:spacing w:val="6"/>
          <w:sz w:val="17"/>
        </w:rPr>
        <w:t> </w:t>
      </w:r>
      <w:r>
        <w:rPr>
          <w:sz w:val="17"/>
        </w:rPr>
        <w:t>a</w:t>
      </w:r>
      <w:r>
        <w:rPr>
          <w:spacing w:val="6"/>
          <w:sz w:val="17"/>
        </w:rPr>
        <w:t> </w:t>
      </w:r>
      <w:r>
        <w:rPr>
          <w:sz w:val="17"/>
        </w:rPr>
        <w:t>ser</w:t>
      </w:r>
      <w:r>
        <w:rPr>
          <w:spacing w:val="6"/>
          <w:sz w:val="17"/>
        </w:rPr>
        <w:t> </w:t>
      </w:r>
      <w:r>
        <w:rPr>
          <w:spacing w:val="-2"/>
          <w:sz w:val="17"/>
        </w:rPr>
        <w:t>formalizado;</w:t>
      </w:r>
    </w:p>
    <w:p>
      <w:pPr>
        <w:pStyle w:val="ListParagraph"/>
        <w:numPr>
          <w:ilvl w:val="3"/>
          <w:numId w:val="21"/>
        </w:numPr>
        <w:tabs>
          <w:tab w:pos="756" w:val="left" w:leader="none"/>
        </w:tabs>
        <w:spacing w:line="240" w:lineRule="auto" w:before="40" w:after="0"/>
        <w:ind w:left="756" w:right="0" w:hanging="650"/>
        <w:jc w:val="left"/>
        <w:rPr>
          <w:sz w:val="17"/>
        </w:rPr>
      </w:pPr>
      <w:r>
        <w:rPr>
          <w:sz w:val="17"/>
        </w:rPr>
        <w:t>Conferir</w:t>
      </w:r>
      <w:r>
        <w:rPr>
          <w:spacing w:val="4"/>
          <w:sz w:val="17"/>
        </w:rPr>
        <w:t> </w:t>
      </w:r>
      <w:r>
        <w:rPr>
          <w:sz w:val="17"/>
        </w:rPr>
        <w:t>o</w:t>
      </w:r>
      <w:r>
        <w:rPr>
          <w:spacing w:val="5"/>
          <w:sz w:val="17"/>
        </w:rPr>
        <w:t> </w:t>
      </w:r>
      <w:r>
        <w:rPr>
          <w:sz w:val="17"/>
        </w:rPr>
        <w:t>fornecimento</w:t>
      </w:r>
      <w:r>
        <w:rPr>
          <w:spacing w:val="4"/>
          <w:sz w:val="17"/>
        </w:rPr>
        <w:t> </w:t>
      </w:r>
      <w:r>
        <w:rPr>
          <w:sz w:val="17"/>
        </w:rPr>
        <w:t>do</w:t>
      </w:r>
      <w:r>
        <w:rPr>
          <w:spacing w:val="5"/>
          <w:sz w:val="17"/>
        </w:rPr>
        <w:t> </w:t>
      </w:r>
      <w:r>
        <w:rPr>
          <w:sz w:val="17"/>
        </w:rPr>
        <w:t>material</w:t>
      </w:r>
      <w:r>
        <w:rPr>
          <w:spacing w:val="5"/>
          <w:sz w:val="17"/>
        </w:rPr>
        <w:t> </w:t>
      </w:r>
      <w:r>
        <w:rPr>
          <w:sz w:val="17"/>
        </w:rPr>
        <w:t>de</w:t>
      </w:r>
      <w:r>
        <w:rPr>
          <w:spacing w:val="4"/>
          <w:sz w:val="17"/>
        </w:rPr>
        <w:t> </w:t>
      </w:r>
      <w:r>
        <w:rPr>
          <w:sz w:val="17"/>
        </w:rPr>
        <w:t>acordo</w:t>
      </w:r>
      <w:r>
        <w:rPr>
          <w:spacing w:val="5"/>
          <w:sz w:val="17"/>
        </w:rPr>
        <w:t> </w:t>
      </w:r>
      <w:r>
        <w:rPr>
          <w:sz w:val="17"/>
        </w:rPr>
        <w:t>com</w:t>
      </w:r>
      <w:r>
        <w:rPr>
          <w:spacing w:val="5"/>
          <w:sz w:val="17"/>
        </w:rPr>
        <w:t> </w:t>
      </w:r>
      <w:r>
        <w:rPr>
          <w:sz w:val="17"/>
        </w:rPr>
        <w:t>o</w:t>
      </w:r>
      <w:r>
        <w:rPr>
          <w:spacing w:val="4"/>
          <w:sz w:val="17"/>
        </w:rPr>
        <w:t> </w:t>
      </w:r>
      <w:r>
        <w:rPr>
          <w:spacing w:val="-2"/>
          <w:sz w:val="17"/>
        </w:rPr>
        <w:t>contrato;</w:t>
      </w:r>
    </w:p>
    <w:p>
      <w:pPr>
        <w:pStyle w:val="ListParagraph"/>
        <w:numPr>
          <w:ilvl w:val="3"/>
          <w:numId w:val="21"/>
        </w:numPr>
        <w:tabs>
          <w:tab w:pos="756" w:val="left" w:leader="none"/>
        </w:tabs>
        <w:spacing w:line="240" w:lineRule="auto" w:before="39" w:after="0"/>
        <w:ind w:left="756" w:right="0" w:hanging="650"/>
        <w:jc w:val="left"/>
        <w:rPr>
          <w:sz w:val="17"/>
        </w:rPr>
      </w:pPr>
      <w:r>
        <w:rPr>
          <w:sz w:val="17"/>
        </w:rPr>
        <w:t>Efetuar</w:t>
      </w:r>
      <w:r>
        <w:rPr>
          <w:spacing w:val="5"/>
          <w:sz w:val="17"/>
        </w:rPr>
        <w:t> </w:t>
      </w:r>
      <w:r>
        <w:rPr>
          <w:sz w:val="17"/>
        </w:rPr>
        <w:t>os</w:t>
      </w:r>
      <w:r>
        <w:rPr>
          <w:spacing w:val="6"/>
          <w:sz w:val="17"/>
        </w:rPr>
        <w:t> </w:t>
      </w:r>
      <w:r>
        <w:rPr>
          <w:sz w:val="17"/>
        </w:rPr>
        <w:t>pagamentos</w:t>
      </w:r>
      <w:r>
        <w:rPr>
          <w:spacing w:val="6"/>
          <w:sz w:val="17"/>
        </w:rPr>
        <w:t> </w:t>
      </w:r>
      <w:r>
        <w:rPr>
          <w:sz w:val="17"/>
        </w:rPr>
        <w:t>devidos</w:t>
      </w:r>
      <w:r>
        <w:rPr>
          <w:spacing w:val="6"/>
          <w:sz w:val="17"/>
        </w:rPr>
        <w:t> </w:t>
      </w:r>
      <w:r>
        <w:rPr>
          <w:sz w:val="17"/>
        </w:rPr>
        <w:t>à</w:t>
      </w:r>
      <w:r>
        <w:rPr>
          <w:spacing w:val="6"/>
          <w:sz w:val="17"/>
        </w:rPr>
        <w:t> </w:t>
      </w:r>
      <w:r>
        <w:rPr>
          <w:sz w:val="17"/>
        </w:rPr>
        <w:t>CONTRATADA,</w:t>
      </w:r>
      <w:r>
        <w:rPr>
          <w:spacing w:val="6"/>
          <w:sz w:val="17"/>
        </w:rPr>
        <w:t> </w:t>
      </w:r>
      <w:r>
        <w:rPr>
          <w:sz w:val="17"/>
        </w:rPr>
        <w:t>nas</w:t>
      </w:r>
      <w:r>
        <w:rPr>
          <w:spacing w:val="6"/>
          <w:sz w:val="17"/>
        </w:rPr>
        <w:t> </w:t>
      </w:r>
      <w:r>
        <w:rPr>
          <w:sz w:val="17"/>
        </w:rPr>
        <w:t>condições</w:t>
      </w:r>
      <w:r>
        <w:rPr>
          <w:spacing w:val="6"/>
          <w:sz w:val="17"/>
        </w:rPr>
        <w:t> </w:t>
      </w:r>
      <w:r>
        <w:rPr>
          <w:sz w:val="17"/>
        </w:rPr>
        <w:t>estabelecidas</w:t>
      </w:r>
      <w:r>
        <w:rPr>
          <w:spacing w:val="6"/>
          <w:sz w:val="17"/>
        </w:rPr>
        <w:t> </w:t>
      </w:r>
      <w:r>
        <w:rPr>
          <w:sz w:val="17"/>
        </w:rPr>
        <w:t>no</w:t>
      </w:r>
      <w:r>
        <w:rPr>
          <w:spacing w:val="6"/>
          <w:sz w:val="17"/>
        </w:rPr>
        <w:t> </w:t>
      </w:r>
      <w:r>
        <w:rPr>
          <w:sz w:val="17"/>
        </w:rPr>
        <w:t>contrato</w:t>
      </w:r>
      <w:r>
        <w:rPr>
          <w:spacing w:val="6"/>
          <w:sz w:val="17"/>
        </w:rPr>
        <w:t> </w:t>
      </w:r>
      <w:r>
        <w:rPr>
          <w:sz w:val="17"/>
        </w:rPr>
        <w:t>a</w:t>
      </w:r>
      <w:r>
        <w:rPr>
          <w:spacing w:val="6"/>
          <w:sz w:val="17"/>
        </w:rPr>
        <w:t> </w:t>
      </w:r>
      <w:r>
        <w:rPr>
          <w:sz w:val="17"/>
        </w:rPr>
        <w:t>ser</w:t>
      </w:r>
      <w:r>
        <w:rPr>
          <w:spacing w:val="6"/>
          <w:sz w:val="17"/>
        </w:rPr>
        <w:t> </w:t>
      </w:r>
      <w:r>
        <w:rPr>
          <w:spacing w:val="-2"/>
          <w:sz w:val="17"/>
        </w:rPr>
        <w:t>formalizado;</w:t>
      </w:r>
    </w:p>
    <w:p>
      <w:pPr>
        <w:pStyle w:val="ListParagraph"/>
        <w:numPr>
          <w:ilvl w:val="3"/>
          <w:numId w:val="21"/>
        </w:numPr>
        <w:tabs>
          <w:tab w:pos="756" w:val="left" w:leader="none"/>
        </w:tabs>
        <w:spacing w:line="240" w:lineRule="auto" w:before="40" w:after="0"/>
        <w:ind w:left="756" w:right="0" w:hanging="650"/>
        <w:jc w:val="left"/>
        <w:rPr>
          <w:sz w:val="17"/>
        </w:rPr>
      </w:pPr>
      <w:r>
        <w:rPr>
          <w:sz w:val="17"/>
        </w:rPr>
        <w:t>Exercer</w:t>
      </w:r>
      <w:r>
        <w:rPr>
          <w:spacing w:val="3"/>
          <w:sz w:val="17"/>
        </w:rPr>
        <w:t> </w:t>
      </w:r>
      <w:r>
        <w:rPr>
          <w:sz w:val="17"/>
        </w:rPr>
        <w:t>a</w:t>
      </w:r>
      <w:r>
        <w:rPr>
          <w:spacing w:val="4"/>
          <w:sz w:val="17"/>
        </w:rPr>
        <w:t> </w:t>
      </w:r>
      <w:r>
        <w:rPr>
          <w:sz w:val="17"/>
        </w:rPr>
        <w:t>fiscalização</w:t>
      </w:r>
      <w:r>
        <w:rPr>
          <w:spacing w:val="4"/>
          <w:sz w:val="17"/>
        </w:rPr>
        <w:t> </w:t>
      </w:r>
      <w:r>
        <w:rPr>
          <w:sz w:val="17"/>
        </w:rPr>
        <w:t>do</w:t>
      </w:r>
      <w:r>
        <w:rPr>
          <w:spacing w:val="4"/>
          <w:sz w:val="17"/>
        </w:rPr>
        <w:t> </w:t>
      </w:r>
      <w:r>
        <w:rPr>
          <w:spacing w:val="-2"/>
          <w:sz w:val="17"/>
        </w:rPr>
        <w:t>contrato;</w:t>
      </w:r>
    </w:p>
    <w:p>
      <w:pPr>
        <w:pStyle w:val="BodyText"/>
        <w:spacing w:before="78"/>
      </w:pPr>
    </w:p>
    <w:p>
      <w:pPr>
        <w:pStyle w:val="Heading3"/>
        <w:numPr>
          <w:ilvl w:val="2"/>
          <w:numId w:val="21"/>
        </w:numPr>
        <w:tabs>
          <w:tab w:pos="626" w:val="left" w:leader="none"/>
        </w:tabs>
        <w:spacing w:line="240" w:lineRule="auto" w:before="1" w:after="0"/>
        <w:ind w:left="626" w:right="0" w:hanging="520"/>
        <w:jc w:val="left"/>
      </w:pPr>
      <w:r>
        <w:rPr>
          <w:color w:val="000000"/>
          <w:shd w:fill="E5E5E5" w:color="auto" w:val="clear"/>
        </w:rPr>
        <w:t>Obrigações</w:t>
      </w:r>
      <w:r>
        <w:rPr>
          <w:color w:val="000000"/>
          <w:spacing w:val="6"/>
          <w:shd w:fill="E5E5E5" w:color="auto" w:val="clear"/>
        </w:rPr>
        <w:t> </w:t>
      </w:r>
      <w:r>
        <w:rPr>
          <w:color w:val="000000"/>
          <w:shd w:fill="E5E5E5" w:color="auto" w:val="clear"/>
        </w:rPr>
        <w:t>do</w:t>
      </w:r>
      <w:r>
        <w:rPr>
          <w:color w:val="000000"/>
          <w:spacing w:val="7"/>
          <w:shd w:fill="E5E5E5" w:color="auto" w:val="clear"/>
        </w:rPr>
        <w:t> </w:t>
      </w:r>
      <w:r>
        <w:rPr>
          <w:color w:val="000000"/>
          <w:spacing w:val="-2"/>
          <w:shd w:fill="E5E5E5" w:color="auto" w:val="clear"/>
        </w:rPr>
        <w:t>Fornecedor/Contratado:</w:t>
      </w:r>
    </w:p>
    <w:p>
      <w:pPr>
        <w:pStyle w:val="ListParagraph"/>
        <w:numPr>
          <w:ilvl w:val="3"/>
          <w:numId w:val="21"/>
        </w:numPr>
        <w:tabs>
          <w:tab w:pos="756" w:val="left" w:leader="none"/>
        </w:tabs>
        <w:spacing w:line="240" w:lineRule="auto" w:before="39" w:after="0"/>
        <w:ind w:left="756" w:right="0" w:hanging="650"/>
        <w:jc w:val="left"/>
        <w:rPr>
          <w:sz w:val="17"/>
        </w:rPr>
      </w:pPr>
      <w:r>
        <w:rPr>
          <w:sz w:val="17"/>
        </w:rPr>
        <w:t>Entregar</w:t>
      </w:r>
      <w:r>
        <w:rPr>
          <w:spacing w:val="5"/>
          <w:sz w:val="17"/>
        </w:rPr>
        <w:t> </w:t>
      </w:r>
      <w:r>
        <w:rPr>
          <w:sz w:val="17"/>
        </w:rPr>
        <w:t>os</w:t>
      </w:r>
      <w:r>
        <w:rPr>
          <w:spacing w:val="5"/>
          <w:sz w:val="17"/>
        </w:rPr>
        <w:t> </w:t>
      </w:r>
      <w:r>
        <w:rPr>
          <w:sz w:val="17"/>
        </w:rPr>
        <w:t>bens,</w:t>
      </w:r>
      <w:r>
        <w:rPr>
          <w:spacing w:val="5"/>
          <w:sz w:val="17"/>
        </w:rPr>
        <w:t> </w:t>
      </w:r>
      <w:r>
        <w:rPr>
          <w:sz w:val="17"/>
        </w:rPr>
        <w:t>na</w:t>
      </w:r>
      <w:r>
        <w:rPr>
          <w:spacing w:val="5"/>
          <w:sz w:val="17"/>
        </w:rPr>
        <w:t> </w:t>
      </w:r>
      <w:r>
        <w:rPr>
          <w:sz w:val="17"/>
        </w:rPr>
        <w:t>quantidade,</w:t>
      </w:r>
      <w:r>
        <w:rPr>
          <w:spacing w:val="5"/>
          <w:sz w:val="17"/>
        </w:rPr>
        <w:t> </w:t>
      </w:r>
      <w:r>
        <w:rPr>
          <w:sz w:val="17"/>
        </w:rPr>
        <w:t>qualidade,</w:t>
      </w:r>
      <w:r>
        <w:rPr>
          <w:spacing w:val="5"/>
          <w:sz w:val="17"/>
        </w:rPr>
        <w:t> </w:t>
      </w:r>
      <w:r>
        <w:rPr>
          <w:sz w:val="17"/>
        </w:rPr>
        <w:t>local</w:t>
      </w:r>
      <w:r>
        <w:rPr>
          <w:spacing w:val="5"/>
          <w:sz w:val="17"/>
        </w:rPr>
        <w:t> </w:t>
      </w:r>
      <w:r>
        <w:rPr>
          <w:sz w:val="17"/>
        </w:rPr>
        <w:t>e</w:t>
      </w:r>
      <w:r>
        <w:rPr>
          <w:spacing w:val="5"/>
          <w:sz w:val="17"/>
        </w:rPr>
        <w:t> </w:t>
      </w:r>
      <w:r>
        <w:rPr>
          <w:sz w:val="17"/>
        </w:rPr>
        <w:t>prazos</w:t>
      </w:r>
      <w:r>
        <w:rPr>
          <w:spacing w:val="5"/>
          <w:sz w:val="17"/>
        </w:rPr>
        <w:t> </w:t>
      </w:r>
      <w:r>
        <w:rPr>
          <w:sz w:val="17"/>
        </w:rPr>
        <w:t>especificados</w:t>
      </w:r>
      <w:r>
        <w:rPr>
          <w:spacing w:val="5"/>
          <w:sz w:val="17"/>
        </w:rPr>
        <w:t> </w:t>
      </w:r>
      <w:r>
        <w:rPr>
          <w:sz w:val="17"/>
        </w:rPr>
        <w:t>no</w:t>
      </w:r>
      <w:r>
        <w:rPr>
          <w:spacing w:val="5"/>
          <w:sz w:val="17"/>
        </w:rPr>
        <w:t> </w:t>
      </w:r>
      <w:r>
        <w:rPr>
          <w:sz w:val="17"/>
        </w:rPr>
        <w:t>contrato</w:t>
      </w:r>
      <w:r>
        <w:rPr>
          <w:spacing w:val="6"/>
          <w:sz w:val="17"/>
        </w:rPr>
        <w:t> </w:t>
      </w:r>
      <w:r>
        <w:rPr>
          <w:sz w:val="17"/>
        </w:rPr>
        <w:t>a</w:t>
      </w:r>
      <w:r>
        <w:rPr>
          <w:spacing w:val="5"/>
          <w:sz w:val="17"/>
        </w:rPr>
        <w:t> </w:t>
      </w:r>
      <w:r>
        <w:rPr>
          <w:sz w:val="17"/>
        </w:rPr>
        <w:t>ser</w:t>
      </w:r>
      <w:r>
        <w:rPr>
          <w:spacing w:val="5"/>
          <w:sz w:val="17"/>
        </w:rPr>
        <w:t> </w:t>
      </w:r>
      <w:r>
        <w:rPr>
          <w:spacing w:val="-2"/>
          <w:sz w:val="17"/>
        </w:rPr>
        <w:t>formalizado;</w:t>
      </w:r>
    </w:p>
    <w:p>
      <w:pPr>
        <w:pStyle w:val="ListParagraph"/>
        <w:numPr>
          <w:ilvl w:val="3"/>
          <w:numId w:val="21"/>
        </w:numPr>
        <w:tabs>
          <w:tab w:pos="787" w:val="left" w:leader="none"/>
        </w:tabs>
        <w:spacing w:line="288" w:lineRule="auto" w:before="39" w:after="0"/>
        <w:ind w:left="106" w:right="135" w:firstLine="0"/>
        <w:jc w:val="left"/>
        <w:rPr>
          <w:sz w:val="17"/>
        </w:rPr>
      </w:pPr>
      <w:r>
        <w:rPr>
          <w:sz w:val="17"/>
        </w:rPr>
        <w:t>Entregar</w:t>
      </w:r>
      <w:r>
        <w:rPr>
          <w:spacing w:val="37"/>
          <w:sz w:val="17"/>
        </w:rPr>
        <w:t> </w:t>
      </w:r>
      <w:r>
        <w:rPr>
          <w:sz w:val="17"/>
        </w:rPr>
        <w:t>o</w:t>
      </w:r>
      <w:r>
        <w:rPr>
          <w:spacing w:val="37"/>
          <w:sz w:val="17"/>
        </w:rPr>
        <w:t> </w:t>
      </w:r>
      <w:r>
        <w:rPr>
          <w:sz w:val="17"/>
        </w:rPr>
        <w:t>objeto</w:t>
      </w:r>
      <w:r>
        <w:rPr>
          <w:spacing w:val="37"/>
          <w:sz w:val="17"/>
        </w:rPr>
        <w:t> </w:t>
      </w:r>
      <w:r>
        <w:rPr>
          <w:sz w:val="17"/>
        </w:rPr>
        <w:t>do</w:t>
      </w:r>
      <w:r>
        <w:rPr>
          <w:spacing w:val="37"/>
          <w:sz w:val="17"/>
        </w:rPr>
        <w:t> </w:t>
      </w:r>
      <w:r>
        <w:rPr>
          <w:sz w:val="17"/>
        </w:rPr>
        <w:t>contrato</w:t>
      </w:r>
      <w:r>
        <w:rPr>
          <w:spacing w:val="37"/>
          <w:sz w:val="17"/>
        </w:rPr>
        <w:t> </w:t>
      </w:r>
      <w:r>
        <w:rPr>
          <w:sz w:val="17"/>
        </w:rPr>
        <w:t>sem</w:t>
      </w:r>
      <w:r>
        <w:rPr>
          <w:spacing w:val="37"/>
          <w:sz w:val="17"/>
        </w:rPr>
        <w:t> </w:t>
      </w:r>
      <w:r>
        <w:rPr>
          <w:sz w:val="17"/>
        </w:rPr>
        <w:t>qualquer</w:t>
      </w:r>
      <w:r>
        <w:rPr>
          <w:spacing w:val="37"/>
          <w:sz w:val="17"/>
        </w:rPr>
        <w:t> </w:t>
      </w:r>
      <w:r>
        <w:rPr>
          <w:sz w:val="17"/>
        </w:rPr>
        <w:t>ônus</w:t>
      </w:r>
      <w:r>
        <w:rPr>
          <w:spacing w:val="36"/>
          <w:sz w:val="17"/>
        </w:rPr>
        <w:t> </w:t>
      </w:r>
      <w:r>
        <w:rPr>
          <w:sz w:val="17"/>
        </w:rPr>
        <w:t>para</w:t>
      </w:r>
      <w:r>
        <w:rPr>
          <w:spacing w:val="36"/>
          <w:sz w:val="17"/>
        </w:rPr>
        <w:t> </w:t>
      </w:r>
      <w:r>
        <w:rPr>
          <w:sz w:val="17"/>
        </w:rPr>
        <w:t>o</w:t>
      </w:r>
      <w:r>
        <w:rPr>
          <w:spacing w:val="37"/>
          <w:sz w:val="17"/>
        </w:rPr>
        <w:t> </w:t>
      </w:r>
      <w:r>
        <w:rPr>
          <w:sz w:val="17"/>
        </w:rPr>
        <w:t>CONTRATANTE,</w:t>
      </w:r>
      <w:r>
        <w:rPr>
          <w:spacing w:val="37"/>
          <w:sz w:val="17"/>
        </w:rPr>
        <w:t> </w:t>
      </w:r>
      <w:r>
        <w:rPr>
          <w:sz w:val="17"/>
        </w:rPr>
        <w:t>estando</w:t>
      </w:r>
      <w:r>
        <w:rPr>
          <w:spacing w:val="37"/>
          <w:sz w:val="17"/>
        </w:rPr>
        <w:t> </w:t>
      </w:r>
      <w:r>
        <w:rPr>
          <w:sz w:val="17"/>
        </w:rPr>
        <w:t>incluído</w:t>
      </w:r>
      <w:r>
        <w:rPr>
          <w:spacing w:val="37"/>
          <w:sz w:val="17"/>
        </w:rPr>
        <w:t> </w:t>
      </w:r>
      <w:r>
        <w:rPr>
          <w:sz w:val="17"/>
        </w:rPr>
        <w:t>no</w:t>
      </w:r>
      <w:r>
        <w:rPr>
          <w:spacing w:val="37"/>
          <w:sz w:val="17"/>
        </w:rPr>
        <w:t> </w:t>
      </w:r>
      <w:r>
        <w:rPr>
          <w:sz w:val="17"/>
        </w:rPr>
        <w:t>valor</w:t>
      </w:r>
      <w:r>
        <w:rPr>
          <w:spacing w:val="37"/>
          <w:sz w:val="17"/>
        </w:rPr>
        <w:t> </w:t>
      </w:r>
      <w:r>
        <w:rPr>
          <w:sz w:val="17"/>
        </w:rPr>
        <w:t>do</w:t>
      </w:r>
      <w:r>
        <w:rPr>
          <w:spacing w:val="37"/>
          <w:sz w:val="17"/>
        </w:rPr>
        <w:t> </w:t>
      </w:r>
      <w:r>
        <w:rPr>
          <w:sz w:val="17"/>
        </w:rPr>
        <w:t>pagamento</w:t>
      </w:r>
      <w:r>
        <w:rPr>
          <w:spacing w:val="37"/>
          <w:sz w:val="17"/>
        </w:rPr>
        <w:t> </w:t>
      </w:r>
      <w:r>
        <w:rPr>
          <w:sz w:val="17"/>
        </w:rPr>
        <w:t>todas</w:t>
      </w:r>
      <w:r>
        <w:rPr>
          <w:spacing w:val="36"/>
          <w:sz w:val="17"/>
        </w:rPr>
        <w:t> </w:t>
      </w:r>
      <w:r>
        <w:rPr>
          <w:sz w:val="17"/>
        </w:rPr>
        <w:t>e</w:t>
      </w:r>
      <w:r>
        <w:rPr>
          <w:spacing w:val="36"/>
          <w:sz w:val="17"/>
        </w:rPr>
        <w:t> </w:t>
      </w:r>
      <w:r>
        <w:rPr>
          <w:sz w:val="17"/>
        </w:rPr>
        <w:t>quaisquer despesas, tais como tributos, frete, seguro e descarregamento das mercadorias;</w:t>
      </w:r>
    </w:p>
    <w:p>
      <w:pPr>
        <w:pStyle w:val="ListParagraph"/>
        <w:numPr>
          <w:ilvl w:val="3"/>
          <w:numId w:val="21"/>
        </w:numPr>
        <w:tabs>
          <w:tab w:pos="756" w:val="left" w:leader="none"/>
        </w:tabs>
        <w:spacing w:line="240" w:lineRule="auto" w:before="1" w:after="0"/>
        <w:ind w:left="756" w:right="0" w:hanging="650"/>
        <w:jc w:val="left"/>
        <w:rPr>
          <w:sz w:val="17"/>
        </w:rPr>
      </w:pPr>
      <w:r>
        <w:rPr>
          <w:sz w:val="17"/>
        </w:rPr>
        <w:t>Manter</w:t>
      </w:r>
      <w:r>
        <w:rPr>
          <w:spacing w:val="4"/>
          <w:sz w:val="17"/>
        </w:rPr>
        <w:t> </w:t>
      </w:r>
      <w:r>
        <w:rPr>
          <w:sz w:val="17"/>
        </w:rPr>
        <w:t>em</w:t>
      </w:r>
      <w:r>
        <w:rPr>
          <w:spacing w:val="5"/>
          <w:sz w:val="17"/>
        </w:rPr>
        <w:t> </w:t>
      </w:r>
      <w:r>
        <w:rPr>
          <w:sz w:val="17"/>
        </w:rPr>
        <w:t>estoque</w:t>
      </w:r>
      <w:r>
        <w:rPr>
          <w:spacing w:val="5"/>
          <w:sz w:val="17"/>
        </w:rPr>
        <w:t> </w:t>
      </w:r>
      <w:r>
        <w:rPr>
          <w:sz w:val="17"/>
        </w:rPr>
        <w:t>um</w:t>
      </w:r>
      <w:r>
        <w:rPr>
          <w:spacing w:val="5"/>
          <w:sz w:val="17"/>
        </w:rPr>
        <w:t> </w:t>
      </w:r>
      <w:r>
        <w:rPr>
          <w:sz w:val="17"/>
        </w:rPr>
        <w:t>mínimo</w:t>
      </w:r>
      <w:r>
        <w:rPr>
          <w:spacing w:val="5"/>
          <w:sz w:val="17"/>
        </w:rPr>
        <w:t> </w:t>
      </w:r>
      <w:r>
        <w:rPr>
          <w:sz w:val="17"/>
        </w:rPr>
        <w:t>de</w:t>
      </w:r>
      <w:r>
        <w:rPr>
          <w:spacing w:val="5"/>
          <w:sz w:val="17"/>
        </w:rPr>
        <w:t> </w:t>
      </w:r>
      <w:r>
        <w:rPr>
          <w:sz w:val="17"/>
        </w:rPr>
        <w:t>bens</w:t>
      </w:r>
      <w:r>
        <w:rPr>
          <w:spacing w:val="5"/>
          <w:sz w:val="17"/>
        </w:rPr>
        <w:t> </w:t>
      </w:r>
      <w:r>
        <w:rPr>
          <w:sz w:val="17"/>
        </w:rPr>
        <w:t>necessários</w:t>
      </w:r>
      <w:r>
        <w:rPr>
          <w:spacing w:val="5"/>
          <w:sz w:val="17"/>
        </w:rPr>
        <w:t> </w:t>
      </w:r>
      <w:r>
        <w:rPr>
          <w:sz w:val="17"/>
        </w:rPr>
        <w:t>à</w:t>
      </w:r>
      <w:r>
        <w:rPr>
          <w:spacing w:val="5"/>
          <w:sz w:val="17"/>
        </w:rPr>
        <w:t> </w:t>
      </w:r>
      <w:r>
        <w:rPr>
          <w:sz w:val="17"/>
        </w:rPr>
        <w:t>execução</w:t>
      </w:r>
      <w:r>
        <w:rPr>
          <w:spacing w:val="5"/>
          <w:sz w:val="17"/>
        </w:rPr>
        <w:t> </w:t>
      </w:r>
      <w:r>
        <w:rPr>
          <w:sz w:val="17"/>
        </w:rPr>
        <w:t>do</w:t>
      </w:r>
      <w:r>
        <w:rPr>
          <w:spacing w:val="5"/>
          <w:sz w:val="17"/>
        </w:rPr>
        <w:t> </w:t>
      </w:r>
      <w:r>
        <w:rPr>
          <w:sz w:val="17"/>
        </w:rPr>
        <w:t>objeto</w:t>
      </w:r>
      <w:r>
        <w:rPr>
          <w:spacing w:val="5"/>
          <w:sz w:val="17"/>
        </w:rPr>
        <w:t> </w:t>
      </w:r>
      <w:r>
        <w:rPr>
          <w:sz w:val="17"/>
        </w:rPr>
        <w:t>do</w:t>
      </w:r>
      <w:r>
        <w:rPr>
          <w:spacing w:val="5"/>
          <w:sz w:val="17"/>
        </w:rPr>
        <w:t> </w:t>
      </w:r>
      <w:r>
        <w:rPr>
          <w:spacing w:val="-2"/>
          <w:sz w:val="17"/>
        </w:rPr>
        <w:t>contrato;</w:t>
      </w:r>
    </w:p>
    <w:p>
      <w:pPr>
        <w:pStyle w:val="ListParagraph"/>
        <w:numPr>
          <w:ilvl w:val="3"/>
          <w:numId w:val="21"/>
        </w:numPr>
        <w:tabs>
          <w:tab w:pos="788" w:val="left" w:leader="none"/>
        </w:tabs>
        <w:spacing w:line="288" w:lineRule="auto" w:before="40" w:after="0"/>
        <w:ind w:left="106" w:right="104" w:firstLine="0"/>
        <w:jc w:val="left"/>
        <w:rPr>
          <w:sz w:val="17"/>
        </w:rPr>
      </w:pPr>
      <w:r>
        <w:rPr>
          <w:sz w:val="17"/>
        </w:rPr>
        <w:t>Comunicar</w:t>
      </w:r>
      <w:r>
        <w:rPr>
          <w:spacing w:val="40"/>
          <w:sz w:val="17"/>
        </w:rPr>
        <w:t> </w:t>
      </w:r>
      <w:r>
        <w:rPr>
          <w:sz w:val="17"/>
        </w:rPr>
        <w:t>ao</w:t>
      </w:r>
      <w:r>
        <w:rPr>
          <w:spacing w:val="40"/>
          <w:sz w:val="17"/>
        </w:rPr>
        <w:t> </w:t>
      </w:r>
      <w:r>
        <w:rPr>
          <w:sz w:val="17"/>
        </w:rPr>
        <w:t>Fiscal</w:t>
      </w:r>
      <w:r>
        <w:rPr>
          <w:spacing w:val="40"/>
          <w:sz w:val="17"/>
        </w:rPr>
        <w:t> </w:t>
      </w:r>
      <w:r>
        <w:rPr>
          <w:sz w:val="17"/>
        </w:rPr>
        <w:t>do</w:t>
      </w:r>
      <w:r>
        <w:rPr>
          <w:spacing w:val="40"/>
          <w:sz w:val="17"/>
        </w:rPr>
        <w:t> </w:t>
      </w:r>
      <w:r>
        <w:rPr>
          <w:sz w:val="17"/>
        </w:rPr>
        <w:t>contrato,</w:t>
      </w:r>
      <w:r>
        <w:rPr>
          <w:spacing w:val="40"/>
          <w:sz w:val="17"/>
        </w:rPr>
        <w:t> </w:t>
      </w:r>
      <w:r>
        <w:rPr>
          <w:sz w:val="17"/>
        </w:rPr>
        <w:t>por</w:t>
      </w:r>
      <w:r>
        <w:rPr>
          <w:spacing w:val="40"/>
          <w:sz w:val="17"/>
        </w:rPr>
        <w:t> </w:t>
      </w:r>
      <w:r>
        <w:rPr>
          <w:sz w:val="17"/>
        </w:rPr>
        <w:t>escrito</w:t>
      </w:r>
      <w:r>
        <w:rPr>
          <w:spacing w:val="40"/>
          <w:sz w:val="17"/>
        </w:rPr>
        <w:t> </w:t>
      </w:r>
      <w:r>
        <w:rPr>
          <w:sz w:val="17"/>
        </w:rPr>
        <w:t>e</w:t>
      </w:r>
      <w:r>
        <w:rPr>
          <w:spacing w:val="40"/>
          <w:sz w:val="17"/>
        </w:rPr>
        <w:t> </w:t>
      </w:r>
      <w:r>
        <w:rPr>
          <w:sz w:val="17"/>
        </w:rPr>
        <w:t>tão</w:t>
      </w:r>
      <w:r>
        <w:rPr>
          <w:spacing w:val="40"/>
          <w:sz w:val="17"/>
        </w:rPr>
        <w:t> </w:t>
      </w:r>
      <w:r>
        <w:rPr>
          <w:sz w:val="17"/>
        </w:rPr>
        <w:t>logo</w:t>
      </w:r>
      <w:r>
        <w:rPr>
          <w:spacing w:val="40"/>
          <w:sz w:val="17"/>
        </w:rPr>
        <w:t> </w:t>
      </w:r>
      <w:r>
        <w:rPr>
          <w:sz w:val="17"/>
        </w:rPr>
        <w:t>constatado</w:t>
      </w:r>
      <w:r>
        <w:rPr>
          <w:spacing w:val="40"/>
          <w:sz w:val="17"/>
        </w:rPr>
        <w:t> </w:t>
      </w:r>
      <w:r>
        <w:rPr>
          <w:sz w:val="17"/>
        </w:rPr>
        <w:t>problema</w:t>
      </w:r>
      <w:r>
        <w:rPr>
          <w:spacing w:val="40"/>
          <w:sz w:val="17"/>
        </w:rPr>
        <w:t> </w:t>
      </w:r>
      <w:r>
        <w:rPr>
          <w:sz w:val="17"/>
        </w:rPr>
        <w:t>ou</w:t>
      </w:r>
      <w:r>
        <w:rPr>
          <w:spacing w:val="40"/>
          <w:sz w:val="17"/>
        </w:rPr>
        <w:t> </w:t>
      </w:r>
      <w:r>
        <w:rPr>
          <w:sz w:val="17"/>
        </w:rPr>
        <w:t>a</w:t>
      </w:r>
      <w:r>
        <w:rPr>
          <w:spacing w:val="40"/>
          <w:sz w:val="17"/>
        </w:rPr>
        <w:t> </w:t>
      </w:r>
      <w:r>
        <w:rPr>
          <w:sz w:val="17"/>
        </w:rPr>
        <w:t>impossibilidade</w:t>
      </w:r>
      <w:r>
        <w:rPr>
          <w:spacing w:val="40"/>
          <w:sz w:val="17"/>
        </w:rPr>
        <w:t> </w:t>
      </w:r>
      <w:r>
        <w:rPr>
          <w:sz w:val="17"/>
        </w:rPr>
        <w:t>de</w:t>
      </w:r>
      <w:r>
        <w:rPr>
          <w:spacing w:val="40"/>
          <w:sz w:val="17"/>
        </w:rPr>
        <w:t> </w:t>
      </w:r>
      <w:r>
        <w:rPr>
          <w:sz w:val="17"/>
        </w:rPr>
        <w:t>execução</w:t>
      </w:r>
      <w:r>
        <w:rPr>
          <w:spacing w:val="40"/>
          <w:sz w:val="17"/>
        </w:rPr>
        <w:t> </w:t>
      </w:r>
      <w:r>
        <w:rPr>
          <w:sz w:val="17"/>
        </w:rPr>
        <w:t>de</w:t>
      </w:r>
      <w:r>
        <w:rPr>
          <w:spacing w:val="40"/>
          <w:sz w:val="17"/>
        </w:rPr>
        <w:t> </w:t>
      </w:r>
      <w:r>
        <w:rPr>
          <w:sz w:val="17"/>
        </w:rPr>
        <w:t>qualquer</w:t>
      </w:r>
      <w:r>
        <w:rPr>
          <w:spacing w:val="40"/>
          <w:sz w:val="17"/>
        </w:rPr>
        <w:t> </w:t>
      </w:r>
      <w:r>
        <w:rPr>
          <w:sz w:val="17"/>
        </w:rPr>
        <w:t>obrigação contratual, para a adoção das providências cabíveis;</w:t>
      </w:r>
    </w:p>
    <w:p>
      <w:pPr>
        <w:pStyle w:val="ListParagraph"/>
        <w:numPr>
          <w:ilvl w:val="4"/>
          <w:numId w:val="21"/>
        </w:numPr>
        <w:tabs>
          <w:tab w:pos="886" w:val="left" w:leader="none"/>
        </w:tabs>
        <w:spacing w:line="240" w:lineRule="auto" w:before="0" w:after="0"/>
        <w:ind w:left="886" w:right="0" w:hanging="780"/>
        <w:jc w:val="left"/>
        <w:rPr>
          <w:sz w:val="17"/>
        </w:rPr>
      </w:pPr>
      <w:r>
        <w:rPr>
          <w:sz w:val="17"/>
        </w:rPr>
        <w:t>A</w:t>
      </w:r>
      <w:r>
        <w:rPr>
          <w:spacing w:val="5"/>
          <w:sz w:val="17"/>
        </w:rPr>
        <w:t> </w:t>
      </w:r>
      <w:r>
        <w:rPr>
          <w:sz w:val="17"/>
        </w:rPr>
        <w:t>CONTRATADA</w:t>
      </w:r>
      <w:r>
        <w:rPr>
          <w:spacing w:val="6"/>
          <w:sz w:val="17"/>
        </w:rPr>
        <w:t> </w:t>
      </w:r>
      <w:r>
        <w:rPr>
          <w:sz w:val="17"/>
        </w:rPr>
        <w:t>deverá</w:t>
      </w:r>
      <w:r>
        <w:rPr>
          <w:spacing w:val="6"/>
          <w:sz w:val="17"/>
        </w:rPr>
        <w:t> </w:t>
      </w:r>
      <w:r>
        <w:rPr>
          <w:sz w:val="17"/>
        </w:rPr>
        <w:t>prestar</w:t>
      </w:r>
      <w:r>
        <w:rPr>
          <w:spacing w:val="6"/>
          <w:sz w:val="17"/>
        </w:rPr>
        <w:t> </w:t>
      </w:r>
      <w:r>
        <w:rPr>
          <w:sz w:val="17"/>
        </w:rPr>
        <w:t>todas</w:t>
      </w:r>
      <w:r>
        <w:rPr>
          <w:spacing w:val="6"/>
          <w:sz w:val="17"/>
        </w:rPr>
        <w:t> </w:t>
      </w:r>
      <w:r>
        <w:rPr>
          <w:sz w:val="17"/>
        </w:rPr>
        <w:t>as</w:t>
      </w:r>
      <w:r>
        <w:rPr>
          <w:spacing w:val="6"/>
          <w:sz w:val="17"/>
        </w:rPr>
        <w:t> </w:t>
      </w:r>
      <w:r>
        <w:rPr>
          <w:sz w:val="17"/>
        </w:rPr>
        <w:t>informações</w:t>
      </w:r>
      <w:r>
        <w:rPr>
          <w:spacing w:val="5"/>
          <w:sz w:val="17"/>
        </w:rPr>
        <w:t> </w:t>
      </w:r>
      <w:r>
        <w:rPr>
          <w:sz w:val="17"/>
        </w:rPr>
        <w:t>que</w:t>
      </w:r>
      <w:r>
        <w:rPr>
          <w:spacing w:val="6"/>
          <w:sz w:val="17"/>
        </w:rPr>
        <w:t> </w:t>
      </w:r>
      <w:r>
        <w:rPr>
          <w:sz w:val="17"/>
        </w:rPr>
        <w:t>forem</w:t>
      </w:r>
      <w:r>
        <w:rPr>
          <w:spacing w:val="6"/>
          <w:sz w:val="17"/>
        </w:rPr>
        <w:t> </w:t>
      </w:r>
      <w:r>
        <w:rPr>
          <w:sz w:val="17"/>
        </w:rPr>
        <w:t>solicitadas</w:t>
      </w:r>
      <w:r>
        <w:rPr>
          <w:spacing w:val="6"/>
          <w:sz w:val="17"/>
        </w:rPr>
        <w:t> </w:t>
      </w:r>
      <w:r>
        <w:rPr>
          <w:sz w:val="17"/>
        </w:rPr>
        <w:t>pela</w:t>
      </w:r>
      <w:r>
        <w:rPr>
          <w:spacing w:val="6"/>
          <w:sz w:val="17"/>
        </w:rPr>
        <w:t> </w:t>
      </w:r>
      <w:r>
        <w:rPr>
          <w:sz w:val="17"/>
        </w:rPr>
        <w:t>CONTRATANTE</w:t>
      </w:r>
      <w:r>
        <w:rPr>
          <w:spacing w:val="6"/>
          <w:sz w:val="17"/>
        </w:rPr>
        <w:t> </w:t>
      </w:r>
      <w:r>
        <w:rPr>
          <w:sz w:val="17"/>
        </w:rPr>
        <w:t>com</w:t>
      </w:r>
      <w:r>
        <w:rPr>
          <w:spacing w:val="6"/>
          <w:sz w:val="17"/>
        </w:rPr>
        <w:t> </w:t>
      </w:r>
      <w:r>
        <w:rPr>
          <w:sz w:val="17"/>
        </w:rPr>
        <w:t>objetivo</w:t>
      </w:r>
      <w:r>
        <w:rPr>
          <w:spacing w:val="5"/>
          <w:sz w:val="17"/>
        </w:rPr>
        <w:t> </w:t>
      </w:r>
      <w:r>
        <w:rPr>
          <w:sz w:val="17"/>
        </w:rPr>
        <w:t>de</w:t>
      </w:r>
      <w:r>
        <w:rPr>
          <w:spacing w:val="6"/>
          <w:sz w:val="17"/>
        </w:rPr>
        <w:t> </w:t>
      </w:r>
      <w:r>
        <w:rPr>
          <w:sz w:val="17"/>
        </w:rPr>
        <w:t>fiscalizar</w:t>
      </w:r>
      <w:r>
        <w:rPr>
          <w:spacing w:val="6"/>
          <w:sz w:val="17"/>
        </w:rPr>
        <w:t> </w:t>
      </w:r>
      <w:r>
        <w:rPr>
          <w:sz w:val="17"/>
        </w:rPr>
        <w:t>o</w:t>
      </w:r>
      <w:r>
        <w:rPr>
          <w:spacing w:val="6"/>
          <w:sz w:val="17"/>
        </w:rPr>
        <w:t> </w:t>
      </w:r>
      <w:r>
        <w:rPr>
          <w:spacing w:val="-2"/>
          <w:sz w:val="17"/>
        </w:rPr>
        <w:t>contrato;</w:t>
      </w:r>
    </w:p>
    <w:p>
      <w:pPr>
        <w:pStyle w:val="ListParagraph"/>
        <w:numPr>
          <w:ilvl w:val="3"/>
          <w:numId w:val="21"/>
        </w:numPr>
        <w:tabs>
          <w:tab w:pos="784" w:val="left" w:leader="none"/>
        </w:tabs>
        <w:spacing w:line="288" w:lineRule="auto" w:before="40" w:after="0"/>
        <w:ind w:left="106" w:right="104" w:firstLine="0"/>
        <w:jc w:val="both"/>
        <w:rPr>
          <w:sz w:val="17"/>
        </w:rPr>
      </w:pPr>
      <w:r>
        <w:rPr>
          <w:sz w:val="17"/>
        </w:rPr>
        <w:t>Entregar os materiais com validade mínima de 85% do seu período total de validade, conforme Resolução SES nº 1342/2016, conforme documento</w:t>
      </w:r>
      <w:r>
        <w:rPr>
          <w:spacing w:val="40"/>
          <w:sz w:val="17"/>
        </w:rPr>
        <w:t> </w:t>
      </w:r>
      <w:r>
        <w:rPr>
          <w:sz w:val="17"/>
        </w:rPr>
        <w:t>SEI </w:t>
      </w:r>
      <w:r>
        <w:rPr>
          <w:b/>
          <w:color w:val="0000FF"/>
          <w:sz w:val="17"/>
        </w:rPr>
        <w:t>71971657</w:t>
      </w:r>
      <w:r>
        <w:rPr>
          <w:sz w:val="17"/>
        </w:rPr>
        <w:t>.</w:t>
      </w:r>
      <w:r>
        <w:rPr>
          <w:spacing w:val="24"/>
          <w:sz w:val="17"/>
        </w:rPr>
        <w:t> </w:t>
      </w:r>
      <w:r>
        <w:rPr>
          <w:sz w:val="17"/>
        </w:rPr>
        <w:t>Caso</w:t>
      </w:r>
      <w:r>
        <w:rPr>
          <w:spacing w:val="24"/>
          <w:sz w:val="17"/>
        </w:rPr>
        <w:t> </w:t>
      </w:r>
      <w:r>
        <w:rPr>
          <w:sz w:val="17"/>
        </w:rPr>
        <w:t>a</w:t>
      </w:r>
      <w:r>
        <w:rPr>
          <w:spacing w:val="23"/>
          <w:sz w:val="17"/>
        </w:rPr>
        <w:t> </w:t>
      </w:r>
      <w:r>
        <w:rPr>
          <w:sz w:val="17"/>
        </w:rPr>
        <w:t>validade</w:t>
      </w:r>
      <w:r>
        <w:rPr>
          <w:spacing w:val="23"/>
          <w:sz w:val="17"/>
        </w:rPr>
        <w:t> </w:t>
      </w:r>
      <w:r>
        <w:rPr>
          <w:sz w:val="17"/>
        </w:rPr>
        <w:t>seja</w:t>
      </w:r>
      <w:r>
        <w:rPr>
          <w:spacing w:val="23"/>
          <w:sz w:val="17"/>
        </w:rPr>
        <w:t> </w:t>
      </w:r>
      <w:r>
        <w:rPr>
          <w:sz w:val="17"/>
        </w:rPr>
        <w:t>inferior</w:t>
      </w:r>
      <w:r>
        <w:rPr>
          <w:spacing w:val="23"/>
          <w:sz w:val="17"/>
        </w:rPr>
        <w:t> </w:t>
      </w:r>
      <w:r>
        <w:rPr>
          <w:sz w:val="17"/>
        </w:rPr>
        <w:t>ao</w:t>
      </w:r>
      <w:r>
        <w:rPr>
          <w:spacing w:val="24"/>
          <w:sz w:val="17"/>
        </w:rPr>
        <w:t> </w:t>
      </w:r>
      <w:r>
        <w:rPr>
          <w:sz w:val="17"/>
        </w:rPr>
        <w:t>que</w:t>
      </w:r>
      <w:r>
        <w:rPr>
          <w:spacing w:val="23"/>
          <w:sz w:val="17"/>
        </w:rPr>
        <w:t> </w:t>
      </w:r>
      <w:r>
        <w:rPr>
          <w:sz w:val="17"/>
        </w:rPr>
        <w:t>está</w:t>
      </w:r>
      <w:r>
        <w:rPr>
          <w:spacing w:val="23"/>
          <w:sz w:val="17"/>
        </w:rPr>
        <w:t> </w:t>
      </w:r>
      <w:r>
        <w:rPr>
          <w:sz w:val="17"/>
        </w:rPr>
        <w:t>aqui</w:t>
      </w:r>
      <w:r>
        <w:rPr>
          <w:spacing w:val="23"/>
          <w:sz w:val="17"/>
        </w:rPr>
        <w:t> </w:t>
      </w:r>
      <w:r>
        <w:rPr>
          <w:sz w:val="17"/>
        </w:rPr>
        <w:t>estabelecido,</w:t>
      </w:r>
      <w:r>
        <w:rPr>
          <w:spacing w:val="24"/>
          <w:sz w:val="17"/>
        </w:rPr>
        <w:t> </w:t>
      </w:r>
      <w:r>
        <w:rPr>
          <w:sz w:val="17"/>
        </w:rPr>
        <w:t>a</w:t>
      </w:r>
      <w:r>
        <w:rPr>
          <w:spacing w:val="23"/>
          <w:sz w:val="17"/>
        </w:rPr>
        <w:t> </w:t>
      </w:r>
      <w:r>
        <w:rPr>
          <w:sz w:val="17"/>
        </w:rPr>
        <w:t>empresa</w:t>
      </w:r>
      <w:r>
        <w:rPr>
          <w:spacing w:val="23"/>
          <w:sz w:val="17"/>
        </w:rPr>
        <w:t> </w:t>
      </w:r>
      <w:r>
        <w:rPr>
          <w:sz w:val="17"/>
        </w:rPr>
        <w:t>deverá</w:t>
      </w:r>
      <w:r>
        <w:rPr>
          <w:spacing w:val="23"/>
          <w:sz w:val="17"/>
        </w:rPr>
        <w:t> </w:t>
      </w:r>
      <w:r>
        <w:rPr>
          <w:sz w:val="17"/>
        </w:rPr>
        <w:t>se</w:t>
      </w:r>
      <w:r>
        <w:rPr>
          <w:spacing w:val="23"/>
          <w:sz w:val="17"/>
        </w:rPr>
        <w:t> </w:t>
      </w:r>
      <w:r>
        <w:rPr>
          <w:sz w:val="17"/>
        </w:rPr>
        <w:t>comprometer</w:t>
      </w:r>
      <w:r>
        <w:rPr>
          <w:spacing w:val="23"/>
          <w:sz w:val="17"/>
        </w:rPr>
        <w:t> </w:t>
      </w:r>
      <w:r>
        <w:rPr>
          <w:sz w:val="17"/>
        </w:rPr>
        <w:t>formalmente,</w:t>
      </w:r>
      <w:r>
        <w:rPr>
          <w:spacing w:val="24"/>
          <w:sz w:val="17"/>
        </w:rPr>
        <w:t> </w:t>
      </w:r>
      <w:r>
        <w:rPr>
          <w:sz w:val="17"/>
        </w:rPr>
        <w:t>por</w:t>
      </w:r>
      <w:r>
        <w:rPr>
          <w:spacing w:val="23"/>
          <w:sz w:val="17"/>
        </w:rPr>
        <w:t> </w:t>
      </w:r>
      <w:r>
        <w:rPr>
          <w:sz w:val="17"/>
        </w:rPr>
        <w:t>meio</w:t>
      </w:r>
      <w:r>
        <w:rPr>
          <w:spacing w:val="24"/>
          <w:sz w:val="17"/>
        </w:rPr>
        <w:t> </w:t>
      </w:r>
      <w:r>
        <w:rPr>
          <w:sz w:val="17"/>
        </w:rPr>
        <w:t>de carta de compromisso, a efetuar a troca dos insumos que venham ter a sua validade expirada, sem qualquer ônus para a Administração;</w:t>
      </w:r>
    </w:p>
    <w:p>
      <w:pPr>
        <w:pStyle w:val="ListParagraph"/>
        <w:numPr>
          <w:ilvl w:val="3"/>
          <w:numId w:val="21"/>
        </w:numPr>
        <w:tabs>
          <w:tab w:pos="767" w:val="left" w:leader="none"/>
        </w:tabs>
        <w:spacing w:line="288" w:lineRule="auto" w:before="1" w:after="0"/>
        <w:ind w:left="106" w:right="153" w:firstLine="0"/>
        <w:jc w:val="both"/>
        <w:rPr>
          <w:sz w:val="17"/>
        </w:rPr>
      </w:pPr>
      <w:r>
        <w:rPr>
          <w:sz w:val="17"/>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21"/>
        </w:numPr>
        <w:tabs>
          <w:tab w:pos="773" w:val="left" w:leader="none"/>
        </w:tabs>
        <w:spacing w:line="288" w:lineRule="auto" w:before="0" w:after="0"/>
        <w:ind w:left="106" w:right="116" w:firstLine="0"/>
        <w:jc w:val="both"/>
        <w:rPr>
          <w:sz w:val="17"/>
        </w:rPr>
      </w:pPr>
      <w:r>
        <w:rPr>
          <w:sz w:val="17"/>
        </w:rPr>
        <w:t>Indenizar</w:t>
      </w:r>
      <w:r>
        <w:rPr>
          <w:spacing w:val="22"/>
          <w:sz w:val="17"/>
        </w:rPr>
        <w:t> </w:t>
      </w:r>
      <w:r>
        <w:rPr>
          <w:sz w:val="17"/>
        </w:rPr>
        <w:t>todo</w:t>
      </w:r>
      <w:r>
        <w:rPr>
          <w:spacing w:val="23"/>
          <w:sz w:val="17"/>
        </w:rPr>
        <w:t> </w:t>
      </w:r>
      <w:r>
        <w:rPr>
          <w:sz w:val="17"/>
        </w:rPr>
        <w:t>e</w:t>
      </w:r>
      <w:r>
        <w:rPr>
          <w:spacing w:val="22"/>
          <w:sz w:val="17"/>
        </w:rPr>
        <w:t> </w:t>
      </w:r>
      <w:r>
        <w:rPr>
          <w:sz w:val="17"/>
        </w:rPr>
        <w:t>qualquer</w:t>
      </w:r>
      <w:r>
        <w:rPr>
          <w:spacing w:val="23"/>
          <w:sz w:val="17"/>
        </w:rPr>
        <w:t> </w:t>
      </w:r>
      <w:r>
        <w:rPr>
          <w:sz w:val="17"/>
        </w:rPr>
        <w:t>dano</w:t>
      </w:r>
      <w:r>
        <w:rPr>
          <w:spacing w:val="23"/>
          <w:sz w:val="17"/>
        </w:rPr>
        <w:t> </w:t>
      </w:r>
      <w:r>
        <w:rPr>
          <w:sz w:val="17"/>
        </w:rPr>
        <w:t>e</w:t>
      </w:r>
      <w:r>
        <w:rPr>
          <w:spacing w:val="23"/>
          <w:sz w:val="17"/>
        </w:rPr>
        <w:t> </w:t>
      </w:r>
      <w:r>
        <w:rPr>
          <w:sz w:val="17"/>
        </w:rPr>
        <w:t>prejuízo</w:t>
      </w:r>
      <w:r>
        <w:rPr>
          <w:spacing w:val="23"/>
          <w:sz w:val="17"/>
        </w:rPr>
        <w:t> </w:t>
      </w:r>
      <w:r>
        <w:rPr>
          <w:sz w:val="17"/>
        </w:rPr>
        <w:t>pessoal</w:t>
      </w:r>
      <w:r>
        <w:rPr>
          <w:spacing w:val="23"/>
          <w:sz w:val="17"/>
        </w:rPr>
        <w:t> </w:t>
      </w:r>
      <w:r>
        <w:rPr>
          <w:sz w:val="17"/>
        </w:rPr>
        <w:t>ou</w:t>
      </w:r>
      <w:r>
        <w:rPr>
          <w:spacing w:val="23"/>
          <w:sz w:val="17"/>
        </w:rPr>
        <w:t> </w:t>
      </w:r>
      <w:r>
        <w:rPr>
          <w:sz w:val="17"/>
        </w:rPr>
        <w:t>material</w:t>
      </w:r>
      <w:r>
        <w:rPr>
          <w:spacing w:val="23"/>
          <w:sz w:val="17"/>
        </w:rPr>
        <w:t> </w:t>
      </w:r>
      <w:r>
        <w:rPr>
          <w:sz w:val="17"/>
        </w:rPr>
        <w:t>que</w:t>
      </w:r>
      <w:r>
        <w:rPr>
          <w:spacing w:val="23"/>
          <w:sz w:val="17"/>
        </w:rPr>
        <w:t> </w:t>
      </w:r>
      <w:r>
        <w:rPr>
          <w:sz w:val="17"/>
        </w:rPr>
        <w:t>possa</w:t>
      </w:r>
      <w:r>
        <w:rPr>
          <w:spacing w:val="23"/>
          <w:sz w:val="17"/>
        </w:rPr>
        <w:t> </w:t>
      </w:r>
      <w:r>
        <w:rPr>
          <w:sz w:val="17"/>
        </w:rPr>
        <w:t>advir,</w:t>
      </w:r>
      <w:r>
        <w:rPr>
          <w:spacing w:val="23"/>
          <w:sz w:val="17"/>
        </w:rPr>
        <w:t> </w:t>
      </w:r>
      <w:r>
        <w:rPr>
          <w:sz w:val="17"/>
        </w:rPr>
        <w:t>direta</w:t>
      </w:r>
      <w:r>
        <w:rPr>
          <w:spacing w:val="23"/>
          <w:sz w:val="17"/>
        </w:rPr>
        <w:t> </w:t>
      </w:r>
      <w:r>
        <w:rPr>
          <w:sz w:val="17"/>
        </w:rPr>
        <w:t>ou</w:t>
      </w:r>
      <w:r>
        <w:rPr>
          <w:spacing w:val="23"/>
          <w:sz w:val="17"/>
        </w:rPr>
        <w:t> </w:t>
      </w:r>
      <w:r>
        <w:rPr>
          <w:sz w:val="17"/>
        </w:rPr>
        <w:t>indiretamente,</w:t>
      </w:r>
      <w:r>
        <w:rPr>
          <w:spacing w:val="23"/>
          <w:sz w:val="17"/>
        </w:rPr>
        <w:t> </w:t>
      </w:r>
      <w:r>
        <w:rPr>
          <w:sz w:val="17"/>
        </w:rPr>
        <w:t>do</w:t>
      </w:r>
      <w:r>
        <w:rPr>
          <w:spacing w:val="23"/>
          <w:sz w:val="17"/>
        </w:rPr>
        <w:t> </w:t>
      </w:r>
      <w:r>
        <w:rPr>
          <w:sz w:val="17"/>
        </w:rPr>
        <w:t>exercício</w:t>
      </w:r>
      <w:r>
        <w:rPr>
          <w:spacing w:val="23"/>
          <w:sz w:val="17"/>
        </w:rPr>
        <w:t> </w:t>
      </w:r>
      <w:r>
        <w:rPr>
          <w:sz w:val="17"/>
        </w:rPr>
        <w:t>de</w:t>
      </w:r>
      <w:r>
        <w:rPr>
          <w:spacing w:val="23"/>
          <w:sz w:val="17"/>
        </w:rPr>
        <w:t> </w:t>
      </w:r>
      <w:r>
        <w:rPr>
          <w:sz w:val="17"/>
        </w:rPr>
        <w:t>suas</w:t>
      </w:r>
      <w:r>
        <w:rPr>
          <w:spacing w:val="23"/>
          <w:sz w:val="17"/>
        </w:rPr>
        <w:t> </w:t>
      </w:r>
      <w:r>
        <w:rPr>
          <w:sz w:val="17"/>
        </w:rPr>
        <w:t>atividades</w:t>
      </w:r>
      <w:r>
        <w:rPr>
          <w:spacing w:val="23"/>
          <w:sz w:val="17"/>
        </w:rPr>
        <w:t> </w:t>
      </w:r>
      <w:r>
        <w:rPr>
          <w:sz w:val="17"/>
        </w:rPr>
        <w:t>ou serem causados por seus prepostos à CONTRATANTE ou terceiros;</w:t>
      </w:r>
    </w:p>
    <w:p>
      <w:pPr>
        <w:pStyle w:val="ListParagraph"/>
        <w:numPr>
          <w:ilvl w:val="3"/>
          <w:numId w:val="21"/>
        </w:numPr>
        <w:tabs>
          <w:tab w:pos="756" w:val="left" w:leader="none"/>
        </w:tabs>
        <w:spacing w:line="240" w:lineRule="auto" w:before="1" w:after="0"/>
        <w:ind w:left="756" w:right="0" w:hanging="650"/>
        <w:jc w:val="both"/>
        <w:rPr>
          <w:sz w:val="17"/>
        </w:rPr>
      </w:pPr>
      <w:r>
        <w:rPr>
          <w:sz w:val="17"/>
        </w:rPr>
        <w:t>Indicar</w:t>
      </w:r>
      <w:r>
        <w:rPr>
          <w:spacing w:val="5"/>
          <w:sz w:val="17"/>
        </w:rPr>
        <w:t> </w:t>
      </w:r>
      <w:r>
        <w:rPr>
          <w:sz w:val="17"/>
        </w:rPr>
        <w:t>preposto</w:t>
      </w:r>
      <w:r>
        <w:rPr>
          <w:spacing w:val="6"/>
          <w:sz w:val="17"/>
        </w:rPr>
        <w:t> </w:t>
      </w:r>
      <w:r>
        <w:rPr>
          <w:sz w:val="17"/>
        </w:rPr>
        <w:t>para</w:t>
      </w:r>
      <w:r>
        <w:rPr>
          <w:spacing w:val="5"/>
          <w:sz w:val="17"/>
        </w:rPr>
        <w:t> </w:t>
      </w:r>
      <w:r>
        <w:rPr>
          <w:sz w:val="17"/>
        </w:rPr>
        <w:t>representá-la</w:t>
      </w:r>
      <w:r>
        <w:rPr>
          <w:spacing w:val="6"/>
          <w:sz w:val="17"/>
        </w:rPr>
        <w:t> </w:t>
      </w:r>
      <w:r>
        <w:rPr>
          <w:sz w:val="17"/>
        </w:rPr>
        <w:t>durante</w:t>
      </w:r>
      <w:r>
        <w:rPr>
          <w:spacing w:val="5"/>
          <w:sz w:val="17"/>
        </w:rPr>
        <w:t> </w:t>
      </w:r>
      <w:r>
        <w:rPr>
          <w:sz w:val="17"/>
        </w:rPr>
        <w:t>a</w:t>
      </w:r>
      <w:r>
        <w:rPr>
          <w:spacing w:val="6"/>
          <w:sz w:val="17"/>
        </w:rPr>
        <w:t> </w:t>
      </w:r>
      <w:r>
        <w:rPr>
          <w:sz w:val="17"/>
        </w:rPr>
        <w:t>execução</w:t>
      </w:r>
      <w:r>
        <w:rPr>
          <w:spacing w:val="5"/>
          <w:sz w:val="17"/>
        </w:rPr>
        <w:t> </w:t>
      </w:r>
      <w:r>
        <w:rPr>
          <w:sz w:val="17"/>
        </w:rPr>
        <w:t>do</w:t>
      </w:r>
      <w:r>
        <w:rPr>
          <w:spacing w:val="6"/>
          <w:sz w:val="17"/>
        </w:rPr>
        <w:t> </w:t>
      </w:r>
      <w:r>
        <w:rPr>
          <w:spacing w:val="-2"/>
          <w:sz w:val="17"/>
        </w:rPr>
        <w:t>contrato;</w:t>
      </w:r>
    </w:p>
    <w:p>
      <w:pPr>
        <w:pStyle w:val="BodyText"/>
        <w:spacing w:before="79"/>
      </w:pPr>
    </w:p>
    <w:p>
      <w:pPr>
        <w:pStyle w:val="Heading2"/>
        <w:numPr>
          <w:ilvl w:val="0"/>
          <w:numId w:val="21"/>
        </w:numPr>
        <w:tabs>
          <w:tab w:pos="278" w:val="left" w:leader="none"/>
        </w:tabs>
        <w:spacing w:line="240" w:lineRule="auto" w:before="0" w:after="0"/>
        <w:ind w:left="278" w:right="0" w:hanging="172"/>
        <w:jc w:val="left"/>
      </w:pPr>
      <w:r>
        <w:rPr>
          <w:color w:val="000000"/>
          <w:shd w:fill="E5E5E5" w:color="auto" w:val="clear"/>
        </w:rPr>
        <w:t>REQUISITOS</w:t>
      </w:r>
      <w:r>
        <w:rPr>
          <w:color w:val="000000"/>
          <w:spacing w:val="9"/>
          <w:shd w:fill="E5E5E5" w:color="auto" w:val="clear"/>
        </w:rPr>
        <w:t> </w:t>
      </w:r>
      <w:r>
        <w:rPr>
          <w:color w:val="000000"/>
          <w:shd w:fill="E5E5E5" w:color="auto" w:val="clear"/>
        </w:rPr>
        <w:t>MÍNIMOS</w:t>
      </w:r>
      <w:r>
        <w:rPr>
          <w:color w:val="000000"/>
          <w:spacing w:val="10"/>
          <w:shd w:fill="E5E5E5" w:color="auto" w:val="clear"/>
        </w:rPr>
        <w:t> </w:t>
      </w:r>
      <w:r>
        <w:rPr>
          <w:color w:val="000000"/>
          <w:shd w:fill="E5E5E5" w:color="auto" w:val="clear"/>
        </w:rPr>
        <w:t>PARA</w:t>
      </w:r>
      <w:r>
        <w:rPr>
          <w:color w:val="000000"/>
          <w:spacing w:val="9"/>
          <w:shd w:fill="E5E5E5" w:color="auto" w:val="clear"/>
        </w:rPr>
        <w:t> </w:t>
      </w:r>
      <w:r>
        <w:rPr>
          <w:color w:val="000000"/>
          <w:spacing w:val="-2"/>
          <w:shd w:fill="E5E5E5" w:color="auto" w:val="clear"/>
        </w:rPr>
        <w:t>EXECUÇÃO:</w:t>
      </w:r>
    </w:p>
    <w:p>
      <w:pPr>
        <w:pStyle w:val="Heading3"/>
        <w:numPr>
          <w:ilvl w:val="1"/>
          <w:numId w:val="21"/>
        </w:numPr>
        <w:tabs>
          <w:tab w:pos="408" w:val="left" w:leader="none"/>
        </w:tabs>
        <w:spacing w:line="240" w:lineRule="auto" w:before="39" w:after="0"/>
        <w:ind w:left="408" w:right="0" w:hanging="302"/>
        <w:jc w:val="left"/>
      </w:pPr>
      <w:r>
        <w:rPr>
          <w:color w:val="000000"/>
          <w:shd w:fill="E5E5E5" w:color="auto" w:val="clear"/>
        </w:rPr>
        <w:t>Habilitação</w:t>
      </w:r>
      <w:r>
        <w:rPr>
          <w:color w:val="000000"/>
          <w:spacing w:val="9"/>
          <w:shd w:fill="E5E5E5" w:color="auto" w:val="clear"/>
        </w:rPr>
        <w:t> </w:t>
      </w:r>
      <w:r>
        <w:rPr>
          <w:color w:val="000000"/>
          <w:spacing w:val="-2"/>
          <w:shd w:fill="E5E5E5" w:color="auto" w:val="clear"/>
        </w:rPr>
        <w:t>Jurídica:</w:t>
      </w:r>
    </w:p>
    <w:p>
      <w:pPr>
        <w:pStyle w:val="ListParagraph"/>
        <w:numPr>
          <w:ilvl w:val="2"/>
          <w:numId w:val="21"/>
        </w:numPr>
        <w:tabs>
          <w:tab w:pos="556" w:val="left" w:leader="none"/>
        </w:tabs>
        <w:spacing w:line="288" w:lineRule="auto" w:before="40" w:after="0"/>
        <w:ind w:left="106" w:right="106" w:firstLine="0"/>
        <w:jc w:val="left"/>
        <w:rPr>
          <w:sz w:val="17"/>
        </w:rPr>
      </w:pPr>
      <w:r>
        <w:rPr>
          <w:sz w:val="17"/>
        </w:rPr>
        <w:t>Pessoa</w:t>
      </w:r>
      <w:r>
        <w:rPr>
          <w:spacing w:val="23"/>
          <w:sz w:val="17"/>
        </w:rPr>
        <w:t> </w:t>
      </w:r>
      <w:r>
        <w:rPr>
          <w:sz w:val="17"/>
        </w:rPr>
        <w:t>física:</w:t>
      </w:r>
      <w:r>
        <w:rPr>
          <w:spacing w:val="23"/>
          <w:sz w:val="17"/>
        </w:rPr>
        <w:t> </w:t>
      </w:r>
      <w:r>
        <w:rPr>
          <w:sz w:val="17"/>
        </w:rPr>
        <w:t>cédula</w:t>
      </w:r>
      <w:r>
        <w:rPr>
          <w:spacing w:val="23"/>
          <w:sz w:val="17"/>
        </w:rPr>
        <w:t> </w:t>
      </w:r>
      <w:r>
        <w:rPr>
          <w:sz w:val="17"/>
        </w:rPr>
        <w:t>de</w:t>
      </w:r>
      <w:r>
        <w:rPr>
          <w:spacing w:val="23"/>
          <w:sz w:val="17"/>
        </w:rPr>
        <w:t> </w:t>
      </w:r>
      <w:r>
        <w:rPr>
          <w:sz w:val="17"/>
        </w:rPr>
        <w:t>identidade</w:t>
      </w:r>
      <w:r>
        <w:rPr>
          <w:spacing w:val="23"/>
          <w:sz w:val="17"/>
        </w:rPr>
        <w:t> </w:t>
      </w:r>
      <w:r>
        <w:rPr>
          <w:sz w:val="17"/>
        </w:rPr>
        <w:t>(RG)</w:t>
      </w:r>
      <w:r>
        <w:rPr>
          <w:spacing w:val="23"/>
          <w:sz w:val="17"/>
        </w:rPr>
        <w:t> </w:t>
      </w:r>
      <w:r>
        <w:rPr>
          <w:sz w:val="17"/>
        </w:rPr>
        <w:t>ou</w:t>
      </w:r>
      <w:r>
        <w:rPr>
          <w:spacing w:val="23"/>
          <w:sz w:val="17"/>
        </w:rPr>
        <w:t> </w:t>
      </w:r>
      <w:r>
        <w:rPr>
          <w:sz w:val="17"/>
        </w:rPr>
        <w:t>documento</w:t>
      </w:r>
      <w:r>
        <w:rPr>
          <w:spacing w:val="23"/>
          <w:sz w:val="17"/>
        </w:rPr>
        <w:t> </w:t>
      </w:r>
      <w:r>
        <w:rPr>
          <w:sz w:val="17"/>
        </w:rPr>
        <w:t>equivalente</w:t>
      </w:r>
      <w:r>
        <w:rPr>
          <w:spacing w:val="23"/>
          <w:sz w:val="17"/>
        </w:rPr>
        <w:t> </w:t>
      </w:r>
      <w:r>
        <w:rPr>
          <w:sz w:val="17"/>
        </w:rPr>
        <w:t>que,</w:t>
      </w:r>
      <w:r>
        <w:rPr>
          <w:spacing w:val="23"/>
          <w:sz w:val="17"/>
        </w:rPr>
        <w:t> </w:t>
      </w:r>
      <w:r>
        <w:rPr>
          <w:sz w:val="17"/>
        </w:rPr>
        <w:t>por</w:t>
      </w:r>
      <w:r>
        <w:rPr>
          <w:spacing w:val="23"/>
          <w:sz w:val="17"/>
        </w:rPr>
        <w:t> </w:t>
      </w:r>
      <w:r>
        <w:rPr>
          <w:sz w:val="17"/>
        </w:rPr>
        <w:t>força</w:t>
      </w:r>
      <w:r>
        <w:rPr>
          <w:spacing w:val="23"/>
          <w:sz w:val="17"/>
        </w:rPr>
        <w:t> </w:t>
      </w:r>
      <w:r>
        <w:rPr>
          <w:sz w:val="17"/>
        </w:rPr>
        <w:t>de</w:t>
      </w:r>
      <w:r>
        <w:rPr>
          <w:spacing w:val="23"/>
          <w:sz w:val="17"/>
        </w:rPr>
        <w:t> </w:t>
      </w:r>
      <w:r>
        <w:rPr>
          <w:sz w:val="17"/>
        </w:rPr>
        <w:t>lei,</w:t>
      </w:r>
      <w:r>
        <w:rPr>
          <w:spacing w:val="23"/>
          <w:sz w:val="17"/>
        </w:rPr>
        <w:t> </w:t>
      </w:r>
      <w:r>
        <w:rPr>
          <w:sz w:val="17"/>
        </w:rPr>
        <w:t>tenha</w:t>
      </w:r>
      <w:r>
        <w:rPr>
          <w:spacing w:val="23"/>
          <w:sz w:val="17"/>
        </w:rPr>
        <w:t> </w:t>
      </w:r>
      <w:r>
        <w:rPr>
          <w:sz w:val="17"/>
        </w:rPr>
        <w:t>validade</w:t>
      </w:r>
      <w:r>
        <w:rPr>
          <w:spacing w:val="23"/>
          <w:sz w:val="17"/>
        </w:rPr>
        <w:t> </w:t>
      </w:r>
      <w:r>
        <w:rPr>
          <w:sz w:val="17"/>
        </w:rPr>
        <w:t>para</w:t>
      </w:r>
      <w:r>
        <w:rPr>
          <w:spacing w:val="23"/>
          <w:sz w:val="17"/>
        </w:rPr>
        <w:t> </w:t>
      </w:r>
      <w:r>
        <w:rPr>
          <w:sz w:val="17"/>
        </w:rPr>
        <w:t>fins</w:t>
      </w:r>
      <w:r>
        <w:rPr>
          <w:spacing w:val="23"/>
          <w:sz w:val="17"/>
        </w:rPr>
        <w:t> </w:t>
      </w:r>
      <w:r>
        <w:rPr>
          <w:sz w:val="17"/>
        </w:rPr>
        <w:t>de</w:t>
      </w:r>
      <w:r>
        <w:rPr>
          <w:spacing w:val="23"/>
          <w:sz w:val="17"/>
        </w:rPr>
        <w:t> </w:t>
      </w:r>
      <w:r>
        <w:rPr>
          <w:sz w:val="17"/>
        </w:rPr>
        <w:t>identificação</w:t>
      </w:r>
      <w:r>
        <w:rPr>
          <w:spacing w:val="23"/>
          <w:sz w:val="17"/>
        </w:rPr>
        <w:t> </w:t>
      </w:r>
      <w:r>
        <w:rPr>
          <w:sz w:val="17"/>
        </w:rPr>
        <w:t>em</w:t>
      </w:r>
      <w:r>
        <w:rPr>
          <w:spacing w:val="23"/>
          <w:sz w:val="17"/>
        </w:rPr>
        <w:t> </w:t>
      </w:r>
      <w:r>
        <w:rPr>
          <w:sz w:val="17"/>
        </w:rPr>
        <w:t>todo</w:t>
      </w:r>
      <w:r>
        <w:rPr>
          <w:spacing w:val="23"/>
          <w:sz w:val="17"/>
        </w:rPr>
        <w:t> </w:t>
      </w:r>
      <w:r>
        <w:rPr>
          <w:sz w:val="17"/>
        </w:rPr>
        <w:t>o território nacional.</w:t>
      </w:r>
    </w:p>
    <w:p>
      <w:pPr>
        <w:pStyle w:val="ListParagraph"/>
        <w:numPr>
          <w:ilvl w:val="2"/>
          <w:numId w:val="21"/>
        </w:numPr>
        <w:tabs>
          <w:tab w:pos="539" w:val="left" w:leader="none"/>
        </w:tabs>
        <w:spacing w:line="240" w:lineRule="auto" w:before="0" w:after="0"/>
        <w:ind w:left="539" w:right="0" w:hanging="433"/>
        <w:jc w:val="left"/>
        <w:rPr>
          <w:sz w:val="17"/>
        </w:rPr>
      </w:pPr>
      <w:r>
        <w:rPr>
          <w:sz w:val="17"/>
        </w:rPr>
        <w:t>Empresário</w:t>
      </w:r>
      <w:r>
        <w:rPr>
          <w:spacing w:val="5"/>
          <w:sz w:val="17"/>
        </w:rPr>
        <w:t> </w:t>
      </w:r>
      <w:r>
        <w:rPr>
          <w:sz w:val="17"/>
        </w:rPr>
        <w:t>individual:</w:t>
      </w:r>
      <w:r>
        <w:rPr>
          <w:spacing w:val="5"/>
          <w:sz w:val="17"/>
        </w:rPr>
        <w:t> </w:t>
      </w:r>
      <w:r>
        <w:rPr>
          <w:sz w:val="17"/>
        </w:rPr>
        <w:t>inscrição</w:t>
      </w:r>
      <w:r>
        <w:rPr>
          <w:spacing w:val="6"/>
          <w:sz w:val="17"/>
        </w:rPr>
        <w:t> </w:t>
      </w:r>
      <w:r>
        <w:rPr>
          <w:sz w:val="17"/>
        </w:rPr>
        <w:t>no</w:t>
      </w:r>
      <w:r>
        <w:rPr>
          <w:spacing w:val="5"/>
          <w:sz w:val="17"/>
        </w:rPr>
        <w:t> </w:t>
      </w:r>
      <w:r>
        <w:rPr>
          <w:sz w:val="17"/>
        </w:rPr>
        <w:t>Registro</w:t>
      </w:r>
      <w:r>
        <w:rPr>
          <w:spacing w:val="6"/>
          <w:sz w:val="17"/>
        </w:rPr>
        <w:t> </w:t>
      </w:r>
      <w:r>
        <w:rPr>
          <w:sz w:val="17"/>
        </w:rPr>
        <w:t>Público</w:t>
      </w:r>
      <w:r>
        <w:rPr>
          <w:spacing w:val="5"/>
          <w:sz w:val="17"/>
        </w:rPr>
        <w:t> </w:t>
      </w:r>
      <w:r>
        <w:rPr>
          <w:sz w:val="17"/>
        </w:rPr>
        <w:t>de</w:t>
      </w:r>
      <w:r>
        <w:rPr>
          <w:spacing w:val="5"/>
          <w:sz w:val="17"/>
        </w:rPr>
        <w:t> </w:t>
      </w:r>
      <w:r>
        <w:rPr>
          <w:sz w:val="17"/>
        </w:rPr>
        <w:t>Empresas</w:t>
      </w:r>
      <w:r>
        <w:rPr>
          <w:spacing w:val="6"/>
          <w:sz w:val="17"/>
        </w:rPr>
        <w:t> </w:t>
      </w:r>
      <w:r>
        <w:rPr>
          <w:sz w:val="17"/>
        </w:rPr>
        <w:t>Mercantis,</w:t>
      </w:r>
      <w:r>
        <w:rPr>
          <w:spacing w:val="5"/>
          <w:sz w:val="17"/>
        </w:rPr>
        <w:t> </w:t>
      </w:r>
      <w:r>
        <w:rPr>
          <w:sz w:val="17"/>
        </w:rPr>
        <w:t>a</w:t>
      </w:r>
      <w:r>
        <w:rPr>
          <w:spacing w:val="6"/>
          <w:sz w:val="17"/>
        </w:rPr>
        <w:t> </w:t>
      </w:r>
      <w:r>
        <w:rPr>
          <w:sz w:val="17"/>
        </w:rPr>
        <w:t>cargo</w:t>
      </w:r>
      <w:r>
        <w:rPr>
          <w:spacing w:val="5"/>
          <w:sz w:val="17"/>
        </w:rPr>
        <w:t> </w:t>
      </w:r>
      <w:r>
        <w:rPr>
          <w:sz w:val="17"/>
        </w:rPr>
        <w:t>da</w:t>
      </w:r>
      <w:r>
        <w:rPr>
          <w:spacing w:val="5"/>
          <w:sz w:val="17"/>
        </w:rPr>
        <w:t> </w:t>
      </w:r>
      <w:r>
        <w:rPr>
          <w:sz w:val="17"/>
        </w:rPr>
        <w:t>Junta</w:t>
      </w:r>
      <w:r>
        <w:rPr>
          <w:spacing w:val="6"/>
          <w:sz w:val="17"/>
        </w:rPr>
        <w:t> </w:t>
      </w:r>
      <w:r>
        <w:rPr>
          <w:sz w:val="17"/>
        </w:rPr>
        <w:t>Comercial</w:t>
      </w:r>
      <w:r>
        <w:rPr>
          <w:spacing w:val="5"/>
          <w:sz w:val="17"/>
        </w:rPr>
        <w:t> </w:t>
      </w:r>
      <w:r>
        <w:rPr>
          <w:sz w:val="17"/>
        </w:rPr>
        <w:t>da</w:t>
      </w:r>
      <w:r>
        <w:rPr>
          <w:spacing w:val="6"/>
          <w:sz w:val="17"/>
        </w:rPr>
        <w:t> </w:t>
      </w:r>
      <w:r>
        <w:rPr>
          <w:sz w:val="17"/>
        </w:rPr>
        <w:t>respectiva</w:t>
      </w:r>
      <w:r>
        <w:rPr>
          <w:spacing w:val="5"/>
          <w:sz w:val="17"/>
        </w:rPr>
        <w:t> </w:t>
      </w:r>
      <w:r>
        <w:rPr>
          <w:spacing w:val="-2"/>
          <w:sz w:val="17"/>
        </w:rPr>
        <w:t>sede.</w:t>
      </w:r>
    </w:p>
    <w:p>
      <w:pPr>
        <w:pStyle w:val="ListParagraph"/>
        <w:numPr>
          <w:ilvl w:val="2"/>
          <w:numId w:val="21"/>
        </w:numPr>
        <w:tabs>
          <w:tab w:pos="546" w:val="left" w:leader="none"/>
        </w:tabs>
        <w:spacing w:line="240" w:lineRule="auto" w:before="40" w:after="0"/>
        <w:ind w:left="546" w:right="0" w:hanging="440"/>
        <w:jc w:val="left"/>
        <w:rPr>
          <w:sz w:val="17"/>
        </w:rPr>
      </w:pPr>
      <w:r>
        <w:rPr>
          <w:sz w:val="17"/>
        </w:rPr>
        <w:t>Microempreendedor</w:t>
      </w:r>
      <w:r>
        <w:rPr>
          <w:spacing w:val="13"/>
          <w:sz w:val="17"/>
        </w:rPr>
        <w:t> </w:t>
      </w:r>
      <w:r>
        <w:rPr>
          <w:sz w:val="17"/>
        </w:rPr>
        <w:t>Individual</w:t>
      </w:r>
      <w:r>
        <w:rPr>
          <w:spacing w:val="14"/>
          <w:sz w:val="17"/>
        </w:rPr>
        <w:t> </w:t>
      </w:r>
      <w:r>
        <w:rPr>
          <w:sz w:val="17"/>
        </w:rPr>
        <w:t>-</w:t>
      </w:r>
      <w:r>
        <w:rPr>
          <w:spacing w:val="14"/>
          <w:sz w:val="17"/>
        </w:rPr>
        <w:t> </w:t>
      </w:r>
      <w:r>
        <w:rPr>
          <w:sz w:val="17"/>
        </w:rPr>
        <w:t>MEI:</w:t>
      </w:r>
      <w:r>
        <w:rPr>
          <w:spacing w:val="14"/>
          <w:sz w:val="17"/>
        </w:rPr>
        <w:t> </w:t>
      </w:r>
      <w:r>
        <w:rPr>
          <w:sz w:val="17"/>
        </w:rPr>
        <w:t>Certificado</w:t>
      </w:r>
      <w:r>
        <w:rPr>
          <w:spacing w:val="13"/>
          <w:sz w:val="17"/>
        </w:rPr>
        <w:t> </w:t>
      </w:r>
      <w:r>
        <w:rPr>
          <w:sz w:val="17"/>
        </w:rPr>
        <w:t>da</w:t>
      </w:r>
      <w:r>
        <w:rPr>
          <w:spacing w:val="14"/>
          <w:sz w:val="17"/>
        </w:rPr>
        <w:t> </w:t>
      </w:r>
      <w:r>
        <w:rPr>
          <w:sz w:val="17"/>
        </w:rPr>
        <w:t>Condição</w:t>
      </w:r>
      <w:r>
        <w:rPr>
          <w:spacing w:val="14"/>
          <w:sz w:val="17"/>
        </w:rPr>
        <w:t> </w:t>
      </w:r>
      <w:r>
        <w:rPr>
          <w:sz w:val="17"/>
        </w:rPr>
        <w:t>de</w:t>
      </w:r>
      <w:r>
        <w:rPr>
          <w:spacing w:val="14"/>
          <w:sz w:val="17"/>
        </w:rPr>
        <w:t> </w:t>
      </w:r>
      <w:r>
        <w:rPr>
          <w:sz w:val="17"/>
        </w:rPr>
        <w:t>Microempreendedor</w:t>
      </w:r>
      <w:r>
        <w:rPr>
          <w:spacing w:val="13"/>
          <w:sz w:val="17"/>
        </w:rPr>
        <w:t> </w:t>
      </w:r>
      <w:r>
        <w:rPr>
          <w:sz w:val="17"/>
        </w:rPr>
        <w:t>Individual</w:t>
      </w:r>
      <w:r>
        <w:rPr>
          <w:spacing w:val="14"/>
          <w:sz w:val="17"/>
        </w:rPr>
        <w:t> </w:t>
      </w:r>
      <w:r>
        <w:rPr>
          <w:sz w:val="17"/>
        </w:rPr>
        <w:t>-</w:t>
      </w:r>
      <w:r>
        <w:rPr>
          <w:spacing w:val="14"/>
          <w:sz w:val="17"/>
        </w:rPr>
        <w:t> </w:t>
      </w:r>
      <w:r>
        <w:rPr>
          <w:sz w:val="17"/>
        </w:rPr>
        <w:t>CCMEI,</w:t>
      </w:r>
      <w:r>
        <w:rPr>
          <w:spacing w:val="14"/>
          <w:sz w:val="17"/>
        </w:rPr>
        <w:t> </w:t>
      </w:r>
      <w:r>
        <w:rPr>
          <w:sz w:val="17"/>
        </w:rPr>
        <w:t>cuja</w:t>
      </w:r>
      <w:r>
        <w:rPr>
          <w:spacing w:val="13"/>
          <w:sz w:val="17"/>
        </w:rPr>
        <w:t> </w:t>
      </w:r>
      <w:r>
        <w:rPr>
          <w:sz w:val="17"/>
        </w:rPr>
        <w:t>aceitação</w:t>
      </w:r>
      <w:r>
        <w:rPr>
          <w:spacing w:val="14"/>
          <w:sz w:val="17"/>
        </w:rPr>
        <w:t> </w:t>
      </w:r>
      <w:r>
        <w:rPr>
          <w:sz w:val="17"/>
        </w:rPr>
        <w:t>ficará</w:t>
      </w:r>
      <w:r>
        <w:rPr>
          <w:spacing w:val="14"/>
          <w:sz w:val="17"/>
        </w:rPr>
        <w:t> </w:t>
      </w:r>
      <w:r>
        <w:rPr>
          <w:spacing w:val="-2"/>
          <w:sz w:val="17"/>
        </w:rPr>
        <w:t>condicionada</w:t>
      </w:r>
    </w:p>
    <w:p>
      <w:pPr>
        <w:pStyle w:val="ListParagraph"/>
        <w:spacing w:after="0" w:line="240" w:lineRule="auto"/>
        <w:jc w:val="left"/>
        <w:rPr>
          <w:sz w:val="17"/>
        </w:rPr>
        <w:sectPr>
          <w:pgSz w:w="11900" w:h="16840"/>
          <w:pgMar w:header="0" w:footer="181" w:top="520" w:bottom="380" w:left="566" w:right="566"/>
        </w:sectPr>
      </w:pPr>
    </w:p>
    <w:p>
      <w:pPr>
        <w:pStyle w:val="BodyText"/>
        <w:spacing w:before="75"/>
        <w:ind w:left="106"/>
        <w:jc w:val="both"/>
      </w:pPr>
      <w:r>
        <w:rPr/>
        <w:t>à</w:t>
      </w:r>
      <w:r>
        <w:rPr>
          <w:spacing w:val="4"/>
        </w:rPr>
        <w:t> </w:t>
      </w:r>
      <w:r>
        <w:rPr/>
        <w:t>verificação</w:t>
      </w:r>
      <w:r>
        <w:rPr>
          <w:spacing w:val="4"/>
        </w:rPr>
        <w:t> </w:t>
      </w:r>
      <w:r>
        <w:rPr/>
        <w:t>da</w:t>
      </w:r>
      <w:r>
        <w:rPr>
          <w:spacing w:val="5"/>
        </w:rPr>
        <w:t> </w:t>
      </w:r>
      <w:r>
        <w:rPr/>
        <w:t>autenticidade</w:t>
      </w:r>
      <w:r>
        <w:rPr>
          <w:spacing w:val="4"/>
        </w:rPr>
        <w:t> </w:t>
      </w:r>
      <w:r>
        <w:rPr/>
        <w:t>no</w:t>
      </w:r>
      <w:r>
        <w:rPr>
          <w:spacing w:val="5"/>
        </w:rPr>
        <w:t> </w:t>
      </w:r>
      <w:r>
        <w:rPr/>
        <w:t>sítio</w:t>
      </w:r>
      <w:r>
        <w:rPr>
          <w:spacing w:val="2"/>
        </w:rPr>
        <w:t> </w:t>
      </w:r>
      <w:hyperlink r:id="rId33">
        <w:r>
          <w:rPr>
            <w:color w:val="0000FF"/>
            <w:spacing w:val="-2"/>
            <w:u w:val="single" w:color="0000ED"/>
          </w:rPr>
          <w:t>www.portaldoempreendedor.gov.b</w:t>
        </w:r>
      </w:hyperlink>
      <w:r>
        <w:rPr>
          <w:color w:val="0000FF"/>
          <w:spacing w:val="-2"/>
          <w:u w:val="single" w:color="0000ED"/>
        </w:rPr>
        <w:t>r</w:t>
      </w:r>
      <w:r>
        <w:rPr>
          <w:spacing w:val="-2"/>
        </w:rPr>
        <w:t>.</w:t>
      </w:r>
    </w:p>
    <w:p>
      <w:pPr>
        <w:pStyle w:val="ListParagraph"/>
        <w:numPr>
          <w:ilvl w:val="2"/>
          <w:numId w:val="21"/>
        </w:numPr>
        <w:tabs>
          <w:tab w:pos="540" w:val="left" w:leader="none"/>
        </w:tabs>
        <w:spacing w:line="288" w:lineRule="auto" w:before="39" w:after="0"/>
        <w:ind w:left="106" w:right="109" w:firstLine="0"/>
        <w:jc w:val="both"/>
        <w:rPr>
          <w:sz w:val="17"/>
        </w:rPr>
      </w:pPr>
      <w:r>
        <w:rPr>
          <w:sz w:val="17"/>
        </w:rPr>
        <w:t>Sociedade</w:t>
      </w:r>
      <w:r>
        <w:rPr>
          <w:spacing w:val="9"/>
          <w:sz w:val="17"/>
        </w:rPr>
        <w:t> </w:t>
      </w:r>
      <w:r>
        <w:rPr>
          <w:sz w:val="17"/>
        </w:rPr>
        <w:t>Limitada</w:t>
      </w:r>
      <w:r>
        <w:rPr>
          <w:spacing w:val="9"/>
          <w:sz w:val="17"/>
        </w:rPr>
        <w:t> </w:t>
      </w:r>
      <w:r>
        <w:rPr>
          <w:sz w:val="17"/>
        </w:rPr>
        <w:t>Unipessoal</w:t>
      </w:r>
      <w:r>
        <w:rPr>
          <w:spacing w:val="9"/>
          <w:sz w:val="17"/>
        </w:rPr>
        <w:t> </w:t>
      </w:r>
      <w:r>
        <w:rPr>
          <w:sz w:val="17"/>
        </w:rPr>
        <w:t>-</w:t>
      </w:r>
      <w:r>
        <w:rPr>
          <w:spacing w:val="9"/>
          <w:sz w:val="17"/>
        </w:rPr>
        <w:t> </w:t>
      </w:r>
      <w:r>
        <w:rPr>
          <w:sz w:val="17"/>
        </w:rPr>
        <w:t>SLU:</w:t>
      </w:r>
      <w:r>
        <w:rPr>
          <w:spacing w:val="9"/>
          <w:sz w:val="17"/>
        </w:rPr>
        <w:t> </w:t>
      </w:r>
      <w:r>
        <w:rPr>
          <w:sz w:val="17"/>
        </w:rPr>
        <w:t>ato</w:t>
      </w:r>
      <w:r>
        <w:rPr>
          <w:spacing w:val="9"/>
          <w:sz w:val="17"/>
        </w:rPr>
        <w:t> </w:t>
      </w:r>
      <w:r>
        <w:rPr>
          <w:sz w:val="17"/>
        </w:rPr>
        <w:t>constitutivo,</w:t>
      </w:r>
      <w:r>
        <w:rPr>
          <w:spacing w:val="9"/>
          <w:sz w:val="17"/>
        </w:rPr>
        <w:t> </w:t>
      </w:r>
      <w:r>
        <w:rPr>
          <w:sz w:val="17"/>
        </w:rPr>
        <w:t>estatuto</w:t>
      </w:r>
      <w:r>
        <w:rPr>
          <w:spacing w:val="9"/>
          <w:sz w:val="17"/>
        </w:rPr>
        <w:t> </w:t>
      </w:r>
      <w:r>
        <w:rPr>
          <w:sz w:val="17"/>
        </w:rPr>
        <w:t>ou</w:t>
      </w:r>
      <w:r>
        <w:rPr>
          <w:spacing w:val="9"/>
          <w:sz w:val="17"/>
        </w:rPr>
        <w:t> </w:t>
      </w:r>
      <w:r>
        <w:rPr>
          <w:sz w:val="17"/>
        </w:rPr>
        <w:t>contrato</w:t>
      </w:r>
      <w:r>
        <w:rPr>
          <w:spacing w:val="9"/>
          <w:sz w:val="17"/>
        </w:rPr>
        <w:t> </w:t>
      </w:r>
      <w:r>
        <w:rPr>
          <w:sz w:val="17"/>
        </w:rPr>
        <w:t>social</w:t>
      </w:r>
      <w:r>
        <w:rPr>
          <w:spacing w:val="9"/>
          <w:sz w:val="17"/>
        </w:rPr>
        <w:t> </w:t>
      </w:r>
      <w:r>
        <w:rPr>
          <w:sz w:val="17"/>
        </w:rPr>
        <w:t>em</w:t>
      </w:r>
      <w:r>
        <w:rPr>
          <w:spacing w:val="9"/>
          <w:sz w:val="17"/>
        </w:rPr>
        <w:t> </w:t>
      </w:r>
      <w:r>
        <w:rPr>
          <w:sz w:val="17"/>
        </w:rPr>
        <w:t>vigor</w:t>
      </w:r>
      <w:r>
        <w:rPr>
          <w:spacing w:val="9"/>
          <w:sz w:val="17"/>
        </w:rPr>
        <w:t> </w:t>
      </w:r>
      <w:r>
        <w:rPr>
          <w:sz w:val="17"/>
        </w:rPr>
        <w:t>inscrito</w:t>
      </w:r>
      <w:r>
        <w:rPr>
          <w:spacing w:val="10"/>
          <w:sz w:val="17"/>
        </w:rPr>
        <w:t> </w:t>
      </w:r>
      <w:r>
        <w:rPr>
          <w:sz w:val="17"/>
        </w:rPr>
        <w:t>no</w:t>
      </w:r>
      <w:r>
        <w:rPr>
          <w:spacing w:val="10"/>
          <w:sz w:val="17"/>
        </w:rPr>
        <w:t> </w:t>
      </w:r>
      <w:r>
        <w:rPr>
          <w:sz w:val="17"/>
        </w:rPr>
        <w:t>Registro</w:t>
      </w:r>
      <w:r>
        <w:rPr>
          <w:spacing w:val="10"/>
          <w:sz w:val="17"/>
        </w:rPr>
        <w:t> </w:t>
      </w:r>
      <w:r>
        <w:rPr>
          <w:sz w:val="17"/>
        </w:rPr>
        <w:t>Público</w:t>
      </w:r>
      <w:r>
        <w:rPr>
          <w:spacing w:val="10"/>
          <w:sz w:val="17"/>
        </w:rPr>
        <w:t> </w:t>
      </w:r>
      <w:r>
        <w:rPr>
          <w:sz w:val="17"/>
        </w:rPr>
        <w:t>de</w:t>
      </w:r>
      <w:r>
        <w:rPr>
          <w:spacing w:val="9"/>
          <w:sz w:val="17"/>
        </w:rPr>
        <w:t> </w:t>
      </w:r>
      <w:r>
        <w:rPr>
          <w:sz w:val="17"/>
        </w:rPr>
        <w:t>Empresas</w:t>
      </w:r>
      <w:r>
        <w:rPr>
          <w:spacing w:val="9"/>
          <w:sz w:val="17"/>
        </w:rPr>
        <w:t> </w:t>
      </w:r>
      <w:r>
        <w:rPr>
          <w:sz w:val="17"/>
        </w:rPr>
        <w:t>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2"/>
          <w:numId w:val="21"/>
        </w:numPr>
        <w:tabs>
          <w:tab w:pos="539" w:val="left" w:leader="none"/>
        </w:tabs>
        <w:spacing w:line="288" w:lineRule="auto" w:before="1" w:after="0"/>
        <w:ind w:left="106" w:right="112" w:firstLine="0"/>
        <w:jc w:val="both"/>
        <w:rPr>
          <w:sz w:val="17"/>
        </w:rPr>
      </w:pPr>
      <w:r>
        <w:rPr>
          <w:sz w:val="17"/>
        </w:rPr>
        <w:t>Sociedade Empresária Estrangeira em funcionamento no País: portaria de autorização de funcionamento no Brasil, publicada no Diário Oficial da União</w:t>
      </w:r>
      <w:r>
        <w:rPr>
          <w:spacing w:val="22"/>
          <w:sz w:val="17"/>
        </w:rPr>
        <w:t> </w:t>
      </w:r>
      <w:r>
        <w:rPr>
          <w:sz w:val="17"/>
        </w:rPr>
        <w:t>e</w:t>
      </w:r>
      <w:r>
        <w:rPr>
          <w:spacing w:val="22"/>
          <w:sz w:val="17"/>
        </w:rPr>
        <w:t> </w:t>
      </w:r>
      <w:r>
        <w:rPr>
          <w:sz w:val="17"/>
        </w:rPr>
        <w:t>arquivada</w:t>
      </w:r>
      <w:r>
        <w:rPr>
          <w:spacing w:val="22"/>
          <w:sz w:val="17"/>
        </w:rPr>
        <w:t> </w:t>
      </w:r>
      <w:r>
        <w:rPr>
          <w:sz w:val="17"/>
        </w:rPr>
        <w:t>na</w:t>
      </w:r>
      <w:r>
        <w:rPr>
          <w:spacing w:val="22"/>
          <w:sz w:val="17"/>
        </w:rPr>
        <w:t> </w:t>
      </w:r>
      <w:r>
        <w:rPr>
          <w:sz w:val="17"/>
        </w:rPr>
        <w:t>Junta</w:t>
      </w:r>
      <w:r>
        <w:rPr>
          <w:spacing w:val="22"/>
          <w:sz w:val="17"/>
        </w:rPr>
        <w:t> </w:t>
      </w:r>
      <w:r>
        <w:rPr>
          <w:sz w:val="17"/>
        </w:rPr>
        <w:t>Comercial</w:t>
      </w:r>
      <w:r>
        <w:rPr>
          <w:spacing w:val="22"/>
          <w:sz w:val="17"/>
        </w:rPr>
        <w:t> </w:t>
      </w:r>
      <w:r>
        <w:rPr>
          <w:sz w:val="17"/>
        </w:rPr>
        <w:t>da</w:t>
      </w:r>
      <w:r>
        <w:rPr>
          <w:spacing w:val="22"/>
          <w:sz w:val="17"/>
        </w:rPr>
        <w:t> </w:t>
      </w:r>
      <w:r>
        <w:rPr>
          <w:sz w:val="17"/>
        </w:rPr>
        <w:t>unidade</w:t>
      </w:r>
      <w:r>
        <w:rPr>
          <w:spacing w:val="22"/>
          <w:sz w:val="17"/>
        </w:rPr>
        <w:t> </w:t>
      </w:r>
      <w:r>
        <w:rPr>
          <w:sz w:val="17"/>
        </w:rPr>
        <w:t>federativa</w:t>
      </w:r>
      <w:r>
        <w:rPr>
          <w:spacing w:val="22"/>
          <w:sz w:val="17"/>
        </w:rPr>
        <w:t> </w:t>
      </w:r>
      <w:r>
        <w:rPr>
          <w:sz w:val="17"/>
        </w:rPr>
        <w:t>onde</w:t>
      </w:r>
      <w:r>
        <w:rPr>
          <w:spacing w:val="22"/>
          <w:sz w:val="17"/>
        </w:rPr>
        <w:t> </w:t>
      </w:r>
      <w:r>
        <w:rPr>
          <w:sz w:val="17"/>
        </w:rPr>
        <w:t>se</w:t>
      </w:r>
      <w:r>
        <w:rPr>
          <w:spacing w:val="22"/>
          <w:sz w:val="17"/>
        </w:rPr>
        <w:t> </w:t>
      </w:r>
      <w:r>
        <w:rPr>
          <w:sz w:val="17"/>
        </w:rPr>
        <w:t>localizar</w:t>
      </w:r>
      <w:r>
        <w:rPr>
          <w:spacing w:val="22"/>
          <w:sz w:val="17"/>
        </w:rPr>
        <w:t> </w:t>
      </w:r>
      <w:r>
        <w:rPr>
          <w:sz w:val="17"/>
        </w:rPr>
        <w:t>a</w:t>
      </w:r>
      <w:r>
        <w:rPr>
          <w:spacing w:val="22"/>
          <w:sz w:val="17"/>
        </w:rPr>
        <w:t> </w:t>
      </w:r>
      <w:r>
        <w:rPr>
          <w:sz w:val="17"/>
        </w:rPr>
        <w:t>filial,</w:t>
      </w:r>
      <w:r>
        <w:rPr>
          <w:spacing w:val="22"/>
          <w:sz w:val="17"/>
        </w:rPr>
        <w:t> </w:t>
      </w:r>
      <w:r>
        <w:rPr>
          <w:sz w:val="17"/>
        </w:rPr>
        <w:t>agência,</w:t>
      </w:r>
      <w:r>
        <w:rPr>
          <w:spacing w:val="22"/>
          <w:sz w:val="17"/>
        </w:rPr>
        <w:t> </w:t>
      </w:r>
      <w:r>
        <w:rPr>
          <w:sz w:val="17"/>
        </w:rPr>
        <w:t>sucursal</w:t>
      </w:r>
      <w:r>
        <w:rPr>
          <w:spacing w:val="22"/>
          <w:sz w:val="17"/>
        </w:rPr>
        <w:t> </w:t>
      </w:r>
      <w:r>
        <w:rPr>
          <w:sz w:val="17"/>
        </w:rPr>
        <w:t>ou</w:t>
      </w:r>
      <w:r>
        <w:rPr>
          <w:spacing w:val="22"/>
          <w:sz w:val="17"/>
        </w:rPr>
        <w:t> </w:t>
      </w:r>
      <w:r>
        <w:rPr>
          <w:sz w:val="17"/>
        </w:rPr>
        <w:t>estabelecimento,</w:t>
      </w:r>
      <w:r>
        <w:rPr>
          <w:spacing w:val="22"/>
          <w:sz w:val="17"/>
        </w:rPr>
        <w:t> </w:t>
      </w:r>
      <w:r>
        <w:rPr>
          <w:sz w:val="17"/>
        </w:rPr>
        <w:t>a</w:t>
      </w:r>
      <w:r>
        <w:rPr>
          <w:spacing w:val="22"/>
          <w:sz w:val="17"/>
        </w:rPr>
        <w:t> </w:t>
      </w:r>
      <w:r>
        <w:rPr>
          <w:sz w:val="17"/>
        </w:rPr>
        <w:t>qual</w:t>
      </w:r>
      <w:r>
        <w:rPr>
          <w:spacing w:val="22"/>
          <w:sz w:val="17"/>
        </w:rPr>
        <w:t> </w:t>
      </w:r>
      <w:r>
        <w:rPr>
          <w:sz w:val="17"/>
        </w:rPr>
        <w:t>será</w:t>
      </w:r>
      <w:r>
        <w:rPr>
          <w:spacing w:val="22"/>
          <w:sz w:val="17"/>
        </w:rPr>
        <w:t> </w:t>
      </w:r>
      <w:r>
        <w:rPr>
          <w:sz w:val="17"/>
        </w:rPr>
        <w:t>considerada como sua sede, conforme Instrução Normativa DREI/ME n.º 77, de 18 de março de 2020 ou norma posterior que regule a matéria.</w:t>
      </w:r>
    </w:p>
    <w:p>
      <w:pPr>
        <w:pStyle w:val="ListParagraph"/>
        <w:numPr>
          <w:ilvl w:val="2"/>
          <w:numId w:val="21"/>
        </w:numPr>
        <w:tabs>
          <w:tab w:pos="571" w:val="left" w:leader="none"/>
        </w:tabs>
        <w:spacing w:line="288" w:lineRule="auto" w:before="1" w:after="0"/>
        <w:ind w:left="106" w:right="112" w:firstLine="0"/>
        <w:jc w:val="both"/>
        <w:rPr>
          <w:sz w:val="17"/>
        </w:rPr>
      </w:pPr>
      <w:r>
        <w:rPr>
          <w:sz w:val="17"/>
        </w:rPr>
        <w:t>Sociedade</w:t>
      </w:r>
      <w:r>
        <w:rPr>
          <w:spacing w:val="38"/>
          <w:sz w:val="17"/>
        </w:rPr>
        <w:t> </w:t>
      </w:r>
      <w:r>
        <w:rPr>
          <w:sz w:val="17"/>
        </w:rPr>
        <w:t>Simples:</w:t>
      </w:r>
      <w:r>
        <w:rPr>
          <w:spacing w:val="38"/>
          <w:sz w:val="17"/>
        </w:rPr>
        <w:t> </w:t>
      </w:r>
      <w:r>
        <w:rPr>
          <w:sz w:val="17"/>
        </w:rPr>
        <w:t>inscrição</w:t>
      </w:r>
      <w:r>
        <w:rPr>
          <w:spacing w:val="39"/>
          <w:sz w:val="17"/>
        </w:rPr>
        <w:t> </w:t>
      </w:r>
      <w:r>
        <w:rPr>
          <w:sz w:val="17"/>
        </w:rPr>
        <w:t>do</w:t>
      </w:r>
      <w:r>
        <w:rPr>
          <w:spacing w:val="39"/>
          <w:sz w:val="17"/>
        </w:rPr>
        <w:t> </w:t>
      </w:r>
      <w:r>
        <w:rPr>
          <w:sz w:val="17"/>
        </w:rPr>
        <w:t>ato</w:t>
      </w:r>
      <w:r>
        <w:rPr>
          <w:spacing w:val="39"/>
          <w:sz w:val="17"/>
        </w:rPr>
        <w:t> </w:t>
      </w:r>
      <w:r>
        <w:rPr>
          <w:sz w:val="17"/>
        </w:rPr>
        <w:t>constitutivo</w:t>
      </w:r>
      <w:r>
        <w:rPr>
          <w:spacing w:val="39"/>
          <w:sz w:val="17"/>
        </w:rPr>
        <w:t> </w:t>
      </w:r>
      <w:r>
        <w:rPr>
          <w:sz w:val="17"/>
        </w:rPr>
        <w:t>no</w:t>
      </w:r>
      <w:r>
        <w:rPr>
          <w:spacing w:val="39"/>
          <w:sz w:val="17"/>
        </w:rPr>
        <w:t> </w:t>
      </w:r>
      <w:r>
        <w:rPr>
          <w:sz w:val="17"/>
        </w:rPr>
        <w:t>Registro</w:t>
      </w:r>
      <w:r>
        <w:rPr>
          <w:spacing w:val="39"/>
          <w:sz w:val="17"/>
        </w:rPr>
        <w:t> </w:t>
      </w:r>
      <w:r>
        <w:rPr>
          <w:sz w:val="17"/>
        </w:rPr>
        <w:t>Civil</w:t>
      </w:r>
      <w:r>
        <w:rPr>
          <w:spacing w:val="38"/>
          <w:sz w:val="17"/>
        </w:rPr>
        <w:t> </w:t>
      </w:r>
      <w:r>
        <w:rPr>
          <w:sz w:val="17"/>
        </w:rPr>
        <w:t>das</w:t>
      </w:r>
      <w:r>
        <w:rPr>
          <w:spacing w:val="38"/>
          <w:sz w:val="17"/>
        </w:rPr>
        <w:t> </w:t>
      </w:r>
      <w:r>
        <w:rPr>
          <w:sz w:val="17"/>
        </w:rPr>
        <w:t>Pessoas</w:t>
      </w:r>
      <w:r>
        <w:rPr>
          <w:spacing w:val="38"/>
          <w:sz w:val="17"/>
        </w:rPr>
        <w:t> </w:t>
      </w:r>
      <w:r>
        <w:rPr>
          <w:sz w:val="17"/>
        </w:rPr>
        <w:t>Jurídicas</w:t>
      </w:r>
      <w:r>
        <w:rPr>
          <w:spacing w:val="38"/>
          <w:sz w:val="17"/>
        </w:rPr>
        <w:t> </w:t>
      </w:r>
      <w:r>
        <w:rPr>
          <w:sz w:val="17"/>
        </w:rPr>
        <w:t>do</w:t>
      </w:r>
      <w:r>
        <w:rPr>
          <w:spacing w:val="39"/>
          <w:sz w:val="17"/>
        </w:rPr>
        <w:t> </w:t>
      </w:r>
      <w:r>
        <w:rPr>
          <w:sz w:val="17"/>
        </w:rPr>
        <w:t>local</w:t>
      </w:r>
      <w:r>
        <w:rPr>
          <w:spacing w:val="38"/>
          <w:sz w:val="17"/>
        </w:rPr>
        <w:t> </w:t>
      </w:r>
      <w:r>
        <w:rPr>
          <w:sz w:val="17"/>
        </w:rPr>
        <w:t>de</w:t>
      </w:r>
      <w:r>
        <w:rPr>
          <w:spacing w:val="38"/>
          <w:sz w:val="17"/>
        </w:rPr>
        <w:t> </w:t>
      </w:r>
      <w:r>
        <w:rPr>
          <w:sz w:val="17"/>
        </w:rPr>
        <w:t>sua</w:t>
      </w:r>
      <w:r>
        <w:rPr>
          <w:spacing w:val="38"/>
          <w:sz w:val="17"/>
        </w:rPr>
        <w:t> </w:t>
      </w:r>
      <w:r>
        <w:rPr>
          <w:sz w:val="17"/>
        </w:rPr>
        <w:t>sede,</w:t>
      </w:r>
      <w:r>
        <w:rPr>
          <w:spacing w:val="39"/>
          <w:sz w:val="17"/>
        </w:rPr>
        <w:t> </w:t>
      </w:r>
      <w:r>
        <w:rPr>
          <w:sz w:val="17"/>
        </w:rPr>
        <w:t>acompanhada</w:t>
      </w:r>
      <w:r>
        <w:rPr>
          <w:spacing w:val="38"/>
          <w:sz w:val="17"/>
        </w:rPr>
        <w:t> </w:t>
      </w:r>
      <w:r>
        <w:rPr>
          <w:sz w:val="17"/>
        </w:rPr>
        <w:t>de</w:t>
      </w:r>
      <w:r>
        <w:rPr>
          <w:spacing w:val="39"/>
          <w:sz w:val="17"/>
        </w:rPr>
        <w:t> </w:t>
      </w:r>
      <w:r>
        <w:rPr>
          <w:sz w:val="17"/>
        </w:rPr>
        <w:t>prova</w:t>
      </w:r>
      <w:r>
        <w:rPr>
          <w:spacing w:val="39"/>
          <w:sz w:val="17"/>
        </w:rPr>
        <w:t> </w:t>
      </w:r>
      <w:r>
        <w:rPr>
          <w:sz w:val="17"/>
        </w:rPr>
        <w:t>da indicação dos seus administradores.</w:t>
      </w:r>
    </w:p>
    <w:p>
      <w:pPr>
        <w:pStyle w:val="ListParagraph"/>
        <w:numPr>
          <w:ilvl w:val="2"/>
          <w:numId w:val="21"/>
        </w:numPr>
        <w:tabs>
          <w:tab w:pos="539" w:val="left" w:leader="none"/>
        </w:tabs>
        <w:spacing w:line="288" w:lineRule="auto" w:before="1" w:after="0"/>
        <w:ind w:left="106" w:right="83" w:firstLine="0"/>
        <w:jc w:val="both"/>
        <w:rPr>
          <w:sz w:val="17"/>
        </w:rPr>
      </w:pPr>
      <w:r>
        <w:rPr>
          <w:sz w:val="17"/>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2"/>
          <w:numId w:val="21"/>
        </w:numPr>
        <w:tabs>
          <w:tab w:pos="557" w:val="left" w:leader="none"/>
        </w:tabs>
        <w:spacing w:line="288" w:lineRule="auto" w:before="1" w:after="0"/>
        <w:ind w:left="106" w:right="109" w:firstLine="0"/>
        <w:jc w:val="both"/>
        <w:rPr>
          <w:sz w:val="17"/>
        </w:rPr>
      </w:pPr>
      <w:r>
        <w:rPr>
          <w:sz w:val="17"/>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w:t>
      </w:r>
      <w:r>
        <w:rPr>
          <w:spacing w:val="17"/>
          <w:sz w:val="17"/>
        </w:rPr>
        <w:t> </w:t>
      </w:r>
      <w:r>
        <w:rPr>
          <w:sz w:val="17"/>
        </w:rPr>
        <w:t>de</w:t>
      </w:r>
      <w:r>
        <w:rPr>
          <w:spacing w:val="16"/>
          <w:sz w:val="17"/>
        </w:rPr>
        <w:t> </w:t>
      </w:r>
      <w:r>
        <w:rPr>
          <w:sz w:val="17"/>
        </w:rPr>
        <w:t>1971,</w:t>
      </w:r>
      <w:r>
        <w:rPr>
          <w:spacing w:val="17"/>
          <w:sz w:val="17"/>
        </w:rPr>
        <w:t> </w:t>
      </w:r>
      <w:r>
        <w:rPr>
          <w:sz w:val="17"/>
        </w:rPr>
        <w:t>demonstrando</w:t>
      </w:r>
      <w:r>
        <w:rPr>
          <w:spacing w:val="17"/>
          <w:sz w:val="17"/>
        </w:rPr>
        <w:t> </w:t>
      </w:r>
      <w:r>
        <w:rPr>
          <w:sz w:val="17"/>
        </w:rPr>
        <w:t>que</w:t>
      </w:r>
      <w:r>
        <w:rPr>
          <w:spacing w:val="16"/>
          <w:sz w:val="17"/>
        </w:rPr>
        <w:t> </w:t>
      </w:r>
      <w:r>
        <w:rPr>
          <w:sz w:val="17"/>
        </w:rPr>
        <w:t>a</w:t>
      </w:r>
      <w:r>
        <w:rPr>
          <w:spacing w:val="16"/>
          <w:sz w:val="17"/>
        </w:rPr>
        <w:t> </w:t>
      </w:r>
      <w:r>
        <w:rPr>
          <w:sz w:val="17"/>
        </w:rPr>
        <w:t>sua</w:t>
      </w:r>
      <w:r>
        <w:rPr>
          <w:spacing w:val="16"/>
          <w:sz w:val="17"/>
        </w:rPr>
        <w:t> </w:t>
      </w:r>
      <w:r>
        <w:rPr>
          <w:sz w:val="17"/>
        </w:rPr>
        <w:t>constituição</w:t>
      </w:r>
      <w:r>
        <w:rPr>
          <w:spacing w:val="17"/>
          <w:sz w:val="17"/>
        </w:rPr>
        <w:t> </w:t>
      </w:r>
      <w:r>
        <w:rPr>
          <w:sz w:val="17"/>
        </w:rPr>
        <w:t>e</w:t>
      </w:r>
      <w:r>
        <w:rPr>
          <w:spacing w:val="17"/>
          <w:sz w:val="17"/>
        </w:rPr>
        <w:t> </w:t>
      </w:r>
      <w:r>
        <w:rPr>
          <w:sz w:val="17"/>
        </w:rPr>
        <w:t>funcionamento</w:t>
      </w:r>
      <w:r>
        <w:rPr>
          <w:spacing w:val="17"/>
          <w:sz w:val="17"/>
        </w:rPr>
        <w:t> </w:t>
      </w:r>
      <w:r>
        <w:rPr>
          <w:sz w:val="17"/>
        </w:rPr>
        <w:t>observam</w:t>
      </w:r>
      <w:r>
        <w:rPr>
          <w:spacing w:val="17"/>
          <w:sz w:val="17"/>
        </w:rPr>
        <w:t> </w:t>
      </w:r>
      <w:r>
        <w:rPr>
          <w:sz w:val="17"/>
        </w:rPr>
        <w:t>as</w:t>
      </w:r>
      <w:r>
        <w:rPr>
          <w:spacing w:val="17"/>
          <w:sz w:val="17"/>
        </w:rPr>
        <w:t> </w:t>
      </w:r>
      <w:r>
        <w:rPr>
          <w:sz w:val="17"/>
        </w:rPr>
        <w:t>regras</w:t>
      </w:r>
      <w:r>
        <w:rPr>
          <w:spacing w:val="17"/>
          <w:sz w:val="17"/>
        </w:rPr>
        <w:t> </w:t>
      </w:r>
      <w:r>
        <w:rPr>
          <w:sz w:val="17"/>
        </w:rPr>
        <w:t>estabelecidas</w:t>
      </w:r>
      <w:r>
        <w:rPr>
          <w:spacing w:val="17"/>
          <w:sz w:val="17"/>
        </w:rPr>
        <w:t> </w:t>
      </w:r>
      <w:r>
        <w:rPr>
          <w:sz w:val="17"/>
        </w:rPr>
        <w:t>na</w:t>
      </w:r>
      <w:r>
        <w:rPr>
          <w:spacing w:val="17"/>
          <w:sz w:val="17"/>
        </w:rPr>
        <w:t> </w:t>
      </w:r>
      <w:r>
        <w:rPr>
          <w:sz w:val="17"/>
        </w:rPr>
        <w:t>legislação</w:t>
      </w:r>
      <w:r>
        <w:rPr>
          <w:spacing w:val="17"/>
          <w:sz w:val="17"/>
        </w:rPr>
        <w:t> </w:t>
      </w:r>
      <w:r>
        <w:rPr>
          <w:sz w:val="17"/>
        </w:rPr>
        <w:t>aplicável,</w:t>
      </w:r>
      <w:r>
        <w:rPr>
          <w:spacing w:val="17"/>
          <w:sz w:val="17"/>
        </w:rPr>
        <w:t> </w:t>
      </w:r>
      <w:r>
        <w:rPr>
          <w:sz w:val="17"/>
        </w:rPr>
        <w:t>em</w:t>
      </w:r>
      <w:r>
        <w:rPr>
          <w:spacing w:val="17"/>
          <w:sz w:val="17"/>
        </w:rPr>
        <w:t> </w:t>
      </w:r>
      <w:r>
        <w:rPr>
          <w:sz w:val="17"/>
        </w:rPr>
        <w:t>especial</w:t>
      </w:r>
      <w:r>
        <w:rPr>
          <w:spacing w:val="17"/>
          <w:sz w:val="17"/>
        </w:rPr>
        <w:t> </w:t>
      </w:r>
      <w:r>
        <w:rPr>
          <w:sz w:val="17"/>
        </w:rPr>
        <w:t>a</w:t>
      </w:r>
      <w:r>
        <w:rPr>
          <w:spacing w:val="17"/>
          <w:sz w:val="17"/>
        </w:rPr>
        <w:t> </w:t>
      </w:r>
      <w:r>
        <w:rPr>
          <w:sz w:val="17"/>
        </w:rPr>
        <w:t>Lei nº 5.764/1971, a Lei nº 12.690, de 19 de julho de 2012, e a Lei Complementar nº 130, de 17 de abril de 2009.</w:t>
      </w:r>
    </w:p>
    <w:p>
      <w:pPr>
        <w:pStyle w:val="ListParagraph"/>
        <w:numPr>
          <w:ilvl w:val="2"/>
          <w:numId w:val="21"/>
        </w:numPr>
        <w:tabs>
          <w:tab w:pos="539" w:val="left" w:leader="none"/>
        </w:tabs>
        <w:spacing w:line="240" w:lineRule="auto" w:before="1" w:after="0"/>
        <w:ind w:left="539" w:right="0" w:hanging="433"/>
        <w:jc w:val="both"/>
        <w:rPr>
          <w:sz w:val="17"/>
        </w:rPr>
      </w:pPr>
      <w:r>
        <w:rPr>
          <w:sz w:val="17"/>
        </w:rPr>
        <w:t>Quando</w:t>
      </w:r>
      <w:r>
        <w:rPr>
          <w:spacing w:val="6"/>
          <w:sz w:val="17"/>
        </w:rPr>
        <w:t> </w:t>
      </w:r>
      <w:r>
        <w:rPr>
          <w:sz w:val="17"/>
        </w:rPr>
        <w:t>cabível,</w:t>
      </w:r>
      <w:r>
        <w:rPr>
          <w:spacing w:val="7"/>
          <w:sz w:val="17"/>
        </w:rPr>
        <w:t> </w:t>
      </w:r>
      <w:r>
        <w:rPr>
          <w:sz w:val="17"/>
        </w:rPr>
        <w:t>os</w:t>
      </w:r>
      <w:r>
        <w:rPr>
          <w:spacing w:val="6"/>
          <w:sz w:val="17"/>
        </w:rPr>
        <w:t> </w:t>
      </w:r>
      <w:r>
        <w:rPr>
          <w:sz w:val="17"/>
        </w:rPr>
        <w:t>documentos</w:t>
      </w:r>
      <w:r>
        <w:rPr>
          <w:spacing w:val="7"/>
          <w:sz w:val="17"/>
        </w:rPr>
        <w:t> </w:t>
      </w:r>
      <w:r>
        <w:rPr>
          <w:sz w:val="17"/>
        </w:rPr>
        <w:t>apresentados</w:t>
      </w:r>
      <w:r>
        <w:rPr>
          <w:spacing w:val="6"/>
          <w:sz w:val="17"/>
        </w:rPr>
        <w:t> </w:t>
      </w:r>
      <w:r>
        <w:rPr>
          <w:sz w:val="17"/>
        </w:rPr>
        <w:t>devem</w:t>
      </w:r>
      <w:r>
        <w:rPr>
          <w:spacing w:val="7"/>
          <w:sz w:val="17"/>
        </w:rPr>
        <w:t> </w:t>
      </w:r>
      <w:r>
        <w:rPr>
          <w:sz w:val="17"/>
        </w:rPr>
        <w:t>estar</w:t>
      </w:r>
      <w:r>
        <w:rPr>
          <w:spacing w:val="6"/>
          <w:sz w:val="17"/>
        </w:rPr>
        <w:t> </w:t>
      </w:r>
      <w:r>
        <w:rPr>
          <w:sz w:val="17"/>
        </w:rPr>
        <w:t>acompanhados</w:t>
      </w:r>
      <w:r>
        <w:rPr>
          <w:spacing w:val="7"/>
          <w:sz w:val="17"/>
        </w:rPr>
        <w:t> </w:t>
      </w:r>
      <w:r>
        <w:rPr>
          <w:sz w:val="17"/>
        </w:rPr>
        <w:t>de</w:t>
      </w:r>
      <w:r>
        <w:rPr>
          <w:spacing w:val="6"/>
          <w:sz w:val="17"/>
        </w:rPr>
        <w:t> </w:t>
      </w:r>
      <w:r>
        <w:rPr>
          <w:sz w:val="17"/>
        </w:rPr>
        <w:t>todas</w:t>
      </w:r>
      <w:r>
        <w:rPr>
          <w:spacing w:val="7"/>
          <w:sz w:val="17"/>
        </w:rPr>
        <w:t> </w:t>
      </w:r>
      <w:r>
        <w:rPr>
          <w:sz w:val="17"/>
        </w:rPr>
        <w:t>as</w:t>
      </w:r>
      <w:r>
        <w:rPr>
          <w:spacing w:val="7"/>
          <w:sz w:val="17"/>
        </w:rPr>
        <w:t> </w:t>
      </w:r>
      <w:r>
        <w:rPr>
          <w:sz w:val="17"/>
        </w:rPr>
        <w:t>alterações</w:t>
      </w:r>
      <w:r>
        <w:rPr>
          <w:spacing w:val="6"/>
          <w:sz w:val="17"/>
        </w:rPr>
        <w:t> </w:t>
      </w:r>
      <w:r>
        <w:rPr>
          <w:sz w:val="17"/>
        </w:rPr>
        <w:t>ou</w:t>
      </w:r>
      <w:r>
        <w:rPr>
          <w:spacing w:val="7"/>
          <w:sz w:val="17"/>
        </w:rPr>
        <w:t> </w:t>
      </w:r>
      <w:r>
        <w:rPr>
          <w:sz w:val="17"/>
        </w:rPr>
        <w:t>da</w:t>
      </w:r>
      <w:r>
        <w:rPr>
          <w:spacing w:val="6"/>
          <w:sz w:val="17"/>
        </w:rPr>
        <w:t> </w:t>
      </w:r>
      <w:r>
        <w:rPr>
          <w:sz w:val="17"/>
        </w:rPr>
        <w:t>consolidação</w:t>
      </w:r>
      <w:r>
        <w:rPr>
          <w:spacing w:val="7"/>
          <w:sz w:val="17"/>
        </w:rPr>
        <w:t> </w:t>
      </w:r>
      <w:r>
        <w:rPr>
          <w:spacing w:val="-2"/>
          <w:sz w:val="17"/>
        </w:rPr>
        <w:t>respectiva.</w:t>
      </w:r>
    </w:p>
    <w:p>
      <w:pPr>
        <w:pStyle w:val="BodyText"/>
        <w:spacing w:before="79"/>
      </w:pPr>
    </w:p>
    <w:p>
      <w:pPr>
        <w:pStyle w:val="Heading3"/>
        <w:numPr>
          <w:ilvl w:val="1"/>
          <w:numId w:val="21"/>
        </w:numPr>
        <w:tabs>
          <w:tab w:pos="408" w:val="left" w:leader="none"/>
        </w:tabs>
        <w:spacing w:line="240" w:lineRule="auto" w:before="0" w:after="0"/>
        <w:ind w:left="408" w:right="0" w:hanging="302"/>
        <w:jc w:val="both"/>
      </w:pPr>
      <w:r>
        <w:rPr>
          <w:color w:val="000000"/>
          <w:shd w:fill="E5E5E5" w:color="auto" w:val="clear"/>
        </w:rPr>
        <w:t>Habilitação</w:t>
      </w:r>
      <w:r>
        <w:rPr>
          <w:color w:val="000000"/>
          <w:spacing w:val="9"/>
          <w:shd w:fill="E5E5E5" w:color="auto" w:val="clear"/>
        </w:rPr>
        <w:t> </w:t>
      </w:r>
      <w:r>
        <w:rPr>
          <w:color w:val="000000"/>
          <w:spacing w:val="-2"/>
          <w:shd w:fill="E5E5E5" w:color="auto" w:val="clear"/>
        </w:rPr>
        <w:t>Técnica:</w:t>
      </w:r>
    </w:p>
    <w:p>
      <w:pPr>
        <w:pStyle w:val="ListParagraph"/>
        <w:numPr>
          <w:ilvl w:val="2"/>
          <w:numId w:val="21"/>
        </w:numPr>
        <w:tabs>
          <w:tab w:pos="534" w:val="left" w:leader="none"/>
        </w:tabs>
        <w:spacing w:line="288" w:lineRule="auto" w:before="40" w:after="0"/>
        <w:ind w:left="106" w:right="106" w:firstLine="0"/>
        <w:jc w:val="both"/>
        <w:rPr>
          <w:sz w:val="17"/>
        </w:rPr>
      </w:pPr>
      <w:r>
        <w:rPr>
          <w:sz w:val="17"/>
        </w:rPr>
        <w:t>Atestado de capacidade técnica (pessoa jurídica) para desempenho de atividade pertinente e compatível com o objeto da licitação, através de, no mínimo,</w:t>
      </w:r>
      <w:r>
        <w:rPr>
          <w:spacing w:val="26"/>
          <w:sz w:val="17"/>
        </w:rPr>
        <w:t> </w:t>
      </w:r>
      <w:r>
        <w:rPr>
          <w:sz w:val="17"/>
        </w:rPr>
        <w:t>01</w:t>
      </w:r>
      <w:r>
        <w:rPr>
          <w:spacing w:val="26"/>
          <w:sz w:val="17"/>
        </w:rPr>
        <w:t> </w:t>
      </w:r>
      <w:r>
        <w:rPr>
          <w:sz w:val="17"/>
        </w:rPr>
        <w:t>(um)</w:t>
      </w:r>
      <w:r>
        <w:rPr>
          <w:spacing w:val="26"/>
          <w:sz w:val="17"/>
        </w:rPr>
        <w:t> </w:t>
      </w:r>
      <w:r>
        <w:rPr>
          <w:sz w:val="17"/>
        </w:rPr>
        <w:t>atestado,</w:t>
      </w:r>
      <w:r>
        <w:rPr>
          <w:spacing w:val="26"/>
          <w:sz w:val="17"/>
        </w:rPr>
        <w:t> </w:t>
      </w:r>
      <w:r>
        <w:rPr>
          <w:sz w:val="17"/>
        </w:rPr>
        <w:t>fornecido(s)</w:t>
      </w:r>
      <w:r>
        <w:rPr>
          <w:spacing w:val="26"/>
          <w:sz w:val="17"/>
        </w:rPr>
        <w:t> </w:t>
      </w:r>
      <w:r>
        <w:rPr>
          <w:sz w:val="17"/>
        </w:rPr>
        <w:t>por</w:t>
      </w:r>
      <w:r>
        <w:rPr>
          <w:spacing w:val="26"/>
          <w:sz w:val="17"/>
        </w:rPr>
        <w:t> </w:t>
      </w:r>
      <w:r>
        <w:rPr>
          <w:sz w:val="17"/>
        </w:rPr>
        <w:t>pessoa</w:t>
      </w:r>
      <w:r>
        <w:rPr>
          <w:spacing w:val="26"/>
          <w:sz w:val="17"/>
        </w:rPr>
        <w:t> </w:t>
      </w:r>
      <w:r>
        <w:rPr>
          <w:sz w:val="17"/>
        </w:rPr>
        <w:t>jurídica</w:t>
      </w:r>
      <w:r>
        <w:rPr>
          <w:spacing w:val="26"/>
          <w:sz w:val="17"/>
        </w:rPr>
        <w:t> </w:t>
      </w:r>
      <w:r>
        <w:rPr>
          <w:sz w:val="17"/>
        </w:rPr>
        <w:t>de</w:t>
      </w:r>
      <w:r>
        <w:rPr>
          <w:spacing w:val="26"/>
          <w:sz w:val="17"/>
        </w:rPr>
        <w:t> </w:t>
      </w:r>
      <w:r>
        <w:rPr>
          <w:sz w:val="17"/>
        </w:rPr>
        <w:t>direito</w:t>
      </w:r>
      <w:r>
        <w:rPr>
          <w:spacing w:val="26"/>
          <w:sz w:val="17"/>
        </w:rPr>
        <w:t> </w:t>
      </w:r>
      <w:r>
        <w:rPr>
          <w:sz w:val="17"/>
        </w:rPr>
        <w:t>público</w:t>
      </w:r>
      <w:r>
        <w:rPr>
          <w:spacing w:val="26"/>
          <w:sz w:val="17"/>
        </w:rPr>
        <w:t> </w:t>
      </w:r>
      <w:r>
        <w:rPr>
          <w:sz w:val="17"/>
        </w:rPr>
        <w:t>ou</w:t>
      </w:r>
      <w:r>
        <w:rPr>
          <w:spacing w:val="26"/>
          <w:sz w:val="17"/>
        </w:rPr>
        <w:t> </w:t>
      </w:r>
      <w:r>
        <w:rPr>
          <w:sz w:val="17"/>
        </w:rPr>
        <w:t>privado,</w:t>
      </w:r>
      <w:r>
        <w:rPr>
          <w:spacing w:val="26"/>
          <w:sz w:val="17"/>
        </w:rPr>
        <w:t> </w:t>
      </w:r>
      <w:r>
        <w:rPr>
          <w:sz w:val="17"/>
        </w:rPr>
        <w:t>comprovando</w:t>
      </w:r>
      <w:r>
        <w:rPr>
          <w:spacing w:val="26"/>
          <w:sz w:val="17"/>
        </w:rPr>
        <w:t> </w:t>
      </w:r>
      <w:r>
        <w:rPr>
          <w:sz w:val="17"/>
        </w:rPr>
        <w:t>experiência</w:t>
      </w:r>
      <w:r>
        <w:rPr>
          <w:spacing w:val="26"/>
          <w:sz w:val="17"/>
        </w:rPr>
        <w:t> </w:t>
      </w:r>
      <w:r>
        <w:rPr>
          <w:sz w:val="17"/>
        </w:rPr>
        <w:t>mínima</w:t>
      </w:r>
      <w:r>
        <w:rPr>
          <w:spacing w:val="26"/>
          <w:sz w:val="17"/>
        </w:rPr>
        <w:t> </w:t>
      </w:r>
      <w:r>
        <w:rPr>
          <w:sz w:val="17"/>
        </w:rPr>
        <w:t>de</w:t>
      </w:r>
      <w:r>
        <w:rPr>
          <w:spacing w:val="26"/>
          <w:sz w:val="17"/>
        </w:rPr>
        <w:t> </w:t>
      </w:r>
      <w:r>
        <w:rPr>
          <w:sz w:val="17"/>
        </w:rPr>
        <w:t>50%</w:t>
      </w:r>
      <w:r>
        <w:rPr>
          <w:spacing w:val="26"/>
          <w:sz w:val="17"/>
        </w:rPr>
        <w:t> </w:t>
      </w:r>
      <w:r>
        <w:rPr>
          <w:sz w:val="17"/>
        </w:rPr>
        <w:t>(cinquenta</w:t>
      </w:r>
      <w:r>
        <w:rPr>
          <w:spacing w:val="26"/>
          <w:sz w:val="17"/>
        </w:rPr>
        <w:t> </w:t>
      </w:r>
      <w:r>
        <w:rPr>
          <w:sz w:val="17"/>
        </w:rPr>
        <w:t>por cento) do objeto a ser contratado.</w:t>
      </w:r>
    </w:p>
    <w:p>
      <w:pPr>
        <w:pStyle w:val="ListParagraph"/>
        <w:numPr>
          <w:ilvl w:val="2"/>
          <w:numId w:val="21"/>
        </w:numPr>
        <w:tabs>
          <w:tab w:pos="539" w:val="left" w:leader="none"/>
        </w:tabs>
        <w:spacing w:line="240" w:lineRule="auto" w:before="1" w:after="0"/>
        <w:ind w:left="539" w:right="0" w:hanging="433"/>
        <w:jc w:val="left"/>
        <w:rPr>
          <w:sz w:val="17"/>
        </w:rPr>
      </w:pPr>
      <w:r>
        <w:rPr>
          <w:sz w:val="17"/>
        </w:rPr>
        <w:t>As</w:t>
      </w:r>
      <w:r>
        <w:rPr>
          <w:spacing w:val="5"/>
          <w:sz w:val="17"/>
        </w:rPr>
        <w:t> </w:t>
      </w:r>
      <w:r>
        <w:rPr>
          <w:sz w:val="17"/>
        </w:rPr>
        <w:t>comprovações</w:t>
      </w:r>
      <w:r>
        <w:rPr>
          <w:spacing w:val="6"/>
          <w:sz w:val="17"/>
        </w:rPr>
        <w:t> </w:t>
      </w:r>
      <w:r>
        <w:rPr>
          <w:sz w:val="17"/>
        </w:rPr>
        <w:t>dos</w:t>
      </w:r>
      <w:r>
        <w:rPr>
          <w:spacing w:val="6"/>
          <w:sz w:val="17"/>
        </w:rPr>
        <w:t> </w:t>
      </w:r>
      <w:r>
        <w:rPr>
          <w:sz w:val="17"/>
        </w:rPr>
        <w:t>subitens</w:t>
      </w:r>
      <w:r>
        <w:rPr>
          <w:spacing w:val="6"/>
          <w:sz w:val="17"/>
        </w:rPr>
        <w:t> </w:t>
      </w:r>
      <w:r>
        <w:rPr>
          <w:sz w:val="17"/>
        </w:rPr>
        <w:t>abaixo</w:t>
      </w:r>
      <w:r>
        <w:rPr>
          <w:spacing w:val="6"/>
          <w:sz w:val="17"/>
        </w:rPr>
        <w:t> </w:t>
      </w:r>
      <w:r>
        <w:rPr>
          <w:sz w:val="17"/>
        </w:rPr>
        <w:t>estão</w:t>
      </w:r>
      <w:r>
        <w:rPr>
          <w:spacing w:val="6"/>
          <w:sz w:val="17"/>
        </w:rPr>
        <w:t> </w:t>
      </w:r>
      <w:r>
        <w:rPr>
          <w:sz w:val="17"/>
        </w:rPr>
        <w:t>norteadas</w:t>
      </w:r>
      <w:r>
        <w:rPr>
          <w:spacing w:val="6"/>
          <w:sz w:val="17"/>
        </w:rPr>
        <w:t> </w:t>
      </w:r>
      <w:r>
        <w:rPr>
          <w:sz w:val="17"/>
        </w:rPr>
        <w:t>pela</w:t>
      </w:r>
      <w:r>
        <w:rPr>
          <w:spacing w:val="6"/>
          <w:sz w:val="17"/>
        </w:rPr>
        <w:t> </w:t>
      </w:r>
      <w:r>
        <w:rPr>
          <w:sz w:val="17"/>
        </w:rPr>
        <w:t>legislação</w:t>
      </w:r>
      <w:r>
        <w:rPr>
          <w:spacing w:val="6"/>
          <w:sz w:val="17"/>
        </w:rPr>
        <w:t> </w:t>
      </w:r>
      <w:r>
        <w:rPr>
          <w:sz w:val="17"/>
        </w:rPr>
        <w:t>presente</w:t>
      </w:r>
      <w:r>
        <w:rPr>
          <w:spacing w:val="6"/>
          <w:sz w:val="17"/>
        </w:rPr>
        <w:t> </w:t>
      </w:r>
      <w:r>
        <w:rPr>
          <w:sz w:val="17"/>
        </w:rPr>
        <w:t>na</w:t>
      </w:r>
      <w:r>
        <w:rPr>
          <w:spacing w:val="-24"/>
          <w:sz w:val="17"/>
        </w:rPr>
        <w:t> </w:t>
      </w:r>
      <w:hyperlink r:id="rId34">
        <w:r>
          <w:rPr>
            <w:color w:val="0000FF"/>
            <w:sz w:val="17"/>
            <w:u w:val="single" w:color="0000ED"/>
          </w:rPr>
          <w:t>Cartilha</w:t>
        </w:r>
        <w:r>
          <w:rPr>
            <w:color w:val="0000FF"/>
            <w:spacing w:val="6"/>
            <w:sz w:val="17"/>
            <w:u w:val="single" w:color="0000ED"/>
          </w:rPr>
          <w:t> </w:t>
        </w:r>
        <w:r>
          <w:rPr>
            <w:color w:val="0000FF"/>
            <w:sz w:val="17"/>
            <w:u w:val="single" w:color="0000ED"/>
          </w:rPr>
          <w:t>Licitação</w:t>
        </w:r>
        <w:r>
          <w:rPr>
            <w:color w:val="0000FF"/>
            <w:spacing w:val="6"/>
            <w:sz w:val="17"/>
            <w:u w:val="single" w:color="0000ED"/>
          </w:rPr>
          <w:t> </w:t>
        </w:r>
        <w:r>
          <w:rPr>
            <w:color w:val="0000FF"/>
            <w:spacing w:val="-2"/>
            <w:sz w:val="17"/>
            <w:u w:val="single" w:color="0000ED"/>
          </w:rPr>
          <w:t>ANVISA</w:t>
        </w:r>
      </w:hyperlink>
    </w:p>
    <w:p>
      <w:pPr>
        <w:pStyle w:val="ListParagraph"/>
        <w:numPr>
          <w:ilvl w:val="3"/>
          <w:numId w:val="21"/>
        </w:numPr>
        <w:tabs>
          <w:tab w:pos="669" w:val="left" w:leader="none"/>
        </w:tabs>
        <w:spacing w:line="240" w:lineRule="auto" w:before="39" w:after="0"/>
        <w:ind w:left="669" w:right="0" w:hanging="563"/>
        <w:jc w:val="left"/>
        <w:rPr>
          <w:sz w:val="17"/>
        </w:rPr>
      </w:pPr>
      <w:r>
        <w:rPr>
          <w:sz w:val="17"/>
        </w:rPr>
        <w:t>Autorização</w:t>
      </w:r>
      <w:r>
        <w:rPr>
          <w:spacing w:val="6"/>
          <w:sz w:val="17"/>
        </w:rPr>
        <w:t> </w:t>
      </w:r>
      <w:r>
        <w:rPr>
          <w:sz w:val="17"/>
        </w:rPr>
        <w:t>de</w:t>
      </w:r>
      <w:r>
        <w:rPr>
          <w:spacing w:val="6"/>
          <w:sz w:val="17"/>
        </w:rPr>
        <w:t> </w:t>
      </w:r>
      <w:r>
        <w:rPr>
          <w:sz w:val="17"/>
        </w:rPr>
        <w:t>Funcionamento</w:t>
      </w:r>
      <w:r>
        <w:rPr>
          <w:spacing w:val="7"/>
          <w:sz w:val="17"/>
        </w:rPr>
        <w:t> </w:t>
      </w:r>
      <w:r>
        <w:rPr>
          <w:sz w:val="17"/>
        </w:rPr>
        <w:t>da</w:t>
      </w:r>
      <w:r>
        <w:rPr>
          <w:spacing w:val="6"/>
          <w:sz w:val="17"/>
        </w:rPr>
        <w:t> </w:t>
      </w:r>
      <w:r>
        <w:rPr>
          <w:sz w:val="17"/>
        </w:rPr>
        <w:t>empresa</w:t>
      </w:r>
      <w:r>
        <w:rPr>
          <w:spacing w:val="7"/>
          <w:sz w:val="17"/>
        </w:rPr>
        <w:t> </w:t>
      </w:r>
      <w:r>
        <w:rPr>
          <w:sz w:val="17"/>
        </w:rPr>
        <w:t>licitante,</w:t>
      </w:r>
      <w:r>
        <w:rPr>
          <w:spacing w:val="6"/>
          <w:sz w:val="17"/>
        </w:rPr>
        <w:t> </w:t>
      </w:r>
      <w:r>
        <w:rPr>
          <w:sz w:val="17"/>
        </w:rPr>
        <w:t>expedida</w:t>
      </w:r>
      <w:r>
        <w:rPr>
          <w:spacing w:val="7"/>
          <w:sz w:val="17"/>
        </w:rPr>
        <w:t> </w:t>
      </w:r>
      <w:r>
        <w:rPr>
          <w:sz w:val="17"/>
        </w:rPr>
        <w:t>pela</w:t>
      </w:r>
      <w:r>
        <w:rPr>
          <w:spacing w:val="6"/>
          <w:sz w:val="17"/>
        </w:rPr>
        <w:t> </w:t>
      </w:r>
      <w:r>
        <w:rPr>
          <w:sz w:val="17"/>
        </w:rPr>
        <w:t>Agência</w:t>
      </w:r>
      <w:r>
        <w:rPr>
          <w:spacing w:val="6"/>
          <w:sz w:val="17"/>
        </w:rPr>
        <w:t> </w:t>
      </w:r>
      <w:r>
        <w:rPr>
          <w:sz w:val="17"/>
        </w:rPr>
        <w:t>Nacional</w:t>
      </w:r>
      <w:r>
        <w:rPr>
          <w:spacing w:val="7"/>
          <w:sz w:val="17"/>
        </w:rPr>
        <w:t> </w:t>
      </w:r>
      <w:r>
        <w:rPr>
          <w:sz w:val="17"/>
        </w:rPr>
        <w:t>de</w:t>
      </w:r>
      <w:r>
        <w:rPr>
          <w:spacing w:val="6"/>
          <w:sz w:val="17"/>
        </w:rPr>
        <w:t> </w:t>
      </w:r>
      <w:r>
        <w:rPr>
          <w:sz w:val="17"/>
        </w:rPr>
        <w:t>Vigilância</w:t>
      </w:r>
      <w:r>
        <w:rPr>
          <w:spacing w:val="7"/>
          <w:sz w:val="17"/>
        </w:rPr>
        <w:t> </w:t>
      </w:r>
      <w:r>
        <w:rPr>
          <w:spacing w:val="-2"/>
          <w:sz w:val="17"/>
        </w:rPr>
        <w:t>Sanitária/ANVISA;</w:t>
      </w:r>
    </w:p>
    <w:p>
      <w:pPr>
        <w:pStyle w:val="ListParagraph"/>
        <w:numPr>
          <w:ilvl w:val="3"/>
          <w:numId w:val="21"/>
        </w:numPr>
        <w:tabs>
          <w:tab w:pos="669" w:val="left" w:leader="none"/>
        </w:tabs>
        <w:spacing w:line="240" w:lineRule="auto" w:before="39" w:after="0"/>
        <w:ind w:left="669" w:right="0" w:hanging="563"/>
        <w:jc w:val="left"/>
        <w:rPr>
          <w:sz w:val="17"/>
        </w:rPr>
      </w:pPr>
      <w:r>
        <w:rPr>
          <w:sz w:val="17"/>
        </w:rPr>
        <w:t>Licença</w:t>
      </w:r>
      <w:r>
        <w:rPr>
          <w:spacing w:val="5"/>
          <w:sz w:val="17"/>
        </w:rPr>
        <w:t> </w:t>
      </w:r>
      <w:r>
        <w:rPr>
          <w:sz w:val="17"/>
        </w:rPr>
        <w:t>de</w:t>
      </w:r>
      <w:r>
        <w:rPr>
          <w:spacing w:val="6"/>
          <w:sz w:val="17"/>
        </w:rPr>
        <w:t> </w:t>
      </w:r>
      <w:r>
        <w:rPr>
          <w:sz w:val="17"/>
        </w:rPr>
        <w:t>Funcionamento</w:t>
      </w:r>
      <w:r>
        <w:rPr>
          <w:spacing w:val="5"/>
          <w:sz w:val="17"/>
        </w:rPr>
        <w:t> </w:t>
      </w:r>
      <w:r>
        <w:rPr>
          <w:sz w:val="17"/>
        </w:rPr>
        <w:t>da</w:t>
      </w:r>
      <w:r>
        <w:rPr>
          <w:spacing w:val="6"/>
          <w:sz w:val="17"/>
        </w:rPr>
        <w:t> </w:t>
      </w:r>
      <w:r>
        <w:rPr>
          <w:sz w:val="17"/>
        </w:rPr>
        <w:t>empresa</w:t>
      </w:r>
      <w:r>
        <w:rPr>
          <w:spacing w:val="6"/>
          <w:sz w:val="17"/>
        </w:rPr>
        <w:t> </w:t>
      </w:r>
      <w:r>
        <w:rPr>
          <w:sz w:val="17"/>
        </w:rPr>
        <w:t>licitante,</w:t>
      </w:r>
      <w:r>
        <w:rPr>
          <w:spacing w:val="5"/>
          <w:sz w:val="17"/>
        </w:rPr>
        <w:t> </w:t>
      </w:r>
      <w:r>
        <w:rPr>
          <w:sz w:val="17"/>
        </w:rPr>
        <w:t>emitida</w:t>
      </w:r>
      <w:r>
        <w:rPr>
          <w:spacing w:val="6"/>
          <w:sz w:val="17"/>
        </w:rPr>
        <w:t> </w:t>
      </w:r>
      <w:r>
        <w:rPr>
          <w:sz w:val="17"/>
        </w:rPr>
        <w:t>pela</w:t>
      </w:r>
      <w:r>
        <w:rPr>
          <w:spacing w:val="6"/>
          <w:sz w:val="17"/>
        </w:rPr>
        <w:t> </w:t>
      </w:r>
      <w:r>
        <w:rPr>
          <w:sz w:val="17"/>
        </w:rPr>
        <w:t>Vigilância</w:t>
      </w:r>
      <w:r>
        <w:rPr>
          <w:spacing w:val="5"/>
          <w:sz w:val="17"/>
        </w:rPr>
        <w:t> </w:t>
      </w:r>
      <w:r>
        <w:rPr>
          <w:sz w:val="17"/>
        </w:rPr>
        <w:t>Sanitária</w:t>
      </w:r>
      <w:r>
        <w:rPr>
          <w:spacing w:val="6"/>
          <w:sz w:val="17"/>
        </w:rPr>
        <w:t> </w:t>
      </w:r>
      <w:r>
        <w:rPr>
          <w:sz w:val="17"/>
        </w:rPr>
        <w:t>Estadual</w:t>
      </w:r>
      <w:r>
        <w:rPr>
          <w:spacing w:val="6"/>
          <w:sz w:val="17"/>
        </w:rPr>
        <w:t> </w:t>
      </w:r>
      <w:r>
        <w:rPr>
          <w:sz w:val="17"/>
        </w:rPr>
        <w:t>ou</w:t>
      </w:r>
      <w:r>
        <w:rPr>
          <w:spacing w:val="5"/>
          <w:sz w:val="17"/>
        </w:rPr>
        <w:t> </w:t>
      </w:r>
      <w:r>
        <w:rPr>
          <w:spacing w:val="-2"/>
          <w:sz w:val="17"/>
        </w:rPr>
        <w:t>Municipal;</w:t>
      </w:r>
    </w:p>
    <w:p>
      <w:pPr>
        <w:pStyle w:val="ListParagraph"/>
        <w:numPr>
          <w:ilvl w:val="3"/>
          <w:numId w:val="21"/>
        </w:numPr>
        <w:tabs>
          <w:tab w:pos="669" w:val="left" w:leader="none"/>
        </w:tabs>
        <w:spacing w:line="240" w:lineRule="auto" w:before="40" w:after="0"/>
        <w:ind w:left="669" w:right="0" w:hanging="563"/>
        <w:jc w:val="left"/>
        <w:rPr>
          <w:sz w:val="17"/>
        </w:rPr>
      </w:pPr>
      <w:r>
        <w:rPr>
          <w:sz w:val="17"/>
        </w:rPr>
        <w:t>Certificado</w:t>
      </w:r>
      <w:r>
        <w:rPr>
          <w:spacing w:val="5"/>
          <w:sz w:val="17"/>
        </w:rPr>
        <w:t> </w:t>
      </w:r>
      <w:r>
        <w:rPr>
          <w:sz w:val="17"/>
        </w:rPr>
        <w:t>de</w:t>
      </w:r>
      <w:r>
        <w:rPr>
          <w:spacing w:val="6"/>
          <w:sz w:val="17"/>
        </w:rPr>
        <w:t> </w:t>
      </w:r>
      <w:r>
        <w:rPr>
          <w:sz w:val="17"/>
        </w:rPr>
        <w:t>Registro</w:t>
      </w:r>
      <w:r>
        <w:rPr>
          <w:spacing w:val="5"/>
          <w:sz w:val="17"/>
        </w:rPr>
        <w:t> </w:t>
      </w:r>
      <w:r>
        <w:rPr>
          <w:sz w:val="17"/>
        </w:rPr>
        <w:t>do</w:t>
      </w:r>
      <w:r>
        <w:rPr>
          <w:spacing w:val="6"/>
          <w:sz w:val="17"/>
        </w:rPr>
        <w:t> </w:t>
      </w:r>
      <w:r>
        <w:rPr>
          <w:sz w:val="17"/>
        </w:rPr>
        <w:t>produto,</w:t>
      </w:r>
      <w:r>
        <w:rPr>
          <w:spacing w:val="6"/>
          <w:sz w:val="17"/>
        </w:rPr>
        <w:t> </w:t>
      </w:r>
      <w:r>
        <w:rPr>
          <w:sz w:val="17"/>
        </w:rPr>
        <w:t>emitido</w:t>
      </w:r>
      <w:r>
        <w:rPr>
          <w:spacing w:val="5"/>
          <w:sz w:val="17"/>
        </w:rPr>
        <w:t> </w:t>
      </w:r>
      <w:r>
        <w:rPr>
          <w:sz w:val="17"/>
        </w:rPr>
        <w:t>pela</w:t>
      </w:r>
      <w:r>
        <w:rPr>
          <w:spacing w:val="6"/>
          <w:sz w:val="17"/>
        </w:rPr>
        <w:t> </w:t>
      </w:r>
      <w:r>
        <w:rPr>
          <w:sz w:val="17"/>
        </w:rPr>
        <w:t>Agência</w:t>
      </w:r>
      <w:r>
        <w:rPr>
          <w:spacing w:val="6"/>
          <w:sz w:val="17"/>
        </w:rPr>
        <w:t> </w:t>
      </w:r>
      <w:r>
        <w:rPr>
          <w:sz w:val="17"/>
        </w:rPr>
        <w:t>Nacional</w:t>
      </w:r>
      <w:r>
        <w:rPr>
          <w:spacing w:val="5"/>
          <w:sz w:val="17"/>
        </w:rPr>
        <w:t> </w:t>
      </w:r>
      <w:r>
        <w:rPr>
          <w:sz w:val="17"/>
        </w:rPr>
        <w:t>de</w:t>
      </w:r>
      <w:r>
        <w:rPr>
          <w:spacing w:val="6"/>
          <w:sz w:val="17"/>
        </w:rPr>
        <w:t> </w:t>
      </w:r>
      <w:r>
        <w:rPr>
          <w:sz w:val="17"/>
        </w:rPr>
        <w:t>Vigilância</w:t>
      </w:r>
      <w:r>
        <w:rPr>
          <w:spacing w:val="5"/>
          <w:sz w:val="17"/>
        </w:rPr>
        <w:t> </w:t>
      </w:r>
      <w:r>
        <w:rPr>
          <w:spacing w:val="-2"/>
          <w:sz w:val="17"/>
        </w:rPr>
        <w:t>Sanitária/ANVISA.</w:t>
      </w:r>
    </w:p>
    <w:p>
      <w:pPr>
        <w:pStyle w:val="BodyText"/>
        <w:spacing w:before="79"/>
      </w:pPr>
    </w:p>
    <w:p>
      <w:pPr>
        <w:pStyle w:val="Heading3"/>
        <w:numPr>
          <w:ilvl w:val="1"/>
          <w:numId w:val="21"/>
        </w:numPr>
        <w:tabs>
          <w:tab w:pos="408" w:val="left" w:leader="none"/>
        </w:tabs>
        <w:spacing w:line="240" w:lineRule="auto" w:before="0" w:after="0"/>
        <w:ind w:left="408" w:right="0" w:hanging="302"/>
        <w:jc w:val="both"/>
      </w:pPr>
      <w:r>
        <w:rPr>
          <w:color w:val="000000"/>
          <w:shd w:fill="E5E5E5" w:color="auto" w:val="clear"/>
        </w:rPr>
        <w:t>Habilitação</w:t>
      </w:r>
      <w:r>
        <w:rPr>
          <w:color w:val="000000"/>
          <w:spacing w:val="5"/>
          <w:shd w:fill="E5E5E5" w:color="auto" w:val="clear"/>
        </w:rPr>
        <w:t> </w:t>
      </w:r>
      <w:r>
        <w:rPr>
          <w:color w:val="000000"/>
          <w:shd w:fill="E5E5E5" w:color="auto" w:val="clear"/>
        </w:rPr>
        <w:t>Fiscal,</w:t>
      </w:r>
      <w:r>
        <w:rPr>
          <w:color w:val="000000"/>
          <w:spacing w:val="5"/>
          <w:shd w:fill="E5E5E5" w:color="auto" w:val="clear"/>
        </w:rPr>
        <w:t> </w:t>
      </w:r>
      <w:r>
        <w:rPr>
          <w:color w:val="000000"/>
          <w:shd w:fill="E5E5E5" w:color="auto" w:val="clear"/>
        </w:rPr>
        <w:t>Social</w:t>
      </w:r>
      <w:r>
        <w:rPr>
          <w:color w:val="000000"/>
          <w:spacing w:val="6"/>
          <w:shd w:fill="E5E5E5" w:color="auto" w:val="clear"/>
        </w:rPr>
        <w:t> </w:t>
      </w:r>
      <w:r>
        <w:rPr>
          <w:color w:val="000000"/>
          <w:shd w:fill="E5E5E5" w:color="auto" w:val="clear"/>
        </w:rPr>
        <w:t>e</w:t>
      </w:r>
      <w:r>
        <w:rPr>
          <w:color w:val="000000"/>
          <w:spacing w:val="5"/>
          <w:shd w:fill="E5E5E5" w:color="auto" w:val="clear"/>
        </w:rPr>
        <w:t> </w:t>
      </w:r>
      <w:r>
        <w:rPr>
          <w:color w:val="000000"/>
          <w:spacing w:val="-2"/>
          <w:shd w:fill="E5E5E5" w:color="auto" w:val="clear"/>
        </w:rPr>
        <w:t>Trabalhista:</w:t>
      </w:r>
    </w:p>
    <w:p>
      <w:pPr>
        <w:pStyle w:val="ListParagraph"/>
        <w:numPr>
          <w:ilvl w:val="2"/>
          <w:numId w:val="21"/>
        </w:numPr>
        <w:tabs>
          <w:tab w:pos="539" w:val="left" w:leader="none"/>
        </w:tabs>
        <w:spacing w:line="240" w:lineRule="auto" w:before="39" w:after="0"/>
        <w:ind w:left="539" w:right="0" w:hanging="433"/>
        <w:jc w:val="both"/>
        <w:rPr>
          <w:sz w:val="17"/>
        </w:rPr>
      </w:pPr>
      <w:r>
        <w:rPr>
          <w:sz w:val="17"/>
        </w:rPr>
        <w:t>Inscrição</w:t>
      </w:r>
      <w:r>
        <w:rPr>
          <w:spacing w:val="4"/>
          <w:sz w:val="17"/>
        </w:rPr>
        <w:t> </w:t>
      </w:r>
      <w:r>
        <w:rPr>
          <w:sz w:val="17"/>
        </w:rPr>
        <w:t>no</w:t>
      </w:r>
      <w:r>
        <w:rPr>
          <w:spacing w:val="5"/>
          <w:sz w:val="17"/>
        </w:rPr>
        <w:t> </w:t>
      </w:r>
      <w:r>
        <w:rPr>
          <w:sz w:val="17"/>
        </w:rPr>
        <w:t>Cadastro</w:t>
      </w:r>
      <w:r>
        <w:rPr>
          <w:spacing w:val="5"/>
          <w:sz w:val="17"/>
        </w:rPr>
        <w:t> </w:t>
      </w:r>
      <w:r>
        <w:rPr>
          <w:sz w:val="17"/>
        </w:rPr>
        <w:t>Nacional</w:t>
      </w:r>
      <w:r>
        <w:rPr>
          <w:spacing w:val="5"/>
          <w:sz w:val="17"/>
        </w:rPr>
        <w:t> </w:t>
      </w:r>
      <w:r>
        <w:rPr>
          <w:sz w:val="17"/>
        </w:rPr>
        <w:t>de</w:t>
      </w:r>
      <w:r>
        <w:rPr>
          <w:spacing w:val="5"/>
          <w:sz w:val="17"/>
        </w:rPr>
        <w:t> </w:t>
      </w:r>
      <w:r>
        <w:rPr>
          <w:sz w:val="17"/>
        </w:rPr>
        <w:t>Pessoas</w:t>
      </w:r>
      <w:r>
        <w:rPr>
          <w:spacing w:val="5"/>
          <w:sz w:val="17"/>
        </w:rPr>
        <w:t> </w:t>
      </w:r>
      <w:r>
        <w:rPr>
          <w:sz w:val="17"/>
        </w:rPr>
        <w:t>Jurídicas</w:t>
      </w:r>
      <w:r>
        <w:rPr>
          <w:spacing w:val="4"/>
          <w:sz w:val="17"/>
        </w:rPr>
        <w:t> </w:t>
      </w:r>
      <w:r>
        <w:rPr>
          <w:sz w:val="17"/>
        </w:rPr>
        <w:t>ou</w:t>
      </w:r>
      <w:r>
        <w:rPr>
          <w:spacing w:val="5"/>
          <w:sz w:val="17"/>
        </w:rPr>
        <w:t> </w:t>
      </w:r>
      <w:r>
        <w:rPr>
          <w:sz w:val="17"/>
        </w:rPr>
        <w:t>no</w:t>
      </w:r>
      <w:r>
        <w:rPr>
          <w:spacing w:val="5"/>
          <w:sz w:val="17"/>
        </w:rPr>
        <w:t> </w:t>
      </w:r>
      <w:r>
        <w:rPr>
          <w:sz w:val="17"/>
        </w:rPr>
        <w:t>Cadastro</w:t>
      </w:r>
      <w:r>
        <w:rPr>
          <w:spacing w:val="5"/>
          <w:sz w:val="17"/>
        </w:rPr>
        <w:t> </w:t>
      </w:r>
      <w:r>
        <w:rPr>
          <w:sz w:val="17"/>
        </w:rPr>
        <w:t>de</w:t>
      </w:r>
      <w:r>
        <w:rPr>
          <w:spacing w:val="5"/>
          <w:sz w:val="17"/>
        </w:rPr>
        <w:t> </w:t>
      </w:r>
      <w:r>
        <w:rPr>
          <w:sz w:val="17"/>
        </w:rPr>
        <w:t>Pessoas</w:t>
      </w:r>
      <w:r>
        <w:rPr>
          <w:spacing w:val="5"/>
          <w:sz w:val="17"/>
        </w:rPr>
        <w:t> </w:t>
      </w:r>
      <w:r>
        <w:rPr>
          <w:sz w:val="17"/>
        </w:rPr>
        <w:t>Físicas,</w:t>
      </w:r>
      <w:r>
        <w:rPr>
          <w:spacing w:val="5"/>
          <w:sz w:val="17"/>
        </w:rPr>
        <w:t> </w:t>
      </w:r>
      <w:r>
        <w:rPr>
          <w:sz w:val="17"/>
        </w:rPr>
        <w:t>conforme</w:t>
      </w:r>
      <w:r>
        <w:rPr>
          <w:spacing w:val="4"/>
          <w:sz w:val="17"/>
        </w:rPr>
        <w:t> </w:t>
      </w:r>
      <w:r>
        <w:rPr>
          <w:sz w:val="17"/>
        </w:rPr>
        <w:t>o</w:t>
      </w:r>
      <w:r>
        <w:rPr>
          <w:spacing w:val="5"/>
          <w:sz w:val="17"/>
        </w:rPr>
        <w:t> </w:t>
      </w:r>
      <w:r>
        <w:rPr>
          <w:spacing w:val="-2"/>
          <w:sz w:val="17"/>
        </w:rPr>
        <w:t>caso.</w:t>
      </w:r>
    </w:p>
    <w:p>
      <w:pPr>
        <w:pStyle w:val="ListParagraph"/>
        <w:numPr>
          <w:ilvl w:val="2"/>
          <w:numId w:val="21"/>
        </w:numPr>
        <w:tabs>
          <w:tab w:pos="551" w:val="left" w:leader="none"/>
        </w:tabs>
        <w:spacing w:line="288" w:lineRule="auto" w:before="40" w:after="0"/>
        <w:ind w:left="106" w:right="105" w:firstLine="0"/>
        <w:jc w:val="both"/>
        <w:rPr>
          <w:sz w:val="17"/>
        </w:rPr>
      </w:pPr>
      <w:r>
        <w:rPr>
          <w:sz w:val="17"/>
        </w:rPr>
        <w:t>Regularidade</w:t>
      </w:r>
      <w:r>
        <w:rPr>
          <w:spacing w:val="22"/>
          <w:sz w:val="17"/>
        </w:rPr>
        <w:t> </w:t>
      </w:r>
      <w:r>
        <w:rPr>
          <w:sz w:val="17"/>
        </w:rPr>
        <w:t>fiscal</w:t>
      </w:r>
      <w:r>
        <w:rPr>
          <w:spacing w:val="22"/>
          <w:sz w:val="17"/>
        </w:rPr>
        <w:t> </w:t>
      </w:r>
      <w:r>
        <w:rPr>
          <w:sz w:val="17"/>
        </w:rPr>
        <w:t>perante</w:t>
      </w:r>
      <w:r>
        <w:rPr>
          <w:spacing w:val="22"/>
          <w:sz w:val="17"/>
        </w:rPr>
        <w:t> </w:t>
      </w:r>
      <w:r>
        <w:rPr>
          <w:sz w:val="17"/>
        </w:rPr>
        <w:t>a</w:t>
      </w:r>
      <w:r>
        <w:rPr>
          <w:spacing w:val="22"/>
          <w:sz w:val="17"/>
        </w:rPr>
        <w:t> </w:t>
      </w:r>
      <w:r>
        <w:rPr>
          <w:sz w:val="17"/>
        </w:rPr>
        <w:t>Fazenda</w:t>
      </w:r>
      <w:r>
        <w:rPr>
          <w:spacing w:val="22"/>
          <w:sz w:val="17"/>
        </w:rPr>
        <w:t> </w:t>
      </w:r>
      <w:r>
        <w:rPr>
          <w:sz w:val="17"/>
        </w:rPr>
        <w:t>Nacional,</w:t>
      </w:r>
      <w:r>
        <w:rPr>
          <w:spacing w:val="22"/>
          <w:sz w:val="17"/>
        </w:rPr>
        <w:t> </w:t>
      </w:r>
      <w:r>
        <w:rPr>
          <w:sz w:val="17"/>
        </w:rPr>
        <w:t>mediante</w:t>
      </w:r>
      <w:r>
        <w:rPr>
          <w:spacing w:val="22"/>
          <w:sz w:val="17"/>
        </w:rPr>
        <w:t> </w:t>
      </w:r>
      <w:r>
        <w:rPr>
          <w:sz w:val="17"/>
        </w:rPr>
        <w:t>apresentação</w:t>
      </w:r>
      <w:r>
        <w:rPr>
          <w:spacing w:val="22"/>
          <w:sz w:val="17"/>
        </w:rPr>
        <w:t> </w:t>
      </w:r>
      <w:r>
        <w:rPr>
          <w:sz w:val="17"/>
        </w:rPr>
        <w:t>de</w:t>
      </w:r>
      <w:r>
        <w:rPr>
          <w:spacing w:val="22"/>
          <w:sz w:val="17"/>
        </w:rPr>
        <w:t> </w:t>
      </w:r>
      <w:r>
        <w:rPr>
          <w:sz w:val="17"/>
        </w:rPr>
        <w:t>certidão</w:t>
      </w:r>
      <w:r>
        <w:rPr>
          <w:spacing w:val="22"/>
          <w:sz w:val="17"/>
        </w:rPr>
        <w:t> </w:t>
      </w:r>
      <w:r>
        <w:rPr>
          <w:sz w:val="17"/>
        </w:rPr>
        <w:t>expedida</w:t>
      </w:r>
      <w:r>
        <w:rPr>
          <w:spacing w:val="22"/>
          <w:sz w:val="17"/>
        </w:rPr>
        <w:t> </w:t>
      </w:r>
      <w:r>
        <w:rPr>
          <w:sz w:val="17"/>
        </w:rPr>
        <w:t>conjuntamente</w:t>
      </w:r>
      <w:r>
        <w:rPr>
          <w:spacing w:val="22"/>
          <w:sz w:val="17"/>
        </w:rPr>
        <w:t> </w:t>
      </w:r>
      <w:r>
        <w:rPr>
          <w:sz w:val="17"/>
        </w:rPr>
        <w:t>pela</w:t>
      </w:r>
      <w:r>
        <w:rPr>
          <w:spacing w:val="22"/>
          <w:sz w:val="17"/>
        </w:rPr>
        <w:t> </w:t>
      </w:r>
      <w:r>
        <w:rPr>
          <w:sz w:val="17"/>
        </w:rPr>
        <w:t>Secretaria</w:t>
      </w:r>
      <w:r>
        <w:rPr>
          <w:spacing w:val="22"/>
          <w:sz w:val="17"/>
        </w:rPr>
        <w:t> </w:t>
      </w:r>
      <w:r>
        <w:rPr>
          <w:sz w:val="17"/>
        </w:rPr>
        <w:t>da</w:t>
      </w:r>
      <w:r>
        <w:rPr>
          <w:spacing w:val="22"/>
          <w:sz w:val="17"/>
        </w:rPr>
        <w:t> </w:t>
      </w:r>
      <w:r>
        <w:rPr>
          <w:sz w:val="17"/>
        </w:rPr>
        <w:t>Receita</w:t>
      </w:r>
      <w:r>
        <w:rPr>
          <w:spacing w:val="22"/>
          <w:sz w:val="17"/>
        </w:rPr>
        <w:t> </w:t>
      </w:r>
      <w:r>
        <w:rPr>
          <w:sz w:val="17"/>
        </w:rPr>
        <w:t>Federal 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2"/>
          <w:numId w:val="21"/>
        </w:numPr>
        <w:tabs>
          <w:tab w:pos="539" w:val="left" w:leader="none"/>
        </w:tabs>
        <w:spacing w:line="240" w:lineRule="auto" w:before="1" w:after="0"/>
        <w:ind w:left="539" w:right="0" w:hanging="433"/>
        <w:jc w:val="both"/>
        <w:rPr>
          <w:sz w:val="17"/>
        </w:rPr>
      </w:pPr>
      <w:r>
        <w:rPr>
          <w:sz w:val="17"/>
        </w:rPr>
        <w:t>Regularidade</w:t>
      </w:r>
      <w:r>
        <w:rPr>
          <w:spacing w:val="5"/>
          <w:sz w:val="17"/>
        </w:rPr>
        <w:t> </w:t>
      </w:r>
      <w:r>
        <w:rPr>
          <w:sz w:val="17"/>
        </w:rPr>
        <w:t>com</w:t>
      </w:r>
      <w:r>
        <w:rPr>
          <w:spacing w:val="5"/>
          <w:sz w:val="17"/>
        </w:rPr>
        <w:t> </w:t>
      </w:r>
      <w:r>
        <w:rPr>
          <w:sz w:val="17"/>
        </w:rPr>
        <w:t>o</w:t>
      </w:r>
      <w:r>
        <w:rPr>
          <w:spacing w:val="5"/>
          <w:sz w:val="17"/>
        </w:rPr>
        <w:t> </w:t>
      </w:r>
      <w:r>
        <w:rPr>
          <w:sz w:val="17"/>
        </w:rPr>
        <w:t>Fundo</w:t>
      </w:r>
      <w:r>
        <w:rPr>
          <w:spacing w:val="6"/>
          <w:sz w:val="17"/>
        </w:rPr>
        <w:t> </w:t>
      </w:r>
      <w:r>
        <w:rPr>
          <w:sz w:val="17"/>
        </w:rPr>
        <w:t>de</w:t>
      </w:r>
      <w:r>
        <w:rPr>
          <w:spacing w:val="5"/>
          <w:sz w:val="17"/>
        </w:rPr>
        <w:t> </w:t>
      </w:r>
      <w:r>
        <w:rPr>
          <w:sz w:val="17"/>
        </w:rPr>
        <w:t>Garantia</w:t>
      </w:r>
      <w:r>
        <w:rPr>
          <w:spacing w:val="5"/>
          <w:sz w:val="17"/>
        </w:rPr>
        <w:t> </w:t>
      </w:r>
      <w:r>
        <w:rPr>
          <w:sz w:val="17"/>
        </w:rPr>
        <w:t>do</w:t>
      </w:r>
      <w:r>
        <w:rPr>
          <w:spacing w:val="6"/>
          <w:sz w:val="17"/>
        </w:rPr>
        <w:t> </w:t>
      </w:r>
      <w:r>
        <w:rPr>
          <w:sz w:val="17"/>
        </w:rPr>
        <w:t>Tempo</w:t>
      </w:r>
      <w:r>
        <w:rPr>
          <w:spacing w:val="5"/>
          <w:sz w:val="17"/>
        </w:rPr>
        <w:t> </w:t>
      </w:r>
      <w:r>
        <w:rPr>
          <w:sz w:val="17"/>
        </w:rPr>
        <w:t>de</w:t>
      </w:r>
      <w:r>
        <w:rPr>
          <w:spacing w:val="5"/>
          <w:sz w:val="17"/>
        </w:rPr>
        <w:t> </w:t>
      </w:r>
      <w:r>
        <w:rPr>
          <w:sz w:val="17"/>
        </w:rPr>
        <w:t>Serviço</w:t>
      </w:r>
      <w:r>
        <w:rPr>
          <w:spacing w:val="5"/>
          <w:sz w:val="17"/>
        </w:rPr>
        <w:t> </w:t>
      </w:r>
      <w:r>
        <w:rPr>
          <w:spacing w:val="-2"/>
          <w:sz w:val="17"/>
        </w:rPr>
        <w:t>(FGTS).</w:t>
      </w:r>
    </w:p>
    <w:p>
      <w:pPr>
        <w:pStyle w:val="ListParagraph"/>
        <w:numPr>
          <w:ilvl w:val="2"/>
          <w:numId w:val="21"/>
        </w:numPr>
        <w:tabs>
          <w:tab w:pos="546" w:val="left" w:leader="none"/>
        </w:tabs>
        <w:spacing w:line="288" w:lineRule="auto" w:before="39" w:after="0"/>
        <w:ind w:left="106" w:right="122" w:firstLine="0"/>
        <w:jc w:val="both"/>
        <w:rPr>
          <w:sz w:val="17"/>
        </w:rPr>
      </w:pPr>
      <w:r>
        <w:rPr>
          <w:sz w:val="17"/>
        </w:rPr>
        <w:t>Declaração de que não emprega menor de 18 anos em trabalho noturno, perigoso ou insalubre e não emprega menor de 16 anos, salvo menor, a partir de 14 anos, na condição de aprendiz, nos termos do artigo 7°, XXXIII, da Constituição.</w:t>
      </w:r>
    </w:p>
    <w:p>
      <w:pPr>
        <w:pStyle w:val="ListParagraph"/>
        <w:numPr>
          <w:ilvl w:val="2"/>
          <w:numId w:val="21"/>
        </w:numPr>
        <w:tabs>
          <w:tab w:pos="541" w:val="left" w:leader="none"/>
        </w:tabs>
        <w:spacing w:line="288" w:lineRule="auto" w:before="1" w:after="0"/>
        <w:ind w:left="106" w:right="121" w:firstLine="0"/>
        <w:jc w:val="both"/>
        <w:rPr>
          <w:sz w:val="17"/>
        </w:rPr>
      </w:pPr>
      <w:r>
        <w:rPr>
          <w:sz w:val="17"/>
        </w:rPr>
        <w:t>Prova de inexistência de débitos inadimplidos perante a Justiça do Trabalho, mediante a apresentação de certidão negativa ou positiva com efeito</w:t>
      </w:r>
      <w:r>
        <w:rPr>
          <w:spacing w:val="80"/>
          <w:sz w:val="17"/>
        </w:rPr>
        <w:t> </w:t>
      </w:r>
      <w:r>
        <w:rPr>
          <w:sz w:val="17"/>
        </w:rPr>
        <w:t>de negativa, nos termos do Título VII-A da Consolidação das Leis do Trabalho, aprovada pelo Decreto-Lei nº 5.452, de 1º de maio de 1943.</w:t>
      </w:r>
    </w:p>
    <w:p>
      <w:pPr>
        <w:pStyle w:val="ListParagraph"/>
        <w:numPr>
          <w:ilvl w:val="2"/>
          <w:numId w:val="21"/>
        </w:numPr>
        <w:tabs>
          <w:tab w:pos="555" w:val="left" w:leader="none"/>
        </w:tabs>
        <w:spacing w:line="288" w:lineRule="auto" w:before="0" w:after="0"/>
        <w:ind w:left="106" w:right="123" w:firstLine="0"/>
        <w:jc w:val="both"/>
        <w:rPr>
          <w:sz w:val="17"/>
        </w:rPr>
      </w:pPr>
      <w:r>
        <w:rPr>
          <w:sz w:val="17"/>
        </w:rPr>
        <w:t>Prova</w:t>
      </w:r>
      <w:r>
        <w:rPr>
          <w:spacing w:val="23"/>
          <w:sz w:val="17"/>
        </w:rPr>
        <w:t> </w:t>
      </w:r>
      <w:r>
        <w:rPr>
          <w:sz w:val="17"/>
        </w:rPr>
        <w:t>de</w:t>
      </w:r>
      <w:r>
        <w:rPr>
          <w:spacing w:val="23"/>
          <w:sz w:val="17"/>
        </w:rPr>
        <w:t> </w:t>
      </w:r>
      <w:r>
        <w:rPr>
          <w:sz w:val="17"/>
        </w:rPr>
        <w:t>inscrição</w:t>
      </w:r>
      <w:r>
        <w:rPr>
          <w:spacing w:val="23"/>
          <w:sz w:val="17"/>
        </w:rPr>
        <w:t> </w:t>
      </w:r>
      <w:r>
        <w:rPr>
          <w:sz w:val="17"/>
        </w:rPr>
        <w:t>no</w:t>
      </w:r>
      <w:r>
        <w:rPr>
          <w:spacing w:val="23"/>
          <w:sz w:val="17"/>
        </w:rPr>
        <w:t> </w:t>
      </w:r>
      <w:r>
        <w:rPr>
          <w:sz w:val="17"/>
        </w:rPr>
        <w:t>cadastro</w:t>
      </w:r>
      <w:r>
        <w:rPr>
          <w:spacing w:val="23"/>
          <w:sz w:val="17"/>
        </w:rPr>
        <w:t> </w:t>
      </w:r>
      <w:r>
        <w:rPr>
          <w:sz w:val="17"/>
        </w:rPr>
        <w:t>de</w:t>
      </w:r>
      <w:r>
        <w:rPr>
          <w:spacing w:val="23"/>
          <w:sz w:val="17"/>
        </w:rPr>
        <w:t> </w:t>
      </w:r>
      <w:r>
        <w:rPr>
          <w:sz w:val="17"/>
        </w:rPr>
        <w:t>contribuintes</w:t>
      </w:r>
      <w:r>
        <w:rPr>
          <w:spacing w:val="23"/>
          <w:sz w:val="17"/>
        </w:rPr>
        <w:t> </w:t>
      </w:r>
      <w:r>
        <w:rPr>
          <w:sz w:val="17"/>
        </w:rPr>
        <w:t>estadual/distrital</w:t>
      </w:r>
      <w:r>
        <w:rPr>
          <w:spacing w:val="23"/>
          <w:sz w:val="17"/>
        </w:rPr>
        <w:t> </w:t>
      </w:r>
      <w:r>
        <w:rPr>
          <w:sz w:val="17"/>
        </w:rPr>
        <w:t>ou</w:t>
      </w:r>
      <w:r>
        <w:rPr>
          <w:spacing w:val="23"/>
          <w:sz w:val="17"/>
        </w:rPr>
        <w:t> </w:t>
      </w:r>
      <w:r>
        <w:rPr>
          <w:sz w:val="17"/>
        </w:rPr>
        <w:t>municipal,</w:t>
      </w:r>
      <w:r>
        <w:rPr>
          <w:spacing w:val="23"/>
          <w:sz w:val="17"/>
        </w:rPr>
        <w:t> </w:t>
      </w:r>
      <w:r>
        <w:rPr>
          <w:sz w:val="17"/>
        </w:rPr>
        <w:t>relativo</w:t>
      </w:r>
      <w:r>
        <w:rPr>
          <w:spacing w:val="23"/>
          <w:sz w:val="17"/>
        </w:rPr>
        <w:t> </w:t>
      </w:r>
      <w:r>
        <w:rPr>
          <w:sz w:val="17"/>
        </w:rPr>
        <w:t>ao</w:t>
      </w:r>
      <w:r>
        <w:rPr>
          <w:spacing w:val="23"/>
          <w:sz w:val="17"/>
        </w:rPr>
        <w:t> </w:t>
      </w:r>
      <w:r>
        <w:rPr>
          <w:sz w:val="17"/>
        </w:rPr>
        <w:t>domicílio</w:t>
      </w:r>
      <w:r>
        <w:rPr>
          <w:spacing w:val="23"/>
          <w:sz w:val="17"/>
        </w:rPr>
        <w:t> </w:t>
      </w:r>
      <w:r>
        <w:rPr>
          <w:sz w:val="17"/>
        </w:rPr>
        <w:t>ou</w:t>
      </w:r>
      <w:r>
        <w:rPr>
          <w:spacing w:val="23"/>
          <w:sz w:val="17"/>
        </w:rPr>
        <w:t> </w:t>
      </w:r>
      <w:r>
        <w:rPr>
          <w:sz w:val="17"/>
        </w:rPr>
        <w:t>sede</w:t>
      </w:r>
      <w:r>
        <w:rPr>
          <w:spacing w:val="23"/>
          <w:sz w:val="17"/>
        </w:rPr>
        <w:t> </w:t>
      </w:r>
      <w:r>
        <w:rPr>
          <w:sz w:val="17"/>
        </w:rPr>
        <w:t>do</w:t>
      </w:r>
      <w:r>
        <w:rPr>
          <w:spacing w:val="23"/>
          <w:sz w:val="17"/>
        </w:rPr>
        <w:t> </w:t>
      </w:r>
      <w:r>
        <w:rPr>
          <w:sz w:val="17"/>
        </w:rPr>
        <w:t>fornecedor,</w:t>
      </w:r>
      <w:r>
        <w:rPr>
          <w:spacing w:val="23"/>
          <w:sz w:val="17"/>
        </w:rPr>
        <w:t> </w:t>
      </w:r>
      <w:r>
        <w:rPr>
          <w:sz w:val="17"/>
        </w:rPr>
        <w:t>pertinente</w:t>
      </w:r>
      <w:r>
        <w:rPr>
          <w:spacing w:val="23"/>
          <w:sz w:val="17"/>
        </w:rPr>
        <w:t> </w:t>
      </w:r>
      <w:r>
        <w:rPr>
          <w:sz w:val="17"/>
        </w:rPr>
        <w:t>ao</w:t>
      </w:r>
      <w:r>
        <w:rPr>
          <w:spacing w:val="23"/>
          <w:sz w:val="17"/>
        </w:rPr>
        <w:t> </w:t>
      </w:r>
      <w:r>
        <w:rPr>
          <w:sz w:val="17"/>
        </w:rPr>
        <w:t>seu ramo de atividade e compatível com o objeto contratual.</w:t>
      </w:r>
    </w:p>
    <w:p>
      <w:pPr>
        <w:pStyle w:val="ListParagraph"/>
        <w:numPr>
          <w:ilvl w:val="3"/>
          <w:numId w:val="21"/>
        </w:numPr>
        <w:tabs>
          <w:tab w:pos="680" w:val="left" w:leader="none"/>
        </w:tabs>
        <w:spacing w:line="288" w:lineRule="auto" w:before="1" w:after="0"/>
        <w:ind w:left="106" w:right="105" w:firstLine="0"/>
        <w:jc w:val="both"/>
        <w:rPr>
          <w:sz w:val="17"/>
        </w:rPr>
      </w:pPr>
      <w:hyperlink r:id="rId8">
        <w:r>
          <w:rPr>
            <w:sz w:val="17"/>
          </w:rPr>
          <w:t>O fornecedor enquadrado como microempreendedor individual que pretenda auferir os benefícios do tratamento diferenciado previstos na</w:t>
        </w:r>
        <w:r>
          <w:rPr>
            <w:color w:val="0000FF"/>
            <w:sz w:val="17"/>
            <w:u w:val="single" w:color="0000ED"/>
          </w:rPr>
          <w:t>Le</w:t>
        </w:r>
      </w:hyperlink>
      <w:r>
        <w:rPr>
          <w:color w:val="0000FF"/>
          <w:sz w:val="17"/>
          <w:u w:val="single" w:color="0000ED"/>
        </w:rPr>
        <w:t>i</w:t>
      </w:r>
      <w:r>
        <w:rPr>
          <w:color w:val="0000FF"/>
          <w:sz w:val="17"/>
        </w:rPr>
        <w:t> </w:t>
      </w:r>
      <w:hyperlink r:id="rId8">
        <w:r>
          <w:rPr>
            <w:color w:val="0000FF"/>
            <w:sz w:val="17"/>
            <w:u w:val="single" w:color="0000ED"/>
          </w:rPr>
          <w:t>Complementar nº 123/2006</w:t>
        </w:r>
        <w:r>
          <w:rPr>
            <w:sz w:val="17"/>
          </w:rPr>
          <w:t>, estará dispensado da prova de inscrição nos cadastros de contribuintes estadual e municipal, eis que a apresentação do</w:t>
        </w:r>
      </w:hyperlink>
      <w:r>
        <w:rPr>
          <w:sz w:val="17"/>
        </w:rPr>
        <w:t> Certificado de Condição de Microempreendedor Individual – CCMEI supre tais requisitos.</w:t>
      </w:r>
    </w:p>
    <w:p>
      <w:pPr>
        <w:pStyle w:val="ListParagraph"/>
        <w:numPr>
          <w:ilvl w:val="2"/>
          <w:numId w:val="21"/>
        </w:numPr>
        <w:tabs>
          <w:tab w:pos="539" w:val="left" w:leader="none"/>
        </w:tabs>
        <w:spacing w:line="240" w:lineRule="auto" w:before="1" w:after="0"/>
        <w:ind w:left="539" w:right="0" w:hanging="433"/>
        <w:jc w:val="both"/>
        <w:rPr>
          <w:sz w:val="17"/>
        </w:rPr>
      </w:pPr>
      <w:r>
        <w:rPr>
          <w:sz w:val="17"/>
        </w:rPr>
        <w:t>Prova</w:t>
      </w:r>
      <w:r>
        <w:rPr>
          <w:spacing w:val="4"/>
          <w:sz w:val="17"/>
        </w:rPr>
        <w:t> </w:t>
      </w:r>
      <w:r>
        <w:rPr>
          <w:sz w:val="17"/>
        </w:rPr>
        <w:t>de</w:t>
      </w:r>
      <w:r>
        <w:rPr>
          <w:spacing w:val="5"/>
          <w:sz w:val="17"/>
        </w:rPr>
        <w:t> </w:t>
      </w:r>
      <w:r>
        <w:rPr>
          <w:sz w:val="17"/>
        </w:rPr>
        <w:t>regularidade</w:t>
      </w:r>
      <w:r>
        <w:rPr>
          <w:spacing w:val="5"/>
          <w:sz w:val="17"/>
        </w:rPr>
        <w:t> </w:t>
      </w:r>
      <w:r>
        <w:rPr>
          <w:sz w:val="17"/>
        </w:rPr>
        <w:t>com</w:t>
      </w:r>
      <w:r>
        <w:rPr>
          <w:spacing w:val="5"/>
          <w:sz w:val="17"/>
        </w:rPr>
        <w:t> </w:t>
      </w:r>
      <w:r>
        <w:rPr>
          <w:sz w:val="17"/>
        </w:rPr>
        <w:t>a</w:t>
      </w:r>
      <w:r>
        <w:rPr>
          <w:spacing w:val="5"/>
          <w:sz w:val="17"/>
        </w:rPr>
        <w:t> </w:t>
      </w:r>
      <w:r>
        <w:rPr>
          <w:sz w:val="17"/>
        </w:rPr>
        <w:t>Fazenda</w:t>
      </w:r>
      <w:r>
        <w:rPr>
          <w:spacing w:val="5"/>
          <w:sz w:val="17"/>
        </w:rPr>
        <w:t> </w:t>
      </w:r>
      <w:r>
        <w:rPr>
          <w:sz w:val="17"/>
        </w:rPr>
        <w:t>do</w:t>
      </w:r>
      <w:r>
        <w:rPr>
          <w:spacing w:val="5"/>
          <w:sz w:val="17"/>
        </w:rPr>
        <w:t> </w:t>
      </w:r>
      <w:r>
        <w:rPr>
          <w:sz w:val="17"/>
        </w:rPr>
        <w:t>Estado</w:t>
      </w:r>
      <w:r>
        <w:rPr>
          <w:spacing w:val="5"/>
          <w:sz w:val="17"/>
        </w:rPr>
        <w:t> </w:t>
      </w:r>
      <w:r>
        <w:rPr>
          <w:sz w:val="17"/>
        </w:rPr>
        <w:t>do</w:t>
      </w:r>
      <w:r>
        <w:rPr>
          <w:spacing w:val="5"/>
          <w:sz w:val="17"/>
        </w:rPr>
        <w:t> </w:t>
      </w:r>
      <w:r>
        <w:rPr>
          <w:sz w:val="17"/>
        </w:rPr>
        <w:t>Rio</w:t>
      </w:r>
      <w:r>
        <w:rPr>
          <w:spacing w:val="5"/>
          <w:sz w:val="17"/>
        </w:rPr>
        <w:t> </w:t>
      </w:r>
      <w:r>
        <w:rPr>
          <w:sz w:val="17"/>
        </w:rPr>
        <w:t>de</w:t>
      </w:r>
      <w:r>
        <w:rPr>
          <w:spacing w:val="5"/>
          <w:sz w:val="17"/>
        </w:rPr>
        <w:t> </w:t>
      </w:r>
      <w:r>
        <w:rPr>
          <w:sz w:val="17"/>
        </w:rPr>
        <w:t>Janeiro,</w:t>
      </w:r>
      <w:r>
        <w:rPr>
          <w:spacing w:val="5"/>
          <w:sz w:val="17"/>
        </w:rPr>
        <w:t> </w:t>
      </w:r>
      <w:r>
        <w:rPr>
          <w:sz w:val="17"/>
        </w:rPr>
        <w:t>mediante</w:t>
      </w:r>
      <w:r>
        <w:rPr>
          <w:spacing w:val="5"/>
          <w:sz w:val="17"/>
        </w:rPr>
        <w:t> </w:t>
      </w:r>
      <w:r>
        <w:rPr>
          <w:sz w:val="17"/>
        </w:rPr>
        <w:t>a</w:t>
      </w:r>
      <w:r>
        <w:rPr>
          <w:spacing w:val="5"/>
          <w:sz w:val="17"/>
        </w:rPr>
        <w:t> </w:t>
      </w:r>
      <w:r>
        <w:rPr>
          <w:sz w:val="17"/>
        </w:rPr>
        <w:t>apresentação</w:t>
      </w:r>
      <w:r>
        <w:rPr>
          <w:spacing w:val="5"/>
          <w:sz w:val="17"/>
        </w:rPr>
        <w:t> </w:t>
      </w:r>
      <w:r>
        <w:rPr>
          <w:spacing w:val="-5"/>
          <w:sz w:val="17"/>
        </w:rPr>
        <w:t>de:</w:t>
      </w:r>
    </w:p>
    <w:p>
      <w:pPr>
        <w:pStyle w:val="ListParagraph"/>
        <w:numPr>
          <w:ilvl w:val="3"/>
          <w:numId w:val="21"/>
        </w:numPr>
        <w:tabs>
          <w:tab w:pos="669" w:val="left" w:leader="none"/>
        </w:tabs>
        <w:spacing w:line="240" w:lineRule="auto" w:before="39" w:after="0"/>
        <w:ind w:left="669" w:right="0" w:hanging="563"/>
        <w:jc w:val="both"/>
        <w:rPr>
          <w:sz w:val="17"/>
        </w:rPr>
      </w:pPr>
      <w:r>
        <w:rPr>
          <w:sz w:val="17"/>
        </w:rPr>
        <w:t>Certidão</w:t>
      </w:r>
      <w:r>
        <w:rPr>
          <w:spacing w:val="5"/>
          <w:sz w:val="17"/>
        </w:rPr>
        <w:t> </w:t>
      </w:r>
      <w:r>
        <w:rPr>
          <w:sz w:val="17"/>
        </w:rPr>
        <w:t>Negativa</w:t>
      </w:r>
      <w:r>
        <w:rPr>
          <w:spacing w:val="5"/>
          <w:sz w:val="17"/>
        </w:rPr>
        <w:t> </w:t>
      </w:r>
      <w:r>
        <w:rPr>
          <w:sz w:val="17"/>
        </w:rPr>
        <w:t>de</w:t>
      </w:r>
      <w:r>
        <w:rPr>
          <w:spacing w:val="5"/>
          <w:sz w:val="17"/>
        </w:rPr>
        <w:t> </w:t>
      </w:r>
      <w:r>
        <w:rPr>
          <w:sz w:val="17"/>
        </w:rPr>
        <w:t>Débitos,</w:t>
      </w:r>
      <w:r>
        <w:rPr>
          <w:spacing w:val="5"/>
          <w:sz w:val="17"/>
        </w:rPr>
        <w:t> </w:t>
      </w:r>
      <w:r>
        <w:rPr>
          <w:sz w:val="17"/>
        </w:rPr>
        <w:t>ou</w:t>
      </w:r>
      <w:r>
        <w:rPr>
          <w:spacing w:val="5"/>
          <w:sz w:val="17"/>
        </w:rPr>
        <w:t> </w:t>
      </w:r>
      <w:r>
        <w:rPr>
          <w:sz w:val="17"/>
        </w:rPr>
        <w:t>Certidão</w:t>
      </w:r>
      <w:r>
        <w:rPr>
          <w:spacing w:val="5"/>
          <w:sz w:val="17"/>
        </w:rPr>
        <w:t> </w:t>
      </w:r>
      <w:r>
        <w:rPr>
          <w:sz w:val="17"/>
        </w:rPr>
        <w:t>Positiva</w:t>
      </w:r>
      <w:r>
        <w:rPr>
          <w:spacing w:val="5"/>
          <w:sz w:val="17"/>
        </w:rPr>
        <w:t> </w:t>
      </w:r>
      <w:r>
        <w:rPr>
          <w:sz w:val="17"/>
        </w:rPr>
        <w:t>com</w:t>
      </w:r>
      <w:r>
        <w:rPr>
          <w:spacing w:val="5"/>
          <w:sz w:val="17"/>
        </w:rPr>
        <w:t> </w:t>
      </w:r>
      <w:r>
        <w:rPr>
          <w:sz w:val="17"/>
        </w:rPr>
        <w:t>efeito</w:t>
      </w:r>
      <w:r>
        <w:rPr>
          <w:spacing w:val="6"/>
          <w:sz w:val="17"/>
        </w:rPr>
        <w:t> </w:t>
      </w:r>
      <w:r>
        <w:rPr>
          <w:sz w:val="17"/>
        </w:rPr>
        <w:t>de</w:t>
      </w:r>
      <w:r>
        <w:rPr>
          <w:spacing w:val="5"/>
          <w:sz w:val="17"/>
        </w:rPr>
        <w:t> </w:t>
      </w:r>
      <w:r>
        <w:rPr>
          <w:sz w:val="17"/>
        </w:rPr>
        <w:t>Negativa,</w:t>
      </w:r>
      <w:r>
        <w:rPr>
          <w:spacing w:val="5"/>
          <w:sz w:val="17"/>
        </w:rPr>
        <w:t> </w:t>
      </w:r>
      <w:r>
        <w:rPr>
          <w:sz w:val="17"/>
        </w:rPr>
        <w:t>expedida</w:t>
      </w:r>
      <w:r>
        <w:rPr>
          <w:spacing w:val="5"/>
          <w:sz w:val="17"/>
        </w:rPr>
        <w:t> </w:t>
      </w:r>
      <w:r>
        <w:rPr>
          <w:sz w:val="17"/>
        </w:rPr>
        <w:t>pela</w:t>
      </w:r>
      <w:r>
        <w:rPr>
          <w:spacing w:val="5"/>
          <w:sz w:val="17"/>
        </w:rPr>
        <w:t> </w:t>
      </w:r>
      <w:r>
        <w:rPr>
          <w:sz w:val="17"/>
        </w:rPr>
        <w:t>Secretaria</w:t>
      </w:r>
      <w:r>
        <w:rPr>
          <w:spacing w:val="5"/>
          <w:sz w:val="17"/>
        </w:rPr>
        <w:t> </w:t>
      </w:r>
      <w:r>
        <w:rPr>
          <w:sz w:val="17"/>
        </w:rPr>
        <w:t>de</w:t>
      </w:r>
      <w:r>
        <w:rPr>
          <w:spacing w:val="5"/>
          <w:sz w:val="17"/>
        </w:rPr>
        <w:t> </w:t>
      </w:r>
      <w:r>
        <w:rPr>
          <w:sz w:val="17"/>
        </w:rPr>
        <w:t>Estado</w:t>
      </w:r>
      <w:r>
        <w:rPr>
          <w:spacing w:val="5"/>
          <w:sz w:val="17"/>
        </w:rPr>
        <w:t> </w:t>
      </w:r>
      <w:r>
        <w:rPr>
          <w:sz w:val="17"/>
        </w:rPr>
        <w:t>de</w:t>
      </w:r>
      <w:r>
        <w:rPr>
          <w:spacing w:val="5"/>
          <w:sz w:val="17"/>
        </w:rPr>
        <w:t> </w:t>
      </w:r>
      <w:r>
        <w:rPr>
          <w:sz w:val="17"/>
        </w:rPr>
        <w:t>Fazenda;</w:t>
      </w:r>
      <w:r>
        <w:rPr>
          <w:spacing w:val="6"/>
          <w:sz w:val="17"/>
        </w:rPr>
        <w:t> </w:t>
      </w:r>
      <w:r>
        <w:rPr>
          <w:spacing w:val="-10"/>
          <w:sz w:val="17"/>
        </w:rPr>
        <w:t>e</w:t>
      </w:r>
    </w:p>
    <w:p>
      <w:pPr>
        <w:pStyle w:val="ListParagraph"/>
        <w:numPr>
          <w:ilvl w:val="3"/>
          <w:numId w:val="21"/>
        </w:numPr>
        <w:tabs>
          <w:tab w:pos="678" w:val="left" w:leader="none"/>
        </w:tabs>
        <w:spacing w:line="288" w:lineRule="auto" w:before="40" w:after="0"/>
        <w:ind w:left="106" w:right="118" w:firstLine="0"/>
        <w:jc w:val="both"/>
        <w:rPr>
          <w:sz w:val="17"/>
        </w:rPr>
      </w:pPr>
      <w:r>
        <w:rPr>
          <w:sz w:val="17"/>
        </w:rPr>
        <w:t>Certidão</w:t>
      </w:r>
      <w:r>
        <w:rPr>
          <w:spacing w:val="16"/>
          <w:sz w:val="17"/>
        </w:rPr>
        <w:t> </w:t>
      </w:r>
      <w:r>
        <w:rPr>
          <w:sz w:val="17"/>
        </w:rPr>
        <w:t>Negativa</w:t>
      </w:r>
      <w:r>
        <w:rPr>
          <w:spacing w:val="16"/>
          <w:sz w:val="17"/>
        </w:rPr>
        <w:t> </w:t>
      </w:r>
      <w:r>
        <w:rPr>
          <w:sz w:val="17"/>
        </w:rPr>
        <w:t>de</w:t>
      </w:r>
      <w:r>
        <w:rPr>
          <w:spacing w:val="16"/>
          <w:sz w:val="17"/>
        </w:rPr>
        <w:t> </w:t>
      </w:r>
      <w:r>
        <w:rPr>
          <w:sz w:val="17"/>
        </w:rPr>
        <w:t>Débitos</w:t>
      </w:r>
      <w:r>
        <w:rPr>
          <w:spacing w:val="16"/>
          <w:sz w:val="17"/>
        </w:rPr>
        <w:t> </w:t>
      </w:r>
      <w:r>
        <w:rPr>
          <w:sz w:val="17"/>
        </w:rPr>
        <w:t>em</w:t>
      </w:r>
      <w:r>
        <w:rPr>
          <w:spacing w:val="16"/>
          <w:sz w:val="17"/>
        </w:rPr>
        <w:t> </w:t>
      </w:r>
      <w:r>
        <w:rPr>
          <w:sz w:val="17"/>
        </w:rPr>
        <w:t>Dívida Ativa,</w:t>
      </w:r>
      <w:r>
        <w:rPr>
          <w:spacing w:val="16"/>
          <w:sz w:val="17"/>
        </w:rPr>
        <w:t> </w:t>
      </w:r>
      <w:r>
        <w:rPr>
          <w:sz w:val="17"/>
        </w:rPr>
        <w:t>ou</w:t>
      </w:r>
      <w:r>
        <w:rPr>
          <w:spacing w:val="16"/>
          <w:sz w:val="17"/>
        </w:rPr>
        <w:t> </w:t>
      </w:r>
      <w:r>
        <w:rPr>
          <w:sz w:val="17"/>
        </w:rPr>
        <w:t>Certidão</w:t>
      </w:r>
      <w:r>
        <w:rPr>
          <w:spacing w:val="16"/>
          <w:sz w:val="17"/>
        </w:rPr>
        <w:t> </w:t>
      </w:r>
      <w:r>
        <w:rPr>
          <w:sz w:val="17"/>
        </w:rPr>
        <w:t>Positiva</w:t>
      </w:r>
      <w:r>
        <w:rPr>
          <w:spacing w:val="16"/>
          <w:sz w:val="17"/>
        </w:rPr>
        <w:t> </w:t>
      </w:r>
      <w:r>
        <w:rPr>
          <w:sz w:val="17"/>
        </w:rPr>
        <w:t>com</w:t>
      </w:r>
      <w:r>
        <w:rPr>
          <w:spacing w:val="16"/>
          <w:sz w:val="17"/>
        </w:rPr>
        <w:t> </w:t>
      </w:r>
      <w:r>
        <w:rPr>
          <w:sz w:val="17"/>
        </w:rPr>
        <w:t>efeito</w:t>
      </w:r>
      <w:r>
        <w:rPr>
          <w:spacing w:val="16"/>
          <w:sz w:val="17"/>
        </w:rPr>
        <w:t> </w:t>
      </w:r>
      <w:r>
        <w:rPr>
          <w:sz w:val="17"/>
        </w:rPr>
        <w:t>de</w:t>
      </w:r>
      <w:r>
        <w:rPr>
          <w:spacing w:val="16"/>
          <w:sz w:val="17"/>
        </w:rPr>
        <w:t> </w:t>
      </w:r>
      <w:r>
        <w:rPr>
          <w:sz w:val="17"/>
        </w:rPr>
        <w:t>Negativa,</w:t>
      </w:r>
      <w:r>
        <w:rPr>
          <w:spacing w:val="16"/>
          <w:sz w:val="17"/>
        </w:rPr>
        <w:t> </w:t>
      </w:r>
      <w:r>
        <w:rPr>
          <w:sz w:val="17"/>
        </w:rPr>
        <w:t>para</w:t>
      </w:r>
      <w:r>
        <w:rPr>
          <w:spacing w:val="16"/>
          <w:sz w:val="17"/>
        </w:rPr>
        <w:t> </w:t>
      </w:r>
      <w:r>
        <w:rPr>
          <w:sz w:val="17"/>
        </w:rPr>
        <w:t>fins</w:t>
      </w:r>
      <w:r>
        <w:rPr>
          <w:spacing w:val="16"/>
          <w:sz w:val="17"/>
        </w:rPr>
        <w:t> </w:t>
      </w:r>
      <w:r>
        <w:rPr>
          <w:sz w:val="17"/>
        </w:rPr>
        <w:t>de</w:t>
      </w:r>
      <w:r>
        <w:rPr>
          <w:spacing w:val="16"/>
          <w:sz w:val="17"/>
        </w:rPr>
        <w:t> </w:t>
      </w:r>
      <w:r>
        <w:rPr>
          <w:sz w:val="17"/>
        </w:rPr>
        <w:t>participação</w:t>
      </w:r>
      <w:r>
        <w:rPr>
          <w:spacing w:val="16"/>
          <w:sz w:val="17"/>
        </w:rPr>
        <w:t> </w:t>
      </w:r>
      <w:r>
        <w:rPr>
          <w:sz w:val="17"/>
        </w:rPr>
        <w:t>em</w:t>
      </w:r>
      <w:r>
        <w:rPr>
          <w:spacing w:val="16"/>
          <w:sz w:val="17"/>
        </w:rPr>
        <w:t> </w:t>
      </w:r>
      <w:r>
        <w:rPr>
          <w:sz w:val="17"/>
        </w:rPr>
        <w:t>licitação,</w:t>
      </w:r>
      <w:r>
        <w:rPr>
          <w:spacing w:val="16"/>
          <w:sz w:val="17"/>
        </w:rPr>
        <w:t> </w:t>
      </w:r>
      <w:r>
        <w:rPr>
          <w:sz w:val="17"/>
        </w:rPr>
        <w:t>expedida pela Procuradoria Geral do Estado.</w:t>
      </w:r>
    </w:p>
    <w:p>
      <w:pPr>
        <w:pStyle w:val="ListParagraph"/>
        <w:numPr>
          <w:ilvl w:val="2"/>
          <w:numId w:val="21"/>
        </w:numPr>
        <w:tabs>
          <w:tab w:pos="567" w:val="left" w:leader="none"/>
        </w:tabs>
        <w:spacing w:line="288" w:lineRule="auto" w:before="1" w:after="0"/>
        <w:ind w:left="106" w:right="119" w:firstLine="0"/>
        <w:jc w:val="both"/>
        <w:rPr>
          <w:sz w:val="17"/>
        </w:rPr>
      </w:pPr>
      <w:r>
        <w:rPr>
          <w:sz w:val="17"/>
        </w:rPr>
        <w:t>Regularidade</w:t>
      </w:r>
      <w:r>
        <w:rPr>
          <w:spacing w:val="34"/>
          <w:sz w:val="17"/>
        </w:rPr>
        <w:t> </w:t>
      </w:r>
      <w:r>
        <w:rPr>
          <w:sz w:val="17"/>
        </w:rPr>
        <w:t>com</w:t>
      </w:r>
      <w:r>
        <w:rPr>
          <w:spacing w:val="34"/>
          <w:sz w:val="17"/>
        </w:rPr>
        <w:t> </w:t>
      </w:r>
      <w:r>
        <w:rPr>
          <w:sz w:val="17"/>
        </w:rPr>
        <w:t>a</w:t>
      </w:r>
      <w:r>
        <w:rPr>
          <w:spacing w:val="34"/>
          <w:sz w:val="17"/>
        </w:rPr>
        <w:t> </w:t>
      </w:r>
      <w:r>
        <w:rPr>
          <w:sz w:val="17"/>
        </w:rPr>
        <w:t>Fazenda</w:t>
      </w:r>
      <w:r>
        <w:rPr>
          <w:spacing w:val="34"/>
          <w:sz w:val="17"/>
        </w:rPr>
        <w:t> </w:t>
      </w:r>
      <w:r>
        <w:rPr>
          <w:sz w:val="17"/>
        </w:rPr>
        <w:t>Estadual</w:t>
      </w:r>
      <w:r>
        <w:rPr>
          <w:spacing w:val="34"/>
          <w:sz w:val="17"/>
        </w:rPr>
        <w:t> </w:t>
      </w:r>
      <w:r>
        <w:rPr>
          <w:sz w:val="17"/>
        </w:rPr>
        <w:t>e</w:t>
      </w:r>
      <w:r>
        <w:rPr>
          <w:spacing w:val="35"/>
          <w:sz w:val="17"/>
        </w:rPr>
        <w:t> </w:t>
      </w:r>
      <w:r>
        <w:rPr>
          <w:sz w:val="17"/>
        </w:rPr>
        <w:t>Municipal</w:t>
      </w:r>
      <w:r>
        <w:rPr>
          <w:spacing w:val="35"/>
          <w:sz w:val="17"/>
        </w:rPr>
        <w:t> </w:t>
      </w:r>
      <w:r>
        <w:rPr>
          <w:sz w:val="17"/>
        </w:rPr>
        <w:t>do</w:t>
      </w:r>
      <w:r>
        <w:rPr>
          <w:spacing w:val="35"/>
          <w:sz w:val="17"/>
        </w:rPr>
        <w:t> </w:t>
      </w:r>
      <w:r>
        <w:rPr>
          <w:sz w:val="17"/>
        </w:rPr>
        <w:t>domicílio</w:t>
      </w:r>
      <w:r>
        <w:rPr>
          <w:spacing w:val="35"/>
          <w:sz w:val="17"/>
        </w:rPr>
        <w:t> </w:t>
      </w:r>
      <w:r>
        <w:rPr>
          <w:sz w:val="17"/>
        </w:rPr>
        <w:t>ou</w:t>
      </w:r>
      <w:r>
        <w:rPr>
          <w:spacing w:val="35"/>
          <w:sz w:val="17"/>
        </w:rPr>
        <w:t> </w:t>
      </w:r>
      <w:r>
        <w:rPr>
          <w:sz w:val="17"/>
        </w:rPr>
        <w:t>sede</w:t>
      </w:r>
      <w:r>
        <w:rPr>
          <w:spacing w:val="35"/>
          <w:sz w:val="17"/>
        </w:rPr>
        <w:t> </w:t>
      </w:r>
      <w:r>
        <w:rPr>
          <w:sz w:val="17"/>
        </w:rPr>
        <w:t>do</w:t>
      </w:r>
      <w:r>
        <w:rPr>
          <w:spacing w:val="35"/>
          <w:sz w:val="17"/>
        </w:rPr>
        <w:t> </w:t>
      </w:r>
      <w:r>
        <w:rPr>
          <w:sz w:val="17"/>
        </w:rPr>
        <w:t>fornecedor,</w:t>
      </w:r>
      <w:r>
        <w:rPr>
          <w:spacing w:val="35"/>
          <w:sz w:val="17"/>
        </w:rPr>
        <w:t> </w:t>
      </w:r>
      <w:r>
        <w:rPr>
          <w:sz w:val="17"/>
        </w:rPr>
        <w:t>relativa</w:t>
      </w:r>
      <w:r>
        <w:rPr>
          <w:spacing w:val="35"/>
          <w:sz w:val="17"/>
        </w:rPr>
        <w:t> </w:t>
      </w:r>
      <w:r>
        <w:rPr>
          <w:sz w:val="17"/>
        </w:rPr>
        <w:t>à</w:t>
      </w:r>
      <w:r>
        <w:rPr>
          <w:spacing w:val="35"/>
          <w:sz w:val="17"/>
        </w:rPr>
        <w:t> </w:t>
      </w:r>
      <w:r>
        <w:rPr>
          <w:sz w:val="17"/>
        </w:rPr>
        <w:t>atividade</w:t>
      </w:r>
      <w:r>
        <w:rPr>
          <w:spacing w:val="35"/>
          <w:sz w:val="17"/>
        </w:rPr>
        <w:t> </w:t>
      </w:r>
      <w:r>
        <w:rPr>
          <w:sz w:val="17"/>
        </w:rPr>
        <w:t>em</w:t>
      </w:r>
      <w:r>
        <w:rPr>
          <w:spacing w:val="35"/>
          <w:sz w:val="17"/>
        </w:rPr>
        <w:t> </w:t>
      </w:r>
      <w:r>
        <w:rPr>
          <w:sz w:val="17"/>
        </w:rPr>
        <w:t>cujo</w:t>
      </w:r>
      <w:r>
        <w:rPr>
          <w:spacing w:val="35"/>
          <w:sz w:val="17"/>
        </w:rPr>
        <w:t> </w:t>
      </w:r>
      <w:r>
        <w:rPr>
          <w:sz w:val="17"/>
        </w:rPr>
        <w:t>exercício</w:t>
      </w:r>
      <w:r>
        <w:rPr>
          <w:spacing w:val="35"/>
          <w:sz w:val="17"/>
        </w:rPr>
        <w:t> </w:t>
      </w:r>
      <w:r>
        <w:rPr>
          <w:sz w:val="17"/>
        </w:rPr>
        <w:t>contrata</w:t>
      </w:r>
      <w:r>
        <w:rPr>
          <w:spacing w:val="35"/>
          <w:sz w:val="17"/>
        </w:rPr>
        <w:t> </w:t>
      </w:r>
      <w:r>
        <w:rPr>
          <w:sz w:val="17"/>
        </w:rPr>
        <w:t>ou concorre, com a apresentação, conforme o caso, de:</w:t>
      </w:r>
    </w:p>
    <w:p>
      <w:pPr>
        <w:pStyle w:val="ListParagraph"/>
        <w:numPr>
          <w:ilvl w:val="3"/>
          <w:numId w:val="21"/>
        </w:numPr>
        <w:tabs>
          <w:tab w:pos="680" w:val="left" w:leader="none"/>
        </w:tabs>
        <w:spacing w:line="288" w:lineRule="auto" w:before="0" w:after="0"/>
        <w:ind w:left="106" w:right="110" w:firstLine="0"/>
        <w:jc w:val="both"/>
        <w:rPr>
          <w:sz w:val="17"/>
        </w:rPr>
      </w:pPr>
      <w:r>
        <w:rPr>
          <w:sz w:val="17"/>
        </w:rPr>
        <w:t>Certidão Negativa de Débitos, ou Certidão Positiva com efeito de Negativa, perante o Fisco estadual, pertinente ao Imposto sobre Operações relativas</w:t>
      </w:r>
      <w:r>
        <w:rPr>
          <w:spacing w:val="30"/>
          <w:sz w:val="17"/>
        </w:rPr>
        <w:t> </w:t>
      </w:r>
      <w:r>
        <w:rPr>
          <w:sz w:val="17"/>
        </w:rPr>
        <w:t>à</w:t>
      </w:r>
      <w:r>
        <w:rPr>
          <w:spacing w:val="30"/>
          <w:sz w:val="17"/>
        </w:rPr>
        <w:t> </w:t>
      </w:r>
      <w:r>
        <w:rPr>
          <w:sz w:val="17"/>
        </w:rPr>
        <w:t>Circulação</w:t>
      </w:r>
      <w:r>
        <w:rPr>
          <w:spacing w:val="30"/>
          <w:sz w:val="17"/>
        </w:rPr>
        <w:t> </w:t>
      </w:r>
      <w:r>
        <w:rPr>
          <w:sz w:val="17"/>
        </w:rPr>
        <w:t>de</w:t>
      </w:r>
      <w:r>
        <w:rPr>
          <w:spacing w:val="30"/>
          <w:sz w:val="17"/>
        </w:rPr>
        <w:t> </w:t>
      </w:r>
      <w:r>
        <w:rPr>
          <w:sz w:val="17"/>
        </w:rPr>
        <w:t>Mercadorias</w:t>
      </w:r>
      <w:r>
        <w:rPr>
          <w:spacing w:val="30"/>
          <w:sz w:val="17"/>
        </w:rPr>
        <w:t> </w:t>
      </w:r>
      <w:r>
        <w:rPr>
          <w:sz w:val="17"/>
        </w:rPr>
        <w:t>e</w:t>
      </w:r>
      <w:r>
        <w:rPr>
          <w:spacing w:val="30"/>
          <w:sz w:val="17"/>
        </w:rPr>
        <w:t> </w:t>
      </w:r>
      <w:r>
        <w:rPr>
          <w:sz w:val="17"/>
        </w:rPr>
        <w:t>sobre</w:t>
      </w:r>
      <w:r>
        <w:rPr>
          <w:spacing w:val="30"/>
          <w:sz w:val="17"/>
        </w:rPr>
        <w:t> </w:t>
      </w:r>
      <w:r>
        <w:rPr>
          <w:sz w:val="17"/>
        </w:rPr>
        <w:t>Prestações</w:t>
      </w:r>
      <w:r>
        <w:rPr>
          <w:spacing w:val="30"/>
          <w:sz w:val="17"/>
        </w:rPr>
        <w:t> </w:t>
      </w:r>
      <w:r>
        <w:rPr>
          <w:sz w:val="17"/>
        </w:rPr>
        <w:t>de</w:t>
      </w:r>
      <w:r>
        <w:rPr>
          <w:spacing w:val="30"/>
          <w:sz w:val="17"/>
        </w:rPr>
        <w:t> </w:t>
      </w:r>
      <w:r>
        <w:rPr>
          <w:sz w:val="17"/>
        </w:rPr>
        <w:t>Serviços</w:t>
      </w:r>
      <w:r>
        <w:rPr>
          <w:spacing w:val="30"/>
          <w:sz w:val="17"/>
        </w:rPr>
        <w:t> </w:t>
      </w:r>
      <w:r>
        <w:rPr>
          <w:sz w:val="17"/>
        </w:rPr>
        <w:t>de</w:t>
      </w:r>
      <w:r>
        <w:rPr>
          <w:spacing w:val="30"/>
          <w:sz w:val="17"/>
        </w:rPr>
        <w:t> </w:t>
      </w:r>
      <w:r>
        <w:rPr>
          <w:sz w:val="17"/>
        </w:rPr>
        <w:t>Transporte</w:t>
      </w:r>
      <w:r>
        <w:rPr>
          <w:spacing w:val="30"/>
          <w:sz w:val="17"/>
        </w:rPr>
        <w:t> </w:t>
      </w:r>
      <w:r>
        <w:rPr>
          <w:sz w:val="17"/>
        </w:rPr>
        <w:t>Interestadual,</w:t>
      </w:r>
      <w:r>
        <w:rPr>
          <w:spacing w:val="30"/>
          <w:sz w:val="17"/>
        </w:rPr>
        <w:t> </w:t>
      </w:r>
      <w:r>
        <w:rPr>
          <w:sz w:val="17"/>
        </w:rPr>
        <w:t>Intermunicipal</w:t>
      </w:r>
      <w:r>
        <w:rPr>
          <w:spacing w:val="30"/>
          <w:sz w:val="17"/>
        </w:rPr>
        <w:t> </w:t>
      </w:r>
      <w:r>
        <w:rPr>
          <w:sz w:val="17"/>
        </w:rPr>
        <w:t>e</w:t>
      </w:r>
      <w:r>
        <w:rPr>
          <w:spacing w:val="30"/>
          <w:sz w:val="17"/>
        </w:rPr>
        <w:t> </w:t>
      </w:r>
      <w:r>
        <w:rPr>
          <w:sz w:val="17"/>
        </w:rPr>
        <w:t>de</w:t>
      </w:r>
      <w:r>
        <w:rPr>
          <w:spacing w:val="30"/>
          <w:sz w:val="17"/>
        </w:rPr>
        <w:t> </w:t>
      </w:r>
      <w:r>
        <w:rPr>
          <w:sz w:val="17"/>
        </w:rPr>
        <w:t>Comunicação</w:t>
      </w:r>
      <w:r>
        <w:rPr>
          <w:spacing w:val="30"/>
          <w:sz w:val="17"/>
        </w:rPr>
        <w:t> </w:t>
      </w:r>
      <w:r>
        <w:rPr>
          <w:sz w:val="17"/>
        </w:rPr>
        <w:t>–</w:t>
      </w:r>
      <w:r>
        <w:rPr>
          <w:spacing w:val="30"/>
          <w:sz w:val="17"/>
        </w:rPr>
        <w:t> </w:t>
      </w:r>
      <w:r>
        <w:rPr>
          <w:sz w:val="17"/>
        </w:rPr>
        <w:t>ICMS,</w:t>
      </w:r>
      <w:r>
        <w:rPr>
          <w:spacing w:val="30"/>
          <w:sz w:val="17"/>
        </w:rPr>
        <w:t> </w:t>
      </w:r>
      <w:r>
        <w:rPr>
          <w:sz w:val="17"/>
        </w:rPr>
        <w:t>bem como de Certidão perante a Dívida Ativa estadual, podendo ser apresentada Certidão Conjunta em que constem ambas as informações;</w:t>
      </w:r>
    </w:p>
    <w:p>
      <w:pPr>
        <w:pStyle w:val="ListParagraph"/>
        <w:numPr>
          <w:ilvl w:val="3"/>
          <w:numId w:val="21"/>
        </w:numPr>
        <w:tabs>
          <w:tab w:pos="669" w:val="left" w:leader="none"/>
        </w:tabs>
        <w:spacing w:line="240" w:lineRule="auto" w:before="1" w:after="0"/>
        <w:ind w:left="669" w:right="0" w:hanging="563"/>
        <w:jc w:val="both"/>
        <w:rPr>
          <w:sz w:val="17"/>
        </w:rPr>
      </w:pPr>
      <w:r>
        <w:rPr>
          <w:sz w:val="17"/>
        </w:rPr>
        <w:t>Certidão</w:t>
      </w:r>
      <w:r>
        <w:rPr>
          <w:spacing w:val="5"/>
          <w:sz w:val="17"/>
        </w:rPr>
        <w:t> </w:t>
      </w:r>
      <w:r>
        <w:rPr>
          <w:sz w:val="17"/>
        </w:rPr>
        <w:t>Negativa</w:t>
      </w:r>
      <w:r>
        <w:rPr>
          <w:spacing w:val="5"/>
          <w:sz w:val="17"/>
        </w:rPr>
        <w:t> </w:t>
      </w:r>
      <w:r>
        <w:rPr>
          <w:sz w:val="17"/>
        </w:rPr>
        <w:t>de</w:t>
      </w:r>
      <w:r>
        <w:rPr>
          <w:spacing w:val="5"/>
          <w:sz w:val="17"/>
        </w:rPr>
        <w:t> </w:t>
      </w:r>
      <w:r>
        <w:rPr>
          <w:sz w:val="17"/>
        </w:rPr>
        <w:t>Débitos,</w:t>
      </w:r>
      <w:r>
        <w:rPr>
          <w:spacing w:val="5"/>
          <w:sz w:val="17"/>
        </w:rPr>
        <w:t> </w:t>
      </w:r>
      <w:r>
        <w:rPr>
          <w:sz w:val="17"/>
        </w:rPr>
        <w:t>ou</w:t>
      </w:r>
      <w:r>
        <w:rPr>
          <w:spacing w:val="5"/>
          <w:sz w:val="17"/>
        </w:rPr>
        <w:t> </w:t>
      </w:r>
      <w:r>
        <w:rPr>
          <w:sz w:val="17"/>
        </w:rPr>
        <w:t>Certidão</w:t>
      </w:r>
      <w:r>
        <w:rPr>
          <w:spacing w:val="6"/>
          <w:sz w:val="17"/>
        </w:rPr>
        <w:t> </w:t>
      </w:r>
      <w:r>
        <w:rPr>
          <w:sz w:val="17"/>
        </w:rPr>
        <w:t>Positiva</w:t>
      </w:r>
      <w:r>
        <w:rPr>
          <w:spacing w:val="5"/>
          <w:sz w:val="17"/>
        </w:rPr>
        <w:t> </w:t>
      </w:r>
      <w:r>
        <w:rPr>
          <w:sz w:val="17"/>
        </w:rPr>
        <w:t>com</w:t>
      </w:r>
      <w:r>
        <w:rPr>
          <w:spacing w:val="5"/>
          <w:sz w:val="17"/>
        </w:rPr>
        <w:t> </w:t>
      </w:r>
      <w:r>
        <w:rPr>
          <w:sz w:val="17"/>
        </w:rPr>
        <w:t>efeito</w:t>
      </w:r>
      <w:r>
        <w:rPr>
          <w:spacing w:val="5"/>
          <w:sz w:val="17"/>
        </w:rPr>
        <w:t> </w:t>
      </w:r>
      <w:r>
        <w:rPr>
          <w:sz w:val="17"/>
        </w:rPr>
        <w:t>de</w:t>
      </w:r>
      <w:r>
        <w:rPr>
          <w:spacing w:val="5"/>
          <w:sz w:val="17"/>
        </w:rPr>
        <w:t> </w:t>
      </w:r>
      <w:r>
        <w:rPr>
          <w:sz w:val="17"/>
        </w:rPr>
        <w:t>Negativa</w:t>
      </w:r>
      <w:r>
        <w:rPr>
          <w:spacing w:val="5"/>
          <w:sz w:val="17"/>
        </w:rPr>
        <w:t> </w:t>
      </w:r>
      <w:r>
        <w:rPr>
          <w:sz w:val="17"/>
        </w:rPr>
        <w:t>do</w:t>
      </w:r>
      <w:r>
        <w:rPr>
          <w:spacing w:val="6"/>
          <w:sz w:val="17"/>
        </w:rPr>
        <w:t> </w:t>
      </w:r>
      <w:r>
        <w:rPr>
          <w:sz w:val="17"/>
        </w:rPr>
        <w:t>Imposto</w:t>
      </w:r>
      <w:r>
        <w:rPr>
          <w:spacing w:val="5"/>
          <w:sz w:val="17"/>
        </w:rPr>
        <w:t> </w:t>
      </w:r>
      <w:r>
        <w:rPr>
          <w:sz w:val="17"/>
        </w:rPr>
        <w:t>sobre</w:t>
      </w:r>
      <w:r>
        <w:rPr>
          <w:spacing w:val="5"/>
          <w:sz w:val="17"/>
        </w:rPr>
        <w:t> </w:t>
      </w:r>
      <w:r>
        <w:rPr>
          <w:sz w:val="17"/>
        </w:rPr>
        <w:t>Serviços</w:t>
      </w:r>
      <w:r>
        <w:rPr>
          <w:spacing w:val="5"/>
          <w:sz w:val="17"/>
        </w:rPr>
        <w:t> </w:t>
      </w:r>
      <w:r>
        <w:rPr>
          <w:sz w:val="17"/>
        </w:rPr>
        <w:t>de</w:t>
      </w:r>
      <w:r>
        <w:rPr>
          <w:spacing w:val="5"/>
          <w:sz w:val="17"/>
        </w:rPr>
        <w:t> </w:t>
      </w:r>
      <w:r>
        <w:rPr>
          <w:sz w:val="17"/>
        </w:rPr>
        <w:t>Qualquer</w:t>
      </w:r>
      <w:r>
        <w:rPr>
          <w:spacing w:val="5"/>
          <w:sz w:val="17"/>
        </w:rPr>
        <w:t> </w:t>
      </w:r>
      <w:r>
        <w:rPr>
          <w:sz w:val="17"/>
        </w:rPr>
        <w:t>Natureza</w:t>
      </w:r>
      <w:r>
        <w:rPr>
          <w:spacing w:val="6"/>
          <w:sz w:val="17"/>
        </w:rPr>
        <w:t> </w:t>
      </w:r>
      <w:r>
        <w:rPr>
          <w:sz w:val="17"/>
        </w:rPr>
        <w:t>–</w:t>
      </w:r>
      <w:r>
        <w:rPr>
          <w:spacing w:val="5"/>
          <w:sz w:val="17"/>
        </w:rPr>
        <w:t> </w:t>
      </w:r>
      <w:r>
        <w:rPr>
          <w:spacing w:val="-4"/>
          <w:sz w:val="17"/>
        </w:rPr>
        <w:t>ISS.</w:t>
      </w:r>
    </w:p>
    <w:p>
      <w:pPr>
        <w:pStyle w:val="ListParagraph"/>
        <w:numPr>
          <w:ilvl w:val="2"/>
          <w:numId w:val="21"/>
        </w:numPr>
        <w:tabs>
          <w:tab w:pos="543" w:val="left" w:leader="none"/>
        </w:tabs>
        <w:spacing w:line="288" w:lineRule="auto" w:before="40" w:after="0"/>
        <w:ind w:left="106" w:right="108" w:firstLine="0"/>
        <w:jc w:val="both"/>
        <w:rPr>
          <w:sz w:val="17"/>
        </w:rPr>
      </w:pPr>
      <w:r>
        <w:rPr>
          <w:sz w:val="17"/>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2"/>
          <w:numId w:val="21"/>
        </w:numPr>
        <w:tabs>
          <w:tab w:pos="660" w:val="left" w:leader="none"/>
        </w:tabs>
        <w:spacing w:line="288" w:lineRule="auto" w:before="0" w:after="0"/>
        <w:ind w:left="106" w:right="110" w:firstLine="0"/>
        <w:jc w:val="both"/>
        <w:rPr>
          <w:sz w:val="17"/>
        </w:rPr>
      </w:pPr>
      <w:r>
        <w:rPr>
          <w:sz w:val="17"/>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3"/>
          <w:numId w:val="21"/>
        </w:numPr>
        <w:tabs>
          <w:tab w:pos="759" w:val="left" w:leader="none"/>
        </w:tabs>
        <w:spacing w:line="288" w:lineRule="auto" w:before="1" w:after="0"/>
        <w:ind w:left="106" w:right="106" w:firstLine="0"/>
        <w:jc w:val="both"/>
        <w:rPr>
          <w:sz w:val="17"/>
        </w:rPr>
      </w:pPr>
      <w:r>
        <w:rPr>
          <w:sz w:val="17"/>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pPr>
        <w:pStyle w:val="ListParagraph"/>
        <w:numPr>
          <w:ilvl w:val="3"/>
          <w:numId w:val="21"/>
        </w:numPr>
        <w:tabs>
          <w:tab w:pos="756" w:val="left" w:leader="none"/>
        </w:tabs>
        <w:spacing w:line="240" w:lineRule="auto" w:before="1" w:after="0"/>
        <w:ind w:left="756" w:right="0" w:hanging="650"/>
        <w:jc w:val="both"/>
        <w:rPr>
          <w:sz w:val="17"/>
        </w:rPr>
      </w:pPr>
      <w:r>
        <w:rPr>
          <w:sz w:val="17"/>
        </w:rPr>
        <w:t>O</w:t>
      </w:r>
      <w:r>
        <w:rPr>
          <w:spacing w:val="5"/>
          <w:sz w:val="17"/>
        </w:rPr>
        <w:t> </w:t>
      </w:r>
      <w:r>
        <w:rPr>
          <w:sz w:val="17"/>
        </w:rPr>
        <w:t>prazo</w:t>
      </w:r>
      <w:r>
        <w:rPr>
          <w:spacing w:val="5"/>
          <w:sz w:val="17"/>
        </w:rPr>
        <w:t> </w:t>
      </w:r>
      <w:r>
        <w:rPr>
          <w:sz w:val="17"/>
        </w:rPr>
        <w:t>acima</w:t>
      </w:r>
      <w:r>
        <w:rPr>
          <w:spacing w:val="5"/>
          <w:sz w:val="17"/>
        </w:rPr>
        <w:t> </w:t>
      </w:r>
      <w:r>
        <w:rPr>
          <w:sz w:val="17"/>
        </w:rPr>
        <w:t>poderá</w:t>
      </w:r>
      <w:r>
        <w:rPr>
          <w:spacing w:val="6"/>
          <w:sz w:val="17"/>
        </w:rPr>
        <w:t> </w:t>
      </w:r>
      <w:r>
        <w:rPr>
          <w:sz w:val="17"/>
        </w:rPr>
        <w:t>ser</w:t>
      </w:r>
      <w:r>
        <w:rPr>
          <w:spacing w:val="5"/>
          <w:sz w:val="17"/>
        </w:rPr>
        <w:t> </w:t>
      </w:r>
      <w:r>
        <w:rPr>
          <w:sz w:val="17"/>
        </w:rPr>
        <w:t>prorrogado</w:t>
      </w:r>
      <w:r>
        <w:rPr>
          <w:spacing w:val="5"/>
          <w:sz w:val="17"/>
        </w:rPr>
        <w:t> </w:t>
      </w:r>
      <w:r>
        <w:rPr>
          <w:sz w:val="17"/>
        </w:rPr>
        <w:t>por</w:t>
      </w:r>
      <w:r>
        <w:rPr>
          <w:spacing w:val="6"/>
          <w:sz w:val="17"/>
        </w:rPr>
        <w:t> </w:t>
      </w:r>
      <w:r>
        <w:rPr>
          <w:sz w:val="17"/>
        </w:rPr>
        <w:t>igual</w:t>
      </w:r>
      <w:r>
        <w:rPr>
          <w:spacing w:val="5"/>
          <w:sz w:val="17"/>
        </w:rPr>
        <w:t> </w:t>
      </w:r>
      <w:r>
        <w:rPr>
          <w:sz w:val="17"/>
        </w:rPr>
        <w:t>período,</w:t>
      </w:r>
      <w:r>
        <w:rPr>
          <w:spacing w:val="5"/>
          <w:sz w:val="17"/>
        </w:rPr>
        <w:t> </w:t>
      </w:r>
      <w:r>
        <w:rPr>
          <w:sz w:val="17"/>
        </w:rPr>
        <w:t>a</w:t>
      </w:r>
      <w:r>
        <w:rPr>
          <w:spacing w:val="6"/>
          <w:sz w:val="17"/>
        </w:rPr>
        <w:t> </w:t>
      </w:r>
      <w:r>
        <w:rPr>
          <w:sz w:val="17"/>
        </w:rPr>
        <w:t>critério</w:t>
      </w:r>
      <w:r>
        <w:rPr>
          <w:spacing w:val="5"/>
          <w:sz w:val="17"/>
        </w:rPr>
        <w:t> </w:t>
      </w:r>
      <w:r>
        <w:rPr>
          <w:sz w:val="17"/>
        </w:rPr>
        <w:t>exclusivo</w:t>
      </w:r>
      <w:r>
        <w:rPr>
          <w:spacing w:val="5"/>
          <w:sz w:val="17"/>
        </w:rPr>
        <w:t> </w:t>
      </w:r>
      <w:r>
        <w:rPr>
          <w:sz w:val="17"/>
        </w:rPr>
        <w:t>da</w:t>
      </w:r>
      <w:r>
        <w:rPr>
          <w:spacing w:val="6"/>
          <w:sz w:val="17"/>
        </w:rPr>
        <w:t> </w:t>
      </w:r>
      <w:r>
        <w:rPr>
          <w:sz w:val="17"/>
        </w:rPr>
        <w:t>Administração</w:t>
      </w:r>
      <w:r>
        <w:rPr>
          <w:spacing w:val="5"/>
          <w:sz w:val="17"/>
        </w:rPr>
        <w:t> </w:t>
      </w:r>
      <w:r>
        <w:rPr>
          <w:spacing w:val="-2"/>
          <w:sz w:val="17"/>
        </w:rPr>
        <w:t>Pública.</w:t>
      </w:r>
    </w:p>
    <w:p>
      <w:pPr>
        <w:pStyle w:val="ListParagraph"/>
        <w:numPr>
          <w:ilvl w:val="3"/>
          <w:numId w:val="21"/>
        </w:numPr>
        <w:tabs>
          <w:tab w:pos="747" w:val="left" w:leader="none"/>
        </w:tabs>
        <w:spacing w:line="288" w:lineRule="auto" w:before="39" w:after="0"/>
        <w:ind w:left="106" w:right="126" w:firstLine="0"/>
        <w:jc w:val="both"/>
        <w:rPr>
          <w:sz w:val="17"/>
        </w:rPr>
      </w:pPr>
      <w:r>
        <w:rPr>
          <w:sz w:val="17"/>
        </w:rPr>
        <w:t>A</w:t>
      </w:r>
      <w:r>
        <w:rPr>
          <w:spacing w:val="-5"/>
          <w:sz w:val="17"/>
        </w:rPr>
        <w:t> </w:t>
      </w:r>
      <w:r>
        <w:rPr>
          <w:sz w:val="17"/>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40"/>
      </w:pPr>
    </w:p>
    <w:p>
      <w:pPr>
        <w:pStyle w:val="Heading3"/>
        <w:numPr>
          <w:ilvl w:val="1"/>
          <w:numId w:val="21"/>
        </w:numPr>
        <w:tabs>
          <w:tab w:pos="408" w:val="left" w:leader="none"/>
        </w:tabs>
        <w:spacing w:line="240" w:lineRule="auto" w:before="1" w:after="0"/>
        <w:ind w:left="408" w:right="0" w:hanging="302"/>
        <w:jc w:val="left"/>
      </w:pPr>
      <w:r>
        <w:rPr>
          <w:color w:val="000000"/>
          <w:shd w:fill="E5E5E5" w:color="auto" w:val="clear"/>
        </w:rPr>
        <w:t>Habilitação</w:t>
      </w:r>
      <w:r>
        <w:rPr>
          <w:color w:val="000000"/>
          <w:spacing w:val="18"/>
          <w:shd w:fill="E5E5E5" w:color="auto" w:val="clear"/>
        </w:rPr>
        <w:t> </w:t>
      </w:r>
      <w:r>
        <w:rPr>
          <w:color w:val="000000"/>
          <w:shd w:fill="E5E5E5" w:color="auto" w:val="clear"/>
        </w:rPr>
        <w:t>Economico-</w:t>
      </w:r>
      <w:r>
        <w:rPr>
          <w:color w:val="000000"/>
          <w:spacing w:val="-2"/>
          <w:shd w:fill="E5E5E5" w:color="auto" w:val="clear"/>
        </w:rPr>
        <w:t>Financeira:</w:t>
      </w:r>
    </w:p>
    <w:p>
      <w:pPr>
        <w:pStyle w:val="ListParagraph"/>
        <w:numPr>
          <w:ilvl w:val="2"/>
          <w:numId w:val="21"/>
        </w:numPr>
        <w:tabs>
          <w:tab w:pos="574" w:val="left" w:leader="none"/>
        </w:tabs>
        <w:spacing w:line="288" w:lineRule="auto" w:before="39" w:after="0"/>
        <w:ind w:left="106" w:right="116" w:firstLine="0"/>
        <w:jc w:val="left"/>
        <w:rPr>
          <w:sz w:val="17"/>
        </w:rPr>
      </w:pPr>
      <w:r>
        <w:rPr>
          <w:sz w:val="17"/>
        </w:rPr>
        <w:t>Certidão</w:t>
      </w:r>
      <w:r>
        <w:rPr>
          <w:spacing w:val="40"/>
          <w:sz w:val="17"/>
        </w:rPr>
        <w:t> </w:t>
      </w:r>
      <w:r>
        <w:rPr>
          <w:sz w:val="17"/>
        </w:rPr>
        <w:t>negativa</w:t>
      </w:r>
      <w:r>
        <w:rPr>
          <w:spacing w:val="40"/>
          <w:sz w:val="17"/>
        </w:rPr>
        <w:t> </w:t>
      </w:r>
      <w:r>
        <w:rPr>
          <w:sz w:val="17"/>
        </w:rPr>
        <w:t>de</w:t>
      </w:r>
      <w:r>
        <w:rPr>
          <w:spacing w:val="40"/>
          <w:sz w:val="17"/>
        </w:rPr>
        <w:t> </w:t>
      </w:r>
      <w:r>
        <w:rPr>
          <w:sz w:val="17"/>
        </w:rPr>
        <w:t>falência</w:t>
      </w:r>
      <w:r>
        <w:rPr>
          <w:spacing w:val="40"/>
          <w:sz w:val="17"/>
        </w:rPr>
        <w:t> </w:t>
      </w:r>
      <w:r>
        <w:rPr>
          <w:sz w:val="17"/>
        </w:rPr>
        <w:t>expedida</w:t>
      </w:r>
      <w:r>
        <w:rPr>
          <w:spacing w:val="40"/>
          <w:sz w:val="17"/>
        </w:rPr>
        <w:t> </w:t>
      </w:r>
      <w:r>
        <w:rPr>
          <w:sz w:val="17"/>
        </w:rPr>
        <w:t>pelo</w:t>
      </w:r>
      <w:r>
        <w:rPr>
          <w:spacing w:val="40"/>
          <w:sz w:val="17"/>
        </w:rPr>
        <w:t> </w:t>
      </w:r>
      <w:r>
        <w:rPr>
          <w:sz w:val="17"/>
        </w:rPr>
        <w:t>distribuidor</w:t>
      </w:r>
      <w:r>
        <w:rPr>
          <w:spacing w:val="40"/>
          <w:sz w:val="17"/>
        </w:rPr>
        <w:t> </w:t>
      </w:r>
      <w:r>
        <w:rPr>
          <w:sz w:val="17"/>
        </w:rPr>
        <w:t>da</w:t>
      </w:r>
      <w:r>
        <w:rPr>
          <w:spacing w:val="40"/>
          <w:sz w:val="17"/>
        </w:rPr>
        <w:t> </w:t>
      </w:r>
      <w:r>
        <w:rPr>
          <w:sz w:val="17"/>
        </w:rPr>
        <w:t>sede</w:t>
      </w:r>
      <w:r>
        <w:rPr>
          <w:spacing w:val="40"/>
          <w:sz w:val="17"/>
        </w:rPr>
        <w:t> </w:t>
      </w:r>
      <w:r>
        <w:rPr>
          <w:sz w:val="17"/>
        </w:rPr>
        <w:t>do</w:t>
      </w:r>
      <w:r>
        <w:rPr>
          <w:spacing w:val="40"/>
          <w:sz w:val="17"/>
        </w:rPr>
        <w:t> </w:t>
      </w:r>
      <w:r>
        <w:rPr>
          <w:sz w:val="17"/>
        </w:rPr>
        <w:t>fornecedor,</w:t>
      </w:r>
      <w:r>
        <w:rPr>
          <w:spacing w:val="40"/>
          <w:sz w:val="17"/>
        </w:rPr>
        <w:t> </w:t>
      </w:r>
      <w:r>
        <w:rPr>
          <w:sz w:val="17"/>
        </w:rPr>
        <w:t>caso</w:t>
      </w:r>
      <w:r>
        <w:rPr>
          <w:spacing w:val="40"/>
          <w:sz w:val="17"/>
        </w:rPr>
        <w:t> </w:t>
      </w:r>
      <w:r>
        <w:rPr>
          <w:sz w:val="17"/>
        </w:rPr>
        <w:t>se</w:t>
      </w:r>
      <w:r>
        <w:rPr>
          <w:spacing w:val="40"/>
          <w:sz w:val="17"/>
        </w:rPr>
        <w:t> </w:t>
      </w:r>
      <w:r>
        <w:rPr>
          <w:sz w:val="17"/>
        </w:rPr>
        <w:t>trate</w:t>
      </w:r>
      <w:r>
        <w:rPr>
          <w:spacing w:val="40"/>
          <w:sz w:val="17"/>
        </w:rPr>
        <w:t> </w:t>
      </w:r>
      <w:r>
        <w:rPr>
          <w:sz w:val="17"/>
        </w:rPr>
        <w:t>de</w:t>
      </w:r>
      <w:r>
        <w:rPr>
          <w:spacing w:val="40"/>
          <w:sz w:val="17"/>
        </w:rPr>
        <w:t> </w:t>
      </w:r>
      <w:r>
        <w:rPr>
          <w:sz w:val="17"/>
        </w:rPr>
        <w:t>pessoa</w:t>
      </w:r>
      <w:r>
        <w:rPr>
          <w:spacing w:val="40"/>
          <w:sz w:val="17"/>
        </w:rPr>
        <w:t> </w:t>
      </w:r>
      <w:r>
        <w:rPr>
          <w:sz w:val="17"/>
        </w:rPr>
        <w:t>jurídica,</w:t>
      </w:r>
      <w:r>
        <w:rPr>
          <w:spacing w:val="40"/>
          <w:sz w:val="17"/>
        </w:rPr>
        <w:t> </w:t>
      </w:r>
      <w:r>
        <w:rPr>
          <w:sz w:val="17"/>
        </w:rPr>
        <w:t>ou</w:t>
      </w:r>
      <w:r>
        <w:rPr>
          <w:spacing w:val="40"/>
          <w:sz w:val="17"/>
        </w:rPr>
        <w:t> </w:t>
      </w:r>
      <w:r>
        <w:rPr>
          <w:sz w:val="17"/>
        </w:rPr>
        <w:t>certidão</w:t>
      </w:r>
      <w:r>
        <w:rPr>
          <w:spacing w:val="40"/>
          <w:sz w:val="17"/>
        </w:rPr>
        <w:t> </w:t>
      </w:r>
      <w:r>
        <w:rPr>
          <w:sz w:val="17"/>
        </w:rPr>
        <w:t>negativa</w:t>
      </w:r>
      <w:r>
        <w:rPr>
          <w:spacing w:val="40"/>
          <w:sz w:val="17"/>
        </w:rPr>
        <w:t> </w:t>
      </w:r>
      <w:r>
        <w:rPr>
          <w:sz w:val="17"/>
        </w:rPr>
        <w:t>de insolvência civil expedida pelo distribuidor do domicílio ou sede do fornecedor, caso se trate de pessoa física ou de sociedade simples.</w:t>
      </w:r>
    </w:p>
    <w:p>
      <w:pPr>
        <w:pStyle w:val="ListParagraph"/>
        <w:spacing w:after="0" w:line="288" w:lineRule="auto"/>
        <w:jc w:val="left"/>
        <w:rPr>
          <w:sz w:val="17"/>
        </w:rPr>
        <w:sectPr>
          <w:pgSz w:w="11900" w:h="16840"/>
          <w:pgMar w:header="0" w:footer="181" w:top="520" w:bottom="380" w:left="566" w:right="566"/>
        </w:sectPr>
      </w:pPr>
    </w:p>
    <w:p>
      <w:pPr>
        <w:pStyle w:val="ListParagraph"/>
        <w:numPr>
          <w:ilvl w:val="2"/>
          <w:numId w:val="21"/>
        </w:numPr>
        <w:tabs>
          <w:tab w:pos="562" w:val="left" w:leader="none"/>
        </w:tabs>
        <w:spacing w:line="288" w:lineRule="auto" w:before="75" w:after="0"/>
        <w:ind w:left="106" w:right="104" w:firstLine="0"/>
        <w:jc w:val="left"/>
        <w:rPr>
          <w:sz w:val="17"/>
        </w:rPr>
      </w:pPr>
      <w:r>
        <w:rPr>
          <w:sz w:val="17"/>
        </w:rPr>
        <w:t>Não</w:t>
      </w:r>
      <w:r>
        <w:rPr>
          <w:spacing w:val="30"/>
          <w:sz w:val="17"/>
        </w:rPr>
        <w:t> </w:t>
      </w:r>
      <w:r>
        <w:rPr>
          <w:sz w:val="17"/>
        </w:rPr>
        <w:t>será</w:t>
      </w:r>
      <w:r>
        <w:rPr>
          <w:spacing w:val="30"/>
          <w:sz w:val="17"/>
        </w:rPr>
        <w:t> </w:t>
      </w:r>
      <w:r>
        <w:rPr>
          <w:sz w:val="17"/>
        </w:rPr>
        <w:t>causa</w:t>
      </w:r>
      <w:r>
        <w:rPr>
          <w:spacing w:val="30"/>
          <w:sz w:val="17"/>
        </w:rPr>
        <w:t> </w:t>
      </w:r>
      <w:r>
        <w:rPr>
          <w:sz w:val="17"/>
        </w:rPr>
        <w:t>de</w:t>
      </w:r>
      <w:r>
        <w:rPr>
          <w:spacing w:val="30"/>
          <w:sz w:val="17"/>
        </w:rPr>
        <w:t> </w:t>
      </w:r>
      <w:r>
        <w:rPr>
          <w:sz w:val="17"/>
        </w:rPr>
        <w:t>inabilitação</w:t>
      </w:r>
      <w:r>
        <w:rPr>
          <w:spacing w:val="30"/>
          <w:sz w:val="17"/>
        </w:rPr>
        <w:t> </w:t>
      </w:r>
      <w:r>
        <w:rPr>
          <w:sz w:val="17"/>
        </w:rPr>
        <w:t>do</w:t>
      </w:r>
      <w:r>
        <w:rPr>
          <w:spacing w:val="30"/>
          <w:sz w:val="17"/>
        </w:rPr>
        <w:t> </w:t>
      </w:r>
      <w:r>
        <w:rPr>
          <w:sz w:val="17"/>
        </w:rPr>
        <w:t>licitante</w:t>
      </w:r>
      <w:r>
        <w:rPr>
          <w:spacing w:val="30"/>
          <w:sz w:val="17"/>
        </w:rPr>
        <w:t> </w:t>
      </w:r>
      <w:r>
        <w:rPr>
          <w:sz w:val="17"/>
        </w:rPr>
        <w:t>a</w:t>
      </w:r>
      <w:r>
        <w:rPr>
          <w:spacing w:val="30"/>
          <w:sz w:val="17"/>
        </w:rPr>
        <w:t> </w:t>
      </w:r>
      <w:r>
        <w:rPr>
          <w:sz w:val="17"/>
        </w:rPr>
        <w:t>anotação</w:t>
      </w:r>
      <w:r>
        <w:rPr>
          <w:spacing w:val="30"/>
          <w:sz w:val="17"/>
        </w:rPr>
        <w:t> </w:t>
      </w:r>
      <w:r>
        <w:rPr>
          <w:sz w:val="17"/>
        </w:rPr>
        <w:t>de</w:t>
      </w:r>
      <w:r>
        <w:rPr>
          <w:spacing w:val="30"/>
          <w:sz w:val="17"/>
        </w:rPr>
        <w:t> </w:t>
      </w:r>
      <w:r>
        <w:rPr>
          <w:sz w:val="17"/>
        </w:rPr>
        <w:t>distribuição</w:t>
      </w:r>
      <w:r>
        <w:rPr>
          <w:spacing w:val="30"/>
          <w:sz w:val="17"/>
        </w:rPr>
        <w:t> </w:t>
      </w:r>
      <w:r>
        <w:rPr>
          <w:sz w:val="17"/>
        </w:rPr>
        <w:t>de</w:t>
      </w:r>
      <w:r>
        <w:rPr>
          <w:spacing w:val="30"/>
          <w:sz w:val="17"/>
        </w:rPr>
        <w:t> </w:t>
      </w:r>
      <w:r>
        <w:rPr>
          <w:sz w:val="17"/>
        </w:rPr>
        <w:t>processo</w:t>
      </w:r>
      <w:r>
        <w:rPr>
          <w:spacing w:val="30"/>
          <w:sz w:val="17"/>
        </w:rPr>
        <w:t> </w:t>
      </w:r>
      <w:r>
        <w:rPr>
          <w:sz w:val="17"/>
        </w:rPr>
        <w:t>de</w:t>
      </w:r>
      <w:r>
        <w:rPr>
          <w:spacing w:val="30"/>
          <w:sz w:val="17"/>
        </w:rPr>
        <w:t> </w:t>
      </w:r>
      <w:r>
        <w:rPr>
          <w:sz w:val="17"/>
        </w:rPr>
        <w:t>recuperação</w:t>
      </w:r>
      <w:r>
        <w:rPr>
          <w:spacing w:val="30"/>
          <w:sz w:val="17"/>
        </w:rPr>
        <w:t> </w:t>
      </w:r>
      <w:r>
        <w:rPr>
          <w:sz w:val="17"/>
        </w:rPr>
        <w:t>judicial</w:t>
      </w:r>
      <w:r>
        <w:rPr>
          <w:spacing w:val="30"/>
          <w:sz w:val="17"/>
        </w:rPr>
        <w:t> </w:t>
      </w:r>
      <w:r>
        <w:rPr>
          <w:sz w:val="17"/>
        </w:rPr>
        <w:t>ou</w:t>
      </w:r>
      <w:r>
        <w:rPr>
          <w:spacing w:val="30"/>
          <w:sz w:val="17"/>
        </w:rPr>
        <w:t> </w:t>
      </w:r>
      <w:r>
        <w:rPr>
          <w:sz w:val="17"/>
        </w:rPr>
        <w:t>de</w:t>
      </w:r>
      <w:r>
        <w:rPr>
          <w:spacing w:val="30"/>
          <w:sz w:val="17"/>
        </w:rPr>
        <w:t> </w:t>
      </w:r>
      <w:r>
        <w:rPr>
          <w:sz w:val="17"/>
        </w:rPr>
        <w:t>pedido</w:t>
      </w:r>
      <w:r>
        <w:rPr>
          <w:spacing w:val="30"/>
          <w:sz w:val="17"/>
        </w:rPr>
        <w:t> </w:t>
      </w:r>
      <w:r>
        <w:rPr>
          <w:sz w:val="17"/>
        </w:rPr>
        <w:t>de</w:t>
      </w:r>
      <w:r>
        <w:rPr>
          <w:spacing w:val="30"/>
          <w:sz w:val="17"/>
        </w:rPr>
        <w:t> </w:t>
      </w:r>
      <w:r>
        <w:rPr>
          <w:sz w:val="17"/>
        </w:rPr>
        <w:t>homologação</w:t>
      </w:r>
      <w:r>
        <w:rPr>
          <w:spacing w:val="30"/>
          <w:sz w:val="17"/>
        </w:rPr>
        <w:t> </w:t>
      </w:r>
      <w:r>
        <w:rPr>
          <w:sz w:val="17"/>
        </w:rPr>
        <w:t>de recuperação extrajudicial.</w:t>
      </w:r>
    </w:p>
    <w:p>
      <w:pPr>
        <w:pStyle w:val="BodyText"/>
        <w:spacing w:before="40"/>
      </w:pPr>
    </w:p>
    <w:p>
      <w:pPr>
        <w:pStyle w:val="Heading3"/>
        <w:numPr>
          <w:ilvl w:val="1"/>
          <w:numId w:val="21"/>
        </w:numPr>
        <w:tabs>
          <w:tab w:pos="408" w:val="left" w:leader="none"/>
        </w:tabs>
        <w:spacing w:line="240" w:lineRule="auto" w:before="0" w:after="0"/>
        <w:ind w:left="408" w:right="0" w:hanging="302"/>
        <w:jc w:val="both"/>
      </w:pPr>
      <w:r>
        <w:rPr>
          <w:color w:val="000000"/>
          <w:spacing w:val="-2"/>
          <w:shd w:fill="E5E5E5" w:color="auto" w:val="clear"/>
        </w:rPr>
        <w:t>Amostra:</w:t>
      </w:r>
    </w:p>
    <w:p>
      <w:pPr>
        <w:pStyle w:val="ListParagraph"/>
        <w:numPr>
          <w:ilvl w:val="2"/>
          <w:numId w:val="21"/>
        </w:numPr>
        <w:tabs>
          <w:tab w:pos="539" w:val="left" w:leader="none"/>
        </w:tabs>
        <w:spacing w:line="240" w:lineRule="auto" w:before="39" w:after="0"/>
        <w:ind w:left="539" w:right="0" w:hanging="433"/>
        <w:jc w:val="both"/>
        <w:rPr>
          <w:sz w:val="17"/>
        </w:rPr>
      </w:pPr>
      <w:r>
        <w:rPr>
          <w:sz w:val="17"/>
        </w:rPr>
        <w:t>Serão</w:t>
      </w:r>
      <w:r>
        <w:rPr>
          <w:spacing w:val="4"/>
          <w:sz w:val="17"/>
        </w:rPr>
        <w:t> </w:t>
      </w:r>
      <w:r>
        <w:rPr>
          <w:sz w:val="17"/>
        </w:rPr>
        <w:t>avaliadas</w:t>
      </w:r>
      <w:r>
        <w:rPr>
          <w:spacing w:val="4"/>
          <w:sz w:val="17"/>
        </w:rPr>
        <w:t> </w:t>
      </w:r>
      <w:r>
        <w:rPr>
          <w:sz w:val="17"/>
        </w:rPr>
        <w:t>amostras</w:t>
      </w:r>
      <w:r>
        <w:rPr>
          <w:spacing w:val="5"/>
          <w:sz w:val="17"/>
        </w:rPr>
        <w:t> </w:t>
      </w:r>
      <w:r>
        <w:rPr>
          <w:sz w:val="17"/>
        </w:rPr>
        <w:t>e/ou</w:t>
      </w:r>
      <w:r>
        <w:rPr>
          <w:spacing w:val="4"/>
          <w:sz w:val="17"/>
        </w:rPr>
        <w:t> </w:t>
      </w:r>
      <w:r>
        <w:rPr>
          <w:sz w:val="17"/>
        </w:rPr>
        <w:t>catálogo</w:t>
      </w:r>
      <w:r>
        <w:rPr>
          <w:spacing w:val="5"/>
          <w:sz w:val="17"/>
        </w:rPr>
        <w:t> </w:t>
      </w:r>
      <w:r>
        <w:rPr>
          <w:sz w:val="17"/>
        </w:rPr>
        <w:t>nos</w:t>
      </w:r>
      <w:r>
        <w:rPr>
          <w:spacing w:val="4"/>
          <w:sz w:val="17"/>
        </w:rPr>
        <w:t> </w:t>
      </w:r>
      <w:r>
        <w:rPr>
          <w:sz w:val="17"/>
        </w:rPr>
        <w:t>casos</w:t>
      </w:r>
      <w:r>
        <w:rPr>
          <w:spacing w:val="5"/>
          <w:sz w:val="17"/>
        </w:rPr>
        <w:t> </w:t>
      </w:r>
      <w:r>
        <w:rPr>
          <w:sz w:val="17"/>
        </w:rPr>
        <w:t>em</w:t>
      </w:r>
      <w:r>
        <w:rPr>
          <w:spacing w:val="4"/>
          <w:sz w:val="17"/>
        </w:rPr>
        <w:t> </w:t>
      </w:r>
      <w:r>
        <w:rPr>
          <w:sz w:val="17"/>
        </w:rPr>
        <w:t>que</w:t>
      </w:r>
      <w:r>
        <w:rPr>
          <w:spacing w:val="5"/>
          <w:sz w:val="17"/>
        </w:rPr>
        <w:t> </w:t>
      </w:r>
      <w:r>
        <w:rPr>
          <w:sz w:val="17"/>
        </w:rPr>
        <w:t>a</w:t>
      </w:r>
      <w:r>
        <w:rPr>
          <w:spacing w:val="4"/>
          <w:sz w:val="17"/>
        </w:rPr>
        <w:t> </w:t>
      </w:r>
      <w:r>
        <w:rPr>
          <w:sz w:val="17"/>
        </w:rPr>
        <w:t>marca</w:t>
      </w:r>
      <w:r>
        <w:rPr>
          <w:spacing w:val="4"/>
          <w:sz w:val="17"/>
        </w:rPr>
        <w:t> </w:t>
      </w:r>
      <w:r>
        <w:rPr>
          <w:sz w:val="17"/>
        </w:rPr>
        <w:t>do</w:t>
      </w:r>
      <w:r>
        <w:rPr>
          <w:spacing w:val="5"/>
          <w:sz w:val="17"/>
        </w:rPr>
        <w:t> </w:t>
      </w:r>
      <w:r>
        <w:rPr>
          <w:sz w:val="17"/>
        </w:rPr>
        <w:t>material</w:t>
      </w:r>
      <w:r>
        <w:rPr>
          <w:spacing w:val="4"/>
          <w:sz w:val="17"/>
        </w:rPr>
        <w:t> </w:t>
      </w:r>
      <w:r>
        <w:rPr>
          <w:sz w:val="17"/>
        </w:rPr>
        <w:t>não</w:t>
      </w:r>
      <w:r>
        <w:rPr>
          <w:spacing w:val="5"/>
          <w:sz w:val="17"/>
        </w:rPr>
        <w:t> </w:t>
      </w:r>
      <w:r>
        <w:rPr>
          <w:sz w:val="17"/>
        </w:rPr>
        <w:t>for</w:t>
      </w:r>
      <w:r>
        <w:rPr>
          <w:spacing w:val="4"/>
          <w:sz w:val="17"/>
        </w:rPr>
        <w:t> </w:t>
      </w:r>
      <w:r>
        <w:rPr>
          <w:sz w:val="17"/>
        </w:rPr>
        <w:t>pré-aprovada,</w:t>
      </w:r>
      <w:r>
        <w:rPr>
          <w:spacing w:val="5"/>
          <w:sz w:val="17"/>
        </w:rPr>
        <w:t> </w:t>
      </w:r>
      <w:r>
        <w:rPr>
          <w:sz w:val="17"/>
        </w:rPr>
        <w:t>de</w:t>
      </w:r>
      <w:r>
        <w:rPr>
          <w:spacing w:val="4"/>
          <w:sz w:val="17"/>
        </w:rPr>
        <w:t> </w:t>
      </w:r>
      <w:r>
        <w:rPr>
          <w:sz w:val="17"/>
        </w:rPr>
        <w:t>acordo</w:t>
      </w:r>
      <w:r>
        <w:rPr>
          <w:spacing w:val="5"/>
          <w:sz w:val="17"/>
        </w:rPr>
        <w:t> </w:t>
      </w:r>
      <w:r>
        <w:rPr>
          <w:sz w:val="17"/>
        </w:rPr>
        <w:t>com</w:t>
      </w:r>
      <w:r>
        <w:rPr>
          <w:spacing w:val="4"/>
          <w:sz w:val="17"/>
        </w:rPr>
        <w:t> </w:t>
      </w:r>
      <w:r>
        <w:rPr>
          <w:sz w:val="17"/>
        </w:rPr>
        <w:t>a</w:t>
      </w:r>
      <w:r>
        <w:rPr>
          <w:spacing w:val="5"/>
          <w:sz w:val="17"/>
        </w:rPr>
        <w:t> </w:t>
      </w:r>
      <w:r>
        <w:rPr>
          <w:sz w:val="17"/>
        </w:rPr>
        <w:t>tabela</w:t>
      </w:r>
      <w:r>
        <w:rPr>
          <w:spacing w:val="4"/>
          <w:sz w:val="17"/>
        </w:rPr>
        <w:t> </w:t>
      </w:r>
      <w:r>
        <w:rPr>
          <w:sz w:val="17"/>
        </w:rPr>
        <w:t>no</w:t>
      </w:r>
      <w:r>
        <w:rPr>
          <w:spacing w:val="4"/>
          <w:sz w:val="17"/>
        </w:rPr>
        <w:t> </w:t>
      </w:r>
      <w:r>
        <w:rPr>
          <w:sz w:val="17"/>
        </w:rPr>
        <w:t>item</w:t>
      </w:r>
      <w:r>
        <w:rPr>
          <w:spacing w:val="5"/>
          <w:sz w:val="17"/>
        </w:rPr>
        <w:t> </w:t>
      </w:r>
      <w:r>
        <w:rPr>
          <w:spacing w:val="-4"/>
          <w:sz w:val="17"/>
        </w:rPr>
        <w:t>2.2.</w:t>
      </w:r>
    </w:p>
    <w:p>
      <w:pPr>
        <w:pStyle w:val="ListParagraph"/>
        <w:numPr>
          <w:ilvl w:val="2"/>
          <w:numId w:val="21"/>
        </w:numPr>
        <w:tabs>
          <w:tab w:pos="594" w:val="left" w:leader="none"/>
        </w:tabs>
        <w:spacing w:line="288" w:lineRule="auto" w:before="40" w:after="0"/>
        <w:ind w:left="106" w:right="109" w:firstLine="0"/>
        <w:jc w:val="both"/>
        <w:rPr>
          <w:sz w:val="17"/>
        </w:rPr>
      </w:pPr>
      <w:r>
        <w:rPr>
          <w:sz w:val="17"/>
        </w:rPr>
        <w:t>Justificativa da necessidade de avaliação de amostras: A avaliação é importante considerando que os insumos são utilizados para o</w:t>
      </w:r>
      <w:r>
        <w:rPr>
          <w:spacing w:val="40"/>
          <w:sz w:val="17"/>
        </w:rPr>
        <w:t> </w:t>
      </w:r>
      <w:r>
        <w:rPr>
          <w:sz w:val="17"/>
        </w:rPr>
        <w:t>desenvolvimento</w:t>
      </w:r>
      <w:r>
        <w:rPr>
          <w:spacing w:val="40"/>
          <w:sz w:val="17"/>
        </w:rPr>
        <w:t> </w:t>
      </w:r>
      <w:r>
        <w:rPr>
          <w:sz w:val="17"/>
        </w:rPr>
        <w:t>da</w:t>
      </w:r>
      <w:r>
        <w:rPr>
          <w:spacing w:val="40"/>
          <w:sz w:val="17"/>
        </w:rPr>
        <w:t> </w:t>
      </w:r>
      <w:r>
        <w:rPr>
          <w:sz w:val="17"/>
        </w:rPr>
        <w:t>assistência</w:t>
      </w:r>
      <w:r>
        <w:rPr>
          <w:spacing w:val="40"/>
          <w:sz w:val="17"/>
        </w:rPr>
        <w:t> </w:t>
      </w:r>
      <w:r>
        <w:rPr>
          <w:sz w:val="17"/>
        </w:rPr>
        <w:t>integral</w:t>
      </w:r>
      <w:r>
        <w:rPr>
          <w:spacing w:val="40"/>
          <w:sz w:val="17"/>
        </w:rPr>
        <w:t> </w:t>
      </w:r>
      <w:r>
        <w:rPr>
          <w:sz w:val="17"/>
        </w:rPr>
        <w:t>aos</w:t>
      </w:r>
      <w:r>
        <w:rPr>
          <w:spacing w:val="40"/>
          <w:sz w:val="17"/>
        </w:rPr>
        <w:t> </w:t>
      </w:r>
      <w:r>
        <w:rPr>
          <w:sz w:val="17"/>
        </w:rPr>
        <w:t>pacientes</w:t>
      </w:r>
      <w:r>
        <w:rPr>
          <w:spacing w:val="40"/>
          <w:sz w:val="17"/>
        </w:rPr>
        <w:t> </w:t>
      </w:r>
      <w:r>
        <w:rPr>
          <w:sz w:val="17"/>
        </w:rPr>
        <w:t>em</w:t>
      </w:r>
      <w:r>
        <w:rPr>
          <w:spacing w:val="40"/>
          <w:sz w:val="17"/>
        </w:rPr>
        <w:t> </w:t>
      </w:r>
      <w:r>
        <w:rPr>
          <w:sz w:val="17"/>
        </w:rPr>
        <w:t>situações</w:t>
      </w:r>
      <w:r>
        <w:rPr>
          <w:spacing w:val="40"/>
          <w:sz w:val="17"/>
        </w:rPr>
        <w:t> </w:t>
      </w:r>
      <w:r>
        <w:rPr>
          <w:sz w:val="17"/>
        </w:rPr>
        <w:t>de</w:t>
      </w:r>
      <w:r>
        <w:rPr>
          <w:spacing w:val="40"/>
          <w:sz w:val="17"/>
        </w:rPr>
        <w:t> </w:t>
      </w:r>
      <w:r>
        <w:rPr>
          <w:sz w:val="17"/>
        </w:rPr>
        <w:t>internação</w:t>
      </w:r>
      <w:r>
        <w:rPr>
          <w:spacing w:val="40"/>
          <w:sz w:val="17"/>
        </w:rPr>
        <w:t> </w:t>
      </w:r>
      <w:r>
        <w:rPr>
          <w:sz w:val="17"/>
        </w:rPr>
        <w:t>clínica,</w:t>
      </w:r>
      <w:r>
        <w:rPr>
          <w:spacing w:val="40"/>
          <w:sz w:val="17"/>
        </w:rPr>
        <w:t> </w:t>
      </w:r>
      <w:r>
        <w:rPr>
          <w:sz w:val="17"/>
        </w:rPr>
        <w:t>semi-intensiva/intensiva,</w:t>
      </w:r>
      <w:r>
        <w:rPr>
          <w:spacing w:val="40"/>
          <w:sz w:val="17"/>
        </w:rPr>
        <w:t> </w:t>
      </w:r>
      <w:r>
        <w:rPr>
          <w:sz w:val="17"/>
        </w:rPr>
        <w:t>cirúrgica</w:t>
      </w:r>
      <w:r>
        <w:rPr>
          <w:spacing w:val="40"/>
          <w:sz w:val="17"/>
        </w:rPr>
        <w:t> </w:t>
      </w:r>
      <w:r>
        <w:rPr>
          <w:sz w:val="17"/>
        </w:rPr>
        <w:t>(pré,</w:t>
      </w:r>
      <w:r>
        <w:rPr>
          <w:spacing w:val="40"/>
          <w:sz w:val="17"/>
        </w:rPr>
        <w:t> </w:t>
      </w:r>
      <w:r>
        <w:rPr>
          <w:sz w:val="17"/>
        </w:rPr>
        <w:t>trans</w:t>
      </w:r>
      <w:r>
        <w:rPr>
          <w:spacing w:val="40"/>
          <w:sz w:val="17"/>
        </w:rPr>
        <w:t> </w:t>
      </w:r>
      <w:r>
        <w:rPr>
          <w:sz w:val="17"/>
        </w:rPr>
        <w:t>e</w:t>
      </w:r>
      <w:r>
        <w:rPr>
          <w:spacing w:val="40"/>
          <w:sz w:val="17"/>
        </w:rPr>
        <w:t> </w:t>
      </w:r>
      <w:r>
        <w:rPr>
          <w:sz w:val="17"/>
        </w:rPr>
        <w:t>pós- 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21"/>
        </w:numPr>
        <w:tabs>
          <w:tab w:pos="578" w:val="left" w:leader="none"/>
        </w:tabs>
        <w:spacing w:line="288" w:lineRule="auto" w:before="1" w:after="0"/>
        <w:ind w:left="106" w:right="113" w:firstLine="0"/>
        <w:jc w:val="both"/>
        <w:rPr>
          <w:sz w:val="17"/>
        </w:rPr>
      </w:pPr>
      <w:r>
        <w:rPr>
          <w:sz w:val="17"/>
        </w:rPr>
        <w:t>Será exigida do licitante provisoriamente vencedor a apresentação de amostras de cada um dos itens arrematados, a ser encaminhada à Coordenadoria</w:t>
      </w:r>
      <w:r>
        <w:rPr>
          <w:spacing w:val="8"/>
          <w:sz w:val="17"/>
        </w:rPr>
        <w:t> </w:t>
      </w:r>
      <w:r>
        <w:rPr>
          <w:sz w:val="17"/>
        </w:rPr>
        <w:t>Técnica</w:t>
      </w:r>
      <w:r>
        <w:rPr>
          <w:spacing w:val="8"/>
          <w:sz w:val="17"/>
        </w:rPr>
        <w:t> </w:t>
      </w:r>
      <w:r>
        <w:rPr>
          <w:sz w:val="17"/>
        </w:rPr>
        <w:t>de</w:t>
      </w:r>
      <w:r>
        <w:rPr>
          <w:spacing w:val="8"/>
          <w:sz w:val="17"/>
        </w:rPr>
        <w:t> </w:t>
      </w:r>
      <w:r>
        <w:rPr>
          <w:sz w:val="17"/>
        </w:rPr>
        <w:t>Licitações</w:t>
      </w:r>
      <w:r>
        <w:rPr>
          <w:spacing w:val="8"/>
          <w:sz w:val="17"/>
        </w:rPr>
        <w:t> </w:t>
      </w:r>
      <w:r>
        <w:rPr>
          <w:sz w:val="17"/>
        </w:rPr>
        <w:t>e</w:t>
      </w:r>
      <w:r>
        <w:rPr>
          <w:spacing w:val="8"/>
          <w:sz w:val="17"/>
        </w:rPr>
        <w:t> </w:t>
      </w:r>
      <w:r>
        <w:rPr>
          <w:sz w:val="17"/>
        </w:rPr>
        <w:t>Contratos</w:t>
      </w:r>
      <w:r>
        <w:rPr>
          <w:spacing w:val="8"/>
          <w:sz w:val="17"/>
        </w:rPr>
        <w:t> </w:t>
      </w:r>
      <w:r>
        <w:rPr>
          <w:sz w:val="17"/>
        </w:rPr>
        <w:t>da</w:t>
      </w:r>
      <w:r>
        <w:rPr>
          <w:spacing w:val="8"/>
          <w:sz w:val="17"/>
        </w:rPr>
        <w:t> </w:t>
      </w:r>
      <w:r>
        <w:rPr>
          <w:sz w:val="17"/>
        </w:rPr>
        <w:t>UERJ</w:t>
      </w:r>
      <w:r>
        <w:rPr>
          <w:spacing w:val="8"/>
          <w:sz w:val="17"/>
        </w:rPr>
        <w:t> </w:t>
      </w:r>
      <w:r>
        <w:rPr>
          <w:sz w:val="17"/>
        </w:rPr>
        <w:t>(COTELI),</w:t>
      </w:r>
      <w:r>
        <w:rPr>
          <w:spacing w:val="8"/>
          <w:sz w:val="17"/>
        </w:rPr>
        <w:t> </w:t>
      </w:r>
      <w:r>
        <w:rPr>
          <w:sz w:val="17"/>
        </w:rPr>
        <w:t>localizado</w:t>
      </w:r>
      <w:r>
        <w:rPr>
          <w:spacing w:val="8"/>
          <w:sz w:val="17"/>
        </w:rPr>
        <w:t> </w:t>
      </w:r>
      <w:r>
        <w:rPr>
          <w:sz w:val="17"/>
        </w:rPr>
        <w:t>na</w:t>
      </w:r>
      <w:r>
        <w:rPr>
          <w:spacing w:val="8"/>
          <w:sz w:val="17"/>
        </w:rPr>
        <w:t> </w:t>
      </w:r>
      <w:r>
        <w:rPr>
          <w:sz w:val="17"/>
        </w:rPr>
        <w:t>Rua</w:t>
      </w:r>
      <w:r>
        <w:rPr>
          <w:spacing w:val="8"/>
          <w:sz w:val="17"/>
        </w:rPr>
        <w:t> </w:t>
      </w:r>
      <w:r>
        <w:rPr>
          <w:sz w:val="17"/>
        </w:rPr>
        <w:t>São</w:t>
      </w:r>
      <w:r>
        <w:rPr>
          <w:spacing w:val="8"/>
          <w:sz w:val="17"/>
        </w:rPr>
        <w:t> </w:t>
      </w:r>
      <w:r>
        <w:rPr>
          <w:sz w:val="17"/>
        </w:rPr>
        <w:t>Francisco</w:t>
      </w:r>
      <w:r>
        <w:rPr>
          <w:spacing w:val="8"/>
          <w:sz w:val="17"/>
        </w:rPr>
        <w:t> </w:t>
      </w:r>
      <w:r>
        <w:rPr>
          <w:sz w:val="17"/>
        </w:rPr>
        <w:t>Xavier</w:t>
      </w:r>
      <w:r>
        <w:rPr>
          <w:spacing w:val="8"/>
          <w:sz w:val="17"/>
        </w:rPr>
        <w:t> </w:t>
      </w:r>
      <w:r>
        <w:rPr>
          <w:sz w:val="17"/>
        </w:rPr>
        <w:t>nº.</w:t>
      </w:r>
      <w:r>
        <w:rPr>
          <w:spacing w:val="8"/>
          <w:sz w:val="17"/>
        </w:rPr>
        <w:t> </w:t>
      </w:r>
      <w:r>
        <w:rPr>
          <w:sz w:val="17"/>
        </w:rPr>
        <w:t>524</w:t>
      </w:r>
      <w:r>
        <w:rPr>
          <w:spacing w:val="8"/>
          <w:sz w:val="17"/>
        </w:rPr>
        <w:t> </w:t>
      </w:r>
      <w:r>
        <w:rPr>
          <w:sz w:val="17"/>
        </w:rPr>
        <w:t>–</w:t>
      </w:r>
      <w:r>
        <w:rPr>
          <w:spacing w:val="8"/>
          <w:sz w:val="17"/>
        </w:rPr>
        <w:t> </w:t>
      </w:r>
      <w:r>
        <w:rPr>
          <w:sz w:val="17"/>
        </w:rPr>
        <w:t>Sala</w:t>
      </w:r>
      <w:r>
        <w:rPr>
          <w:spacing w:val="8"/>
          <w:sz w:val="17"/>
        </w:rPr>
        <w:t> </w:t>
      </w:r>
      <w:r>
        <w:rPr>
          <w:sz w:val="17"/>
        </w:rPr>
        <w:t>2.105</w:t>
      </w:r>
      <w:r>
        <w:rPr>
          <w:spacing w:val="8"/>
          <w:sz w:val="17"/>
        </w:rPr>
        <w:t> </w:t>
      </w:r>
      <w:r>
        <w:rPr>
          <w:sz w:val="17"/>
        </w:rPr>
        <w:t>–</w:t>
      </w:r>
      <w:r>
        <w:rPr>
          <w:spacing w:val="8"/>
          <w:sz w:val="17"/>
        </w:rPr>
        <w:t> </w:t>
      </w:r>
      <w:r>
        <w:rPr>
          <w:sz w:val="17"/>
        </w:rPr>
        <w:t>2°</w:t>
      </w:r>
      <w:r>
        <w:rPr>
          <w:spacing w:val="8"/>
          <w:sz w:val="17"/>
        </w:rPr>
        <w:t> </w:t>
      </w:r>
      <w:r>
        <w:rPr>
          <w:sz w:val="17"/>
        </w:rPr>
        <w:t>andar</w:t>
      </w:r>
      <w:r>
        <w:rPr>
          <w:spacing w:val="8"/>
          <w:sz w:val="17"/>
        </w:rPr>
        <w:t> </w:t>
      </w:r>
      <w:r>
        <w:rPr>
          <w:sz w:val="17"/>
        </w:rPr>
        <w:t>–</w:t>
      </w:r>
      <w:r>
        <w:rPr>
          <w:spacing w:val="8"/>
          <w:sz w:val="17"/>
        </w:rPr>
        <w:t> </w:t>
      </w:r>
      <w:r>
        <w:rPr>
          <w:sz w:val="17"/>
        </w:rPr>
        <w:t>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21"/>
        </w:numPr>
        <w:tabs>
          <w:tab w:pos="669" w:val="left" w:leader="none"/>
        </w:tabs>
        <w:spacing w:line="240" w:lineRule="auto" w:before="1" w:after="0"/>
        <w:ind w:left="669" w:right="0" w:hanging="563"/>
        <w:jc w:val="left"/>
        <w:rPr>
          <w:sz w:val="17"/>
        </w:rPr>
      </w:pPr>
      <w:r>
        <w:rPr>
          <w:sz w:val="17"/>
        </w:rPr>
        <w:t>O</w:t>
      </w:r>
      <w:r>
        <w:rPr>
          <w:spacing w:val="5"/>
          <w:sz w:val="17"/>
        </w:rPr>
        <w:t> </w:t>
      </w:r>
      <w:r>
        <w:rPr>
          <w:sz w:val="17"/>
        </w:rPr>
        <w:t>quantitativo</w:t>
      </w:r>
      <w:r>
        <w:rPr>
          <w:spacing w:val="5"/>
          <w:sz w:val="17"/>
        </w:rPr>
        <w:t> </w:t>
      </w:r>
      <w:r>
        <w:rPr>
          <w:sz w:val="17"/>
        </w:rPr>
        <w:t>de</w:t>
      </w:r>
      <w:r>
        <w:rPr>
          <w:spacing w:val="6"/>
          <w:sz w:val="17"/>
        </w:rPr>
        <w:t> </w:t>
      </w:r>
      <w:r>
        <w:rPr>
          <w:sz w:val="17"/>
        </w:rPr>
        <w:t>amostras</w:t>
      </w:r>
      <w:r>
        <w:rPr>
          <w:spacing w:val="-18"/>
          <w:sz w:val="17"/>
        </w:rPr>
        <w:t> </w:t>
      </w:r>
      <w:r>
        <w:rPr>
          <w:b/>
          <w:sz w:val="17"/>
        </w:rPr>
        <w:t>não </w:t>
      </w:r>
      <w:r>
        <w:rPr>
          <w:sz w:val="17"/>
        </w:rPr>
        <w:t>será</w:t>
      </w:r>
      <w:r>
        <w:rPr>
          <w:spacing w:val="6"/>
          <w:sz w:val="17"/>
        </w:rPr>
        <w:t> </w:t>
      </w:r>
      <w:r>
        <w:rPr>
          <w:sz w:val="17"/>
        </w:rPr>
        <w:t>contabilizado</w:t>
      </w:r>
      <w:r>
        <w:rPr>
          <w:spacing w:val="5"/>
          <w:sz w:val="17"/>
        </w:rPr>
        <w:t> </w:t>
      </w:r>
      <w:r>
        <w:rPr>
          <w:sz w:val="17"/>
        </w:rPr>
        <w:t>como</w:t>
      </w:r>
      <w:r>
        <w:rPr>
          <w:spacing w:val="6"/>
          <w:sz w:val="17"/>
        </w:rPr>
        <w:t> </w:t>
      </w:r>
      <w:r>
        <w:rPr>
          <w:sz w:val="17"/>
        </w:rPr>
        <w:t>item</w:t>
      </w:r>
      <w:r>
        <w:rPr>
          <w:spacing w:val="5"/>
          <w:sz w:val="17"/>
        </w:rPr>
        <w:t> </w:t>
      </w:r>
      <w:r>
        <w:rPr>
          <w:sz w:val="17"/>
        </w:rPr>
        <w:t>de</w:t>
      </w:r>
      <w:r>
        <w:rPr>
          <w:spacing w:val="6"/>
          <w:sz w:val="17"/>
        </w:rPr>
        <w:t> </w:t>
      </w:r>
      <w:r>
        <w:rPr>
          <w:sz w:val="17"/>
        </w:rPr>
        <w:t>entrega,</w:t>
      </w:r>
      <w:r>
        <w:rPr>
          <w:spacing w:val="5"/>
          <w:sz w:val="17"/>
        </w:rPr>
        <w:t> </w:t>
      </w:r>
      <w:r>
        <w:rPr>
          <w:sz w:val="17"/>
        </w:rPr>
        <w:t>a</w:t>
      </w:r>
      <w:r>
        <w:rPr>
          <w:spacing w:val="5"/>
          <w:sz w:val="17"/>
        </w:rPr>
        <w:t> </w:t>
      </w:r>
      <w:r>
        <w:rPr>
          <w:sz w:val="17"/>
        </w:rPr>
        <w:t>ser</w:t>
      </w:r>
      <w:r>
        <w:rPr>
          <w:spacing w:val="6"/>
          <w:sz w:val="17"/>
        </w:rPr>
        <w:t> </w:t>
      </w:r>
      <w:r>
        <w:rPr>
          <w:sz w:val="17"/>
        </w:rPr>
        <w:t>descontado</w:t>
      </w:r>
      <w:r>
        <w:rPr>
          <w:spacing w:val="5"/>
          <w:sz w:val="17"/>
        </w:rPr>
        <w:t> </w:t>
      </w:r>
      <w:r>
        <w:rPr>
          <w:sz w:val="17"/>
        </w:rPr>
        <w:t>da</w:t>
      </w:r>
      <w:r>
        <w:rPr>
          <w:spacing w:val="6"/>
          <w:sz w:val="17"/>
        </w:rPr>
        <w:t> </w:t>
      </w:r>
      <w:r>
        <w:rPr>
          <w:sz w:val="17"/>
        </w:rPr>
        <w:t>quantidade</w:t>
      </w:r>
      <w:r>
        <w:rPr>
          <w:spacing w:val="5"/>
          <w:sz w:val="17"/>
        </w:rPr>
        <w:t> </w:t>
      </w:r>
      <w:r>
        <w:rPr>
          <w:spacing w:val="-2"/>
          <w:sz w:val="17"/>
        </w:rPr>
        <w:t>contratada;</w:t>
      </w:r>
    </w:p>
    <w:p>
      <w:pPr>
        <w:pStyle w:val="ListParagraph"/>
        <w:numPr>
          <w:ilvl w:val="3"/>
          <w:numId w:val="21"/>
        </w:numPr>
        <w:tabs>
          <w:tab w:pos="669" w:val="left" w:leader="none"/>
        </w:tabs>
        <w:spacing w:line="240" w:lineRule="auto" w:before="40" w:after="0"/>
        <w:ind w:left="669" w:right="0" w:hanging="563"/>
        <w:jc w:val="left"/>
        <w:rPr>
          <w:sz w:val="17"/>
        </w:rPr>
      </w:pPr>
      <w:r>
        <w:rPr>
          <w:sz w:val="17"/>
        </w:rPr>
        <w:t>A</w:t>
      </w:r>
      <w:r>
        <w:rPr>
          <w:spacing w:val="4"/>
          <w:sz w:val="17"/>
        </w:rPr>
        <w:t> </w:t>
      </w:r>
      <w:r>
        <w:rPr>
          <w:sz w:val="17"/>
        </w:rPr>
        <w:t>quantidade</w:t>
      </w:r>
      <w:r>
        <w:rPr>
          <w:spacing w:val="5"/>
          <w:sz w:val="17"/>
        </w:rPr>
        <w:t> </w:t>
      </w:r>
      <w:r>
        <w:rPr>
          <w:sz w:val="17"/>
        </w:rPr>
        <w:t>de</w:t>
      </w:r>
      <w:r>
        <w:rPr>
          <w:spacing w:val="4"/>
          <w:sz w:val="17"/>
        </w:rPr>
        <w:t> </w:t>
      </w:r>
      <w:r>
        <w:rPr>
          <w:sz w:val="17"/>
        </w:rPr>
        <w:t>amostras</w:t>
      </w:r>
      <w:r>
        <w:rPr>
          <w:spacing w:val="5"/>
          <w:sz w:val="17"/>
        </w:rPr>
        <w:t> </w:t>
      </w:r>
      <w:r>
        <w:rPr>
          <w:sz w:val="17"/>
        </w:rPr>
        <w:t>para</w:t>
      </w:r>
      <w:r>
        <w:rPr>
          <w:spacing w:val="4"/>
          <w:sz w:val="17"/>
        </w:rPr>
        <w:t> </w:t>
      </w:r>
      <w:r>
        <w:rPr>
          <w:sz w:val="17"/>
        </w:rPr>
        <w:t>análise</w:t>
      </w:r>
      <w:r>
        <w:rPr>
          <w:spacing w:val="5"/>
          <w:sz w:val="17"/>
        </w:rPr>
        <w:t> </w:t>
      </w:r>
      <w:r>
        <w:rPr>
          <w:sz w:val="17"/>
        </w:rPr>
        <w:t>e</w:t>
      </w:r>
      <w:r>
        <w:rPr>
          <w:spacing w:val="4"/>
          <w:sz w:val="17"/>
        </w:rPr>
        <w:t> </w:t>
      </w:r>
      <w:r>
        <w:rPr>
          <w:sz w:val="17"/>
        </w:rPr>
        <w:t>avaliação</w:t>
      </w:r>
      <w:r>
        <w:rPr>
          <w:spacing w:val="5"/>
          <w:sz w:val="17"/>
        </w:rPr>
        <w:t> </w:t>
      </w:r>
      <w:r>
        <w:rPr>
          <w:sz w:val="17"/>
        </w:rPr>
        <w:t>técnica</w:t>
      </w:r>
      <w:r>
        <w:rPr>
          <w:spacing w:val="4"/>
          <w:sz w:val="17"/>
        </w:rPr>
        <w:t> </w:t>
      </w:r>
      <w:r>
        <w:rPr>
          <w:sz w:val="17"/>
        </w:rPr>
        <w:t>terá</w:t>
      </w:r>
      <w:r>
        <w:rPr>
          <w:spacing w:val="5"/>
          <w:sz w:val="17"/>
        </w:rPr>
        <w:t> </w:t>
      </w:r>
      <w:r>
        <w:rPr>
          <w:sz w:val="17"/>
        </w:rPr>
        <w:t>que</w:t>
      </w:r>
      <w:r>
        <w:rPr>
          <w:spacing w:val="5"/>
          <w:sz w:val="17"/>
        </w:rPr>
        <w:t> </w:t>
      </w:r>
      <w:r>
        <w:rPr>
          <w:sz w:val="17"/>
        </w:rPr>
        <w:t>seguir</w:t>
      </w:r>
      <w:r>
        <w:rPr>
          <w:spacing w:val="4"/>
          <w:sz w:val="17"/>
        </w:rPr>
        <w:t> </w:t>
      </w:r>
      <w:r>
        <w:rPr>
          <w:sz w:val="17"/>
        </w:rPr>
        <w:t>o</w:t>
      </w:r>
      <w:r>
        <w:rPr>
          <w:spacing w:val="5"/>
          <w:sz w:val="17"/>
        </w:rPr>
        <w:t> </w:t>
      </w:r>
      <w:r>
        <w:rPr>
          <w:sz w:val="17"/>
        </w:rPr>
        <w:t>solicitado</w:t>
      </w:r>
      <w:r>
        <w:rPr>
          <w:spacing w:val="4"/>
          <w:sz w:val="17"/>
        </w:rPr>
        <w:t> </w:t>
      </w:r>
      <w:r>
        <w:rPr>
          <w:sz w:val="17"/>
        </w:rPr>
        <w:t>no</w:t>
      </w:r>
      <w:r>
        <w:rPr>
          <w:spacing w:val="5"/>
          <w:sz w:val="17"/>
        </w:rPr>
        <w:t> </w:t>
      </w:r>
      <w:r>
        <w:rPr>
          <w:sz w:val="17"/>
        </w:rPr>
        <w:t>quadro</w:t>
      </w:r>
      <w:r>
        <w:rPr>
          <w:spacing w:val="4"/>
          <w:sz w:val="17"/>
        </w:rPr>
        <w:t> </w:t>
      </w:r>
      <w:r>
        <w:rPr>
          <w:sz w:val="17"/>
        </w:rPr>
        <w:t>do</w:t>
      </w:r>
      <w:r>
        <w:rPr>
          <w:spacing w:val="5"/>
          <w:sz w:val="17"/>
        </w:rPr>
        <w:t> </w:t>
      </w:r>
      <w:r>
        <w:rPr>
          <w:spacing w:val="-2"/>
          <w:sz w:val="17"/>
        </w:rPr>
        <w:t>Item</w:t>
      </w:r>
      <w:r>
        <w:rPr>
          <w:b/>
          <w:spacing w:val="-2"/>
          <w:sz w:val="17"/>
        </w:rPr>
        <w:t>2.2.</w:t>
      </w:r>
      <w:r>
        <w:rPr>
          <w:spacing w:val="-2"/>
          <w:sz w:val="17"/>
        </w:rPr>
        <w:t>;</w:t>
      </w:r>
    </w:p>
    <w:p>
      <w:pPr>
        <w:pStyle w:val="ListParagraph"/>
        <w:numPr>
          <w:ilvl w:val="2"/>
          <w:numId w:val="21"/>
        </w:numPr>
        <w:tabs>
          <w:tab w:pos="539" w:val="left" w:leader="none"/>
        </w:tabs>
        <w:spacing w:line="240" w:lineRule="auto" w:before="39" w:after="0"/>
        <w:ind w:left="539" w:right="0" w:hanging="433"/>
        <w:jc w:val="left"/>
        <w:rPr>
          <w:sz w:val="17"/>
        </w:rPr>
      </w:pPr>
      <w:r>
        <w:rPr>
          <w:sz w:val="17"/>
        </w:rPr>
        <w:t>A</w:t>
      </w:r>
      <w:r>
        <w:rPr>
          <w:spacing w:val="5"/>
          <w:sz w:val="17"/>
        </w:rPr>
        <w:t> </w:t>
      </w:r>
      <w:r>
        <w:rPr>
          <w:sz w:val="17"/>
        </w:rPr>
        <w:t>apresentação</w:t>
      </w:r>
      <w:r>
        <w:rPr>
          <w:spacing w:val="5"/>
          <w:sz w:val="17"/>
        </w:rPr>
        <w:t> </w:t>
      </w:r>
      <w:r>
        <w:rPr>
          <w:sz w:val="17"/>
        </w:rPr>
        <w:t>da</w:t>
      </w:r>
      <w:r>
        <w:rPr>
          <w:spacing w:val="4"/>
          <w:sz w:val="17"/>
        </w:rPr>
        <w:t> </w:t>
      </w:r>
      <w:r>
        <w:rPr>
          <w:sz w:val="17"/>
        </w:rPr>
        <w:t>amostra</w:t>
      </w:r>
      <w:r>
        <w:rPr>
          <w:spacing w:val="5"/>
          <w:sz w:val="17"/>
        </w:rPr>
        <w:t> </w:t>
      </w:r>
      <w:r>
        <w:rPr>
          <w:sz w:val="17"/>
        </w:rPr>
        <w:t>do</w:t>
      </w:r>
      <w:r>
        <w:rPr>
          <w:spacing w:val="5"/>
          <w:sz w:val="17"/>
        </w:rPr>
        <w:t> </w:t>
      </w:r>
      <w:r>
        <w:rPr>
          <w:sz w:val="17"/>
        </w:rPr>
        <w:t>material</w:t>
      </w:r>
      <w:r>
        <w:rPr>
          <w:spacing w:val="5"/>
          <w:sz w:val="17"/>
        </w:rPr>
        <w:t> </w:t>
      </w:r>
      <w:r>
        <w:rPr>
          <w:sz w:val="17"/>
        </w:rPr>
        <w:t>cotado</w:t>
      </w:r>
      <w:r>
        <w:rPr>
          <w:spacing w:val="5"/>
          <w:sz w:val="17"/>
        </w:rPr>
        <w:t> </w:t>
      </w:r>
      <w:r>
        <w:rPr>
          <w:sz w:val="17"/>
        </w:rPr>
        <w:t>tem</w:t>
      </w:r>
      <w:r>
        <w:rPr>
          <w:spacing w:val="5"/>
          <w:sz w:val="17"/>
        </w:rPr>
        <w:t> </w:t>
      </w:r>
      <w:r>
        <w:rPr>
          <w:sz w:val="17"/>
        </w:rPr>
        <w:t>por</w:t>
      </w:r>
      <w:r>
        <w:rPr>
          <w:spacing w:val="5"/>
          <w:sz w:val="17"/>
        </w:rPr>
        <w:t> </w:t>
      </w:r>
      <w:r>
        <w:rPr>
          <w:sz w:val="17"/>
        </w:rPr>
        <w:t>objetivo</w:t>
      </w:r>
      <w:r>
        <w:rPr>
          <w:spacing w:val="5"/>
          <w:sz w:val="17"/>
        </w:rPr>
        <w:t> </w:t>
      </w:r>
      <w:r>
        <w:rPr>
          <w:sz w:val="17"/>
        </w:rPr>
        <w:t>a</w:t>
      </w:r>
      <w:r>
        <w:rPr>
          <w:spacing w:val="5"/>
          <w:sz w:val="17"/>
        </w:rPr>
        <w:t> </w:t>
      </w:r>
      <w:r>
        <w:rPr>
          <w:sz w:val="17"/>
        </w:rPr>
        <w:t>verificação</w:t>
      </w:r>
      <w:r>
        <w:rPr>
          <w:spacing w:val="5"/>
          <w:sz w:val="17"/>
        </w:rPr>
        <w:t> </w:t>
      </w:r>
      <w:r>
        <w:rPr>
          <w:sz w:val="17"/>
        </w:rPr>
        <w:t>de</w:t>
      </w:r>
      <w:r>
        <w:rPr>
          <w:spacing w:val="5"/>
          <w:sz w:val="17"/>
        </w:rPr>
        <w:t> </w:t>
      </w:r>
      <w:r>
        <w:rPr>
          <w:sz w:val="17"/>
        </w:rPr>
        <w:t>sua</w:t>
      </w:r>
      <w:r>
        <w:rPr>
          <w:spacing w:val="5"/>
          <w:sz w:val="17"/>
        </w:rPr>
        <w:t> </w:t>
      </w:r>
      <w:r>
        <w:rPr>
          <w:sz w:val="17"/>
        </w:rPr>
        <w:t>compatibilidade</w:t>
      </w:r>
      <w:r>
        <w:rPr>
          <w:spacing w:val="5"/>
          <w:sz w:val="17"/>
        </w:rPr>
        <w:t> </w:t>
      </w:r>
      <w:r>
        <w:rPr>
          <w:sz w:val="17"/>
        </w:rPr>
        <w:t>com</w:t>
      </w:r>
      <w:r>
        <w:rPr>
          <w:spacing w:val="5"/>
          <w:sz w:val="17"/>
        </w:rPr>
        <w:t> </w:t>
      </w:r>
      <w:r>
        <w:rPr>
          <w:sz w:val="17"/>
        </w:rPr>
        <w:t>as</w:t>
      </w:r>
      <w:r>
        <w:rPr>
          <w:spacing w:val="5"/>
          <w:sz w:val="17"/>
        </w:rPr>
        <w:t> </w:t>
      </w:r>
      <w:r>
        <w:rPr>
          <w:sz w:val="17"/>
        </w:rPr>
        <w:t>especificações</w:t>
      </w:r>
      <w:r>
        <w:rPr>
          <w:spacing w:val="5"/>
          <w:sz w:val="17"/>
        </w:rPr>
        <w:t> </w:t>
      </w:r>
      <w:r>
        <w:rPr>
          <w:sz w:val="17"/>
        </w:rPr>
        <w:t>deste</w:t>
      </w:r>
      <w:r>
        <w:rPr>
          <w:spacing w:val="5"/>
          <w:sz w:val="17"/>
        </w:rPr>
        <w:t> </w:t>
      </w:r>
      <w:r>
        <w:rPr>
          <w:spacing w:val="-2"/>
          <w:sz w:val="17"/>
        </w:rPr>
        <w:t>termo;</w:t>
      </w:r>
    </w:p>
    <w:p>
      <w:pPr>
        <w:pStyle w:val="ListParagraph"/>
        <w:numPr>
          <w:ilvl w:val="2"/>
          <w:numId w:val="21"/>
        </w:numPr>
        <w:tabs>
          <w:tab w:pos="539" w:val="left" w:leader="none"/>
        </w:tabs>
        <w:spacing w:line="240" w:lineRule="auto" w:before="40" w:after="0"/>
        <w:ind w:left="539" w:right="0" w:hanging="433"/>
        <w:jc w:val="left"/>
        <w:rPr>
          <w:sz w:val="17"/>
        </w:rPr>
      </w:pPr>
      <w:r>
        <w:rPr>
          <w:sz w:val="17"/>
        </w:rPr>
        <w:t>A</w:t>
      </w:r>
      <w:r>
        <w:rPr>
          <w:spacing w:val="4"/>
          <w:sz w:val="17"/>
        </w:rPr>
        <w:t> </w:t>
      </w:r>
      <w:r>
        <w:rPr>
          <w:sz w:val="17"/>
        </w:rPr>
        <w:t>validade</w:t>
      </w:r>
      <w:r>
        <w:rPr>
          <w:spacing w:val="4"/>
          <w:sz w:val="17"/>
        </w:rPr>
        <w:t> </w:t>
      </w:r>
      <w:r>
        <w:rPr>
          <w:sz w:val="17"/>
        </w:rPr>
        <w:t>das</w:t>
      </w:r>
      <w:r>
        <w:rPr>
          <w:spacing w:val="5"/>
          <w:sz w:val="17"/>
        </w:rPr>
        <w:t> </w:t>
      </w:r>
      <w:r>
        <w:rPr>
          <w:sz w:val="17"/>
        </w:rPr>
        <w:t>amostras</w:t>
      </w:r>
      <w:r>
        <w:rPr>
          <w:spacing w:val="4"/>
          <w:sz w:val="17"/>
        </w:rPr>
        <w:t> </w:t>
      </w:r>
      <w:r>
        <w:rPr>
          <w:sz w:val="17"/>
        </w:rPr>
        <w:t>a</w:t>
      </w:r>
      <w:r>
        <w:rPr>
          <w:spacing w:val="5"/>
          <w:sz w:val="17"/>
        </w:rPr>
        <w:t> </w:t>
      </w:r>
      <w:r>
        <w:rPr>
          <w:sz w:val="17"/>
        </w:rPr>
        <w:t>serem</w:t>
      </w:r>
      <w:r>
        <w:rPr>
          <w:spacing w:val="4"/>
          <w:sz w:val="17"/>
        </w:rPr>
        <w:t> </w:t>
      </w:r>
      <w:r>
        <w:rPr>
          <w:sz w:val="17"/>
        </w:rPr>
        <w:t>entregues</w:t>
      </w:r>
      <w:r>
        <w:rPr>
          <w:spacing w:val="5"/>
          <w:sz w:val="17"/>
        </w:rPr>
        <w:t> </w:t>
      </w:r>
      <w:r>
        <w:rPr>
          <w:sz w:val="17"/>
        </w:rPr>
        <w:t>deve</w:t>
      </w:r>
      <w:r>
        <w:rPr>
          <w:spacing w:val="4"/>
          <w:sz w:val="17"/>
        </w:rPr>
        <w:t> </w:t>
      </w:r>
      <w:r>
        <w:rPr>
          <w:sz w:val="17"/>
        </w:rPr>
        <w:t>ser</w:t>
      </w:r>
      <w:r>
        <w:rPr>
          <w:spacing w:val="5"/>
          <w:sz w:val="17"/>
        </w:rPr>
        <w:t> </w:t>
      </w:r>
      <w:r>
        <w:rPr>
          <w:sz w:val="17"/>
        </w:rPr>
        <w:t>de,</w:t>
      </w:r>
      <w:r>
        <w:rPr>
          <w:spacing w:val="4"/>
          <w:sz w:val="17"/>
        </w:rPr>
        <w:t> </w:t>
      </w:r>
      <w:r>
        <w:rPr>
          <w:sz w:val="17"/>
        </w:rPr>
        <w:t>no</w:t>
      </w:r>
      <w:r>
        <w:rPr>
          <w:spacing w:val="5"/>
          <w:sz w:val="17"/>
        </w:rPr>
        <w:t> </w:t>
      </w:r>
      <w:r>
        <w:rPr>
          <w:sz w:val="17"/>
        </w:rPr>
        <w:t>mínimo,</w:t>
      </w:r>
      <w:r>
        <w:rPr>
          <w:spacing w:val="4"/>
          <w:sz w:val="17"/>
        </w:rPr>
        <w:t> </w:t>
      </w:r>
      <w:r>
        <w:rPr>
          <w:sz w:val="17"/>
        </w:rPr>
        <w:t>02</w:t>
      </w:r>
      <w:r>
        <w:rPr>
          <w:spacing w:val="5"/>
          <w:sz w:val="17"/>
        </w:rPr>
        <w:t> </w:t>
      </w:r>
      <w:r>
        <w:rPr>
          <w:sz w:val="17"/>
        </w:rPr>
        <w:t>(dois)</w:t>
      </w:r>
      <w:r>
        <w:rPr>
          <w:spacing w:val="4"/>
          <w:sz w:val="17"/>
        </w:rPr>
        <w:t> </w:t>
      </w:r>
      <w:r>
        <w:rPr>
          <w:spacing w:val="-2"/>
          <w:sz w:val="17"/>
        </w:rPr>
        <w:t>meses;</w:t>
      </w:r>
    </w:p>
    <w:p>
      <w:pPr>
        <w:pStyle w:val="ListParagraph"/>
        <w:numPr>
          <w:ilvl w:val="2"/>
          <w:numId w:val="21"/>
        </w:numPr>
        <w:tabs>
          <w:tab w:pos="535" w:val="left" w:leader="none"/>
        </w:tabs>
        <w:spacing w:line="288" w:lineRule="auto" w:before="39" w:after="0"/>
        <w:ind w:left="106" w:right="109" w:firstLine="0"/>
        <w:jc w:val="both"/>
        <w:rPr>
          <w:sz w:val="17"/>
        </w:rPr>
      </w:pPr>
      <w:r>
        <w:rPr>
          <w:sz w:val="17"/>
        </w:rPr>
        <w:t>A unidade requisitante OU membro da Equipe das Fases de Planejamento ou Preparatória, Elaborador do DOD, ETP ou TR emitirá(ão) Parecer Técnico,</w:t>
      </w:r>
      <w:r>
        <w:rPr>
          <w:spacing w:val="28"/>
          <w:sz w:val="17"/>
        </w:rPr>
        <w:t> </w:t>
      </w:r>
      <w:r>
        <w:rPr>
          <w:sz w:val="17"/>
        </w:rPr>
        <w:t>conforme</w:t>
      </w:r>
      <w:r>
        <w:rPr>
          <w:spacing w:val="28"/>
          <w:sz w:val="17"/>
        </w:rPr>
        <w:t> </w:t>
      </w:r>
      <w:r>
        <w:rPr>
          <w:sz w:val="17"/>
        </w:rPr>
        <w:t>documento</w:t>
      </w:r>
      <w:r>
        <w:rPr>
          <w:spacing w:val="28"/>
          <w:sz w:val="17"/>
        </w:rPr>
        <w:t> </w:t>
      </w:r>
      <w:r>
        <w:rPr>
          <w:sz w:val="17"/>
        </w:rPr>
        <w:t>SEI </w:t>
      </w:r>
      <w:r>
        <w:rPr>
          <w:color w:val="0000FF"/>
          <w:sz w:val="17"/>
        </w:rPr>
        <w:t>81325972</w:t>
      </w:r>
      <w:r>
        <w:rPr>
          <w:sz w:val="17"/>
        </w:rPr>
        <w:t>,</w:t>
      </w:r>
      <w:r>
        <w:rPr>
          <w:spacing w:val="27"/>
          <w:sz w:val="17"/>
        </w:rPr>
        <w:t> </w:t>
      </w:r>
      <w:r>
        <w:rPr>
          <w:sz w:val="17"/>
        </w:rPr>
        <w:t>podendo</w:t>
      </w:r>
      <w:r>
        <w:rPr>
          <w:spacing w:val="27"/>
          <w:sz w:val="17"/>
        </w:rPr>
        <w:t> </w:t>
      </w:r>
      <w:r>
        <w:rPr>
          <w:sz w:val="17"/>
        </w:rPr>
        <w:t>realizar</w:t>
      </w:r>
      <w:r>
        <w:rPr>
          <w:spacing w:val="27"/>
          <w:sz w:val="17"/>
        </w:rPr>
        <w:t> </w:t>
      </w:r>
      <w:r>
        <w:rPr>
          <w:sz w:val="17"/>
        </w:rPr>
        <w:t>testes</w:t>
      </w:r>
      <w:r>
        <w:rPr>
          <w:spacing w:val="27"/>
          <w:sz w:val="17"/>
        </w:rPr>
        <w:t> </w:t>
      </w:r>
      <w:r>
        <w:rPr>
          <w:sz w:val="17"/>
        </w:rPr>
        <w:t>em</w:t>
      </w:r>
      <w:r>
        <w:rPr>
          <w:spacing w:val="27"/>
          <w:sz w:val="17"/>
        </w:rPr>
        <w:t> </w:t>
      </w:r>
      <w:r>
        <w:rPr>
          <w:sz w:val="17"/>
        </w:rPr>
        <w:t>laboratórios</w:t>
      </w:r>
      <w:r>
        <w:rPr>
          <w:spacing w:val="27"/>
          <w:sz w:val="17"/>
        </w:rPr>
        <w:t> </w:t>
      </w:r>
      <w:r>
        <w:rPr>
          <w:sz w:val="17"/>
        </w:rPr>
        <w:t>especializados</w:t>
      </w:r>
      <w:r>
        <w:rPr>
          <w:spacing w:val="27"/>
          <w:sz w:val="17"/>
        </w:rPr>
        <w:t> </w:t>
      </w:r>
      <w:r>
        <w:rPr>
          <w:sz w:val="17"/>
        </w:rPr>
        <w:t>ou</w:t>
      </w:r>
      <w:r>
        <w:rPr>
          <w:spacing w:val="27"/>
          <w:sz w:val="17"/>
        </w:rPr>
        <w:t> </w:t>
      </w:r>
      <w:r>
        <w:rPr>
          <w:sz w:val="17"/>
        </w:rPr>
        <w:t>quaisquer</w:t>
      </w:r>
      <w:r>
        <w:rPr>
          <w:spacing w:val="27"/>
          <w:sz w:val="17"/>
        </w:rPr>
        <w:t> </w:t>
      </w:r>
      <w:r>
        <w:rPr>
          <w:sz w:val="17"/>
        </w:rPr>
        <w:t>outros</w:t>
      </w:r>
      <w:r>
        <w:rPr>
          <w:spacing w:val="27"/>
          <w:sz w:val="17"/>
        </w:rPr>
        <w:t> </w:t>
      </w:r>
      <w:r>
        <w:rPr>
          <w:sz w:val="17"/>
        </w:rPr>
        <w:t>procedimentos</w:t>
      </w:r>
      <w:r>
        <w:rPr>
          <w:spacing w:val="27"/>
          <w:sz w:val="17"/>
        </w:rPr>
        <w:t> </w:t>
      </w:r>
      <w:r>
        <w:rPr>
          <w:sz w:val="17"/>
        </w:rPr>
        <w:t>necessários para a verificação adequada das amostras, conforme o Art. 42 da Lei 14.133/2021;</w:t>
      </w:r>
    </w:p>
    <w:p>
      <w:pPr>
        <w:pStyle w:val="ListParagraph"/>
        <w:numPr>
          <w:ilvl w:val="3"/>
          <w:numId w:val="21"/>
        </w:numPr>
        <w:tabs>
          <w:tab w:pos="670" w:val="left" w:leader="none"/>
        </w:tabs>
        <w:spacing w:line="288" w:lineRule="auto" w:before="1" w:after="0"/>
        <w:ind w:left="106" w:right="113" w:firstLine="0"/>
        <w:jc w:val="both"/>
        <w:rPr>
          <w:sz w:val="17"/>
        </w:rPr>
      </w:pPr>
      <w:r>
        <w:rPr>
          <w:sz w:val="17"/>
        </w:rPr>
        <w:t>Por meio de mensagem no sistema, será divulgado o local e horário de realização do procedimento para a avaliação das amostras, cuja presença será facultada a todos os interessados, incluindo os demais licitantes;</w:t>
      </w:r>
    </w:p>
    <w:p>
      <w:pPr>
        <w:pStyle w:val="BodyText"/>
        <w:spacing w:before="1"/>
        <w:ind w:left="106"/>
        <w:jc w:val="both"/>
      </w:pPr>
      <w:r>
        <w:rPr/>
        <w:t>4.5.6.2</w:t>
      </w:r>
      <w:r>
        <w:rPr>
          <w:spacing w:val="5"/>
        </w:rPr>
        <w:t> </w:t>
      </w:r>
      <w:r>
        <w:rPr/>
        <w:t>Os</w:t>
      </w:r>
      <w:r>
        <w:rPr>
          <w:spacing w:val="6"/>
        </w:rPr>
        <w:t> </w:t>
      </w:r>
      <w:r>
        <w:rPr/>
        <w:t>resultados</w:t>
      </w:r>
      <w:r>
        <w:rPr>
          <w:spacing w:val="6"/>
        </w:rPr>
        <w:t> </w:t>
      </w:r>
      <w:r>
        <w:rPr/>
        <w:t>das</w:t>
      </w:r>
      <w:r>
        <w:rPr>
          <w:spacing w:val="6"/>
        </w:rPr>
        <w:t> </w:t>
      </w:r>
      <w:r>
        <w:rPr/>
        <w:t>avaliações</w:t>
      </w:r>
      <w:r>
        <w:rPr>
          <w:spacing w:val="6"/>
        </w:rPr>
        <w:t> </w:t>
      </w:r>
      <w:r>
        <w:rPr/>
        <w:t>serão</w:t>
      </w:r>
      <w:r>
        <w:rPr>
          <w:spacing w:val="6"/>
        </w:rPr>
        <w:t> </w:t>
      </w:r>
      <w:r>
        <w:rPr/>
        <w:t>divulgados</w:t>
      </w:r>
      <w:r>
        <w:rPr>
          <w:spacing w:val="5"/>
        </w:rPr>
        <w:t> </w:t>
      </w:r>
      <w:r>
        <w:rPr/>
        <w:t>por</w:t>
      </w:r>
      <w:r>
        <w:rPr>
          <w:spacing w:val="6"/>
        </w:rPr>
        <w:t> </w:t>
      </w:r>
      <w:r>
        <w:rPr/>
        <w:t>meio</w:t>
      </w:r>
      <w:r>
        <w:rPr>
          <w:spacing w:val="6"/>
        </w:rPr>
        <w:t> </w:t>
      </w:r>
      <w:r>
        <w:rPr/>
        <w:t>de</w:t>
      </w:r>
      <w:r>
        <w:rPr>
          <w:spacing w:val="6"/>
        </w:rPr>
        <w:t> </w:t>
      </w:r>
      <w:r>
        <w:rPr/>
        <w:t>mensagem</w:t>
      </w:r>
      <w:r>
        <w:rPr>
          <w:spacing w:val="6"/>
        </w:rPr>
        <w:t> </w:t>
      </w:r>
      <w:r>
        <w:rPr/>
        <w:t>no</w:t>
      </w:r>
      <w:r>
        <w:rPr>
          <w:spacing w:val="6"/>
        </w:rPr>
        <w:t> </w:t>
      </w:r>
      <w:r>
        <w:rPr>
          <w:spacing w:val="-2"/>
        </w:rPr>
        <w:t>sistema.</w:t>
      </w:r>
    </w:p>
    <w:p>
      <w:pPr>
        <w:pStyle w:val="ListParagraph"/>
        <w:numPr>
          <w:ilvl w:val="2"/>
          <w:numId w:val="21"/>
        </w:numPr>
        <w:tabs>
          <w:tab w:pos="538" w:val="left" w:leader="none"/>
        </w:tabs>
        <w:spacing w:line="288" w:lineRule="auto" w:before="39" w:after="0"/>
        <w:ind w:left="106" w:right="105" w:firstLine="0"/>
        <w:jc w:val="both"/>
        <w:rPr>
          <w:sz w:val="17"/>
        </w:rPr>
      </w:pPr>
      <w:r>
        <w:rPr>
          <w:sz w:val="17"/>
        </w:rPr>
        <w:t>A proposta será desclassificada no caso de o material ser reprovado, devendo o proponente ser notificado para ciência do laudo. Se aplicável, a retirada do excedente de amostra/instrumental/equipamento em comodato após a avaliação deverá se dar no prazo de 10 (dez) dias úteis. Quando extrapolados,</w:t>
      </w:r>
      <w:r>
        <w:rPr>
          <w:spacing w:val="40"/>
          <w:sz w:val="17"/>
        </w:rPr>
        <w:t> </w:t>
      </w:r>
      <w:r>
        <w:rPr>
          <w:sz w:val="17"/>
        </w:rPr>
        <w:t>presumir-se-á</w:t>
      </w:r>
      <w:r>
        <w:rPr>
          <w:spacing w:val="40"/>
          <w:sz w:val="17"/>
        </w:rPr>
        <w:t> </w:t>
      </w:r>
      <w:r>
        <w:rPr>
          <w:sz w:val="17"/>
        </w:rPr>
        <w:t>o</w:t>
      </w:r>
      <w:r>
        <w:rPr>
          <w:spacing w:val="40"/>
          <w:sz w:val="17"/>
        </w:rPr>
        <w:t> </w:t>
      </w:r>
      <w:r>
        <w:rPr>
          <w:sz w:val="17"/>
        </w:rPr>
        <w:t>desinteresse</w:t>
      </w:r>
      <w:r>
        <w:rPr>
          <w:spacing w:val="40"/>
          <w:sz w:val="17"/>
        </w:rPr>
        <w:t> </w:t>
      </w:r>
      <w:r>
        <w:rPr>
          <w:sz w:val="17"/>
        </w:rPr>
        <w:t>do</w:t>
      </w:r>
      <w:r>
        <w:rPr>
          <w:spacing w:val="40"/>
          <w:sz w:val="17"/>
        </w:rPr>
        <w:t> </w:t>
      </w:r>
      <w:r>
        <w:rPr>
          <w:sz w:val="17"/>
        </w:rPr>
        <w:t>proponente</w:t>
      </w:r>
      <w:r>
        <w:rPr>
          <w:spacing w:val="40"/>
          <w:sz w:val="17"/>
        </w:rPr>
        <w:t> </w:t>
      </w:r>
      <w:r>
        <w:rPr>
          <w:sz w:val="17"/>
        </w:rPr>
        <w:t>em</w:t>
      </w:r>
      <w:r>
        <w:rPr>
          <w:spacing w:val="40"/>
          <w:sz w:val="17"/>
        </w:rPr>
        <w:t> </w:t>
      </w:r>
      <w:r>
        <w:rPr>
          <w:sz w:val="17"/>
        </w:rPr>
        <w:t>relação</w:t>
      </w:r>
      <w:r>
        <w:rPr>
          <w:spacing w:val="40"/>
          <w:sz w:val="17"/>
        </w:rPr>
        <w:t> </w:t>
      </w:r>
      <w:r>
        <w:rPr>
          <w:sz w:val="17"/>
        </w:rPr>
        <w:t>ao</w:t>
      </w:r>
      <w:r>
        <w:rPr>
          <w:spacing w:val="40"/>
          <w:sz w:val="17"/>
        </w:rPr>
        <w:t> </w:t>
      </w:r>
      <w:r>
        <w:rPr>
          <w:sz w:val="17"/>
        </w:rPr>
        <w:t>mesmo,</w:t>
      </w:r>
      <w:r>
        <w:rPr>
          <w:spacing w:val="40"/>
          <w:sz w:val="17"/>
        </w:rPr>
        <w:t> </w:t>
      </w:r>
      <w:r>
        <w:rPr>
          <w:sz w:val="17"/>
        </w:rPr>
        <w:t>que</w:t>
      </w:r>
      <w:r>
        <w:rPr>
          <w:spacing w:val="40"/>
          <w:sz w:val="17"/>
        </w:rPr>
        <w:t> </w:t>
      </w:r>
      <w:r>
        <w:rPr>
          <w:sz w:val="17"/>
        </w:rPr>
        <w:t>poderá</w:t>
      </w:r>
      <w:r>
        <w:rPr>
          <w:spacing w:val="40"/>
          <w:sz w:val="17"/>
        </w:rPr>
        <w:t> </w:t>
      </w:r>
      <w:r>
        <w:rPr>
          <w:sz w:val="17"/>
        </w:rPr>
        <w:t>ser</w:t>
      </w:r>
      <w:r>
        <w:rPr>
          <w:spacing w:val="40"/>
          <w:sz w:val="17"/>
        </w:rPr>
        <w:t> </w:t>
      </w:r>
      <w:r>
        <w:rPr>
          <w:sz w:val="17"/>
        </w:rPr>
        <w:t>descartado</w:t>
      </w:r>
      <w:r>
        <w:rPr>
          <w:spacing w:val="40"/>
          <w:sz w:val="17"/>
        </w:rPr>
        <w:t> </w:t>
      </w:r>
      <w:r>
        <w:rPr>
          <w:sz w:val="17"/>
        </w:rPr>
        <w:t>ou</w:t>
      </w:r>
      <w:r>
        <w:rPr>
          <w:spacing w:val="40"/>
          <w:sz w:val="17"/>
        </w:rPr>
        <w:t> </w:t>
      </w:r>
      <w:r>
        <w:rPr>
          <w:sz w:val="17"/>
        </w:rPr>
        <w:t>incorporado</w:t>
      </w:r>
      <w:r>
        <w:rPr>
          <w:spacing w:val="40"/>
          <w:sz w:val="17"/>
        </w:rPr>
        <w:t> </w:t>
      </w:r>
      <w:r>
        <w:rPr>
          <w:sz w:val="17"/>
        </w:rPr>
        <w:t>ao</w:t>
      </w:r>
      <w:r>
        <w:rPr>
          <w:spacing w:val="40"/>
          <w:sz w:val="17"/>
        </w:rPr>
        <w:t> </w:t>
      </w:r>
      <w:r>
        <w:rPr>
          <w:sz w:val="17"/>
        </w:rPr>
        <w:t>patrimônio</w:t>
      </w:r>
      <w:r>
        <w:rPr>
          <w:spacing w:val="40"/>
          <w:sz w:val="17"/>
        </w:rPr>
        <w:t> </w:t>
      </w:r>
      <w:r>
        <w:rPr>
          <w:sz w:val="17"/>
        </w:rPr>
        <w:t>da </w:t>
      </w:r>
      <w:r>
        <w:rPr>
          <w:spacing w:val="-2"/>
          <w:sz w:val="17"/>
        </w:rPr>
        <w:t>UERJ/HUPE;</w:t>
      </w:r>
    </w:p>
    <w:p>
      <w:pPr>
        <w:pStyle w:val="ListParagraph"/>
        <w:numPr>
          <w:ilvl w:val="2"/>
          <w:numId w:val="21"/>
        </w:numPr>
        <w:tabs>
          <w:tab w:pos="533" w:val="left" w:leader="none"/>
        </w:tabs>
        <w:spacing w:line="288" w:lineRule="auto" w:before="2" w:after="0"/>
        <w:ind w:left="106" w:right="129" w:firstLine="0"/>
        <w:jc w:val="both"/>
        <w:rPr>
          <w:sz w:val="17"/>
        </w:rPr>
      </w:pPr>
      <w:r>
        <w:rPr>
          <w:sz w:val="17"/>
        </w:rPr>
        <w:t>A desclassificação da proposta na forma prevista no subitem anterior acarretará o consequente chamamento do segundo colocado, adotando-se o mesmo procedimento em relação à avaliação do material.</w:t>
      </w:r>
    </w:p>
    <w:p>
      <w:pPr>
        <w:pStyle w:val="ListParagraph"/>
        <w:numPr>
          <w:ilvl w:val="2"/>
          <w:numId w:val="21"/>
        </w:numPr>
        <w:tabs>
          <w:tab w:pos="559" w:val="left" w:leader="none"/>
        </w:tabs>
        <w:spacing w:line="288" w:lineRule="auto" w:before="0" w:after="0"/>
        <w:ind w:left="106" w:right="105" w:firstLine="0"/>
        <w:jc w:val="both"/>
        <w:rPr>
          <w:sz w:val="17"/>
        </w:rPr>
      </w:pPr>
      <w:r>
        <w:rPr>
          <w:sz w:val="17"/>
        </w:rPr>
        <w:t>As empresas que oferecerem produtos de marcas pré-aprovadas, conforme constam nas especificações deste termo, estarão dispensadas da apresentação</w:t>
      </w:r>
      <w:r>
        <w:rPr>
          <w:spacing w:val="35"/>
          <w:sz w:val="17"/>
        </w:rPr>
        <w:t> </w:t>
      </w:r>
      <w:r>
        <w:rPr>
          <w:sz w:val="17"/>
        </w:rPr>
        <w:t>de</w:t>
      </w:r>
      <w:r>
        <w:rPr>
          <w:spacing w:val="35"/>
          <w:sz w:val="17"/>
        </w:rPr>
        <w:t> </w:t>
      </w:r>
      <w:r>
        <w:rPr>
          <w:sz w:val="17"/>
        </w:rPr>
        <w:t>amostras. </w:t>
      </w:r>
      <w:r>
        <w:rPr>
          <w:b/>
          <w:sz w:val="17"/>
        </w:rPr>
        <w:t>Cabe</w:t>
      </w:r>
      <w:r>
        <w:rPr>
          <w:b/>
          <w:spacing w:val="29"/>
          <w:sz w:val="17"/>
        </w:rPr>
        <w:t> </w:t>
      </w:r>
      <w:r>
        <w:rPr>
          <w:b/>
          <w:sz w:val="17"/>
        </w:rPr>
        <w:t>ressaltar</w:t>
      </w:r>
      <w:r>
        <w:rPr>
          <w:b/>
          <w:spacing w:val="29"/>
          <w:sz w:val="17"/>
        </w:rPr>
        <w:t> </w:t>
      </w:r>
      <w:r>
        <w:rPr>
          <w:b/>
          <w:sz w:val="17"/>
        </w:rPr>
        <w:t>que,</w:t>
      </w:r>
      <w:r>
        <w:rPr>
          <w:b/>
          <w:spacing w:val="29"/>
          <w:sz w:val="17"/>
        </w:rPr>
        <w:t> </w:t>
      </w:r>
      <w:r>
        <w:rPr>
          <w:b/>
          <w:sz w:val="17"/>
        </w:rPr>
        <w:t>nos</w:t>
      </w:r>
      <w:r>
        <w:rPr>
          <w:b/>
          <w:spacing w:val="29"/>
          <w:sz w:val="17"/>
        </w:rPr>
        <w:t> </w:t>
      </w:r>
      <w:r>
        <w:rPr>
          <w:b/>
          <w:sz w:val="17"/>
        </w:rPr>
        <w:t>casos</w:t>
      </w:r>
      <w:r>
        <w:rPr>
          <w:b/>
          <w:spacing w:val="29"/>
          <w:sz w:val="17"/>
        </w:rPr>
        <w:t> </w:t>
      </w:r>
      <w:r>
        <w:rPr>
          <w:b/>
          <w:sz w:val="17"/>
        </w:rPr>
        <w:t>de</w:t>
      </w:r>
      <w:r>
        <w:rPr>
          <w:b/>
          <w:spacing w:val="29"/>
          <w:sz w:val="17"/>
        </w:rPr>
        <w:t> </w:t>
      </w:r>
      <w:r>
        <w:rPr>
          <w:b/>
          <w:sz w:val="17"/>
        </w:rPr>
        <w:t>marca</w:t>
      </w:r>
      <w:r>
        <w:rPr>
          <w:b/>
          <w:spacing w:val="29"/>
          <w:sz w:val="17"/>
        </w:rPr>
        <w:t> </w:t>
      </w:r>
      <w:r>
        <w:rPr>
          <w:b/>
          <w:sz w:val="17"/>
        </w:rPr>
        <w:t>pré-aprovada,</w:t>
      </w:r>
      <w:r>
        <w:rPr>
          <w:b/>
          <w:spacing w:val="29"/>
          <w:sz w:val="17"/>
        </w:rPr>
        <w:t> </w:t>
      </w:r>
      <w:r>
        <w:rPr>
          <w:b/>
          <w:sz w:val="17"/>
        </w:rPr>
        <w:t>dispensada,</w:t>
      </w:r>
      <w:r>
        <w:rPr>
          <w:b/>
          <w:spacing w:val="29"/>
          <w:sz w:val="17"/>
        </w:rPr>
        <w:t> </w:t>
      </w:r>
      <w:r>
        <w:rPr>
          <w:b/>
          <w:sz w:val="17"/>
        </w:rPr>
        <w:t>portanto,</w:t>
      </w:r>
      <w:r>
        <w:rPr>
          <w:b/>
          <w:spacing w:val="29"/>
          <w:sz w:val="17"/>
        </w:rPr>
        <w:t> </w:t>
      </w:r>
      <w:r>
        <w:rPr>
          <w:b/>
          <w:sz w:val="17"/>
        </w:rPr>
        <w:t>a</w:t>
      </w:r>
      <w:r>
        <w:rPr>
          <w:b/>
          <w:spacing w:val="29"/>
          <w:sz w:val="17"/>
        </w:rPr>
        <w:t> </w:t>
      </w:r>
      <w:r>
        <w:rPr>
          <w:b/>
          <w:sz w:val="17"/>
        </w:rPr>
        <w:t>apresentação</w:t>
      </w:r>
      <w:r>
        <w:rPr>
          <w:b/>
          <w:spacing w:val="29"/>
          <w:sz w:val="17"/>
        </w:rPr>
        <w:t> </w:t>
      </w:r>
      <w:r>
        <w:rPr>
          <w:b/>
          <w:sz w:val="17"/>
        </w:rPr>
        <w:t>da</w:t>
      </w:r>
      <w:r>
        <w:rPr>
          <w:b/>
          <w:spacing w:val="29"/>
          <w:sz w:val="17"/>
        </w:rPr>
        <w:t> </w:t>
      </w:r>
      <w:r>
        <w:rPr>
          <w:b/>
          <w:sz w:val="17"/>
        </w:rPr>
        <w:t>amostra,</w:t>
      </w:r>
      <w:r>
        <w:rPr>
          <w:b/>
          <w:spacing w:val="29"/>
          <w:sz w:val="17"/>
        </w:rPr>
        <w:t> </w:t>
      </w:r>
      <w:r>
        <w:rPr>
          <w:b/>
          <w:sz w:val="17"/>
        </w:rPr>
        <w:t>não</w:t>
      </w:r>
      <w:r>
        <w:rPr>
          <w:b/>
          <w:spacing w:val="29"/>
          <w:sz w:val="17"/>
        </w:rPr>
        <w:t> </w:t>
      </w:r>
      <w:r>
        <w:rPr>
          <w:b/>
          <w:sz w:val="17"/>
        </w:rPr>
        <w:t>será válido apresentar proposta detalhe contendo item diferente do licitado.</w:t>
      </w:r>
    </w:p>
    <w:p>
      <w:pPr>
        <w:pStyle w:val="BodyText"/>
        <w:spacing w:before="41"/>
        <w:rPr>
          <w:b/>
        </w:rPr>
      </w:pPr>
    </w:p>
    <w:p>
      <w:pPr>
        <w:pStyle w:val="Heading3"/>
        <w:numPr>
          <w:ilvl w:val="1"/>
          <w:numId w:val="21"/>
        </w:numPr>
        <w:tabs>
          <w:tab w:pos="408" w:val="left" w:leader="none"/>
        </w:tabs>
        <w:spacing w:line="240" w:lineRule="auto" w:before="0" w:after="0"/>
        <w:ind w:left="408" w:right="0" w:hanging="302"/>
        <w:jc w:val="left"/>
      </w:pPr>
      <w:r>
        <w:rPr>
          <w:color w:val="000000"/>
          <w:shd w:fill="E5E5E5" w:color="auto" w:val="clear"/>
        </w:rPr>
        <w:t>Entrega,</w:t>
      </w:r>
      <w:r>
        <w:rPr>
          <w:color w:val="000000"/>
          <w:spacing w:val="5"/>
          <w:shd w:fill="E5E5E5" w:color="auto" w:val="clear"/>
        </w:rPr>
        <w:t> </w:t>
      </w:r>
      <w:r>
        <w:rPr>
          <w:color w:val="000000"/>
          <w:shd w:fill="E5E5E5" w:color="auto" w:val="clear"/>
        </w:rPr>
        <w:t>Avaliação</w:t>
      </w:r>
      <w:r>
        <w:rPr>
          <w:color w:val="000000"/>
          <w:spacing w:val="5"/>
          <w:shd w:fill="E5E5E5" w:color="auto" w:val="clear"/>
        </w:rPr>
        <w:t> </w:t>
      </w:r>
      <w:r>
        <w:rPr>
          <w:color w:val="000000"/>
          <w:shd w:fill="E5E5E5" w:color="auto" w:val="clear"/>
        </w:rPr>
        <w:t>da</w:t>
      </w:r>
      <w:r>
        <w:rPr>
          <w:color w:val="000000"/>
          <w:spacing w:val="6"/>
          <w:shd w:fill="E5E5E5" w:color="auto" w:val="clear"/>
        </w:rPr>
        <w:t> </w:t>
      </w:r>
      <w:r>
        <w:rPr>
          <w:color w:val="000000"/>
          <w:shd w:fill="E5E5E5" w:color="auto" w:val="clear"/>
        </w:rPr>
        <w:t>Qualidade</w:t>
      </w:r>
      <w:r>
        <w:rPr>
          <w:color w:val="000000"/>
          <w:spacing w:val="5"/>
          <w:shd w:fill="E5E5E5" w:color="auto" w:val="clear"/>
        </w:rPr>
        <w:t> </w:t>
      </w:r>
      <w:r>
        <w:rPr>
          <w:color w:val="000000"/>
          <w:shd w:fill="E5E5E5" w:color="auto" w:val="clear"/>
        </w:rPr>
        <w:t>e</w:t>
      </w:r>
      <w:r>
        <w:rPr>
          <w:color w:val="000000"/>
          <w:spacing w:val="5"/>
          <w:shd w:fill="E5E5E5" w:color="auto" w:val="clear"/>
        </w:rPr>
        <w:t> </w:t>
      </w:r>
      <w:r>
        <w:rPr>
          <w:color w:val="000000"/>
          <w:shd w:fill="E5E5E5" w:color="auto" w:val="clear"/>
        </w:rPr>
        <w:t>Aceite</w:t>
      </w:r>
      <w:r>
        <w:rPr>
          <w:color w:val="000000"/>
          <w:spacing w:val="6"/>
          <w:shd w:fill="E5E5E5" w:color="auto" w:val="clear"/>
        </w:rPr>
        <w:t> </w:t>
      </w:r>
      <w:r>
        <w:rPr>
          <w:color w:val="000000"/>
          <w:shd w:fill="E5E5E5" w:color="auto" w:val="clear"/>
        </w:rPr>
        <w:t>do</w:t>
      </w:r>
      <w:r>
        <w:rPr>
          <w:color w:val="000000"/>
          <w:spacing w:val="5"/>
          <w:shd w:fill="E5E5E5" w:color="auto" w:val="clear"/>
        </w:rPr>
        <w:t> </w:t>
      </w:r>
      <w:r>
        <w:rPr>
          <w:color w:val="000000"/>
          <w:spacing w:val="-2"/>
          <w:shd w:fill="E5E5E5" w:color="auto" w:val="clear"/>
        </w:rPr>
        <w:t>objeto:</w:t>
      </w:r>
    </w:p>
    <w:p>
      <w:pPr>
        <w:pStyle w:val="ListParagraph"/>
        <w:numPr>
          <w:ilvl w:val="2"/>
          <w:numId w:val="21"/>
        </w:numPr>
        <w:tabs>
          <w:tab w:pos="530" w:val="left" w:leader="none"/>
        </w:tabs>
        <w:spacing w:line="288" w:lineRule="auto" w:before="39" w:after="0"/>
        <w:ind w:left="106" w:right="191" w:firstLine="0"/>
        <w:jc w:val="left"/>
        <w:rPr>
          <w:sz w:val="17"/>
        </w:rPr>
      </w:pPr>
      <w:r>
        <w:rPr>
          <w:sz w:val="17"/>
        </w:rPr>
        <w:t>Após a concretização da contratação, conforme necessidade da CONTRATANTE será enviada à CONTRATADA</w:t>
      </w:r>
      <w:r>
        <w:rPr>
          <w:spacing w:val="-5"/>
          <w:sz w:val="17"/>
        </w:rPr>
        <w:t> </w:t>
      </w:r>
      <w:r>
        <w:rPr>
          <w:sz w:val="17"/>
        </w:rPr>
        <w:t>uma autorização de entrega de material, conforme anexo em documento SEI </w:t>
      </w:r>
      <w:r>
        <w:rPr>
          <w:color w:val="0000FF"/>
          <w:sz w:val="17"/>
        </w:rPr>
        <w:t>71971661</w:t>
      </w:r>
      <w:r>
        <w:rPr>
          <w:sz w:val="17"/>
        </w:rPr>
        <w:t>.</w:t>
      </w:r>
    </w:p>
    <w:p>
      <w:pPr>
        <w:pStyle w:val="ListParagraph"/>
        <w:numPr>
          <w:ilvl w:val="2"/>
          <w:numId w:val="21"/>
        </w:numPr>
        <w:tabs>
          <w:tab w:pos="545" w:val="left" w:leader="none"/>
        </w:tabs>
        <w:spacing w:line="288" w:lineRule="auto" w:before="1" w:after="0"/>
        <w:ind w:left="106" w:right="185" w:firstLine="0"/>
        <w:jc w:val="left"/>
        <w:rPr>
          <w:sz w:val="17"/>
        </w:rPr>
      </w:pPr>
      <w:r>
        <w:rPr>
          <w:sz w:val="17"/>
        </w:rPr>
        <w:t>Havendo necessidade por parte da CONTRATANTE, a CONTRATADA fica obrigada a comunicar antecipadamente quais os nomes/descrições que constarão na Nota Fiscal, para fins de identificação dos materiais recebidos e correspondência com os itens contratados.</w:t>
      </w:r>
    </w:p>
    <w:p>
      <w:pPr>
        <w:pStyle w:val="ListParagraph"/>
        <w:numPr>
          <w:ilvl w:val="2"/>
          <w:numId w:val="21"/>
        </w:numPr>
        <w:tabs>
          <w:tab w:pos="539" w:val="left" w:leader="none"/>
        </w:tabs>
        <w:spacing w:line="240" w:lineRule="auto" w:before="1" w:after="0"/>
        <w:ind w:left="539" w:right="0" w:hanging="433"/>
        <w:jc w:val="left"/>
        <w:rPr>
          <w:sz w:val="17"/>
        </w:rPr>
      </w:pPr>
      <w:r>
        <w:rPr>
          <w:sz w:val="17"/>
        </w:rPr>
        <w:t>As</w:t>
      </w:r>
      <w:r>
        <w:rPr>
          <w:spacing w:val="4"/>
          <w:sz w:val="17"/>
        </w:rPr>
        <w:t> </w:t>
      </w:r>
      <w:r>
        <w:rPr>
          <w:sz w:val="17"/>
        </w:rPr>
        <w:t>entregas</w:t>
      </w:r>
      <w:r>
        <w:rPr>
          <w:spacing w:val="5"/>
          <w:sz w:val="17"/>
        </w:rPr>
        <w:t> </w:t>
      </w:r>
      <w:r>
        <w:rPr>
          <w:sz w:val="17"/>
        </w:rPr>
        <w:t>serão</w:t>
      </w:r>
      <w:r>
        <w:rPr>
          <w:spacing w:val="5"/>
          <w:sz w:val="17"/>
        </w:rPr>
        <w:t> </w:t>
      </w:r>
      <w:r>
        <w:rPr>
          <w:sz w:val="17"/>
        </w:rPr>
        <w:t>parceladas,</w:t>
      </w:r>
      <w:r>
        <w:rPr>
          <w:spacing w:val="5"/>
          <w:sz w:val="17"/>
        </w:rPr>
        <w:t> </w:t>
      </w:r>
      <w:r>
        <w:rPr>
          <w:sz w:val="17"/>
        </w:rPr>
        <w:t>de</w:t>
      </w:r>
      <w:r>
        <w:rPr>
          <w:spacing w:val="4"/>
          <w:sz w:val="17"/>
        </w:rPr>
        <w:t> </w:t>
      </w:r>
      <w:r>
        <w:rPr>
          <w:sz w:val="17"/>
        </w:rPr>
        <w:t>acordo</w:t>
      </w:r>
      <w:r>
        <w:rPr>
          <w:spacing w:val="5"/>
          <w:sz w:val="17"/>
        </w:rPr>
        <w:t> </w:t>
      </w:r>
      <w:r>
        <w:rPr>
          <w:sz w:val="17"/>
        </w:rPr>
        <w:t>com</w:t>
      </w:r>
      <w:r>
        <w:rPr>
          <w:spacing w:val="5"/>
          <w:sz w:val="17"/>
        </w:rPr>
        <w:t> </w:t>
      </w:r>
      <w:r>
        <w:rPr>
          <w:sz w:val="17"/>
        </w:rPr>
        <w:t>a</w:t>
      </w:r>
      <w:r>
        <w:rPr>
          <w:spacing w:val="5"/>
          <w:sz w:val="17"/>
        </w:rPr>
        <w:t> </w:t>
      </w:r>
      <w:r>
        <w:rPr>
          <w:sz w:val="17"/>
        </w:rPr>
        <w:t>demanda</w:t>
      </w:r>
      <w:r>
        <w:rPr>
          <w:spacing w:val="5"/>
          <w:sz w:val="17"/>
        </w:rPr>
        <w:t> </w:t>
      </w:r>
      <w:r>
        <w:rPr>
          <w:sz w:val="17"/>
        </w:rPr>
        <w:t>da</w:t>
      </w:r>
      <w:r>
        <w:rPr>
          <w:spacing w:val="4"/>
          <w:sz w:val="17"/>
        </w:rPr>
        <w:t> </w:t>
      </w:r>
      <w:r>
        <w:rPr>
          <w:spacing w:val="-2"/>
          <w:sz w:val="17"/>
        </w:rPr>
        <w:t>unidade;</w:t>
      </w:r>
    </w:p>
    <w:p>
      <w:pPr>
        <w:pStyle w:val="ListParagraph"/>
        <w:numPr>
          <w:ilvl w:val="2"/>
          <w:numId w:val="21"/>
        </w:numPr>
        <w:tabs>
          <w:tab w:pos="539" w:val="left" w:leader="none"/>
        </w:tabs>
        <w:spacing w:line="240" w:lineRule="auto" w:before="39" w:after="0"/>
        <w:ind w:left="539" w:right="0" w:hanging="433"/>
        <w:jc w:val="left"/>
        <w:rPr>
          <w:sz w:val="17"/>
        </w:rPr>
      </w:pPr>
      <w:r>
        <w:rPr>
          <w:sz w:val="17"/>
        </w:rPr>
        <w:t>O</w:t>
      </w:r>
      <w:r>
        <w:rPr>
          <w:spacing w:val="2"/>
          <w:sz w:val="17"/>
        </w:rPr>
        <w:t> </w:t>
      </w:r>
      <w:r>
        <w:rPr>
          <w:sz w:val="17"/>
        </w:rPr>
        <w:t>prazo</w:t>
      </w:r>
      <w:r>
        <w:rPr>
          <w:spacing w:val="4"/>
          <w:sz w:val="17"/>
        </w:rPr>
        <w:t> </w:t>
      </w:r>
      <w:r>
        <w:rPr>
          <w:sz w:val="17"/>
        </w:rPr>
        <w:t>máximo</w:t>
      </w:r>
      <w:r>
        <w:rPr>
          <w:spacing w:val="4"/>
          <w:sz w:val="17"/>
        </w:rPr>
        <w:t> </w:t>
      </w:r>
      <w:r>
        <w:rPr>
          <w:sz w:val="17"/>
        </w:rPr>
        <w:t>de</w:t>
      </w:r>
      <w:r>
        <w:rPr>
          <w:spacing w:val="4"/>
          <w:sz w:val="17"/>
        </w:rPr>
        <w:t> </w:t>
      </w:r>
      <w:r>
        <w:rPr>
          <w:sz w:val="17"/>
        </w:rPr>
        <w:t>entrega</w:t>
      </w:r>
      <w:r>
        <w:rPr>
          <w:spacing w:val="4"/>
          <w:sz w:val="17"/>
        </w:rPr>
        <w:t> </w:t>
      </w:r>
      <w:r>
        <w:rPr>
          <w:sz w:val="17"/>
        </w:rPr>
        <w:t>será</w:t>
      </w:r>
      <w:r>
        <w:rPr>
          <w:spacing w:val="4"/>
          <w:sz w:val="17"/>
        </w:rPr>
        <w:t> </w:t>
      </w:r>
      <w:r>
        <w:rPr>
          <w:sz w:val="17"/>
        </w:rPr>
        <w:t>de</w:t>
      </w:r>
      <w:r>
        <w:rPr>
          <w:spacing w:val="-18"/>
          <w:sz w:val="17"/>
        </w:rPr>
        <w:t> </w:t>
      </w:r>
      <w:r>
        <w:rPr>
          <w:b/>
          <w:sz w:val="17"/>
        </w:rPr>
        <w:t>05</w:t>
      </w:r>
      <w:r>
        <w:rPr>
          <w:b/>
          <w:spacing w:val="4"/>
          <w:sz w:val="17"/>
        </w:rPr>
        <w:t> </w:t>
      </w:r>
      <w:r>
        <w:rPr>
          <w:b/>
          <w:sz w:val="17"/>
        </w:rPr>
        <w:t>(cinco)</w:t>
      </w:r>
      <w:r>
        <w:rPr>
          <w:b/>
          <w:spacing w:val="-2"/>
          <w:sz w:val="17"/>
        </w:rPr>
        <w:t> </w:t>
      </w:r>
      <w:r>
        <w:rPr>
          <w:sz w:val="17"/>
        </w:rPr>
        <w:t>dias</w:t>
      </w:r>
      <w:r>
        <w:rPr>
          <w:spacing w:val="4"/>
          <w:sz w:val="17"/>
        </w:rPr>
        <w:t> </w:t>
      </w:r>
      <w:r>
        <w:rPr>
          <w:sz w:val="17"/>
        </w:rPr>
        <w:t>úteis</w:t>
      </w:r>
      <w:r>
        <w:rPr>
          <w:spacing w:val="4"/>
          <w:sz w:val="17"/>
        </w:rPr>
        <w:t> </w:t>
      </w:r>
      <w:r>
        <w:rPr>
          <w:sz w:val="17"/>
        </w:rPr>
        <w:t>a</w:t>
      </w:r>
      <w:r>
        <w:rPr>
          <w:spacing w:val="4"/>
          <w:sz w:val="17"/>
        </w:rPr>
        <w:t> </w:t>
      </w:r>
      <w:r>
        <w:rPr>
          <w:sz w:val="17"/>
        </w:rPr>
        <w:t>contar</w:t>
      </w:r>
      <w:r>
        <w:rPr>
          <w:spacing w:val="4"/>
          <w:sz w:val="17"/>
        </w:rPr>
        <w:t> </w:t>
      </w:r>
      <w:r>
        <w:rPr>
          <w:sz w:val="17"/>
        </w:rPr>
        <w:t>da</w:t>
      </w:r>
      <w:r>
        <w:rPr>
          <w:spacing w:val="4"/>
          <w:sz w:val="17"/>
        </w:rPr>
        <w:t> </w:t>
      </w:r>
      <w:r>
        <w:rPr>
          <w:sz w:val="17"/>
        </w:rPr>
        <w:t>data</w:t>
      </w:r>
      <w:r>
        <w:rPr>
          <w:spacing w:val="4"/>
          <w:sz w:val="17"/>
        </w:rPr>
        <w:t> </w:t>
      </w:r>
      <w:r>
        <w:rPr>
          <w:sz w:val="17"/>
        </w:rPr>
        <w:t>da</w:t>
      </w:r>
      <w:r>
        <w:rPr>
          <w:spacing w:val="4"/>
          <w:sz w:val="17"/>
        </w:rPr>
        <w:t> </w:t>
      </w:r>
      <w:r>
        <w:rPr>
          <w:sz w:val="17"/>
        </w:rPr>
        <w:t>solicitação</w:t>
      </w:r>
      <w:r>
        <w:rPr>
          <w:spacing w:val="4"/>
          <w:sz w:val="17"/>
        </w:rPr>
        <w:t> </w:t>
      </w:r>
      <w:r>
        <w:rPr>
          <w:sz w:val="17"/>
        </w:rPr>
        <w:t>de</w:t>
      </w:r>
      <w:r>
        <w:rPr>
          <w:spacing w:val="5"/>
          <w:sz w:val="17"/>
        </w:rPr>
        <w:t> </w:t>
      </w:r>
      <w:r>
        <w:rPr>
          <w:spacing w:val="-2"/>
          <w:sz w:val="17"/>
        </w:rPr>
        <w:t>entrega;</w:t>
      </w:r>
    </w:p>
    <w:p>
      <w:pPr>
        <w:pStyle w:val="ListParagraph"/>
        <w:numPr>
          <w:ilvl w:val="3"/>
          <w:numId w:val="21"/>
        </w:numPr>
        <w:tabs>
          <w:tab w:pos="669" w:val="left" w:leader="none"/>
        </w:tabs>
        <w:spacing w:line="240" w:lineRule="auto" w:before="39" w:after="0"/>
        <w:ind w:left="669" w:right="0" w:hanging="563"/>
        <w:jc w:val="left"/>
        <w:rPr>
          <w:sz w:val="17"/>
        </w:rPr>
      </w:pPr>
      <w:r>
        <w:rPr>
          <w:sz w:val="17"/>
        </w:rPr>
        <w:t>Em</w:t>
      </w:r>
      <w:r>
        <w:rPr>
          <w:spacing w:val="4"/>
          <w:sz w:val="17"/>
        </w:rPr>
        <w:t> </w:t>
      </w:r>
      <w:r>
        <w:rPr>
          <w:sz w:val="17"/>
        </w:rPr>
        <w:t>casos</w:t>
      </w:r>
      <w:r>
        <w:rPr>
          <w:spacing w:val="5"/>
          <w:sz w:val="17"/>
        </w:rPr>
        <w:t> </w:t>
      </w:r>
      <w:r>
        <w:rPr>
          <w:sz w:val="17"/>
        </w:rPr>
        <w:t>urgentes,</w:t>
      </w:r>
      <w:r>
        <w:rPr>
          <w:spacing w:val="5"/>
          <w:sz w:val="17"/>
        </w:rPr>
        <w:t> </w:t>
      </w:r>
      <w:r>
        <w:rPr>
          <w:sz w:val="17"/>
        </w:rPr>
        <w:t>a</w:t>
      </w:r>
      <w:r>
        <w:rPr>
          <w:spacing w:val="5"/>
          <w:sz w:val="17"/>
        </w:rPr>
        <w:t> </w:t>
      </w:r>
      <w:r>
        <w:rPr>
          <w:sz w:val="17"/>
        </w:rPr>
        <w:t>entrega</w:t>
      </w:r>
      <w:r>
        <w:rPr>
          <w:spacing w:val="5"/>
          <w:sz w:val="17"/>
        </w:rPr>
        <w:t> </w:t>
      </w:r>
      <w:r>
        <w:rPr>
          <w:sz w:val="17"/>
        </w:rPr>
        <w:t>poderá</w:t>
      </w:r>
      <w:r>
        <w:rPr>
          <w:spacing w:val="5"/>
          <w:sz w:val="17"/>
        </w:rPr>
        <w:t> </w:t>
      </w:r>
      <w:r>
        <w:rPr>
          <w:sz w:val="17"/>
        </w:rPr>
        <w:t>ser</w:t>
      </w:r>
      <w:r>
        <w:rPr>
          <w:spacing w:val="5"/>
          <w:sz w:val="17"/>
        </w:rPr>
        <w:t> </w:t>
      </w:r>
      <w:r>
        <w:rPr>
          <w:sz w:val="17"/>
        </w:rPr>
        <w:t>realizada</w:t>
      </w:r>
      <w:r>
        <w:rPr>
          <w:spacing w:val="5"/>
          <w:sz w:val="17"/>
        </w:rPr>
        <w:t> </w:t>
      </w:r>
      <w:r>
        <w:rPr>
          <w:sz w:val="17"/>
        </w:rPr>
        <w:t>com</w:t>
      </w:r>
      <w:r>
        <w:rPr>
          <w:spacing w:val="5"/>
          <w:sz w:val="17"/>
        </w:rPr>
        <w:t> </w:t>
      </w:r>
      <w:r>
        <w:rPr>
          <w:sz w:val="17"/>
        </w:rPr>
        <w:t>antecedência</w:t>
      </w:r>
      <w:r>
        <w:rPr>
          <w:spacing w:val="5"/>
          <w:sz w:val="17"/>
        </w:rPr>
        <w:t> </w:t>
      </w:r>
      <w:r>
        <w:rPr>
          <w:sz w:val="17"/>
        </w:rPr>
        <w:t>de</w:t>
      </w:r>
      <w:r>
        <w:rPr>
          <w:spacing w:val="5"/>
          <w:sz w:val="17"/>
        </w:rPr>
        <w:t> </w:t>
      </w:r>
      <w:r>
        <w:rPr>
          <w:sz w:val="17"/>
        </w:rPr>
        <w:t>até</w:t>
      </w:r>
      <w:r>
        <w:rPr>
          <w:spacing w:val="-14"/>
          <w:sz w:val="17"/>
        </w:rPr>
        <w:t> </w:t>
      </w:r>
      <w:r>
        <w:rPr>
          <w:b/>
          <w:sz w:val="17"/>
        </w:rPr>
        <w:t>24</w:t>
      </w:r>
      <w:r>
        <w:rPr>
          <w:b/>
          <w:spacing w:val="5"/>
          <w:sz w:val="17"/>
        </w:rPr>
        <w:t> </w:t>
      </w:r>
      <w:r>
        <w:rPr>
          <w:b/>
          <w:sz w:val="17"/>
        </w:rPr>
        <w:t>(vinte</w:t>
      </w:r>
      <w:r>
        <w:rPr>
          <w:b/>
          <w:spacing w:val="5"/>
          <w:sz w:val="17"/>
        </w:rPr>
        <w:t> </w:t>
      </w:r>
      <w:r>
        <w:rPr>
          <w:b/>
          <w:sz w:val="17"/>
        </w:rPr>
        <w:t>e</w:t>
      </w:r>
      <w:r>
        <w:rPr>
          <w:b/>
          <w:spacing w:val="5"/>
          <w:sz w:val="17"/>
        </w:rPr>
        <w:t> </w:t>
      </w:r>
      <w:r>
        <w:rPr>
          <w:b/>
          <w:sz w:val="17"/>
        </w:rPr>
        <w:t>quatro)</w:t>
      </w:r>
      <w:r>
        <w:rPr>
          <w:b/>
          <w:spacing w:val="4"/>
          <w:sz w:val="17"/>
        </w:rPr>
        <w:t> </w:t>
      </w:r>
      <w:r>
        <w:rPr>
          <w:sz w:val="17"/>
        </w:rPr>
        <w:t>horas</w:t>
      </w:r>
      <w:r>
        <w:rPr>
          <w:spacing w:val="5"/>
          <w:sz w:val="17"/>
        </w:rPr>
        <w:t> </w:t>
      </w:r>
      <w:r>
        <w:rPr>
          <w:sz w:val="17"/>
        </w:rPr>
        <w:t>da</w:t>
      </w:r>
      <w:r>
        <w:rPr>
          <w:spacing w:val="5"/>
          <w:sz w:val="17"/>
        </w:rPr>
        <w:t> </w:t>
      </w:r>
      <w:r>
        <w:rPr>
          <w:sz w:val="17"/>
        </w:rPr>
        <w:t>realização</w:t>
      </w:r>
      <w:r>
        <w:rPr>
          <w:spacing w:val="5"/>
          <w:sz w:val="17"/>
        </w:rPr>
        <w:t> </w:t>
      </w:r>
      <w:r>
        <w:rPr>
          <w:sz w:val="17"/>
        </w:rPr>
        <w:t>do</w:t>
      </w:r>
      <w:r>
        <w:rPr>
          <w:spacing w:val="5"/>
          <w:sz w:val="17"/>
        </w:rPr>
        <w:t> </w:t>
      </w:r>
      <w:r>
        <w:rPr>
          <w:sz w:val="17"/>
        </w:rPr>
        <w:t>procedimento</w:t>
      </w:r>
      <w:r>
        <w:rPr>
          <w:spacing w:val="5"/>
          <w:sz w:val="17"/>
        </w:rPr>
        <w:t> </w:t>
      </w:r>
      <w:r>
        <w:rPr>
          <w:spacing w:val="-2"/>
          <w:sz w:val="17"/>
        </w:rPr>
        <w:t>cirúrgico;</w:t>
      </w:r>
    </w:p>
    <w:p>
      <w:pPr>
        <w:pStyle w:val="ListParagraph"/>
        <w:numPr>
          <w:ilvl w:val="2"/>
          <w:numId w:val="21"/>
        </w:numPr>
        <w:tabs>
          <w:tab w:pos="576" w:val="left" w:leader="none"/>
        </w:tabs>
        <w:spacing w:line="288" w:lineRule="auto" w:before="40" w:after="0"/>
        <w:ind w:left="106" w:right="132" w:firstLine="0"/>
        <w:jc w:val="both"/>
        <w:rPr>
          <w:sz w:val="17"/>
        </w:rPr>
      </w:pPr>
      <w:r>
        <w:rPr>
          <w:sz w:val="17"/>
        </w:rPr>
        <w:t>O</w:t>
      </w:r>
      <w:r>
        <w:rPr>
          <w:spacing w:val="40"/>
          <w:sz w:val="17"/>
        </w:rPr>
        <w:t> </w:t>
      </w:r>
      <w:r>
        <w:rPr>
          <w:sz w:val="17"/>
        </w:rPr>
        <w:t>local</w:t>
      </w:r>
      <w:r>
        <w:rPr>
          <w:spacing w:val="40"/>
          <w:sz w:val="17"/>
        </w:rPr>
        <w:t> </w:t>
      </w:r>
      <w:r>
        <w:rPr>
          <w:sz w:val="17"/>
        </w:rPr>
        <w:t>de</w:t>
      </w:r>
      <w:r>
        <w:rPr>
          <w:spacing w:val="40"/>
          <w:sz w:val="17"/>
        </w:rPr>
        <w:t> </w:t>
      </w:r>
      <w:r>
        <w:rPr>
          <w:sz w:val="17"/>
        </w:rPr>
        <w:t>entrega</w:t>
      </w:r>
      <w:r>
        <w:rPr>
          <w:spacing w:val="40"/>
          <w:sz w:val="17"/>
        </w:rPr>
        <w:t> </w:t>
      </w:r>
      <w:r>
        <w:rPr>
          <w:sz w:val="17"/>
        </w:rPr>
        <w:t>das</w:t>
      </w:r>
      <w:r>
        <w:rPr>
          <w:spacing w:val="40"/>
          <w:sz w:val="17"/>
        </w:rPr>
        <w:t> </w:t>
      </w:r>
      <w:r>
        <w:rPr>
          <w:sz w:val="17"/>
        </w:rPr>
        <w:t>OPMEs/Implantáveis</w:t>
      </w:r>
      <w:r>
        <w:rPr>
          <w:spacing w:val="40"/>
          <w:sz w:val="17"/>
        </w:rPr>
        <w:t> </w:t>
      </w:r>
      <w:r>
        <w:rPr>
          <w:sz w:val="17"/>
        </w:rPr>
        <w:t>será</w:t>
      </w:r>
      <w:r>
        <w:rPr>
          <w:spacing w:val="40"/>
          <w:sz w:val="17"/>
        </w:rPr>
        <w:t> </w:t>
      </w:r>
      <w:r>
        <w:rPr>
          <w:sz w:val="17"/>
        </w:rPr>
        <w:t>no Almoxarifado</w:t>
      </w:r>
      <w:r>
        <w:rPr>
          <w:spacing w:val="40"/>
          <w:sz w:val="17"/>
        </w:rPr>
        <w:t> </w:t>
      </w:r>
      <w:r>
        <w:rPr>
          <w:sz w:val="17"/>
        </w:rPr>
        <w:t>Central</w:t>
      </w:r>
      <w:r>
        <w:rPr>
          <w:spacing w:val="40"/>
          <w:sz w:val="17"/>
        </w:rPr>
        <w:t> </w:t>
      </w:r>
      <w:r>
        <w:rPr>
          <w:sz w:val="17"/>
        </w:rPr>
        <w:t>do</w:t>
      </w:r>
      <w:r>
        <w:rPr>
          <w:spacing w:val="40"/>
          <w:sz w:val="17"/>
        </w:rPr>
        <w:t> </w:t>
      </w:r>
      <w:r>
        <w:rPr>
          <w:sz w:val="17"/>
        </w:rPr>
        <w:t>Hospital</w:t>
      </w:r>
      <w:r>
        <w:rPr>
          <w:spacing w:val="40"/>
          <w:sz w:val="17"/>
        </w:rPr>
        <w:t> </w:t>
      </w:r>
      <w:r>
        <w:rPr>
          <w:sz w:val="17"/>
        </w:rPr>
        <w:t>Universitário</w:t>
      </w:r>
      <w:r>
        <w:rPr>
          <w:spacing w:val="40"/>
          <w:sz w:val="17"/>
        </w:rPr>
        <w:t> </w:t>
      </w:r>
      <w:r>
        <w:rPr>
          <w:sz w:val="17"/>
        </w:rPr>
        <w:t>Pedro</w:t>
      </w:r>
      <w:r>
        <w:rPr>
          <w:spacing w:val="40"/>
          <w:sz w:val="17"/>
        </w:rPr>
        <w:t> </w:t>
      </w:r>
      <w:r>
        <w:rPr>
          <w:sz w:val="17"/>
        </w:rPr>
        <w:t>Ernesto,</w:t>
      </w:r>
      <w:r>
        <w:rPr>
          <w:spacing w:val="40"/>
          <w:sz w:val="17"/>
        </w:rPr>
        <w:t> </w:t>
      </w:r>
      <w:r>
        <w:rPr>
          <w:sz w:val="17"/>
        </w:rPr>
        <w:t>situado</w:t>
      </w:r>
      <w:r>
        <w:rPr>
          <w:spacing w:val="40"/>
          <w:sz w:val="17"/>
        </w:rPr>
        <w:t> </w:t>
      </w:r>
      <w:r>
        <w:rPr>
          <w:sz w:val="17"/>
        </w:rPr>
        <w:t>na Avenida Boulevard</w:t>
      </w:r>
      <w:r>
        <w:rPr>
          <w:spacing w:val="14"/>
          <w:sz w:val="17"/>
        </w:rPr>
        <w:t> </w:t>
      </w:r>
      <w:r>
        <w:rPr>
          <w:sz w:val="17"/>
        </w:rPr>
        <w:t>28</w:t>
      </w:r>
      <w:r>
        <w:rPr>
          <w:spacing w:val="14"/>
          <w:sz w:val="17"/>
        </w:rPr>
        <w:t> </w:t>
      </w:r>
      <w:r>
        <w:rPr>
          <w:sz w:val="17"/>
        </w:rPr>
        <w:t>de</w:t>
      </w:r>
      <w:r>
        <w:rPr>
          <w:spacing w:val="14"/>
          <w:sz w:val="17"/>
        </w:rPr>
        <w:t> </w:t>
      </w:r>
      <w:r>
        <w:rPr>
          <w:sz w:val="17"/>
        </w:rPr>
        <w:t>Setembro,</w:t>
      </w:r>
      <w:r>
        <w:rPr>
          <w:spacing w:val="14"/>
          <w:sz w:val="17"/>
        </w:rPr>
        <w:t> </w:t>
      </w:r>
      <w:r>
        <w:rPr>
          <w:sz w:val="17"/>
        </w:rPr>
        <w:t>77</w:t>
      </w:r>
      <w:r>
        <w:rPr>
          <w:spacing w:val="14"/>
          <w:sz w:val="17"/>
        </w:rPr>
        <w:t> </w:t>
      </w:r>
      <w:r>
        <w:rPr>
          <w:sz w:val="17"/>
        </w:rPr>
        <w:t>–</w:t>
      </w:r>
      <w:r>
        <w:rPr>
          <w:spacing w:val="14"/>
          <w:sz w:val="17"/>
        </w:rPr>
        <w:t> </w:t>
      </w:r>
      <w:r>
        <w:rPr>
          <w:sz w:val="17"/>
        </w:rPr>
        <w:t>Vila</w:t>
      </w:r>
      <w:r>
        <w:rPr>
          <w:spacing w:val="14"/>
          <w:sz w:val="17"/>
        </w:rPr>
        <w:t> </w:t>
      </w:r>
      <w:r>
        <w:rPr>
          <w:sz w:val="17"/>
        </w:rPr>
        <w:t>Isabel,</w:t>
      </w:r>
      <w:r>
        <w:rPr>
          <w:spacing w:val="14"/>
          <w:sz w:val="17"/>
        </w:rPr>
        <w:t> </w:t>
      </w:r>
      <w:r>
        <w:rPr>
          <w:sz w:val="17"/>
        </w:rPr>
        <w:t>Rio</w:t>
      </w:r>
      <w:r>
        <w:rPr>
          <w:spacing w:val="15"/>
          <w:sz w:val="17"/>
        </w:rPr>
        <w:t> </w:t>
      </w:r>
      <w:r>
        <w:rPr>
          <w:sz w:val="17"/>
        </w:rPr>
        <w:t>de</w:t>
      </w:r>
      <w:r>
        <w:rPr>
          <w:spacing w:val="14"/>
          <w:sz w:val="17"/>
        </w:rPr>
        <w:t> </w:t>
      </w:r>
      <w:r>
        <w:rPr>
          <w:sz w:val="17"/>
        </w:rPr>
        <w:t>Janeiro/RJ,</w:t>
      </w:r>
      <w:r>
        <w:rPr>
          <w:spacing w:val="15"/>
          <w:sz w:val="17"/>
        </w:rPr>
        <w:t> </w:t>
      </w:r>
      <w:r>
        <w:rPr>
          <w:sz w:val="17"/>
        </w:rPr>
        <w:t>CEP 20.551-990</w:t>
      </w:r>
      <w:r>
        <w:rPr>
          <w:spacing w:val="15"/>
          <w:sz w:val="17"/>
        </w:rPr>
        <w:t> </w:t>
      </w:r>
      <w:r>
        <w:rPr>
          <w:sz w:val="17"/>
        </w:rPr>
        <w:t>e</w:t>
      </w:r>
      <w:r>
        <w:rPr>
          <w:spacing w:val="14"/>
          <w:sz w:val="17"/>
        </w:rPr>
        <w:t> </w:t>
      </w:r>
      <w:r>
        <w:rPr>
          <w:sz w:val="17"/>
        </w:rPr>
        <w:t>a</w:t>
      </w:r>
      <w:r>
        <w:rPr>
          <w:spacing w:val="14"/>
          <w:sz w:val="17"/>
        </w:rPr>
        <w:t> </w:t>
      </w:r>
      <w:r>
        <w:rPr>
          <w:sz w:val="17"/>
        </w:rPr>
        <w:t>entrega</w:t>
      </w:r>
      <w:r>
        <w:rPr>
          <w:spacing w:val="14"/>
          <w:sz w:val="17"/>
        </w:rPr>
        <w:t> </w:t>
      </w:r>
      <w:r>
        <w:rPr>
          <w:sz w:val="17"/>
        </w:rPr>
        <w:t>deverá</w:t>
      </w:r>
      <w:r>
        <w:rPr>
          <w:spacing w:val="14"/>
          <w:sz w:val="17"/>
        </w:rPr>
        <w:t> </w:t>
      </w:r>
      <w:r>
        <w:rPr>
          <w:sz w:val="17"/>
        </w:rPr>
        <w:t>ocorrer</w:t>
      </w:r>
      <w:r>
        <w:rPr>
          <w:spacing w:val="15"/>
          <w:sz w:val="17"/>
        </w:rPr>
        <w:t> </w:t>
      </w:r>
      <w:r>
        <w:rPr>
          <w:sz w:val="17"/>
        </w:rPr>
        <w:t>de</w:t>
      </w:r>
      <w:r>
        <w:rPr>
          <w:spacing w:val="14"/>
          <w:sz w:val="17"/>
        </w:rPr>
        <w:t> </w:t>
      </w:r>
      <w:r>
        <w:rPr>
          <w:sz w:val="17"/>
        </w:rPr>
        <w:t>segunda-feira</w:t>
      </w:r>
      <w:r>
        <w:rPr>
          <w:spacing w:val="14"/>
          <w:sz w:val="17"/>
        </w:rPr>
        <w:t> </w:t>
      </w:r>
      <w:r>
        <w:rPr>
          <w:sz w:val="17"/>
        </w:rPr>
        <w:t>a</w:t>
      </w:r>
      <w:r>
        <w:rPr>
          <w:spacing w:val="14"/>
          <w:sz w:val="17"/>
        </w:rPr>
        <w:t> </w:t>
      </w:r>
      <w:r>
        <w:rPr>
          <w:sz w:val="17"/>
        </w:rPr>
        <w:t>sexta-feira,</w:t>
      </w:r>
      <w:r>
        <w:rPr>
          <w:spacing w:val="15"/>
          <w:sz w:val="17"/>
        </w:rPr>
        <w:t> </w:t>
      </w:r>
      <w:r>
        <w:rPr>
          <w:sz w:val="17"/>
        </w:rPr>
        <w:t>das</w:t>
      </w:r>
      <w:r>
        <w:rPr>
          <w:spacing w:val="14"/>
          <w:sz w:val="17"/>
        </w:rPr>
        <w:t> </w:t>
      </w:r>
      <w:r>
        <w:rPr>
          <w:sz w:val="17"/>
        </w:rPr>
        <w:t>08h</w:t>
      </w:r>
      <w:r>
        <w:rPr>
          <w:spacing w:val="15"/>
          <w:sz w:val="17"/>
        </w:rPr>
        <w:t> </w:t>
      </w:r>
      <w:r>
        <w:rPr>
          <w:sz w:val="17"/>
        </w:rPr>
        <w:t>às 12h e das 13h30 às 15h;</w:t>
      </w:r>
    </w:p>
    <w:p>
      <w:pPr>
        <w:pStyle w:val="ListParagraph"/>
        <w:numPr>
          <w:ilvl w:val="2"/>
          <w:numId w:val="22"/>
        </w:numPr>
        <w:tabs>
          <w:tab w:pos="545" w:val="left" w:leader="none"/>
        </w:tabs>
        <w:spacing w:line="288" w:lineRule="auto" w:before="1" w:after="0"/>
        <w:ind w:left="106" w:right="109" w:firstLine="0"/>
        <w:jc w:val="both"/>
        <w:rPr>
          <w:sz w:val="17"/>
        </w:rPr>
      </w:pPr>
      <w:r>
        <w:rPr>
          <w:sz w:val="17"/>
        </w:rPr>
        <w:t>O material deverá apresentar em sua embalagem dados de identificação, procedência, data da fabricação, validade (conforme subitem 3.10.2.5.), número do lote e registro/notificação no MS ou ANVISA para os itens que forem necessários;</w:t>
      </w:r>
    </w:p>
    <w:p>
      <w:pPr>
        <w:pStyle w:val="ListParagraph"/>
        <w:numPr>
          <w:ilvl w:val="2"/>
          <w:numId w:val="22"/>
        </w:numPr>
        <w:tabs>
          <w:tab w:pos="552" w:val="left" w:leader="none"/>
        </w:tabs>
        <w:spacing w:line="288" w:lineRule="auto" w:before="0" w:after="0"/>
        <w:ind w:left="106" w:right="124" w:firstLine="0"/>
        <w:jc w:val="both"/>
        <w:rPr>
          <w:sz w:val="17"/>
        </w:rPr>
      </w:pPr>
      <w:r>
        <w:rPr>
          <w:sz w:val="17"/>
        </w:rPr>
        <w:t>Em caso de material importado, deve ter, adicionalmente, etiqueta e/ou manual com todas as informações técnicas em português. Informações incorretas ou inconsistências serão de responsabilidade exclusiva do fornecedor;</w:t>
      </w:r>
    </w:p>
    <w:p>
      <w:pPr>
        <w:pStyle w:val="BodyText"/>
        <w:spacing w:before="40"/>
      </w:pPr>
    </w:p>
    <w:p>
      <w:pPr>
        <w:pStyle w:val="Heading2"/>
        <w:numPr>
          <w:ilvl w:val="0"/>
          <w:numId w:val="21"/>
        </w:numPr>
        <w:tabs>
          <w:tab w:pos="278" w:val="left" w:leader="none"/>
        </w:tabs>
        <w:spacing w:line="240" w:lineRule="auto" w:before="1" w:after="0"/>
        <w:ind w:left="278" w:right="0" w:hanging="172"/>
        <w:jc w:val="left"/>
      </w:pPr>
      <w:r>
        <w:rPr>
          <w:color w:val="000000"/>
          <w:shd w:fill="E5E5E5" w:color="auto" w:val="clear"/>
        </w:rPr>
        <w:t>GESTÃO</w:t>
      </w:r>
      <w:r>
        <w:rPr>
          <w:color w:val="000000"/>
          <w:spacing w:val="7"/>
          <w:shd w:fill="E5E5E5" w:color="auto" w:val="clear"/>
        </w:rPr>
        <w:t> </w:t>
      </w:r>
      <w:r>
        <w:rPr>
          <w:color w:val="000000"/>
          <w:shd w:fill="E5E5E5" w:color="auto" w:val="clear"/>
        </w:rPr>
        <w:t>E</w:t>
      </w:r>
      <w:r>
        <w:rPr>
          <w:color w:val="000000"/>
          <w:spacing w:val="8"/>
          <w:shd w:fill="E5E5E5" w:color="auto" w:val="clear"/>
        </w:rPr>
        <w:t> </w:t>
      </w:r>
      <w:r>
        <w:rPr>
          <w:color w:val="000000"/>
          <w:shd w:fill="E5E5E5" w:color="auto" w:val="clear"/>
        </w:rPr>
        <w:t>FISCALIZAÇÃO</w:t>
      </w:r>
      <w:r>
        <w:rPr>
          <w:color w:val="000000"/>
          <w:spacing w:val="7"/>
          <w:shd w:fill="E5E5E5" w:color="auto" w:val="clear"/>
        </w:rPr>
        <w:t> </w:t>
      </w:r>
      <w:r>
        <w:rPr>
          <w:color w:val="000000"/>
          <w:shd w:fill="E5E5E5" w:color="auto" w:val="clear"/>
        </w:rPr>
        <w:t>DO</w:t>
      </w:r>
      <w:r>
        <w:rPr>
          <w:color w:val="000000"/>
          <w:spacing w:val="8"/>
          <w:shd w:fill="E5E5E5" w:color="auto" w:val="clear"/>
        </w:rPr>
        <w:t> </w:t>
      </w:r>
      <w:r>
        <w:rPr>
          <w:color w:val="000000"/>
          <w:spacing w:val="-2"/>
          <w:shd w:fill="E5E5E5" w:color="auto" w:val="clear"/>
        </w:rPr>
        <w:t>CONTRATO:</w:t>
      </w:r>
    </w:p>
    <w:p>
      <w:pPr>
        <w:pStyle w:val="Heading3"/>
        <w:numPr>
          <w:ilvl w:val="1"/>
          <w:numId w:val="21"/>
        </w:numPr>
        <w:tabs>
          <w:tab w:pos="408" w:val="left" w:leader="none"/>
        </w:tabs>
        <w:spacing w:line="240" w:lineRule="auto" w:before="39" w:after="0"/>
        <w:ind w:left="408" w:right="0" w:hanging="302"/>
        <w:jc w:val="left"/>
      </w:pPr>
      <w:r>
        <w:rPr>
          <w:color w:val="000000"/>
          <w:shd w:fill="E5E5E5" w:color="auto" w:val="clear"/>
        </w:rPr>
        <w:t>Agentes</w:t>
      </w:r>
      <w:r>
        <w:rPr>
          <w:color w:val="000000"/>
          <w:spacing w:val="5"/>
          <w:shd w:fill="E5E5E5" w:color="auto" w:val="clear"/>
        </w:rPr>
        <w:t> </w:t>
      </w:r>
      <w:r>
        <w:rPr>
          <w:color w:val="000000"/>
          <w:shd w:fill="E5E5E5" w:color="auto" w:val="clear"/>
        </w:rPr>
        <w:t>que</w:t>
      </w:r>
      <w:r>
        <w:rPr>
          <w:color w:val="000000"/>
          <w:spacing w:val="5"/>
          <w:shd w:fill="E5E5E5" w:color="auto" w:val="clear"/>
        </w:rPr>
        <w:t> </w:t>
      </w:r>
      <w:r>
        <w:rPr>
          <w:color w:val="000000"/>
          <w:shd w:fill="E5E5E5" w:color="auto" w:val="clear"/>
        </w:rPr>
        <w:t>participarão</w:t>
      </w:r>
      <w:r>
        <w:rPr>
          <w:color w:val="000000"/>
          <w:spacing w:val="5"/>
          <w:shd w:fill="E5E5E5" w:color="auto" w:val="clear"/>
        </w:rPr>
        <w:t> </w:t>
      </w:r>
      <w:r>
        <w:rPr>
          <w:color w:val="000000"/>
          <w:shd w:fill="E5E5E5" w:color="auto" w:val="clear"/>
        </w:rPr>
        <w:t>da</w:t>
      </w:r>
      <w:r>
        <w:rPr>
          <w:color w:val="000000"/>
          <w:spacing w:val="5"/>
          <w:shd w:fill="E5E5E5" w:color="auto" w:val="clear"/>
        </w:rPr>
        <w:t> </w:t>
      </w:r>
      <w:r>
        <w:rPr>
          <w:color w:val="000000"/>
          <w:shd w:fill="E5E5E5" w:color="auto" w:val="clear"/>
        </w:rPr>
        <w:t>gestão</w:t>
      </w:r>
      <w:r>
        <w:rPr>
          <w:color w:val="000000"/>
          <w:spacing w:val="5"/>
          <w:shd w:fill="E5E5E5" w:color="auto" w:val="clear"/>
        </w:rPr>
        <w:t> </w:t>
      </w:r>
      <w:r>
        <w:rPr>
          <w:color w:val="000000"/>
          <w:shd w:fill="E5E5E5" w:color="auto" w:val="clear"/>
        </w:rPr>
        <w:t>do</w:t>
      </w:r>
      <w:r>
        <w:rPr>
          <w:color w:val="000000"/>
          <w:spacing w:val="6"/>
          <w:shd w:fill="E5E5E5" w:color="auto" w:val="clear"/>
        </w:rPr>
        <w:t> </w:t>
      </w:r>
      <w:r>
        <w:rPr>
          <w:color w:val="000000"/>
          <w:spacing w:val="-2"/>
          <w:shd w:fill="E5E5E5" w:color="auto" w:val="clear"/>
        </w:rPr>
        <w:t>contrato:</w:t>
      </w:r>
    </w:p>
    <w:p>
      <w:pPr>
        <w:pStyle w:val="ListParagraph"/>
        <w:numPr>
          <w:ilvl w:val="2"/>
          <w:numId w:val="21"/>
        </w:numPr>
        <w:tabs>
          <w:tab w:pos="537" w:val="left" w:leader="none"/>
        </w:tabs>
        <w:spacing w:line="288" w:lineRule="auto" w:before="39" w:after="0"/>
        <w:ind w:left="106" w:right="156" w:firstLine="0"/>
        <w:jc w:val="left"/>
        <w:rPr>
          <w:sz w:val="17"/>
        </w:rPr>
      </w:pPr>
      <w:r>
        <w:rPr>
          <w:sz w:val="17"/>
        </w:rPr>
        <w:t>A execução do contrato será acompanhada e fiscalizada por comissão de fiscalização de contrato composta por membros do CONTRATANTE,</w:t>
      </w:r>
      <w:r>
        <w:rPr>
          <w:spacing w:val="40"/>
          <w:sz w:val="17"/>
        </w:rPr>
        <w:t> </w:t>
      </w:r>
      <w:r>
        <w:rPr>
          <w:sz w:val="17"/>
        </w:rPr>
        <w:t>designados pela unidade demandante, conforme ato de nomeação.</w:t>
      </w:r>
    </w:p>
    <w:p>
      <w:pPr>
        <w:pStyle w:val="BodyText"/>
        <w:spacing w:before="40"/>
      </w:pPr>
    </w:p>
    <w:p>
      <w:pPr>
        <w:pStyle w:val="Heading3"/>
        <w:numPr>
          <w:ilvl w:val="1"/>
          <w:numId w:val="21"/>
        </w:numPr>
        <w:tabs>
          <w:tab w:pos="408" w:val="left" w:leader="none"/>
        </w:tabs>
        <w:spacing w:line="240" w:lineRule="auto" w:before="1" w:after="0"/>
        <w:ind w:left="408" w:right="0" w:hanging="302"/>
        <w:jc w:val="both"/>
      </w:pPr>
      <w:r>
        <w:rPr>
          <w:color w:val="000000"/>
          <w:shd w:fill="E5E5E5" w:color="auto" w:val="clear"/>
        </w:rPr>
        <w:t>Mecanismos</w:t>
      </w:r>
      <w:r>
        <w:rPr>
          <w:color w:val="000000"/>
          <w:spacing w:val="6"/>
          <w:shd w:fill="E5E5E5" w:color="auto" w:val="clear"/>
        </w:rPr>
        <w:t> </w:t>
      </w:r>
      <w:r>
        <w:rPr>
          <w:color w:val="000000"/>
          <w:shd w:fill="E5E5E5" w:color="auto" w:val="clear"/>
        </w:rPr>
        <w:t>de</w:t>
      </w:r>
      <w:r>
        <w:rPr>
          <w:color w:val="000000"/>
          <w:spacing w:val="6"/>
          <w:shd w:fill="E5E5E5" w:color="auto" w:val="clear"/>
        </w:rPr>
        <w:t> </w:t>
      </w:r>
      <w:r>
        <w:rPr>
          <w:color w:val="000000"/>
          <w:shd w:fill="E5E5E5" w:color="auto" w:val="clear"/>
        </w:rPr>
        <w:t>comunicação</w:t>
      </w:r>
      <w:r>
        <w:rPr>
          <w:color w:val="000000"/>
          <w:spacing w:val="6"/>
          <w:shd w:fill="E5E5E5" w:color="auto" w:val="clear"/>
        </w:rPr>
        <w:t> </w:t>
      </w:r>
      <w:r>
        <w:rPr>
          <w:color w:val="000000"/>
          <w:shd w:fill="E5E5E5" w:color="auto" w:val="clear"/>
        </w:rPr>
        <w:t>a</w:t>
      </w:r>
      <w:r>
        <w:rPr>
          <w:color w:val="000000"/>
          <w:spacing w:val="7"/>
          <w:shd w:fill="E5E5E5" w:color="auto" w:val="clear"/>
        </w:rPr>
        <w:t> </w:t>
      </w:r>
      <w:r>
        <w:rPr>
          <w:color w:val="000000"/>
          <w:shd w:fill="E5E5E5" w:color="auto" w:val="clear"/>
        </w:rPr>
        <w:t>serem</w:t>
      </w:r>
      <w:r>
        <w:rPr>
          <w:color w:val="000000"/>
          <w:spacing w:val="6"/>
          <w:shd w:fill="E5E5E5" w:color="auto" w:val="clear"/>
        </w:rPr>
        <w:t> </w:t>
      </w:r>
      <w:r>
        <w:rPr>
          <w:color w:val="000000"/>
          <w:spacing w:val="-2"/>
          <w:shd w:fill="E5E5E5" w:color="auto" w:val="clear"/>
        </w:rPr>
        <w:t>estabelecidos:</w:t>
      </w:r>
    </w:p>
    <w:p>
      <w:pPr>
        <w:pStyle w:val="ListParagraph"/>
        <w:numPr>
          <w:ilvl w:val="2"/>
          <w:numId w:val="21"/>
        </w:numPr>
        <w:tabs>
          <w:tab w:pos="556" w:val="left" w:leader="none"/>
        </w:tabs>
        <w:spacing w:line="288" w:lineRule="auto" w:before="39" w:after="0"/>
        <w:ind w:left="106" w:right="106" w:firstLine="0"/>
        <w:jc w:val="both"/>
        <w:rPr>
          <w:sz w:val="17"/>
        </w:rPr>
      </w:pPr>
      <w:r>
        <w:rPr>
          <w:sz w:val="17"/>
        </w:rPr>
        <w:t>Os procedimentos de gestão e fiscalização são os elencados no Decreto nº 48.817 de 27 de novembro de 2023, no que couber a contratos de </w:t>
      </w:r>
      <w:r>
        <w:rPr>
          <w:spacing w:val="-2"/>
          <w:sz w:val="17"/>
        </w:rPr>
        <w:t>fornecimento;</w:t>
      </w:r>
    </w:p>
    <w:p>
      <w:pPr>
        <w:pStyle w:val="ListParagraph"/>
        <w:numPr>
          <w:ilvl w:val="2"/>
          <w:numId w:val="21"/>
        </w:numPr>
        <w:tabs>
          <w:tab w:pos="545" w:val="left" w:leader="none"/>
        </w:tabs>
        <w:spacing w:line="288" w:lineRule="auto" w:before="1" w:after="0"/>
        <w:ind w:left="106" w:right="104" w:firstLine="0"/>
        <w:jc w:val="both"/>
        <w:rPr>
          <w:sz w:val="17"/>
        </w:rPr>
      </w:pPr>
      <w:r>
        <w:rPr>
          <w:sz w:val="17"/>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w:t>
      </w:r>
      <w:r>
        <w:rPr>
          <w:spacing w:val="40"/>
          <w:sz w:val="17"/>
        </w:rPr>
        <w:t> </w:t>
      </w:r>
      <w:r>
        <w:rPr>
          <w:sz w:val="17"/>
        </w:rPr>
        <w:t>dias, para ratificação.</w:t>
      </w:r>
    </w:p>
    <w:p>
      <w:pPr>
        <w:pStyle w:val="ListParagraph"/>
        <w:numPr>
          <w:ilvl w:val="2"/>
          <w:numId w:val="21"/>
        </w:numPr>
        <w:tabs>
          <w:tab w:pos="540" w:val="left" w:leader="none"/>
        </w:tabs>
        <w:spacing w:line="288" w:lineRule="auto" w:before="1" w:after="0"/>
        <w:ind w:left="106" w:right="163" w:firstLine="0"/>
        <w:jc w:val="both"/>
        <w:rPr>
          <w:sz w:val="17"/>
        </w:rPr>
      </w:pPr>
      <w:r>
        <w:rPr>
          <w:sz w:val="17"/>
        </w:rPr>
        <w:t>A instituição e a atuação da fiscalização não excluem ou atenuam a responsabilidade da CONTRATADA, nem a exime de manter fiscalização </w:t>
      </w:r>
      <w:r>
        <w:rPr>
          <w:spacing w:val="-2"/>
          <w:sz w:val="17"/>
        </w:rPr>
        <w:t>própria.</w:t>
      </w:r>
    </w:p>
    <w:p>
      <w:pPr>
        <w:pStyle w:val="BodyText"/>
        <w:spacing w:before="40"/>
      </w:pPr>
    </w:p>
    <w:p>
      <w:pPr>
        <w:pStyle w:val="Heading3"/>
        <w:numPr>
          <w:ilvl w:val="1"/>
          <w:numId w:val="21"/>
        </w:numPr>
        <w:tabs>
          <w:tab w:pos="408" w:val="left" w:leader="none"/>
        </w:tabs>
        <w:spacing w:line="240" w:lineRule="auto" w:before="0" w:after="0"/>
        <w:ind w:left="408" w:right="0" w:hanging="302"/>
        <w:jc w:val="left"/>
      </w:pPr>
      <w:r>
        <w:rPr>
          <w:color w:val="000000"/>
          <w:shd w:fill="E5E5E5" w:color="auto" w:val="clear"/>
        </w:rPr>
        <w:t>Recebimento</w:t>
      </w:r>
      <w:r>
        <w:rPr>
          <w:color w:val="000000"/>
          <w:spacing w:val="5"/>
          <w:shd w:fill="E5E5E5" w:color="auto" w:val="clear"/>
        </w:rPr>
        <w:t> </w:t>
      </w:r>
      <w:r>
        <w:rPr>
          <w:color w:val="000000"/>
          <w:shd w:fill="E5E5E5" w:color="auto" w:val="clear"/>
        </w:rPr>
        <w:t>provisório</w:t>
      </w:r>
      <w:r>
        <w:rPr>
          <w:color w:val="000000"/>
          <w:spacing w:val="6"/>
          <w:shd w:fill="E5E5E5" w:color="auto" w:val="clear"/>
        </w:rPr>
        <w:t> </w:t>
      </w:r>
      <w:r>
        <w:rPr>
          <w:color w:val="000000"/>
          <w:shd w:fill="E5E5E5" w:color="auto" w:val="clear"/>
        </w:rPr>
        <w:t>e</w:t>
      </w:r>
      <w:r>
        <w:rPr>
          <w:color w:val="000000"/>
          <w:spacing w:val="5"/>
          <w:shd w:fill="E5E5E5" w:color="auto" w:val="clear"/>
        </w:rPr>
        <w:t> </w:t>
      </w:r>
      <w:r>
        <w:rPr>
          <w:color w:val="000000"/>
          <w:shd w:fill="E5E5E5" w:color="auto" w:val="clear"/>
        </w:rPr>
        <w:t>definitivo</w:t>
      </w:r>
      <w:r>
        <w:rPr>
          <w:color w:val="000000"/>
          <w:spacing w:val="6"/>
          <w:shd w:fill="E5E5E5" w:color="auto" w:val="clear"/>
        </w:rPr>
        <w:t> </w:t>
      </w:r>
      <w:r>
        <w:rPr>
          <w:color w:val="000000"/>
          <w:shd w:fill="E5E5E5" w:color="auto" w:val="clear"/>
        </w:rPr>
        <w:t>do</w:t>
      </w:r>
      <w:r>
        <w:rPr>
          <w:color w:val="000000"/>
          <w:spacing w:val="5"/>
          <w:shd w:fill="E5E5E5" w:color="auto" w:val="clear"/>
        </w:rPr>
        <w:t> </w:t>
      </w:r>
      <w:r>
        <w:rPr>
          <w:color w:val="000000"/>
          <w:spacing w:val="-2"/>
          <w:shd w:fill="E5E5E5" w:color="auto" w:val="clear"/>
        </w:rPr>
        <w:t>objeto:</w:t>
      </w:r>
    </w:p>
    <w:p>
      <w:pPr>
        <w:pStyle w:val="ListParagraph"/>
        <w:numPr>
          <w:ilvl w:val="2"/>
          <w:numId w:val="21"/>
        </w:numPr>
        <w:tabs>
          <w:tab w:pos="582" w:val="left" w:leader="none"/>
        </w:tabs>
        <w:spacing w:line="240" w:lineRule="auto" w:before="40" w:after="0"/>
        <w:ind w:left="582" w:right="0" w:hanging="476"/>
        <w:jc w:val="left"/>
        <w:rPr>
          <w:sz w:val="17"/>
        </w:rPr>
      </w:pPr>
      <w:r>
        <w:rPr>
          <w:sz w:val="17"/>
        </w:rPr>
        <w:t>Os</w:t>
      </w:r>
      <w:r>
        <w:rPr>
          <w:spacing w:val="48"/>
          <w:sz w:val="17"/>
        </w:rPr>
        <w:t> </w:t>
      </w:r>
      <w:r>
        <w:rPr>
          <w:sz w:val="17"/>
        </w:rPr>
        <w:t>bens</w:t>
      </w:r>
      <w:r>
        <w:rPr>
          <w:spacing w:val="48"/>
          <w:sz w:val="17"/>
        </w:rPr>
        <w:t> </w:t>
      </w:r>
      <w:r>
        <w:rPr>
          <w:sz w:val="17"/>
        </w:rPr>
        <w:t>serão</w:t>
      </w:r>
      <w:r>
        <w:rPr>
          <w:spacing w:val="48"/>
          <w:sz w:val="17"/>
        </w:rPr>
        <w:t> </w:t>
      </w:r>
      <w:r>
        <w:rPr>
          <w:sz w:val="17"/>
        </w:rPr>
        <w:t>recebidos</w:t>
      </w:r>
      <w:r>
        <w:rPr>
          <w:spacing w:val="48"/>
          <w:sz w:val="17"/>
        </w:rPr>
        <w:t> </w:t>
      </w:r>
      <w:r>
        <w:rPr>
          <w:sz w:val="17"/>
        </w:rPr>
        <w:t>provisoriamente</w:t>
      </w:r>
      <w:r>
        <w:rPr>
          <w:spacing w:val="48"/>
          <w:sz w:val="17"/>
        </w:rPr>
        <w:t> </w:t>
      </w:r>
      <w:r>
        <w:rPr>
          <w:sz w:val="17"/>
        </w:rPr>
        <w:t>no</w:t>
      </w:r>
      <w:r>
        <w:rPr>
          <w:spacing w:val="48"/>
          <w:sz w:val="17"/>
        </w:rPr>
        <w:t> </w:t>
      </w:r>
      <w:r>
        <w:rPr>
          <w:sz w:val="17"/>
        </w:rPr>
        <w:t>prazo</w:t>
      </w:r>
      <w:r>
        <w:rPr>
          <w:spacing w:val="48"/>
          <w:sz w:val="17"/>
        </w:rPr>
        <w:t> </w:t>
      </w:r>
      <w:r>
        <w:rPr>
          <w:sz w:val="17"/>
        </w:rPr>
        <w:t>de</w:t>
      </w:r>
      <w:r>
        <w:rPr>
          <w:spacing w:val="49"/>
          <w:sz w:val="17"/>
        </w:rPr>
        <w:t> </w:t>
      </w:r>
      <w:r>
        <w:rPr>
          <w:sz w:val="17"/>
        </w:rPr>
        <w:t>02</w:t>
      </w:r>
      <w:r>
        <w:rPr>
          <w:spacing w:val="48"/>
          <w:sz w:val="17"/>
        </w:rPr>
        <w:t> </w:t>
      </w:r>
      <w:r>
        <w:rPr>
          <w:sz w:val="17"/>
        </w:rPr>
        <w:t>(dois)</w:t>
      </w:r>
      <w:r>
        <w:rPr>
          <w:spacing w:val="48"/>
          <w:sz w:val="17"/>
        </w:rPr>
        <w:t> </w:t>
      </w:r>
      <w:r>
        <w:rPr>
          <w:sz w:val="17"/>
        </w:rPr>
        <w:t>dias,</w:t>
      </w:r>
      <w:r>
        <w:rPr>
          <w:spacing w:val="48"/>
          <w:sz w:val="17"/>
        </w:rPr>
        <w:t> </w:t>
      </w:r>
      <w:r>
        <w:rPr>
          <w:sz w:val="17"/>
        </w:rPr>
        <w:t>para</w:t>
      </w:r>
      <w:r>
        <w:rPr>
          <w:spacing w:val="48"/>
          <w:sz w:val="17"/>
        </w:rPr>
        <w:t> </w:t>
      </w:r>
      <w:r>
        <w:rPr>
          <w:sz w:val="17"/>
        </w:rPr>
        <w:t>efeito</w:t>
      </w:r>
      <w:r>
        <w:rPr>
          <w:spacing w:val="48"/>
          <w:sz w:val="17"/>
        </w:rPr>
        <w:t> </w:t>
      </w:r>
      <w:r>
        <w:rPr>
          <w:sz w:val="17"/>
        </w:rPr>
        <w:t>de</w:t>
      </w:r>
      <w:r>
        <w:rPr>
          <w:spacing w:val="48"/>
          <w:sz w:val="17"/>
        </w:rPr>
        <w:t> </w:t>
      </w:r>
      <w:r>
        <w:rPr>
          <w:sz w:val="17"/>
        </w:rPr>
        <w:t>posterior</w:t>
      </w:r>
      <w:r>
        <w:rPr>
          <w:spacing w:val="48"/>
          <w:sz w:val="17"/>
        </w:rPr>
        <w:t> </w:t>
      </w:r>
      <w:r>
        <w:rPr>
          <w:sz w:val="17"/>
        </w:rPr>
        <w:t>verificação</w:t>
      </w:r>
      <w:r>
        <w:rPr>
          <w:spacing w:val="49"/>
          <w:sz w:val="17"/>
        </w:rPr>
        <w:t> </w:t>
      </w:r>
      <w:r>
        <w:rPr>
          <w:sz w:val="17"/>
        </w:rPr>
        <w:t>de</w:t>
      </w:r>
      <w:r>
        <w:rPr>
          <w:spacing w:val="48"/>
          <w:sz w:val="17"/>
        </w:rPr>
        <w:t> </w:t>
      </w:r>
      <w:r>
        <w:rPr>
          <w:sz w:val="17"/>
        </w:rPr>
        <w:t>sua</w:t>
      </w:r>
      <w:r>
        <w:rPr>
          <w:spacing w:val="48"/>
          <w:sz w:val="17"/>
        </w:rPr>
        <w:t> </w:t>
      </w:r>
      <w:r>
        <w:rPr>
          <w:sz w:val="17"/>
        </w:rPr>
        <w:t>conformidade</w:t>
      </w:r>
      <w:r>
        <w:rPr>
          <w:spacing w:val="48"/>
          <w:sz w:val="17"/>
        </w:rPr>
        <w:t> </w:t>
      </w:r>
      <w:r>
        <w:rPr>
          <w:sz w:val="17"/>
        </w:rPr>
        <w:t>com</w:t>
      </w:r>
      <w:r>
        <w:rPr>
          <w:spacing w:val="48"/>
          <w:sz w:val="17"/>
        </w:rPr>
        <w:t> </w:t>
      </w:r>
      <w:r>
        <w:rPr>
          <w:spacing w:val="-5"/>
          <w:sz w:val="17"/>
        </w:rPr>
        <w:t>as</w:t>
      </w:r>
    </w:p>
    <w:p>
      <w:pPr>
        <w:pStyle w:val="ListParagraph"/>
        <w:spacing w:after="0" w:line="240" w:lineRule="auto"/>
        <w:jc w:val="left"/>
        <w:rPr>
          <w:sz w:val="17"/>
        </w:rPr>
        <w:sectPr>
          <w:pgSz w:w="11900" w:h="16840"/>
          <w:pgMar w:header="0" w:footer="181" w:top="520" w:bottom="380" w:left="566" w:right="566"/>
        </w:sectPr>
      </w:pPr>
    </w:p>
    <w:p>
      <w:pPr>
        <w:pStyle w:val="BodyText"/>
        <w:spacing w:before="75"/>
        <w:ind w:left="106"/>
        <w:jc w:val="both"/>
      </w:pPr>
      <w:r>
        <w:rPr/>
        <w:t>especificações</w:t>
      </w:r>
      <w:r>
        <w:rPr>
          <w:spacing w:val="5"/>
        </w:rPr>
        <w:t> </w:t>
      </w:r>
      <w:r>
        <w:rPr/>
        <w:t>constantes</w:t>
      </w:r>
      <w:r>
        <w:rPr>
          <w:spacing w:val="5"/>
        </w:rPr>
        <w:t> </w:t>
      </w:r>
      <w:r>
        <w:rPr/>
        <w:t>neste</w:t>
      </w:r>
      <w:r>
        <w:rPr>
          <w:spacing w:val="5"/>
        </w:rPr>
        <w:t> </w:t>
      </w:r>
      <w:r>
        <w:rPr/>
        <w:t>Termo</w:t>
      </w:r>
      <w:r>
        <w:rPr>
          <w:spacing w:val="5"/>
        </w:rPr>
        <w:t> </w:t>
      </w:r>
      <w:r>
        <w:rPr/>
        <w:t>de</w:t>
      </w:r>
      <w:r>
        <w:rPr>
          <w:spacing w:val="5"/>
        </w:rPr>
        <w:t> </w:t>
      </w:r>
      <w:r>
        <w:rPr/>
        <w:t>Referência</w:t>
      </w:r>
      <w:r>
        <w:rPr>
          <w:spacing w:val="5"/>
        </w:rPr>
        <w:t> </w:t>
      </w:r>
      <w:r>
        <w:rPr/>
        <w:t>e</w:t>
      </w:r>
      <w:r>
        <w:rPr>
          <w:spacing w:val="5"/>
        </w:rPr>
        <w:t> </w:t>
      </w:r>
      <w:r>
        <w:rPr/>
        <w:t>na</w:t>
      </w:r>
      <w:r>
        <w:rPr>
          <w:spacing w:val="5"/>
        </w:rPr>
        <w:t> </w:t>
      </w:r>
      <w:r>
        <w:rPr>
          <w:spacing w:val="-2"/>
        </w:rPr>
        <w:t>proposta;</w:t>
      </w:r>
    </w:p>
    <w:p>
      <w:pPr>
        <w:pStyle w:val="ListParagraph"/>
        <w:numPr>
          <w:ilvl w:val="2"/>
          <w:numId w:val="21"/>
        </w:numPr>
        <w:tabs>
          <w:tab w:pos="554" w:val="left" w:leader="none"/>
        </w:tabs>
        <w:spacing w:line="288" w:lineRule="auto" w:before="39" w:after="0"/>
        <w:ind w:left="106" w:right="104" w:firstLine="0"/>
        <w:jc w:val="both"/>
        <w:rPr>
          <w:sz w:val="17"/>
        </w:rPr>
      </w:pPr>
      <w:r>
        <w:rPr>
          <w:sz w:val="17"/>
        </w:rPr>
        <w:t>Os bens poderão ser rejeitados, no todo ou em parte, quando em desacordo com as especificações constantes neste Termo de Referência e na proposta, devendo ser substituídos no prazo de 02 (dois) dias, a contar da notificação da contratada, às suas custas, sem prejuízo da aplicação das </w:t>
      </w:r>
      <w:r>
        <w:rPr>
          <w:spacing w:val="-2"/>
          <w:sz w:val="17"/>
        </w:rPr>
        <w:t>penalidades;</w:t>
      </w:r>
    </w:p>
    <w:p>
      <w:pPr>
        <w:pStyle w:val="ListParagraph"/>
        <w:numPr>
          <w:ilvl w:val="2"/>
          <w:numId w:val="21"/>
        </w:numPr>
        <w:tabs>
          <w:tab w:pos="559" w:val="left" w:leader="none"/>
        </w:tabs>
        <w:spacing w:line="288" w:lineRule="auto" w:before="1" w:after="0"/>
        <w:ind w:left="106" w:right="113" w:firstLine="0"/>
        <w:jc w:val="both"/>
        <w:rPr>
          <w:sz w:val="17"/>
        </w:rPr>
      </w:pPr>
      <w:r>
        <w:rPr>
          <w:sz w:val="17"/>
        </w:rPr>
        <w:t>Os bens serão recebidos definitivamente no prazo de 05 (cinco) dias, contados do recebimento provisório, após a verificação da qualidade e quantidade do material.</w:t>
      </w:r>
    </w:p>
    <w:p>
      <w:pPr>
        <w:pStyle w:val="BodyText"/>
        <w:spacing w:before="40"/>
      </w:pPr>
    </w:p>
    <w:p>
      <w:pPr>
        <w:pStyle w:val="Heading3"/>
        <w:numPr>
          <w:ilvl w:val="1"/>
          <w:numId w:val="21"/>
        </w:numPr>
        <w:tabs>
          <w:tab w:pos="408" w:val="left" w:leader="none"/>
        </w:tabs>
        <w:spacing w:line="240" w:lineRule="auto" w:before="0" w:after="0"/>
        <w:ind w:left="408" w:right="0" w:hanging="302"/>
        <w:jc w:val="left"/>
      </w:pPr>
      <w:r>
        <w:rPr>
          <w:color w:val="000000"/>
          <w:spacing w:val="-2"/>
          <w:shd w:fill="E5E5E5" w:color="auto" w:val="clear"/>
        </w:rPr>
        <w:t>Pagamento:</w:t>
      </w:r>
    </w:p>
    <w:p>
      <w:pPr>
        <w:pStyle w:val="ListParagraph"/>
        <w:numPr>
          <w:ilvl w:val="2"/>
          <w:numId w:val="21"/>
        </w:numPr>
        <w:tabs>
          <w:tab w:pos="561" w:val="left" w:leader="none"/>
        </w:tabs>
        <w:spacing w:line="288" w:lineRule="auto" w:before="40" w:after="0"/>
        <w:ind w:left="106" w:right="104" w:firstLine="0"/>
        <w:jc w:val="left"/>
        <w:rPr>
          <w:sz w:val="17"/>
        </w:rPr>
      </w:pPr>
      <w:r>
        <w:rPr>
          <w:sz w:val="17"/>
        </w:rPr>
        <w:t>O</w:t>
      </w:r>
      <w:r>
        <w:rPr>
          <w:spacing w:val="29"/>
          <w:sz w:val="17"/>
        </w:rPr>
        <w:t> </w:t>
      </w:r>
      <w:r>
        <w:rPr>
          <w:sz w:val="17"/>
        </w:rPr>
        <w:t>pagamento</w:t>
      </w:r>
      <w:r>
        <w:rPr>
          <w:spacing w:val="29"/>
          <w:sz w:val="17"/>
        </w:rPr>
        <w:t> </w:t>
      </w:r>
      <w:r>
        <w:rPr>
          <w:sz w:val="17"/>
        </w:rPr>
        <w:t>será</w:t>
      </w:r>
      <w:r>
        <w:rPr>
          <w:spacing w:val="28"/>
          <w:sz w:val="17"/>
        </w:rPr>
        <w:t> </w:t>
      </w:r>
      <w:r>
        <w:rPr>
          <w:sz w:val="17"/>
        </w:rPr>
        <w:t>realizado</w:t>
      </w:r>
      <w:r>
        <w:rPr>
          <w:spacing w:val="29"/>
          <w:sz w:val="17"/>
        </w:rPr>
        <w:t> </w:t>
      </w:r>
      <w:r>
        <w:rPr>
          <w:sz w:val="17"/>
        </w:rPr>
        <w:t>até</w:t>
      </w:r>
      <w:r>
        <w:rPr>
          <w:spacing w:val="28"/>
          <w:sz w:val="17"/>
        </w:rPr>
        <w:t> </w:t>
      </w:r>
      <w:r>
        <w:rPr>
          <w:sz w:val="17"/>
        </w:rPr>
        <w:t>30</w:t>
      </w:r>
      <w:r>
        <w:rPr>
          <w:spacing w:val="29"/>
          <w:sz w:val="17"/>
        </w:rPr>
        <w:t> </w:t>
      </w:r>
      <w:r>
        <w:rPr>
          <w:sz w:val="17"/>
        </w:rPr>
        <w:t>dias</w:t>
      </w:r>
      <w:r>
        <w:rPr>
          <w:spacing w:val="29"/>
          <w:sz w:val="17"/>
        </w:rPr>
        <w:t> </w:t>
      </w:r>
      <w:r>
        <w:rPr>
          <w:sz w:val="17"/>
        </w:rPr>
        <w:t>após</w:t>
      </w:r>
      <w:r>
        <w:rPr>
          <w:spacing w:val="29"/>
          <w:sz w:val="17"/>
        </w:rPr>
        <w:t> </w:t>
      </w:r>
      <w:r>
        <w:rPr>
          <w:sz w:val="17"/>
        </w:rPr>
        <w:t>o</w:t>
      </w:r>
      <w:r>
        <w:rPr>
          <w:spacing w:val="29"/>
          <w:sz w:val="17"/>
        </w:rPr>
        <w:t> </w:t>
      </w:r>
      <w:r>
        <w:rPr>
          <w:sz w:val="17"/>
        </w:rPr>
        <w:t>adimplemento</w:t>
      </w:r>
      <w:r>
        <w:rPr>
          <w:spacing w:val="29"/>
          <w:sz w:val="17"/>
        </w:rPr>
        <w:t> </w:t>
      </w:r>
      <w:r>
        <w:rPr>
          <w:sz w:val="17"/>
        </w:rPr>
        <w:t>de</w:t>
      </w:r>
      <w:r>
        <w:rPr>
          <w:spacing w:val="28"/>
          <w:sz w:val="17"/>
        </w:rPr>
        <w:t> </w:t>
      </w:r>
      <w:r>
        <w:rPr>
          <w:sz w:val="17"/>
        </w:rPr>
        <w:t>cada</w:t>
      </w:r>
      <w:r>
        <w:rPr>
          <w:spacing w:val="28"/>
          <w:sz w:val="17"/>
        </w:rPr>
        <w:t> </w:t>
      </w:r>
      <w:r>
        <w:rPr>
          <w:sz w:val="17"/>
        </w:rPr>
        <w:t>parcela,</w:t>
      </w:r>
      <w:r>
        <w:rPr>
          <w:spacing w:val="29"/>
          <w:sz w:val="17"/>
        </w:rPr>
        <w:t> </w:t>
      </w:r>
      <w:r>
        <w:rPr>
          <w:sz w:val="17"/>
        </w:rPr>
        <w:t>que</w:t>
      </w:r>
      <w:r>
        <w:rPr>
          <w:spacing w:val="28"/>
          <w:sz w:val="17"/>
        </w:rPr>
        <w:t> </w:t>
      </w:r>
      <w:r>
        <w:rPr>
          <w:sz w:val="17"/>
        </w:rPr>
        <w:t>será</w:t>
      </w:r>
      <w:r>
        <w:rPr>
          <w:spacing w:val="29"/>
          <w:sz w:val="17"/>
        </w:rPr>
        <w:t> </w:t>
      </w:r>
      <w:r>
        <w:rPr>
          <w:sz w:val="17"/>
        </w:rPr>
        <w:t>solicitada</w:t>
      </w:r>
      <w:r>
        <w:rPr>
          <w:spacing w:val="29"/>
          <w:sz w:val="17"/>
        </w:rPr>
        <w:t> </w:t>
      </w:r>
      <w:r>
        <w:rPr>
          <w:sz w:val="17"/>
        </w:rPr>
        <w:t>pelo</w:t>
      </w:r>
      <w:r>
        <w:rPr>
          <w:spacing w:val="29"/>
          <w:sz w:val="17"/>
        </w:rPr>
        <w:t> </w:t>
      </w:r>
      <w:r>
        <w:rPr>
          <w:sz w:val="17"/>
        </w:rPr>
        <w:t>Serviço</w:t>
      </w:r>
      <w:r>
        <w:rPr>
          <w:spacing w:val="29"/>
          <w:sz w:val="17"/>
        </w:rPr>
        <w:t> </w:t>
      </w:r>
      <w:r>
        <w:rPr>
          <w:sz w:val="17"/>
        </w:rPr>
        <w:t>de</w:t>
      </w:r>
      <w:r>
        <w:rPr>
          <w:spacing w:val="29"/>
          <w:sz w:val="17"/>
        </w:rPr>
        <w:t> </w:t>
      </w:r>
      <w:r>
        <w:rPr>
          <w:sz w:val="17"/>
        </w:rPr>
        <w:t>Controle</w:t>
      </w:r>
      <w:r>
        <w:rPr>
          <w:spacing w:val="29"/>
          <w:sz w:val="17"/>
        </w:rPr>
        <w:t> </w:t>
      </w:r>
      <w:r>
        <w:rPr>
          <w:sz w:val="17"/>
        </w:rPr>
        <w:t>de</w:t>
      </w:r>
      <w:r>
        <w:rPr>
          <w:spacing w:val="29"/>
          <w:sz w:val="17"/>
        </w:rPr>
        <w:t> </w:t>
      </w:r>
      <w:r>
        <w:rPr>
          <w:sz w:val="17"/>
        </w:rPr>
        <w:t>Consumo</w:t>
      </w:r>
      <w:r>
        <w:rPr>
          <w:spacing w:val="29"/>
          <w:sz w:val="17"/>
        </w:rPr>
        <w:t> </w:t>
      </w:r>
      <w:r>
        <w:rPr>
          <w:sz w:val="17"/>
        </w:rPr>
        <w:t>de Estoque de Órteses, Próteses, Materiais Especiais e Sínteses – SCCEST/OPMES;</w:t>
      </w:r>
    </w:p>
    <w:p>
      <w:pPr>
        <w:pStyle w:val="ListParagraph"/>
        <w:numPr>
          <w:ilvl w:val="3"/>
          <w:numId w:val="21"/>
        </w:numPr>
        <w:tabs>
          <w:tab w:pos="681" w:val="left" w:leader="none"/>
        </w:tabs>
        <w:spacing w:line="288" w:lineRule="auto" w:before="0" w:after="0"/>
        <w:ind w:left="106" w:right="107" w:firstLine="0"/>
        <w:jc w:val="left"/>
        <w:rPr>
          <w:sz w:val="17"/>
        </w:rPr>
      </w:pPr>
      <w:r>
        <w:rPr>
          <w:sz w:val="17"/>
        </w:rPr>
        <w:t>Considera-se</w:t>
      </w:r>
      <w:r>
        <w:rPr>
          <w:spacing w:val="20"/>
          <w:sz w:val="17"/>
        </w:rPr>
        <w:t> </w:t>
      </w:r>
      <w:r>
        <w:rPr>
          <w:sz w:val="17"/>
        </w:rPr>
        <w:t>adimplemento</w:t>
      </w:r>
      <w:r>
        <w:rPr>
          <w:spacing w:val="20"/>
          <w:sz w:val="17"/>
        </w:rPr>
        <w:t> </w:t>
      </w:r>
      <w:r>
        <w:rPr>
          <w:sz w:val="17"/>
        </w:rPr>
        <w:t>o</w:t>
      </w:r>
      <w:r>
        <w:rPr>
          <w:spacing w:val="20"/>
          <w:sz w:val="17"/>
        </w:rPr>
        <w:t> </w:t>
      </w:r>
      <w:r>
        <w:rPr>
          <w:sz w:val="17"/>
        </w:rPr>
        <w:t>cumprimento</w:t>
      </w:r>
      <w:r>
        <w:rPr>
          <w:spacing w:val="20"/>
          <w:sz w:val="17"/>
        </w:rPr>
        <w:t> </w:t>
      </w:r>
      <w:r>
        <w:rPr>
          <w:sz w:val="17"/>
        </w:rPr>
        <w:t>da</w:t>
      </w:r>
      <w:r>
        <w:rPr>
          <w:spacing w:val="20"/>
          <w:sz w:val="17"/>
        </w:rPr>
        <w:t> </w:t>
      </w:r>
      <w:r>
        <w:rPr>
          <w:sz w:val="17"/>
        </w:rPr>
        <w:t>prestação</w:t>
      </w:r>
      <w:r>
        <w:rPr>
          <w:spacing w:val="20"/>
          <w:sz w:val="17"/>
        </w:rPr>
        <w:t> </w:t>
      </w:r>
      <w:r>
        <w:rPr>
          <w:sz w:val="17"/>
        </w:rPr>
        <w:t>com</w:t>
      </w:r>
      <w:r>
        <w:rPr>
          <w:spacing w:val="20"/>
          <w:sz w:val="17"/>
        </w:rPr>
        <w:t> </w:t>
      </w:r>
      <w:r>
        <w:rPr>
          <w:sz w:val="17"/>
        </w:rPr>
        <w:t>a</w:t>
      </w:r>
      <w:r>
        <w:rPr>
          <w:spacing w:val="20"/>
          <w:sz w:val="17"/>
        </w:rPr>
        <w:t> </w:t>
      </w:r>
      <w:r>
        <w:rPr>
          <w:sz w:val="17"/>
        </w:rPr>
        <w:t>entrega</w:t>
      </w:r>
      <w:r>
        <w:rPr>
          <w:spacing w:val="20"/>
          <w:sz w:val="17"/>
        </w:rPr>
        <w:t> </w:t>
      </w:r>
      <w:r>
        <w:rPr>
          <w:sz w:val="17"/>
        </w:rPr>
        <w:t>devidamente</w:t>
      </w:r>
      <w:r>
        <w:rPr>
          <w:spacing w:val="20"/>
          <w:sz w:val="17"/>
        </w:rPr>
        <w:t> </w:t>
      </w:r>
      <w:r>
        <w:rPr>
          <w:sz w:val="17"/>
        </w:rPr>
        <w:t>atestada</w:t>
      </w:r>
      <w:r>
        <w:rPr>
          <w:spacing w:val="20"/>
          <w:sz w:val="17"/>
        </w:rPr>
        <w:t> </w:t>
      </w:r>
      <w:r>
        <w:rPr>
          <w:sz w:val="17"/>
        </w:rPr>
        <w:t>por</w:t>
      </w:r>
      <w:r>
        <w:rPr>
          <w:spacing w:val="20"/>
          <w:sz w:val="17"/>
        </w:rPr>
        <w:t> </w:t>
      </w:r>
      <w:r>
        <w:rPr>
          <w:sz w:val="17"/>
        </w:rPr>
        <w:t>agente</w:t>
      </w:r>
      <w:r>
        <w:rPr>
          <w:spacing w:val="20"/>
          <w:sz w:val="17"/>
        </w:rPr>
        <w:t> </w:t>
      </w:r>
      <w:r>
        <w:rPr>
          <w:sz w:val="17"/>
        </w:rPr>
        <w:t>competente</w:t>
      </w:r>
      <w:r>
        <w:rPr>
          <w:spacing w:val="20"/>
          <w:sz w:val="17"/>
        </w:rPr>
        <w:t> </w:t>
      </w:r>
      <w:r>
        <w:rPr>
          <w:sz w:val="17"/>
        </w:rPr>
        <w:t>e</w:t>
      </w:r>
      <w:r>
        <w:rPr>
          <w:spacing w:val="20"/>
          <w:sz w:val="17"/>
        </w:rPr>
        <w:t> </w:t>
      </w:r>
      <w:r>
        <w:rPr>
          <w:sz w:val="17"/>
        </w:rPr>
        <w:t>da</w:t>
      </w:r>
      <w:r>
        <w:rPr>
          <w:spacing w:val="20"/>
          <w:sz w:val="17"/>
        </w:rPr>
        <w:t> </w:t>
      </w:r>
      <w:r>
        <w:rPr>
          <w:sz w:val="17"/>
        </w:rPr>
        <w:t>instalação</w:t>
      </w:r>
      <w:r>
        <w:rPr>
          <w:spacing w:val="20"/>
          <w:sz w:val="17"/>
        </w:rPr>
        <w:t> </w:t>
      </w:r>
      <w:r>
        <w:rPr>
          <w:sz w:val="17"/>
        </w:rPr>
        <w:t>(quando houver) do objeto, nos casos em que o regime de fornecimento seja por venda;</w:t>
      </w:r>
    </w:p>
    <w:p>
      <w:pPr>
        <w:pStyle w:val="ListParagraph"/>
        <w:numPr>
          <w:ilvl w:val="2"/>
          <w:numId w:val="21"/>
        </w:numPr>
        <w:tabs>
          <w:tab w:pos="552" w:val="left" w:leader="none"/>
        </w:tabs>
        <w:spacing w:line="288" w:lineRule="auto" w:before="1" w:after="0"/>
        <w:ind w:left="106" w:right="164" w:firstLine="0"/>
        <w:jc w:val="left"/>
        <w:rPr>
          <w:sz w:val="17"/>
        </w:rPr>
      </w:pPr>
      <w:r>
        <w:rPr>
          <w:sz w:val="17"/>
        </w:rPr>
        <w:t>Caso</w:t>
      </w:r>
      <w:r>
        <w:rPr>
          <w:spacing w:val="17"/>
          <w:sz w:val="17"/>
        </w:rPr>
        <w:t> </w:t>
      </w:r>
      <w:r>
        <w:rPr>
          <w:sz w:val="17"/>
        </w:rPr>
        <w:t>se</w:t>
      </w:r>
      <w:r>
        <w:rPr>
          <w:spacing w:val="17"/>
          <w:sz w:val="17"/>
        </w:rPr>
        <w:t> </w:t>
      </w:r>
      <w:r>
        <w:rPr>
          <w:sz w:val="17"/>
        </w:rPr>
        <w:t>faça</w:t>
      </w:r>
      <w:r>
        <w:rPr>
          <w:spacing w:val="17"/>
          <w:sz w:val="17"/>
        </w:rPr>
        <w:t> </w:t>
      </w:r>
      <w:r>
        <w:rPr>
          <w:sz w:val="17"/>
        </w:rPr>
        <w:t>necessária,</w:t>
      </w:r>
      <w:r>
        <w:rPr>
          <w:spacing w:val="17"/>
          <w:sz w:val="17"/>
        </w:rPr>
        <w:t> </w:t>
      </w:r>
      <w:r>
        <w:rPr>
          <w:sz w:val="17"/>
        </w:rPr>
        <w:t>a</w:t>
      </w:r>
      <w:r>
        <w:rPr>
          <w:spacing w:val="17"/>
          <w:sz w:val="17"/>
        </w:rPr>
        <w:t> </w:t>
      </w:r>
      <w:r>
        <w:rPr>
          <w:sz w:val="17"/>
        </w:rPr>
        <w:t>reapresentação</w:t>
      </w:r>
      <w:r>
        <w:rPr>
          <w:spacing w:val="17"/>
          <w:sz w:val="17"/>
        </w:rPr>
        <w:t> </w:t>
      </w:r>
      <w:r>
        <w:rPr>
          <w:sz w:val="17"/>
        </w:rPr>
        <w:t>da</w:t>
      </w:r>
      <w:r>
        <w:rPr>
          <w:spacing w:val="17"/>
          <w:sz w:val="17"/>
        </w:rPr>
        <w:t> </w:t>
      </w:r>
      <w:r>
        <w:rPr>
          <w:sz w:val="17"/>
        </w:rPr>
        <w:t>Nota</w:t>
      </w:r>
      <w:r>
        <w:rPr>
          <w:spacing w:val="17"/>
          <w:sz w:val="17"/>
        </w:rPr>
        <w:t> </w:t>
      </w:r>
      <w:r>
        <w:rPr>
          <w:sz w:val="17"/>
        </w:rPr>
        <w:t>Fiscal</w:t>
      </w:r>
      <w:r>
        <w:rPr>
          <w:spacing w:val="17"/>
          <w:sz w:val="17"/>
        </w:rPr>
        <w:t> </w:t>
      </w:r>
      <w:r>
        <w:rPr>
          <w:sz w:val="17"/>
        </w:rPr>
        <w:t>Eletrônica</w:t>
      </w:r>
      <w:r>
        <w:rPr>
          <w:spacing w:val="17"/>
          <w:sz w:val="17"/>
        </w:rPr>
        <w:t> </w:t>
      </w:r>
      <w:r>
        <w:rPr>
          <w:sz w:val="17"/>
        </w:rPr>
        <w:t>de</w:t>
      </w:r>
      <w:r>
        <w:rPr>
          <w:spacing w:val="17"/>
          <w:sz w:val="17"/>
        </w:rPr>
        <w:t> </w:t>
      </w:r>
      <w:r>
        <w:rPr>
          <w:sz w:val="17"/>
        </w:rPr>
        <w:t>Venda</w:t>
      </w:r>
      <w:r>
        <w:rPr>
          <w:spacing w:val="17"/>
          <w:sz w:val="17"/>
        </w:rPr>
        <w:t> </w:t>
      </w:r>
      <w:r>
        <w:rPr>
          <w:sz w:val="17"/>
        </w:rPr>
        <w:t>por</w:t>
      </w:r>
      <w:r>
        <w:rPr>
          <w:spacing w:val="17"/>
          <w:sz w:val="17"/>
        </w:rPr>
        <w:t> </w:t>
      </w:r>
      <w:r>
        <w:rPr>
          <w:sz w:val="17"/>
        </w:rPr>
        <w:t>culpa</w:t>
      </w:r>
      <w:r>
        <w:rPr>
          <w:spacing w:val="17"/>
          <w:sz w:val="17"/>
        </w:rPr>
        <w:t> </w:t>
      </w:r>
      <w:r>
        <w:rPr>
          <w:sz w:val="17"/>
        </w:rPr>
        <w:t>da</w:t>
      </w:r>
      <w:r>
        <w:rPr>
          <w:spacing w:val="17"/>
          <w:sz w:val="17"/>
        </w:rPr>
        <w:t> </w:t>
      </w:r>
      <w:r>
        <w:rPr>
          <w:sz w:val="17"/>
        </w:rPr>
        <w:t>CONTRATADA,</w:t>
      </w:r>
      <w:r>
        <w:rPr>
          <w:spacing w:val="17"/>
          <w:sz w:val="17"/>
        </w:rPr>
        <w:t> </w:t>
      </w:r>
      <w:r>
        <w:rPr>
          <w:sz w:val="17"/>
        </w:rPr>
        <w:t>o</w:t>
      </w:r>
      <w:r>
        <w:rPr>
          <w:spacing w:val="17"/>
          <w:sz w:val="17"/>
        </w:rPr>
        <w:t> </w:t>
      </w:r>
      <w:r>
        <w:rPr>
          <w:sz w:val="17"/>
        </w:rPr>
        <w:t>prazo</w:t>
      </w:r>
      <w:r>
        <w:rPr>
          <w:spacing w:val="17"/>
          <w:sz w:val="17"/>
        </w:rPr>
        <w:t> </w:t>
      </w:r>
      <w:r>
        <w:rPr>
          <w:sz w:val="17"/>
        </w:rPr>
        <w:t>de</w:t>
      </w:r>
      <w:r>
        <w:rPr>
          <w:spacing w:val="17"/>
          <w:sz w:val="17"/>
        </w:rPr>
        <w:t> </w:t>
      </w:r>
      <w:r>
        <w:rPr>
          <w:sz w:val="17"/>
        </w:rPr>
        <w:t>30</w:t>
      </w:r>
      <w:r>
        <w:rPr>
          <w:spacing w:val="17"/>
          <w:sz w:val="17"/>
        </w:rPr>
        <w:t> </w:t>
      </w:r>
      <w:r>
        <w:rPr>
          <w:sz w:val="17"/>
        </w:rPr>
        <w:t>(trinta)</w:t>
      </w:r>
      <w:r>
        <w:rPr>
          <w:spacing w:val="17"/>
          <w:sz w:val="17"/>
        </w:rPr>
        <w:t> </w:t>
      </w:r>
      <w:r>
        <w:rPr>
          <w:sz w:val="17"/>
        </w:rPr>
        <w:t>dias</w:t>
      </w:r>
      <w:r>
        <w:rPr>
          <w:spacing w:val="17"/>
          <w:sz w:val="17"/>
        </w:rPr>
        <w:t> </w:t>
      </w:r>
      <w:r>
        <w:rPr>
          <w:sz w:val="17"/>
        </w:rPr>
        <w:t>ficará suspenso, prosseguindo a sua contagem a partir da data da respectiva reapresentação.</w:t>
      </w:r>
    </w:p>
    <w:p>
      <w:pPr>
        <w:pStyle w:val="ListParagraph"/>
        <w:numPr>
          <w:ilvl w:val="2"/>
          <w:numId w:val="21"/>
        </w:numPr>
        <w:tabs>
          <w:tab w:pos="539" w:val="left" w:leader="none"/>
        </w:tabs>
        <w:spacing w:line="240" w:lineRule="auto" w:before="1" w:after="0"/>
        <w:ind w:left="539" w:right="0" w:hanging="433"/>
        <w:jc w:val="left"/>
        <w:rPr>
          <w:sz w:val="17"/>
        </w:rPr>
      </w:pPr>
      <w:r>
        <w:rPr>
          <w:sz w:val="17"/>
        </w:rPr>
        <w:t>Os</w:t>
      </w:r>
      <w:r>
        <w:rPr>
          <w:spacing w:val="6"/>
          <w:sz w:val="17"/>
        </w:rPr>
        <w:t> </w:t>
      </w:r>
      <w:r>
        <w:rPr>
          <w:sz w:val="17"/>
        </w:rPr>
        <w:t>pagamentos</w:t>
      </w:r>
      <w:r>
        <w:rPr>
          <w:spacing w:val="7"/>
          <w:sz w:val="17"/>
        </w:rPr>
        <w:t> </w:t>
      </w:r>
      <w:r>
        <w:rPr>
          <w:sz w:val="17"/>
        </w:rPr>
        <w:t>devidos</w:t>
      </w:r>
      <w:r>
        <w:rPr>
          <w:spacing w:val="6"/>
          <w:sz w:val="17"/>
        </w:rPr>
        <w:t> </w:t>
      </w:r>
      <w:r>
        <w:rPr>
          <w:sz w:val="17"/>
        </w:rPr>
        <w:t>à</w:t>
      </w:r>
      <w:r>
        <w:rPr>
          <w:spacing w:val="7"/>
          <w:sz w:val="17"/>
        </w:rPr>
        <w:t> </w:t>
      </w:r>
      <w:r>
        <w:rPr>
          <w:sz w:val="17"/>
        </w:rPr>
        <w:t>CONTRATADA</w:t>
      </w:r>
      <w:r>
        <w:rPr>
          <w:spacing w:val="6"/>
          <w:sz w:val="17"/>
        </w:rPr>
        <w:t> </w:t>
      </w:r>
      <w:r>
        <w:rPr>
          <w:sz w:val="17"/>
        </w:rPr>
        <w:t>não</w:t>
      </w:r>
      <w:r>
        <w:rPr>
          <w:spacing w:val="7"/>
          <w:sz w:val="17"/>
        </w:rPr>
        <w:t> </w:t>
      </w:r>
      <w:r>
        <w:rPr>
          <w:sz w:val="17"/>
        </w:rPr>
        <w:t>excederão</w:t>
      </w:r>
      <w:r>
        <w:rPr>
          <w:spacing w:val="6"/>
          <w:sz w:val="17"/>
        </w:rPr>
        <w:t> </w:t>
      </w:r>
      <w:r>
        <w:rPr>
          <w:sz w:val="17"/>
        </w:rPr>
        <w:t>os</w:t>
      </w:r>
      <w:r>
        <w:rPr>
          <w:spacing w:val="7"/>
          <w:sz w:val="17"/>
        </w:rPr>
        <w:t> </w:t>
      </w:r>
      <w:r>
        <w:rPr>
          <w:sz w:val="17"/>
        </w:rPr>
        <w:t>valores</w:t>
      </w:r>
      <w:r>
        <w:rPr>
          <w:spacing w:val="6"/>
          <w:sz w:val="17"/>
        </w:rPr>
        <w:t> </w:t>
      </w:r>
      <w:r>
        <w:rPr>
          <w:sz w:val="17"/>
        </w:rPr>
        <w:t>apresentados</w:t>
      </w:r>
      <w:r>
        <w:rPr>
          <w:spacing w:val="7"/>
          <w:sz w:val="17"/>
        </w:rPr>
        <w:t> </w:t>
      </w:r>
      <w:r>
        <w:rPr>
          <w:sz w:val="17"/>
        </w:rPr>
        <w:t>em</w:t>
      </w:r>
      <w:r>
        <w:rPr>
          <w:spacing w:val="6"/>
          <w:sz w:val="17"/>
        </w:rPr>
        <w:t> </w:t>
      </w:r>
      <w:r>
        <w:rPr>
          <w:sz w:val="17"/>
        </w:rPr>
        <w:t>sua</w:t>
      </w:r>
      <w:r>
        <w:rPr>
          <w:spacing w:val="7"/>
          <w:sz w:val="17"/>
        </w:rPr>
        <w:t> </w:t>
      </w:r>
      <w:r>
        <w:rPr>
          <w:sz w:val="17"/>
        </w:rPr>
        <w:t>proposta</w:t>
      </w:r>
      <w:r>
        <w:rPr>
          <w:spacing w:val="7"/>
          <w:sz w:val="17"/>
        </w:rPr>
        <w:t> </w:t>
      </w:r>
      <w:r>
        <w:rPr>
          <w:spacing w:val="-2"/>
          <w:sz w:val="17"/>
        </w:rPr>
        <w:t>comercial.</w:t>
      </w:r>
    </w:p>
    <w:p>
      <w:pPr>
        <w:pStyle w:val="BodyText"/>
        <w:spacing w:before="78"/>
      </w:pPr>
    </w:p>
    <w:p>
      <w:pPr>
        <w:pStyle w:val="Heading2"/>
        <w:numPr>
          <w:ilvl w:val="0"/>
          <w:numId w:val="21"/>
        </w:numPr>
        <w:tabs>
          <w:tab w:pos="278" w:val="left" w:leader="none"/>
        </w:tabs>
        <w:spacing w:line="240" w:lineRule="auto" w:before="1" w:after="0"/>
        <w:ind w:left="278" w:right="0" w:hanging="172"/>
        <w:jc w:val="both"/>
      </w:pPr>
      <w:r>
        <w:rPr>
          <w:color w:val="000000"/>
          <w:shd w:fill="E5E5E5" w:color="auto" w:val="clear"/>
        </w:rPr>
        <w:t>JULGAMENTO</w:t>
      </w:r>
      <w:r>
        <w:rPr>
          <w:color w:val="000000"/>
          <w:spacing w:val="7"/>
          <w:shd w:fill="E5E5E5" w:color="auto" w:val="clear"/>
        </w:rPr>
        <w:t> </w:t>
      </w:r>
      <w:r>
        <w:rPr>
          <w:color w:val="000000"/>
          <w:shd w:fill="E5E5E5" w:color="auto" w:val="clear"/>
        </w:rPr>
        <w:t>DAS</w:t>
      </w:r>
      <w:r>
        <w:rPr>
          <w:color w:val="000000"/>
          <w:spacing w:val="8"/>
          <w:shd w:fill="E5E5E5" w:color="auto" w:val="clear"/>
        </w:rPr>
        <w:t> </w:t>
      </w:r>
      <w:r>
        <w:rPr>
          <w:color w:val="000000"/>
          <w:shd w:fill="E5E5E5" w:color="auto" w:val="clear"/>
        </w:rPr>
        <w:t>PROPOSTAS</w:t>
      </w:r>
      <w:r>
        <w:rPr>
          <w:color w:val="000000"/>
          <w:spacing w:val="8"/>
          <w:shd w:fill="E5E5E5" w:color="auto" w:val="clear"/>
        </w:rPr>
        <w:t> </w:t>
      </w:r>
      <w:r>
        <w:rPr>
          <w:color w:val="000000"/>
          <w:shd w:fill="E5E5E5" w:color="auto" w:val="clear"/>
        </w:rPr>
        <w:t>E</w:t>
      </w:r>
      <w:r>
        <w:rPr>
          <w:color w:val="000000"/>
          <w:spacing w:val="7"/>
          <w:shd w:fill="E5E5E5" w:color="auto" w:val="clear"/>
        </w:rPr>
        <w:t> </w:t>
      </w:r>
      <w:r>
        <w:rPr>
          <w:color w:val="000000"/>
          <w:shd w:fill="E5E5E5" w:color="auto" w:val="clear"/>
        </w:rPr>
        <w:t>CRITÉRIOS</w:t>
      </w:r>
      <w:r>
        <w:rPr>
          <w:color w:val="000000"/>
          <w:spacing w:val="8"/>
          <w:shd w:fill="E5E5E5" w:color="auto" w:val="clear"/>
        </w:rPr>
        <w:t> </w:t>
      </w:r>
      <w:r>
        <w:rPr>
          <w:color w:val="000000"/>
          <w:shd w:fill="E5E5E5" w:color="auto" w:val="clear"/>
        </w:rPr>
        <w:t>DE</w:t>
      </w:r>
      <w:r>
        <w:rPr>
          <w:color w:val="000000"/>
          <w:spacing w:val="8"/>
          <w:shd w:fill="E5E5E5" w:color="auto" w:val="clear"/>
        </w:rPr>
        <w:t> </w:t>
      </w:r>
      <w:r>
        <w:rPr>
          <w:color w:val="000000"/>
          <w:shd w:fill="E5E5E5" w:color="auto" w:val="clear"/>
        </w:rPr>
        <w:t>PREÇOS</w:t>
      </w:r>
      <w:r>
        <w:rPr>
          <w:color w:val="000000"/>
          <w:spacing w:val="8"/>
          <w:shd w:fill="E5E5E5" w:color="auto" w:val="clear"/>
        </w:rPr>
        <w:t> </w:t>
      </w:r>
      <w:r>
        <w:rPr>
          <w:color w:val="000000"/>
          <w:shd w:fill="E5E5E5" w:color="auto" w:val="clear"/>
        </w:rPr>
        <w:t>E</w:t>
      </w:r>
      <w:r>
        <w:rPr>
          <w:color w:val="000000"/>
          <w:spacing w:val="7"/>
          <w:shd w:fill="E5E5E5" w:color="auto" w:val="clear"/>
        </w:rPr>
        <w:t> </w:t>
      </w:r>
      <w:r>
        <w:rPr>
          <w:color w:val="000000"/>
          <w:spacing w:val="-2"/>
          <w:shd w:fill="E5E5E5" w:color="auto" w:val="clear"/>
        </w:rPr>
        <w:t>DESEMPATE</w:t>
      </w:r>
      <w:r>
        <w:rPr>
          <w:color w:val="000000"/>
          <w:spacing w:val="-2"/>
        </w:rPr>
        <w:t>:</w:t>
      </w:r>
    </w:p>
    <w:p>
      <w:pPr>
        <w:pStyle w:val="ListParagraph"/>
        <w:numPr>
          <w:ilvl w:val="1"/>
          <w:numId w:val="21"/>
        </w:numPr>
        <w:tabs>
          <w:tab w:pos="422" w:val="left" w:leader="none"/>
        </w:tabs>
        <w:spacing w:line="288" w:lineRule="auto" w:before="39" w:after="0"/>
        <w:ind w:left="106" w:right="110" w:firstLine="0"/>
        <w:jc w:val="both"/>
        <w:rPr>
          <w:sz w:val="17"/>
        </w:rPr>
      </w:pPr>
      <w:r>
        <w:rPr>
          <w:sz w:val="17"/>
        </w:rPr>
        <w:t>Será</w:t>
      </w:r>
      <w:r>
        <w:rPr>
          <w:spacing w:val="19"/>
          <w:sz w:val="17"/>
        </w:rPr>
        <w:t> </w:t>
      </w:r>
      <w:r>
        <w:rPr>
          <w:sz w:val="17"/>
        </w:rPr>
        <w:t>contratada</w:t>
      </w:r>
      <w:r>
        <w:rPr>
          <w:spacing w:val="19"/>
          <w:sz w:val="17"/>
        </w:rPr>
        <w:t> </w:t>
      </w:r>
      <w:r>
        <w:rPr>
          <w:sz w:val="17"/>
        </w:rPr>
        <w:t>a</w:t>
      </w:r>
      <w:r>
        <w:rPr>
          <w:spacing w:val="19"/>
          <w:sz w:val="17"/>
        </w:rPr>
        <w:t> </w:t>
      </w:r>
      <w:r>
        <w:rPr>
          <w:sz w:val="17"/>
        </w:rPr>
        <w:t>empresa</w:t>
      </w:r>
      <w:r>
        <w:rPr>
          <w:spacing w:val="19"/>
          <w:sz w:val="17"/>
        </w:rPr>
        <w:t> </w:t>
      </w:r>
      <w:r>
        <w:rPr>
          <w:sz w:val="17"/>
        </w:rPr>
        <w:t>que</w:t>
      </w:r>
      <w:r>
        <w:rPr>
          <w:spacing w:val="20"/>
          <w:sz w:val="17"/>
        </w:rPr>
        <w:t> </w:t>
      </w:r>
      <w:r>
        <w:rPr>
          <w:sz w:val="17"/>
        </w:rPr>
        <w:t>ofertar</w:t>
      </w:r>
      <w:r>
        <w:rPr>
          <w:spacing w:val="20"/>
          <w:sz w:val="17"/>
        </w:rPr>
        <w:t> </w:t>
      </w:r>
      <w:r>
        <w:rPr>
          <w:sz w:val="17"/>
        </w:rPr>
        <w:t>o </w:t>
      </w:r>
      <w:r>
        <w:rPr>
          <w:b/>
          <w:sz w:val="17"/>
        </w:rPr>
        <w:t>menor</w:t>
      </w:r>
      <w:r>
        <w:rPr>
          <w:b/>
          <w:spacing w:val="22"/>
          <w:sz w:val="17"/>
        </w:rPr>
        <w:t> </w:t>
      </w:r>
      <w:r>
        <w:rPr>
          <w:b/>
          <w:sz w:val="17"/>
        </w:rPr>
        <w:t>preço</w:t>
      </w:r>
      <w:r>
        <w:rPr>
          <w:b/>
          <w:spacing w:val="22"/>
          <w:sz w:val="17"/>
        </w:rPr>
        <w:t> </w:t>
      </w:r>
      <w:r>
        <w:rPr>
          <w:b/>
          <w:sz w:val="17"/>
        </w:rPr>
        <w:t>unitário</w:t>
      </w:r>
      <w:r>
        <w:rPr>
          <w:b/>
          <w:spacing w:val="22"/>
          <w:sz w:val="17"/>
        </w:rPr>
        <w:t> </w:t>
      </w:r>
      <w:r>
        <w:rPr>
          <w:b/>
          <w:sz w:val="17"/>
        </w:rPr>
        <w:t>por</w:t>
      </w:r>
      <w:r>
        <w:rPr>
          <w:b/>
          <w:spacing w:val="22"/>
          <w:sz w:val="17"/>
        </w:rPr>
        <w:t> </w:t>
      </w:r>
      <w:r>
        <w:rPr>
          <w:b/>
          <w:sz w:val="17"/>
        </w:rPr>
        <w:t>item</w:t>
      </w:r>
      <w:r>
        <w:rPr>
          <w:b/>
          <w:spacing w:val="-7"/>
          <w:sz w:val="17"/>
        </w:rPr>
        <w:t> </w:t>
      </w:r>
      <w:r>
        <w:rPr>
          <w:sz w:val="17"/>
        </w:rPr>
        <w:t>e</w:t>
      </w:r>
      <w:r>
        <w:rPr>
          <w:spacing w:val="19"/>
          <w:sz w:val="17"/>
        </w:rPr>
        <w:t> </w:t>
      </w:r>
      <w:r>
        <w:rPr>
          <w:sz w:val="17"/>
        </w:rPr>
        <w:t>atender</w:t>
      </w:r>
      <w:r>
        <w:rPr>
          <w:spacing w:val="19"/>
          <w:sz w:val="17"/>
        </w:rPr>
        <w:t> </w:t>
      </w:r>
      <w:r>
        <w:rPr>
          <w:sz w:val="17"/>
        </w:rPr>
        <w:t>a</w:t>
      </w:r>
      <w:r>
        <w:rPr>
          <w:spacing w:val="19"/>
          <w:sz w:val="17"/>
        </w:rPr>
        <w:t> </w:t>
      </w:r>
      <w:r>
        <w:rPr>
          <w:sz w:val="17"/>
        </w:rPr>
        <w:t>todas</w:t>
      </w:r>
      <w:r>
        <w:rPr>
          <w:spacing w:val="19"/>
          <w:sz w:val="17"/>
        </w:rPr>
        <w:t> </w:t>
      </w:r>
      <w:r>
        <w:rPr>
          <w:sz w:val="17"/>
        </w:rPr>
        <w:t>as</w:t>
      </w:r>
      <w:r>
        <w:rPr>
          <w:spacing w:val="19"/>
          <w:sz w:val="17"/>
        </w:rPr>
        <w:t> </w:t>
      </w:r>
      <w:r>
        <w:rPr>
          <w:sz w:val="17"/>
        </w:rPr>
        <w:t>fases</w:t>
      </w:r>
      <w:r>
        <w:rPr>
          <w:spacing w:val="19"/>
          <w:sz w:val="17"/>
        </w:rPr>
        <w:t> </w:t>
      </w:r>
      <w:r>
        <w:rPr>
          <w:sz w:val="17"/>
        </w:rPr>
        <w:t>de</w:t>
      </w:r>
      <w:r>
        <w:rPr>
          <w:spacing w:val="19"/>
          <w:sz w:val="17"/>
        </w:rPr>
        <w:t> </w:t>
      </w:r>
      <w:r>
        <w:rPr>
          <w:sz w:val="17"/>
        </w:rPr>
        <w:t>habilitação</w:t>
      </w:r>
      <w:r>
        <w:rPr>
          <w:spacing w:val="19"/>
          <w:sz w:val="17"/>
        </w:rPr>
        <w:t> </w:t>
      </w:r>
      <w:r>
        <w:rPr>
          <w:sz w:val="17"/>
        </w:rPr>
        <w:t>do</w:t>
      </w:r>
      <w:r>
        <w:rPr>
          <w:spacing w:val="19"/>
          <w:sz w:val="17"/>
        </w:rPr>
        <w:t> </w:t>
      </w:r>
      <w:r>
        <w:rPr>
          <w:sz w:val="17"/>
        </w:rPr>
        <w:t>certame,</w:t>
      </w:r>
      <w:r>
        <w:rPr>
          <w:spacing w:val="19"/>
          <w:sz w:val="17"/>
        </w:rPr>
        <w:t> </w:t>
      </w:r>
      <w:r>
        <w:rPr>
          <w:sz w:val="17"/>
        </w:rPr>
        <w:t>que</w:t>
      </w:r>
      <w:r>
        <w:rPr>
          <w:spacing w:val="19"/>
          <w:sz w:val="17"/>
        </w:rPr>
        <w:t> </w:t>
      </w:r>
      <w:r>
        <w:rPr>
          <w:sz w:val="17"/>
        </w:rPr>
        <w:t>constarão</w:t>
      </w:r>
      <w:r>
        <w:rPr>
          <w:spacing w:val="19"/>
          <w:sz w:val="17"/>
        </w:rPr>
        <w:t> </w:t>
      </w:r>
      <w:r>
        <w:rPr>
          <w:sz w:val="17"/>
        </w:rPr>
        <w:t>em futuro edital;</w:t>
      </w:r>
    </w:p>
    <w:p>
      <w:pPr>
        <w:pStyle w:val="ListParagraph"/>
        <w:numPr>
          <w:ilvl w:val="1"/>
          <w:numId w:val="21"/>
        </w:numPr>
        <w:tabs>
          <w:tab w:pos="408" w:val="left" w:leader="none"/>
        </w:tabs>
        <w:spacing w:line="240" w:lineRule="auto" w:before="1" w:after="0"/>
        <w:ind w:left="408" w:right="0" w:hanging="302"/>
        <w:jc w:val="both"/>
        <w:rPr>
          <w:sz w:val="17"/>
        </w:rPr>
      </w:pPr>
      <w:r>
        <w:rPr>
          <w:sz w:val="17"/>
        </w:rPr>
        <w:t>Modo</w:t>
      </w:r>
      <w:r>
        <w:rPr>
          <w:spacing w:val="5"/>
          <w:sz w:val="17"/>
        </w:rPr>
        <w:t> </w:t>
      </w:r>
      <w:r>
        <w:rPr>
          <w:sz w:val="17"/>
        </w:rPr>
        <w:t>de</w:t>
      </w:r>
      <w:r>
        <w:rPr>
          <w:spacing w:val="6"/>
          <w:sz w:val="17"/>
        </w:rPr>
        <w:t> </w:t>
      </w:r>
      <w:r>
        <w:rPr>
          <w:sz w:val="17"/>
        </w:rPr>
        <w:t>disputa</w:t>
      </w:r>
      <w:r>
        <w:rPr>
          <w:spacing w:val="6"/>
          <w:sz w:val="17"/>
        </w:rPr>
        <w:t> </w:t>
      </w:r>
      <w:r>
        <w:rPr>
          <w:spacing w:val="-2"/>
          <w:sz w:val="17"/>
        </w:rPr>
        <w:t>aberto.</w:t>
      </w:r>
    </w:p>
    <w:p>
      <w:pPr>
        <w:pStyle w:val="ListParagraph"/>
        <w:numPr>
          <w:ilvl w:val="1"/>
          <w:numId w:val="21"/>
        </w:numPr>
        <w:tabs>
          <w:tab w:pos="430" w:val="left" w:leader="none"/>
        </w:tabs>
        <w:spacing w:line="288" w:lineRule="auto" w:before="39" w:after="0"/>
        <w:ind w:left="106" w:right="104" w:firstLine="0"/>
        <w:jc w:val="both"/>
        <w:rPr>
          <w:sz w:val="17"/>
        </w:rPr>
      </w:pPr>
      <w:r>
        <w:rPr>
          <w:sz w:val="17"/>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w:t>
      </w:r>
      <w:r>
        <w:rPr>
          <w:spacing w:val="80"/>
          <w:sz w:val="17"/>
        </w:rPr>
        <w:t> </w:t>
      </w:r>
      <w:r>
        <w:rPr>
          <w:sz w:val="17"/>
        </w:rPr>
        <w:t>que atenda ao edital.</w:t>
      </w:r>
    </w:p>
    <w:p>
      <w:pPr>
        <w:pStyle w:val="ListParagraph"/>
        <w:numPr>
          <w:ilvl w:val="1"/>
          <w:numId w:val="21"/>
        </w:numPr>
        <w:tabs>
          <w:tab w:pos="416" w:val="left" w:leader="none"/>
        </w:tabs>
        <w:spacing w:line="288" w:lineRule="auto" w:before="1" w:after="0"/>
        <w:ind w:left="106" w:right="107" w:firstLine="0"/>
        <w:jc w:val="both"/>
        <w:rPr>
          <w:sz w:val="17"/>
        </w:rPr>
      </w:pPr>
      <w:r>
        <w:rPr>
          <w:sz w:val="17"/>
        </w:rPr>
        <w:t>O prazo de validade da proposta não será inferior a 60 (sessenta) dias corridos</w:t>
      </w:r>
      <w:r>
        <w:rPr>
          <w:b/>
          <w:sz w:val="17"/>
        </w:rPr>
        <w:t>,</w:t>
      </w:r>
      <w:r>
        <w:rPr>
          <w:b/>
          <w:spacing w:val="-1"/>
          <w:sz w:val="17"/>
        </w:rPr>
        <w:t> </w:t>
      </w:r>
      <w:r>
        <w:rPr>
          <w:sz w:val="17"/>
        </w:rPr>
        <w:t>a contar da data de sua apresentação, podendo ser prorrogado, por</w:t>
      </w:r>
      <w:r>
        <w:rPr>
          <w:spacing w:val="40"/>
          <w:sz w:val="17"/>
        </w:rPr>
        <w:t> </w:t>
      </w:r>
      <w:r>
        <w:rPr>
          <w:sz w:val="17"/>
        </w:rPr>
        <w:t>igual período, salvo se houver justificativa para prazo diverso aceita pela Administração.</w:t>
      </w:r>
    </w:p>
    <w:p>
      <w:pPr>
        <w:pStyle w:val="ListParagraph"/>
        <w:numPr>
          <w:ilvl w:val="1"/>
          <w:numId w:val="21"/>
        </w:numPr>
        <w:tabs>
          <w:tab w:pos="408" w:val="left" w:leader="none"/>
        </w:tabs>
        <w:spacing w:line="240" w:lineRule="auto" w:before="1" w:after="0"/>
        <w:ind w:left="408" w:right="0" w:hanging="302"/>
        <w:jc w:val="left"/>
        <w:rPr>
          <w:sz w:val="17"/>
        </w:rPr>
      </w:pPr>
      <w:r>
        <w:rPr>
          <w:sz w:val="17"/>
        </w:rPr>
        <w:t>Condições</w:t>
      </w:r>
      <w:r>
        <w:rPr>
          <w:spacing w:val="6"/>
          <w:sz w:val="17"/>
        </w:rPr>
        <w:t> </w:t>
      </w:r>
      <w:r>
        <w:rPr>
          <w:sz w:val="17"/>
        </w:rPr>
        <w:t>da</w:t>
      </w:r>
      <w:r>
        <w:rPr>
          <w:spacing w:val="7"/>
          <w:sz w:val="17"/>
        </w:rPr>
        <w:t> </w:t>
      </w:r>
      <w:r>
        <w:rPr>
          <w:spacing w:val="-2"/>
          <w:sz w:val="17"/>
        </w:rPr>
        <w:t>proposta:</w:t>
      </w:r>
    </w:p>
    <w:p>
      <w:pPr>
        <w:pStyle w:val="ListParagraph"/>
        <w:numPr>
          <w:ilvl w:val="2"/>
          <w:numId w:val="21"/>
        </w:numPr>
        <w:tabs>
          <w:tab w:pos="539" w:val="left" w:leader="none"/>
        </w:tabs>
        <w:spacing w:line="240" w:lineRule="auto" w:before="39" w:after="0"/>
        <w:ind w:left="539" w:right="0" w:hanging="433"/>
        <w:jc w:val="left"/>
        <w:rPr>
          <w:sz w:val="17"/>
        </w:rPr>
      </w:pPr>
      <w:r>
        <w:rPr>
          <w:sz w:val="17"/>
        </w:rPr>
        <w:t>O</w:t>
      </w:r>
      <w:r>
        <w:rPr>
          <w:spacing w:val="5"/>
          <w:sz w:val="17"/>
        </w:rPr>
        <w:t> </w:t>
      </w:r>
      <w:r>
        <w:rPr>
          <w:sz w:val="17"/>
        </w:rPr>
        <w:t>licitante</w:t>
      </w:r>
      <w:r>
        <w:rPr>
          <w:spacing w:val="6"/>
          <w:sz w:val="17"/>
        </w:rPr>
        <w:t> </w:t>
      </w:r>
      <w:r>
        <w:rPr>
          <w:sz w:val="17"/>
        </w:rPr>
        <w:t>deverá</w:t>
      </w:r>
      <w:r>
        <w:rPr>
          <w:spacing w:val="6"/>
          <w:sz w:val="17"/>
        </w:rPr>
        <w:t> </w:t>
      </w:r>
      <w:r>
        <w:rPr>
          <w:sz w:val="17"/>
        </w:rPr>
        <w:t>enviar</w:t>
      </w:r>
      <w:r>
        <w:rPr>
          <w:spacing w:val="5"/>
          <w:sz w:val="17"/>
        </w:rPr>
        <w:t> </w:t>
      </w:r>
      <w:r>
        <w:rPr>
          <w:sz w:val="17"/>
        </w:rPr>
        <w:t>sua</w:t>
      </w:r>
      <w:r>
        <w:rPr>
          <w:spacing w:val="6"/>
          <w:sz w:val="17"/>
        </w:rPr>
        <w:t> </w:t>
      </w:r>
      <w:r>
        <w:rPr>
          <w:sz w:val="17"/>
        </w:rPr>
        <w:t>proposta</w:t>
      </w:r>
      <w:r>
        <w:rPr>
          <w:spacing w:val="6"/>
          <w:sz w:val="17"/>
        </w:rPr>
        <w:t> </w:t>
      </w:r>
      <w:r>
        <w:rPr>
          <w:sz w:val="17"/>
        </w:rPr>
        <w:t>mediante</w:t>
      </w:r>
      <w:r>
        <w:rPr>
          <w:spacing w:val="5"/>
          <w:sz w:val="17"/>
        </w:rPr>
        <w:t> </w:t>
      </w:r>
      <w:r>
        <w:rPr>
          <w:sz w:val="17"/>
        </w:rPr>
        <w:t>o</w:t>
      </w:r>
      <w:r>
        <w:rPr>
          <w:spacing w:val="6"/>
          <w:sz w:val="17"/>
        </w:rPr>
        <w:t> </w:t>
      </w:r>
      <w:r>
        <w:rPr>
          <w:sz w:val="17"/>
        </w:rPr>
        <w:t>preenchimento,</w:t>
      </w:r>
      <w:r>
        <w:rPr>
          <w:spacing w:val="6"/>
          <w:sz w:val="17"/>
        </w:rPr>
        <w:t> </w:t>
      </w:r>
      <w:r>
        <w:rPr>
          <w:sz w:val="17"/>
        </w:rPr>
        <w:t>no</w:t>
      </w:r>
      <w:r>
        <w:rPr>
          <w:spacing w:val="6"/>
          <w:sz w:val="17"/>
        </w:rPr>
        <w:t> </w:t>
      </w:r>
      <w:r>
        <w:rPr>
          <w:sz w:val="17"/>
        </w:rPr>
        <w:t>sistema</w:t>
      </w:r>
      <w:r>
        <w:rPr>
          <w:spacing w:val="5"/>
          <w:sz w:val="17"/>
        </w:rPr>
        <w:t> </w:t>
      </w:r>
      <w:r>
        <w:rPr>
          <w:sz w:val="17"/>
        </w:rPr>
        <w:t>eletrônico,</w:t>
      </w:r>
      <w:r>
        <w:rPr>
          <w:spacing w:val="6"/>
          <w:sz w:val="17"/>
        </w:rPr>
        <w:t> </w:t>
      </w:r>
      <w:r>
        <w:rPr>
          <w:sz w:val="17"/>
        </w:rPr>
        <w:t>dos</w:t>
      </w:r>
      <w:r>
        <w:rPr>
          <w:spacing w:val="6"/>
          <w:sz w:val="17"/>
        </w:rPr>
        <w:t> </w:t>
      </w:r>
      <w:r>
        <w:rPr>
          <w:sz w:val="17"/>
        </w:rPr>
        <w:t>seguintes</w:t>
      </w:r>
      <w:r>
        <w:rPr>
          <w:spacing w:val="5"/>
          <w:sz w:val="17"/>
        </w:rPr>
        <w:t> </w:t>
      </w:r>
      <w:r>
        <w:rPr>
          <w:spacing w:val="-2"/>
          <w:sz w:val="17"/>
        </w:rPr>
        <w:t>campos:</w:t>
      </w:r>
    </w:p>
    <w:p>
      <w:pPr>
        <w:pStyle w:val="BodyText"/>
        <w:spacing w:before="40"/>
        <w:ind w:left="106"/>
      </w:pPr>
      <w:r>
        <w:rPr/>
        <w:t>6.5.1.1</w:t>
      </w:r>
      <w:r>
        <w:rPr>
          <w:spacing w:val="5"/>
        </w:rPr>
        <w:t> </w:t>
      </w:r>
      <w:r>
        <w:rPr/>
        <w:t>valor</w:t>
      </w:r>
      <w:r>
        <w:rPr>
          <w:spacing w:val="6"/>
        </w:rPr>
        <w:t> </w:t>
      </w:r>
      <w:r>
        <w:rPr/>
        <w:t>unitário</w:t>
      </w:r>
      <w:r>
        <w:rPr>
          <w:spacing w:val="6"/>
        </w:rPr>
        <w:t> </w:t>
      </w:r>
      <w:r>
        <w:rPr/>
        <w:t>do</w:t>
      </w:r>
      <w:r>
        <w:rPr>
          <w:spacing w:val="6"/>
        </w:rPr>
        <w:t> </w:t>
      </w:r>
      <w:r>
        <w:rPr>
          <w:spacing w:val="-4"/>
        </w:rPr>
        <w:t>item;</w:t>
      </w:r>
    </w:p>
    <w:p>
      <w:pPr>
        <w:pStyle w:val="ListParagraph"/>
        <w:numPr>
          <w:ilvl w:val="3"/>
          <w:numId w:val="23"/>
        </w:numPr>
        <w:tabs>
          <w:tab w:pos="669" w:val="left" w:leader="none"/>
        </w:tabs>
        <w:spacing w:line="240" w:lineRule="auto" w:before="39" w:after="0"/>
        <w:ind w:left="669" w:right="0" w:hanging="563"/>
        <w:jc w:val="left"/>
        <w:rPr>
          <w:sz w:val="17"/>
        </w:rPr>
      </w:pPr>
      <w:r>
        <w:rPr>
          <w:spacing w:val="-2"/>
          <w:sz w:val="17"/>
        </w:rPr>
        <w:t>Marca;</w:t>
      </w:r>
    </w:p>
    <w:p>
      <w:pPr>
        <w:pStyle w:val="ListParagraph"/>
        <w:numPr>
          <w:ilvl w:val="3"/>
          <w:numId w:val="23"/>
        </w:numPr>
        <w:tabs>
          <w:tab w:pos="669" w:val="left" w:leader="none"/>
        </w:tabs>
        <w:spacing w:line="240" w:lineRule="auto" w:before="40" w:after="0"/>
        <w:ind w:left="669" w:right="0" w:hanging="563"/>
        <w:jc w:val="left"/>
        <w:rPr>
          <w:sz w:val="17"/>
        </w:rPr>
      </w:pPr>
      <w:r>
        <w:rPr>
          <w:spacing w:val="-2"/>
          <w:sz w:val="17"/>
        </w:rPr>
        <w:t>Fabricante;</w:t>
      </w:r>
    </w:p>
    <w:p>
      <w:pPr>
        <w:pStyle w:val="ListParagraph"/>
        <w:numPr>
          <w:ilvl w:val="3"/>
          <w:numId w:val="23"/>
        </w:numPr>
        <w:tabs>
          <w:tab w:pos="669" w:val="left" w:leader="none"/>
        </w:tabs>
        <w:spacing w:line="240" w:lineRule="auto" w:before="39" w:after="0"/>
        <w:ind w:left="669" w:right="0" w:hanging="563"/>
        <w:jc w:val="left"/>
        <w:rPr>
          <w:sz w:val="17"/>
        </w:rPr>
      </w:pPr>
      <w:r>
        <w:rPr>
          <w:sz w:val="17"/>
        </w:rPr>
        <w:t>Descrição</w:t>
      </w:r>
      <w:r>
        <w:rPr>
          <w:spacing w:val="5"/>
          <w:sz w:val="17"/>
        </w:rPr>
        <w:t> </w:t>
      </w:r>
      <w:r>
        <w:rPr>
          <w:sz w:val="17"/>
        </w:rPr>
        <w:t>do</w:t>
      </w:r>
      <w:r>
        <w:rPr>
          <w:spacing w:val="5"/>
          <w:sz w:val="17"/>
        </w:rPr>
        <w:t> </w:t>
      </w:r>
      <w:r>
        <w:rPr>
          <w:sz w:val="17"/>
        </w:rPr>
        <w:t>objeto,</w:t>
      </w:r>
      <w:r>
        <w:rPr>
          <w:spacing w:val="5"/>
          <w:sz w:val="17"/>
        </w:rPr>
        <w:t> </w:t>
      </w:r>
      <w:r>
        <w:rPr>
          <w:sz w:val="17"/>
        </w:rPr>
        <w:t>contendo</w:t>
      </w:r>
      <w:r>
        <w:rPr>
          <w:spacing w:val="5"/>
          <w:sz w:val="17"/>
        </w:rPr>
        <w:t> </w:t>
      </w:r>
      <w:r>
        <w:rPr>
          <w:sz w:val="17"/>
        </w:rPr>
        <w:t>as</w:t>
      </w:r>
      <w:r>
        <w:rPr>
          <w:spacing w:val="5"/>
          <w:sz w:val="17"/>
        </w:rPr>
        <w:t> </w:t>
      </w:r>
      <w:r>
        <w:rPr>
          <w:sz w:val="17"/>
        </w:rPr>
        <w:t>informações</w:t>
      </w:r>
      <w:r>
        <w:rPr>
          <w:spacing w:val="5"/>
          <w:sz w:val="17"/>
        </w:rPr>
        <w:t> </w:t>
      </w:r>
      <w:r>
        <w:rPr>
          <w:sz w:val="17"/>
        </w:rPr>
        <w:t>similares</w:t>
      </w:r>
      <w:r>
        <w:rPr>
          <w:spacing w:val="5"/>
          <w:sz w:val="17"/>
        </w:rPr>
        <w:t> </w:t>
      </w:r>
      <w:r>
        <w:rPr>
          <w:sz w:val="17"/>
        </w:rPr>
        <w:t>à</w:t>
      </w:r>
      <w:r>
        <w:rPr>
          <w:spacing w:val="5"/>
          <w:sz w:val="17"/>
        </w:rPr>
        <w:t> </w:t>
      </w:r>
      <w:r>
        <w:rPr>
          <w:sz w:val="17"/>
        </w:rPr>
        <w:t>especificação</w:t>
      </w:r>
      <w:r>
        <w:rPr>
          <w:spacing w:val="5"/>
          <w:sz w:val="17"/>
        </w:rPr>
        <w:t> </w:t>
      </w:r>
      <w:r>
        <w:rPr>
          <w:sz w:val="17"/>
        </w:rPr>
        <w:t>do</w:t>
      </w:r>
      <w:r>
        <w:rPr>
          <w:spacing w:val="6"/>
          <w:sz w:val="17"/>
        </w:rPr>
        <w:t> </w:t>
      </w:r>
      <w:r>
        <w:rPr>
          <w:sz w:val="17"/>
        </w:rPr>
        <w:t>Termo</w:t>
      </w:r>
      <w:r>
        <w:rPr>
          <w:spacing w:val="5"/>
          <w:sz w:val="17"/>
        </w:rPr>
        <w:t> </w:t>
      </w:r>
      <w:r>
        <w:rPr>
          <w:sz w:val="17"/>
        </w:rPr>
        <w:t>de</w:t>
      </w:r>
      <w:r>
        <w:rPr>
          <w:spacing w:val="5"/>
          <w:sz w:val="17"/>
        </w:rPr>
        <w:t> </w:t>
      </w:r>
      <w:r>
        <w:rPr>
          <w:spacing w:val="-2"/>
          <w:sz w:val="17"/>
        </w:rPr>
        <w:t>Referência.</w:t>
      </w:r>
    </w:p>
    <w:p>
      <w:pPr>
        <w:pStyle w:val="ListParagraph"/>
        <w:numPr>
          <w:ilvl w:val="2"/>
          <w:numId w:val="21"/>
        </w:numPr>
        <w:tabs>
          <w:tab w:pos="539" w:val="left" w:leader="none"/>
        </w:tabs>
        <w:spacing w:line="240" w:lineRule="auto" w:before="39" w:after="0"/>
        <w:ind w:left="539" w:right="0" w:hanging="433"/>
        <w:jc w:val="left"/>
        <w:rPr>
          <w:sz w:val="17"/>
        </w:rPr>
      </w:pPr>
      <w:r>
        <w:rPr>
          <w:sz w:val="17"/>
        </w:rPr>
        <w:t>Todas</w:t>
      </w:r>
      <w:r>
        <w:rPr>
          <w:spacing w:val="5"/>
          <w:sz w:val="17"/>
        </w:rPr>
        <w:t> </w:t>
      </w:r>
      <w:r>
        <w:rPr>
          <w:sz w:val="17"/>
        </w:rPr>
        <w:t>as</w:t>
      </w:r>
      <w:r>
        <w:rPr>
          <w:spacing w:val="6"/>
          <w:sz w:val="17"/>
        </w:rPr>
        <w:t> </w:t>
      </w:r>
      <w:r>
        <w:rPr>
          <w:sz w:val="17"/>
        </w:rPr>
        <w:t>especificações</w:t>
      </w:r>
      <w:r>
        <w:rPr>
          <w:spacing w:val="5"/>
          <w:sz w:val="17"/>
        </w:rPr>
        <w:t> </w:t>
      </w:r>
      <w:r>
        <w:rPr>
          <w:sz w:val="17"/>
        </w:rPr>
        <w:t>do</w:t>
      </w:r>
      <w:r>
        <w:rPr>
          <w:spacing w:val="6"/>
          <w:sz w:val="17"/>
        </w:rPr>
        <w:t> </w:t>
      </w:r>
      <w:r>
        <w:rPr>
          <w:sz w:val="17"/>
        </w:rPr>
        <w:t>objeto</w:t>
      </w:r>
      <w:r>
        <w:rPr>
          <w:spacing w:val="5"/>
          <w:sz w:val="17"/>
        </w:rPr>
        <w:t> </w:t>
      </w:r>
      <w:r>
        <w:rPr>
          <w:sz w:val="17"/>
        </w:rPr>
        <w:t>contidas</w:t>
      </w:r>
      <w:r>
        <w:rPr>
          <w:spacing w:val="6"/>
          <w:sz w:val="17"/>
        </w:rPr>
        <w:t> </w:t>
      </w:r>
      <w:r>
        <w:rPr>
          <w:sz w:val="17"/>
        </w:rPr>
        <w:t>na</w:t>
      </w:r>
      <w:r>
        <w:rPr>
          <w:spacing w:val="5"/>
          <w:sz w:val="17"/>
        </w:rPr>
        <w:t> </w:t>
      </w:r>
      <w:r>
        <w:rPr>
          <w:sz w:val="17"/>
        </w:rPr>
        <w:t>proposta</w:t>
      </w:r>
      <w:r>
        <w:rPr>
          <w:spacing w:val="6"/>
          <w:sz w:val="17"/>
        </w:rPr>
        <w:t> </w:t>
      </w:r>
      <w:r>
        <w:rPr>
          <w:sz w:val="17"/>
        </w:rPr>
        <w:t>vinculam</w:t>
      </w:r>
      <w:r>
        <w:rPr>
          <w:spacing w:val="5"/>
          <w:sz w:val="17"/>
        </w:rPr>
        <w:t> </w:t>
      </w:r>
      <w:r>
        <w:rPr>
          <w:sz w:val="17"/>
        </w:rPr>
        <w:t>o</w:t>
      </w:r>
      <w:r>
        <w:rPr>
          <w:spacing w:val="6"/>
          <w:sz w:val="17"/>
        </w:rPr>
        <w:t> </w:t>
      </w:r>
      <w:r>
        <w:rPr>
          <w:spacing w:val="-2"/>
          <w:sz w:val="17"/>
        </w:rPr>
        <w:t>licitante;</w:t>
      </w:r>
    </w:p>
    <w:p>
      <w:pPr>
        <w:pStyle w:val="ListParagraph"/>
        <w:numPr>
          <w:ilvl w:val="2"/>
          <w:numId w:val="21"/>
        </w:numPr>
        <w:tabs>
          <w:tab w:pos="555" w:val="left" w:leader="none"/>
        </w:tabs>
        <w:spacing w:line="288" w:lineRule="auto" w:before="40" w:after="0"/>
        <w:ind w:left="106" w:right="107" w:firstLine="0"/>
        <w:jc w:val="left"/>
        <w:rPr>
          <w:sz w:val="17"/>
        </w:rPr>
      </w:pPr>
      <w:r>
        <w:rPr>
          <w:sz w:val="17"/>
        </w:rPr>
        <w:t>Nos</w:t>
      </w:r>
      <w:r>
        <w:rPr>
          <w:spacing w:val="26"/>
          <w:sz w:val="17"/>
        </w:rPr>
        <w:t> </w:t>
      </w:r>
      <w:r>
        <w:rPr>
          <w:sz w:val="17"/>
        </w:rPr>
        <w:t>valores</w:t>
      </w:r>
      <w:r>
        <w:rPr>
          <w:spacing w:val="26"/>
          <w:sz w:val="17"/>
        </w:rPr>
        <w:t> </w:t>
      </w:r>
      <w:r>
        <w:rPr>
          <w:sz w:val="17"/>
        </w:rPr>
        <w:t>propostos</w:t>
      </w:r>
      <w:r>
        <w:rPr>
          <w:spacing w:val="26"/>
          <w:sz w:val="17"/>
        </w:rPr>
        <w:t> </w:t>
      </w:r>
      <w:r>
        <w:rPr>
          <w:sz w:val="17"/>
        </w:rPr>
        <w:t>estarão</w:t>
      </w:r>
      <w:r>
        <w:rPr>
          <w:spacing w:val="26"/>
          <w:sz w:val="17"/>
        </w:rPr>
        <w:t> </w:t>
      </w:r>
      <w:r>
        <w:rPr>
          <w:sz w:val="17"/>
        </w:rPr>
        <w:t>inclusos</w:t>
      </w:r>
      <w:r>
        <w:rPr>
          <w:spacing w:val="26"/>
          <w:sz w:val="17"/>
        </w:rPr>
        <w:t> </w:t>
      </w:r>
      <w:r>
        <w:rPr>
          <w:sz w:val="17"/>
        </w:rPr>
        <w:t>todos</w:t>
      </w:r>
      <w:r>
        <w:rPr>
          <w:spacing w:val="26"/>
          <w:sz w:val="17"/>
        </w:rPr>
        <w:t> </w:t>
      </w:r>
      <w:r>
        <w:rPr>
          <w:sz w:val="17"/>
        </w:rPr>
        <w:t>os</w:t>
      </w:r>
      <w:r>
        <w:rPr>
          <w:spacing w:val="26"/>
          <w:sz w:val="17"/>
        </w:rPr>
        <w:t> </w:t>
      </w:r>
      <w:r>
        <w:rPr>
          <w:sz w:val="17"/>
        </w:rPr>
        <w:t>custos</w:t>
      </w:r>
      <w:r>
        <w:rPr>
          <w:spacing w:val="26"/>
          <w:sz w:val="17"/>
        </w:rPr>
        <w:t> </w:t>
      </w:r>
      <w:r>
        <w:rPr>
          <w:sz w:val="17"/>
        </w:rPr>
        <w:t>operacionais,</w:t>
      </w:r>
      <w:r>
        <w:rPr>
          <w:spacing w:val="26"/>
          <w:sz w:val="17"/>
        </w:rPr>
        <w:t> </w:t>
      </w:r>
      <w:r>
        <w:rPr>
          <w:sz w:val="17"/>
        </w:rPr>
        <w:t>encargos</w:t>
      </w:r>
      <w:r>
        <w:rPr>
          <w:spacing w:val="26"/>
          <w:sz w:val="17"/>
        </w:rPr>
        <w:t> </w:t>
      </w:r>
      <w:r>
        <w:rPr>
          <w:sz w:val="17"/>
        </w:rPr>
        <w:t>previdenciários,</w:t>
      </w:r>
      <w:r>
        <w:rPr>
          <w:spacing w:val="26"/>
          <w:sz w:val="17"/>
        </w:rPr>
        <w:t> </w:t>
      </w:r>
      <w:r>
        <w:rPr>
          <w:sz w:val="17"/>
        </w:rPr>
        <w:t>trabalhistas,</w:t>
      </w:r>
      <w:r>
        <w:rPr>
          <w:spacing w:val="26"/>
          <w:sz w:val="17"/>
        </w:rPr>
        <w:t> </w:t>
      </w:r>
      <w:r>
        <w:rPr>
          <w:sz w:val="17"/>
        </w:rPr>
        <w:t>tributários,</w:t>
      </w:r>
      <w:r>
        <w:rPr>
          <w:spacing w:val="26"/>
          <w:sz w:val="17"/>
        </w:rPr>
        <w:t> </w:t>
      </w:r>
      <w:r>
        <w:rPr>
          <w:sz w:val="17"/>
        </w:rPr>
        <w:t>comerciais</w:t>
      </w:r>
      <w:r>
        <w:rPr>
          <w:spacing w:val="26"/>
          <w:sz w:val="17"/>
        </w:rPr>
        <w:t> </w:t>
      </w:r>
      <w:r>
        <w:rPr>
          <w:sz w:val="17"/>
        </w:rPr>
        <w:t>e</w:t>
      </w:r>
      <w:r>
        <w:rPr>
          <w:spacing w:val="26"/>
          <w:sz w:val="17"/>
        </w:rPr>
        <w:t> </w:t>
      </w:r>
      <w:r>
        <w:rPr>
          <w:sz w:val="17"/>
        </w:rPr>
        <w:t>quaisquer outros que incidam direta ou indiretamente na execução do objeto;</w:t>
      </w:r>
    </w:p>
    <w:p>
      <w:pPr>
        <w:pStyle w:val="ListParagraph"/>
        <w:numPr>
          <w:ilvl w:val="2"/>
          <w:numId w:val="21"/>
        </w:numPr>
        <w:tabs>
          <w:tab w:pos="552" w:val="left" w:leader="none"/>
        </w:tabs>
        <w:spacing w:line="288" w:lineRule="auto" w:before="1" w:after="0"/>
        <w:ind w:left="106" w:right="106" w:firstLine="0"/>
        <w:jc w:val="left"/>
        <w:rPr>
          <w:sz w:val="17"/>
        </w:rPr>
      </w:pPr>
      <w:r>
        <w:rPr>
          <w:sz w:val="17"/>
        </w:rPr>
        <w:t>Os</w:t>
      </w:r>
      <w:r>
        <w:rPr>
          <w:spacing w:val="20"/>
          <w:sz w:val="17"/>
        </w:rPr>
        <w:t> </w:t>
      </w:r>
      <w:r>
        <w:rPr>
          <w:sz w:val="17"/>
        </w:rPr>
        <w:t>preços</w:t>
      </w:r>
      <w:r>
        <w:rPr>
          <w:spacing w:val="20"/>
          <w:sz w:val="17"/>
        </w:rPr>
        <w:t> </w:t>
      </w:r>
      <w:r>
        <w:rPr>
          <w:sz w:val="17"/>
        </w:rPr>
        <w:t>ofertados,</w:t>
      </w:r>
      <w:r>
        <w:rPr>
          <w:spacing w:val="20"/>
          <w:sz w:val="17"/>
        </w:rPr>
        <w:t> </w:t>
      </w:r>
      <w:r>
        <w:rPr>
          <w:sz w:val="17"/>
        </w:rPr>
        <w:t>tanto</w:t>
      </w:r>
      <w:r>
        <w:rPr>
          <w:spacing w:val="20"/>
          <w:sz w:val="17"/>
        </w:rPr>
        <w:t> </w:t>
      </w:r>
      <w:r>
        <w:rPr>
          <w:sz w:val="17"/>
        </w:rPr>
        <w:t>na</w:t>
      </w:r>
      <w:r>
        <w:rPr>
          <w:spacing w:val="20"/>
          <w:sz w:val="17"/>
        </w:rPr>
        <w:t> </w:t>
      </w:r>
      <w:r>
        <w:rPr>
          <w:sz w:val="17"/>
        </w:rPr>
        <w:t>proposta</w:t>
      </w:r>
      <w:r>
        <w:rPr>
          <w:spacing w:val="20"/>
          <w:sz w:val="17"/>
        </w:rPr>
        <w:t> </w:t>
      </w:r>
      <w:r>
        <w:rPr>
          <w:sz w:val="17"/>
        </w:rPr>
        <w:t>inicial,</w:t>
      </w:r>
      <w:r>
        <w:rPr>
          <w:spacing w:val="20"/>
          <w:sz w:val="17"/>
        </w:rPr>
        <w:t> </w:t>
      </w:r>
      <w:r>
        <w:rPr>
          <w:sz w:val="17"/>
        </w:rPr>
        <w:t>quanto</w:t>
      </w:r>
      <w:r>
        <w:rPr>
          <w:spacing w:val="20"/>
          <w:sz w:val="17"/>
        </w:rPr>
        <w:t> </w:t>
      </w:r>
      <w:r>
        <w:rPr>
          <w:sz w:val="17"/>
        </w:rPr>
        <w:t>na</w:t>
      </w:r>
      <w:r>
        <w:rPr>
          <w:spacing w:val="20"/>
          <w:sz w:val="17"/>
        </w:rPr>
        <w:t> </w:t>
      </w:r>
      <w:r>
        <w:rPr>
          <w:sz w:val="17"/>
        </w:rPr>
        <w:t>etapa</w:t>
      </w:r>
      <w:r>
        <w:rPr>
          <w:spacing w:val="20"/>
          <w:sz w:val="17"/>
        </w:rPr>
        <w:t> </w:t>
      </w:r>
      <w:r>
        <w:rPr>
          <w:sz w:val="17"/>
        </w:rPr>
        <w:t>de</w:t>
      </w:r>
      <w:r>
        <w:rPr>
          <w:spacing w:val="20"/>
          <w:sz w:val="17"/>
        </w:rPr>
        <w:t> </w:t>
      </w:r>
      <w:r>
        <w:rPr>
          <w:sz w:val="17"/>
        </w:rPr>
        <w:t>lances,</w:t>
      </w:r>
      <w:r>
        <w:rPr>
          <w:spacing w:val="21"/>
          <w:sz w:val="17"/>
        </w:rPr>
        <w:t> </w:t>
      </w:r>
      <w:r>
        <w:rPr>
          <w:sz w:val="17"/>
        </w:rPr>
        <w:t>serão</w:t>
      </w:r>
      <w:r>
        <w:rPr>
          <w:spacing w:val="21"/>
          <w:sz w:val="17"/>
        </w:rPr>
        <w:t> </w:t>
      </w:r>
      <w:r>
        <w:rPr>
          <w:sz w:val="17"/>
        </w:rPr>
        <w:t>de</w:t>
      </w:r>
      <w:r>
        <w:rPr>
          <w:spacing w:val="20"/>
          <w:sz w:val="17"/>
        </w:rPr>
        <w:t> </w:t>
      </w:r>
      <w:r>
        <w:rPr>
          <w:sz w:val="17"/>
        </w:rPr>
        <w:t>exclusiva</w:t>
      </w:r>
      <w:r>
        <w:rPr>
          <w:spacing w:val="20"/>
          <w:sz w:val="17"/>
        </w:rPr>
        <w:t> </w:t>
      </w:r>
      <w:r>
        <w:rPr>
          <w:sz w:val="17"/>
        </w:rPr>
        <w:t>responsabilidade</w:t>
      </w:r>
      <w:r>
        <w:rPr>
          <w:spacing w:val="20"/>
          <w:sz w:val="17"/>
        </w:rPr>
        <w:t> </w:t>
      </w:r>
      <w:r>
        <w:rPr>
          <w:sz w:val="17"/>
        </w:rPr>
        <w:t>do</w:t>
      </w:r>
      <w:r>
        <w:rPr>
          <w:spacing w:val="21"/>
          <w:sz w:val="17"/>
        </w:rPr>
        <w:t> </w:t>
      </w:r>
      <w:r>
        <w:rPr>
          <w:sz w:val="17"/>
        </w:rPr>
        <w:t>licitante,</w:t>
      </w:r>
      <w:r>
        <w:rPr>
          <w:spacing w:val="21"/>
          <w:sz w:val="17"/>
        </w:rPr>
        <w:t> </w:t>
      </w:r>
      <w:r>
        <w:rPr>
          <w:sz w:val="17"/>
        </w:rPr>
        <w:t>não</w:t>
      </w:r>
      <w:r>
        <w:rPr>
          <w:spacing w:val="21"/>
          <w:sz w:val="17"/>
        </w:rPr>
        <w:t> </w:t>
      </w:r>
      <w:r>
        <w:rPr>
          <w:sz w:val="17"/>
        </w:rPr>
        <w:t>lhe</w:t>
      </w:r>
      <w:r>
        <w:rPr>
          <w:spacing w:val="20"/>
          <w:sz w:val="17"/>
        </w:rPr>
        <w:t> </w:t>
      </w:r>
      <w:r>
        <w:rPr>
          <w:sz w:val="17"/>
        </w:rPr>
        <w:t>assistindo</w:t>
      </w:r>
      <w:r>
        <w:rPr>
          <w:spacing w:val="21"/>
          <w:sz w:val="17"/>
        </w:rPr>
        <w:t> </w:t>
      </w:r>
      <w:r>
        <w:rPr>
          <w:sz w:val="17"/>
        </w:rPr>
        <w:t>o direito de pleitear qualquer alteração, sob alegação de erro, omissão ou qualquer outro pretexto;</w:t>
      </w:r>
    </w:p>
    <w:p>
      <w:pPr>
        <w:pStyle w:val="ListParagraph"/>
        <w:numPr>
          <w:ilvl w:val="1"/>
          <w:numId w:val="21"/>
        </w:numPr>
        <w:tabs>
          <w:tab w:pos="408" w:val="left" w:leader="none"/>
        </w:tabs>
        <w:spacing w:line="240" w:lineRule="auto" w:before="0" w:after="0"/>
        <w:ind w:left="408" w:right="0" w:hanging="302"/>
        <w:jc w:val="left"/>
        <w:rPr>
          <w:sz w:val="17"/>
        </w:rPr>
      </w:pPr>
      <w:r>
        <w:rPr>
          <w:sz w:val="17"/>
        </w:rPr>
        <w:t>Em</w:t>
      </w:r>
      <w:r>
        <w:rPr>
          <w:spacing w:val="4"/>
          <w:sz w:val="17"/>
        </w:rPr>
        <w:t> </w:t>
      </w:r>
      <w:r>
        <w:rPr>
          <w:sz w:val="17"/>
        </w:rPr>
        <w:t>caso</w:t>
      </w:r>
      <w:r>
        <w:rPr>
          <w:spacing w:val="5"/>
          <w:sz w:val="17"/>
        </w:rPr>
        <w:t> </w:t>
      </w:r>
      <w:r>
        <w:rPr>
          <w:sz w:val="17"/>
        </w:rPr>
        <w:t>de</w:t>
      </w:r>
      <w:r>
        <w:rPr>
          <w:spacing w:val="5"/>
          <w:sz w:val="17"/>
        </w:rPr>
        <w:t> </w:t>
      </w:r>
      <w:r>
        <w:rPr>
          <w:sz w:val="17"/>
        </w:rPr>
        <w:t>empate</w:t>
      </w:r>
      <w:r>
        <w:rPr>
          <w:spacing w:val="5"/>
          <w:sz w:val="17"/>
        </w:rPr>
        <w:t> </w:t>
      </w:r>
      <w:r>
        <w:rPr>
          <w:sz w:val="17"/>
        </w:rPr>
        <w:t>entre</w:t>
      </w:r>
      <w:r>
        <w:rPr>
          <w:spacing w:val="4"/>
          <w:sz w:val="17"/>
        </w:rPr>
        <w:t> </w:t>
      </w:r>
      <w:r>
        <w:rPr>
          <w:sz w:val="17"/>
        </w:rPr>
        <w:t>duas</w:t>
      </w:r>
      <w:r>
        <w:rPr>
          <w:spacing w:val="5"/>
          <w:sz w:val="17"/>
        </w:rPr>
        <w:t> </w:t>
      </w:r>
      <w:r>
        <w:rPr>
          <w:sz w:val="17"/>
        </w:rPr>
        <w:t>ou</w:t>
      </w:r>
      <w:r>
        <w:rPr>
          <w:spacing w:val="5"/>
          <w:sz w:val="17"/>
        </w:rPr>
        <w:t> </w:t>
      </w:r>
      <w:r>
        <w:rPr>
          <w:sz w:val="17"/>
        </w:rPr>
        <w:t>mais</w:t>
      </w:r>
      <w:r>
        <w:rPr>
          <w:spacing w:val="5"/>
          <w:sz w:val="17"/>
        </w:rPr>
        <w:t> </w:t>
      </w:r>
      <w:r>
        <w:rPr>
          <w:sz w:val="17"/>
        </w:rPr>
        <w:t>propostas,</w:t>
      </w:r>
      <w:r>
        <w:rPr>
          <w:spacing w:val="4"/>
          <w:sz w:val="17"/>
        </w:rPr>
        <w:t> </w:t>
      </w:r>
      <w:r>
        <w:rPr>
          <w:sz w:val="17"/>
        </w:rPr>
        <w:t>serão</w:t>
      </w:r>
      <w:r>
        <w:rPr>
          <w:spacing w:val="5"/>
          <w:sz w:val="17"/>
        </w:rPr>
        <w:t> </w:t>
      </w:r>
      <w:r>
        <w:rPr>
          <w:sz w:val="17"/>
        </w:rPr>
        <w:t>utilizados</w:t>
      </w:r>
      <w:r>
        <w:rPr>
          <w:spacing w:val="5"/>
          <w:sz w:val="17"/>
        </w:rPr>
        <w:t> </w:t>
      </w:r>
      <w:r>
        <w:rPr>
          <w:sz w:val="17"/>
        </w:rPr>
        <w:t>os</w:t>
      </w:r>
      <w:r>
        <w:rPr>
          <w:spacing w:val="5"/>
          <w:sz w:val="17"/>
        </w:rPr>
        <w:t> </w:t>
      </w:r>
      <w:r>
        <w:rPr>
          <w:sz w:val="17"/>
        </w:rPr>
        <w:t>seguintes</w:t>
      </w:r>
      <w:r>
        <w:rPr>
          <w:spacing w:val="5"/>
          <w:sz w:val="17"/>
        </w:rPr>
        <w:t> </w:t>
      </w:r>
      <w:r>
        <w:rPr>
          <w:sz w:val="17"/>
        </w:rPr>
        <w:t>critérios</w:t>
      </w:r>
      <w:r>
        <w:rPr>
          <w:spacing w:val="4"/>
          <w:sz w:val="17"/>
        </w:rPr>
        <w:t> </w:t>
      </w:r>
      <w:r>
        <w:rPr>
          <w:sz w:val="17"/>
        </w:rPr>
        <w:t>de</w:t>
      </w:r>
      <w:r>
        <w:rPr>
          <w:spacing w:val="5"/>
          <w:sz w:val="17"/>
        </w:rPr>
        <w:t> </w:t>
      </w:r>
      <w:r>
        <w:rPr>
          <w:sz w:val="17"/>
        </w:rPr>
        <w:t>desempate,</w:t>
      </w:r>
      <w:r>
        <w:rPr>
          <w:spacing w:val="5"/>
          <w:sz w:val="17"/>
        </w:rPr>
        <w:t> </w:t>
      </w:r>
      <w:r>
        <w:rPr>
          <w:sz w:val="17"/>
        </w:rPr>
        <w:t>nesta</w:t>
      </w:r>
      <w:r>
        <w:rPr>
          <w:spacing w:val="5"/>
          <w:sz w:val="17"/>
        </w:rPr>
        <w:t> </w:t>
      </w:r>
      <w:r>
        <w:rPr>
          <w:spacing w:val="-2"/>
          <w:sz w:val="17"/>
        </w:rPr>
        <w:t>ordem:</w:t>
      </w:r>
    </w:p>
    <w:p>
      <w:pPr>
        <w:pStyle w:val="ListParagraph"/>
        <w:numPr>
          <w:ilvl w:val="2"/>
          <w:numId w:val="21"/>
        </w:numPr>
        <w:tabs>
          <w:tab w:pos="539" w:val="left" w:leader="none"/>
        </w:tabs>
        <w:spacing w:line="240" w:lineRule="auto" w:before="40" w:after="0"/>
        <w:ind w:left="539" w:right="0" w:hanging="433"/>
        <w:jc w:val="left"/>
        <w:rPr>
          <w:sz w:val="17"/>
        </w:rPr>
      </w:pPr>
      <w:r>
        <w:rPr>
          <w:sz w:val="17"/>
        </w:rPr>
        <w:t>Disputa</w:t>
      </w:r>
      <w:r>
        <w:rPr>
          <w:spacing w:val="5"/>
          <w:sz w:val="17"/>
        </w:rPr>
        <w:t> </w:t>
      </w:r>
      <w:r>
        <w:rPr>
          <w:sz w:val="17"/>
        </w:rPr>
        <w:t>final,</w:t>
      </w:r>
      <w:r>
        <w:rPr>
          <w:spacing w:val="5"/>
          <w:sz w:val="17"/>
        </w:rPr>
        <w:t> </w:t>
      </w:r>
      <w:r>
        <w:rPr>
          <w:sz w:val="17"/>
        </w:rPr>
        <w:t>hipótese</w:t>
      </w:r>
      <w:r>
        <w:rPr>
          <w:spacing w:val="6"/>
          <w:sz w:val="17"/>
        </w:rPr>
        <w:t> </w:t>
      </w:r>
      <w:r>
        <w:rPr>
          <w:sz w:val="17"/>
        </w:rPr>
        <w:t>em</w:t>
      </w:r>
      <w:r>
        <w:rPr>
          <w:spacing w:val="5"/>
          <w:sz w:val="17"/>
        </w:rPr>
        <w:t> </w:t>
      </w:r>
      <w:r>
        <w:rPr>
          <w:sz w:val="17"/>
        </w:rPr>
        <w:t>que</w:t>
      </w:r>
      <w:r>
        <w:rPr>
          <w:spacing w:val="6"/>
          <w:sz w:val="17"/>
        </w:rPr>
        <w:t> </w:t>
      </w:r>
      <w:r>
        <w:rPr>
          <w:sz w:val="17"/>
        </w:rPr>
        <w:t>os</w:t>
      </w:r>
      <w:r>
        <w:rPr>
          <w:spacing w:val="5"/>
          <w:sz w:val="17"/>
        </w:rPr>
        <w:t> </w:t>
      </w:r>
      <w:r>
        <w:rPr>
          <w:sz w:val="17"/>
        </w:rPr>
        <w:t>licitantes</w:t>
      </w:r>
      <w:r>
        <w:rPr>
          <w:spacing w:val="6"/>
          <w:sz w:val="17"/>
        </w:rPr>
        <w:t> </w:t>
      </w:r>
      <w:r>
        <w:rPr>
          <w:sz w:val="17"/>
        </w:rPr>
        <w:t>empatados</w:t>
      </w:r>
      <w:r>
        <w:rPr>
          <w:spacing w:val="5"/>
          <w:sz w:val="17"/>
        </w:rPr>
        <w:t> </w:t>
      </w:r>
      <w:r>
        <w:rPr>
          <w:sz w:val="17"/>
        </w:rPr>
        <w:t>poderão</w:t>
      </w:r>
      <w:r>
        <w:rPr>
          <w:spacing w:val="6"/>
          <w:sz w:val="17"/>
        </w:rPr>
        <w:t> </w:t>
      </w:r>
      <w:r>
        <w:rPr>
          <w:sz w:val="17"/>
        </w:rPr>
        <w:t>apresentar</w:t>
      </w:r>
      <w:r>
        <w:rPr>
          <w:spacing w:val="5"/>
          <w:sz w:val="17"/>
        </w:rPr>
        <w:t> </w:t>
      </w:r>
      <w:r>
        <w:rPr>
          <w:sz w:val="17"/>
        </w:rPr>
        <w:t>nova</w:t>
      </w:r>
      <w:r>
        <w:rPr>
          <w:spacing w:val="6"/>
          <w:sz w:val="17"/>
        </w:rPr>
        <w:t> </w:t>
      </w:r>
      <w:r>
        <w:rPr>
          <w:sz w:val="17"/>
        </w:rPr>
        <w:t>proposta</w:t>
      </w:r>
      <w:r>
        <w:rPr>
          <w:spacing w:val="5"/>
          <w:sz w:val="17"/>
        </w:rPr>
        <w:t> </w:t>
      </w:r>
      <w:r>
        <w:rPr>
          <w:sz w:val="17"/>
        </w:rPr>
        <w:t>em</w:t>
      </w:r>
      <w:r>
        <w:rPr>
          <w:spacing w:val="6"/>
          <w:sz w:val="17"/>
        </w:rPr>
        <w:t> </w:t>
      </w:r>
      <w:r>
        <w:rPr>
          <w:sz w:val="17"/>
        </w:rPr>
        <w:t>ato</w:t>
      </w:r>
      <w:r>
        <w:rPr>
          <w:spacing w:val="5"/>
          <w:sz w:val="17"/>
        </w:rPr>
        <w:t> </w:t>
      </w:r>
      <w:r>
        <w:rPr>
          <w:sz w:val="17"/>
        </w:rPr>
        <w:t>contínuo</w:t>
      </w:r>
      <w:r>
        <w:rPr>
          <w:spacing w:val="6"/>
          <w:sz w:val="17"/>
        </w:rPr>
        <w:t> </w:t>
      </w:r>
      <w:r>
        <w:rPr>
          <w:sz w:val="17"/>
        </w:rPr>
        <w:t>à</w:t>
      </w:r>
      <w:r>
        <w:rPr>
          <w:spacing w:val="5"/>
          <w:sz w:val="17"/>
        </w:rPr>
        <w:t> </w:t>
      </w:r>
      <w:r>
        <w:rPr>
          <w:spacing w:val="-2"/>
          <w:sz w:val="17"/>
        </w:rPr>
        <w:t>classificação;</w:t>
      </w:r>
    </w:p>
    <w:p>
      <w:pPr>
        <w:pStyle w:val="ListParagraph"/>
        <w:numPr>
          <w:ilvl w:val="2"/>
          <w:numId w:val="21"/>
        </w:numPr>
        <w:tabs>
          <w:tab w:pos="532" w:val="left" w:leader="none"/>
        </w:tabs>
        <w:spacing w:line="288" w:lineRule="auto" w:before="39" w:after="0"/>
        <w:ind w:left="106" w:right="132" w:firstLine="0"/>
        <w:jc w:val="left"/>
        <w:rPr>
          <w:sz w:val="17"/>
        </w:rPr>
      </w:pPr>
      <w:r>
        <w:rPr>
          <w:sz w:val="17"/>
        </w:rPr>
        <w:t>Avaliação do desempenho contratual prévio dos licitantes, para a qual deverão preferencialmente ser utilizados registros cadastrais para efeito de atesto de cumprimento de obrigações previstos na lei 14.133/21;</w:t>
      </w:r>
    </w:p>
    <w:p>
      <w:pPr>
        <w:pStyle w:val="ListParagraph"/>
        <w:numPr>
          <w:ilvl w:val="2"/>
          <w:numId w:val="21"/>
        </w:numPr>
        <w:tabs>
          <w:tab w:pos="539" w:val="left" w:leader="none"/>
        </w:tabs>
        <w:spacing w:line="240" w:lineRule="auto" w:before="1" w:after="0"/>
        <w:ind w:left="539" w:right="0" w:hanging="433"/>
        <w:jc w:val="left"/>
        <w:rPr>
          <w:sz w:val="17"/>
        </w:rPr>
      </w:pPr>
      <w:r>
        <w:rPr>
          <w:sz w:val="17"/>
        </w:rPr>
        <w:t>Desenvolvimento</w:t>
      </w:r>
      <w:r>
        <w:rPr>
          <w:spacing w:val="5"/>
          <w:sz w:val="17"/>
        </w:rPr>
        <w:t> </w:t>
      </w:r>
      <w:r>
        <w:rPr>
          <w:sz w:val="17"/>
        </w:rPr>
        <w:t>pelo</w:t>
      </w:r>
      <w:r>
        <w:rPr>
          <w:spacing w:val="6"/>
          <w:sz w:val="17"/>
        </w:rPr>
        <w:t> </w:t>
      </w:r>
      <w:r>
        <w:rPr>
          <w:sz w:val="17"/>
        </w:rPr>
        <w:t>licitante</w:t>
      </w:r>
      <w:r>
        <w:rPr>
          <w:spacing w:val="6"/>
          <w:sz w:val="17"/>
        </w:rPr>
        <w:t> </w:t>
      </w:r>
      <w:r>
        <w:rPr>
          <w:sz w:val="17"/>
        </w:rPr>
        <w:t>de</w:t>
      </w:r>
      <w:r>
        <w:rPr>
          <w:spacing w:val="6"/>
          <w:sz w:val="17"/>
        </w:rPr>
        <w:t> </w:t>
      </w:r>
      <w:r>
        <w:rPr>
          <w:sz w:val="17"/>
        </w:rPr>
        <w:t>ações</w:t>
      </w:r>
      <w:r>
        <w:rPr>
          <w:spacing w:val="6"/>
          <w:sz w:val="17"/>
        </w:rPr>
        <w:t> </w:t>
      </w:r>
      <w:r>
        <w:rPr>
          <w:sz w:val="17"/>
        </w:rPr>
        <w:t>de</w:t>
      </w:r>
      <w:r>
        <w:rPr>
          <w:spacing w:val="6"/>
          <w:sz w:val="17"/>
        </w:rPr>
        <w:t> </w:t>
      </w:r>
      <w:r>
        <w:rPr>
          <w:sz w:val="17"/>
        </w:rPr>
        <w:t>equidade</w:t>
      </w:r>
      <w:r>
        <w:rPr>
          <w:spacing w:val="6"/>
          <w:sz w:val="17"/>
        </w:rPr>
        <w:t> </w:t>
      </w:r>
      <w:r>
        <w:rPr>
          <w:sz w:val="17"/>
        </w:rPr>
        <w:t>entre</w:t>
      </w:r>
      <w:r>
        <w:rPr>
          <w:spacing w:val="6"/>
          <w:sz w:val="17"/>
        </w:rPr>
        <w:t> </w:t>
      </w:r>
      <w:r>
        <w:rPr>
          <w:sz w:val="17"/>
        </w:rPr>
        <w:t>homens</w:t>
      </w:r>
      <w:r>
        <w:rPr>
          <w:spacing w:val="6"/>
          <w:sz w:val="17"/>
        </w:rPr>
        <w:t> </w:t>
      </w:r>
      <w:r>
        <w:rPr>
          <w:sz w:val="17"/>
        </w:rPr>
        <w:t>e</w:t>
      </w:r>
      <w:r>
        <w:rPr>
          <w:spacing w:val="6"/>
          <w:sz w:val="17"/>
        </w:rPr>
        <w:t> </w:t>
      </w:r>
      <w:r>
        <w:rPr>
          <w:sz w:val="17"/>
        </w:rPr>
        <w:t>mulheres</w:t>
      </w:r>
      <w:r>
        <w:rPr>
          <w:spacing w:val="5"/>
          <w:sz w:val="17"/>
        </w:rPr>
        <w:t> </w:t>
      </w:r>
      <w:r>
        <w:rPr>
          <w:sz w:val="17"/>
        </w:rPr>
        <w:t>no</w:t>
      </w:r>
      <w:r>
        <w:rPr>
          <w:spacing w:val="6"/>
          <w:sz w:val="17"/>
        </w:rPr>
        <w:t> </w:t>
      </w:r>
      <w:r>
        <w:rPr>
          <w:sz w:val="17"/>
        </w:rPr>
        <w:t>ambiente</w:t>
      </w:r>
      <w:r>
        <w:rPr>
          <w:spacing w:val="6"/>
          <w:sz w:val="17"/>
        </w:rPr>
        <w:t> </w:t>
      </w:r>
      <w:r>
        <w:rPr>
          <w:sz w:val="17"/>
        </w:rPr>
        <w:t>de</w:t>
      </w:r>
      <w:r>
        <w:rPr>
          <w:spacing w:val="6"/>
          <w:sz w:val="17"/>
        </w:rPr>
        <w:t> </w:t>
      </w:r>
      <w:r>
        <w:rPr>
          <w:sz w:val="17"/>
        </w:rPr>
        <w:t>trabalho,</w:t>
      </w:r>
      <w:r>
        <w:rPr>
          <w:spacing w:val="6"/>
          <w:sz w:val="17"/>
        </w:rPr>
        <w:t> </w:t>
      </w:r>
      <w:r>
        <w:rPr>
          <w:sz w:val="17"/>
        </w:rPr>
        <w:t>conforme</w:t>
      </w:r>
      <w:r>
        <w:rPr>
          <w:spacing w:val="6"/>
          <w:sz w:val="17"/>
        </w:rPr>
        <w:t> </w:t>
      </w:r>
      <w:r>
        <w:rPr>
          <w:spacing w:val="-2"/>
          <w:sz w:val="17"/>
        </w:rPr>
        <w:t>regulamento;</w:t>
      </w:r>
    </w:p>
    <w:p>
      <w:pPr>
        <w:pStyle w:val="ListParagraph"/>
        <w:numPr>
          <w:ilvl w:val="2"/>
          <w:numId w:val="21"/>
        </w:numPr>
        <w:tabs>
          <w:tab w:pos="539" w:val="left" w:leader="none"/>
        </w:tabs>
        <w:spacing w:line="240" w:lineRule="auto" w:before="39" w:after="0"/>
        <w:ind w:left="539" w:right="0" w:hanging="433"/>
        <w:jc w:val="left"/>
        <w:rPr>
          <w:sz w:val="17"/>
        </w:rPr>
      </w:pPr>
      <w:r>
        <w:rPr>
          <w:sz w:val="17"/>
        </w:rPr>
        <w:t>Desenvolvimento</w:t>
      </w:r>
      <w:r>
        <w:rPr>
          <w:spacing w:val="6"/>
          <w:sz w:val="17"/>
        </w:rPr>
        <w:t> </w:t>
      </w:r>
      <w:r>
        <w:rPr>
          <w:sz w:val="17"/>
        </w:rPr>
        <w:t>pelo</w:t>
      </w:r>
      <w:r>
        <w:rPr>
          <w:spacing w:val="7"/>
          <w:sz w:val="17"/>
        </w:rPr>
        <w:t> </w:t>
      </w:r>
      <w:r>
        <w:rPr>
          <w:sz w:val="17"/>
        </w:rPr>
        <w:t>licitante</w:t>
      </w:r>
      <w:r>
        <w:rPr>
          <w:spacing w:val="6"/>
          <w:sz w:val="17"/>
        </w:rPr>
        <w:t> </w:t>
      </w:r>
      <w:r>
        <w:rPr>
          <w:sz w:val="17"/>
        </w:rPr>
        <w:t>de</w:t>
      </w:r>
      <w:r>
        <w:rPr>
          <w:spacing w:val="7"/>
          <w:sz w:val="17"/>
        </w:rPr>
        <w:t> </w:t>
      </w:r>
      <w:r>
        <w:rPr>
          <w:sz w:val="17"/>
        </w:rPr>
        <w:t>programa</w:t>
      </w:r>
      <w:r>
        <w:rPr>
          <w:spacing w:val="7"/>
          <w:sz w:val="17"/>
        </w:rPr>
        <w:t> </w:t>
      </w:r>
      <w:r>
        <w:rPr>
          <w:sz w:val="17"/>
        </w:rPr>
        <w:t>de</w:t>
      </w:r>
      <w:r>
        <w:rPr>
          <w:spacing w:val="6"/>
          <w:sz w:val="17"/>
        </w:rPr>
        <w:t> </w:t>
      </w:r>
      <w:r>
        <w:rPr>
          <w:sz w:val="17"/>
        </w:rPr>
        <w:t>integridade,</w:t>
      </w:r>
      <w:r>
        <w:rPr>
          <w:spacing w:val="7"/>
          <w:sz w:val="17"/>
        </w:rPr>
        <w:t> </w:t>
      </w:r>
      <w:r>
        <w:rPr>
          <w:sz w:val="17"/>
        </w:rPr>
        <w:t>conforme</w:t>
      </w:r>
      <w:r>
        <w:rPr>
          <w:spacing w:val="7"/>
          <w:sz w:val="17"/>
        </w:rPr>
        <w:t> </w:t>
      </w:r>
      <w:r>
        <w:rPr>
          <w:sz w:val="17"/>
        </w:rPr>
        <w:t>orientações</w:t>
      </w:r>
      <w:r>
        <w:rPr>
          <w:spacing w:val="6"/>
          <w:sz w:val="17"/>
        </w:rPr>
        <w:t> </w:t>
      </w:r>
      <w:r>
        <w:rPr>
          <w:sz w:val="17"/>
        </w:rPr>
        <w:t>dos</w:t>
      </w:r>
      <w:r>
        <w:rPr>
          <w:spacing w:val="7"/>
          <w:sz w:val="17"/>
        </w:rPr>
        <w:t> </w:t>
      </w:r>
      <w:r>
        <w:rPr>
          <w:sz w:val="17"/>
        </w:rPr>
        <w:t>órgãos</w:t>
      </w:r>
      <w:r>
        <w:rPr>
          <w:spacing w:val="7"/>
          <w:sz w:val="17"/>
        </w:rPr>
        <w:t> </w:t>
      </w:r>
      <w:r>
        <w:rPr>
          <w:sz w:val="17"/>
        </w:rPr>
        <w:t>de</w:t>
      </w:r>
      <w:r>
        <w:rPr>
          <w:spacing w:val="6"/>
          <w:sz w:val="17"/>
        </w:rPr>
        <w:t> </w:t>
      </w:r>
      <w:r>
        <w:rPr>
          <w:spacing w:val="-2"/>
          <w:sz w:val="17"/>
        </w:rPr>
        <w:t>controle.</w:t>
      </w:r>
    </w:p>
    <w:p>
      <w:pPr>
        <w:pStyle w:val="ListParagraph"/>
        <w:numPr>
          <w:ilvl w:val="2"/>
          <w:numId w:val="21"/>
        </w:numPr>
        <w:tabs>
          <w:tab w:pos="539" w:val="left" w:leader="none"/>
        </w:tabs>
        <w:spacing w:line="240" w:lineRule="auto" w:before="40" w:after="0"/>
        <w:ind w:left="539" w:right="0" w:hanging="433"/>
        <w:jc w:val="left"/>
        <w:rPr>
          <w:sz w:val="17"/>
        </w:rPr>
      </w:pPr>
      <w:r>
        <w:rPr>
          <w:sz w:val="17"/>
        </w:rPr>
        <w:t>Em</w:t>
      </w:r>
      <w:r>
        <w:rPr>
          <w:spacing w:val="6"/>
          <w:sz w:val="17"/>
        </w:rPr>
        <w:t> </w:t>
      </w:r>
      <w:r>
        <w:rPr>
          <w:sz w:val="17"/>
        </w:rPr>
        <w:t>igualdade</w:t>
      </w:r>
      <w:r>
        <w:rPr>
          <w:spacing w:val="7"/>
          <w:sz w:val="17"/>
        </w:rPr>
        <w:t> </w:t>
      </w:r>
      <w:r>
        <w:rPr>
          <w:sz w:val="17"/>
        </w:rPr>
        <w:t>de</w:t>
      </w:r>
      <w:r>
        <w:rPr>
          <w:spacing w:val="6"/>
          <w:sz w:val="17"/>
        </w:rPr>
        <w:t> </w:t>
      </w:r>
      <w:r>
        <w:rPr>
          <w:sz w:val="17"/>
        </w:rPr>
        <w:t>condições,</w:t>
      </w:r>
      <w:r>
        <w:rPr>
          <w:spacing w:val="7"/>
          <w:sz w:val="17"/>
        </w:rPr>
        <w:t> </w:t>
      </w:r>
      <w:r>
        <w:rPr>
          <w:sz w:val="17"/>
        </w:rPr>
        <w:t>se</w:t>
      </w:r>
      <w:r>
        <w:rPr>
          <w:spacing w:val="6"/>
          <w:sz w:val="17"/>
        </w:rPr>
        <w:t> </w:t>
      </w:r>
      <w:r>
        <w:rPr>
          <w:sz w:val="17"/>
        </w:rPr>
        <w:t>não</w:t>
      </w:r>
      <w:r>
        <w:rPr>
          <w:spacing w:val="7"/>
          <w:sz w:val="17"/>
        </w:rPr>
        <w:t> </w:t>
      </w:r>
      <w:r>
        <w:rPr>
          <w:sz w:val="17"/>
        </w:rPr>
        <w:t>houver</w:t>
      </w:r>
      <w:r>
        <w:rPr>
          <w:spacing w:val="6"/>
          <w:sz w:val="17"/>
        </w:rPr>
        <w:t> </w:t>
      </w:r>
      <w:r>
        <w:rPr>
          <w:sz w:val="17"/>
        </w:rPr>
        <w:t>desempate,</w:t>
      </w:r>
      <w:r>
        <w:rPr>
          <w:spacing w:val="7"/>
          <w:sz w:val="17"/>
        </w:rPr>
        <w:t> </w:t>
      </w:r>
      <w:r>
        <w:rPr>
          <w:sz w:val="17"/>
        </w:rPr>
        <w:t>será</w:t>
      </w:r>
      <w:r>
        <w:rPr>
          <w:spacing w:val="7"/>
          <w:sz w:val="17"/>
        </w:rPr>
        <w:t> </w:t>
      </w:r>
      <w:r>
        <w:rPr>
          <w:sz w:val="17"/>
        </w:rPr>
        <w:t>assegurada</w:t>
      </w:r>
      <w:r>
        <w:rPr>
          <w:spacing w:val="6"/>
          <w:sz w:val="17"/>
        </w:rPr>
        <w:t> </w:t>
      </w:r>
      <w:r>
        <w:rPr>
          <w:sz w:val="17"/>
        </w:rPr>
        <w:t>preferência,</w:t>
      </w:r>
      <w:r>
        <w:rPr>
          <w:spacing w:val="7"/>
          <w:sz w:val="17"/>
        </w:rPr>
        <w:t> </w:t>
      </w:r>
      <w:r>
        <w:rPr>
          <w:sz w:val="17"/>
        </w:rPr>
        <w:t>sucessivamente,</w:t>
      </w:r>
      <w:r>
        <w:rPr>
          <w:spacing w:val="6"/>
          <w:sz w:val="17"/>
        </w:rPr>
        <w:t> </w:t>
      </w:r>
      <w:r>
        <w:rPr>
          <w:sz w:val="17"/>
        </w:rPr>
        <w:t>aos</w:t>
      </w:r>
      <w:r>
        <w:rPr>
          <w:spacing w:val="7"/>
          <w:sz w:val="17"/>
        </w:rPr>
        <w:t> </w:t>
      </w:r>
      <w:r>
        <w:rPr>
          <w:sz w:val="17"/>
        </w:rPr>
        <w:t>bens</w:t>
      </w:r>
      <w:r>
        <w:rPr>
          <w:spacing w:val="6"/>
          <w:sz w:val="17"/>
        </w:rPr>
        <w:t> </w:t>
      </w:r>
      <w:r>
        <w:rPr>
          <w:sz w:val="17"/>
        </w:rPr>
        <w:t>produzidos</w:t>
      </w:r>
      <w:r>
        <w:rPr>
          <w:spacing w:val="7"/>
          <w:sz w:val="17"/>
        </w:rPr>
        <w:t> </w:t>
      </w:r>
      <w:r>
        <w:rPr>
          <w:spacing w:val="-4"/>
          <w:sz w:val="17"/>
        </w:rPr>
        <w:t>por:</w:t>
      </w:r>
    </w:p>
    <w:p>
      <w:pPr>
        <w:pStyle w:val="ListParagraph"/>
        <w:numPr>
          <w:ilvl w:val="3"/>
          <w:numId w:val="21"/>
        </w:numPr>
        <w:tabs>
          <w:tab w:pos="669" w:val="left" w:leader="none"/>
        </w:tabs>
        <w:spacing w:line="240" w:lineRule="auto" w:before="39" w:after="0"/>
        <w:ind w:left="669" w:right="0" w:hanging="563"/>
        <w:jc w:val="left"/>
        <w:rPr>
          <w:sz w:val="17"/>
        </w:rPr>
      </w:pPr>
      <w:r>
        <w:rPr>
          <w:sz w:val="17"/>
        </w:rPr>
        <w:t>Empresas</w:t>
      </w:r>
      <w:r>
        <w:rPr>
          <w:spacing w:val="4"/>
          <w:sz w:val="17"/>
        </w:rPr>
        <w:t> </w:t>
      </w:r>
      <w:r>
        <w:rPr>
          <w:sz w:val="17"/>
        </w:rPr>
        <w:t>estabelecidas</w:t>
      </w:r>
      <w:r>
        <w:rPr>
          <w:spacing w:val="5"/>
          <w:sz w:val="17"/>
        </w:rPr>
        <w:t> </w:t>
      </w:r>
      <w:r>
        <w:rPr>
          <w:sz w:val="17"/>
        </w:rPr>
        <w:t>no</w:t>
      </w:r>
      <w:r>
        <w:rPr>
          <w:spacing w:val="4"/>
          <w:sz w:val="17"/>
        </w:rPr>
        <w:t> </w:t>
      </w:r>
      <w:r>
        <w:rPr>
          <w:sz w:val="17"/>
        </w:rPr>
        <w:t>território</w:t>
      </w:r>
      <w:r>
        <w:rPr>
          <w:spacing w:val="5"/>
          <w:sz w:val="17"/>
        </w:rPr>
        <w:t> </w:t>
      </w:r>
      <w:r>
        <w:rPr>
          <w:sz w:val="17"/>
        </w:rPr>
        <w:t>do</w:t>
      </w:r>
      <w:r>
        <w:rPr>
          <w:spacing w:val="4"/>
          <w:sz w:val="17"/>
        </w:rPr>
        <w:t> </w:t>
      </w:r>
      <w:r>
        <w:rPr>
          <w:sz w:val="17"/>
        </w:rPr>
        <w:t>Estado</w:t>
      </w:r>
      <w:r>
        <w:rPr>
          <w:spacing w:val="5"/>
          <w:sz w:val="17"/>
        </w:rPr>
        <w:t> </w:t>
      </w:r>
      <w:r>
        <w:rPr>
          <w:sz w:val="17"/>
        </w:rPr>
        <w:t>do</w:t>
      </w:r>
      <w:r>
        <w:rPr>
          <w:spacing w:val="4"/>
          <w:sz w:val="17"/>
        </w:rPr>
        <w:t> </w:t>
      </w:r>
      <w:r>
        <w:rPr>
          <w:sz w:val="17"/>
        </w:rPr>
        <w:t>Rio</w:t>
      </w:r>
      <w:r>
        <w:rPr>
          <w:spacing w:val="5"/>
          <w:sz w:val="17"/>
        </w:rPr>
        <w:t> </w:t>
      </w:r>
      <w:r>
        <w:rPr>
          <w:sz w:val="17"/>
        </w:rPr>
        <w:t>de</w:t>
      </w:r>
      <w:r>
        <w:rPr>
          <w:spacing w:val="4"/>
          <w:sz w:val="17"/>
        </w:rPr>
        <w:t> </w:t>
      </w:r>
      <w:r>
        <w:rPr>
          <w:spacing w:val="-2"/>
          <w:sz w:val="17"/>
        </w:rPr>
        <w:t>Janeiro;</w:t>
      </w:r>
    </w:p>
    <w:p>
      <w:pPr>
        <w:pStyle w:val="ListParagraph"/>
        <w:numPr>
          <w:ilvl w:val="3"/>
          <w:numId w:val="21"/>
        </w:numPr>
        <w:tabs>
          <w:tab w:pos="669" w:val="left" w:leader="none"/>
        </w:tabs>
        <w:spacing w:line="240" w:lineRule="auto" w:before="39" w:after="0"/>
        <w:ind w:left="669" w:right="0" w:hanging="563"/>
        <w:jc w:val="left"/>
        <w:rPr>
          <w:sz w:val="17"/>
        </w:rPr>
      </w:pPr>
      <w:r>
        <w:rPr>
          <w:sz w:val="17"/>
        </w:rPr>
        <w:t>Empresas</w:t>
      </w:r>
      <w:r>
        <w:rPr>
          <w:spacing w:val="7"/>
          <w:sz w:val="17"/>
        </w:rPr>
        <w:t> </w:t>
      </w:r>
      <w:r>
        <w:rPr>
          <w:spacing w:val="-2"/>
          <w:sz w:val="17"/>
        </w:rPr>
        <w:t>brasileiras;</w:t>
      </w:r>
    </w:p>
    <w:p>
      <w:pPr>
        <w:pStyle w:val="ListParagraph"/>
        <w:numPr>
          <w:ilvl w:val="3"/>
          <w:numId w:val="21"/>
        </w:numPr>
        <w:tabs>
          <w:tab w:pos="669" w:val="left" w:leader="none"/>
        </w:tabs>
        <w:spacing w:line="240" w:lineRule="auto" w:before="40" w:after="0"/>
        <w:ind w:left="669" w:right="0" w:hanging="563"/>
        <w:jc w:val="left"/>
        <w:rPr>
          <w:sz w:val="17"/>
        </w:rPr>
      </w:pPr>
      <w:r>
        <w:rPr>
          <w:sz w:val="17"/>
        </w:rPr>
        <w:t>Empresas</w:t>
      </w:r>
      <w:r>
        <w:rPr>
          <w:spacing w:val="5"/>
          <w:sz w:val="17"/>
        </w:rPr>
        <w:t> </w:t>
      </w:r>
      <w:r>
        <w:rPr>
          <w:sz w:val="17"/>
        </w:rPr>
        <w:t>que</w:t>
      </w:r>
      <w:r>
        <w:rPr>
          <w:spacing w:val="6"/>
          <w:sz w:val="17"/>
        </w:rPr>
        <w:t> </w:t>
      </w:r>
      <w:r>
        <w:rPr>
          <w:sz w:val="17"/>
        </w:rPr>
        <w:t>invistam</w:t>
      </w:r>
      <w:r>
        <w:rPr>
          <w:spacing w:val="6"/>
          <w:sz w:val="17"/>
        </w:rPr>
        <w:t> </w:t>
      </w:r>
      <w:r>
        <w:rPr>
          <w:sz w:val="17"/>
        </w:rPr>
        <w:t>em</w:t>
      </w:r>
      <w:r>
        <w:rPr>
          <w:spacing w:val="6"/>
          <w:sz w:val="17"/>
        </w:rPr>
        <w:t> </w:t>
      </w:r>
      <w:r>
        <w:rPr>
          <w:sz w:val="17"/>
        </w:rPr>
        <w:t>pesquisa</w:t>
      </w:r>
      <w:r>
        <w:rPr>
          <w:spacing w:val="6"/>
          <w:sz w:val="17"/>
        </w:rPr>
        <w:t> </w:t>
      </w:r>
      <w:r>
        <w:rPr>
          <w:sz w:val="17"/>
        </w:rPr>
        <w:t>e</w:t>
      </w:r>
      <w:r>
        <w:rPr>
          <w:spacing w:val="6"/>
          <w:sz w:val="17"/>
        </w:rPr>
        <w:t> </w:t>
      </w:r>
      <w:r>
        <w:rPr>
          <w:sz w:val="17"/>
        </w:rPr>
        <w:t>no</w:t>
      </w:r>
      <w:r>
        <w:rPr>
          <w:spacing w:val="6"/>
          <w:sz w:val="17"/>
        </w:rPr>
        <w:t> </w:t>
      </w:r>
      <w:r>
        <w:rPr>
          <w:sz w:val="17"/>
        </w:rPr>
        <w:t>desenvolvimento</w:t>
      </w:r>
      <w:r>
        <w:rPr>
          <w:spacing w:val="6"/>
          <w:sz w:val="17"/>
        </w:rPr>
        <w:t> </w:t>
      </w:r>
      <w:r>
        <w:rPr>
          <w:sz w:val="17"/>
        </w:rPr>
        <w:t>de</w:t>
      </w:r>
      <w:r>
        <w:rPr>
          <w:spacing w:val="6"/>
          <w:sz w:val="17"/>
        </w:rPr>
        <w:t> </w:t>
      </w:r>
      <w:r>
        <w:rPr>
          <w:sz w:val="17"/>
        </w:rPr>
        <w:t>tecnologia</w:t>
      </w:r>
      <w:r>
        <w:rPr>
          <w:spacing w:val="6"/>
          <w:sz w:val="17"/>
        </w:rPr>
        <w:t> </w:t>
      </w:r>
      <w:r>
        <w:rPr>
          <w:sz w:val="17"/>
        </w:rPr>
        <w:t>no</w:t>
      </w:r>
      <w:r>
        <w:rPr>
          <w:spacing w:val="6"/>
          <w:sz w:val="17"/>
        </w:rPr>
        <w:t> </w:t>
      </w:r>
      <w:r>
        <w:rPr>
          <w:spacing w:val="-2"/>
          <w:sz w:val="17"/>
        </w:rPr>
        <w:t>País;</w:t>
      </w:r>
    </w:p>
    <w:p>
      <w:pPr>
        <w:pStyle w:val="ListParagraph"/>
        <w:numPr>
          <w:ilvl w:val="3"/>
          <w:numId w:val="21"/>
        </w:numPr>
        <w:tabs>
          <w:tab w:pos="669" w:val="left" w:leader="none"/>
        </w:tabs>
        <w:spacing w:line="240" w:lineRule="auto" w:before="39" w:after="0"/>
        <w:ind w:left="669" w:right="0" w:hanging="563"/>
        <w:jc w:val="left"/>
        <w:rPr>
          <w:sz w:val="17"/>
        </w:rPr>
      </w:pPr>
      <w:r>
        <w:rPr>
          <w:sz w:val="17"/>
        </w:rPr>
        <w:t>Empresas</w:t>
      </w:r>
      <w:r>
        <w:rPr>
          <w:spacing w:val="5"/>
          <w:sz w:val="17"/>
        </w:rPr>
        <w:t> </w:t>
      </w:r>
      <w:r>
        <w:rPr>
          <w:sz w:val="17"/>
        </w:rPr>
        <w:t>que</w:t>
      </w:r>
      <w:r>
        <w:rPr>
          <w:spacing w:val="5"/>
          <w:sz w:val="17"/>
        </w:rPr>
        <w:t> </w:t>
      </w:r>
      <w:r>
        <w:rPr>
          <w:sz w:val="17"/>
        </w:rPr>
        <w:t>comprovema</w:t>
      </w:r>
      <w:r>
        <w:rPr>
          <w:spacing w:val="6"/>
          <w:sz w:val="17"/>
        </w:rPr>
        <w:t> </w:t>
      </w:r>
      <w:r>
        <w:rPr>
          <w:sz w:val="17"/>
        </w:rPr>
        <w:t>prática</w:t>
      </w:r>
      <w:r>
        <w:rPr>
          <w:spacing w:val="5"/>
          <w:sz w:val="17"/>
        </w:rPr>
        <w:t> </w:t>
      </w:r>
      <w:r>
        <w:rPr>
          <w:sz w:val="17"/>
        </w:rPr>
        <w:t>de</w:t>
      </w:r>
      <w:r>
        <w:rPr>
          <w:spacing w:val="6"/>
          <w:sz w:val="17"/>
        </w:rPr>
        <w:t> </w:t>
      </w:r>
      <w:r>
        <w:rPr>
          <w:sz w:val="17"/>
        </w:rPr>
        <w:t>mitigação,</w:t>
      </w:r>
      <w:r>
        <w:rPr>
          <w:spacing w:val="5"/>
          <w:sz w:val="17"/>
        </w:rPr>
        <w:t> </w:t>
      </w:r>
      <w:r>
        <w:rPr>
          <w:sz w:val="17"/>
        </w:rPr>
        <w:t>nos</w:t>
      </w:r>
      <w:r>
        <w:rPr>
          <w:spacing w:val="5"/>
          <w:sz w:val="17"/>
        </w:rPr>
        <w:t> </w:t>
      </w:r>
      <w:r>
        <w:rPr>
          <w:sz w:val="17"/>
        </w:rPr>
        <w:t>termos</w:t>
      </w:r>
      <w:r>
        <w:rPr>
          <w:spacing w:val="6"/>
          <w:sz w:val="17"/>
        </w:rPr>
        <w:t> </w:t>
      </w:r>
      <w:r>
        <w:rPr>
          <w:sz w:val="17"/>
        </w:rPr>
        <w:t>da</w:t>
      </w:r>
      <w:r>
        <w:rPr>
          <w:spacing w:val="5"/>
          <w:sz w:val="17"/>
        </w:rPr>
        <w:t> </w:t>
      </w:r>
      <w:r>
        <w:rPr>
          <w:sz w:val="17"/>
        </w:rPr>
        <w:t>lei</w:t>
      </w:r>
      <w:r>
        <w:rPr>
          <w:spacing w:val="6"/>
          <w:sz w:val="17"/>
        </w:rPr>
        <w:t> </w:t>
      </w:r>
      <w:r>
        <w:rPr>
          <w:spacing w:val="-2"/>
          <w:sz w:val="17"/>
        </w:rPr>
        <w:t>12.187/2009.</w:t>
      </w:r>
    </w:p>
    <w:p>
      <w:pPr>
        <w:pStyle w:val="ListParagraph"/>
        <w:numPr>
          <w:ilvl w:val="2"/>
          <w:numId w:val="21"/>
        </w:numPr>
        <w:tabs>
          <w:tab w:pos="539" w:val="left" w:leader="none"/>
        </w:tabs>
        <w:spacing w:line="240" w:lineRule="auto" w:before="40" w:after="0"/>
        <w:ind w:left="539" w:right="0" w:hanging="433"/>
        <w:jc w:val="left"/>
        <w:rPr>
          <w:sz w:val="17"/>
        </w:rPr>
      </w:pPr>
      <w:r>
        <w:rPr>
          <w:sz w:val="17"/>
        </w:rPr>
        <w:t>As</w:t>
      </w:r>
      <w:r>
        <w:rPr>
          <w:spacing w:val="4"/>
          <w:sz w:val="17"/>
        </w:rPr>
        <w:t> </w:t>
      </w:r>
      <w:r>
        <w:rPr>
          <w:sz w:val="17"/>
        </w:rPr>
        <w:t>regras</w:t>
      </w:r>
      <w:r>
        <w:rPr>
          <w:spacing w:val="4"/>
          <w:sz w:val="17"/>
        </w:rPr>
        <w:t> </w:t>
      </w:r>
      <w:r>
        <w:rPr>
          <w:sz w:val="17"/>
        </w:rPr>
        <w:t>previstas</w:t>
      </w:r>
      <w:r>
        <w:rPr>
          <w:spacing w:val="4"/>
          <w:sz w:val="17"/>
        </w:rPr>
        <w:t> </w:t>
      </w:r>
      <w:r>
        <w:rPr>
          <w:sz w:val="17"/>
        </w:rPr>
        <w:t>em</w:t>
      </w:r>
      <w:r>
        <w:rPr>
          <w:spacing w:val="4"/>
          <w:sz w:val="17"/>
        </w:rPr>
        <w:t> </w:t>
      </w:r>
      <w:r>
        <w:rPr>
          <w:sz w:val="17"/>
        </w:rPr>
        <w:t>6.6.</w:t>
      </w:r>
      <w:r>
        <w:rPr>
          <w:spacing w:val="5"/>
          <w:sz w:val="17"/>
        </w:rPr>
        <w:t> </w:t>
      </w:r>
      <w:r>
        <w:rPr>
          <w:sz w:val="17"/>
        </w:rPr>
        <w:t>não</w:t>
      </w:r>
      <w:r>
        <w:rPr>
          <w:spacing w:val="4"/>
          <w:sz w:val="17"/>
        </w:rPr>
        <w:t> </w:t>
      </w:r>
      <w:r>
        <w:rPr>
          <w:sz w:val="17"/>
        </w:rPr>
        <w:t>prejudicarão</w:t>
      </w:r>
      <w:r>
        <w:rPr>
          <w:spacing w:val="4"/>
          <w:sz w:val="17"/>
        </w:rPr>
        <w:t> </w:t>
      </w:r>
      <w:r>
        <w:rPr>
          <w:sz w:val="17"/>
        </w:rPr>
        <w:t>a</w:t>
      </w:r>
      <w:r>
        <w:rPr>
          <w:spacing w:val="4"/>
          <w:sz w:val="17"/>
        </w:rPr>
        <w:t> </w:t>
      </w:r>
      <w:r>
        <w:rPr>
          <w:sz w:val="17"/>
        </w:rPr>
        <w:t>aplicação</w:t>
      </w:r>
      <w:r>
        <w:rPr>
          <w:spacing w:val="4"/>
          <w:sz w:val="17"/>
        </w:rPr>
        <w:t> </w:t>
      </w:r>
      <w:r>
        <w:rPr>
          <w:sz w:val="17"/>
        </w:rPr>
        <w:t>do</w:t>
      </w:r>
      <w:r>
        <w:rPr>
          <w:spacing w:val="5"/>
          <w:sz w:val="17"/>
        </w:rPr>
        <w:t> </w:t>
      </w:r>
      <w:r>
        <w:rPr>
          <w:sz w:val="17"/>
        </w:rPr>
        <w:t>disposto</w:t>
      </w:r>
      <w:r>
        <w:rPr>
          <w:spacing w:val="4"/>
          <w:sz w:val="17"/>
        </w:rPr>
        <w:t> </w:t>
      </w:r>
      <w:r>
        <w:rPr>
          <w:sz w:val="17"/>
        </w:rPr>
        <w:t>no</w:t>
      </w:r>
      <w:r>
        <w:rPr>
          <w:spacing w:val="4"/>
          <w:sz w:val="17"/>
        </w:rPr>
        <w:t> </w:t>
      </w:r>
      <w:r>
        <w:rPr>
          <w:sz w:val="17"/>
        </w:rPr>
        <w:t>art.</w:t>
      </w:r>
      <w:r>
        <w:rPr>
          <w:spacing w:val="4"/>
          <w:sz w:val="17"/>
        </w:rPr>
        <w:t> </w:t>
      </w:r>
      <w:r>
        <w:rPr>
          <w:sz w:val="17"/>
        </w:rPr>
        <w:t>44</w:t>
      </w:r>
      <w:r>
        <w:rPr>
          <w:spacing w:val="4"/>
          <w:sz w:val="17"/>
        </w:rPr>
        <w:t> </w:t>
      </w:r>
      <w:r>
        <w:rPr>
          <w:sz w:val="17"/>
        </w:rPr>
        <w:t>da</w:t>
      </w:r>
      <w:r>
        <w:rPr>
          <w:spacing w:val="5"/>
          <w:sz w:val="17"/>
        </w:rPr>
        <w:t> </w:t>
      </w:r>
      <w:r>
        <w:rPr>
          <w:sz w:val="17"/>
        </w:rPr>
        <w:t>LC</w:t>
      </w:r>
      <w:r>
        <w:rPr>
          <w:spacing w:val="4"/>
          <w:sz w:val="17"/>
        </w:rPr>
        <w:t> </w:t>
      </w:r>
      <w:r>
        <w:rPr>
          <w:spacing w:val="-2"/>
          <w:sz w:val="17"/>
        </w:rPr>
        <w:t>123/2006.</w:t>
      </w:r>
    </w:p>
    <w:p>
      <w:pPr>
        <w:pStyle w:val="BodyText"/>
        <w:spacing w:before="78"/>
      </w:pPr>
    </w:p>
    <w:p>
      <w:pPr>
        <w:pStyle w:val="Heading2"/>
        <w:numPr>
          <w:ilvl w:val="0"/>
          <w:numId w:val="21"/>
        </w:numPr>
        <w:tabs>
          <w:tab w:pos="278" w:val="left" w:leader="none"/>
        </w:tabs>
        <w:spacing w:line="240" w:lineRule="auto" w:before="1" w:after="0"/>
        <w:ind w:left="278" w:right="0" w:hanging="172"/>
        <w:jc w:val="left"/>
      </w:pPr>
      <w:r>
        <w:rPr>
          <w:color w:val="000000"/>
          <w:shd w:fill="E5E5E5" w:color="auto" w:val="clear"/>
        </w:rPr>
        <w:t>SANÇÕES</w:t>
      </w:r>
      <w:r>
        <w:rPr>
          <w:color w:val="000000"/>
          <w:spacing w:val="10"/>
          <w:shd w:fill="E5E5E5" w:color="auto" w:val="clear"/>
        </w:rPr>
        <w:t> </w:t>
      </w:r>
      <w:r>
        <w:rPr>
          <w:color w:val="000000"/>
          <w:spacing w:val="-2"/>
          <w:shd w:fill="E5E5E5" w:color="auto" w:val="clear"/>
        </w:rPr>
        <w:t>ADMINISTRATIVAS:</w:t>
      </w:r>
    </w:p>
    <w:p>
      <w:pPr>
        <w:pStyle w:val="BodyText"/>
        <w:spacing w:line="288" w:lineRule="auto" w:before="39"/>
        <w:ind w:left="106" w:right="111"/>
        <w:jc w:val="both"/>
      </w:pPr>
      <w:r>
        <w:rPr/>
        <w:t>A inexecução dos serviços, total ou parcial, a execução imperfeita, a mora na execução ou qualquer inadimplemento ou infração contratual, sujeitará a CONTRATADA,</w:t>
      </w:r>
      <w:r>
        <w:rPr>
          <w:spacing w:val="40"/>
        </w:rPr>
        <w:t> </w:t>
      </w:r>
      <w:r>
        <w:rPr/>
        <w:t>sem</w:t>
      </w:r>
      <w:r>
        <w:rPr>
          <w:spacing w:val="40"/>
        </w:rPr>
        <w:t> </w:t>
      </w:r>
      <w:r>
        <w:rPr/>
        <w:t>prejuízo</w:t>
      </w:r>
      <w:r>
        <w:rPr>
          <w:spacing w:val="40"/>
        </w:rPr>
        <w:t> </w:t>
      </w:r>
      <w:r>
        <w:rPr/>
        <w:t>da</w:t>
      </w:r>
      <w:r>
        <w:rPr>
          <w:spacing w:val="40"/>
        </w:rPr>
        <w:t> </w:t>
      </w:r>
      <w:r>
        <w:rPr/>
        <w:t>responsabilidade</w:t>
      </w:r>
      <w:r>
        <w:rPr>
          <w:spacing w:val="40"/>
        </w:rPr>
        <w:t> </w:t>
      </w:r>
      <w:r>
        <w:rPr/>
        <w:t>civil</w:t>
      </w:r>
      <w:r>
        <w:rPr>
          <w:spacing w:val="40"/>
        </w:rPr>
        <w:t> </w:t>
      </w:r>
      <w:r>
        <w:rPr/>
        <w:t>ou</w:t>
      </w:r>
      <w:r>
        <w:rPr>
          <w:spacing w:val="40"/>
        </w:rPr>
        <w:t> </w:t>
      </w:r>
      <w:r>
        <w:rPr/>
        <w:t>criminal</w:t>
      </w:r>
      <w:r>
        <w:rPr>
          <w:spacing w:val="40"/>
        </w:rPr>
        <w:t> </w:t>
      </w:r>
      <w:r>
        <w:rPr/>
        <w:t>que</w:t>
      </w:r>
      <w:r>
        <w:rPr>
          <w:spacing w:val="40"/>
        </w:rPr>
        <w:t> </w:t>
      </w:r>
      <w:r>
        <w:rPr/>
        <w:t>couber,</w:t>
      </w:r>
      <w:r>
        <w:rPr>
          <w:spacing w:val="40"/>
        </w:rPr>
        <w:t> </w:t>
      </w:r>
      <w:r>
        <w:rPr/>
        <w:t>às</w:t>
      </w:r>
      <w:r>
        <w:rPr>
          <w:spacing w:val="40"/>
        </w:rPr>
        <w:t> </w:t>
      </w:r>
      <w:r>
        <w:rPr/>
        <w:t>sanções</w:t>
      </w:r>
      <w:r>
        <w:rPr>
          <w:spacing w:val="40"/>
        </w:rPr>
        <w:t> </w:t>
      </w:r>
      <w:r>
        <w:rPr/>
        <w:t>previstas</w:t>
      </w:r>
      <w:r>
        <w:rPr>
          <w:spacing w:val="40"/>
        </w:rPr>
        <w:t> </w:t>
      </w:r>
      <w:r>
        <w:rPr/>
        <w:t>na</w:t>
      </w:r>
      <w:r>
        <w:rPr>
          <w:spacing w:val="40"/>
        </w:rPr>
        <w:t> </w:t>
      </w:r>
      <w:r>
        <w:rPr/>
        <w:t>Lei</w:t>
      </w:r>
      <w:r>
        <w:rPr>
          <w:spacing w:val="40"/>
        </w:rPr>
        <w:t> </w:t>
      </w:r>
      <w:r>
        <w:rPr/>
        <w:t>n.º</w:t>
      </w:r>
      <w:r>
        <w:rPr>
          <w:spacing w:val="40"/>
        </w:rPr>
        <w:t> </w:t>
      </w:r>
      <w:r>
        <w:rPr/>
        <w:t>14.133/21</w:t>
      </w:r>
      <w:r>
        <w:rPr>
          <w:spacing w:val="40"/>
        </w:rPr>
        <w:t> </w:t>
      </w:r>
      <w:r>
        <w:rPr/>
        <w:t>e</w:t>
      </w:r>
      <w:r>
        <w:rPr>
          <w:spacing w:val="40"/>
        </w:rPr>
        <w:t> </w:t>
      </w:r>
      <w:r>
        <w:rPr/>
        <w:t>demais</w:t>
      </w:r>
      <w:r>
        <w:rPr>
          <w:spacing w:val="40"/>
        </w:rPr>
        <w:t> </w:t>
      </w:r>
      <w:r>
        <w:rPr/>
        <w:t>normas pertinentes,</w:t>
      </w:r>
      <w:r>
        <w:rPr>
          <w:spacing w:val="19"/>
        </w:rPr>
        <w:t> </w:t>
      </w:r>
      <w:r>
        <w:rPr/>
        <w:t>assegurados,</w:t>
      </w:r>
      <w:r>
        <w:rPr>
          <w:spacing w:val="19"/>
        </w:rPr>
        <w:t> </w:t>
      </w:r>
      <w:r>
        <w:rPr/>
        <w:t>nos</w:t>
      </w:r>
      <w:r>
        <w:rPr>
          <w:spacing w:val="18"/>
        </w:rPr>
        <w:t> </w:t>
      </w:r>
      <w:r>
        <w:rPr/>
        <w:t>termos</w:t>
      </w:r>
      <w:r>
        <w:rPr>
          <w:spacing w:val="18"/>
        </w:rPr>
        <w:t> </w:t>
      </w:r>
      <w:r>
        <w:rPr/>
        <w:t>da</w:t>
      </w:r>
      <w:r>
        <w:rPr>
          <w:spacing w:val="17"/>
        </w:rPr>
        <w:t> </w:t>
      </w:r>
      <w:r>
        <w:rPr/>
        <w:t>lei,</w:t>
      </w:r>
      <w:r>
        <w:rPr>
          <w:spacing w:val="19"/>
        </w:rPr>
        <w:t> </w:t>
      </w:r>
      <w:r>
        <w:rPr/>
        <w:t>a</w:t>
      </w:r>
      <w:r>
        <w:rPr>
          <w:spacing w:val="18"/>
        </w:rPr>
        <w:t> </w:t>
      </w:r>
      <w:r>
        <w:rPr/>
        <w:t>ampla</w:t>
      </w:r>
      <w:r>
        <w:rPr>
          <w:spacing w:val="18"/>
        </w:rPr>
        <w:t> </w:t>
      </w:r>
      <w:r>
        <w:rPr/>
        <w:t>defesa</w:t>
      </w:r>
      <w:r>
        <w:rPr>
          <w:spacing w:val="17"/>
        </w:rPr>
        <w:t> </w:t>
      </w:r>
      <w:r>
        <w:rPr/>
        <w:t>e</w:t>
      </w:r>
      <w:r>
        <w:rPr>
          <w:spacing w:val="18"/>
        </w:rPr>
        <w:t> </w:t>
      </w:r>
      <w:r>
        <w:rPr/>
        <w:t>o</w:t>
      </w:r>
      <w:r>
        <w:rPr>
          <w:spacing w:val="19"/>
        </w:rPr>
        <w:t> </w:t>
      </w:r>
      <w:r>
        <w:rPr/>
        <w:t>contraditório.</w:t>
      </w:r>
      <w:r>
        <w:rPr>
          <w:spacing w:val="19"/>
        </w:rPr>
        <w:t> </w:t>
      </w:r>
      <w:r>
        <w:rPr/>
        <w:t>Em</w:t>
      </w:r>
      <w:r>
        <w:rPr>
          <w:spacing w:val="19"/>
        </w:rPr>
        <w:t> </w:t>
      </w:r>
      <w:r>
        <w:rPr/>
        <w:t>consonância</w:t>
      </w:r>
      <w:r>
        <w:rPr>
          <w:spacing w:val="18"/>
        </w:rPr>
        <w:t> </w:t>
      </w:r>
      <w:r>
        <w:rPr/>
        <w:t>com</w:t>
      </w:r>
      <w:r>
        <w:rPr>
          <w:spacing w:val="19"/>
        </w:rPr>
        <w:t> </w:t>
      </w:r>
      <w:r>
        <w:rPr/>
        <w:t>o</w:t>
      </w:r>
      <w:r>
        <w:rPr>
          <w:spacing w:val="19"/>
        </w:rPr>
        <w:t> </w:t>
      </w:r>
      <w:r>
        <w:rPr/>
        <w:t>§</w:t>
      </w:r>
      <w:r>
        <w:rPr>
          <w:spacing w:val="19"/>
        </w:rPr>
        <w:t> </w:t>
      </w:r>
      <w:r>
        <w:rPr/>
        <w:t>1º</w:t>
      </w:r>
      <w:r>
        <w:rPr>
          <w:spacing w:val="18"/>
        </w:rPr>
        <w:t> </w:t>
      </w:r>
      <w:r>
        <w:rPr/>
        <w:t>do</w:t>
      </w:r>
      <w:r>
        <w:rPr>
          <w:spacing w:val="19"/>
        </w:rPr>
        <w:t> </w:t>
      </w:r>
      <w:r>
        <w:rPr/>
        <w:t>art.</w:t>
      </w:r>
      <w:r>
        <w:rPr>
          <w:spacing w:val="19"/>
        </w:rPr>
        <w:t> </w:t>
      </w:r>
      <w:r>
        <w:rPr/>
        <w:t>156</w:t>
      </w:r>
      <w:r>
        <w:rPr>
          <w:spacing w:val="19"/>
        </w:rPr>
        <w:t> </w:t>
      </w:r>
      <w:r>
        <w:rPr/>
        <w:t>da</w:t>
      </w:r>
      <w:r>
        <w:rPr>
          <w:spacing w:val="19"/>
        </w:rPr>
        <w:t> </w:t>
      </w:r>
      <w:r>
        <w:rPr/>
        <w:t>Lei</w:t>
      </w:r>
      <w:r>
        <w:rPr>
          <w:spacing w:val="19"/>
        </w:rPr>
        <w:t> </w:t>
      </w:r>
      <w:r>
        <w:rPr/>
        <w:t>nº</w:t>
      </w:r>
      <w:r>
        <w:rPr>
          <w:spacing w:val="19"/>
        </w:rPr>
        <w:t> </w:t>
      </w:r>
      <w:r>
        <w:rPr/>
        <w:t>14.133/2021,</w:t>
      </w:r>
      <w:r>
        <w:rPr>
          <w:spacing w:val="19"/>
        </w:rPr>
        <w:t> </w:t>
      </w:r>
      <w:r>
        <w:rPr/>
        <w:t>para</w:t>
      </w:r>
      <w:r>
        <w:rPr>
          <w:spacing w:val="19"/>
        </w:rPr>
        <w:t> </w:t>
      </w:r>
      <w:r>
        <w:rPr/>
        <w:t>os casos previstos como infração administrativa, a dosimetria da sanção administrativa constará nos termos do contrato.</w:t>
      </w:r>
    </w:p>
    <w:p>
      <w:pPr>
        <w:pStyle w:val="BodyText"/>
        <w:spacing w:before="41"/>
      </w:pPr>
    </w:p>
    <w:p>
      <w:pPr>
        <w:pStyle w:val="Heading2"/>
        <w:numPr>
          <w:ilvl w:val="0"/>
          <w:numId w:val="21"/>
        </w:numPr>
        <w:tabs>
          <w:tab w:pos="278" w:val="left" w:leader="none"/>
        </w:tabs>
        <w:spacing w:line="240" w:lineRule="auto" w:before="0" w:after="0"/>
        <w:ind w:left="278" w:right="0" w:hanging="172"/>
        <w:jc w:val="both"/>
      </w:pPr>
      <w:r>
        <w:rPr>
          <w:color w:val="000000"/>
          <w:shd w:fill="E5E5E5" w:color="auto" w:val="clear"/>
        </w:rPr>
        <w:t>DAS</w:t>
      </w:r>
      <w:r>
        <w:rPr>
          <w:color w:val="000000"/>
          <w:spacing w:val="8"/>
          <w:shd w:fill="E5E5E5" w:color="auto" w:val="clear"/>
        </w:rPr>
        <w:t> </w:t>
      </w:r>
      <w:r>
        <w:rPr>
          <w:color w:val="000000"/>
          <w:shd w:fill="E5E5E5" w:color="auto" w:val="clear"/>
        </w:rPr>
        <w:t>DISPOSIÇÕES</w:t>
      </w:r>
      <w:r>
        <w:rPr>
          <w:color w:val="000000"/>
          <w:spacing w:val="9"/>
          <w:shd w:fill="E5E5E5" w:color="auto" w:val="clear"/>
        </w:rPr>
        <w:t> </w:t>
      </w:r>
      <w:r>
        <w:rPr>
          <w:color w:val="000000"/>
          <w:spacing w:val="-2"/>
          <w:shd w:fill="E5E5E5" w:color="auto" w:val="clear"/>
        </w:rPr>
        <w:t>FINAIS:</w:t>
      </w:r>
    </w:p>
    <w:p>
      <w:pPr>
        <w:pStyle w:val="ListParagraph"/>
        <w:numPr>
          <w:ilvl w:val="1"/>
          <w:numId w:val="21"/>
        </w:numPr>
        <w:tabs>
          <w:tab w:pos="451" w:val="left" w:leader="none"/>
        </w:tabs>
        <w:spacing w:line="288" w:lineRule="auto" w:before="39" w:after="0"/>
        <w:ind w:left="106" w:right="104" w:firstLine="0"/>
        <w:jc w:val="both"/>
        <w:rPr>
          <w:sz w:val="17"/>
        </w:rPr>
      </w:pPr>
      <w:r>
        <w:rPr>
          <w:sz w:val="17"/>
        </w:rPr>
        <w:t>Somente o Serviço de Controle de Consumo de Estoque de Órteses, Próteses, Materiais Especiais e Sínteses – SCCEST/OPMES poderá solicitar/autorizar a entrega de material, salvo comando de departamento superior.</w:t>
      </w:r>
    </w:p>
    <w:p>
      <w:pPr>
        <w:pStyle w:val="ListParagraph"/>
        <w:numPr>
          <w:ilvl w:val="2"/>
          <w:numId w:val="21"/>
        </w:numPr>
        <w:tabs>
          <w:tab w:pos="555" w:val="left" w:leader="none"/>
        </w:tabs>
        <w:spacing w:line="288" w:lineRule="auto" w:before="1" w:after="0"/>
        <w:ind w:left="106" w:right="154" w:firstLine="0"/>
        <w:jc w:val="both"/>
        <w:rPr>
          <w:sz w:val="17"/>
        </w:rPr>
      </w:pPr>
      <w:r>
        <w:rPr>
          <w:sz w:val="17"/>
        </w:rPr>
        <w:t>Os setores/clínicas de destino do material</w:t>
      </w:r>
      <w:r>
        <w:rPr>
          <w:spacing w:val="-10"/>
          <w:sz w:val="17"/>
        </w:rPr>
        <w:t> </w:t>
      </w:r>
      <w:r>
        <w:rPr>
          <w:b/>
          <w:sz w:val="17"/>
          <w:u w:val="single"/>
        </w:rPr>
        <w:t>NÃO</w:t>
      </w:r>
      <w:r>
        <w:rPr>
          <w:b/>
          <w:sz w:val="17"/>
        </w:rPr>
        <w:t> </w:t>
      </w:r>
      <w:r>
        <w:rPr>
          <w:sz w:val="17"/>
        </w:rPr>
        <w:t>estão autorizados a solicitar diretamente junto à CONTRATADA a entrega do material, salvo permitido pelo SCCEST/OPMES ou departamento superior.</w:t>
      </w:r>
    </w:p>
    <w:p>
      <w:pPr>
        <w:pStyle w:val="ListParagraph"/>
        <w:numPr>
          <w:ilvl w:val="1"/>
          <w:numId w:val="21"/>
        </w:numPr>
        <w:tabs>
          <w:tab w:pos="414" w:val="left" w:leader="none"/>
        </w:tabs>
        <w:spacing w:line="288" w:lineRule="auto" w:before="1" w:after="0"/>
        <w:ind w:left="106" w:right="111" w:firstLine="0"/>
        <w:jc w:val="both"/>
        <w:rPr>
          <w:sz w:val="17"/>
        </w:rPr>
      </w:pPr>
      <w:r>
        <w:rPr>
          <w:sz w:val="17"/>
        </w:rPr>
        <w:t>Antes de apresentar a proposta, a CONTRATADA deverá realizar todos os levantamentos essenciais, de modo a não incorrer em omissões que</w:t>
      </w:r>
      <w:r>
        <w:rPr>
          <w:spacing w:val="80"/>
          <w:sz w:val="17"/>
        </w:rPr>
        <w:t> </w:t>
      </w:r>
      <w:r>
        <w:rPr>
          <w:sz w:val="17"/>
        </w:rPr>
        <w:t>jamais poderão ser alegadas ao fornecimento em favor de eventuais pretensões de acréscimos de preços, alteração de data de entrega ou alteração de </w:t>
      </w:r>
      <w:r>
        <w:rPr>
          <w:spacing w:val="-2"/>
          <w:sz w:val="17"/>
        </w:rPr>
        <w:t>qualidade.</w:t>
      </w:r>
    </w:p>
    <w:p>
      <w:pPr>
        <w:pStyle w:val="ListParagraph"/>
        <w:numPr>
          <w:ilvl w:val="1"/>
          <w:numId w:val="21"/>
        </w:numPr>
        <w:tabs>
          <w:tab w:pos="410" w:val="left" w:leader="none"/>
        </w:tabs>
        <w:spacing w:line="288" w:lineRule="auto" w:before="1" w:after="0"/>
        <w:ind w:left="106" w:right="129" w:firstLine="0"/>
        <w:jc w:val="both"/>
        <w:rPr>
          <w:sz w:val="17"/>
        </w:rPr>
      </w:pPr>
      <w:r>
        <w:rPr>
          <w:sz w:val="17"/>
        </w:rPr>
        <w:t>A</w:t>
      </w:r>
      <w:r>
        <w:rPr>
          <w:spacing w:val="10"/>
          <w:sz w:val="17"/>
        </w:rPr>
        <w:t> </w:t>
      </w:r>
      <w:r>
        <w:rPr>
          <w:sz w:val="17"/>
        </w:rPr>
        <w:t>apresentação</w:t>
      </w:r>
      <w:r>
        <w:rPr>
          <w:spacing w:val="21"/>
          <w:sz w:val="17"/>
        </w:rPr>
        <w:t> </w:t>
      </w:r>
      <w:r>
        <w:rPr>
          <w:sz w:val="17"/>
        </w:rPr>
        <w:t>da</w:t>
      </w:r>
      <w:r>
        <w:rPr>
          <w:spacing w:val="21"/>
          <w:sz w:val="17"/>
        </w:rPr>
        <w:t> </w:t>
      </w:r>
      <w:r>
        <w:rPr>
          <w:sz w:val="17"/>
        </w:rPr>
        <w:t>proposta</w:t>
      </w:r>
      <w:r>
        <w:rPr>
          <w:spacing w:val="21"/>
          <w:sz w:val="17"/>
        </w:rPr>
        <w:t> </w:t>
      </w:r>
      <w:r>
        <w:rPr>
          <w:sz w:val="17"/>
        </w:rPr>
        <w:t>implica</w:t>
      </w:r>
      <w:r>
        <w:rPr>
          <w:spacing w:val="21"/>
          <w:sz w:val="17"/>
        </w:rPr>
        <w:t> </w:t>
      </w:r>
      <w:r>
        <w:rPr>
          <w:sz w:val="17"/>
        </w:rPr>
        <w:t>na</w:t>
      </w:r>
      <w:r>
        <w:rPr>
          <w:spacing w:val="21"/>
          <w:sz w:val="17"/>
        </w:rPr>
        <w:t> </w:t>
      </w:r>
      <w:r>
        <w:rPr>
          <w:sz w:val="17"/>
        </w:rPr>
        <w:t>obrigatoriedade</w:t>
      </w:r>
      <w:r>
        <w:rPr>
          <w:spacing w:val="21"/>
          <w:sz w:val="17"/>
        </w:rPr>
        <w:t> </w:t>
      </w:r>
      <w:r>
        <w:rPr>
          <w:sz w:val="17"/>
        </w:rPr>
        <w:t>do</w:t>
      </w:r>
      <w:r>
        <w:rPr>
          <w:spacing w:val="21"/>
          <w:sz w:val="17"/>
        </w:rPr>
        <w:t> </w:t>
      </w:r>
      <w:r>
        <w:rPr>
          <w:sz w:val="17"/>
        </w:rPr>
        <w:t>cumprimento</w:t>
      </w:r>
      <w:r>
        <w:rPr>
          <w:spacing w:val="21"/>
          <w:sz w:val="17"/>
        </w:rPr>
        <w:t> </w:t>
      </w:r>
      <w:r>
        <w:rPr>
          <w:sz w:val="17"/>
        </w:rPr>
        <w:t>das</w:t>
      </w:r>
      <w:r>
        <w:rPr>
          <w:spacing w:val="21"/>
          <w:sz w:val="17"/>
        </w:rPr>
        <w:t> </w:t>
      </w:r>
      <w:r>
        <w:rPr>
          <w:sz w:val="17"/>
        </w:rPr>
        <w:t>disposições</w:t>
      </w:r>
      <w:r>
        <w:rPr>
          <w:spacing w:val="21"/>
          <w:sz w:val="17"/>
        </w:rPr>
        <w:t> </w:t>
      </w:r>
      <w:r>
        <w:rPr>
          <w:sz w:val="17"/>
        </w:rPr>
        <w:t>nelas</w:t>
      </w:r>
      <w:r>
        <w:rPr>
          <w:spacing w:val="21"/>
          <w:sz w:val="17"/>
        </w:rPr>
        <w:t> </w:t>
      </w:r>
      <w:r>
        <w:rPr>
          <w:sz w:val="17"/>
        </w:rPr>
        <w:t>contidas,</w:t>
      </w:r>
      <w:r>
        <w:rPr>
          <w:spacing w:val="21"/>
          <w:sz w:val="17"/>
        </w:rPr>
        <w:t> </w:t>
      </w:r>
      <w:r>
        <w:rPr>
          <w:sz w:val="17"/>
        </w:rPr>
        <w:t>assumindo</w:t>
      </w:r>
      <w:r>
        <w:rPr>
          <w:spacing w:val="21"/>
          <w:sz w:val="17"/>
        </w:rPr>
        <w:t> </w:t>
      </w:r>
      <w:r>
        <w:rPr>
          <w:sz w:val="17"/>
        </w:rPr>
        <w:t>o</w:t>
      </w:r>
      <w:r>
        <w:rPr>
          <w:spacing w:val="21"/>
          <w:sz w:val="17"/>
        </w:rPr>
        <w:t> </w:t>
      </w:r>
      <w:r>
        <w:rPr>
          <w:sz w:val="17"/>
        </w:rPr>
        <w:t>proponente</w:t>
      </w:r>
      <w:r>
        <w:rPr>
          <w:spacing w:val="21"/>
          <w:sz w:val="17"/>
        </w:rPr>
        <w:t> </w:t>
      </w:r>
      <w:r>
        <w:rPr>
          <w:sz w:val="17"/>
        </w:rPr>
        <w:t>o</w:t>
      </w:r>
      <w:r>
        <w:rPr>
          <w:spacing w:val="21"/>
          <w:sz w:val="17"/>
        </w:rPr>
        <w:t> </w:t>
      </w:r>
      <w:r>
        <w:rPr>
          <w:sz w:val="17"/>
        </w:rPr>
        <w:t>compromisso de executar os serviços nos seus termos.</w:t>
      </w:r>
    </w:p>
    <w:p>
      <w:pPr>
        <w:pStyle w:val="ListParagraph"/>
        <w:numPr>
          <w:ilvl w:val="1"/>
          <w:numId w:val="21"/>
        </w:numPr>
        <w:tabs>
          <w:tab w:pos="420" w:val="left" w:leader="none"/>
        </w:tabs>
        <w:spacing w:line="240" w:lineRule="auto" w:before="0" w:after="0"/>
        <w:ind w:left="420" w:right="0" w:hanging="314"/>
        <w:jc w:val="both"/>
        <w:rPr>
          <w:sz w:val="17"/>
        </w:rPr>
      </w:pPr>
      <w:r>
        <w:rPr>
          <w:sz w:val="17"/>
        </w:rPr>
        <w:t>O</w:t>
      </w:r>
      <w:r>
        <w:rPr>
          <w:spacing w:val="17"/>
          <w:sz w:val="17"/>
        </w:rPr>
        <w:t> </w:t>
      </w:r>
      <w:r>
        <w:rPr>
          <w:sz w:val="17"/>
        </w:rPr>
        <w:t>preço</w:t>
      </w:r>
      <w:r>
        <w:rPr>
          <w:spacing w:val="17"/>
          <w:sz w:val="17"/>
        </w:rPr>
        <w:t> </w:t>
      </w:r>
      <w:r>
        <w:rPr>
          <w:sz w:val="17"/>
        </w:rPr>
        <w:t>total</w:t>
      </w:r>
      <w:r>
        <w:rPr>
          <w:spacing w:val="18"/>
          <w:sz w:val="17"/>
        </w:rPr>
        <w:t> </w:t>
      </w:r>
      <w:r>
        <w:rPr>
          <w:sz w:val="17"/>
        </w:rPr>
        <w:t>proposto</w:t>
      </w:r>
      <w:r>
        <w:rPr>
          <w:spacing w:val="17"/>
          <w:sz w:val="17"/>
        </w:rPr>
        <w:t> </w:t>
      </w:r>
      <w:r>
        <w:rPr>
          <w:sz w:val="17"/>
        </w:rPr>
        <w:t>deverá</w:t>
      </w:r>
      <w:r>
        <w:rPr>
          <w:spacing w:val="18"/>
          <w:sz w:val="17"/>
        </w:rPr>
        <w:t> </w:t>
      </w:r>
      <w:r>
        <w:rPr>
          <w:sz w:val="17"/>
        </w:rPr>
        <w:t>considerar</w:t>
      </w:r>
      <w:r>
        <w:rPr>
          <w:spacing w:val="17"/>
          <w:sz w:val="17"/>
        </w:rPr>
        <w:t> </w:t>
      </w:r>
      <w:r>
        <w:rPr>
          <w:sz w:val="17"/>
        </w:rPr>
        <w:t>a</w:t>
      </w:r>
      <w:r>
        <w:rPr>
          <w:spacing w:val="18"/>
          <w:sz w:val="17"/>
        </w:rPr>
        <w:t> </w:t>
      </w:r>
      <w:r>
        <w:rPr>
          <w:sz w:val="17"/>
        </w:rPr>
        <w:t>consecução</w:t>
      </w:r>
      <w:r>
        <w:rPr>
          <w:spacing w:val="17"/>
          <w:sz w:val="17"/>
        </w:rPr>
        <w:t> </w:t>
      </w:r>
      <w:r>
        <w:rPr>
          <w:sz w:val="17"/>
        </w:rPr>
        <w:t>do</w:t>
      </w:r>
      <w:r>
        <w:rPr>
          <w:spacing w:val="18"/>
          <w:sz w:val="17"/>
        </w:rPr>
        <w:t> </w:t>
      </w:r>
      <w:r>
        <w:rPr>
          <w:sz w:val="17"/>
        </w:rPr>
        <w:t>objeto</w:t>
      </w:r>
      <w:r>
        <w:rPr>
          <w:spacing w:val="17"/>
          <w:sz w:val="17"/>
        </w:rPr>
        <w:t> </w:t>
      </w:r>
      <w:r>
        <w:rPr>
          <w:sz w:val="17"/>
        </w:rPr>
        <w:t>referente</w:t>
      </w:r>
      <w:r>
        <w:rPr>
          <w:spacing w:val="18"/>
          <w:sz w:val="17"/>
        </w:rPr>
        <w:t> </w:t>
      </w:r>
      <w:r>
        <w:rPr>
          <w:sz w:val="17"/>
        </w:rPr>
        <w:t>a</w:t>
      </w:r>
      <w:r>
        <w:rPr>
          <w:spacing w:val="17"/>
          <w:sz w:val="17"/>
        </w:rPr>
        <w:t> </w:t>
      </w:r>
      <w:r>
        <w:rPr>
          <w:sz w:val="17"/>
        </w:rPr>
        <w:t>presente</w:t>
      </w:r>
      <w:r>
        <w:rPr>
          <w:spacing w:val="17"/>
          <w:sz w:val="17"/>
        </w:rPr>
        <w:t> </w:t>
      </w:r>
      <w:r>
        <w:rPr>
          <w:sz w:val="17"/>
        </w:rPr>
        <w:t>contratação,</w:t>
      </w:r>
      <w:r>
        <w:rPr>
          <w:spacing w:val="18"/>
          <w:sz w:val="17"/>
        </w:rPr>
        <w:t> </w:t>
      </w:r>
      <w:r>
        <w:rPr>
          <w:sz w:val="17"/>
        </w:rPr>
        <w:t>englobando</w:t>
      </w:r>
      <w:r>
        <w:rPr>
          <w:spacing w:val="17"/>
          <w:sz w:val="17"/>
        </w:rPr>
        <w:t> </w:t>
      </w:r>
      <w:r>
        <w:rPr>
          <w:sz w:val="17"/>
        </w:rPr>
        <w:t>todos</w:t>
      </w:r>
      <w:r>
        <w:rPr>
          <w:spacing w:val="18"/>
          <w:sz w:val="17"/>
        </w:rPr>
        <w:t> </w:t>
      </w:r>
      <w:r>
        <w:rPr>
          <w:sz w:val="17"/>
        </w:rPr>
        <w:t>os</w:t>
      </w:r>
      <w:r>
        <w:rPr>
          <w:spacing w:val="17"/>
          <w:sz w:val="17"/>
        </w:rPr>
        <w:t> </w:t>
      </w:r>
      <w:r>
        <w:rPr>
          <w:sz w:val="17"/>
        </w:rPr>
        <w:t>custos</w:t>
      </w:r>
      <w:r>
        <w:rPr>
          <w:spacing w:val="18"/>
          <w:sz w:val="17"/>
        </w:rPr>
        <w:t> </w:t>
      </w:r>
      <w:r>
        <w:rPr>
          <w:sz w:val="17"/>
        </w:rPr>
        <w:t>diretos</w:t>
      </w:r>
      <w:r>
        <w:rPr>
          <w:spacing w:val="17"/>
          <w:sz w:val="17"/>
        </w:rPr>
        <w:t> </w:t>
      </w:r>
      <w:r>
        <w:rPr>
          <w:sz w:val="17"/>
        </w:rPr>
        <w:t>e</w:t>
      </w:r>
      <w:r>
        <w:rPr>
          <w:spacing w:val="18"/>
          <w:sz w:val="17"/>
        </w:rPr>
        <w:t> </w:t>
      </w:r>
      <w:r>
        <w:rPr>
          <w:spacing w:val="-2"/>
          <w:sz w:val="17"/>
        </w:rPr>
        <w:t>indiretos</w:t>
      </w:r>
    </w:p>
    <w:p>
      <w:pPr>
        <w:pStyle w:val="ListParagraph"/>
        <w:spacing w:after="0" w:line="240" w:lineRule="auto"/>
        <w:jc w:val="both"/>
        <w:rPr>
          <w:sz w:val="17"/>
        </w:rPr>
        <w:sectPr>
          <w:pgSz w:w="11900" w:h="16840"/>
          <w:pgMar w:header="0" w:footer="181" w:top="520" w:bottom="380" w:left="566" w:right="566"/>
        </w:sectPr>
      </w:pPr>
    </w:p>
    <w:p>
      <w:pPr>
        <w:pStyle w:val="BodyText"/>
        <w:spacing w:before="75"/>
        <w:ind w:left="106"/>
      </w:pPr>
      <w:r>
        <w:rPr/>
        <w:t>incidentes,</w:t>
      </w:r>
      <w:r>
        <w:rPr>
          <w:spacing w:val="4"/>
        </w:rPr>
        <w:t> </w:t>
      </w:r>
      <w:r>
        <w:rPr/>
        <w:t>inclusive</w:t>
      </w:r>
      <w:r>
        <w:rPr>
          <w:spacing w:val="4"/>
        </w:rPr>
        <w:t> </w:t>
      </w:r>
      <w:r>
        <w:rPr/>
        <w:t>a</w:t>
      </w:r>
      <w:r>
        <w:rPr>
          <w:spacing w:val="4"/>
        </w:rPr>
        <w:t> </w:t>
      </w:r>
      <w:r>
        <w:rPr/>
        <w:t>entrega</w:t>
      </w:r>
      <w:r>
        <w:rPr>
          <w:spacing w:val="5"/>
        </w:rPr>
        <w:t> </w:t>
      </w:r>
      <w:r>
        <w:rPr/>
        <w:t>e</w:t>
      </w:r>
      <w:r>
        <w:rPr>
          <w:spacing w:val="4"/>
        </w:rPr>
        <w:t> </w:t>
      </w:r>
      <w:r>
        <w:rPr/>
        <w:t>o</w:t>
      </w:r>
      <w:r>
        <w:rPr>
          <w:spacing w:val="4"/>
        </w:rPr>
        <w:t> </w:t>
      </w:r>
      <w:r>
        <w:rPr>
          <w:spacing w:val="-2"/>
        </w:rPr>
        <w:t>descarregamento.</w:t>
      </w:r>
    </w:p>
    <w:p>
      <w:pPr>
        <w:pStyle w:val="BodyText"/>
        <w:spacing w:before="79"/>
      </w:pPr>
    </w:p>
    <w:p>
      <w:pPr>
        <w:pStyle w:val="Heading2"/>
        <w:numPr>
          <w:ilvl w:val="0"/>
          <w:numId w:val="21"/>
        </w:numPr>
        <w:tabs>
          <w:tab w:pos="278" w:val="left" w:leader="none"/>
        </w:tabs>
        <w:spacing w:line="240" w:lineRule="auto" w:before="0" w:after="0"/>
        <w:ind w:left="278" w:right="0" w:hanging="172"/>
        <w:jc w:val="left"/>
      </w:pPr>
      <w:r>
        <w:rPr>
          <w:color w:val="000000"/>
          <w:shd w:fill="E5E5E5" w:color="auto" w:val="clear"/>
        </w:rPr>
        <w:t>RESPONSÁVEIS</w:t>
      </w:r>
      <w:r>
        <w:rPr>
          <w:color w:val="000000"/>
          <w:spacing w:val="8"/>
          <w:shd w:fill="E5E5E5" w:color="auto" w:val="clear"/>
        </w:rPr>
        <w:t> </w:t>
      </w:r>
      <w:r>
        <w:rPr>
          <w:color w:val="000000"/>
          <w:shd w:fill="E5E5E5" w:color="auto" w:val="clear"/>
        </w:rPr>
        <w:t>PELA</w:t>
      </w:r>
      <w:r>
        <w:rPr>
          <w:color w:val="000000"/>
          <w:spacing w:val="9"/>
          <w:shd w:fill="E5E5E5" w:color="auto" w:val="clear"/>
        </w:rPr>
        <w:t> </w:t>
      </w:r>
      <w:r>
        <w:rPr>
          <w:color w:val="000000"/>
          <w:shd w:fill="E5E5E5" w:color="auto" w:val="clear"/>
        </w:rPr>
        <w:t>ELABORAÇÃO</w:t>
      </w:r>
      <w:r>
        <w:rPr>
          <w:color w:val="000000"/>
          <w:spacing w:val="9"/>
          <w:shd w:fill="E5E5E5" w:color="auto" w:val="clear"/>
        </w:rPr>
        <w:t> </w:t>
      </w:r>
      <w:r>
        <w:rPr>
          <w:color w:val="000000"/>
          <w:shd w:fill="E5E5E5" w:color="auto" w:val="clear"/>
        </w:rPr>
        <w:t>DO</w:t>
      </w:r>
      <w:r>
        <w:rPr>
          <w:color w:val="000000"/>
          <w:spacing w:val="9"/>
          <w:shd w:fill="E5E5E5" w:color="auto" w:val="clear"/>
        </w:rPr>
        <w:t> </w:t>
      </w:r>
      <w:r>
        <w:rPr>
          <w:color w:val="000000"/>
          <w:shd w:fill="E5E5E5" w:color="auto" w:val="clear"/>
        </w:rPr>
        <w:t>TERMO</w:t>
      </w:r>
      <w:r>
        <w:rPr>
          <w:color w:val="000000"/>
          <w:spacing w:val="9"/>
          <w:shd w:fill="E5E5E5" w:color="auto" w:val="clear"/>
        </w:rPr>
        <w:t> </w:t>
      </w:r>
      <w:r>
        <w:rPr>
          <w:color w:val="000000"/>
          <w:shd w:fill="E5E5E5" w:color="auto" w:val="clear"/>
        </w:rPr>
        <w:t>DE</w:t>
      </w:r>
      <w:r>
        <w:rPr>
          <w:color w:val="000000"/>
          <w:spacing w:val="9"/>
          <w:shd w:fill="E5E5E5" w:color="auto" w:val="clear"/>
        </w:rPr>
        <w:t> </w:t>
      </w:r>
      <w:r>
        <w:rPr>
          <w:color w:val="000000"/>
          <w:spacing w:val="-2"/>
          <w:shd w:fill="E5E5E5" w:color="auto" w:val="clear"/>
        </w:rPr>
        <w:t>REFERÊNCIA</w:t>
      </w:r>
      <w:r>
        <w:rPr>
          <w:color w:val="000000"/>
          <w:spacing w:val="-2"/>
        </w:rPr>
        <w:t>:</w:t>
      </w:r>
    </w:p>
    <w:p>
      <w:pPr>
        <w:pStyle w:val="BodyText"/>
        <w:spacing w:before="99"/>
        <w:rPr>
          <w:b/>
        </w:rPr>
      </w:pPr>
    </w:p>
    <w:p>
      <w:pPr>
        <w:spacing w:line="314" w:lineRule="auto" w:before="0"/>
        <w:ind w:left="126" w:right="7759" w:firstLine="0"/>
        <w:jc w:val="left"/>
        <w:rPr>
          <w:sz w:val="17"/>
        </w:rPr>
      </w:pPr>
      <w:r>
        <w:rPr>
          <w:b/>
          <w:sz w:val="17"/>
        </w:rPr>
        <w:t>Elaborador do Termo de Referência </w:t>
      </w:r>
      <w:r>
        <w:rPr>
          <w:sz w:val="17"/>
        </w:rPr>
        <w:t>Nome: Yan Lucas dos Santos Cerqueira Cargo: Agente de Apoio</w:t>
      </w:r>
    </w:p>
    <w:p>
      <w:pPr>
        <w:pStyle w:val="BodyText"/>
        <w:spacing w:line="193" w:lineRule="exact"/>
        <w:ind w:left="126"/>
      </w:pPr>
      <w:r>
        <w:rPr/>
        <w:t>CPF:</w:t>
      </w:r>
      <w:r>
        <w:rPr>
          <w:spacing w:val="21"/>
        </w:rPr>
        <w:t> </w:t>
      </w:r>
      <w:r>
        <w:rPr/>
        <w:t>149.318.157-</w:t>
      </w:r>
      <w:r>
        <w:rPr>
          <w:spacing w:val="-5"/>
        </w:rPr>
        <w:t>23</w:t>
      </w:r>
    </w:p>
    <w:p>
      <w:pPr>
        <w:pStyle w:val="BodyText"/>
      </w:pPr>
    </w:p>
    <w:p>
      <w:pPr>
        <w:pStyle w:val="BodyText"/>
        <w:spacing w:before="159"/>
      </w:pPr>
    </w:p>
    <w:p>
      <w:pPr>
        <w:pStyle w:val="Heading3"/>
        <w:ind w:left="126" w:firstLine="0"/>
      </w:pPr>
      <w:r>
        <w:rPr/>
        <w:t>Elaborador</w:t>
      </w:r>
      <w:r>
        <w:rPr>
          <w:spacing w:val="5"/>
        </w:rPr>
        <w:t> </w:t>
      </w:r>
      <w:r>
        <w:rPr/>
        <w:t>do</w:t>
      </w:r>
      <w:r>
        <w:rPr>
          <w:spacing w:val="6"/>
        </w:rPr>
        <w:t> </w:t>
      </w:r>
      <w:r>
        <w:rPr/>
        <w:t>Termo</w:t>
      </w:r>
      <w:r>
        <w:rPr>
          <w:spacing w:val="5"/>
        </w:rPr>
        <w:t> </w:t>
      </w:r>
      <w:r>
        <w:rPr/>
        <w:t>de</w:t>
      </w:r>
      <w:r>
        <w:rPr>
          <w:spacing w:val="6"/>
        </w:rPr>
        <w:t> </w:t>
      </w:r>
      <w:r>
        <w:rPr>
          <w:spacing w:val="-2"/>
        </w:rPr>
        <w:t>Referência</w:t>
      </w:r>
    </w:p>
    <w:p>
      <w:pPr>
        <w:pStyle w:val="BodyText"/>
        <w:spacing w:before="60"/>
        <w:ind w:left="126"/>
      </w:pPr>
      <w:r>
        <w:rPr/>
        <w:t>Nome:</w:t>
      </w:r>
      <w:r>
        <w:rPr>
          <w:spacing w:val="5"/>
        </w:rPr>
        <w:t> </w:t>
      </w:r>
      <w:r>
        <w:rPr/>
        <w:t>Ana</w:t>
      </w:r>
      <w:r>
        <w:rPr>
          <w:spacing w:val="5"/>
        </w:rPr>
        <w:t> </w:t>
      </w:r>
      <w:r>
        <w:rPr/>
        <w:t>Teresa</w:t>
      </w:r>
      <w:r>
        <w:rPr>
          <w:spacing w:val="5"/>
        </w:rPr>
        <w:t> </w:t>
      </w:r>
      <w:r>
        <w:rPr/>
        <w:t>Pugas</w:t>
      </w:r>
      <w:r>
        <w:rPr>
          <w:spacing w:val="6"/>
        </w:rPr>
        <w:t> </w:t>
      </w:r>
      <w:r>
        <w:rPr>
          <w:spacing w:val="-2"/>
        </w:rPr>
        <w:t>Carvalho</w:t>
      </w:r>
    </w:p>
    <w:p>
      <w:pPr>
        <w:pStyle w:val="BodyText"/>
        <w:spacing w:line="314" w:lineRule="auto" w:before="60"/>
        <w:ind w:left="126" w:right="6979"/>
      </w:pPr>
      <w:r>
        <w:rPr/>
        <w:t>Cargo: Médica, Professora Titular e Chefe da UDA ID Funcional: 3230083</w:t>
      </w:r>
    </w:p>
    <w:p>
      <w:pPr>
        <w:pStyle w:val="BodyText"/>
      </w:pPr>
    </w:p>
    <w:p>
      <w:pPr>
        <w:pStyle w:val="BodyText"/>
      </w:pPr>
    </w:p>
    <w:p>
      <w:pPr>
        <w:pStyle w:val="BodyText"/>
      </w:pPr>
    </w:p>
    <w:p>
      <w:pPr>
        <w:pStyle w:val="BodyText"/>
      </w:pPr>
    </w:p>
    <w:p>
      <w:pPr>
        <w:pStyle w:val="BodyText"/>
      </w:pPr>
    </w:p>
    <w:p>
      <w:pPr>
        <w:pStyle w:val="BodyText"/>
      </w:pPr>
    </w:p>
    <w:p>
      <w:pPr>
        <w:pStyle w:val="BodyText"/>
        <w:spacing w:before="39"/>
      </w:pPr>
    </w:p>
    <w:p>
      <w:pPr>
        <w:pStyle w:val="Heading2"/>
        <w:ind w:left="1288" w:right="1362"/>
        <w:jc w:val="center"/>
      </w:pPr>
      <w:r>
        <w:rPr>
          <w:u w:val="single"/>
        </w:rPr>
        <w:t>ANEXO</w:t>
      </w:r>
      <w:r>
        <w:rPr>
          <w:spacing w:val="5"/>
          <w:u w:val="single"/>
        </w:rPr>
        <w:t> </w:t>
      </w:r>
      <w:r>
        <w:rPr>
          <w:u w:val="single"/>
        </w:rPr>
        <w:t>II-</w:t>
      </w:r>
      <w:r>
        <w:rPr>
          <w:spacing w:val="6"/>
          <w:u w:val="single"/>
        </w:rPr>
        <w:t> </w:t>
      </w:r>
      <w:r>
        <w:rPr>
          <w:u w:val="single"/>
        </w:rPr>
        <w:t>MINUTA</w:t>
      </w:r>
      <w:r>
        <w:rPr>
          <w:spacing w:val="6"/>
          <w:u w:val="single"/>
        </w:rPr>
        <w:t> </w:t>
      </w:r>
      <w:r>
        <w:rPr>
          <w:u w:val="single"/>
        </w:rPr>
        <w:t>DE</w:t>
      </w:r>
      <w:r>
        <w:rPr>
          <w:spacing w:val="6"/>
          <w:u w:val="single"/>
        </w:rPr>
        <w:t> </w:t>
      </w:r>
      <w:r>
        <w:rPr>
          <w:u w:val="single"/>
        </w:rPr>
        <w:t>TERMO</w:t>
      </w:r>
      <w:r>
        <w:rPr>
          <w:spacing w:val="6"/>
          <w:u w:val="single"/>
        </w:rPr>
        <w:t> </w:t>
      </w:r>
      <w:r>
        <w:rPr>
          <w:u w:val="single"/>
        </w:rPr>
        <w:t>DE</w:t>
      </w:r>
      <w:r>
        <w:rPr>
          <w:spacing w:val="6"/>
          <w:u w:val="single"/>
        </w:rPr>
        <w:t> </w:t>
      </w:r>
      <w:r>
        <w:rPr>
          <w:spacing w:val="-2"/>
          <w:u w:val="single"/>
        </w:rPr>
        <w:t>CONTRATO</w:t>
      </w:r>
    </w:p>
    <w:p>
      <w:pPr>
        <w:pStyle w:val="BodyText"/>
        <w:rPr>
          <w:b/>
        </w:rPr>
      </w:pPr>
    </w:p>
    <w:p>
      <w:pPr>
        <w:pStyle w:val="BodyText"/>
        <w:spacing w:before="119"/>
        <w:rPr>
          <w:b/>
        </w:rPr>
      </w:pPr>
    </w:p>
    <w:p>
      <w:pPr>
        <w:tabs>
          <w:tab w:pos="2160" w:val="left" w:leader="dot"/>
        </w:tabs>
        <w:spacing w:before="0"/>
        <w:ind w:left="106" w:right="0" w:firstLine="0"/>
        <w:jc w:val="left"/>
        <w:rPr>
          <w:b/>
          <w:sz w:val="17"/>
        </w:rPr>
      </w:pPr>
      <w:r>
        <w:rPr>
          <w:b/>
          <w:sz w:val="17"/>
        </w:rPr>
        <w:t>CONTRATO</w:t>
      </w:r>
      <w:r>
        <w:rPr>
          <w:b/>
          <w:spacing w:val="29"/>
          <w:sz w:val="17"/>
        </w:rPr>
        <w:t> </w:t>
      </w:r>
      <w:r>
        <w:rPr>
          <w:b/>
          <w:spacing w:val="-5"/>
          <w:sz w:val="17"/>
        </w:rPr>
        <w:t>Nº</w:t>
      </w:r>
      <w:r>
        <w:rPr>
          <w:sz w:val="17"/>
        </w:rPr>
        <w:tab/>
      </w:r>
      <w:r>
        <w:rPr>
          <w:b/>
          <w:sz w:val="17"/>
        </w:rPr>
        <w:t>/2025/HUPE,</w:t>
      </w:r>
      <w:r>
        <w:rPr>
          <w:b/>
          <w:spacing w:val="33"/>
          <w:sz w:val="17"/>
        </w:rPr>
        <w:t> </w:t>
      </w:r>
      <w:r>
        <w:rPr>
          <w:b/>
          <w:sz w:val="17"/>
        </w:rPr>
        <w:t>DE</w:t>
      </w:r>
      <w:r>
        <w:rPr>
          <w:b/>
          <w:spacing w:val="7"/>
          <w:sz w:val="17"/>
        </w:rPr>
        <w:t> </w:t>
      </w:r>
      <w:r>
        <w:rPr>
          <w:b/>
          <w:sz w:val="17"/>
        </w:rPr>
        <w:t>AQUISIÇÃO</w:t>
      </w:r>
      <w:r>
        <w:rPr>
          <w:b/>
          <w:spacing w:val="29"/>
          <w:sz w:val="17"/>
        </w:rPr>
        <w:t> </w:t>
      </w:r>
      <w:r>
        <w:rPr>
          <w:b/>
          <w:sz w:val="17"/>
        </w:rPr>
        <w:t>DE</w:t>
      </w:r>
      <w:r>
        <w:rPr>
          <w:b/>
          <w:spacing w:val="29"/>
          <w:sz w:val="17"/>
        </w:rPr>
        <w:t> </w:t>
      </w:r>
      <w:r>
        <w:rPr>
          <w:b/>
          <w:sz w:val="17"/>
        </w:rPr>
        <w:t>MATERIAL</w:t>
      </w:r>
      <w:r>
        <w:rPr>
          <w:b/>
          <w:spacing w:val="19"/>
          <w:sz w:val="17"/>
        </w:rPr>
        <w:t> </w:t>
      </w:r>
      <w:r>
        <w:rPr>
          <w:b/>
          <w:sz w:val="17"/>
        </w:rPr>
        <w:t>DE</w:t>
      </w:r>
      <w:r>
        <w:rPr>
          <w:b/>
          <w:spacing w:val="29"/>
          <w:sz w:val="17"/>
        </w:rPr>
        <w:t> </w:t>
      </w:r>
      <w:r>
        <w:rPr>
          <w:b/>
          <w:sz w:val="17"/>
        </w:rPr>
        <w:t>OPMES,</w:t>
      </w:r>
      <w:r>
        <w:rPr>
          <w:b/>
          <w:spacing w:val="34"/>
          <w:sz w:val="17"/>
        </w:rPr>
        <w:t> </w:t>
      </w:r>
      <w:r>
        <w:rPr>
          <w:b/>
          <w:sz w:val="17"/>
        </w:rPr>
        <w:t>QUE</w:t>
      </w:r>
      <w:r>
        <w:rPr>
          <w:b/>
          <w:spacing w:val="35"/>
          <w:sz w:val="17"/>
        </w:rPr>
        <w:t> </w:t>
      </w:r>
      <w:r>
        <w:rPr>
          <w:b/>
          <w:sz w:val="17"/>
        </w:rPr>
        <w:t>FAZEM</w:t>
      </w:r>
      <w:r>
        <w:rPr>
          <w:b/>
          <w:spacing w:val="34"/>
          <w:sz w:val="17"/>
        </w:rPr>
        <w:t> </w:t>
      </w:r>
      <w:r>
        <w:rPr>
          <w:b/>
          <w:sz w:val="17"/>
        </w:rPr>
        <w:t>ENTRE</w:t>
      </w:r>
      <w:r>
        <w:rPr>
          <w:b/>
          <w:spacing w:val="35"/>
          <w:sz w:val="17"/>
        </w:rPr>
        <w:t> </w:t>
      </w:r>
      <w:r>
        <w:rPr>
          <w:b/>
          <w:sz w:val="17"/>
        </w:rPr>
        <w:t>SI</w:t>
      </w:r>
      <w:r>
        <w:rPr>
          <w:b/>
          <w:spacing w:val="25"/>
          <w:sz w:val="17"/>
        </w:rPr>
        <w:t> </w:t>
      </w:r>
      <w:r>
        <w:rPr>
          <w:b/>
          <w:sz w:val="17"/>
        </w:rPr>
        <w:t>A</w:t>
      </w:r>
      <w:r>
        <w:rPr>
          <w:b/>
          <w:spacing w:val="7"/>
          <w:sz w:val="17"/>
        </w:rPr>
        <w:t> </w:t>
      </w:r>
      <w:r>
        <w:rPr>
          <w:b/>
          <w:spacing w:val="-2"/>
          <w:sz w:val="17"/>
        </w:rPr>
        <w:t>UNIVERSIDADE</w:t>
      </w:r>
    </w:p>
    <w:p>
      <w:pPr>
        <w:pStyle w:val="Heading2"/>
        <w:spacing w:before="39"/>
        <w:ind w:left="106"/>
      </w:pPr>
      <w:r>
        <w:rPr/>
        <w:t>DO</w:t>
      </w:r>
      <w:r>
        <w:rPr>
          <w:spacing w:val="5"/>
        </w:rPr>
        <w:t> </w:t>
      </w:r>
      <w:r>
        <w:rPr/>
        <w:t>ESTADO</w:t>
      </w:r>
      <w:r>
        <w:rPr>
          <w:spacing w:val="6"/>
        </w:rPr>
        <w:t> </w:t>
      </w:r>
      <w:r>
        <w:rPr/>
        <w:t>DO</w:t>
      </w:r>
      <w:r>
        <w:rPr>
          <w:spacing w:val="6"/>
        </w:rPr>
        <w:t> </w:t>
      </w:r>
      <w:r>
        <w:rPr/>
        <w:t>RIO</w:t>
      </w:r>
      <w:r>
        <w:rPr>
          <w:spacing w:val="5"/>
        </w:rPr>
        <w:t> </w:t>
      </w:r>
      <w:r>
        <w:rPr/>
        <w:t>DE</w:t>
      </w:r>
      <w:r>
        <w:rPr>
          <w:spacing w:val="6"/>
        </w:rPr>
        <w:t> </w:t>
      </w:r>
      <w:r>
        <w:rPr/>
        <w:t>JANEIRO</w:t>
      </w:r>
      <w:r>
        <w:rPr>
          <w:spacing w:val="5"/>
        </w:rPr>
        <w:t> </w:t>
      </w:r>
      <w:r>
        <w:rPr/>
        <w:t>E</w:t>
      </w:r>
      <w:r>
        <w:rPr>
          <w:spacing w:val="6"/>
        </w:rPr>
        <w:t> </w:t>
      </w:r>
      <w:r>
        <w:rPr/>
        <w:t>A</w:t>
      </w:r>
      <w:r>
        <w:rPr>
          <w:spacing w:val="6"/>
        </w:rPr>
        <w:t> </w:t>
      </w:r>
      <w:r>
        <w:rPr/>
        <w:t>EMPRESA</w:t>
      </w:r>
      <w:r>
        <w:rPr>
          <w:spacing w:val="5"/>
        </w:rPr>
        <w:t> </w:t>
      </w:r>
      <w:r>
        <w:rPr>
          <w:spacing w:val="-2"/>
        </w:rPr>
        <w:t>..................................................</w:t>
      </w:r>
    </w:p>
    <w:p>
      <w:pPr>
        <w:pStyle w:val="BodyText"/>
        <w:spacing w:before="79"/>
        <w:rPr>
          <w:b/>
        </w:rPr>
      </w:pPr>
    </w:p>
    <w:p>
      <w:pPr>
        <w:pStyle w:val="BodyText"/>
        <w:spacing w:line="288" w:lineRule="auto"/>
        <w:ind w:left="106" w:right="377"/>
        <w:jc w:val="both"/>
      </w:pPr>
      <w:r>
        <w:rPr>
          <w:b/>
        </w:rPr>
        <w:t>A UNIVERSIDADE</w:t>
      </w:r>
      <w:r>
        <w:rPr>
          <w:b/>
          <w:spacing w:val="25"/>
        </w:rPr>
        <w:t> </w:t>
      </w:r>
      <w:r>
        <w:rPr>
          <w:b/>
        </w:rPr>
        <w:t>DO</w:t>
      </w:r>
      <w:r>
        <w:rPr>
          <w:b/>
          <w:spacing w:val="25"/>
        </w:rPr>
        <w:t> </w:t>
      </w:r>
      <w:r>
        <w:rPr>
          <w:b/>
        </w:rPr>
        <w:t>ESTADO</w:t>
      </w:r>
      <w:r>
        <w:rPr>
          <w:b/>
          <w:spacing w:val="25"/>
        </w:rPr>
        <w:t> </w:t>
      </w:r>
      <w:r>
        <w:rPr>
          <w:b/>
        </w:rPr>
        <w:t>DO</w:t>
      </w:r>
      <w:r>
        <w:rPr>
          <w:b/>
          <w:spacing w:val="25"/>
        </w:rPr>
        <w:t> </w:t>
      </w:r>
      <w:r>
        <w:rPr>
          <w:b/>
        </w:rPr>
        <w:t>RIO</w:t>
      </w:r>
      <w:r>
        <w:rPr>
          <w:b/>
          <w:spacing w:val="25"/>
        </w:rPr>
        <w:t> </w:t>
      </w:r>
      <w:r>
        <w:rPr>
          <w:b/>
        </w:rPr>
        <w:t>DE</w:t>
      </w:r>
      <w:r>
        <w:rPr>
          <w:b/>
          <w:spacing w:val="25"/>
        </w:rPr>
        <w:t> </w:t>
      </w:r>
      <w:r>
        <w:rPr>
          <w:b/>
        </w:rPr>
        <w:t>JANEIRO</w:t>
      </w:r>
      <w:r>
        <w:rPr>
          <w:i/>
        </w:rPr>
        <w:t>, </w:t>
      </w:r>
      <w:r>
        <w:rPr/>
        <w:t>com</w:t>
      </w:r>
      <w:r>
        <w:rPr>
          <w:spacing w:val="26"/>
        </w:rPr>
        <w:t> </w:t>
      </w:r>
      <w:r>
        <w:rPr/>
        <w:t>sede</w:t>
      </w:r>
      <w:r>
        <w:rPr>
          <w:spacing w:val="27"/>
        </w:rPr>
        <w:t> </w:t>
      </w:r>
      <w:r>
        <w:rPr/>
        <w:t>na</w:t>
      </w:r>
      <w:r>
        <w:rPr>
          <w:spacing w:val="27"/>
        </w:rPr>
        <w:t> </w:t>
      </w:r>
      <w:r>
        <w:rPr/>
        <w:t>Rua</w:t>
      </w:r>
      <w:r>
        <w:rPr>
          <w:spacing w:val="27"/>
        </w:rPr>
        <w:t> </w:t>
      </w:r>
      <w:r>
        <w:rPr/>
        <w:t>São</w:t>
      </w:r>
      <w:r>
        <w:rPr>
          <w:spacing w:val="26"/>
        </w:rPr>
        <w:t> </w:t>
      </w:r>
      <w:r>
        <w:rPr/>
        <w:t>Francisco</w:t>
      </w:r>
      <w:r>
        <w:rPr>
          <w:spacing w:val="26"/>
        </w:rPr>
        <w:t> </w:t>
      </w:r>
      <w:r>
        <w:rPr/>
        <w:t>Xavier,</w:t>
      </w:r>
      <w:r>
        <w:rPr>
          <w:spacing w:val="26"/>
        </w:rPr>
        <w:t> </w:t>
      </w:r>
      <w:r>
        <w:rPr/>
        <w:t>524</w:t>
      </w:r>
      <w:r>
        <w:rPr>
          <w:spacing w:val="26"/>
        </w:rPr>
        <w:t> </w:t>
      </w:r>
      <w:r>
        <w:rPr/>
        <w:t>–</w:t>
      </w:r>
      <w:r>
        <w:rPr>
          <w:spacing w:val="26"/>
        </w:rPr>
        <w:t> </w:t>
      </w:r>
      <w:r>
        <w:rPr/>
        <w:t>Maracanã</w:t>
      </w:r>
      <w:r>
        <w:rPr>
          <w:spacing w:val="27"/>
        </w:rPr>
        <w:t> </w:t>
      </w:r>
      <w:r>
        <w:rPr/>
        <w:t>,</w:t>
      </w:r>
      <w:r>
        <w:rPr>
          <w:spacing w:val="26"/>
        </w:rPr>
        <w:t> </w:t>
      </w:r>
      <w:r>
        <w:rPr/>
        <w:t>na</w:t>
      </w:r>
      <w:r>
        <w:rPr>
          <w:spacing w:val="27"/>
        </w:rPr>
        <w:t> </w:t>
      </w:r>
      <w:r>
        <w:rPr/>
        <w:t>cidade</w:t>
      </w:r>
      <w:r>
        <w:rPr>
          <w:spacing w:val="27"/>
        </w:rPr>
        <w:t> </w:t>
      </w:r>
      <w:r>
        <w:rPr/>
        <w:t>do</w:t>
      </w:r>
      <w:r>
        <w:rPr>
          <w:spacing w:val="26"/>
        </w:rPr>
        <w:t> </w:t>
      </w:r>
      <w:r>
        <w:rPr/>
        <w:t>Rio</w:t>
      </w:r>
      <w:r>
        <w:rPr>
          <w:spacing w:val="26"/>
        </w:rPr>
        <w:t> </w:t>
      </w:r>
      <w:r>
        <w:rPr/>
        <w:t>de Janeiro no Estado do Rio de Janeiro, inscrita no CNPJ sob o nº 33.540.014/0001-57, neste ato representada pelo Ordenador de Despesas, o Vice- Diretor </w:t>
      </w:r>
      <w:r>
        <w:rPr>
          <w:b/>
        </w:rPr>
        <w:t>José Luiz Muniz Bandeira Duarte</w:t>
      </w:r>
      <w:r>
        <w:rPr/>
        <w:t>, portador da Carteira de Identidade n.º 52.22513-9 CRM/RJ, CPF nº 332.272.257-00, doravante denominado </w:t>
      </w:r>
      <w:r>
        <w:rPr>
          <w:b/>
        </w:rPr>
        <w:t>CONTRATANTE</w:t>
      </w:r>
      <w:r>
        <w:rPr/>
        <w:t>,</w:t>
      </w:r>
      <w:r>
        <w:rPr>
          <w:spacing w:val="55"/>
        </w:rPr>
        <w:t> </w:t>
      </w:r>
      <w:r>
        <w:rPr/>
        <w:t>e</w:t>
      </w:r>
      <w:r>
        <w:rPr>
          <w:spacing w:val="67"/>
        </w:rPr>
        <w:t> </w:t>
      </w:r>
      <w:r>
        <w:rPr/>
        <w:t>a</w:t>
      </w:r>
      <w:r>
        <w:rPr>
          <w:spacing w:val="78"/>
        </w:rPr>
        <w:t> </w:t>
      </w:r>
      <w:r>
        <w:rPr/>
        <w:t>empresa..............................,</w:t>
      </w:r>
      <w:r>
        <w:rPr>
          <w:spacing w:val="61"/>
        </w:rPr>
        <w:t> </w:t>
      </w:r>
      <w:r>
        <w:rPr/>
        <w:t>com</w:t>
      </w:r>
      <w:r>
        <w:rPr>
          <w:spacing w:val="61"/>
        </w:rPr>
        <w:t> </w:t>
      </w:r>
      <w:r>
        <w:rPr/>
        <w:t>sede</w:t>
      </w:r>
      <w:r>
        <w:rPr>
          <w:spacing w:val="61"/>
        </w:rPr>
        <w:t> </w:t>
      </w:r>
      <w:r>
        <w:rPr/>
        <w:t>na</w:t>
      </w:r>
      <w:r>
        <w:rPr>
          <w:spacing w:val="61"/>
        </w:rPr>
        <w:t> </w:t>
      </w:r>
      <w:r>
        <w:rPr/>
        <w:t>............,</w:t>
      </w:r>
      <w:r>
        <w:rPr>
          <w:spacing w:val="61"/>
        </w:rPr>
        <w:t> </w:t>
      </w:r>
      <w:r>
        <w:rPr/>
        <w:t>inscrita</w:t>
      </w:r>
      <w:r>
        <w:rPr>
          <w:spacing w:val="61"/>
        </w:rPr>
        <w:t> </w:t>
      </w:r>
      <w:r>
        <w:rPr/>
        <w:t>no</w:t>
      </w:r>
      <w:r>
        <w:rPr>
          <w:spacing w:val="61"/>
        </w:rPr>
        <w:t> </w:t>
      </w:r>
      <w:r>
        <w:rPr/>
        <w:t>CNPJ/MF</w:t>
      </w:r>
      <w:r>
        <w:rPr>
          <w:spacing w:val="61"/>
        </w:rPr>
        <w:t> </w:t>
      </w:r>
      <w:r>
        <w:rPr/>
        <w:t>sob</w:t>
      </w:r>
      <w:r>
        <w:rPr>
          <w:spacing w:val="61"/>
        </w:rPr>
        <w:t> </w:t>
      </w:r>
      <w:r>
        <w:rPr/>
        <w:t>o</w:t>
      </w:r>
      <w:r>
        <w:rPr>
          <w:spacing w:val="61"/>
        </w:rPr>
        <w:t> </w:t>
      </w:r>
      <w:r>
        <w:rPr/>
        <w:t>nº</w:t>
      </w:r>
      <w:r>
        <w:rPr>
          <w:spacing w:val="61"/>
        </w:rPr>
        <w:t> </w:t>
      </w:r>
      <w:r>
        <w:rPr/>
        <w:t>.............,</w:t>
      </w:r>
      <w:r>
        <w:rPr>
          <w:spacing w:val="61"/>
        </w:rPr>
        <w:t> </w:t>
      </w:r>
      <w:r>
        <w:rPr/>
        <w:t>neste</w:t>
      </w:r>
      <w:r>
        <w:rPr>
          <w:spacing w:val="61"/>
        </w:rPr>
        <w:t> </w:t>
      </w:r>
      <w:r>
        <w:rPr/>
        <w:t>ato</w:t>
      </w:r>
    </w:p>
    <w:p>
      <w:pPr>
        <w:pStyle w:val="BodyText"/>
        <w:spacing w:line="288" w:lineRule="auto" w:before="1"/>
        <w:ind w:left="106" w:right="369"/>
        <w:jc w:val="both"/>
      </w:pPr>
      <w:r>
        <w:rPr/>
        <w:t>representada por .................................., portador da Carteira de Identidade nº ................., CPF nº ..................., doravante denominado </w:t>
      </w:r>
      <w:r>
        <w:rPr>
          <w:b/>
        </w:rPr>
        <w:t>CONTRATADO</w:t>
      </w:r>
      <w:r>
        <w:rPr/>
        <w:t>, com fundamento no Processo nº</w:t>
      </w:r>
      <w:r>
        <w:rPr>
          <w:spacing w:val="-11"/>
        </w:rPr>
        <w:t> </w:t>
      </w:r>
      <w:r>
        <w:rPr>
          <w:b/>
        </w:rPr>
        <w:t>SEI-260008/002843/2024</w:t>
      </w:r>
      <w:r>
        <w:rPr/>
        <w:t>, que se regerá pelas disposições da Lei nº 14.133, de 1º de abril de</w:t>
      </w:r>
      <w:r>
        <w:rPr>
          <w:spacing w:val="80"/>
        </w:rPr>
        <w:t> </w:t>
      </w:r>
      <w:r>
        <w:rPr/>
        <w:t>2021, e pelos normativos estaduais aplicáveis, todos disponíveis no endereço eletrônico redelog.rj.gov.br/redelog/legislação-licitacoes/, resolvem celebrar</w:t>
      </w:r>
      <w:r>
        <w:rPr>
          <w:spacing w:val="9"/>
        </w:rPr>
        <w:t> </w:t>
      </w:r>
      <w:r>
        <w:rPr/>
        <w:t>o</w:t>
      </w:r>
      <w:r>
        <w:rPr>
          <w:spacing w:val="9"/>
        </w:rPr>
        <w:t> </w:t>
      </w:r>
      <w:r>
        <w:rPr/>
        <w:t>presente</w:t>
      </w:r>
      <w:r>
        <w:rPr>
          <w:spacing w:val="9"/>
        </w:rPr>
        <w:t> </w:t>
      </w:r>
      <w:r>
        <w:rPr/>
        <w:t>instrumento</w:t>
      </w:r>
      <w:r>
        <w:rPr>
          <w:spacing w:val="9"/>
        </w:rPr>
        <w:t> </w:t>
      </w:r>
      <w:r>
        <w:rPr/>
        <w:t>de</w:t>
      </w:r>
      <w:r>
        <w:rPr>
          <w:spacing w:val="9"/>
        </w:rPr>
        <w:t> </w:t>
      </w:r>
      <w:r>
        <w:rPr/>
        <w:t>Contrato,</w:t>
      </w:r>
      <w:r>
        <w:rPr>
          <w:spacing w:val="9"/>
        </w:rPr>
        <w:t> </w:t>
      </w:r>
      <w:r>
        <w:rPr/>
        <w:t>decorrente</w:t>
      </w:r>
      <w:r>
        <w:rPr>
          <w:spacing w:val="9"/>
        </w:rPr>
        <w:t> </w:t>
      </w:r>
      <w:r>
        <w:rPr/>
        <w:t>Edital</w:t>
      </w:r>
      <w:r>
        <w:rPr>
          <w:spacing w:val="9"/>
        </w:rPr>
        <w:t> </w:t>
      </w:r>
      <w:r>
        <w:rPr/>
        <w:t>de</w:t>
      </w:r>
      <w:r>
        <w:rPr>
          <w:spacing w:val="9"/>
        </w:rPr>
        <w:t> </w:t>
      </w:r>
      <w:r>
        <w:rPr/>
        <w:t>licitação</w:t>
      </w:r>
      <w:r>
        <w:rPr>
          <w:spacing w:val="10"/>
        </w:rPr>
        <w:t> </w:t>
      </w:r>
      <w:r>
        <w:rPr/>
        <w:t>por </w:t>
      </w:r>
      <w:r>
        <w:rPr>
          <w:b/>
        </w:rPr>
        <w:t>Pregão Eletrônico nº</w:t>
      </w:r>
      <w:r>
        <w:rPr>
          <w:spacing w:val="80"/>
        </w:rPr>
        <w:t>  </w:t>
      </w:r>
      <w:r>
        <w:rPr>
          <w:b/>
        </w:rPr>
        <w:t>/2025</w:t>
      </w:r>
      <w:r>
        <w:rPr/>
        <w:t>,</w:t>
      </w:r>
      <w:r>
        <w:rPr>
          <w:spacing w:val="14"/>
        </w:rPr>
        <w:t> </w:t>
      </w:r>
      <w:r>
        <w:rPr/>
        <w:t>mediante</w:t>
      </w:r>
      <w:r>
        <w:rPr>
          <w:spacing w:val="14"/>
        </w:rPr>
        <w:t> </w:t>
      </w:r>
      <w:r>
        <w:rPr/>
        <w:t>as</w:t>
      </w:r>
      <w:r>
        <w:rPr>
          <w:spacing w:val="14"/>
        </w:rPr>
        <w:t> </w:t>
      </w:r>
      <w:r>
        <w:rPr/>
        <w:t>cláusulas</w:t>
      </w:r>
      <w:r>
        <w:rPr>
          <w:spacing w:val="14"/>
        </w:rPr>
        <w:t> </w:t>
      </w:r>
      <w:r>
        <w:rPr/>
        <w:t>e</w:t>
      </w:r>
      <w:r>
        <w:rPr>
          <w:spacing w:val="14"/>
        </w:rPr>
        <w:t> </w:t>
      </w:r>
      <w:r>
        <w:rPr/>
        <w:t>condições</w:t>
      </w:r>
      <w:r>
        <w:rPr>
          <w:spacing w:val="14"/>
        </w:rPr>
        <w:t> </w:t>
      </w:r>
      <w:r>
        <w:rPr/>
        <w:t>a</w:t>
      </w:r>
    </w:p>
    <w:p>
      <w:pPr>
        <w:pStyle w:val="BodyText"/>
        <w:spacing w:before="2"/>
        <w:ind w:left="106"/>
        <w:jc w:val="both"/>
      </w:pPr>
      <w:r>
        <w:rPr/>
        <w:t>seguir</w:t>
      </w:r>
      <w:r>
        <w:rPr>
          <w:spacing w:val="5"/>
        </w:rPr>
        <w:t> </w:t>
      </w:r>
      <w:r>
        <w:rPr>
          <w:spacing w:val="-2"/>
        </w:rPr>
        <w:t>enunciadas.</w:t>
      </w:r>
    </w:p>
    <w:p>
      <w:pPr>
        <w:pStyle w:val="BodyText"/>
      </w:pPr>
    </w:p>
    <w:p>
      <w:pPr>
        <w:pStyle w:val="BodyText"/>
        <w:spacing w:before="87"/>
      </w:pPr>
    </w:p>
    <w:p>
      <w:pPr>
        <w:pStyle w:val="Heading2"/>
        <w:ind w:left="106"/>
      </w:pPr>
      <w:r>
        <w:rPr/>
        <w:t>CLÁUSULA</w:t>
      </w:r>
      <w:r>
        <w:rPr>
          <w:spacing w:val="7"/>
        </w:rPr>
        <w:t> </w:t>
      </w:r>
      <w:r>
        <w:rPr/>
        <w:t>PRIMEIRA</w:t>
      </w:r>
      <w:r>
        <w:rPr>
          <w:spacing w:val="8"/>
        </w:rPr>
        <w:t> </w:t>
      </w:r>
      <w:r>
        <w:rPr/>
        <w:t>–</w:t>
      </w:r>
      <w:r>
        <w:rPr>
          <w:spacing w:val="8"/>
        </w:rPr>
        <w:t> </w:t>
      </w:r>
      <w:r>
        <w:rPr>
          <w:spacing w:val="-2"/>
        </w:rPr>
        <w:t>OBJETO</w:t>
      </w:r>
    </w:p>
    <w:p>
      <w:pPr>
        <w:pStyle w:val="ListParagraph"/>
        <w:numPr>
          <w:ilvl w:val="1"/>
          <w:numId w:val="24"/>
        </w:numPr>
        <w:tabs>
          <w:tab w:pos="390" w:val="left" w:leader="none"/>
        </w:tabs>
        <w:spacing w:line="288" w:lineRule="auto" w:before="122" w:after="0"/>
        <w:ind w:left="106" w:right="382" w:firstLine="0"/>
        <w:jc w:val="left"/>
        <w:rPr>
          <w:sz w:val="17"/>
        </w:rPr>
      </w:pPr>
      <w:r>
        <w:rPr>
          <w:sz w:val="17"/>
        </w:rPr>
        <w:t>O</w:t>
      </w:r>
      <w:r>
        <w:rPr>
          <w:spacing w:val="40"/>
          <w:sz w:val="17"/>
        </w:rPr>
        <w:t> </w:t>
      </w:r>
      <w:r>
        <w:rPr>
          <w:sz w:val="17"/>
        </w:rPr>
        <w:t>objeto</w:t>
      </w:r>
      <w:r>
        <w:rPr>
          <w:spacing w:val="40"/>
          <w:sz w:val="17"/>
        </w:rPr>
        <w:t> </w:t>
      </w:r>
      <w:r>
        <w:rPr>
          <w:sz w:val="17"/>
        </w:rPr>
        <w:t>do</w:t>
      </w:r>
      <w:r>
        <w:rPr>
          <w:spacing w:val="40"/>
          <w:sz w:val="17"/>
        </w:rPr>
        <w:t> </w:t>
      </w:r>
      <w:r>
        <w:rPr>
          <w:sz w:val="17"/>
        </w:rPr>
        <w:t>presente</w:t>
      </w:r>
      <w:r>
        <w:rPr>
          <w:spacing w:val="40"/>
          <w:sz w:val="17"/>
        </w:rPr>
        <w:t> </w:t>
      </w:r>
      <w:r>
        <w:rPr>
          <w:sz w:val="17"/>
        </w:rPr>
        <w:t>Contrato</w:t>
      </w:r>
      <w:r>
        <w:rPr>
          <w:spacing w:val="40"/>
          <w:sz w:val="17"/>
        </w:rPr>
        <w:t> </w:t>
      </w:r>
      <w:r>
        <w:rPr>
          <w:sz w:val="17"/>
        </w:rPr>
        <w:t>é</w:t>
      </w:r>
      <w:r>
        <w:rPr>
          <w:spacing w:val="40"/>
          <w:sz w:val="17"/>
        </w:rPr>
        <w:t> </w:t>
      </w:r>
      <w:r>
        <w:rPr>
          <w:sz w:val="17"/>
        </w:rPr>
        <w:t>a</w:t>
      </w:r>
      <w:r>
        <w:rPr>
          <w:spacing w:val="-13"/>
          <w:sz w:val="17"/>
        </w:rPr>
        <w:t> </w:t>
      </w:r>
      <w:r>
        <w:rPr>
          <w:b/>
          <w:sz w:val="17"/>
        </w:rPr>
        <w:t>AQUISIÇÃO</w:t>
      </w:r>
      <w:r>
        <w:rPr>
          <w:b/>
          <w:spacing w:val="40"/>
          <w:sz w:val="17"/>
        </w:rPr>
        <w:t> </w:t>
      </w:r>
      <w:r>
        <w:rPr>
          <w:b/>
          <w:sz w:val="17"/>
        </w:rPr>
        <w:t>DE</w:t>
      </w:r>
      <w:r>
        <w:rPr>
          <w:b/>
          <w:spacing w:val="40"/>
          <w:sz w:val="17"/>
        </w:rPr>
        <w:t> </w:t>
      </w:r>
      <w:r>
        <w:rPr>
          <w:b/>
          <w:sz w:val="17"/>
        </w:rPr>
        <w:t>MATERIAL</w:t>
      </w:r>
      <w:r>
        <w:rPr>
          <w:b/>
          <w:spacing w:val="34"/>
          <w:sz w:val="17"/>
        </w:rPr>
        <w:t> </w:t>
      </w:r>
      <w:r>
        <w:rPr>
          <w:b/>
          <w:sz w:val="17"/>
        </w:rPr>
        <w:t>DE</w:t>
      </w:r>
      <w:r>
        <w:rPr>
          <w:b/>
          <w:spacing w:val="40"/>
          <w:sz w:val="17"/>
        </w:rPr>
        <w:t> </w:t>
      </w:r>
      <w:r>
        <w:rPr>
          <w:b/>
          <w:sz w:val="17"/>
        </w:rPr>
        <w:t>OPMES</w:t>
      </w:r>
      <w:r>
        <w:rPr>
          <w:b/>
          <w:spacing w:val="40"/>
          <w:sz w:val="17"/>
        </w:rPr>
        <w:t> </w:t>
      </w:r>
      <w:r>
        <w:rPr>
          <w:b/>
          <w:sz w:val="17"/>
        </w:rPr>
        <w:t>(BALÕES</w:t>
      </w:r>
      <w:r>
        <w:rPr>
          <w:b/>
          <w:spacing w:val="40"/>
          <w:sz w:val="17"/>
        </w:rPr>
        <w:t> </w:t>
      </w:r>
      <w:r>
        <w:rPr>
          <w:b/>
          <w:sz w:val="17"/>
        </w:rPr>
        <w:t>MÉDICOS</w:t>
      </w:r>
      <w:r>
        <w:rPr>
          <w:b/>
          <w:spacing w:val="40"/>
          <w:sz w:val="17"/>
        </w:rPr>
        <w:t> </w:t>
      </w:r>
      <w:r>
        <w:rPr>
          <w:b/>
          <w:sz w:val="17"/>
        </w:rPr>
        <w:t>CIRÚRGICOS,</w:t>
      </w:r>
      <w:r>
        <w:rPr>
          <w:b/>
          <w:spacing w:val="40"/>
          <w:sz w:val="17"/>
        </w:rPr>
        <w:t> </w:t>
      </w:r>
      <w:r>
        <w:rPr>
          <w:b/>
          <w:sz w:val="17"/>
        </w:rPr>
        <w:t>PRÓTESES BILIARES</w:t>
      </w:r>
      <w:r>
        <w:rPr>
          <w:b/>
          <w:spacing w:val="40"/>
          <w:sz w:val="17"/>
        </w:rPr>
        <w:t> </w:t>
      </w:r>
      <w:r>
        <w:rPr>
          <w:b/>
          <w:sz w:val="17"/>
        </w:rPr>
        <w:t>E</w:t>
      </w:r>
      <w:r>
        <w:rPr>
          <w:b/>
          <w:spacing w:val="40"/>
          <w:sz w:val="17"/>
        </w:rPr>
        <w:t> </w:t>
      </w:r>
      <w:r>
        <w:rPr>
          <w:b/>
          <w:sz w:val="17"/>
        </w:rPr>
        <w:t>ENDOPRÓTESE</w:t>
      </w:r>
      <w:r>
        <w:rPr>
          <w:b/>
          <w:spacing w:val="40"/>
          <w:sz w:val="17"/>
        </w:rPr>
        <w:t> </w:t>
      </w:r>
      <w:r>
        <w:rPr>
          <w:b/>
          <w:sz w:val="17"/>
        </w:rPr>
        <w:t>ESOFAGIANA)</w:t>
      </w:r>
      <w:r>
        <w:rPr>
          <w:b/>
          <w:spacing w:val="40"/>
          <w:sz w:val="17"/>
        </w:rPr>
        <w:t> </w:t>
      </w:r>
      <w:r>
        <w:rPr>
          <w:b/>
          <w:sz w:val="17"/>
        </w:rPr>
        <w:t>PARA</w:t>
      </w:r>
      <w:r>
        <w:rPr>
          <w:b/>
          <w:spacing w:val="30"/>
          <w:sz w:val="17"/>
        </w:rPr>
        <w:t> </w:t>
      </w:r>
      <w:r>
        <w:rPr>
          <w:b/>
          <w:sz w:val="17"/>
        </w:rPr>
        <w:t>O</w:t>
      </w:r>
      <w:r>
        <w:rPr>
          <w:b/>
          <w:spacing w:val="40"/>
          <w:sz w:val="17"/>
        </w:rPr>
        <w:t> </w:t>
      </w:r>
      <w:r>
        <w:rPr>
          <w:b/>
          <w:sz w:val="17"/>
        </w:rPr>
        <w:t>HOSPITAL</w:t>
      </w:r>
      <w:r>
        <w:rPr>
          <w:b/>
          <w:spacing w:val="30"/>
          <w:sz w:val="17"/>
        </w:rPr>
        <w:t> </w:t>
      </w:r>
      <w:r>
        <w:rPr>
          <w:b/>
          <w:sz w:val="17"/>
        </w:rPr>
        <w:t>UNIVERSITÁRIO</w:t>
      </w:r>
      <w:r>
        <w:rPr>
          <w:b/>
          <w:spacing w:val="40"/>
          <w:sz w:val="17"/>
        </w:rPr>
        <w:t> </w:t>
      </w:r>
      <w:r>
        <w:rPr>
          <w:b/>
          <w:sz w:val="17"/>
        </w:rPr>
        <w:t>PEDRO</w:t>
      </w:r>
      <w:r>
        <w:rPr>
          <w:b/>
          <w:spacing w:val="40"/>
          <w:sz w:val="17"/>
        </w:rPr>
        <w:t> </w:t>
      </w:r>
      <w:r>
        <w:rPr>
          <w:b/>
          <w:sz w:val="17"/>
        </w:rPr>
        <w:t>ERNESTO</w:t>
      </w:r>
      <w:r>
        <w:rPr>
          <w:b/>
          <w:spacing w:val="68"/>
          <w:sz w:val="17"/>
        </w:rPr>
        <w:t> </w:t>
      </w:r>
      <w:r>
        <w:rPr>
          <w:sz w:val="17"/>
        </w:rPr>
        <w:t>a</w:t>
      </w:r>
      <w:r>
        <w:rPr>
          <w:spacing w:val="40"/>
          <w:sz w:val="17"/>
        </w:rPr>
        <w:t> </w:t>
      </w:r>
      <w:r>
        <w:rPr>
          <w:sz w:val="17"/>
        </w:rPr>
        <w:t>serem</w:t>
      </w:r>
      <w:r>
        <w:rPr>
          <w:spacing w:val="40"/>
          <w:sz w:val="17"/>
        </w:rPr>
        <w:t> </w:t>
      </w:r>
      <w:r>
        <w:rPr>
          <w:sz w:val="17"/>
        </w:rPr>
        <w:t>executados</w:t>
      </w:r>
      <w:r>
        <w:rPr>
          <w:spacing w:val="40"/>
          <w:sz w:val="17"/>
        </w:rPr>
        <w:t> </w:t>
      </w:r>
      <w:r>
        <w:rPr>
          <w:sz w:val="17"/>
        </w:rPr>
        <w:t>nas</w:t>
      </w:r>
    </w:p>
    <w:p>
      <w:pPr>
        <w:pStyle w:val="BodyText"/>
        <w:ind w:left="106"/>
        <w:jc w:val="both"/>
      </w:pPr>
      <w:r>
        <w:rPr/>
        <w:t>condições</w:t>
      </w:r>
      <w:r>
        <w:rPr>
          <w:spacing w:val="5"/>
        </w:rPr>
        <w:t> </w:t>
      </w:r>
      <w:r>
        <w:rPr/>
        <w:t>estabelecidas</w:t>
      </w:r>
      <w:r>
        <w:rPr>
          <w:spacing w:val="5"/>
        </w:rPr>
        <w:t> </w:t>
      </w:r>
      <w:r>
        <w:rPr/>
        <w:t>no</w:t>
      </w:r>
      <w:r>
        <w:rPr>
          <w:spacing w:val="6"/>
        </w:rPr>
        <w:t> </w:t>
      </w:r>
      <w:r>
        <w:rPr/>
        <w:t>Termo</w:t>
      </w:r>
      <w:r>
        <w:rPr>
          <w:spacing w:val="5"/>
        </w:rPr>
        <w:t> </w:t>
      </w:r>
      <w:r>
        <w:rPr/>
        <w:t>de</w:t>
      </w:r>
      <w:r>
        <w:rPr>
          <w:spacing w:val="5"/>
        </w:rPr>
        <w:t> </w:t>
      </w:r>
      <w:r>
        <w:rPr/>
        <w:t>Referência</w:t>
      </w:r>
      <w:r>
        <w:rPr>
          <w:spacing w:val="6"/>
        </w:rPr>
        <w:t> </w:t>
      </w:r>
      <w:r>
        <w:rPr/>
        <w:t>e</w:t>
      </w:r>
      <w:r>
        <w:rPr>
          <w:spacing w:val="5"/>
        </w:rPr>
        <w:t> </w:t>
      </w:r>
      <w:r>
        <w:rPr/>
        <w:t>nos</w:t>
      </w:r>
      <w:r>
        <w:rPr>
          <w:spacing w:val="5"/>
        </w:rPr>
        <w:t> </w:t>
      </w:r>
      <w:r>
        <w:rPr/>
        <w:t>anexos</w:t>
      </w:r>
      <w:r>
        <w:rPr>
          <w:spacing w:val="6"/>
        </w:rPr>
        <w:t> </w:t>
      </w:r>
      <w:r>
        <w:rPr/>
        <w:t>deste</w:t>
      </w:r>
      <w:r>
        <w:rPr>
          <w:spacing w:val="5"/>
        </w:rPr>
        <w:t> </w:t>
      </w:r>
      <w:r>
        <w:rPr>
          <w:spacing w:val="-2"/>
        </w:rPr>
        <w:t>Contrato.</w:t>
      </w:r>
    </w:p>
    <w:p>
      <w:pPr>
        <w:pStyle w:val="BodyText"/>
        <w:spacing w:before="79"/>
      </w:pPr>
    </w:p>
    <w:p>
      <w:pPr>
        <w:pStyle w:val="ListParagraph"/>
        <w:numPr>
          <w:ilvl w:val="1"/>
          <w:numId w:val="24"/>
        </w:numPr>
        <w:tabs>
          <w:tab w:pos="360" w:val="left" w:leader="none"/>
        </w:tabs>
        <w:spacing w:line="240" w:lineRule="auto" w:before="0" w:after="0"/>
        <w:ind w:left="360" w:right="0" w:hanging="254"/>
        <w:jc w:val="left"/>
        <w:rPr>
          <w:sz w:val="17"/>
        </w:rPr>
      </w:pPr>
      <w:r>
        <w:rPr>
          <w:sz w:val="17"/>
        </w:rPr>
        <w:t>Objeto</w:t>
      </w:r>
      <w:r>
        <w:rPr>
          <w:spacing w:val="4"/>
          <w:sz w:val="17"/>
        </w:rPr>
        <w:t> </w:t>
      </w:r>
      <w:r>
        <w:rPr>
          <w:sz w:val="17"/>
        </w:rPr>
        <w:t>da</w:t>
      </w:r>
      <w:r>
        <w:rPr>
          <w:spacing w:val="4"/>
          <w:sz w:val="17"/>
        </w:rPr>
        <w:t> </w:t>
      </w:r>
      <w:r>
        <w:rPr>
          <w:spacing w:val="-2"/>
          <w:sz w:val="17"/>
        </w:rPr>
        <w:t>contratação:</w:t>
      </w:r>
    </w:p>
    <w:p>
      <w:pPr>
        <w:pStyle w:val="BodyText"/>
        <w:spacing w:before="19"/>
        <w:rPr>
          <w:sz w:val="20"/>
        </w:rPr>
      </w:pPr>
    </w:p>
    <w:tbl>
      <w:tblPr>
        <w:tblW w:w="0" w:type="auto"/>
        <w:jc w:val="left"/>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7"/>
        <w:gridCol w:w="3421"/>
        <w:gridCol w:w="898"/>
        <w:gridCol w:w="1143"/>
        <w:gridCol w:w="1143"/>
        <w:gridCol w:w="1245"/>
        <w:gridCol w:w="1255"/>
      </w:tblGrid>
      <w:tr>
        <w:trPr>
          <w:trHeight w:val="1077" w:hRule="atLeast"/>
        </w:trPr>
        <w:tc>
          <w:tcPr>
            <w:tcW w:w="817" w:type="dxa"/>
          </w:tcPr>
          <w:p>
            <w:pPr>
              <w:pStyle w:val="TableParagraph"/>
              <w:spacing w:before="114"/>
              <w:rPr>
                <w:sz w:val="13"/>
              </w:rPr>
            </w:pPr>
          </w:p>
          <w:p>
            <w:pPr>
              <w:pStyle w:val="TableParagraph"/>
              <w:spacing w:before="1"/>
              <w:ind w:left="7" w:right="1"/>
              <w:jc w:val="center"/>
              <w:rPr>
                <w:b/>
                <w:sz w:val="13"/>
              </w:rPr>
            </w:pPr>
            <w:r>
              <w:rPr>
                <w:b/>
                <w:spacing w:val="-4"/>
                <w:sz w:val="13"/>
              </w:rPr>
              <w:t>ITEM</w:t>
            </w:r>
          </w:p>
        </w:tc>
        <w:tc>
          <w:tcPr>
            <w:tcW w:w="3421" w:type="dxa"/>
          </w:tcPr>
          <w:p>
            <w:pPr>
              <w:pStyle w:val="TableParagraph"/>
              <w:spacing w:before="114"/>
              <w:rPr>
                <w:sz w:val="13"/>
              </w:rPr>
            </w:pPr>
          </w:p>
          <w:p>
            <w:pPr>
              <w:pStyle w:val="TableParagraph"/>
              <w:spacing w:before="1"/>
              <w:ind w:left="1202"/>
              <w:rPr>
                <w:b/>
                <w:sz w:val="13"/>
              </w:rPr>
            </w:pPr>
            <w:r>
              <w:rPr>
                <w:b/>
                <w:spacing w:val="-2"/>
                <w:sz w:val="13"/>
              </w:rPr>
              <w:t>ESPECIFICAÇÃO</w:t>
            </w:r>
          </w:p>
        </w:tc>
        <w:tc>
          <w:tcPr>
            <w:tcW w:w="898" w:type="dxa"/>
          </w:tcPr>
          <w:p>
            <w:pPr>
              <w:pStyle w:val="TableParagraph"/>
              <w:spacing w:before="60"/>
              <w:ind w:left="-7"/>
              <w:rPr>
                <w:b/>
                <w:sz w:val="13"/>
              </w:rPr>
            </w:pPr>
            <w:r>
              <w:rPr>
                <w:b/>
                <w:sz w:val="13"/>
              </w:rPr>
              <w:t>CÓD.</w:t>
            </w:r>
            <w:r>
              <w:rPr>
                <w:b/>
                <w:spacing w:val="2"/>
                <w:sz w:val="13"/>
              </w:rPr>
              <w:t> </w:t>
            </w:r>
            <w:r>
              <w:rPr>
                <w:b/>
                <w:sz w:val="13"/>
              </w:rPr>
              <w:t>ID</w:t>
            </w:r>
            <w:r>
              <w:rPr>
                <w:b/>
                <w:spacing w:val="3"/>
                <w:sz w:val="13"/>
              </w:rPr>
              <w:t> </w:t>
            </w:r>
            <w:r>
              <w:rPr>
                <w:b/>
                <w:spacing w:val="-4"/>
                <w:sz w:val="13"/>
              </w:rPr>
              <w:t>SIGA</w:t>
            </w:r>
          </w:p>
        </w:tc>
        <w:tc>
          <w:tcPr>
            <w:tcW w:w="1143" w:type="dxa"/>
          </w:tcPr>
          <w:p>
            <w:pPr>
              <w:pStyle w:val="TableParagraph"/>
              <w:spacing w:before="114"/>
              <w:rPr>
                <w:sz w:val="13"/>
              </w:rPr>
            </w:pPr>
          </w:p>
          <w:p>
            <w:pPr>
              <w:pStyle w:val="TableParagraph"/>
              <w:spacing w:line="376" w:lineRule="auto" w:before="1"/>
              <w:ind w:left="336" w:hanging="143"/>
              <w:rPr>
                <w:b/>
                <w:sz w:val="13"/>
              </w:rPr>
            </w:pPr>
            <w:r>
              <w:rPr>
                <w:b/>
                <w:sz w:val="13"/>
              </w:rPr>
              <w:t>UNIDADE</w:t>
            </w:r>
            <w:r>
              <w:rPr>
                <w:b/>
                <w:spacing w:val="-9"/>
                <w:sz w:val="13"/>
              </w:rPr>
              <w:t> </w:t>
            </w:r>
            <w:r>
              <w:rPr>
                <w:b/>
                <w:sz w:val="13"/>
              </w:rPr>
              <w:t>DE</w:t>
            </w:r>
            <w:r>
              <w:rPr>
                <w:b/>
                <w:spacing w:val="40"/>
                <w:sz w:val="13"/>
              </w:rPr>
              <w:t> </w:t>
            </w:r>
            <w:r>
              <w:rPr>
                <w:b/>
                <w:spacing w:val="-2"/>
                <w:sz w:val="13"/>
              </w:rPr>
              <w:t>MEDIDA</w:t>
            </w:r>
          </w:p>
        </w:tc>
        <w:tc>
          <w:tcPr>
            <w:tcW w:w="1143" w:type="dxa"/>
          </w:tcPr>
          <w:p>
            <w:pPr>
              <w:pStyle w:val="TableParagraph"/>
              <w:spacing w:before="60"/>
              <w:ind w:left="102"/>
              <w:rPr>
                <w:b/>
                <w:sz w:val="13"/>
              </w:rPr>
            </w:pPr>
            <w:r>
              <w:rPr>
                <w:b/>
                <w:spacing w:val="-2"/>
                <w:sz w:val="13"/>
              </w:rPr>
              <w:t>QUANTIDADE</w:t>
            </w:r>
          </w:p>
        </w:tc>
        <w:tc>
          <w:tcPr>
            <w:tcW w:w="1245" w:type="dxa"/>
          </w:tcPr>
          <w:p>
            <w:pPr>
              <w:pStyle w:val="TableParagraph"/>
              <w:spacing w:line="376" w:lineRule="auto" w:before="60"/>
              <w:ind w:left="154" w:right="112" w:firstLine="240"/>
              <w:rPr>
                <w:b/>
                <w:sz w:val="13"/>
              </w:rPr>
            </w:pPr>
            <w:r>
              <w:rPr>
                <w:b/>
                <w:spacing w:val="-2"/>
                <w:sz w:val="13"/>
              </w:rPr>
              <w:t>VALOR</w:t>
            </w:r>
            <w:r>
              <w:rPr>
                <w:b/>
                <w:spacing w:val="40"/>
                <w:sz w:val="13"/>
              </w:rPr>
              <w:t> </w:t>
            </w:r>
            <w:r>
              <w:rPr>
                <w:b/>
                <w:sz w:val="13"/>
              </w:rPr>
              <w:t>UNITÁRIO</w:t>
            </w:r>
            <w:r>
              <w:rPr>
                <w:b/>
                <w:spacing w:val="-9"/>
                <w:sz w:val="13"/>
              </w:rPr>
              <w:t> </w:t>
            </w:r>
            <w:r>
              <w:rPr>
                <w:b/>
                <w:sz w:val="13"/>
              </w:rPr>
              <w:t>(R$)</w:t>
            </w:r>
          </w:p>
        </w:tc>
        <w:tc>
          <w:tcPr>
            <w:tcW w:w="1255" w:type="dxa"/>
          </w:tcPr>
          <w:p>
            <w:pPr>
              <w:pStyle w:val="TableParagraph"/>
              <w:spacing w:before="114"/>
              <w:rPr>
                <w:sz w:val="13"/>
              </w:rPr>
            </w:pPr>
          </w:p>
          <w:p>
            <w:pPr>
              <w:pStyle w:val="TableParagraph"/>
              <w:spacing w:line="376" w:lineRule="auto" w:before="1"/>
              <w:ind w:left="502" w:right="121" w:hanging="363"/>
              <w:rPr>
                <w:b/>
                <w:sz w:val="13"/>
              </w:rPr>
            </w:pPr>
            <w:r>
              <w:rPr>
                <w:b/>
                <w:sz w:val="13"/>
              </w:rPr>
              <w:t>VALOR</w:t>
            </w:r>
            <w:r>
              <w:rPr>
                <w:b/>
                <w:spacing w:val="-9"/>
                <w:sz w:val="13"/>
              </w:rPr>
              <w:t> </w:t>
            </w:r>
            <w:r>
              <w:rPr>
                <w:b/>
                <w:sz w:val="13"/>
              </w:rPr>
              <w:t>TOTAL</w:t>
            </w:r>
            <w:r>
              <w:rPr>
                <w:b/>
                <w:spacing w:val="40"/>
                <w:sz w:val="13"/>
              </w:rPr>
              <w:t> </w:t>
            </w:r>
            <w:r>
              <w:rPr>
                <w:b/>
                <w:spacing w:val="-4"/>
                <w:sz w:val="13"/>
              </w:rPr>
              <w:t>(R$)</w:t>
            </w:r>
          </w:p>
        </w:tc>
      </w:tr>
      <w:tr>
        <w:trPr>
          <w:trHeight w:val="638" w:hRule="atLeast"/>
        </w:trPr>
        <w:tc>
          <w:tcPr>
            <w:tcW w:w="817" w:type="dxa"/>
          </w:tcPr>
          <w:p>
            <w:pPr>
              <w:pStyle w:val="TableParagraph"/>
              <w:spacing w:before="114"/>
              <w:rPr>
                <w:sz w:val="13"/>
              </w:rPr>
            </w:pPr>
          </w:p>
          <w:p>
            <w:pPr>
              <w:pStyle w:val="TableParagraph"/>
              <w:spacing w:before="1"/>
              <w:ind w:left="7" w:right="2"/>
              <w:jc w:val="center"/>
              <w:rPr>
                <w:b/>
                <w:sz w:val="13"/>
              </w:rPr>
            </w:pPr>
            <w:r>
              <w:rPr>
                <w:b/>
                <w:spacing w:val="-10"/>
                <w:sz w:val="13"/>
              </w:rPr>
              <w:t>1</w:t>
            </w:r>
          </w:p>
        </w:tc>
        <w:tc>
          <w:tcPr>
            <w:tcW w:w="3421" w:type="dxa"/>
          </w:tcPr>
          <w:p>
            <w:pPr>
              <w:pStyle w:val="TableParagraph"/>
              <w:rPr>
                <w:sz w:val="16"/>
              </w:rPr>
            </w:pPr>
          </w:p>
        </w:tc>
        <w:tc>
          <w:tcPr>
            <w:tcW w:w="898" w:type="dxa"/>
          </w:tcPr>
          <w:p>
            <w:pPr>
              <w:pStyle w:val="TableParagraph"/>
              <w:rPr>
                <w:sz w:val="16"/>
              </w:rPr>
            </w:pPr>
          </w:p>
        </w:tc>
        <w:tc>
          <w:tcPr>
            <w:tcW w:w="1143" w:type="dxa"/>
          </w:tcPr>
          <w:p>
            <w:pPr>
              <w:pStyle w:val="TableParagraph"/>
              <w:rPr>
                <w:sz w:val="16"/>
              </w:rPr>
            </w:pPr>
          </w:p>
        </w:tc>
        <w:tc>
          <w:tcPr>
            <w:tcW w:w="1143" w:type="dxa"/>
          </w:tcPr>
          <w:p>
            <w:pPr>
              <w:pStyle w:val="TableParagraph"/>
              <w:rPr>
                <w:sz w:val="16"/>
              </w:rPr>
            </w:pPr>
          </w:p>
        </w:tc>
        <w:tc>
          <w:tcPr>
            <w:tcW w:w="1245" w:type="dxa"/>
          </w:tcPr>
          <w:p>
            <w:pPr>
              <w:pStyle w:val="TableParagraph"/>
              <w:rPr>
                <w:sz w:val="16"/>
              </w:rPr>
            </w:pPr>
          </w:p>
        </w:tc>
        <w:tc>
          <w:tcPr>
            <w:tcW w:w="1255" w:type="dxa"/>
          </w:tcPr>
          <w:p>
            <w:pPr>
              <w:pStyle w:val="TableParagraph"/>
              <w:rPr>
                <w:sz w:val="16"/>
              </w:rPr>
            </w:pPr>
          </w:p>
        </w:tc>
      </w:tr>
      <w:tr>
        <w:trPr>
          <w:trHeight w:val="638" w:hRule="atLeast"/>
        </w:trPr>
        <w:tc>
          <w:tcPr>
            <w:tcW w:w="817" w:type="dxa"/>
          </w:tcPr>
          <w:p>
            <w:pPr>
              <w:pStyle w:val="TableParagraph"/>
              <w:spacing w:before="114"/>
              <w:rPr>
                <w:sz w:val="13"/>
              </w:rPr>
            </w:pPr>
          </w:p>
          <w:p>
            <w:pPr>
              <w:pStyle w:val="TableParagraph"/>
              <w:spacing w:before="1"/>
              <w:ind w:left="7" w:right="2"/>
              <w:jc w:val="center"/>
              <w:rPr>
                <w:b/>
                <w:sz w:val="13"/>
              </w:rPr>
            </w:pPr>
            <w:r>
              <w:rPr>
                <w:b/>
                <w:spacing w:val="-10"/>
                <w:sz w:val="13"/>
              </w:rPr>
              <w:t>2</w:t>
            </w:r>
          </w:p>
        </w:tc>
        <w:tc>
          <w:tcPr>
            <w:tcW w:w="3421" w:type="dxa"/>
          </w:tcPr>
          <w:p>
            <w:pPr>
              <w:pStyle w:val="TableParagraph"/>
              <w:rPr>
                <w:sz w:val="16"/>
              </w:rPr>
            </w:pPr>
          </w:p>
        </w:tc>
        <w:tc>
          <w:tcPr>
            <w:tcW w:w="898" w:type="dxa"/>
          </w:tcPr>
          <w:p>
            <w:pPr>
              <w:pStyle w:val="TableParagraph"/>
              <w:rPr>
                <w:sz w:val="16"/>
              </w:rPr>
            </w:pPr>
          </w:p>
        </w:tc>
        <w:tc>
          <w:tcPr>
            <w:tcW w:w="1143" w:type="dxa"/>
          </w:tcPr>
          <w:p>
            <w:pPr>
              <w:pStyle w:val="TableParagraph"/>
              <w:rPr>
                <w:sz w:val="16"/>
              </w:rPr>
            </w:pPr>
          </w:p>
        </w:tc>
        <w:tc>
          <w:tcPr>
            <w:tcW w:w="1143" w:type="dxa"/>
          </w:tcPr>
          <w:p>
            <w:pPr>
              <w:pStyle w:val="TableParagraph"/>
              <w:rPr>
                <w:sz w:val="16"/>
              </w:rPr>
            </w:pPr>
          </w:p>
        </w:tc>
        <w:tc>
          <w:tcPr>
            <w:tcW w:w="1245" w:type="dxa"/>
          </w:tcPr>
          <w:p>
            <w:pPr>
              <w:pStyle w:val="TableParagraph"/>
              <w:rPr>
                <w:sz w:val="16"/>
              </w:rPr>
            </w:pPr>
          </w:p>
        </w:tc>
        <w:tc>
          <w:tcPr>
            <w:tcW w:w="1255" w:type="dxa"/>
          </w:tcPr>
          <w:p>
            <w:pPr>
              <w:pStyle w:val="TableParagraph"/>
              <w:rPr>
                <w:sz w:val="16"/>
              </w:rPr>
            </w:pPr>
          </w:p>
        </w:tc>
      </w:tr>
      <w:tr>
        <w:trPr>
          <w:trHeight w:val="638" w:hRule="atLeast"/>
        </w:trPr>
        <w:tc>
          <w:tcPr>
            <w:tcW w:w="817" w:type="dxa"/>
          </w:tcPr>
          <w:p>
            <w:pPr>
              <w:pStyle w:val="TableParagraph"/>
              <w:spacing w:before="114"/>
              <w:rPr>
                <w:sz w:val="13"/>
              </w:rPr>
            </w:pPr>
          </w:p>
          <w:p>
            <w:pPr>
              <w:pStyle w:val="TableParagraph"/>
              <w:spacing w:before="1"/>
              <w:ind w:left="7"/>
              <w:jc w:val="center"/>
              <w:rPr>
                <w:b/>
                <w:sz w:val="13"/>
              </w:rPr>
            </w:pPr>
            <w:r>
              <w:rPr>
                <w:b/>
                <w:spacing w:val="-5"/>
                <w:sz w:val="13"/>
              </w:rPr>
              <w:t>...</w:t>
            </w:r>
          </w:p>
        </w:tc>
        <w:tc>
          <w:tcPr>
            <w:tcW w:w="3421" w:type="dxa"/>
          </w:tcPr>
          <w:p>
            <w:pPr>
              <w:pStyle w:val="TableParagraph"/>
              <w:rPr>
                <w:sz w:val="16"/>
              </w:rPr>
            </w:pPr>
          </w:p>
        </w:tc>
        <w:tc>
          <w:tcPr>
            <w:tcW w:w="898" w:type="dxa"/>
          </w:tcPr>
          <w:p>
            <w:pPr>
              <w:pStyle w:val="TableParagraph"/>
              <w:rPr>
                <w:sz w:val="16"/>
              </w:rPr>
            </w:pPr>
          </w:p>
        </w:tc>
        <w:tc>
          <w:tcPr>
            <w:tcW w:w="1143" w:type="dxa"/>
          </w:tcPr>
          <w:p>
            <w:pPr>
              <w:pStyle w:val="TableParagraph"/>
              <w:rPr>
                <w:sz w:val="16"/>
              </w:rPr>
            </w:pPr>
          </w:p>
        </w:tc>
        <w:tc>
          <w:tcPr>
            <w:tcW w:w="1143" w:type="dxa"/>
          </w:tcPr>
          <w:p>
            <w:pPr>
              <w:pStyle w:val="TableParagraph"/>
              <w:rPr>
                <w:sz w:val="16"/>
              </w:rPr>
            </w:pPr>
          </w:p>
        </w:tc>
        <w:tc>
          <w:tcPr>
            <w:tcW w:w="1245" w:type="dxa"/>
          </w:tcPr>
          <w:p>
            <w:pPr>
              <w:pStyle w:val="TableParagraph"/>
              <w:rPr>
                <w:sz w:val="16"/>
              </w:rPr>
            </w:pPr>
          </w:p>
        </w:tc>
        <w:tc>
          <w:tcPr>
            <w:tcW w:w="1255" w:type="dxa"/>
          </w:tcPr>
          <w:p>
            <w:pPr>
              <w:pStyle w:val="TableParagraph"/>
              <w:rPr>
                <w:sz w:val="16"/>
              </w:rPr>
            </w:pPr>
          </w:p>
        </w:tc>
      </w:tr>
    </w:tbl>
    <w:p>
      <w:pPr>
        <w:pStyle w:val="BodyText"/>
        <w:spacing w:before="144"/>
      </w:pPr>
    </w:p>
    <w:p>
      <w:pPr>
        <w:pStyle w:val="ListParagraph"/>
        <w:numPr>
          <w:ilvl w:val="1"/>
          <w:numId w:val="24"/>
        </w:numPr>
        <w:tabs>
          <w:tab w:pos="360" w:val="left" w:leader="none"/>
        </w:tabs>
        <w:spacing w:line="240" w:lineRule="auto" w:before="0" w:after="0"/>
        <w:ind w:left="360" w:right="0" w:hanging="254"/>
        <w:jc w:val="left"/>
        <w:rPr>
          <w:sz w:val="17"/>
        </w:rPr>
      </w:pPr>
      <w:r>
        <w:rPr>
          <w:sz w:val="17"/>
        </w:rPr>
        <w:t>São</w:t>
      </w:r>
      <w:r>
        <w:rPr>
          <w:spacing w:val="5"/>
          <w:sz w:val="17"/>
        </w:rPr>
        <w:t> </w:t>
      </w:r>
      <w:r>
        <w:rPr>
          <w:sz w:val="17"/>
        </w:rPr>
        <w:t>anexos</w:t>
      </w:r>
      <w:r>
        <w:rPr>
          <w:spacing w:val="6"/>
          <w:sz w:val="17"/>
        </w:rPr>
        <w:t> </w:t>
      </w:r>
      <w:r>
        <w:rPr>
          <w:sz w:val="17"/>
        </w:rPr>
        <w:t>a</w:t>
      </w:r>
      <w:r>
        <w:rPr>
          <w:spacing w:val="6"/>
          <w:sz w:val="17"/>
        </w:rPr>
        <w:t> </w:t>
      </w:r>
      <w:r>
        <w:rPr>
          <w:sz w:val="17"/>
        </w:rPr>
        <w:t>este</w:t>
      </w:r>
      <w:r>
        <w:rPr>
          <w:spacing w:val="6"/>
          <w:sz w:val="17"/>
        </w:rPr>
        <w:t> </w:t>
      </w:r>
      <w:r>
        <w:rPr>
          <w:sz w:val="17"/>
        </w:rPr>
        <w:t>instrumento</w:t>
      </w:r>
      <w:r>
        <w:rPr>
          <w:spacing w:val="6"/>
          <w:sz w:val="17"/>
        </w:rPr>
        <w:t> </w:t>
      </w:r>
      <w:r>
        <w:rPr>
          <w:sz w:val="17"/>
        </w:rPr>
        <w:t>e</w:t>
      </w:r>
      <w:r>
        <w:rPr>
          <w:spacing w:val="6"/>
          <w:sz w:val="17"/>
        </w:rPr>
        <w:t> </w:t>
      </w:r>
      <w:r>
        <w:rPr>
          <w:sz w:val="17"/>
        </w:rPr>
        <w:t>vinculam</w:t>
      </w:r>
      <w:r>
        <w:rPr>
          <w:spacing w:val="6"/>
          <w:sz w:val="17"/>
        </w:rPr>
        <w:t> </w:t>
      </w:r>
      <w:r>
        <w:rPr>
          <w:sz w:val="17"/>
        </w:rPr>
        <w:t>esta</w:t>
      </w:r>
      <w:r>
        <w:rPr>
          <w:spacing w:val="6"/>
          <w:sz w:val="17"/>
        </w:rPr>
        <w:t> </w:t>
      </w:r>
      <w:r>
        <w:rPr>
          <w:sz w:val="17"/>
        </w:rPr>
        <w:t>contratação,</w:t>
      </w:r>
      <w:r>
        <w:rPr>
          <w:spacing w:val="6"/>
          <w:sz w:val="17"/>
        </w:rPr>
        <w:t> </w:t>
      </w:r>
      <w:r>
        <w:rPr>
          <w:sz w:val="17"/>
        </w:rPr>
        <w:t>independentemente</w:t>
      </w:r>
      <w:r>
        <w:rPr>
          <w:spacing w:val="6"/>
          <w:sz w:val="17"/>
        </w:rPr>
        <w:t> </w:t>
      </w:r>
      <w:r>
        <w:rPr>
          <w:sz w:val="17"/>
        </w:rPr>
        <w:t>de</w:t>
      </w:r>
      <w:r>
        <w:rPr>
          <w:spacing w:val="6"/>
          <w:sz w:val="17"/>
        </w:rPr>
        <w:t> </w:t>
      </w:r>
      <w:r>
        <w:rPr>
          <w:spacing w:val="-2"/>
          <w:sz w:val="17"/>
        </w:rPr>
        <w:t>transcrição:</w:t>
      </w:r>
    </w:p>
    <w:p>
      <w:pPr>
        <w:pStyle w:val="ListParagraph"/>
        <w:numPr>
          <w:ilvl w:val="2"/>
          <w:numId w:val="24"/>
        </w:numPr>
        <w:tabs>
          <w:tab w:pos="493" w:val="left" w:leader="none"/>
        </w:tabs>
        <w:spacing w:line="240" w:lineRule="auto" w:before="40" w:after="0"/>
        <w:ind w:left="493" w:right="0" w:hanging="387"/>
        <w:jc w:val="left"/>
        <w:rPr>
          <w:sz w:val="17"/>
        </w:rPr>
      </w:pPr>
      <w:r>
        <w:rPr>
          <w:sz w:val="17"/>
        </w:rPr>
        <w:t>O</w:t>
      </w:r>
      <w:r>
        <w:rPr>
          <w:spacing w:val="4"/>
          <w:sz w:val="17"/>
        </w:rPr>
        <w:t> </w:t>
      </w:r>
      <w:r>
        <w:rPr>
          <w:sz w:val="17"/>
        </w:rPr>
        <w:t>Termo</w:t>
      </w:r>
      <w:r>
        <w:rPr>
          <w:spacing w:val="5"/>
          <w:sz w:val="17"/>
        </w:rPr>
        <w:t> </w:t>
      </w:r>
      <w:r>
        <w:rPr>
          <w:sz w:val="17"/>
        </w:rPr>
        <w:t>de</w:t>
      </w:r>
      <w:r>
        <w:rPr>
          <w:spacing w:val="4"/>
          <w:sz w:val="17"/>
        </w:rPr>
        <w:t> </w:t>
      </w:r>
      <w:r>
        <w:rPr>
          <w:sz w:val="17"/>
        </w:rPr>
        <w:t>Referência</w:t>
      </w:r>
      <w:r>
        <w:rPr>
          <w:spacing w:val="5"/>
          <w:sz w:val="17"/>
        </w:rPr>
        <w:t> </w:t>
      </w:r>
      <w:r>
        <w:rPr>
          <w:sz w:val="17"/>
        </w:rPr>
        <w:t>que</w:t>
      </w:r>
      <w:r>
        <w:rPr>
          <w:spacing w:val="4"/>
          <w:sz w:val="17"/>
        </w:rPr>
        <w:t> </w:t>
      </w:r>
      <w:r>
        <w:rPr>
          <w:sz w:val="17"/>
        </w:rPr>
        <w:t>embasou</w:t>
      </w:r>
      <w:r>
        <w:rPr>
          <w:spacing w:val="5"/>
          <w:sz w:val="17"/>
        </w:rPr>
        <w:t> </w:t>
      </w:r>
      <w:r>
        <w:rPr>
          <w:sz w:val="17"/>
        </w:rPr>
        <w:t>a</w:t>
      </w:r>
      <w:r>
        <w:rPr>
          <w:spacing w:val="4"/>
          <w:sz w:val="17"/>
        </w:rPr>
        <w:t> </w:t>
      </w:r>
      <w:r>
        <w:rPr>
          <w:spacing w:val="-2"/>
          <w:sz w:val="17"/>
        </w:rPr>
        <w:t>contratação;</w:t>
      </w:r>
    </w:p>
    <w:p>
      <w:pPr>
        <w:pStyle w:val="ListParagraph"/>
        <w:numPr>
          <w:ilvl w:val="2"/>
          <w:numId w:val="24"/>
        </w:numPr>
        <w:tabs>
          <w:tab w:pos="493" w:val="left" w:leader="none"/>
        </w:tabs>
        <w:spacing w:line="240" w:lineRule="auto" w:before="39" w:after="0"/>
        <w:ind w:left="493" w:right="0" w:hanging="387"/>
        <w:jc w:val="left"/>
        <w:rPr>
          <w:sz w:val="17"/>
        </w:rPr>
      </w:pPr>
      <w:r>
        <w:rPr>
          <w:sz w:val="17"/>
        </w:rPr>
        <w:t>O</w:t>
      </w:r>
      <w:r>
        <w:rPr>
          <w:spacing w:val="5"/>
          <w:sz w:val="17"/>
        </w:rPr>
        <w:t> </w:t>
      </w:r>
      <w:r>
        <w:rPr>
          <w:sz w:val="17"/>
        </w:rPr>
        <w:t>instrumento</w:t>
      </w:r>
      <w:r>
        <w:rPr>
          <w:spacing w:val="5"/>
          <w:sz w:val="17"/>
        </w:rPr>
        <w:t> </w:t>
      </w:r>
      <w:r>
        <w:rPr>
          <w:sz w:val="17"/>
        </w:rPr>
        <w:t>convocatório,</w:t>
      </w:r>
      <w:r>
        <w:rPr>
          <w:spacing w:val="5"/>
          <w:sz w:val="17"/>
        </w:rPr>
        <w:t> </w:t>
      </w:r>
      <w:r>
        <w:rPr>
          <w:sz w:val="17"/>
        </w:rPr>
        <w:t>assim</w:t>
      </w:r>
      <w:r>
        <w:rPr>
          <w:spacing w:val="5"/>
          <w:sz w:val="17"/>
        </w:rPr>
        <w:t> </w:t>
      </w:r>
      <w:r>
        <w:rPr>
          <w:sz w:val="17"/>
        </w:rPr>
        <w:t>considerado</w:t>
      </w:r>
      <w:r>
        <w:rPr>
          <w:spacing w:val="5"/>
          <w:sz w:val="17"/>
        </w:rPr>
        <w:t> </w:t>
      </w:r>
      <w:r>
        <w:rPr>
          <w:sz w:val="17"/>
        </w:rPr>
        <w:t>o</w:t>
      </w:r>
      <w:r>
        <w:rPr>
          <w:spacing w:val="5"/>
          <w:sz w:val="17"/>
        </w:rPr>
        <w:t> </w:t>
      </w:r>
      <w:r>
        <w:rPr>
          <w:sz w:val="17"/>
        </w:rPr>
        <w:t>edital</w:t>
      </w:r>
      <w:r>
        <w:rPr>
          <w:spacing w:val="5"/>
          <w:sz w:val="17"/>
        </w:rPr>
        <w:t> </w:t>
      </w:r>
      <w:r>
        <w:rPr>
          <w:sz w:val="17"/>
        </w:rPr>
        <w:t>de</w:t>
      </w:r>
      <w:r>
        <w:rPr>
          <w:spacing w:val="5"/>
          <w:sz w:val="17"/>
        </w:rPr>
        <w:t> </w:t>
      </w:r>
      <w:r>
        <w:rPr>
          <w:sz w:val="17"/>
        </w:rPr>
        <w:t>licitação</w:t>
      </w:r>
      <w:r>
        <w:rPr>
          <w:spacing w:val="5"/>
          <w:sz w:val="17"/>
        </w:rPr>
        <w:t> </w:t>
      </w:r>
      <w:r>
        <w:rPr>
          <w:sz w:val="17"/>
        </w:rPr>
        <w:t>ou</w:t>
      </w:r>
      <w:r>
        <w:rPr>
          <w:spacing w:val="5"/>
          <w:sz w:val="17"/>
        </w:rPr>
        <w:t> </w:t>
      </w:r>
      <w:r>
        <w:rPr>
          <w:sz w:val="17"/>
        </w:rPr>
        <w:t>o</w:t>
      </w:r>
      <w:r>
        <w:rPr>
          <w:spacing w:val="5"/>
          <w:sz w:val="17"/>
        </w:rPr>
        <w:t> </w:t>
      </w:r>
      <w:r>
        <w:rPr>
          <w:sz w:val="17"/>
        </w:rPr>
        <w:t>Aviso</w:t>
      </w:r>
      <w:r>
        <w:rPr>
          <w:spacing w:val="5"/>
          <w:sz w:val="17"/>
        </w:rPr>
        <w:t> </w:t>
      </w:r>
      <w:r>
        <w:rPr>
          <w:sz w:val="17"/>
        </w:rPr>
        <w:t>de</w:t>
      </w:r>
      <w:r>
        <w:rPr>
          <w:spacing w:val="6"/>
          <w:sz w:val="17"/>
        </w:rPr>
        <w:t> </w:t>
      </w:r>
      <w:r>
        <w:rPr>
          <w:sz w:val="17"/>
        </w:rPr>
        <w:t>Contratação</w:t>
      </w:r>
      <w:r>
        <w:rPr>
          <w:spacing w:val="5"/>
          <w:sz w:val="17"/>
        </w:rPr>
        <w:t> </w:t>
      </w:r>
      <w:r>
        <w:rPr>
          <w:sz w:val="17"/>
        </w:rPr>
        <w:t>Direta,</w:t>
      </w:r>
      <w:r>
        <w:rPr>
          <w:spacing w:val="5"/>
          <w:sz w:val="17"/>
        </w:rPr>
        <w:t> </w:t>
      </w:r>
      <w:r>
        <w:rPr>
          <w:sz w:val="17"/>
        </w:rPr>
        <w:t>conforme</w:t>
      </w:r>
      <w:r>
        <w:rPr>
          <w:spacing w:val="5"/>
          <w:sz w:val="17"/>
        </w:rPr>
        <w:t> </w:t>
      </w:r>
      <w:r>
        <w:rPr>
          <w:sz w:val="17"/>
        </w:rPr>
        <w:t>o</w:t>
      </w:r>
      <w:r>
        <w:rPr>
          <w:spacing w:val="5"/>
          <w:sz w:val="17"/>
        </w:rPr>
        <w:t> </w:t>
      </w:r>
      <w:r>
        <w:rPr>
          <w:spacing w:val="-2"/>
          <w:sz w:val="17"/>
        </w:rPr>
        <w:t>caso;</w:t>
      </w:r>
    </w:p>
    <w:p>
      <w:pPr>
        <w:pStyle w:val="ListParagraph"/>
        <w:numPr>
          <w:ilvl w:val="2"/>
          <w:numId w:val="24"/>
        </w:numPr>
        <w:tabs>
          <w:tab w:pos="493" w:val="left" w:leader="none"/>
        </w:tabs>
        <w:spacing w:line="288" w:lineRule="auto" w:before="39" w:after="0"/>
        <w:ind w:left="106" w:right="110" w:firstLine="0"/>
        <w:jc w:val="left"/>
        <w:rPr>
          <w:sz w:val="17"/>
        </w:rPr>
      </w:pPr>
      <w:r>
        <w:rPr>
          <w:sz w:val="17"/>
        </w:rPr>
        <w:t>A Proposta do </w:t>
      </w:r>
      <w:r>
        <w:rPr>
          <w:b/>
          <w:sz w:val="17"/>
        </w:rPr>
        <w:t>CONTRATADO</w:t>
      </w:r>
      <w:r>
        <w:rPr>
          <w:sz w:val="17"/>
        </w:rPr>
        <w:t>, que, em caso de divergência com as condições estabelecidas neste Contrato e nos demais instrumentos anexos,</w:t>
      </w:r>
      <w:r>
        <w:rPr>
          <w:spacing w:val="80"/>
          <w:sz w:val="17"/>
        </w:rPr>
        <w:t> </w:t>
      </w:r>
      <w:r>
        <w:rPr>
          <w:sz w:val="17"/>
        </w:rPr>
        <w:t>cederá àquelas; e</w:t>
      </w:r>
    </w:p>
    <w:p>
      <w:pPr>
        <w:pStyle w:val="ListParagraph"/>
        <w:numPr>
          <w:ilvl w:val="2"/>
          <w:numId w:val="24"/>
        </w:numPr>
        <w:tabs>
          <w:tab w:pos="493" w:val="left" w:leader="none"/>
        </w:tabs>
        <w:spacing w:line="240" w:lineRule="auto" w:before="1" w:after="0"/>
        <w:ind w:left="493" w:right="0" w:hanging="387"/>
        <w:jc w:val="left"/>
        <w:rPr>
          <w:sz w:val="17"/>
        </w:rPr>
      </w:pPr>
      <w:r>
        <w:rPr>
          <w:sz w:val="17"/>
        </w:rPr>
        <w:t>Eventuais</w:t>
      </w:r>
      <w:r>
        <w:rPr>
          <w:spacing w:val="8"/>
          <w:sz w:val="17"/>
        </w:rPr>
        <w:t> </w:t>
      </w:r>
      <w:r>
        <w:rPr>
          <w:sz w:val="17"/>
        </w:rPr>
        <w:t>anexos</w:t>
      </w:r>
      <w:r>
        <w:rPr>
          <w:spacing w:val="8"/>
          <w:sz w:val="17"/>
        </w:rPr>
        <w:t> </w:t>
      </w:r>
      <w:r>
        <w:rPr>
          <w:sz w:val="17"/>
        </w:rPr>
        <w:t>dos</w:t>
      </w:r>
      <w:r>
        <w:rPr>
          <w:spacing w:val="8"/>
          <w:sz w:val="17"/>
        </w:rPr>
        <w:t> </w:t>
      </w:r>
      <w:r>
        <w:rPr>
          <w:sz w:val="17"/>
        </w:rPr>
        <w:t>documentos</w:t>
      </w:r>
      <w:r>
        <w:rPr>
          <w:spacing w:val="9"/>
          <w:sz w:val="17"/>
        </w:rPr>
        <w:t> </w:t>
      </w:r>
      <w:r>
        <w:rPr>
          <w:spacing w:val="-2"/>
          <w:sz w:val="17"/>
        </w:rPr>
        <w:t>supracitados.</w:t>
      </w:r>
    </w:p>
    <w:p>
      <w:pPr>
        <w:pStyle w:val="ListParagraph"/>
        <w:numPr>
          <w:ilvl w:val="1"/>
          <w:numId w:val="24"/>
        </w:numPr>
        <w:tabs>
          <w:tab w:pos="360" w:val="left" w:leader="none"/>
        </w:tabs>
        <w:spacing w:line="240" w:lineRule="auto" w:before="39" w:after="0"/>
        <w:ind w:left="360" w:right="0" w:hanging="254"/>
        <w:jc w:val="left"/>
        <w:rPr>
          <w:sz w:val="17"/>
        </w:rPr>
      </w:pPr>
      <w:r>
        <w:rPr>
          <w:sz w:val="17"/>
        </w:rPr>
        <w:t>Havendo</w:t>
      </w:r>
      <w:r>
        <w:rPr>
          <w:spacing w:val="15"/>
          <w:sz w:val="17"/>
        </w:rPr>
        <w:t> </w:t>
      </w:r>
      <w:r>
        <w:rPr>
          <w:sz w:val="17"/>
        </w:rPr>
        <w:t>qualquer</w:t>
      </w:r>
      <w:r>
        <w:rPr>
          <w:spacing w:val="14"/>
          <w:sz w:val="17"/>
        </w:rPr>
        <w:t> </w:t>
      </w:r>
      <w:r>
        <w:rPr>
          <w:sz w:val="17"/>
        </w:rPr>
        <w:t>divergência</w:t>
      </w:r>
      <w:r>
        <w:rPr>
          <w:spacing w:val="14"/>
          <w:sz w:val="17"/>
        </w:rPr>
        <w:t> </w:t>
      </w:r>
      <w:r>
        <w:rPr>
          <w:sz w:val="17"/>
        </w:rPr>
        <w:t>entre</w:t>
      </w:r>
      <w:r>
        <w:rPr>
          <w:spacing w:val="14"/>
          <w:sz w:val="17"/>
        </w:rPr>
        <w:t> </w:t>
      </w:r>
      <w:r>
        <w:rPr>
          <w:sz w:val="17"/>
        </w:rPr>
        <w:t>as</w:t>
      </w:r>
      <w:r>
        <w:rPr>
          <w:spacing w:val="14"/>
          <w:sz w:val="17"/>
        </w:rPr>
        <w:t> </w:t>
      </w:r>
      <w:r>
        <w:rPr>
          <w:sz w:val="17"/>
        </w:rPr>
        <w:t>disposições</w:t>
      </w:r>
      <w:r>
        <w:rPr>
          <w:spacing w:val="15"/>
          <w:sz w:val="17"/>
        </w:rPr>
        <w:t> </w:t>
      </w:r>
      <w:r>
        <w:rPr>
          <w:sz w:val="17"/>
        </w:rPr>
        <w:t>deste</w:t>
      </w:r>
      <w:r>
        <w:rPr>
          <w:spacing w:val="14"/>
          <w:sz w:val="17"/>
        </w:rPr>
        <w:t> </w:t>
      </w:r>
      <w:r>
        <w:rPr>
          <w:sz w:val="17"/>
        </w:rPr>
        <w:t>instrumento</w:t>
      </w:r>
      <w:r>
        <w:rPr>
          <w:spacing w:val="15"/>
          <w:sz w:val="17"/>
        </w:rPr>
        <w:t> </w:t>
      </w:r>
      <w:r>
        <w:rPr>
          <w:sz w:val="17"/>
        </w:rPr>
        <w:t>e</w:t>
      </w:r>
      <w:r>
        <w:rPr>
          <w:spacing w:val="15"/>
          <w:sz w:val="17"/>
        </w:rPr>
        <w:t> </w:t>
      </w:r>
      <w:r>
        <w:rPr>
          <w:sz w:val="17"/>
        </w:rPr>
        <w:t>dos</w:t>
      </w:r>
      <w:r>
        <w:rPr>
          <w:spacing w:val="16"/>
          <w:sz w:val="17"/>
        </w:rPr>
        <w:t> </w:t>
      </w:r>
      <w:r>
        <w:rPr>
          <w:sz w:val="17"/>
        </w:rPr>
        <w:t>seus</w:t>
      </w:r>
      <w:r>
        <w:rPr>
          <w:spacing w:val="3"/>
          <w:sz w:val="17"/>
        </w:rPr>
        <w:t> </w:t>
      </w:r>
      <w:r>
        <w:rPr>
          <w:sz w:val="17"/>
        </w:rPr>
        <w:t>Anexos,</w:t>
      </w:r>
      <w:r>
        <w:rPr>
          <w:spacing w:val="15"/>
          <w:sz w:val="17"/>
        </w:rPr>
        <w:t> </w:t>
      </w:r>
      <w:r>
        <w:rPr>
          <w:sz w:val="17"/>
        </w:rPr>
        <w:t>como</w:t>
      </w:r>
      <w:r>
        <w:rPr>
          <w:spacing w:val="15"/>
          <w:sz w:val="17"/>
        </w:rPr>
        <w:t> </w:t>
      </w:r>
      <w:r>
        <w:rPr>
          <w:sz w:val="17"/>
        </w:rPr>
        <w:t>o</w:t>
      </w:r>
      <w:r>
        <w:rPr>
          <w:spacing w:val="16"/>
          <w:sz w:val="17"/>
        </w:rPr>
        <w:t> </w:t>
      </w:r>
      <w:r>
        <w:rPr>
          <w:sz w:val="17"/>
        </w:rPr>
        <w:t>Termo</w:t>
      </w:r>
      <w:r>
        <w:rPr>
          <w:spacing w:val="15"/>
          <w:sz w:val="17"/>
        </w:rPr>
        <w:t> </w:t>
      </w:r>
      <w:r>
        <w:rPr>
          <w:sz w:val="17"/>
        </w:rPr>
        <w:t>de</w:t>
      </w:r>
      <w:r>
        <w:rPr>
          <w:spacing w:val="15"/>
          <w:sz w:val="17"/>
        </w:rPr>
        <w:t> </w:t>
      </w:r>
      <w:r>
        <w:rPr>
          <w:sz w:val="17"/>
        </w:rPr>
        <w:t>Referência,</w:t>
      </w:r>
      <w:r>
        <w:rPr>
          <w:spacing w:val="15"/>
          <w:sz w:val="17"/>
        </w:rPr>
        <w:t> </w:t>
      </w:r>
      <w:r>
        <w:rPr>
          <w:sz w:val="17"/>
        </w:rPr>
        <w:t>prevalecerá</w:t>
      </w:r>
      <w:r>
        <w:rPr>
          <w:spacing w:val="16"/>
          <w:sz w:val="17"/>
        </w:rPr>
        <w:t> </w:t>
      </w:r>
      <w:r>
        <w:rPr>
          <w:sz w:val="17"/>
        </w:rPr>
        <w:t>o</w:t>
      </w:r>
      <w:r>
        <w:rPr>
          <w:spacing w:val="15"/>
          <w:sz w:val="17"/>
        </w:rPr>
        <w:t> </w:t>
      </w:r>
      <w:r>
        <w:rPr>
          <w:sz w:val="17"/>
        </w:rPr>
        <w:t>disposto</w:t>
      </w:r>
      <w:r>
        <w:rPr>
          <w:spacing w:val="15"/>
          <w:sz w:val="17"/>
        </w:rPr>
        <w:t> </w:t>
      </w:r>
      <w:r>
        <w:rPr>
          <w:spacing w:val="-5"/>
          <w:sz w:val="17"/>
        </w:rPr>
        <w:t>no</w:t>
      </w:r>
    </w:p>
    <w:p>
      <w:pPr>
        <w:pStyle w:val="ListParagraph"/>
        <w:spacing w:after="0" w:line="240" w:lineRule="auto"/>
        <w:jc w:val="left"/>
        <w:rPr>
          <w:sz w:val="17"/>
        </w:rPr>
        <w:sectPr>
          <w:pgSz w:w="11900" w:h="16840"/>
          <w:pgMar w:header="0" w:footer="181" w:top="520" w:bottom="380" w:left="566" w:right="566"/>
        </w:sectPr>
      </w:pPr>
    </w:p>
    <w:p>
      <w:pPr>
        <w:pStyle w:val="BodyText"/>
        <w:spacing w:before="75"/>
        <w:ind w:left="106"/>
      </w:pPr>
      <w:r>
        <w:rPr/>
        <w:t>presente</w:t>
      </w:r>
      <w:r>
        <w:rPr>
          <w:spacing w:val="6"/>
        </w:rPr>
        <w:t> </w:t>
      </w:r>
      <w:r>
        <w:rPr>
          <w:spacing w:val="-2"/>
        </w:rPr>
        <w:t>Contrato.</w:t>
      </w:r>
    </w:p>
    <w:p>
      <w:pPr>
        <w:pStyle w:val="BodyText"/>
        <w:spacing w:before="109"/>
      </w:pPr>
    </w:p>
    <w:p>
      <w:pPr>
        <w:pStyle w:val="Heading2"/>
        <w:ind w:left="106"/>
      </w:pPr>
      <w:r>
        <w:rPr/>
        <w:t>CLÁUSULA</w:t>
      </w:r>
      <w:r>
        <w:rPr>
          <w:spacing w:val="7"/>
        </w:rPr>
        <w:t> </w:t>
      </w:r>
      <w:r>
        <w:rPr/>
        <w:t>SEGUNDA</w:t>
      </w:r>
      <w:r>
        <w:rPr>
          <w:spacing w:val="7"/>
        </w:rPr>
        <w:t> </w:t>
      </w:r>
      <w:r>
        <w:rPr/>
        <w:t>–</w:t>
      </w:r>
      <w:r>
        <w:rPr>
          <w:spacing w:val="8"/>
        </w:rPr>
        <w:t> </w:t>
      </w:r>
      <w:r>
        <w:rPr/>
        <w:t>VIGÊNCIA</w:t>
      </w:r>
      <w:r>
        <w:rPr>
          <w:spacing w:val="7"/>
        </w:rPr>
        <w:t> </w:t>
      </w:r>
      <w:r>
        <w:rPr/>
        <w:t>E</w:t>
      </w:r>
      <w:r>
        <w:rPr>
          <w:spacing w:val="7"/>
        </w:rPr>
        <w:t> </w:t>
      </w:r>
      <w:r>
        <w:rPr>
          <w:spacing w:val="-2"/>
        </w:rPr>
        <w:t>PRORROGAÇÃO.</w:t>
      </w:r>
    </w:p>
    <w:p>
      <w:pPr>
        <w:pStyle w:val="BodyText"/>
        <w:spacing w:before="110"/>
        <w:rPr>
          <w:b/>
        </w:rPr>
      </w:pPr>
    </w:p>
    <w:p>
      <w:pPr>
        <w:pStyle w:val="ListParagraph"/>
        <w:numPr>
          <w:ilvl w:val="1"/>
          <w:numId w:val="25"/>
        </w:numPr>
        <w:tabs>
          <w:tab w:pos="360" w:val="left" w:leader="none"/>
        </w:tabs>
        <w:spacing w:line="240" w:lineRule="auto" w:before="0" w:after="0"/>
        <w:ind w:left="360" w:right="0" w:hanging="254"/>
        <w:jc w:val="left"/>
        <w:rPr>
          <w:sz w:val="17"/>
        </w:rPr>
      </w:pPr>
      <w:r>
        <w:rPr>
          <w:sz w:val="17"/>
        </w:rPr>
        <w:t>O</w:t>
      </w:r>
      <w:r>
        <w:rPr>
          <w:spacing w:val="5"/>
          <w:sz w:val="17"/>
        </w:rPr>
        <w:t> </w:t>
      </w:r>
      <w:r>
        <w:rPr>
          <w:sz w:val="17"/>
        </w:rPr>
        <w:t>prazo</w:t>
      </w:r>
      <w:r>
        <w:rPr>
          <w:spacing w:val="5"/>
          <w:sz w:val="17"/>
        </w:rPr>
        <w:t> </w:t>
      </w:r>
      <w:r>
        <w:rPr>
          <w:sz w:val="17"/>
        </w:rPr>
        <w:t>de</w:t>
      </w:r>
      <w:r>
        <w:rPr>
          <w:spacing w:val="6"/>
          <w:sz w:val="17"/>
        </w:rPr>
        <w:t> </w:t>
      </w:r>
      <w:r>
        <w:rPr>
          <w:sz w:val="17"/>
        </w:rPr>
        <w:t>vigência</w:t>
      </w:r>
      <w:r>
        <w:rPr>
          <w:spacing w:val="5"/>
          <w:sz w:val="17"/>
        </w:rPr>
        <w:t> </w:t>
      </w:r>
      <w:r>
        <w:rPr>
          <w:sz w:val="17"/>
        </w:rPr>
        <w:t>do</w:t>
      </w:r>
      <w:r>
        <w:rPr>
          <w:spacing w:val="5"/>
          <w:sz w:val="17"/>
        </w:rPr>
        <w:t> </w:t>
      </w:r>
      <w:r>
        <w:rPr>
          <w:sz w:val="17"/>
        </w:rPr>
        <w:t>Contrato</w:t>
      </w:r>
      <w:r>
        <w:rPr>
          <w:spacing w:val="6"/>
          <w:sz w:val="17"/>
        </w:rPr>
        <w:t> </w:t>
      </w:r>
      <w:r>
        <w:rPr>
          <w:sz w:val="17"/>
        </w:rPr>
        <w:t>é</w:t>
      </w:r>
      <w:r>
        <w:rPr>
          <w:spacing w:val="5"/>
          <w:sz w:val="17"/>
        </w:rPr>
        <w:t> </w:t>
      </w:r>
      <w:r>
        <w:rPr>
          <w:sz w:val="17"/>
        </w:rPr>
        <w:t>de</w:t>
      </w:r>
      <w:r>
        <w:rPr>
          <w:spacing w:val="5"/>
          <w:sz w:val="17"/>
        </w:rPr>
        <w:t> </w:t>
      </w:r>
      <w:r>
        <w:rPr>
          <w:sz w:val="17"/>
        </w:rPr>
        <w:t>12</w:t>
      </w:r>
      <w:r>
        <w:rPr>
          <w:spacing w:val="6"/>
          <w:sz w:val="17"/>
        </w:rPr>
        <w:t> </w:t>
      </w:r>
      <w:r>
        <w:rPr>
          <w:sz w:val="17"/>
        </w:rPr>
        <w:t>(doze)</w:t>
      </w:r>
      <w:r>
        <w:rPr>
          <w:spacing w:val="-23"/>
          <w:sz w:val="17"/>
        </w:rPr>
        <w:t> </w:t>
      </w:r>
      <w:r>
        <w:rPr>
          <w:sz w:val="17"/>
        </w:rPr>
        <w:t>meses,</w:t>
      </w:r>
      <w:r>
        <w:rPr>
          <w:spacing w:val="5"/>
          <w:sz w:val="17"/>
        </w:rPr>
        <w:t> </w:t>
      </w:r>
      <w:r>
        <w:rPr>
          <w:sz w:val="17"/>
        </w:rPr>
        <w:t>contado</w:t>
      </w:r>
      <w:r>
        <w:rPr>
          <w:spacing w:val="6"/>
          <w:sz w:val="17"/>
        </w:rPr>
        <w:t> </w:t>
      </w:r>
      <w:r>
        <w:rPr>
          <w:sz w:val="17"/>
        </w:rPr>
        <w:t>da</w:t>
      </w:r>
      <w:r>
        <w:rPr>
          <w:spacing w:val="5"/>
          <w:sz w:val="17"/>
        </w:rPr>
        <w:t> </w:t>
      </w:r>
      <w:r>
        <w:rPr>
          <w:sz w:val="17"/>
        </w:rPr>
        <w:t>data</w:t>
      </w:r>
      <w:r>
        <w:rPr>
          <w:spacing w:val="5"/>
          <w:sz w:val="17"/>
        </w:rPr>
        <w:t> </w:t>
      </w:r>
      <w:r>
        <w:rPr>
          <w:sz w:val="17"/>
        </w:rPr>
        <w:t>da</w:t>
      </w:r>
      <w:r>
        <w:rPr>
          <w:spacing w:val="-12"/>
          <w:sz w:val="17"/>
        </w:rPr>
        <w:t> </w:t>
      </w:r>
      <w:r>
        <w:rPr>
          <w:sz w:val="17"/>
        </w:rPr>
        <w:t>divulgação</w:t>
      </w:r>
      <w:r>
        <w:rPr>
          <w:spacing w:val="5"/>
          <w:sz w:val="17"/>
        </w:rPr>
        <w:t> </w:t>
      </w:r>
      <w:r>
        <w:rPr>
          <w:sz w:val="17"/>
        </w:rPr>
        <w:t>no</w:t>
      </w:r>
      <w:r>
        <w:rPr>
          <w:spacing w:val="6"/>
          <w:sz w:val="17"/>
        </w:rPr>
        <w:t> </w:t>
      </w:r>
      <w:r>
        <w:rPr>
          <w:sz w:val="17"/>
        </w:rPr>
        <w:t>Portal</w:t>
      </w:r>
      <w:r>
        <w:rPr>
          <w:spacing w:val="5"/>
          <w:sz w:val="17"/>
        </w:rPr>
        <w:t> </w:t>
      </w:r>
      <w:r>
        <w:rPr>
          <w:sz w:val="17"/>
        </w:rPr>
        <w:t>Nacional</w:t>
      </w:r>
      <w:r>
        <w:rPr>
          <w:spacing w:val="5"/>
          <w:sz w:val="17"/>
        </w:rPr>
        <w:t> </w:t>
      </w:r>
      <w:r>
        <w:rPr>
          <w:sz w:val="17"/>
        </w:rPr>
        <w:t>de</w:t>
      </w:r>
      <w:r>
        <w:rPr>
          <w:spacing w:val="6"/>
          <w:sz w:val="17"/>
        </w:rPr>
        <w:t> </w:t>
      </w:r>
      <w:r>
        <w:rPr>
          <w:sz w:val="17"/>
        </w:rPr>
        <w:t>Contratações</w:t>
      </w:r>
      <w:r>
        <w:rPr>
          <w:spacing w:val="5"/>
          <w:sz w:val="17"/>
        </w:rPr>
        <w:t> </w:t>
      </w:r>
      <w:r>
        <w:rPr>
          <w:spacing w:val="-2"/>
          <w:sz w:val="17"/>
        </w:rPr>
        <w:t>Públicas.</w:t>
      </w:r>
    </w:p>
    <w:p>
      <w:pPr>
        <w:pStyle w:val="ListParagraph"/>
        <w:numPr>
          <w:ilvl w:val="1"/>
          <w:numId w:val="25"/>
        </w:numPr>
        <w:tabs>
          <w:tab w:pos="360" w:val="left" w:leader="none"/>
        </w:tabs>
        <w:spacing w:line="271" w:lineRule="auto" w:before="30" w:after="0"/>
        <w:ind w:left="106" w:right="108" w:firstLine="0"/>
        <w:jc w:val="left"/>
        <w:rPr>
          <w:sz w:val="17"/>
        </w:rPr>
      </w:pPr>
      <w:hyperlink r:id="rId10">
        <w:r>
          <w:rPr>
            <w:sz w:val="17"/>
          </w:rPr>
          <w:t>O prazo de vigência do Contrato poderá ser prorrogado, sucessivamente,</w:t>
        </w:r>
        <w:r>
          <w:rPr>
            <w:spacing w:val="-20"/>
            <w:sz w:val="17"/>
          </w:rPr>
          <w:t> </w:t>
        </w:r>
        <w:r>
          <w:rPr>
            <w:sz w:val="17"/>
          </w:rPr>
          <w:t>até</w:t>
        </w:r>
        <w:r>
          <w:rPr>
            <w:spacing w:val="16"/>
            <w:sz w:val="17"/>
          </w:rPr>
          <w:t> </w:t>
        </w:r>
        <w:r>
          <w:rPr>
            <w:sz w:val="17"/>
          </w:rPr>
          <w:t>o máximo de 5 (cinco) anos, na forma dos artigos 106 e 107 da</w:t>
        </w:r>
        <w:r>
          <w:rPr>
            <w:spacing w:val="-1"/>
            <w:sz w:val="17"/>
          </w:rPr>
          <w:t> </w:t>
        </w:r>
        <w:r>
          <w:rPr>
            <w:color w:val="00007F"/>
            <w:sz w:val="18"/>
            <w:u w:val="single" w:color="00007F"/>
          </w:rPr>
          <w:t>Lei</w:t>
        </w:r>
        <w:r>
          <w:rPr>
            <w:color w:val="00007F"/>
            <w:spacing w:val="18"/>
            <w:sz w:val="18"/>
            <w:u w:val="single" w:color="00007F"/>
          </w:rPr>
          <w:t> </w:t>
        </w:r>
        <w:r>
          <w:rPr>
            <w:color w:val="00007F"/>
            <w:sz w:val="18"/>
            <w:u w:val="single" w:color="00007F"/>
          </w:rPr>
          <w:t>n</w:t>
        </w:r>
      </w:hyperlink>
      <w:r>
        <w:rPr>
          <w:color w:val="00007F"/>
          <w:sz w:val="18"/>
          <w:u w:val="single" w:color="00007F"/>
        </w:rPr>
        <w:t>º</w:t>
      </w:r>
      <w:r>
        <w:rPr>
          <w:color w:val="00007F"/>
          <w:spacing w:val="40"/>
          <w:sz w:val="18"/>
        </w:rPr>
        <w:t> </w:t>
      </w:r>
      <w:hyperlink r:id="rId10">
        <w:r>
          <w:rPr>
            <w:color w:val="00007F"/>
            <w:spacing w:val="-2"/>
            <w:sz w:val="18"/>
            <w:u w:val="single" w:color="00007F"/>
          </w:rPr>
          <w:t>14.133/2021</w:t>
        </w:r>
        <w:r>
          <w:rPr>
            <w:spacing w:val="-2"/>
            <w:sz w:val="17"/>
          </w:rPr>
          <w:t>.</w:t>
        </w:r>
      </w:hyperlink>
    </w:p>
    <w:p>
      <w:pPr>
        <w:pStyle w:val="ListParagraph"/>
        <w:numPr>
          <w:ilvl w:val="2"/>
          <w:numId w:val="25"/>
        </w:numPr>
        <w:tabs>
          <w:tab w:pos="513" w:val="left" w:leader="none"/>
        </w:tabs>
        <w:spacing w:line="288" w:lineRule="auto" w:before="11" w:after="0"/>
        <w:ind w:left="106" w:right="123" w:firstLine="0"/>
        <w:jc w:val="left"/>
        <w:rPr>
          <w:sz w:val="17"/>
        </w:rPr>
      </w:pPr>
      <w:r>
        <w:rPr>
          <w:sz w:val="17"/>
        </w:rPr>
        <w:t>A</w:t>
      </w:r>
      <w:r>
        <w:rPr>
          <w:spacing w:val="19"/>
          <w:sz w:val="17"/>
        </w:rPr>
        <w:t> </w:t>
      </w:r>
      <w:r>
        <w:rPr>
          <w:sz w:val="17"/>
        </w:rPr>
        <w:t>prorrogação</w:t>
      </w:r>
      <w:r>
        <w:rPr>
          <w:spacing w:val="30"/>
          <w:sz w:val="17"/>
        </w:rPr>
        <w:t> </w:t>
      </w:r>
      <w:r>
        <w:rPr>
          <w:sz w:val="17"/>
        </w:rPr>
        <w:t>de</w:t>
      </w:r>
      <w:r>
        <w:rPr>
          <w:spacing w:val="30"/>
          <w:sz w:val="17"/>
        </w:rPr>
        <w:t> </w:t>
      </w:r>
      <w:r>
        <w:rPr>
          <w:sz w:val="17"/>
        </w:rPr>
        <w:t>que</w:t>
      </w:r>
      <w:r>
        <w:rPr>
          <w:spacing w:val="30"/>
          <w:sz w:val="17"/>
        </w:rPr>
        <w:t> </w:t>
      </w:r>
      <w:r>
        <w:rPr>
          <w:sz w:val="17"/>
        </w:rPr>
        <w:t>trata</w:t>
      </w:r>
      <w:r>
        <w:rPr>
          <w:spacing w:val="30"/>
          <w:sz w:val="17"/>
        </w:rPr>
        <w:t> </w:t>
      </w:r>
      <w:r>
        <w:rPr>
          <w:sz w:val="17"/>
        </w:rPr>
        <w:t>este</w:t>
      </w:r>
      <w:r>
        <w:rPr>
          <w:spacing w:val="30"/>
          <w:sz w:val="17"/>
        </w:rPr>
        <w:t> </w:t>
      </w:r>
      <w:r>
        <w:rPr>
          <w:sz w:val="17"/>
        </w:rPr>
        <w:t>item</w:t>
      </w:r>
      <w:r>
        <w:rPr>
          <w:spacing w:val="30"/>
          <w:sz w:val="17"/>
        </w:rPr>
        <w:t> </w:t>
      </w:r>
      <w:r>
        <w:rPr>
          <w:sz w:val="17"/>
        </w:rPr>
        <w:t>está</w:t>
      </w:r>
      <w:r>
        <w:rPr>
          <w:spacing w:val="30"/>
          <w:sz w:val="17"/>
        </w:rPr>
        <w:t> </w:t>
      </w:r>
      <w:r>
        <w:rPr>
          <w:sz w:val="17"/>
        </w:rPr>
        <w:t>condicionada</w:t>
      </w:r>
      <w:r>
        <w:rPr>
          <w:spacing w:val="30"/>
          <w:sz w:val="17"/>
        </w:rPr>
        <w:t> </w:t>
      </w:r>
      <w:r>
        <w:rPr>
          <w:sz w:val="17"/>
        </w:rPr>
        <w:t>ao</w:t>
      </w:r>
      <w:r>
        <w:rPr>
          <w:spacing w:val="30"/>
          <w:sz w:val="17"/>
        </w:rPr>
        <w:t> </w:t>
      </w:r>
      <w:r>
        <w:rPr>
          <w:sz w:val="17"/>
        </w:rPr>
        <w:t>ateste,</w:t>
      </w:r>
      <w:r>
        <w:rPr>
          <w:spacing w:val="30"/>
          <w:sz w:val="17"/>
        </w:rPr>
        <w:t> </w:t>
      </w:r>
      <w:r>
        <w:rPr>
          <w:sz w:val="17"/>
        </w:rPr>
        <w:t>pela</w:t>
      </w:r>
      <w:r>
        <w:rPr>
          <w:spacing w:val="30"/>
          <w:sz w:val="17"/>
        </w:rPr>
        <w:t> </w:t>
      </w:r>
      <w:r>
        <w:rPr>
          <w:sz w:val="17"/>
        </w:rPr>
        <w:t>autoridade</w:t>
      </w:r>
      <w:r>
        <w:rPr>
          <w:spacing w:val="30"/>
          <w:sz w:val="17"/>
        </w:rPr>
        <w:t> </w:t>
      </w:r>
      <w:r>
        <w:rPr>
          <w:sz w:val="17"/>
        </w:rPr>
        <w:t>competente,</w:t>
      </w:r>
      <w:r>
        <w:rPr>
          <w:spacing w:val="30"/>
          <w:sz w:val="17"/>
        </w:rPr>
        <w:t> </w:t>
      </w:r>
      <w:r>
        <w:rPr>
          <w:sz w:val="17"/>
        </w:rPr>
        <w:t>de</w:t>
      </w:r>
      <w:r>
        <w:rPr>
          <w:spacing w:val="30"/>
          <w:sz w:val="17"/>
        </w:rPr>
        <w:t> </w:t>
      </w:r>
      <w:r>
        <w:rPr>
          <w:sz w:val="17"/>
        </w:rPr>
        <w:t>que</w:t>
      </w:r>
      <w:r>
        <w:rPr>
          <w:spacing w:val="30"/>
          <w:sz w:val="17"/>
        </w:rPr>
        <w:t> </w:t>
      </w:r>
      <w:r>
        <w:rPr>
          <w:sz w:val="17"/>
        </w:rPr>
        <w:t>as</w:t>
      </w:r>
      <w:r>
        <w:rPr>
          <w:spacing w:val="30"/>
          <w:sz w:val="17"/>
        </w:rPr>
        <w:t> </w:t>
      </w:r>
      <w:r>
        <w:rPr>
          <w:sz w:val="17"/>
        </w:rPr>
        <w:t>condições</w:t>
      </w:r>
      <w:r>
        <w:rPr>
          <w:spacing w:val="30"/>
          <w:sz w:val="17"/>
        </w:rPr>
        <w:t> </w:t>
      </w:r>
      <w:r>
        <w:rPr>
          <w:sz w:val="17"/>
        </w:rPr>
        <w:t>e</w:t>
      </w:r>
      <w:r>
        <w:rPr>
          <w:spacing w:val="30"/>
          <w:sz w:val="17"/>
        </w:rPr>
        <w:t> </w:t>
      </w:r>
      <w:r>
        <w:rPr>
          <w:sz w:val="17"/>
        </w:rPr>
        <w:t>os</w:t>
      </w:r>
      <w:r>
        <w:rPr>
          <w:spacing w:val="30"/>
          <w:sz w:val="17"/>
        </w:rPr>
        <w:t> </w:t>
      </w:r>
      <w:r>
        <w:rPr>
          <w:sz w:val="17"/>
        </w:rPr>
        <w:t>preços</w:t>
      </w:r>
      <w:r>
        <w:rPr>
          <w:spacing w:val="30"/>
          <w:sz w:val="17"/>
        </w:rPr>
        <w:t> </w:t>
      </w:r>
      <w:r>
        <w:rPr>
          <w:sz w:val="17"/>
        </w:rPr>
        <w:t>permanecem vantajosos para a Administração, permitida a negociação com o </w:t>
      </w:r>
      <w:r>
        <w:rPr>
          <w:b/>
          <w:sz w:val="17"/>
        </w:rPr>
        <w:t>CONTRATADO</w:t>
      </w:r>
      <w:r>
        <w:rPr>
          <w:sz w:val="17"/>
        </w:rPr>
        <w:t>, desde que observados, ainda, os seguintes requisitos:</w:t>
      </w:r>
    </w:p>
    <w:p>
      <w:pPr>
        <w:pStyle w:val="BodyText"/>
        <w:spacing w:before="10"/>
      </w:pPr>
    </w:p>
    <w:p>
      <w:pPr>
        <w:pStyle w:val="ListParagraph"/>
        <w:numPr>
          <w:ilvl w:val="0"/>
          <w:numId w:val="26"/>
        </w:numPr>
        <w:tabs>
          <w:tab w:pos="282" w:val="left" w:leader="none"/>
        </w:tabs>
        <w:spacing w:line="240" w:lineRule="auto" w:before="0" w:after="0"/>
        <w:ind w:left="282" w:right="0" w:hanging="176"/>
        <w:jc w:val="left"/>
        <w:rPr>
          <w:sz w:val="17"/>
        </w:rPr>
      </w:pPr>
      <w:r>
        <w:rPr>
          <w:sz w:val="17"/>
        </w:rPr>
        <w:t>demonstração</w:t>
      </w:r>
      <w:r>
        <w:rPr>
          <w:spacing w:val="5"/>
          <w:sz w:val="17"/>
        </w:rPr>
        <w:t> </w:t>
      </w:r>
      <w:r>
        <w:rPr>
          <w:sz w:val="17"/>
        </w:rPr>
        <w:t>formal,</w:t>
      </w:r>
      <w:r>
        <w:rPr>
          <w:spacing w:val="6"/>
          <w:sz w:val="17"/>
        </w:rPr>
        <w:t> </w:t>
      </w:r>
      <w:r>
        <w:rPr>
          <w:sz w:val="17"/>
        </w:rPr>
        <w:t>no</w:t>
      </w:r>
      <w:r>
        <w:rPr>
          <w:spacing w:val="5"/>
          <w:sz w:val="17"/>
        </w:rPr>
        <w:t> </w:t>
      </w:r>
      <w:r>
        <w:rPr>
          <w:sz w:val="17"/>
        </w:rPr>
        <w:t>processo,</w:t>
      </w:r>
      <w:r>
        <w:rPr>
          <w:spacing w:val="6"/>
          <w:sz w:val="17"/>
        </w:rPr>
        <w:t> </w:t>
      </w:r>
      <w:r>
        <w:rPr>
          <w:sz w:val="17"/>
        </w:rPr>
        <w:t>de</w:t>
      </w:r>
      <w:r>
        <w:rPr>
          <w:spacing w:val="6"/>
          <w:sz w:val="17"/>
        </w:rPr>
        <w:t> </w:t>
      </w:r>
      <w:r>
        <w:rPr>
          <w:sz w:val="17"/>
        </w:rPr>
        <w:t>que</w:t>
      </w:r>
      <w:r>
        <w:rPr>
          <w:spacing w:val="5"/>
          <w:sz w:val="17"/>
        </w:rPr>
        <w:t> </w:t>
      </w:r>
      <w:r>
        <w:rPr>
          <w:sz w:val="17"/>
        </w:rPr>
        <w:t>a</w:t>
      </w:r>
      <w:r>
        <w:rPr>
          <w:spacing w:val="6"/>
          <w:sz w:val="17"/>
        </w:rPr>
        <w:t> </w:t>
      </w:r>
      <w:r>
        <w:rPr>
          <w:sz w:val="17"/>
        </w:rPr>
        <w:t>forma</w:t>
      </w:r>
      <w:r>
        <w:rPr>
          <w:spacing w:val="5"/>
          <w:sz w:val="17"/>
        </w:rPr>
        <w:t> </w:t>
      </w:r>
      <w:r>
        <w:rPr>
          <w:sz w:val="17"/>
        </w:rPr>
        <w:t>dos</w:t>
      </w:r>
      <w:r>
        <w:rPr>
          <w:spacing w:val="6"/>
          <w:sz w:val="17"/>
        </w:rPr>
        <w:t> </w:t>
      </w:r>
      <w:r>
        <w:rPr>
          <w:sz w:val="17"/>
        </w:rPr>
        <w:t>fornecimentos</w:t>
      </w:r>
      <w:r>
        <w:rPr>
          <w:spacing w:val="6"/>
          <w:sz w:val="17"/>
        </w:rPr>
        <w:t> </w:t>
      </w:r>
      <w:r>
        <w:rPr>
          <w:sz w:val="17"/>
        </w:rPr>
        <w:t>tem</w:t>
      </w:r>
      <w:r>
        <w:rPr>
          <w:spacing w:val="5"/>
          <w:sz w:val="17"/>
        </w:rPr>
        <w:t> </w:t>
      </w:r>
      <w:r>
        <w:rPr>
          <w:sz w:val="17"/>
        </w:rPr>
        <w:t>natureza</w:t>
      </w:r>
      <w:r>
        <w:rPr>
          <w:spacing w:val="6"/>
          <w:sz w:val="17"/>
        </w:rPr>
        <w:t> </w:t>
      </w:r>
      <w:r>
        <w:rPr>
          <w:spacing w:val="-2"/>
          <w:sz w:val="17"/>
        </w:rPr>
        <w:t>continuada;</w:t>
      </w:r>
    </w:p>
    <w:p>
      <w:pPr>
        <w:pStyle w:val="BodyText"/>
        <w:spacing w:before="48"/>
      </w:pPr>
    </w:p>
    <w:p>
      <w:pPr>
        <w:pStyle w:val="ListParagraph"/>
        <w:numPr>
          <w:ilvl w:val="0"/>
          <w:numId w:val="26"/>
        </w:numPr>
        <w:tabs>
          <w:tab w:pos="293" w:val="left" w:leader="none"/>
        </w:tabs>
        <w:spacing w:line="240" w:lineRule="auto" w:before="0" w:after="0"/>
        <w:ind w:left="293" w:right="0" w:hanging="187"/>
        <w:jc w:val="left"/>
        <w:rPr>
          <w:sz w:val="17"/>
        </w:rPr>
      </w:pPr>
      <w:r>
        <w:rPr>
          <w:sz w:val="17"/>
        </w:rPr>
        <w:t>juntada</w:t>
      </w:r>
      <w:r>
        <w:rPr>
          <w:spacing w:val="5"/>
          <w:sz w:val="17"/>
        </w:rPr>
        <w:t> </w:t>
      </w:r>
      <w:r>
        <w:rPr>
          <w:sz w:val="17"/>
        </w:rPr>
        <w:t>de</w:t>
      </w:r>
      <w:r>
        <w:rPr>
          <w:spacing w:val="6"/>
          <w:sz w:val="17"/>
        </w:rPr>
        <w:t> </w:t>
      </w:r>
      <w:r>
        <w:rPr>
          <w:sz w:val="17"/>
        </w:rPr>
        <w:t>relatório</w:t>
      </w:r>
      <w:r>
        <w:rPr>
          <w:spacing w:val="5"/>
          <w:sz w:val="17"/>
        </w:rPr>
        <w:t> </w:t>
      </w:r>
      <w:r>
        <w:rPr>
          <w:sz w:val="17"/>
        </w:rPr>
        <w:t>sobre</w:t>
      </w:r>
      <w:r>
        <w:rPr>
          <w:spacing w:val="6"/>
          <w:sz w:val="17"/>
        </w:rPr>
        <w:t> </w:t>
      </w:r>
      <w:r>
        <w:rPr>
          <w:sz w:val="17"/>
        </w:rPr>
        <w:t>a</w:t>
      </w:r>
      <w:r>
        <w:rPr>
          <w:spacing w:val="5"/>
          <w:sz w:val="17"/>
        </w:rPr>
        <w:t> </w:t>
      </w:r>
      <w:r>
        <w:rPr>
          <w:sz w:val="17"/>
        </w:rPr>
        <w:t>execução</w:t>
      </w:r>
      <w:r>
        <w:rPr>
          <w:spacing w:val="6"/>
          <w:sz w:val="17"/>
        </w:rPr>
        <w:t> </w:t>
      </w:r>
      <w:r>
        <w:rPr>
          <w:sz w:val="17"/>
        </w:rPr>
        <w:t>do</w:t>
      </w:r>
      <w:r>
        <w:rPr>
          <w:spacing w:val="6"/>
          <w:sz w:val="17"/>
        </w:rPr>
        <w:t> </w:t>
      </w:r>
      <w:r>
        <w:rPr>
          <w:sz w:val="17"/>
        </w:rPr>
        <w:t>Contrato,</w:t>
      </w:r>
      <w:r>
        <w:rPr>
          <w:spacing w:val="5"/>
          <w:sz w:val="17"/>
        </w:rPr>
        <w:t> </w:t>
      </w:r>
      <w:r>
        <w:rPr>
          <w:sz w:val="17"/>
        </w:rPr>
        <w:t>com</w:t>
      </w:r>
      <w:r>
        <w:rPr>
          <w:spacing w:val="6"/>
          <w:sz w:val="17"/>
        </w:rPr>
        <w:t> </w:t>
      </w:r>
      <w:r>
        <w:rPr>
          <w:sz w:val="17"/>
        </w:rPr>
        <w:t>informações</w:t>
      </w:r>
      <w:r>
        <w:rPr>
          <w:spacing w:val="5"/>
          <w:sz w:val="17"/>
        </w:rPr>
        <w:t> </w:t>
      </w:r>
      <w:r>
        <w:rPr>
          <w:sz w:val="17"/>
        </w:rPr>
        <w:t>de</w:t>
      </w:r>
      <w:r>
        <w:rPr>
          <w:spacing w:val="6"/>
          <w:sz w:val="17"/>
        </w:rPr>
        <w:t> </w:t>
      </w:r>
      <w:r>
        <w:rPr>
          <w:sz w:val="17"/>
        </w:rPr>
        <w:t>que</w:t>
      </w:r>
      <w:r>
        <w:rPr>
          <w:spacing w:val="6"/>
          <w:sz w:val="17"/>
        </w:rPr>
        <w:t> </w:t>
      </w:r>
      <w:r>
        <w:rPr>
          <w:sz w:val="17"/>
        </w:rPr>
        <w:t>os</w:t>
      </w:r>
      <w:r>
        <w:rPr>
          <w:spacing w:val="5"/>
          <w:sz w:val="17"/>
        </w:rPr>
        <w:t> </w:t>
      </w:r>
      <w:r>
        <w:rPr>
          <w:sz w:val="17"/>
        </w:rPr>
        <w:t>fornecimentos</w:t>
      </w:r>
      <w:r>
        <w:rPr>
          <w:spacing w:val="6"/>
          <w:sz w:val="17"/>
        </w:rPr>
        <w:t> </w:t>
      </w:r>
      <w:r>
        <w:rPr>
          <w:sz w:val="17"/>
        </w:rPr>
        <w:t>tenham</w:t>
      </w:r>
      <w:r>
        <w:rPr>
          <w:spacing w:val="5"/>
          <w:sz w:val="17"/>
        </w:rPr>
        <w:t> </w:t>
      </w:r>
      <w:r>
        <w:rPr>
          <w:sz w:val="17"/>
        </w:rPr>
        <w:t>sido</w:t>
      </w:r>
      <w:r>
        <w:rPr>
          <w:spacing w:val="6"/>
          <w:sz w:val="17"/>
        </w:rPr>
        <w:t> </w:t>
      </w:r>
      <w:r>
        <w:rPr>
          <w:sz w:val="17"/>
        </w:rPr>
        <w:t>realizados</w:t>
      </w:r>
      <w:r>
        <w:rPr>
          <w:spacing w:val="6"/>
          <w:sz w:val="17"/>
        </w:rPr>
        <w:t> </w:t>
      </w:r>
      <w:r>
        <w:rPr>
          <w:spacing w:val="-2"/>
          <w:sz w:val="17"/>
        </w:rPr>
        <w:t>regularmente;</w:t>
      </w:r>
    </w:p>
    <w:p>
      <w:pPr>
        <w:pStyle w:val="BodyText"/>
        <w:spacing w:before="48"/>
      </w:pPr>
    </w:p>
    <w:p>
      <w:pPr>
        <w:pStyle w:val="ListParagraph"/>
        <w:numPr>
          <w:ilvl w:val="0"/>
          <w:numId w:val="26"/>
        </w:numPr>
        <w:tabs>
          <w:tab w:pos="282" w:val="left" w:leader="none"/>
        </w:tabs>
        <w:spacing w:line="240" w:lineRule="auto" w:before="0" w:after="0"/>
        <w:ind w:left="282" w:right="0" w:hanging="176"/>
        <w:jc w:val="left"/>
        <w:rPr>
          <w:sz w:val="17"/>
        </w:rPr>
      </w:pPr>
      <w:r>
        <w:rPr>
          <w:sz w:val="17"/>
        </w:rPr>
        <w:t>juntada</w:t>
      </w:r>
      <w:r>
        <w:rPr>
          <w:spacing w:val="5"/>
          <w:sz w:val="17"/>
        </w:rPr>
        <w:t> </w:t>
      </w:r>
      <w:r>
        <w:rPr>
          <w:sz w:val="17"/>
        </w:rPr>
        <w:t>de</w:t>
      </w:r>
      <w:r>
        <w:rPr>
          <w:spacing w:val="6"/>
          <w:sz w:val="17"/>
        </w:rPr>
        <w:t> </w:t>
      </w:r>
      <w:r>
        <w:rPr>
          <w:sz w:val="17"/>
        </w:rPr>
        <w:t>justificativa</w:t>
      </w:r>
      <w:r>
        <w:rPr>
          <w:spacing w:val="6"/>
          <w:sz w:val="17"/>
        </w:rPr>
        <w:t> </w:t>
      </w:r>
      <w:r>
        <w:rPr>
          <w:sz w:val="17"/>
        </w:rPr>
        <w:t>de</w:t>
      </w:r>
      <w:r>
        <w:rPr>
          <w:spacing w:val="5"/>
          <w:sz w:val="17"/>
        </w:rPr>
        <w:t> </w:t>
      </w:r>
      <w:r>
        <w:rPr>
          <w:sz w:val="17"/>
        </w:rPr>
        <w:t>que</w:t>
      </w:r>
      <w:r>
        <w:rPr>
          <w:spacing w:val="6"/>
          <w:sz w:val="17"/>
        </w:rPr>
        <w:t> </w:t>
      </w:r>
      <w:r>
        <w:rPr>
          <w:sz w:val="17"/>
        </w:rPr>
        <w:t>a</w:t>
      </w:r>
      <w:r>
        <w:rPr>
          <w:spacing w:val="6"/>
          <w:sz w:val="17"/>
        </w:rPr>
        <w:t> </w:t>
      </w:r>
      <w:r>
        <w:rPr>
          <w:sz w:val="17"/>
        </w:rPr>
        <w:t>Administração</w:t>
      </w:r>
      <w:r>
        <w:rPr>
          <w:spacing w:val="5"/>
          <w:sz w:val="17"/>
        </w:rPr>
        <w:t> </w:t>
      </w:r>
      <w:r>
        <w:rPr>
          <w:sz w:val="17"/>
        </w:rPr>
        <w:t>mantém</w:t>
      </w:r>
      <w:r>
        <w:rPr>
          <w:spacing w:val="6"/>
          <w:sz w:val="17"/>
        </w:rPr>
        <w:t> </w:t>
      </w:r>
      <w:r>
        <w:rPr>
          <w:sz w:val="17"/>
        </w:rPr>
        <w:t>interesse</w:t>
      </w:r>
      <w:r>
        <w:rPr>
          <w:spacing w:val="6"/>
          <w:sz w:val="17"/>
        </w:rPr>
        <w:t> </w:t>
      </w:r>
      <w:r>
        <w:rPr>
          <w:sz w:val="17"/>
        </w:rPr>
        <w:t>na</w:t>
      </w:r>
      <w:r>
        <w:rPr>
          <w:spacing w:val="5"/>
          <w:sz w:val="17"/>
        </w:rPr>
        <w:t> </w:t>
      </w:r>
      <w:r>
        <w:rPr>
          <w:sz w:val="17"/>
        </w:rPr>
        <w:t>continuidade</w:t>
      </w:r>
      <w:r>
        <w:rPr>
          <w:spacing w:val="6"/>
          <w:sz w:val="17"/>
        </w:rPr>
        <w:t> </w:t>
      </w:r>
      <w:r>
        <w:rPr>
          <w:sz w:val="17"/>
        </w:rPr>
        <w:t>dos</w:t>
      </w:r>
      <w:r>
        <w:rPr>
          <w:spacing w:val="6"/>
          <w:sz w:val="17"/>
        </w:rPr>
        <w:t> </w:t>
      </w:r>
      <w:r>
        <w:rPr>
          <w:spacing w:val="-2"/>
          <w:sz w:val="17"/>
        </w:rPr>
        <w:t>fornecimentos;</w:t>
      </w:r>
    </w:p>
    <w:p>
      <w:pPr>
        <w:pStyle w:val="BodyText"/>
        <w:spacing w:before="48"/>
      </w:pPr>
    </w:p>
    <w:p>
      <w:pPr>
        <w:pStyle w:val="ListParagraph"/>
        <w:numPr>
          <w:ilvl w:val="0"/>
          <w:numId w:val="26"/>
        </w:numPr>
        <w:tabs>
          <w:tab w:pos="293" w:val="left" w:leader="none"/>
        </w:tabs>
        <w:spacing w:line="240" w:lineRule="auto" w:before="0" w:after="0"/>
        <w:ind w:left="293" w:right="0" w:hanging="187"/>
        <w:jc w:val="left"/>
        <w:rPr>
          <w:sz w:val="17"/>
        </w:rPr>
      </w:pPr>
      <w:r>
        <w:rPr>
          <w:sz w:val="17"/>
        </w:rPr>
        <w:t>manifestação</w:t>
      </w:r>
      <w:r>
        <w:rPr>
          <w:spacing w:val="6"/>
          <w:sz w:val="17"/>
        </w:rPr>
        <w:t> </w:t>
      </w:r>
      <w:r>
        <w:rPr>
          <w:sz w:val="17"/>
        </w:rPr>
        <w:t>expressa</w:t>
      </w:r>
      <w:r>
        <w:rPr>
          <w:spacing w:val="7"/>
          <w:sz w:val="17"/>
        </w:rPr>
        <w:t> </w:t>
      </w:r>
      <w:r>
        <w:rPr>
          <w:sz w:val="17"/>
        </w:rPr>
        <w:t>do</w:t>
      </w:r>
      <w:r>
        <w:rPr>
          <w:spacing w:val="-7"/>
          <w:sz w:val="17"/>
        </w:rPr>
        <w:t> </w:t>
      </w:r>
      <w:r>
        <w:rPr>
          <w:b/>
          <w:sz w:val="17"/>
        </w:rPr>
        <w:t>CONTRATADO</w:t>
      </w:r>
      <w:r>
        <w:rPr>
          <w:b/>
          <w:spacing w:val="12"/>
          <w:sz w:val="17"/>
        </w:rPr>
        <w:t> </w:t>
      </w:r>
      <w:r>
        <w:rPr>
          <w:sz w:val="17"/>
        </w:rPr>
        <w:t>informando</w:t>
      </w:r>
      <w:r>
        <w:rPr>
          <w:spacing w:val="7"/>
          <w:sz w:val="17"/>
        </w:rPr>
        <w:t> </w:t>
      </w:r>
      <w:r>
        <w:rPr>
          <w:sz w:val="17"/>
        </w:rPr>
        <w:t>o</w:t>
      </w:r>
      <w:r>
        <w:rPr>
          <w:spacing w:val="7"/>
          <w:sz w:val="17"/>
        </w:rPr>
        <w:t> </w:t>
      </w:r>
      <w:r>
        <w:rPr>
          <w:sz w:val="17"/>
        </w:rPr>
        <w:t>interesse</w:t>
      </w:r>
      <w:r>
        <w:rPr>
          <w:spacing w:val="7"/>
          <w:sz w:val="17"/>
        </w:rPr>
        <w:t> </w:t>
      </w:r>
      <w:r>
        <w:rPr>
          <w:sz w:val="17"/>
        </w:rPr>
        <w:t>na</w:t>
      </w:r>
      <w:r>
        <w:rPr>
          <w:spacing w:val="7"/>
          <w:sz w:val="17"/>
        </w:rPr>
        <w:t> </w:t>
      </w:r>
      <w:r>
        <w:rPr>
          <w:spacing w:val="-2"/>
          <w:sz w:val="17"/>
        </w:rPr>
        <w:t>prorrogação;</w:t>
      </w:r>
    </w:p>
    <w:p>
      <w:pPr>
        <w:pStyle w:val="BodyText"/>
        <w:spacing w:before="48"/>
      </w:pPr>
    </w:p>
    <w:p>
      <w:pPr>
        <w:pStyle w:val="ListParagraph"/>
        <w:numPr>
          <w:ilvl w:val="0"/>
          <w:numId w:val="26"/>
        </w:numPr>
        <w:tabs>
          <w:tab w:pos="282" w:val="left" w:leader="none"/>
        </w:tabs>
        <w:spacing w:line="240" w:lineRule="auto" w:before="1" w:after="0"/>
        <w:ind w:left="282" w:right="0" w:hanging="176"/>
        <w:jc w:val="left"/>
        <w:rPr>
          <w:sz w:val="17"/>
        </w:rPr>
      </w:pPr>
      <w:r>
        <w:rPr>
          <w:sz w:val="17"/>
        </w:rPr>
        <w:t>comprovação</w:t>
      </w:r>
      <w:r>
        <w:rPr>
          <w:spacing w:val="6"/>
          <w:sz w:val="17"/>
        </w:rPr>
        <w:t> </w:t>
      </w:r>
      <w:r>
        <w:rPr>
          <w:sz w:val="17"/>
        </w:rPr>
        <w:t>de</w:t>
      </w:r>
      <w:r>
        <w:rPr>
          <w:spacing w:val="7"/>
          <w:sz w:val="17"/>
        </w:rPr>
        <w:t> </w:t>
      </w:r>
      <w:r>
        <w:rPr>
          <w:sz w:val="17"/>
        </w:rPr>
        <w:t>que</w:t>
      </w:r>
      <w:r>
        <w:rPr>
          <w:spacing w:val="6"/>
          <w:sz w:val="17"/>
        </w:rPr>
        <w:t> </w:t>
      </w:r>
      <w:r>
        <w:rPr>
          <w:sz w:val="17"/>
        </w:rPr>
        <w:t>o</w:t>
      </w:r>
      <w:r>
        <w:rPr>
          <w:spacing w:val="7"/>
          <w:sz w:val="17"/>
        </w:rPr>
        <w:t> </w:t>
      </w:r>
      <w:r>
        <w:rPr>
          <w:b/>
          <w:sz w:val="17"/>
        </w:rPr>
        <w:t>CONTRATADO</w:t>
      </w:r>
      <w:r>
        <w:rPr>
          <w:b/>
          <w:spacing w:val="11"/>
          <w:sz w:val="17"/>
        </w:rPr>
        <w:t> </w:t>
      </w:r>
      <w:r>
        <w:rPr>
          <w:sz w:val="17"/>
        </w:rPr>
        <w:t>mantém</w:t>
      </w:r>
      <w:r>
        <w:rPr>
          <w:spacing w:val="7"/>
          <w:sz w:val="17"/>
        </w:rPr>
        <w:t> </w:t>
      </w:r>
      <w:r>
        <w:rPr>
          <w:sz w:val="17"/>
        </w:rPr>
        <w:t>as</w:t>
      </w:r>
      <w:r>
        <w:rPr>
          <w:spacing w:val="7"/>
          <w:sz w:val="17"/>
        </w:rPr>
        <w:t> </w:t>
      </w:r>
      <w:r>
        <w:rPr>
          <w:sz w:val="17"/>
        </w:rPr>
        <w:t>condições</w:t>
      </w:r>
      <w:r>
        <w:rPr>
          <w:spacing w:val="6"/>
          <w:sz w:val="17"/>
        </w:rPr>
        <w:t> </w:t>
      </w:r>
      <w:r>
        <w:rPr>
          <w:sz w:val="17"/>
        </w:rPr>
        <w:t>de</w:t>
      </w:r>
      <w:r>
        <w:rPr>
          <w:spacing w:val="7"/>
          <w:sz w:val="17"/>
        </w:rPr>
        <w:t> </w:t>
      </w:r>
      <w:r>
        <w:rPr>
          <w:sz w:val="17"/>
        </w:rPr>
        <w:t>habilitação;</w:t>
      </w:r>
      <w:r>
        <w:rPr>
          <w:spacing w:val="7"/>
          <w:sz w:val="17"/>
        </w:rPr>
        <w:t> </w:t>
      </w:r>
      <w:r>
        <w:rPr>
          <w:spacing w:val="-10"/>
          <w:sz w:val="17"/>
        </w:rPr>
        <w:t>e</w:t>
      </w:r>
    </w:p>
    <w:p>
      <w:pPr>
        <w:pStyle w:val="BodyText"/>
        <w:spacing w:before="48"/>
      </w:pPr>
    </w:p>
    <w:p>
      <w:pPr>
        <w:pStyle w:val="ListParagraph"/>
        <w:numPr>
          <w:ilvl w:val="0"/>
          <w:numId w:val="26"/>
        </w:numPr>
        <w:tabs>
          <w:tab w:pos="263" w:val="left" w:leader="none"/>
        </w:tabs>
        <w:spacing w:line="240" w:lineRule="auto" w:before="0" w:after="0"/>
        <w:ind w:left="263" w:right="0" w:hanging="157"/>
        <w:jc w:val="left"/>
        <w:rPr>
          <w:sz w:val="17"/>
        </w:rPr>
      </w:pPr>
      <w:r>
        <w:rPr>
          <w:sz w:val="17"/>
        </w:rPr>
        <w:t>informação</w:t>
      </w:r>
      <w:r>
        <w:rPr>
          <w:spacing w:val="6"/>
          <w:sz w:val="17"/>
        </w:rPr>
        <w:t> </w:t>
      </w:r>
      <w:r>
        <w:rPr>
          <w:sz w:val="17"/>
        </w:rPr>
        <w:t>quanto</w:t>
      </w:r>
      <w:r>
        <w:rPr>
          <w:spacing w:val="7"/>
          <w:sz w:val="17"/>
        </w:rPr>
        <w:t> </w:t>
      </w:r>
      <w:r>
        <w:rPr>
          <w:sz w:val="17"/>
        </w:rPr>
        <w:t>à</w:t>
      </w:r>
      <w:r>
        <w:rPr>
          <w:spacing w:val="7"/>
          <w:sz w:val="17"/>
        </w:rPr>
        <w:t> </w:t>
      </w:r>
      <w:r>
        <w:rPr>
          <w:sz w:val="17"/>
        </w:rPr>
        <w:t>existência</w:t>
      </w:r>
      <w:r>
        <w:rPr>
          <w:spacing w:val="7"/>
          <w:sz w:val="17"/>
        </w:rPr>
        <w:t> </w:t>
      </w:r>
      <w:r>
        <w:rPr>
          <w:sz w:val="17"/>
        </w:rPr>
        <w:t>de</w:t>
      </w:r>
      <w:r>
        <w:rPr>
          <w:spacing w:val="7"/>
          <w:sz w:val="17"/>
        </w:rPr>
        <w:t> </w:t>
      </w:r>
      <w:r>
        <w:rPr>
          <w:sz w:val="17"/>
        </w:rPr>
        <w:t>disponibilidade</w:t>
      </w:r>
      <w:r>
        <w:rPr>
          <w:spacing w:val="7"/>
          <w:sz w:val="17"/>
        </w:rPr>
        <w:t> </w:t>
      </w:r>
      <w:r>
        <w:rPr>
          <w:sz w:val="17"/>
        </w:rPr>
        <w:t>orçamentário-financeira</w:t>
      </w:r>
      <w:r>
        <w:rPr>
          <w:spacing w:val="7"/>
          <w:sz w:val="17"/>
        </w:rPr>
        <w:t> </w:t>
      </w:r>
      <w:r>
        <w:rPr>
          <w:sz w:val="17"/>
        </w:rPr>
        <w:t>para</w:t>
      </w:r>
      <w:r>
        <w:rPr>
          <w:spacing w:val="7"/>
          <w:sz w:val="17"/>
        </w:rPr>
        <w:t> </w:t>
      </w:r>
      <w:r>
        <w:rPr>
          <w:sz w:val="17"/>
        </w:rPr>
        <w:t>as</w:t>
      </w:r>
      <w:r>
        <w:rPr>
          <w:spacing w:val="7"/>
          <w:sz w:val="17"/>
        </w:rPr>
        <w:t> </w:t>
      </w:r>
      <w:r>
        <w:rPr>
          <w:sz w:val="17"/>
        </w:rPr>
        <w:t>despesas</w:t>
      </w:r>
      <w:r>
        <w:rPr>
          <w:spacing w:val="7"/>
          <w:sz w:val="17"/>
        </w:rPr>
        <w:t> </w:t>
      </w:r>
      <w:r>
        <w:rPr>
          <w:spacing w:val="-2"/>
          <w:sz w:val="17"/>
        </w:rPr>
        <w:t>vindouras.</w:t>
      </w:r>
    </w:p>
    <w:p>
      <w:pPr>
        <w:pStyle w:val="BodyText"/>
      </w:pPr>
    </w:p>
    <w:p>
      <w:pPr>
        <w:pStyle w:val="BodyText"/>
        <w:spacing w:before="87"/>
      </w:pPr>
    </w:p>
    <w:p>
      <w:pPr>
        <w:pStyle w:val="ListParagraph"/>
        <w:numPr>
          <w:ilvl w:val="1"/>
          <w:numId w:val="27"/>
        </w:numPr>
        <w:tabs>
          <w:tab w:pos="411" w:val="left" w:leader="none"/>
        </w:tabs>
        <w:spacing w:line="240" w:lineRule="auto" w:before="1" w:after="0"/>
        <w:ind w:left="411" w:right="0" w:hanging="305"/>
        <w:jc w:val="left"/>
        <w:rPr>
          <w:sz w:val="17"/>
        </w:rPr>
      </w:pPr>
      <w:r>
        <w:rPr>
          <w:sz w:val="17"/>
        </w:rPr>
        <w:t>O </w:t>
      </w:r>
      <w:r>
        <w:rPr>
          <w:b/>
          <w:sz w:val="17"/>
        </w:rPr>
        <w:t>CONTRATADO</w:t>
      </w:r>
      <w:r>
        <w:rPr>
          <w:b/>
          <w:spacing w:val="7"/>
          <w:sz w:val="17"/>
        </w:rPr>
        <w:t> </w:t>
      </w:r>
      <w:r>
        <w:rPr>
          <w:sz w:val="17"/>
        </w:rPr>
        <w:t>não</w:t>
      </w:r>
      <w:r>
        <w:rPr>
          <w:spacing w:val="6"/>
          <w:sz w:val="17"/>
        </w:rPr>
        <w:t> </w:t>
      </w:r>
      <w:r>
        <w:rPr>
          <w:sz w:val="17"/>
        </w:rPr>
        <w:t>tem</w:t>
      </w:r>
      <w:r>
        <w:rPr>
          <w:spacing w:val="6"/>
          <w:sz w:val="17"/>
        </w:rPr>
        <w:t> </w:t>
      </w:r>
      <w:r>
        <w:rPr>
          <w:sz w:val="17"/>
        </w:rPr>
        <w:t>direito</w:t>
      </w:r>
      <w:r>
        <w:rPr>
          <w:spacing w:val="6"/>
          <w:sz w:val="17"/>
        </w:rPr>
        <w:t> </w:t>
      </w:r>
      <w:r>
        <w:rPr>
          <w:sz w:val="17"/>
        </w:rPr>
        <w:t>subjetivo</w:t>
      </w:r>
      <w:r>
        <w:rPr>
          <w:spacing w:val="7"/>
          <w:sz w:val="17"/>
        </w:rPr>
        <w:t> </w:t>
      </w:r>
      <w:r>
        <w:rPr>
          <w:sz w:val="17"/>
        </w:rPr>
        <w:t>à</w:t>
      </w:r>
      <w:r>
        <w:rPr>
          <w:spacing w:val="6"/>
          <w:sz w:val="17"/>
        </w:rPr>
        <w:t> </w:t>
      </w:r>
      <w:r>
        <w:rPr>
          <w:sz w:val="17"/>
        </w:rPr>
        <w:t>prorrogação</w:t>
      </w:r>
      <w:r>
        <w:rPr>
          <w:spacing w:val="6"/>
          <w:sz w:val="17"/>
        </w:rPr>
        <w:t> </w:t>
      </w:r>
      <w:r>
        <w:rPr>
          <w:spacing w:val="-2"/>
          <w:sz w:val="17"/>
        </w:rPr>
        <w:t>contratual.</w:t>
      </w:r>
    </w:p>
    <w:p>
      <w:pPr>
        <w:pStyle w:val="ListParagraph"/>
        <w:numPr>
          <w:ilvl w:val="1"/>
          <w:numId w:val="27"/>
        </w:numPr>
        <w:tabs>
          <w:tab w:pos="411" w:val="left" w:leader="none"/>
        </w:tabs>
        <w:spacing w:line="240" w:lineRule="auto" w:before="39" w:after="0"/>
        <w:ind w:left="411" w:right="0" w:hanging="305"/>
        <w:jc w:val="left"/>
        <w:rPr>
          <w:sz w:val="17"/>
        </w:rPr>
      </w:pPr>
      <w:r>
        <w:rPr>
          <w:sz w:val="17"/>
        </w:rPr>
        <w:t>A</w:t>
      </w:r>
      <w:r>
        <w:rPr>
          <w:spacing w:val="5"/>
          <w:sz w:val="17"/>
        </w:rPr>
        <w:t> </w:t>
      </w:r>
      <w:r>
        <w:rPr>
          <w:sz w:val="17"/>
        </w:rPr>
        <w:t>prorrogação</w:t>
      </w:r>
      <w:r>
        <w:rPr>
          <w:spacing w:val="5"/>
          <w:sz w:val="17"/>
        </w:rPr>
        <w:t> </w:t>
      </w:r>
      <w:r>
        <w:rPr>
          <w:sz w:val="17"/>
        </w:rPr>
        <w:t>do</w:t>
      </w:r>
      <w:r>
        <w:rPr>
          <w:spacing w:val="6"/>
          <w:sz w:val="17"/>
        </w:rPr>
        <w:t> </w:t>
      </w:r>
      <w:r>
        <w:rPr>
          <w:sz w:val="17"/>
        </w:rPr>
        <w:t>Contrato</w:t>
      </w:r>
      <w:r>
        <w:rPr>
          <w:spacing w:val="5"/>
          <w:sz w:val="17"/>
        </w:rPr>
        <w:t> </w:t>
      </w:r>
      <w:r>
        <w:rPr>
          <w:sz w:val="17"/>
        </w:rPr>
        <w:t>deverá</w:t>
      </w:r>
      <w:r>
        <w:rPr>
          <w:spacing w:val="6"/>
          <w:sz w:val="17"/>
        </w:rPr>
        <w:t> </w:t>
      </w:r>
      <w:r>
        <w:rPr>
          <w:sz w:val="17"/>
        </w:rPr>
        <w:t>ser</w:t>
      </w:r>
      <w:r>
        <w:rPr>
          <w:spacing w:val="5"/>
          <w:sz w:val="17"/>
        </w:rPr>
        <w:t> </w:t>
      </w:r>
      <w:r>
        <w:rPr>
          <w:sz w:val="17"/>
        </w:rPr>
        <w:t>promovida</w:t>
      </w:r>
      <w:r>
        <w:rPr>
          <w:spacing w:val="6"/>
          <w:sz w:val="17"/>
        </w:rPr>
        <w:t> </w:t>
      </w:r>
      <w:r>
        <w:rPr>
          <w:sz w:val="17"/>
        </w:rPr>
        <w:t>mediante</w:t>
      </w:r>
      <w:r>
        <w:rPr>
          <w:spacing w:val="5"/>
          <w:sz w:val="17"/>
        </w:rPr>
        <w:t> </w:t>
      </w:r>
      <w:r>
        <w:rPr>
          <w:sz w:val="17"/>
        </w:rPr>
        <w:t>a</w:t>
      </w:r>
      <w:r>
        <w:rPr>
          <w:spacing w:val="6"/>
          <w:sz w:val="17"/>
        </w:rPr>
        <w:t> </w:t>
      </w:r>
      <w:r>
        <w:rPr>
          <w:sz w:val="17"/>
        </w:rPr>
        <w:t>celebração</w:t>
      </w:r>
      <w:r>
        <w:rPr>
          <w:spacing w:val="5"/>
          <w:sz w:val="17"/>
        </w:rPr>
        <w:t> </w:t>
      </w:r>
      <w:r>
        <w:rPr>
          <w:sz w:val="17"/>
        </w:rPr>
        <w:t>de</w:t>
      </w:r>
      <w:r>
        <w:rPr>
          <w:spacing w:val="6"/>
          <w:sz w:val="17"/>
        </w:rPr>
        <w:t> </w:t>
      </w:r>
      <w:r>
        <w:rPr>
          <w:sz w:val="17"/>
        </w:rPr>
        <w:t>termo</w:t>
      </w:r>
      <w:r>
        <w:rPr>
          <w:spacing w:val="5"/>
          <w:sz w:val="17"/>
        </w:rPr>
        <w:t> </w:t>
      </w:r>
      <w:r>
        <w:rPr>
          <w:spacing w:val="-2"/>
          <w:sz w:val="17"/>
        </w:rPr>
        <w:t>aditivo.</w:t>
      </w:r>
    </w:p>
    <w:p>
      <w:pPr>
        <w:pStyle w:val="ListParagraph"/>
        <w:numPr>
          <w:ilvl w:val="1"/>
          <w:numId w:val="27"/>
        </w:numPr>
        <w:tabs>
          <w:tab w:pos="441" w:val="left" w:leader="none"/>
        </w:tabs>
        <w:spacing w:line="288" w:lineRule="auto" w:before="39" w:after="0"/>
        <w:ind w:left="106" w:right="108" w:firstLine="0"/>
        <w:jc w:val="left"/>
        <w:rPr>
          <w:sz w:val="17"/>
        </w:rPr>
      </w:pPr>
      <w:r>
        <w:rPr>
          <w:sz w:val="17"/>
        </w:rPr>
        <w:t>O</w:t>
      </w:r>
      <w:r>
        <w:rPr>
          <w:spacing w:val="40"/>
          <w:sz w:val="17"/>
        </w:rPr>
        <w:t> </w:t>
      </w:r>
      <w:r>
        <w:rPr>
          <w:sz w:val="17"/>
        </w:rPr>
        <w:t>Contrato</w:t>
      </w:r>
      <w:r>
        <w:rPr>
          <w:spacing w:val="40"/>
          <w:sz w:val="17"/>
        </w:rPr>
        <w:t> </w:t>
      </w:r>
      <w:r>
        <w:rPr>
          <w:sz w:val="17"/>
        </w:rPr>
        <w:t>não</w:t>
      </w:r>
      <w:r>
        <w:rPr>
          <w:spacing w:val="40"/>
          <w:sz w:val="17"/>
        </w:rPr>
        <w:t> </w:t>
      </w:r>
      <w:r>
        <w:rPr>
          <w:sz w:val="17"/>
        </w:rPr>
        <w:t>poderá</w:t>
      </w:r>
      <w:r>
        <w:rPr>
          <w:spacing w:val="40"/>
          <w:sz w:val="17"/>
        </w:rPr>
        <w:t> </w:t>
      </w:r>
      <w:r>
        <w:rPr>
          <w:sz w:val="17"/>
        </w:rPr>
        <w:t>ser</w:t>
      </w:r>
      <w:r>
        <w:rPr>
          <w:spacing w:val="40"/>
          <w:sz w:val="17"/>
        </w:rPr>
        <w:t> </w:t>
      </w:r>
      <w:r>
        <w:rPr>
          <w:sz w:val="17"/>
        </w:rPr>
        <w:t>prorrogado</w:t>
      </w:r>
      <w:r>
        <w:rPr>
          <w:spacing w:val="40"/>
          <w:sz w:val="17"/>
        </w:rPr>
        <w:t> </w:t>
      </w:r>
      <w:r>
        <w:rPr>
          <w:sz w:val="17"/>
        </w:rPr>
        <w:t>quando</w:t>
      </w:r>
      <w:r>
        <w:rPr>
          <w:spacing w:val="40"/>
          <w:sz w:val="17"/>
        </w:rPr>
        <w:t> </w:t>
      </w:r>
      <w:r>
        <w:rPr>
          <w:sz w:val="17"/>
        </w:rPr>
        <w:t>o</w:t>
      </w:r>
      <w:r>
        <w:rPr>
          <w:spacing w:val="-10"/>
          <w:sz w:val="17"/>
        </w:rPr>
        <w:t> </w:t>
      </w:r>
      <w:r>
        <w:rPr>
          <w:b/>
          <w:sz w:val="17"/>
        </w:rPr>
        <w:t>CONTRATADO</w:t>
      </w:r>
      <w:r>
        <w:rPr>
          <w:b/>
          <w:spacing w:val="28"/>
          <w:sz w:val="17"/>
        </w:rPr>
        <w:t> </w:t>
      </w:r>
      <w:r>
        <w:rPr>
          <w:sz w:val="17"/>
        </w:rPr>
        <w:t>tiver</w:t>
      </w:r>
      <w:r>
        <w:rPr>
          <w:spacing w:val="40"/>
          <w:sz w:val="17"/>
        </w:rPr>
        <w:t> </w:t>
      </w:r>
      <w:r>
        <w:rPr>
          <w:sz w:val="17"/>
        </w:rPr>
        <w:t>sido</w:t>
      </w:r>
      <w:r>
        <w:rPr>
          <w:spacing w:val="40"/>
          <w:sz w:val="17"/>
        </w:rPr>
        <w:t> </w:t>
      </w:r>
      <w:r>
        <w:rPr>
          <w:sz w:val="17"/>
        </w:rPr>
        <w:t>penalizado</w:t>
      </w:r>
      <w:r>
        <w:rPr>
          <w:spacing w:val="40"/>
          <w:sz w:val="17"/>
        </w:rPr>
        <w:t> </w:t>
      </w:r>
      <w:r>
        <w:rPr>
          <w:sz w:val="17"/>
        </w:rPr>
        <w:t>com</w:t>
      </w:r>
      <w:r>
        <w:rPr>
          <w:spacing w:val="40"/>
          <w:sz w:val="17"/>
        </w:rPr>
        <w:t> </w:t>
      </w:r>
      <w:r>
        <w:rPr>
          <w:sz w:val="17"/>
        </w:rPr>
        <w:t>as</w:t>
      </w:r>
      <w:r>
        <w:rPr>
          <w:spacing w:val="40"/>
          <w:sz w:val="17"/>
        </w:rPr>
        <w:t> </w:t>
      </w:r>
      <w:r>
        <w:rPr>
          <w:sz w:val="17"/>
        </w:rPr>
        <w:t>sanções</w:t>
      </w:r>
      <w:r>
        <w:rPr>
          <w:spacing w:val="40"/>
          <w:sz w:val="17"/>
        </w:rPr>
        <w:t> </w:t>
      </w:r>
      <w:r>
        <w:rPr>
          <w:sz w:val="17"/>
        </w:rPr>
        <w:t>de</w:t>
      </w:r>
      <w:r>
        <w:rPr>
          <w:spacing w:val="40"/>
          <w:sz w:val="17"/>
        </w:rPr>
        <w:t> </w:t>
      </w:r>
      <w:r>
        <w:rPr>
          <w:sz w:val="17"/>
        </w:rPr>
        <w:t>declaração</w:t>
      </w:r>
      <w:r>
        <w:rPr>
          <w:spacing w:val="40"/>
          <w:sz w:val="17"/>
        </w:rPr>
        <w:t> </w:t>
      </w:r>
      <w:r>
        <w:rPr>
          <w:sz w:val="17"/>
        </w:rPr>
        <w:t>de</w:t>
      </w:r>
      <w:r>
        <w:rPr>
          <w:spacing w:val="40"/>
          <w:sz w:val="17"/>
        </w:rPr>
        <w:t> </w:t>
      </w:r>
      <w:r>
        <w:rPr>
          <w:sz w:val="17"/>
        </w:rPr>
        <w:t>inidoneidade</w:t>
      </w:r>
      <w:r>
        <w:rPr>
          <w:spacing w:val="40"/>
          <w:sz w:val="17"/>
        </w:rPr>
        <w:t> </w:t>
      </w:r>
      <w:r>
        <w:rPr>
          <w:sz w:val="17"/>
        </w:rPr>
        <w:t>ou impedimento de licitar e contratar com o poder público, observadas as abrangências de aplicação.</w:t>
      </w:r>
    </w:p>
    <w:p>
      <w:pPr>
        <w:pStyle w:val="BodyText"/>
        <w:spacing w:before="71"/>
      </w:pPr>
    </w:p>
    <w:p>
      <w:pPr>
        <w:pStyle w:val="Heading2"/>
        <w:ind w:left="106"/>
      </w:pPr>
      <w:r>
        <w:rPr/>
        <w:t>CLÁUSULA</w:t>
      </w:r>
      <w:r>
        <w:rPr>
          <w:spacing w:val="9"/>
        </w:rPr>
        <w:t> </w:t>
      </w:r>
      <w:r>
        <w:rPr/>
        <w:t>TERCEIRA</w:t>
      </w:r>
      <w:r>
        <w:rPr>
          <w:spacing w:val="9"/>
        </w:rPr>
        <w:t> </w:t>
      </w:r>
      <w:r>
        <w:rPr/>
        <w:t>–</w:t>
      </w:r>
      <w:r>
        <w:rPr>
          <w:spacing w:val="9"/>
        </w:rPr>
        <w:t> </w:t>
      </w:r>
      <w:r>
        <w:rPr/>
        <w:t>EXECUÇÃO,</w:t>
      </w:r>
      <w:r>
        <w:rPr>
          <w:spacing w:val="9"/>
        </w:rPr>
        <w:t> </w:t>
      </w:r>
      <w:r>
        <w:rPr/>
        <w:t>GESTÃO</w:t>
      </w:r>
      <w:r>
        <w:rPr>
          <w:spacing w:val="9"/>
        </w:rPr>
        <w:t> </w:t>
      </w:r>
      <w:r>
        <w:rPr/>
        <w:t>E</w:t>
      </w:r>
      <w:r>
        <w:rPr>
          <w:spacing w:val="9"/>
        </w:rPr>
        <w:t> </w:t>
      </w:r>
      <w:r>
        <w:rPr/>
        <w:t>FISCALIZAÇÃO</w:t>
      </w:r>
      <w:r>
        <w:rPr>
          <w:spacing w:val="9"/>
        </w:rPr>
        <w:t> </w:t>
      </w:r>
      <w:r>
        <w:rPr>
          <w:spacing w:val="-2"/>
        </w:rPr>
        <w:t>CONTRATUAIS</w:t>
      </w:r>
    </w:p>
    <w:p>
      <w:pPr>
        <w:pStyle w:val="BodyText"/>
        <w:spacing w:before="109"/>
        <w:rPr>
          <w:b/>
        </w:rPr>
      </w:pPr>
    </w:p>
    <w:p>
      <w:pPr>
        <w:pStyle w:val="BodyText"/>
        <w:spacing w:line="288" w:lineRule="auto" w:before="1"/>
        <w:ind w:left="106"/>
      </w:pPr>
      <w:r>
        <w:rPr/>
        <w:t>3.1</w:t>
      </w:r>
      <w:r>
        <w:rPr>
          <w:spacing w:val="28"/>
        </w:rPr>
        <w:t> </w:t>
      </w:r>
      <w:r>
        <w:rPr/>
        <w:t>O</w:t>
      </w:r>
      <w:r>
        <w:rPr>
          <w:spacing w:val="28"/>
        </w:rPr>
        <w:t> </w:t>
      </w:r>
      <w:r>
        <w:rPr/>
        <w:t>regime</w:t>
      </w:r>
      <w:r>
        <w:rPr>
          <w:spacing w:val="28"/>
        </w:rPr>
        <w:t> </w:t>
      </w:r>
      <w:r>
        <w:rPr/>
        <w:t>de</w:t>
      </w:r>
      <w:r>
        <w:rPr>
          <w:spacing w:val="28"/>
        </w:rPr>
        <w:t> </w:t>
      </w:r>
      <w:r>
        <w:rPr/>
        <w:t>execução</w:t>
      </w:r>
      <w:r>
        <w:rPr>
          <w:spacing w:val="28"/>
        </w:rPr>
        <w:t> </w:t>
      </w:r>
      <w:r>
        <w:rPr/>
        <w:t>contratual,</w:t>
      </w:r>
      <w:r>
        <w:rPr>
          <w:spacing w:val="28"/>
        </w:rPr>
        <w:t> </w:t>
      </w:r>
      <w:r>
        <w:rPr/>
        <w:t>o</w:t>
      </w:r>
      <w:r>
        <w:rPr>
          <w:spacing w:val="28"/>
        </w:rPr>
        <w:t> </w:t>
      </w:r>
      <w:r>
        <w:rPr/>
        <w:t>modelo</w:t>
      </w:r>
      <w:r>
        <w:rPr>
          <w:spacing w:val="28"/>
        </w:rPr>
        <w:t> </w:t>
      </w:r>
      <w:r>
        <w:rPr/>
        <w:t>de</w:t>
      </w:r>
      <w:r>
        <w:rPr>
          <w:spacing w:val="28"/>
        </w:rPr>
        <w:t> </w:t>
      </w:r>
      <w:r>
        <w:rPr/>
        <w:t>gestão</w:t>
      </w:r>
      <w:r>
        <w:rPr>
          <w:spacing w:val="28"/>
        </w:rPr>
        <w:t> </w:t>
      </w:r>
      <w:r>
        <w:rPr/>
        <w:t>e</w:t>
      </w:r>
      <w:r>
        <w:rPr>
          <w:spacing w:val="28"/>
        </w:rPr>
        <w:t> </w:t>
      </w:r>
      <w:r>
        <w:rPr/>
        <w:t>a</w:t>
      </w:r>
      <w:r>
        <w:rPr>
          <w:spacing w:val="28"/>
        </w:rPr>
        <w:t> </w:t>
      </w:r>
      <w:r>
        <w:rPr/>
        <w:t>fiscalização,</w:t>
      </w:r>
      <w:r>
        <w:rPr>
          <w:spacing w:val="28"/>
        </w:rPr>
        <w:t> </w:t>
      </w:r>
      <w:r>
        <w:rPr/>
        <w:t>assim</w:t>
      </w:r>
      <w:r>
        <w:rPr>
          <w:spacing w:val="28"/>
        </w:rPr>
        <w:t> </w:t>
      </w:r>
      <w:r>
        <w:rPr/>
        <w:t>como</w:t>
      </w:r>
      <w:r>
        <w:rPr>
          <w:spacing w:val="28"/>
        </w:rPr>
        <w:t> </w:t>
      </w:r>
      <w:r>
        <w:rPr/>
        <w:t>os</w:t>
      </w:r>
      <w:r>
        <w:rPr>
          <w:spacing w:val="28"/>
        </w:rPr>
        <w:t> </w:t>
      </w:r>
      <w:r>
        <w:rPr/>
        <w:t>prazos</w:t>
      </w:r>
      <w:r>
        <w:rPr>
          <w:spacing w:val="28"/>
        </w:rPr>
        <w:t> </w:t>
      </w:r>
      <w:r>
        <w:rPr/>
        <w:t>e</w:t>
      </w:r>
      <w:r>
        <w:rPr>
          <w:spacing w:val="28"/>
        </w:rPr>
        <w:t> </w:t>
      </w:r>
      <w:r>
        <w:rPr/>
        <w:t>condições</w:t>
      </w:r>
      <w:r>
        <w:rPr>
          <w:spacing w:val="28"/>
        </w:rPr>
        <w:t> </w:t>
      </w:r>
      <w:r>
        <w:rPr/>
        <w:t>de</w:t>
      </w:r>
      <w:r>
        <w:rPr>
          <w:spacing w:val="28"/>
        </w:rPr>
        <w:t> </w:t>
      </w:r>
      <w:r>
        <w:rPr/>
        <w:t>conclusão,</w:t>
      </w:r>
      <w:r>
        <w:rPr>
          <w:spacing w:val="28"/>
        </w:rPr>
        <w:t> </w:t>
      </w:r>
      <w:r>
        <w:rPr/>
        <w:t>entrega,</w:t>
      </w:r>
      <w:r>
        <w:rPr>
          <w:spacing w:val="28"/>
        </w:rPr>
        <w:t> </w:t>
      </w:r>
      <w:r>
        <w:rPr/>
        <w:t>observação</w:t>
      </w:r>
      <w:r>
        <w:rPr>
          <w:spacing w:val="28"/>
        </w:rPr>
        <w:t> </w:t>
      </w:r>
      <w:r>
        <w:rPr/>
        <w:t>e recebimento se submetem ao disposto no Termo de Referência anexo a este Contrato e no Decreto nº 48.817, 24 de novembro de 2023.</w:t>
      </w:r>
    </w:p>
    <w:p>
      <w:pPr>
        <w:pStyle w:val="BodyText"/>
        <w:spacing w:before="70"/>
      </w:pPr>
    </w:p>
    <w:p>
      <w:pPr>
        <w:pStyle w:val="Heading2"/>
        <w:ind w:left="106"/>
      </w:pPr>
      <w:r>
        <w:rPr/>
        <w:t>CLÁUSULA</w:t>
      </w:r>
      <w:r>
        <w:rPr>
          <w:spacing w:val="7"/>
        </w:rPr>
        <w:t> </w:t>
      </w:r>
      <w:r>
        <w:rPr/>
        <w:t>QUARTA</w:t>
      </w:r>
      <w:r>
        <w:rPr>
          <w:spacing w:val="8"/>
        </w:rPr>
        <w:t> </w:t>
      </w:r>
      <w:r>
        <w:rPr/>
        <w:t>–</w:t>
      </w:r>
      <w:r>
        <w:rPr>
          <w:spacing w:val="8"/>
        </w:rPr>
        <w:t> </w:t>
      </w:r>
      <w:r>
        <w:rPr>
          <w:spacing w:val="-2"/>
        </w:rPr>
        <w:t>SUBCONTRATAÇÃO</w:t>
      </w:r>
    </w:p>
    <w:p>
      <w:pPr>
        <w:pStyle w:val="BodyText"/>
        <w:spacing w:before="110"/>
        <w:rPr>
          <w:b/>
        </w:rPr>
      </w:pPr>
    </w:p>
    <w:p>
      <w:pPr>
        <w:pStyle w:val="BodyText"/>
        <w:ind w:left="106"/>
      </w:pPr>
      <w:r>
        <w:rPr/>
        <w:t>4.1</w:t>
      </w:r>
      <w:r>
        <w:rPr>
          <w:spacing w:val="4"/>
        </w:rPr>
        <w:t> </w:t>
      </w:r>
      <w:r>
        <w:rPr/>
        <w:t>Não</w:t>
      </w:r>
      <w:r>
        <w:rPr>
          <w:spacing w:val="5"/>
        </w:rPr>
        <w:t> </w:t>
      </w:r>
      <w:r>
        <w:rPr/>
        <w:t>será</w:t>
      </w:r>
      <w:r>
        <w:rPr>
          <w:spacing w:val="5"/>
        </w:rPr>
        <w:t> </w:t>
      </w:r>
      <w:r>
        <w:rPr/>
        <w:t>admitida</w:t>
      </w:r>
      <w:r>
        <w:rPr>
          <w:spacing w:val="5"/>
        </w:rPr>
        <w:t> </w:t>
      </w:r>
      <w:r>
        <w:rPr/>
        <w:t>a</w:t>
      </w:r>
      <w:r>
        <w:rPr>
          <w:spacing w:val="5"/>
        </w:rPr>
        <w:t> </w:t>
      </w:r>
      <w:r>
        <w:rPr/>
        <w:t>subcontratação</w:t>
      </w:r>
      <w:r>
        <w:rPr>
          <w:spacing w:val="5"/>
        </w:rPr>
        <w:t> </w:t>
      </w:r>
      <w:r>
        <w:rPr/>
        <w:t>do</w:t>
      </w:r>
      <w:r>
        <w:rPr>
          <w:spacing w:val="5"/>
        </w:rPr>
        <w:t> </w:t>
      </w:r>
      <w:r>
        <w:rPr/>
        <w:t>objeto</w:t>
      </w:r>
      <w:r>
        <w:rPr>
          <w:spacing w:val="5"/>
        </w:rPr>
        <w:t> </w:t>
      </w:r>
      <w:r>
        <w:rPr>
          <w:spacing w:val="-2"/>
        </w:rPr>
        <w:t>contratual.</w:t>
      </w:r>
    </w:p>
    <w:p>
      <w:pPr>
        <w:pStyle w:val="BodyText"/>
        <w:spacing w:before="79"/>
      </w:pPr>
    </w:p>
    <w:p>
      <w:pPr>
        <w:pStyle w:val="Heading2"/>
        <w:ind w:left="106"/>
      </w:pPr>
      <w:r>
        <w:rPr/>
        <w:t>CLÁUSULA</w:t>
      </w:r>
      <w:r>
        <w:rPr>
          <w:spacing w:val="7"/>
        </w:rPr>
        <w:t> </w:t>
      </w:r>
      <w:r>
        <w:rPr/>
        <w:t>QUINTA</w:t>
      </w:r>
      <w:r>
        <w:rPr>
          <w:spacing w:val="7"/>
        </w:rPr>
        <w:t> </w:t>
      </w:r>
      <w:r>
        <w:rPr/>
        <w:t>–</w:t>
      </w:r>
      <w:r>
        <w:rPr>
          <w:spacing w:val="8"/>
        </w:rPr>
        <w:t> </w:t>
      </w:r>
      <w:r>
        <w:rPr>
          <w:spacing w:val="-2"/>
        </w:rPr>
        <w:t>PREÇO</w:t>
      </w:r>
    </w:p>
    <w:p>
      <w:pPr>
        <w:pStyle w:val="BodyText"/>
        <w:spacing w:before="50"/>
        <w:rPr>
          <w:b/>
        </w:rPr>
      </w:pPr>
    </w:p>
    <w:p>
      <w:pPr>
        <w:pStyle w:val="ListParagraph"/>
        <w:numPr>
          <w:ilvl w:val="1"/>
          <w:numId w:val="28"/>
        </w:numPr>
        <w:tabs>
          <w:tab w:pos="412" w:val="left" w:leader="none"/>
          <w:tab w:pos="4763" w:val="left" w:leader="dot"/>
        </w:tabs>
        <w:spacing w:line="240" w:lineRule="auto" w:before="1" w:after="0"/>
        <w:ind w:left="412" w:right="0" w:hanging="306"/>
        <w:jc w:val="left"/>
        <w:rPr>
          <w:b/>
          <w:sz w:val="20"/>
        </w:rPr>
      </w:pPr>
      <w:r>
        <w:rPr>
          <w:sz w:val="20"/>
        </w:rPr>
        <w:t>O</w:t>
      </w:r>
      <w:r>
        <w:rPr>
          <w:spacing w:val="6"/>
          <w:sz w:val="20"/>
        </w:rPr>
        <w:t> </w:t>
      </w:r>
      <w:r>
        <w:rPr>
          <w:sz w:val="20"/>
        </w:rPr>
        <w:t>valor</w:t>
      </w:r>
      <w:r>
        <w:rPr>
          <w:spacing w:val="6"/>
          <w:sz w:val="20"/>
        </w:rPr>
        <w:t> </w:t>
      </w:r>
      <w:r>
        <w:rPr>
          <w:sz w:val="20"/>
        </w:rPr>
        <w:t>total</w:t>
      </w:r>
      <w:r>
        <w:rPr>
          <w:spacing w:val="6"/>
          <w:sz w:val="20"/>
        </w:rPr>
        <w:t> </w:t>
      </w:r>
      <w:r>
        <w:rPr>
          <w:sz w:val="20"/>
        </w:rPr>
        <w:t>máximo</w:t>
      </w:r>
      <w:r>
        <w:rPr>
          <w:spacing w:val="6"/>
          <w:sz w:val="20"/>
        </w:rPr>
        <w:t> </w:t>
      </w:r>
      <w:r>
        <w:rPr>
          <w:sz w:val="20"/>
        </w:rPr>
        <w:t>do</w:t>
      </w:r>
      <w:r>
        <w:rPr>
          <w:spacing w:val="6"/>
          <w:sz w:val="20"/>
        </w:rPr>
        <w:t> </w:t>
      </w:r>
      <w:r>
        <w:rPr>
          <w:sz w:val="20"/>
        </w:rPr>
        <w:t>Contrato</w:t>
      </w:r>
      <w:r>
        <w:rPr>
          <w:spacing w:val="7"/>
          <w:sz w:val="20"/>
        </w:rPr>
        <w:t> </w:t>
      </w:r>
      <w:r>
        <w:rPr>
          <w:sz w:val="20"/>
        </w:rPr>
        <w:t>é</w:t>
      </w:r>
      <w:r>
        <w:rPr>
          <w:spacing w:val="6"/>
          <w:sz w:val="20"/>
        </w:rPr>
        <w:t> </w:t>
      </w:r>
      <w:r>
        <w:rPr>
          <w:sz w:val="20"/>
        </w:rPr>
        <w:t>de</w:t>
      </w:r>
      <w:r>
        <w:rPr>
          <w:spacing w:val="14"/>
          <w:sz w:val="20"/>
        </w:rPr>
        <w:t> </w:t>
      </w:r>
      <w:r>
        <w:rPr>
          <w:b/>
          <w:sz w:val="20"/>
        </w:rPr>
        <w:t>R$</w:t>
      </w:r>
      <w:r>
        <w:rPr>
          <w:b/>
          <w:spacing w:val="1"/>
          <w:sz w:val="20"/>
        </w:rPr>
        <w:t> </w:t>
      </w:r>
      <w:r>
        <w:rPr>
          <w:b/>
          <w:sz w:val="20"/>
        </w:rPr>
        <w:t>.........</w:t>
      </w:r>
      <w:r>
        <w:rPr>
          <w:b/>
          <w:spacing w:val="6"/>
          <w:sz w:val="20"/>
        </w:rPr>
        <w:t> </w:t>
      </w:r>
      <w:r>
        <w:rPr>
          <w:b/>
          <w:spacing w:val="-10"/>
          <w:sz w:val="20"/>
        </w:rPr>
        <w:t>(</w:t>
      </w:r>
      <w:r>
        <w:rPr>
          <w:sz w:val="20"/>
        </w:rPr>
        <w:tab/>
      </w:r>
      <w:r>
        <w:rPr>
          <w:b/>
          <w:spacing w:val="-5"/>
          <w:sz w:val="20"/>
        </w:rPr>
        <w:t>).</w:t>
      </w:r>
    </w:p>
    <w:p>
      <w:pPr>
        <w:pStyle w:val="ListParagraph"/>
        <w:numPr>
          <w:ilvl w:val="1"/>
          <w:numId w:val="28"/>
        </w:numPr>
        <w:tabs>
          <w:tab w:pos="412" w:val="left" w:leader="none"/>
        </w:tabs>
        <w:spacing w:line="244" w:lineRule="auto" w:before="5" w:after="0"/>
        <w:ind w:left="106" w:right="305" w:firstLine="0"/>
        <w:jc w:val="left"/>
        <w:rPr>
          <w:sz w:val="20"/>
        </w:rPr>
      </w:pPr>
      <w:r>
        <w:rPr>
          <w:sz w:val="20"/>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pPr>
        <w:pStyle w:val="ListParagraph"/>
        <w:numPr>
          <w:ilvl w:val="1"/>
          <w:numId w:val="28"/>
        </w:numPr>
        <w:tabs>
          <w:tab w:pos="412" w:val="left" w:leader="none"/>
        </w:tabs>
        <w:spacing w:line="240" w:lineRule="auto" w:before="1" w:after="0"/>
        <w:ind w:left="412" w:right="0" w:hanging="306"/>
        <w:jc w:val="left"/>
        <w:rPr>
          <w:sz w:val="20"/>
        </w:rPr>
      </w:pPr>
      <w:r>
        <w:rPr>
          <w:sz w:val="20"/>
        </w:rPr>
        <w:t>Os</w:t>
      </w:r>
      <w:r>
        <w:rPr>
          <w:spacing w:val="11"/>
          <w:sz w:val="20"/>
        </w:rPr>
        <w:t> </w:t>
      </w:r>
      <w:r>
        <w:rPr>
          <w:sz w:val="20"/>
        </w:rPr>
        <w:t>pagamentos</w:t>
      </w:r>
      <w:r>
        <w:rPr>
          <w:spacing w:val="12"/>
          <w:sz w:val="20"/>
        </w:rPr>
        <w:t> </w:t>
      </w:r>
      <w:r>
        <w:rPr>
          <w:sz w:val="20"/>
        </w:rPr>
        <w:t>devidos</w:t>
      </w:r>
      <w:r>
        <w:rPr>
          <w:spacing w:val="11"/>
          <w:sz w:val="20"/>
        </w:rPr>
        <w:t> </w:t>
      </w:r>
      <w:r>
        <w:rPr>
          <w:sz w:val="20"/>
        </w:rPr>
        <w:t>ao</w:t>
      </w:r>
      <w:r>
        <w:rPr>
          <w:spacing w:val="14"/>
          <w:sz w:val="20"/>
        </w:rPr>
        <w:t> </w:t>
      </w:r>
      <w:r>
        <w:rPr>
          <w:b/>
          <w:sz w:val="20"/>
        </w:rPr>
        <w:t>CONTRATADO</w:t>
      </w:r>
      <w:r>
        <w:rPr>
          <w:b/>
          <w:spacing w:val="7"/>
          <w:sz w:val="20"/>
        </w:rPr>
        <w:t> </w:t>
      </w:r>
      <w:r>
        <w:rPr>
          <w:sz w:val="20"/>
        </w:rPr>
        <w:t>dependerão</w:t>
      </w:r>
      <w:r>
        <w:rPr>
          <w:spacing w:val="12"/>
          <w:sz w:val="20"/>
        </w:rPr>
        <w:t> </w:t>
      </w:r>
      <w:r>
        <w:rPr>
          <w:sz w:val="20"/>
        </w:rPr>
        <w:t>dos</w:t>
      </w:r>
      <w:r>
        <w:rPr>
          <w:spacing w:val="11"/>
          <w:sz w:val="20"/>
        </w:rPr>
        <w:t> </w:t>
      </w:r>
      <w:r>
        <w:rPr>
          <w:sz w:val="20"/>
        </w:rPr>
        <w:t>quantitativos</w:t>
      </w:r>
      <w:r>
        <w:rPr>
          <w:spacing w:val="12"/>
          <w:sz w:val="20"/>
        </w:rPr>
        <w:t> </w:t>
      </w:r>
      <w:r>
        <w:rPr>
          <w:sz w:val="20"/>
        </w:rPr>
        <w:t>efetivamente</w:t>
      </w:r>
      <w:r>
        <w:rPr>
          <w:spacing w:val="11"/>
          <w:sz w:val="20"/>
        </w:rPr>
        <w:t> </w:t>
      </w:r>
      <w:r>
        <w:rPr>
          <w:spacing w:val="-2"/>
          <w:sz w:val="20"/>
        </w:rPr>
        <w:t>fornecidos.</w:t>
      </w:r>
    </w:p>
    <w:p>
      <w:pPr>
        <w:pStyle w:val="BodyText"/>
        <w:spacing w:before="68"/>
        <w:rPr>
          <w:sz w:val="20"/>
        </w:rPr>
      </w:pPr>
    </w:p>
    <w:p>
      <w:pPr>
        <w:pStyle w:val="Heading2"/>
        <w:ind w:left="106"/>
      </w:pPr>
      <w:r>
        <w:rPr/>
        <w:t>CLÁUSULA</w:t>
      </w:r>
      <w:r>
        <w:rPr>
          <w:spacing w:val="6"/>
        </w:rPr>
        <w:t> </w:t>
      </w:r>
      <w:r>
        <w:rPr/>
        <w:t>SEXTA</w:t>
      </w:r>
      <w:r>
        <w:rPr>
          <w:spacing w:val="7"/>
        </w:rPr>
        <w:t> </w:t>
      </w:r>
      <w:r>
        <w:rPr/>
        <w:t>–</w:t>
      </w:r>
      <w:r>
        <w:rPr>
          <w:spacing w:val="7"/>
        </w:rPr>
        <w:t> </w:t>
      </w:r>
      <w:r>
        <w:rPr>
          <w:spacing w:val="-2"/>
        </w:rPr>
        <w:t>PAGAMENTO</w:t>
      </w:r>
    </w:p>
    <w:p>
      <w:pPr>
        <w:pStyle w:val="BodyText"/>
        <w:spacing w:before="109"/>
        <w:rPr>
          <w:b/>
        </w:rPr>
      </w:pPr>
    </w:p>
    <w:p>
      <w:pPr>
        <w:pStyle w:val="ListParagraph"/>
        <w:numPr>
          <w:ilvl w:val="1"/>
          <w:numId w:val="29"/>
        </w:numPr>
        <w:tabs>
          <w:tab w:pos="370" w:val="left" w:leader="none"/>
        </w:tabs>
        <w:spacing w:line="288" w:lineRule="auto" w:before="1" w:after="0"/>
        <w:ind w:left="106" w:right="110" w:firstLine="0"/>
        <w:jc w:val="both"/>
        <w:rPr>
          <w:sz w:val="17"/>
        </w:rPr>
      </w:pPr>
      <w:r>
        <w:rPr>
          <w:sz w:val="17"/>
        </w:rPr>
        <w:t>O </w:t>
      </w:r>
      <w:r>
        <w:rPr>
          <w:b/>
          <w:sz w:val="17"/>
        </w:rPr>
        <w:t>CONTRATANTE </w:t>
      </w:r>
      <w:r>
        <w:rPr>
          <w:sz w:val="17"/>
        </w:rPr>
        <w:t>deverá pagar ao</w:t>
      </w:r>
      <w:r>
        <w:rPr>
          <w:spacing w:val="-5"/>
          <w:sz w:val="17"/>
        </w:rPr>
        <w:t> </w:t>
      </w:r>
      <w:r>
        <w:rPr>
          <w:b/>
          <w:sz w:val="17"/>
        </w:rPr>
        <w:t>CONTRATADO </w:t>
      </w:r>
      <w:r>
        <w:rPr>
          <w:sz w:val="17"/>
        </w:rPr>
        <w:t>o valor total referente à</w:t>
      </w:r>
      <w:r>
        <w:rPr>
          <w:spacing w:val="-4"/>
          <w:sz w:val="17"/>
        </w:rPr>
        <w:t> </w:t>
      </w:r>
      <w:r>
        <w:rPr>
          <w:b/>
          <w:sz w:val="17"/>
        </w:rPr>
        <w:t>CLÁUSULA QUINTA</w:t>
      </w:r>
      <w:r>
        <w:rPr>
          <w:sz w:val="17"/>
        </w:rPr>
        <w:t>, a ser realizado em parcelas, conforme cronograma de execução do contrato, diretamente na conta corrente de titularidade do </w:t>
      </w:r>
      <w:r>
        <w:rPr>
          <w:b/>
          <w:sz w:val="17"/>
        </w:rPr>
        <w:t>CONTRATADO</w:t>
      </w:r>
      <w:r>
        <w:rPr>
          <w:sz w:val="17"/>
        </w:rPr>
        <w:t>, junto à instituição financeira contratada pelo Estado do Rio de Janeiro, observando-se o disposto no item 5.3. deste Contrato.</w:t>
      </w:r>
    </w:p>
    <w:p>
      <w:pPr>
        <w:pStyle w:val="ListParagraph"/>
        <w:numPr>
          <w:ilvl w:val="1"/>
          <w:numId w:val="29"/>
        </w:numPr>
        <w:tabs>
          <w:tab w:pos="360" w:val="left" w:leader="none"/>
        </w:tabs>
        <w:spacing w:line="288" w:lineRule="auto" w:before="1" w:after="0"/>
        <w:ind w:left="106" w:right="104" w:firstLine="0"/>
        <w:jc w:val="both"/>
        <w:rPr>
          <w:sz w:val="17"/>
        </w:rPr>
      </w:pPr>
      <w:r>
        <w:rPr>
          <w:sz w:val="17"/>
        </w:rPr>
        <w:t>No caso de o </w:t>
      </w:r>
      <w:r>
        <w:rPr>
          <w:b/>
          <w:sz w:val="17"/>
        </w:rPr>
        <w:t>CONTRATADO </w:t>
      </w:r>
      <w:r>
        <w:rPr>
          <w:sz w:val="17"/>
        </w:rPr>
        <w:t>estar estabelecido em localidade que não possua agência da instituição financeira contratada pelo Estado do Rio de Janeiro ou, caso verificada pelo </w:t>
      </w:r>
      <w:r>
        <w:rPr>
          <w:b/>
          <w:sz w:val="17"/>
        </w:rPr>
        <w:t>CONTRATANTE </w:t>
      </w:r>
      <w:r>
        <w:rPr>
          <w:sz w:val="17"/>
        </w:rPr>
        <w:t>a impossibilidade de o </w:t>
      </w:r>
      <w:r>
        <w:rPr>
          <w:b/>
          <w:sz w:val="17"/>
        </w:rPr>
        <w:t>CONTRATADO</w:t>
      </w:r>
      <w:r>
        <w:rPr>
          <w:sz w:val="17"/>
        </w:rPr>
        <w:t>, em razão de negativa expressa da instituição financeira contratada</w:t>
      </w:r>
      <w:r>
        <w:rPr>
          <w:spacing w:val="13"/>
          <w:sz w:val="17"/>
        </w:rPr>
        <w:t> </w:t>
      </w:r>
      <w:r>
        <w:rPr>
          <w:sz w:val="17"/>
        </w:rPr>
        <w:t>pelo</w:t>
      </w:r>
      <w:r>
        <w:rPr>
          <w:spacing w:val="14"/>
          <w:sz w:val="17"/>
        </w:rPr>
        <w:t> </w:t>
      </w:r>
      <w:r>
        <w:rPr>
          <w:sz w:val="17"/>
        </w:rPr>
        <w:t>Estado</w:t>
      </w:r>
      <w:r>
        <w:rPr>
          <w:spacing w:val="14"/>
          <w:sz w:val="17"/>
        </w:rPr>
        <w:t> </w:t>
      </w:r>
      <w:r>
        <w:rPr>
          <w:sz w:val="17"/>
        </w:rPr>
        <w:t>do</w:t>
      </w:r>
      <w:r>
        <w:rPr>
          <w:spacing w:val="14"/>
          <w:sz w:val="17"/>
        </w:rPr>
        <w:t> </w:t>
      </w:r>
      <w:r>
        <w:rPr>
          <w:sz w:val="17"/>
        </w:rPr>
        <w:t>Rio</w:t>
      </w:r>
      <w:r>
        <w:rPr>
          <w:spacing w:val="14"/>
          <w:sz w:val="17"/>
        </w:rPr>
        <w:t> </w:t>
      </w:r>
      <w:r>
        <w:rPr>
          <w:sz w:val="17"/>
        </w:rPr>
        <w:t>de</w:t>
      </w:r>
      <w:r>
        <w:rPr>
          <w:spacing w:val="13"/>
          <w:sz w:val="17"/>
        </w:rPr>
        <w:t> </w:t>
      </w:r>
      <w:r>
        <w:rPr>
          <w:sz w:val="17"/>
        </w:rPr>
        <w:t>Janeiro,</w:t>
      </w:r>
      <w:r>
        <w:rPr>
          <w:spacing w:val="14"/>
          <w:sz w:val="17"/>
        </w:rPr>
        <w:t> </w:t>
      </w:r>
      <w:r>
        <w:rPr>
          <w:sz w:val="17"/>
        </w:rPr>
        <w:t>abrir</w:t>
      </w:r>
      <w:r>
        <w:rPr>
          <w:spacing w:val="14"/>
          <w:sz w:val="17"/>
        </w:rPr>
        <w:t> </w:t>
      </w:r>
      <w:r>
        <w:rPr>
          <w:sz w:val="17"/>
        </w:rPr>
        <w:t>ou</w:t>
      </w:r>
      <w:r>
        <w:rPr>
          <w:spacing w:val="14"/>
          <w:sz w:val="17"/>
        </w:rPr>
        <w:t> </w:t>
      </w:r>
      <w:r>
        <w:rPr>
          <w:sz w:val="17"/>
        </w:rPr>
        <w:t>manter</w:t>
      </w:r>
      <w:r>
        <w:rPr>
          <w:spacing w:val="14"/>
          <w:sz w:val="17"/>
        </w:rPr>
        <w:t> </w:t>
      </w:r>
      <w:r>
        <w:rPr>
          <w:sz w:val="17"/>
        </w:rPr>
        <w:t>conta</w:t>
      </w:r>
      <w:r>
        <w:rPr>
          <w:spacing w:val="14"/>
          <w:sz w:val="17"/>
        </w:rPr>
        <w:t> </w:t>
      </w:r>
      <w:r>
        <w:rPr>
          <w:sz w:val="17"/>
        </w:rPr>
        <w:t>corrente</w:t>
      </w:r>
      <w:r>
        <w:rPr>
          <w:spacing w:val="14"/>
          <w:sz w:val="17"/>
        </w:rPr>
        <w:t> </w:t>
      </w:r>
      <w:r>
        <w:rPr>
          <w:sz w:val="17"/>
        </w:rPr>
        <w:t>naquela</w:t>
      </w:r>
      <w:r>
        <w:rPr>
          <w:spacing w:val="14"/>
          <w:sz w:val="17"/>
        </w:rPr>
        <w:t> </w:t>
      </w:r>
      <w:r>
        <w:rPr>
          <w:sz w:val="17"/>
        </w:rPr>
        <w:t>instituição</w:t>
      </w:r>
      <w:r>
        <w:rPr>
          <w:spacing w:val="14"/>
          <w:sz w:val="17"/>
        </w:rPr>
        <w:t> </w:t>
      </w:r>
      <w:r>
        <w:rPr>
          <w:sz w:val="17"/>
        </w:rPr>
        <w:t>financeira,</w:t>
      </w:r>
      <w:r>
        <w:rPr>
          <w:spacing w:val="14"/>
          <w:sz w:val="17"/>
        </w:rPr>
        <w:t> </w:t>
      </w:r>
      <w:r>
        <w:rPr>
          <w:sz w:val="17"/>
        </w:rPr>
        <w:t>o</w:t>
      </w:r>
      <w:r>
        <w:rPr>
          <w:spacing w:val="14"/>
          <w:sz w:val="17"/>
        </w:rPr>
        <w:t> </w:t>
      </w:r>
      <w:r>
        <w:rPr>
          <w:sz w:val="17"/>
        </w:rPr>
        <w:t>pagamento</w:t>
      </w:r>
      <w:r>
        <w:rPr>
          <w:spacing w:val="14"/>
          <w:sz w:val="17"/>
        </w:rPr>
        <w:t> </w:t>
      </w:r>
      <w:r>
        <w:rPr>
          <w:sz w:val="17"/>
        </w:rPr>
        <w:t>poderá</w:t>
      </w:r>
      <w:r>
        <w:rPr>
          <w:spacing w:val="14"/>
          <w:sz w:val="17"/>
        </w:rPr>
        <w:t> </w:t>
      </w:r>
      <w:r>
        <w:rPr>
          <w:sz w:val="17"/>
        </w:rPr>
        <w:t>ser</w:t>
      </w:r>
      <w:r>
        <w:rPr>
          <w:spacing w:val="14"/>
          <w:sz w:val="17"/>
        </w:rPr>
        <w:t> </w:t>
      </w:r>
      <w:r>
        <w:rPr>
          <w:sz w:val="17"/>
        </w:rPr>
        <w:t>feito</w:t>
      </w:r>
      <w:r>
        <w:rPr>
          <w:spacing w:val="14"/>
          <w:sz w:val="17"/>
        </w:rPr>
        <w:t> </w:t>
      </w:r>
      <w:r>
        <w:rPr>
          <w:sz w:val="17"/>
        </w:rPr>
        <w:t>mediante</w:t>
      </w:r>
      <w:r>
        <w:rPr>
          <w:spacing w:val="14"/>
          <w:sz w:val="17"/>
        </w:rPr>
        <w:t> </w:t>
      </w:r>
      <w:r>
        <w:rPr>
          <w:sz w:val="17"/>
        </w:rPr>
        <w:t>crédito em</w:t>
      </w:r>
      <w:r>
        <w:rPr>
          <w:spacing w:val="21"/>
          <w:sz w:val="17"/>
        </w:rPr>
        <w:t> </w:t>
      </w:r>
      <w:r>
        <w:rPr>
          <w:sz w:val="17"/>
        </w:rPr>
        <w:t>conta</w:t>
      </w:r>
      <w:r>
        <w:rPr>
          <w:spacing w:val="21"/>
          <w:sz w:val="17"/>
        </w:rPr>
        <w:t> </w:t>
      </w:r>
      <w:r>
        <w:rPr>
          <w:sz w:val="17"/>
        </w:rPr>
        <w:t>corrente</w:t>
      </w:r>
      <w:r>
        <w:rPr>
          <w:spacing w:val="21"/>
          <w:sz w:val="17"/>
        </w:rPr>
        <w:t> </w:t>
      </w:r>
      <w:r>
        <w:rPr>
          <w:sz w:val="17"/>
        </w:rPr>
        <w:t>de</w:t>
      </w:r>
      <w:r>
        <w:rPr>
          <w:spacing w:val="21"/>
          <w:sz w:val="17"/>
        </w:rPr>
        <w:t> </w:t>
      </w:r>
      <w:r>
        <w:rPr>
          <w:sz w:val="17"/>
        </w:rPr>
        <w:t>outra</w:t>
      </w:r>
      <w:r>
        <w:rPr>
          <w:spacing w:val="21"/>
          <w:sz w:val="17"/>
        </w:rPr>
        <w:t> </w:t>
      </w:r>
      <w:r>
        <w:rPr>
          <w:sz w:val="17"/>
        </w:rPr>
        <w:t>instituição</w:t>
      </w:r>
      <w:r>
        <w:rPr>
          <w:spacing w:val="21"/>
          <w:sz w:val="17"/>
        </w:rPr>
        <w:t> </w:t>
      </w:r>
      <w:r>
        <w:rPr>
          <w:sz w:val="17"/>
        </w:rPr>
        <w:t>financeira.</w:t>
      </w:r>
      <w:r>
        <w:rPr>
          <w:spacing w:val="21"/>
          <w:sz w:val="17"/>
        </w:rPr>
        <w:t> </w:t>
      </w:r>
      <w:r>
        <w:rPr>
          <w:sz w:val="17"/>
        </w:rPr>
        <w:t>Nesse</w:t>
      </w:r>
      <w:r>
        <w:rPr>
          <w:spacing w:val="21"/>
          <w:sz w:val="17"/>
        </w:rPr>
        <w:t> </w:t>
      </w:r>
      <w:r>
        <w:rPr>
          <w:sz w:val="17"/>
        </w:rPr>
        <w:t>caso,</w:t>
      </w:r>
      <w:r>
        <w:rPr>
          <w:spacing w:val="21"/>
          <w:sz w:val="17"/>
        </w:rPr>
        <w:t> </w:t>
      </w:r>
      <w:r>
        <w:rPr>
          <w:sz w:val="17"/>
        </w:rPr>
        <w:t>eventuais</w:t>
      </w:r>
      <w:r>
        <w:rPr>
          <w:spacing w:val="21"/>
          <w:sz w:val="17"/>
        </w:rPr>
        <w:t> </w:t>
      </w:r>
      <w:r>
        <w:rPr>
          <w:sz w:val="17"/>
        </w:rPr>
        <w:t>ônus</w:t>
      </w:r>
      <w:r>
        <w:rPr>
          <w:spacing w:val="21"/>
          <w:sz w:val="17"/>
        </w:rPr>
        <w:t> </w:t>
      </w:r>
      <w:r>
        <w:rPr>
          <w:sz w:val="17"/>
        </w:rPr>
        <w:t>financeiros</w:t>
      </w:r>
      <w:r>
        <w:rPr>
          <w:spacing w:val="21"/>
          <w:sz w:val="17"/>
        </w:rPr>
        <w:t> </w:t>
      </w:r>
      <w:r>
        <w:rPr>
          <w:sz w:val="17"/>
        </w:rPr>
        <w:t>e/ou</w:t>
      </w:r>
      <w:r>
        <w:rPr>
          <w:spacing w:val="21"/>
          <w:sz w:val="17"/>
        </w:rPr>
        <w:t> </w:t>
      </w:r>
      <w:r>
        <w:rPr>
          <w:sz w:val="17"/>
        </w:rPr>
        <w:t>contratuais</w:t>
      </w:r>
      <w:r>
        <w:rPr>
          <w:spacing w:val="21"/>
          <w:sz w:val="17"/>
        </w:rPr>
        <w:t> </w:t>
      </w:r>
      <w:r>
        <w:rPr>
          <w:sz w:val="17"/>
        </w:rPr>
        <w:t>adicionais</w:t>
      </w:r>
      <w:r>
        <w:rPr>
          <w:spacing w:val="21"/>
          <w:sz w:val="17"/>
        </w:rPr>
        <w:t> </w:t>
      </w:r>
      <w:r>
        <w:rPr>
          <w:sz w:val="17"/>
        </w:rPr>
        <w:t>serão</w:t>
      </w:r>
      <w:r>
        <w:rPr>
          <w:spacing w:val="21"/>
          <w:sz w:val="17"/>
        </w:rPr>
        <w:t> </w:t>
      </w:r>
      <w:r>
        <w:rPr>
          <w:sz w:val="17"/>
        </w:rPr>
        <w:t>suportados</w:t>
      </w:r>
      <w:r>
        <w:rPr>
          <w:spacing w:val="21"/>
          <w:sz w:val="17"/>
        </w:rPr>
        <w:t> </w:t>
      </w:r>
      <w:r>
        <w:rPr>
          <w:sz w:val="17"/>
        </w:rPr>
        <w:t>exclusivamente pelo </w:t>
      </w:r>
      <w:r>
        <w:rPr>
          <w:b/>
          <w:sz w:val="17"/>
        </w:rPr>
        <w:t>CONTRATADO</w:t>
      </w:r>
      <w:r>
        <w:rPr>
          <w:sz w:val="17"/>
        </w:rPr>
        <w:t>.</w:t>
      </w:r>
    </w:p>
    <w:p>
      <w:pPr>
        <w:pStyle w:val="ListParagraph"/>
        <w:numPr>
          <w:ilvl w:val="1"/>
          <w:numId w:val="29"/>
        </w:numPr>
        <w:tabs>
          <w:tab w:pos="360" w:val="left" w:leader="none"/>
        </w:tabs>
        <w:spacing w:line="288" w:lineRule="auto" w:before="1" w:after="0"/>
        <w:ind w:left="106" w:right="118" w:firstLine="0"/>
        <w:jc w:val="both"/>
        <w:rPr>
          <w:sz w:val="17"/>
        </w:rPr>
      </w:pPr>
      <w:r>
        <w:rPr>
          <w:sz w:val="17"/>
        </w:rPr>
        <w:t>A emissão da Nota Fiscal ou Fatura será precedida do recebimento definitivo do objeto ou de cada parcela, mediante atestação, que não poderá ser realizada</w:t>
      </w:r>
      <w:r>
        <w:rPr>
          <w:spacing w:val="18"/>
          <w:sz w:val="17"/>
        </w:rPr>
        <w:t> </w:t>
      </w:r>
      <w:r>
        <w:rPr>
          <w:sz w:val="17"/>
        </w:rPr>
        <w:t>pelo</w:t>
      </w:r>
      <w:r>
        <w:rPr>
          <w:spacing w:val="18"/>
          <w:sz w:val="17"/>
        </w:rPr>
        <w:t> </w:t>
      </w:r>
      <w:r>
        <w:rPr>
          <w:sz w:val="17"/>
        </w:rPr>
        <w:t>ordenador</w:t>
      </w:r>
      <w:r>
        <w:rPr>
          <w:spacing w:val="18"/>
          <w:sz w:val="17"/>
        </w:rPr>
        <w:t> </w:t>
      </w:r>
      <w:r>
        <w:rPr>
          <w:sz w:val="17"/>
        </w:rPr>
        <w:t>de</w:t>
      </w:r>
      <w:r>
        <w:rPr>
          <w:spacing w:val="18"/>
          <w:sz w:val="17"/>
        </w:rPr>
        <w:t> </w:t>
      </w:r>
      <w:r>
        <w:rPr>
          <w:sz w:val="17"/>
        </w:rPr>
        <w:t>despesas,</w:t>
      </w:r>
      <w:r>
        <w:rPr>
          <w:spacing w:val="18"/>
          <w:sz w:val="17"/>
        </w:rPr>
        <w:t> </w:t>
      </w:r>
      <w:r>
        <w:rPr>
          <w:sz w:val="17"/>
        </w:rPr>
        <w:t>conforme</w:t>
      </w:r>
      <w:r>
        <w:rPr>
          <w:spacing w:val="18"/>
          <w:sz w:val="17"/>
        </w:rPr>
        <w:t> </w:t>
      </w:r>
      <w:r>
        <w:rPr>
          <w:sz w:val="17"/>
        </w:rPr>
        <w:t>disposto</w:t>
      </w:r>
      <w:r>
        <w:rPr>
          <w:spacing w:val="18"/>
          <w:sz w:val="17"/>
        </w:rPr>
        <w:t> </w:t>
      </w:r>
      <w:r>
        <w:rPr>
          <w:sz w:val="17"/>
        </w:rPr>
        <w:t>neste</w:t>
      </w:r>
      <w:r>
        <w:rPr>
          <w:spacing w:val="18"/>
          <w:sz w:val="17"/>
        </w:rPr>
        <w:t> </w:t>
      </w:r>
      <w:r>
        <w:rPr>
          <w:sz w:val="17"/>
        </w:rPr>
        <w:t>instrumento</w:t>
      </w:r>
      <w:r>
        <w:rPr>
          <w:spacing w:val="18"/>
          <w:sz w:val="17"/>
        </w:rPr>
        <w:t> </w:t>
      </w:r>
      <w:r>
        <w:rPr>
          <w:sz w:val="17"/>
        </w:rPr>
        <w:t>e/ou</w:t>
      </w:r>
      <w:r>
        <w:rPr>
          <w:spacing w:val="18"/>
          <w:sz w:val="17"/>
        </w:rPr>
        <w:t> </w:t>
      </w:r>
      <w:r>
        <w:rPr>
          <w:sz w:val="17"/>
        </w:rPr>
        <w:t>no</w:t>
      </w:r>
      <w:r>
        <w:rPr>
          <w:spacing w:val="18"/>
          <w:sz w:val="17"/>
        </w:rPr>
        <w:t> </w:t>
      </w:r>
      <w:r>
        <w:rPr>
          <w:sz w:val="17"/>
        </w:rPr>
        <w:t>Termo</w:t>
      </w:r>
      <w:r>
        <w:rPr>
          <w:spacing w:val="18"/>
          <w:sz w:val="17"/>
        </w:rPr>
        <w:t> </w:t>
      </w:r>
      <w:r>
        <w:rPr>
          <w:sz w:val="17"/>
        </w:rPr>
        <w:t>de</w:t>
      </w:r>
      <w:r>
        <w:rPr>
          <w:spacing w:val="18"/>
          <w:sz w:val="17"/>
        </w:rPr>
        <w:t> </w:t>
      </w:r>
      <w:r>
        <w:rPr>
          <w:sz w:val="17"/>
        </w:rPr>
        <w:t>Referência,</w:t>
      </w:r>
      <w:r>
        <w:rPr>
          <w:spacing w:val="18"/>
          <w:sz w:val="17"/>
        </w:rPr>
        <w:t> </w:t>
      </w:r>
      <w:r>
        <w:rPr>
          <w:sz w:val="17"/>
        </w:rPr>
        <w:t>bem</w:t>
      </w:r>
      <w:r>
        <w:rPr>
          <w:spacing w:val="18"/>
          <w:sz w:val="17"/>
        </w:rPr>
        <w:t> </w:t>
      </w:r>
      <w:r>
        <w:rPr>
          <w:sz w:val="17"/>
        </w:rPr>
        <w:t>ainda</w:t>
      </w:r>
      <w:r>
        <w:rPr>
          <w:spacing w:val="18"/>
          <w:sz w:val="17"/>
        </w:rPr>
        <w:t> </w:t>
      </w:r>
      <w:r>
        <w:rPr>
          <w:sz w:val="17"/>
        </w:rPr>
        <w:t>no</w:t>
      </w:r>
      <w:r>
        <w:rPr>
          <w:spacing w:val="18"/>
          <w:sz w:val="17"/>
        </w:rPr>
        <w:t> </w:t>
      </w:r>
      <w:r>
        <w:rPr>
          <w:sz w:val="17"/>
        </w:rPr>
        <w:t>artigo</w:t>
      </w:r>
      <w:r>
        <w:rPr>
          <w:spacing w:val="18"/>
          <w:sz w:val="17"/>
        </w:rPr>
        <w:t> </w:t>
      </w:r>
      <w:r>
        <w:rPr>
          <w:sz w:val="17"/>
        </w:rPr>
        <w:t>140,</w:t>
      </w:r>
      <w:r>
        <w:rPr>
          <w:spacing w:val="18"/>
          <w:sz w:val="17"/>
        </w:rPr>
        <w:t> </w:t>
      </w:r>
      <w:r>
        <w:rPr>
          <w:sz w:val="17"/>
        </w:rPr>
        <w:t>II,</w:t>
      </w:r>
      <w:r>
        <w:rPr>
          <w:spacing w:val="18"/>
          <w:sz w:val="17"/>
        </w:rPr>
        <w:t> </w:t>
      </w:r>
      <w:r>
        <w:rPr>
          <w:sz w:val="17"/>
        </w:rPr>
        <w:t>alínea</w:t>
      </w:r>
      <w:r>
        <w:rPr>
          <w:spacing w:val="18"/>
          <w:sz w:val="17"/>
        </w:rPr>
        <w:t> </w:t>
      </w:r>
      <w:r>
        <w:rPr>
          <w:sz w:val="17"/>
        </w:rPr>
        <w:t>“b”,</w:t>
      </w:r>
      <w:r>
        <w:rPr>
          <w:spacing w:val="18"/>
          <w:sz w:val="17"/>
        </w:rPr>
        <w:t> </w:t>
      </w:r>
      <w:r>
        <w:rPr>
          <w:sz w:val="17"/>
        </w:rPr>
        <w:t>da Lei nº 14.133/2021 e nos arts. 20 e 22, XXIII, do Decreto nº 48.817/2023.</w:t>
      </w:r>
    </w:p>
    <w:p>
      <w:pPr>
        <w:pStyle w:val="ListParagraph"/>
        <w:numPr>
          <w:ilvl w:val="2"/>
          <w:numId w:val="29"/>
        </w:numPr>
        <w:tabs>
          <w:tab w:pos="493" w:val="left" w:leader="none"/>
        </w:tabs>
        <w:spacing w:line="288" w:lineRule="auto" w:before="1" w:after="0"/>
        <w:ind w:left="106" w:right="107" w:firstLine="0"/>
        <w:jc w:val="both"/>
        <w:rPr>
          <w:sz w:val="17"/>
        </w:rPr>
      </w:pPr>
      <w:r>
        <w:rPr>
          <w:sz w:val="17"/>
        </w:rPr>
        <w:t>Quando houver glosa parcial do objeto, o</w:t>
      </w:r>
      <w:r>
        <w:rPr>
          <w:spacing w:val="-5"/>
          <w:sz w:val="17"/>
        </w:rPr>
        <w:t> </w:t>
      </w:r>
      <w:r>
        <w:rPr>
          <w:b/>
          <w:sz w:val="17"/>
        </w:rPr>
        <w:t>CONTRATANTE </w:t>
      </w:r>
      <w:r>
        <w:rPr>
          <w:sz w:val="17"/>
        </w:rPr>
        <w:t>deverá comunicar ao</w:t>
      </w:r>
      <w:r>
        <w:rPr>
          <w:spacing w:val="-1"/>
          <w:sz w:val="17"/>
        </w:rPr>
        <w:t> </w:t>
      </w:r>
      <w:r>
        <w:rPr>
          <w:b/>
          <w:sz w:val="17"/>
        </w:rPr>
        <w:t>CONTRATADO </w:t>
      </w:r>
      <w:r>
        <w:rPr>
          <w:sz w:val="17"/>
        </w:rPr>
        <w:t>para que emita Nota Fiscal ou Fatura com o valor exato dimensionado.</w:t>
      </w:r>
    </w:p>
    <w:p>
      <w:pPr>
        <w:pStyle w:val="ListParagraph"/>
        <w:numPr>
          <w:ilvl w:val="1"/>
          <w:numId w:val="29"/>
        </w:numPr>
        <w:tabs>
          <w:tab w:pos="360" w:val="left" w:leader="none"/>
        </w:tabs>
        <w:spacing w:line="288" w:lineRule="auto" w:before="1" w:after="0"/>
        <w:ind w:left="106" w:right="129" w:firstLine="0"/>
        <w:jc w:val="both"/>
        <w:rPr>
          <w:sz w:val="17"/>
        </w:rPr>
      </w:pPr>
      <w:r>
        <w:rPr>
          <w:sz w:val="17"/>
        </w:rPr>
        <w:t>O CONTRATADO deverá encaminhar a Nota Fiscal ou Fatura para pagamento ao Hospital Universitário Pedro Ernesto — HUPE, sito à Avenida Vinte e Oito de Setembro, 77 — Vila Isabel — CEP: 20.551-030.</w:t>
      </w:r>
    </w:p>
    <w:p>
      <w:pPr>
        <w:pStyle w:val="BodyText"/>
        <w:spacing w:before="40"/>
      </w:pPr>
    </w:p>
    <w:p>
      <w:pPr>
        <w:pStyle w:val="ListParagraph"/>
        <w:numPr>
          <w:ilvl w:val="1"/>
          <w:numId w:val="29"/>
        </w:numPr>
        <w:tabs>
          <w:tab w:pos="360" w:val="left" w:leader="none"/>
        </w:tabs>
        <w:spacing w:line="240" w:lineRule="auto" w:before="0" w:after="0"/>
        <w:ind w:left="360" w:right="0" w:hanging="254"/>
        <w:jc w:val="left"/>
        <w:rPr>
          <w:sz w:val="17"/>
        </w:rPr>
      </w:pPr>
      <w:r>
        <w:rPr>
          <w:sz w:val="17"/>
        </w:rPr>
        <w:t>Recebida</w:t>
      </w:r>
      <w:r>
        <w:rPr>
          <w:spacing w:val="4"/>
          <w:sz w:val="17"/>
        </w:rPr>
        <w:t> </w:t>
      </w:r>
      <w:r>
        <w:rPr>
          <w:sz w:val="17"/>
        </w:rPr>
        <w:t>a</w:t>
      </w:r>
      <w:r>
        <w:rPr>
          <w:spacing w:val="5"/>
          <w:sz w:val="17"/>
        </w:rPr>
        <w:t> </w:t>
      </w:r>
      <w:r>
        <w:rPr>
          <w:sz w:val="17"/>
        </w:rPr>
        <w:t>Nota</w:t>
      </w:r>
      <w:r>
        <w:rPr>
          <w:spacing w:val="5"/>
          <w:sz w:val="17"/>
        </w:rPr>
        <w:t> </w:t>
      </w:r>
      <w:r>
        <w:rPr>
          <w:sz w:val="17"/>
        </w:rPr>
        <w:t>Fiscal</w:t>
      </w:r>
      <w:r>
        <w:rPr>
          <w:spacing w:val="4"/>
          <w:sz w:val="17"/>
        </w:rPr>
        <w:t> </w:t>
      </w:r>
      <w:r>
        <w:rPr>
          <w:sz w:val="17"/>
        </w:rPr>
        <w:t>ou</w:t>
      </w:r>
      <w:r>
        <w:rPr>
          <w:spacing w:val="5"/>
          <w:sz w:val="17"/>
        </w:rPr>
        <w:t> </w:t>
      </w:r>
      <w:r>
        <w:rPr>
          <w:sz w:val="17"/>
        </w:rPr>
        <w:t>Fatura,</w:t>
      </w:r>
      <w:r>
        <w:rPr>
          <w:spacing w:val="5"/>
          <w:sz w:val="17"/>
        </w:rPr>
        <w:t> </w:t>
      </w:r>
      <w:r>
        <w:rPr>
          <w:sz w:val="17"/>
        </w:rPr>
        <w:t>o</w:t>
      </w:r>
      <w:r>
        <w:rPr>
          <w:spacing w:val="4"/>
          <w:sz w:val="17"/>
        </w:rPr>
        <w:t> </w:t>
      </w:r>
      <w:r>
        <w:rPr>
          <w:sz w:val="17"/>
        </w:rPr>
        <w:t>órgão</w:t>
      </w:r>
      <w:r>
        <w:rPr>
          <w:spacing w:val="5"/>
          <w:sz w:val="17"/>
        </w:rPr>
        <w:t> </w:t>
      </w:r>
      <w:r>
        <w:rPr>
          <w:sz w:val="17"/>
        </w:rPr>
        <w:t>competente</w:t>
      </w:r>
      <w:r>
        <w:rPr>
          <w:spacing w:val="5"/>
          <w:sz w:val="17"/>
        </w:rPr>
        <w:t> </w:t>
      </w:r>
      <w:r>
        <w:rPr>
          <w:sz w:val="17"/>
        </w:rPr>
        <w:t>deverá</w:t>
      </w:r>
      <w:r>
        <w:rPr>
          <w:spacing w:val="4"/>
          <w:sz w:val="17"/>
        </w:rPr>
        <w:t> </w:t>
      </w:r>
      <w:r>
        <w:rPr>
          <w:sz w:val="17"/>
        </w:rPr>
        <w:t>realizar</w:t>
      </w:r>
      <w:r>
        <w:rPr>
          <w:spacing w:val="5"/>
          <w:sz w:val="17"/>
        </w:rPr>
        <w:t> </w:t>
      </w:r>
      <w:r>
        <w:rPr>
          <w:sz w:val="17"/>
        </w:rPr>
        <w:t>consulta</w:t>
      </w:r>
      <w:r>
        <w:rPr>
          <w:spacing w:val="5"/>
          <w:sz w:val="17"/>
        </w:rPr>
        <w:t> </w:t>
      </w:r>
      <w:r>
        <w:rPr>
          <w:sz w:val="17"/>
        </w:rPr>
        <w:t>ao</w:t>
      </w:r>
      <w:r>
        <w:rPr>
          <w:spacing w:val="4"/>
          <w:sz w:val="17"/>
        </w:rPr>
        <w:t> </w:t>
      </w:r>
      <w:r>
        <w:rPr>
          <w:sz w:val="17"/>
        </w:rPr>
        <w:t>SICAF</w:t>
      </w:r>
      <w:r>
        <w:rPr>
          <w:spacing w:val="5"/>
          <w:sz w:val="17"/>
        </w:rPr>
        <w:t> </w:t>
      </w:r>
      <w:r>
        <w:rPr>
          <w:sz w:val="17"/>
        </w:rPr>
        <w:t>para</w:t>
      </w:r>
      <w:r>
        <w:rPr>
          <w:spacing w:val="5"/>
          <w:sz w:val="17"/>
        </w:rPr>
        <w:t> </w:t>
      </w:r>
      <w:r>
        <w:rPr>
          <w:spacing w:val="-2"/>
          <w:sz w:val="17"/>
        </w:rPr>
        <w:t>verificar:</w:t>
      </w:r>
    </w:p>
    <w:p>
      <w:pPr>
        <w:pStyle w:val="ListParagraph"/>
        <w:numPr>
          <w:ilvl w:val="0"/>
          <w:numId w:val="30"/>
        </w:numPr>
        <w:tabs>
          <w:tab w:pos="278" w:val="left" w:leader="none"/>
        </w:tabs>
        <w:spacing w:line="240" w:lineRule="auto" w:before="39" w:after="0"/>
        <w:ind w:left="278" w:right="0" w:hanging="172"/>
        <w:jc w:val="left"/>
        <w:rPr>
          <w:sz w:val="17"/>
        </w:rPr>
      </w:pPr>
      <w:r>
        <w:rPr>
          <w:sz w:val="17"/>
        </w:rPr>
        <w:t>a</w:t>
      </w:r>
      <w:r>
        <w:rPr>
          <w:spacing w:val="6"/>
          <w:sz w:val="17"/>
        </w:rPr>
        <w:t> </w:t>
      </w:r>
      <w:r>
        <w:rPr>
          <w:sz w:val="17"/>
        </w:rPr>
        <w:t>manutenção</w:t>
      </w:r>
      <w:r>
        <w:rPr>
          <w:spacing w:val="6"/>
          <w:sz w:val="17"/>
        </w:rPr>
        <w:t> </w:t>
      </w:r>
      <w:r>
        <w:rPr>
          <w:sz w:val="17"/>
        </w:rPr>
        <w:t>das</w:t>
      </w:r>
      <w:r>
        <w:rPr>
          <w:spacing w:val="6"/>
          <w:sz w:val="17"/>
        </w:rPr>
        <w:t> </w:t>
      </w:r>
      <w:r>
        <w:rPr>
          <w:sz w:val="17"/>
        </w:rPr>
        <w:t>condições</w:t>
      </w:r>
      <w:r>
        <w:rPr>
          <w:spacing w:val="6"/>
          <w:sz w:val="17"/>
        </w:rPr>
        <w:t> </w:t>
      </w:r>
      <w:r>
        <w:rPr>
          <w:sz w:val="17"/>
        </w:rPr>
        <w:t>de</w:t>
      </w:r>
      <w:r>
        <w:rPr>
          <w:spacing w:val="6"/>
          <w:sz w:val="17"/>
        </w:rPr>
        <w:t> </w:t>
      </w:r>
      <w:r>
        <w:rPr>
          <w:sz w:val="17"/>
        </w:rPr>
        <w:t>habilitação</w:t>
      </w:r>
      <w:r>
        <w:rPr>
          <w:spacing w:val="7"/>
          <w:sz w:val="17"/>
        </w:rPr>
        <w:t> </w:t>
      </w:r>
      <w:r>
        <w:rPr>
          <w:sz w:val="17"/>
        </w:rPr>
        <w:t>exigidas</w:t>
      </w:r>
      <w:r>
        <w:rPr>
          <w:spacing w:val="6"/>
          <w:sz w:val="17"/>
        </w:rPr>
        <w:t> </w:t>
      </w:r>
      <w:r>
        <w:rPr>
          <w:sz w:val="17"/>
        </w:rPr>
        <w:t>pelo</w:t>
      </w:r>
      <w:r>
        <w:rPr>
          <w:spacing w:val="6"/>
          <w:sz w:val="17"/>
        </w:rPr>
        <w:t> </w:t>
      </w:r>
      <w:r>
        <w:rPr>
          <w:sz w:val="17"/>
        </w:rPr>
        <w:t>instrumento</w:t>
      </w:r>
      <w:r>
        <w:rPr>
          <w:spacing w:val="6"/>
          <w:sz w:val="17"/>
        </w:rPr>
        <w:t> </w:t>
      </w:r>
      <w:r>
        <w:rPr>
          <w:spacing w:val="-2"/>
          <w:sz w:val="17"/>
        </w:rPr>
        <w:t>convocatório;</w:t>
      </w:r>
    </w:p>
    <w:p>
      <w:pPr>
        <w:pStyle w:val="ListParagraph"/>
        <w:numPr>
          <w:ilvl w:val="0"/>
          <w:numId w:val="30"/>
        </w:numPr>
        <w:tabs>
          <w:tab w:pos="299" w:val="left" w:leader="none"/>
        </w:tabs>
        <w:spacing w:line="240" w:lineRule="auto" w:before="40" w:after="0"/>
        <w:ind w:left="299" w:right="0" w:hanging="193"/>
        <w:jc w:val="left"/>
        <w:rPr>
          <w:sz w:val="17"/>
        </w:rPr>
      </w:pPr>
      <w:r>
        <w:rPr>
          <w:sz w:val="17"/>
        </w:rPr>
        <w:t>se</w:t>
      </w:r>
      <w:r>
        <w:rPr>
          <w:spacing w:val="35"/>
          <w:sz w:val="17"/>
        </w:rPr>
        <w:t> </w:t>
      </w:r>
      <w:r>
        <w:rPr>
          <w:sz w:val="17"/>
        </w:rPr>
        <w:t>o</w:t>
      </w:r>
      <w:r>
        <w:rPr>
          <w:spacing w:val="3"/>
          <w:sz w:val="17"/>
        </w:rPr>
        <w:t> </w:t>
      </w:r>
      <w:r>
        <w:rPr>
          <w:b/>
          <w:sz w:val="17"/>
        </w:rPr>
        <w:t>CONTRATADO</w:t>
      </w:r>
      <w:r>
        <w:rPr>
          <w:b/>
          <w:spacing w:val="26"/>
          <w:sz w:val="17"/>
        </w:rPr>
        <w:t> </w:t>
      </w:r>
      <w:r>
        <w:rPr>
          <w:sz w:val="17"/>
        </w:rPr>
        <w:t>foi</w:t>
      </w:r>
      <w:r>
        <w:rPr>
          <w:spacing w:val="24"/>
          <w:sz w:val="17"/>
        </w:rPr>
        <w:t> </w:t>
      </w:r>
      <w:r>
        <w:rPr>
          <w:sz w:val="17"/>
        </w:rPr>
        <w:t>penalizado</w:t>
      </w:r>
      <w:r>
        <w:rPr>
          <w:spacing w:val="24"/>
          <w:sz w:val="17"/>
        </w:rPr>
        <w:t> </w:t>
      </w:r>
      <w:r>
        <w:rPr>
          <w:sz w:val="17"/>
        </w:rPr>
        <w:t>com</w:t>
      </w:r>
      <w:r>
        <w:rPr>
          <w:spacing w:val="24"/>
          <w:sz w:val="17"/>
        </w:rPr>
        <w:t> </w:t>
      </w:r>
      <w:r>
        <w:rPr>
          <w:sz w:val="17"/>
        </w:rPr>
        <w:t>as</w:t>
      </w:r>
      <w:r>
        <w:rPr>
          <w:spacing w:val="24"/>
          <w:sz w:val="17"/>
        </w:rPr>
        <w:t> </w:t>
      </w:r>
      <w:r>
        <w:rPr>
          <w:sz w:val="17"/>
        </w:rPr>
        <w:t>sanções</w:t>
      </w:r>
      <w:r>
        <w:rPr>
          <w:spacing w:val="24"/>
          <w:sz w:val="17"/>
        </w:rPr>
        <w:t> </w:t>
      </w:r>
      <w:r>
        <w:rPr>
          <w:sz w:val="17"/>
        </w:rPr>
        <w:t>de</w:t>
      </w:r>
      <w:r>
        <w:rPr>
          <w:spacing w:val="24"/>
          <w:sz w:val="17"/>
        </w:rPr>
        <w:t> </w:t>
      </w:r>
      <w:r>
        <w:rPr>
          <w:sz w:val="17"/>
        </w:rPr>
        <w:t>declaração</w:t>
      </w:r>
      <w:r>
        <w:rPr>
          <w:spacing w:val="25"/>
          <w:sz w:val="17"/>
        </w:rPr>
        <w:t> </w:t>
      </w:r>
      <w:r>
        <w:rPr>
          <w:sz w:val="17"/>
        </w:rPr>
        <w:t>de</w:t>
      </w:r>
      <w:r>
        <w:rPr>
          <w:spacing w:val="24"/>
          <w:sz w:val="17"/>
        </w:rPr>
        <w:t> </w:t>
      </w:r>
      <w:r>
        <w:rPr>
          <w:sz w:val="17"/>
        </w:rPr>
        <w:t>inidoneidade</w:t>
      </w:r>
      <w:r>
        <w:rPr>
          <w:spacing w:val="24"/>
          <w:sz w:val="17"/>
        </w:rPr>
        <w:t> </w:t>
      </w:r>
      <w:r>
        <w:rPr>
          <w:sz w:val="17"/>
        </w:rPr>
        <w:t>ou</w:t>
      </w:r>
      <w:r>
        <w:rPr>
          <w:spacing w:val="24"/>
          <w:sz w:val="17"/>
        </w:rPr>
        <w:t> </w:t>
      </w:r>
      <w:r>
        <w:rPr>
          <w:sz w:val="17"/>
        </w:rPr>
        <w:t>impedimento</w:t>
      </w:r>
      <w:r>
        <w:rPr>
          <w:spacing w:val="24"/>
          <w:sz w:val="17"/>
        </w:rPr>
        <w:t> </w:t>
      </w:r>
      <w:r>
        <w:rPr>
          <w:sz w:val="17"/>
        </w:rPr>
        <w:t>de</w:t>
      </w:r>
      <w:r>
        <w:rPr>
          <w:spacing w:val="24"/>
          <w:sz w:val="17"/>
        </w:rPr>
        <w:t> </w:t>
      </w:r>
      <w:r>
        <w:rPr>
          <w:sz w:val="17"/>
        </w:rPr>
        <w:t>licitar</w:t>
      </w:r>
      <w:r>
        <w:rPr>
          <w:spacing w:val="24"/>
          <w:sz w:val="17"/>
        </w:rPr>
        <w:t> </w:t>
      </w:r>
      <w:r>
        <w:rPr>
          <w:sz w:val="17"/>
        </w:rPr>
        <w:t>e</w:t>
      </w:r>
      <w:r>
        <w:rPr>
          <w:spacing w:val="24"/>
          <w:sz w:val="17"/>
        </w:rPr>
        <w:t> </w:t>
      </w:r>
      <w:r>
        <w:rPr>
          <w:sz w:val="17"/>
        </w:rPr>
        <w:t>contratar</w:t>
      </w:r>
      <w:r>
        <w:rPr>
          <w:spacing w:val="24"/>
          <w:sz w:val="17"/>
        </w:rPr>
        <w:t> </w:t>
      </w:r>
      <w:r>
        <w:rPr>
          <w:sz w:val="17"/>
        </w:rPr>
        <w:t>com</w:t>
      </w:r>
      <w:r>
        <w:rPr>
          <w:spacing w:val="24"/>
          <w:sz w:val="17"/>
        </w:rPr>
        <w:t> </w:t>
      </w:r>
      <w:r>
        <w:rPr>
          <w:sz w:val="17"/>
        </w:rPr>
        <w:t>o</w:t>
      </w:r>
      <w:r>
        <w:rPr>
          <w:spacing w:val="24"/>
          <w:sz w:val="17"/>
        </w:rPr>
        <w:t> </w:t>
      </w:r>
      <w:r>
        <w:rPr>
          <w:sz w:val="17"/>
        </w:rPr>
        <w:t>poder</w:t>
      </w:r>
      <w:r>
        <w:rPr>
          <w:spacing w:val="24"/>
          <w:sz w:val="17"/>
        </w:rPr>
        <w:t> </w:t>
      </w:r>
      <w:r>
        <w:rPr>
          <w:spacing w:val="-2"/>
          <w:sz w:val="17"/>
        </w:rPr>
        <w:t>público,</w:t>
      </w:r>
    </w:p>
    <w:p>
      <w:pPr>
        <w:pStyle w:val="ListParagraph"/>
        <w:spacing w:after="0" w:line="240" w:lineRule="auto"/>
        <w:jc w:val="left"/>
        <w:rPr>
          <w:sz w:val="17"/>
        </w:rPr>
        <w:sectPr>
          <w:pgSz w:w="11900" w:h="16840"/>
          <w:pgMar w:header="0" w:footer="181" w:top="520" w:bottom="380" w:left="566" w:right="566"/>
        </w:sectPr>
      </w:pPr>
    </w:p>
    <w:p>
      <w:pPr>
        <w:pStyle w:val="BodyText"/>
        <w:spacing w:before="75"/>
        <w:ind w:left="106"/>
        <w:jc w:val="both"/>
      </w:pPr>
      <w:r>
        <w:rPr/>
        <w:t>observadas</w:t>
      </w:r>
      <w:r>
        <w:rPr>
          <w:spacing w:val="6"/>
        </w:rPr>
        <w:t> </w:t>
      </w:r>
      <w:r>
        <w:rPr/>
        <w:t>as</w:t>
      </w:r>
      <w:r>
        <w:rPr>
          <w:spacing w:val="7"/>
        </w:rPr>
        <w:t> </w:t>
      </w:r>
      <w:r>
        <w:rPr/>
        <w:t>abrangências</w:t>
      </w:r>
      <w:r>
        <w:rPr>
          <w:spacing w:val="6"/>
        </w:rPr>
        <w:t> </w:t>
      </w:r>
      <w:r>
        <w:rPr/>
        <w:t>de</w:t>
      </w:r>
      <w:r>
        <w:rPr>
          <w:spacing w:val="7"/>
        </w:rPr>
        <w:t> </w:t>
      </w:r>
      <w:r>
        <w:rPr/>
        <w:t>aplicação;</w:t>
      </w:r>
      <w:r>
        <w:rPr>
          <w:spacing w:val="6"/>
        </w:rPr>
        <w:t> </w:t>
      </w:r>
      <w:r>
        <w:rPr>
          <w:spacing w:val="-10"/>
        </w:rPr>
        <w:t>e</w:t>
      </w:r>
    </w:p>
    <w:p>
      <w:pPr>
        <w:pStyle w:val="ListParagraph"/>
        <w:numPr>
          <w:ilvl w:val="0"/>
          <w:numId w:val="30"/>
        </w:numPr>
        <w:tabs>
          <w:tab w:pos="278" w:val="left" w:leader="none"/>
        </w:tabs>
        <w:spacing w:line="288" w:lineRule="auto" w:before="39" w:after="0"/>
        <w:ind w:left="106" w:right="112" w:firstLine="0"/>
        <w:jc w:val="both"/>
        <w:rPr>
          <w:sz w:val="17"/>
        </w:rPr>
      </w:pPr>
      <w:r>
        <w:rPr>
          <w:sz w:val="17"/>
        </w:rPr>
        <w:t>eventuais ocorrências impeditivas indiretas, hipótese na qual o gestor deverá verificar se houve fraude por parte das empresas apontadas no</w:t>
      </w:r>
      <w:r>
        <w:rPr>
          <w:spacing w:val="10"/>
          <w:sz w:val="17"/>
        </w:rPr>
        <w:t> </w:t>
      </w:r>
      <w:r>
        <w:rPr>
          <w:sz w:val="17"/>
        </w:rPr>
        <w:t>Relatório</w:t>
      </w:r>
      <w:r>
        <w:rPr>
          <w:spacing w:val="80"/>
          <w:sz w:val="17"/>
        </w:rPr>
        <w:t> </w:t>
      </w:r>
      <w:r>
        <w:rPr>
          <w:sz w:val="17"/>
        </w:rPr>
        <w:t>de Ocorrências Impeditivas Indiretas.</w:t>
      </w:r>
    </w:p>
    <w:p>
      <w:pPr>
        <w:pStyle w:val="BodyText"/>
        <w:spacing w:before="40"/>
      </w:pPr>
    </w:p>
    <w:p>
      <w:pPr>
        <w:pStyle w:val="ListParagraph"/>
        <w:numPr>
          <w:ilvl w:val="2"/>
          <w:numId w:val="29"/>
        </w:numPr>
        <w:tabs>
          <w:tab w:pos="513" w:val="left" w:leader="none"/>
        </w:tabs>
        <w:spacing w:line="288" w:lineRule="auto" w:before="0" w:after="0"/>
        <w:ind w:left="106" w:right="108" w:firstLine="0"/>
        <w:jc w:val="both"/>
        <w:rPr>
          <w:sz w:val="17"/>
        </w:rPr>
      </w:pPr>
      <w:r>
        <w:rPr>
          <w:sz w:val="17"/>
        </w:rPr>
        <w:t>Constatando-se</w:t>
      </w:r>
      <w:r>
        <w:rPr>
          <w:spacing w:val="40"/>
          <w:sz w:val="17"/>
        </w:rPr>
        <w:t> </w:t>
      </w:r>
      <w:r>
        <w:rPr>
          <w:sz w:val="17"/>
        </w:rPr>
        <w:t>a</w:t>
      </w:r>
      <w:r>
        <w:rPr>
          <w:spacing w:val="40"/>
          <w:sz w:val="17"/>
        </w:rPr>
        <w:t> </w:t>
      </w:r>
      <w:r>
        <w:rPr>
          <w:sz w:val="17"/>
        </w:rPr>
        <w:t>situação</w:t>
      </w:r>
      <w:r>
        <w:rPr>
          <w:spacing w:val="40"/>
          <w:sz w:val="17"/>
        </w:rPr>
        <w:t> </w:t>
      </w:r>
      <w:r>
        <w:rPr>
          <w:sz w:val="17"/>
        </w:rPr>
        <w:t>de</w:t>
      </w:r>
      <w:r>
        <w:rPr>
          <w:spacing w:val="40"/>
          <w:sz w:val="17"/>
        </w:rPr>
        <w:t> </w:t>
      </w:r>
      <w:r>
        <w:rPr>
          <w:sz w:val="17"/>
        </w:rPr>
        <w:t>irregularidade</w:t>
      </w:r>
      <w:r>
        <w:rPr>
          <w:spacing w:val="40"/>
          <w:sz w:val="17"/>
        </w:rPr>
        <w:t> </w:t>
      </w:r>
      <w:r>
        <w:rPr>
          <w:sz w:val="17"/>
        </w:rPr>
        <w:t>do</w:t>
      </w:r>
      <w:r>
        <w:rPr>
          <w:spacing w:val="-3"/>
          <w:sz w:val="17"/>
        </w:rPr>
        <w:t> </w:t>
      </w:r>
      <w:r>
        <w:rPr>
          <w:b/>
          <w:sz w:val="17"/>
        </w:rPr>
        <w:t>CONTRATADO</w:t>
      </w:r>
      <w:r>
        <w:rPr>
          <w:sz w:val="17"/>
        </w:rPr>
        <w:t>,</w:t>
      </w:r>
      <w:r>
        <w:rPr>
          <w:spacing w:val="38"/>
          <w:sz w:val="17"/>
        </w:rPr>
        <w:t> </w:t>
      </w:r>
      <w:r>
        <w:rPr>
          <w:sz w:val="17"/>
        </w:rPr>
        <w:t>será</w:t>
      </w:r>
      <w:r>
        <w:rPr>
          <w:spacing w:val="38"/>
          <w:sz w:val="17"/>
        </w:rPr>
        <w:t> </w:t>
      </w:r>
      <w:r>
        <w:rPr>
          <w:sz w:val="17"/>
        </w:rPr>
        <w:t>providenciada</w:t>
      </w:r>
      <w:r>
        <w:rPr>
          <w:spacing w:val="38"/>
          <w:sz w:val="17"/>
        </w:rPr>
        <w:t> </w:t>
      </w:r>
      <w:r>
        <w:rPr>
          <w:sz w:val="17"/>
        </w:rPr>
        <w:t>sua</w:t>
      </w:r>
      <w:r>
        <w:rPr>
          <w:spacing w:val="38"/>
          <w:sz w:val="17"/>
        </w:rPr>
        <w:t> </w:t>
      </w:r>
      <w:r>
        <w:rPr>
          <w:sz w:val="17"/>
        </w:rPr>
        <w:t>notificação,</w:t>
      </w:r>
      <w:r>
        <w:rPr>
          <w:spacing w:val="38"/>
          <w:sz w:val="17"/>
        </w:rPr>
        <w:t> </w:t>
      </w:r>
      <w:r>
        <w:rPr>
          <w:sz w:val="17"/>
        </w:rPr>
        <w:t>por</w:t>
      </w:r>
      <w:r>
        <w:rPr>
          <w:spacing w:val="38"/>
          <w:sz w:val="17"/>
        </w:rPr>
        <w:t> </w:t>
      </w:r>
      <w:r>
        <w:rPr>
          <w:sz w:val="17"/>
        </w:rPr>
        <w:t>escrito,</w:t>
      </w:r>
      <w:r>
        <w:rPr>
          <w:spacing w:val="38"/>
          <w:sz w:val="17"/>
        </w:rPr>
        <w:t> </w:t>
      </w:r>
      <w:r>
        <w:rPr>
          <w:sz w:val="17"/>
        </w:rPr>
        <w:t>para</w:t>
      </w:r>
      <w:r>
        <w:rPr>
          <w:spacing w:val="38"/>
          <w:sz w:val="17"/>
        </w:rPr>
        <w:t> </w:t>
      </w:r>
      <w:r>
        <w:rPr>
          <w:sz w:val="17"/>
        </w:rPr>
        <w:t>que,</w:t>
      </w:r>
      <w:r>
        <w:rPr>
          <w:spacing w:val="38"/>
          <w:sz w:val="17"/>
        </w:rPr>
        <w:t> </w:t>
      </w:r>
      <w:r>
        <w:rPr>
          <w:sz w:val="17"/>
        </w:rPr>
        <w:t>no</w:t>
      </w:r>
      <w:r>
        <w:rPr>
          <w:spacing w:val="38"/>
          <w:sz w:val="17"/>
        </w:rPr>
        <w:t> </w:t>
      </w:r>
      <w:r>
        <w:rPr>
          <w:sz w:val="17"/>
        </w:rPr>
        <w:t>prazo</w:t>
      </w:r>
      <w:r>
        <w:rPr>
          <w:spacing w:val="38"/>
          <w:sz w:val="17"/>
        </w:rPr>
        <w:t> </w:t>
      </w:r>
      <w:r>
        <w:rPr>
          <w:sz w:val="17"/>
        </w:rPr>
        <w:t>de</w:t>
      </w:r>
      <w:r>
        <w:rPr>
          <w:spacing w:val="38"/>
          <w:sz w:val="17"/>
        </w:rPr>
        <w:t> </w:t>
      </w:r>
      <w:r>
        <w:rPr>
          <w:sz w:val="17"/>
        </w:rPr>
        <w:t>15 (quinze) dias úteis, regularize sua situação ou, no mesmo prazo, apresente sua defesa e especifique as provas que pretende produzir. O prazo poderá ser prorrogado uma vez, por igual período, a critério do </w:t>
      </w:r>
      <w:r>
        <w:rPr>
          <w:b/>
          <w:sz w:val="17"/>
        </w:rPr>
        <w:t>CONTRATANTE</w:t>
      </w:r>
      <w:r>
        <w:rPr>
          <w:sz w:val="17"/>
        </w:rPr>
        <w:t>.</w:t>
      </w:r>
    </w:p>
    <w:p>
      <w:pPr>
        <w:pStyle w:val="ListParagraph"/>
        <w:numPr>
          <w:ilvl w:val="2"/>
          <w:numId w:val="29"/>
        </w:numPr>
        <w:tabs>
          <w:tab w:pos="501" w:val="left" w:leader="none"/>
        </w:tabs>
        <w:spacing w:line="288" w:lineRule="auto" w:before="1" w:after="0"/>
        <w:ind w:left="106" w:right="106" w:firstLine="0"/>
        <w:jc w:val="both"/>
        <w:rPr>
          <w:sz w:val="17"/>
        </w:rPr>
      </w:pPr>
      <w:r>
        <w:rPr>
          <w:sz w:val="17"/>
        </w:rPr>
        <w:t>Não havendo regularização ou sendo a defesa considerada improcedente, o</w:t>
      </w:r>
      <w:r>
        <w:rPr>
          <w:spacing w:val="-11"/>
          <w:sz w:val="17"/>
        </w:rPr>
        <w:t> </w:t>
      </w:r>
      <w:r>
        <w:rPr>
          <w:b/>
          <w:sz w:val="17"/>
        </w:rPr>
        <w:t>CONTRATANTE </w:t>
      </w:r>
      <w:r>
        <w:rPr>
          <w:sz w:val="17"/>
        </w:rPr>
        <w:t>deverá comunicar aos órgãos responsáveis pela fiscalização da regularidade fiscal quanto à inadimplência do </w:t>
      </w:r>
      <w:r>
        <w:rPr>
          <w:b/>
          <w:sz w:val="17"/>
        </w:rPr>
        <w:t>CONTRATADO</w:t>
      </w:r>
      <w:r>
        <w:rPr>
          <w:sz w:val="17"/>
        </w:rPr>
        <w:t>, bem como quanto à existência de pagamento a ser efetuado, para que sejam acionados os meios pertinentes e necessários para garantir o recebimento de seus créditos.</w:t>
      </w:r>
    </w:p>
    <w:p>
      <w:pPr>
        <w:pStyle w:val="ListParagraph"/>
        <w:numPr>
          <w:ilvl w:val="2"/>
          <w:numId w:val="29"/>
        </w:numPr>
        <w:tabs>
          <w:tab w:pos="541" w:val="left" w:leader="none"/>
        </w:tabs>
        <w:spacing w:line="288" w:lineRule="auto" w:before="1" w:after="0"/>
        <w:ind w:left="106" w:right="105" w:firstLine="0"/>
        <w:jc w:val="both"/>
        <w:rPr>
          <w:sz w:val="17"/>
        </w:rPr>
      </w:pPr>
      <w:r>
        <w:rPr>
          <w:sz w:val="17"/>
        </w:rPr>
        <w:t>Persistindo</w:t>
      </w:r>
      <w:r>
        <w:rPr>
          <w:spacing w:val="40"/>
          <w:sz w:val="17"/>
        </w:rPr>
        <w:t> </w:t>
      </w:r>
      <w:r>
        <w:rPr>
          <w:sz w:val="17"/>
        </w:rPr>
        <w:t>a</w:t>
      </w:r>
      <w:r>
        <w:rPr>
          <w:spacing w:val="40"/>
          <w:sz w:val="17"/>
        </w:rPr>
        <w:t> </w:t>
      </w:r>
      <w:r>
        <w:rPr>
          <w:sz w:val="17"/>
        </w:rPr>
        <w:t>irregularidade,</w:t>
      </w:r>
      <w:r>
        <w:rPr>
          <w:spacing w:val="40"/>
          <w:sz w:val="17"/>
        </w:rPr>
        <w:t> </w:t>
      </w:r>
      <w:r>
        <w:rPr>
          <w:sz w:val="17"/>
        </w:rPr>
        <w:t>o </w:t>
      </w:r>
      <w:r>
        <w:rPr>
          <w:b/>
          <w:sz w:val="17"/>
        </w:rPr>
        <w:t>CONTRATANTE </w:t>
      </w:r>
      <w:r>
        <w:rPr>
          <w:sz w:val="17"/>
        </w:rPr>
        <w:t>deverá</w:t>
      </w:r>
      <w:r>
        <w:rPr>
          <w:spacing w:val="40"/>
          <w:sz w:val="17"/>
        </w:rPr>
        <w:t> </w:t>
      </w:r>
      <w:r>
        <w:rPr>
          <w:sz w:val="17"/>
        </w:rPr>
        <w:t>adotar</w:t>
      </w:r>
      <w:r>
        <w:rPr>
          <w:spacing w:val="40"/>
          <w:sz w:val="17"/>
        </w:rPr>
        <w:t> </w:t>
      </w:r>
      <w:r>
        <w:rPr>
          <w:sz w:val="17"/>
        </w:rPr>
        <w:t>as</w:t>
      </w:r>
      <w:r>
        <w:rPr>
          <w:spacing w:val="40"/>
          <w:sz w:val="17"/>
        </w:rPr>
        <w:t> </w:t>
      </w:r>
      <w:r>
        <w:rPr>
          <w:sz w:val="17"/>
        </w:rPr>
        <w:t>medidas</w:t>
      </w:r>
      <w:r>
        <w:rPr>
          <w:spacing w:val="40"/>
          <w:sz w:val="17"/>
        </w:rPr>
        <w:t> </w:t>
      </w:r>
      <w:r>
        <w:rPr>
          <w:sz w:val="17"/>
        </w:rPr>
        <w:t>necessárias</w:t>
      </w:r>
      <w:r>
        <w:rPr>
          <w:spacing w:val="40"/>
          <w:sz w:val="17"/>
        </w:rPr>
        <w:t> </w:t>
      </w:r>
      <w:r>
        <w:rPr>
          <w:sz w:val="17"/>
        </w:rPr>
        <w:t>à</w:t>
      </w:r>
      <w:r>
        <w:rPr>
          <w:spacing w:val="40"/>
          <w:sz w:val="17"/>
        </w:rPr>
        <w:t> </w:t>
      </w:r>
      <w:r>
        <w:rPr>
          <w:sz w:val="17"/>
        </w:rPr>
        <w:t>rescisão</w:t>
      </w:r>
      <w:r>
        <w:rPr>
          <w:spacing w:val="40"/>
          <w:sz w:val="17"/>
        </w:rPr>
        <w:t> </w:t>
      </w:r>
      <w:r>
        <w:rPr>
          <w:sz w:val="17"/>
        </w:rPr>
        <w:t>do</w:t>
      </w:r>
      <w:r>
        <w:rPr>
          <w:spacing w:val="40"/>
          <w:sz w:val="17"/>
        </w:rPr>
        <w:t> </w:t>
      </w:r>
      <w:r>
        <w:rPr>
          <w:sz w:val="17"/>
        </w:rPr>
        <w:t>Contrato</w:t>
      </w:r>
      <w:r>
        <w:rPr>
          <w:spacing w:val="40"/>
          <w:sz w:val="17"/>
        </w:rPr>
        <w:t> </w:t>
      </w:r>
      <w:r>
        <w:rPr>
          <w:sz w:val="17"/>
        </w:rPr>
        <w:t>nos</w:t>
      </w:r>
      <w:r>
        <w:rPr>
          <w:spacing w:val="40"/>
          <w:sz w:val="17"/>
        </w:rPr>
        <w:t> </w:t>
      </w:r>
      <w:r>
        <w:rPr>
          <w:sz w:val="17"/>
        </w:rPr>
        <w:t>autos</w:t>
      </w:r>
      <w:r>
        <w:rPr>
          <w:spacing w:val="40"/>
          <w:sz w:val="17"/>
        </w:rPr>
        <w:t> </w:t>
      </w:r>
      <w:r>
        <w:rPr>
          <w:sz w:val="17"/>
        </w:rPr>
        <w:t>do</w:t>
      </w:r>
      <w:r>
        <w:rPr>
          <w:spacing w:val="40"/>
          <w:sz w:val="17"/>
        </w:rPr>
        <w:t> </w:t>
      </w:r>
      <w:r>
        <w:rPr>
          <w:sz w:val="17"/>
        </w:rPr>
        <w:t>processo administrativo correspondente, assegurada ao </w:t>
      </w:r>
      <w:r>
        <w:rPr>
          <w:b/>
          <w:sz w:val="17"/>
        </w:rPr>
        <w:t>CONTRATADO </w:t>
      </w:r>
      <w:r>
        <w:rPr>
          <w:sz w:val="17"/>
        </w:rPr>
        <w:t>a ampla defesa.</w:t>
      </w:r>
    </w:p>
    <w:p>
      <w:pPr>
        <w:pStyle w:val="ListParagraph"/>
        <w:numPr>
          <w:ilvl w:val="2"/>
          <w:numId w:val="29"/>
        </w:numPr>
        <w:tabs>
          <w:tab w:pos="521" w:val="left" w:leader="none"/>
        </w:tabs>
        <w:spacing w:line="240" w:lineRule="auto" w:before="1" w:after="0"/>
        <w:ind w:left="521" w:right="0" w:hanging="415"/>
        <w:jc w:val="both"/>
        <w:rPr>
          <w:sz w:val="17"/>
        </w:rPr>
      </w:pPr>
      <w:r>
        <w:rPr>
          <w:sz w:val="17"/>
        </w:rPr>
        <w:t>Havendo</w:t>
      </w:r>
      <w:r>
        <w:rPr>
          <w:spacing w:val="38"/>
          <w:sz w:val="17"/>
        </w:rPr>
        <w:t> </w:t>
      </w:r>
      <w:r>
        <w:rPr>
          <w:sz w:val="17"/>
        </w:rPr>
        <w:t>a</w:t>
      </w:r>
      <w:r>
        <w:rPr>
          <w:spacing w:val="38"/>
          <w:sz w:val="17"/>
        </w:rPr>
        <w:t> </w:t>
      </w:r>
      <w:r>
        <w:rPr>
          <w:sz w:val="17"/>
        </w:rPr>
        <w:t>efetiva</w:t>
      </w:r>
      <w:r>
        <w:rPr>
          <w:spacing w:val="38"/>
          <w:sz w:val="17"/>
        </w:rPr>
        <w:t> </w:t>
      </w:r>
      <w:r>
        <w:rPr>
          <w:sz w:val="17"/>
        </w:rPr>
        <w:t>execução</w:t>
      </w:r>
      <w:r>
        <w:rPr>
          <w:spacing w:val="38"/>
          <w:sz w:val="17"/>
        </w:rPr>
        <w:t> </w:t>
      </w:r>
      <w:r>
        <w:rPr>
          <w:sz w:val="17"/>
        </w:rPr>
        <w:t>do</w:t>
      </w:r>
      <w:r>
        <w:rPr>
          <w:spacing w:val="38"/>
          <w:sz w:val="17"/>
        </w:rPr>
        <w:t> </w:t>
      </w:r>
      <w:r>
        <w:rPr>
          <w:sz w:val="17"/>
        </w:rPr>
        <w:t>objeto,</w:t>
      </w:r>
      <w:r>
        <w:rPr>
          <w:spacing w:val="39"/>
          <w:sz w:val="17"/>
        </w:rPr>
        <w:t> </w:t>
      </w:r>
      <w:r>
        <w:rPr>
          <w:sz w:val="17"/>
        </w:rPr>
        <w:t>os</w:t>
      </w:r>
      <w:r>
        <w:rPr>
          <w:spacing w:val="38"/>
          <w:sz w:val="17"/>
        </w:rPr>
        <w:t> </w:t>
      </w:r>
      <w:r>
        <w:rPr>
          <w:sz w:val="17"/>
        </w:rPr>
        <w:t>pagamentos</w:t>
      </w:r>
      <w:r>
        <w:rPr>
          <w:spacing w:val="38"/>
          <w:sz w:val="17"/>
        </w:rPr>
        <w:t> </w:t>
      </w:r>
      <w:r>
        <w:rPr>
          <w:sz w:val="17"/>
        </w:rPr>
        <w:t>serão</w:t>
      </w:r>
      <w:r>
        <w:rPr>
          <w:spacing w:val="38"/>
          <w:sz w:val="17"/>
        </w:rPr>
        <w:t> </w:t>
      </w:r>
      <w:r>
        <w:rPr>
          <w:sz w:val="17"/>
        </w:rPr>
        <w:t>realizados</w:t>
      </w:r>
      <w:r>
        <w:rPr>
          <w:spacing w:val="38"/>
          <w:sz w:val="17"/>
        </w:rPr>
        <w:t> </w:t>
      </w:r>
      <w:r>
        <w:rPr>
          <w:sz w:val="17"/>
        </w:rPr>
        <w:t>normalmente,</w:t>
      </w:r>
      <w:r>
        <w:rPr>
          <w:spacing w:val="39"/>
          <w:sz w:val="17"/>
        </w:rPr>
        <w:t> </w:t>
      </w:r>
      <w:r>
        <w:rPr>
          <w:sz w:val="17"/>
        </w:rPr>
        <w:t>até</w:t>
      </w:r>
      <w:r>
        <w:rPr>
          <w:spacing w:val="38"/>
          <w:sz w:val="17"/>
        </w:rPr>
        <w:t> </w:t>
      </w:r>
      <w:r>
        <w:rPr>
          <w:sz w:val="17"/>
        </w:rPr>
        <w:t>que</w:t>
      </w:r>
      <w:r>
        <w:rPr>
          <w:spacing w:val="38"/>
          <w:sz w:val="17"/>
        </w:rPr>
        <w:t> </w:t>
      </w:r>
      <w:r>
        <w:rPr>
          <w:sz w:val="17"/>
        </w:rPr>
        <w:t>se</w:t>
      </w:r>
      <w:r>
        <w:rPr>
          <w:spacing w:val="38"/>
          <w:sz w:val="17"/>
        </w:rPr>
        <w:t> </w:t>
      </w:r>
      <w:r>
        <w:rPr>
          <w:sz w:val="17"/>
        </w:rPr>
        <w:t>decida</w:t>
      </w:r>
      <w:r>
        <w:rPr>
          <w:spacing w:val="38"/>
          <w:sz w:val="17"/>
        </w:rPr>
        <w:t> </w:t>
      </w:r>
      <w:r>
        <w:rPr>
          <w:sz w:val="17"/>
        </w:rPr>
        <w:t>pela</w:t>
      </w:r>
      <w:r>
        <w:rPr>
          <w:spacing w:val="39"/>
          <w:sz w:val="17"/>
        </w:rPr>
        <w:t> </w:t>
      </w:r>
      <w:r>
        <w:rPr>
          <w:sz w:val="17"/>
        </w:rPr>
        <w:t>rescisão</w:t>
      </w:r>
      <w:r>
        <w:rPr>
          <w:spacing w:val="38"/>
          <w:sz w:val="17"/>
        </w:rPr>
        <w:t> </w:t>
      </w:r>
      <w:r>
        <w:rPr>
          <w:sz w:val="17"/>
        </w:rPr>
        <w:t>do</w:t>
      </w:r>
      <w:r>
        <w:rPr>
          <w:spacing w:val="38"/>
          <w:sz w:val="17"/>
        </w:rPr>
        <w:t> </w:t>
      </w:r>
      <w:r>
        <w:rPr>
          <w:sz w:val="17"/>
        </w:rPr>
        <w:t>Contrato,</w:t>
      </w:r>
      <w:r>
        <w:rPr>
          <w:spacing w:val="38"/>
          <w:sz w:val="17"/>
        </w:rPr>
        <w:t> </w:t>
      </w:r>
      <w:r>
        <w:rPr>
          <w:sz w:val="17"/>
        </w:rPr>
        <w:t>caso</w:t>
      </w:r>
      <w:r>
        <w:rPr>
          <w:spacing w:val="38"/>
          <w:sz w:val="17"/>
        </w:rPr>
        <w:t> </w:t>
      </w:r>
      <w:r>
        <w:rPr>
          <w:spacing w:val="-10"/>
          <w:sz w:val="17"/>
        </w:rPr>
        <w:t>o</w:t>
      </w:r>
    </w:p>
    <w:p>
      <w:pPr>
        <w:spacing w:before="39"/>
        <w:ind w:left="106" w:right="0" w:firstLine="0"/>
        <w:jc w:val="both"/>
        <w:rPr>
          <w:sz w:val="17"/>
        </w:rPr>
      </w:pPr>
      <w:r>
        <w:rPr>
          <w:b/>
          <w:sz w:val="17"/>
        </w:rPr>
        <w:t>CONTRATADO</w:t>
      </w:r>
      <w:r>
        <w:rPr>
          <w:b/>
          <w:spacing w:val="8"/>
          <w:sz w:val="17"/>
        </w:rPr>
        <w:t> </w:t>
      </w:r>
      <w:r>
        <w:rPr>
          <w:sz w:val="17"/>
        </w:rPr>
        <w:t>não</w:t>
      </w:r>
      <w:r>
        <w:rPr>
          <w:spacing w:val="7"/>
          <w:sz w:val="17"/>
        </w:rPr>
        <w:t> </w:t>
      </w:r>
      <w:r>
        <w:rPr>
          <w:sz w:val="17"/>
        </w:rPr>
        <w:t>regularize</w:t>
      </w:r>
      <w:r>
        <w:rPr>
          <w:spacing w:val="8"/>
          <w:sz w:val="17"/>
        </w:rPr>
        <w:t> </w:t>
      </w:r>
      <w:r>
        <w:rPr>
          <w:sz w:val="17"/>
        </w:rPr>
        <w:t>sua</w:t>
      </w:r>
      <w:r>
        <w:rPr>
          <w:spacing w:val="7"/>
          <w:sz w:val="17"/>
        </w:rPr>
        <w:t> </w:t>
      </w:r>
      <w:r>
        <w:rPr>
          <w:spacing w:val="-2"/>
          <w:sz w:val="17"/>
        </w:rPr>
        <w:t>situação.</w:t>
      </w:r>
    </w:p>
    <w:p>
      <w:pPr>
        <w:pStyle w:val="ListParagraph"/>
        <w:numPr>
          <w:ilvl w:val="1"/>
          <w:numId w:val="29"/>
        </w:numPr>
        <w:tabs>
          <w:tab w:pos="360" w:val="left" w:leader="none"/>
        </w:tabs>
        <w:spacing w:line="240" w:lineRule="auto" w:before="40" w:after="0"/>
        <w:ind w:left="360" w:right="0" w:hanging="254"/>
        <w:jc w:val="both"/>
        <w:rPr>
          <w:sz w:val="17"/>
        </w:rPr>
      </w:pPr>
      <w:r>
        <w:rPr>
          <w:sz w:val="17"/>
        </w:rPr>
        <w:t>O</w:t>
      </w:r>
      <w:r>
        <w:rPr>
          <w:spacing w:val="4"/>
          <w:sz w:val="17"/>
        </w:rPr>
        <w:t> </w:t>
      </w:r>
      <w:r>
        <w:rPr>
          <w:sz w:val="17"/>
        </w:rPr>
        <w:t>pagamento</w:t>
      </w:r>
      <w:r>
        <w:rPr>
          <w:spacing w:val="5"/>
          <w:sz w:val="17"/>
        </w:rPr>
        <w:t> </w:t>
      </w:r>
      <w:r>
        <w:rPr>
          <w:sz w:val="17"/>
        </w:rPr>
        <w:t>será</w:t>
      </w:r>
      <w:r>
        <w:rPr>
          <w:spacing w:val="4"/>
          <w:sz w:val="17"/>
        </w:rPr>
        <w:t> </w:t>
      </w:r>
      <w:r>
        <w:rPr>
          <w:sz w:val="17"/>
        </w:rPr>
        <w:t>efetuado</w:t>
      </w:r>
      <w:r>
        <w:rPr>
          <w:spacing w:val="5"/>
          <w:sz w:val="17"/>
        </w:rPr>
        <w:t> </w:t>
      </w:r>
      <w:r>
        <w:rPr>
          <w:sz w:val="17"/>
        </w:rPr>
        <w:t>no</w:t>
      </w:r>
      <w:r>
        <w:rPr>
          <w:spacing w:val="4"/>
          <w:sz w:val="17"/>
        </w:rPr>
        <w:t> </w:t>
      </w:r>
      <w:r>
        <w:rPr>
          <w:sz w:val="17"/>
        </w:rPr>
        <w:t>prazo</w:t>
      </w:r>
      <w:r>
        <w:rPr>
          <w:spacing w:val="5"/>
          <w:sz w:val="17"/>
        </w:rPr>
        <w:t> </w:t>
      </w:r>
      <w:r>
        <w:rPr>
          <w:sz w:val="17"/>
        </w:rPr>
        <w:t>máximo</w:t>
      </w:r>
      <w:r>
        <w:rPr>
          <w:spacing w:val="4"/>
          <w:sz w:val="17"/>
        </w:rPr>
        <w:t> </w:t>
      </w:r>
      <w:r>
        <w:rPr>
          <w:sz w:val="17"/>
        </w:rPr>
        <w:t>de</w:t>
      </w:r>
      <w:r>
        <w:rPr>
          <w:spacing w:val="5"/>
          <w:sz w:val="17"/>
        </w:rPr>
        <w:t> </w:t>
      </w:r>
      <w:r>
        <w:rPr>
          <w:sz w:val="17"/>
        </w:rPr>
        <w:t>até</w:t>
      </w:r>
      <w:r>
        <w:rPr>
          <w:spacing w:val="4"/>
          <w:sz w:val="17"/>
        </w:rPr>
        <w:t> </w:t>
      </w:r>
      <w:r>
        <w:rPr>
          <w:sz w:val="17"/>
        </w:rPr>
        <w:t>30</w:t>
      </w:r>
      <w:r>
        <w:rPr>
          <w:spacing w:val="5"/>
          <w:sz w:val="17"/>
        </w:rPr>
        <w:t> </w:t>
      </w:r>
      <w:r>
        <w:rPr>
          <w:sz w:val="17"/>
        </w:rPr>
        <w:t>(trinta)</w:t>
      </w:r>
      <w:r>
        <w:rPr>
          <w:spacing w:val="4"/>
          <w:sz w:val="17"/>
        </w:rPr>
        <w:t> </w:t>
      </w:r>
      <w:r>
        <w:rPr>
          <w:sz w:val="17"/>
        </w:rPr>
        <w:t>dias,</w:t>
      </w:r>
      <w:r>
        <w:rPr>
          <w:spacing w:val="5"/>
          <w:sz w:val="17"/>
        </w:rPr>
        <w:t> </w:t>
      </w:r>
      <w:r>
        <w:rPr>
          <w:sz w:val="17"/>
        </w:rPr>
        <w:t>contado</w:t>
      </w:r>
      <w:r>
        <w:rPr>
          <w:spacing w:val="5"/>
          <w:sz w:val="17"/>
        </w:rPr>
        <w:t> </w:t>
      </w:r>
      <w:r>
        <w:rPr>
          <w:sz w:val="17"/>
        </w:rPr>
        <w:t>do</w:t>
      </w:r>
      <w:r>
        <w:rPr>
          <w:spacing w:val="4"/>
          <w:sz w:val="17"/>
        </w:rPr>
        <w:t> </w:t>
      </w:r>
      <w:r>
        <w:rPr>
          <w:sz w:val="17"/>
        </w:rPr>
        <w:t>recebimento</w:t>
      </w:r>
      <w:r>
        <w:rPr>
          <w:spacing w:val="5"/>
          <w:sz w:val="17"/>
        </w:rPr>
        <w:t> </w:t>
      </w:r>
      <w:r>
        <w:rPr>
          <w:sz w:val="17"/>
        </w:rPr>
        <w:t>da</w:t>
      </w:r>
      <w:r>
        <w:rPr>
          <w:spacing w:val="4"/>
          <w:sz w:val="17"/>
        </w:rPr>
        <w:t> </w:t>
      </w:r>
      <w:r>
        <w:rPr>
          <w:sz w:val="17"/>
        </w:rPr>
        <w:t>Nota</w:t>
      </w:r>
      <w:r>
        <w:rPr>
          <w:spacing w:val="5"/>
          <w:sz w:val="17"/>
        </w:rPr>
        <w:t> </w:t>
      </w:r>
      <w:r>
        <w:rPr>
          <w:sz w:val="17"/>
        </w:rPr>
        <w:t>Fiscal</w:t>
      </w:r>
      <w:r>
        <w:rPr>
          <w:spacing w:val="4"/>
          <w:sz w:val="17"/>
        </w:rPr>
        <w:t> </w:t>
      </w:r>
      <w:r>
        <w:rPr>
          <w:sz w:val="17"/>
        </w:rPr>
        <w:t>ou</w:t>
      </w:r>
      <w:r>
        <w:rPr>
          <w:spacing w:val="5"/>
          <w:sz w:val="17"/>
        </w:rPr>
        <w:t> </w:t>
      </w:r>
      <w:r>
        <w:rPr>
          <w:spacing w:val="-2"/>
          <w:sz w:val="17"/>
        </w:rPr>
        <w:t>Fatura.</w:t>
      </w:r>
    </w:p>
    <w:p>
      <w:pPr>
        <w:pStyle w:val="ListParagraph"/>
        <w:numPr>
          <w:ilvl w:val="2"/>
          <w:numId w:val="29"/>
        </w:numPr>
        <w:tabs>
          <w:tab w:pos="493" w:val="left" w:leader="none"/>
        </w:tabs>
        <w:spacing w:line="288" w:lineRule="auto" w:before="39" w:after="0"/>
        <w:ind w:left="106" w:right="111" w:firstLine="0"/>
        <w:jc w:val="both"/>
        <w:rPr>
          <w:sz w:val="17"/>
        </w:rPr>
      </w:pPr>
      <w:r>
        <w:rPr>
          <w:sz w:val="17"/>
        </w:rPr>
        <w:t>Havendo</w:t>
      </w:r>
      <w:r>
        <w:rPr>
          <w:spacing w:val="10"/>
          <w:sz w:val="17"/>
        </w:rPr>
        <w:t> </w:t>
      </w:r>
      <w:r>
        <w:rPr>
          <w:sz w:val="17"/>
        </w:rPr>
        <w:t>erro</w:t>
      </w:r>
      <w:r>
        <w:rPr>
          <w:spacing w:val="15"/>
          <w:sz w:val="17"/>
        </w:rPr>
        <w:t> </w:t>
      </w:r>
      <w:r>
        <w:rPr>
          <w:sz w:val="17"/>
        </w:rPr>
        <w:t>na</w:t>
      </w:r>
      <w:r>
        <w:rPr>
          <w:spacing w:val="15"/>
          <w:sz w:val="17"/>
        </w:rPr>
        <w:t> </w:t>
      </w:r>
      <w:r>
        <w:rPr>
          <w:sz w:val="17"/>
        </w:rPr>
        <w:t>apresentação</w:t>
      </w:r>
      <w:r>
        <w:rPr>
          <w:spacing w:val="15"/>
          <w:sz w:val="17"/>
        </w:rPr>
        <w:t> </w:t>
      </w:r>
      <w:r>
        <w:rPr>
          <w:sz w:val="17"/>
        </w:rPr>
        <w:t>da</w:t>
      </w:r>
      <w:r>
        <w:rPr>
          <w:spacing w:val="15"/>
          <w:sz w:val="17"/>
        </w:rPr>
        <w:t> </w:t>
      </w:r>
      <w:r>
        <w:rPr>
          <w:sz w:val="17"/>
        </w:rPr>
        <w:t>Nota</w:t>
      </w:r>
      <w:r>
        <w:rPr>
          <w:spacing w:val="15"/>
          <w:sz w:val="17"/>
        </w:rPr>
        <w:t> </w:t>
      </w:r>
      <w:r>
        <w:rPr>
          <w:sz w:val="17"/>
        </w:rPr>
        <w:t>Fiscal</w:t>
      </w:r>
      <w:r>
        <w:rPr>
          <w:spacing w:val="15"/>
          <w:sz w:val="17"/>
        </w:rPr>
        <w:t> </w:t>
      </w:r>
      <w:r>
        <w:rPr>
          <w:sz w:val="17"/>
        </w:rPr>
        <w:t>ou</w:t>
      </w:r>
      <w:r>
        <w:rPr>
          <w:spacing w:val="15"/>
          <w:sz w:val="17"/>
        </w:rPr>
        <w:t> </w:t>
      </w:r>
      <w:r>
        <w:rPr>
          <w:sz w:val="17"/>
        </w:rPr>
        <w:t>Fatura,</w:t>
      </w:r>
      <w:r>
        <w:rPr>
          <w:spacing w:val="15"/>
          <w:sz w:val="17"/>
        </w:rPr>
        <w:t> </w:t>
      </w:r>
      <w:r>
        <w:rPr>
          <w:sz w:val="17"/>
        </w:rPr>
        <w:t>ou</w:t>
      </w:r>
      <w:r>
        <w:rPr>
          <w:spacing w:val="15"/>
          <w:sz w:val="17"/>
        </w:rPr>
        <w:t> </w:t>
      </w:r>
      <w:r>
        <w:rPr>
          <w:sz w:val="17"/>
        </w:rPr>
        <w:t>circunstância</w:t>
      </w:r>
      <w:r>
        <w:rPr>
          <w:spacing w:val="15"/>
          <w:sz w:val="17"/>
        </w:rPr>
        <w:t> </w:t>
      </w:r>
      <w:r>
        <w:rPr>
          <w:sz w:val="17"/>
        </w:rPr>
        <w:t>que</w:t>
      </w:r>
      <w:r>
        <w:rPr>
          <w:spacing w:val="15"/>
          <w:sz w:val="17"/>
        </w:rPr>
        <w:t> </w:t>
      </w:r>
      <w:r>
        <w:rPr>
          <w:sz w:val="17"/>
        </w:rPr>
        <w:t>impeça</w:t>
      </w:r>
      <w:r>
        <w:rPr>
          <w:spacing w:val="15"/>
          <w:sz w:val="17"/>
        </w:rPr>
        <w:t> </w:t>
      </w:r>
      <w:r>
        <w:rPr>
          <w:sz w:val="17"/>
        </w:rPr>
        <w:t>a</w:t>
      </w:r>
      <w:r>
        <w:rPr>
          <w:spacing w:val="15"/>
          <w:sz w:val="17"/>
        </w:rPr>
        <w:t> </w:t>
      </w:r>
      <w:r>
        <w:rPr>
          <w:sz w:val="17"/>
        </w:rPr>
        <w:t>liquidação</w:t>
      </w:r>
      <w:r>
        <w:rPr>
          <w:spacing w:val="15"/>
          <w:sz w:val="17"/>
        </w:rPr>
        <w:t> </w:t>
      </w:r>
      <w:r>
        <w:rPr>
          <w:sz w:val="17"/>
        </w:rPr>
        <w:t>da</w:t>
      </w:r>
      <w:r>
        <w:rPr>
          <w:spacing w:val="15"/>
          <w:sz w:val="17"/>
        </w:rPr>
        <w:t> </w:t>
      </w:r>
      <w:r>
        <w:rPr>
          <w:sz w:val="17"/>
        </w:rPr>
        <w:t>despesa,</w:t>
      </w:r>
      <w:r>
        <w:rPr>
          <w:spacing w:val="15"/>
          <w:sz w:val="17"/>
        </w:rPr>
        <w:t> </w:t>
      </w:r>
      <w:r>
        <w:rPr>
          <w:sz w:val="17"/>
        </w:rPr>
        <w:t>o</w:t>
      </w:r>
      <w:r>
        <w:rPr>
          <w:spacing w:val="15"/>
          <w:sz w:val="17"/>
        </w:rPr>
        <w:t> </w:t>
      </w:r>
      <w:r>
        <w:rPr>
          <w:sz w:val="17"/>
        </w:rPr>
        <w:t>pagamento</w:t>
      </w:r>
      <w:r>
        <w:rPr>
          <w:spacing w:val="-11"/>
          <w:sz w:val="17"/>
        </w:rPr>
        <w:t> </w:t>
      </w:r>
      <w:r>
        <w:rPr>
          <w:sz w:val="17"/>
        </w:rPr>
        <w:t>ficará</w:t>
      </w:r>
      <w:r>
        <w:rPr>
          <w:spacing w:val="18"/>
          <w:sz w:val="17"/>
        </w:rPr>
        <w:t> </w:t>
      </w:r>
      <w:r>
        <w:rPr>
          <w:sz w:val="17"/>
        </w:rPr>
        <w:t>sobrestado</w:t>
      </w:r>
      <w:r>
        <w:rPr>
          <w:spacing w:val="18"/>
          <w:sz w:val="17"/>
        </w:rPr>
        <w:t> </w:t>
      </w:r>
      <w:r>
        <w:rPr>
          <w:sz w:val="17"/>
        </w:rPr>
        <w:t>até que o</w:t>
      </w:r>
      <w:r>
        <w:rPr>
          <w:spacing w:val="14"/>
          <w:sz w:val="17"/>
        </w:rPr>
        <w:t> </w:t>
      </w:r>
      <w:r>
        <w:rPr>
          <w:b/>
          <w:sz w:val="17"/>
        </w:rPr>
        <w:t>CONTRATADO </w:t>
      </w:r>
      <w:r>
        <w:rPr>
          <w:sz w:val="17"/>
        </w:rPr>
        <w:t>providencie</w:t>
      </w:r>
      <w:r>
        <w:rPr>
          <w:spacing w:val="13"/>
          <w:sz w:val="17"/>
        </w:rPr>
        <w:t> </w:t>
      </w:r>
      <w:r>
        <w:rPr>
          <w:sz w:val="17"/>
        </w:rPr>
        <w:t>as</w:t>
      </w:r>
      <w:r>
        <w:rPr>
          <w:spacing w:val="13"/>
          <w:sz w:val="17"/>
        </w:rPr>
        <w:t> </w:t>
      </w:r>
      <w:r>
        <w:rPr>
          <w:sz w:val="17"/>
        </w:rPr>
        <w:t>medidas</w:t>
      </w:r>
      <w:r>
        <w:rPr>
          <w:spacing w:val="13"/>
          <w:sz w:val="17"/>
        </w:rPr>
        <w:t> </w:t>
      </w:r>
      <w:r>
        <w:rPr>
          <w:sz w:val="17"/>
        </w:rPr>
        <w:t>saneadoras.</w:t>
      </w:r>
      <w:r>
        <w:rPr>
          <w:spacing w:val="13"/>
          <w:sz w:val="17"/>
        </w:rPr>
        <w:t> </w:t>
      </w:r>
      <w:r>
        <w:rPr>
          <w:sz w:val="17"/>
        </w:rPr>
        <w:t>Nessa</w:t>
      </w:r>
      <w:r>
        <w:rPr>
          <w:spacing w:val="13"/>
          <w:sz w:val="17"/>
        </w:rPr>
        <w:t> </w:t>
      </w:r>
      <w:r>
        <w:rPr>
          <w:sz w:val="17"/>
        </w:rPr>
        <w:t>hipótese,</w:t>
      </w:r>
      <w:r>
        <w:rPr>
          <w:spacing w:val="13"/>
          <w:sz w:val="17"/>
        </w:rPr>
        <w:t> </w:t>
      </w:r>
      <w:r>
        <w:rPr>
          <w:sz w:val="17"/>
        </w:rPr>
        <w:t>o</w:t>
      </w:r>
      <w:r>
        <w:rPr>
          <w:spacing w:val="13"/>
          <w:sz w:val="17"/>
        </w:rPr>
        <w:t> </w:t>
      </w:r>
      <w:r>
        <w:rPr>
          <w:sz w:val="17"/>
        </w:rPr>
        <w:t>prazo</w:t>
      </w:r>
      <w:r>
        <w:rPr>
          <w:spacing w:val="13"/>
          <w:sz w:val="17"/>
        </w:rPr>
        <w:t> </w:t>
      </w:r>
      <w:r>
        <w:rPr>
          <w:sz w:val="17"/>
        </w:rPr>
        <w:t>para</w:t>
      </w:r>
      <w:r>
        <w:rPr>
          <w:spacing w:val="13"/>
          <w:sz w:val="17"/>
        </w:rPr>
        <w:t> </w:t>
      </w:r>
      <w:r>
        <w:rPr>
          <w:sz w:val="17"/>
        </w:rPr>
        <w:t>pagamento</w:t>
      </w:r>
      <w:r>
        <w:rPr>
          <w:spacing w:val="13"/>
          <w:sz w:val="17"/>
        </w:rPr>
        <w:t> </w:t>
      </w:r>
      <w:r>
        <w:rPr>
          <w:sz w:val="17"/>
        </w:rPr>
        <w:t>iniciar-se-á</w:t>
      </w:r>
      <w:r>
        <w:rPr>
          <w:spacing w:val="13"/>
          <w:sz w:val="17"/>
        </w:rPr>
        <w:t> </w:t>
      </w:r>
      <w:r>
        <w:rPr>
          <w:sz w:val="17"/>
        </w:rPr>
        <w:t>após</w:t>
      </w:r>
      <w:r>
        <w:rPr>
          <w:spacing w:val="13"/>
          <w:sz w:val="17"/>
        </w:rPr>
        <w:t> </w:t>
      </w:r>
      <w:r>
        <w:rPr>
          <w:sz w:val="17"/>
        </w:rPr>
        <w:t>a</w:t>
      </w:r>
      <w:r>
        <w:rPr>
          <w:spacing w:val="13"/>
          <w:sz w:val="17"/>
        </w:rPr>
        <w:t> </w:t>
      </w:r>
      <w:r>
        <w:rPr>
          <w:sz w:val="17"/>
        </w:rPr>
        <w:t>comprovação</w:t>
      </w:r>
      <w:r>
        <w:rPr>
          <w:spacing w:val="13"/>
          <w:sz w:val="17"/>
        </w:rPr>
        <w:t> </w:t>
      </w:r>
      <w:r>
        <w:rPr>
          <w:sz w:val="17"/>
        </w:rPr>
        <w:t>da</w:t>
      </w:r>
      <w:r>
        <w:rPr>
          <w:spacing w:val="13"/>
          <w:sz w:val="17"/>
        </w:rPr>
        <w:t> </w:t>
      </w:r>
      <w:r>
        <w:rPr>
          <w:sz w:val="17"/>
        </w:rPr>
        <w:t>regularização da situação, não acarretando qualquer ônus para o </w:t>
      </w:r>
      <w:r>
        <w:rPr>
          <w:b/>
          <w:sz w:val="17"/>
        </w:rPr>
        <w:t>CONTRATANTE</w:t>
      </w:r>
      <w:r>
        <w:rPr>
          <w:sz w:val="17"/>
        </w:rPr>
        <w:t>.</w:t>
      </w:r>
    </w:p>
    <w:p>
      <w:pPr>
        <w:pStyle w:val="ListParagraph"/>
        <w:numPr>
          <w:ilvl w:val="1"/>
          <w:numId w:val="29"/>
        </w:numPr>
        <w:tabs>
          <w:tab w:pos="360" w:val="left" w:leader="none"/>
        </w:tabs>
        <w:spacing w:line="240" w:lineRule="auto" w:before="1" w:after="0"/>
        <w:ind w:left="360" w:right="0" w:hanging="254"/>
        <w:jc w:val="both"/>
        <w:rPr>
          <w:sz w:val="17"/>
        </w:rPr>
      </w:pPr>
      <w:r>
        <w:rPr>
          <w:sz w:val="17"/>
        </w:rPr>
        <w:t>Quando</w:t>
      </w:r>
      <w:r>
        <w:rPr>
          <w:spacing w:val="5"/>
          <w:sz w:val="17"/>
        </w:rPr>
        <w:t> </w:t>
      </w:r>
      <w:r>
        <w:rPr>
          <w:sz w:val="17"/>
        </w:rPr>
        <w:t>do</w:t>
      </w:r>
      <w:r>
        <w:rPr>
          <w:spacing w:val="5"/>
          <w:sz w:val="17"/>
        </w:rPr>
        <w:t> </w:t>
      </w:r>
      <w:r>
        <w:rPr>
          <w:sz w:val="17"/>
        </w:rPr>
        <w:t>pagamento,</w:t>
      </w:r>
      <w:r>
        <w:rPr>
          <w:spacing w:val="6"/>
          <w:sz w:val="17"/>
        </w:rPr>
        <w:t> </w:t>
      </w:r>
      <w:r>
        <w:rPr>
          <w:sz w:val="17"/>
        </w:rPr>
        <w:t>será</w:t>
      </w:r>
      <w:r>
        <w:rPr>
          <w:spacing w:val="5"/>
          <w:sz w:val="17"/>
        </w:rPr>
        <w:t> </w:t>
      </w:r>
      <w:r>
        <w:rPr>
          <w:sz w:val="17"/>
        </w:rPr>
        <w:t>efetuada</w:t>
      </w:r>
      <w:r>
        <w:rPr>
          <w:spacing w:val="5"/>
          <w:sz w:val="17"/>
        </w:rPr>
        <w:t> </w:t>
      </w:r>
      <w:r>
        <w:rPr>
          <w:sz w:val="17"/>
        </w:rPr>
        <w:t>a</w:t>
      </w:r>
      <w:r>
        <w:rPr>
          <w:spacing w:val="6"/>
          <w:sz w:val="17"/>
        </w:rPr>
        <w:t> </w:t>
      </w:r>
      <w:r>
        <w:rPr>
          <w:sz w:val="17"/>
        </w:rPr>
        <w:t>retenção</w:t>
      </w:r>
      <w:r>
        <w:rPr>
          <w:spacing w:val="5"/>
          <w:sz w:val="17"/>
        </w:rPr>
        <w:t> </w:t>
      </w:r>
      <w:r>
        <w:rPr>
          <w:sz w:val="17"/>
        </w:rPr>
        <w:t>tributária</w:t>
      </w:r>
      <w:r>
        <w:rPr>
          <w:spacing w:val="5"/>
          <w:sz w:val="17"/>
        </w:rPr>
        <w:t> </w:t>
      </w:r>
      <w:r>
        <w:rPr>
          <w:sz w:val="17"/>
        </w:rPr>
        <w:t>prevista</w:t>
      </w:r>
      <w:r>
        <w:rPr>
          <w:spacing w:val="6"/>
          <w:sz w:val="17"/>
        </w:rPr>
        <w:t> </w:t>
      </w:r>
      <w:r>
        <w:rPr>
          <w:sz w:val="17"/>
        </w:rPr>
        <w:t>na</w:t>
      </w:r>
      <w:r>
        <w:rPr>
          <w:spacing w:val="5"/>
          <w:sz w:val="17"/>
        </w:rPr>
        <w:t> </w:t>
      </w:r>
      <w:r>
        <w:rPr>
          <w:sz w:val="17"/>
        </w:rPr>
        <w:t>legislação</w:t>
      </w:r>
      <w:r>
        <w:rPr>
          <w:spacing w:val="5"/>
          <w:sz w:val="17"/>
        </w:rPr>
        <w:t> </w:t>
      </w:r>
      <w:r>
        <w:rPr>
          <w:spacing w:val="-2"/>
          <w:sz w:val="17"/>
        </w:rPr>
        <w:t>aplicável.</w:t>
      </w:r>
    </w:p>
    <w:p>
      <w:pPr>
        <w:pStyle w:val="ListParagraph"/>
        <w:numPr>
          <w:ilvl w:val="2"/>
          <w:numId w:val="29"/>
        </w:numPr>
        <w:tabs>
          <w:tab w:pos="493" w:val="left" w:leader="none"/>
        </w:tabs>
        <w:spacing w:line="288" w:lineRule="auto" w:before="40" w:after="0"/>
        <w:ind w:left="106" w:right="112" w:firstLine="0"/>
        <w:jc w:val="both"/>
        <w:rPr>
          <w:sz w:val="17"/>
        </w:rPr>
      </w:pPr>
      <w:r>
        <w:rPr>
          <w:sz w:val="17"/>
        </w:rPr>
        <w:t>Independentemente do percentual de tributo inserido na planilha, no pagamento serão retidos na fonte os percentuais estabelecidos na legislação </w:t>
      </w:r>
      <w:r>
        <w:rPr>
          <w:spacing w:val="-2"/>
          <w:sz w:val="17"/>
        </w:rPr>
        <w:t>vigente.</w:t>
      </w:r>
    </w:p>
    <w:p>
      <w:pPr>
        <w:pStyle w:val="ListParagraph"/>
        <w:numPr>
          <w:ilvl w:val="2"/>
          <w:numId w:val="29"/>
        </w:numPr>
        <w:tabs>
          <w:tab w:pos="493" w:val="left" w:leader="none"/>
        </w:tabs>
        <w:spacing w:line="288" w:lineRule="auto" w:before="0" w:after="0"/>
        <w:ind w:left="106" w:right="111" w:firstLine="0"/>
        <w:jc w:val="both"/>
        <w:rPr>
          <w:sz w:val="17"/>
        </w:rPr>
      </w:pPr>
      <w:r>
        <w:rPr>
          <w:sz w:val="17"/>
        </w:rPr>
        <w:t>O </w:t>
      </w:r>
      <w:r>
        <w:rPr>
          <w:b/>
          <w:sz w:val="17"/>
        </w:rPr>
        <w:t>CONTRATADO </w:t>
      </w:r>
      <w:r>
        <w:rPr>
          <w:sz w:val="17"/>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9"/>
        </w:numPr>
        <w:tabs>
          <w:tab w:pos="360" w:val="left" w:leader="none"/>
        </w:tabs>
        <w:spacing w:line="288" w:lineRule="auto" w:before="1" w:after="0"/>
        <w:ind w:left="106" w:right="105" w:firstLine="0"/>
        <w:jc w:val="both"/>
        <w:rPr>
          <w:i/>
          <w:sz w:val="17"/>
        </w:rPr>
      </w:pPr>
      <w:r>
        <w:rPr>
          <w:sz w:val="17"/>
        </w:rPr>
        <w:t>Os</w:t>
      </w:r>
      <w:r>
        <w:rPr>
          <w:spacing w:val="-2"/>
          <w:sz w:val="17"/>
        </w:rPr>
        <w:t> </w:t>
      </w:r>
      <w:r>
        <w:rPr>
          <w:sz w:val="17"/>
        </w:rPr>
        <w:t>pagamentos</w:t>
      </w:r>
      <w:r>
        <w:rPr>
          <w:spacing w:val="17"/>
          <w:sz w:val="17"/>
        </w:rPr>
        <w:t> </w:t>
      </w:r>
      <w:r>
        <w:rPr>
          <w:sz w:val="17"/>
        </w:rPr>
        <w:t>eventualmente</w:t>
      </w:r>
      <w:r>
        <w:rPr>
          <w:spacing w:val="17"/>
          <w:sz w:val="17"/>
        </w:rPr>
        <w:t> </w:t>
      </w:r>
      <w:r>
        <w:rPr>
          <w:sz w:val="17"/>
        </w:rPr>
        <w:t>realizados</w:t>
      </w:r>
      <w:r>
        <w:rPr>
          <w:spacing w:val="17"/>
          <w:sz w:val="17"/>
        </w:rPr>
        <w:t> </w:t>
      </w:r>
      <w:r>
        <w:rPr>
          <w:sz w:val="17"/>
        </w:rPr>
        <w:t>com</w:t>
      </w:r>
      <w:r>
        <w:rPr>
          <w:spacing w:val="18"/>
          <w:sz w:val="17"/>
        </w:rPr>
        <w:t> </w:t>
      </w:r>
      <w:r>
        <w:rPr>
          <w:sz w:val="17"/>
        </w:rPr>
        <w:t>atraso,</w:t>
      </w:r>
      <w:r>
        <w:rPr>
          <w:spacing w:val="18"/>
          <w:sz w:val="17"/>
        </w:rPr>
        <w:t> </w:t>
      </w:r>
      <w:r>
        <w:rPr>
          <w:sz w:val="17"/>
        </w:rPr>
        <w:t>desde</w:t>
      </w:r>
      <w:r>
        <w:rPr>
          <w:spacing w:val="17"/>
          <w:sz w:val="17"/>
        </w:rPr>
        <w:t> </w:t>
      </w:r>
      <w:r>
        <w:rPr>
          <w:sz w:val="17"/>
        </w:rPr>
        <w:t>que</w:t>
      </w:r>
      <w:r>
        <w:rPr>
          <w:spacing w:val="17"/>
          <w:sz w:val="17"/>
        </w:rPr>
        <w:t> </w:t>
      </w:r>
      <w:r>
        <w:rPr>
          <w:sz w:val="17"/>
        </w:rPr>
        <w:t>não</w:t>
      </w:r>
      <w:r>
        <w:rPr>
          <w:spacing w:val="18"/>
          <w:sz w:val="17"/>
        </w:rPr>
        <w:t> </w:t>
      </w:r>
      <w:r>
        <w:rPr>
          <w:sz w:val="17"/>
        </w:rPr>
        <w:t>decorram</w:t>
      </w:r>
      <w:r>
        <w:rPr>
          <w:spacing w:val="18"/>
          <w:sz w:val="17"/>
        </w:rPr>
        <w:t> </w:t>
      </w:r>
      <w:r>
        <w:rPr>
          <w:sz w:val="17"/>
        </w:rPr>
        <w:t>de</w:t>
      </w:r>
      <w:r>
        <w:rPr>
          <w:spacing w:val="17"/>
          <w:sz w:val="17"/>
        </w:rPr>
        <w:t> </w:t>
      </w:r>
      <w:r>
        <w:rPr>
          <w:sz w:val="17"/>
        </w:rPr>
        <w:t>ato</w:t>
      </w:r>
      <w:r>
        <w:rPr>
          <w:spacing w:val="18"/>
          <w:sz w:val="17"/>
        </w:rPr>
        <w:t> </w:t>
      </w:r>
      <w:r>
        <w:rPr>
          <w:sz w:val="17"/>
        </w:rPr>
        <w:t>ou</w:t>
      </w:r>
      <w:r>
        <w:rPr>
          <w:spacing w:val="18"/>
          <w:sz w:val="17"/>
        </w:rPr>
        <w:t> </w:t>
      </w:r>
      <w:r>
        <w:rPr>
          <w:sz w:val="17"/>
        </w:rPr>
        <w:t>fato</w:t>
      </w:r>
      <w:r>
        <w:rPr>
          <w:spacing w:val="18"/>
          <w:sz w:val="17"/>
        </w:rPr>
        <w:t> </w:t>
      </w:r>
      <w:r>
        <w:rPr>
          <w:sz w:val="17"/>
        </w:rPr>
        <w:t>atribuível</w:t>
      </w:r>
      <w:r>
        <w:rPr>
          <w:spacing w:val="18"/>
          <w:sz w:val="17"/>
        </w:rPr>
        <w:t> </w:t>
      </w:r>
      <w:r>
        <w:rPr>
          <w:sz w:val="17"/>
        </w:rPr>
        <w:t>ao</w:t>
      </w:r>
      <w:r>
        <w:rPr>
          <w:spacing w:val="-11"/>
          <w:sz w:val="17"/>
        </w:rPr>
        <w:t> </w:t>
      </w:r>
      <w:r>
        <w:rPr>
          <w:b/>
          <w:sz w:val="17"/>
        </w:rPr>
        <w:t>CONTRATADO</w:t>
      </w:r>
      <w:r>
        <w:rPr>
          <w:sz w:val="17"/>
        </w:rPr>
        <w:t>,</w:t>
      </w:r>
      <w:r>
        <w:rPr>
          <w:spacing w:val="21"/>
          <w:sz w:val="17"/>
        </w:rPr>
        <w:t> </w:t>
      </w:r>
      <w:r>
        <w:rPr>
          <w:sz w:val="17"/>
        </w:rPr>
        <w:t>sofrerão</w:t>
      </w:r>
      <w:r>
        <w:rPr>
          <w:spacing w:val="20"/>
          <w:sz w:val="17"/>
        </w:rPr>
        <w:t> </w:t>
      </w:r>
      <w:r>
        <w:rPr>
          <w:sz w:val="17"/>
        </w:rPr>
        <w:t>a</w:t>
      </w:r>
      <w:r>
        <w:rPr>
          <w:spacing w:val="19"/>
          <w:sz w:val="17"/>
        </w:rPr>
        <w:t> </w:t>
      </w:r>
      <w:r>
        <w:rPr>
          <w:sz w:val="17"/>
        </w:rPr>
        <w:t>incidência de atualização monetária e juros de mora pelo </w:t>
      </w:r>
      <w:r>
        <w:rPr>
          <w:b/>
          <w:sz w:val="17"/>
        </w:rPr>
        <w:t>IPCA</w:t>
      </w:r>
      <w:r>
        <w:rPr>
          <w:sz w:val="17"/>
        </w:rPr>
        <w:t>,</w:t>
      </w:r>
      <w:r>
        <w:rPr>
          <w:spacing w:val="40"/>
          <w:sz w:val="17"/>
        </w:rPr>
        <w:t> </w:t>
      </w:r>
      <w:r>
        <w:rPr>
          <w:sz w:val="17"/>
        </w:rPr>
        <w:t>calculado</w:t>
      </w:r>
      <w:r>
        <w:rPr>
          <w:spacing w:val="-5"/>
          <w:sz w:val="17"/>
        </w:rPr>
        <w:t> </w:t>
      </w:r>
      <w:r>
        <w:rPr>
          <w:i/>
          <w:sz w:val="17"/>
        </w:rPr>
        <w:t>pro rata die</w:t>
      </w:r>
      <w:r>
        <w:rPr>
          <w:sz w:val="17"/>
        </w:rPr>
        <w:t>, e aqueles pagos em prazo inferior ao estabelecido no instrumento convocatório serão feitos mediante desconto de 0,5% (um meio por cento) ao mês, calculado </w:t>
      </w:r>
      <w:r>
        <w:rPr>
          <w:i/>
          <w:sz w:val="17"/>
        </w:rPr>
        <w:t>pro rata die.</w:t>
      </w:r>
    </w:p>
    <w:p>
      <w:pPr>
        <w:pStyle w:val="ListParagraph"/>
        <w:numPr>
          <w:ilvl w:val="1"/>
          <w:numId w:val="29"/>
        </w:numPr>
        <w:tabs>
          <w:tab w:pos="390" w:val="left" w:leader="none"/>
        </w:tabs>
        <w:spacing w:line="288" w:lineRule="auto" w:before="1" w:after="0"/>
        <w:ind w:left="106" w:right="111" w:firstLine="0"/>
        <w:jc w:val="both"/>
        <w:rPr>
          <w:sz w:val="17"/>
        </w:rPr>
      </w:pPr>
      <w:r>
        <w:rPr>
          <w:sz w:val="17"/>
        </w:rPr>
        <w:t>O</w:t>
      </w:r>
      <w:r>
        <w:rPr>
          <w:spacing w:val="33"/>
          <w:sz w:val="17"/>
        </w:rPr>
        <w:t> </w:t>
      </w:r>
      <w:r>
        <w:rPr>
          <w:b/>
          <w:sz w:val="17"/>
        </w:rPr>
        <w:t>CONTRATADO </w:t>
      </w:r>
      <w:r>
        <w:rPr>
          <w:sz w:val="17"/>
        </w:rPr>
        <w:t>deverá</w:t>
      </w:r>
      <w:r>
        <w:rPr>
          <w:spacing w:val="38"/>
          <w:sz w:val="17"/>
        </w:rPr>
        <w:t> </w:t>
      </w:r>
      <w:r>
        <w:rPr>
          <w:sz w:val="17"/>
        </w:rPr>
        <w:t>emitir</w:t>
      </w:r>
      <w:r>
        <w:rPr>
          <w:spacing w:val="39"/>
          <w:sz w:val="17"/>
        </w:rPr>
        <w:t> </w:t>
      </w:r>
      <w:r>
        <w:rPr>
          <w:sz w:val="17"/>
        </w:rPr>
        <w:t>a</w:t>
      </w:r>
      <w:r>
        <w:rPr>
          <w:spacing w:val="38"/>
          <w:sz w:val="17"/>
        </w:rPr>
        <w:t> </w:t>
      </w:r>
      <w:r>
        <w:rPr>
          <w:sz w:val="17"/>
        </w:rPr>
        <w:t>Nota</w:t>
      </w:r>
      <w:r>
        <w:rPr>
          <w:spacing w:val="38"/>
          <w:sz w:val="17"/>
        </w:rPr>
        <w:t> </w:t>
      </w:r>
      <w:r>
        <w:rPr>
          <w:sz w:val="17"/>
        </w:rPr>
        <w:t>Fiscal</w:t>
      </w:r>
      <w:r>
        <w:rPr>
          <w:spacing w:val="39"/>
          <w:sz w:val="17"/>
        </w:rPr>
        <w:t> </w:t>
      </w:r>
      <w:r>
        <w:rPr>
          <w:sz w:val="17"/>
        </w:rPr>
        <w:t>Eletrônica</w:t>
      </w:r>
      <w:r>
        <w:rPr>
          <w:spacing w:val="38"/>
          <w:sz w:val="17"/>
        </w:rPr>
        <w:t> </w:t>
      </w:r>
      <w:r>
        <w:rPr>
          <w:sz w:val="17"/>
        </w:rPr>
        <w:t>–</w:t>
      </w:r>
      <w:r>
        <w:rPr>
          <w:spacing w:val="39"/>
          <w:sz w:val="17"/>
        </w:rPr>
        <w:t> </w:t>
      </w:r>
      <w:r>
        <w:rPr>
          <w:sz w:val="17"/>
        </w:rPr>
        <w:t>NF-e,</w:t>
      </w:r>
      <w:r>
        <w:rPr>
          <w:spacing w:val="39"/>
          <w:sz w:val="17"/>
        </w:rPr>
        <w:t> </w:t>
      </w:r>
      <w:r>
        <w:rPr>
          <w:sz w:val="17"/>
        </w:rPr>
        <w:t>consoante</w:t>
      </w:r>
      <w:r>
        <w:rPr>
          <w:spacing w:val="38"/>
          <w:sz w:val="17"/>
        </w:rPr>
        <w:t> </w:t>
      </w:r>
      <w:r>
        <w:rPr>
          <w:sz w:val="17"/>
        </w:rPr>
        <w:t>o</w:t>
      </w:r>
      <w:r>
        <w:rPr>
          <w:spacing w:val="39"/>
          <w:sz w:val="17"/>
        </w:rPr>
        <w:t> </w:t>
      </w:r>
      <w:r>
        <w:rPr>
          <w:sz w:val="17"/>
        </w:rPr>
        <w:t>Protocolo</w:t>
      </w:r>
      <w:r>
        <w:rPr>
          <w:spacing w:val="39"/>
          <w:sz w:val="17"/>
        </w:rPr>
        <w:t> </w:t>
      </w:r>
      <w:r>
        <w:rPr>
          <w:sz w:val="17"/>
        </w:rPr>
        <w:t>ICMS</w:t>
      </w:r>
      <w:r>
        <w:rPr>
          <w:spacing w:val="39"/>
          <w:sz w:val="17"/>
        </w:rPr>
        <w:t> </w:t>
      </w:r>
      <w:r>
        <w:rPr>
          <w:sz w:val="17"/>
        </w:rPr>
        <w:t>nº</w:t>
      </w:r>
      <w:r>
        <w:rPr>
          <w:spacing w:val="39"/>
          <w:sz w:val="17"/>
        </w:rPr>
        <w:t> </w:t>
      </w:r>
      <w:r>
        <w:rPr>
          <w:sz w:val="17"/>
        </w:rPr>
        <w:t>42/2009,</w:t>
      </w:r>
      <w:r>
        <w:rPr>
          <w:spacing w:val="39"/>
          <w:sz w:val="17"/>
        </w:rPr>
        <w:t> </w:t>
      </w:r>
      <w:r>
        <w:rPr>
          <w:sz w:val="17"/>
        </w:rPr>
        <w:t>com</w:t>
      </w:r>
      <w:r>
        <w:rPr>
          <w:spacing w:val="39"/>
          <w:sz w:val="17"/>
        </w:rPr>
        <w:t> </w:t>
      </w:r>
      <w:r>
        <w:rPr>
          <w:sz w:val="17"/>
        </w:rPr>
        <w:t>a</w:t>
      </w:r>
      <w:r>
        <w:rPr>
          <w:spacing w:val="38"/>
          <w:sz w:val="17"/>
        </w:rPr>
        <w:t> </w:t>
      </w:r>
      <w:r>
        <w:rPr>
          <w:sz w:val="17"/>
        </w:rPr>
        <w:t>redação</w:t>
      </w:r>
      <w:r>
        <w:rPr>
          <w:spacing w:val="39"/>
          <w:sz w:val="17"/>
        </w:rPr>
        <w:t> </w:t>
      </w:r>
      <w:r>
        <w:rPr>
          <w:sz w:val="17"/>
        </w:rPr>
        <w:t>conferida</w:t>
      </w:r>
      <w:r>
        <w:rPr>
          <w:spacing w:val="38"/>
          <w:sz w:val="17"/>
        </w:rPr>
        <w:t> </w:t>
      </w:r>
      <w:r>
        <w:rPr>
          <w:sz w:val="17"/>
        </w:rPr>
        <w:t>pelo Protocolo</w:t>
      </w:r>
      <w:r>
        <w:rPr>
          <w:spacing w:val="12"/>
          <w:sz w:val="17"/>
        </w:rPr>
        <w:t> </w:t>
      </w:r>
      <w:r>
        <w:rPr>
          <w:sz w:val="17"/>
        </w:rPr>
        <w:t>ICMS</w:t>
      </w:r>
      <w:r>
        <w:rPr>
          <w:spacing w:val="12"/>
          <w:sz w:val="17"/>
        </w:rPr>
        <w:t> </w:t>
      </w:r>
      <w:r>
        <w:rPr>
          <w:sz w:val="17"/>
        </w:rPr>
        <w:t>nº</w:t>
      </w:r>
      <w:r>
        <w:rPr>
          <w:spacing w:val="12"/>
          <w:sz w:val="17"/>
        </w:rPr>
        <w:t> </w:t>
      </w:r>
      <w:r>
        <w:rPr>
          <w:sz w:val="17"/>
        </w:rPr>
        <w:t>85/2010,</w:t>
      </w:r>
      <w:r>
        <w:rPr>
          <w:spacing w:val="12"/>
          <w:sz w:val="17"/>
        </w:rPr>
        <w:t> </w:t>
      </w:r>
      <w:r>
        <w:rPr>
          <w:sz w:val="17"/>
        </w:rPr>
        <w:t>e</w:t>
      </w:r>
      <w:r>
        <w:rPr>
          <w:spacing w:val="10"/>
          <w:sz w:val="17"/>
        </w:rPr>
        <w:t> </w:t>
      </w:r>
      <w:r>
        <w:rPr>
          <w:sz w:val="17"/>
        </w:rPr>
        <w:t>caso</w:t>
      </w:r>
      <w:r>
        <w:rPr>
          <w:spacing w:val="12"/>
          <w:sz w:val="17"/>
        </w:rPr>
        <w:t> </w:t>
      </w:r>
      <w:r>
        <w:rPr>
          <w:sz w:val="17"/>
        </w:rPr>
        <w:t>seu</w:t>
      </w:r>
      <w:r>
        <w:rPr>
          <w:spacing w:val="12"/>
          <w:sz w:val="17"/>
        </w:rPr>
        <w:t> </w:t>
      </w:r>
      <w:r>
        <w:rPr>
          <w:sz w:val="17"/>
        </w:rPr>
        <w:t>estabelecimento</w:t>
      </w:r>
      <w:r>
        <w:rPr>
          <w:spacing w:val="12"/>
          <w:sz w:val="17"/>
        </w:rPr>
        <w:t> </w:t>
      </w:r>
      <w:r>
        <w:rPr>
          <w:sz w:val="17"/>
        </w:rPr>
        <w:t>esteja</w:t>
      </w:r>
      <w:r>
        <w:rPr>
          <w:spacing w:val="10"/>
          <w:sz w:val="17"/>
        </w:rPr>
        <w:t> </w:t>
      </w:r>
      <w:r>
        <w:rPr>
          <w:sz w:val="17"/>
        </w:rPr>
        <w:t>localizado</w:t>
      </w:r>
      <w:r>
        <w:rPr>
          <w:spacing w:val="12"/>
          <w:sz w:val="17"/>
        </w:rPr>
        <w:t> </w:t>
      </w:r>
      <w:r>
        <w:rPr>
          <w:sz w:val="17"/>
        </w:rPr>
        <w:t>no</w:t>
      </w:r>
      <w:r>
        <w:rPr>
          <w:spacing w:val="12"/>
          <w:sz w:val="17"/>
        </w:rPr>
        <w:t> </w:t>
      </w:r>
      <w:r>
        <w:rPr>
          <w:sz w:val="17"/>
        </w:rPr>
        <w:t>Estado</w:t>
      </w:r>
      <w:r>
        <w:rPr>
          <w:spacing w:val="12"/>
          <w:sz w:val="17"/>
        </w:rPr>
        <w:t> </w:t>
      </w:r>
      <w:r>
        <w:rPr>
          <w:sz w:val="17"/>
        </w:rPr>
        <w:t>do</w:t>
      </w:r>
      <w:r>
        <w:rPr>
          <w:spacing w:val="12"/>
          <w:sz w:val="17"/>
        </w:rPr>
        <w:t> </w:t>
      </w:r>
      <w:r>
        <w:rPr>
          <w:sz w:val="17"/>
        </w:rPr>
        <w:t>Rio</w:t>
      </w:r>
      <w:r>
        <w:rPr>
          <w:spacing w:val="12"/>
          <w:sz w:val="17"/>
        </w:rPr>
        <w:t> </w:t>
      </w:r>
      <w:r>
        <w:rPr>
          <w:sz w:val="17"/>
        </w:rPr>
        <w:t>de</w:t>
      </w:r>
      <w:r>
        <w:rPr>
          <w:spacing w:val="10"/>
          <w:sz w:val="17"/>
        </w:rPr>
        <w:t> </w:t>
      </w:r>
      <w:r>
        <w:rPr>
          <w:sz w:val="17"/>
        </w:rPr>
        <w:t>Janeiro,</w:t>
      </w:r>
      <w:r>
        <w:rPr>
          <w:spacing w:val="12"/>
          <w:sz w:val="17"/>
        </w:rPr>
        <w:t> </w:t>
      </w:r>
      <w:r>
        <w:rPr>
          <w:sz w:val="17"/>
        </w:rPr>
        <w:t>deverá</w:t>
      </w:r>
      <w:r>
        <w:rPr>
          <w:spacing w:val="10"/>
          <w:sz w:val="17"/>
        </w:rPr>
        <w:t> </w:t>
      </w:r>
      <w:r>
        <w:rPr>
          <w:sz w:val="17"/>
        </w:rPr>
        <w:t>observar</w:t>
      </w:r>
      <w:r>
        <w:rPr>
          <w:spacing w:val="12"/>
          <w:sz w:val="17"/>
        </w:rPr>
        <w:t> </w:t>
      </w:r>
      <w:r>
        <w:rPr>
          <w:sz w:val="17"/>
        </w:rPr>
        <w:t>a</w:t>
      </w:r>
      <w:r>
        <w:rPr>
          <w:spacing w:val="12"/>
          <w:sz w:val="17"/>
        </w:rPr>
        <w:t> </w:t>
      </w:r>
      <w:r>
        <w:rPr>
          <w:sz w:val="17"/>
        </w:rPr>
        <w:t>forma</w:t>
      </w:r>
      <w:r>
        <w:rPr>
          <w:spacing w:val="12"/>
          <w:sz w:val="17"/>
        </w:rPr>
        <w:t> </w:t>
      </w:r>
      <w:r>
        <w:rPr>
          <w:sz w:val="17"/>
        </w:rPr>
        <w:t>prescrita</w:t>
      </w:r>
      <w:r>
        <w:rPr>
          <w:spacing w:val="12"/>
          <w:sz w:val="17"/>
        </w:rPr>
        <w:t> </w:t>
      </w:r>
      <w:r>
        <w:rPr>
          <w:sz w:val="17"/>
        </w:rPr>
        <w:t>nas</w:t>
      </w:r>
      <w:r>
        <w:rPr>
          <w:spacing w:val="12"/>
          <w:sz w:val="17"/>
        </w:rPr>
        <w:t> </w:t>
      </w:r>
      <w:r>
        <w:rPr>
          <w:sz w:val="17"/>
        </w:rPr>
        <w:t>alíneas </w:t>
      </w:r>
      <w:r>
        <w:rPr>
          <w:i/>
          <w:sz w:val="17"/>
        </w:rPr>
        <w:t>a, b, c, d </w:t>
      </w:r>
      <w:r>
        <w:rPr>
          <w:sz w:val="17"/>
        </w:rPr>
        <w:t>e </w:t>
      </w:r>
      <w:r>
        <w:rPr>
          <w:i/>
          <w:sz w:val="17"/>
        </w:rPr>
        <w:t>e, </w:t>
      </w:r>
      <w:r>
        <w:rPr>
          <w:sz w:val="17"/>
        </w:rPr>
        <w:t>do §1º, do art. 2º da Resolução SEFAZ nº 971/2016.</w:t>
      </w:r>
    </w:p>
    <w:p>
      <w:pPr>
        <w:pStyle w:val="ListParagraph"/>
        <w:numPr>
          <w:ilvl w:val="1"/>
          <w:numId w:val="29"/>
        </w:numPr>
        <w:tabs>
          <w:tab w:pos="452" w:val="left" w:leader="none"/>
        </w:tabs>
        <w:spacing w:line="288" w:lineRule="auto" w:before="1" w:after="0"/>
        <w:ind w:left="106" w:right="107" w:firstLine="0"/>
        <w:jc w:val="both"/>
        <w:rPr>
          <w:sz w:val="17"/>
        </w:rPr>
      </w:pPr>
      <w:r>
        <w:rPr>
          <w:sz w:val="17"/>
        </w:rPr>
        <w:t>Caso o Edital admita a subcontratação, os pagamentos aos subcontratados serão realizados diretamente pelo</w:t>
      </w:r>
      <w:r>
        <w:rPr>
          <w:spacing w:val="-11"/>
          <w:sz w:val="17"/>
        </w:rPr>
        <w:t> </w:t>
      </w:r>
      <w:r>
        <w:rPr>
          <w:b/>
          <w:sz w:val="17"/>
        </w:rPr>
        <w:t>CONTRATADO</w:t>
      </w:r>
      <w:r>
        <w:rPr>
          <w:sz w:val="17"/>
        </w:rPr>
        <w:t>, ficando vedada a emissão de empenho do </w:t>
      </w:r>
      <w:r>
        <w:rPr>
          <w:b/>
          <w:sz w:val="17"/>
        </w:rPr>
        <w:t>CONTRATANTE </w:t>
      </w:r>
      <w:r>
        <w:rPr>
          <w:sz w:val="17"/>
        </w:rPr>
        <w:t>diretamente</w:t>
      </w:r>
      <w:r>
        <w:rPr>
          <w:spacing w:val="10"/>
          <w:sz w:val="17"/>
        </w:rPr>
        <w:t> </w:t>
      </w:r>
      <w:r>
        <w:rPr>
          <w:sz w:val="17"/>
        </w:rPr>
        <w:t>aos</w:t>
      </w:r>
      <w:r>
        <w:rPr>
          <w:spacing w:val="10"/>
          <w:sz w:val="17"/>
        </w:rPr>
        <w:t> </w:t>
      </w:r>
      <w:r>
        <w:rPr>
          <w:sz w:val="17"/>
        </w:rPr>
        <w:t>subcontratados,</w:t>
      </w:r>
      <w:r>
        <w:rPr>
          <w:spacing w:val="10"/>
          <w:sz w:val="17"/>
        </w:rPr>
        <w:t> </w:t>
      </w:r>
      <w:r>
        <w:rPr>
          <w:sz w:val="17"/>
        </w:rPr>
        <w:t>ressalvada</w:t>
      </w:r>
      <w:r>
        <w:rPr>
          <w:spacing w:val="10"/>
          <w:sz w:val="17"/>
        </w:rPr>
        <w:t> </w:t>
      </w:r>
      <w:r>
        <w:rPr>
          <w:sz w:val="17"/>
        </w:rPr>
        <w:t>a</w:t>
      </w:r>
      <w:r>
        <w:rPr>
          <w:spacing w:val="10"/>
          <w:sz w:val="17"/>
        </w:rPr>
        <w:t> </w:t>
      </w:r>
      <w:r>
        <w:rPr>
          <w:sz w:val="17"/>
        </w:rPr>
        <w:t>hipótese</w:t>
      </w:r>
      <w:r>
        <w:rPr>
          <w:spacing w:val="10"/>
          <w:sz w:val="17"/>
        </w:rPr>
        <w:t> </w:t>
      </w:r>
      <w:r>
        <w:rPr>
          <w:sz w:val="17"/>
        </w:rPr>
        <w:t>dos</w:t>
      </w:r>
      <w:r>
        <w:rPr>
          <w:spacing w:val="10"/>
          <w:sz w:val="17"/>
        </w:rPr>
        <w:t> </w:t>
      </w:r>
      <w:r>
        <w:rPr>
          <w:sz w:val="17"/>
        </w:rPr>
        <w:t>arts.</w:t>
      </w:r>
      <w:r>
        <w:rPr>
          <w:spacing w:val="10"/>
          <w:sz w:val="17"/>
        </w:rPr>
        <w:t> </w:t>
      </w:r>
      <w:r>
        <w:rPr>
          <w:sz w:val="17"/>
        </w:rPr>
        <w:t>48</w:t>
      </w:r>
      <w:r>
        <w:rPr>
          <w:spacing w:val="10"/>
          <w:sz w:val="17"/>
        </w:rPr>
        <w:t> </w:t>
      </w:r>
      <w:r>
        <w:rPr>
          <w:sz w:val="17"/>
        </w:rPr>
        <w:t>e</w:t>
      </w:r>
      <w:r>
        <w:rPr>
          <w:spacing w:val="10"/>
          <w:sz w:val="17"/>
        </w:rPr>
        <w:t> </w:t>
      </w:r>
      <w:r>
        <w:rPr>
          <w:sz w:val="17"/>
        </w:rPr>
        <w:t>49</w:t>
      </w:r>
      <w:r>
        <w:rPr>
          <w:spacing w:val="10"/>
          <w:sz w:val="17"/>
        </w:rPr>
        <w:t> </w:t>
      </w:r>
      <w:r>
        <w:rPr>
          <w:sz w:val="17"/>
        </w:rPr>
        <w:t>da</w:t>
      </w:r>
      <w:r>
        <w:rPr>
          <w:spacing w:val="10"/>
          <w:sz w:val="17"/>
        </w:rPr>
        <w:t> </w:t>
      </w:r>
      <w:r>
        <w:rPr>
          <w:sz w:val="17"/>
        </w:rPr>
        <w:t>Lei</w:t>
      </w:r>
      <w:r>
        <w:rPr>
          <w:spacing w:val="10"/>
          <w:sz w:val="17"/>
        </w:rPr>
        <w:t> </w:t>
      </w:r>
      <w:r>
        <w:rPr>
          <w:sz w:val="17"/>
        </w:rPr>
        <w:t>Complementar</w:t>
      </w:r>
      <w:r>
        <w:rPr>
          <w:spacing w:val="10"/>
          <w:sz w:val="17"/>
        </w:rPr>
        <w:t> </w:t>
      </w:r>
      <w:r>
        <w:rPr>
          <w:sz w:val="17"/>
        </w:rPr>
        <w:t>nº</w:t>
      </w:r>
      <w:r>
        <w:rPr>
          <w:spacing w:val="10"/>
          <w:sz w:val="17"/>
        </w:rPr>
        <w:t> </w:t>
      </w:r>
      <w:r>
        <w:rPr>
          <w:sz w:val="17"/>
        </w:rPr>
        <w:t>123,</w:t>
      </w:r>
      <w:r>
        <w:rPr>
          <w:spacing w:val="10"/>
          <w:sz w:val="17"/>
        </w:rPr>
        <w:t> </w:t>
      </w:r>
      <w:r>
        <w:rPr>
          <w:sz w:val="17"/>
        </w:rPr>
        <w:t>de</w:t>
      </w:r>
      <w:r>
        <w:rPr>
          <w:spacing w:val="10"/>
          <w:sz w:val="17"/>
        </w:rPr>
        <w:t> </w:t>
      </w:r>
      <w:r>
        <w:rPr>
          <w:sz w:val="17"/>
        </w:rPr>
        <w:t>14 de dezembro de 2006.</w:t>
      </w:r>
    </w:p>
    <w:p>
      <w:pPr>
        <w:pStyle w:val="ListParagraph"/>
        <w:numPr>
          <w:ilvl w:val="2"/>
          <w:numId w:val="29"/>
        </w:numPr>
        <w:tabs>
          <w:tab w:pos="585" w:val="left" w:leader="none"/>
        </w:tabs>
        <w:spacing w:line="240" w:lineRule="auto" w:before="1" w:after="0"/>
        <w:ind w:left="585" w:right="0" w:hanging="479"/>
        <w:jc w:val="both"/>
        <w:rPr>
          <w:sz w:val="17"/>
        </w:rPr>
      </w:pPr>
      <w:r>
        <w:rPr>
          <w:sz w:val="17"/>
        </w:rPr>
        <w:t>A</w:t>
      </w:r>
      <w:r>
        <w:rPr>
          <w:spacing w:val="12"/>
          <w:sz w:val="17"/>
        </w:rPr>
        <w:t> </w:t>
      </w:r>
      <w:r>
        <w:rPr>
          <w:sz w:val="17"/>
        </w:rPr>
        <w:t>subcontratação</w:t>
      </w:r>
      <w:r>
        <w:rPr>
          <w:spacing w:val="7"/>
          <w:sz w:val="17"/>
        </w:rPr>
        <w:t> </w:t>
      </w:r>
      <w:r>
        <w:rPr>
          <w:sz w:val="17"/>
        </w:rPr>
        <w:t>porventura</w:t>
      </w:r>
      <w:r>
        <w:rPr>
          <w:spacing w:val="8"/>
          <w:sz w:val="17"/>
        </w:rPr>
        <w:t> </w:t>
      </w:r>
      <w:r>
        <w:rPr>
          <w:sz w:val="17"/>
        </w:rPr>
        <w:t>realizada</w:t>
      </w:r>
      <w:r>
        <w:rPr>
          <w:spacing w:val="7"/>
          <w:sz w:val="17"/>
        </w:rPr>
        <w:t> </w:t>
      </w:r>
      <w:r>
        <w:rPr>
          <w:sz w:val="17"/>
        </w:rPr>
        <w:t>será</w:t>
      </w:r>
      <w:r>
        <w:rPr>
          <w:spacing w:val="7"/>
          <w:sz w:val="17"/>
        </w:rPr>
        <w:t> </w:t>
      </w:r>
      <w:r>
        <w:rPr>
          <w:sz w:val="17"/>
        </w:rPr>
        <w:t>integralmente</w:t>
      </w:r>
      <w:r>
        <w:rPr>
          <w:spacing w:val="7"/>
          <w:sz w:val="17"/>
        </w:rPr>
        <w:t> </w:t>
      </w:r>
      <w:r>
        <w:rPr>
          <w:sz w:val="17"/>
        </w:rPr>
        <w:t>custeada</w:t>
      </w:r>
      <w:r>
        <w:rPr>
          <w:spacing w:val="7"/>
          <w:sz w:val="17"/>
        </w:rPr>
        <w:t> </w:t>
      </w:r>
      <w:r>
        <w:rPr>
          <w:sz w:val="17"/>
        </w:rPr>
        <w:t>pelo</w:t>
      </w:r>
      <w:r>
        <w:rPr>
          <w:spacing w:val="-27"/>
          <w:sz w:val="17"/>
        </w:rPr>
        <w:t> </w:t>
      </w:r>
      <w:r>
        <w:rPr>
          <w:b/>
          <w:spacing w:val="-2"/>
          <w:sz w:val="17"/>
        </w:rPr>
        <w:t>CONTRATADO</w:t>
      </w:r>
      <w:r>
        <w:rPr>
          <w:spacing w:val="-2"/>
          <w:sz w:val="17"/>
        </w:rPr>
        <w:t>.</w:t>
      </w:r>
    </w:p>
    <w:p>
      <w:pPr>
        <w:pStyle w:val="BodyText"/>
        <w:spacing w:before="79"/>
      </w:pPr>
    </w:p>
    <w:p>
      <w:pPr>
        <w:pStyle w:val="Heading2"/>
        <w:ind w:left="106"/>
        <w:jc w:val="both"/>
      </w:pPr>
      <w:r>
        <w:rPr/>
        <w:t>CLÁUSULA</w:t>
      </w:r>
      <w:r>
        <w:rPr>
          <w:spacing w:val="7"/>
        </w:rPr>
        <w:t> </w:t>
      </w:r>
      <w:r>
        <w:rPr/>
        <w:t>SÉTIMA</w:t>
      </w:r>
      <w:r>
        <w:rPr>
          <w:spacing w:val="7"/>
        </w:rPr>
        <w:t> </w:t>
      </w:r>
      <w:r>
        <w:rPr/>
        <w:t>–</w:t>
      </w:r>
      <w:r>
        <w:rPr>
          <w:spacing w:val="7"/>
        </w:rPr>
        <w:t> </w:t>
      </w:r>
      <w:r>
        <w:rPr>
          <w:spacing w:val="-2"/>
        </w:rPr>
        <w:t>REAJUSTE</w:t>
      </w:r>
    </w:p>
    <w:p>
      <w:pPr>
        <w:pStyle w:val="BodyText"/>
        <w:spacing w:before="79"/>
        <w:rPr>
          <w:b/>
        </w:rPr>
      </w:pPr>
    </w:p>
    <w:p>
      <w:pPr>
        <w:pStyle w:val="ListParagraph"/>
        <w:numPr>
          <w:ilvl w:val="1"/>
          <w:numId w:val="31"/>
        </w:numPr>
        <w:tabs>
          <w:tab w:pos="360" w:val="left" w:leader="none"/>
        </w:tabs>
        <w:spacing w:line="240" w:lineRule="auto" w:before="0" w:after="0"/>
        <w:ind w:left="360" w:right="0" w:hanging="254"/>
        <w:jc w:val="left"/>
        <w:rPr>
          <w:sz w:val="17"/>
        </w:rPr>
      </w:pPr>
      <w:r>
        <w:rPr>
          <w:sz w:val="17"/>
        </w:rPr>
        <w:t>Os</w:t>
      </w:r>
      <w:r>
        <w:rPr>
          <w:spacing w:val="5"/>
          <w:sz w:val="17"/>
        </w:rPr>
        <w:t> </w:t>
      </w:r>
      <w:r>
        <w:rPr>
          <w:sz w:val="17"/>
        </w:rPr>
        <w:t>preços</w:t>
      </w:r>
      <w:r>
        <w:rPr>
          <w:spacing w:val="5"/>
          <w:sz w:val="17"/>
        </w:rPr>
        <w:t> </w:t>
      </w:r>
      <w:r>
        <w:rPr>
          <w:sz w:val="17"/>
        </w:rPr>
        <w:t>contratados</w:t>
      </w:r>
      <w:r>
        <w:rPr>
          <w:spacing w:val="5"/>
          <w:sz w:val="17"/>
        </w:rPr>
        <w:t> </w:t>
      </w:r>
      <w:r>
        <w:rPr>
          <w:sz w:val="17"/>
        </w:rPr>
        <w:t>serão</w:t>
      </w:r>
      <w:r>
        <w:rPr>
          <w:spacing w:val="5"/>
          <w:sz w:val="17"/>
        </w:rPr>
        <w:t> </w:t>
      </w:r>
      <w:r>
        <w:rPr>
          <w:sz w:val="17"/>
        </w:rPr>
        <w:t>reajustados,</w:t>
      </w:r>
      <w:r>
        <w:rPr>
          <w:spacing w:val="6"/>
          <w:sz w:val="17"/>
        </w:rPr>
        <w:t> </w:t>
      </w:r>
      <w:r>
        <w:rPr>
          <w:sz w:val="17"/>
        </w:rPr>
        <w:t>após</w:t>
      </w:r>
      <w:r>
        <w:rPr>
          <w:spacing w:val="5"/>
          <w:sz w:val="17"/>
        </w:rPr>
        <w:t> </w:t>
      </w:r>
      <w:r>
        <w:rPr>
          <w:sz w:val="17"/>
        </w:rPr>
        <w:t>o</w:t>
      </w:r>
      <w:r>
        <w:rPr>
          <w:spacing w:val="5"/>
          <w:sz w:val="17"/>
        </w:rPr>
        <w:t> </w:t>
      </w:r>
      <w:r>
        <w:rPr>
          <w:sz w:val="17"/>
        </w:rPr>
        <w:t>interregno</w:t>
      </w:r>
      <w:r>
        <w:rPr>
          <w:spacing w:val="5"/>
          <w:sz w:val="17"/>
        </w:rPr>
        <w:t> </w:t>
      </w:r>
      <w:r>
        <w:rPr>
          <w:sz w:val="17"/>
        </w:rPr>
        <w:t>de</w:t>
      </w:r>
      <w:r>
        <w:rPr>
          <w:spacing w:val="5"/>
          <w:sz w:val="17"/>
        </w:rPr>
        <w:t> </w:t>
      </w:r>
      <w:r>
        <w:rPr>
          <w:sz w:val="17"/>
        </w:rPr>
        <w:t>1</w:t>
      </w:r>
      <w:r>
        <w:rPr>
          <w:spacing w:val="6"/>
          <w:sz w:val="17"/>
        </w:rPr>
        <w:t> </w:t>
      </w:r>
      <w:r>
        <w:rPr>
          <w:sz w:val="17"/>
        </w:rPr>
        <w:t>(um)</w:t>
      </w:r>
      <w:r>
        <w:rPr>
          <w:spacing w:val="5"/>
          <w:sz w:val="17"/>
        </w:rPr>
        <w:t> </w:t>
      </w:r>
      <w:r>
        <w:rPr>
          <w:sz w:val="17"/>
        </w:rPr>
        <w:t>ano,</w:t>
      </w:r>
      <w:r>
        <w:rPr>
          <w:spacing w:val="5"/>
          <w:sz w:val="17"/>
        </w:rPr>
        <w:t> </w:t>
      </w:r>
      <w:r>
        <w:rPr>
          <w:sz w:val="17"/>
        </w:rPr>
        <w:t>mediante</w:t>
      </w:r>
      <w:r>
        <w:rPr>
          <w:spacing w:val="5"/>
          <w:sz w:val="17"/>
        </w:rPr>
        <w:t> </w:t>
      </w:r>
      <w:r>
        <w:rPr>
          <w:sz w:val="17"/>
        </w:rPr>
        <w:t>solicitação</w:t>
      </w:r>
      <w:r>
        <w:rPr>
          <w:spacing w:val="5"/>
          <w:sz w:val="17"/>
        </w:rPr>
        <w:t> </w:t>
      </w:r>
      <w:r>
        <w:rPr>
          <w:sz w:val="17"/>
        </w:rPr>
        <w:t>do</w:t>
      </w:r>
      <w:r>
        <w:rPr>
          <w:spacing w:val="-21"/>
          <w:sz w:val="17"/>
        </w:rPr>
        <w:t> </w:t>
      </w:r>
      <w:r>
        <w:rPr>
          <w:b/>
          <w:spacing w:val="-2"/>
          <w:sz w:val="17"/>
        </w:rPr>
        <w:t>CONTRATADO</w:t>
      </w:r>
      <w:r>
        <w:rPr>
          <w:spacing w:val="-2"/>
          <w:sz w:val="17"/>
        </w:rPr>
        <w:t>.</w:t>
      </w:r>
    </w:p>
    <w:p>
      <w:pPr>
        <w:pStyle w:val="ListParagraph"/>
        <w:numPr>
          <w:ilvl w:val="1"/>
          <w:numId w:val="31"/>
        </w:numPr>
        <w:tabs>
          <w:tab w:pos="360" w:val="left" w:leader="none"/>
        </w:tabs>
        <w:spacing w:line="240" w:lineRule="auto" w:before="40" w:after="0"/>
        <w:ind w:left="360" w:right="0" w:hanging="254"/>
        <w:jc w:val="left"/>
        <w:rPr>
          <w:sz w:val="17"/>
        </w:rPr>
      </w:pPr>
      <w:r>
        <w:rPr>
          <w:sz w:val="17"/>
        </w:rPr>
        <w:t>O</w:t>
      </w:r>
      <w:r>
        <w:rPr>
          <w:spacing w:val="4"/>
          <w:sz w:val="17"/>
        </w:rPr>
        <w:t> </w:t>
      </w:r>
      <w:r>
        <w:rPr>
          <w:sz w:val="17"/>
        </w:rPr>
        <w:t>interregno</w:t>
      </w:r>
      <w:r>
        <w:rPr>
          <w:spacing w:val="4"/>
          <w:sz w:val="17"/>
        </w:rPr>
        <w:t> </w:t>
      </w:r>
      <w:r>
        <w:rPr>
          <w:sz w:val="17"/>
        </w:rPr>
        <w:t>mínimo</w:t>
      </w:r>
      <w:r>
        <w:rPr>
          <w:spacing w:val="5"/>
          <w:sz w:val="17"/>
        </w:rPr>
        <w:t> </w:t>
      </w:r>
      <w:r>
        <w:rPr>
          <w:sz w:val="17"/>
        </w:rPr>
        <w:t>de</w:t>
      </w:r>
      <w:r>
        <w:rPr>
          <w:spacing w:val="4"/>
          <w:sz w:val="17"/>
        </w:rPr>
        <w:t> </w:t>
      </w:r>
      <w:r>
        <w:rPr>
          <w:sz w:val="17"/>
        </w:rPr>
        <w:t>1</w:t>
      </w:r>
      <w:r>
        <w:rPr>
          <w:spacing w:val="5"/>
          <w:sz w:val="17"/>
        </w:rPr>
        <w:t> </w:t>
      </w:r>
      <w:r>
        <w:rPr>
          <w:sz w:val="17"/>
        </w:rPr>
        <w:t>(um)</w:t>
      </w:r>
      <w:r>
        <w:rPr>
          <w:spacing w:val="4"/>
          <w:sz w:val="17"/>
        </w:rPr>
        <w:t> </w:t>
      </w:r>
      <w:r>
        <w:rPr>
          <w:sz w:val="17"/>
        </w:rPr>
        <w:t>ano</w:t>
      </w:r>
      <w:r>
        <w:rPr>
          <w:spacing w:val="4"/>
          <w:sz w:val="17"/>
        </w:rPr>
        <w:t> </w:t>
      </w:r>
      <w:r>
        <w:rPr>
          <w:sz w:val="17"/>
        </w:rPr>
        <w:t>para</w:t>
      </w:r>
      <w:r>
        <w:rPr>
          <w:spacing w:val="5"/>
          <w:sz w:val="17"/>
        </w:rPr>
        <w:t> </w:t>
      </w:r>
      <w:r>
        <w:rPr>
          <w:sz w:val="17"/>
        </w:rPr>
        <w:t>o</w:t>
      </w:r>
      <w:r>
        <w:rPr>
          <w:spacing w:val="4"/>
          <w:sz w:val="17"/>
        </w:rPr>
        <w:t> </w:t>
      </w:r>
      <w:r>
        <w:rPr>
          <w:sz w:val="17"/>
        </w:rPr>
        <w:t>primeiro</w:t>
      </w:r>
      <w:r>
        <w:rPr>
          <w:spacing w:val="5"/>
          <w:sz w:val="17"/>
        </w:rPr>
        <w:t> </w:t>
      </w:r>
      <w:r>
        <w:rPr>
          <w:sz w:val="17"/>
        </w:rPr>
        <w:t>reajuste</w:t>
      </w:r>
      <w:r>
        <w:rPr>
          <w:spacing w:val="4"/>
          <w:sz w:val="17"/>
        </w:rPr>
        <w:t> </w:t>
      </w:r>
      <w:r>
        <w:rPr>
          <w:sz w:val="17"/>
        </w:rPr>
        <w:t>será</w:t>
      </w:r>
      <w:r>
        <w:rPr>
          <w:spacing w:val="5"/>
          <w:sz w:val="17"/>
        </w:rPr>
        <w:t> </w:t>
      </w:r>
      <w:r>
        <w:rPr>
          <w:sz w:val="17"/>
        </w:rPr>
        <w:t>contado</w:t>
      </w:r>
      <w:r>
        <w:rPr>
          <w:spacing w:val="4"/>
          <w:sz w:val="17"/>
        </w:rPr>
        <w:t> </w:t>
      </w:r>
      <w:r>
        <w:rPr>
          <w:sz w:val="17"/>
        </w:rPr>
        <w:t>da</w:t>
      </w:r>
      <w:r>
        <w:rPr>
          <w:spacing w:val="4"/>
          <w:sz w:val="17"/>
        </w:rPr>
        <w:t> </w:t>
      </w:r>
      <w:r>
        <w:rPr>
          <w:sz w:val="17"/>
        </w:rPr>
        <w:t>data</w:t>
      </w:r>
      <w:r>
        <w:rPr>
          <w:spacing w:val="5"/>
          <w:sz w:val="17"/>
        </w:rPr>
        <w:t> </w:t>
      </w:r>
      <w:r>
        <w:rPr>
          <w:sz w:val="17"/>
        </w:rPr>
        <w:t>do</w:t>
      </w:r>
      <w:r>
        <w:rPr>
          <w:spacing w:val="4"/>
          <w:sz w:val="17"/>
        </w:rPr>
        <w:t> </w:t>
      </w:r>
      <w:r>
        <w:rPr>
          <w:sz w:val="17"/>
        </w:rPr>
        <w:t>orçamento</w:t>
      </w:r>
      <w:r>
        <w:rPr>
          <w:spacing w:val="5"/>
          <w:sz w:val="17"/>
        </w:rPr>
        <w:t> </w:t>
      </w:r>
      <w:r>
        <w:rPr>
          <w:spacing w:val="-2"/>
          <w:sz w:val="17"/>
        </w:rPr>
        <w:t>estimado.</w:t>
      </w:r>
    </w:p>
    <w:p>
      <w:pPr>
        <w:pStyle w:val="ListParagraph"/>
        <w:numPr>
          <w:ilvl w:val="1"/>
          <w:numId w:val="31"/>
        </w:numPr>
        <w:tabs>
          <w:tab w:pos="360" w:val="left" w:leader="none"/>
        </w:tabs>
        <w:spacing w:line="288" w:lineRule="auto" w:before="39" w:after="0"/>
        <w:ind w:left="106" w:right="113" w:firstLine="0"/>
        <w:jc w:val="left"/>
        <w:rPr>
          <w:sz w:val="17"/>
        </w:rPr>
      </w:pPr>
      <w:r>
        <w:rPr>
          <w:sz w:val="17"/>
        </w:rPr>
        <w:t>Nos reajustes subsequentes ao primeiro, o interregno mínimo de 1 (um) ano será contado a partir</w:t>
      </w:r>
      <w:r>
        <w:rPr>
          <w:spacing w:val="13"/>
          <w:sz w:val="17"/>
        </w:rPr>
        <w:t> </w:t>
      </w:r>
      <w:r>
        <w:rPr>
          <w:sz w:val="17"/>
        </w:rPr>
        <w:t>da data do</w:t>
      </w:r>
      <w:r>
        <w:rPr>
          <w:spacing w:val="13"/>
          <w:sz w:val="17"/>
        </w:rPr>
        <w:t> </w:t>
      </w:r>
      <w:r>
        <w:rPr>
          <w:sz w:val="17"/>
        </w:rPr>
        <w:t>fato</w:t>
      </w:r>
      <w:r>
        <w:rPr>
          <w:spacing w:val="13"/>
          <w:sz w:val="17"/>
        </w:rPr>
        <w:t> </w:t>
      </w:r>
      <w:r>
        <w:rPr>
          <w:sz w:val="17"/>
        </w:rPr>
        <w:t>gerador</w:t>
      </w:r>
      <w:r>
        <w:rPr>
          <w:spacing w:val="13"/>
          <w:sz w:val="17"/>
        </w:rPr>
        <w:t> </w:t>
      </w:r>
      <w:r>
        <w:rPr>
          <w:sz w:val="17"/>
        </w:rPr>
        <w:t>que deu</w:t>
      </w:r>
      <w:r>
        <w:rPr>
          <w:spacing w:val="13"/>
          <w:sz w:val="17"/>
        </w:rPr>
        <w:t> </w:t>
      </w:r>
      <w:r>
        <w:rPr>
          <w:sz w:val="17"/>
        </w:rPr>
        <w:t>ensejo</w:t>
      </w:r>
      <w:r>
        <w:rPr>
          <w:spacing w:val="13"/>
          <w:sz w:val="17"/>
        </w:rPr>
        <w:t> </w:t>
      </w:r>
      <w:r>
        <w:rPr>
          <w:sz w:val="17"/>
        </w:rPr>
        <w:t>ao</w:t>
      </w:r>
      <w:r>
        <w:rPr>
          <w:spacing w:val="13"/>
          <w:sz w:val="17"/>
        </w:rPr>
        <w:t> </w:t>
      </w:r>
      <w:r>
        <w:rPr>
          <w:sz w:val="17"/>
        </w:rPr>
        <w:t>último </w:t>
      </w:r>
      <w:r>
        <w:rPr>
          <w:spacing w:val="-2"/>
          <w:sz w:val="17"/>
        </w:rPr>
        <w:t>reajuste.</w:t>
      </w:r>
    </w:p>
    <w:p>
      <w:pPr>
        <w:pStyle w:val="ListParagraph"/>
        <w:numPr>
          <w:ilvl w:val="1"/>
          <w:numId w:val="31"/>
        </w:numPr>
        <w:tabs>
          <w:tab w:pos="380" w:val="left" w:leader="none"/>
        </w:tabs>
        <w:spacing w:line="288" w:lineRule="auto" w:before="1" w:after="0"/>
        <w:ind w:left="106" w:right="110" w:firstLine="0"/>
        <w:jc w:val="left"/>
        <w:rPr>
          <w:sz w:val="17"/>
        </w:rPr>
      </w:pPr>
      <w:r>
        <w:rPr>
          <w:sz w:val="17"/>
        </w:rPr>
        <w:t>Os</w:t>
      </w:r>
      <w:r>
        <w:rPr>
          <w:spacing w:val="33"/>
          <w:sz w:val="17"/>
        </w:rPr>
        <w:t> </w:t>
      </w:r>
      <w:r>
        <w:rPr>
          <w:sz w:val="17"/>
        </w:rPr>
        <w:t>preços</w:t>
      </w:r>
      <w:r>
        <w:rPr>
          <w:spacing w:val="33"/>
          <w:sz w:val="17"/>
        </w:rPr>
        <w:t> </w:t>
      </w:r>
      <w:r>
        <w:rPr>
          <w:sz w:val="17"/>
        </w:rPr>
        <w:t>iniciais</w:t>
      </w:r>
      <w:r>
        <w:rPr>
          <w:spacing w:val="33"/>
          <w:sz w:val="17"/>
        </w:rPr>
        <w:t> </w:t>
      </w:r>
      <w:r>
        <w:rPr>
          <w:sz w:val="17"/>
        </w:rPr>
        <w:t>serão</w:t>
      </w:r>
      <w:r>
        <w:rPr>
          <w:spacing w:val="33"/>
          <w:sz w:val="17"/>
        </w:rPr>
        <w:t> </w:t>
      </w:r>
      <w:r>
        <w:rPr>
          <w:sz w:val="17"/>
        </w:rPr>
        <w:t>reajustados,</w:t>
      </w:r>
      <w:r>
        <w:rPr>
          <w:spacing w:val="33"/>
          <w:sz w:val="17"/>
        </w:rPr>
        <w:t> </w:t>
      </w:r>
      <w:r>
        <w:rPr>
          <w:sz w:val="17"/>
        </w:rPr>
        <w:t>mediante</w:t>
      </w:r>
      <w:r>
        <w:rPr>
          <w:spacing w:val="33"/>
          <w:sz w:val="17"/>
        </w:rPr>
        <w:t> </w:t>
      </w:r>
      <w:r>
        <w:rPr>
          <w:sz w:val="17"/>
        </w:rPr>
        <w:t>a</w:t>
      </w:r>
      <w:r>
        <w:rPr>
          <w:spacing w:val="33"/>
          <w:sz w:val="17"/>
        </w:rPr>
        <w:t> </w:t>
      </w:r>
      <w:r>
        <w:rPr>
          <w:sz w:val="17"/>
        </w:rPr>
        <w:t>aplicação,</w:t>
      </w:r>
      <w:r>
        <w:rPr>
          <w:spacing w:val="33"/>
          <w:sz w:val="17"/>
        </w:rPr>
        <w:t> </w:t>
      </w:r>
      <w:r>
        <w:rPr>
          <w:sz w:val="17"/>
        </w:rPr>
        <w:t>pelo</w:t>
      </w:r>
      <w:r>
        <w:rPr>
          <w:spacing w:val="-22"/>
          <w:sz w:val="17"/>
        </w:rPr>
        <w:t> </w:t>
      </w:r>
      <w:r>
        <w:rPr>
          <w:b/>
          <w:sz w:val="17"/>
        </w:rPr>
        <w:t>CONTRATANTE</w:t>
      </w:r>
      <w:r>
        <w:rPr>
          <w:sz w:val="17"/>
        </w:rPr>
        <w:t>,</w:t>
      </w:r>
      <w:r>
        <w:rPr>
          <w:spacing w:val="29"/>
          <w:sz w:val="17"/>
        </w:rPr>
        <w:t> </w:t>
      </w:r>
      <w:r>
        <w:rPr>
          <w:sz w:val="17"/>
        </w:rPr>
        <w:t>do</w:t>
      </w:r>
      <w:r>
        <w:rPr>
          <w:spacing w:val="29"/>
          <w:sz w:val="17"/>
        </w:rPr>
        <w:t> </w:t>
      </w:r>
      <w:r>
        <w:rPr>
          <w:sz w:val="17"/>
        </w:rPr>
        <w:t>índice</w:t>
      </w:r>
      <w:r>
        <w:rPr>
          <w:spacing w:val="30"/>
          <w:sz w:val="17"/>
        </w:rPr>
        <w:t> </w:t>
      </w:r>
      <w:r>
        <w:rPr>
          <w:sz w:val="17"/>
        </w:rPr>
        <w:t>IPCA,</w:t>
      </w:r>
      <w:r>
        <w:rPr>
          <w:spacing w:val="29"/>
          <w:sz w:val="17"/>
        </w:rPr>
        <w:t> </w:t>
      </w:r>
      <w:r>
        <w:rPr>
          <w:sz w:val="17"/>
        </w:rPr>
        <w:t>exclusivamente</w:t>
      </w:r>
      <w:r>
        <w:rPr>
          <w:spacing w:val="30"/>
          <w:sz w:val="17"/>
        </w:rPr>
        <w:t> </w:t>
      </w:r>
      <w:r>
        <w:rPr>
          <w:sz w:val="17"/>
        </w:rPr>
        <w:t>para</w:t>
      </w:r>
      <w:r>
        <w:rPr>
          <w:spacing w:val="30"/>
          <w:sz w:val="17"/>
        </w:rPr>
        <w:t> </w:t>
      </w:r>
      <w:r>
        <w:rPr>
          <w:sz w:val="17"/>
        </w:rPr>
        <w:t>as</w:t>
      </w:r>
      <w:r>
        <w:rPr>
          <w:spacing w:val="19"/>
          <w:sz w:val="17"/>
        </w:rPr>
        <w:t> </w:t>
      </w:r>
      <w:r>
        <w:rPr>
          <w:sz w:val="17"/>
        </w:rPr>
        <w:t>obrigações</w:t>
      </w:r>
      <w:r>
        <w:rPr>
          <w:spacing w:val="33"/>
          <w:sz w:val="17"/>
        </w:rPr>
        <w:t> </w:t>
      </w:r>
      <w:r>
        <w:rPr>
          <w:sz w:val="17"/>
        </w:rPr>
        <w:t>que</w:t>
      </w:r>
      <w:r>
        <w:rPr>
          <w:spacing w:val="33"/>
          <w:sz w:val="17"/>
        </w:rPr>
        <w:t> </w:t>
      </w:r>
      <w:r>
        <w:rPr>
          <w:sz w:val="17"/>
        </w:rPr>
        <w:t>se iniciem após a anualidade.</w:t>
      </w:r>
    </w:p>
    <w:p>
      <w:pPr>
        <w:pStyle w:val="ListParagraph"/>
        <w:numPr>
          <w:ilvl w:val="1"/>
          <w:numId w:val="31"/>
        </w:numPr>
        <w:tabs>
          <w:tab w:pos="370" w:val="left" w:leader="none"/>
        </w:tabs>
        <w:spacing w:line="288" w:lineRule="auto" w:before="0" w:after="0"/>
        <w:ind w:left="106" w:right="106" w:firstLine="0"/>
        <w:jc w:val="left"/>
        <w:rPr>
          <w:sz w:val="17"/>
        </w:rPr>
      </w:pPr>
      <w:r>
        <w:rPr>
          <w:sz w:val="17"/>
        </w:rPr>
        <w:t>No</w:t>
      </w:r>
      <w:r>
        <w:rPr>
          <w:spacing w:val="20"/>
          <w:sz w:val="17"/>
        </w:rPr>
        <w:t> </w:t>
      </w:r>
      <w:r>
        <w:rPr>
          <w:sz w:val="17"/>
        </w:rPr>
        <w:t>caso</w:t>
      </w:r>
      <w:r>
        <w:rPr>
          <w:spacing w:val="20"/>
          <w:sz w:val="17"/>
        </w:rPr>
        <w:t> </w:t>
      </w:r>
      <w:r>
        <w:rPr>
          <w:sz w:val="17"/>
        </w:rPr>
        <w:t>de</w:t>
      </w:r>
      <w:r>
        <w:rPr>
          <w:spacing w:val="20"/>
          <w:sz w:val="17"/>
        </w:rPr>
        <w:t> </w:t>
      </w:r>
      <w:r>
        <w:rPr>
          <w:sz w:val="17"/>
        </w:rPr>
        <w:t>atraso</w:t>
      </w:r>
      <w:r>
        <w:rPr>
          <w:spacing w:val="20"/>
          <w:sz w:val="17"/>
        </w:rPr>
        <w:t> </w:t>
      </w:r>
      <w:r>
        <w:rPr>
          <w:sz w:val="17"/>
        </w:rPr>
        <w:t>ou</w:t>
      </w:r>
      <w:r>
        <w:rPr>
          <w:spacing w:val="20"/>
          <w:sz w:val="17"/>
        </w:rPr>
        <w:t> </w:t>
      </w:r>
      <w:r>
        <w:rPr>
          <w:sz w:val="17"/>
        </w:rPr>
        <w:t>não</w:t>
      </w:r>
      <w:r>
        <w:rPr>
          <w:spacing w:val="20"/>
          <w:sz w:val="17"/>
        </w:rPr>
        <w:t> </w:t>
      </w:r>
      <w:r>
        <w:rPr>
          <w:sz w:val="17"/>
        </w:rPr>
        <w:t>divulgação</w:t>
      </w:r>
      <w:r>
        <w:rPr>
          <w:spacing w:val="22"/>
          <w:sz w:val="17"/>
        </w:rPr>
        <w:t> </w:t>
      </w:r>
      <w:r>
        <w:rPr>
          <w:sz w:val="17"/>
        </w:rPr>
        <w:t>do(s)</w:t>
      </w:r>
      <w:r>
        <w:rPr>
          <w:spacing w:val="20"/>
          <w:sz w:val="17"/>
        </w:rPr>
        <w:t> </w:t>
      </w:r>
      <w:r>
        <w:rPr>
          <w:sz w:val="17"/>
        </w:rPr>
        <w:t>índice(s)</w:t>
      </w:r>
      <w:r>
        <w:rPr>
          <w:spacing w:val="20"/>
          <w:sz w:val="17"/>
        </w:rPr>
        <w:t> </w:t>
      </w:r>
      <w:r>
        <w:rPr>
          <w:sz w:val="17"/>
        </w:rPr>
        <w:t>de</w:t>
      </w:r>
      <w:r>
        <w:rPr>
          <w:spacing w:val="20"/>
          <w:sz w:val="17"/>
        </w:rPr>
        <w:t> </w:t>
      </w:r>
      <w:r>
        <w:rPr>
          <w:sz w:val="17"/>
        </w:rPr>
        <w:t>reajustamento,</w:t>
      </w:r>
      <w:r>
        <w:rPr>
          <w:spacing w:val="22"/>
          <w:sz w:val="17"/>
        </w:rPr>
        <w:t> </w:t>
      </w:r>
      <w:r>
        <w:rPr>
          <w:sz w:val="17"/>
        </w:rPr>
        <w:t>o</w:t>
      </w:r>
      <w:r>
        <w:rPr>
          <w:spacing w:val="-5"/>
          <w:sz w:val="17"/>
        </w:rPr>
        <w:t> </w:t>
      </w:r>
      <w:r>
        <w:rPr>
          <w:b/>
          <w:sz w:val="17"/>
        </w:rPr>
        <w:t>CONTRATANTE</w:t>
      </w:r>
      <w:r>
        <w:rPr>
          <w:b/>
          <w:spacing w:val="25"/>
          <w:sz w:val="17"/>
        </w:rPr>
        <w:t> </w:t>
      </w:r>
      <w:r>
        <w:rPr>
          <w:sz w:val="17"/>
        </w:rPr>
        <w:t>pagará</w:t>
      </w:r>
      <w:r>
        <w:rPr>
          <w:spacing w:val="30"/>
          <w:sz w:val="17"/>
        </w:rPr>
        <w:t> </w:t>
      </w:r>
      <w:r>
        <w:rPr>
          <w:sz w:val="17"/>
        </w:rPr>
        <w:t>ao</w:t>
      </w:r>
      <w:r>
        <w:rPr>
          <w:spacing w:val="-4"/>
          <w:sz w:val="17"/>
        </w:rPr>
        <w:t> </w:t>
      </w:r>
      <w:r>
        <w:rPr>
          <w:b/>
          <w:sz w:val="17"/>
        </w:rPr>
        <w:t>CONTRATADO</w:t>
      </w:r>
      <w:r>
        <w:rPr>
          <w:b/>
          <w:spacing w:val="30"/>
          <w:sz w:val="17"/>
        </w:rPr>
        <w:t> </w:t>
      </w:r>
      <w:r>
        <w:rPr>
          <w:sz w:val="17"/>
        </w:rPr>
        <w:t>a</w:t>
      </w:r>
      <w:r>
        <w:rPr>
          <w:spacing w:val="30"/>
          <w:sz w:val="17"/>
        </w:rPr>
        <w:t> </w:t>
      </w:r>
      <w:r>
        <w:rPr>
          <w:sz w:val="17"/>
        </w:rPr>
        <w:t>importância</w:t>
      </w:r>
      <w:r>
        <w:rPr>
          <w:spacing w:val="30"/>
          <w:sz w:val="17"/>
        </w:rPr>
        <w:t> </w:t>
      </w:r>
      <w:r>
        <w:rPr>
          <w:sz w:val="17"/>
        </w:rPr>
        <w:t>calculada pela última variação conhecida, liquidando a diferença correspondente tão logo seja(m) divulgado(s) o(s) índice(s) definitivo(s).</w:t>
      </w:r>
    </w:p>
    <w:p>
      <w:pPr>
        <w:pStyle w:val="ListParagraph"/>
        <w:numPr>
          <w:ilvl w:val="2"/>
          <w:numId w:val="31"/>
        </w:numPr>
        <w:tabs>
          <w:tab w:pos="493" w:val="left" w:leader="none"/>
        </w:tabs>
        <w:spacing w:line="288" w:lineRule="auto" w:before="1" w:after="0"/>
        <w:ind w:left="106" w:right="112" w:firstLine="0"/>
        <w:jc w:val="left"/>
        <w:rPr>
          <w:sz w:val="17"/>
        </w:rPr>
      </w:pPr>
      <w:r>
        <w:rPr>
          <w:sz w:val="17"/>
        </w:rPr>
        <w:t>Fica</w:t>
      </w:r>
      <w:r>
        <w:rPr>
          <w:spacing w:val="19"/>
          <w:sz w:val="17"/>
        </w:rPr>
        <w:t> </w:t>
      </w:r>
      <w:r>
        <w:rPr>
          <w:sz w:val="17"/>
        </w:rPr>
        <w:t>o </w:t>
      </w:r>
      <w:r>
        <w:rPr>
          <w:b/>
          <w:sz w:val="17"/>
        </w:rPr>
        <w:t>CONTRATADO </w:t>
      </w:r>
      <w:r>
        <w:rPr>
          <w:sz w:val="17"/>
        </w:rPr>
        <w:t>obrigado a apresentar memória de cálculo referente ao reajustamento de preços do valor remanescente, sempre que este</w:t>
      </w:r>
      <w:r>
        <w:rPr>
          <w:spacing w:val="40"/>
          <w:sz w:val="17"/>
        </w:rPr>
        <w:t> </w:t>
      </w:r>
      <w:r>
        <w:rPr>
          <w:sz w:val="17"/>
        </w:rPr>
        <w:t>ocorrer, sendo adotado na aferição final o índice definitivo.</w:t>
      </w:r>
    </w:p>
    <w:p>
      <w:pPr>
        <w:pStyle w:val="ListParagraph"/>
        <w:numPr>
          <w:ilvl w:val="1"/>
          <w:numId w:val="31"/>
        </w:numPr>
        <w:tabs>
          <w:tab w:pos="360" w:val="left" w:leader="none"/>
        </w:tabs>
        <w:spacing w:line="288" w:lineRule="auto" w:before="1" w:after="0"/>
        <w:ind w:left="106" w:right="104" w:firstLine="0"/>
        <w:jc w:val="left"/>
        <w:rPr>
          <w:sz w:val="17"/>
        </w:rPr>
      </w:pPr>
      <w:r>
        <w:rPr>
          <w:sz w:val="17"/>
        </w:rPr>
        <w:t>Caso</w:t>
      </w:r>
      <w:r>
        <w:rPr>
          <w:spacing w:val="17"/>
          <w:sz w:val="17"/>
        </w:rPr>
        <w:t> </w:t>
      </w:r>
      <w:r>
        <w:rPr>
          <w:sz w:val="17"/>
        </w:rPr>
        <w:t>o(s)</w:t>
      </w:r>
      <w:r>
        <w:rPr>
          <w:spacing w:val="17"/>
          <w:sz w:val="17"/>
        </w:rPr>
        <w:t> </w:t>
      </w:r>
      <w:r>
        <w:rPr>
          <w:sz w:val="17"/>
        </w:rPr>
        <w:t>índice(s)</w:t>
      </w:r>
      <w:r>
        <w:rPr>
          <w:spacing w:val="17"/>
          <w:sz w:val="17"/>
        </w:rPr>
        <w:t> </w:t>
      </w:r>
      <w:r>
        <w:rPr>
          <w:sz w:val="17"/>
        </w:rPr>
        <w:t>estabelecido(s)</w:t>
      </w:r>
      <w:r>
        <w:rPr>
          <w:spacing w:val="17"/>
          <w:sz w:val="17"/>
        </w:rPr>
        <w:t> </w:t>
      </w:r>
      <w:r>
        <w:rPr>
          <w:sz w:val="17"/>
        </w:rPr>
        <w:t>para</w:t>
      </w:r>
      <w:r>
        <w:rPr>
          <w:spacing w:val="17"/>
          <w:sz w:val="17"/>
        </w:rPr>
        <w:t> </w:t>
      </w:r>
      <w:r>
        <w:rPr>
          <w:sz w:val="17"/>
        </w:rPr>
        <w:t>reajustamento</w:t>
      </w:r>
      <w:r>
        <w:rPr>
          <w:spacing w:val="17"/>
          <w:sz w:val="17"/>
        </w:rPr>
        <w:t> </w:t>
      </w:r>
      <w:r>
        <w:rPr>
          <w:sz w:val="17"/>
        </w:rPr>
        <w:t>venha(m)</w:t>
      </w:r>
      <w:r>
        <w:rPr>
          <w:spacing w:val="17"/>
          <w:sz w:val="17"/>
        </w:rPr>
        <w:t> </w:t>
      </w:r>
      <w:r>
        <w:rPr>
          <w:sz w:val="17"/>
        </w:rPr>
        <w:t>a</w:t>
      </w:r>
      <w:r>
        <w:rPr>
          <w:spacing w:val="17"/>
          <w:sz w:val="17"/>
        </w:rPr>
        <w:t> </w:t>
      </w:r>
      <w:r>
        <w:rPr>
          <w:sz w:val="17"/>
        </w:rPr>
        <w:t>ser</w:t>
      </w:r>
      <w:r>
        <w:rPr>
          <w:spacing w:val="17"/>
          <w:sz w:val="17"/>
        </w:rPr>
        <w:t> </w:t>
      </w:r>
      <w:r>
        <w:rPr>
          <w:sz w:val="17"/>
        </w:rPr>
        <w:t>extinto(s)</w:t>
      </w:r>
      <w:r>
        <w:rPr>
          <w:spacing w:val="17"/>
          <w:sz w:val="17"/>
        </w:rPr>
        <w:t> </w:t>
      </w:r>
      <w:r>
        <w:rPr>
          <w:sz w:val="17"/>
        </w:rPr>
        <w:t>ou</w:t>
      </w:r>
      <w:r>
        <w:rPr>
          <w:spacing w:val="17"/>
          <w:sz w:val="17"/>
        </w:rPr>
        <w:t> </w:t>
      </w:r>
      <w:r>
        <w:rPr>
          <w:sz w:val="17"/>
        </w:rPr>
        <w:t>de</w:t>
      </w:r>
      <w:r>
        <w:rPr>
          <w:spacing w:val="17"/>
          <w:sz w:val="17"/>
        </w:rPr>
        <w:t> </w:t>
      </w:r>
      <w:r>
        <w:rPr>
          <w:sz w:val="17"/>
        </w:rPr>
        <w:t>qualquer</w:t>
      </w:r>
      <w:r>
        <w:rPr>
          <w:spacing w:val="17"/>
          <w:sz w:val="17"/>
        </w:rPr>
        <w:t> </w:t>
      </w:r>
      <w:r>
        <w:rPr>
          <w:sz w:val="17"/>
        </w:rPr>
        <w:t>forma</w:t>
      </w:r>
      <w:r>
        <w:rPr>
          <w:spacing w:val="17"/>
          <w:sz w:val="17"/>
        </w:rPr>
        <w:t> </w:t>
      </w:r>
      <w:r>
        <w:rPr>
          <w:sz w:val="17"/>
        </w:rPr>
        <w:t>não</w:t>
      </w:r>
      <w:r>
        <w:rPr>
          <w:spacing w:val="17"/>
          <w:sz w:val="17"/>
        </w:rPr>
        <w:t> </w:t>
      </w:r>
      <w:r>
        <w:rPr>
          <w:sz w:val="17"/>
        </w:rPr>
        <w:t>possa(m)</w:t>
      </w:r>
      <w:r>
        <w:rPr>
          <w:spacing w:val="17"/>
          <w:sz w:val="17"/>
        </w:rPr>
        <w:t> </w:t>
      </w:r>
      <w:r>
        <w:rPr>
          <w:sz w:val="17"/>
        </w:rPr>
        <w:t>mais</w:t>
      </w:r>
      <w:r>
        <w:rPr>
          <w:spacing w:val="17"/>
          <w:sz w:val="17"/>
        </w:rPr>
        <w:t> </w:t>
      </w:r>
      <w:r>
        <w:rPr>
          <w:sz w:val="17"/>
        </w:rPr>
        <w:t>ser</w:t>
      </w:r>
      <w:r>
        <w:rPr>
          <w:spacing w:val="17"/>
          <w:sz w:val="17"/>
        </w:rPr>
        <w:t> </w:t>
      </w:r>
      <w:r>
        <w:rPr>
          <w:sz w:val="17"/>
        </w:rPr>
        <w:t>utilizado(s),</w:t>
      </w:r>
      <w:r>
        <w:rPr>
          <w:spacing w:val="17"/>
          <w:sz w:val="17"/>
        </w:rPr>
        <w:t> </w:t>
      </w:r>
      <w:r>
        <w:rPr>
          <w:sz w:val="17"/>
        </w:rPr>
        <w:t>será(ão) adotado(s), em substituição, o(s) que vier(em) a ser determinado(s) pela legislação então em vigor.</w:t>
      </w:r>
    </w:p>
    <w:p>
      <w:pPr>
        <w:pStyle w:val="ListParagraph"/>
        <w:numPr>
          <w:ilvl w:val="1"/>
          <w:numId w:val="31"/>
        </w:numPr>
        <w:tabs>
          <w:tab w:pos="360" w:val="left" w:leader="none"/>
        </w:tabs>
        <w:spacing w:line="288" w:lineRule="auto" w:before="0" w:after="0"/>
        <w:ind w:left="106" w:right="108" w:firstLine="0"/>
        <w:jc w:val="left"/>
        <w:rPr>
          <w:sz w:val="17"/>
        </w:rPr>
      </w:pPr>
      <w:r>
        <w:rPr>
          <w:sz w:val="17"/>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31"/>
        </w:numPr>
        <w:tabs>
          <w:tab w:pos="360" w:val="left" w:leader="none"/>
        </w:tabs>
        <w:spacing w:line="240" w:lineRule="auto" w:before="1" w:after="0"/>
        <w:ind w:left="360" w:right="0" w:hanging="254"/>
        <w:jc w:val="left"/>
        <w:rPr>
          <w:sz w:val="17"/>
        </w:rPr>
      </w:pPr>
      <w:r>
        <w:rPr>
          <w:sz w:val="17"/>
        </w:rPr>
        <w:t>O</w:t>
      </w:r>
      <w:r>
        <w:rPr>
          <w:spacing w:val="5"/>
          <w:sz w:val="17"/>
        </w:rPr>
        <w:t> </w:t>
      </w:r>
      <w:r>
        <w:rPr>
          <w:sz w:val="17"/>
        </w:rPr>
        <w:t>pedido</w:t>
      </w:r>
      <w:r>
        <w:rPr>
          <w:spacing w:val="5"/>
          <w:sz w:val="17"/>
        </w:rPr>
        <w:t> </w:t>
      </w:r>
      <w:r>
        <w:rPr>
          <w:sz w:val="17"/>
        </w:rPr>
        <w:t>de</w:t>
      </w:r>
      <w:r>
        <w:rPr>
          <w:spacing w:val="5"/>
          <w:sz w:val="17"/>
        </w:rPr>
        <w:t> </w:t>
      </w:r>
      <w:r>
        <w:rPr>
          <w:sz w:val="17"/>
        </w:rPr>
        <w:t>reajuste</w:t>
      </w:r>
      <w:r>
        <w:rPr>
          <w:spacing w:val="5"/>
          <w:sz w:val="17"/>
        </w:rPr>
        <w:t> </w:t>
      </w:r>
      <w:r>
        <w:rPr>
          <w:sz w:val="17"/>
        </w:rPr>
        <w:t>deverá</w:t>
      </w:r>
      <w:r>
        <w:rPr>
          <w:spacing w:val="5"/>
          <w:sz w:val="17"/>
        </w:rPr>
        <w:t> </w:t>
      </w:r>
      <w:r>
        <w:rPr>
          <w:sz w:val="17"/>
        </w:rPr>
        <w:t>ser</w:t>
      </w:r>
      <w:r>
        <w:rPr>
          <w:spacing w:val="5"/>
          <w:sz w:val="17"/>
        </w:rPr>
        <w:t> </w:t>
      </w:r>
      <w:r>
        <w:rPr>
          <w:sz w:val="17"/>
        </w:rPr>
        <w:t>formulado</w:t>
      </w:r>
      <w:r>
        <w:rPr>
          <w:spacing w:val="5"/>
          <w:sz w:val="17"/>
        </w:rPr>
        <w:t> </w:t>
      </w:r>
      <w:r>
        <w:rPr>
          <w:sz w:val="17"/>
        </w:rPr>
        <w:t>durante</w:t>
      </w:r>
      <w:r>
        <w:rPr>
          <w:spacing w:val="6"/>
          <w:sz w:val="17"/>
        </w:rPr>
        <w:t> </w:t>
      </w:r>
      <w:r>
        <w:rPr>
          <w:sz w:val="17"/>
        </w:rPr>
        <w:t>a</w:t>
      </w:r>
      <w:r>
        <w:rPr>
          <w:spacing w:val="5"/>
          <w:sz w:val="17"/>
        </w:rPr>
        <w:t> </w:t>
      </w:r>
      <w:r>
        <w:rPr>
          <w:sz w:val="17"/>
        </w:rPr>
        <w:t>vigência</w:t>
      </w:r>
      <w:r>
        <w:rPr>
          <w:spacing w:val="5"/>
          <w:sz w:val="17"/>
        </w:rPr>
        <w:t> </w:t>
      </w:r>
      <w:r>
        <w:rPr>
          <w:sz w:val="17"/>
        </w:rPr>
        <w:t>do</w:t>
      </w:r>
      <w:r>
        <w:rPr>
          <w:spacing w:val="5"/>
          <w:sz w:val="17"/>
        </w:rPr>
        <w:t> </w:t>
      </w:r>
      <w:r>
        <w:rPr>
          <w:sz w:val="17"/>
        </w:rPr>
        <w:t>Contrato</w:t>
      </w:r>
      <w:r>
        <w:rPr>
          <w:spacing w:val="5"/>
          <w:sz w:val="17"/>
        </w:rPr>
        <w:t> </w:t>
      </w:r>
      <w:r>
        <w:rPr>
          <w:sz w:val="17"/>
        </w:rPr>
        <w:t>e</w:t>
      </w:r>
      <w:r>
        <w:rPr>
          <w:spacing w:val="5"/>
          <w:sz w:val="17"/>
        </w:rPr>
        <w:t> </w:t>
      </w:r>
      <w:r>
        <w:rPr>
          <w:sz w:val="17"/>
        </w:rPr>
        <w:t>antes</w:t>
      </w:r>
      <w:r>
        <w:rPr>
          <w:spacing w:val="5"/>
          <w:sz w:val="17"/>
        </w:rPr>
        <w:t> </w:t>
      </w:r>
      <w:r>
        <w:rPr>
          <w:sz w:val="17"/>
        </w:rPr>
        <w:t>de</w:t>
      </w:r>
      <w:r>
        <w:rPr>
          <w:spacing w:val="5"/>
          <w:sz w:val="17"/>
        </w:rPr>
        <w:t> </w:t>
      </w:r>
      <w:r>
        <w:rPr>
          <w:sz w:val="17"/>
        </w:rPr>
        <w:t>eventual</w:t>
      </w:r>
      <w:r>
        <w:rPr>
          <w:spacing w:val="6"/>
          <w:sz w:val="17"/>
        </w:rPr>
        <w:t> </w:t>
      </w:r>
      <w:r>
        <w:rPr>
          <w:sz w:val="17"/>
        </w:rPr>
        <w:t>prorrogação</w:t>
      </w:r>
      <w:r>
        <w:rPr>
          <w:spacing w:val="5"/>
          <w:sz w:val="17"/>
        </w:rPr>
        <w:t> </w:t>
      </w:r>
      <w:r>
        <w:rPr>
          <w:sz w:val="17"/>
        </w:rPr>
        <w:t>contratual,</w:t>
      </w:r>
      <w:r>
        <w:rPr>
          <w:spacing w:val="5"/>
          <w:sz w:val="17"/>
        </w:rPr>
        <w:t> </w:t>
      </w:r>
      <w:r>
        <w:rPr>
          <w:sz w:val="17"/>
        </w:rPr>
        <w:t>sob</w:t>
      </w:r>
      <w:r>
        <w:rPr>
          <w:spacing w:val="5"/>
          <w:sz w:val="17"/>
        </w:rPr>
        <w:t> </w:t>
      </w:r>
      <w:r>
        <w:rPr>
          <w:sz w:val="17"/>
        </w:rPr>
        <w:t>pena</w:t>
      </w:r>
      <w:r>
        <w:rPr>
          <w:spacing w:val="5"/>
          <w:sz w:val="17"/>
        </w:rPr>
        <w:t> </w:t>
      </w:r>
      <w:r>
        <w:rPr>
          <w:sz w:val="17"/>
        </w:rPr>
        <w:t>de</w:t>
      </w:r>
      <w:r>
        <w:rPr>
          <w:spacing w:val="5"/>
          <w:sz w:val="17"/>
        </w:rPr>
        <w:t> </w:t>
      </w:r>
      <w:r>
        <w:rPr>
          <w:spacing w:val="-2"/>
          <w:sz w:val="17"/>
        </w:rPr>
        <w:t>preclusão.</w:t>
      </w:r>
    </w:p>
    <w:p>
      <w:pPr>
        <w:pStyle w:val="ListParagraph"/>
        <w:numPr>
          <w:ilvl w:val="2"/>
          <w:numId w:val="31"/>
        </w:numPr>
        <w:tabs>
          <w:tab w:pos="493" w:val="left" w:leader="none"/>
        </w:tabs>
        <w:spacing w:line="240" w:lineRule="auto" w:before="39" w:after="0"/>
        <w:ind w:left="493" w:right="0" w:hanging="387"/>
        <w:jc w:val="left"/>
        <w:rPr>
          <w:sz w:val="17"/>
        </w:rPr>
      </w:pPr>
      <w:r>
        <w:rPr>
          <w:sz w:val="17"/>
        </w:rPr>
        <w:t>Os</w:t>
      </w:r>
      <w:r>
        <w:rPr>
          <w:spacing w:val="4"/>
          <w:sz w:val="17"/>
        </w:rPr>
        <w:t> </w:t>
      </w:r>
      <w:r>
        <w:rPr>
          <w:sz w:val="17"/>
        </w:rPr>
        <w:t>efeitos</w:t>
      </w:r>
      <w:r>
        <w:rPr>
          <w:spacing w:val="5"/>
          <w:sz w:val="17"/>
        </w:rPr>
        <w:t> </w:t>
      </w:r>
      <w:r>
        <w:rPr>
          <w:sz w:val="17"/>
        </w:rPr>
        <w:t>financeiros</w:t>
      </w:r>
      <w:r>
        <w:rPr>
          <w:spacing w:val="4"/>
          <w:sz w:val="17"/>
        </w:rPr>
        <w:t> </w:t>
      </w:r>
      <w:r>
        <w:rPr>
          <w:sz w:val="17"/>
        </w:rPr>
        <w:t>do</w:t>
      </w:r>
      <w:r>
        <w:rPr>
          <w:spacing w:val="5"/>
          <w:sz w:val="17"/>
        </w:rPr>
        <w:t> </w:t>
      </w:r>
      <w:r>
        <w:rPr>
          <w:sz w:val="17"/>
        </w:rPr>
        <w:t>pedido</w:t>
      </w:r>
      <w:r>
        <w:rPr>
          <w:spacing w:val="4"/>
          <w:sz w:val="17"/>
        </w:rPr>
        <w:t> </w:t>
      </w:r>
      <w:r>
        <w:rPr>
          <w:sz w:val="17"/>
        </w:rPr>
        <w:t>de</w:t>
      </w:r>
      <w:r>
        <w:rPr>
          <w:spacing w:val="5"/>
          <w:sz w:val="17"/>
        </w:rPr>
        <w:t> </w:t>
      </w:r>
      <w:r>
        <w:rPr>
          <w:sz w:val="17"/>
        </w:rPr>
        <w:t>reajuste</w:t>
      </w:r>
      <w:r>
        <w:rPr>
          <w:spacing w:val="4"/>
          <w:sz w:val="17"/>
        </w:rPr>
        <w:t> </w:t>
      </w:r>
      <w:r>
        <w:rPr>
          <w:sz w:val="17"/>
        </w:rPr>
        <w:t>serão</w:t>
      </w:r>
      <w:r>
        <w:rPr>
          <w:spacing w:val="5"/>
          <w:sz w:val="17"/>
        </w:rPr>
        <w:t> </w:t>
      </w:r>
      <w:r>
        <w:rPr>
          <w:spacing w:val="-2"/>
          <w:sz w:val="17"/>
        </w:rPr>
        <w:t>contados:</w:t>
      </w:r>
    </w:p>
    <w:p>
      <w:pPr>
        <w:pStyle w:val="ListParagraph"/>
        <w:numPr>
          <w:ilvl w:val="0"/>
          <w:numId w:val="32"/>
        </w:numPr>
        <w:tabs>
          <w:tab w:pos="278" w:val="left" w:leader="none"/>
        </w:tabs>
        <w:spacing w:line="240" w:lineRule="auto" w:before="40" w:after="0"/>
        <w:ind w:left="278" w:right="0" w:hanging="172"/>
        <w:jc w:val="left"/>
        <w:rPr>
          <w:sz w:val="17"/>
        </w:rPr>
      </w:pPr>
      <w:r>
        <w:rPr>
          <w:sz w:val="17"/>
        </w:rPr>
        <w:t>da</w:t>
      </w:r>
      <w:r>
        <w:rPr>
          <w:spacing w:val="4"/>
          <w:sz w:val="17"/>
        </w:rPr>
        <w:t> </w:t>
      </w:r>
      <w:r>
        <w:rPr>
          <w:sz w:val="17"/>
        </w:rPr>
        <w:t>data-base</w:t>
      </w:r>
      <w:r>
        <w:rPr>
          <w:spacing w:val="5"/>
          <w:sz w:val="17"/>
        </w:rPr>
        <w:t> </w:t>
      </w:r>
      <w:r>
        <w:rPr>
          <w:sz w:val="17"/>
        </w:rPr>
        <w:t>prevista</w:t>
      </w:r>
      <w:r>
        <w:rPr>
          <w:spacing w:val="5"/>
          <w:sz w:val="17"/>
        </w:rPr>
        <w:t> </w:t>
      </w:r>
      <w:r>
        <w:rPr>
          <w:sz w:val="17"/>
        </w:rPr>
        <w:t>no</w:t>
      </w:r>
      <w:r>
        <w:rPr>
          <w:spacing w:val="5"/>
          <w:sz w:val="17"/>
        </w:rPr>
        <w:t> </w:t>
      </w:r>
      <w:r>
        <w:rPr>
          <w:sz w:val="17"/>
        </w:rPr>
        <w:t>Contrato,</w:t>
      </w:r>
      <w:r>
        <w:rPr>
          <w:spacing w:val="5"/>
          <w:sz w:val="17"/>
        </w:rPr>
        <w:t> </w:t>
      </w:r>
      <w:r>
        <w:rPr>
          <w:sz w:val="17"/>
        </w:rPr>
        <w:t>desde</w:t>
      </w:r>
      <w:r>
        <w:rPr>
          <w:spacing w:val="5"/>
          <w:sz w:val="17"/>
        </w:rPr>
        <w:t> </w:t>
      </w:r>
      <w:r>
        <w:rPr>
          <w:sz w:val="17"/>
        </w:rPr>
        <w:t>que</w:t>
      </w:r>
      <w:r>
        <w:rPr>
          <w:spacing w:val="5"/>
          <w:sz w:val="17"/>
        </w:rPr>
        <w:t> </w:t>
      </w:r>
      <w:r>
        <w:rPr>
          <w:sz w:val="17"/>
        </w:rPr>
        <w:t>requerido</w:t>
      </w:r>
      <w:r>
        <w:rPr>
          <w:spacing w:val="5"/>
          <w:sz w:val="17"/>
        </w:rPr>
        <w:t> </w:t>
      </w:r>
      <w:r>
        <w:rPr>
          <w:sz w:val="17"/>
        </w:rPr>
        <w:t>no</w:t>
      </w:r>
      <w:r>
        <w:rPr>
          <w:spacing w:val="5"/>
          <w:sz w:val="17"/>
        </w:rPr>
        <w:t> </w:t>
      </w:r>
      <w:r>
        <w:rPr>
          <w:sz w:val="17"/>
        </w:rPr>
        <w:t>prazo</w:t>
      </w:r>
      <w:r>
        <w:rPr>
          <w:spacing w:val="5"/>
          <w:sz w:val="17"/>
        </w:rPr>
        <w:t> </w:t>
      </w:r>
      <w:r>
        <w:rPr>
          <w:sz w:val="17"/>
        </w:rPr>
        <w:t>de</w:t>
      </w:r>
      <w:r>
        <w:rPr>
          <w:spacing w:val="4"/>
          <w:sz w:val="17"/>
        </w:rPr>
        <w:t> </w:t>
      </w:r>
      <w:r>
        <w:rPr>
          <w:sz w:val="17"/>
        </w:rPr>
        <w:t>60</w:t>
      </w:r>
      <w:r>
        <w:rPr>
          <w:spacing w:val="5"/>
          <w:sz w:val="17"/>
        </w:rPr>
        <w:t> </w:t>
      </w:r>
      <w:r>
        <w:rPr>
          <w:sz w:val="17"/>
        </w:rPr>
        <w:t>(sessenta)</w:t>
      </w:r>
      <w:r>
        <w:rPr>
          <w:spacing w:val="5"/>
          <w:sz w:val="17"/>
        </w:rPr>
        <w:t> </w:t>
      </w:r>
      <w:r>
        <w:rPr>
          <w:sz w:val="17"/>
        </w:rPr>
        <w:t>dias</w:t>
      </w:r>
      <w:r>
        <w:rPr>
          <w:spacing w:val="5"/>
          <w:sz w:val="17"/>
        </w:rPr>
        <w:t> </w:t>
      </w:r>
      <w:r>
        <w:rPr>
          <w:sz w:val="17"/>
        </w:rPr>
        <w:t>da</w:t>
      </w:r>
      <w:r>
        <w:rPr>
          <w:spacing w:val="5"/>
          <w:sz w:val="17"/>
        </w:rPr>
        <w:t> </w:t>
      </w:r>
      <w:r>
        <w:rPr>
          <w:sz w:val="17"/>
        </w:rPr>
        <w:t>data</w:t>
      </w:r>
      <w:r>
        <w:rPr>
          <w:spacing w:val="5"/>
          <w:sz w:val="17"/>
        </w:rPr>
        <w:t> </w:t>
      </w:r>
      <w:r>
        <w:rPr>
          <w:sz w:val="17"/>
        </w:rPr>
        <w:t>de</w:t>
      </w:r>
      <w:r>
        <w:rPr>
          <w:spacing w:val="5"/>
          <w:sz w:val="17"/>
        </w:rPr>
        <w:t> </w:t>
      </w:r>
      <w:r>
        <w:rPr>
          <w:sz w:val="17"/>
        </w:rPr>
        <w:t>publicação</w:t>
      </w:r>
      <w:r>
        <w:rPr>
          <w:spacing w:val="5"/>
          <w:sz w:val="17"/>
        </w:rPr>
        <w:t> </w:t>
      </w:r>
      <w:r>
        <w:rPr>
          <w:sz w:val="17"/>
        </w:rPr>
        <w:t>do</w:t>
      </w:r>
      <w:r>
        <w:rPr>
          <w:spacing w:val="5"/>
          <w:sz w:val="17"/>
        </w:rPr>
        <w:t> </w:t>
      </w:r>
      <w:r>
        <w:rPr>
          <w:sz w:val="17"/>
        </w:rPr>
        <w:t>índice</w:t>
      </w:r>
      <w:r>
        <w:rPr>
          <w:spacing w:val="5"/>
          <w:sz w:val="17"/>
        </w:rPr>
        <w:t> </w:t>
      </w:r>
      <w:r>
        <w:rPr>
          <w:sz w:val="17"/>
        </w:rPr>
        <w:t>ajustado</w:t>
      </w:r>
      <w:r>
        <w:rPr>
          <w:spacing w:val="4"/>
          <w:sz w:val="17"/>
        </w:rPr>
        <w:t> </w:t>
      </w:r>
      <w:r>
        <w:rPr>
          <w:spacing w:val="-2"/>
          <w:sz w:val="17"/>
        </w:rPr>
        <w:t>contratualmente;</w:t>
      </w:r>
    </w:p>
    <w:p>
      <w:pPr>
        <w:pStyle w:val="ListParagraph"/>
        <w:numPr>
          <w:ilvl w:val="0"/>
          <w:numId w:val="32"/>
        </w:numPr>
        <w:tabs>
          <w:tab w:pos="289" w:val="left" w:leader="none"/>
        </w:tabs>
        <w:spacing w:line="288" w:lineRule="auto" w:before="39" w:after="0"/>
        <w:ind w:left="106" w:right="114" w:firstLine="0"/>
        <w:jc w:val="both"/>
        <w:rPr>
          <w:sz w:val="17"/>
        </w:rPr>
      </w:pPr>
      <w:r>
        <w:rPr>
          <w:sz w:val="17"/>
        </w:rPr>
        <w:t>a partir da data do requerimento do</w:t>
      </w:r>
      <w:r>
        <w:rPr>
          <w:spacing w:val="-5"/>
          <w:sz w:val="17"/>
        </w:rPr>
        <w:t> </w:t>
      </w:r>
      <w:r>
        <w:rPr>
          <w:b/>
          <w:sz w:val="17"/>
        </w:rPr>
        <w:t>CONTRATADO</w:t>
      </w:r>
      <w:r>
        <w:rPr>
          <w:sz w:val="17"/>
        </w:rPr>
        <w:t>, caso o pedido seja formulado após o prazo fixado na alínea</w:t>
      </w:r>
      <w:r>
        <w:rPr>
          <w:sz w:val="17"/>
          <w:u w:val="single"/>
        </w:rPr>
        <w:t>a</w:t>
      </w:r>
      <w:r>
        <w:rPr>
          <w:sz w:val="17"/>
        </w:rPr>
        <w:t>, acima, o que não acarretará a alteração do marco para cômputo da anualidade do reajuste, já adotado no edital e no contrato.</w:t>
      </w:r>
    </w:p>
    <w:p>
      <w:pPr>
        <w:pStyle w:val="ListParagraph"/>
        <w:numPr>
          <w:ilvl w:val="1"/>
          <w:numId w:val="31"/>
        </w:numPr>
        <w:tabs>
          <w:tab w:pos="380" w:val="left" w:leader="none"/>
        </w:tabs>
        <w:spacing w:line="288" w:lineRule="auto" w:before="1" w:after="0"/>
        <w:ind w:left="106" w:right="104" w:firstLine="0"/>
        <w:jc w:val="both"/>
        <w:rPr>
          <w:sz w:val="17"/>
        </w:rPr>
      </w:pPr>
      <w:r>
        <w:rPr>
          <w:sz w:val="17"/>
        </w:rPr>
        <w:t>Caso,</w:t>
      </w:r>
      <w:r>
        <w:rPr>
          <w:spacing w:val="17"/>
          <w:sz w:val="17"/>
        </w:rPr>
        <w:t> </w:t>
      </w:r>
      <w:r>
        <w:rPr>
          <w:sz w:val="17"/>
        </w:rPr>
        <w:t>na</w:t>
      </w:r>
      <w:r>
        <w:rPr>
          <w:spacing w:val="30"/>
          <w:sz w:val="17"/>
        </w:rPr>
        <w:t> </w:t>
      </w:r>
      <w:r>
        <w:rPr>
          <w:sz w:val="17"/>
        </w:rPr>
        <w:t>data</w:t>
      </w:r>
      <w:r>
        <w:rPr>
          <w:spacing w:val="30"/>
          <w:sz w:val="17"/>
        </w:rPr>
        <w:t> </w:t>
      </w:r>
      <w:r>
        <w:rPr>
          <w:sz w:val="17"/>
        </w:rPr>
        <w:t>da</w:t>
      </w:r>
      <w:r>
        <w:rPr>
          <w:spacing w:val="30"/>
          <w:sz w:val="17"/>
        </w:rPr>
        <w:t> </w:t>
      </w:r>
      <w:r>
        <w:rPr>
          <w:sz w:val="17"/>
        </w:rPr>
        <w:t>prorrogação</w:t>
      </w:r>
      <w:r>
        <w:rPr>
          <w:spacing w:val="30"/>
          <w:sz w:val="17"/>
        </w:rPr>
        <w:t> </w:t>
      </w:r>
      <w:r>
        <w:rPr>
          <w:sz w:val="17"/>
        </w:rPr>
        <w:t>contratual,</w:t>
      </w:r>
      <w:r>
        <w:rPr>
          <w:spacing w:val="30"/>
          <w:sz w:val="17"/>
        </w:rPr>
        <w:t> </w:t>
      </w:r>
      <w:r>
        <w:rPr>
          <w:sz w:val="17"/>
        </w:rPr>
        <w:t>ainda</w:t>
      </w:r>
      <w:r>
        <w:rPr>
          <w:spacing w:val="30"/>
          <w:sz w:val="17"/>
        </w:rPr>
        <w:t> </w:t>
      </w:r>
      <w:r>
        <w:rPr>
          <w:sz w:val="17"/>
        </w:rPr>
        <w:t>não</w:t>
      </w:r>
      <w:r>
        <w:rPr>
          <w:spacing w:val="30"/>
          <w:sz w:val="17"/>
        </w:rPr>
        <w:t> </w:t>
      </w:r>
      <w:r>
        <w:rPr>
          <w:sz w:val="17"/>
        </w:rPr>
        <w:t>tenha</w:t>
      </w:r>
      <w:r>
        <w:rPr>
          <w:spacing w:val="30"/>
          <w:sz w:val="17"/>
        </w:rPr>
        <w:t> </w:t>
      </w:r>
      <w:r>
        <w:rPr>
          <w:sz w:val="17"/>
        </w:rPr>
        <w:t>sido</w:t>
      </w:r>
      <w:r>
        <w:rPr>
          <w:spacing w:val="30"/>
          <w:sz w:val="17"/>
        </w:rPr>
        <w:t> </w:t>
      </w:r>
      <w:r>
        <w:rPr>
          <w:sz w:val="17"/>
        </w:rPr>
        <w:t>divulgado</w:t>
      </w:r>
      <w:r>
        <w:rPr>
          <w:spacing w:val="30"/>
          <w:sz w:val="17"/>
        </w:rPr>
        <w:t> </w:t>
      </w:r>
      <w:r>
        <w:rPr>
          <w:sz w:val="17"/>
        </w:rPr>
        <w:t>o</w:t>
      </w:r>
      <w:r>
        <w:rPr>
          <w:spacing w:val="30"/>
          <w:sz w:val="17"/>
        </w:rPr>
        <w:t> </w:t>
      </w:r>
      <w:r>
        <w:rPr>
          <w:sz w:val="17"/>
        </w:rPr>
        <w:t>índice</w:t>
      </w:r>
      <w:r>
        <w:rPr>
          <w:spacing w:val="30"/>
          <w:sz w:val="17"/>
        </w:rPr>
        <w:t> </w:t>
      </w:r>
      <w:r>
        <w:rPr>
          <w:sz w:val="17"/>
        </w:rPr>
        <w:t>de</w:t>
      </w:r>
      <w:r>
        <w:rPr>
          <w:spacing w:val="30"/>
          <w:sz w:val="17"/>
        </w:rPr>
        <w:t> </w:t>
      </w:r>
      <w:r>
        <w:rPr>
          <w:sz w:val="17"/>
        </w:rPr>
        <w:t>reajuste,</w:t>
      </w:r>
      <w:r>
        <w:rPr>
          <w:spacing w:val="30"/>
          <w:sz w:val="17"/>
        </w:rPr>
        <w:t> </w:t>
      </w:r>
      <w:r>
        <w:rPr>
          <w:sz w:val="17"/>
        </w:rPr>
        <w:t>deverá,</w:t>
      </w:r>
      <w:r>
        <w:rPr>
          <w:spacing w:val="30"/>
          <w:sz w:val="17"/>
        </w:rPr>
        <w:t> </w:t>
      </w:r>
      <w:r>
        <w:rPr>
          <w:sz w:val="17"/>
        </w:rPr>
        <w:t>a</w:t>
      </w:r>
      <w:r>
        <w:rPr>
          <w:spacing w:val="30"/>
          <w:sz w:val="17"/>
        </w:rPr>
        <w:t> </w:t>
      </w:r>
      <w:r>
        <w:rPr>
          <w:sz w:val="17"/>
        </w:rPr>
        <w:t>requerimento</w:t>
      </w:r>
      <w:r>
        <w:rPr>
          <w:spacing w:val="30"/>
          <w:sz w:val="17"/>
        </w:rPr>
        <w:t> </w:t>
      </w:r>
      <w:r>
        <w:rPr>
          <w:sz w:val="17"/>
        </w:rPr>
        <w:t>do</w:t>
      </w:r>
      <w:r>
        <w:rPr>
          <w:spacing w:val="-11"/>
          <w:sz w:val="17"/>
        </w:rPr>
        <w:t> </w:t>
      </w:r>
      <w:r>
        <w:rPr>
          <w:b/>
          <w:sz w:val="17"/>
        </w:rPr>
        <w:t>CONTRATADO</w:t>
      </w:r>
      <w:r>
        <w:rPr>
          <w:sz w:val="17"/>
        </w:rPr>
        <w:t>,</w:t>
      </w:r>
      <w:r>
        <w:rPr>
          <w:spacing w:val="40"/>
          <w:sz w:val="17"/>
        </w:rPr>
        <w:t> </w:t>
      </w:r>
      <w:r>
        <w:rPr>
          <w:sz w:val="17"/>
        </w:rPr>
        <w:t>ser inserida cláusula no termo aditivo de prorrogação para resguardar o direito futuro do </w:t>
      </w:r>
      <w:r>
        <w:rPr>
          <w:b/>
          <w:sz w:val="17"/>
        </w:rPr>
        <w:t>CONTRATADO</w:t>
      </w:r>
      <w:r>
        <w:rPr>
          <w:sz w:val="17"/>
        </w:rPr>
        <w:t>, a ser exercido tão logo se disponha dos valores reajustados, sob pena de preclusão.</w:t>
      </w:r>
    </w:p>
    <w:p>
      <w:pPr>
        <w:pStyle w:val="ListParagraph"/>
        <w:numPr>
          <w:ilvl w:val="1"/>
          <w:numId w:val="31"/>
        </w:numPr>
        <w:tabs>
          <w:tab w:pos="452" w:val="left" w:leader="none"/>
        </w:tabs>
        <w:spacing w:line="288" w:lineRule="auto" w:before="1" w:after="0"/>
        <w:ind w:left="106" w:right="122" w:firstLine="0"/>
        <w:jc w:val="both"/>
        <w:rPr>
          <w:sz w:val="17"/>
        </w:rPr>
      </w:pPr>
      <w:r>
        <w:rPr>
          <w:sz w:val="17"/>
        </w:rPr>
        <w:t>A</w:t>
      </w:r>
      <w:r>
        <w:rPr>
          <w:spacing w:val="-3"/>
          <w:sz w:val="17"/>
        </w:rPr>
        <w:t> </w:t>
      </w:r>
      <w:r>
        <w:rPr>
          <w:sz w:val="17"/>
        </w:rPr>
        <w:t>extinção do contrato não configurará óbice para o deferimento do reajuste solicitado tempestivamente, hipótese em que será concedido por meio</w:t>
      </w:r>
      <w:r>
        <w:rPr>
          <w:spacing w:val="80"/>
          <w:sz w:val="17"/>
        </w:rPr>
        <w:t> </w:t>
      </w:r>
      <w:r>
        <w:rPr>
          <w:sz w:val="17"/>
        </w:rPr>
        <w:t>de termo indenizatório.</w:t>
      </w:r>
    </w:p>
    <w:p>
      <w:pPr>
        <w:pStyle w:val="ListParagraph"/>
        <w:numPr>
          <w:ilvl w:val="1"/>
          <w:numId w:val="31"/>
        </w:numPr>
        <w:tabs>
          <w:tab w:pos="452" w:val="left" w:leader="none"/>
        </w:tabs>
        <w:spacing w:line="240" w:lineRule="auto" w:before="1" w:after="0"/>
        <w:ind w:left="452" w:right="0" w:hanging="346"/>
        <w:jc w:val="both"/>
        <w:rPr>
          <w:sz w:val="17"/>
        </w:rPr>
      </w:pPr>
      <w:r>
        <w:rPr>
          <w:sz w:val="17"/>
        </w:rPr>
        <w:t>O</w:t>
      </w:r>
      <w:r>
        <w:rPr>
          <w:spacing w:val="3"/>
          <w:sz w:val="17"/>
        </w:rPr>
        <w:t> </w:t>
      </w:r>
      <w:r>
        <w:rPr>
          <w:sz w:val="17"/>
        </w:rPr>
        <w:t>reajuste</w:t>
      </w:r>
      <w:r>
        <w:rPr>
          <w:spacing w:val="4"/>
          <w:sz w:val="17"/>
        </w:rPr>
        <w:t> </w:t>
      </w:r>
      <w:r>
        <w:rPr>
          <w:sz w:val="17"/>
        </w:rPr>
        <w:t>será</w:t>
      </w:r>
      <w:r>
        <w:rPr>
          <w:spacing w:val="4"/>
          <w:sz w:val="17"/>
        </w:rPr>
        <w:t> </w:t>
      </w:r>
      <w:r>
        <w:rPr>
          <w:sz w:val="17"/>
        </w:rPr>
        <w:t>realizado</w:t>
      </w:r>
      <w:r>
        <w:rPr>
          <w:spacing w:val="4"/>
          <w:sz w:val="17"/>
        </w:rPr>
        <w:t> </w:t>
      </w:r>
      <w:r>
        <w:rPr>
          <w:sz w:val="17"/>
        </w:rPr>
        <w:t>por</w:t>
      </w:r>
      <w:r>
        <w:rPr>
          <w:spacing w:val="4"/>
          <w:sz w:val="17"/>
        </w:rPr>
        <w:t> </w:t>
      </w:r>
      <w:r>
        <w:rPr>
          <w:sz w:val="17"/>
        </w:rPr>
        <w:t>apostilamento,</w:t>
      </w:r>
      <w:r>
        <w:rPr>
          <w:spacing w:val="4"/>
          <w:sz w:val="17"/>
        </w:rPr>
        <w:t> </w:t>
      </w:r>
      <w:r>
        <w:rPr>
          <w:sz w:val="17"/>
        </w:rPr>
        <w:t>se</w:t>
      </w:r>
      <w:r>
        <w:rPr>
          <w:spacing w:val="4"/>
          <w:sz w:val="17"/>
        </w:rPr>
        <w:t> </w:t>
      </w:r>
      <w:r>
        <w:rPr>
          <w:sz w:val="17"/>
        </w:rPr>
        <w:t>esta</w:t>
      </w:r>
      <w:r>
        <w:rPr>
          <w:spacing w:val="4"/>
          <w:sz w:val="17"/>
        </w:rPr>
        <w:t> </w:t>
      </w:r>
      <w:r>
        <w:rPr>
          <w:sz w:val="17"/>
        </w:rPr>
        <w:t>for</w:t>
      </w:r>
      <w:r>
        <w:rPr>
          <w:spacing w:val="4"/>
          <w:sz w:val="17"/>
        </w:rPr>
        <w:t> </w:t>
      </w:r>
      <w:r>
        <w:rPr>
          <w:sz w:val="17"/>
        </w:rPr>
        <w:t>a</w:t>
      </w:r>
      <w:r>
        <w:rPr>
          <w:spacing w:val="4"/>
          <w:sz w:val="17"/>
        </w:rPr>
        <w:t> </w:t>
      </w:r>
      <w:r>
        <w:rPr>
          <w:sz w:val="17"/>
        </w:rPr>
        <w:t>única</w:t>
      </w:r>
      <w:r>
        <w:rPr>
          <w:spacing w:val="4"/>
          <w:sz w:val="17"/>
        </w:rPr>
        <w:t> </w:t>
      </w:r>
      <w:r>
        <w:rPr>
          <w:sz w:val="17"/>
        </w:rPr>
        <w:t>alteração</w:t>
      </w:r>
      <w:r>
        <w:rPr>
          <w:spacing w:val="4"/>
          <w:sz w:val="17"/>
        </w:rPr>
        <w:t> </w:t>
      </w:r>
      <w:r>
        <w:rPr>
          <w:sz w:val="17"/>
        </w:rPr>
        <w:t>contratual</w:t>
      </w:r>
      <w:r>
        <w:rPr>
          <w:spacing w:val="4"/>
          <w:sz w:val="17"/>
        </w:rPr>
        <w:t> </w:t>
      </w:r>
      <w:r>
        <w:rPr>
          <w:sz w:val="17"/>
        </w:rPr>
        <w:t>a</w:t>
      </w:r>
      <w:r>
        <w:rPr>
          <w:spacing w:val="4"/>
          <w:sz w:val="17"/>
        </w:rPr>
        <w:t> </w:t>
      </w:r>
      <w:r>
        <w:rPr>
          <w:sz w:val="17"/>
        </w:rPr>
        <w:t>ser</w:t>
      </w:r>
      <w:r>
        <w:rPr>
          <w:spacing w:val="4"/>
          <w:sz w:val="17"/>
        </w:rPr>
        <w:t> </w:t>
      </w:r>
      <w:r>
        <w:rPr>
          <w:spacing w:val="-2"/>
          <w:sz w:val="17"/>
        </w:rPr>
        <w:t>realizada.</w:t>
      </w:r>
    </w:p>
    <w:p>
      <w:pPr>
        <w:pStyle w:val="ListParagraph"/>
        <w:numPr>
          <w:ilvl w:val="1"/>
          <w:numId w:val="31"/>
        </w:numPr>
        <w:tabs>
          <w:tab w:pos="461" w:val="left" w:leader="none"/>
        </w:tabs>
        <w:spacing w:line="288" w:lineRule="auto" w:before="39" w:after="0"/>
        <w:ind w:left="106" w:right="116" w:firstLine="0"/>
        <w:jc w:val="both"/>
        <w:rPr>
          <w:sz w:val="17"/>
        </w:rPr>
      </w:pPr>
      <w:r>
        <w:rPr>
          <w:sz w:val="17"/>
        </w:rPr>
        <w:t>O</w:t>
      </w:r>
      <w:r>
        <w:rPr>
          <w:spacing w:val="20"/>
          <w:sz w:val="17"/>
        </w:rPr>
        <w:t> </w:t>
      </w:r>
      <w:r>
        <w:rPr>
          <w:sz w:val="17"/>
        </w:rPr>
        <w:t>reajuste</w:t>
      </w:r>
      <w:r>
        <w:rPr>
          <w:spacing w:val="20"/>
          <w:sz w:val="17"/>
        </w:rPr>
        <w:t> </w:t>
      </w:r>
      <w:r>
        <w:rPr>
          <w:sz w:val="17"/>
        </w:rPr>
        <w:t>dos</w:t>
      </w:r>
      <w:r>
        <w:rPr>
          <w:spacing w:val="20"/>
          <w:sz w:val="17"/>
        </w:rPr>
        <w:t> </w:t>
      </w:r>
      <w:r>
        <w:rPr>
          <w:sz w:val="17"/>
        </w:rPr>
        <w:t>preços</w:t>
      </w:r>
      <w:r>
        <w:rPr>
          <w:spacing w:val="20"/>
          <w:sz w:val="17"/>
        </w:rPr>
        <w:t> </w:t>
      </w:r>
      <w:r>
        <w:rPr>
          <w:sz w:val="17"/>
        </w:rPr>
        <w:t>não</w:t>
      </w:r>
      <w:r>
        <w:rPr>
          <w:spacing w:val="20"/>
          <w:sz w:val="17"/>
        </w:rPr>
        <w:t> </w:t>
      </w:r>
      <w:r>
        <w:rPr>
          <w:sz w:val="17"/>
        </w:rPr>
        <w:t>interfere</w:t>
      </w:r>
      <w:r>
        <w:rPr>
          <w:spacing w:val="20"/>
          <w:sz w:val="17"/>
        </w:rPr>
        <w:t> </w:t>
      </w:r>
      <w:r>
        <w:rPr>
          <w:sz w:val="17"/>
        </w:rPr>
        <w:t>no</w:t>
      </w:r>
      <w:r>
        <w:rPr>
          <w:spacing w:val="20"/>
          <w:sz w:val="17"/>
        </w:rPr>
        <w:t> </w:t>
      </w:r>
      <w:r>
        <w:rPr>
          <w:sz w:val="17"/>
        </w:rPr>
        <w:t>direito</w:t>
      </w:r>
      <w:r>
        <w:rPr>
          <w:spacing w:val="20"/>
          <w:sz w:val="17"/>
        </w:rPr>
        <w:t> </w:t>
      </w:r>
      <w:r>
        <w:rPr>
          <w:sz w:val="17"/>
        </w:rPr>
        <w:t>das</w:t>
      </w:r>
      <w:r>
        <w:rPr>
          <w:spacing w:val="20"/>
          <w:sz w:val="17"/>
        </w:rPr>
        <w:t> </w:t>
      </w:r>
      <w:r>
        <w:rPr>
          <w:sz w:val="17"/>
        </w:rPr>
        <w:t>partes</w:t>
      </w:r>
      <w:r>
        <w:rPr>
          <w:spacing w:val="20"/>
          <w:sz w:val="17"/>
        </w:rPr>
        <w:t> </w:t>
      </w:r>
      <w:r>
        <w:rPr>
          <w:sz w:val="17"/>
        </w:rPr>
        <w:t>de</w:t>
      </w:r>
      <w:r>
        <w:rPr>
          <w:spacing w:val="20"/>
          <w:sz w:val="17"/>
        </w:rPr>
        <w:t> </w:t>
      </w:r>
      <w:r>
        <w:rPr>
          <w:sz w:val="17"/>
        </w:rPr>
        <w:t>solicitar,</w:t>
      </w:r>
      <w:r>
        <w:rPr>
          <w:spacing w:val="20"/>
          <w:sz w:val="17"/>
        </w:rPr>
        <w:t> </w:t>
      </w:r>
      <w:r>
        <w:rPr>
          <w:sz w:val="17"/>
        </w:rPr>
        <w:t>a</w:t>
      </w:r>
      <w:r>
        <w:rPr>
          <w:spacing w:val="20"/>
          <w:sz w:val="17"/>
        </w:rPr>
        <w:t> </w:t>
      </w:r>
      <w:r>
        <w:rPr>
          <w:sz w:val="17"/>
        </w:rPr>
        <w:t>qualquer</w:t>
      </w:r>
      <w:r>
        <w:rPr>
          <w:spacing w:val="20"/>
          <w:sz w:val="17"/>
        </w:rPr>
        <w:t> </w:t>
      </w:r>
      <w:r>
        <w:rPr>
          <w:sz w:val="17"/>
        </w:rPr>
        <w:t>momento,</w:t>
      </w:r>
      <w:r>
        <w:rPr>
          <w:spacing w:val="20"/>
          <w:sz w:val="17"/>
        </w:rPr>
        <w:t> </w:t>
      </w:r>
      <w:r>
        <w:rPr>
          <w:sz w:val="17"/>
        </w:rPr>
        <w:t>a</w:t>
      </w:r>
      <w:r>
        <w:rPr>
          <w:spacing w:val="20"/>
          <w:sz w:val="17"/>
        </w:rPr>
        <w:t> </w:t>
      </w:r>
      <w:r>
        <w:rPr>
          <w:sz w:val="17"/>
        </w:rPr>
        <w:t>manutenção</w:t>
      </w:r>
      <w:r>
        <w:rPr>
          <w:spacing w:val="20"/>
          <w:sz w:val="17"/>
        </w:rPr>
        <w:t> </w:t>
      </w:r>
      <w:r>
        <w:rPr>
          <w:sz w:val="17"/>
        </w:rPr>
        <w:t>do</w:t>
      </w:r>
      <w:r>
        <w:rPr>
          <w:spacing w:val="20"/>
          <w:sz w:val="17"/>
        </w:rPr>
        <w:t> </w:t>
      </w:r>
      <w:r>
        <w:rPr>
          <w:sz w:val="17"/>
        </w:rPr>
        <w:t>equilíbrio</w:t>
      </w:r>
      <w:r>
        <w:rPr>
          <w:spacing w:val="20"/>
          <w:sz w:val="17"/>
        </w:rPr>
        <w:t> </w:t>
      </w:r>
      <w:r>
        <w:rPr>
          <w:sz w:val="17"/>
        </w:rPr>
        <w:t>econômico</w:t>
      </w:r>
      <w:r>
        <w:rPr>
          <w:spacing w:val="20"/>
          <w:sz w:val="17"/>
        </w:rPr>
        <w:t> </w:t>
      </w:r>
      <w:r>
        <w:rPr>
          <w:sz w:val="17"/>
        </w:rPr>
        <w:t>dos</w:t>
      </w:r>
      <w:r>
        <w:rPr>
          <w:spacing w:val="20"/>
          <w:sz w:val="17"/>
        </w:rPr>
        <w:t> </w:t>
      </w:r>
      <w:r>
        <w:rPr>
          <w:sz w:val="17"/>
        </w:rPr>
        <w:t>contratos com base no disposto no art. 124, inciso II, alínea “d”, da Lei nº 14.133/2021.</w:t>
      </w:r>
    </w:p>
    <w:p>
      <w:pPr>
        <w:pStyle w:val="BodyText"/>
        <w:spacing w:before="71"/>
      </w:pPr>
    </w:p>
    <w:p>
      <w:pPr>
        <w:pStyle w:val="Heading2"/>
        <w:ind w:left="106"/>
      </w:pPr>
      <w:r>
        <w:rPr/>
        <w:t>CLÁUSULA</w:t>
      </w:r>
      <w:r>
        <w:rPr>
          <w:spacing w:val="7"/>
        </w:rPr>
        <w:t> </w:t>
      </w:r>
      <w:r>
        <w:rPr/>
        <w:t>OITAVA</w:t>
      </w:r>
      <w:r>
        <w:rPr>
          <w:spacing w:val="8"/>
        </w:rPr>
        <w:t> </w:t>
      </w:r>
      <w:r>
        <w:rPr/>
        <w:t>-</w:t>
      </w:r>
      <w:r>
        <w:rPr>
          <w:spacing w:val="8"/>
        </w:rPr>
        <w:t> </w:t>
      </w:r>
      <w:r>
        <w:rPr/>
        <w:t>OBRIGAÇÕES</w:t>
      </w:r>
      <w:r>
        <w:rPr>
          <w:spacing w:val="8"/>
        </w:rPr>
        <w:t> </w:t>
      </w:r>
      <w:r>
        <w:rPr/>
        <w:t>DO</w:t>
      </w:r>
      <w:r>
        <w:rPr>
          <w:spacing w:val="8"/>
        </w:rPr>
        <w:t> </w:t>
      </w:r>
      <w:r>
        <w:rPr>
          <w:spacing w:val="-2"/>
        </w:rPr>
        <w:t>CONTRATANTE</w:t>
      </w:r>
    </w:p>
    <w:p>
      <w:pPr>
        <w:pStyle w:val="Heading2"/>
        <w:spacing w:after="0"/>
        <w:sectPr>
          <w:pgSz w:w="11900" w:h="16840"/>
          <w:pgMar w:header="0" w:footer="181" w:top="520" w:bottom="380" w:left="566" w:right="566"/>
        </w:sectPr>
      </w:pPr>
    </w:p>
    <w:p>
      <w:pPr>
        <w:pStyle w:val="ListParagraph"/>
        <w:numPr>
          <w:ilvl w:val="1"/>
          <w:numId w:val="33"/>
        </w:numPr>
        <w:tabs>
          <w:tab w:pos="360" w:val="left" w:leader="none"/>
        </w:tabs>
        <w:spacing w:line="240" w:lineRule="auto" w:before="80" w:after="0"/>
        <w:ind w:left="360" w:right="0" w:hanging="254"/>
        <w:jc w:val="left"/>
        <w:rPr>
          <w:sz w:val="17"/>
        </w:rPr>
      </w:pPr>
      <w:r>
        <w:rPr>
          <w:sz w:val="17"/>
        </w:rPr>
        <w:t>São</w:t>
      </w:r>
      <w:r>
        <w:rPr>
          <w:spacing w:val="5"/>
          <w:sz w:val="17"/>
        </w:rPr>
        <w:t> </w:t>
      </w:r>
      <w:r>
        <w:rPr>
          <w:sz w:val="17"/>
        </w:rPr>
        <w:t>obrigações</w:t>
      </w:r>
      <w:r>
        <w:rPr>
          <w:spacing w:val="6"/>
          <w:sz w:val="17"/>
        </w:rPr>
        <w:t> </w:t>
      </w:r>
      <w:r>
        <w:rPr>
          <w:sz w:val="17"/>
        </w:rPr>
        <w:t>do</w:t>
      </w:r>
      <w:r>
        <w:rPr>
          <w:spacing w:val="-3"/>
          <w:sz w:val="17"/>
        </w:rPr>
        <w:t> </w:t>
      </w:r>
      <w:r>
        <w:rPr>
          <w:b/>
          <w:spacing w:val="-2"/>
          <w:sz w:val="17"/>
        </w:rPr>
        <w:t>CONTRATANTE</w:t>
      </w:r>
      <w:r>
        <w:rPr>
          <w:spacing w:val="-2"/>
          <w:sz w:val="17"/>
        </w:rPr>
        <w:t>:</w:t>
      </w:r>
    </w:p>
    <w:p>
      <w:pPr>
        <w:pStyle w:val="ListParagraph"/>
        <w:numPr>
          <w:ilvl w:val="2"/>
          <w:numId w:val="33"/>
        </w:numPr>
        <w:tabs>
          <w:tab w:pos="493" w:val="left" w:leader="none"/>
        </w:tabs>
        <w:spacing w:line="240" w:lineRule="auto" w:before="40" w:after="0"/>
        <w:ind w:left="493" w:right="0" w:hanging="387"/>
        <w:jc w:val="left"/>
        <w:rPr>
          <w:sz w:val="17"/>
        </w:rPr>
      </w:pPr>
      <w:r>
        <w:rPr>
          <w:sz w:val="17"/>
        </w:rPr>
        <w:t>Exigir</w:t>
      </w:r>
      <w:r>
        <w:rPr>
          <w:spacing w:val="5"/>
          <w:sz w:val="17"/>
        </w:rPr>
        <w:t> </w:t>
      </w:r>
      <w:r>
        <w:rPr>
          <w:sz w:val="17"/>
        </w:rPr>
        <w:t>o</w:t>
      </w:r>
      <w:r>
        <w:rPr>
          <w:spacing w:val="6"/>
          <w:sz w:val="17"/>
        </w:rPr>
        <w:t> </w:t>
      </w:r>
      <w:r>
        <w:rPr>
          <w:sz w:val="17"/>
        </w:rPr>
        <w:t>cumprimento</w:t>
      </w:r>
      <w:r>
        <w:rPr>
          <w:spacing w:val="6"/>
          <w:sz w:val="17"/>
        </w:rPr>
        <w:t> </w:t>
      </w:r>
      <w:r>
        <w:rPr>
          <w:sz w:val="17"/>
        </w:rPr>
        <w:t>de</w:t>
      </w:r>
      <w:r>
        <w:rPr>
          <w:spacing w:val="6"/>
          <w:sz w:val="17"/>
        </w:rPr>
        <w:t> </w:t>
      </w:r>
      <w:r>
        <w:rPr>
          <w:sz w:val="17"/>
        </w:rPr>
        <w:t>todas</w:t>
      </w:r>
      <w:r>
        <w:rPr>
          <w:spacing w:val="6"/>
          <w:sz w:val="17"/>
        </w:rPr>
        <w:t> </w:t>
      </w:r>
      <w:r>
        <w:rPr>
          <w:sz w:val="17"/>
        </w:rPr>
        <w:t>as</w:t>
      </w:r>
      <w:r>
        <w:rPr>
          <w:spacing w:val="6"/>
          <w:sz w:val="17"/>
        </w:rPr>
        <w:t> </w:t>
      </w:r>
      <w:r>
        <w:rPr>
          <w:sz w:val="17"/>
        </w:rPr>
        <w:t>obrigações</w:t>
      </w:r>
      <w:r>
        <w:rPr>
          <w:spacing w:val="6"/>
          <w:sz w:val="17"/>
        </w:rPr>
        <w:t> </w:t>
      </w:r>
      <w:r>
        <w:rPr>
          <w:sz w:val="17"/>
        </w:rPr>
        <w:t>assumidas</w:t>
      </w:r>
      <w:r>
        <w:rPr>
          <w:spacing w:val="6"/>
          <w:sz w:val="17"/>
        </w:rPr>
        <w:t> </w:t>
      </w:r>
      <w:r>
        <w:rPr>
          <w:sz w:val="17"/>
        </w:rPr>
        <w:t>pelo</w:t>
      </w:r>
      <w:r>
        <w:rPr>
          <w:spacing w:val="-12"/>
          <w:sz w:val="17"/>
        </w:rPr>
        <w:t> </w:t>
      </w:r>
      <w:r>
        <w:rPr>
          <w:b/>
          <w:sz w:val="17"/>
        </w:rPr>
        <w:t>CONTRATADO</w:t>
      </w:r>
      <w:r>
        <w:rPr>
          <w:sz w:val="17"/>
        </w:rPr>
        <w:t>,</w:t>
      </w:r>
      <w:r>
        <w:rPr>
          <w:spacing w:val="6"/>
          <w:sz w:val="17"/>
        </w:rPr>
        <w:t> </w:t>
      </w:r>
      <w:r>
        <w:rPr>
          <w:sz w:val="17"/>
        </w:rPr>
        <w:t>de</w:t>
      </w:r>
      <w:r>
        <w:rPr>
          <w:spacing w:val="6"/>
          <w:sz w:val="17"/>
        </w:rPr>
        <w:t> </w:t>
      </w:r>
      <w:r>
        <w:rPr>
          <w:sz w:val="17"/>
        </w:rPr>
        <w:t>acordo</w:t>
      </w:r>
      <w:r>
        <w:rPr>
          <w:spacing w:val="6"/>
          <w:sz w:val="17"/>
        </w:rPr>
        <w:t> </w:t>
      </w:r>
      <w:r>
        <w:rPr>
          <w:sz w:val="17"/>
        </w:rPr>
        <w:t>com</w:t>
      </w:r>
      <w:r>
        <w:rPr>
          <w:spacing w:val="6"/>
          <w:sz w:val="17"/>
        </w:rPr>
        <w:t> </w:t>
      </w:r>
      <w:r>
        <w:rPr>
          <w:sz w:val="17"/>
        </w:rPr>
        <w:t>o</w:t>
      </w:r>
      <w:r>
        <w:rPr>
          <w:spacing w:val="6"/>
          <w:sz w:val="17"/>
        </w:rPr>
        <w:t> </w:t>
      </w:r>
      <w:r>
        <w:rPr>
          <w:sz w:val="17"/>
        </w:rPr>
        <w:t>Contrato</w:t>
      </w:r>
      <w:r>
        <w:rPr>
          <w:spacing w:val="6"/>
          <w:sz w:val="17"/>
        </w:rPr>
        <w:t> </w:t>
      </w:r>
      <w:r>
        <w:rPr>
          <w:sz w:val="17"/>
        </w:rPr>
        <w:t>e</w:t>
      </w:r>
      <w:r>
        <w:rPr>
          <w:spacing w:val="5"/>
          <w:sz w:val="17"/>
        </w:rPr>
        <w:t> </w:t>
      </w:r>
      <w:r>
        <w:rPr>
          <w:sz w:val="17"/>
        </w:rPr>
        <w:t>seus</w:t>
      </w:r>
      <w:r>
        <w:rPr>
          <w:spacing w:val="6"/>
          <w:sz w:val="17"/>
        </w:rPr>
        <w:t> </w:t>
      </w:r>
      <w:r>
        <w:rPr>
          <w:spacing w:val="-2"/>
          <w:sz w:val="17"/>
        </w:rPr>
        <w:t>anexos.</w:t>
      </w:r>
    </w:p>
    <w:p>
      <w:pPr>
        <w:pStyle w:val="ListParagraph"/>
        <w:numPr>
          <w:ilvl w:val="2"/>
          <w:numId w:val="33"/>
        </w:numPr>
        <w:tabs>
          <w:tab w:pos="493" w:val="left" w:leader="none"/>
        </w:tabs>
        <w:spacing w:line="240" w:lineRule="auto" w:before="39" w:after="0"/>
        <w:ind w:left="493" w:right="0" w:hanging="387"/>
        <w:jc w:val="left"/>
        <w:rPr>
          <w:sz w:val="17"/>
        </w:rPr>
      </w:pPr>
      <w:r>
        <w:rPr>
          <w:sz w:val="17"/>
        </w:rPr>
        <w:t>Receber</w:t>
      </w:r>
      <w:r>
        <w:rPr>
          <w:spacing w:val="2"/>
          <w:sz w:val="17"/>
        </w:rPr>
        <w:t> </w:t>
      </w:r>
      <w:r>
        <w:rPr>
          <w:sz w:val="17"/>
        </w:rPr>
        <w:t>o</w:t>
      </w:r>
      <w:r>
        <w:rPr>
          <w:spacing w:val="5"/>
          <w:sz w:val="17"/>
        </w:rPr>
        <w:t> </w:t>
      </w:r>
      <w:r>
        <w:rPr>
          <w:sz w:val="17"/>
        </w:rPr>
        <w:t>objeto</w:t>
      </w:r>
      <w:r>
        <w:rPr>
          <w:spacing w:val="5"/>
          <w:sz w:val="17"/>
        </w:rPr>
        <w:t> </w:t>
      </w:r>
      <w:r>
        <w:rPr>
          <w:sz w:val="17"/>
        </w:rPr>
        <w:t>no</w:t>
      </w:r>
      <w:r>
        <w:rPr>
          <w:spacing w:val="4"/>
          <w:sz w:val="17"/>
        </w:rPr>
        <w:t> </w:t>
      </w:r>
      <w:r>
        <w:rPr>
          <w:sz w:val="17"/>
        </w:rPr>
        <w:t>prazo</w:t>
      </w:r>
      <w:r>
        <w:rPr>
          <w:spacing w:val="5"/>
          <w:sz w:val="17"/>
        </w:rPr>
        <w:t> </w:t>
      </w:r>
      <w:r>
        <w:rPr>
          <w:sz w:val="17"/>
        </w:rPr>
        <w:t>e</w:t>
      </w:r>
      <w:r>
        <w:rPr>
          <w:spacing w:val="5"/>
          <w:sz w:val="17"/>
        </w:rPr>
        <w:t> </w:t>
      </w:r>
      <w:r>
        <w:rPr>
          <w:sz w:val="17"/>
        </w:rPr>
        <w:t>condições</w:t>
      </w:r>
      <w:r>
        <w:rPr>
          <w:spacing w:val="5"/>
          <w:sz w:val="17"/>
        </w:rPr>
        <w:t> </w:t>
      </w:r>
      <w:r>
        <w:rPr>
          <w:sz w:val="17"/>
        </w:rPr>
        <w:t>estabelecidas</w:t>
      </w:r>
      <w:r>
        <w:rPr>
          <w:spacing w:val="4"/>
          <w:sz w:val="17"/>
        </w:rPr>
        <w:t> </w:t>
      </w:r>
      <w:r>
        <w:rPr>
          <w:sz w:val="17"/>
        </w:rPr>
        <w:t>no</w:t>
      </w:r>
      <w:r>
        <w:rPr>
          <w:spacing w:val="5"/>
          <w:sz w:val="17"/>
        </w:rPr>
        <w:t> </w:t>
      </w:r>
      <w:r>
        <w:rPr>
          <w:sz w:val="17"/>
        </w:rPr>
        <w:t>Termo</w:t>
      </w:r>
      <w:r>
        <w:rPr>
          <w:spacing w:val="5"/>
          <w:sz w:val="17"/>
        </w:rPr>
        <w:t> </w:t>
      </w:r>
      <w:r>
        <w:rPr>
          <w:sz w:val="17"/>
        </w:rPr>
        <w:t>de</w:t>
      </w:r>
      <w:r>
        <w:rPr>
          <w:spacing w:val="5"/>
          <w:sz w:val="17"/>
        </w:rPr>
        <w:t> </w:t>
      </w:r>
      <w:r>
        <w:rPr>
          <w:spacing w:val="-2"/>
          <w:sz w:val="17"/>
        </w:rPr>
        <w:t>Referência.</w:t>
      </w:r>
    </w:p>
    <w:p>
      <w:pPr>
        <w:pStyle w:val="ListParagraph"/>
        <w:numPr>
          <w:ilvl w:val="2"/>
          <w:numId w:val="33"/>
        </w:numPr>
        <w:tabs>
          <w:tab w:pos="493" w:val="left" w:leader="none"/>
        </w:tabs>
        <w:spacing w:line="288" w:lineRule="auto" w:before="40" w:after="0"/>
        <w:ind w:left="106" w:right="108" w:firstLine="0"/>
        <w:jc w:val="left"/>
        <w:rPr>
          <w:sz w:val="17"/>
        </w:rPr>
      </w:pPr>
      <w:r>
        <w:rPr>
          <w:sz w:val="17"/>
        </w:rPr>
        <w:t>Notificar</w:t>
      </w:r>
      <w:r>
        <w:rPr>
          <w:spacing w:val="20"/>
          <w:sz w:val="17"/>
        </w:rPr>
        <w:t> </w:t>
      </w:r>
      <w:r>
        <w:rPr>
          <w:sz w:val="17"/>
        </w:rPr>
        <w:t>o </w:t>
      </w:r>
      <w:r>
        <w:rPr>
          <w:b/>
          <w:sz w:val="17"/>
        </w:rPr>
        <w:t>CONTRATADO</w:t>
      </w:r>
      <w:r>
        <w:rPr>
          <w:sz w:val="17"/>
        </w:rPr>
        <w:t>, por escrito, sobre vícios, defeitos ou incorreções verificadas no objeto fornecido, para que seja por ele substituído,</w:t>
      </w:r>
      <w:r>
        <w:rPr>
          <w:spacing w:val="40"/>
          <w:sz w:val="17"/>
        </w:rPr>
        <w:t> </w:t>
      </w:r>
      <w:r>
        <w:rPr>
          <w:sz w:val="17"/>
        </w:rPr>
        <w:t>reparado ou corrigido, no todo ou em parte, às suas expensas.</w:t>
      </w:r>
    </w:p>
    <w:p>
      <w:pPr>
        <w:pStyle w:val="ListParagraph"/>
        <w:numPr>
          <w:ilvl w:val="2"/>
          <w:numId w:val="33"/>
        </w:numPr>
        <w:tabs>
          <w:tab w:pos="493" w:val="left" w:leader="none"/>
        </w:tabs>
        <w:spacing w:line="240" w:lineRule="auto" w:before="0" w:after="0"/>
        <w:ind w:left="493" w:right="0" w:hanging="387"/>
        <w:jc w:val="left"/>
        <w:rPr>
          <w:sz w:val="17"/>
        </w:rPr>
      </w:pPr>
      <w:r>
        <w:rPr>
          <w:sz w:val="17"/>
        </w:rPr>
        <w:t>Acompanhar</w:t>
      </w:r>
      <w:r>
        <w:rPr>
          <w:spacing w:val="5"/>
          <w:sz w:val="17"/>
        </w:rPr>
        <w:t> </w:t>
      </w:r>
      <w:r>
        <w:rPr>
          <w:sz w:val="17"/>
        </w:rPr>
        <w:t>e</w:t>
      </w:r>
      <w:r>
        <w:rPr>
          <w:spacing w:val="5"/>
          <w:sz w:val="17"/>
        </w:rPr>
        <w:t> </w:t>
      </w:r>
      <w:r>
        <w:rPr>
          <w:sz w:val="17"/>
        </w:rPr>
        <w:t>fiscalizar</w:t>
      </w:r>
      <w:r>
        <w:rPr>
          <w:spacing w:val="6"/>
          <w:sz w:val="17"/>
        </w:rPr>
        <w:t> </w:t>
      </w:r>
      <w:r>
        <w:rPr>
          <w:sz w:val="17"/>
        </w:rPr>
        <w:t>a</w:t>
      </w:r>
      <w:r>
        <w:rPr>
          <w:spacing w:val="5"/>
          <w:sz w:val="17"/>
        </w:rPr>
        <w:t> </w:t>
      </w:r>
      <w:r>
        <w:rPr>
          <w:sz w:val="17"/>
        </w:rPr>
        <w:t>execução</w:t>
      </w:r>
      <w:r>
        <w:rPr>
          <w:spacing w:val="5"/>
          <w:sz w:val="17"/>
        </w:rPr>
        <w:t> </w:t>
      </w:r>
      <w:r>
        <w:rPr>
          <w:sz w:val="17"/>
        </w:rPr>
        <w:t>do</w:t>
      </w:r>
      <w:r>
        <w:rPr>
          <w:spacing w:val="6"/>
          <w:sz w:val="17"/>
        </w:rPr>
        <w:t> </w:t>
      </w:r>
      <w:r>
        <w:rPr>
          <w:sz w:val="17"/>
        </w:rPr>
        <w:t>Contrato</w:t>
      </w:r>
      <w:r>
        <w:rPr>
          <w:spacing w:val="5"/>
          <w:sz w:val="17"/>
        </w:rPr>
        <w:t> </w:t>
      </w:r>
      <w:r>
        <w:rPr>
          <w:sz w:val="17"/>
        </w:rPr>
        <w:t>e</w:t>
      </w:r>
      <w:r>
        <w:rPr>
          <w:spacing w:val="5"/>
          <w:sz w:val="17"/>
        </w:rPr>
        <w:t> </w:t>
      </w:r>
      <w:r>
        <w:rPr>
          <w:sz w:val="17"/>
        </w:rPr>
        <w:t>o</w:t>
      </w:r>
      <w:r>
        <w:rPr>
          <w:spacing w:val="6"/>
          <w:sz w:val="17"/>
        </w:rPr>
        <w:t> </w:t>
      </w:r>
      <w:r>
        <w:rPr>
          <w:sz w:val="17"/>
        </w:rPr>
        <w:t>cumprimento</w:t>
      </w:r>
      <w:r>
        <w:rPr>
          <w:spacing w:val="5"/>
          <w:sz w:val="17"/>
        </w:rPr>
        <w:t> </w:t>
      </w:r>
      <w:r>
        <w:rPr>
          <w:sz w:val="17"/>
        </w:rPr>
        <w:t>das</w:t>
      </w:r>
      <w:r>
        <w:rPr>
          <w:spacing w:val="5"/>
          <w:sz w:val="17"/>
        </w:rPr>
        <w:t> </w:t>
      </w:r>
      <w:r>
        <w:rPr>
          <w:sz w:val="17"/>
        </w:rPr>
        <w:t>obrigações</w:t>
      </w:r>
      <w:r>
        <w:rPr>
          <w:spacing w:val="6"/>
          <w:sz w:val="17"/>
        </w:rPr>
        <w:t> </w:t>
      </w:r>
      <w:r>
        <w:rPr>
          <w:sz w:val="17"/>
        </w:rPr>
        <w:t>pelo</w:t>
      </w:r>
      <w:r>
        <w:rPr>
          <w:spacing w:val="-5"/>
          <w:sz w:val="17"/>
        </w:rPr>
        <w:t> </w:t>
      </w:r>
      <w:r>
        <w:rPr>
          <w:b/>
          <w:spacing w:val="-2"/>
          <w:sz w:val="17"/>
        </w:rPr>
        <w:t>CONTRATADO</w:t>
      </w:r>
      <w:r>
        <w:rPr>
          <w:spacing w:val="-2"/>
          <w:sz w:val="17"/>
        </w:rPr>
        <w:t>.</w:t>
      </w:r>
    </w:p>
    <w:p>
      <w:pPr>
        <w:pStyle w:val="ListParagraph"/>
        <w:numPr>
          <w:ilvl w:val="2"/>
          <w:numId w:val="33"/>
        </w:numPr>
        <w:tabs>
          <w:tab w:pos="501" w:val="left" w:leader="none"/>
        </w:tabs>
        <w:spacing w:line="288" w:lineRule="auto" w:before="40" w:after="0"/>
        <w:ind w:left="106" w:right="107" w:firstLine="0"/>
        <w:jc w:val="both"/>
        <w:rPr>
          <w:sz w:val="17"/>
        </w:rPr>
      </w:pPr>
      <w:r>
        <w:rPr>
          <w:sz w:val="17"/>
        </w:rPr>
        <w:t>Comunicar ao</w:t>
      </w:r>
      <w:r>
        <w:rPr>
          <w:spacing w:val="-6"/>
          <w:sz w:val="17"/>
        </w:rPr>
        <w:t> </w:t>
      </w:r>
      <w:r>
        <w:rPr>
          <w:b/>
          <w:sz w:val="17"/>
        </w:rPr>
        <w:t>CONTRATADO </w:t>
      </w:r>
      <w:r>
        <w:rPr>
          <w:sz w:val="17"/>
        </w:rPr>
        <w:t>para que emita Nota Fiscal relativa à parcela incontroversa da execução do objeto, com vistas à liquidação e pagamento,</w:t>
      </w:r>
      <w:r>
        <w:rPr>
          <w:spacing w:val="13"/>
          <w:sz w:val="17"/>
        </w:rPr>
        <w:t> </w:t>
      </w:r>
      <w:r>
        <w:rPr>
          <w:sz w:val="17"/>
        </w:rPr>
        <w:t>no</w:t>
      </w:r>
      <w:r>
        <w:rPr>
          <w:spacing w:val="13"/>
          <w:sz w:val="17"/>
        </w:rPr>
        <w:t> </w:t>
      </w:r>
      <w:r>
        <w:rPr>
          <w:sz w:val="17"/>
        </w:rPr>
        <w:t>caso</w:t>
      </w:r>
      <w:r>
        <w:rPr>
          <w:spacing w:val="13"/>
          <w:sz w:val="17"/>
        </w:rPr>
        <w:t> </w:t>
      </w:r>
      <w:r>
        <w:rPr>
          <w:sz w:val="17"/>
        </w:rPr>
        <w:t>de</w:t>
      </w:r>
      <w:r>
        <w:rPr>
          <w:spacing w:val="13"/>
          <w:sz w:val="17"/>
        </w:rPr>
        <w:t> </w:t>
      </w:r>
      <w:r>
        <w:rPr>
          <w:sz w:val="17"/>
        </w:rPr>
        <w:t>divergência</w:t>
      </w:r>
      <w:r>
        <w:rPr>
          <w:spacing w:val="13"/>
          <w:sz w:val="17"/>
        </w:rPr>
        <w:t> </w:t>
      </w:r>
      <w:r>
        <w:rPr>
          <w:sz w:val="17"/>
        </w:rPr>
        <w:t>acerca</w:t>
      </w:r>
      <w:r>
        <w:rPr>
          <w:spacing w:val="13"/>
          <w:sz w:val="17"/>
        </w:rPr>
        <w:t> </w:t>
      </w:r>
      <w:r>
        <w:rPr>
          <w:sz w:val="17"/>
        </w:rPr>
        <w:t>do</w:t>
      </w:r>
      <w:r>
        <w:rPr>
          <w:spacing w:val="13"/>
          <w:sz w:val="17"/>
        </w:rPr>
        <w:t> </w:t>
      </w:r>
      <w:r>
        <w:rPr>
          <w:sz w:val="17"/>
        </w:rPr>
        <w:t>cumprimento</w:t>
      </w:r>
      <w:r>
        <w:rPr>
          <w:spacing w:val="13"/>
          <w:sz w:val="17"/>
        </w:rPr>
        <w:t> </w:t>
      </w:r>
      <w:r>
        <w:rPr>
          <w:sz w:val="17"/>
        </w:rPr>
        <w:t>das</w:t>
      </w:r>
      <w:r>
        <w:rPr>
          <w:spacing w:val="13"/>
          <w:sz w:val="17"/>
        </w:rPr>
        <w:t> </w:t>
      </w:r>
      <w:r>
        <w:rPr>
          <w:sz w:val="17"/>
        </w:rPr>
        <w:t>obrigações</w:t>
      </w:r>
      <w:r>
        <w:rPr>
          <w:spacing w:val="13"/>
          <w:sz w:val="17"/>
        </w:rPr>
        <w:t> </w:t>
      </w:r>
      <w:r>
        <w:rPr>
          <w:sz w:val="17"/>
        </w:rPr>
        <w:t>assumidas,</w:t>
      </w:r>
      <w:r>
        <w:rPr>
          <w:spacing w:val="13"/>
          <w:sz w:val="17"/>
        </w:rPr>
        <w:t> </w:t>
      </w:r>
      <w:r>
        <w:rPr>
          <w:sz w:val="17"/>
        </w:rPr>
        <w:t>quanto</w:t>
      </w:r>
      <w:r>
        <w:rPr>
          <w:spacing w:val="13"/>
          <w:sz w:val="17"/>
        </w:rPr>
        <w:t> </w:t>
      </w:r>
      <w:r>
        <w:rPr>
          <w:sz w:val="17"/>
        </w:rPr>
        <w:t>à</w:t>
      </w:r>
      <w:r>
        <w:rPr>
          <w:spacing w:val="13"/>
          <w:sz w:val="17"/>
        </w:rPr>
        <w:t> </w:t>
      </w:r>
      <w:r>
        <w:rPr>
          <w:sz w:val="17"/>
        </w:rPr>
        <w:t>dimensão,</w:t>
      </w:r>
      <w:r>
        <w:rPr>
          <w:spacing w:val="13"/>
          <w:sz w:val="17"/>
        </w:rPr>
        <w:t> </w:t>
      </w:r>
      <w:r>
        <w:rPr>
          <w:sz w:val="17"/>
        </w:rPr>
        <w:t>qualidade</w:t>
      </w:r>
      <w:r>
        <w:rPr>
          <w:spacing w:val="13"/>
          <w:sz w:val="17"/>
        </w:rPr>
        <w:t> </w:t>
      </w:r>
      <w:r>
        <w:rPr>
          <w:sz w:val="17"/>
        </w:rPr>
        <w:t>e</w:t>
      </w:r>
      <w:r>
        <w:rPr>
          <w:spacing w:val="13"/>
          <w:sz w:val="17"/>
        </w:rPr>
        <w:t> </w:t>
      </w:r>
      <w:r>
        <w:rPr>
          <w:sz w:val="17"/>
        </w:rPr>
        <w:t>quantidade,</w:t>
      </w:r>
      <w:r>
        <w:rPr>
          <w:spacing w:val="13"/>
          <w:sz w:val="17"/>
        </w:rPr>
        <w:t> </w:t>
      </w:r>
      <w:r>
        <w:rPr>
          <w:sz w:val="17"/>
        </w:rPr>
        <w:t>conforme</w:t>
      </w:r>
      <w:r>
        <w:rPr>
          <w:spacing w:val="13"/>
          <w:sz w:val="17"/>
        </w:rPr>
        <w:t> </w:t>
      </w:r>
      <w:r>
        <w:rPr>
          <w:sz w:val="17"/>
        </w:rPr>
        <w:t>o</w:t>
      </w:r>
      <w:r>
        <w:rPr>
          <w:spacing w:val="13"/>
          <w:sz w:val="17"/>
        </w:rPr>
        <w:t> </w:t>
      </w:r>
      <w:r>
        <w:rPr>
          <w:sz w:val="17"/>
        </w:rPr>
        <w:t>art.</w:t>
      </w:r>
      <w:r>
        <w:rPr>
          <w:spacing w:val="13"/>
          <w:sz w:val="17"/>
        </w:rPr>
        <w:t> </w:t>
      </w:r>
      <w:r>
        <w:rPr>
          <w:sz w:val="17"/>
        </w:rPr>
        <w:t>143 da Lei nº 14.133/2021.</w:t>
      </w:r>
    </w:p>
    <w:p>
      <w:pPr>
        <w:pStyle w:val="ListParagraph"/>
        <w:numPr>
          <w:ilvl w:val="2"/>
          <w:numId w:val="33"/>
        </w:numPr>
        <w:tabs>
          <w:tab w:pos="493" w:val="left" w:leader="none"/>
        </w:tabs>
        <w:spacing w:line="288" w:lineRule="auto" w:before="1" w:after="0"/>
        <w:ind w:left="106" w:right="109" w:firstLine="0"/>
        <w:jc w:val="both"/>
        <w:rPr>
          <w:sz w:val="17"/>
        </w:rPr>
      </w:pPr>
      <w:r>
        <w:rPr>
          <w:sz w:val="17"/>
        </w:rPr>
        <w:t>Efetuar o pagamento ao </w:t>
      </w:r>
      <w:r>
        <w:rPr>
          <w:b/>
          <w:sz w:val="17"/>
        </w:rPr>
        <w:t>CONTRATADO </w:t>
      </w:r>
      <w:r>
        <w:rPr>
          <w:sz w:val="17"/>
        </w:rPr>
        <w:t>do valor correspondente à execução do objeto, no prazo, forma e condições estabelecidos no presente </w:t>
      </w:r>
      <w:r>
        <w:rPr>
          <w:spacing w:val="-2"/>
          <w:sz w:val="17"/>
        </w:rPr>
        <w:t>Contrato.</w:t>
      </w:r>
    </w:p>
    <w:p>
      <w:pPr>
        <w:pStyle w:val="ListParagraph"/>
        <w:numPr>
          <w:ilvl w:val="2"/>
          <w:numId w:val="33"/>
        </w:numPr>
        <w:tabs>
          <w:tab w:pos="513" w:val="left" w:leader="none"/>
        </w:tabs>
        <w:spacing w:line="288" w:lineRule="auto" w:before="0" w:after="0"/>
        <w:ind w:left="106" w:right="112" w:firstLine="0"/>
        <w:jc w:val="both"/>
        <w:rPr>
          <w:sz w:val="17"/>
        </w:rPr>
      </w:pPr>
      <w:r>
        <w:rPr>
          <w:sz w:val="17"/>
        </w:rPr>
        <w:t>Aplicar</w:t>
      </w:r>
      <w:r>
        <w:rPr>
          <w:spacing w:val="40"/>
          <w:sz w:val="17"/>
        </w:rPr>
        <w:t> </w:t>
      </w:r>
      <w:r>
        <w:rPr>
          <w:sz w:val="17"/>
        </w:rPr>
        <w:t>ao </w:t>
      </w:r>
      <w:r>
        <w:rPr>
          <w:b/>
          <w:sz w:val="17"/>
        </w:rPr>
        <w:t>CONTRATADO </w:t>
      </w:r>
      <w:r>
        <w:rPr>
          <w:sz w:val="17"/>
        </w:rPr>
        <w:t>sanções motivadas pela inexecução total ou parcial das obrigações contratuais, na forma prevista na lei e neste </w:t>
      </w:r>
      <w:r>
        <w:rPr>
          <w:spacing w:val="-2"/>
          <w:sz w:val="17"/>
        </w:rPr>
        <w:t>Contrato.</w:t>
      </w:r>
    </w:p>
    <w:p>
      <w:pPr>
        <w:pStyle w:val="ListParagraph"/>
        <w:numPr>
          <w:ilvl w:val="2"/>
          <w:numId w:val="33"/>
        </w:numPr>
        <w:tabs>
          <w:tab w:pos="513" w:val="left" w:leader="none"/>
        </w:tabs>
        <w:spacing w:line="288" w:lineRule="auto" w:before="1" w:after="0"/>
        <w:ind w:left="106" w:right="116" w:firstLine="0"/>
        <w:jc w:val="both"/>
        <w:rPr>
          <w:sz w:val="17"/>
        </w:rPr>
      </w:pPr>
      <w:r>
        <w:rPr>
          <w:sz w:val="17"/>
        </w:rPr>
        <w:t>Dar</w:t>
      </w:r>
      <w:r>
        <w:rPr>
          <w:spacing w:val="33"/>
          <w:sz w:val="17"/>
        </w:rPr>
        <w:t> </w:t>
      </w:r>
      <w:r>
        <w:rPr>
          <w:sz w:val="17"/>
        </w:rPr>
        <w:t>ciência</w:t>
      </w:r>
      <w:r>
        <w:rPr>
          <w:spacing w:val="33"/>
          <w:sz w:val="17"/>
        </w:rPr>
        <w:t> </w:t>
      </w:r>
      <w:r>
        <w:rPr>
          <w:sz w:val="17"/>
        </w:rPr>
        <w:t>à Assessoria</w:t>
      </w:r>
      <w:r>
        <w:rPr>
          <w:spacing w:val="33"/>
          <w:sz w:val="17"/>
        </w:rPr>
        <w:t> </w:t>
      </w:r>
      <w:r>
        <w:rPr>
          <w:sz w:val="17"/>
        </w:rPr>
        <w:t>Jurídica</w:t>
      </w:r>
      <w:r>
        <w:rPr>
          <w:spacing w:val="33"/>
          <w:sz w:val="17"/>
        </w:rPr>
        <w:t> </w:t>
      </w:r>
      <w:r>
        <w:rPr>
          <w:sz w:val="17"/>
        </w:rPr>
        <w:t>do</w:t>
      </w:r>
      <w:r>
        <w:rPr>
          <w:spacing w:val="33"/>
          <w:sz w:val="17"/>
        </w:rPr>
        <w:t> </w:t>
      </w:r>
      <w:r>
        <w:rPr>
          <w:sz w:val="17"/>
        </w:rPr>
        <w:t>órgão</w:t>
      </w:r>
      <w:r>
        <w:rPr>
          <w:spacing w:val="33"/>
          <w:sz w:val="17"/>
        </w:rPr>
        <w:t> </w:t>
      </w:r>
      <w:r>
        <w:rPr>
          <w:sz w:val="17"/>
        </w:rPr>
        <w:t>ou</w:t>
      </w:r>
      <w:r>
        <w:rPr>
          <w:spacing w:val="33"/>
          <w:sz w:val="17"/>
        </w:rPr>
        <w:t> </w:t>
      </w:r>
      <w:r>
        <w:rPr>
          <w:sz w:val="17"/>
        </w:rPr>
        <w:t>entidade</w:t>
      </w:r>
      <w:r>
        <w:rPr>
          <w:spacing w:val="33"/>
          <w:sz w:val="17"/>
        </w:rPr>
        <w:t> </w:t>
      </w:r>
      <w:r>
        <w:rPr>
          <w:sz w:val="17"/>
        </w:rPr>
        <w:t>para</w:t>
      </w:r>
      <w:r>
        <w:rPr>
          <w:spacing w:val="33"/>
          <w:sz w:val="17"/>
        </w:rPr>
        <w:t> </w:t>
      </w:r>
      <w:r>
        <w:rPr>
          <w:sz w:val="17"/>
        </w:rPr>
        <w:t>as</w:t>
      </w:r>
      <w:r>
        <w:rPr>
          <w:spacing w:val="33"/>
          <w:sz w:val="17"/>
        </w:rPr>
        <w:t> </w:t>
      </w:r>
      <w:r>
        <w:rPr>
          <w:sz w:val="17"/>
        </w:rPr>
        <w:t>providências</w:t>
      </w:r>
      <w:r>
        <w:rPr>
          <w:spacing w:val="33"/>
          <w:sz w:val="17"/>
        </w:rPr>
        <w:t> </w:t>
      </w:r>
      <w:r>
        <w:rPr>
          <w:sz w:val="17"/>
        </w:rPr>
        <w:t>junto</w:t>
      </w:r>
      <w:r>
        <w:rPr>
          <w:spacing w:val="33"/>
          <w:sz w:val="17"/>
        </w:rPr>
        <w:t> </w:t>
      </w:r>
      <w:r>
        <w:rPr>
          <w:sz w:val="17"/>
        </w:rPr>
        <w:t>à</w:t>
      </w:r>
      <w:r>
        <w:rPr>
          <w:spacing w:val="33"/>
          <w:sz w:val="17"/>
        </w:rPr>
        <w:t> </w:t>
      </w:r>
      <w:r>
        <w:rPr>
          <w:sz w:val="17"/>
        </w:rPr>
        <w:t>Procuradoria</w:t>
      </w:r>
      <w:r>
        <w:rPr>
          <w:spacing w:val="33"/>
          <w:sz w:val="17"/>
        </w:rPr>
        <w:t> </w:t>
      </w:r>
      <w:r>
        <w:rPr>
          <w:sz w:val="17"/>
        </w:rPr>
        <w:t>Geral</w:t>
      </w:r>
      <w:r>
        <w:rPr>
          <w:spacing w:val="33"/>
          <w:sz w:val="17"/>
        </w:rPr>
        <w:t> </w:t>
      </w:r>
      <w:r>
        <w:rPr>
          <w:sz w:val="17"/>
        </w:rPr>
        <w:t>do</w:t>
      </w:r>
      <w:r>
        <w:rPr>
          <w:spacing w:val="33"/>
          <w:sz w:val="17"/>
        </w:rPr>
        <w:t> </w:t>
      </w:r>
      <w:r>
        <w:rPr>
          <w:sz w:val="17"/>
        </w:rPr>
        <w:t>Estado,</w:t>
      </w:r>
      <w:r>
        <w:rPr>
          <w:spacing w:val="33"/>
          <w:sz w:val="17"/>
        </w:rPr>
        <w:t> </w:t>
      </w:r>
      <w:r>
        <w:rPr>
          <w:sz w:val="17"/>
        </w:rPr>
        <w:t>com</w:t>
      </w:r>
      <w:r>
        <w:rPr>
          <w:spacing w:val="33"/>
          <w:sz w:val="17"/>
        </w:rPr>
        <w:t> </w:t>
      </w:r>
      <w:r>
        <w:rPr>
          <w:sz w:val="17"/>
        </w:rPr>
        <w:t>vistas</w:t>
      </w:r>
      <w:r>
        <w:rPr>
          <w:spacing w:val="33"/>
          <w:sz w:val="17"/>
        </w:rPr>
        <w:t> </w:t>
      </w:r>
      <w:r>
        <w:rPr>
          <w:sz w:val="17"/>
        </w:rPr>
        <w:t>a</w:t>
      </w:r>
      <w:r>
        <w:rPr>
          <w:spacing w:val="33"/>
          <w:sz w:val="17"/>
        </w:rPr>
        <w:t> </w:t>
      </w:r>
      <w:r>
        <w:rPr>
          <w:sz w:val="17"/>
        </w:rPr>
        <w:t>adoção</w:t>
      </w:r>
      <w:r>
        <w:rPr>
          <w:spacing w:val="33"/>
          <w:sz w:val="17"/>
        </w:rPr>
        <w:t> </w:t>
      </w:r>
      <w:r>
        <w:rPr>
          <w:sz w:val="17"/>
        </w:rPr>
        <w:t>de eventuais medidas judiciais, em caso de descumprimento de obrigações pelo </w:t>
      </w:r>
      <w:r>
        <w:rPr>
          <w:b/>
          <w:sz w:val="17"/>
        </w:rPr>
        <w:t>CONTRATADO</w:t>
      </w:r>
      <w:r>
        <w:rPr>
          <w:sz w:val="17"/>
        </w:rPr>
        <w:t>.</w:t>
      </w:r>
    </w:p>
    <w:p>
      <w:pPr>
        <w:pStyle w:val="ListParagraph"/>
        <w:numPr>
          <w:ilvl w:val="2"/>
          <w:numId w:val="33"/>
        </w:numPr>
        <w:tabs>
          <w:tab w:pos="541" w:val="left" w:leader="none"/>
        </w:tabs>
        <w:spacing w:line="288" w:lineRule="auto" w:before="1" w:after="0"/>
        <w:ind w:left="106" w:right="106" w:firstLine="0"/>
        <w:jc w:val="both"/>
        <w:rPr>
          <w:sz w:val="17"/>
        </w:rPr>
      </w:pPr>
      <w:r>
        <w:rPr>
          <w:sz w:val="17"/>
        </w:rPr>
        <w:t>Emitir</w:t>
      </w:r>
      <w:r>
        <w:rPr>
          <w:spacing w:val="40"/>
          <w:sz w:val="17"/>
        </w:rPr>
        <w:t> </w:t>
      </w:r>
      <w:r>
        <w:rPr>
          <w:sz w:val="17"/>
        </w:rPr>
        <w:t>decisão</w:t>
      </w:r>
      <w:r>
        <w:rPr>
          <w:spacing w:val="40"/>
          <w:sz w:val="17"/>
        </w:rPr>
        <w:t> </w:t>
      </w:r>
      <w:r>
        <w:rPr>
          <w:sz w:val="17"/>
        </w:rPr>
        <w:t>fundamentada</w:t>
      </w:r>
      <w:r>
        <w:rPr>
          <w:spacing w:val="40"/>
          <w:sz w:val="17"/>
        </w:rPr>
        <w:t> </w:t>
      </w:r>
      <w:r>
        <w:rPr>
          <w:sz w:val="17"/>
        </w:rPr>
        <w:t>sobre</w:t>
      </w:r>
      <w:r>
        <w:rPr>
          <w:spacing w:val="40"/>
          <w:sz w:val="17"/>
        </w:rPr>
        <w:t> </w:t>
      </w:r>
      <w:r>
        <w:rPr>
          <w:sz w:val="17"/>
        </w:rPr>
        <w:t>todas</w:t>
      </w:r>
      <w:r>
        <w:rPr>
          <w:spacing w:val="40"/>
          <w:sz w:val="17"/>
        </w:rPr>
        <w:t> </w:t>
      </w:r>
      <w:r>
        <w:rPr>
          <w:sz w:val="17"/>
        </w:rPr>
        <w:t>as</w:t>
      </w:r>
      <w:r>
        <w:rPr>
          <w:spacing w:val="40"/>
          <w:sz w:val="17"/>
        </w:rPr>
        <w:t> </w:t>
      </w:r>
      <w:r>
        <w:rPr>
          <w:sz w:val="17"/>
        </w:rPr>
        <w:t>solicitações</w:t>
      </w:r>
      <w:r>
        <w:rPr>
          <w:spacing w:val="40"/>
          <w:sz w:val="17"/>
        </w:rPr>
        <w:t> </w:t>
      </w:r>
      <w:r>
        <w:rPr>
          <w:sz w:val="17"/>
        </w:rPr>
        <w:t>e</w:t>
      </w:r>
      <w:r>
        <w:rPr>
          <w:spacing w:val="40"/>
          <w:sz w:val="17"/>
        </w:rPr>
        <w:t> </w:t>
      </w:r>
      <w:r>
        <w:rPr>
          <w:sz w:val="17"/>
        </w:rPr>
        <w:t>reclamações</w:t>
      </w:r>
      <w:r>
        <w:rPr>
          <w:spacing w:val="40"/>
          <w:sz w:val="17"/>
        </w:rPr>
        <w:t> </w:t>
      </w:r>
      <w:r>
        <w:rPr>
          <w:sz w:val="17"/>
        </w:rPr>
        <w:t>relacionadas</w:t>
      </w:r>
      <w:r>
        <w:rPr>
          <w:spacing w:val="40"/>
          <w:sz w:val="17"/>
        </w:rPr>
        <w:t> </w:t>
      </w:r>
      <w:r>
        <w:rPr>
          <w:sz w:val="17"/>
        </w:rPr>
        <w:t>à</w:t>
      </w:r>
      <w:r>
        <w:rPr>
          <w:spacing w:val="40"/>
          <w:sz w:val="17"/>
        </w:rPr>
        <w:t> </w:t>
      </w:r>
      <w:r>
        <w:rPr>
          <w:sz w:val="17"/>
        </w:rPr>
        <w:t>execução</w:t>
      </w:r>
      <w:r>
        <w:rPr>
          <w:spacing w:val="40"/>
          <w:sz w:val="17"/>
        </w:rPr>
        <w:t> </w:t>
      </w:r>
      <w:r>
        <w:rPr>
          <w:sz w:val="17"/>
        </w:rPr>
        <w:t>do</w:t>
      </w:r>
      <w:r>
        <w:rPr>
          <w:spacing w:val="40"/>
          <w:sz w:val="17"/>
        </w:rPr>
        <w:t> </w:t>
      </w:r>
      <w:r>
        <w:rPr>
          <w:sz w:val="17"/>
        </w:rPr>
        <w:t>presente</w:t>
      </w:r>
      <w:r>
        <w:rPr>
          <w:spacing w:val="40"/>
          <w:sz w:val="17"/>
        </w:rPr>
        <w:t> </w:t>
      </w:r>
      <w:r>
        <w:rPr>
          <w:sz w:val="17"/>
        </w:rPr>
        <w:t>Contrato,</w:t>
      </w:r>
      <w:r>
        <w:rPr>
          <w:spacing w:val="40"/>
          <w:sz w:val="17"/>
        </w:rPr>
        <w:t> </w:t>
      </w:r>
      <w:r>
        <w:rPr>
          <w:sz w:val="17"/>
        </w:rPr>
        <w:t>ressalvados</w:t>
      </w:r>
      <w:r>
        <w:rPr>
          <w:spacing w:val="40"/>
          <w:sz w:val="17"/>
        </w:rPr>
        <w:t> </w:t>
      </w:r>
      <w:r>
        <w:rPr>
          <w:sz w:val="17"/>
        </w:rPr>
        <w:t>os requerimentos manifestamente impertinentes, meramente protelatórios ou de nenhum interesse para a boa execução do ajuste.</w:t>
      </w:r>
    </w:p>
    <w:p>
      <w:pPr>
        <w:pStyle w:val="ListParagraph"/>
        <w:numPr>
          <w:ilvl w:val="3"/>
          <w:numId w:val="33"/>
        </w:numPr>
        <w:tabs>
          <w:tab w:pos="626" w:val="left" w:leader="none"/>
        </w:tabs>
        <w:spacing w:line="288" w:lineRule="auto" w:before="0" w:after="0"/>
        <w:ind w:left="106" w:right="120" w:firstLine="0"/>
        <w:jc w:val="both"/>
        <w:rPr>
          <w:sz w:val="17"/>
        </w:rPr>
      </w:pPr>
      <w:r>
        <w:rPr>
          <w:sz w:val="17"/>
        </w:rPr>
        <w:t>O </w:t>
      </w:r>
      <w:r>
        <w:rPr>
          <w:b/>
          <w:sz w:val="17"/>
        </w:rPr>
        <w:t>CONTRATANTE </w:t>
      </w:r>
      <w:r>
        <w:rPr>
          <w:sz w:val="17"/>
        </w:rPr>
        <w:t>terá o prazo de 1 (um) mês, a contar da data do protocolo do requerimento para decidir, admitida a prorrogação motivada</w:t>
      </w:r>
      <w:r>
        <w:rPr>
          <w:spacing w:val="40"/>
          <w:sz w:val="17"/>
        </w:rPr>
        <w:t> </w:t>
      </w:r>
      <w:r>
        <w:rPr>
          <w:sz w:val="17"/>
        </w:rPr>
        <w:t>por igual período.</w:t>
      </w:r>
    </w:p>
    <w:p>
      <w:pPr>
        <w:pStyle w:val="ListParagraph"/>
        <w:numPr>
          <w:ilvl w:val="2"/>
          <w:numId w:val="33"/>
        </w:numPr>
        <w:tabs>
          <w:tab w:pos="585" w:val="left" w:leader="none"/>
        </w:tabs>
        <w:spacing w:line="288" w:lineRule="auto" w:before="1" w:after="0"/>
        <w:ind w:left="106" w:right="107" w:firstLine="0"/>
        <w:jc w:val="both"/>
        <w:rPr>
          <w:sz w:val="17"/>
        </w:rPr>
      </w:pPr>
      <w:r>
        <w:rPr>
          <w:sz w:val="17"/>
        </w:rPr>
        <w:t>Responder</w:t>
      </w:r>
      <w:r>
        <w:rPr>
          <w:spacing w:val="3"/>
          <w:sz w:val="17"/>
        </w:rPr>
        <w:t> </w:t>
      </w:r>
      <w:r>
        <w:rPr>
          <w:sz w:val="17"/>
        </w:rPr>
        <w:t>aos</w:t>
      </w:r>
      <w:r>
        <w:rPr>
          <w:spacing w:val="15"/>
          <w:sz w:val="17"/>
        </w:rPr>
        <w:t> </w:t>
      </w:r>
      <w:r>
        <w:rPr>
          <w:sz w:val="17"/>
        </w:rPr>
        <w:t>eventuais</w:t>
      </w:r>
      <w:r>
        <w:rPr>
          <w:spacing w:val="15"/>
          <w:sz w:val="17"/>
        </w:rPr>
        <w:t> </w:t>
      </w:r>
      <w:r>
        <w:rPr>
          <w:sz w:val="17"/>
        </w:rPr>
        <w:t>pedidos</w:t>
      </w:r>
      <w:r>
        <w:rPr>
          <w:spacing w:val="15"/>
          <w:sz w:val="17"/>
        </w:rPr>
        <w:t> </w:t>
      </w:r>
      <w:r>
        <w:rPr>
          <w:sz w:val="17"/>
        </w:rPr>
        <w:t>de</w:t>
      </w:r>
      <w:r>
        <w:rPr>
          <w:spacing w:val="15"/>
          <w:sz w:val="17"/>
        </w:rPr>
        <w:t> </w:t>
      </w:r>
      <w:r>
        <w:rPr>
          <w:sz w:val="17"/>
        </w:rPr>
        <w:t>restabelecimento</w:t>
      </w:r>
      <w:r>
        <w:rPr>
          <w:spacing w:val="16"/>
          <w:sz w:val="17"/>
        </w:rPr>
        <w:t> </w:t>
      </w:r>
      <w:r>
        <w:rPr>
          <w:sz w:val="17"/>
        </w:rPr>
        <w:t>do</w:t>
      </w:r>
      <w:r>
        <w:rPr>
          <w:spacing w:val="16"/>
          <w:sz w:val="17"/>
        </w:rPr>
        <w:t> </w:t>
      </w:r>
      <w:r>
        <w:rPr>
          <w:sz w:val="17"/>
        </w:rPr>
        <w:t>equilíbrio</w:t>
      </w:r>
      <w:r>
        <w:rPr>
          <w:spacing w:val="16"/>
          <w:sz w:val="17"/>
        </w:rPr>
        <w:t> </w:t>
      </w:r>
      <w:r>
        <w:rPr>
          <w:sz w:val="17"/>
        </w:rPr>
        <w:t>econômico-financeiro</w:t>
      </w:r>
      <w:r>
        <w:rPr>
          <w:spacing w:val="16"/>
          <w:sz w:val="17"/>
        </w:rPr>
        <w:t> </w:t>
      </w:r>
      <w:r>
        <w:rPr>
          <w:sz w:val="17"/>
        </w:rPr>
        <w:t>efetuados</w:t>
      </w:r>
      <w:r>
        <w:rPr>
          <w:spacing w:val="16"/>
          <w:sz w:val="17"/>
        </w:rPr>
        <w:t> </w:t>
      </w:r>
      <w:r>
        <w:rPr>
          <w:sz w:val="17"/>
        </w:rPr>
        <w:t>pelo</w:t>
      </w:r>
      <w:r>
        <w:rPr>
          <w:spacing w:val="-11"/>
          <w:sz w:val="17"/>
        </w:rPr>
        <w:t> </w:t>
      </w:r>
      <w:r>
        <w:rPr>
          <w:b/>
          <w:sz w:val="17"/>
        </w:rPr>
        <w:t>CONTRATADO </w:t>
      </w:r>
      <w:r>
        <w:rPr>
          <w:sz w:val="17"/>
        </w:rPr>
        <w:t>no</w:t>
      </w:r>
      <w:r>
        <w:rPr>
          <w:spacing w:val="18"/>
          <w:sz w:val="17"/>
        </w:rPr>
        <w:t> </w:t>
      </w:r>
      <w:r>
        <w:rPr>
          <w:sz w:val="17"/>
        </w:rPr>
        <w:t>prazo</w:t>
      </w:r>
      <w:r>
        <w:rPr>
          <w:spacing w:val="18"/>
          <w:sz w:val="17"/>
        </w:rPr>
        <w:t> </w:t>
      </w:r>
      <w:r>
        <w:rPr>
          <w:sz w:val="17"/>
        </w:rPr>
        <w:t>máximo</w:t>
      </w:r>
      <w:r>
        <w:rPr>
          <w:spacing w:val="18"/>
          <w:sz w:val="17"/>
        </w:rPr>
        <w:t> </w:t>
      </w:r>
      <w:r>
        <w:rPr>
          <w:sz w:val="17"/>
        </w:rPr>
        <w:t>de 45 (quarenta e cinco) dias, admitida a prorrogação motivada, uma única vez, por igual período.</w:t>
      </w:r>
    </w:p>
    <w:p>
      <w:pPr>
        <w:pStyle w:val="ListParagraph"/>
        <w:numPr>
          <w:ilvl w:val="2"/>
          <w:numId w:val="33"/>
        </w:numPr>
        <w:tabs>
          <w:tab w:pos="585" w:val="left" w:leader="none"/>
        </w:tabs>
        <w:spacing w:line="288" w:lineRule="auto" w:before="1" w:after="0"/>
        <w:ind w:left="106" w:right="105" w:firstLine="0"/>
        <w:jc w:val="both"/>
        <w:rPr>
          <w:sz w:val="17"/>
        </w:rPr>
      </w:pPr>
      <w:r>
        <w:rPr>
          <w:sz w:val="17"/>
        </w:rPr>
        <w:t>Notificar os emitentes das garantias quanto ao início de processo administrativo para apuração de descumprimento de cláusulas contratuais, na forma do art. 137, § 4º, da Lei nº 14.133/2021.</w:t>
      </w:r>
    </w:p>
    <w:p>
      <w:pPr>
        <w:pStyle w:val="ListParagraph"/>
        <w:numPr>
          <w:ilvl w:val="2"/>
          <w:numId w:val="33"/>
        </w:numPr>
        <w:tabs>
          <w:tab w:pos="585" w:val="left" w:leader="none"/>
        </w:tabs>
        <w:spacing w:line="288" w:lineRule="auto" w:before="0" w:after="0"/>
        <w:ind w:left="106" w:right="104" w:firstLine="0"/>
        <w:jc w:val="both"/>
        <w:rPr>
          <w:sz w:val="17"/>
        </w:rPr>
      </w:pPr>
      <w:r>
        <w:rPr>
          <w:sz w:val="17"/>
        </w:rPr>
        <w:t>A Administração não responderá por quaisquer compromissos assumidos pelo</w:t>
      </w:r>
      <w:r>
        <w:rPr>
          <w:spacing w:val="-8"/>
          <w:sz w:val="17"/>
        </w:rPr>
        <w:t> </w:t>
      </w:r>
      <w:r>
        <w:rPr>
          <w:b/>
          <w:sz w:val="17"/>
        </w:rPr>
        <w:t>CONTRATADO </w:t>
      </w:r>
      <w:r>
        <w:rPr>
          <w:sz w:val="17"/>
        </w:rPr>
        <w:t>com terceiros, ainda</w:t>
      </w:r>
      <w:r>
        <w:rPr>
          <w:spacing w:val="14"/>
          <w:sz w:val="17"/>
        </w:rPr>
        <w:t> </w:t>
      </w:r>
      <w:r>
        <w:rPr>
          <w:sz w:val="17"/>
        </w:rPr>
        <w:t>que</w:t>
      </w:r>
      <w:r>
        <w:rPr>
          <w:spacing w:val="14"/>
          <w:sz w:val="17"/>
        </w:rPr>
        <w:t> </w:t>
      </w:r>
      <w:r>
        <w:rPr>
          <w:sz w:val="17"/>
        </w:rPr>
        <w:t>vinculados</w:t>
      </w:r>
      <w:r>
        <w:rPr>
          <w:spacing w:val="14"/>
          <w:sz w:val="17"/>
        </w:rPr>
        <w:t> </w:t>
      </w:r>
      <w:r>
        <w:rPr>
          <w:sz w:val="17"/>
        </w:rPr>
        <w:t>à</w:t>
      </w:r>
      <w:r>
        <w:rPr>
          <w:spacing w:val="14"/>
          <w:sz w:val="17"/>
        </w:rPr>
        <w:t> </w:t>
      </w:r>
      <w:r>
        <w:rPr>
          <w:sz w:val="17"/>
        </w:rPr>
        <w:t>execução do Contrato, bem como por qualquer dano causado a terceiros em decorrência de ato do </w:t>
      </w:r>
      <w:r>
        <w:rPr>
          <w:b/>
          <w:sz w:val="17"/>
        </w:rPr>
        <w:t>CONTRATADO</w:t>
      </w:r>
      <w:r>
        <w:rPr>
          <w:sz w:val="17"/>
        </w:rPr>
        <w:t>, de seus empregados, prepostos ou </w:t>
      </w:r>
      <w:r>
        <w:rPr>
          <w:spacing w:val="-2"/>
          <w:sz w:val="17"/>
        </w:rPr>
        <w:t>subordinados.</w:t>
      </w:r>
    </w:p>
    <w:p>
      <w:pPr>
        <w:pStyle w:val="ListParagraph"/>
        <w:numPr>
          <w:ilvl w:val="2"/>
          <w:numId w:val="33"/>
        </w:numPr>
        <w:tabs>
          <w:tab w:pos="585" w:val="left" w:leader="none"/>
        </w:tabs>
        <w:spacing w:line="590" w:lineRule="auto" w:before="0" w:after="0"/>
        <w:ind w:left="106" w:right="788" w:firstLine="0"/>
        <w:jc w:val="left"/>
        <w:rPr>
          <w:b/>
          <w:sz w:val="17"/>
        </w:rPr>
      </w:pPr>
      <w:r>
        <w:rPr>
          <w:sz w:val="17"/>
        </w:rPr>
        <w:t>O presente Contrato não configura vínculo empregatício entre os trabalhadores, ou sócios do</w:t>
      </w:r>
      <w:r>
        <w:rPr>
          <w:spacing w:val="-29"/>
          <w:sz w:val="17"/>
        </w:rPr>
        <w:t> </w:t>
      </w:r>
      <w:r>
        <w:rPr>
          <w:b/>
          <w:sz w:val="17"/>
        </w:rPr>
        <w:t>CONTRATADO </w:t>
      </w:r>
      <w:r>
        <w:rPr>
          <w:sz w:val="17"/>
        </w:rPr>
        <w:t>e o </w:t>
      </w:r>
      <w:r>
        <w:rPr>
          <w:b/>
          <w:sz w:val="17"/>
        </w:rPr>
        <w:t>CONTRATANTE</w:t>
      </w:r>
      <w:r>
        <w:rPr>
          <w:sz w:val="18"/>
        </w:rPr>
        <w:t>. </w:t>
      </w:r>
      <w:r>
        <w:rPr>
          <w:b/>
          <w:sz w:val="17"/>
        </w:rPr>
        <w:t>CLÁUSULA NONA - OBRIGAÇÕES DO CONTRATADO</w:t>
      </w:r>
    </w:p>
    <w:p>
      <w:pPr>
        <w:pStyle w:val="ListParagraph"/>
        <w:numPr>
          <w:ilvl w:val="1"/>
          <w:numId w:val="34"/>
        </w:numPr>
        <w:tabs>
          <w:tab w:pos="371" w:val="left" w:leader="none"/>
        </w:tabs>
        <w:spacing w:line="288" w:lineRule="auto" w:before="0" w:after="0"/>
        <w:ind w:left="106" w:right="118" w:firstLine="0"/>
        <w:jc w:val="left"/>
        <w:rPr>
          <w:sz w:val="17"/>
        </w:rPr>
      </w:pPr>
      <w:r>
        <w:rPr>
          <w:sz w:val="17"/>
        </w:rPr>
        <w:t>O </w:t>
      </w:r>
      <w:r>
        <w:rPr>
          <w:b/>
          <w:sz w:val="17"/>
        </w:rPr>
        <w:t>CONTRATADO</w:t>
      </w:r>
      <w:r>
        <w:rPr>
          <w:b/>
          <w:spacing w:val="32"/>
          <w:sz w:val="17"/>
        </w:rPr>
        <w:t> </w:t>
      </w:r>
      <w:r>
        <w:rPr>
          <w:sz w:val="17"/>
        </w:rPr>
        <w:t>deverá</w:t>
      </w:r>
      <w:r>
        <w:rPr>
          <w:spacing w:val="29"/>
          <w:sz w:val="17"/>
        </w:rPr>
        <w:t> </w:t>
      </w:r>
      <w:r>
        <w:rPr>
          <w:sz w:val="17"/>
        </w:rPr>
        <w:t>cumprir</w:t>
      </w:r>
      <w:r>
        <w:rPr>
          <w:spacing w:val="29"/>
          <w:sz w:val="17"/>
        </w:rPr>
        <w:t> </w:t>
      </w:r>
      <w:r>
        <w:rPr>
          <w:sz w:val="17"/>
        </w:rPr>
        <w:t>todas</w:t>
      </w:r>
      <w:r>
        <w:rPr>
          <w:spacing w:val="29"/>
          <w:sz w:val="17"/>
        </w:rPr>
        <w:t> </w:t>
      </w:r>
      <w:r>
        <w:rPr>
          <w:sz w:val="17"/>
        </w:rPr>
        <w:t>as</w:t>
      </w:r>
      <w:r>
        <w:rPr>
          <w:spacing w:val="29"/>
          <w:sz w:val="17"/>
        </w:rPr>
        <w:t> </w:t>
      </w:r>
      <w:r>
        <w:rPr>
          <w:sz w:val="17"/>
        </w:rPr>
        <w:t>obrigações</w:t>
      </w:r>
      <w:r>
        <w:rPr>
          <w:spacing w:val="29"/>
          <w:sz w:val="17"/>
        </w:rPr>
        <w:t> </w:t>
      </w:r>
      <w:r>
        <w:rPr>
          <w:sz w:val="17"/>
        </w:rPr>
        <w:t>constantes</w:t>
      </w:r>
      <w:r>
        <w:rPr>
          <w:spacing w:val="29"/>
          <w:sz w:val="17"/>
        </w:rPr>
        <w:t> </w:t>
      </w:r>
      <w:r>
        <w:rPr>
          <w:sz w:val="17"/>
        </w:rPr>
        <w:t>deste</w:t>
      </w:r>
      <w:r>
        <w:rPr>
          <w:spacing w:val="29"/>
          <w:sz w:val="17"/>
        </w:rPr>
        <w:t> </w:t>
      </w:r>
      <w:r>
        <w:rPr>
          <w:sz w:val="17"/>
        </w:rPr>
        <w:t>Contrato</w:t>
      </w:r>
      <w:r>
        <w:rPr>
          <w:spacing w:val="29"/>
          <w:sz w:val="17"/>
        </w:rPr>
        <w:t> </w:t>
      </w:r>
      <w:r>
        <w:rPr>
          <w:sz w:val="17"/>
        </w:rPr>
        <w:t>e</w:t>
      </w:r>
      <w:r>
        <w:rPr>
          <w:spacing w:val="29"/>
          <w:sz w:val="17"/>
        </w:rPr>
        <w:t> </w:t>
      </w:r>
      <w:r>
        <w:rPr>
          <w:sz w:val="17"/>
        </w:rPr>
        <w:t>em</w:t>
      </w:r>
      <w:r>
        <w:rPr>
          <w:spacing w:val="29"/>
          <w:sz w:val="17"/>
        </w:rPr>
        <w:t> </w:t>
      </w:r>
      <w:r>
        <w:rPr>
          <w:sz w:val="17"/>
        </w:rPr>
        <w:t>seus</w:t>
      </w:r>
      <w:r>
        <w:rPr>
          <w:spacing w:val="17"/>
          <w:sz w:val="17"/>
        </w:rPr>
        <w:t> </w:t>
      </w:r>
      <w:r>
        <w:rPr>
          <w:sz w:val="17"/>
        </w:rPr>
        <w:t>Anexos,</w:t>
      </w:r>
      <w:r>
        <w:rPr>
          <w:spacing w:val="29"/>
          <w:sz w:val="17"/>
        </w:rPr>
        <w:t> </w:t>
      </w:r>
      <w:r>
        <w:rPr>
          <w:sz w:val="17"/>
        </w:rPr>
        <w:t>assumindo</w:t>
      </w:r>
      <w:r>
        <w:rPr>
          <w:spacing w:val="29"/>
          <w:sz w:val="17"/>
        </w:rPr>
        <w:t> </w:t>
      </w:r>
      <w:r>
        <w:rPr>
          <w:sz w:val="17"/>
        </w:rPr>
        <w:t>como</w:t>
      </w:r>
      <w:r>
        <w:rPr>
          <w:spacing w:val="29"/>
          <w:sz w:val="17"/>
        </w:rPr>
        <w:t> </w:t>
      </w:r>
      <w:r>
        <w:rPr>
          <w:sz w:val="17"/>
        </w:rPr>
        <w:t>exclusivamente</w:t>
      </w:r>
      <w:r>
        <w:rPr>
          <w:spacing w:val="29"/>
          <w:sz w:val="17"/>
        </w:rPr>
        <w:t> </w:t>
      </w:r>
      <w:r>
        <w:rPr>
          <w:sz w:val="17"/>
        </w:rPr>
        <w:t>seus</w:t>
      </w:r>
      <w:r>
        <w:rPr>
          <w:spacing w:val="29"/>
          <w:sz w:val="17"/>
        </w:rPr>
        <w:t> </w:t>
      </w:r>
      <w:r>
        <w:rPr>
          <w:sz w:val="17"/>
        </w:rPr>
        <w:t>os riscos e as despesas decorrentes da boa e perfeita execução do objeto, observando, ainda, as obrigações a seguir dispostas:</w:t>
      </w:r>
    </w:p>
    <w:p>
      <w:pPr>
        <w:pStyle w:val="ListParagraph"/>
        <w:numPr>
          <w:ilvl w:val="2"/>
          <w:numId w:val="34"/>
        </w:numPr>
        <w:tabs>
          <w:tab w:pos="504" w:val="left" w:leader="none"/>
        </w:tabs>
        <w:spacing w:line="288" w:lineRule="auto" w:before="0" w:after="0"/>
        <w:ind w:left="106" w:right="111" w:firstLine="0"/>
        <w:jc w:val="left"/>
        <w:rPr>
          <w:sz w:val="17"/>
        </w:rPr>
      </w:pPr>
      <w:r>
        <w:rPr>
          <w:sz w:val="17"/>
        </w:rPr>
        <w:t>Entregar</w:t>
      </w:r>
      <w:r>
        <w:rPr>
          <w:spacing w:val="15"/>
          <w:sz w:val="17"/>
        </w:rPr>
        <w:t> </w:t>
      </w:r>
      <w:r>
        <w:rPr>
          <w:sz w:val="17"/>
        </w:rPr>
        <w:t>o</w:t>
      </w:r>
      <w:r>
        <w:rPr>
          <w:spacing w:val="15"/>
          <w:sz w:val="17"/>
        </w:rPr>
        <w:t> </w:t>
      </w:r>
      <w:r>
        <w:rPr>
          <w:sz w:val="17"/>
        </w:rPr>
        <w:t>objeto</w:t>
      </w:r>
      <w:r>
        <w:rPr>
          <w:spacing w:val="15"/>
          <w:sz w:val="17"/>
        </w:rPr>
        <w:t> </w:t>
      </w:r>
      <w:r>
        <w:rPr>
          <w:sz w:val="17"/>
        </w:rPr>
        <w:t>acompanhado,</w:t>
      </w:r>
      <w:r>
        <w:rPr>
          <w:spacing w:val="15"/>
          <w:sz w:val="17"/>
        </w:rPr>
        <w:t> </w:t>
      </w:r>
      <w:r>
        <w:rPr>
          <w:sz w:val="17"/>
        </w:rPr>
        <w:t>se</w:t>
      </w:r>
      <w:r>
        <w:rPr>
          <w:spacing w:val="14"/>
          <w:sz w:val="17"/>
        </w:rPr>
        <w:t> </w:t>
      </w:r>
      <w:r>
        <w:rPr>
          <w:sz w:val="17"/>
        </w:rPr>
        <w:t>for</w:t>
      </w:r>
      <w:r>
        <w:rPr>
          <w:spacing w:val="15"/>
          <w:sz w:val="17"/>
        </w:rPr>
        <w:t> </w:t>
      </w:r>
      <w:r>
        <w:rPr>
          <w:sz w:val="17"/>
        </w:rPr>
        <w:t>o</w:t>
      </w:r>
      <w:r>
        <w:rPr>
          <w:spacing w:val="15"/>
          <w:sz w:val="17"/>
        </w:rPr>
        <w:t> </w:t>
      </w:r>
      <w:r>
        <w:rPr>
          <w:sz w:val="17"/>
        </w:rPr>
        <w:t>caso,</w:t>
      </w:r>
      <w:r>
        <w:rPr>
          <w:spacing w:val="15"/>
          <w:sz w:val="17"/>
        </w:rPr>
        <w:t> </w:t>
      </w:r>
      <w:r>
        <w:rPr>
          <w:sz w:val="17"/>
        </w:rPr>
        <w:t>do</w:t>
      </w:r>
      <w:r>
        <w:rPr>
          <w:spacing w:val="15"/>
          <w:sz w:val="17"/>
        </w:rPr>
        <w:t> </w:t>
      </w:r>
      <w:r>
        <w:rPr>
          <w:sz w:val="17"/>
        </w:rPr>
        <w:t>manual</w:t>
      </w:r>
      <w:r>
        <w:rPr>
          <w:spacing w:val="15"/>
          <w:sz w:val="17"/>
        </w:rPr>
        <w:t> </w:t>
      </w:r>
      <w:r>
        <w:rPr>
          <w:sz w:val="17"/>
        </w:rPr>
        <w:t>do</w:t>
      </w:r>
      <w:r>
        <w:rPr>
          <w:spacing w:val="15"/>
          <w:sz w:val="17"/>
        </w:rPr>
        <w:t> </w:t>
      </w:r>
      <w:r>
        <w:rPr>
          <w:sz w:val="17"/>
        </w:rPr>
        <w:t>usuário,</w:t>
      </w:r>
      <w:r>
        <w:rPr>
          <w:spacing w:val="15"/>
          <w:sz w:val="17"/>
        </w:rPr>
        <w:t> </w:t>
      </w:r>
      <w:r>
        <w:rPr>
          <w:sz w:val="17"/>
        </w:rPr>
        <w:t>com</w:t>
      </w:r>
      <w:r>
        <w:rPr>
          <w:spacing w:val="15"/>
          <w:sz w:val="17"/>
        </w:rPr>
        <w:t> </w:t>
      </w:r>
      <w:r>
        <w:rPr>
          <w:sz w:val="17"/>
        </w:rPr>
        <w:t>uma</w:t>
      </w:r>
      <w:r>
        <w:rPr>
          <w:spacing w:val="14"/>
          <w:sz w:val="17"/>
        </w:rPr>
        <w:t> </w:t>
      </w:r>
      <w:r>
        <w:rPr>
          <w:sz w:val="17"/>
        </w:rPr>
        <w:t>versão</w:t>
      </w:r>
      <w:r>
        <w:rPr>
          <w:spacing w:val="15"/>
          <w:sz w:val="17"/>
        </w:rPr>
        <w:t> </w:t>
      </w:r>
      <w:r>
        <w:rPr>
          <w:sz w:val="17"/>
        </w:rPr>
        <w:t>em</w:t>
      </w:r>
      <w:r>
        <w:rPr>
          <w:spacing w:val="15"/>
          <w:sz w:val="17"/>
        </w:rPr>
        <w:t> </w:t>
      </w:r>
      <w:r>
        <w:rPr>
          <w:sz w:val="17"/>
        </w:rPr>
        <w:t>português,</w:t>
      </w:r>
      <w:r>
        <w:rPr>
          <w:spacing w:val="15"/>
          <w:sz w:val="17"/>
        </w:rPr>
        <w:t> </w:t>
      </w:r>
      <w:r>
        <w:rPr>
          <w:sz w:val="17"/>
        </w:rPr>
        <w:t>e</w:t>
      </w:r>
      <w:r>
        <w:rPr>
          <w:spacing w:val="14"/>
          <w:sz w:val="17"/>
        </w:rPr>
        <w:t> </w:t>
      </w:r>
      <w:r>
        <w:rPr>
          <w:sz w:val="17"/>
        </w:rPr>
        <w:t>da</w:t>
      </w:r>
      <w:r>
        <w:rPr>
          <w:spacing w:val="14"/>
          <w:sz w:val="17"/>
        </w:rPr>
        <w:t> </w:t>
      </w:r>
      <w:r>
        <w:rPr>
          <w:sz w:val="17"/>
        </w:rPr>
        <w:t>relação</w:t>
      </w:r>
      <w:r>
        <w:rPr>
          <w:spacing w:val="15"/>
          <w:sz w:val="17"/>
        </w:rPr>
        <w:t> </w:t>
      </w:r>
      <w:r>
        <w:rPr>
          <w:sz w:val="17"/>
        </w:rPr>
        <w:t>da</w:t>
      </w:r>
      <w:r>
        <w:rPr>
          <w:spacing w:val="15"/>
          <w:sz w:val="17"/>
        </w:rPr>
        <w:t> </w:t>
      </w:r>
      <w:r>
        <w:rPr>
          <w:sz w:val="17"/>
        </w:rPr>
        <w:t>rede</w:t>
      </w:r>
      <w:r>
        <w:rPr>
          <w:spacing w:val="15"/>
          <w:sz w:val="17"/>
        </w:rPr>
        <w:t> </w:t>
      </w:r>
      <w:r>
        <w:rPr>
          <w:sz w:val="17"/>
        </w:rPr>
        <w:t>de</w:t>
      </w:r>
      <w:r>
        <w:rPr>
          <w:spacing w:val="15"/>
          <w:sz w:val="17"/>
        </w:rPr>
        <w:t> </w:t>
      </w:r>
      <w:r>
        <w:rPr>
          <w:sz w:val="17"/>
        </w:rPr>
        <w:t>assistência</w:t>
      </w:r>
      <w:r>
        <w:rPr>
          <w:spacing w:val="15"/>
          <w:sz w:val="17"/>
        </w:rPr>
        <w:t> </w:t>
      </w:r>
      <w:r>
        <w:rPr>
          <w:sz w:val="17"/>
        </w:rPr>
        <w:t>técnica </w:t>
      </w:r>
      <w:r>
        <w:rPr>
          <w:spacing w:val="-2"/>
          <w:sz w:val="17"/>
        </w:rPr>
        <w:t>autorizada.</w:t>
      </w:r>
    </w:p>
    <w:p>
      <w:pPr>
        <w:pStyle w:val="ListParagraph"/>
        <w:numPr>
          <w:ilvl w:val="2"/>
          <w:numId w:val="34"/>
        </w:numPr>
        <w:tabs>
          <w:tab w:pos="565" w:val="left" w:leader="none"/>
        </w:tabs>
        <w:spacing w:line="203" w:lineRule="exact" w:before="0" w:after="0"/>
        <w:ind w:left="565" w:right="0" w:hanging="459"/>
        <w:jc w:val="left"/>
        <w:rPr>
          <w:sz w:val="20"/>
        </w:rPr>
      </w:pPr>
      <w:r>
        <w:rPr>
          <w:sz w:val="20"/>
        </w:rPr>
        <w:t>Comunicar</w:t>
      </w:r>
      <w:r>
        <w:rPr>
          <w:spacing w:val="7"/>
          <w:sz w:val="20"/>
        </w:rPr>
        <w:t> </w:t>
      </w:r>
      <w:r>
        <w:rPr>
          <w:sz w:val="20"/>
        </w:rPr>
        <w:t>ao</w:t>
      </w:r>
      <w:r>
        <w:rPr>
          <w:spacing w:val="11"/>
          <w:sz w:val="20"/>
        </w:rPr>
        <w:t> </w:t>
      </w:r>
      <w:r>
        <w:rPr>
          <w:b/>
          <w:sz w:val="20"/>
        </w:rPr>
        <w:t>CONTRATANTE</w:t>
      </w:r>
      <w:r>
        <w:rPr>
          <w:sz w:val="20"/>
        </w:rPr>
        <w:t>,</w:t>
      </w:r>
      <w:r>
        <w:rPr>
          <w:spacing w:val="7"/>
          <w:sz w:val="20"/>
        </w:rPr>
        <w:t> </w:t>
      </w:r>
      <w:r>
        <w:rPr>
          <w:sz w:val="20"/>
        </w:rPr>
        <w:t>no</w:t>
      </w:r>
      <w:r>
        <w:rPr>
          <w:spacing w:val="7"/>
          <w:sz w:val="20"/>
        </w:rPr>
        <w:t> </w:t>
      </w:r>
      <w:r>
        <w:rPr>
          <w:sz w:val="20"/>
        </w:rPr>
        <w:t>prazo</w:t>
      </w:r>
      <w:r>
        <w:rPr>
          <w:spacing w:val="8"/>
          <w:sz w:val="20"/>
        </w:rPr>
        <w:t> </w:t>
      </w:r>
      <w:r>
        <w:rPr>
          <w:sz w:val="20"/>
        </w:rPr>
        <w:t>máximo</w:t>
      </w:r>
      <w:r>
        <w:rPr>
          <w:spacing w:val="7"/>
          <w:sz w:val="20"/>
        </w:rPr>
        <w:t> </w:t>
      </w:r>
      <w:r>
        <w:rPr>
          <w:sz w:val="20"/>
        </w:rPr>
        <w:t>de</w:t>
      </w:r>
      <w:r>
        <w:rPr>
          <w:spacing w:val="7"/>
          <w:sz w:val="20"/>
        </w:rPr>
        <w:t> </w:t>
      </w:r>
      <w:r>
        <w:rPr>
          <w:sz w:val="20"/>
        </w:rPr>
        <w:t>24</w:t>
      </w:r>
      <w:r>
        <w:rPr>
          <w:spacing w:val="8"/>
          <w:sz w:val="20"/>
        </w:rPr>
        <w:t> </w:t>
      </w:r>
      <w:r>
        <w:rPr>
          <w:sz w:val="20"/>
        </w:rPr>
        <w:t>(vinte</w:t>
      </w:r>
      <w:r>
        <w:rPr>
          <w:spacing w:val="7"/>
          <w:sz w:val="20"/>
        </w:rPr>
        <w:t> </w:t>
      </w:r>
      <w:r>
        <w:rPr>
          <w:sz w:val="20"/>
        </w:rPr>
        <w:t>e</w:t>
      </w:r>
      <w:r>
        <w:rPr>
          <w:spacing w:val="7"/>
          <w:sz w:val="20"/>
        </w:rPr>
        <w:t> </w:t>
      </w:r>
      <w:r>
        <w:rPr>
          <w:sz w:val="20"/>
        </w:rPr>
        <w:t>quatro)</w:t>
      </w:r>
      <w:r>
        <w:rPr>
          <w:spacing w:val="8"/>
          <w:sz w:val="20"/>
        </w:rPr>
        <w:t> </w:t>
      </w:r>
      <w:r>
        <w:rPr>
          <w:sz w:val="20"/>
        </w:rPr>
        <w:t>horas</w:t>
      </w:r>
      <w:r>
        <w:rPr>
          <w:spacing w:val="7"/>
          <w:sz w:val="20"/>
        </w:rPr>
        <w:t> </w:t>
      </w:r>
      <w:r>
        <w:rPr>
          <w:sz w:val="20"/>
        </w:rPr>
        <w:t>que</w:t>
      </w:r>
      <w:r>
        <w:rPr>
          <w:spacing w:val="7"/>
          <w:sz w:val="20"/>
        </w:rPr>
        <w:t> </w:t>
      </w:r>
      <w:r>
        <w:rPr>
          <w:sz w:val="20"/>
        </w:rPr>
        <w:t>antecede</w:t>
      </w:r>
      <w:r>
        <w:rPr>
          <w:spacing w:val="8"/>
          <w:sz w:val="20"/>
        </w:rPr>
        <w:t> </w:t>
      </w:r>
      <w:r>
        <w:rPr>
          <w:sz w:val="20"/>
        </w:rPr>
        <w:t>a</w:t>
      </w:r>
      <w:r>
        <w:rPr>
          <w:spacing w:val="7"/>
          <w:sz w:val="20"/>
        </w:rPr>
        <w:t> </w:t>
      </w:r>
      <w:r>
        <w:rPr>
          <w:sz w:val="20"/>
        </w:rPr>
        <w:t>data</w:t>
      </w:r>
      <w:r>
        <w:rPr>
          <w:spacing w:val="7"/>
          <w:sz w:val="20"/>
        </w:rPr>
        <w:t> </w:t>
      </w:r>
      <w:r>
        <w:rPr>
          <w:sz w:val="20"/>
        </w:rPr>
        <w:t>da</w:t>
      </w:r>
      <w:r>
        <w:rPr>
          <w:spacing w:val="8"/>
          <w:sz w:val="20"/>
        </w:rPr>
        <w:t> </w:t>
      </w:r>
      <w:r>
        <w:rPr>
          <w:sz w:val="20"/>
        </w:rPr>
        <w:t>entrega,</w:t>
      </w:r>
      <w:r>
        <w:rPr>
          <w:spacing w:val="7"/>
          <w:sz w:val="20"/>
        </w:rPr>
        <w:t> </w:t>
      </w:r>
      <w:r>
        <w:rPr>
          <w:spacing w:val="-5"/>
          <w:sz w:val="20"/>
        </w:rPr>
        <w:t>os</w:t>
      </w:r>
    </w:p>
    <w:p>
      <w:pPr>
        <w:spacing w:before="0"/>
        <w:ind w:left="106" w:right="0" w:firstLine="0"/>
        <w:jc w:val="left"/>
        <w:rPr>
          <w:sz w:val="20"/>
        </w:rPr>
      </w:pPr>
      <w:r>
        <w:rPr>
          <w:sz w:val="20"/>
        </w:rPr>
        <w:t>motivos</w:t>
      </w:r>
      <w:r>
        <w:rPr>
          <w:spacing w:val="8"/>
          <w:sz w:val="20"/>
        </w:rPr>
        <w:t> </w:t>
      </w:r>
      <w:r>
        <w:rPr>
          <w:sz w:val="20"/>
        </w:rPr>
        <w:t>que</w:t>
      </w:r>
      <w:r>
        <w:rPr>
          <w:spacing w:val="8"/>
          <w:sz w:val="20"/>
        </w:rPr>
        <w:t> </w:t>
      </w:r>
      <w:r>
        <w:rPr>
          <w:sz w:val="20"/>
        </w:rPr>
        <w:t>impossibilitem</w:t>
      </w:r>
      <w:r>
        <w:rPr>
          <w:spacing w:val="7"/>
          <w:sz w:val="20"/>
        </w:rPr>
        <w:t> </w:t>
      </w:r>
      <w:r>
        <w:rPr>
          <w:sz w:val="20"/>
        </w:rPr>
        <w:t>o</w:t>
      </w:r>
      <w:r>
        <w:rPr>
          <w:spacing w:val="9"/>
          <w:sz w:val="20"/>
        </w:rPr>
        <w:t> </w:t>
      </w:r>
      <w:r>
        <w:rPr>
          <w:sz w:val="20"/>
        </w:rPr>
        <w:t>cumprimento</w:t>
      </w:r>
      <w:r>
        <w:rPr>
          <w:spacing w:val="8"/>
          <w:sz w:val="20"/>
        </w:rPr>
        <w:t> </w:t>
      </w:r>
      <w:r>
        <w:rPr>
          <w:sz w:val="20"/>
        </w:rPr>
        <w:t>do</w:t>
      </w:r>
      <w:r>
        <w:rPr>
          <w:spacing w:val="9"/>
          <w:sz w:val="20"/>
        </w:rPr>
        <w:t> </w:t>
      </w:r>
      <w:r>
        <w:rPr>
          <w:sz w:val="20"/>
        </w:rPr>
        <w:t>prazo</w:t>
      </w:r>
      <w:r>
        <w:rPr>
          <w:spacing w:val="8"/>
          <w:sz w:val="20"/>
        </w:rPr>
        <w:t> </w:t>
      </w:r>
      <w:r>
        <w:rPr>
          <w:sz w:val="20"/>
        </w:rPr>
        <w:t>previsto,</w:t>
      </w:r>
      <w:r>
        <w:rPr>
          <w:spacing w:val="8"/>
          <w:sz w:val="20"/>
        </w:rPr>
        <w:t> </w:t>
      </w:r>
      <w:r>
        <w:rPr>
          <w:sz w:val="20"/>
        </w:rPr>
        <w:t>com</w:t>
      </w:r>
      <w:r>
        <w:rPr>
          <w:spacing w:val="8"/>
          <w:sz w:val="20"/>
        </w:rPr>
        <w:t> </w:t>
      </w:r>
      <w:r>
        <w:rPr>
          <w:sz w:val="20"/>
        </w:rPr>
        <w:t>a</w:t>
      </w:r>
      <w:r>
        <w:rPr>
          <w:spacing w:val="8"/>
          <w:sz w:val="20"/>
        </w:rPr>
        <w:t> </w:t>
      </w:r>
      <w:r>
        <w:rPr>
          <w:sz w:val="20"/>
        </w:rPr>
        <w:t>devida</w:t>
      </w:r>
      <w:r>
        <w:rPr>
          <w:spacing w:val="8"/>
          <w:sz w:val="20"/>
        </w:rPr>
        <w:t> </w:t>
      </w:r>
      <w:r>
        <w:rPr>
          <w:spacing w:val="-2"/>
          <w:sz w:val="20"/>
        </w:rPr>
        <w:t>comprovação.</w:t>
      </w:r>
    </w:p>
    <w:p>
      <w:pPr>
        <w:pStyle w:val="ListParagraph"/>
        <w:numPr>
          <w:ilvl w:val="2"/>
          <w:numId w:val="34"/>
        </w:numPr>
        <w:tabs>
          <w:tab w:pos="565" w:val="left" w:leader="none"/>
        </w:tabs>
        <w:spacing w:line="244" w:lineRule="auto" w:before="0" w:after="0"/>
        <w:ind w:left="106" w:right="128" w:firstLine="0"/>
        <w:jc w:val="both"/>
        <w:rPr>
          <w:sz w:val="20"/>
        </w:rPr>
      </w:pPr>
      <w:hyperlink r:id="rId35">
        <w:r>
          <w:rPr>
            <w:sz w:val="20"/>
          </w:rPr>
          <w:t>Atender às determinações regulares emitidas pelo fiscal ou gestor do Contrato ou autoridade superior (</w:t>
        </w:r>
        <w:r>
          <w:rPr>
            <w:color w:val="00007F"/>
            <w:sz w:val="20"/>
            <w:u w:val="single" w:color="00007F"/>
          </w:rPr>
          <w:t>art. 137, II, da Lei nº</w:t>
        </w:r>
        <w:r>
          <w:rPr>
            <w:color w:val="00007F"/>
            <w:sz w:val="20"/>
          </w:rPr>
          <w:t> </w:t>
        </w:r>
        <w:r>
          <w:rPr>
            <w:color w:val="00007F"/>
            <w:sz w:val="20"/>
            <w:u w:val="single" w:color="00007F"/>
          </w:rPr>
          <w:t>14.133/2021</w:t>
        </w:r>
        <w:r>
          <w:rPr>
            <w:sz w:val="20"/>
          </w:rPr>
          <w:t>) e prestar todo esclarecimento ou informação por eles solicitados.</w:t>
        </w:r>
      </w:hyperlink>
    </w:p>
    <w:p>
      <w:pPr>
        <w:pStyle w:val="ListParagraph"/>
        <w:numPr>
          <w:ilvl w:val="2"/>
          <w:numId w:val="34"/>
        </w:numPr>
        <w:tabs>
          <w:tab w:pos="537" w:val="left" w:leader="none"/>
        </w:tabs>
        <w:spacing w:line="288" w:lineRule="auto" w:before="21" w:after="0"/>
        <w:ind w:left="106" w:right="113" w:firstLine="0"/>
        <w:jc w:val="both"/>
        <w:rPr>
          <w:sz w:val="17"/>
        </w:rPr>
      </w:pPr>
      <w:r>
        <w:rPr>
          <w:sz w:val="17"/>
        </w:rPr>
        <w:t>Alocar</w:t>
      </w:r>
      <w:r>
        <w:rPr>
          <w:spacing w:val="40"/>
          <w:sz w:val="17"/>
        </w:rPr>
        <w:t> </w:t>
      </w:r>
      <w:r>
        <w:rPr>
          <w:sz w:val="17"/>
        </w:rPr>
        <w:t>os</w:t>
      </w:r>
      <w:r>
        <w:rPr>
          <w:spacing w:val="40"/>
          <w:sz w:val="17"/>
        </w:rPr>
        <w:t> </w:t>
      </w:r>
      <w:r>
        <w:rPr>
          <w:sz w:val="17"/>
        </w:rPr>
        <w:t>empregados</w:t>
      </w:r>
      <w:r>
        <w:rPr>
          <w:spacing w:val="40"/>
          <w:sz w:val="17"/>
        </w:rPr>
        <w:t> </w:t>
      </w:r>
      <w:r>
        <w:rPr>
          <w:sz w:val="17"/>
        </w:rPr>
        <w:t>necessários,</w:t>
      </w:r>
      <w:r>
        <w:rPr>
          <w:spacing w:val="40"/>
          <w:sz w:val="17"/>
        </w:rPr>
        <w:t> </w:t>
      </w:r>
      <w:r>
        <w:rPr>
          <w:sz w:val="17"/>
        </w:rPr>
        <w:t>com</w:t>
      </w:r>
      <w:r>
        <w:rPr>
          <w:spacing w:val="40"/>
          <w:sz w:val="17"/>
        </w:rPr>
        <w:t> </w:t>
      </w:r>
      <w:r>
        <w:rPr>
          <w:sz w:val="17"/>
        </w:rPr>
        <w:t>habilitação</w:t>
      </w:r>
      <w:r>
        <w:rPr>
          <w:spacing w:val="40"/>
          <w:sz w:val="17"/>
        </w:rPr>
        <w:t> </w:t>
      </w:r>
      <w:r>
        <w:rPr>
          <w:sz w:val="17"/>
        </w:rPr>
        <w:t>e</w:t>
      </w:r>
      <w:r>
        <w:rPr>
          <w:spacing w:val="40"/>
          <w:sz w:val="17"/>
        </w:rPr>
        <w:t> </w:t>
      </w:r>
      <w:r>
        <w:rPr>
          <w:sz w:val="17"/>
        </w:rPr>
        <w:t>conhecimento</w:t>
      </w:r>
      <w:r>
        <w:rPr>
          <w:spacing w:val="40"/>
          <w:sz w:val="17"/>
        </w:rPr>
        <w:t> </w:t>
      </w:r>
      <w:r>
        <w:rPr>
          <w:sz w:val="17"/>
        </w:rPr>
        <w:t>adequados,</w:t>
      </w:r>
      <w:r>
        <w:rPr>
          <w:spacing w:val="40"/>
          <w:sz w:val="17"/>
        </w:rPr>
        <w:t> </w:t>
      </w:r>
      <w:r>
        <w:rPr>
          <w:sz w:val="17"/>
        </w:rPr>
        <w:t>ao</w:t>
      </w:r>
      <w:r>
        <w:rPr>
          <w:spacing w:val="40"/>
          <w:sz w:val="17"/>
        </w:rPr>
        <w:t> </w:t>
      </w:r>
      <w:r>
        <w:rPr>
          <w:sz w:val="17"/>
        </w:rPr>
        <w:t>perfeito</w:t>
      </w:r>
      <w:r>
        <w:rPr>
          <w:spacing w:val="40"/>
          <w:sz w:val="17"/>
        </w:rPr>
        <w:t> </w:t>
      </w:r>
      <w:r>
        <w:rPr>
          <w:sz w:val="17"/>
        </w:rPr>
        <w:t>cumprimento</w:t>
      </w:r>
      <w:r>
        <w:rPr>
          <w:spacing w:val="40"/>
          <w:sz w:val="17"/>
        </w:rPr>
        <w:t> </w:t>
      </w:r>
      <w:r>
        <w:rPr>
          <w:sz w:val="17"/>
        </w:rPr>
        <w:t>das</w:t>
      </w:r>
      <w:r>
        <w:rPr>
          <w:spacing w:val="40"/>
          <w:sz w:val="17"/>
        </w:rPr>
        <w:t> </w:t>
      </w:r>
      <w:r>
        <w:rPr>
          <w:sz w:val="17"/>
        </w:rPr>
        <w:t>cláusulas</w:t>
      </w:r>
      <w:r>
        <w:rPr>
          <w:spacing w:val="40"/>
          <w:sz w:val="17"/>
        </w:rPr>
        <w:t> </w:t>
      </w:r>
      <w:r>
        <w:rPr>
          <w:sz w:val="17"/>
        </w:rPr>
        <w:t>deste</w:t>
      </w:r>
      <w:r>
        <w:rPr>
          <w:spacing w:val="40"/>
          <w:sz w:val="17"/>
        </w:rPr>
        <w:t> </w:t>
      </w:r>
      <w:r>
        <w:rPr>
          <w:sz w:val="17"/>
        </w:rPr>
        <w:t>Contrato, fornecendo</w:t>
      </w:r>
      <w:r>
        <w:rPr>
          <w:spacing w:val="40"/>
          <w:sz w:val="17"/>
        </w:rPr>
        <w:t> </w:t>
      </w:r>
      <w:r>
        <w:rPr>
          <w:sz w:val="17"/>
        </w:rPr>
        <w:t>os</w:t>
      </w:r>
      <w:r>
        <w:rPr>
          <w:spacing w:val="40"/>
          <w:sz w:val="17"/>
        </w:rPr>
        <w:t> </w:t>
      </w:r>
      <w:r>
        <w:rPr>
          <w:sz w:val="17"/>
        </w:rPr>
        <w:t>materiais,</w:t>
      </w:r>
      <w:r>
        <w:rPr>
          <w:spacing w:val="40"/>
          <w:sz w:val="17"/>
        </w:rPr>
        <w:t> </w:t>
      </w:r>
      <w:r>
        <w:rPr>
          <w:sz w:val="17"/>
        </w:rPr>
        <w:t>equipamentos,</w:t>
      </w:r>
      <w:r>
        <w:rPr>
          <w:spacing w:val="40"/>
          <w:sz w:val="17"/>
        </w:rPr>
        <w:t> </w:t>
      </w:r>
      <w:r>
        <w:rPr>
          <w:sz w:val="17"/>
        </w:rPr>
        <w:t>ferramentas</w:t>
      </w:r>
      <w:r>
        <w:rPr>
          <w:spacing w:val="40"/>
          <w:sz w:val="17"/>
        </w:rPr>
        <w:t> </w:t>
      </w:r>
      <w:r>
        <w:rPr>
          <w:sz w:val="17"/>
        </w:rPr>
        <w:t>e</w:t>
      </w:r>
      <w:r>
        <w:rPr>
          <w:spacing w:val="40"/>
          <w:sz w:val="17"/>
        </w:rPr>
        <w:t> </w:t>
      </w:r>
      <w:r>
        <w:rPr>
          <w:sz w:val="17"/>
        </w:rPr>
        <w:t>utensílios</w:t>
      </w:r>
      <w:r>
        <w:rPr>
          <w:spacing w:val="40"/>
          <w:sz w:val="17"/>
        </w:rPr>
        <w:t> </w:t>
      </w:r>
      <w:r>
        <w:rPr>
          <w:sz w:val="17"/>
        </w:rPr>
        <w:t>demandados,</w:t>
      </w:r>
      <w:r>
        <w:rPr>
          <w:spacing w:val="40"/>
          <w:sz w:val="17"/>
        </w:rPr>
        <w:t> </w:t>
      </w:r>
      <w:r>
        <w:rPr>
          <w:sz w:val="17"/>
        </w:rPr>
        <w:t>cuja</w:t>
      </w:r>
      <w:r>
        <w:rPr>
          <w:spacing w:val="40"/>
          <w:sz w:val="17"/>
        </w:rPr>
        <w:t> </w:t>
      </w:r>
      <w:r>
        <w:rPr>
          <w:sz w:val="17"/>
        </w:rPr>
        <w:t>quantidade,</w:t>
      </w:r>
      <w:r>
        <w:rPr>
          <w:spacing w:val="40"/>
          <w:sz w:val="17"/>
        </w:rPr>
        <w:t> </w:t>
      </w:r>
      <w:r>
        <w:rPr>
          <w:sz w:val="17"/>
        </w:rPr>
        <w:t>qualidade</w:t>
      </w:r>
      <w:r>
        <w:rPr>
          <w:spacing w:val="40"/>
          <w:sz w:val="17"/>
        </w:rPr>
        <w:t> </w:t>
      </w:r>
      <w:r>
        <w:rPr>
          <w:sz w:val="17"/>
        </w:rPr>
        <w:t>e</w:t>
      </w:r>
      <w:r>
        <w:rPr>
          <w:spacing w:val="40"/>
          <w:sz w:val="17"/>
        </w:rPr>
        <w:t> </w:t>
      </w:r>
      <w:r>
        <w:rPr>
          <w:sz w:val="17"/>
        </w:rPr>
        <w:t>tecnologia</w:t>
      </w:r>
      <w:r>
        <w:rPr>
          <w:spacing w:val="40"/>
          <w:sz w:val="17"/>
        </w:rPr>
        <w:t> </w:t>
      </w:r>
      <w:r>
        <w:rPr>
          <w:sz w:val="17"/>
        </w:rPr>
        <w:t>deverão</w:t>
      </w:r>
      <w:r>
        <w:rPr>
          <w:spacing w:val="40"/>
          <w:sz w:val="17"/>
        </w:rPr>
        <w:t> </w:t>
      </w:r>
      <w:r>
        <w:rPr>
          <w:sz w:val="17"/>
        </w:rPr>
        <w:t>atender</w:t>
      </w:r>
      <w:r>
        <w:rPr>
          <w:spacing w:val="40"/>
          <w:sz w:val="17"/>
        </w:rPr>
        <w:t> </w:t>
      </w:r>
      <w:r>
        <w:rPr>
          <w:sz w:val="17"/>
        </w:rPr>
        <w:t>às recomendações de boa técnica e a legislação de regência.</w:t>
      </w:r>
    </w:p>
    <w:p>
      <w:pPr>
        <w:pStyle w:val="ListParagraph"/>
        <w:numPr>
          <w:ilvl w:val="2"/>
          <w:numId w:val="34"/>
        </w:numPr>
        <w:tabs>
          <w:tab w:pos="565" w:val="left" w:leader="none"/>
        </w:tabs>
        <w:spacing w:line="203" w:lineRule="exact" w:before="0" w:after="0"/>
        <w:ind w:left="565" w:right="0" w:hanging="459"/>
        <w:jc w:val="both"/>
        <w:rPr>
          <w:sz w:val="20"/>
        </w:rPr>
      </w:pPr>
      <w:r>
        <w:rPr>
          <w:sz w:val="20"/>
        </w:rPr>
        <w:t>Reparar,</w:t>
      </w:r>
      <w:r>
        <w:rPr>
          <w:spacing w:val="6"/>
          <w:sz w:val="20"/>
        </w:rPr>
        <w:t> </w:t>
      </w:r>
      <w:r>
        <w:rPr>
          <w:sz w:val="20"/>
        </w:rPr>
        <w:t>corrigir,</w:t>
      </w:r>
      <w:r>
        <w:rPr>
          <w:spacing w:val="7"/>
          <w:sz w:val="20"/>
        </w:rPr>
        <w:t> </w:t>
      </w:r>
      <w:r>
        <w:rPr>
          <w:sz w:val="20"/>
        </w:rPr>
        <w:t>remover,</w:t>
      </w:r>
      <w:r>
        <w:rPr>
          <w:spacing w:val="7"/>
          <w:sz w:val="20"/>
        </w:rPr>
        <w:t> </w:t>
      </w:r>
      <w:r>
        <w:rPr>
          <w:sz w:val="20"/>
        </w:rPr>
        <w:t>reconstruir</w:t>
      </w:r>
      <w:r>
        <w:rPr>
          <w:spacing w:val="7"/>
          <w:sz w:val="20"/>
        </w:rPr>
        <w:t> </w:t>
      </w:r>
      <w:r>
        <w:rPr>
          <w:sz w:val="20"/>
        </w:rPr>
        <w:t>ou</w:t>
      </w:r>
      <w:r>
        <w:rPr>
          <w:spacing w:val="7"/>
          <w:sz w:val="20"/>
        </w:rPr>
        <w:t> </w:t>
      </w:r>
      <w:r>
        <w:rPr>
          <w:sz w:val="20"/>
        </w:rPr>
        <w:t>substituir,</w:t>
      </w:r>
      <w:r>
        <w:rPr>
          <w:spacing w:val="7"/>
          <w:sz w:val="20"/>
        </w:rPr>
        <w:t> </w:t>
      </w:r>
      <w:r>
        <w:rPr>
          <w:sz w:val="20"/>
        </w:rPr>
        <w:t>às</w:t>
      </w:r>
      <w:r>
        <w:rPr>
          <w:spacing w:val="7"/>
          <w:sz w:val="20"/>
        </w:rPr>
        <w:t> </w:t>
      </w:r>
      <w:r>
        <w:rPr>
          <w:sz w:val="20"/>
        </w:rPr>
        <w:t>suas</w:t>
      </w:r>
      <w:r>
        <w:rPr>
          <w:spacing w:val="7"/>
          <w:sz w:val="20"/>
        </w:rPr>
        <w:t> </w:t>
      </w:r>
      <w:r>
        <w:rPr>
          <w:sz w:val="20"/>
        </w:rPr>
        <w:t>expensas,</w:t>
      </w:r>
      <w:r>
        <w:rPr>
          <w:spacing w:val="6"/>
          <w:sz w:val="20"/>
        </w:rPr>
        <w:t> </w:t>
      </w:r>
      <w:r>
        <w:rPr>
          <w:sz w:val="20"/>
        </w:rPr>
        <w:t>no</w:t>
      </w:r>
      <w:r>
        <w:rPr>
          <w:spacing w:val="7"/>
          <w:sz w:val="20"/>
        </w:rPr>
        <w:t> </w:t>
      </w:r>
      <w:r>
        <w:rPr>
          <w:sz w:val="20"/>
        </w:rPr>
        <w:t>total</w:t>
      </w:r>
      <w:r>
        <w:rPr>
          <w:spacing w:val="6"/>
          <w:sz w:val="20"/>
        </w:rPr>
        <w:t> </w:t>
      </w:r>
      <w:r>
        <w:rPr>
          <w:sz w:val="20"/>
        </w:rPr>
        <w:t>ou</w:t>
      </w:r>
      <w:r>
        <w:rPr>
          <w:spacing w:val="7"/>
          <w:sz w:val="20"/>
        </w:rPr>
        <w:t> </w:t>
      </w:r>
      <w:r>
        <w:rPr>
          <w:sz w:val="20"/>
        </w:rPr>
        <w:t>em</w:t>
      </w:r>
      <w:r>
        <w:rPr>
          <w:spacing w:val="6"/>
          <w:sz w:val="20"/>
        </w:rPr>
        <w:t> </w:t>
      </w:r>
      <w:r>
        <w:rPr>
          <w:sz w:val="20"/>
        </w:rPr>
        <w:t>parte,</w:t>
      </w:r>
      <w:r>
        <w:rPr>
          <w:spacing w:val="7"/>
          <w:sz w:val="20"/>
        </w:rPr>
        <w:t> </w:t>
      </w:r>
      <w:r>
        <w:rPr>
          <w:sz w:val="20"/>
        </w:rPr>
        <w:t>no</w:t>
      </w:r>
      <w:r>
        <w:rPr>
          <w:spacing w:val="7"/>
          <w:sz w:val="20"/>
        </w:rPr>
        <w:t> </w:t>
      </w:r>
      <w:r>
        <w:rPr>
          <w:sz w:val="20"/>
        </w:rPr>
        <w:t>prazo</w:t>
      </w:r>
      <w:r>
        <w:rPr>
          <w:spacing w:val="6"/>
          <w:sz w:val="20"/>
        </w:rPr>
        <w:t> </w:t>
      </w:r>
      <w:r>
        <w:rPr>
          <w:sz w:val="20"/>
        </w:rPr>
        <w:t>fixado</w:t>
      </w:r>
      <w:r>
        <w:rPr>
          <w:spacing w:val="7"/>
          <w:sz w:val="20"/>
        </w:rPr>
        <w:t> </w:t>
      </w:r>
      <w:r>
        <w:rPr>
          <w:sz w:val="20"/>
        </w:rPr>
        <w:t>pelo</w:t>
      </w:r>
      <w:r>
        <w:rPr>
          <w:spacing w:val="7"/>
          <w:sz w:val="20"/>
        </w:rPr>
        <w:t> </w:t>
      </w:r>
      <w:r>
        <w:rPr>
          <w:sz w:val="20"/>
        </w:rPr>
        <w:t>fiscal</w:t>
      </w:r>
      <w:r>
        <w:rPr>
          <w:spacing w:val="6"/>
          <w:sz w:val="20"/>
        </w:rPr>
        <w:t> </w:t>
      </w:r>
      <w:r>
        <w:rPr>
          <w:spacing w:val="-5"/>
          <w:sz w:val="20"/>
        </w:rPr>
        <w:t>do</w:t>
      </w:r>
    </w:p>
    <w:p>
      <w:pPr>
        <w:spacing w:before="5"/>
        <w:ind w:left="106" w:right="0" w:firstLine="0"/>
        <w:jc w:val="both"/>
        <w:rPr>
          <w:sz w:val="20"/>
        </w:rPr>
      </w:pPr>
      <w:r>
        <w:rPr>
          <w:sz w:val="20"/>
        </w:rPr>
        <w:t>Contrato,</w:t>
      </w:r>
      <w:r>
        <w:rPr>
          <w:spacing w:val="7"/>
          <w:sz w:val="20"/>
        </w:rPr>
        <w:t> </w:t>
      </w:r>
      <w:r>
        <w:rPr>
          <w:sz w:val="20"/>
        </w:rPr>
        <w:t>os</w:t>
      </w:r>
      <w:r>
        <w:rPr>
          <w:spacing w:val="8"/>
          <w:sz w:val="20"/>
        </w:rPr>
        <w:t> </w:t>
      </w:r>
      <w:r>
        <w:rPr>
          <w:sz w:val="20"/>
        </w:rPr>
        <w:t>bens</w:t>
      </w:r>
      <w:r>
        <w:rPr>
          <w:spacing w:val="7"/>
          <w:sz w:val="20"/>
        </w:rPr>
        <w:t> </w:t>
      </w:r>
      <w:r>
        <w:rPr>
          <w:sz w:val="20"/>
        </w:rPr>
        <w:t>nos</w:t>
      </w:r>
      <w:r>
        <w:rPr>
          <w:spacing w:val="8"/>
          <w:sz w:val="20"/>
        </w:rPr>
        <w:t> </w:t>
      </w:r>
      <w:r>
        <w:rPr>
          <w:sz w:val="20"/>
        </w:rPr>
        <w:t>quais</w:t>
      </w:r>
      <w:r>
        <w:rPr>
          <w:spacing w:val="8"/>
          <w:sz w:val="20"/>
        </w:rPr>
        <w:t> </w:t>
      </w:r>
      <w:r>
        <w:rPr>
          <w:sz w:val="20"/>
        </w:rPr>
        <w:t>se</w:t>
      </w:r>
      <w:r>
        <w:rPr>
          <w:spacing w:val="7"/>
          <w:sz w:val="20"/>
        </w:rPr>
        <w:t> </w:t>
      </w:r>
      <w:r>
        <w:rPr>
          <w:sz w:val="20"/>
        </w:rPr>
        <w:t>verificarem</w:t>
      </w:r>
      <w:r>
        <w:rPr>
          <w:spacing w:val="7"/>
          <w:sz w:val="20"/>
        </w:rPr>
        <w:t> </w:t>
      </w:r>
      <w:r>
        <w:rPr>
          <w:sz w:val="20"/>
        </w:rPr>
        <w:t>vícios,</w:t>
      </w:r>
      <w:r>
        <w:rPr>
          <w:spacing w:val="7"/>
          <w:sz w:val="20"/>
        </w:rPr>
        <w:t> </w:t>
      </w:r>
      <w:r>
        <w:rPr>
          <w:sz w:val="20"/>
        </w:rPr>
        <w:t>defeitos</w:t>
      </w:r>
      <w:r>
        <w:rPr>
          <w:spacing w:val="8"/>
          <w:sz w:val="20"/>
        </w:rPr>
        <w:t> </w:t>
      </w:r>
      <w:r>
        <w:rPr>
          <w:sz w:val="20"/>
        </w:rPr>
        <w:t>ou</w:t>
      </w:r>
      <w:r>
        <w:rPr>
          <w:spacing w:val="8"/>
          <w:sz w:val="20"/>
        </w:rPr>
        <w:t> </w:t>
      </w:r>
      <w:r>
        <w:rPr>
          <w:sz w:val="20"/>
        </w:rPr>
        <w:t>incorreções</w:t>
      </w:r>
      <w:r>
        <w:rPr>
          <w:spacing w:val="7"/>
          <w:sz w:val="20"/>
        </w:rPr>
        <w:t> </w:t>
      </w:r>
      <w:r>
        <w:rPr>
          <w:sz w:val="20"/>
        </w:rPr>
        <w:t>resultantes</w:t>
      </w:r>
      <w:r>
        <w:rPr>
          <w:spacing w:val="8"/>
          <w:sz w:val="20"/>
        </w:rPr>
        <w:t> </w:t>
      </w:r>
      <w:r>
        <w:rPr>
          <w:sz w:val="20"/>
        </w:rPr>
        <w:t>da</w:t>
      </w:r>
      <w:r>
        <w:rPr>
          <w:spacing w:val="7"/>
          <w:sz w:val="20"/>
        </w:rPr>
        <w:t> </w:t>
      </w:r>
      <w:r>
        <w:rPr>
          <w:sz w:val="20"/>
        </w:rPr>
        <w:t>execução</w:t>
      </w:r>
      <w:r>
        <w:rPr>
          <w:spacing w:val="8"/>
          <w:sz w:val="20"/>
        </w:rPr>
        <w:t> </w:t>
      </w:r>
      <w:r>
        <w:rPr>
          <w:sz w:val="20"/>
        </w:rPr>
        <w:t>ou</w:t>
      </w:r>
      <w:r>
        <w:rPr>
          <w:spacing w:val="8"/>
          <w:sz w:val="20"/>
        </w:rPr>
        <w:t> </w:t>
      </w:r>
      <w:r>
        <w:rPr>
          <w:sz w:val="20"/>
        </w:rPr>
        <w:t>dos</w:t>
      </w:r>
      <w:r>
        <w:rPr>
          <w:spacing w:val="7"/>
          <w:sz w:val="20"/>
        </w:rPr>
        <w:t> </w:t>
      </w:r>
      <w:r>
        <w:rPr>
          <w:sz w:val="20"/>
        </w:rPr>
        <w:t>materiais</w:t>
      </w:r>
      <w:r>
        <w:rPr>
          <w:spacing w:val="8"/>
          <w:sz w:val="20"/>
        </w:rPr>
        <w:t> </w:t>
      </w:r>
      <w:r>
        <w:rPr>
          <w:spacing w:val="-2"/>
          <w:sz w:val="20"/>
        </w:rPr>
        <w:t>empregados.</w:t>
      </w:r>
    </w:p>
    <w:p>
      <w:pPr>
        <w:pStyle w:val="ListParagraph"/>
        <w:numPr>
          <w:ilvl w:val="2"/>
          <w:numId w:val="34"/>
        </w:numPr>
        <w:tabs>
          <w:tab w:pos="565" w:val="left" w:leader="none"/>
        </w:tabs>
        <w:spacing w:line="244" w:lineRule="auto" w:before="5" w:after="0"/>
        <w:ind w:left="106" w:right="253" w:firstLine="0"/>
        <w:jc w:val="left"/>
        <w:rPr>
          <w:sz w:val="20"/>
        </w:rPr>
      </w:pPr>
      <w:hyperlink r:id="rId36">
        <w:r>
          <w:rPr>
            <w:sz w:val="20"/>
          </w:rPr>
          <w:t>Responsabilizar-se pelos vícios e danos decorrentes do objeto, de acordo com o Código de Defesa do Consumidor (</w:t>
        </w:r>
        <w:r>
          <w:rPr>
            <w:color w:val="00007F"/>
            <w:sz w:val="20"/>
            <w:u w:val="single" w:color="00007F"/>
          </w:rPr>
          <w:t>Lei n</w:t>
        </w:r>
      </w:hyperlink>
      <w:r>
        <w:rPr>
          <w:color w:val="00007F"/>
          <w:sz w:val="20"/>
          <w:u w:val="single" w:color="00007F"/>
        </w:rPr>
        <w:t>º</w:t>
      </w:r>
      <w:r>
        <w:rPr>
          <w:color w:val="00007F"/>
          <w:sz w:val="20"/>
        </w:rPr>
        <w:t> </w:t>
      </w:r>
      <w:hyperlink r:id="rId36">
        <w:r>
          <w:rPr>
            <w:color w:val="00007F"/>
            <w:sz w:val="20"/>
            <w:u w:val="single" w:color="00007F"/>
          </w:rPr>
          <w:t>8.078/1990</w:t>
        </w:r>
        <w:r>
          <w:rPr>
            <w:sz w:val="20"/>
          </w:rPr>
          <w:t>), bem como por todo e qualquer dano causado à Administração ou terceiros, não reduzindo essa responsabilidade a</w:t>
        </w:r>
      </w:hyperlink>
      <w:r>
        <w:rPr>
          <w:sz w:val="20"/>
        </w:rPr>
        <w:t> fiscalização ou o acompanhamento da execução contratual pelo </w:t>
      </w:r>
      <w:r>
        <w:rPr>
          <w:b/>
          <w:sz w:val="20"/>
        </w:rPr>
        <w:t>CONTRATANTE</w:t>
      </w:r>
      <w:r>
        <w:rPr>
          <w:sz w:val="20"/>
        </w:rPr>
        <w:t>, que ficará autorizado a descontar dos pagamentos devidos ou da garantia o valor correspondente aos danos sofridos.</w:t>
      </w:r>
    </w:p>
    <w:p>
      <w:pPr>
        <w:pStyle w:val="ListParagraph"/>
        <w:numPr>
          <w:ilvl w:val="2"/>
          <w:numId w:val="34"/>
        </w:numPr>
        <w:tabs>
          <w:tab w:pos="565" w:val="left" w:leader="none"/>
        </w:tabs>
        <w:spacing w:line="244" w:lineRule="auto" w:before="1" w:after="0"/>
        <w:ind w:left="106" w:right="277" w:firstLine="0"/>
        <w:jc w:val="both"/>
        <w:rPr>
          <w:sz w:val="20"/>
        </w:rPr>
      </w:pPr>
      <w:r>
        <w:rPr>
          <w:sz w:val="20"/>
        </w:rPr>
        <w:t>Não contratar, durante a vigência do Contrato, cônjuge, companheiro ou parente em linha reta, colateral ou por afinidade, até o terceiro grau, de dirigente do </w:t>
      </w:r>
      <w:r>
        <w:rPr>
          <w:b/>
          <w:sz w:val="20"/>
        </w:rPr>
        <w:t>CONTRATANTE </w:t>
      </w:r>
      <w:r>
        <w:rPr>
          <w:sz w:val="20"/>
        </w:rPr>
        <w:t>ou de agente público que atue na fiscalização ou na gestão do Contrato, nos termos do art. 48, parágrafo único, da Lei nº 14.133/2021.</w:t>
      </w:r>
    </w:p>
    <w:p>
      <w:pPr>
        <w:pStyle w:val="ListParagraph"/>
        <w:numPr>
          <w:ilvl w:val="2"/>
          <w:numId w:val="34"/>
        </w:numPr>
        <w:tabs>
          <w:tab w:pos="565" w:val="left" w:leader="none"/>
        </w:tabs>
        <w:spacing w:line="240" w:lineRule="auto" w:before="1" w:after="0"/>
        <w:ind w:left="565" w:right="0" w:hanging="459"/>
        <w:jc w:val="both"/>
        <w:rPr>
          <w:sz w:val="20"/>
        </w:rPr>
      </w:pPr>
      <w:r>
        <w:rPr>
          <w:sz w:val="20"/>
        </w:rPr>
        <w:t>Manter</w:t>
      </w:r>
      <w:r>
        <w:rPr>
          <w:spacing w:val="7"/>
          <w:sz w:val="20"/>
        </w:rPr>
        <w:t> </w:t>
      </w:r>
      <w:r>
        <w:rPr>
          <w:sz w:val="20"/>
        </w:rPr>
        <w:t>a</w:t>
      </w:r>
      <w:r>
        <w:rPr>
          <w:spacing w:val="7"/>
          <w:sz w:val="20"/>
        </w:rPr>
        <w:t> </w:t>
      </w:r>
      <w:r>
        <w:rPr>
          <w:sz w:val="20"/>
        </w:rPr>
        <w:t>regularidade</w:t>
      </w:r>
      <w:r>
        <w:rPr>
          <w:spacing w:val="7"/>
          <w:sz w:val="20"/>
        </w:rPr>
        <w:t> </w:t>
      </w:r>
      <w:r>
        <w:rPr>
          <w:sz w:val="20"/>
        </w:rPr>
        <w:t>junto</w:t>
      </w:r>
      <w:r>
        <w:rPr>
          <w:spacing w:val="8"/>
          <w:sz w:val="20"/>
        </w:rPr>
        <w:t> </w:t>
      </w:r>
      <w:r>
        <w:rPr>
          <w:sz w:val="20"/>
        </w:rPr>
        <w:t>ao</w:t>
      </w:r>
      <w:r>
        <w:rPr>
          <w:spacing w:val="7"/>
          <w:sz w:val="20"/>
        </w:rPr>
        <w:t> </w:t>
      </w:r>
      <w:r>
        <w:rPr>
          <w:spacing w:val="-2"/>
          <w:sz w:val="20"/>
        </w:rPr>
        <w:t>SICAF.</w:t>
      </w:r>
    </w:p>
    <w:p>
      <w:pPr>
        <w:pStyle w:val="ListParagraph"/>
        <w:numPr>
          <w:ilvl w:val="3"/>
          <w:numId w:val="34"/>
        </w:numPr>
        <w:tabs>
          <w:tab w:pos="718" w:val="left" w:leader="none"/>
        </w:tabs>
        <w:spacing w:line="244" w:lineRule="auto" w:before="5" w:after="0"/>
        <w:ind w:left="106" w:right="683" w:firstLine="0"/>
        <w:jc w:val="left"/>
        <w:rPr>
          <w:sz w:val="20"/>
        </w:rPr>
      </w:pPr>
      <w:r>
        <w:rPr>
          <w:sz w:val="20"/>
        </w:rPr>
        <w:t>Quando não for possível a verificação da regularidade no Sistema de Cadastro de Fornecedores – SICAF, o </w:t>
      </w:r>
      <w:r>
        <w:rPr>
          <w:b/>
          <w:sz w:val="20"/>
        </w:rPr>
        <w:t>CONTRATADO </w:t>
      </w:r>
      <w:r>
        <w:rPr>
          <w:sz w:val="20"/>
        </w:rPr>
        <w:t>deverá entregar ao setor responsável pela fiscalização do Contrato, junto com a Nota Fiscal para fins de pagamento, os seguintes documentos:</w:t>
      </w:r>
    </w:p>
    <w:p>
      <w:pPr>
        <w:pStyle w:val="ListParagraph"/>
        <w:numPr>
          <w:ilvl w:val="0"/>
          <w:numId w:val="35"/>
        </w:numPr>
        <w:tabs>
          <w:tab w:pos="314" w:val="left" w:leader="none"/>
        </w:tabs>
        <w:spacing w:line="240" w:lineRule="auto" w:before="1" w:after="0"/>
        <w:ind w:left="314" w:right="0" w:hanging="208"/>
        <w:jc w:val="left"/>
        <w:rPr>
          <w:sz w:val="20"/>
        </w:rPr>
      </w:pPr>
      <w:r>
        <w:rPr>
          <w:sz w:val="20"/>
        </w:rPr>
        <w:t>prova</w:t>
      </w:r>
      <w:r>
        <w:rPr>
          <w:spacing w:val="8"/>
          <w:sz w:val="20"/>
        </w:rPr>
        <w:t> </w:t>
      </w:r>
      <w:r>
        <w:rPr>
          <w:sz w:val="20"/>
        </w:rPr>
        <w:t>de</w:t>
      </w:r>
      <w:r>
        <w:rPr>
          <w:spacing w:val="9"/>
          <w:sz w:val="20"/>
        </w:rPr>
        <w:t> </w:t>
      </w:r>
      <w:r>
        <w:rPr>
          <w:sz w:val="20"/>
        </w:rPr>
        <w:t>regularidade</w:t>
      </w:r>
      <w:r>
        <w:rPr>
          <w:spacing w:val="8"/>
          <w:sz w:val="20"/>
        </w:rPr>
        <w:t> </w:t>
      </w:r>
      <w:r>
        <w:rPr>
          <w:sz w:val="20"/>
        </w:rPr>
        <w:t>relativa</w:t>
      </w:r>
      <w:r>
        <w:rPr>
          <w:spacing w:val="9"/>
          <w:sz w:val="20"/>
        </w:rPr>
        <w:t> </w:t>
      </w:r>
      <w:r>
        <w:rPr>
          <w:sz w:val="20"/>
        </w:rPr>
        <w:t>à</w:t>
      </w:r>
      <w:r>
        <w:rPr>
          <w:spacing w:val="9"/>
          <w:sz w:val="20"/>
        </w:rPr>
        <w:t> </w:t>
      </w:r>
      <w:r>
        <w:rPr>
          <w:sz w:val="20"/>
        </w:rPr>
        <w:t>Seguridade</w:t>
      </w:r>
      <w:r>
        <w:rPr>
          <w:spacing w:val="8"/>
          <w:sz w:val="20"/>
        </w:rPr>
        <w:t> </w:t>
      </w:r>
      <w:r>
        <w:rPr>
          <w:spacing w:val="-2"/>
          <w:sz w:val="20"/>
        </w:rPr>
        <w:t>Social;</w:t>
      </w:r>
    </w:p>
    <w:p>
      <w:pPr>
        <w:pStyle w:val="ListParagraph"/>
        <w:numPr>
          <w:ilvl w:val="0"/>
          <w:numId w:val="35"/>
        </w:numPr>
        <w:tabs>
          <w:tab w:pos="327" w:val="left" w:leader="none"/>
        </w:tabs>
        <w:spacing w:line="240" w:lineRule="auto" w:before="5" w:after="0"/>
        <w:ind w:left="327" w:right="0" w:hanging="221"/>
        <w:jc w:val="left"/>
        <w:rPr>
          <w:sz w:val="20"/>
        </w:rPr>
      </w:pPr>
      <w:r>
        <w:rPr>
          <w:sz w:val="20"/>
        </w:rPr>
        <w:t>certidão</w:t>
      </w:r>
      <w:r>
        <w:rPr>
          <w:spacing w:val="6"/>
          <w:sz w:val="20"/>
        </w:rPr>
        <w:t> </w:t>
      </w:r>
      <w:r>
        <w:rPr>
          <w:sz w:val="20"/>
        </w:rPr>
        <w:t>conjunta</w:t>
      </w:r>
      <w:r>
        <w:rPr>
          <w:spacing w:val="7"/>
          <w:sz w:val="20"/>
        </w:rPr>
        <w:t> </w:t>
      </w:r>
      <w:r>
        <w:rPr>
          <w:sz w:val="20"/>
        </w:rPr>
        <w:t>relativa</w:t>
      </w:r>
      <w:r>
        <w:rPr>
          <w:spacing w:val="7"/>
          <w:sz w:val="20"/>
        </w:rPr>
        <w:t> </w:t>
      </w:r>
      <w:r>
        <w:rPr>
          <w:sz w:val="20"/>
        </w:rPr>
        <w:t>aos</w:t>
      </w:r>
      <w:r>
        <w:rPr>
          <w:spacing w:val="7"/>
          <w:sz w:val="20"/>
        </w:rPr>
        <w:t> </w:t>
      </w:r>
      <w:r>
        <w:rPr>
          <w:sz w:val="20"/>
        </w:rPr>
        <w:t>tributos</w:t>
      </w:r>
      <w:r>
        <w:rPr>
          <w:spacing w:val="7"/>
          <w:sz w:val="20"/>
        </w:rPr>
        <w:t> </w:t>
      </w:r>
      <w:r>
        <w:rPr>
          <w:sz w:val="20"/>
        </w:rPr>
        <w:t>federais</w:t>
      </w:r>
      <w:r>
        <w:rPr>
          <w:spacing w:val="6"/>
          <w:sz w:val="20"/>
        </w:rPr>
        <w:t> </w:t>
      </w:r>
      <w:r>
        <w:rPr>
          <w:sz w:val="20"/>
        </w:rPr>
        <w:t>e</w:t>
      </w:r>
      <w:r>
        <w:rPr>
          <w:spacing w:val="7"/>
          <w:sz w:val="20"/>
        </w:rPr>
        <w:t> </w:t>
      </w:r>
      <w:r>
        <w:rPr>
          <w:sz w:val="20"/>
        </w:rPr>
        <w:t>à</w:t>
      </w:r>
      <w:r>
        <w:rPr>
          <w:spacing w:val="7"/>
          <w:sz w:val="20"/>
        </w:rPr>
        <w:t> </w:t>
      </w:r>
      <w:r>
        <w:rPr>
          <w:sz w:val="20"/>
        </w:rPr>
        <w:t>Dívida</w:t>
      </w:r>
      <w:r>
        <w:rPr>
          <w:spacing w:val="7"/>
          <w:sz w:val="20"/>
        </w:rPr>
        <w:t> </w:t>
      </w:r>
      <w:r>
        <w:rPr>
          <w:sz w:val="20"/>
        </w:rPr>
        <w:t>Ativa</w:t>
      </w:r>
      <w:r>
        <w:rPr>
          <w:spacing w:val="7"/>
          <w:sz w:val="20"/>
        </w:rPr>
        <w:t> </w:t>
      </w:r>
      <w:r>
        <w:rPr>
          <w:sz w:val="20"/>
        </w:rPr>
        <w:t>da</w:t>
      </w:r>
      <w:r>
        <w:rPr>
          <w:spacing w:val="6"/>
          <w:sz w:val="20"/>
        </w:rPr>
        <w:t> </w:t>
      </w:r>
      <w:r>
        <w:rPr>
          <w:spacing w:val="-2"/>
          <w:sz w:val="20"/>
        </w:rPr>
        <w:t>União;</w:t>
      </w:r>
    </w:p>
    <w:p>
      <w:pPr>
        <w:pStyle w:val="ListParagraph"/>
        <w:numPr>
          <w:ilvl w:val="0"/>
          <w:numId w:val="35"/>
        </w:numPr>
        <w:tabs>
          <w:tab w:pos="314" w:val="left" w:leader="none"/>
        </w:tabs>
        <w:spacing w:line="244" w:lineRule="auto" w:before="5" w:after="0"/>
        <w:ind w:left="106" w:right="918" w:firstLine="0"/>
        <w:jc w:val="left"/>
        <w:rPr>
          <w:sz w:val="20"/>
        </w:rPr>
      </w:pPr>
      <w:r>
        <w:rPr>
          <w:sz w:val="20"/>
        </w:rPr>
        <w:t>certidões que comprovem a regularidade perante a Fazenda Municipal, Estadual ou Distrital do domicílio ou sede do </w:t>
      </w:r>
      <w:r>
        <w:rPr>
          <w:spacing w:val="-2"/>
          <w:sz w:val="20"/>
        </w:rPr>
        <w:t>contratado;</w:t>
      </w:r>
    </w:p>
    <w:p>
      <w:pPr>
        <w:pStyle w:val="ListParagraph"/>
        <w:numPr>
          <w:ilvl w:val="0"/>
          <w:numId w:val="35"/>
        </w:numPr>
        <w:tabs>
          <w:tab w:pos="327" w:val="left" w:leader="none"/>
        </w:tabs>
        <w:spacing w:line="240" w:lineRule="auto" w:before="1" w:after="0"/>
        <w:ind w:left="327" w:right="0" w:hanging="221"/>
        <w:jc w:val="left"/>
        <w:rPr>
          <w:sz w:val="20"/>
        </w:rPr>
      </w:pPr>
      <w:r>
        <w:rPr>
          <w:sz w:val="20"/>
        </w:rPr>
        <w:t>Certificado</w:t>
      </w:r>
      <w:r>
        <w:rPr>
          <w:spacing w:val="8"/>
          <w:sz w:val="20"/>
        </w:rPr>
        <w:t> </w:t>
      </w:r>
      <w:r>
        <w:rPr>
          <w:sz w:val="20"/>
        </w:rPr>
        <w:t>de</w:t>
      </w:r>
      <w:r>
        <w:rPr>
          <w:spacing w:val="9"/>
          <w:sz w:val="20"/>
        </w:rPr>
        <w:t> </w:t>
      </w:r>
      <w:r>
        <w:rPr>
          <w:sz w:val="20"/>
        </w:rPr>
        <w:t>Regularidade</w:t>
      </w:r>
      <w:r>
        <w:rPr>
          <w:spacing w:val="8"/>
          <w:sz w:val="20"/>
        </w:rPr>
        <w:t> </w:t>
      </w:r>
      <w:r>
        <w:rPr>
          <w:sz w:val="20"/>
        </w:rPr>
        <w:t>do</w:t>
      </w:r>
      <w:r>
        <w:rPr>
          <w:spacing w:val="9"/>
          <w:sz w:val="20"/>
        </w:rPr>
        <w:t> </w:t>
      </w:r>
      <w:r>
        <w:rPr>
          <w:sz w:val="20"/>
        </w:rPr>
        <w:t>FGTS;</w:t>
      </w:r>
      <w:r>
        <w:rPr>
          <w:spacing w:val="7"/>
          <w:sz w:val="20"/>
        </w:rPr>
        <w:t> </w:t>
      </w:r>
      <w:r>
        <w:rPr>
          <w:spacing w:val="-10"/>
          <w:sz w:val="20"/>
        </w:rPr>
        <w:t>e</w:t>
      </w:r>
    </w:p>
    <w:p>
      <w:pPr>
        <w:pStyle w:val="ListParagraph"/>
        <w:numPr>
          <w:ilvl w:val="0"/>
          <w:numId w:val="35"/>
        </w:numPr>
        <w:tabs>
          <w:tab w:pos="314" w:val="left" w:leader="none"/>
        </w:tabs>
        <w:spacing w:line="240" w:lineRule="auto" w:before="5" w:after="0"/>
        <w:ind w:left="314" w:right="0" w:hanging="208"/>
        <w:jc w:val="left"/>
        <w:rPr>
          <w:sz w:val="20"/>
        </w:rPr>
      </w:pPr>
      <w:r>
        <w:rPr>
          <w:sz w:val="20"/>
        </w:rPr>
        <w:t>Certidão</w:t>
      </w:r>
      <w:r>
        <w:rPr>
          <w:spacing w:val="8"/>
          <w:sz w:val="20"/>
        </w:rPr>
        <w:t> </w:t>
      </w:r>
      <w:r>
        <w:rPr>
          <w:sz w:val="20"/>
        </w:rPr>
        <w:t>Negativa</w:t>
      </w:r>
      <w:r>
        <w:rPr>
          <w:spacing w:val="8"/>
          <w:sz w:val="20"/>
        </w:rPr>
        <w:t> </w:t>
      </w:r>
      <w:r>
        <w:rPr>
          <w:sz w:val="20"/>
        </w:rPr>
        <w:t>de</w:t>
      </w:r>
      <w:r>
        <w:rPr>
          <w:spacing w:val="7"/>
          <w:sz w:val="20"/>
        </w:rPr>
        <w:t> </w:t>
      </w:r>
      <w:r>
        <w:rPr>
          <w:sz w:val="20"/>
        </w:rPr>
        <w:t>Débitos</w:t>
      </w:r>
      <w:r>
        <w:rPr>
          <w:spacing w:val="8"/>
          <w:sz w:val="20"/>
        </w:rPr>
        <w:t> </w:t>
      </w:r>
      <w:r>
        <w:rPr>
          <w:sz w:val="20"/>
        </w:rPr>
        <w:t>Trabalhistas</w:t>
      </w:r>
      <w:r>
        <w:rPr>
          <w:spacing w:val="8"/>
          <w:sz w:val="20"/>
        </w:rPr>
        <w:t> </w:t>
      </w:r>
      <w:r>
        <w:rPr>
          <w:sz w:val="20"/>
        </w:rPr>
        <w:t>–</w:t>
      </w:r>
      <w:r>
        <w:rPr>
          <w:spacing w:val="8"/>
          <w:sz w:val="20"/>
        </w:rPr>
        <w:t> </w:t>
      </w:r>
      <w:r>
        <w:rPr>
          <w:spacing w:val="-2"/>
          <w:sz w:val="20"/>
        </w:rPr>
        <w:t>CNDT.</w:t>
      </w:r>
    </w:p>
    <w:p>
      <w:pPr>
        <w:pStyle w:val="BodyText"/>
        <w:spacing w:before="9"/>
        <w:rPr>
          <w:sz w:val="20"/>
        </w:rPr>
      </w:pPr>
    </w:p>
    <w:p>
      <w:pPr>
        <w:pStyle w:val="ListParagraph"/>
        <w:numPr>
          <w:ilvl w:val="2"/>
          <w:numId w:val="34"/>
        </w:numPr>
        <w:tabs>
          <w:tab w:pos="565" w:val="left" w:leader="none"/>
        </w:tabs>
        <w:spacing w:line="244" w:lineRule="auto" w:before="0" w:after="0"/>
        <w:ind w:left="106" w:right="300" w:firstLine="0"/>
        <w:jc w:val="left"/>
        <w:rPr>
          <w:sz w:val="20"/>
        </w:rPr>
      </w:pPr>
      <w:r>
        <w:rPr>
          <w:sz w:val="20"/>
        </w:rPr>
        <w:t>Responsabilizar-se pelo cumprimento de todas as obrigações trabalhistas, previdenciárias, fiscais, comerciais e as demais previstas em legislação específica, cuja inadimplência não transfere a responsabilidade ao </w:t>
      </w:r>
      <w:r>
        <w:rPr>
          <w:b/>
          <w:sz w:val="20"/>
        </w:rPr>
        <w:t>CONTRATANTE </w:t>
      </w:r>
      <w:r>
        <w:rPr>
          <w:sz w:val="20"/>
        </w:rPr>
        <w:t>e não poderá onerar o objeto do Contrato.</w:t>
      </w:r>
    </w:p>
    <w:p>
      <w:pPr>
        <w:pStyle w:val="ListParagraph"/>
        <w:numPr>
          <w:ilvl w:val="2"/>
          <w:numId w:val="34"/>
        </w:numPr>
        <w:tabs>
          <w:tab w:pos="667" w:val="left" w:leader="none"/>
        </w:tabs>
        <w:spacing w:line="240" w:lineRule="auto" w:before="1" w:after="0"/>
        <w:ind w:left="667" w:right="0" w:hanging="561"/>
        <w:jc w:val="left"/>
        <w:rPr>
          <w:sz w:val="20"/>
        </w:rPr>
      </w:pPr>
      <w:r>
        <w:rPr>
          <w:sz w:val="20"/>
        </w:rPr>
        <w:t>Comunicar</w:t>
      </w:r>
      <w:r>
        <w:rPr>
          <w:spacing w:val="7"/>
          <w:sz w:val="20"/>
        </w:rPr>
        <w:t> </w:t>
      </w:r>
      <w:r>
        <w:rPr>
          <w:sz w:val="20"/>
        </w:rPr>
        <w:t>ao</w:t>
      </w:r>
      <w:r>
        <w:rPr>
          <w:spacing w:val="8"/>
          <w:sz w:val="20"/>
        </w:rPr>
        <w:t> </w:t>
      </w:r>
      <w:r>
        <w:rPr>
          <w:sz w:val="20"/>
        </w:rPr>
        <w:t>Fiscal</w:t>
      </w:r>
      <w:r>
        <w:rPr>
          <w:spacing w:val="6"/>
          <w:sz w:val="20"/>
        </w:rPr>
        <w:t> </w:t>
      </w:r>
      <w:r>
        <w:rPr>
          <w:sz w:val="20"/>
        </w:rPr>
        <w:t>do</w:t>
      </w:r>
      <w:r>
        <w:rPr>
          <w:spacing w:val="8"/>
          <w:sz w:val="20"/>
        </w:rPr>
        <w:t> </w:t>
      </w:r>
      <w:r>
        <w:rPr>
          <w:sz w:val="20"/>
        </w:rPr>
        <w:t>Contrato,</w:t>
      </w:r>
      <w:r>
        <w:rPr>
          <w:spacing w:val="7"/>
          <w:sz w:val="20"/>
        </w:rPr>
        <w:t> </w:t>
      </w:r>
      <w:r>
        <w:rPr>
          <w:sz w:val="20"/>
        </w:rPr>
        <w:t>no</w:t>
      </w:r>
      <w:r>
        <w:rPr>
          <w:spacing w:val="8"/>
          <w:sz w:val="20"/>
        </w:rPr>
        <w:t> </w:t>
      </w:r>
      <w:r>
        <w:rPr>
          <w:sz w:val="20"/>
        </w:rPr>
        <w:t>prazo</w:t>
      </w:r>
      <w:r>
        <w:rPr>
          <w:spacing w:val="7"/>
          <w:sz w:val="20"/>
        </w:rPr>
        <w:t> </w:t>
      </w:r>
      <w:r>
        <w:rPr>
          <w:sz w:val="20"/>
        </w:rPr>
        <w:t>de</w:t>
      </w:r>
      <w:r>
        <w:rPr>
          <w:spacing w:val="8"/>
          <w:sz w:val="20"/>
        </w:rPr>
        <w:t> </w:t>
      </w:r>
      <w:r>
        <w:rPr>
          <w:sz w:val="20"/>
        </w:rPr>
        <w:t>24</w:t>
      </w:r>
      <w:r>
        <w:rPr>
          <w:spacing w:val="7"/>
          <w:sz w:val="20"/>
        </w:rPr>
        <w:t> </w:t>
      </w:r>
      <w:r>
        <w:rPr>
          <w:sz w:val="20"/>
        </w:rPr>
        <w:t>(vinte</w:t>
      </w:r>
      <w:r>
        <w:rPr>
          <w:spacing w:val="8"/>
          <w:sz w:val="20"/>
        </w:rPr>
        <w:t> </w:t>
      </w:r>
      <w:r>
        <w:rPr>
          <w:sz w:val="20"/>
        </w:rPr>
        <w:t>e</w:t>
      </w:r>
      <w:r>
        <w:rPr>
          <w:spacing w:val="7"/>
          <w:sz w:val="20"/>
        </w:rPr>
        <w:t> </w:t>
      </w:r>
      <w:r>
        <w:rPr>
          <w:sz w:val="20"/>
        </w:rPr>
        <w:t>quatro)</w:t>
      </w:r>
      <w:r>
        <w:rPr>
          <w:spacing w:val="8"/>
          <w:sz w:val="20"/>
        </w:rPr>
        <w:t> </w:t>
      </w:r>
      <w:r>
        <w:rPr>
          <w:sz w:val="20"/>
        </w:rPr>
        <w:t>horas,</w:t>
      </w:r>
      <w:r>
        <w:rPr>
          <w:spacing w:val="8"/>
          <w:sz w:val="20"/>
        </w:rPr>
        <w:t> </w:t>
      </w:r>
      <w:r>
        <w:rPr>
          <w:sz w:val="20"/>
        </w:rPr>
        <w:t>qualquer</w:t>
      </w:r>
      <w:r>
        <w:rPr>
          <w:spacing w:val="7"/>
          <w:sz w:val="20"/>
        </w:rPr>
        <w:t> </w:t>
      </w:r>
      <w:r>
        <w:rPr>
          <w:sz w:val="20"/>
        </w:rPr>
        <w:t>ocorrência</w:t>
      </w:r>
      <w:r>
        <w:rPr>
          <w:spacing w:val="8"/>
          <w:sz w:val="20"/>
        </w:rPr>
        <w:t> </w:t>
      </w:r>
      <w:r>
        <w:rPr>
          <w:sz w:val="20"/>
        </w:rPr>
        <w:t>anormal</w:t>
      </w:r>
      <w:r>
        <w:rPr>
          <w:spacing w:val="6"/>
          <w:sz w:val="20"/>
        </w:rPr>
        <w:t> </w:t>
      </w:r>
      <w:r>
        <w:rPr>
          <w:sz w:val="20"/>
        </w:rPr>
        <w:t>ou</w:t>
      </w:r>
      <w:r>
        <w:rPr>
          <w:spacing w:val="8"/>
          <w:sz w:val="20"/>
        </w:rPr>
        <w:t> </w:t>
      </w:r>
      <w:r>
        <w:rPr>
          <w:sz w:val="20"/>
        </w:rPr>
        <w:t>acidente</w:t>
      </w:r>
      <w:r>
        <w:rPr>
          <w:spacing w:val="7"/>
          <w:sz w:val="20"/>
        </w:rPr>
        <w:t> </w:t>
      </w:r>
      <w:r>
        <w:rPr>
          <w:sz w:val="20"/>
        </w:rPr>
        <w:t>que</w:t>
      </w:r>
      <w:r>
        <w:rPr>
          <w:spacing w:val="8"/>
          <w:sz w:val="20"/>
        </w:rPr>
        <w:t> </w:t>
      </w:r>
      <w:r>
        <w:rPr>
          <w:spacing w:val="-5"/>
          <w:sz w:val="20"/>
        </w:rPr>
        <w:t>se</w:t>
      </w:r>
    </w:p>
    <w:p>
      <w:pPr>
        <w:pStyle w:val="ListParagraph"/>
        <w:spacing w:after="0" w:line="240" w:lineRule="auto"/>
        <w:jc w:val="left"/>
        <w:rPr>
          <w:sz w:val="20"/>
        </w:rPr>
        <w:sectPr>
          <w:pgSz w:w="11900" w:h="16840"/>
          <w:pgMar w:header="0" w:footer="181" w:top="780" w:bottom="380" w:left="566" w:right="566"/>
        </w:sectPr>
      </w:pPr>
    </w:p>
    <w:p>
      <w:pPr>
        <w:spacing w:before="67"/>
        <w:ind w:left="106" w:right="0" w:firstLine="0"/>
        <w:jc w:val="left"/>
        <w:rPr>
          <w:sz w:val="20"/>
        </w:rPr>
      </w:pPr>
      <w:r>
        <w:rPr>
          <w:sz w:val="20"/>
        </w:rPr>
        <w:t>verifique</w:t>
      </w:r>
      <w:r>
        <w:rPr>
          <w:spacing w:val="7"/>
          <w:sz w:val="20"/>
        </w:rPr>
        <w:t> </w:t>
      </w:r>
      <w:r>
        <w:rPr>
          <w:sz w:val="20"/>
        </w:rPr>
        <w:t>no</w:t>
      </w:r>
      <w:r>
        <w:rPr>
          <w:spacing w:val="7"/>
          <w:sz w:val="20"/>
        </w:rPr>
        <w:t> </w:t>
      </w:r>
      <w:r>
        <w:rPr>
          <w:sz w:val="20"/>
        </w:rPr>
        <w:t>local</w:t>
      </w:r>
      <w:r>
        <w:rPr>
          <w:spacing w:val="6"/>
          <w:sz w:val="20"/>
        </w:rPr>
        <w:t> </w:t>
      </w:r>
      <w:r>
        <w:rPr>
          <w:sz w:val="20"/>
        </w:rPr>
        <w:t>da</w:t>
      </w:r>
      <w:r>
        <w:rPr>
          <w:spacing w:val="7"/>
          <w:sz w:val="20"/>
        </w:rPr>
        <w:t> </w:t>
      </w:r>
      <w:r>
        <w:rPr>
          <w:sz w:val="20"/>
        </w:rPr>
        <w:t>execução</w:t>
      </w:r>
      <w:r>
        <w:rPr>
          <w:spacing w:val="7"/>
          <w:sz w:val="20"/>
        </w:rPr>
        <w:t> </w:t>
      </w:r>
      <w:r>
        <w:rPr>
          <w:sz w:val="20"/>
        </w:rPr>
        <w:t>do</w:t>
      </w:r>
      <w:r>
        <w:rPr>
          <w:spacing w:val="7"/>
          <w:sz w:val="20"/>
        </w:rPr>
        <w:t> </w:t>
      </w:r>
      <w:r>
        <w:rPr>
          <w:sz w:val="20"/>
        </w:rPr>
        <w:t>objeto</w:t>
      </w:r>
      <w:r>
        <w:rPr>
          <w:spacing w:val="7"/>
          <w:sz w:val="20"/>
        </w:rPr>
        <w:t> </w:t>
      </w:r>
      <w:r>
        <w:rPr>
          <w:spacing w:val="-2"/>
          <w:sz w:val="20"/>
        </w:rPr>
        <w:t>contratual.</w:t>
      </w:r>
    </w:p>
    <w:p>
      <w:pPr>
        <w:pStyle w:val="ListParagraph"/>
        <w:numPr>
          <w:ilvl w:val="2"/>
          <w:numId w:val="34"/>
        </w:numPr>
        <w:tabs>
          <w:tab w:pos="667" w:val="left" w:leader="none"/>
        </w:tabs>
        <w:spacing w:line="244" w:lineRule="auto" w:before="5" w:after="0"/>
        <w:ind w:left="106" w:right="347" w:firstLine="0"/>
        <w:jc w:val="left"/>
        <w:rPr>
          <w:sz w:val="20"/>
        </w:rPr>
      </w:pPr>
      <w:r>
        <w:rPr>
          <w:sz w:val="20"/>
        </w:rPr>
        <w:t>Paralisar, por determinação do </w:t>
      </w:r>
      <w:r>
        <w:rPr>
          <w:b/>
          <w:sz w:val="20"/>
        </w:rPr>
        <w:t>CONTRATANTE</w:t>
      </w:r>
      <w:r>
        <w:rPr>
          <w:sz w:val="20"/>
        </w:rPr>
        <w:t>, qualquer atividade que não esteja sendo executada de acordo com a boa técnica ou que ponha em risco a segurança de pessoas ou bens de terceiros.</w:t>
      </w:r>
    </w:p>
    <w:p>
      <w:pPr>
        <w:pStyle w:val="ListParagraph"/>
        <w:numPr>
          <w:ilvl w:val="2"/>
          <w:numId w:val="34"/>
        </w:numPr>
        <w:tabs>
          <w:tab w:pos="667" w:val="left" w:leader="none"/>
        </w:tabs>
        <w:spacing w:line="244" w:lineRule="auto" w:before="0" w:after="0"/>
        <w:ind w:left="106" w:right="626" w:firstLine="0"/>
        <w:jc w:val="left"/>
        <w:rPr>
          <w:sz w:val="20"/>
        </w:rPr>
      </w:pPr>
      <w:r>
        <w:rPr>
          <w:sz w:val="20"/>
        </w:rPr>
        <w:t>Conduzir os trabalhos com estrita observância às normas da legislação pertinente, cumprindo as determinações dos Poderes Públicos, mantendo sempre limpo o local de execução do objeto e nas melhores condições de segurança, higiene e </w:t>
      </w:r>
      <w:r>
        <w:rPr>
          <w:spacing w:val="-2"/>
          <w:sz w:val="20"/>
        </w:rPr>
        <w:t>disciplina.</w:t>
      </w:r>
    </w:p>
    <w:p>
      <w:pPr>
        <w:pStyle w:val="ListParagraph"/>
        <w:numPr>
          <w:ilvl w:val="2"/>
          <w:numId w:val="34"/>
        </w:numPr>
        <w:tabs>
          <w:tab w:pos="667" w:val="left" w:leader="none"/>
        </w:tabs>
        <w:spacing w:line="244" w:lineRule="auto" w:before="1" w:after="0"/>
        <w:ind w:left="106" w:right="403" w:firstLine="0"/>
        <w:jc w:val="left"/>
        <w:rPr>
          <w:sz w:val="20"/>
        </w:rPr>
      </w:pPr>
      <w:r>
        <w:rPr>
          <w:sz w:val="20"/>
        </w:rPr>
        <w:t>Submeter previamente, por escrito, ao </w:t>
      </w:r>
      <w:r>
        <w:rPr>
          <w:b/>
          <w:sz w:val="20"/>
        </w:rPr>
        <w:t>CONTRATANTE</w:t>
      </w:r>
      <w:r>
        <w:rPr>
          <w:sz w:val="20"/>
        </w:rPr>
        <w:t>, para análise e aprovação, quaisquer mudanças nos métodos executivos que fujam às especificações do memorial descritivo ou instrumento congênere.</w:t>
      </w:r>
    </w:p>
    <w:p>
      <w:pPr>
        <w:pStyle w:val="ListParagraph"/>
        <w:numPr>
          <w:ilvl w:val="2"/>
          <w:numId w:val="34"/>
        </w:numPr>
        <w:tabs>
          <w:tab w:pos="667" w:val="left" w:leader="none"/>
        </w:tabs>
        <w:spacing w:line="244" w:lineRule="auto" w:before="1" w:after="0"/>
        <w:ind w:left="106" w:right="548" w:firstLine="0"/>
        <w:jc w:val="left"/>
        <w:rPr>
          <w:sz w:val="20"/>
        </w:rPr>
      </w:pPr>
      <w:r>
        <w:rPr>
          <w:sz w:val="20"/>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34"/>
        </w:numPr>
        <w:tabs>
          <w:tab w:pos="667" w:val="left" w:leader="none"/>
        </w:tabs>
        <w:spacing w:line="244" w:lineRule="auto" w:before="1" w:after="0"/>
        <w:ind w:left="106" w:right="748" w:firstLine="0"/>
        <w:jc w:val="left"/>
        <w:rPr>
          <w:sz w:val="20"/>
        </w:rPr>
      </w:pPr>
      <w:r>
        <w:rPr>
          <w:sz w:val="20"/>
        </w:rPr>
        <w:t>Manter durante toda a vigência do Contrato, em compatibilidade com as obrigações assumidas, todas as condições exigidas para habilitação na licitação.</w:t>
      </w:r>
    </w:p>
    <w:p>
      <w:pPr>
        <w:pStyle w:val="ListParagraph"/>
        <w:numPr>
          <w:ilvl w:val="2"/>
          <w:numId w:val="34"/>
        </w:numPr>
        <w:tabs>
          <w:tab w:pos="667" w:val="left" w:leader="none"/>
        </w:tabs>
        <w:spacing w:line="244" w:lineRule="auto" w:before="1" w:after="0"/>
        <w:ind w:left="106" w:right="149" w:firstLine="0"/>
        <w:jc w:val="left"/>
        <w:rPr>
          <w:sz w:val="20"/>
        </w:rPr>
      </w:pPr>
      <w:r>
        <w:rPr>
          <w:sz w:val="20"/>
        </w:rPr>
        <w:t>Cumprir,</w:t>
      </w:r>
      <w:r>
        <w:rPr>
          <w:spacing w:val="16"/>
          <w:sz w:val="20"/>
        </w:rPr>
        <w:t> </w:t>
      </w:r>
      <w:r>
        <w:rPr>
          <w:sz w:val="20"/>
        </w:rPr>
        <w:t>durante</w:t>
      </w:r>
      <w:r>
        <w:rPr>
          <w:spacing w:val="16"/>
          <w:sz w:val="20"/>
        </w:rPr>
        <w:t> </w:t>
      </w:r>
      <w:r>
        <w:rPr>
          <w:sz w:val="20"/>
        </w:rPr>
        <w:t>todo</w:t>
      </w:r>
      <w:r>
        <w:rPr>
          <w:spacing w:val="16"/>
          <w:sz w:val="20"/>
        </w:rPr>
        <w:t> </w:t>
      </w:r>
      <w:r>
        <w:rPr>
          <w:sz w:val="20"/>
        </w:rPr>
        <w:t>o</w:t>
      </w:r>
      <w:r>
        <w:rPr>
          <w:spacing w:val="16"/>
          <w:sz w:val="20"/>
        </w:rPr>
        <w:t> </w:t>
      </w:r>
      <w:r>
        <w:rPr>
          <w:sz w:val="20"/>
        </w:rPr>
        <w:t>período</w:t>
      </w:r>
      <w:r>
        <w:rPr>
          <w:spacing w:val="16"/>
          <w:sz w:val="20"/>
        </w:rPr>
        <w:t> </w:t>
      </w:r>
      <w:r>
        <w:rPr>
          <w:sz w:val="20"/>
        </w:rPr>
        <w:t>de</w:t>
      </w:r>
      <w:r>
        <w:rPr>
          <w:spacing w:val="16"/>
          <w:sz w:val="20"/>
        </w:rPr>
        <w:t> </w:t>
      </w:r>
      <w:r>
        <w:rPr>
          <w:sz w:val="20"/>
        </w:rPr>
        <w:t>execução</w:t>
      </w:r>
      <w:r>
        <w:rPr>
          <w:spacing w:val="16"/>
          <w:sz w:val="20"/>
        </w:rPr>
        <w:t> </w:t>
      </w:r>
      <w:r>
        <w:rPr>
          <w:sz w:val="20"/>
        </w:rPr>
        <w:t>do</w:t>
      </w:r>
      <w:r>
        <w:rPr>
          <w:spacing w:val="16"/>
          <w:sz w:val="20"/>
        </w:rPr>
        <w:t> </w:t>
      </w:r>
      <w:r>
        <w:rPr>
          <w:sz w:val="20"/>
        </w:rPr>
        <w:t>Contrato,</w:t>
      </w:r>
      <w:r>
        <w:rPr>
          <w:spacing w:val="16"/>
          <w:sz w:val="20"/>
        </w:rPr>
        <w:t> </w:t>
      </w:r>
      <w:r>
        <w:rPr>
          <w:sz w:val="20"/>
        </w:rPr>
        <w:t>a</w:t>
      </w:r>
      <w:r>
        <w:rPr>
          <w:spacing w:val="16"/>
          <w:sz w:val="20"/>
        </w:rPr>
        <w:t> </w:t>
      </w:r>
      <w:r>
        <w:rPr>
          <w:sz w:val="20"/>
        </w:rPr>
        <w:t>reserva</w:t>
      </w:r>
      <w:r>
        <w:rPr>
          <w:spacing w:val="16"/>
          <w:sz w:val="20"/>
        </w:rPr>
        <w:t> </w:t>
      </w:r>
      <w:r>
        <w:rPr>
          <w:sz w:val="20"/>
        </w:rPr>
        <w:t>de</w:t>
      </w:r>
      <w:r>
        <w:rPr>
          <w:spacing w:val="16"/>
          <w:sz w:val="20"/>
        </w:rPr>
        <w:t> </w:t>
      </w:r>
      <w:r>
        <w:rPr>
          <w:sz w:val="20"/>
        </w:rPr>
        <w:t>cargos</w:t>
      </w:r>
      <w:r>
        <w:rPr>
          <w:spacing w:val="16"/>
          <w:sz w:val="20"/>
        </w:rPr>
        <w:t> </w:t>
      </w:r>
      <w:r>
        <w:rPr>
          <w:sz w:val="20"/>
        </w:rPr>
        <w:t>prevista</w:t>
      </w:r>
      <w:r>
        <w:rPr>
          <w:spacing w:val="16"/>
          <w:sz w:val="20"/>
        </w:rPr>
        <w:t> </w:t>
      </w:r>
      <w:r>
        <w:rPr>
          <w:sz w:val="20"/>
        </w:rPr>
        <w:t>em</w:t>
      </w:r>
      <w:r>
        <w:rPr>
          <w:spacing w:val="15"/>
          <w:sz w:val="20"/>
        </w:rPr>
        <w:t> </w:t>
      </w:r>
      <w:r>
        <w:rPr>
          <w:sz w:val="20"/>
        </w:rPr>
        <w:t>lei</w:t>
      </w:r>
      <w:r>
        <w:rPr>
          <w:spacing w:val="15"/>
          <w:sz w:val="20"/>
        </w:rPr>
        <w:t> </w:t>
      </w:r>
      <w:r>
        <w:rPr>
          <w:sz w:val="20"/>
        </w:rPr>
        <w:t>para</w:t>
      </w:r>
      <w:r>
        <w:rPr>
          <w:spacing w:val="16"/>
          <w:sz w:val="20"/>
        </w:rPr>
        <w:t> </w:t>
      </w:r>
      <w:r>
        <w:rPr>
          <w:sz w:val="20"/>
        </w:rPr>
        <w:t>pessoa</w:t>
      </w:r>
      <w:r>
        <w:rPr>
          <w:spacing w:val="16"/>
          <w:sz w:val="20"/>
        </w:rPr>
        <w:t> </w:t>
      </w:r>
      <w:r>
        <w:rPr>
          <w:sz w:val="20"/>
        </w:rPr>
        <w:t>com </w:t>
      </w:r>
      <w:hyperlink r:id="rId37">
        <w:r>
          <w:rPr>
            <w:sz w:val="20"/>
          </w:rPr>
          <w:t>deficiência, para reabilitado da Previdência Social ou para aprendiz, bem como as reservas de cargos previstas na legislação (</w:t>
        </w:r>
        <w:r>
          <w:rPr>
            <w:color w:val="00007F"/>
            <w:sz w:val="20"/>
            <w:u w:val="single" w:color="00007F"/>
          </w:rPr>
          <w:t>art</w:t>
        </w:r>
      </w:hyperlink>
      <w:r>
        <w:rPr>
          <w:color w:val="00007F"/>
          <w:sz w:val="20"/>
          <w:u w:val="single" w:color="00007F"/>
        </w:rPr>
        <w:t>.</w:t>
      </w:r>
      <w:r>
        <w:rPr>
          <w:color w:val="00007F"/>
          <w:sz w:val="20"/>
        </w:rPr>
        <w:t> </w:t>
      </w:r>
      <w:hyperlink r:id="rId37">
        <w:r>
          <w:rPr>
            <w:color w:val="00007F"/>
            <w:sz w:val="20"/>
            <w:u w:val="single" w:color="00007F"/>
          </w:rPr>
          <w:t>116 da Lei nº 14.133/2021</w:t>
        </w:r>
        <w:r>
          <w:rPr>
            <w:sz w:val="20"/>
          </w:rPr>
          <w:t>).</w:t>
        </w:r>
      </w:hyperlink>
    </w:p>
    <w:p>
      <w:pPr>
        <w:pStyle w:val="ListParagraph"/>
        <w:numPr>
          <w:ilvl w:val="3"/>
          <w:numId w:val="34"/>
        </w:numPr>
        <w:tabs>
          <w:tab w:pos="820" w:val="left" w:leader="none"/>
        </w:tabs>
        <w:spacing w:line="244" w:lineRule="auto" w:before="1" w:after="0"/>
        <w:ind w:left="106" w:right="827" w:firstLine="0"/>
        <w:jc w:val="left"/>
        <w:rPr>
          <w:sz w:val="20"/>
        </w:rPr>
      </w:pPr>
      <w:r>
        <w:rPr>
          <w:sz w:val="20"/>
        </w:rPr>
        <w:t>Comprovar a reserva de cargos a que se refere a cláusula acima, no prazo fixado pelo Fiscal do Contrato, com a indicação dos empregados que preencheram as referidas vagas (</w:t>
      </w:r>
      <w:hyperlink r:id="rId37">
        <w:r>
          <w:rPr>
            <w:color w:val="00007F"/>
            <w:sz w:val="20"/>
            <w:u w:val="single" w:color="00007F"/>
          </w:rPr>
          <w:t>art. 116, parágrafo único, da Lei nº 14.133/2021</w:t>
        </w:r>
      </w:hyperlink>
      <w:r>
        <w:rPr>
          <w:sz w:val="20"/>
        </w:rPr>
        <w:t>).</w:t>
      </w:r>
    </w:p>
    <w:p>
      <w:pPr>
        <w:pStyle w:val="ListParagraph"/>
        <w:numPr>
          <w:ilvl w:val="2"/>
          <w:numId w:val="34"/>
        </w:numPr>
        <w:tabs>
          <w:tab w:pos="667" w:val="left" w:leader="none"/>
        </w:tabs>
        <w:spacing w:line="240" w:lineRule="auto" w:before="0" w:after="0"/>
        <w:ind w:left="667" w:right="0" w:hanging="561"/>
        <w:jc w:val="left"/>
        <w:rPr>
          <w:sz w:val="20"/>
        </w:rPr>
      </w:pPr>
      <w:r>
        <w:rPr>
          <w:sz w:val="20"/>
        </w:rPr>
        <w:t>Guardar</w:t>
      </w:r>
      <w:r>
        <w:rPr>
          <w:spacing w:val="8"/>
          <w:sz w:val="20"/>
        </w:rPr>
        <w:t> </w:t>
      </w:r>
      <w:r>
        <w:rPr>
          <w:sz w:val="20"/>
        </w:rPr>
        <w:t>sigilo</w:t>
      </w:r>
      <w:r>
        <w:rPr>
          <w:spacing w:val="8"/>
          <w:sz w:val="20"/>
        </w:rPr>
        <w:t> </w:t>
      </w:r>
      <w:r>
        <w:rPr>
          <w:sz w:val="20"/>
        </w:rPr>
        <w:t>sobre</w:t>
      </w:r>
      <w:r>
        <w:rPr>
          <w:spacing w:val="9"/>
          <w:sz w:val="20"/>
        </w:rPr>
        <w:t> </w:t>
      </w:r>
      <w:r>
        <w:rPr>
          <w:sz w:val="20"/>
        </w:rPr>
        <w:t>todas</w:t>
      </w:r>
      <w:r>
        <w:rPr>
          <w:spacing w:val="8"/>
          <w:sz w:val="20"/>
        </w:rPr>
        <w:t> </w:t>
      </w:r>
      <w:r>
        <w:rPr>
          <w:sz w:val="20"/>
        </w:rPr>
        <w:t>as</w:t>
      </w:r>
      <w:r>
        <w:rPr>
          <w:spacing w:val="8"/>
          <w:sz w:val="20"/>
        </w:rPr>
        <w:t> </w:t>
      </w:r>
      <w:r>
        <w:rPr>
          <w:sz w:val="20"/>
        </w:rPr>
        <w:t>informações</w:t>
      </w:r>
      <w:r>
        <w:rPr>
          <w:spacing w:val="9"/>
          <w:sz w:val="20"/>
        </w:rPr>
        <w:t> </w:t>
      </w:r>
      <w:r>
        <w:rPr>
          <w:sz w:val="20"/>
        </w:rPr>
        <w:t>obtidas</w:t>
      </w:r>
      <w:r>
        <w:rPr>
          <w:spacing w:val="8"/>
          <w:sz w:val="20"/>
        </w:rPr>
        <w:t> </w:t>
      </w:r>
      <w:r>
        <w:rPr>
          <w:sz w:val="20"/>
        </w:rPr>
        <w:t>em</w:t>
      </w:r>
      <w:r>
        <w:rPr>
          <w:spacing w:val="8"/>
          <w:sz w:val="20"/>
        </w:rPr>
        <w:t> </w:t>
      </w:r>
      <w:r>
        <w:rPr>
          <w:sz w:val="20"/>
        </w:rPr>
        <w:t>decorrência</w:t>
      </w:r>
      <w:r>
        <w:rPr>
          <w:spacing w:val="8"/>
          <w:sz w:val="20"/>
        </w:rPr>
        <w:t> </w:t>
      </w:r>
      <w:r>
        <w:rPr>
          <w:sz w:val="20"/>
        </w:rPr>
        <w:t>do</w:t>
      </w:r>
      <w:r>
        <w:rPr>
          <w:spacing w:val="8"/>
          <w:sz w:val="20"/>
        </w:rPr>
        <w:t> </w:t>
      </w:r>
      <w:r>
        <w:rPr>
          <w:sz w:val="20"/>
        </w:rPr>
        <w:t>cumprimento</w:t>
      </w:r>
      <w:r>
        <w:rPr>
          <w:spacing w:val="9"/>
          <w:sz w:val="20"/>
        </w:rPr>
        <w:t> </w:t>
      </w:r>
      <w:r>
        <w:rPr>
          <w:sz w:val="20"/>
        </w:rPr>
        <w:t>do</w:t>
      </w:r>
      <w:r>
        <w:rPr>
          <w:spacing w:val="8"/>
          <w:sz w:val="20"/>
        </w:rPr>
        <w:t> </w:t>
      </w:r>
      <w:r>
        <w:rPr>
          <w:spacing w:val="-2"/>
          <w:sz w:val="20"/>
        </w:rPr>
        <w:t>Contrato.</w:t>
      </w:r>
    </w:p>
    <w:p>
      <w:pPr>
        <w:pStyle w:val="ListParagraph"/>
        <w:numPr>
          <w:ilvl w:val="2"/>
          <w:numId w:val="34"/>
        </w:numPr>
        <w:tabs>
          <w:tab w:pos="667" w:val="left" w:leader="none"/>
        </w:tabs>
        <w:spacing w:line="244" w:lineRule="auto" w:before="5" w:after="0"/>
        <w:ind w:left="106" w:right="180" w:firstLine="0"/>
        <w:jc w:val="left"/>
        <w:rPr>
          <w:sz w:val="20"/>
        </w:rPr>
      </w:pPr>
      <w:r>
        <w:rPr>
          <w:sz w:val="20"/>
        </w:rPr>
        <w:t>Arcar com o ônus decorrente de eventual equívoco no dimensionamento dos quantitativos de sua proposta, inclusive</w:t>
      </w:r>
      <w:r>
        <w:rPr>
          <w:spacing w:val="80"/>
          <w:sz w:val="20"/>
        </w:rPr>
        <w:t> </w:t>
      </w:r>
      <w:r>
        <w:rPr>
          <w:sz w:val="20"/>
        </w:rPr>
        <w:t>quanto aos custos variáveis decorrentes de fatores futuros e incertos, devendo complementá-los, caso o previsto inicialmente em sua proposta não seja satisfatório para o atendimento do objeto do Contrato, exceto quando ocorrer algum dos eventos arrolados</w:t>
      </w:r>
      <w:r>
        <w:rPr>
          <w:spacing w:val="40"/>
          <w:sz w:val="20"/>
        </w:rPr>
        <w:t> </w:t>
      </w:r>
      <w:r>
        <w:rPr>
          <w:sz w:val="20"/>
        </w:rPr>
        <w:t>no </w:t>
      </w:r>
      <w:hyperlink r:id="rId38">
        <w:r>
          <w:rPr>
            <w:color w:val="00007F"/>
            <w:sz w:val="20"/>
            <w:u w:val="single" w:color="00007F"/>
          </w:rPr>
          <w:t>artigo 124, II, “d”, da Lei nº 14.133/2021</w:t>
        </w:r>
      </w:hyperlink>
      <w:r>
        <w:rPr>
          <w:color w:val="00007F"/>
          <w:sz w:val="20"/>
          <w:u w:val="single" w:color="00007F"/>
        </w:rPr>
        <w:t>.</w:t>
      </w:r>
    </w:p>
    <w:p>
      <w:pPr>
        <w:pStyle w:val="ListParagraph"/>
        <w:numPr>
          <w:ilvl w:val="2"/>
          <w:numId w:val="34"/>
        </w:numPr>
        <w:tabs>
          <w:tab w:pos="667" w:val="left" w:leader="none"/>
        </w:tabs>
        <w:spacing w:line="240" w:lineRule="auto" w:before="2" w:after="0"/>
        <w:ind w:left="667" w:right="0" w:hanging="561"/>
        <w:jc w:val="left"/>
        <w:rPr>
          <w:sz w:val="20"/>
        </w:rPr>
      </w:pPr>
      <w:r>
        <w:rPr>
          <w:sz w:val="20"/>
        </w:rPr>
        <w:t>Cumprir,</w:t>
      </w:r>
      <w:r>
        <w:rPr>
          <w:spacing w:val="8"/>
          <w:sz w:val="20"/>
        </w:rPr>
        <w:t> </w:t>
      </w:r>
      <w:r>
        <w:rPr>
          <w:sz w:val="20"/>
        </w:rPr>
        <w:t>além</w:t>
      </w:r>
      <w:r>
        <w:rPr>
          <w:spacing w:val="7"/>
          <w:sz w:val="20"/>
        </w:rPr>
        <w:t> </w:t>
      </w:r>
      <w:r>
        <w:rPr>
          <w:sz w:val="20"/>
        </w:rPr>
        <w:t>dos</w:t>
      </w:r>
      <w:r>
        <w:rPr>
          <w:spacing w:val="8"/>
          <w:sz w:val="20"/>
        </w:rPr>
        <w:t> </w:t>
      </w:r>
      <w:r>
        <w:rPr>
          <w:sz w:val="20"/>
        </w:rPr>
        <w:t>postulados</w:t>
      </w:r>
      <w:r>
        <w:rPr>
          <w:spacing w:val="8"/>
          <w:sz w:val="20"/>
        </w:rPr>
        <w:t> </w:t>
      </w:r>
      <w:r>
        <w:rPr>
          <w:sz w:val="20"/>
        </w:rPr>
        <w:t>legais</w:t>
      </w:r>
      <w:r>
        <w:rPr>
          <w:spacing w:val="8"/>
          <w:sz w:val="20"/>
        </w:rPr>
        <w:t> </w:t>
      </w:r>
      <w:r>
        <w:rPr>
          <w:sz w:val="20"/>
        </w:rPr>
        <w:t>vigentes</w:t>
      </w:r>
      <w:r>
        <w:rPr>
          <w:spacing w:val="8"/>
          <w:sz w:val="20"/>
        </w:rPr>
        <w:t> </w:t>
      </w:r>
      <w:r>
        <w:rPr>
          <w:sz w:val="20"/>
        </w:rPr>
        <w:t>de</w:t>
      </w:r>
      <w:r>
        <w:rPr>
          <w:spacing w:val="8"/>
          <w:sz w:val="20"/>
        </w:rPr>
        <w:t> </w:t>
      </w:r>
      <w:r>
        <w:rPr>
          <w:sz w:val="20"/>
        </w:rPr>
        <w:t>âmbito</w:t>
      </w:r>
      <w:r>
        <w:rPr>
          <w:spacing w:val="8"/>
          <w:sz w:val="20"/>
        </w:rPr>
        <w:t> </w:t>
      </w:r>
      <w:r>
        <w:rPr>
          <w:sz w:val="20"/>
        </w:rPr>
        <w:t>federal,</w:t>
      </w:r>
      <w:r>
        <w:rPr>
          <w:spacing w:val="8"/>
          <w:sz w:val="20"/>
        </w:rPr>
        <w:t> </w:t>
      </w:r>
      <w:r>
        <w:rPr>
          <w:sz w:val="20"/>
        </w:rPr>
        <w:t>estadual</w:t>
      </w:r>
      <w:r>
        <w:rPr>
          <w:spacing w:val="7"/>
          <w:sz w:val="20"/>
        </w:rPr>
        <w:t> </w:t>
      </w:r>
      <w:r>
        <w:rPr>
          <w:sz w:val="20"/>
        </w:rPr>
        <w:t>ou</w:t>
      </w:r>
      <w:r>
        <w:rPr>
          <w:spacing w:val="9"/>
          <w:sz w:val="20"/>
        </w:rPr>
        <w:t> </w:t>
      </w:r>
      <w:r>
        <w:rPr>
          <w:sz w:val="20"/>
        </w:rPr>
        <w:t>municipal,</w:t>
      </w:r>
      <w:r>
        <w:rPr>
          <w:spacing w:val="8"/>
          <w:sz w:val="20"/>
        </w:rPr>
        <w:t> </w:t>
      </w:r>
      <w:r>
        <w:rPr>
          <w:sz w:val="20"/>
        </w:rPr>
        <w:t>as</w:t>
      </w:r>
      <w:r>
        <w:rPr>
          <w:spacing w:val="8"/>
          <w:sz w:val="20"/>
        </w:rPr>
        <w:t> </w:t>
      </w:r>
      <w:r>
        <w:rPr>
          <w:sz w:val="20"/>
        </w:rPr>
        <w:t>normas</w:t>
      </w:r>
      <w:r>
        <w:rPr>
          <w:spacing w:val="8"/>
          <w:sz w:val="20"/>
        </w:rPr>
        <w:t> </w:t>
      </w:r>
      <w:r>
        <w:rPr>
          <w:sz w:val="20"/>
        </w:rPr>
        <w:t>de</w:t>
      </w:r>
      <w:r>
        <w:rPr>
          <w:spacing w:val="8"/>
          <w:sz w:val="20"/>
        </w:rPr>
        <w:t> </w:t>
      </w:r>
      <w:r>
        <w:rPr>
          <w:sz w:val="20"/>
        </w:rPr>
        <w:t>segurança</w:t>
      </w:r>
      <w:r>
        <w:rPr>
          <w:spacing w:val="8"/>
          <w:sz w:val="20"/>
        </w:rPr>
        <w:t> </w:t>
      </w:r>
      <w:r>
        <w:rPr>
          <w:spacing w:val="-5"/>
          <w:sz w:val="20"/>
        </w:rPr>
        <w:t>do</w:t>
      </w:r>
    </w:p>
    <w:p>
      <w:pPr>
        <w:pStyle w:val="Heading1"/>
        <w:spacing w:before="5"/>
        <w:rPr>
          <w:b w:val="0"/>
        </w:rPr>
      </w:pPr>
      <w:r>
        <w:rPr>
          <w:spacing w:val="-2"/>
        </w:rPr>
        <w:t>CONTRATANTE</w:t>
      </w:r>
      <w:r>
        <w:rPr>
          <w:b w:val="0"/>
          <w:spacing w:val="-2"/>
        </w:rPr>
        <w:t>.</w:t>
      </w:r>
    </w:p>
    <w:p>
      <w:pPr>
        <w:pStyle w:val="ListParagraph"/>
        <w:numPr>
          <w:ilvl w:val="2"/>
          <w:numId w:val="34"/>
        </w:numPr>
        <w:tabs>
          <w:tab w:pos="667" w:val="left" w:leader="none"/>
        </w:tabs>
        <w:spacing w:line="244" w:lineRule="auto" w:before="5" w:after="0"/>
        <w:ind w:left="106" w:right="567" w:firstLine="0"/>
        <w:jc w:val="left"/>
        <w:rPr>
          <w:sz w:val="20"/>
        </w:rPr>
      </w:pPr>
      <w:r>
        <w:rPr>
          <w:sz w:val="20"/>
        </w:rPr>
        <w:t>Prestar esclarecimentos ou informações solicitadas pelo </w:t>
      </w:r>
      <w:r>
        <w:rPr>
          <w:b/>
          <w:sz w:val="20"/>
        </w:rPr>
        <w:t>CONTRATANTE </w:t>
      </w:r>
      <w:r>
        <w:rPr>
          <w:sz w:val="20"/>
        </w:rPr>
        <w:t>ou por seus prepostos, garantindo-lhes o acesso, a qualquer tempo, ao local dos trabalhos, bem como aos documentos relativos à execução do empreendimento.</w:t>
      </w:r>
    </w:p>
    <w:p>
      <w:pPr>
        <w:pStyle w:val="ListParagraph"/>
        <w:numPr>
          <w:ilvl w:val="2"/>
          <w:numId w:val="34"/>
        </w:numPr>
        <w:tabs>
          <w:tab w:pos="667" w:val="left" w:leader="none"/>
        </w:tabs>
        <w:spacing w:line="244" w:lineRule="auto" w:before="0" w:after="0"/>
        <w:ind w:left="106" w:right="271" w:firstLine="0"/>
        <w:jc w:val="left"/>
        <w:rPr>
          <w:sz w:val="20"/>
        </w:rPr>
      </w:pPr>
      <w:r>
        <w:rPr>
          <w:sz w:val="20"/>
        </w:rPr>
        <w:t>Caso o valor do Contrato se enquadre no limite previsto no art. 1º da Lei estadual nº 7.753, de 17 de outubro de 2017, manter Programa de Integridade nos termos da referida Lei e eventuais modificações e regulamentos subsequentes, consistindo</w:t>
      </w:r>
      <w:r>
        <w:rPr>
          <w:spacing w:val="40"/>
          <w:sz w:val="20"/>
        </w:rPr>
        <w:t> </w:t>
      </w:r>
      <w:r>
        <w:rPr>
          <w:sz w:val="20"/>
        </w:rPr>
        <w:t>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34"/>
        </w:numPr>
        <w:tabs>
          <w:tab w:pos="820" w:val="left" w:leader="none"/>
        </w:tabs>
        <w:spacing w:line="244" w:lineRule="auto" w:before="2" w:after="0"/>
        <w:ind w:left="106" w:right="286" w:firstLine="0"/>
        <w:jc w:val="both"/>
        <w:rPr>
          <w:sz w:val="20"/>
        </w:rPr>
      </w:pPr>
      <w:r>
        <w:rPr>
          <w:sz w:val="20"/>
        </w:rPr>
        <w:t>Caso o </w:t>
      </w:r>
      <w:r>
        <w:rPr>
          <w:b/>
          <w:sz w:val="20"/>
        </w:rPr>
        <w:t>CONTRATADO </w:t>
      </w:r>
      <w:r>
        <w:rPr>
          <w:sz w:val="20"/>
        </w:rPr>
        <w:t>ainda não tenha Programa de Integridade instituído, compromete-se a implantar o Programa</w:t>
      </w:r>
      <w:r>
        <w:rPr>
          <w:spacing w:val="40"/>
          <w:sz w:val="20"/>
        </w:rPr>
        <w:t> </w:t>
      </w:r>
      <w:r>
        <w:rPr>
          <w:sz w:val="20"/>
        </w:rPr>
        <w:t>de Integridade no prazo de até 180 (cento e oitenta) dias corridos, a partir da data de celebração do presente Contrato, na forma</w:t>
      </w:r>
      <w:r>
        <w:rPr>
          <w:spacing w:val="40"/>
          <w:sz w:val="20"/>
        </w:rPr>
        <w:t> </w:t>
      </w:r>
      <w:r>
        <w:rPr>
          <w:sz w:val="20"/>
        </w:rPr>
        <w:t>da Lei nº 7.753/2017.</w:t>
      </w:r>
    </w:p>
    <w:p>
      <w:pPr>
        <w:pStyle w:val="BodyText"/>
        <w:spacing w:before="3"/>
        <w:rPr>
          <w:sz w:val="20"/>
        </w:rPr>
      </w:pPr>
    </w:p>
    <w:p>
      <w:pPr>
        <w:pStyle w:val="ListParagraph"/>
        <w:numPr>
          <w:ilvl w:val="2"/>
          <w:numId w:val="34"/>
        </w:numPr>
        <w:tabs>
          <w:tab w:pos="595" w:val="left" w:leader="none"/>
        </w:tabs>
        <w:spacing w:line="288" w:lineRule="auto" w:before="0" w:after="0"/>
        <w:ind w:left="106" w:right="104" w:firstLine="0"/>
        <w:jc w:val="left"/>
        <w:rPr>
          <w:sz w:val="17"/>
        </w:rPr>
      </w:pPr>
      <w:r>
        <w:rPr>
          <w:sz w:val="17"/>
        </w:rPr>
        <w:t>Orientar</w:t>
      </w:r>
      <w:r>
        <w:rPr>
          <w:spacing w:val="19"/>
          <w:sz w:val="17"/>
        </w:rPr>
        <w:t> </w:t>
      </w:r>
      <w:r>
        <w:rPr>
          <w:sz w:val="17"/>
        </w:rPr>
        <w:t>e</w:t>
      </w:r>
      <w:r>
        <w:rPr>
          <w:spacing w:val="19"/>
          <w:sz w:val="17"/>
        </w:rPr>
        <w:t> </w:t>
      </w:r>
      <w:r>
        <w:rPr>
          <w:sz w:val="17"/>
        </w:rPr>
        <w:t>treinar</w:t>
      </w:r>
      <w:r>
        <w:rPr>
          <w:spacing w:val="19"/>
          <w:sz w:val="17"/>
        </w:rPr>
        <w:t> </w:t>
      </w:r>
      <w:r>
        <w:rPr>
          <w:sz w:val="17"/>
        </w:rPr>
        <w:t>seus</w:t>
      </w:r>
      <w:r>
        <w:rPr>
          <w:spacing w:val="19"/>
          <w:sz w:val="17"/>
        </w:rPr>
        <w:t> </w:t>
      </w:r>
      <w:r>
        <w:rPr>
          <w:sz w:val="17"/>
        </w:rPr>
        <w:t>empregados</w:t>
      </w:r>
      <w:r>
        <w:rPr>
          <w:spacing w:val="19"/>
          <w:sz w:val="17"/>
        </w:rPr>
        <w:t> </w:t>
      </w:r>
      <w:r>
        <w:rPr>
          <w:sz w:val="17"/>
        </w:rPr>
        <w:t>sobre</w:t>
      </w:r>
      <w:r>
        <w:rPr>
          <w:spacing w:val="19"/>
          <w:sz w:val="17"/>
        </w:rPr>
        <w:t> </w:t>
      </w:r>
      <w:r>
        <w:rPr>
          <w:sz w:val="17"/>
        </w:rPr>
        <w:t>os</w:t>
      </w:r>
      <w:r>
        <w:rPr>
          <w:spacing w:val="19"/>
          <w:sz w:val="17"/>
        </w:rPr>
        <w:t> </w:t>
      </w:r>
      <w:r>
        <w:rPr>
          <w:sz w:val="17"/>
        </w:rPr>
        <w:t>deveres</w:t>
      </w:r>
      <w:r>
        <w:rPr>
          <w:spacing w:val="19"/>
          <w:sz w:val="17"/>
        </w:rPr>
        <w:t> </w:t>
      </w:r>
      <w:r>
        <w:rPr>
          <w:sz w:val="17"/>
        </w:rPr>
        <w:t>previstos</w:t>
      </w:r>
      <w:r>
        <w:rPr>
          <w:spacing w:val="19"/>
          <w:sz w:val="17"/>
        </w:rPr>
        <w:t> </w:t>
      </w:r>
      <w:r>
        <w:rPr>
          <w:sz w:val="17"/>
        </w:rPr>
        <w:t>na</w:t>
      </w:r>
      <w:r>
        <w:rPr>
          <w:spacing w:val="19"/>
          <w:sz w:val="17"/>
        </w:rPr>
        <w:t> </w:t>
      </w:r>
      <w:r>
        <w:rPr>
          <w:sz w:val="17"/>
        </w:rPr>
        <w:t>Lei</w:t>
      </w:r>
      <w:r>
        <w:rPr>
          <w:spacing w:val="19"/>
          <w:sz w:val="17"/>
        </w:rPr>
        <w:t> </w:t>
      </w:r>
      <w:r>
        <w:rPr>
          <w:sz w:val="17"/>
        </w:rPr>
        <w:t>nº</w:t>
      </w:r>
      <w:r>
        <w:rPr>
          <w:spacing w:val="19"/>
          <w:sz w:val="17"/>
        </w:rPr>
        <w:t> </w:t>
      </w:r>
      <w:r>
        <w:rPr>
          <w:sz w:val="17"/>
        </w:rPr>
        <w:t>13.709,</w:t>
      </w:r>
      <w:r>
        <w:rPr>
          <w:spacing w:val="19"/>
          <w:sz w:val="17"/>
        </w:rPr>
        <w:t> </w:t>
      </w:r>
      <w:r>
        <w:rPr>
          <w:sz w:val="17"/>
        </w:rPr>
        <w:t>de</w:t>
      </w:r>
      <w:r>
        <w:rPr>
          <w:spacing w:val="19"/>
          <w:sz w:val="17"/>
        </w:rPr>
        <w:t> </w:t>
      </w:r>
      <w:r>
        <w:rPr>
          <w:sz w:val="17"/>
        </w:rPr>
        <w:t>14</w:t>
      </w:r>
      <w:r>
        <w:rPr>
          <w:spacing w:val="19"/>
          <w:sz w:val="17"/>
        </w:rPr>
        <w:t> </w:t>
      </w:r>
      <w:r>
        <w:rPr>
          <w:sz w:val="17"/>
        </w:rPr>
        <w:t>de</w:t>
      </w:r>
      <w:r>
        <w:rPr>
          <w:spacing w:val="19"/>
          <w:sz w:val="17"/>
        </w:rPr>
        <w:t> </w:t>
      </w:r>
      <w:r>
        <w:rPr>
          <w:sz w:val="17"/>
        </w:rPr>
        <w:t>agosto</w:t>
      </w:r>
      <w:r>
        <w:rPr>
          <w:spacing w:val="19"/>
          <w:sz w:val="17"/>
        </w:rPr>
        <w:t> </w:t>
      </w:r>
      <w:r>
        <w:rPr>
          <w:sz w:val="17"/>
        </w:rPr>
        <w:t>de</w:t>
      </w:r>
      <w:r>
        <w:rPr>
          <w:spacing w:val="19"/>
          <w:sz w:val="17"/>
        </w:rPr>
        <w:t> </w:t>
      </w:r>
      <w:r>
        <w:rPr>
          <w:sz w:val="17"/>
        </w:rPr>
        <w:t>2018</w:t>
      </w:r>
      <w:r>
        <w:rPr>
          <w:spacing w:val="19"/>
          <w:sz w:val="17"/>
        </w:rPr>
        <w:t> </w:t>
      </w:r>
      <w:r>
        <w:rPr>
          <w:sz w:val="17"/>
        </w:rPr>
        <w:t>(LGPD),</w:t>
      </w:r>
      <w:r>
        <w:rPr>
          <w:spacing w:val="19"/>
          <w:sz w:val="17"/>
        </w:rPr>
        <w:t> </w:t>
      </w:r>
      <w:r>
        <w:rPr>
          <w:sz w:val="17"/>
        </w:rPr>
        <w:t>adotando</w:t>
      </w:r>
      <w:r>
        <w:rPr>
          <w:spacing w:val="19"/>
          <w:sz w:val="17"/>
        </w:rPr>
        <w:t> </w:t>
      </w:r>
      <w:r>
        <w:rPr>
          <w:sz w:val="17"/>
        </w:rPr>
        <w:t>medidas</w:t>
      </w:r>
      <w:r>
        <w:rPr>
          <w:spacing w:val="19"/>
          <w:sz w:val="17"/>
        </w:rPr>
        <w:t> </w:t>
      </w:r>
      <w:r>
        <w:rPr>
          <w:sz w:val="17"/>
        </w:rPr>
        <w:t>eficazes para proteção de dados pessoais a que tenha acesso por força da execução deste Contrato.</w:t>
      </w:r>
    </w:p>
    <w:p>
      <w:pPr>
        <w:pStyle w:val="BodyText"/>
      </w:pPr>
    </w:p>
    <w:p>
      <w:pPr>
        <w:pStyle w:val="BodyText"/>
      </w:pPr>
    </w:p>
    <w:p>
      <w:pPr>
        <w:pStyle w:val="BodyText"/>
        <w:spacing w:before="58"/>
      </w:pPr>
    </w:p>
    <w:p>
      <w:pPr>
        <w:pStyle w:val="Heading2"/>
        <w:ind w:left="106"/>
      </w:pPr>
      <w:r>
        <w:rPr/>
        <w:t>CLÁUSULA</w:t>
      </w:r>
      <w:r>
        <w:rPr>
          <w:spacing w:val="7"/>
        </w:rPr>
        <w:t> </w:t>
      </w:r>
      <w:r>
        <w:rPr/>
        <w:t>DÉCIMA</w:t>
      </w:r>
      <w:r>
        <w:rPr>
          <w:spacing w:val="8"/>
        </w:rPr>
        <w:t> </w:t>
      </w:r>
      <w:r>
        <w:rPr/>
        <w:t>–</w:t>
      </w:r>
      <w:r>
        <w:rPr>
          <w:spacing w:val="7"/>
        </w:rPr>
        <w:t> </w:t>
      </w:r>
      <w:r>
        <w:rPr/>
        <w:t>GARANTIA</w:t>
      </w:r>
      <w:r>
        <w:rPr>
          <w:spacing w:val="8"/>
        </w:rPr>
        <w:t> </w:t>
      </w:r>
      <w:r>
        <w:rPr/>
        <w:t>DE</w:t>
      </w:r>
      <w:r>
        <w:rPr>
          <w:spacing w:val="7"/>
        </w:rPr>
        <w:t> </w:t>
      </w:r>
      <w:r>
        <w:rPr>
          <w:spacing w:val="-2"/>
        </w:rPr>
        <w:t>EXECUÇÃO</w:t>
      </w:r>
    </w:p>
    <w:p>
      <w:pPr>
        <w:pStyle w:val="ListParagraph"/>
        <w:numPr>
          <w:ilvl w:val="1"/>
          <w:numId w:val="36"/>
        </w:numPr>
        <w:tabs>
          <w:tab w:pos="452" w:val="left" w:leader="none"/>
        </w:tabs>
        <w:spacing w:line="240" w:lineRule="auto" w:before="39" w:after="0"/>
        <w:ind w:left="452" w:right="0" w:hanging="346"/>
        <w:jc w:val="left"/>
        <w:rPr>
          <w:sz w:val="17"/>
        </w:rPr>
      </w:pPr>
      <w:r>
        <w:rPr>
          <w:sz w:val="17"/>
        </w:rPr>
        <w:t>Não</w:t>
      </w:r>
      <w:r>
        <w:rPr>
          <w:spacing w:val="5"/>
          <w:sz w:val="17"/>
        </w:rPr>
        <w:t> </w:t>
      </w:r>
      <w:r>
        <w:rPr>
          <w:sz w:val="17"/>
        </w:rPr>
        <w:t>haverá</w:t>
      </w:r>
      <w:r>
        <w:rPr>
          <w:spacing w:val="5"/>
          <w:sz w:val="17"/>
        </w:rPr>
        <w:t> </w:t>
      </w:r>
      <w:r>
        <w:rPr>
          <w:sz w:val="17"/>
        </w:rPr>
        <w:t>exigência</w:t>
      </w:r>
      <w:r>
        <w:rPr>
          <w:spacing w:val="6"/>
          <w:sz w:val="17"/>
        </w:rPr>
        <w:t> </w:t>
      </w:r>
      <w:r>
        <w:rPr>
          <w:sz w:val="17"/>
        </w:rPr>
        <w:t>de</w:t>
      </w:r>
      <w:r>
        <w:rPr>
          <w:spacing w:val="5"/>
          <w:sz w:val="17"/>
        </w:rPr>
        <w:t> </w:t>
      </w:r>
      <w:r>
        <w:rPr>
          <w:sz w:val="17"/>
        </w:rPr>
        <w:t>garantia</w:t>
      </w:r>
      <w:r>
        <w:rPr>
          <w:spacing w:val="5"/>
          <w:sz w:val="17"/>
        </w:rPr>
        <w:t> </w:t>
      </w:r>
      <w:r>
        <w:rPr>
          <w:sz w:val="17"/>
        </w:rPr>
        <w:t>contratual</w:t>
      </w:r>
      <w:r>
        <w:rPr>
          <w:spacing w:val="6"/>
          <w:sz w:val="17"/>
        </w:rPr>
        <w:t> </w:t>
      </w:r>
      <w:r>
        <w:rPr>
          <w:sz w:val="17"/>
        </w:rPr>
        <w:t>da</w:t>
      </w:r>
      <w:r>
        <w:rPr>
          <w:spacing w:val="5"/>
          <w:sz w:val="17"/>
        </w:rPr>
        <w:t> </w:t>
      </w:r>
      <w:r>
        <w:rPr>
          <w:spacing w:val="-2"/>
          <w:sz w:val="17"/>
        </w:rPr>
        <w:t>execução.</w:t>
      </w:r>
    </w:p>
    <w:p>
      <w:pPr>
        <w:pStyle w:val="BodyText"/>
        <w:spacing w:before="110"/>
      </w:pPr>
    </w:p>
    <w:p>
      <w:pPr>
        <w:pStyle w:val="Heading2"/>
        <w:ind w:left="106"/>
      </w:pPr>
      <w:r>
        <w:rPr/>
        <w:t>CLÁUSULA</w:t>
      </w:r>
      <w:r>
        <w:rPr>
          <w:spacing w:val="8"/>
        </w:rPr>
        <w:t> </w:t>
      </w:r>
      <w:r>
        <w:rPr/>
        <w:t>DÉCIMA</w:t>
      </w:r>
      <w:r>
        <w:rPr>
          <w:spacing w:val="9"/>
        </w:rPr>
        <w:t> </w:t>
      </w:r>
      <w:r>
        <w:rPr/>
        <w:t>PRIMEIRA</w:t>
      </w:r>
      <w:r>
        <w:rPr>
          <w:spacing w:val="9"/>
        </w:rPr>
        <w:t> </w:t>
      </w:r>
      <w:r>
        <w:rPr/>
        <w:t>–</w:t>
      </w:r>
      <w:r>
        <w:rPr>
          <w:spacing w:val="9"/>
        </w:rPr>
        <w:t> </w:t>
      </w:r>
      <w:r>
        <w:rPr/>
        <w:t>DAS</w:t>
      </w:r>
      <w:r>
        <w:rPr>
          <w:spacing w:val="9"/>
        </w:rPr>
        <w:t> </w:t>
      </w:r>
      <w:r>
        <w:rPr/>
        <w:t>INFRAÇÕES</w:t>
      </w:r>
      <w:r>
        <w:rPr>
          <w:spacing w:val="9"/>
        </w:rPr>
        <w:t> </w:t>
      </w:r>
      <w:r>
        <w:rPr/>
        <w:t>ADMINISTRATIVAS</w:t>
      </w:r>
      <w:r>
        <w:rPr>
          <w:spacing w:val="9"/>
        </w:rPr>
        <w:t> </w:t>
      </w:r>
      <w:r>
        <w:rPr/>
        <w:t>E</w:t>
      </w:r>
      <w:r>
        <w:rPr>
          <w:spacing w:val="8"/>
        </w:rPr>
        <w:t> </w:t>
      </w:r>
      <w:r>
        <w:rPr>
          <w:spacing w:val="-2"/>
        </w:rPr>
        <w:t>SANÇÕES</w:t>
      </w:r>
    </w:p>
    <w:p>
      <w:pPr>
        <w:pStyle w:val="BodyText"/>
        <w:spacing w:before="48"/>
        <w:rPr>
          <w:b/>
        </w:rPr>
      </w:pPr>
    </w:p>
    <w:p>
      <w:pPr>
        <w:pStyle w:val="ListParagraph"/>
        <w:numPr>
          <w:ilvl w:val="1"/>
          <w:numId w:val="37"/>
        </w:numPr>
        <w:tabs>
          <w:tab w:pos="452" w:val="left" w:leader="none"/>
        </w:tabs>
        <w:spacing w:line="240" w:lineRule="auto" w:before="0" w:after="0"/>
        <w:ind w:left="452" w:right="0" w:hanging="346"/>
        <w:jc w:val="left"/>
        <w:rPr>
          <w:sz w:val="17"/>
        </w:rPr>
      </w:pPr>
      <w:r>
        <w:rPr>
          <w:sz w:val="17"/>
        </w:rPr>
        <w:t>Constitui</w:t>
      </w:r>
      <w:r>
        <w:rPr>
          <w:spacing w:val="5"/>
          <w:sz w:val="17"/>
        </w:rPr>
        <w:t> </w:t>
      </w:r>
      <w:r>
        <w:rPr>
          <w:sz w:val="17"/>
        </w:rPr>
        <w:t>infração</w:t>
      </w:r>
      <w:r>
        <w:rPr>
          <w:spacing w:val="6"/>
          <w:sz w:val="17"/>
        </w:rPr>
        <w:t> </w:t>
      </w:r>
      <w:r>
        <w:rPr>
          <w:sz w:val="17"/>
        </w:rPr>
        <w:t>administrativa,</w:t>
      </w:r>
      <w:r>
        <w:rPr>
          <w:spacing w:val="6"/>
          <w:sz w:val="17"/>
        </w:rPr>
        <w:t> </w:t>
      </w:r>
      <w:r>
        <w:rPr>
          <w:sz w:val="17"/>
        </w:rPr>
        <w:t>a</w:t>
      </w:r>
      <w:r>
        <w:rPr>
          <w:spacing w:val="6"/>
          <w:sz w:val="17"/>
        </w:rPr>
        <w:t> </w:t>
      </w:r>
      <w:r>
        <w:rPr>
          <w:sz w:val="17"/>
        </w:rPr>
        <w:t>prática,</w:t>
      </w:r>
      <w:r>
        <w:rPr>
          <w:spacing w:val="5"/>
          <w:sz w:val="17"/>
        </w:rPr>
        <w:t> </w:t>
      </w:r>
      <w:r>
        <w:rPr>
          <w:sz w:val="17"/>
        </w:rPr>
        <w:t>pelo</w:t>
      </w:r>
      <w:r>
        <w:rPr>
          <w:spacing w:val="-18"/>
          <w:sz w:val="17"/>
        </w:rPr>
        <w:t> </w:t>
      </w:r>
      <w:r>
        <w:rPr>
          <w:b/>
          <w:sz w:val="17"/>
        </w:rPr>
        <w:t>CONTRATADO</w:t>
      </w:r>
      <w:r>
        <w:rPr>
          <w:sz w:val="17"/>
        </w:rPr>
        <w:t>,</w:t>
      </w:r>
      <w:r>
        <w:rPr>
          <w:spacing w:val="6"/>
          <w:sz w:val="17"/>
        </w:rPr>
        <w:t> </w:t>
      </w:r>
      <w:r>
        <w:rPr>
          <w:sz w:val="17"/>
        </w:rPr>
        <w:t>das</w:t>
      </w:r>
      <w:r>
        <w:rPr>
          <w:spacing w:val="6"/>
          <w:sz w:val="17"/>
        </w:rPr>
        <w:t> </w:t>
      </w:r>
      <w:r>
        <w:rPr>
          <w:sz w:val="17"/>
        </w:rPr>
        <w:t>seguintes</w:t>
      </w:r>
      <w:r>
        <w:rPr>
          <w:spacing w:val="6"/>
          <w:sz w:val="17"/>
        </w:rPr>
        <w:t> </w:t>
      </w:r>
      <w:r>
        <w:rPr>
          <w:sz w:val="17"/>
        </w:rPr>
        <w:t>condutas</w:t>
      </w:r>
      <w:r>
        <w:rPr>
          <w:spacing w:val="6"/>
          <w:sz w:val="17"/>
        </w:rPr>
        <w:t> </w:t>
      </w:r>
      <w:r>
        <w:rPr>
          <w:sz w:val="17"/>
        </w:rPr>
        <w:t>previstas</w:t>
      </w:r>
      <w:r>
        <w:rPr>
          <w:spacing w:val="5"/>
          <w:sz w:val="17"/>
        </w:rPr>
        <w:t> </w:t>
      </w:r>
      <w:r>
        <w:rPr>
          <w:sz w:val="17"/>
        </w:rPr>
        <w:t>no</w:t>
      </w:r>
      <w:r>
        <w:rPr>
          <w:spacing w:val="6"/>
          <w:sz w:val="17"/>
        </w:rPr>
        <w:t> </w:t>
      </w:r>
      <w:r>
        <w:rPr>
          <w:sz w:val="17"/>
        </w:rPr>
        <w:t>art.</w:t>
      </w:r>
      <w:r>
        <w:rPr>
          <w:spacing w:val="6"/>
          <w:sz w:val="17"/>
        </w:rPr>
        <w:t> </w:t>
      </w:r>
      <w:r>
        <w:rPr>
          <w:sz w:val="17"/>
        </w:rPr>
        <w:t>155</w:t>
      </w:r>
      <w:r>
        <w:rPr>
          <w:spacing w:val="6"/>
          <w:sz w:val="17"/>
        </w:rPr>
        <w:t> </w:t>
      </w:r>
      <w:r>
        <w:rPr>
          <w:sz w:val="17"/>
        </w:rPr>
        <w:t>da</w:t>
      </w:r>
      <w:r>
        <w:rPr>
          <w:spacing w:val="5"/>
          <w:sz w:val="17"/>
        </w:rPr>
        <w:t> </w:t>
      </w:r>
      <w:r>
        <w:rPr>
          <w:sz w:val="17"/>
        </w:rPr>
        <w:t>Lei</w:t>
      </w:r>
      <w:r>
        <w:rPr>
          <w:spacing w:val="6"/>
          <w:sz w:val="17"/>
        </w:rPr>
        <w:t> </w:t>
      </w:r>
      <w:r>
        <w:rPr>
          <w:sz w:val="17"/>
        </w:rPr>
        <w:t>nº</w:t>
      </w:r>
      <w:r>
        <w:rPr>
          <w:spacing w:val="6"/>
          <w:sz w:val="17"/>
        </w:rPr>
        <w:t> </w:t>
      </w:r>
      <w:r>
        <w:rPr>
          <w:spacing w:val="-2"/>
          <w:sz w:val="17"/>
        </w:rPr>
        <w:t>14.133/2021:</w:t>
      </w:r>
    </w:p>
    <w:p>
      <w:pPr>
        <w:pStyle w:val="BodyText"/>
        <w:spacing w:before="48"/>
      </w:pPr>
    </w:p>
    <w:p>
      <w:pPr>
        <w:pStyle w:val="ListParagraph"/>
        <w:numPr>
          <w:ilvl w:val="2"/>
          <w:numId w:val="37"/>
        </w:numPr>
        <w:tabs>
          <w:tab w:pos="582" w:val="left" w:leader="none"/>
        </w:tabs>
        <w:spacing w:line="240" w:lineRule="auto" w:before="0" w:after="0"/>
        <w:ind w:left="582" w:right="0" w:hanging="476"/>
        <w:jc w:val="left"/>
        <w:rPr>
          <w:sz w:val="17"/>
        </w:rPr>
      </w:pPr>
      <w:r>
        <w:rPr>
          <w:sz w:val="17"/>
        </w:rPr>
        <w:t>dar</w:t>
      </w:r>
      <w:r>
        <w:rPr>
          <w:spacing w:val="4"/>
          <w:sz w:val="17"/>
        </w:rPr>
        <w:t> </w:t>
      </w:r>
      <w:r>
        <w:rPr>
          <w:sz w:val="17"/>
        </w:rPr>
        <w:t>causa</w:t>
      </w:r>
      <w:r>
        <w:rPr>
          <w:spacing w:val="4"/>
          <w:sz w:val="17"/>
        </w:rPr>
        <w:t> </w:t>
      </w:r>
      <w:r>
        <w:rPr>
          <w:sz w:val="17"/>
        </w:rPr>
        <w:t>à</w:t>
      </w:r>
      <w:r>
        <w:rPr>
          <w:spacing w:val="5"/>
          <w:sz w:val="17"/>
        </w:rPr>
        <w:t> </w:t>
      </w:r>
      <w:r>
        <w:rPr>
          <w:sz w:val="17"/>
        </w:rPr>
        <w:t>inexecução</w:t>
      </w:r>
      <w:r>
        <w:rPr>
          <w:spacing w:val="4"/>
          <w:sz w:val="17"/>
        </w:rPr>
        <w:t> </w:t>
      </w:r>
      <w:r>
        <w:rPr>
          <w:sz w:val="17"/>
        </w:rPr>
        <w:t>parcial</w:t>
      </w:r>
      <w:r>
        <w:rPr>
          <w:spacing w:val="4"/>
          <w:sz w:val="17"/>
        </w:rPr>
        <w:t> </w:t>
      </w:r>
      <w:r>
        <w:rPr>
          <w:sz w:val="17"/>
        </w:rPr>
        <w:t>do</w:t>
      </w:r>
      <w:r>
        <w:rPr>
          <w:spacing w:val="5"/>
          <w:sz w:val="17"/>
        </w:rPr>
        <w:t> </w:t>
      </w:r>
      <w:r>
        <w:rPr>
          <w:spacing w:val="-2"/>
          <w:sz w:val="17"/>
        </w:rPr>
        <w:t>contrato;</w:t>
      </w:r>
    </w:p>
    <w:p>
      <w:pPr>
        <w:pStyle w:val="BodyText"/>
        <w:spacing w:before="48"/>
      </w:pPr>
    </w:p>
    <w:p>
      <w:pPr>
        <w:pStyle w:val="ListParagraph"/>
        <w:numPr>
          <w:ilvl w:val="2"/>
          <w:numId w:val="37"/>
        </w:numPr>
        <w:tabs>
          <w:tab w:pos="595" w:val="left" w:leader="none"/>
        </w:tabs>
        <w:spacing w:line="288" w:lineRule="auto" w:before="1" w:after="0"/>
        <w:ind w:left="106" w:right="130" w:firstLine="0"/>
        <w:jc w:val="left"/>
        <w:rPr>
          <w:sz w:val="17"/>
        </w:rPr>
      </w:pPr>
      <w:r>
        <w:rPr>
          <w:sz w:val="17"/>
        </w:rPr>
        <w:t>dar</w:t>
      </w:r>
      <w:r>
        <w:rPr>
          <w:spacing w:val="30"/>
          <w:sz w:val="17"/>
        </w:rPr>
        <w:t> </w:t>
      </w:r>
      <w:r>
        <w:rPr>
          <w:sz w:val="17"/>
        </w:rPr>
        <w:t>causa</w:t>
      </w:r>
      <w:r>
        <w:rPr>
          <w:spacing w:val="30"/>
          <w:sz w:val="17"/>
        </w:rPr>
        <w:t> </w:t>
      </w:r>
      <w:r>
        <w:rPr>
          <w:sz w:val="17"/>
        </w:rPr>
        <w:t>à</w:t>
      </w:r>
      <w:r>
        <w:rPr>
          <w:spacing w:val="30"/>
          <w:sz w:val="17"/>
        </w:rPr>
        <w:t> </w:t>
      </w:r>
      <w:r>
        <w:rPr>
          <w:sz w:val="17"/>
        </w:rPr>
        <w:t>inexecução</w:t>
      </w:r>
      <w:r>
        <w:rPr>
          <w:spacing w:val="30"/>
          <w:sz w:val="17"/>
        </w:rPr>
        <w:t> </w:t>
      </w:r>
      <w:r>
        <w:rPr>
          <w:sz w:val="17"/>
        </w:rPr>
        <w:t>parcial</w:t>
      </w:r>
      <w:r>
        <w:rPr>
          <w:spacing w:val="30"/>
          <w:sz w:val="17"/>
        </w:rPr>
        <w:t> </w:t>
      </w:r>
      <w:r>
        <w:rPr>
          <w:sz w:val="17"/>
        </w:rPr>
        <w:t>do</w:t>
      </w:r>
      <w:r>
        <w:rPr>
          <w:spacing w:val="30"/>
          <w:sz w:val="17"/>
        </w:rPr>
        <w:t> </w:t>
      </w:r>
      <w:r>
        <w:rPr>
          <w:sz w:val="17"/>
        </w:rPr>
        <w:t>contrato</w:t>
      </w:r>
      <w:r>
        <w:rPr>
          <w:spacing w:val="30"/>
          <w:sz w:val="17"/>
        </w:rPr>
        <w:t> </w:t>
      </w:r>
      <w:r>
        <w:rPr>
          <w:sz w:val="17"/>
        </w:rPr>
        <w:t>que</w:t>
      </w:r>
      <w:r>
        <w:rPr>
          <w:spacing w:val="30"/>
          <w:sz w:val="17"/>
        </w:rPr>
        <w:t> </w:t>
      </w:r>
      <w:r>
        <w:rPr>
          <w:sz w:val="17"/>
        </w:rPr>
        <w:t>cause</w:t>
      </w:r>
      <w:r>
        <w:rPr>
          <w:spacing w:val="30"/>
          <w:sz w:val="17"/>
        </w:rPr>
        <w:t> </w:t>
      </w:r>
      <w:r>
        <w:rPr>
          <w:sz w:val="17"/>
        </w:rPr>
        <w:t>grave</w:t>
      </w:r>
      <w:r>
        <w:rPr>
          <w:spacing w:val="30"/>
          <w:sz w:val="17"/>
        </w:rPr>
        <w:t> </w:t>
      </w:r>
      <w:r>
        <w:rPr>
          <w:sz w:val="17"/>
        </w:rPr>
        <w:t>dano</w:t>
      </w:r>
      <w:r>
        <w:rPr>
          <w:spacing w:val="30"/>
          <w:sz w:val="17"/>
        </w:rPr>
        <w:t> </w:t>
      </w:r>
      <w:r>
        <w:rPr>
          <w:sz w:val="17"/>
        </w:rPr>
        <w:t>à</w:t>
      </w:r>
      <w:r>
        <w:rPr>
          <w:spacing w:val="19"/>
          <w:sz w:val="17"/>
        </w:rPr>
        <w:t> </w:t>
      </w:r>
      <w:r>
        <w:rPr>
          <w:sz w:val="17"/>
        </w:rPr>
        <w:t>Administração,</w:t>
      </w:r>
      <w:r>
        <w:rPr>
          <w:spacing w:val="30"/>
          <w:sz w:val="17"/>
        </w:rPr>
        <w:t> </w:t>
      </w:r>
      <w:r>
        <w:rPr>
          <w:sz w:val="17"/>
        </w:rPr>
        <w:t>ao</w:t>
      </w:r>
      <w:r>
        <w:rPr>
          <w:spacing w:val="30"/>
          <w:sz w:val="17"/>
        </w:rPr>
        <w:t> </w:t>
      </w:r>
      <w:r>
        <w:rPr>
          <w:sz w:val="17"/>
        </w:rPr>
        <w:t>funcionamento</w:t>
      </w:r>
      <w:r>
        <w:rPr>
          <w:spacing w:val="30"/>
          <w:sz w:val="17"/>
        </w:rPr>
        <w:t> </w:t>
      </w:r>
      <w:r>
        <w:rPr>
          <w:sz w:val="17"/>
        </w:rPr>
        <w:t>dos</w:t>
      </w:r>
      <w:r>
        <w:rPr>
          <w:spacing w:val="30"/>
          <w:sz w:val="17"/>
        </w:rPr>
        <w:t> </w:t>
      </w:r>
      <w:r>
        <w:rPr>
          <w:sz w:val="17"/>
        </w:rPr>
        <w:t>serviços</w:t>
      </w:r>
      <w:r>
        <w:rPr>
          <w:spacing w:val="30"/>
          <w:sz w:val="17"/>
        </w:rPr>
        <w:t> </w:t>
      </w:r>
      <w:r>
        <w:rPr>
          <w:sz w:val="17"/>
        </w:rPr>
        <w:t>públicos</w:t>
      </w:r>
      <w:r>
        <w:rPr>
          <w:spacing w:val="30"/>
          <w:sz w:val="17"/>
        </w:rPr>
        <w:t> </w:t>
      </w:r>
      <w:r>
        <w:rPr>
          <w:sz w:val="17"/>
        </w:rPr>
        <w:t>ou</w:t>
      </w:r>
      <w:r>
        <w:rPr>
          <w:spacing w:val="30"/>
          <w:sz w:val="17"/>
        </w:rPr>
        <w:t> </w:t>
      </w:r>
      <w:r>
        <w:rPr>
          <w:sz w:val="17"/>
        </w:rPr>
        <w:t>ao</w:t>
      </w:r>
      <w:r>
        <w:rPr>
          <w:spacing w:val="30"/>
          <w:sz w:val="17"/>
        </w:rPr>
        <w:t> </w:t>
      </w:r>
      <w:r>
        <w:rPr>
          <w:sz w:val="17"/>
        </w:rPr>
        <w:t>interesse </w:t>
      </w:r>
      <w:r>
        <w:rPr>
          <w:spacing w:val="-2"/>
          <w:sz w:val="17"/>
        </w:rPr>
        <w:t>coletivo;</w:t>
      </w:r>
    </w:p>
    <w:p>
      <w:pPr>
        <w:pStyle w:val="BodyText"/>
        <w:spacing w:before="9"/>
      </w:pPr>
    </w:p>
    <w:p>
      <w:pPr>
        <w:pStyle w:val="ListParagraph"/>
        <w:numPr>
          <w:ilvl w:val="2"/>
          <w:numId w:val="37"/>
        </w:numPr>
        <w:tabs>
          <w:tab w:pos="582" w:val="left" w:leader="none"/>
        </w:tabs>
        <w:spacing w:line="240" w:lineRule="auto" w:before="0" w:after="0"/>
        <w:ind w:left="582" w:right="0" w:hanging="476"/>
        <w:jc w:val="left"/>
        <w:rPr>
          <w:sz w:val="17"/>
        </w:rPr>
      </w:pPr>
      <w:r>
        <w:rPr>
          <w:sz w:val="17"/>
        </w:rPr>
        <w:t>dar</w:t>
      </w:r>
      <w:r>
        <w:rPr>
          <w:spacing w:val="4"/>
          <w:sz w:val="17"/>
        </w:rPr>
        <w:t> </w:t>
      </w:r>
      <w:r>
        <w:rPr>
          <w:sz w:val="17"/>
        </w:rPr>
        <w:t>causa</w:t>
      </w:r>
      <w:r>
        <w:rPr>
          <w:spacing w:val="4"/>
          <w:sz w:val="17"/>
        </w:rPr>
        <w:t> </w:t>
      </w:r>
      <w:r>
        <w:rPr>
          <w:sz w:val="17"/>
        </w:rPr>
        <w:t>à</w:t>
      </w:r>
      <w:r>
        <w:rPr>
          <w:spacing w:val="4"/>
          <w:sz w:val="17"/>
        </w:rPr>
        <w:t> </w:t>
      </w:r>
      <w:r>
        <w:rPr>
          <w:sz w:val="17"/>
        </w:rPr>
        <w:t>inexecução</w:t>
      </w:r>
      <w:r>
        <w:rPr>
          <w:spacing w:val="4"/>
          <w:sz w:val="17"/>
        </w:rPr>
        <w:t> </w:t>
      </w:r>
      <w:r>
        <w:rPr>
          <w:sz w:val="17"/>
        </w:rPr>
        <w:t>total</w:t>
      </w:r>
      <w:r>
        <w:rPr>
          <w:spacing w:val="4"/>
          <w:sz w:val="17"/>
        </w:rPr>
        <w:t> </w:t>
      </w:r>
      <w:r>
        <w:rPr>
          <w:sz w:val="17"/>
        </w:rPr>
        <w:t>do</w:t>
      </w:r>
      <w:r>
        <w:rPr>
          <w:spacing w:val="5"/>
          <w:sz w:val="17"/>
        </w:rPr>
        <w:t> </w:t>
      </w:r>
      <w:r>
        <w:rPr>
          <w:spacing w:val="-2"/>
          <w:sz w:val="17"/>
        </w:rPr>
        <w:t>contrato;</w:t>
      </w:r>
    </w:p>
    <w:p>
      <w:pPr>
        <w:pStyle w:val="BodyText"/>
        <w:spacing w:before="48"/>
      </w:pPr>
    </w:p>
    <w:p>
      <w:pPr>
        <w:pStyle w:val="ListParagraph"/>
        <w:numPr>
          <w:ilvl w:val="2"/>
          <w:numId w:val="37"/>
        </w:numPr>
        <w:tabs>
          <w:tab w:pos="575" w:val="left" w:leader="none"/>
        </w:tabs>
        <w:spacing w:line="288" w:lineRule="auto" w:before="0" w:after="0"/>
        <w:ind w:left="106" w:right="119" w:firstLine="0"/>
        <w:jc w:val="left"/>
        <w:rPr>
          <w:sz w:val="17"/>
        </w:rPr>
      </w:pPr>
      <w:r>
        <w:rPr>
          <w:sz w:val="17"/>
        </w:rPr>
        <w:t>deixar</w:t>
      </w:r>
      <w:r>
        <w:rPr>
          <w:spacing w:val="11"/>
          <w:sz w:val="17"/>
        </w:rPr>
        <w:t> </w:t>
      </w:r>
      <w:r>
        <w:rPr>
          <w:sz w:val="17"/>
        </w:rPr>
        <w:t>de</w:t>
      </w:r>
      <w:r>
        <w:rPr>
          <w:spacing w:val="11"/>
          <w:sz w:val="17"/>
        </w:rPr>
        <w:t> </w:t>
      </w:r>
      <w:r>
        <w:rPr>
          <w:sz w:val="17"/>
        </w:rPr>
        <w:t>entregar</w:t>
      </w:r>
      <w:r>
        <w:rPr>
          <w:spacing w:val="11"/>
          <w:sz w:val="17"/>
        </w:rPr>
        <w:t> </w:t>
      </w:r>
      <w:r>
        <w:rPr>
          <w:sz w:val="17"/>
        </w:rPr>
        <w:t>a</w:t>
      </w:r>
      <w:r>
        <w:rPr>
          <w:spacing w:val="11"/>
          <w:sz w:val="17"/>
        </w:rPr>
        <w:t> </w:t>
      </w:r>
      <w:r>
        <w:rPr>
          <w:sz w:val="17"/>
        </w:rPr>
        <w:t>documentação</w:t>
      </w:r>
      <w:r>
        <w:rPr>
          <w:spacing w:val="11"/>
          <w:sz w:val="17"/>
        </w:rPr>
        <w:t> </w:t>
      </w:r>
      <w:r>
        <w:rPr>
          <w:sz w:val="17"/>
        </w:rPr>
        <w:t>exigida</w:t>
      </w:r>
      <w:r>
        <w:rPr>
          <w:spacing w:val="11"/>
          <w:sz w:val="17"/>
        </w:rPr>
        <w:t> </w:t>
      </w:r>
      <w:r>
        <w:rPr>
          <w:sz w:val="17"/>
        </w:rPr>
        <w:t>para</w:t>
      </w:r>
      <w:r>
        <w:rPr>
          <w:spacing w:val="11"/>
          <w:sz w:val="17"/>
        </w:rPr>
        <w:t> </w:t>
      </w:r>
      <w:r>
        <w:rPr>
          <w:sz w:val="17"/>
        </w:rPr>
        <w:t>o</w:t>
      </w:r>
      <w:r>
        <w:rPr>
          <w:spacing w:val="11"/>
          <w:sz w:val="17"/>
        </w:rPr>
        <w:t> </w:t>
      </w:r>
      <w:r>
        <w:rPr>
          <w:sz w:val="17"/>
        </w:rPr>
        <w:t>certame</w:t>
      </w:r>
      <w:r>
        <w:rPr>
          <w:spacing w:val="11"/>
          <w:sz w:val="17"/>
        </w:rPr>
        <w:t> </w:t>
      </w:r>
      <w:r>
        <w:rPr>
          <w:sz w:val="17"/>
        </w:rPr>
        <w:t>ou</w:t>
      </w:r>
      <w:r>
        <w:rPr>
          <w:spacing w:val="11"/>
          <w:sz w:val="17"/>
        </w:rPr>
        <w:t> </w:t>
      </w:r>
      <w:r>
        <w:rPr>
          <w:sz w:val="17"/>
        </w:rPr>
        <w:t>não</w:t>
      </w:r>
      <w:r>
        <w:rPr>
          <w:spacing w:val="11"/>
          <w:sz w:val="17"/>
        </w:rPr>
        <w:t> </w:t>
      </w:r>
      <w:r>
        <w:rPr>
          <w:sz w:val="17"/>
        </w:rPr>
        <w:t>entregar</w:t>
      </w:r>
      <w:r>
        <w:rPr>
          <w:spacing w:val="11"/>
          <w:sz w:val="17"/>
        </w:rPr>
        <w:t> </w:t>
      </w:r>
      <w:r>
        <w:rPr>
          <w:sz w:val="17"/>
        </w:rPr>
        <w:t>qualquer</w:t>
      </w:r>
      <w:r>
        <w:rPr>
          <w:spacing w:val="11"/>
          <w:sz w:val="17"/>
        </w:rPr>
        <w:t> </w:t>
      </w:r>
      <w:r>
        <w:rPr>
          <w:sz w:val="17"/>
        </w:rPr>
        <w:t>documento</w:t>
      </w:r>
      <w:r>
        <w:rPr>
          <w:spacing w:val="11"/>
          <w:sz w:val="17"/>
        </w:rPr>
        <w:t> </w:t>
      </w:r>
      <w:r>
        <w:rPr>
          <w:sz w:val="17"/>
        </w:rPr>
        <w:t>que</w:t>
      </w:r>
      <w:r>
        <w:rPr>
          <w:spacing w:val="11"/>
          <w:sz w:val="17"/>
        </w:rPr>
        <w:t> </w:t>
      </w:r>
      <w:r>
        <w:rPr>
          <w:sz w:val="17"/>
        </w:rPr>
        <w:t>tenha</w:t>
      </w:r>
      <w:r>
        <w:rPr>
          <w:spacing w:val="11"/>
          <w:sz w:val="17"/>
        </w:rPr>
        <w:t> </w:t>
      </w:r>
      <w:r>
        <w:rPr>
          <w:sz w:val="17"/>
        </w:rPr>
        <w:t>sido</w:t>
      </w:r>
      <w:r>
        <w:rPr>
          <w:spacing w:val="11"/>
          <w:sz w:val="17"/>
        </w:rPr>
        <w:t> </w:t>
      </w:r>
      <w:r>
        <w:rPr>
          <w:sz w:val="17"/>
        </w:rPr>
        <w:t>solicitado</w:t>
      </w:r>
      <w:r>
        <w:rPr>
          <w:spacing w:val="11"/>
          <w:sz w:val="17"/>
        </w:rPr>
        <w:t> </w:t>
      </w:r>
      <w:r>
        <w:rPr>
          <w:sz w:val="17"/>
        </w:rPr>
        <w:t>pelo</w:t>
      </w:r>
      <w:r>
        <w:rPr>
          <w:spacing w:val="11"/>
          <w:sz w:val="17"/>
        </w:rPr>
        <w:t> </w:t>
      </w:r>
      <w:r>
        <w:rPr>
          <w:sz w:val="17"/>
        </w:rPr>
        <w:t>pregoeiro</w:t>
      </w:r>
      <w:r>
        <w:rPr>
          <w:spacing w:val="11"/>
          <w:sz w:val="17"/>
        </w:rPr>
        <w:t> </w:t>
      </w:r>
      <w:r>
        <w:rPr>
          <w:sz w:val="17"/>
        </w:rPr>
        <w:t>durante o certame;</w:t>
      </w:r>
    </w:p>
    <w:p>
      <w:pPr>
        <w:pStyle w:val="BodyText"/>
        <w:spacing w:before="9"/>
      </w:pPr>
    </w:p>
    <w:p>
      <w:pPr>
        <w:pStyle w:val="ListParagraph"/>
        <w:numPr>
          <w:ilvl w:val="2"/>
          <w:numId w:val="37"/>
        </w:numPr>
        <w:tabs>
          <w:tab w:pos="582" w:val="left" w:leader="none"/>
        </w:tabs>
        <w:spacing w:line="240" w:lineRule="auto" w:before="1" w:after="0"/>
        <w:ind w:left="582" w:right="0" w:hanging="476"/>
        <w:jc w:val="left"/>
        <w:rPr>
          <w:sz w:val="17"/>
        </w:rPr>
      </w:pPr>
      <w:r>
        <w:rPr>
          <w:sz w:val="17"/>
        </w:rPr>
        <w:t>não</w:t>
      </w:r>
      <w:r>
        <w:rPr>
          <w:spacing w:val="5"/>
          <w:sz w:val="17"/>
        </w:rPr>
        <w:t> </w:t>
      </w:r>
      <w:r>
        <w:rPr>
          <w:sz w:val="17"/>
        </w:rPr>
        <w:t>manter</w:t>
      </w:r>
      <w:r>
        <w:rPr>
          <w:spacing w:val="6"/>
          <w:sz w:val="17"/>
        </w:rPr>
        <w:t> </w:t>
      </w:r>
      <w:r>
        <w:rPr>
          <w:sz w:val="17"/>
        </w:rPr>
        <w:t>a</w:t>
      </w:r>
      <w:r>
        <w:rPr>
          <w:spacing w:val="6"/>
          <w:sz w:val="17"/>
        </w:rPr>
        <w:t> </w:t>
      </w:r>
      <w:r>
        <w:rPr>
          <w:sz w:val="17"/>
        </w:rPr>
        <w:t>proposta,</w:t>
      </w:r>
      <w:r>
        <w:rPr>
          <w:spacing w:val="5"/>
          <w:sz w:val="17"/>
        </w:rPr>
        <w:t> </w:t>
      </w:r>
      <w:r>
        <w:rPr>
          <w:sz w:val="17"/>
        </w:rPr>
        <w:t>salvo</w:t>
      </w:r>
      <w:r>
        <w:rPr>
          <w:spacing w:val="6"/>
          <w:sz w:val="17"/>
        </w:rPr>
        <w:t> </w:t>
      </w:r>
      <w:r>
        <w:rPr>
          <w:sz w:val="17"/>
        </w:rPr>
        <w:t>em</w:t>
      </w:r>
      <w:r>
        <w:rPr>
          <w:spacing w:val="6"/>
          <w:sz w:val="17"/>
        </w:rPr>
        <w:t> </w:t>
      </w:r>
      <w:r>
        <w:rPr>
          <w:sz w:val="17"/>
        </w:rPr>
        <w:t>decorrência</w:t>
      </w:r>
      <w:r>
        <w:rPr>
          <w:spacing w:val="5"/>
          <w:sz w:val="17"/>
        </w:rPr>
        <w:t> </w:t>
      </w:r>
      <w:r>
        <w:rPr>
          <w:sz w:val="17"/>
        </w:rPr>
        <w:t>de</w:t>
      </w:r>
      <w:r>
        <w:rPr>
          <w:spacing w:val="6"/>
          <w:sz w:val="17"/>
        </w:rPr>
        <w:t> </w:t>
      </w:r>
      <w:r>
        <w:rPr>
          <w:sz w:val="17"/>
        </w:rPr>
        <w:t>fato</w:t>
      </w:r>
      <w:r>
        <w:rPr>
          <w:spacing w:val="6"/>
          <w:sz w:val="17"/>
        </w:rPr>
        <w:t> </w:t>
      </w:r>
      <w:r>
        <w:rPr>
          <w:sz w:val="17"/>
        </w:rPr>
        <w:t>superveniente</w:t>
      </w:r>
      <w:r>
        <w:rPr>
          <w:spacing w:val="5"/>
          <w:sz w:val="17"/>
        </w:rPr>
        <w:t> </w:t>
      </w:r>
      <w:r>
        <w:rPr>
          <w:sz w:val="17"/>
        </w:rPr>
        <w:t>devidamente</w:t>
      </w:r>
      <w:r>
        <w:rPr>
          <w:spacing w:val="6"/>
          <w:sz w:val="17"/>
        </w:rPr>
        <w:t> </w:t>
      </w:r>
      <w:r>
        <w:rPr>
          <w:sz w:val="17"/>
        </w:rPr>
        <w:t>justificado,</w:t>
      </w:r>
      <w:r>
        <w:rPr>
          <w:spacing w:val="6"/>
          <w:sz w:val="17"/>
        </w:rPr>
        <w:t> </w:t>
      </w:r>
      <w:r>
        <w:rPr>
          <w:sz w:val="17"/>
        </w:rPr>
        <w:t>em</w:t>
      </w:r>
      <w:r>
        <w:rPr>
          <w:spacing w:val="5"/>
          <w:sz w:val="17"/>
        </w:rPr>
        <w:t> </w:t>
      </w:r>
      <w:r>
        <w:rPr>
          <w:sz w:val="17"/>
        </w:rPr>
        <w:t>especial</w:t>
      </w:r>
      <w:r>
        <w:rPr>
          <w:spacing w:val="6"/>
          <w:sz w:val="17"/>
        </w:rPr>
        <w:t> </w:t>
      </w:r>
      <w:r>
        <w:rPr>
          <w:spacing w:val="-2"/>
          <w:sz w:val="17"/>
        </w:rPr>
        <w:t>quando:</w:t>
      </w:r>
    </w:p>
    <w:p>
      <w:pPr>
        <w:pStyle w:val="BodyText"/>
        <w:spacing w:before="48"/>
      </w:pPr>
    </w:p>
    <w:p>
      <w:pPr>
        <w:pStyle w:val="ListParagraph"/>
        <w:numPr>
          <w:ilvl w:val="3"/>
          <w:numId w:val="37"/>
        </w:numPr>
        <w:tabs>
          <w:tab w:pos="712" w:val="left" w:leader="none"/>
        </w:tabs>
        <w:spacing w:line="240" w:lineRule="auto" w:before="0" w:after="0"/>
        <w:ind w:left="712" w:right="0" w:hanging="606"/>
        <w:jc w:val="left"/>
        <w:rPr>
          <w:sz w:val="17"/>
        </w:rPr>
      </w:pPr>
      <w:r>
        <w:rPr>
          <w:sz w:val="17"/>
        </w:rPr>
        <w:t>não</w:t>
      </w:r>
      <w:r>
        <w:rPr>
          <w:spacing w:val="4"/>
          <w:sz w:val="17"/>
        </w:rPr>
        <w:t> </w:t>
      </w:r>
      <w:r>
        <w:rPr>
          <w:sz w:val="17"/>
        </w:rPr>
        <w:t>enviar</w:t>
      </w:r>
      <w:r>
        <w:rPr>
          <w:spacing w:val="5"/>
          <w:sz w:val="17"/>
        </w:rPr>
        <w:t> </w:t>
      </w:r>
      <w:r>
        <w:rPr>
          <w:sz w:val="17"/>
        </w:rPr>
        <w:t>a</w:t>
      </w:r>
      <w:r>
        <w:rPr>
          <w:spacing w:val="5"/>
          <w:sz w:val="17"/>
        </w:rPr>
        <w:t> </w:t>
      </w:r>
      <w:r>
        <w:rPr>
          <w:sz w:val="17"/>
        </w:rPr>
        <w:t>proposta</w:t>
      </w:r>
      <w:r>
        <w:rPr>
          <w:spacing w:val="5"/>
          <w:sz w:val="17"/>
        </w:rPr>
        <w:t> </w:t>
      </w:r>
      <w:r>
        <w:rPr>
          <w:sz w:val="17"/>
        </w:rPr>
        <w:t>adequada</w:t>
      </w:r>
      <w:r>
        <w:rPr>
          <w:spacing w:val="4"/>
          <w:sz w:val="17"/>
        </w:rPr>
        <w:t> </w:t>
      </w:r>
      <w:r>
        <w:rPr>
          <w:sz w:val="17"/>
        </w:rPr>
        <w:t>ao</w:t>
      </w:r>
      <w:r>
        <w:rPr>
          <w:spacing w:val="5"/>
          <w:sz w:val="17"/>
        </w:rPr>
        <w:t> </w:t>
      </w:r>
      <w:r>
        <w:rPr>
          <w:sz w:val="17"/>
        </w:rPr>
        <w:t>último</w:t>
      </w:r>
      <w:r>
        <w:rPr>
          <w:spacing w:val="5"/>
          <w:sz w:val="17"/>
        </w:rPr>
        <w:t> </w:t>
      </w:r>
      <w:r>
        <w:rPr>
          <w:sz w:val="17"/>
        </w:rPr>
        <w:t>lance</w:t>
      </w:r>
      <w:r>
        <w:rPr>
          <w:spacing w:val="5"/>
          <w:sz w:val="17"/>
        </w:rPr>
        <w:t> </w:t>
      </w:r>
      <w:r>
        <w:rPr>
          <w:sz w:val="17"/>
        </w:rPr>
        <w:t>ofertado</w:t>
      </w:r>
      <w:r>
        <w:rPr>
          <w:spacing w:val="4"/>
          <w:sz w:val="17"/>
        </w:rPr>
        <w:t> </w:t>
      </w:r>
      <w:r>
        <w:rPr>
          <w:sz w:val="17"/>
        </w:rPr>
        <w:t>ou</w:t>
      </w:r>
      <w:r>
        <w:rPr>
          <w:spacing w:val="5"/>
          <w:sz w:val="17"/>
        </w:rPr>
        <w:t> </w:t>
      </w:r>
      <w:r>
        <w:rPr>
          <w:sz w:val="17"/>
        </w:rPr>
        <w:t>após</w:t>
      </w:r>
      <w:r>
        <w:rPr>
          <w:spacing w:val="5"/>
          <w:sz w:val="17"/>
        </w:rPr>
        <w:t> </w:t>
      </w:r>
      <w:r>
        <w:rPr>
          <w:sz w:val="17"/>
        </w:rPr>
        <w:t>a</w:t>
      </w:r>
      <w:r>
        <w:rPr>
          <w:spacing w:val="5"/>
          <w:sz w:val="17"/>
        </w:rPr>
        <w:t> </w:t>
      </w:r>
      <w:r>
        <w:rPr>
          <w:spacing w:val="-2"/>
          <w:sz w:val="17"/>
        </w:rPr>
        <w:t>negociação;</w:t>
      </w:r>
    </w:p>
    <w:p>
      <w:pPr>
        <w:pStyle w:val="BodyText"/>
        <w:spacing w:before="48"/>
      </w:pPr>
    </w:p>
    <w:p>
      <w:pPr>
        <w:pStyle w:val="ListParagraph"/>
        <w:numPr>
          <w:ilvl w:val="3"/>
          <w:numId w:val="37"/>
        </w:numPr>
        <w:tabs>
          <w:tab w:pos="712" w:val="left" w:leader="none"/>
        </w:tabs>
        <w:spacing w:line="240" w:lineRule="auto" w:before="0" w:after="0"/>
        <w:ind w:left="712" w:right="0" w:hanging="606"/>
        <w:jc w:val="left"/>
        <w:rPr>
          <w:sz w:val="17"/>
        </w:rPr>
      </w:pPr>
      <w:r>
        <w:rPr>
          <w:sz w:val="17"/>
        </w:rPr>
        <w:t>recusar-se</w:t>
      </w:r>
      <w:r>
        <w:rPr>
          <w:spacing w:val="5"/>
          <w:sz w:val="17"/>
        </w:rPr>
        <w:t> </w:t>
      </w:r>
      <w:r>
        <w:rPr>
          <w:sz w:val="17"/>
        </w:rPr>
        <w:t>a</w:t>
      </w:r>
      <w:r>
        <w:rPr>
          <w:spacing w:val="6"/>
          <w:sz w:val="17"/>
        </w:rPr>
        <w:t> </w:t>
      </w:r>
      <w:r>
        <w:rPr>
          <w:sz w:val="17"/>
        </w:rPr>
        <w:t>enviar</w:t>
      </w:r>
      <w:r>
        <w:rPr>
          <w:spacing w:val="6"/>
          <w:sz w:val="17"/>
        </w:rPr>
        <w:t> </w:t>
      </w:r>
      <w:r>
        <w:rPr>
          <w:sz w:val="17"/>
        </w:rPr>
        <w:t>o</w:t>
      </w:r>
      <w:r>
        <w:rPr>
          <w:spacing w:val="5"/>
          <w:sz w:val="17"/>
        </w:rPr>
        <w:t> </w:t>
      </w:r>
      <w:r>
        <w:rPr>
          <w:sz w:val="17"/>
        </w:rPr>
        <w:t>detalhamento</w:t>
      </w:r>
      <w:r>
        <w:rPr>
          <w:spacing w:val="6"/>
          <w:sz w:val="17"/>
        </w:rPr>
        <w:t> </w:t>
      </w:r>
      <w:r>
        <w:rPr>
          <w:sz w:val="17"/>
        </w:rPr>
        <w:t>da</w:t>
      </w:r>
      <w:r>
        <w:rPr>
          <w:spacing w:val="6"/>
          <w:sz w:val="17"/>
        </w:rPr>
        <w:t> </w:t>
      </w:r>
      <w:r>
        <w:rPr>
          <w:sz w:val="17"/>
        </w:rPr>
        <w:t>proposta</w:t>
      </w:r>
      <w:r>
        <w:rPr>
          <w:spacing w:val="6"/>
          <w:sz w:val="17"/>
        </w:rPr>
        <w:t> </w:t>
      </w:r>
      <w:r>
        <w:rPr>
          <w:sz w:val="17"/>
        </w:rPr>
        <w:t>quando</w:t>
      </w:r>
      <w:r>
        <w:rPr>
          <w:spacing w:val="5"/>
          <w:sz w:val="17"/>
        </w:rPr>
        <w:t> </w:t>
      </w:r>
      <w:r>
        <w:rPr>
          <w:spacing w:val="-2"/>
          <w:sz w:val="17"/>
        </w:rPr>
        <w:t>exigível;</w:t>
      </w:r>
    </w:p>
    <w:p>
      <w:pPr>
        <w:pStyle w:val="BodyText"/>
        <w:spacing w:before="48"/>
      </w:pPr>
    </w:p>
    <w:p>
      <w:pPr>
        <w:pStyle w:val="ListParagraph"/>
        <w:numPr>
          <w:ilvl w:val="3"/>
          <w:numId w:val="37"/>
        </w:numPr>
        <w:tabs>
          <w:tab w:pos="712" w:val="left" w:leader="none"/>
        </w:tabs>
        <w:spacing w:line="240" w:lineRule="auto" w:before="0" w:after="0"/>
        <w:ind w:left="712" w:right="0" w:hanging="606"/>
        <w:jc w:val="left"/>
        <w:rPr>
          <w:sz w:val="17"/>
        </w:rPr>
      </w:pPr>
      <w:r>
        <w:rPr>
          <w:sz w:val="17"/>
        </w:rPr>
        <w:t>pedir</w:t>
      </w:r>
      <w:r>
        <w:rPr>
          <w:spacing w:val="5"/>
          <w:sz w:val="17"/>
        </w:rPr>
        <w:t> </w:t>
      </w:r>
      <w:r>
        <w:rPr>
          <w:sz w:val="17"/>
        </w:rPr>
        <w:t>para</w:t>
      </w:r>
      <w:r>
        <w:rPr>
          <w:spacing w:val="6"/>
          <w:sz w:val="17"/>
        </w:rPr>
        <w:t> </w:t>
      </w:r>
      <w:r>
        <w:rPr>
          <w:sz w:val="17"/>
        </w:rPr>
        <w:t>ser</w:t>
      </w:r>
      <w:r>
        <w:rPr>
          <w:spacing w:val="5"/>
          <w:sz w:val="17"/>
        </w:rPr>
        <w:t> </w:t>
      </w:r>
      <w:r>
        <w:rPr>
          <w:sz w:val="17"/>
        </w:rPr>
        <w:t>desclassificado</w:t>
      </w:r>
      <w:r>
        <w:rPr>
          <w:spacing w:val="6"/>
          <w:sz w:val="17"/>
        </w:rPr>
        <w:t> </w:t>
      </w:r>
      <w:r>
        <w:rPr>
          <w:sz w:val="17"/>
        </w:rPr>
        <w:t>quando</w:t>
      </w:r>
      <w:r>
        <w:rPr>
          <w:spacing w:val="5"/>
          <w:sz w:val="17"/>
        </w:rPr>
        <w:t> </w:t>
      </w:r>
      <w:r>
        <w:rPr>
          <w:sz w:val="17"/>
        </w:rPr>
        <w:t>encerrada</w:t>
      </w:r>
      <w:r>
        <w:rPr>
          <w:spacing w:val="6"/>
          <w:sz w:val="17"/>
        </w:rPr>
        <w:t> </w:t>
      </w:r>
      <w:r>
        <w:rPr>
          <w:sz w:val="17"/>
        </w:rPr>
        <w:t>a</w:t>
      </w:r>
      <w:r>
        <w:rPr>
          <w:spacing w:val="6"/>
          <w:sz w:val="17"/>
        </w:rPr>
        <w:t> </w:t>
      </w:r>
      <w:r>
        <w:rPr>
          <w:sz w:val="17"/>
        </w:rPr>
        <w:t>etapa</w:t>
      </w:r>
      <w:r>
        <w:rPr>
          <w:spacing w:val="5"/>
          <w:sz w:val="17"/>
        </w:rPr>
        <w:t> </w:t>
      </w:r>
      <w:r>
        <w:rPr>
          <w:sz w:val="17"/>
        </w:rPr>
        <w:t>competitiva;</w:t>
      </w:r>
      <w:r>
        <w:rPr>
          <w:spacing w:val="6"/>
          <w:sz w:val="17"/>
        </w:rPr>
        <w:t> </w:t>
      </w:r>
      <w:r>
        <w:rPr>
          <w:spacing w:val="-5"/>
          <w:sz w:val="17"/>
        </w:rPr>
        <w:t>ou</w:t>
      </w:r>
    </w:p>
    <w:p>
      <w:pPr>
        <w:pStyle w:val="BodyText"/>
        <w:spacing w:before="48"/>
      </w:pPr>
    </w:p>
    <w:p>
      <w:pPr>
        <w:pStyle w:val="ListParagraph"/>
        <w:numPr>
          <w:ilvl w:val="3"/>
          <w:numId w:val="37"/>
        </w:numPr>
        <w:tabs>
          <w:tab w:pos="712" w:val="left" w:leader="none"/>
        </w:tabs>
        <w:spacing w:line="240" w:lineRule="auto" w:before="1" w:after="0"/>
        <w:ind w:left="712" w:right="0" w:hanging="606"/>
        <w:jc w:val="left"/>
        <w:rPr>
          <w:sz w:val="17"/>
        </w:rPr>
      </w:pPr>
      <w:r>
        <w:rPr>
          <w:sz w:val="17"/>
        </w:rPr>
        <w:t>deixar</w:t>
      </w:r>
      <w:r>
        <w:rPr>
          <w:spacing w:val="5"/>
          <w:sz w:val="17"/>
        </w:rPr>
        <w:t> </w:t>
      </w:r>
      <w:r>
        <w:rPr>
          <w:sz w:val="17"/>
        </w:rPr>
        <w:t>de</w:t>
      </w:r>
      <w:r>
        <w:rPr>
          <w:spacing w:val="5"/>
          <w:sz w:val="17"/>
        </w:rPr>
        <w:t> </w:t>
      </w:r>
      <w:r>
        <w:rPr>
          <w:sz w:val="17"/>
        </w:rPr>
        <w:t>apresentar</w:t>
      </w:r>
      <w:r>
        <w:rPr>
          <w:spacing w:val="5"/>
          <w:sz w:val="17"/>
        </w:rPr>
        <w:t> </w:t>
      </w:r>
      <w:r>
        <w:rPr>
          <w:spacing w:val="-2"/>
          <w:sz w:val="17"/>
        </w:rPr>
        <w:t>amostra;</w:t>
      </w:r>
    </w:p>
    <w:p>
      <w:pPr>
        <w:pStyle w:val="ListParagraph"/>
        <w:spacing w:after="0" w:line="240" w:lineRule="auto"/>
        <w:jc w:val="left"/>
        <w:rPr>
          <w:sz w:val="17"/>
        </w:rPr>
        <w:sectPr>
          <w:pgSz w:w="11900" w:h="16840"/>
          <w:pgMar w:header="0" w:footer="181" w:top="500" w:bottom="380" w:left="566" w:right="566"/>
        </w:sectPr>
      </w:pPr>
    </w:p>
    <w:p>
      <w:pPr>
        <w:pStyle w:val="ListParagraph"/>
        <w:numPr>
          <w:ilvl w:val="3"/>
          <w:numId w:val="37"/>
        </w:numPr>
        <w:tabs>
          <w:tab w:pos="712" w:val="left" w:leader="none"/>
        </w:tabs>
        <w:spacing w:line="240" w:lineRule="auto" w:before="75" w:after="0"/>
        <w:ind w:left="712" w:right="0" w:hanging="606"/>
        <w:jc w:val="left"/>
        <w:rPr>
          <w:sz w:val="17"/>
        </w:rPr>
      </w:pPr>
      <w:r>
        <w:rPr>
          <w:sz w:val="17"/>
        </w:rPr>
        <w:t>apresentar</w:t>
      </w:r>
      <w:r>
        <w:rPr>
          <w:spacing w:val="5"/>
          <w:sz w:val="17"/>
        </w:rPr>
        <w:t> </w:t>
      </w:r>
      <w:r>
        <w:rPr>
          <w:sz w:val="17"/>
        </w:rPr>
        <w:t>proposta</w:t>
      </w:r>
      <w:r>
        <w:rPr>
          <w:spacing w:val="6"/>
          <w:sz w:val="17"/>
        </w:rPr>
        <w:t> </w:t>
      </w:r>
      <w:r>
        <w:rPr>
          <w:sz w:val="17"/>
        </w:rPr>
        <w:t>ou</w:t>
      </w:r>
      <w:r>
        <w:rPr>
          <w:spacing w:val="6"/>
          <w:sz w:val="17"/>
        </w:rPr>
        <w:t> </w:t>
      </w:r>
      <w:r>
        <w:rPr>
          <w:sz w:val="17"/>
        </w:rPr>
        <w:t>amostra</w:t>
      </w:r>
      <w:r>
        <w:rPr>
          <w:spacing w:val="6"/>
          <w:sz w:val="17"/>
        </w:rPr>
        <w:t> </w:t>
      </w:r>
      <w:r>
        <w:rPr>
          <w:sz w:val="17"/>
        </w:rPr>
        <w:t>em</w:t>
      </w:r>
      <w:r>
        <w:rPr>
          <w:spacing w:val="6"/>
          <w:sz w:val="17"/>
        </w:rPr>
        <w:t> </w:t>
      </w:r>
      <w:r>
        <w:rPr>
          <w:sz w:val="17"/>
        </w:rPr>
        <w:t>desacordo</w:t>
      </w:r>
      <w:r>
        <w:rPr>
          <w:spacing w:val="6"/>
          <w:sz w:val="17"/>
        </w:rPr>
        <w:t> </w:t>
      </w:r>
      <w:r>
        <w:rPr>
          <w:sz w:val="17"/>
        </w:rPr>
        <w:t>com</w:t>
      </w:r>
      <w:r>
        <w:rPr>
          <w:spacing w:val="6"/>
          <w:sz w:val="17"/>
        </w:rPr>
        <w:t> </w:t>
      </w:r>
      <w:r>
        <w:rPr>
          <w:sz w:val="17"/>
        </w:rPr>
        <w:t>as</w:t>
      </w:r>
      <w:r>
        <w:rPr>
          <w:spacing w:val="6"/>
          <w:sz w:val="17"/>
        </w:rPr>
        <w:t> </w:t>
      </w:r>
      <w:r>
        <w:rPr>
          <w:sz w:val="17"/>
        </w:rPr>
        <w:t>especificações</w:t>
      </w:r>
      <w:r>
        <w:rPr>
          <w:spacing w:val="5"/>
          <w:sz w:val="17"/>
        </w:rPr>
        <w:t> </w:t>
      </w:r>
      <w:r>
        <w:rPr>
          <w:sz w:val="17"/>
        </w:rPr>
        <w:t>do</w:t>
      </w:r>
      <w:r>
        <w:rPr>
          <w:spacing w:val="6"/>
          <w:sz w:val="17"/>
        </w:rPr>
        <w:t> </w:t>
      </w:r>
      <w:r>
        <w:rPr>
          <w:sz w:val="17"/>
        </w:rPr>
        <w:t>instrumento</w:t>
      </w:r>
      <w:r>
        <w:rPr>
          <w:spacing w:val="6"/>
          <w:sz w:val="17"/>
        </w:rPr>
        <w:t> </w:t>
      </w:r>
      <w:r>
        <w:rPr>
          <w:spacing w:val="-2"/>
          <w:sz w:val="17"/>
        </w:rPr>
        <w:t>convocatório;</w:t>
      </w:r>
    </w:p>
    <w:p>
      <w:pPr>
        <w:pStyle w:val="BodyText"/>
        <w:spacing w:before="48"/>
      </w:pPr>
    </w:p>
    <w:p>
      <w:pPr>
        <w:pStyle w:val="ListParagraph"/>
        <w:numPr>
          <w:ilvl w:val="2"/>
          <w:numId w:val="37"/>
        </w:numPr>
        <w:tabs>
          <w:tab w:pos="594" w:val="left" w:leader="none"/>
        </w:tabs>
        <w:spacing w:line="288" w:lineRule="auto" w:before="0" w:after="0"/>
        <w:ind w:left="106" w:right="115" w:firstLine="0"/>
        <w:jc w:val="left"/>
        <w:rPr>
          <w:sz w:val="17"/>
        </w:rPr>
      </w:pPr>
      <w:r>
        <w:rPr>
          <w:sz w:val="17"/>
        </w:rPr>
        <w:t>não</w:t>
      </w:r>
      <w:r>
        <w:rPr>
          <w:spacing w:val="29"/>
          <w:sz w:val="17"/>
        </w:rPr>
        <w:t> </w:t>
      </w:r>
      <w:r>
        <w:rPr>
          <w:sz w:val="17"/>
        </w:rPr>
        <w:t>celebrar</w:t>
      </w:r>
      <w:r>
        <w:rPr>
          <w:spacing w:val="29"/>
          <w:sz w:val="17"/>
        </w:rPr>
        <w:t> </w:t>
      </w:r>
      <w:r>
        <w:rPr>
          <w:sz w:val="17"/>
        </w:rPr>
        <w:t>o</w:t>
      </w:r>
      <w:r>
        <w:rPr>
          <w:spacing w:val="29"/>
          <w:sz w:val="17"/>
        </w:rPr>
        <w:t> </w:t>
      </w:r>
      <w:r>
        <w:rPr>
          <w:sz w:val="17"/>
        </w:rPr>
        <w:t>contrato</w:t>
      </w:r>
      <w:r>
        <w:rPr>
          <w:spacing w:val="29"/>
          <w:sz w:val="17"/>
        </w:rPr>
        <w:t> </w:t>
      </w:r>
      <w:r>
        <w:rPr>
          <w:sz w:val="17"/>
        </w:rPr>
        <w:t>ou</w:t>
      </w:r>
      <w:r>
        <w:rPr>
          <w:spacing w:val="29"/>
          <w:sz w:val="17"/>
        </w:rPr>
        <w:t> </w:t>
      </w:r>
      <w:r>
        <w:rPr>
          <w:sz w:val="17"/>
        </w:rPr>
        <w:t>não</w:t>
      </w:r>
      <w:r>
        <w:rPr>
          <w:spacing w:val="29"/>
          <w:sz w:val="17"/>
        </w:rPr>
        <w:t> </w:t>
      </w:r>
      <w:r>
        <w:rPr>
          <w:sz w:val="17"/>
        </w:rPr>
        <w:t>entregar</w:t>
      </w:r>
      <w:r>
        <w:rPr>
          <w:spacing w:val="29"/>
          <w:sz w:val="17"/>
        </w:rPr>
        <w:t> </w:t>
      </w:r>
      <w:r>
        <w:rPr>
          <w:sz w:val="17"/>
        </w:rPr>
        <w:t>a</w:t>
      </w:r>
      <w:r>
        <w:rPr>
          <w:spacing w:val="29"/>
          <w:sz w:val="17"/>
        </w:rPr>
        <w:t> </w:t>
      </w:r>
      <w:r>
        <w:rPr>
          <w:sz w:val="17"/>
        </w:rPr>
        <w:t>documentação</w:t>
      </w:r>
      <w:r>
        <w:rPr>
          <w:spacing w:val="29"/>
          <w:sz w:val="17"/>
        </w:rPr>
        <w:t> </w:t>
      </w:r>
      <w:r>
        <w:rPr>
          <w:sz w:val="17"/>
        </w:rPr>
        <w:t>exigida</w:t>
      </w:r>
      <w:r>
        <w:rPr>
          <w:spacing w:val="29"/>
          <w:sz w:val="17"/>
        </w:rPr>
        <w:t> </w:t>
      </w:r>
      <w:r>
        <w:rPr>
          <w:sz w:val="17"/>
        </w:rPr>
        <w:t>para</w:t>
      </w:r>
      <w:r>
        <w:rPr>
          <w:spacing w:val="29"/>
          <w:sz w:val="17"/>
        </w:rPr>
        <w:t> </w:t>
      </w:r>
      <w:r>
        <w:rPr>
          <w:sz w:val="17"/>
        </w:rPr>
        <w:t>a</w:t>
      </w:r>
      <w:r>
        <w:rPr>
          <w:spacing w:val="29"/>
          <w:sz w:val="17"/>
        </w:rPr>
        <w:t> </w:t>
      </w:r>
      <w:r>
        <w:rPr>
          <w:sz w:val="17"/>
        </w:rPr>
        <w:t>contratação,</w:t>
      </w:r>
      <w:r>
        <w:rPr>
          <w:spacing w:val="29"/>
          <w:sz w:val="17"/>
        </w:rPr>
        <w:t> </w:t>
      </w:r>
      <w:r>
        <w:rPr>
          <w:sz w:val="17"/>
        </w:rPr>
        <w:t>quando</w:t>
      </w:r>
      <w:r>
        <w:rPr>
          <w:spacing w:val="29"/>
          <w:sz w:val="17"/>
        </w:rPr>
        <w:t> </w:t>
      </w:r>
      <w:r>
        <w:rPr>
          <w:sz w:val="17"/>
        </w:rPr>
        <w:t>convocado</w:t>
      </w:r>
      <w:r>
        <w:rPr>
          <w:spacing w:val="29"/>
          <w:sz w:val="17"/>
        </w:rPr>
        <w:t> </w:t>
      </w:r>
      <w:r>
        <w:rPr>
          <w:sz w:val="17"/>
        </w:rPr>
        <w:t>dentro</w:t>
      </w:r>
      <w:r>
        <w:rPr>
          <w:spacing w:val="29"/>
          <w:sz w:val="17"/>
        </w:rPr>
        <w:t> </w:t>
      </w:r>
      <w:r>
        <w:rPr>
          <w:sz w:val="17"/>
        </w:rPr>
        <w:t>do</w:t>
      </w:r>
      <w:r>
        <w:rPr>
          <w:spacing w:val="29"/>
          <w:sz w:val="17"/>
        </w:rPr>
        <w:t> </w:t>
      </w:r>
      <w:r>
        <w:rPr>
          <w:sz w:val="17"/>
        </w:rPr>
        <w:t>prazo</w:t>
      </w:r>
      <w:r>
        <w:rPr>
          <w:spacing w:val="29"/>
          <w:sz w:val="17"/>
        </w:rPr>
        <w:t> </w:t>
      </w:r>
      <w:r>
        <w:rPr>
          <w:sz w:val="17"/>
        </w:rPr>
        <w:t>de</w:t>
      </w:r>
      <w:r>
        <w:rPr>
          <w:spacing w:val="29"/>
          <w:sz w:val="17"/>
        </w:rPr>
        <w:t> </w:t>
      </w:r>
      <w:r>
        <w:rPr>
          <w:sz w:val="17"/>
        </w:rPr>
        <w:t>validade</w:t>
      </w:r>
      <w:r>
        <w:rPr>
          <w:spacing w:val="29"/>
          <w:sz w:val="17"/>
        </w:rPr>
        <w:t> </w:t>
      </w:r>
      <w:r>
        <w:rPr>
          <w:sz w:val="17"/>
        </w:rPr>
        <w:t>de</w:t>
      </w:r>
      <w:r>
        <w:rPr>
          <w:spacing w:val="29"/>
          <w:sz w:val="17"/>
        </w:rPr>
        <w:t> </w:t>
      </w:r>
      <w:r>
        <w:rPr>
          <w:sz w:val="17"/>
        </w:rPr>
        <w:t>sua </w:t>
      </w:r>
      <w:r>
        <w:rPr>
          <w:spacing w:val="-2"/>
          <w:sz w:val="17"/>
        </w:rPr>
        <w:t>proposta;</w:t>
      </w:r>
    </w:p>
    <w:p>
      <w:pPr>
        <w:pStyle w:val="BodyText"/>
        <w:spacing w:before="9"/>
      </w:pPr>
    </w:p>
    <w:p>
      <w:pPr>
        <w:pStyle w:val="ListParagraph"/>
        <w:numPr>
          <w:ilvl w:val="3"/>
          <w:numId w:val="37"/>
        </w:numPr>
        <w:tabs>
          <w:tab w:pos="724" w:val="left" w:leader="none"/>
        </w:tabs>
        <w:spacing w:line="288" w:lineRule="auto" w:before="1" w:after="0"/>
        <w:ind w:left="106" w:right="118" w:firstLine="0"/>
        <w:jc w:val="left"/>
        <w:rPr>
          <w:sz w:val="17"/>
        </w:rPr>
      </w:pPr>
      <w:r>
        <w:rPr>
          <w:sz w:val="17"/>
        </w:rPr>
        <w:t>recusar-se,</w:t>
      </w:r>
      <w:r>
        <w:rPr>
          <w:spacing w:val="28"/>
          <w:sz w:val="17"/>
        </w:rPr>
        <w:t> </w:t>
      </w:r>
      <w:r>
        <w:rPr>
          <w:sz w:val="17"/>
        </w:rPr>
        <w:t>sem</w:t>
      </w:r>
      <w:r>
        <w:rPr>
          <w:spacing w:val="28"/>
          <w:sz w:val="17"/>
        </w:rPr>
        <w:t> </w:t>
      </w:r>
      <w:r>
        <w:rPr>
          <w:sz w:val="17"/>
        </w:rPr>
        <w:t>justificativa,</w:t>
      </w:r>
      <w:r>
        <w:rPr>
          <w:spacing w:val="28"/>
          <w:sz w:val="17"/>
        </w:rPr>
        <w:t> </w:t>
      </w:r>
      <w:r>
        <w:rPr>
          <w:sz w:val="17"/>
        </w:rPr>
        <w:t>a</w:t>
      </w:r>
      <w:r>
        <w:rPr>
          <w:spacing w:val="27"/>
          <w:sz w:val="17"/>
        </w:rPr>
        <w:t> </w:t>
      </w:r>
      <w:r>
        <w:rPr>
          <w:sz w:val="17"/>
        </w:rPr>
        <w:t>assinar</w:t>
      </w:r>
      <w:r>
        <w:rPr>
          <w:spacing w:val="28"/>
          <w:sz w:val="17"/>
        </w:rPr>
        <w:t> </w:t>
      </w:r>
      <w:r>
        <w:rPr>
          <w:sz w:val="17"/>
        </w:rPr>
        <w:t>o</w:t>
      </w:r>
      <w:r>
        <w:rPr>
          <w:spacing w:val="28"/>
          <w:sz w:val="17"/>
        </w:rPr>
        <w:t> </w:t>
      </w:r>
      <w:r>
        <w:rPr>
          <w:sz w:val="17"/>
        </w:rPr>
        <w:t>contrato</w:t>
      </w:r>
      <w:r>
        <w:rPr>
          <w:spacing w:val="28"/>
          <w:sz w:val="17"/>
        </w:rPr>
        <w:t> </w:t>
      </w:r>
      <w:r>
        <w:rPr>
          <w:sz w:val="17"/>
        </w:rPr>
        <w:t>ou</w:t>
      </w:r>
      <w:r>
        <w:rPr>
          <w:spacing w:val="28"/>
          <w:sz w:val="17"/>
        </w:rPr>
        <w:t> </w:t>
      </w:r>
      <w:r>
        <w:rPr>
          <w:sz w:val="17"/>
        </w:rPr>
        <w:t>a</w:t>
      </w:r>
      <w:r>
        <w:rPr>
          <w:spacing w:val="27"/>
          <w:sz w:val="17"/>
        </w:rPr>
        <w:t> </w:t>
      </w:r>
      <w:r>
        <w:rPr>
          <w:sz w:val="17"/>
        </w:rPr>
        <w:t>ata</w:t>
      </w:r>
      <w:r>
        <w:rPr>
          <w:spacing w:val="27"/>
          <w:sz w:val="17"/>
        </w:rPr>
        <w:t> </w:t>
      </w:r>
      <w:r>
        <w:rPr>
          <w:sz w:val="17"/>
        </w:rPr>
        <w:t>de</w:t>
      </w:r>
      <w:r>
        <w:rPr>
          <w:spacing w:val="27"/>
          <w:sz w:val="17"/>
        </w:rPr>
        <w:t> </w:t>
      </w:r>
      <w:r>
        <w:rPr>
          <w:sz w:val="17"/>
        </w:rPr>
        <w:t>registro</w:t>
      </w:r>
      <w:r>
        <w:rPr>
          <w:spacing w:val="28"/>
          <w:sz w:val="17"/>
        </w:rPr>
        <w:t> </w:t>
      </w:r>
      <w:r>
        <w:rPr>
          <w:sz w:val="17"/>
        </w:rPr>
        <w:t>de</w:t>
      </w:r>
      <w:r>
        <w:rPr>
          <w:spacing w:val="27"/>
          <w:sz w:val="17"/>
        </w:rPr>
        <w:t> </w:t>
      </w:r>
      <w:r>
        <w:rPr>
          <w:sz w:val="17"/>
        </w:rPr>
        <w:t>preço,</w:t>
      </w:r>
      <w:r>
        <w:rPr>
          <w:spacing w:val="28"/>
          <w:sz w:val="17"/>
        </w:rPr>
        <w:t> </w:t>
      </w:r>
      <w:r>
        <w:rPr>
          <w:sz w:val="17"/>
        </w:rPr>
        <w:t>ou</w:t>
      </w:r>
      <w:r>
        <w:rPr>
          <w:spacing w:val="28"/>
          <w:sz w:val="17"/>
        </w:rPr>
        <w:t> </w:t>
      </w:r>
      <w:r>
        <w:rPr>
          <w:sz w:val="17"/>
        </w:rPr>
        <w:t>a</w:t>
      </w:r>
      <w:r>
        <w:rPr>
          <w:spacing w:val="27"/>
          <w:sz w:val="17"/>
        </w:rPr>
        <w:t> </w:t>
      </w:r>
      <w:r>
        <w:rPr>
          <w:sz w:val="17"/>
        </w:rPr>
        <w:t>aceitar</w:t>
      </w:r>
      <w:r>
        <w:rPr>
          <w:spacing w:val="28"/>
          <w:sz w:val="17"/>
        </w:rPr>
        <w:t> </w:t>
      </w:r>
      <w:r>
        <w:rPr>
          <w:sz w:val="17"/>
        </w:rPr>
        <w:t>ou</w:t>
      </w:r>
      <w:r>
        <w:rPr>
          <w:spacing w:val="28"/>
          <w:sz w:val="17"/>
        </w:rPr>
        <w:t> </w:t>
      </w:r>
      <w:r>
        <w:rPr>
          <w:sz w:val="17"/>
        </w:rPr>
        <w:t>retirar</w:t>
      </w:r>
      <w:r>
        <w:rPr>
          <w:spacing w:val="28"/>
          <w:sz w:val="17"/>
        </w:rPr>
        <w:t> </w:t>
      </w:r>
      <w:r>
        <w:rPr>
          <w:sz w:val="17"/>
        </w:rPr>
        <w:t>o</w:t>
      </w:r>
      <w:r>
        <w:rPr>
          <w:spacing w:val="28"/>
          <w:sz w:val="17"/>
        </w:rPr>
        <w:t> </w:t>
      </w:r>
      <w:r>
        <w:rPr>
          <w:sz w:val="17"/>
        </w:rPr>
        <w:t>instrumento</w:t>
      </w:r>
      <w:r>
        <w:rPr>
          <w:spacing w:val="28"/>
          <w:sz w:val="17"/>
        </w:rPr>
        <w:t> </w:t>
      </w:r>
      <w:r>
        <w:rPr>
          <w:sz w:val="17"/>
        </w:rPr>
        <w:t>equivalente</w:t>
      </w:r>
      <w:r>
        <w:rPr>
          <w:spacing w:val="27"/>
          <w:sz w:val="17"/>
        </w:rPr>
        <w:t> </w:t>
      </w:r>
      <w:r>
        <w:rPr>
          <w:sz w:val="17"/>
        </w:rPr>
        <w:t>no</w:t>
      </w:r>
      <w:r>
        <w:rPr>
          <w:spacing w:val="28"/>
          <w:sz w:val="17"/>
        </w:rPr>
        <w:t> </w:t>
      </w:r>
      <w:r>
        <w:rPr>
          <w:sz w:val="17"/>
        </w:rPr>
        <w:t>prazo estabelecido pela Administração;</w:t>
      </w:r>
    </w:p>
    <w:p>
      <w:pPr>
        <w:pStyle w:val="BodyText"/>
        <w:spacing w:before="9"/>
      </w:pPr>
    </w:p>
    <w:p>
      <w:pPr>
        <w:pStyle w:val="ListParagraph"/>
        <w:numPr>
          <w:ilvl w:val="2"/>
          <w:numId w:val="37"/>
        </w:numPr>
        <w:tabs>
          <w:tab w:pos="582" w:val="left" w:leader="none"/>
        </w:tabs>
        <w:spacing w:line="240" w:lineRule="auto" w:before="0" w:after="0"/>
        <w:ind w:left="582" w:right="0" w:hanging="476"/>
        <w:jc w:val="left"/>
        <w:rPr>
          <w:sz w:val="17"/>
        </w:rPr>
      </w:pPr>
      <w:r>
        <w:rPr>
          <w:sz w:val="17"/>
        </w:rPr>
        <w:t>ensejar</w:t>
      </w:r>
      <w:r>
        <w:rPr>
          <w:spacing w:val="4"/>
          <w:sz w:val="17"/>
        </w:rPr>
        <w:t> </w:t>
      </w:r>
      <w:r>
        <w:rPr>
          <w:sz w:val="17"/>
        </w:rPr>
        <w:t>o</w:t>
      </w:r>
      <w:r>
        <w:rPr>
          <w:spacing w:val="5"/>
          <w:sz w:val="17"/>
        </w:rPr>
        <w:t> </w:t>
      </w:r>
      <w:r>
        <w:rPr>
          <w:sz w:val="17"/>
        </w:rPr>
        <w:t>retardamento</w:t>
      </w:r>
      <w:r>
        <w:rPr>
          <w:spacing w:val="5"/>
          <w:sz w:val="17"/>
        </w:rPr>
        <w:t> </w:t>
      </w:r>
      <w:r>
        <w:rPr>
          <w:sz w:val="17"/>
        </w:rPr>
        <w:t>da</w:t>
      </w:r>
      <w:r>
        <w:rPr>
          <w:spacing w:val="5"/>
          <w:sz w:val="17"/>
        </w:rPr>
        <w:t> </w:t>
      </w:r>
      <w:r>
        <w:rPr>
          <w:sz w:val="17"/>
        </w:rPr>
        <w:t>execução</w:t>
      </w:r>
      <w:r>
        <w:rPr>
          <w:spacing w:val="5"/>
          <w:sz w:val="17"/>
        </w:rPr>
        <w:t> </w:t>
      </w:r>
      <w:r>
        <w:rPr>
          <w:sz w:val="17"/>
        </w:rPr>
        <w:t>ou</w:t>
      </w:r>
      <w:r>
        <w:rPr>
          <w:spacing w:val="5"/>
          <w:sz w:val="17"/>
        </w:rPr>
        <w:t> </w:t>
      </w:r>
      <w:r>
        <w:rPr>
          <w:sz w:val="17"/>
        </w:rPr>
        <w:t>da</w:t>
      </w:r>
      <w:r>
        <w:rPr>
          <w:spacing w:val="5"/>
          <w:sz w:val="17"/>
        </w:rPr>
        <w:t> </w:t>
      </w:r>
      <w:r>
        <w:rPr>
          <w:sz w:val="17"/>
        </w:rPr>
        <w:t>entrega</w:t>
      </w:r>
      <w:r>
        <w:rPr>
          <w:spacing w:val="5"/>
          <w:sz w:val="17"/>
        </w:rPr>
        <w:t> </w:t>
      </w:r>
      <w:r>
        <w:rPr>
          <w:sz w:val="17"/>
        </w:rPr>
        <w:t>do</w:t>
      </w:r>
      <w:r>
        <w:rPr>
          <w:spacing w:val="5"/>
          <w:sz w:val="17"/>
        </w:rPr>
        <w:t> </w:t>
      </w:r>
      <w:r>
        <w:rPr>
          <w:sz w:val="17"/>
        </w:rPr>
        <w:t>objeto</w:t>
      </w:r>
      <w:r>
        <w:rPr>
          <w:spacing w:val="5"/>
          <w:sz w:val="17"/>
        </w:rPr>
        <w:t> </w:t>
      </w:r>
      <w:r>
        <w:rPr>
          <w:sz w:val="17"/>
        </w:rPr>
        <w:t>da</w:t>
      </w:r>
      <w:r>
        <w:rPr>
          <w:spacing w:val="4"/>
          <w:sz w:val="17"/>
        </w:rPr>
        <w:t> </w:t>
      </w:r>
      <w:r>
        <w:rPr>
          <w:sz w:val="17"/>
        </w:rPr>
        <w:t>contratação</w:t>
      </w:r>
      <w:r>
        <w:rPr>
          <w:spacing w:val="5"/>
          <w:sz w:val="17"/>
        </w:rPr>
        <w:t> </w:t>
      </w:r>
      <w:r>
        <w:rPr>
          <w:sz w:val="17"/>
        </w:rPr>
        <w:t>sem</w:t>
      </w:r>
      <w:r>
        <w:rPr>
          <w:spacing w:val="5"/>
          <w:sz w:val="17"/>
        </w:rPr>
        <w:t> </w:t>
      </w:r>
      <w:r>
        <w:rPr>
          <w:sz w:val="17"/>
        </w:rPr>
        <w:t>motivo</w:t>
      </w:r>
      <w:r>
        <w:rPr>
          <w:spacing w:val="5"/>
          <w:sz w:val="17"/>
        </w:rPr>
        <w:t> </w:t>
      </w:r>
      <w:r>
        <w:rPr>
          <w:spacing w:val="-2"/>
          <w:sz w:val="17"/>
        </w:rPr>
        <w:t>justificado;</w:t>
      </w:r>
    </w:p>
    <w:p>
      <w:pPr>
        <w:pStyle w:val="BodyText"/>
        <w:spacing w:before="48"/>
      </w:pPr>
    </w:p>
    <w:p>
      <w:pPr>
        <w:pStyle w:val="ListParagraph"/>
        <w:numPr>
          <w:ilvl w:val="2"/>
          <w:numId w:val="37"/>
        </w:numPr>
        <w:tabs>
          <w:tab w:pos="582" w:val="left" w:leader="none"/>
        </w:tabs>
        <w:spacing w:line="240" w:lineRule="auto" w:before="0" w:after="0"/>
        <w:ind w:left="582" w:right="0" w:hanging="476"/>
        <w:jc w:val="left"/>
        <w:rPr>
          <w:sz w:val="17"/>
        </w:rPr>
      </w:pPr>
      <w:r>
        <w:rPr>
          <w:sz w:val="17"/>
        </w:rPr>
        <w:t>apresentar</w:t>
      </w:r>
      <w:r>
        <w:rPr>
          <w:spacing w:val="4"/>
          <w:sz w:val="17"/>
        </w:rPr>
        <w:t> </w:t>
      </w:r>
      <w:r>
        <w:rPr>
          <w:sz w:val="17"/>
        </w:rPr>
        <w:t>declaração</w:t>
      </w:r>
      <w:r>
        <w:rPr>
          <w:spacing w:val="5"/>
          <w:sz w:val="17"/>
        </w:rPr>
        <w:t> </w:t>
      </w:r>
      <w:r>
        <w:rPr>
          <w:sz w:val="17"/>
        </w:rPr>
        <w:t>ou</w:t>
      </w:r>
      <w:r>
        <w:rPr>
          <w:spacing w:val="5"/>
          <w:sz w:val="17"/>
        </w:rPr>
        <w:t> </w:t>
      </w:r>
      <w:r>
        <w:rPr>
          <w:sz w:val="17"/>
        </w:rPr>
        <w:t>documentação</w:t>
      </w:r>
      <w:r>
        <w:rPr>
          <w:spacing w:val="5"/>
          <w:sz w:val="17"/>
        </w:rPr>
        <w:t> </w:t>
      </w:r>
      <w:r>
        <w:rPr>
          <w:sz w:val="17"/>
        </w:rPr>
        <w:t>falsa</w:t>
      </w:r>
      <w:r>
        <w:rPr>
          <w:spacing w:val="4"/>
          <w:sz w:val="17"/>
        </w:rPr>
        <w:t> </w:t>
      </w:r>
      <w:r>
        <w:rPr>
          <w:sz w:val="17"/>
        </w:rPr>
        <w:t>exigida</w:t>
      </w:r>
      <w:r>
        <w:rPr>
          <w:spacing w:val="5"/>
          <w:sz w:val="17"/>
        </w:rPr>
        <w:t> </w:t>
      </w:r>
      <w:r>
        <w:rPr>
          <w:sz w:val="17"/>
        </w:rPr>
        <w:t>para</w:t>
      </w:r>
      <w:r>
        <w:rPr>
          <w:spacing w:val="5"/>
          <w:sz w:val="17"/>
        </w:rPr>
        <w:t> </w:t>
      </w:r>
      <w:r>
        <w:rPr>
          <w:sz w:val="17"/>
        </w:rPr>
        <w:t>o</w:t>
      </w:r>
      <w:r>
        <w:rPr>
          <w:spacing w:val="5"/>
          <w:sz w:val="17"/>
        </w:rPr>
        <w:t> </w:t>
      </w:r>
      <w:r>
        <w:rPr>
          <w:sz w:val="17"/>
        </w:rPr>
        <w:t>certame</w:t>
      </w:r>
      <w:r>
        <w:rPr>
          <w:spacing w:val="4"/>
          <w:sz w:val="17"/>
        </w:rPr>
        <w:t> </w:t>
      </w:r>
      <w:r>
        <w:rPr>
          <w:sz w:val="17"/>
        </w:rPr>
        <w:t>ou</w:t>
      </w:r>
      <w:r>
        <w:rPr>
          <w:spacing w:val="5"/>
          <w:sz w:val="17"/>
        </w:rPr>
        <w:t> </w:t>
      </w:r>
      <w:r>
        <w:rPr>
          <w:sz w:val="17"/>
        </w:rPr>
        <w:t>prestar</w:t>
      </w:r>
      <w:r>
        <w:rPr>
          <w:spacing w:val="5"/>
          <w:sz w:val="17"/>
        </w:rPr>
        <w:t> </w:t>
      </w:r>
      <w:r>
        <w:rPr>
          <w:sz w:val="17"/>
        </w:rPr>
        <w:t>declaração</w:t>
      </w:r>
      <w:r>
        <w:rPr>
          <w:spacing w:val="5"/>
          <w:sz w:val="17"/>
        </w:rPr>
        <w:t> </w:t>
      </w:r>
      <w:r>
        <w:rPr>
          <w:sz w:val="17"/>
        </w:rPr>
        <w:t>falsa</w:t>
      </w:r>
      <w:r>
        <w:rPr>
          <w:spacing w:val="5"/>
          <w:sz w:val="17"/>
        </w:rPr>
        <w:t> </w:t>
      </w:r>
      <w:r>
        <w:rPr>
          <w:sz w:val="17"/>
        </w:rPr>
        <w:t>durante</w:t>
      </w:r>
      <w:r>
        <w:rPr>
          <w:spacing w:val="4"/>
          <w:sz w:val="17"/>
        </w:rPr>
        <w:t> </w:t>
      </w:r>
      <w:r>
        <w:rPr>
          <w:sz w:val="17"/>
        </w:rPr>
        <w:t>o</w:t>
      </w:r>
      <w:r>
        <w:rPr>
          <w:spacing w:val="5"/>
          <w:sz w:val="17"/>
        </w:rPr>
        <w:t> </w:t>
      </w:r>
      <w:r>
        <w:rPr>
          <w:sz w:val="17"/>
        </w:rPr>
        <w:t>certame</w:t>
      </w:r>
      <w:r>
        <w:rPr>
          <w:spacing w:val="5"/>
          <w:sz w:val="17"/>
        </w:rPr>
        <w:t> </w:t>
      </w:r>
      <w:r>
        <w:rPr>
          <w:sz w:val="17"/>
        </w:rPr>
        <w:t>ou</w:t>
      </w:r>
      <w:r>
        <w:rPr>
          <w:spacing w:val="5"/>
          <w:sz w:val="17"/>
        </w:rPr>
        <w:t> </w:t>
      </w:r>
      <w:r>
        <w:rPr>
          <w:sz w:val="17"/>
        </w:rPr>
        <w:t>a</w:t>
      </w:r>
      <w:r>
        <w:rPr>
          <w:spacing w:val="4"/>
          <w:sz w:val="17"/>
        </w:rPr>
        <w:t> </w:t>
      </w:r>
      <w:r>
        <w:rPr>
          <w:sz w:val="17"/>
        </w:rPr>
        <w:t>execução</w:t>
      </w:r>
      <w:r>
        <w:rPr>
          <w:spacing w:val="5"/>
          <w:sz w:val="17"/>
        </w:rPr>
        <w:t> </w:t>
      </w:r>
      <w:r>
        <w:rPr>
          <w:sz w:val="17"/>
        </w:rPr>
        <w:t>do</w:t>
      </w:r>
      <w:r>
        <w:rPr>
          <w:spacing w:val="5"/>
          <w:sz w:val="17"/>
        </w:rPr>
        <w:t> </w:t>
      </w:r>
      <w:r>
        <w:rPr>
          <w:spacing w:val="-2"/>
          <w:sz w:val="17"/>
        </w:rPr>
        <w:t>contrato;</w:t>
      </w:r>
    </w:p>
    <w:p>
      <w:pPr>
        <w:pStyle w:val="BodyText"/>
        <w:spacing w:before="48"/>
      </w:pPr>
    </w:p>
    <w:p>
      <w:pPr>
        <w:pStyle w:val="ListParagraph"/>
        <w:numPr>
          <w:ilvl w:val="2"/>
          <w:numId w:val="37"/>
        </w:numPr>
        <w:tabs>
          <w:tab w:pos="582" w:val="left" w:leader="none"/>
        </w:tabs>
        <w:spacing w:line="240" w:lineRule="auto" w:before="0" w:after="0"/>
        <w:ind w:left="582" w:right="0" w:hanging="476"/>
        <w:jc w:val="left"/>
        <w:rPr>
          <w:sz w:val="17"/>
        </w:rPr>
      </w:pPr>
      <w:r>
        <w:rPr>
          <w:sz w:val="17"/>
        </w:rPr>
        <w:t>fraudar</w:t>
      </w:r>
      <w:r>
        <w:rPr>
          <w:spacing w:val="4"/>
          <w:sz w:val="17"/>
        </w:rPr>
        <w:t> </w:t>
      </w:r>
      <w:r>
        <w:rPr>
          <w:sz w:val="17"/>
        </w:rPr>
        <w:t>o</w:t>
      </w:r>
      <w:r>
        <w:rPr>
          <w:spacing w:val="5"/>
          <w:sz w:val="17"/>
        </w:rPr>
        <w:t> </w:t>
      </w:r>
      <w:r>
        <w:rPr>
          <w:sz w:val="17"/>
        </w:rPr>
        <w:t>certame</w:t>
      </w:r>
      <w:r>
        <w:rPr>
          <w:spacing w:val="4"/>
          <w:sz w:val="17"/>
        </w:rPr>
        <w:t> </w:t>
      </w:r>
      <w:r>
        <w:rPr>
          <w:sz w:val="17"/>
        </w:rPr>
        <w:t>ou</w:t>
      </w:r>
      <w:r>
        <w:rPr>
          <w:spacing w:val="5"/>
          <w:sz w:val="17"/>
        </w:rPr>
        <w:t> </w:t>
      </w:r>
      <w:r>
        <w:rPr>
          <w:sz w:val="17"/>
        </w:rPr>
        <w:t>praticar</w:t>
      </w:r>
      <w:r>
        <w:rPr>
          <w:spacing w:val="5"/>
          <w:sz w:val="17"/>
        </w:rPr>
        <w:t> </w:t>
      </w:r>
      <w:r>
        <w:rPr>
          <w:sz w:val="17"/>
        </w:rPr>
        <w:t>ato</w:t>
      </w:r>
      <w:r>
        <w:rPr>
          <w:spacing w:val="4"/>
          <w:sz w:val="17"/>
        </w:rPr>
        <w:t> </w:t>
      </w:r>
      <w:r>
        <w:rPr>
          <w:sz w:val="17"/>
        </w:rPr>
        <w:t>fraudulento</w:t>
      </w:r>
      <w:r>
        <w:rPr>
          <w:spacing w:val="5"/>
          <w:sz w:val="17"/>
        </w:rPr>
        <w:t> </w:t>
      </w:r>
      <w:r>
        <w:rPr>
          <w:sz w:val="17"/>
        </w:rPr>
        <w:t>na</w:t>
      </w:r>
      <w:r>
        <w:rPr>
          <w:spacing w:val="4"/>
          <w:sz w:val="17"/>
        </w:rPr>
        <w:t> </w:t>
      </w:r>
      <w:r>
        <w:rPr>
          <w:sz w:val="17"/>
        </w:rPr>
        <w:t>execução</w:t>
      </w:r>
      <w:r>
        <w:rPr>
          <w:spacing w:val="5"/>
          <w:sz w:val="17"/>
        </w:rPr>
        <w:t> </w:t>
      </w:r>
      <w:r>
        <w:rPr>
          <w:sz w:val="17"/>
        </w:rPr>
        <w:t>do</w:t>
      </w:r>
      <w:r>
        <w:rPr>
          <w:spacing w:val="5"/>
          <w:sz w:val="17"/>
        </w:rPr>
        <w:t> </w:t>
      </w:r>
      <w:r>
        <w:rPr>
          <w:spacing w:val="-2"/>
          <w:sz w:val="17"/>
        </w:rPr>
        <w:t>contrato;</w:t>
      </w:r>
    </w:p>
    <w:p>
      <w:pPr>
        <w:pStyle w:val="BodyText"/>
        <w:spacing w:before="48"/>
      </w:pPr>
    </w:p>
    <w:p>
      <w:pPr>
        <w:pStyle w:val="ListParagraph"/>
        <w:numPr>
          <w:ilvl w:val="2"/>
          <w:numId w:val="37"/>
        </w:numPr>
        <w:tabs>
          <w:tab w:pos="669" w:val="left" w:leader="none"/>
        </w:tabs>
        <w:spacing w:line="240" w:lineRule="auto" w:before="1" w:after="0"/>
        <w:ind w:left="669" w:right="0" w:hanging="563"/>
        <w:jc w:val="left"/>
        <w:rPr>
          <w:sz w:val="17"/>
        </w:rPr>
      </w:pPr>
      <w:r>
        <w:rPr>
          <w:sz w:val="17"/>
        </w:rPr>
        <w:t>comportar-se</w:t>
      </w:r>
      <w:r>
        <w:rPr>
          <w:spacing w:val="5"/>
          <w:sz w:val="17"/>
        </w:rPr>
        <w:t> </w:t>
      </w:r>
      <w:r>
        <w:rPr>
          <w:sz w:val="17"/>
        </w:rPr>
        <w:t>de</w:t>
      </w:r>
      <w:r>
        <w:rPr>
          <w:spacing w:val="6"/>
          <w:sz w:val="17"/>
        </w:rPr>
        <w:t> </w:t>
      </w:r>
      <w:r>
        <w:rPr>
          <w:sz w:val="17"/>
        </w:rPr>
        <w:t>modo</w:t>
      </w:r>
      <w:r>
        <w:rPr>
          <w:spacing w:val="6"/>
          <w:sz w:val="17"/>
        </w:rPr>
        <w:t> </w:t>
      </w:r>
      <w:r>
        <w:rPr>
          <w:sz w:val="17"/>
        </w:rPr>
        <w:t>inidôneo</w:t>
      </w:r>
      <w:r>
        <w:rPr>
          <w:spacing w:val="6"/>
          <w:sz w:val="17"/>
        </w:rPr>
        <w:t> </w:t>
      </w:r>
      <w:r>
        <w:rPr>
          <w:sz w:val="17"/>
        </w:rPr>
        <w:t>ou</w:t>
      </w:r>
      <w:r>
        <w:rPr>
          <w:spacing w:val="6"/>
          <w:sz w:val="17"/>
        </w:rPr>
        <w:t> </w:t>
      </w:r>
      <w:r>
        <w:rPr>
          <w:sz w:val="17"/>
        </w:rPr>
        <w:t>cometer</w:t>
      </w:r>
      <w:r>
        <w:rPr>
          <w:spacing w:val="6"/>
          <w:sz w:val="17"/>
        </w:rPr>
        <w:t> </w:t>
      </w:r>
      <w:r>
        <w:rPr>
          <w:sz w:val="17"/>
        </w:rPr>
        <w:t>fraude</w:t>
      </w:r>
      <w:r>
        <w:rPr>
          <w:spacing w:val="6"/>
          <w:sz w:val="17"/>
        </w:rPr>
        <w:t> </w:t>
      </w:r>
      <w:r>
        <w:rPr>
          <w:sz w:val="17"/>
        </w:rPr>
        <w:t>de</w:t>
      </w:r>
      <w:r>
        <w:rPr>
          <w:spacing w:val="5"/>
          <w:sz w:val="17"/>
        </w:rPr>
        <w:t> </w:t>
      </w:r>
      <w:r>
        <w:rPr>
          <w:sz w:val="17"/>
        </w:rPr>
        <w:t>qualquer</w:t>
      </w:r>
      <w:r>
        <w:rPr>
          <w:spacing w:val="6"/>
          <w:sz w:val="17"/>
        </w:rPr>
        <w:t> </w:t>
      </w:r>
      <w:r>
        <w:rPr>
          <w:sz w:val="17"/>
        </w:rPr>
        <w:t>natureza,</w:t>
      </w:r>
      <w:r>
        <w:rPr>
          <w:spacing w:val="6"/>
          <w:sz w:val="17"/>
        </w:rPr>
        <w:t> </w:t>
      </w:r>
      <w:r>
        <w:rPr>
          <w:sz w:val="17"/>
        </w:rPr>
        <w:t>em</w:t>
      </w:r>
      <w:r>
        <w:rPr>
          <w:spacing w:val="6"/>
          <w:sz w:val="17"/>
        </w:rPr>
        <w:t> </w:t>
      </w:r>
      <w:r>
        <w:rPr>
          <w:sz w:val="17"/>
        </w:rPr>
        <w:t>especial</w:t>
      </w:r>
      <w:r>
        <w:rPr>
          <w:spacing w:val="6"/>
          <w:sz w:val="17"/>
        </w:rPr>
        <w:t> </w:t>
      </w:r>
      <w:r>
        <w:rPr>
          <w:spacing w:val="-2"/>
          <w:sz w:val="17"/>
        </w:rPr>
        <w:t>quando:</w:t>
      </w:r>
    </w:p>
    <w:p>
      <w:pPr>
        <w:pStyle w:val="BodyText"/>
        <w:spacing w:before="48"/>
      </w:pPr>
    </w:p>
    <w:p>
      <w:pPr>
        <w:pStyle w:val="ListParagraph"/>
        <w:numPr>
          <w:ilvl w:val="3"/>
          <w:numId w:val="37"/>
        </w:numPr>
        <w:tabs>
          <w:tab w:pos="799" w:val="left" w:leader="none"/>
        </w:tabs>
        <w:spacing w:line="240" w:lineRule="auto" w:before="0" w:after="0"/>
        <w:ind w:left="799" w:right="0" w:hanging="693"/>
        <w:jc w:val="left"/>
        <w:rPr>
          <w:sz w:val="17"/>
        </w:rPr>
      </w:pPr>
      <w:r>
        <w:rPr>
          <w:sz w:val="17"/>
        </w:rPr>
        <w:t>agir</w:t>
      </w:r>
      <w:r>
        <w:rPr>
          <w:spacing w:val="5"/>
          <w:sz w:val="17"/>
        </w:rPr>
        <w:t> </w:t>
      </w:r>
      <w:r>
        <w:rPr>
          <w:sz w:val="17"/>
        </w:rPr>
        <w:t>em</w:t>
      </w:r>
      <w:r>
        <w:rPr>
          <w:spacing w:val="5"/>
          <w:sz w:val="17"/>
        </w:rPr>
        <w:t> </w:t>
      </w:r>
      <w:r>
        <w:rPr>
          <w:sz w:val="17"/>
        </w:rPr>
        <w:t>conluio</w:t>
      </w:r>
      <w:r>
        <w:rPr>
          <w:spacing w:val="5"/>
          <w:sz w:val="17"/>
        </w:rPr>
        <w:t> </w:t>
      </w:r>
      <w:r>
        <w:rPr>
          <w:sz w:val="17"/>
        </w:rPr>
        <w:t>ou</w:t>
      </w:r>
      <w:r>
        <w:rPr>
          <w:spacing w:val="5"/>
          <w:sz w:val="17"/>
        </w:rPr>
        <w:t> </w:t>
      </w:r>
      <w:r>
        <w:rPr>
          <w:sz w:val="17"/>
        </w:rPr>
        <w:t>em</w:t>
      </w:r>
      <w:r>
        <w:rPr>
          <w:spacing w:val="6"/>
          <w:sz w:val="17"/>
        </w:rPr>
        <w:t> </w:t>
      </w:r>
      <w:r>
        <w:rPr>
          <w:sz w:val="17"/>
        </w:rPr>
        <w:t>desconformidade</w:t>
      </w:r>
      <w:r>
        <w:rPr>
          <w:spacing w:val="5"/>
          <w:sz w:val="17"/>
        </w:rPr>
        <w:t> </w:t>
      </w:r>
      <w:r>
        <w:rPr>
          <w:sz w:val="17"/>
        </w:rPr>
        <w:t>com</w:t>
      </w:r>
      <w:r>
        <w:rPr>
          <w:spacing w:val="5"/>
          <w:sz w:val="17"/>
        </w:rPr>
        <w:t> </w:t>
      </w:r>
      <w:r>
        <w:rPr>
          <w:sz w:val="17"/>
        </w:rPr>
        <w:t>a</w:t>
      </w:r>
      <w:r>
        <w:rPr>
          <w:spacing w:val="5"/>
          <w:sz w:val="17"/>
        </w:rPr>
        <w:t> </w:t>
      </w:r>
      <w:r>
        <w:rPr>
          <w:spacing w:val="-4"/>
          <w:sz w:val="17"/>
        </w:rPr>
        <w:t>lei;</w:t>
      </w:r>
    </w:p>
    <w:p>
      <w:pPr>
        <w:pStyle w:val="BodyText"/>
        <w:spacing w:before="48"/>
      </w:pPr>
    </w:p>
    <w:p>
      <w:pPr>
        <w:pStyle w:val="ListParagraph"/>
        <w:numPr>
          <w:ilvl w:val="3"/>
          <w:numId w:val="37"/>
        </w:numPr>
        <w:tabs>
          <w:tab w:pos="799" w:val="left" w:leader="none"/>
        </w:tabs>
        <w:spacing w:line="240" w:lineRule="auto" w:before="0" w:after="0"/>
        <w:ind w:left="799" w:right="0" w:hanging="693"/>
        <w:jc w:val="left"/>
        <w:rPr>
          <w:sz w:val="17"/>
        </w:rPr>
      </w:pPr>
      <w:r>
        <w:rPr>
          <w:sz w:val="17"/>
        </w:rPr>
        <w:t>induzir</w:t>
      </w:r>
      <w:r>
        <w:rPr>
          <w:spacing w:val="5"/>
          <w:sz w:val="17"/>
        </w:rPr>
        <w:t> </w:t>
      </w:r>
      <w:r>
        <w:rPr>
          <w:sz w:val="17"/>
        </w:rPr>
        <w:t>deliberadamente</w:t>
      </w:r>
      <w:r>
        <w:rPr>
          <w:spacing w:val="5"/>
          <w:sz w:val="17"/>
        </w:rPr>
        <w:t> </w:t>
      </w:r>
      <w:r>
        <w:rPr>
          <w:sz w:val="17"/>
        </w:rPr>
        <w:t>a</w:t>
      </w:r>
      <w:r>
        <w:rPr>
          <w:spacing w:val="5"/>
          <w:sz w:val="17"/>
        </w:rPr>
        <w:t> </w:t>
      </w:r>
      <w:r>
        <w:rPr>
          <w:sz w:val="17"/>
        </w:rPr>
        <w:t>erro</w:t>
      </w:r>
      <w:r>
        <w:rPr>
          <w:spacing w:val="6"/>
          <w:sz w:val="17"/>
        </w:rPr>
        <w:t> </w:t>
      </w:r>
      <w:r>
        <w:rPr>
          <w:sz w:val="17"/>
        </w:rPr>
        <w:t>no</w:t>
      </w:r>
      <w:r>
        <w:rPr>
          <w:spacing w:val="5"/>
          <w:sz w:val="17"/>
        </w:rPr>
        <w:t> </w:t>
      </w:r>
      <w:r>
        <w:rPr>
          <w:spacing w:val="-2"/>
          <w:sz w:val="17"/>
        </w:rPr>
        <w:t>julgamento;</w:t>
      </w:r>
    </w:p>
    <w:p>
      <w:pPr>
        <w:pStyle w:val="BodyText"/>
        <w:spacing w:before="48"/>
      </w:pPr>
    </w:p>
    <w:p>
      <w:pPr>
        <w:pStyle w:val="ListParagraph"/>
        <w:numPr>
          <w:ilvl w:val="3"/>
          <w:numId w:val="37"/>
        </w:numPr>
        <w:tabs>
          <w:tab w:pos="799" w:val="left" w:leader="none"/>
        </w:tabs>
        <w:spacing w:line="240" w:lineRule="auto" w:before="0" w:after="0"/>
        <w:ind w:left="799" w:right="0" w:hanging="693"/>
        <w:jc w:val="left"/>
        <w:rPr>
          <w:sz w:val="17"/>
        </w:rPr>
      </w:pPr>
      <w:r>
        <w:rPr>
          <w:sz w:val="17"/>
        </w:rPr>
        <w:t>apresentar</w:t>
      </w:r>
      <w:r>
        <w:rPr>
          <w:spacing w:val="5"/>
          <w:sz w:val="17"/>
        </w:rPr>
        <w:t> </w:t>
      </w:r>
      <w:r>
        <w:rPr>
          <w:sz w:val="17"/>
        </w:rPr>
        <w:t>amostra</w:t>
      </w:r>
      <w:r>
        <w:rPr>
          <w:spacing w:val="5"/>
          <w:sz w:val="17"/>
        </w:rPr>
        <w:t> </w:t>
      </w:r>
      <w:r>
        <w:rPr>
          <w:sz w:val="17"/>
        </w:rPr>
        <w:t>falsificada</w:t>
      </w:r>
      <w:r>
        <w:rPr>
          <w:spacing w:val="5"/>
          <w:sz w:val="17"/>
        </w:rPr>
        <w:t> </w:t>
      </w:r>
      <w:r>
        <w:rPr>
          <w:sz w:val="17"/>
        </w:rPr>
        <w:t>ou</w:t>
      </w:r>
      <w:r>
        <w:rPr>
          <w:spacing w:val="6"/>
          <w:sz w:val="17"/>
        </w:rPr>
        <w:t> </w:t>
      </w:r>
      <w:r>
        <w:rPr>
          <w:spacing w:val="-2"/>
          <w:sz w:val="17"/>
        </w:rPr>
        <w:t>deteriorada;</w:t>
      </w:r>
    </w:p>
    <w:p>
      <w:pPr>
        <w:pStyle w:val="BodyText"/>
        <w:spacing w:before="48"/>
      </w:pPr>
    </w:p>
    <w:p>
      <w:pPr>
        <w:pStyle w:val="ListParagraph"/>
        <w:numPr>
          <w:ilvl w:val="3"/>
          <w:numId w:val="37"/>
        </w:numPr>
        <w:tabs>
          <w:tab w:pos="799" w:val="left" w:leader="none"/>
        </w:tabs>
        <w:spacing w:line="240" w:lineRule="auto" w:before="1" w:after="0"/>
        <w:ind w:left="799" w:right="0" w:hanging="693"/>
        <w:jc w:val="left"/>
        <w:rPr>
          <w:sz w:val="17"/>
        </w:rPr>
      </w:pPr>
      <w:r>
        <w:rPr>
          <w:sz w:val="17"/>
        </w:rPr>
        <w:t>apresentar</w:t>
      </w:r>
      <w:r>
        <w:rPr>
          <w:spacing w:val="5"/>
          <w:sz w:val="17"/>
        </w:rPr>
        <w:t> </w:t>
      </w:r>
      <w:r>
        <w:rPr>
          <w:sz w:val="17"/>
        </w:rPr>
        <w:t>declaração</w:t>
      </w:r>
      <w:r>
        <w:rPr>
          <w:spacing w:val="6"/>
          <w:sz w:val="17"/>
        </w:rPr>
        <w:t> </w:t>
      </w:r>
      <w:r>
        <w:rPr>
          <w:sz w:val="17"/>
        </w:rPr>
        <w:t>falsa</w:t>
      </w:r>
      <w:r>
        <w:rPr>
          <w:spacing w:val="6"/>
          <w:sz w:val="17"/>
        </w:rPr>
        <w:t> </w:t>
      </w:r>
      <w:r>
        <w:rPr>
          <w:sz w:val="17"/>
        </w:rPr>
        <w:t>quanto</w:t>
      </w:r>
      <w:r>
        <w:rPr>
          <w:spacing w:val="6"/>
          <w:sz w:val="17"/>
        </w:rPr>
        <w:t> </w:t>
      </w:r>
      <w:r>
        <w:rPr>
          <w:sz w:val="17"/>
        </w:rPr>
        <w:t>às</w:t>
      </w:r>
      <w:r>
        <w:rPr>
          <w:spacing w:val="6"/>
          <w:sz w:val="17"/>
        </w:rPr>
        <w:t> </w:t>
      </w:r>
      <w:r>
        <w:rPr>
          <w:sz w:val="17"/>
        </w:rPr>
        <w:t>condições</w:t>
      </w:r>
      <w:r>
        <w:rPr>
          <w:spacing w:val="6"/>
          <w:sz w:val="17"/>
        </w:rPr>
        <w:t> </w:t>
      </w:r>
      <w:r>
        <w:rPr>
          <w:sz w:val="17"/>
        </w:rPr>
        <w:t>de</w:t>
      </w:r>
      <w:r>
        <w:rPr>
          <w:spacing w:val="6"/>
          <w:sz w:val="17"/>
        </w:rPr>
        <w:t> </w:t>
      </w:r>
      <w:r>
        <w:rPr>
          <w:sz w:val="17"/>
        </w:rPr>
        <w:t>participação</w:t>
      </w:r>
      <w:r>
        <w:rPr>
          <w:spacing w:val="6"/>
          <w:sz w:val="17"/>
        </w:rPr>
        <w:t> </w:t>
      </w:r>
      <w:r>
        <w:rPr>
          <w:sz w:val="17"/>
        </w:rPr>
        <w:t>ou</w:t>
      </w:r>
      <w:r>
        <w:rPr>
          <w:spacing w:val="6"/>
          <w:sz w:val="17"/>
        </w:rPr>
        <w:t> </w:t>
      </w:r>
      <w:r>
        <w:rPr>
          <w:sz w:val="17"/>
        </w:rPr>
        <w:t>quanto</w:t>
      </w:r>
      <w:r>
        <w:rPr>
          <w:spacing w:val="6"/>
          <w:sz w:val="17"/>
        </w:rPr>
        <w:t> </w:t>
      </w:r>
      <w:r>
        <w:rPr>
          <w:sz w:val="17"/>
        </w:rPr>
        <w:t>ao</w:t>
      </w:r>
      <w:r>
        <w:rPr>
          <w:spacing w:val="6"/>
          <w:sz w:val="17"/>
        </w:rPr>
        <w:t> </w:t>
      </w:r>
      <w:r>
        <w:rPr>
          <w:sz w:val="17"/>
        </w:rPr>
        <w:t>enquadramento</w:t>
      </w:r>
      <w:r>
        <w:rPr>
          <w:spacing w:val="6"/>
          <w:sz w:val="17"/>
        </w:rPr>
        <w:t> </w:t>
      </w:r>
      <w:r>
        <w:rPr>
          <w:sz w:val="17"/>
        </w:rPr>
        <w:t>como</w:t>
      </w:r>
      <w:r>
        <w:rPr>
          <w:spacing w:val="6"/>
          <w:sz w:val="17"/>
        </w:rPr>
        <w:t> </w:t>
      </w:r>
      <w:r>
        <w:rPr>
          <w:spacing w:val="-2"/>
          <w:sz w:val="17"/>
        </w:rPr>
        <w:t>ME/EPP;</w:t>
      </w:r>
    </w:p>
    <w:p>
      <w:pPr>
        <w:pStyle w:val="BodyText"/>
        <w:spacing w:before="48"/>
      </w:pPr>
    </w:p>
    <w:p>
      <w:pPr>
        <w:pStyle w:val="ListParagraph"/>
        <w:numPr>
          <w:ilvl w:val="2"/>
          <w:numId w:val="37"/>
        </w:numPr>
        <w:tabs>
          <w:tab w:pos="669" w:val="left" w:leader="none"/>
        </w:tabs>
        <w:spacing w:line="240" w:lineRule="auto" w:before="0" w:after="0"/>
        <w:ind w:left="669" w:right="0" w:hanging="563"/>
        <w:jc w:val="left"/>
        <w:rPr>
          <w:sz w:val="17"/>
        </w:rPr>
      </w:pPr>
      <w:r>
        <w:rPr>
          <w:sz w:val="17"/>
        </w:rPr>
        <w:t>praticar</w:t>
      </w:r>
      <w:r>
        <w:rPr>
          <w:spacing w:val="4"/>
          <w:sz w:val="17"/>
        </w:rPr>
        <w:t> </w:t>
      </w:r>
      <w:r>
        <w:rPr>
          <w:sz w:val="17"/>
        </w:rPr>
        <w:t>atos</w:t>
      </w:r>
      <w:r>
        <w:rPr>
          <w:spacing w:val="4"/>
          <w:sz w:val="17"/>
        </w:rPr>
        <w:t> </w:t>
      </w:r>
      <w:r>
        <w:rPr>
          <w:sz w:val="17"/>
        </w:rPr>
        <w:t>ilícitos</w:t>
      </w:r>
      <w:r>
        <w:rPr>
          <w:spacing w:val="4"/>
          <w:sz w:val="17"/>
        </w:rPr>
        <w:t> </w:t>
      </w:r>
      <w:r>
        <w:rPr>
          <w:sz w:val="17"/>
        </w:rPr>
        <w:t>com</w:t>
      </w:r>
      <w:r>
        <w:rPr>
          <w:spacing w:val="4"/>
          <w:sz w:val="17"/>
        </w:rPr>
        <w:t> </w:t>
      </w:r>
      <w:r>
        <w:rPr>
          <w:sz w:val="17"/>
        </w:rPr>
        <w:t>vistas</w:t>
      </w:r>
      <w:r>
        <w:rPr>
          <w:spacing w:val="4"/>
          <w:sz w:val="17"/>
        </w:rPr>
        <w:t> </w:t>
      </w:r>
      <w:r>
        <w:rPr>
          <w:sz w:val="17"/>
        </w:rPr>
        <w:t>a</w:t>
      </w:r>
      <w:r>
        <w:rPr>
          <w:spacing w:val="4"/>
          <w:sz w:val="17"/>
        </w:rPr>
        <w:t> </w:t>
      </w:r>
      <w:r>
        <w:rPr>
          <w:sz w:val="17"/>
        </w:rPr>
        <w:t>frustrar</w:t>
      </w:r>
      <w:r>
        <w:rPr>
          <w:spacing w:val="4"/>
          <w:sz w:val="17"/>
        </w:rPr>
        <w:t> </w:t>
      </w:r>
      <w:r>
        <w:rPr>
          <w:sz w:val="17"/>
        </w:rPr>
        <w:t>os</w:t>
      </w:r>
      <w:r>
        <w:rPr>
          <w:spacing w:val="4"/>
          <w:sz w:val="17"/>
        </w:rPr>
        <w:t> </w:t>
      </w:r>
      <w:r>
        <w:rPr>
          <w:sz w:val="17"/>
        </w:rPr>
        <w:t>objetivos</w:t>
      </w:r>
      <w:r>
        <w:rPr>
          <w:spacing w:val="4"/>
          <w:sz w:val="17"/>
        </w:rPr>
        <w:t> </w:t>
      </w:r>
      <w:r>
        <w:rPr>
          <w:sz w:val="17"/>
        </w:rPr>
        <w:t>do</w:t>
      </w:r>
      <w:r>
        <w:rPr>
          <w:spacing w:val="4"/>
          <w:sz w:val="17"/>
        </w:rPr>
        <w:t> </w:t>
      </w:r>
      <w:r>
        <w:rPr>
          <w:spacing w:val="-2"/>
          <w:sz w:val="17"/>
        </w:rPr>
        <w:t>certame;</w:t>
      </w:r>
    </w:p>
    <w:p>
      <w:pPr>
        <w:pStyle w:val="BodyText"/>
        <w:spacing w:before="20"/>
      </w:pPr>
    </w:p>
    <w:p>
      <w:pPr>
        <w:pStyle w:val="ListParagraph"/>
        <w:numPr>
          <w:ilvl w:val="2"/>
          <w:numId w:val="37"/>
        </w:numPr>
        <w:tabs>
          <w:tab w:pos="669" w:val="left" w:leader="none"/>
        </w:tabs>
        <w:spacing w:line="240" w:lineRule="auto" w:before="0" w:after="0"/>
        <w:ind w:left="669" w:right="0" w:hanging="563"/>
        <w:jc w:val="left"/>
        <w:rPr>
          <w:sz w:val="20"/>
        </w:rPr>
      </w:pPr>
      <w:r>
        <w:rPr>
          <w:sz w:val="17"/>
        </w:rPr>
        <w:t>praticar</w:t>
      </w:r>
      <w:r>
        <w:rPr>
          <w:spacing w:val="3"/>
          <w:sz w:val="17"/>
        </w:rPr>
        <w:t> </w:t>
      </w:r>
      <w:r>
        <w:rPr>
          <w:sz w:val="17"/>
        </w:rPr>
        <w:t>ato</w:t>
      </w:r>
      <w:r>
        <w:rPr>
          <w:spacing w:val="4"/>
          <w:sz w:val="17"/>
        </w:rPr>
        <w:t> </w:t>
      </w:r>
      <w:r>
        <w:rPr>
          <w:sz w:val="17"/>
        </w:rPr>
        <w:t>lesivo</w:t>
      </w:r>
      <w:r>
        <w:rPr>
          <w:spacing w:val="4"/>
          <w:sz w:val="17"/>
        </w:rPr>
        <w:t> </w:t>
      </w:r>
      <w:r>
        <w:rPr>
          <w:sz w:val="17"/>
        </w:rPr>
        <w:t>previsto</w:t>
      </w:r>
      <w:r>
        <w:rPr>
          <w:spacing w:val="4"/>
          <w:sz w:val="17"/>
        </w:rPr>
        <w:t> </w:t>
      </w:r>
      <w:r>
        <w:rPr>
          <w:sz w:val="17"/>
        </w:rPr>
        <w:t>no </w:t>
      </w:r>
      <w:hyperlink r:id="rId27">
        <w:r>
          <w:rPr>
            <w:color w:val="00007F"/>
            <w:sz w:val="20"/>
            <w:u w:val="single" w:color="00007F"/>
          </w:rPr>
          <w:t>art.</w:t>
        </w:r>
        <w:r>
          <w:rPr>
            <w:color w:val="00007F"/>
            <w:spacing w:val="5"/>
            <w:sz w:val="20"/>
            <w:u w:val="single" w:color="00007F"/>
          </w:rPr>
          <w:t> </w:t>
        </w:r>
        <w:r>
          <w:rPr>
            <w:color w:val="00007F"/>
            <w:sz w:val="20"/>
            <w:u w:val="single" w:color="00007F"/>
          </w:rPr>
          <w:t>5º</w:t>
        </w:r>
        <w:r>
          <w:rPr>
            <w:color w:val="00007F"/>
            <w:spacing w:val="5"/>
            <w:sz w:val="20"/>
            <w:u w:val="single" w:color="00007F"/>
          </w:rPr>
          <w:t> </w:t>
        </w:r>
        <w:r>
          <w:rPr>
            <w:color w:val="00007F"/>
            <w:sz w:val="20"/>
            <w:u w:val="single" w:color="00007F"/>
          </w:rPr>
          <w:t>da</w:t>
        </w:r>
        <w:r>
          <w:rPr>
            <w:color w:val="00007F"/>
            <w:spacing w:val="5"/>
            <w:sz w:val="20"/>
            <w:u w:val="single" w:color="00007F"/>
          </w:rPr>
          <w:t> </w:t>
        </w:r>
        <w:r>
          <w:rPr>
            <w:color w:val="00007F"/>
            <w:sz w:val="20"/>
            <w:u w:val="single" w:color="00007F"/>
          </w:rPr>
          <w:t>Lei</w:t>
        </w:r>
        <w:r>
          <w:rPr>
            <w:color w:val="00007F"/>
            <w:spacing w:val="5"/>
            <w:sz w:val="20"/>
            <w:u w:val="single" w:color="00007F"/>
          </w:rPr>
          <w:t> </w:t>
        </w:r>
        <w:r>
          <w:rPr>
            <w:color w:val="00007F"/>
            <w:sz w:val="20"/>
            <w:u w:val="single" w:color="00007F"/>
          </w:rPr>
          <w:t>nº</w:t>
        </w:r>
        <w:r>
          <w:rPr>
            <w:color w:val="00007F"/>
            <w:spacing w:val="5"/>
            <w:sz w:val="20"/>
            <w:u w:val="single" w:color="00007F"/>
          </w:rPr>
          <w:t> </w:t>
        </w:r>
        <w:r>
          <w:rPr>
            <w:color w:val="00007F"/>
            <w:sz w:val="20"/>
            <w:u w:val="single" w:color="00007F"/>
          </w:rPr>
          <w:t>12.846,</w:t>
        </w:r>
        <w:r>
          <w:rPr>
            <w:color w:val="00007F"/>
            <w:spacing w:val="5"/>
            <w:sz w:val="20"/>
            <w:u w:val="single" w:color="00007F"/>
          </w:rPr>
          <w:t> </w:t>
        </w:r>
        <w:r>
          <w:rPr>
            <w:color w:val="00007F"/>
            <w:sz w:val="20"/>
            <w:u w:val="single" w:color="00007F"/>
          </w:rPr>
          <w:t>de</w:t>
        </w:r>
        <w:r>
          <w:rPr>
            <w:color w:val="00007F"/>
            <w:spacing w:val="6"/>
            <w:sz w:val="20"/>
            <w:u w:val="single" w:color="00007F"/>
          </w:rPr>
          <w:t> </w:t>
        </w:r>
        <w:r>
          <w:rPr>
            <w:color w:val="00007F"/>
            <w:sz w:val="20"/>
            <w:u w:val="single" w:color="00007F"/>
          </w:rPr>
          <w:t>1º</w:t>
        </w:r>
        <w:r>
          <w:rPr>
            <w:color w:val="00007F"/>
            <w:spacing w:val="4"/>
            <w:sz w:val="20"/>
            <w:u w:val="single" w:color="00007F"/>
          </w:rPr>
          <w:t> </w:t>
        </w:r>
        <w:r>
          <w:rPr>
            <w:color w:val="00007F"/>
            <w:sz w:val="20"/>
            <w:u w:val="single" w:color="00007F"/>
          </w:rPr>
          <w:t>de</w:t>
        </w:r>
        <w:r>
          <w:rPr>
            <w:color w:val="00007F"/>
            <w:spacing w:val="6"/>
            <w:sz w:val="20"/>
            <w:u w:val="single" w:color="00007F"/>
          </w:rPr>
          <w:t> </w:t>
        </w:r>
        <w:r>
          <w:rPr>
            <w:color w:val="00007F"/>
            <w:sz w:val="20"/>
            <w:u w:val="single" w:color="00007F"/>
          </w:rPr>
          <w:t>agosto</w:t>
        </w:r>
        <w:r>
          <w:rPr>
            <w:color w:val="00007F"/>
            <w:spacing w:val="6"/>
            <w:sz w:val="20"/>
            <w:u w:val="single" w:color="00007F"/>
          </w:rPr>
          <w:t> </w:t>
        </w:r>
        <w:r>
          <w:rPr>
            <w:color w:val="00007F"/>
            <w:sz w:val="20"/>
            <w:u w:val="single" w:color="00007F"/>
          </w:rPr>
          <w:t>de</w:t>
        </w:r>
        <w:r>
          <w:rPr>
            <w:color w:val="00007F"/>
            <w:spacing w:val="5"/>
            <w:sz w:val="20"/>
            <w:u w:val="single" w:color="00007F"/>
          </w:rPr>
          <w:t> </w:t>
        </w:r>
        <w:r>
          <w:rPr>
            <w:color w:val="00007F"/>
            <w:spacing w:val="-2"/>
            <w:sz w:val="20"/>
            <w:u w:val="single" w:color="00007F"/>
          </w:rPr>
          <w:t>2013</w:t>
        </w:r>
      </w:hyperlink>
      <w:r>
        <w:rPr>
          <w:color w:val="00007F"/>
          <w:spacing w:val="-2"/>
          <w:sz w:val="20"/>
          <w:u w:val="single" w:color="00007F"/>
        </w:rPr>
        <w:t>.</w:t>
      </w:r>
    </w:p>
    <w:p>
      <w:pPr>
        <w:pStyle w:val="BodyText"/>
        <w:spacing w:before="42"/>
      </w:pPr>
    </w:p>
    <w:p>
      <w:pPr>
        <w:pStyle w:val="ListParagraph"/>
        <w:numPr>
          <w:ilvl w:val="1"/>
          <w:numId w:val="37"/>
        </w:numPr>
        <w:tabs>
          <w:tab w:pos="472" w:val="left" w:leader="none"/>
        </w:tabs>
        <w:spacing w:line="288" w:lineRule="auto" w:before="0" w:after="0"/>
        <w:ind w:left="106" w:right="104" w:firstLine="0"/>
        <w:jc w:val="both"/>
        <w:rPr>
          <w:sz w:val="17"/>
        </w:rPr>
      </w:pPr>
      <w:r>
        <w:rPr>
          <w:sz w:val="17"/>
        </w:rPr>
        <w:t>O </w:t>
      </w:r>
      <w:r>
        <w:rPr>
          <w:b/>
          <w:sz w:val="17"/>
        </w:rPr>
        <w:t>CONTRATADO</w:t>
      </w:r>
      <w:r>
        <w:rPr>
          <w:b/>
          <w:spacing w:val="34"/>
          <w:sz w:val="17"/>
        </w:rPr>
        <w:t> </w:t>
      </w:r>
      <w:r>
        <w:rPr>
          <w:sz w:val="17"/>
        </w:rPr>
        <w:t>que</w:t>
      </w:r>
      <w:r>
        <w:rPr>
          <w:spacing w:val="31"/>
          <w:sz w:val="17"/>
        </w:rPr>
        <w:t> </w:t>
      </w:r>
      <w:r>
        <w:rPr>
          <w:sz w:val="17"/>
        </w:rPr>
        <w:t>cometer</w:t>
      </w:r>
      <w:r>
        <w:rPr>
          <w:spacing w:val="30"/>
          <w:sz w:val="17"/>
        </w:rPr>
        <w:t> </w:t>
      </w:r>
      <w:r>
        <w:rPr>
          <w:sz w:val="17"/>
        </w:rPr>
        <w:t>qualquer</w:t>
      </w:r>
      <w:r>
        <w:rPr>
          <w:spacing w:val="30"/>
          <w:sz w:val="17"/>
        </w:rPr>
        <w:t> </w:t>
      </w:r>
      <w:r>
        <w:rPr>
          <w:sz w:val="17"/>
        </w:rPr>
        <w:t>das</w:t>
      </w:r>
      <w:r>
        <w:rPr>
          <w:spacing w:val="30"/>
          <w:sz w:val="17"/>
        </w:rPr>
        <w:t> </w:t>
      </w:r>
      <w:r>
        <w:rPr>
          <w:sz w:val="17"/>
        </w:rPr>
        <w:t>condutas</w:t>
      </w:r>
      <w:r>
        <w:rPr>
          <w:spacing w:val="30"/>
          <w:sz w:val="17"/>
        </w:rPr>
        <w:t> </w:t>
      </w:r>
      <w:r>
        <w:rPr>
          <w:sz w:val="17"/>
        </w:rPr>
        <w:t>discriminadas</w:t>
      </w:r>
      <w:r>
        <w:rPr>
          <w:spacing w:val="30"/>
          <w:sz w:val="17"/>
        </w:rPr>
        <w:t> </w:t>
      </w:r>
      <w:r>
        <w:rPr>
          <w:sz w:val="17"/>
        </w:rPr>
        <w:t>nos</w:t>
      </w:r>
      <w:r>
        <w:rPr>
          <w:spacing w:val="30"/>
          <w:sz w:val="17"/>
        </w:rPr>
        <w:t> </w:t>
      </w:r>
      <w:r>
        <w:rPr>
          <w:sz w:val="17"/>
        </w:rPr>
        <w:t>subitens</w:t>
      </w:r>
      <w:r>
        <w:rPr>
          <w:spacing w:val="30"/>
          <w:sz w:val="17"/>
        </w:rPr>
        <w:t> </w:t>
      </w:r>
      <w:r>
        <w:rPr>
          <w:sz w:val="17"/>
        </w:rPr>
        <w:t>anteriores</w:t>
      </w:r>
      <w:r>
        <w:rPr>
          <w:spacing w:val="30"/>
          <w:sz w:val="17"/>
        </w:rPr>
        <w:t> </w:t>
      </w:r>
      <w:r>
        <w:rPr>
          <w:sz w:val="17"/>
        </w:rPr>
        <w:t>ficará</w:t>
      </w:r>
      <w:r>
        <w:rPr>
          <w:spacing w:val="31"/>
          <w:sz w:val="17"/>
        </w:rPr>
        <w:t> </w:t>
      </w:r>
      <w:r>
        <w:rPr>
          <w:sz w:val="17"/>
        </w:rPr>
        <w:t>sujeito,</w:t>
      </w:r>
      <w:r>
        <w:rPr>
          <w:spacing w:val="30"/>
          <w:sz w:val="17"/>
        </w:rPr>
        <w:t> </w:t>
      </w:r>
      <w:r>
        <w:rPr>
          <w:sz w:val="17"/>
        </w:rPr>
        <w:t>sem</w:t>
      </w:r>
      <w:r>
        <w:rPr>
          <w:spacing w:val="30"/>
          <w:sz w:val="17"/>
        </w:rPr>
        <w:t> </w:t>
      </w:r>
      <w:r>
        <w:rPr>
          <w:sz w:val="17"/>
        </w:rPr>
        <w:t>prejuízo</w:t>
      </w:r>
      <w:r>
        <w:rPr>
          <w:spacing w:val="30"/>
          <w:sz w:val="17"/>
        </w:rPr>
        <w:t> </w:t>
      </w:r>
      <w:r>
        <w:rPr>
          <w:sz w:val="17"/>
        </w:rPr>
        <w:t>da</w:t>
      </w:r>
      <w:r>
        <w:rPr>
          <w:spacing w:val="31"/>
          <w:sz w:val="17"/>
        </w:rPr>
        <w:t> </w:t>
      </w:r>
      <w:r>
        <w:rPr>
          <w:sz w:val="17"/>
        </w:rPr>
        <w:t>responsabilidade civil e criminal, às seguintes sanções:</w:t>
      </w:r>
    </w:p>
    <w:p>
      <w:pPr>
        <w:pStyle w:val="BodyText"/>
        <w:spacing w:before="9"/>
      </w:pPr>
    </w:p>
    <w:p>
      <w:pPr>
        <w:pStyle w:val="ListParagraph"/>
        <w:numPr>
          <w:ilvl w:val="2"/>
          <w:numId w:val="37"/>
        </w:numPr>
        <w:tabs>
          <w:tab w:pos="565" w:val="left" w:leader="none"/>
        </w:tabs>
        <w:spacing w:line="288" w:lineRule="auto" w:before="0" w:after="0"/>
        <w:ind w:left="106" w:right="143" w:firstLine="0"/>
        <w:jc w:val="both"/>
        <w:rPr>
          <w:sz w:val="17"/>
        </w:rPr>
      </w:pPr>
      <w:r>
        <w:rPr>
          <w:sz w:val="17"/>
        </w:rPr>
        <w:t>Advertência,</w:t>
      </w:r>
      <w:r>
        <w:rPr>
          <w:spacing w:val="11"/>
          <w:sz w:val="17"/>
        </w:rPr>
        <w:t> </w:t>
      </w:r>
      <w:r>
        <w:rPr>
          <w:sz w:val="17"/>
        </w:rPr>
        <w:t>prevista</w:t>
      </w:r>
      <w:r>
        <w:rPr>
          <w:spacing w:val="10"/>
          <w:sz w:val="17"/>
        </w:rPr>
        <w:t> </w:t>
      </w:r>
      <w:r>
        <w:rPr>
          <w:sz w:val="17"/>
        </w:rPr>
        <w:t>no</w:t>
      </w:r>
      <w:r>
        <w:rPr>
          <w:spacing w:val="11"/>
          <w:sz w:val="17"/>
        </w:rPr>
        <w:t> </w:t>
      </w:r>
      <w:r>
        <w:rPr>
          <w:sz w:val="17"/>
        </w:rPr>
        <w:t>art.</w:t>
      </w:r>
      <w:r>
        <w:rPr>
          <w:spacing w:val="11"/>
          <w:sz w:val="17"/>
        </w:rPr>
        <w:t> </w:t>
      </w:r>
      <w:r>
        <w:rPr>
          <w:sz w:val="17"/>
        </w:rPr>
        <w:t>156,</w:t>
      </w:r>
      <w:r>
        <w:rPr>
          <w:spacing w:val="11"/>
          <w:sz w:val="17"/>
        </w:rPr>
        <w:t> </w:t>
      </w:r>
      <w:r>
        <w:rPr>
          <w:sz w:val="17"/>
        </w:rPr>
        <w:t>I,</w:t>
      </w:r>
      <w:r>
        <w:rPr>
          <w:spacing w:val="11"/>
          <w:sz w:val="17"/>
        </w:rPr>
        <w:t> </w:t>
      </w:r>
      <w:r>
        <w:rPr>
          <w:sz w:val="17"/>
        </w:rPr>
        <w:t>§</w:t>
      </w:r>
      <w:r>
        <w:rPr>
          <w:spacing w:val="11"/>
          <w:sz w:val="17"/>
        </w:rPr>
        <w:t> </w:t>
      </w:r>
      <w:r>
        <w:rPr>
          <w:sz w:val="17"/>
        </w:rPr>
        <w:t>2º,</w:t>
      </w:r>
      <w:r>
        <w:rPr>
          <w:spacing w:val="11"/>
          <w:sz w:val="17"/>
        </w:rPr>
        <w:t> </w:t>
      </w:r>
      <w:r>
        <w:rPr>
          <w:sz w:val="17"/>
        </w:rPr>
        <w:t>da</w:t>
      </w:r>
      <w:r>
        <w:rPr>
          <w:spacing w:val="11"/>
          <w:sz w:val="17"/>
        </w:rPr>
        <w:t> </w:t>
      </w:r>
      <w:r>
        <w:rPr>
          <w:sz w:val="17"/>
        </w:rPr>
        <w:t>Lei</w:t>
      </w:r>
      <w:r>
        <w:rPr>
          <w:spacing w:val="11"/>
          <w:sz w:val="17"/>
        </w:rPr>
        <w:t> </w:t>
      </w:r>
      <w:r>
        <w:rPr>
          <w:sz w:val="17"/>
        </w:rPr>
        <w:t>nº</w:t>
      </w:r>
      <w:r>
        <w:rPr>
          <w:spacing w:val="11"/>
          <w:sz w:val="17"/>
        </w:rPr>
        <w:t> </w:t>
      </w:r>
      <w:r>
        <w:rPr>
          <w:sz w:val="17"/>
        </w:rPr>
        <w:t>14.133/2021,</w:t>
      </w:r>
      <w:r>
        <w:rPr>
          <w:spacing w:val="11"/>
          <w:sz w:val="17"/>
        </w:rPr>
        <w:t> </w:t>
      </w:r>
      <w:r>
        <w:rPr>
          <w:sz w:val="17"/>
        </w:rPr>
        <w:t>pela</w:t>
      </w:r>
      <w:r>
        <w:rPr>
          <w:spacing w:val="11"/>
          <w:sz w:val="17"/>
        </w:rPr>
        <w:t> </w:t>
      </w:r>
      <w:r>
        <w:rPr>
          <w:sz w:val="17"/>
        </w:rPr>
        <w:t>infração</w:t>
      </w:r>
      <w:r>
        <w:rPr>
          <w:spacing w:val="11"/>
          <w:sz w:val="17"/>
        </w:rPr>
        <w:t> </w:t>
      </w:r>
      <w:r>
        <w:rPr>
          <w:sz w:val="17"/>
        </w:rPr>
        <w:t>descrita</w:t>
      </w:r>
      <w:r>
        <w:rPr>
          <w:spacing w:val="11"/>
          <w:sz w:val="17"/>
        </w:rPr>
        <w:t> </w:t>
      </w:r>
      <w:r>
        <w:rPr>
          <w:sz w:val="17"/>
        </w:rPr>
        <w:t>no</w:t>
      </w:r>
      <w:r>
        <w:rPr>
          <w:spacing w:val="11"/>
          <w:sz w:val="17"/>
        </w:rPr>
        <w:t> </w:t>
      </w:r>
      <w:r>
        <w:rPr>
          <w:sz w:val="17"/>
        </w:rPr>
        <w:t>item</w:t>
      </w:r>
      <w:r>
        <w:rPr>
          <w:spacing w:val="11"/>
          <w:sz w:val="17"/>
        </w:rPr>
        <w:t> </w:t>
      </w:r>
      <w:r>
        <w:rPr>
          <w:sz w:val="17"/>
        </w:rPr>
        <w:t>11.1.1,</w:t>
      </w:r>
      <w:r>
        <w:rPr>
          <w:spacing w:val="11"/>
          <w:sz w:val="17"/>
        </w:rPr>
        <w:t> </w:t>
      </w:r>
      <w:r>
        <w:rPr>
          <w:sz w:val="17"/>
        </w:rPr>
        <w:t>de</w:t>
      </w:r>
      <w:r>
        <w:rPr>
          <w:spacing w:val="11"/>
          <w:sz w:val="17"/>
        </w:rPr>
        <w:t> </w:t>
      </w:r>
      <w:r>
        <w:rPr>
          <w:sz w:val="17"/>
        </w:rPr>
        <w:t>menor</w:t>
      </w:r>
      <w:r>
        <w:rPr>
          <w:spacing w:val="11"/>
          <w:sz w:val="17"/>
        </w:rPr>
        <w:t> </w:t>
      </w:r>
      <w:r>
        <w:rPr>
          <w:sz w:val="17"/>
        </w:rPr>
        <w:t>potencial</w:t>
      </w:r>
      <w:r>
        <w:rPr>
          <w:spacing w:val="11"/>
          <w:sz w:val="17"/>
        </w:rPr>
        <w:t> </w:t>
      </w:r>
      <w:r>
        <w:rPr>
          <w:sz w:val="17"/>
        </w:rPr>
        <w:t>ofensivo,</w:t>
      </w:r>
      <w:r>
        <w:rPr>
          <w:spacing w:val="11"/>
          <w:sz w:val="17"/>
        </w:rPr>
        <w:t> </w:t>
      </w:r>
      <w:r>
        <w:rPr>
          <w:sz w:val="17"/>
        </w:rPr>
        <w:t>quando</w:t>
      </w:r>
      <w:r>
        <w:rPr>
          <w:spacing w:val="11"/>
          <w:sz w:val="17"/>
        </w:rPr>
        <w:t> </w:t>
      </w:r>
      <w:r>
        <w:rPr>
          <w:sz w:val="17"/>
        </w:rPr>
        <w:t>não se justificar a imposição de penalidade mais grave.</w:t>
      </w:r>
    </w:p>
    <w:p>
      <w:pPr>
        <w:pStyle w:val="BodyText"/>
        <w:spacing w:before="9"/>
      </w:pPr>
    </w:p>
    <w:p>
      <w:pPr>
        <w:pStyle w:val="ListParagraph"/>
        <w:numPr>
          <w:ilvl w:val="2"/>
          <w:numId w:val="37"/>
        </w:numPr>
        <w:tabs>
          <w:tab w:pos="596" w:val="left" w:leader="none"/>
        </w:tabs>
        <w:spacing w:line="288" w:lineRule="auto" w:before="1" w:after="0"/>
        <w:ind w:left="106" w:right="130" w:firstLine="0"/>
        <w:jc w:val="both"/>
        <w:rPr>
          <w:sz w:val="17"/>
        </w:rPr>
      </w:pPr>
      <w:r>
        <w:rPr>
          <w:sz w:val="17"/>
        </w:rPr>
        <w:t>Multa</w:t>
      </w:r>
      <w:r>
        <w:rPr>
          <w:spacing w:val="30"/>
          <w:sz w:val="17"/>
        </w:rPr>
        <w:t> </w:t>
      </w:r>
      <w:r>
        <w:rPr>
          <w:sz w:val="17"/>
        </w:rPr>
        <w:t>administrativa,</w:t>
      </w:r>
      <w:r>
        <w:rPr>
          <w:spacing w:val="30"/>
          <w:sz w:val="17"/>
        </w:rPr>
        <w:t> </w:t>
      </w:r>
      <w:r>
        <w:rPr>
          <w:sz w:val="17"/>
        </w:rPr>
        <w:t>prevista</w:t>
      </w:r>
      <w:r>
        <w:rPr>
          <w:spacing w:val="30"/>
          <w:sz w:val="17"/>
        </w:rPr>
        <w:t> </w:t>
      </w:r>
      <w:r>
        <w:rPr>
          <w:sz w:val="17"/>
        </w:rPr>
        <w:t>no</w:t>
      </w:r>
      <w:r>
        <w:rPr>
          <w:spacing w:val="30"/>
          <w:sz w:val="17"/>
        </w:rPr>
        <w:t> </w:t>
      </w:r>
      <w:r>
        <w:rPr>
          <w:sz w:val="17"/>
        </w:rPr>
        <w:t>art.</w:t>
      </w:r>
      <w:r>
        <w:rPr>
          <w:spacing w:val="30"/>
          <w:sz w:val="17"/>
        </w:rPr>
        <w:t> </w:t>
      </w:r>
      <w:r>
        <w:rPr>
          <w:sz w:val="17"/>
        </w:rPr>
        <w:t>156,</w:t>
      </w:r>
      <w:r>
        <w:rPr>
          <w:spacing w:val="30"/>
          <w:sz w:val="17"/>
        </w:rPr>
        <w:t> </w:t>
      </w:r>
      <w:r>
        <w:rPr>
          <w:sz w:val="17"/>
        </w:rPr>
        <w:t>II,</w:t>
      </w:r>
      <w:r>
        <w:rPr>
          <w:spacing w:val="30"/>
          <w:sz w:val="17"/>
        </w:rPr>
        <w:t> </w:t>
      </w:r>
      <w:r>
        <w:rPr>
          <w:sz w:val="17"/>
        </w:rPr>
        <w:t>§</w:t>
      </w:r>
      <w:r>
        <w:rPr>
          <w:spacing w:val="30"/>
          <w:sz w:val="17"/>
        </w:rPr>
        <w:t> </w:t>
      </w:r>
      <w:r>
        <w:rPr>
          <w:sz w:val="17"/>
        </w:rPr>
        <w:t>3º,</w:t>
      </w:r>
      <w:r>
        <w:rPr>
          <w:spacing w:val="30"/>
          <w:sz w:val="17"/>
        </w:rPr>
        <w:t> </w:t>
      </w:r>
      <w:r>
        <w:rPr>
          <w:sz w:val="17"/>
        </w:rPr>
        <w:t>da</w:t>
      </w:r>
      <w:r>
        <w:rPr>
          <w:spacing w:val="30"/>
          <w:sz w:val="17"/>
        </w:rPr>
        <w:t> </w:t>
      </w:r>
      <w:r>
        <w:rPr>
          <w:sz w:val="17"/>
        </w:rPr>
        <w:t>Lei</w:t>
      </w:r>
      <w:r>
        <w:rPr>
          <w:spacing w:val="30"/>
          <w:sz w:val="17"/>
        </w:rPr>
        <w:t> </w:t>
      </w:r>
      <w:r>
        <w:rPr>
          <w:sz w:val="17"/>
        </w:rPr>
        <w:t>nº</w:t>
      </w:r>
      <w:r>
        <w:rPr>
          <w:spacing w:val="30"/>
          <w:sz w:val="17"/>
        </w:rPr>
        <w:t> </w:t>
      </w:r>
      <w:r>
        <w:rPr>
          <w:sz w:val="17"/>
        </w:rPr>
        <w:t>14.133/2021,</w:t>
      </w:r>
      <w:r>
        <w:rPr>
          <w:spacing w:val="30"/>
          <w:sz w:val="17"/>
        </w:rPr>
        <w:t> </w:t>
      </w:r>
      <w:r>
        <w:rPr>
          <w:sz w:val="17"/>
        </w:rPr>
        <w:t>pela</w:t>
      </w:r>
      <w:r>
        <w:rPr>
          <w:spacing w:val="30"/>
          <w:sz w:val="17"/>
        </w:rPr>
        <w:t> </w:t>
      </w:r>
      <w:r>
        <w:rPr>
          <w:sz w:val="17"/>
        </w:rPr>
        <w:t>infração</w:t>
      </w:r>
      <w:r>
        <w:rPr>
          <w:spacing w:val="30"/>
          <w:sz w:val="17"/>
        </w:rPr>
        <w:t> </w:t>
      </w:r>
      <w:r>
        <w:rPr>
          <w:sz w:val="17"/>
        </w:rPr>
        <w:t>dos</w:t>
      </w:r>
      <w:r>
        <w:rPr>
          <w:spacing w:val="30"/>
          <w:sz w:val="17"/>
        </w:rPr>
        <w:t> </w:t>
      </w:r>
      <w:r>
        <w:rPr>
          <w:sz w:val="17"/>
        </w:rPr>
        <w:t>subitens</w:t>
      </w:r>
      <w:r>
        <w:rPr>
          <w:spacing w:val="30"/>
          <w:sz w:val="17"/>
        </w:rPr>
        <w:t> </w:t>
      </w:r>
      <w:r>
        <w:rPr>
          <w:sz w:val="17"/>
        </w:rPr>
        <w:t>11.1.1</w:t>
      </w:r>
      <w:r>
        <w:rPr>
          <w:spacing w:val="30"/>
          <w:sz w:val="17"/>
        </w:rPr>
        <w:t> </w:t>
      </w:r>
      <w:r>
        <w:rPr>
          <w:sz w:val="17"/>
        </w:rPr>
        <w:t>a</w:t>
      </w:r>
      <w:r>
        <w:rPr>
          <w:spacing w:val="30"/>
          <w:sz w:val="17"/>
        </w:rPr>
        <w:t> </w:t>
      </w:r>
      <w:r>
        <w:rPr>
          <w:sz w:val="17"/>
        </w:rPr>
        <w:t>11.1.12,</w:t>
      </w:r>
      <w:r>
        <w:rPr>
          <w:spacing w:val="30"/>
          <w:sz w:val="17"/>
        </w:rPr>
        <w:t> </w:t>
      </w:r>
      <w:r>
        <w:rPr>
          <w:sz w:val="17"/>
        </w:rPr>
        <w:t>que</w:t>
      </w:r>
      <w:r>
        <w:rPr>
          <w:spacing w:val="30"/>
          <w:sz w:val="17"/>
        </w:rPr>
        <w:t> </w:t>
      </w:r>
      <w:r>
        <w:rPr>
          <w:sz w:val="17"/>
        </w:rPr>
        <w:t>não</w:t>
      </w:r>
      <w:r>
        <w:rPr>
          <w:spacing w:val="30"/>
          <w:sz w:val="17"/>
        </w:rPr>
        <w:t> </w:t>
      </w:r>
      <w:r>
        <w:rPr>
          <w:sz w:val="17"/>
        </w:rPr>
        <w:t>poderá</w:t>
      </w:r>
      <w:r>
        <w:rPr>
          <w:spacing w:val="30"/>
          <w:sz w:val="17"/>
        </w:rPr>
        <w:t> </w:t>
      </w:r>
      <w:r>
        <w:rPr>
          <w:sz w:val="17"/>
        </w:rPr>
        <w:t>ser inferior a 0,5% (cinco décimos por cento) nem superior a 30% (trinta por cento) do valor do Contrato, devendo ser observados os seguintes parâmetros:</w:t>
      </w:r>
    </w:p>
    <w:p>
      <w:pPr>
        <w:pStyle w:val="BodyText"/>
        <w:spacing w:before="9"/>
      </w:pPr>
    </w:p>
    <w:p>
      <w:pPr>
        <w:pStyle w:val="ListParagraph"/>
        <w:numPr>
          <w:ilvl w:val="0"/>
          <w:numId w:val="38"/>
        </w:numPr>
        <w:tabs>
          <w:tab w:pos="282" w:val="left" w:leader="none"/>
        </w:tabs>
        <w:spacing w:line="240" w:lineRule="auto" w:before="0" w:after="0"/>
        <w:ind w:left="282" w:right="0" w:hanging="176"/>
        <w:jc w:val="left"/>
        <w:rPr>
          <w:sz w:val="17"/>
        </w:rPr>
      </w:pPr>
      <w:r>
        <w:rPr>
          <w:sz w:val="17"/>
        </w:rPr>
        <w:t>multa</w:t>
      </w:r>
      <w:r>
        <w:rPr>
          <w:spacing w:val="4"/>
          <w:sz w:val="17"/>
        </w:rPr>
        <w:t> </w:t>
      </w:r>
      <w:r>
        <w:rPr>
          <w:sz w:val="17"/>
        </w:rPr>
        <w:t>de</w:t>
      </w:r>
      <w:r>
        <w:rPr>
          <w:spacing w:val="5"/>
          <w:sz w:val="17"/>
        </w:rPr>
        <w:t> </w:t>
      </w:r>
      <w:r>
        <w:rPr>
          <w:sz w:val="17"/>
        </w:rPr>
        <w:t>0,5%</w:t>
      </w:r>
      <w:r>
        <w:rPr>
          <w:spacing w:val="5"/>
          <w:sz w:val="17"/>
        </w:rPr>
        <w:t> </w:t>
      </w:r>
      <w:r>
        <w:rPr>
          <w:sz w:val="17"/>
        </w:rPr>
        <w:t>a</w:t>
      </w:r>
      <w:r>
        <w:rPr>
          <w:spacing w:val="5"/>
          <w:sz w:val="17"/>
        </w:rPr>
        <w:t> </w:t>
      </w:r>
      <w:r>
        <w:rPr>
          <w:sz w:val="17"/>
        </w:rPr>
        <w:t>1,5%,</w:t>
      </w:r>
      <w:r>
        <w:rPr>
          <w:spacing w:val="5"/>
          <w:sz w:val="17"/>
        </w:rPr>
        <w:t> </w:t>
      </w:r>
      <w:r>
        <w:rPr>
          <w:sz w:val="17"/>
        </w:rPr>
        <w:t>nos</w:t>
      </w:r>
      <w:r>
        <w:rPr>
          <w:spacing w:val="5"/>
          <w:sz w:val="17"/>
        </w:rPr>
        <w:t> </w:t>
      </w:r>
      <w:r>
        <w:rPr>
          <w:sz w:val="17"/>
        </w:rPr>
        <w:t>casos</w:t>
      </w:r>
      <w:r>
        <w:rPr>
          <w:spacing w:val="5"/>
          <w:sz w:val="17"/>
        </w:rPr>
        <w:t> </w:t>
      </w:r>
      <w:r>
        <w:rPr>
          <w:sz w:val="17"/>
        </w:rPr>
        <w:t>da</w:t>
      </w:r>
      <w:r>
        <w:rPr>
          <w:spacing w:val="5"/>
          <w:sz w:val="17"/>
        </w:rPr>
        <w:t> </w:t>
      </w:r>
      <w:r>
        <w:rPr>
          <w:sz w:val="17"/>
        </w:rPr>
        <w:t>infração</w:t>
      </w:r>
      <w:r>
        <w:rPr>
          <w:spacing w:val="5"/>
          <w:sz w:val="17"/>
        </w:rPr>
        <w:t> </w:t>
      </w:r>
      <w:r>
        <w:rPr>
          <w:sz w:val="17"/>
        </w:rPr>
        <w:t>prevista</w:t>
      </w:r>
      <w:r>
        <w:rPr>
          <w:spacing w:val="5"/>
          <w:sz w:val="17"/>
        </w:rPr>
        <w:t> </w:t>
      </w:r>
      <w:r>
        <w:rPr>
          <w:sz w:val="17"/>
        </w:rPr>
        <w:t>no</w:t>
      </w:r>
      <w:r>
        <w:rPr>
          <w:spacing w:val="5"/>
          <w:sz w:val="17"/>
        </w:rPr>
        <w:t> </w:t>
      </w:r>
      <w:r>
        <w:rPr>
          <w:sz w:val="17"/>
        </w:rPr>
        <w:t>subitem</w:t>
      </w:r>
      <w:r>
        <w:rPr>
          <w:spacing w:val="5"/>
          <w:sz w:val="17"/>
        </w:rPr>
        <w:t> </w:t>
      </w:r>
      <w:r>
        <w:rPr>
          <w:sz w:val="17"/>
        </w:rPr>
        <w:t>11.1.1,</w:t>
      </w:r>
      <w:r>
        <w:rPr>
          <w:spacing w:val="5"/>
          <w:sz w:val="17"/>
        </w:rPr>
        <w:t> </w:t>
      </w:r>
      <w:r>
        <w:rPr>
          <w:sz w:val="17"/>
        </w:rPr>
        <w:t>incidente</w:t>
      </w:r>
      <w:r>
        <w:rPr>
          <w:spacing w:val="5"/>
          <w:sz w:val="17"/>
        </w:rPr>
        <w:t> </w:t>
      </w:r>
      <w:r>
        <w:rPr>
          <w:sz w:val="17"/>
        </w:rPr>
        <w:t>sobre</w:t>
      </w:r>
      <w:r>
        <w:rPr>
          <w:spacing w:val="5"/>
          <w:sz w:val="17"/>
        </w:rPr>
        <w:t> </w:t>
      </w:r>
      <w:r>
        <w:rPr>
          <w:sz w:val="17"/>
        </w:rPr>
        <w:t>o</w:t>
      </w:r>
      <w:r>
        <w:rPr>
          <w:spacing w:val="5"/>
          <w:sz w:val="17"/>
        </w:rPr>
        <w:t> </w:t>
      </w:r>
      <w:r>
        <w:rPr>
          <w:sz w:val="17"/>
        </w:rPr>
        <w:t>valor</w:t>
      </w:r>
      <w:r>
        <w:rPr>
          <w:spacing w:val="5"/>
          <w:sz w:val="17"/>
        </w:rPr>
        <w:t> </w:t>
      </w:r>
      <w:r>
        <w:rPr>
          <w:sz w:val="17"/>
        </w:rPr>
        <w:t>anual</w:t>
      </w:r>
      <w:r>
        <w:rPr>
          <w:spacing w:val="5"/>
          <w:sz w:val="17"/>
        </w:rPr>
        <w:t> </w:t>
      </w:r>
      <w:r>
        <w:rPr>
          <w:sz w:val="17"/>
        </w:rPr>
        <w:t>do</w:t>
      </w:r>
      <w:r>
        <w:rPr>
          <w:spacing w:val="5"/>
          <w:sz w:val="17"/>
        </w:rPr>
        <w:t> </w:t>
      </w:r>
      <w:r>
        <w:rPr>
          <w:spacing w:val="-2"/>
          <w:sz w:val="17"/>
        </w:rPr>
        <w:t>Contrato;</w:t>
      </w:r>
    </w:p>
    <w:p>
      <w:pPr>
        <w:pStyle w:val="BodyText"/>
        <w:spacing w:before="48"/>
      </w:pPr>
    </w:p>
    <w:p>
      <w:pPr>
        <w:pStyle w:val="ListParagraph"/>
        <w:numPr>
          <w:ilvl w:val="0"/>
          <w:numId w:val="38"/>
        </w:numPr>
        <w:tabs>
          <w:tab w:pos="293" w:val="left" w:leader="none"/>
        </w:tabs>
        <w:spacing w:line="240" w:lineRule="auto" w:before="0" w:after="0"/>
        <w:ind w:left="293" w:right="0" w:hanging="187"/>
        <w:jc w:val="left"/>
        <w:rPr>
          <w:sz w:val="17"/>
        </w:rPr>
      </w:pPr>
      <w:r>
        <w:rPr>
          <w:sz w:val="17"/>
        </w:rPr>
        <w:t>multa</w:t>
      </w:r>
      <w:r>
        <w:rPr>
          <w:spacing w:val="5"/>
          <w:sz w:val="17"/>
        </w:rPr>
        <w:t> </w:t>
      </w:r>
      <w:r>
        <w:rPr>
          <w:sz w:val="17"/>
        </w:rPr>
        <w:t>de</w:t>
      </w:r>
      <w:r>
        <w:rPr>
          <w:spacing w:val="5"/>
          <w:sz w:val="17"/>
        </w:rPr>
        <w:t> </w:t>
      </w:r>
      <w:r>
        <w:rPr>
          <w:sz w:val="17"/>
        </w:rPr>
        <w:t>0,5%</w:t>
      </w:r>
      <w:r>
        <w:rPr>
          <w:spacing w:val="5"/>
          <w:sz w:val="17"/>
        </w:rPr>
        <w:t> </w:t>
      </w:r>
      <w:r>
        <w:rPr>
          <w:sz w:val="17"/>
        </w:rPr>
        <w:t>a</w:t>
      </w:r>
      <w:r>
        <w:rPr>
          <w:spacing w:val="5"/>
          <w:sz w:val="17"/>
        </w:rPr>
        <w:t> </w:t>
      </w:r>
      <w:r>
        <w:rPr>
          <w:sz w:val="17"/>
        </w:rPr>
        <w:t>15%,</w:t>
      </w:r>
      <w:r>
        <w:rPr>
          <w:spacing w:val="5"/>
          <w:sz w:val="17"/>
        </w:rPr>
        <w:t> </w:t>
      </w:r>
      <w:r>
        <w:rPr>
          <w:sz w:val="17"/>
        </w:rPr>
        <w:t>nos</w:t>
      </w:r>
      <w:r>
        <w:rPr>
          <w:spacing w:val="5"/>
          <w:sz w:val="17"/>
        </w:rPr>
        <w:t> </w:t>
      </w:r>
      <w:r>
        <w:rPr>
          <w:sz w:val="17"/>
        </w:rPr>
        <w:t>casos</w:t>
      </w:r>
      <w:r>
        <w:rPr>
          <w:spacing w:val="5"/>
          <w:sz w:val="17"/>
        </w:rPr>
        <w:t> </w:t>
      </w:r>
      <w:r>
        <w:rPr>
          <w:sz w:val="17"/>
        </w:rPr>
        <w:t>das</w:t>
      </w:r>
      <w:r>
        <w:rPr>
          <w:spacing w:val="5"/>
          <w:sz w:val="17"/>
        </w:rPr>
        <w:t> </w:t>
      </w:r>
      <w:r>
        <w:rPr>
          <w:sz w:val="17"/>
        </w:rPr>
        <w:t>infrações</w:t>
      </w:r>
      <w:r>
        <w:rPr>
          <w:spacing w:val="5"/>
          <w:sz w:val="17"/>
        </w:rPr>
        <w:t> </w:t>
      </w:r>
      <w:r>
        <w:rPr>
          <w:sz w:val="17"/>
        </w:rPr>
        <w:t>previstas</w:t>
      </w:r>
      <w:r>
        <w:rPr>
          <w:spacing w:val="6"/>
          <w:sz w:val="17"/>
        </w:rPr>
        <w:t> </w:t>
      </w:r>
      <w:r>
        <w:rPr>
          <w:sz w:val="17"/>
        </w:rPr>
        <w:t>nos</w:t>
      </w:r>
      <w:r>
        <w:rPr>
          <w:spacing w:val="5"/>
          <w:sz w:val="17"/>
        </w:rPr>
        <w:t> </w:t>
      </w:r>
      <w:r>
        <w:rPr>
          <w:sz w:val="17"/>
        </w:rPr>
        <w:t>subitens</w:t>
      </w:r>
      <w:r>
        <w:rPr>
          <w:spacing w:val="5"/>
          <w:sz w:val="17"/>
        </w:rPr>
        <w:t> </w:t>
      </w:r>
      <w:r>
        <w:rPr>
          <w:sz w:val="17"/>
        </w:rPr>
        <w:t>11.1.2</w:t>
      </w:r>
      <w:r>
        <w:rPr>
          <w:spacing w:val="5"/>
          <w:sz w:val="17"/>
        </w:rPr>
        <w:t> </w:t>
      </w:r>
      <w:r>
        <w:rPr>
          <w:sz w:val="17"/>
        </w:rPr>
        <w:t>a</w:t>
      </w:r>
      <w:r>
        <w:rPr>
          <w:spacing w:val="5"/>
          <w:sz w:val="17"/>
        </w:rPr>
        <w:t> </w:t>
      </w:r>
      <w:r>
        <w:rPr>
          <w:sz w:val="17"/>
        </w:rPr>
        <w:t>11.1.7,</w:t>
      </w:r>
      <w:r>
        <w:rPr>
          <w:spacing w:val="5"/>
          <w:sz w:val="17"/>
        </w:rPr>
        <w:t> </w:t>
      </w:r>
      <w:r>
        <w:rPr>
          <w:sz w:val="17"/>
        </w:rPr>
        <w:t>incidente</w:t>
      </w:r>
      <w:r>
        <w:rPr>
          <w:spacing w:val="5"/>
          <w:sz w:val="17"/>
        </w:rPr>
        <w:t> </w:t>
      </w:r>
      <w:r>
        <w:rPr>
          <w:sz w:val="17"/>
        </w:rPr>
        <w:t>sobre</w:t>
      </w:r>
      <w:r>
        <w:rPr>
          <w:spacing w:val="5"/>
          <w:sz w:val="17"/>
        </w:rPr>
        <w:t> </w:t>
      </w:r>
      <w:r>
        <w:rPr>
          <w:sz w:val="17"/>
        </w:rPr>
        <w:t>o</w:t>
      </w:r>
      <w:r>
        <w:rPr>
          <w:spacing w:val="5"/>
          <w:sz w:val="17"/>
        </w:rPr>
        <w:t> </w:t>
      </w:r>
      <w:r>
        <w:rPr>
          <w:sz w:val="17"/>
        </w:rPr>
        <w:t>valor</w:t>
      </w:r>
      <w:r>
        <w:rPr>
          <w:spacing w:val="6"/>
          <w:sz w:val="17"/>
        </w:rPr>
        <w:t> </w:t>
      </w:r>
      <w:r>
        <w:rPr>
          <w:sz w:val="17"/>
        </w:rPr>
        <w:t>anual</w:t>
      </w:r>
      <w:r>
        <w:rPr>
          <w:spacing w:val="5"/>
          <w:sz w:val="17"/>
        </w:rPr>
        <w:t> </w:t>
      </w:r>
      <w:r>
        <w:rPr>
          <w:sz w:val="17"/>
        </w:rPr>
        <w:t>do</w:t>
      </w:r>
      <w:r>
        <w:rPr>
          <w:spacing w:val="5"/>
          <w:sz w:val="17"/>
        </w:rPr>
        <w:t> </w:t>
      </w:r>
      <w:r>
        <w:rPr>
          <w:spacing w:val="-2"/>
          <w:sz w:val="17"/>
        </w:rPr>
        <w:t>Contrato;</w:t>
      </w:r>
    </w:p>
    <w:p>
      <w:pPr>
        <w:pStyle w:val="BodyText"/>
        <w:spacing w:before="48"/>
      </w:pPr>
    </w:p>
    <w:p>
      <w:pPr>
        <w:pStyle w:val="ListParagraph"/>
        <w:numPr>
          <w:ilvl w:val="0"/>
          <w:numId w:val="38"/>
        </w:numPr>
        <w:tabs>
          <w:tab w:pos="282" w:val="left" w:leader="none"/>
        </w:tabs>
        <w:spacing w:line="240" w:lineRule="auto" w:before="1" w:after="0"/>
        <w:ind w:left="282" w:right="0" w:hanging="176"/>
        <w:jc w:val="left"/>
        <w:rPr>
          <w:sz w:val="17"/>
        </w:rPr>
      </w:pPr>
      <w:r>
        <w:rPr>
          <w:sz w:val="17"/>
        </w:rPr>
        <w:t>multa</w:t>
      </w:r>
      <w:r>
        <w:rPr>
          <w:spacing w:val="5"/>
          <w:sz w:val="17"/>
        </w:rPr>
        <w:t> </w:t>
      </w:r>
      <w:r>
        <w:rPr>
          <w:sz w:val="17"/>
        </w:rPr>
        <w:t>de</w:t>
      </w:r>
      <w:r>
        <w:rPr>
          <w:spacing w:val="5"/>
          <w:sz w:val="17"/>
        </w:rPr>
        <w:t> </w:t>
      </w:r>
      <w:r>
        <w:rPr>
          <w:sz w:val="17"/>
        </w:rPr>
        <w:t>5%</w:t>
      </w:r>
      <w:r>
        <w:rPr>
          <w:spacing w:val="5"/>
          <w:sz w:val="17"/>
        </w:rPr>
        <w:t> </w:t>
      </w:r>
      <w:r>
        <w:rPr>
          <w:sz w:val="17"/>
        </w:rPr>
        <w:t>a</w:t>
      </w:r>
      <w:r>
        <w:rPr>
          <w:spacing w:val="5"/>
          <w:sz w:val="17"/>
        </w:rPr>
        <w:t> </w:t>
      </w:r>
      <w:r>
        <w:rPr>
          <w:sz w:val="17"/>
        </w:rPr>
        <w:t>30%,</w:t>
      </w:r>
      <w:r>
        <w:rPr>
          <w:spacing w:val="5"/>
          <w:sz w:val="17"/>
        </w:rPr>
        <w:t> </w:t>
      </w:r>
      <w:r>
        <w:rPr>
          <w:sz w:val="17"/>
        </w:rPr>
        <w:t>nos</w:t>
      </w:r>
      <w:r>
        <w:rPr>
          <w:spacing w:val="5"/>
          <w:sz w:val="17"/>
        </w:rPr>
        <w:t> </w:t>
      </w:r>
      <w:r>
        <w:rPr>
          <w:sz w:val="17"/>
        </w:rPr>
        <w:t>casos</w:t>
      </w:r>
      <w:r>
        <w:rPr>
          <w:spacing w:val="5"/>
          <w:sz w:val="17"/>
        </w:rPr>
        <w:t> </w:t>
      </w:r>
      <w:r>
        <w:rPr>
          <w:sz w:val="17"/>
        </w:rPr>
        <w:t>das</w:t>
      </w:r>
      <w:r>
        <w:rPr>
          <w:spacing w:val="5"/>
          <w:sz w:val="17"/>
        </w:rPr>
        <w:t> </w:t>
      </w:r>
      <w:r>
        <w:rPr>
          <w:sz w:val="17"/>
        </w:rPr>
        <w:t>infrações</w:t>
      </w:r>
      <w:r>
        <w:rPr>
          <w:spacing w:val="5"/>
          <w:sz w:val="17"/>
        </w:rPr>
        <w:t> </w:t>
      </w:r>
      <w:r>
        <w:rPr>
          <w:sz w:val="17"/>
        </w:rPr>
        <w:t>previstas</w:t>
      </w:r>
      <w:r>
        <w:rPr>
          <w:spacing w:val="5"/>
          <w:sz w:val="17"/>
        </w:rPr>
        <w:t> </w:t>
      </w:r>
      <w:r>
        <w:rPr>
          <w:sz w:val="17"/>
        </w:rPr>
        <w:t>nos</w:t>
      </w:r>
      <w:r>
        <w:rPr>
          <w:spacing w:val="5"/>
          <w:sz w:val="17"/>
        </w:rPr>
        <w:t> </w:t>
      </w:r>
      <w:r>
        <w:rPr>
          <w:sz w:val="17"/>
        </w:rPr>
        <w:t>subitens</w:t>
      </w:r>
      <w:r>
        <w:rPr>
          <w:spacing w:val="5"/>
          <w:sz w:val="17"/>
        </w:rPr>
        <w:t> </w:t>
      </w:r>
      <w:r>
        <w:rPr>
          <w:sz w:val="17"/>
        </w:rPr>
        <w:t>11.1.8</w:t>
      </w:r>
      <w:r>
        <w:rPr>
          <w:spacing w:val="5"/>
          <w:sz w:val="17"/>
        </w:rPr>
        <w:t> </w:t>
      </w:r>
      <w:r>
        <w:rPr>
          <w:sz w:val="17"/>
        </w:rPr>
        <w:t>a</w:t>
      </w:r>
      <w:r>
        <w:rPr>
          <w:spacing w:val="5"/>
          <w:sz w:val="17"/>
        </w:rPr>
        <w:t> </w:t>
      </w:r>
      <w:r>
        <w:rPr>
          <w:sz w:val="17"/>
        </w:rPr>
        <w:t>11.1.12,</w:t>
      </w:r>
      <w:r>
        <w:rPr>
          <w:spacing w:val="6"/>
          <w:sz w:val="17"/>
        </w:rPr>
        <w:t> </w:t>
      </w:r>
      <w:r>
        <w:rPr>
          <w:sz w:val="17"/>
        </w:rPr>
        <w:t>incidente</w:t>
      </w:r>
      <w:r>
        <w:rPr>
          <w:spacing w:val="5"/>
          <w:sz w:val="17"/>
        </w:rPr>
        <w:t> </w:t>
      </w:r>
      <w:r>
        <w:rPr>
          <w:sz w:val="17"/>
        </w:rPr>
        <w:t>sobre</w:t>
      </w:r>
      <w:r>
        <w:rPr>
          <w:spacing w:val="5"/>
          <w:sz w:val="17"/>
        </w:rPr>
        <w:t> </w:t>
      </w:r>
      <w:r>
        <w:rPr>
          <w:sz w:val="17"/>
        </w:rPr>
        <w:t>o</w:t>
      </w:r>
      <w:r>
        <w:rPr>
          <w:spacing w:val="5"/>
          <w:sz w:val="17"/>
        </w:rPr>
        <w:t> </w:t>
      </w:r>
      <w:r>
        <w:rPr>
          <w:sz w:val="17"/>
        </w:rPr>
        <w:t>valor</w:t>
      </w:r>
      <w:r>
        <w:rPr>
          <w:spacing w:val="5"/>
          <w:sz w:val="17"/>
        </w:rPr>
        <w:t> </w:t>
      </w:r>
      <w:r>
        <w:rPr>
          <w:sz w:val="17"/>
        </w:rPr>
        <w:t>anual</w:t>
      </w:r>
      <w:r>
        <w:rPr>
          <w:spacing w:val="5"/>
          <w:sz w:val="17"/>
        </w:rPr>
        <w:t> </w:t>
      </w:r>
      <w:r>
        <w:rPr>
          <w:sz w:val="17"/>
        </w:rPr>
        <w:t>do</w:t>
      </w:r>
      <w:r>
        <w:rPr>
          <w:spacing w:val="5"/>
          <w:sz w:val="17"/>
        </w:rPr>
        <w:t> </w:t>
      </w:r>
      <w:r>
        <w:rPr>
          <w:spacing w:val="-2"/>
          <w:sz w:val="17"/>
        </w:rPr>
        <w:t>Contrato;</w:t>
      </w:r>
    </w:p>
    <w:p>
      <w:pPr>
        <w:pStyle w:val="BodyText"/>
      </w:pPr>
    </w:p>
    <w:p>
      <w:pPr>
        <w:pStyle w:val="BodyText"/>
      </w:pPr>
    </w:p>
    <w:p>
      <w:pPr>
        <w:pStyle w:val="BodyText"/>
        <w:spacing w:before="96"/>
      </w:pPr>
    </w:p>
    <w:p>
      <w:pPr>
        <w:pStyle w:val="ListParagraph"/>
        <w:numPr>
          <w:ilvl w:val="3"/>
          <w:numId w:val="37"/>
        </w:numPr>
        <w:tabs>
          <w:tab w:pos="707" w:val="left" w:leader="none"/>
        </w:tabs>
        <w:spacing w:line="288" w:lineRule="auto" w:before="0" w:after="0"/>
        <w:ind w:left="106" w:right="131" w:firstLine="0"/>
        <w:jc w:val="both"/>
        <w:rPr>
          <w:sz w:val="17"/>
        </w:rPr>
      </w:pPr>
      <w:r>
        <w:rPr>
          <w:sz w:val="17"/>
        </w:rPr>
        <w:t>Na</w:t>
      </w:r>
      <w:r>
        <w:rPr>
          <w:spacing w:val="10"/>
          <w:sz w:val="17"/>
        </w:rPr>
        <w:t> </w:t>
      </w:r>
      <w:r>
        <w:rPr>
          <w:sz w:val="17"/>
        </w:rPr>
        <w:t>hipótese</w:t>
      </w:r>
      <w:r>
        <w:rPr>
          <w:spacing w:val="10"/>
          <w:sz w:val="17"/>
        </w:rPr>
        <w:t> </w:t>
      </w:r>
      <w:r>
        <w:rPr>
          <w:sz w:val="17"/>
        </w:rPr>
        <w:t>de</w:t>
      </w:r>
      <w:r>
        <w:rPr>
          <w:spacing w:val="10"/>
          <w:sz w:val="17"/>
        </w:rPr>
        <w:t> </w:t>
      </w:r>
      <w:r>
        <w:rPr>
          <w:sz w:val="17"/>
        </w:rPr>
        <w:t>a</w:t>
      </w:r>
      <w:r>
        <w:rPr>
          <w:spacing w:val="10"/>
          <w:sz w:val="17"/>
        </w:rPr>
        <w:t> </w:t>
      </w:r>
      <w:r>
        <w:rPr>
          <w:sz w:val="17"/>
        </w:rPr>
        <w:t>infração</w:t>
      </w:r>
      <w:r>
        <w:rPr>
          <w:spacing w:val="11"/>
          <w:sz w:val="17"/>
        </w:rPr>
        <w:t> </w:t>
      </w:r>
      <w:r>
        <w:rPr>
          <w:sz w:val="17"/>
        </w:rPr>
        <w:t>ser</w:t>
      </w:r>
      <w:r>
        <w:rPr>
          <w:spacing w:val="10"/>
          <w:sz w:val="17"/>
        </w:rPr>
        <w:t> </w:t>
      </w:r>
      <w:r>
        <w:rPr>
          <w:sz w:val="17"/>
        </w:rPr>
        <w:t>cometida</w:t>
      </w:r>
      <w:r>
        <w:rPr>
          <w:spacing w:val="10"/>
          <w:sz w:val="17"/>
        </w:rPr>
        <w:t> </w:t>
      </w:r>
      <w:r>
        <w:rPr>
          <w:sz w:val="17"/>
        </w:rPr>
        <w:t>antes</w:t>
      </w:r>
      <w:r>
        <w:rPr>
          <w:spacing w:val="10"/>
          <w:sz w:val="17"/>
        </w:rPr>
        <w:t> </w:t>
      </w:r>
      <w:r>
        <w:rPr>
          <w:sz w:val="17"/>
        </w:rPr>
        <w:t>da</w:t>
      </w:r>
      <w:r>
        <w:rPr>
          <w:spacing w:val="10"/>
          <w:sz w:val="17"/>
        </w:rPr>
        <w:t> </w:t>
      </w:r>
      <w:r>
        <w:rPr>
          <w:sz w:val="17"/>
        </w:rPr>
        <w:t>celebração</w:t>
      </w:r>
      <w:r>
        <w:rPr>
          <w:spacing w:val="11"/>
          <w:sz w:val="17"/>
        </w:rPr>
        <w:t> </w:t>
      </w:r>
      <w:r>
        <w:rPr>
          <w:sz w:val="17"/>
        </w:rPr>
        <w:t>do</w:t>
      </w:r>
      <w:r>
        <w:rPr>
          <w:spacing w:val="11"/>
          <w:sz w:val="17"/>
        </w:rPr>
        <w:t> </w:t>
      </w:r>
      <w:r>
        <w:rPr>
          <w:sz w:val="17"/>
        </w:rPr>
        <w:t>contrato,</w:t>
      </w:r>
      <w:r>
        <w:rPr>
          <w:spacing w:val="11"/>
          <w:sz w:val="17"/>
        </w:rPr>
        <w:t> </w:t>
      </w:r>
      <w:r>
        <w:rPr>
          <w:sz w:val="17"/>
        </w:rPr>
        <w:t>a</w:t>
      </w:r>
      <w:r>
        <w:rPr>
          <w:spacing w:val="10"/>
          <w:sz w:val="17"/>
        </w:rPr>
        <w:t> </w:t>
      </w:r>
      <w:r>
        <w:rPr>
          <w:sz w:val="17"/>
        </w:rPr>
        <w:t>base</w:t>
      </w:r>
      <w:r>
        <w:rPr>
          <w:spacing w:val="10"/>
          <w:sz w:val="17"/>
        </w:rPr>
        <w:t> </w:t>
      </w:r>
      <w:r>
        <w:rPr>
          <w:sz w:val="17"/>
        </w:rPr>
        <w:t>de</w:t>
      </w:r>
      <w:r>
        <w:rPr>
          <w:spacing w:val="10"/>
          <w:sz w:val="17"/>
        </w:rPr>
        <w:t> </w:t>
      </w:r>
      <w:r>
        <w:rPr>
          <w:sz w:val="17"/>
        </w:rPr>
        <w:t>cálculo</w:t>
      </w:r>
      <w:r>
        <w:rPr>
          <w:spacing w:val="11"/>
          <w:sz w:val="17"/>
        </w:rPr>
        <w:t> </w:t>
      </w:r>
      <w:r>
        <w:rPr>
          <w:sz w:val="17"/>
        </w:rPr>
        <w:t>da</w:t>
      </w:r>
      <w:r>
        <w:rPr>
          <w:spacing w:val="10"/>
          <w:sz w:val="17"/>
        </w:rPr>
        <w:t> </w:t>
      </w:r>
      <w:r>
        <w:rPr>
          <w:sz w:val="17"/>
        </w:rPr>
        <w:t>multa</w:t>
      </w:r>
      <w:r>
        <w:rPr>
          <w:spacing w:val="10"/>
          <w:sz w:val="17"/>
        </w:rPr>
        <w:t> </w:t>
      </w:r>
      <w:r>
        <w:rPr>
          <w:sz w:val="17"/>
        </w:rPr>
        <w:t>do</w:t>
      </w:r>
      <w:r>
        <w:rPr>
          <w:spacing w:val="11"/>
          <w:sz w:val="17"/>
        </w:rPr>
        <w:t> </w:t>
      </w:r>
      <w:r>
        <w:rPr>
          <w:sz w:val="17"/>
        </w:rPr>
        <w:t>item</w:t>
      </w:r>
      <w:r>
        <w:rPr>
          <w:spacing w:val="10"/>
          <w:sz w:val="17"/>
        </w:rPr>
        <w:t> </w:t>
      </w:r>
      <w:r>
        <w:rPr>
          <w:sz w:val="17"/>
        </w:rPr>
        <w:t>11.2.2</w:t>
      </w:r>
      <w:r>
        <w:rPr>
          <w:spacing w:val="11"/>
          <w:sz w:val="17"/>
        </w:rPr>
        <w:t> </w:t>
      </w:r>
      <w:r>
        <w:rPr>
          <w:sz w:val="17"/>
        </w:rPr>
        <w:t>será</w:t>
      </w:r>
      <w:r>
        <w:rPr>
          <w:spacing w:val="10"/>
          <w:sz w:val="17"/>
        </w:rPr>
        <w:t> </w:t>
      </w:r>
      <w:r>
        <w:rPr>
          <w:sz w:val="17"/>
        </w:rPr>
        <w:t>o</w:t>
      </w:r>
      <w:r>
        <w:rPr>
          <w:spacing w:val="11"/>
          <w:sz w:val="17"/>
        </w:rPr>
        <w:t> </w:t>
      </w:r>
      <w:r>
        <w:rPr>
          <w:sz w:val="17"/>
        </w:rPr>
        <w:t>valor</w:t>
      </w:r>
      <w:r>
        <w:rPr>
          <w:spacing w:val="10"/>
          <w:sz w:val="17"/>
        </w:rPr>
        <w:t> </w:t>
      </w:r>
      <w:r>
        <w:rPr>
          <w:sz w:val="17"/>
        </w:rPr>
        <w:t>anual</w:t>
      </w:r>
      <w:r>
        <w:rPr>
          <w:spacing w:val="10"/>
          <w:sz w:val="17"/>
        </w:rPr>
        <w:t> </w:t>
      </w:r>
      <w:r>
        <w:rPr>
          <w:sz w:val="17"/>
        </w:rPr>
        <w:t>estimado da contratação.</w:t>
      </w:r>
    </w:p>
    <w:p>
      <w:pPr>
        <w:pStyle w:val="BodyText"/>
        <w:spacing w:before="9"/>
      </w:pPr>
    </w:p>
    <w:p>
      <w:pPr>
        <w:pStyle w:val="ListParagraph"/>
        <w:numPr>
          <w:ilvl w:val="3"/>
          <w:numId w:val="37"/>
        </w:numPr>
        <w:tabs>
          <w:tab w:pos="703" w:val="left" w:leader="none"/>
        </w:tabs>
        <w:spacing w:line="288" w:lineRule="auto" w:before="0" w:after="0"/>
        <w:ind w:left="106" w:right="115" w:firstLine="0"/>
        <w:jc w:val="both"/>
        <w:rPr>
          <w:sz w:val="17"/>
        </w:rPr>
      </w:pPr>
      <w:r>
        <w:rPr>
          <w:sz w:val="17"/>
        </w:rPr>
        <w:t>Em caso de reincidência, o valor total das multas administrativas aplicadas não poderá exceder o limite de 30% (trinta por cento) sobre o valor total do Contrato.</w:t>
      </w:r>
    </w:p>
    <w:p>
      <w:pPr>
        <w:pStyle w:val="BodyText"/>
        <w:spacing w:before="10"/>
      </w:pPr>
    </w:p>
    <w:p>
      <w:pPr>
        <w:pStyle w:val="ListParagraph"/>
        <w:numPr>
          <w:ilvl w:val="3"/>
          <w:numId w:val="37"/>
        </w:numPr>
        <w:tabs>
          <w:tab w:pos="740" w:val="left" w:leader="none"/>
        </w:tabs>
        <w:spacing w:line="288" w:lineRule="auto" w:before="0" w:after="0"/>
        <w:ind w:left="106" w:right="119" w:firstLine="0"/>
        <w:jc w:val="both"/>
        <w:rPr>
          <w:sz w:val="17"/>
        </w:rPr>
      </w:pPr>
      <w:r>
        <w:rPr>
          <w:sz w:val="17"/>
        </w:rPr>
        <w:t>Se a multa aplicada e as indenizações cabíveis forem superiores ao valor de pagamento eventualmente devido pela Administração ao </w:t>
      </w:r>
      <w:r>
        <w:rPr>
          <w:b/>
          <w:sz w:val="17"/>
        </w:rPr>
        <w:t>CONTRATADO</w:t>
      </w:r>
      <w:r>
        <w:rPr>
          <w:sz w:val="17"/>
        </w:rPr>
        <w:t>,</w:t>
      </w:r>
      <w:r>
        <w:rPr>
          <w:spacing w:val="16"/>
          <w:sz w:val="17"/>
        </w:rPr>
        <w:t> </w:t>
      </w:r>
      <w:r>
        <w:rPr>
          <w:sz w:val="17"/>
        </w:rPr>
        <w:t>além</w:t>
      </w:r>
      <w:r>
        <w:rPr>
          <w:spacing w:val="16"/>
          <w:sz w:val="17"/>
        </w:rPr>
        <w:t> </w:t>
      </w:r>
      <w:r>
        <w:rPr>
          <w:sz w:val="17"/>
        </w:rPr>
        <w:t>da</w:t>
      </w:r>
      <w:r>
        <w:rPr>
          <w:spacing w:val="16"/>
          <w:sz w:val="17"/>
        </w:rPr>
        <w:t> </w:t>
      </w:r>
      <w:r>
        <w:rPr>
          <w:sz w:val="17"/>
        </w:rPr>
        <w:t>perda</w:t>
      </w:r>
      <w:r>
        <w:rPr>
          <w:spacing w:val="16"/>
          <w:sz w:val="17"/>
        </w:rPr>
        <w:t> </w:t>
      </w:r>
      <w:r>
        <w:rPr>
          <w:sz w:val="17"/>
        </w:rPr>
        <w:t>desse</w:t>
      </w:r>
      <w:r>
        <w:rPr>
          <w:spacing w:val="16"/>
          <w:sz w:val="17"/>
        </w:rPr>
        <w:t> </w:t>
      </w:r>
      <w:r>
        <w:rPr>
          <w:sz w:val="17"/>
        </w:rPr>
        <w:t>valor,</w:t>
      </w:r>
      <w:r>
        <w:rPr>
          <w:spacing w:val="16"/>
          <w:sz w:val="17"/>
        </w:rPr>
        <w:t> </w:t>
      </w:r>
      <w:r>
        <w:rPr>
          <w:sz w:val="17"/>
        </w:rPr>
        <w:t>a</w:t>
      </w:r>
      <w:r>
        <w:rPr>
          <w:spacing w:val="16"/>
          <w:sz w:val="17"/>
        </w:rPr>
        <w:t> </w:t>
      </w:r>
      <w:r>
        <w:rPr>
          <w:sz w:val="17"/>
        </w:rPr>
        <w:t>diferença</w:t>
      </w:r>
      <w:r>
        <w:rPr>
          <w:spacing w:val="16"/>
          <w:sz w:val="17"/>
        </w:rPr>
        <w:t> </w:t>
      </w:r>
      <w:r>
        <w:rPr>
          <w:sz w:val="17"/>
        </w:rPr>
        <w:t>será</w:t>
      </w:r>
      <w:r>
        <w:rPr>
          <w:spacing w:val="16"/>
          <w:sz w:val="17"/>
        </w:rPr>
        <w:t> </w:t>
      </w:r>
      <w:r>
        <w:rPr>
          <w:sz w:val="17"/>
        </w:rPr>
        <w:t>descontada</w:t>
      </w:r>
      <w:r>
        <w:rPr>
          <w:spacing w:val="16"/>
          <w:sz w:val="17"/>
        </w:rPr>
        <w:t> </w:t>
      </w:r>
      <w:r>
        <w:rPr>
          <w:sz w:val="17"/>
        </w:rPr>
        <w:t>da</w:t>
      </w:r>
      <w:r>
        <w:rPr>
          <w:spacing w:val="16"/>
          <w:sz w:val="17"/>
        </w:rPr>
        <w:t> </w:t>
      </w:r>
      <w:r>
        <w:rPr>
          <w:sz w:val="17"/>
        </w:rPr>
        <w:t>garantia</w:t>
      </w:r>
      <w:r>
        <w:rPr>
          <w:spacing w:val="16"/>
          <w:sz w:val="17"/>
        </w:rPr>
        <w:t> </w:t>
      </w:r>
      <w:r>
        <w:rPr>
          <w:sz w:val="17"/>
        </w:rPr>
        <w:t>prestada</w:t>
      </w:r>
      <w:r>
        <w:rPr>
          <w:spacing w:val="16"/>
          <w:sz w:val="17"/>
        </w:rPr>
        <w:t> </w:t>
      </w:r>
      <w:r>
        <w:rPr>
          <w:sz w:val="17"/>
        </w:rPr>
        <w:t>ou</w:t>
      </w:r>
      <w:r>
        <w:rPr>
          <w:spacing w:val="16"/>
          <w:sz w:val="17"/>
        </w:rPr>
        <w:t> </w:t>
      </w:r>
      <w:r>
        <w:rPr>
          <w:sz w:val="17"/>
        </w:rPr>
        <w:t>será</w:t>
      </w:r>
      <w:r>
        <w:rPr>
          <w:spacing w:val="16"/>
          <w:sz w:val="17"/>
        </w:rPr>
        <w:t> </w:t>
      </w:r>
      <w:r>
        <w:rPr>
          <w:sz w:val="17"/>
        </w:rPr>
        <w:t>cobrada</w:t>
      </w:r>
      <w:r>
        <w:rPr>
          <w:spacing w:val="16"/>
          <w:sz w:val="17"/>
        </w:rPr>
        <w:t> </w:t>
      </w:r>
      <w:r>
        <w:rPr>
          <w:sz w:val="17"/>
        </w:rPr>
        <w:t>judicialmente,</w:t>
      </w:r>
      <w:r>
        <w:rPr>
          <w:spacing w:val="16"/>
          <w:sz w:val="17"/>
        </w:rPr>
        <w:t> </w:t>
      </w:r>
      <w:r>
        <w:rPr>
          <w:sz w:val="17"/>
        </w:rPr>
        <w:t>na</w:t>
      </w:r>
      <w:r>
        <w:rPr>
          <w:spacing w:val="16"/>
          <w:sz w:val="17"/>
        </w:rPr>
        <w:t> </w:t>
      </w:r>
      <w:r>
        <w:rPr>
          <w:sz w:val="17"/>
        </w:rPr>
        <w:t>forma</w:t>
      </w:r>
      <w:r>
        <w:rPr>
          <w:spacing w:val="16"/>
          <w:sz w:val="17"/>
        </w:rPr>
        <w:t> </w:t>
      </w:r>
      <w:r>
        <w:rPr>
          <w:sz w:val="17"/>
        </w:rPr>
        <w:t>do</w:t>
      </w:r>
      <w:r>
        <w:rPr>
          <w:spacing w:val="16"/>
          <w:sz w:val="17"/>
        </w:rPr>
        <w:t> </w:t>
      </w:r>
      <w:r>
        <w:rPr>
          <w:sz w:val="17"/>
        </w:rPr>
        <w:t>art.</w:t>
      </w:r>
      <w:r>
        <w:rPr>
          <w:spacing w:val="16"/>
          <w:sz w:val="17"/>
        </w:rPr>
        <w:t> </w:t>
      </w:r>
      <w:r>
        <w:rPr>
          <w:sz w:val="17"/>
        </w:rPr>
        <w:t>156,</w:t>
      </w:r>
      <w:r>
        <w:rPr>
          <w:spacing w:val="16"/>
          <w:sz w:val="17"/>
        </w:rPr>
        <w:t> </w:t>
      </w:r>
      <w:r>
        <w:rPr>
          <w:sz w:val="17"/>
        </w:rPr>
        <w:t>§ 8º, da Lei nº 14.133/2021, e conforme o procedimento previsto no item 11.13.</w:t>
      </w:r>
    </w:p>
    <w:p>
      <w:pPr>
        <w:pStyle w:val="BodyText"/>
        <w:spacing w:before="9"/>
      </w:pPr>
    </w:p>
    <w:p>
      <w:pPr>
        <w:pStyle w:val="ListParagraph"/>
        <w:numPr>
          <w:ilvl w:val="3"/>
          <w:numId w:val="37"/>
        </w:numPr>
        <w:tabs>
          <w:tab w:pos="712" w:val="left" w:leader="none"/>
        </w:tabs>
        <w:spacing w:line="240" w:lineRule="auto" w:before="1" w:after="0"/>
        <w:ind w:left="712" w:right="0" w:hanging="606"/>
        <w:jc w:val="left"/>
        <w:rPr>
          <w:sz w:val="17"/>
        </w:rPr>
      </w:pPr>
      <w:r>
        <w:rPr>
          <w:sz w:val="17"/>
        </w:rPr>
        <w:t>A</w:t>
      </w:r>
      <w:r>
        <w:rPr>
          <w:spacing w:val="4"/>
          <w:sz w:val="17"/>
        </w:rPr>
        <w:t> </w:t>
      </w:r>
      <w:r>
        <w:rPr>
          <w:sz w:val="17"/>
        </w:rPr>
        <w:t>penalidade</w:t>
      </w:r>
      <w:r>
        <w:rPr>
          <w:spacing w:val="5"/>
          <w:sz w:val="17"/>
        </w:rPr>
        <w:t> </w:t>
      </w:r>
      <w:r>
        <w:rPr>
          <w:sz w:val="17"/>
        </w:rPr>
        <w:t>de</w:t>
      </w:r>
      <w:r>
        <w:rPr>
          <w:spacing w:val="4"/>
          <w:sz w:val="17"/>
        </w:rPr>
        <w:t> </w:t>
      </w:r>
      <w:r>
        <w:rPr>
          <w:sz w:val="17"/>
        </w:rPr>
        <w:t>multa</w:t>
      </w:r>
      <w:r>
        <w:rPr>
          <w:spacing w:val="5"/>
          <w:sz w:val="17"/>
        </w:rPr>
        <w:t> </w:t>
      </w:r>
      <w:r>
        <w:rPr>
          <w:sz w:val="17"/>
        </w:rPr>
        <w:t>pode</w:t>
      </w:r>
      <w:r>
        <w:rPr>
          <w:spacing w:val="4"/>
          <w:sz w:val="17"/>
        </w:rPr>
        <w:t> </w:t>
      </w:r>
      <w:r>
        <w:rPr>
          <w:sz w:val="17"/>
        </w:rPr>
        <w:t>ser</w:t>
      </w:r>
      <w:r>
        <w:rPr>
          <w:spacing w:val="5"/>
          <w:sz w:val="17"/>
        </w:rPr>
        <w:t> </w:t>
      </w:r>
      <w:r>
        <w:rPr>
          <w:sz w:val="17"/>
        </w:rPr>
        <w:t>aplicada</w:t>
      </w:r>
      <w:r>
        <w:rPr>
          <w:spacing w:val="4"/>
          <w:sz w:val="17"/>
        </w:rPr>
        <w:t> </w:t>
      </w:r>
      <w:r>
        <w:rPr>
          <w:sz w:val="17"/>
        </w:rPr>
        <w:t>cumulativamente</w:t>
      </w:r>
      <w:r>
        <w:rPr>
          <w:spacing w:val="5"/>
          <w:sz w:val="17"/>
        </w:rPr>
        <w:t> </w:t>
      </w:r>
      <w:r>
        <w:rPr>
          <w:sz w:val="17"/>
        </w:rPr>
        <w:t>com</w:t>
      </w:r>
      <w:r>
        <w:rPr>
          <w:spacing w:val="4"/>
          <w:sz w:val="17"/>
        </w:rPr>
        <w:t> </w:t>
      </w:r>
      <w:r>
        <w:rPr>
          <w:sz w:val="17"/>
        </w:rPr>
        <w:t>as</w:t>
      </w:r>
      <w:r>
        <w:rPr>
          <w:spacing w:val="5"/>
          <w:sz w:val="17"/>
        </w:rPr>
        <w:t> </w:t>
      </w:r>
      <w:r>
        <w:rPr>
          <w:sz w:val="17"/>
        </w:rPr>
        <w:t>demais</w:t>
      </w:r>
      <w:r>
        <w:rPr>
          <w:spacing w:val="4"/>
          <w:sz w:val="17"/>
        </w:rPr>
        <w:t> </w:t>
      </w:r>
      <w:r>
        <w:rPr>
          <w:sz w:val="17"/>
        </w:rPr>
        <w:t>sanções,</w:t>
      </w:r>
      <w:r>
        <w:rPr>
          <w:spacing w:val="5"/>
          <w:sz w:val="17"/>
        </w:rPr>
        <w:t> </w:t>
      </w:r>
      <w:r>
        <w:rPr>
          <w:sz w:val="17"/>
        </w:rPr>
        <w:t>na</w:t>
      </w:r>
      <w:r>
        <w:rPr>
          <w:spacing w:val="4"/>
          <w:sz w:val="17"/>
        </w:rPr>
        <w:t> </w:t>
      </w:r>
      <w:r>
        <w:rPr>
          <w:sz w:val="17"/>
        </w:rPr>
        <w:t>forma</w:t>
      </w:r>
      <w:r>
        <w:rPr>
          <w:spacing w:val="5"/>
          <w:sz w:val="17"/>
        </w:rPr>
        <w:t> </w:t>
      </w:r>
      <w:r>
        <w:rPr>
          <w:sz w:val="17"/>
        </w:rPr>
        <w:t>do</w:t>
      </w:r>
      <w:r>
        <w:rPr>
          <w:spacing w:val="4"/>
          <w:sz w:val="17"/>
        </w:rPr>
        <w:t> </w:t>
      </w:r>
      <w:r>
        <w:rPr>
          <w:sz w:val="17"/>
        </w:rPr>
        <w:t>art.</w:t>
      </w:r>
      <w:r>
        <w:rPr>
          <w:spacing w:val="5"/>
          <w:sz w:val="17"/>
        </w:rPr>
        <w:t> </w:t>
      </w:r>
      <w:r>
        <w:rPr>
          <w:sz w:val="17"/>
        </w:rPr>
        <w:t>156,</w:t>
      </w:r>
      <w:r>
        <w:rPr>
          <w:spacing w:val="4"/>
          <w:sz w:val="17"/>
        </w:rPr>
        <w:t> </w:t>
      </w:r>
      <w:r>
        <w:rPr>
          <w:sz w:val="17"/>
        </w:rPr>
        <w:t>§</w:t>
      </w:r>
      <w:r>
        <w:rPr>
          <w:spacing w:val="5"/>
          <w:sz w:val="17"/>
        </w:rPr>
        <w:t> </w:t>
      </w:r>
      <w:r>
        <w:rPr>
          <w:sz w:val="17"/>
        </w:rPr>
        <w:t>7º,</w:t>
      </w:r>
      <w:r>
        <w:rPr>
          <w:spacing w:val="4"/>
          <w:sz w:val="17"/>
        </w:rPr>
        <w:t> </w:t>
      </w:r>
      <w:r>
        <w:rPr>
          <w:sz w:val="17"/>
        </w:rPr>
        <w:t>da</w:t>
      </w:r>
      <w:r>
        <w:rPr>
          <w:spacing w:val="5"/>
          <w:sz w:val="17"/>
        </w:rPr>
        <w:t> </w:t>
      </w:r>
      <w:r>
        <w:rPr>
          <w:sz w:val="17"/>
        </w:rPr>
        <w:t>Lei</w:t>
      </w:r>
      <w:r>
        <w:rPr>
          <w:spacing w:val="4"/>
          <w:sz w:val="17"/>
        </w:rPr>
        <w:t> </w:t>
      </w:r>
      <w:r>
        <w:rPr>
          <w:sz w:val="17"/>
        </w:rPr>
        <w:t>nº</w:t>
      </w:r>
      <w:r>
        <w:rPr>
          <w:spacing w:val="5"/>
          <w:sz w:val="17"/>
        </w:rPr>
        <w:t> </w:t>
      </w:r>
      <w:r>
        <w:rPr>
          <w:spacing w:val="-2"/>
          <w:sz w:val="17"/>
        </w:rPr>
        <w:t>14.133/2021.</w:t>
      </w:r>
    </w:p>
    <w:p>
      <w:pPr>
        <w:pStyle w:val="BodyText"/>
        <w:spacing w:before="48"/>
      </w:pPr>
    </w:p>
    <w:p>
      <w:pPr>
        <w:pStyle w:val="ListParagraph"/>
        <w:numPr>
          <w:ilvl w:val="2"/>
          <w:numId w:val="37"/>
        </w:numPr>
        <w:tabs>
          <w:tab w:pos="590" w:val="left" w:leader="none"/>
        </w:tabs>
        <w:spacing w:line="288" w:lineRule="auto" w:before="0" w:after="0"/>
        <w:ind w:left="106" w:right="116" w:firstLine="0"/>
        <w:jc w:val="both"/>
        <w:rPr>
          <w:sz w:val="17"/>
        </w:rPr>
      </w:pPr>
      <w:r>
        <w:rPr>
          <w:sz w:val="17"/>
        </w:rPr>
        <w:t>Impedimento</w:t>
      </w:r>
      <w:r>
        <w:rPr>
          <w:spacing w:val="25"/>
          <w:sz w:val="17"/>
        </w:rPr>
        <w:t> </w:t>
      </w:r>
      <w:r>
        <w:rPr>
          <w:sz w:val="17"/>
        </w:rPr>
        <w:t>de</w:t>
      </w:r>
      <w:r>
        <w:rPr>
          <w:spacing w:val="25"/>
          <w:sz w:val="17"/>
        </w:rPr>
        <w:t> </w:t>
      </w:r>
      <w:r>
        <w:rPr>
          <w:sz w:val="17"/>
        </w:rPr>
        <w:t>licitar</w:t>
      </w:r>
      <w:r>
        <w:rPr>
          <w:spacing w:val="25"/>
          <w:sz w:val="17"/>
        </w:rPr>
        <w:t> </w:t>
      </w:r>
      <w:r>
        <w:rPr>
          <w:sz w:val="17"/>
        </w:rPr>
        <w:t>e</w:t>
      </w:r>
      <w:r>
        <w:rPr>
          <w:spacing w:val="25"/>
          <w:sz w:val="17"/>
        </w:rPr>
        <w:t> </w:t>
      </w:r>
      <w:r>
        <w:rPr>
          <w:sz w:val="17"/>
        </w:rPr>
        <w:t>contratar,</w:t>
      </w:r>
      <w:r>
        <w:rPr>
          <w:spacing w:val="25"/>
          <w:sz w:val="17"/>
        </w:rPr>
        <w:t> </w:t>
      </w:r>
      <w:r>
        <w:rPr>
          <w:sz w:val="17"/>
        </w:rPr>
        <w:t>prevista</w:t>
      </w:r>
      <w:r>
        <w:rPr>
          <w:spacing w:val="25"/>
          <w:sz w:val="17"/>
        </w:rPr>
        <w:t> </w:t>
      </w:r>
      <w:r>
        <w:rPr>
          <w:sz w:val="17"/>
        </w:rPr>
        <w:t>no</w:t>
      </w:r>
      <w:r>
        <w:rPr>
          <w:spacing w:val="25"/>
          <w:sz w:val="17"/>
        </w:rPr>
        <w:t> </w:t>
      </w:r>
      <w:r>
        <w:rPr>
          <w:sz w:val="17"/>
        </w:rPr>
        <w:t>art.</w:t>
      </w:r>
      <w:r>
        <w:rPr>
          <w:spacing w:val="25"/>
          <w:sz w:val="17"/>
        </w:rPr>
        <w:t> </w:t>
      </w:r>
      <w:r>
        <w:rPr>
          <w:sz w:val="17"/>
        </w:rPr>
        <w:t>156,</w:t>
      </w:r>
      <w:r>
        <w:rPr>
          <w:spacing w:val="25"/>
          <w:sz w:val="17"/>
        </w:rPr>
        <w:t> </w:t>
      </w:r>
      <w:r>
        <w:rPr>
          <w:sz w:val="17"/>
        </w:rPr>
        <w:t>III,</w:t>
      </w:r>
      <w:r>
        <w:rPr>
          <w:spacing w:val="25"/>
          <w:sz w:val="17"/>
        </w:rPr>
        <w:t> </w:t>
      </w:r>
      <w:r>
        <w:rPr>
          <w:sz w:val="17"/>
        </w:rPr>
        <w:t>§</w:t>
      </w:r>
      <w:r>
        <w:rPr>
          <w:spacing w:val="25"/>
          <w:sz w:val="17"/>
        </w:rPr>
        <w:t> </w:t>
      </w:r>
      <w:r>
        <w:rPr>
          <w:sz w:val="17"/>
        </w:rPr>
        <w:t>4º,</w:t>
      </w:r>
      <w:r>
        <w:rPr>
          <w:spacing w:val="25"/>
          <w:sz w:val="17"/>
        </w:rPr>
        <w:t> </w:t>
      </w:r>
      <w:r>
        <w:rPr>
          <w:sz w:val="17"/>
        </w:rPr>
        <w:t>da</w:t>
      </w:r>
      <w:r>
        <w:rPr>
          <w:spacing w:val="25"/>
          <w:sz w:val="17"/>
        </w:rPr>
        <w:t> </w:t>
      </w:r>
      <w:r>
        <w:rPr>
          <w:sz w:val="17"/>
        </w:rPr>
        <w:t>Lei</w:t>
      </w:r>
      <w:r>
        <w:rPr>
          <w:spacing w:val="25"/>
          <w:sz w:val="17"/>
        </w:rPr>
        <w:t> </w:t>
      </w:r>
      <w:r>
        <w:rPr>
          <w:sz w:val="17"/>
        </w:rPr>
        <w:t>nº</w:t>
      </w:r>
      <w:r>
        <w:rPr>
          <w:spacing w:val="25"/>
          <w:sz w:val="17"/>
        </w:rPr>
        <w:t> </w:t>
      </w:r>
      <w:r>
        <w:rPr>
          <w:sz w:val="17"/>
        </w:rPr>
        <w:t>14.133/2021,</w:t>
      </w:r>
      <w:r>
        <w:rPr>
          <w:spacing w:val="25"/>
          <w:sz w:val="17"/>
        </w:rPr>
        <w:t> </w:t>
      </w:r>
      <w:r>
        <w:rPr>
          <w:sz w:val="17"/>
        </w:rPr>
        <w:t>nos</w:t>
      </w:r>
      <w:r>
        <w:rPr>
          <w:spacing w:val="25"/>
          <w:sz w:val="17"/>
        </w:rPr>
        <w:t> </w:t>
      </w:r>
      <w:r>
        <w:rPr>
          <w:sz w:val="17"/>
        </w:rPr>
        <w:t>casos</w:t>
      </w:r>
      <w:r>
        <w:rPr>
          <w:spacing w:val="25"/>
          <w:sz w:val="17"/>
        </w:rPr>
        <w:t> </w:t>
      </w:r>
      <w:r>
        <w:rPr>
          <w:sz w:val="17"/>
        </w:rPr>
        <w:t>relacionados</w:t>
      </w:r>
      <w:r>
        <w:rPr>
          <w:spacing w:val="25"/>
          <w:sz w:val="17"/>
        </w:rPr>
        <w:t> </w:t>
      </w:r>
      <w:r>
        <w:rPr>
          <w:sz w:val="17"/>
        </w:rPr>
        <w:t>os</w:t>
      </w:r>
      <w:r>
        <w:rPr>
          <w:spacing w:val="25"/>
          <w:sz w:val="17"/>
        </w:rPr>
        <w:t> </w:t>
      </w:r>
      <w:r>
        <w:rPr>
          <w:sz w:val="17"/>
        </w:rPr>
        <w:t>subitens</w:t>
      </w:r>
      <w:r>
        <w:rPr>
          <w:spacing w:val="25"/>
          <w:sz w:val="17"/>
        </w:rPr>
        <w:t> </w:t>
      </w:r>
      <w:r>
        <w:rPr>
          <w:sz w:val="17"/>
        </w:rPr>
        <w:t>11.1.2</w:t>
      </w:r>
      <w:r>
        <w:rPr>
          <w:spacing w:val="25"/>
          <w:sz w:val="17"/>
        </w:rPr>
        <w:t> </w:t>
      </w:r>
      <w:r>
        <w:rPr>
          <w:sz w:val="17"/>
        </w:rPr>
        <w:t>a</w:t>
      </w:r>
      <w:r>
        <w:rPr>
          <w:spacing w:val="25"/>
          <w:sz w:val="17"/>
        </w:rPr>
        <w:t> </w:t>
      </w:r>
      <w:r>
        <w:rPr>
          <w:sz w:val="17"/>
        </w:rPr>
        <w:t>11.1.7, quando</w:t>
      </w:r>
      <w:r>
        <w:rPr>
          <w:spacing w:val="21"/>
          <w:sz w:val="17"/>
        </w:rPr>
        <w:t> </w:t>
      </w:r>
      <w:r>
        <w:rPr>
          <w:sz w:val="17"/>
        </w:rPr>
        <w:t>não</w:t>
      </w:r>
      <w:r>
        <w:rPr>
          <w:spacing w:val="21"/>
          <w:sz w:val="17"/>
        </w:rPr>
        <w:t> </w:t>
      </w:r>
      <w:r>
        <w:rPr>
          <w:sz w:val="17"/>
        </w:rPr>
        <w:t>se</w:t>
      </w:r>
      <w:r>
        <w:rPr>
          <w:spacing w:val="21"/>
          <w:sz w:val="17"/>
        </w:rPr>
        <w:t> </w:t>
      </w:r>
      <w:r>
        <w:rPr>
          <w:sz w:val="17"/>
        </w:rPr>
        <w:t>justificar</w:t>
      </w:r>
      <w:r>
        <w:rPr>
          <w:spacing w:val="21"/>
          <w:sz w:val="17"/>
        </w:rPr>
        <w:t> </w:t>
      </w:r>
      <w:r>
        <w:rPr>
          <w:sz w:val="17"/>
        </w:rPr>
        <w:t>a</w:t>
      </w:r>
      <w:r>
        <w:rPr>
          <w:spacing w:val="21"/>
          <w:sz w:val="17"/>
        </w:rPr>
        <w:t> </w:t>
      </w:r>
      <w:r>
        <w:rPr>
          <w:sz w:val="17"/>
        </w:rPr>
        <w:t>imposição</w:t>
      </w:r>
      <w:r>
        <w:rPr>
          <w:spacing w:val="21"/>
          <w:sz w:val="17"/>
        </w:rPr>
        <w:t> </w:t>
      </w:r>
      <w:r>
        <w:rPr>
          <w:sz w:val="17"/>
        </w:rPr>
        <w:t>de</w:t>
      </w:r>
      <w:r>
        <w:rPr>
          <w:spacing w:val="21"/>
          <w:sz w:val="17"/>
        </w:rPr>
        <w:t> </w:t>
      </w:r>
      <w:r>
        <w:rPr>
          <w:sz w:val="17"/>
        </w:rPr>
        <w:t>penalidade</w:t>
      </w:r>
      <w:r>
        <w:rPr>
          <w:spacing w:val="21"/>
          <w:sz w:val="17"/>
        </w:rPr>
        <w:t> </w:t>
      </w:r>
      <w:r>
        <w:rPr>
          <w:sz w:val="17"/>
        </w:rPr>
        <w:t>mais</w:t>
      </w:r>
      <w:r>
        <w:rPr>
          <w:spacing w:val="21"/>
          <w:sz w:val="17"/>
        </w:rPr>
        <w:t> </w:t>
      </w:r>
      <w:r>
        <w:rPr>
          <w:sz w:val="17"/>
        </w:rPr>
        <w:t>grave,</w:t>
      </w:r>
      <w:r>
        <w:rPr>
          <w:spacing w:val="21"/>
          <w:sz w:val="17"/>
        </w:rPr>
        <w:t> </w:t>
      </w:r>
      <w:r>
        <w:rPr>
          <w:sz w:val="17"/>
        </w:rPr>
        <w:t>e</w:t>
      </w:r>
      <w:r>
        <w:rPr>
          <w:spacing w:val="21"/>
          <w:sz w:val="17"/>
        </w:rPr>
        <w:t> </w:t>
      </w:r>
      <w:r>
        <w:rPr>
          <w:sz w:val="17"/>
        </w:rPr>
        <w:t>impedirá</w:t>
      </w:r>
      <w:r>
        <w:rPr>
          <w:spacing w:val="21"/>
          <w:sz w:val="17"/>
        </w:rPr>
        <w:t> </w:t>
      </w:r>
      <w:r>
        <w:rPr>
          <w:sz w:val="17"/>
        </w:rPr>
        <w:t>o</w:t>
      </w:r>
      <w:r>
        <w:rPr>
          <w:spacing w:val="21"/>
          <w:sz w:val="17"/>
        </w:rPr>
        <w:t> </w:t>
      </w:r>
      <w:r>
        <w:rPr>
          <w:sz w:val="17"/>
        </w:rPr>
        <w:t>responsável</w:t>
      </w:r>
      <w:r>
        <w:rPr>
          <w:spacing w:val="21"/>
          <w:sz w:val="17"/>
        </w:rPr>
        <w:t> </w:t>
      </w:r>
      <w:r>
        <w:rPr>
          <w:sz w:val="17"/>
        </w:rPr>
        <w:t>de</w:t>
      </w:r>
      <w:r>
        <w:rPr>
          <w:spacing w:val="21"/>
          <w:sz w:val="17"/>
        </w:rPr>
        <w:t> </w:t>
      </w:r>
      <w:r>
        <w:rPr>
          <w:sz w:val="17"/>
        </w:rPr>
        <w:t>licitar</w:t>
      </w:r>
      <w:r>
        <w:rPr>
          <w:spacing w:val="21"/>
          <w:sz w:val="17"/>
        </w:rPr>
        <w:t> </w:t>
      </w:r>
      <w:r>
        <w:rPr>
          <w:sz w:val="17"/>
        </w:rPr>
        <w:t>ou</w:t>
      </w:r>
      <w:r>
        <w:rPr>
          <w:spacing w:val="21"/>
          <w:sz w:val="17"/>
        </w:rPr>
        <w:t> </w:t>
      </w:r>
      <w:r>
        <w:rPr>
          <w:sz w:val="17"/>
        </w:rPr>
        <w:t>contratar</w:t>
      </w:r>
      <w:r>
        <w:rPr>
          <w:spacing w:val="21"/>
          <w:sz w:val="17"/>
        </w:rPr>
        <w:t> </w:t>
      </w:r>
      <w:r>
        <w:rPr>
          <w:sz w:val="17"/>
        </w:rPr>
        <w:t>no</w:t>
      </w:r>
      <w:r>
        <w:rPr>
          <w:spacing w:val="21"/>
          <w:sz w:val="17"/>
        </w:rPr>
        <w:t> </w:t>
      </w:r>
      <w:r>
        <w:rPr>
          <w:sz w:val="17"/>
        </w:rPr>
        <w:t>âmbito</w:t>
      </w:r>
      <w:r>
        <w:rPr>
          <w:spacing w:val="21"/>
          <w:sz w:val="17"/>
        </w:rPr>
        <w:t> </w:t>
      </w:r>
      <w:r>
        <w:rPr>
          <w:sz w:val="17"/>
        </w:rPr>
        <w:t>da Administração</w:t>
      </w:r>
      <w:r>
        <w:rPr>
          <w:spacing w:val="21"/>
          <w:sz w:val="17"/>
        </w:rPr>
        <w:t> </w:t>
      </w:r>
      <w:r>
        <w:rPr>
          <w:sz w:val="17"/>
        </w:rPr>
        <w:t>Pública direta e indireta do Estado, pelo prazo máximo de 3 (três) anos;</w:t>
      </w:r>
    </w:p>
    <w:p>
      <w:pPr>
        <w:pStyle w:val="BodyText"/>
        <w:spacing w:before="19"/>
      </w:pPr>
    </w:p>
    <w:p>
      <w:pPr>
        <w:pStyle w:val="ListParagraph"/>
        <w:numPr>
          <w:ilvl w:val="2"/>
          <w:numId w:val="37"/>
        </w:numPr>
        <w:tabs>
          <w:tab w:pos="581" w:val="left" w:leader="none"/>
        </w:tabs>
        <w:spacing w:line="288" w:lineRule="auto" w:before="0" w:after="0"/>
        <w:ind w:left="106" w:right="113" w:firstLine="0"/>
        <w:jc w:val="both"/>
        <w:rPr>
          <w:sz w:val="17"/>
        </w:rPr>
      </w:pPr>
      <w:r>
        <w:rPr>
          <w:w w:val="105"/>
          <w:sz w:val="17"/>
        </w:rPr>
        <w:t>Declaração</w:t>
      </w:r>
      <w:r>
        <w:rPr>
          <w:spacing w:val="-2"/>
          <w:w w:val="105"/>
          <w:sz w:val="17"/>
        </w:rPr>
        <w:t> </w:t>
      </w:r>
      <w:r>
        <w:rPr>
          <w:w w:val="105"/>
          <w:sz w:val="17"/>
        </w:rPr>
        <w:t>de inidoneidade para licitar ou contratar, prevista no a</w:t>
      </w:r>
      <w:r>
        <w:rPr>
          <w:rFonts w:ascii="Trebuchet MS" w:hAnsi="Trebuchet MS"/>
          <w:w w:val="105"/>
          <w:sz w:val="17"/>
        </w:rPr>
        <w:t>rt. 156, IV, § 5º, da Lei nº 14.133/2021,</w:t>
      </w:r>
      <w:r>
        <w:rPr>
          <w:rFonts w:ascii="Trebuchet MS" w:hAnsi="Trebuchet MS"/>
          <w:spacing w:val="-14"/>
          <w:w w:val="105"/>
          <w:sz w:val="17"/>
        </w:rPr>
        <w:t> </w:t>
      </w:r>
      <w:r>
        <w:rPr>
          <w:w w:val="105"/>
          <w:sz w:val="17"/>
        </w:rPr>
        <w:t>nos casos relacionados nos subitens</w:t>
      </w:r>
      <w:r>
        <w:rPr>
          <w:spacing w:val="-11"/>
          <w:w w:val="105"/>
          <w:sz w:val="17"/>
        </w:rPr>
        <w:t> </w:t>
      </w:r>
      <w:r>
        <w:rPr>
          <w:w w:val="105"/>
          <w:sz w:val="17"/>
        </w:rPr>
        <w:t>11.1.8</w:t>
      </w:r>
      <w:r>
        <w:rPr>
          <w:spacing w:val="-11"/>
          <w:w w:val="105"/>
          <w:sz w:val="17"/>
        </w:rPr>
        <w:t> </w:t>
      </w:r>
      <w:r>
        <w:rPr>
          <w:w w:val="105"/>
          <w:sz w:val="17"/>
        </w:rPr>
        <w:t>a</w:t>
      </w:r>
      <w:r>
        <w:rPr>
          <w:spacing w:val="-11"/>
          <w:w w:val="105"/>
          <w:sz w:val="17"/>
        </w:rPr>
        <w:t> </w:t>
      </w:r>
      <w:r>
        <w:rPr>
          <w:w w:val="105"/>
          <w:sz w:val="17"/>
        </w:rPr>
        <w:t>11.1.12,</w:t>
      </w:r>
      <w:r>
        <w:rPr>
          <w:spacing w:val="-11"/>
          <w:w w:val="105"/>
          <w:sz w:val="17"/>
        </w:rPr>
        <w:t> </w:t>
      </w:r>
      <w:r>
        <w:rPr>
          <w:w w:val="105"/>
          <w:sz w:val="17"/>
        </w:rPr>
        <w:t>bem</w:t>
      </w:r>
      <w:r>
        <w:rPr>
          <w:spacing w:val="-11"/>
          <w:w w:val="105"/>
          <w:sz w:val="17"/>
        </w:rPr>
        <w:t> </w:t>
      </w:r>
      <w:r>
        <w:rPr>
          <w:w w:val="105"/>
          <w:sz w:val="17"/>
        </w:rPr>
        <w:t>como</w:t>
      </w:r>
      <w:r>
        <w:rPr>
          <w:spacing w:val="-11"/>
          <w:w w:val="105"/>
          <w:sz w:val="17"/>
        </w:rPr>
        <w:t> </w:t>
      </w:r>
      <w:r>
        <w:rPr>
          <w:w w:val="105"/>
          <w:sz w:val="17"/>
        </w:rPr>
        <w:t>nos</w:t>
      </w:r>
      <w:r>
        <w:rPr>
          <w:spacing w:val="-11"/>
          <w:w w:val="105"/>
          <w:sz w:val="17"/>
        </w:rPr>
        <w:t> </w:t>
      </w:r>
      <w:r>
        <w:rPr>
          <w:w w:val="105"/>
          <w:sz w:val="17"/>
        </w:rPr>
        <w:t>demais</w:t>
      </w:r>
      <w:r>
        <w:rPr>
          <w:spacing w:val="-11"/>
          <w:w w:val="105"/>
          <w:sz w:val="17"/>
        </w:rPr>
        <w:t> </w:t>
      </w:r>
      <w:r>
        <w:rPr>
          <w:w w:val="105"/>
          <w:sz w:val="17"/>
        </w:rPr>
        <w:t>casos</w:t>
      </w:r>
      <w:r>
        <w:rPr>
          <w:spacing w:val="-11"/>
          <w:w w:val="105"/>
          <w:sz w:val="17"/>
        </w:rPr>
        <w:t> </w:t>
      </w:r>
      <w:r>
        <w:rPr>
          <w:w w:val="105"/>
          <w:sz w:val="17"/>
        </w:rPr>
        <w:t>que</w:t>
      </w:r>
      <w:r>
        <w:rPr>
          <w:spacing w:val="-11"/>
          <w:w w:val="105"/>
          <w:sz w:val="17"/>
        </w:rPr>
        <w:t> </w:t>
      </w:r>
      <w:r>
        <w:rPr>
          <w:w w:val="105"/>
          <w:sz w:val="17"/>
        </w:rPr>
        <w:t>justifiquem</w:t>
      </w:r>
      <w:r>
        <w:rPr>
          <w:spacing w:val="-11"/>
          <w:w w:val="105"/>
          <w:sz w:val="17"/>
        </w:rPr>
        <w:t> </w:t>
      </w:r>
      <w:r>
        <w:rPr>
          <w:w w:val="105"/>
          <w:sz w:val="17"/>
        </w:rPr>
        <w:t>a</w:t>
      </w:r>
      <w:r>
        <w:rPr>
          <w:spacing w:val="-11"/>
          <w:w w:val="105"/>
          <w:sz w:val="17"/>
        </w:rPr>
        <w:t> </w:t>
      </w:r>
      <w:r>
        <w:rPr>
          <w:w w:val="105"/>
          <w:sz w:val="17"/>
        </w:rPr>
        <w:t>imposição</w:t>
      </w:r>
      <w:r>
        <w:rPr>
          <w:spacing w:val="-11"/>
          <w:w w:val="105"/>
          <w:sz w:val="17"/>
        </w:rPr>
        <w:t> </w:t>
      </w:r>
      <w:r>
        <w:rPr>
          <w:w w:val="105"/>
          <w:sz w:val="17"/>
        </w:rPr>
        <w:t>da</w:t>
      </w:r>
      <w:r>
        <w:rPr>
          <w:spacing w:val="-11"/>
          <w:w w:val="105"/>
          <w:sz w:val="17"/>
        </w:rPr>
        <w:t> </w:t>
      </w:r>
      <w:r>
        <w:rPr>
          <w:w w:val="105"/>
          <w:sz w:val="17"/>
        </w:rPr>
        <w:t>penalidade</w:t>
      </w:r>
      <w:r>
        <w:rPr>
          <w:spacing w:val="-11"/>
          <w:w w:val="105"/>
          <w:sz w:val="17"/>
        </w:rPr>
        <w:t> </w:t>
      </w:r>
      <w:r>
        <w:rPr>
          <w:w w:val="105"/>
          <w:sz w:val="17"/>
        </w:rPr>
        <w:t>mais</w:t>
      </w:r>
      <w:r>
        <w:rPr>
          <w:spacing w:val="-11"/>
          <w:w w:val="105"/>
          <w:sz w:val="17"/>
        </w:rPr>
        <w:t> </w:t>
      </w:r>
      <w:r>
        <w:rPr>
          <w:w w:val="105"/>
          <w:sz w:val="17"/>
        </w:rPr>
        <w:t>grave,</w:t>
      </w:r>
      <w:r>
        <w:rPr>
          <w:spacing w:val="-11"/>
          <w:w w:val="105"/>
          <w:sz w:val="17"/>
        </w:rPr>
        <w:t> </w:t>
      </w:r>
      <w:r>
        <w:rPr>
          <w:w w:val="105"/>
          <w:sz w:val="17"/>
        </w:rPr>
        <w:t>que</w:t>
      </w:r>
      <w:r>
        <w:rPr>
          <w:spacing w:val="-11"/>
          <w:w w:val="105"/>
          <w:sz w:val="17"/>
        </w:rPr>
        <w:t> </w:t>
      </w:r>
      <w:r>
        <w:rPr>
          <w:w w:val="105"/>
          <w:sz w:val="17"/>
        </w:rPr>
        <w:t>impedirá</w:t>
      </w:r>
      <w:r>
        <w:rPr>
          <w:spacing w:val="-11"/>
          <w:w w:val="105"/>
          <w:sz w:val="17"/>
        </w:rPr>
        <w:t> </w:t>
      </w:r>
      <w:r>
        <w:rPr>
          <w:w w:val="105"/>
          <w:sz w:val="17"/>
        </w:rPr>
        <w:t>o</w:t>
      </w:r>
      <w:r>
        <w:rPr>
          <w:spacing w:val="-11"/>
          <w:w w:val="105"/>
          <w:sz w:val="17"/>
        </w:rPr>
        <w:t> </w:t>
      </w:r>
      <w:r>
        <w:rPr>
          <w:w w:val="105"/>
          <w:sz w:val="17"/>
        </w:rPr>
        <w:t>responsável</w:t>
      </w:r>
      <w:r>
        <w:rPr>
          <w:spacing w:val="-11"/>
          <w:w w:val="105"/>
          <w:sz w:val="17"/>
        </w:rPr>
        <w:t> </w:t>
      </w:r>
      <w:r>
        <w:rPr>
          <w:w w:val="105"/>
          <w:sz w:val="17"/>
        </w:rPr>
        <w:t>de</w:t>
      </w:r>
      <w:r>
        <w:rPr>
          <w:spacing w:val="-11"/>
          <w:w w:val="105"/>
          <w:sz w:val="17"/>
        </w:rPr>
        <w:t> </w:t>
      </w:r>
      <w:r>
        <w:rPr>
          <w:w w:val="105"/>
          <w:sz w:val="17"/>
        </w:rPr>
        <w:t>licitar</w:t>
      </w:r>
      <w:r>
        <w:rPr>
          <w:spacing w:val="-11"/>
          <w:w w:val="105"/>
          <w:sz w:val="17"/>
        </w:rPr>
        <w:t> </w:t>
      </w:r>
      <w:r>
        <w:rPr>
          <w:w w:val="105"/>
          <w:sz w:val="17"/>
        </w:rPr>
        <w:t>ou contratar</w:t>
      </w:r>
      <w:r>
        <w:rPr>
          <w:spacing w:val="-8"/>
          <w:w w:val="105"/>
          <w:sz w:val="17"/>
        </w:rPr>
        <w:t> </w:t>
      </w:r>
      <w:r>
        <w:rPr>
          <w:w w:val="105"/>
          <w:sz w:val="17"/>
        </w:rPr>
        <w:t>no</w:t>
      </w:r>
      <w:r>
        <w:rPr>
          <w:spacing w:val="-6"/>
          <w:w w:val="105"/>
          <w:sz w:val="17"/>
        </w:rPr>
        <w:t> </w:t>
      </w:r>
      <w:r>
        <w:rPr>
          <w:w w:val="105"/>
          <w:sz w:val="17"/>
        </w:rPr>
        <w:t>âmbito</w:t>
      </w:r>
      <w:r>
        <w:rPr>
          <w:spacing w:val="-6"/>
          <w:w w:val="105"/>
          <w:sz w:val="17"/>
        </w:rPr>
        <w:t> </w:t>
      </w:r>
      <w:r>
        <w:rPr>
          <w:w w:val="105"/>
          <w:sz w:val="17"/>
        </w:rPr>
        <w:t>da</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direta</w:t>
      </w:r>
      <w:r>
        <w:rPr>
          <w:spacing w:val="-6"/>
          <w:w w:val="105"/>
          <w:sz w:val="17"/>
        </w:rPr>
        <w:t> </w:t>
      </w:r>
      <w:r>
        <w:rPr>
          <w:w w:val="105"/>
          <w:sz w:val="17"/>
        </w:rPr>
        <w:t>e</w:t>
      </w:r>
      <w:r>
        <w:rPr>
          <w:spacing w:val="-6"/>
          <w:w w:val="105"/>
          <w:sz w:val="17"/>
        </w:rPr>
        <w:t> </w:t>
      </w:r>
      <w:r>
        <w:rPr>
          <w:w w:val="105"/>
          <w:sz w:val="17"/>
        </w:rPr>
        <w:t>indireta</w:t>
      </w:r>
      <w:r>
        <w:rPr>
          <w:spacing w:val="-6"/>
          <w:w w:val="105"/>
          <w:sz w:val="17"/>
        </w:rPr>
        <w:t> </w:t>
      </w:r>
      <w:r>
        <w:rPr>
          <w:w w:val="105"/>
          <w:sz w:val="17"/>
        </w:rPr>
        <w:t>de</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w w:val="105"/>
          <w:sz w:val="17"/>
        </w:rPr>
        <w:t>entes</w:t>
      </w:r>
      <w:r>
        <w:rPr>
          <w:spacing w:val="-6"/>
          <w:w w:val="105"/>
          <w:sz w:val="17"/>
        </w:rPr>
        <w:t> </w:t>
      </w:r>
      <w:r>
        <w:rPr>
          <w:w w:val="105"/>
          <w:sz w:val="17"/>
        </w:rPr>
        <w:t>federativos,</w:t>
      </w:r>
      <w:r>
        <w:rPr>
          <w:spacing w:val="-6"/>
          <w:w w:val="105"/>
          <w:sz w:val="17"/>
        </w:rPr>
        <w:t> </w:t>
      </w:r>
      <w:r>
        <w:rPr>
          <w:w w:val="105"/>
          <w:sz w:val="17"/>
        </w:rPr>
        <w:t>pelo</w:t>
      </w:r>
      <w:r>
        <w:rPr>
          <w:spacing w:val="-6"/>
          <w:w w:val="105"/>
          <w:sz w:val="17"/>
        </w:rPr>
        <w:t> </w:t>
      </w:r>
      <w:r>
        <w:rPr>
          <w:w w:val="105"/>
          <w:sz w:val="17"/>
        </w:rPr>
        <w:t>prazo</w:t>
      </w:r>
      <w:r>
        <w:rPr>
          <w:spacing w:val="-6"/>
          <w:w w:val="105"/>
          <w:sz w:val="17"/>
        </w:rPr>
        <w:t> </w:t>
      </w:r>
      <w:r>
        <w:rPr>
          <w:w w:val="105"/>
          <w:sz w:val="17"/>
        </w:rPr>
        <w:t>mínimo</w:t>
      </w:r>
      <w:r>
        <w:rPr>
          <w:spacing w:val="-6"/>
          <w:w w:val="105"/>
          <w:sz w:val="17"/>
        </w:rPr>
        <w:t> </w:t>
      </w:r>
      <w:r>
        <w:rPr>
          <w:w w:val="105"/>
          <w:sz w:val="17"/>
        </w:rPr>
        <w:t>de</w:t>
      </w:r>
      <w:r>
        <w:rPr>
          <w:spacing w:val="-6"/>
          <w:w w:val="105"/>
          <w:sz w:val="17"/>
        </w:rPr>
        <w:t> </w:t>
      </w:r>
      <w:r>
        <w:rPr>
          <w:w w:val="105"/>
          <w:sz w:val="17"/>
        </w:rPr>
        <w:t>3</w:t>
      </w:r>
      <w:r>
        <w:rPr>
          <w:spacing w:val="-6"/>
          <w:w w:val="105"/>
          <w:sz w:val="17"/>
        </w:rPr>
        <w:t> </w:t>
      </w:r>
      <w:r>
        <w:rPr>
          <w:w w:val="105"/>
          <w:sz w:val="17"/>
        </w:rPr>
        <w:t>(três)</w:t>
      </w:r>
      <w:r>
        <w:rPr>
          <w:spacing w:val="-6"/>
          <w:w w:val="105"/>
          <w:sz w:val="17"/>
        </w:rPr>
        <w:t> </w:t>
      </w:r>
      <w:r>
        <w:rPr>
          <w:w w:val="105"/>
          <w:sz w:val="17"/>
        </w:rPr>
        <w:t>anos</w:t>
      </w:r>
      <w:r>
        <w:rPr>
          <w:spacing w:val="-6"/>
          <w:w w:val="105"/>
          <w:sz w:val="17"/>
        </w:rPr>
        <w:t> </w:t>
      </w:r>
      <w:r>
        <w:rPr>
          <w:w w:val="105"/>
          <w:sz w:val="17"/>
        </w:rPr>
        <w:t>e</w:t>
      </w:r>
      <w:r>
        <w:rPr>
          <w:spacing w:val="-6"/>
          <w:w w:val="105"/>
          <w:sz w:val="17"/>
        </w:rPr>
        <w:t> </w:t>
      </w:r>
      <w:r>
        <w:rPr>
          <w:w w:val="105"/>
          <w:sz w:val="17"/>
        </w:rPr>
        <w:t>máximo</w:t>
      </w:r>
      <w:r>
        <w:rPr>
          <w:spacing w:val="-6"/>
          <w:w w:val="105"/>
          <w:sz w:val="17"/>
        </w:rPr>
        <w:t> </w:t>
      </w:r>
      <w:r>
        <w:rPr>
          <w:w w:val="105"/>
          <w:sz w:val="17"/>
        </w:rPr>
        <w:t>de</w:t>
      </w:r>
      <w:r>
        <w:rPr>
          <w:spacing w:val="-6"/>
          <w:w w:val="105"/>
          <w:sz w:val="17"/>
        </w:rPr>
        <w:t> </w:t>
      </w:r>
      <w:r>
        <w:rPr>
          <w:w w:val="105"/>
          <w:sz w:val="17"/>
        </w:rPr>
        <w:t>6</w:t>
      </w:r>
      <w:r>
        <w:rPr>
          <w:spacing w:val="-6"/>
          <w:w w:val="105"/>
          <w:sz w:val="17"/>
        </w:rPr>
        <w:t> </w:t>
      </w:r>
      <w:r>
        <w:rPr>
          <w:w w:val="105"/>
          <w:sz w:val="17"/>
        </w:rPr>
        <w:t>(seis) </w:t>
      </w:r>
      <w:r>
        <w:rPr>
          <w:spacing w:val="-2"/>
          <w:w w:val="105"/>
          <w:sz w:val="17"/>
        </w:rPr>
        <w:t>anos.</w:t>
      </w:r>
    </w:p>
    <w:p>
      <w:pPr>
        <w:pStyle w:val="BodyText"/>
        <w:spacing w:before="9"/>
      </w:pPr>
    </w:p>
    <w:p>
      <w:pPr>
        <w:pStyle w:val="ListParagraph"/>
        <w:numPr>
          <w:ilvl w:val="1"/>
          <w:numId w:val="37"/>
        </w:numPr>
        <w:tabs>
          <w:tab w:pos="452" w:val="left" w:leader="none"/>
        </w:tabs>
        <w:spacing w:line="288" w:lineRule="auto" w:before="0" w:after="0"/>
        <w:ind w:left="106" w:right="105" w:firstLine="0"/>
        <w:jc w:val="both"/>
        <w:rPr>
          <w:sz w:val="17"/>
        </w:rPr>
      </w:pPr>
      <w:r>
        <w:rPr>
          <w:sz w:val="17"/>
        </w:rPr>
        <w:t>Sem prejuízo da multa administrativa prevista no art. 156, II, § 3º, da Lei nº 14.133/2021, o atraso injustificado no cumprimento das obrigações contratuais sujeitará o </w:t>
      </w:r>
      <w:r>
        <w:rPr>
          <w:b/>
          <w:sz w:val="17"/>
        </w:rPr>
        <w:t>CONTRATADO</w:t>
      </w:r>
      <w:r>
        <w:rPr>
          <w:sz w:val="17"/>
        </w:rPr>
        <w:t>, independente de notificação, na forma do art. 408 do Código Civil, à multa de mora no percentual de 1% (um</w:t>
      </w:r>
      <w:r>
        <w:rPr>
          <w:spacing w:val="40"/>
          <w:sz w:val="17"/>
        </w:rPr>
        <w:t> </w:t>
      </w:r>
      <w:r>
        <w:rPr>
          <w:sz w:val="17"/>
        </w:rPr>
        <w:t>por</w:t>
      </w:r>
      <w:r>
        <w:rPr>
          <w:spacing w:val="12"/>
          <w:sz w:val="17"/>
        </w:rPr>
        <w:t> </w:t>
      </w:r>
      <w:r>
        <w:rPr>
          <w:sz w:val="17"/>
        </w:rPr>
        <w:t>cento)</w:t>
      </w:r>
      <w:r>
        <w:rPr>
          <w:spacing w:val="12"/>
          <w:sz w:val="17"/>
        </w:rPr>
        <w:t> </w:t>
      </w:r>
      <w:r>
        <w:rPr>
          <w:sz w:val="17"/>
        </w:rPr>
        <w:t>por</w:t>
      </w:r>
      <w:r>
        <w:rPr>
          <w:spacing w:val="12"/>
          <w:sz w:val="17"/>
        </w:rPr>
        <w:t> </w:t>
      </w:r>
      <w:r>
        <w:rPr>
          <w:sz w:val="17"/>
        </w:rPr>
        <w:t>dia</w:t>
      </w:r>
      <w:r>
        <w:rPr>
          <w:spacing w:val="11"/>
          <w:sz w:val="17"/>
        </w:rPr>
        <w:t> </w:t>
      </w:r>
      <w:r>
        <w:rPr>
          <w:sz w:val="17"/>
        </w:rPr>
        <w:t>útil</w:t>
      </w:r>
      <w:r>
        <w:rPr>
          <w:spacing w:val="12"/>
          <w:sz w:val="17"/>
        </w:rPr>
        <w:t> </w:t>
      </w:r>
      <w:r>
        <w:rPr>
          <w:sz w:val="17"/>
        </w:rPr>
        <w:t>que</w:t>
      </w:r>
      <w:r>
        <w:rPr>
          <w:spacing w:val="11"/>
          <w:sz w:val="17"/>
        </w:rPr>
        <w:t> </w:t>
      </w:r>
      <w:r>
        <w:rPr>
          <w:sz w:val="17"/>
        </w:rPr>
        <w:t>exceder</w:t>
      </w:r>
      <w:r>
        <w:rPr>
          <w:spacing w:val="12"/>
          <w:sz w:val="17"/>
        </w:rPr>
        <w:t> </w:t>
      </w:r>
      <w:r>
        <w:rPr>
          <w:sz w:val="17"/>
        </w:rPr>
        <w:t>o</w:t>
      </w:r>
      <w:r>
        <w:rPr>
          <w:spacing w:val="12"/>
          <w:sz w:val="17"/>
        </w:rPr>
        <w:t> </w:t>
      </w:r>
      <w:r>
        <w:rPr>
          <w:sz w:val="17"/>
        </w:rPr>
        <w:t>prazo</w:t>
      </w:r>
      <w:r>
        <w:rPr>
          <w:spacing w:val="12"/>
          <w:sz w:val="17"/>
        </w:rPr>
        <w:t> </w:t>
      </w:r>
      <w:r>
        <w:rPr>
          <w:sz w:val="17"/>
        </w:rPr>
        <w:t>estipulado,</w:t>
      </w:r>
      <w:r>
        <w:rPr>
          <w:spacing w:val="12"/>
          <w:sz w:val="17"/>
        </w:rPr>
        <w:t> </w:t>
      </w:r>
      <w:r>
        <w:rPr>
          <w:sz w:val="17"/>
        </w:rPr>
        <w:t>a</w:t>
      </w:r>
      <w:r>
        <w:rPr>
          <w:spacing w:val="12"/>
          <w:sz w:val="17"/>
        </w:rPr>
        <w:t> </w:t>
      </w:r>
      <w:r>
        <w:rPr>
          <w:sz w:val="17"/>
        </w:rPr>
        <w:t>incidir</w:t>
      </w:r>
      <w:r>
        <w:rPr>
          <w:spacing w:val="12"/>
          <w:sz w:val="17"/>
        </w:rPr>
        <w:t> </w:t>
      </w:r>
      <w:r>
        <w:rPr>
          <w:sz w:val="17"/>
        </w:rPr>
        <w:t>sobre</w:t>
      </w:r>
      <w:r>
        <w:rPr>
          <w:spacing w:val="12"/>
          <w:sz w:val="17"/>
        </w:rPr>
        <w:t> </w:t>
      </w:r>
      <w:r>
        <w:rPr>
          <w:sz w:val="17"/>
        </w:rPr>
        <w:t>o</w:t>
      </w:r>
      <w:r>
        <w:rPr>
          <w:spacing w:val="12"/>
          <w:sz w:val="17"/>
        </w:rPr>
        <w:t> </w:t>
      </w:r>
      <w:r>
        <w:rPr>
          <w:sz w:val="17"/>
        </w:rPr>
        <w:t>valor</w:t>
      </w:r>
      <w:r>
        <w:rPr>
          <w:spacing w:val="12"/>
          <w:sz w:val="17"/>
        </w:rPr>
        <w:t> </w:t>
      </w:r>
      <w:r>
        <w:rPr>
          <w:sz w:val="17"/>
        </w:rPr>
        <w:t>da</w:t>
      </w:r>
      <w:r>
        <w:rPr>
          <w:spacing w:val="12"/>
          <w:sz w:val="17"/>
        </w:rPr>
        <w:t> </w:t>
      </w:r>
      <w:r>
        <w:rPr>
          <w:sz w:val="17"/>
        </w:rPr>
        <w:t>nota</w:t>
      </w:r>
      <w:r>
        <w:rPr>
          <w:spacing w:val="12"/>
          <w:sz w:val="17"/>
        </w:rPr>
        <w:t> </w:t>
      </w:r>
      <w:r>
        <w:rPr>
          <w:sz w:val="17"/>
        </w:rPr>
        <w:t>de</w:t>
      </w:r>
      <w:r>
        <w:rPr>
          <w:spacing w:val="12"/>
          <w:sz w:val="17"/>
        </w:rPr>
        <w:t> </w:t>
      </w:r>
      <w:r>
        <w:rPr>
          <w:sz w:val="17"/>
        </w:rPr>
        <w:t>empenho</w:t>
      </w:r>
      <w:r>
        <w:rPr>
          <w:spacing w:val="12"/>
          <w:sz w:val="17"/>
        </w:rPr>
        <w:t> </w:t>
      </w:r>
      <w:r>
        <w:rPr>
          <w:sz w:val="17"/>
        </w:rPr>
        <w:t>ou</w:t>
      </w:r>
      <w:r>
        <w:rPr>
          <w:spacing w:val="12"/>
          <w:sz w:val="17"/>
        </w:rPr>
        <w:t> </w:t>
      </w:r>
      <w:r>
        <w:rPr>
          <w:sz w:val="17"/>
        </w:rPr>
        <w:t>do</w:t>
      </w:r>
      <w:r>
        <w:rPr>
          <w:spacing w:val="12"/>
          <w:sz w:val="17"/>
        </w:rPr>
        <w:t> </w:t>
      </w:r>
      <w:r>
        <w:rPr>
          <w:sz w:val="17"/>
        </w:rPr>
        <w:t>saldo</w:t>
      </w:r>
      <w:r>
        <w:rPr>
          <w:spacing w:val="12"/>
          <w:sz w:val="17"/>
        </w:rPr>
        <w:t> </w:t>
      </w:r>
      <w:r>
        <w:rPr>
          <w:sz w:val="17"/>
        </w:rPr>
        <w:t>não</w:t>
      </w:r>
      <w:r>
        <w:rPr>
          <w:spacing w:val="12"/>
          <w:sz w:val="17"/>
        </w:rPr>
        <w:t> </w:t>
      </w:r>
      <w:r>
        <w:rPr>
          <w:sz w:val="17"/>
        </w:rPr>
        <w:t>atendido,</w:t>
      </w:r>
      <w:r>
        <w:rPr>
          <w:spacing w:val="12"/>
          <w:sz w:val="17"/>
        </w:rPr>
        <w:t> </w:t>
      </w:r>
      <w:r>
        <w:rPr>
          <w:sz w:val="17"/>
        </w:rPr>
        <w:t>nos</w:t>
      </w:r>
      <w:r>
        <w:rPr>
          <w:spacing w:val="12"/>
          <w:sz w:val="17"/>
        </w:rPr>
        <w:t> </w:t>
      </w:r>
      <w:r>
        <w:rPr>
          <w:sz w:val="17"/>
        </w:rPr>
        <w:t>termos</w:t>
      </w:r>
      <w:r>
        <w:rPr>
          <w:spacing w:val="12"/>
          <w:sz w:val="17"/>
        </w:rPr>
        <w:t> </w:t>
      </w:r>
      <w:r>
        <w:rPr>
          <w:sz w:val="17"/>
        </w:rPr>
        <w:t>do</w:t>
      </w:r>
      <w:r>
        <w:rPr>
          <w:spacing w:val="12"/>
          <w:sz w:val="17"/>
        </w:rPr>
        <w:t> </w:t>
      </w:r>
      <w:r>
        <w:rPr>
          <w:sz w:val="17"/>
        </w:rPr>
        <w:t>art.</w:t>
      </w:r>
      <w:r>
        <w:rPr>
          <w:spacing w:val="12"/>
          <w:sz w:val="17"/>
        </w:rPr>
        <w:t> </w:t>
      </w:r>
      <w:r>
        <w:rPr>
          <w:sz w:val="17"/>
        </w:rPr>
        <w:t>227</w:t>
      </w:r>
      <w:r>
        <w:rPr>
          <w:spacing w:val="12"/>
          <w:sz w:val="17"/>
        </w:rPr>
        <w:t> </w:t>
      </w:r>
      <w:r>
        <w:rPr>
          <w:sz w:val="17"/>
        </w:rPr>
        <w:t>da Lei estadual n.º 287, de 04 de dezembro de 1979, respeitado o limite de 30% (trinta por cento) do valor do Contrato.</w:t>
      </w:r>
    </w:p>
    <w:p>
      <w:pPr>
        <w:pStyle w:val="ListParagraph"/>
        <w:spacing w:after="0" w:line="288" w:lineRule="auto"/>
        <w:jc w:val="both"/>
        <w:rPr>
          <w:sz w:val="17"/>
        </w:rPr>
        <w:sectPr>
          <w:pgSz w:w="11900" w:h="16840"/>
          <w:pgMar w:header="0" w:footer="181" w:top="520" w:bottom="380" w:left="566" w:right="566"/>
        </w:sectPr>
      </w:pPr>
    </w:p>
    <w:p>
      <w:pPr>
        <w:pStyle w:val="ListParagraph"/>
        <w:numPr>
          <w:ilvl w:val="2"/>
          <w:numId w:val="37"/>
        </w:numPr>
        <w:tabs>
          <w:tab w:pos="575" w:val="left" w:leader="none"/>
        </w:tabs>
        <w:spacing w:line="288" w:lineRule="auto" w:before="75" w:after="0"/>
        <w:ind w:left="106" w:right="119" w:firstLine="0"/>
        <w:jc w:val="both"/>
        <w:rPr>
          <w:sz w:val="17"/>
        </w:rPr>
      </w:pPr>
      <w:r>
        <w:rPr>
          <w:sz w:val="17"/>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9"/>
      </w:pPr>
    </w:p>
    <w:p>
      <w:pPr>
        <w:pStyle w:val="ListParagraph"/>
        <w:numPr>
          <w:ilvl w:val="2"/>
          <w:numId w:val="37"/>
        </w:numPr>
        <w:tabs>
          <w:tab w:pos="574" w:val="left" w:leader="none"/>
        </w:tabs>
        <w:spacing w:line="288" w:lineRule="auto" w:before="0" w:after="0"/>
        <w:ind w:left="106" w:right="144" w:firstLine="0"/>
        <w:jc w:val="both"/>
        <w:rPr>
          <w:sz w:val="17"/>
        </w:rPr>
      </w:pPr>
      <w:r>
        <w:rPr>
          <w:sz w:val="17"/>
        </w:rPr>
        <w:t>O atraso superior a 25 (vinte e cinco) dias no cumprimento da obrigação prevista no item 11.3.1 autoriza a</w:t>
      </w:r>
      <w:r>
        <w:rPr>
          <w:spacing w:val="-2"/>
          <w:sz w:val="17"/>
        </w:rPr>
        <w:t> </w:t>
      </w:r>
      <w:r>
        <w:rPr>
          <w:sz w:val="17"/>
        </w:rPr>
        <w:t>Administração a promover a rescisão contratual por descumprimento ou cumprimento irregular de suas cláusulas.</w:t>
      </w:r>
    </w:p>
    <w:p>
      <w:pPr>
        <w:pStyle w:val="BodyText"/>
        <w:spacing w:before="10"/>
      </w:pPr>
    </w:p>
    <w:p>
      <w:pPr>
        <w:pStyle w:val="ListParagraph"/>
        <w:numPr>
          <w:ilvl w:val="2"/>
          <w:numId w:val="37"/>
        </w:numPr>
        <w:tabs>
          <w:tab w:pos="563" w:val="left" w:leader="none"/>
        </w:tabs>
        <w:spacing w:line="288" w:lineRule="auto" w:before="0" w:after="0"/>
        <w:ind w:left="106" w:right="151" w:firstLine="0"/>
        <w:jc w:val="both"/>
        <w:rPr>
          <w:sz w:val="17"/>
        </w:rPr>
      </w:pPr>
      <w:r>
        <w:rPr>
          <w:sz w:val="17"/>
        </w:rPr>
        <w:t>A</w:t>
      </w:r>
      <w:r>
        <w:rPr>
          <w:spacing w:val="-3"/>
          <w:sz w:val="17"/>
        </w:rPr>
        <w:t> </w:t>
      </w:r>
      <w:r>
        <w:rPr>
          <w:sz w:val="17"/>
        </w:rPr>
        <w:t>aplicação</w:t>
      </w:r>
      <w:r>
        <w:rPr>
          <w:spacing w:val="10"/>
          <w:sz w:val="17"/>
        </w:rPr>
        <w:t> </w:t>
      </w:r>
      <w:r>
        <w:rPr>
          <w:sz w:val="17"/>
        </w:rPr>
        <w:t>de</w:t>
      </w:r>
      <w:r>
        <w:rPr>
          <w:spacing w:val="10"/>
          <w:sz w:val="17"/>
        </w:rPr>
        <w:t> </w:t>
      </w:r>
      <w:r>
        <w:rPr>
          <w:sz w:val="17"/>
        </w:rPr>
        <w:t>multa</w:t>
      </w:r>
      <w:r>
        <w:rPr>
          <w:spacing w:val="10"/>
          <w:sz w:val="17"/>
        </w:rPr>
        <w:t> </w:t>
      </w:r>
      <w:r>
        <w:rPr>
          <w:sz w:val="17"/>
        </w:rPr>
        <w:t>de</w:t>
      </w:r>
      <w:r>
        <w:rPr>
          <w:spacing w:val="10"/>
          <w:sz w:val="17"/>
        </w:rPr>
        <w:t> </w:t>
      </w:r>
      <w:r>
        <w:rPr>
          <w:sz w:val="17"/>
        </w:rPr>
        <w:t>mora</w:t>
      </w:r>
      <w:r>
        <w:rPr>
          <w:spacing w:val="10"/>
          <w:sz w:val="17"/>
        </w:rPr>
        <w:t> </w:t>
      </w:r>
      <w:r>
        <w:rPr>
          <w:sz w:val="17"/>
        </w:rPr>
        <w:t>não</w:t>
      </w:r>
      <w:r>
        <w:rPr>
          <w:spacing w:val="10"/>
          <w:sz w:val="17"/>
        </w:rPr>
        <w:t> </w:t>
      </w:r>
      <w:r>
        <w:rPr>
          <w:sz w:val="17"/>
        </w:rPr>
        <w:t>impedirá</w:t>
      </w:r>
      <w:r>
        <w:rPr>
          <w:spacing w:val="10"/>
          <w:sz w:val="17"/>
        </w:rPr>
        <w:t> </w:t>
      </w:r>
      <w:r>
        <w:rPr>
          <w:sz w:val="17"/>
        </w:rPr>
        <w:t>que</w:t>
      </w:r>
      <w:r>
        <w:rPr>
          <w:spacing w:val="10"/>
          <w:sz w:val="17"/>
        </w:rPr>
        <w:t> </w:t>
      </w:r>
      <w:r>
        <w:rPr>
          <w:sz w:val="17"/>
        </w:rPr>
        <w:t>a</w:t>
      </w:r>
      <w:r>
        <w:rPr>
          <w:spacing w:val="-3"/>
          <w:sz w:val="17"/>
        </w:rPr>
        <w:t> </w:t>
      </w:r>
      <w:r>
        <w:rPr>
          <w:sz w:val="17"/>
        </w:rPr>
        <w:t>Administração</w:t>
      </w:r>
      <w:r>
        <w:rPr>
          <w:spacing w:val="10"/>
          <w:sz w:val="17"/>
        </w:rPr>
        <w:t> </w:t>
      </w:r>
      <w:r>
        <w:rPr>
          <w:sz w:val="17"/>
        </w:rPr>
        <w:t>a</w:t>
      </w:r>
      <w:r>
        <w:rPr>
          <w:spacing w:val="10"/>
          <w:sz w:val="17"/>
        </w:rPr>
        <w:t> </w:t>
      </w:r>
      <w:r>
        <w:rPr>
          <w:sz w:val="17"/>
        </w:rPr>
        <w:t>converta</w:t>
      </w:r>
      <w:r>
        <w:rPr>
          <w:spacing w:val="10"/>
          <w:sz w:val="17"/>
        </w:rPr>
        <w:t> </w:t>
      </w:r>
      <w:r>
        <w:rPr>
          <w:sz w:val="17"/>
        </w:rPr>
        <w:t>em</w:t>
      </w:r>
      <w:r>
        <w:rPr>
          <w:spacing w:val="10"/>
          <w:sz w:val="17"/>
        </w:rPr>
        <w:t> </w:t>
      </w:r>
      <w:r>
        <w:rPr>
          <w:sz w:val="17"/>
        </w:rPr>
        <w:t>compensatória</w:t>
      </w:r>
      <w:r>
        <w:rPr>
          <w:spacing w:val="10"/>
          <w:sz w:val="17"/>
        </w:rPr>
        <w:t> </w:t>
      </w:r>
      <w:r>
        <w:rPr>
          <w:sz w:val="17"/>
        </w:rPr>
        <w:t>e</w:t>
      </w:r>
      <w:r>
        <w:rPr>
          <w:spacing w:val="10"/>
          <w:sz w:val="17"/>
        </w:rPr>
        <w:t> </w:t>
      </w:r>
      <w:r>
        <w:rPr>
          <w:sz w:val="17"/>
        </w:rPr>
        <w:t>promova</w:t>
      </w:r>
      <w:r>
        <w:rPr>
          <w:spacing w:val="10"/>
          <w:sz w:val="17"/>
        </w:rPr>
        <w:t> </w:t>
      </w:r>
      <w:r>
        <w:rPr>
          <w:sz w:val="17"/>
        </w:rPr>
        <w:t>a</w:t>
      </w:r>
      <w:r>
        <w:rPr>
          <w:spacing w:val="10"/>
          <w:sz w:val="17"/>
        </w:rPr>
        <w:t> </w:t>
      </w:r>
      <w:r>
        <w:rPr>
          <w:sz w:val="17"/>
        </w:rPr>
        <w:t>extinção</w:t>
      </w:r>
      <w:r>
        <w:rPr>
          <w:spacing w:val="10"/>
          <w:sz w:val="17"/>
        </w:rPr>
        <w:t> </w:t>
      </w:r>
      <w:r>
        <w:rPr>
          <w:sz w:val="17"/>
        </w:rPr>
        <w:t>unilateral</w:t>
      </w:r>
      <w:r>
        <w:rPr>
          <w:spacing w:val="10"/>
          <w:sz w:val="17"/>
        </w:rPr>
        <w:t> </w:t>
      </w:r>
      <w:r>
        <w:rPr>
          <w:sz w:val="17"/>
        </w:rPr>
        <w:t>do</w:t>
      </w:r>
      <w:r>
        <w:rPr>
          <w:spacing w:val="10"/>
          <w:sz w:val="17"/>
        </w:rPr>
        <w:t> </w:t>
      </w:r>
      <w:r>
        <w:rPr>
          <w:sz w:val="17"/>
        </w:rPr>
        <w:t>Contrato</w:t>
      </w:r>
      <w:r>
        <w:rPr>
          <w:spacing w:val="10"/>
          <w:sz w:val="17"/>
        </w:rPr>
        <w:t> </w:t>
      </w:r>
      <w:r>
        <w:rPr>
          <w:sz w:val="17"/>
        </w:rPr>
        <w:t>com a aplicação cumulada de outras sanções previstas neste Contrato.</w:t>
      </w:r>
    </w:p>
    <w:p>
      <w:pPr>
        <w:pStyle w:val="BodyText"/>
        <w:spacing w:before="9"/>
      </w:pPr>
    </w:p>
    <w:p>
      <w:pPr>
        <w:pStyle w:val="ListParagraph"/>
        <w:numPr>
          <w:ilvl w:val="1"/>
          <w:numId w:val="37"/>
        </w:numPr>
        <w:tabs>
          <w:tab w:pos="446" w:val="left" w:leader="none"/>
        </w:tabs>
        <w:spacing w:line="288" w:lineRule="auto" w:before="0" w:after="0"/>
        <w:ind w:left="106" w:right="118" w:firstLine="0"/>
        <w:jc w:val="both"/>
        <w:rPr>
          <w:sz w:val="17"/>
        </w:rPr>
      </w:pPr>
      <w:r>
        <w:rPr>
          <w:sz w:val="17"/>
        </w:rPr>
        <w:t>No</w:t>
      </w:r>
      <w:r>
        <w:rPr>
          <w:spacing w:val="12"/>
          <w:sz w:val="17"/>
        </w:rPr>
        <w:t> </w:t>
      </w:r>
      <w:r>
        <w:rPr>
          <w:sz w:val="17"/>
        </w:rPr>
        <w:t>caso</w:t>
      </w:r>
      <w:r>
        <w:rPr>
          <w:spacing w:val="12"/>
          <w:sz w:val="17"/>
        </w:rPr>
        <w:t> </w:t>
      </w:r>
      <w:r>
        <w:rPr>
          <w:sz w:val="17"/>
        </w:rPr>
        <w:t>de</w:t>
      </w:r>
      <w:r>
        <w:rPr>
          <w:spacing w:val="12"/>
          <w:sz w:val="17"/>
        </w:rPr>
        <w:t> </w:t>
      </w:r>
      <w:r>
        <w:rPr>
          <w:sz w:val="17"/>
        </w:rPr>
        <w:t>inexecução</w:t>
      </w:r>
      <w:r>
        <w:rPr>
          <w:spacing w:val="12"/>
          <w:sz w:val="17"/>
        </w:rPr>
        <w:t> </w:t>
      </w:r>
      <w:r>
        <w:rPr>
          <w:sz w:val="17"/>
        </w:rPr>
        <w:t>total</w:t>
      </w:r>
      <w:r>
        <w:rPr>
          <w:spacing w:val="12"/>
          <w:sz w:val="17"/>
        </w:rPr>
        <w:t> </w:t>
      </w:r>
      <w:r>
        <w:rPr>
          <w:sz w:val="17"/>
        </w:rPr>
        <w:t>ou</w:t>
      </w:r>
      <w:r>
        <w:rPr>
          <w:spacing w:val="12"/>
          <w:sz w:val="17"/>
        </w:rPr>
        <w:t> </w:t>
      </w:r>
      <w:r>
        <w:rPr>
          <w:sz w:val="17"/>
        </w:rPr>
        <w:t>parcial</w:t>
      </w:r>
      <w:r>
        <w:rPr>
          <w:spacing w:val="12"/>
          <w:sz w:val="17"/>
        </w:rPr>
        <w:t> </w:t>
      </w:r>
      <w:r>
        <w:rPr>
          <w:sz w:val="17"/>
        </w:rPr>
        <w:t>do</w:t>
      </w:r>
      <w:r>
        <w:rPr>
          <w:spacing w:val="12"/>
          <w:sz w:val="17"/>
        </w:rPr>
        <w:t> </w:t>
      </w:r>
      <w:r>
        <w:rPr>
          <w:sz w:val="17"/>
        </w:rPr>
        <w:t>objeto,</w:t>
      </w:r>
      <w:r>
        <w:rPr>
          <w:spacing w:val="12"/>
          <w:sz w:val="17"/>
        </w:rPr>
        <w:t> </w:t>
      </w:r>
      <w:r>
        <w:rPr>
          <w:sz w:val="17"/>
        </w:rPr>
        <w:t>que</w:t>
      </w:r>
      <w:r>
        <w:rPr>
          <w:spacing w:val="12"/>
          <w:sz w:val="17"/>
        </w:rPr>
        <w:t> </w:t>
      </w:r>
      <w:r>
        <w:rPr>
          <w:sz w:val="17"/>
        </w:rPr>
        <w:t>acarrete</w:t>
      </w:r>
      <w:r>
        <w:rPr>
          <w:spacing w:val="12"/>
          <w:sz w:val="17"/>
        </w:rPr>
        <w:t> </w:t>
      </w:r>
      <w:r>
        <w:rPr>
          <w:sz w:val="17"/>
        </w:rPr>
        <w:t>a</w:t>
      </w:r>
      <w:r>
        <w:rPr>
          <w:spacing w:val="12"/>
          <w:sz w:val="17"/>
        </w:rPr>
        <w:t> </w:t>
      </w:r>
      <w:r>
        <w:rPr>
          <w:sz w:val="17"/>
        </w:rPr>
        <w:t>rescisão</w:t>
      </w:r>
      <w:r>
        <w:rPr>
          <w:spacing w:val="12"/>
          <w:sz w:val="17"/>
        </w:rPr>
        <w:t> </w:t>
      </w:r>
      <w:r>
        <w:rPr>
          <w:sz w:val="17"/>
        </w:rPr>
        <w:t>do</w:t>
      </w:r>
      <w:r>
        <w:rPr>
          <w:spacing w:val="12"/>
          <w:sz w:val="17"/>
        </w:rPr>
        <w:t> </w:t>
      </w:r>
      <w:r>
        <w:rPr>
          <w:sz w:val="17"/>
        </w:rPr>
        <w:t>Contrato,</w:t>
      </w:r>
      <w:r>
        <w:rPr>
          <w:spacing w:val="12"/>
          <w:sz w:val="17"/>
        </w:rPr>
        <w:t> </w:t>
      </w:r>
      <w:r>
        <w:rPr>
          <w:sz w:val="17"/>
        </w:rPr>
        <w:t>será</w:t>
      </w:r>
      <w:r>
        <w:rPr>
          <w:spacing w:val="12"/>
          <w:sz w:val="17"/>
        </w:rPr>
        <w:t> </w:t>
      </w:r>
      <w:r>
        <w:rPr>
          <w:sz w:val="17"/>
        </w:rPr>
        <w:t>automaticamente</w:t>
      </w:r>
      <w:r>
        <w:rPr>
          <w:spacing w:val="12"/>
          <w:sz w:val="17"/>
        </w:rPr>
        <w:t> </w:t>
      </w:r>
      <w:r>
        <w:rPr>
          <w:sz w:val="17"/>
        </w:rPr>
        <w:t>devida</w:t>
      </w:r>
      <w:r>
        <w:rPr>
          <w:spacing w:val="12"/>
          <w:sz w:val="17"/>
        </w:rPr>
        <w:t> </w:t>
      </w:r>
      <w:r>
        <w:rPr>
          <w:sz w:val="17"/>
        </w:rPr>
        <w:t>multa</w:t>
      </w:r>
      <w:r>
        <w:rPr>
          <w:spacing w:val="12"/>
          <w:sz w:val="17"/>
        </w:rPr>
        <w:t> </w:t>
      </w:r>
      <w:r>
        <w:rPr>
          <w:sz w:val="17"/>
        </w:rPr>
        <w:t>compensatória</w:t>
      </w:r>
      <w:r>
        <w:rPr>
          <w:spacing w:val="12"/>
          <w:sz w:val="17"/>
        </w:rPr>
        <w:t> </w:t>
      </w:r>
      <w:r>
        <w:rPr>
          <w:sz w:val="17"/>
        </w:rPr>
        <w:t>no</w:t>
      </w:r>
      <w:r>
        <w:rPr>
          <w:spacing w:val="12"/>
          <w:sz w:val="17"/>
        </w:rPr>
        <w:t> </w:t>
      </w:r>
      <w:r>
        <w:rPr>
          <w:sz w:val="17"/>
        </w:rPr>
        <w:t>valor de 20% do valor do Contrato.</w:t>
      </w:r>
    </w:p>
    <w:p>
      <w:pPr>
        <w:pStyle w:val="BodyText"/>
        <w:spacing w:before="9"/>
      </w:pPr>
    </w:p>
    <w:p>
      <w:pPr>
        <w:pStyle w:val="ListParagraph"/>
        <w:numPr>
          <w:ilvl w:val="2"/>
          <w:numId w:val="37"/>
        </w:numPr>
        <w:tabs>
          <w:tab w:pos="585" w:val="left" w:leader="none"/>
        </w:tabs>
        <w:spacing w:line="288" w:lineRule="auto" w:before="1" w:after="0"/>
        <w:ind w:left="106" w:right="118" w:firstLine="0"/>
        <w:jc w:val="both"/>
        <w:rPr>
          <w:sz w:val="17"/>
        </w:rPr>
      </w:pPr>
      <w:r>
        <w:rPr>
          <w:sz w:val="17"/>
        </w:rPr>
        <w:t>A multa</w:t>
      </w:r>
      <w:r>
        <w:rPr>
          <w:spacing w:val="15"/>
          <w:sz w:val="17"/>
        </w:rPr>
        <w:t> </w:t>
      </w:r>
      <w:r>
        <w:rPr>
          <w:sz w:val="17"/>
        </w:rPr>
        <w:t>compensatória,</w:t>
      </w:r>
      <w:r>
        <w:rPr>
          <w:spacing w:val="15"/>
          <w:sz w:val="17"/>
        </w:rPr>
        <w:t> </w:t>
      </w:r>
      <w:r>
        <w:rPr>
          <w:sz w:val="17"/>
        </w:rPr>
        <w:t>isoladamente</w:t>
      </w:r>
      <w:r>
        <w:rPr>
          <w:spacing w:val="15"/>
          <w:sz w:val="17"/>
        </w:rPr>
        <w:t> </w:t>
      </w:r>
      <w:r>
        <w:rPr>
          <w:sz w:val="17"/>
        </w:rPr>
        <w:t>aplicada</w:t>
      </w:r>
      <w:r>
        <w:rPr>
          <w:spacing w:val="15"/>
          <w:sz w:val="17"/>
        </w:rPr>
        <w:t> </w:t>
      </w:r>
      <w:r>
        <w:rPr>
          <w:sz w:val="17"/>
        </w:rPr>
        <w:t>ou</w:t>
      </w:r>
      <w:r>
        <w:rPr>
          <w:spacing w:val="15"/>
          <w:sz w:val="17"/>
        </w:rPr>
        <w:t> </w:t>
      </w:r>
      <w:r>
        <w:rPr>
          <w:sz w:val="17"/>
        </w:rPr>
        <w:t>quando</w:t>
      </w:r>
      <w:r>
        <w:rPr>
          <w:spacing w:val="15"/>
          <w:sz w:val="17"/>
        </w:rPr>
        <w:t> </w:t>
      </w:r>
      <w:r>
        <w:rPr>
          <w:sz w:val="17"/>
        </w:rPr>
        <w:t>somada</w:t>
      </w:r>
      <w:r>
        <w:rPr>
          <w:spacing w:val="15"/>
          <w:sz w:val="17"/>
        </w:rPr>
        <w:t> </w:t>
      </w:r>
      <w:r>
        <w:rPr>
          <w:sz w:val="17"/>
        </w:rPr>
        <w:t>ao</w:t>
      </w:r>
      <w:r>
        <w:rPr>
          <w:spacing w:val="15"/>
          <w:sz w:val="17"/>
        </w:rPr>
        <w:t> </w:t>
      </w:r>
      <w:r>
        <w:rPr>
          <w:sz w:val="17"/>
        </w:rPr>
        <w:t>valor</w:t>
      </w:r>
      <w:r>
        <w:rPr>
          <w:spacing w:val="15"/>
          <w:sz w:val="17"/>
        </w:rPr>
        <w:t> </w:t>
      </w:r>
      <w:r>
        <w:rPr>
          <w:sz w:val="17"/>
        </w:rPr>
        <w:t>da</w:t>
      </w:r>
      <w:r>
        <w:rPr>
          <w:spacing w:val="15"/>
          <w:sz w:val="17"/>
        </w:rPr>
        <w:t> </w:t>
      </w:r>
      <w:r>
        <w:rPr>
          <w:sz w:val="17"/>
        </w:rPr>
        <w:t>multa</w:t>
      </w:r>
      <w:r>
        <w:rPr>
          <w:spacing w:val="15"/>
          <w:sz w:val="17"/>
        </w:rPr>
        <w:t> </w:t>
      </w:r>
      <w:r>
        <w:rPr>
          <w:sz w:val="17"/>
        </w:rPr>
        <w:t>moratória</w:t>
      </w:r>
      <w:r>
        <w:rPr>
          <w:spacing w:val="15"/>
          <w:sz w:val="17"/>
        </w:rPr>
        <w:t> </w:t>
      </w:r>
      <w:r>
        <w:rPr>
          <w:sz w:val="17"/>
        </w:rPr>
        <w:t>convertida,</w:t>
      </w:r>
      <w:r>
        <w:rPr>
          <w:spacing w:val="15"/>
          <w:sz w:val="17"/>
        </w:rPr>
        <w:t> </w:t>
      </w:r>
      <w:r>
        <w:rPr>
          <w:sz w:val="17"/>
        </w:rPr>
        <w:t>não</w:t>
      </w:r>
      <w:r>
        <w:rPr>
          <w:spacing w:val="15"/>
          <w:sz w:val="17"/>
        </w:rPr>
        <w:t> </w:t>
      </w:r>
      <w:r>
        <w:rPr>
          <w:sz w:val="17"/>
        </w:rPr>
        <w:t>poderá</w:t>
      </w:r>
      <w:r>
        <w:rPr>
          <w:spacing w:val="15"/>
          <w:sz w:val="17"/>
        </w:rPr>
        <w:t> </w:t>
      </w:r>
      <w:r>
        <w:rPr>
          <w:sz w:val="17"/>
        </w:rPr>
        <w:t>exceder</w:t>
      </w:r>
      <w:r>
        <w:rPr>
          <w:spacing w:val="15"/>
          <w:sz w:val="17"/>
        </w:rPr>
        <w:t> </w:t>
      </w:r>
      <w:r>
        <w:rPr>
          <w:sz w:val="17"/>
        </w:rPr>
        <w:t>o</w:t>
      </w:r>
      <w:r>
        <w:rPr>
          <w:spacing w:val="15"/>
          <w:sz w:val="17"/>
        </w:rPr>
        <w:t> </w:t>
      </w:r>
      <w:r>
        <w:rPr>
          <w:sz w:val="17"/>
        </w:rPr>
        <w:t>limite</w:t>
      </w:r>
      <w:r>
        <w:rPr>
          <w:spacing w:val="15"/>
          <w:sz w:val="17"/>
        </w:rPr>
        <w:t> </w:t>
      </w:r>
      <w:r>
        <w:rPr>
          <w:sz w:val="17"/>
        </w:rPr>
        <w:t>previsto no art. 412 do Código Civil, ou seja, o valor da obrigação principal.</w:t>
      </w:r>
    </w:p>
    <w:p>
      <w:pPr>
        <w:pStyle w:val="BodyText"/>
        <w:spacing w:before="18"/>
      </w:pPr>
    </w:p>
    <w:p>
      <w:pPr>
        <w:pStyle w:val="ListParagraph"/>
        <w:numPr>
          <w:ilvl w:val="1"/>
          <w:numId w:val="37"/>
        </w:numPr>
        <w:tabs>
          <w:tab w:pos="452" w:val="left" w:leader="none"/>
        </w:tabs>
        <w:spacing w:line="240" w:lineRule="auto" w:before="0" w:after="0"/>
        <w:ind w:left="452" w:right="0" w:hanging="346"/>
        <w:jc w:val="left"/>
        <w:rPr>
          <w:sz w:val="17"/>
        </w:rPr>
      </w:pPr>
      <w:r>
        <w:rPr>
          <w:w w:val="105"/>
          <w:sz w:val="17"/>
        </w:rPr>
        <w:t>Na</w:t>
      </w:r>
      <w:r>
        <w:rPr>
          <w:spacing w:val="-3"/>
          <w:w w:val="105"/>
          <w:sz w:val="17"/>
        </w:rPr>
        <w:t> </w:t>
      </w:r>
      <w:r>
        <w:rPr>
          <w:w w:val="105"/>
          <w:sz w:val="17"/>
        </w:rPr>
        <w:t>aplicação</w:t>
      </w:r>
      <w:r>
        <w:rPr>
          <w:spacing w:val="-3"/>
          <w:w w:val="105"/>
          <w:sz w:val="17"/>
        </w:rPr>
        <w:t> </w:t>
      </w:r>
      <w:r>
        <w:rPr>
          <w:w w:val="105"/>
          <w:sz w:val="17"/>
        </w:rPr>
        <w:t>das</w:t>
      </w:r>
      <w:r>
        <w:rPr>
          <w:spacing w:val="-3"/>
          <w:w w:val="105"/>
          <w:sz w:val="17"/>
        </w:rPr>
        <w:t> </w:t>
      </w:r>
      <w:r>
        <w:rPr>
          <w:w w:val="105"/>
          <w:sz w:val="17"/>
        </w:rPr>
        <w:t>sanções</w:t>
      </w:r>
      <w:r>
        <w:rPr>
          <w:spacing w:val="-3"/>
          <w:w w:val="105"/>
          <w:sz w:val="17"/>
        </w:rPr>
        <w:t> </w:t>
      </w:r>
      <w:r>
        <w:rPr>
          <w:w w:val="105"/>
          <w:sz w:val="17"/>
        </w:rPr>
        <w:t>serão</w:t>
      </w:r>
      <w:r>
        <w:rPr>
          <w:spacing w:val="-3"/>
          <w:w w:val="105"/>
          <w:sz w:val="17"/>
        </w:rPr>
        <w:t> </w:t>
      </w:r>
      <w:r>
        <w:rPr>
          <w:w w:val="105"/>
          <w:sz w:val="17"/>
        </w:rPr>
        <w:t>considerados</w:t>
      </w:r>
      <w:r>
        <w:rPr>
          <w:spacing w:val="-2"/>
          <w:w w:val="105"/>
          <w:sz w:val="17"/>
        </w:rPr>
        <w:t> </w:t>
      </w:r>
      <w:r>
        <w:rPr>
          <w:w w:val="105"/>
          <w:sz w:val="17"/>
        </w:rPr>
        <w:t>os</w:t>
      </w:r>
      <w:r>
        <w:rPr>
          <w:spacing w:val="-3"/>
          <w:w w:val="105"/>
          <w:sz w:val="17"/>
        </w:rPr>
        <w:t> </w:t>
      </w:r>
      <w:r>
        <w:rPr>
          <w:w w:val="105"/>
          <w:sz w:val="17"/>
        </w:rPr>
        <w:t>seguintes</w:t>
      </w:r>
      <w:r>
        <w:rPr>
          <w:spacing w:val="-3"/>
          <w:w w:val="105"/>
          <w:sz w:val="17"/>
        </w:rPr>
        <w:t> </w:t>
      </w:r>
      <w:r>
        <w:rPr>
          <w:w w:val="105"/>
          <w:sz w:val="17"/>
        </w:rPr>
        <w:t>requisitos,</w:t>
      </w:r>
      <w:r>
        <w:rPr>
          <w:spacing w:val="-3"/>
          <w:w w:val="105"/>
          <w:sz w:val="17"/>
        </w:rPr>
        <w:t> </w:t>
      </w:r>
      <w:r>
        <w:rPr>
          <w:w w:val="105"/>
          <w:sz w:val="17"/>
        </w:rPr>
        <w:t>previstos</w:t>
      </w:r>
      <w:r>
        <w:rPr>
          <w:spacing w:val="-2"/>
          <w:w w:val="105"/>
          <w:sz w:val="17"/>
        </w:rPr>
        <w:t> </w:t>
      </w:r>
      <w:r>
        <w:rPr>
          <w:w w:val="105"/>
          <w:sz w:val="17"/>
        </w:rPr>
        <w:t>no</w:t>
      </w:r>
      <w:r>
        <w:rPr>
          <w:spacing w:val="-3"/>
          <w:w w:val="105"/>
          <w:sz w:val="17"/>
        </w:rPr>
        <w:t> </w:t>
      </w:r>
      <w:r>
        <w:rPr>
          <w:w w:val="105"/>
          <w:sz w:val="17"/>
        </w:rPr>
        <w:t>art.</w:t>
      </w:r>
      <w:r>
        <w:rPr>
          <w:spacing w:val="-32"/>
          <w:w w:val="105"/>
          <w:sz w:val="17"/>
        </w:rPr>
        <w:t> </w:t>
      </w:r>
      <w:r>
        <w:rPr>
          <w:rFonts w:ascii="Trebuchet MS" w:hAnsi="Trebuchet MS"/>
          <w:w w:val="105"/>
          <w:sz w:val="17"/>
        </w:rPr>
        <w:t>156,</w:t>
      </w:r>
      <w:r>
        <w:rPr>
          <w:rFonts w:ascii="Trebuchet MS" w:hAnsi="Trebuchet MS"/>
          <w:spacing w:val="-1"/>
          <w:w w:val="105"/>
          <w:sz w:val="17"/>
        </w:rPr>
        <w:t> </w:t>
      </w:r>
      <w:r>
        <w:rPr>
          <w:rFonts w:ascii="Trebuchet MS" w:hAnsi="Trebuchet MS"/>
          <w:w w:val="105"/>
          <w:sz w:val="17"/>
        </w:rPr>
        <w:t>§ 1º,</w:t>
      </w:r>
      <w:r>
        <w:rPr>
          <w:rFonts w:ascii="Trebuchet MS" w:hAnsi="Trebuchet MS"/>
          <w:spacing w:val="-1"/>
          <w:w w:val="105"/>
          <w:sz w:val="17"/>
        </w:rPr>
        <w:t> </w:t>
      </w:r>
      <w:r>
        <w:rPr>
          <w:rFonts w:ascii="Trebuchet MS" w:hAnsi="Trebuchet MS"/>
          <w:w w:val="105"/>
          <w:sz w:val="17"/>
        </w:rPr>
        <w:t>incisos I a</w:t>
      </w:r>
      <w:r>
        <w:rPr>
          <w:rFonts w:ascii="Trebuchet MS" w:hAnsi="Trebuchet MS"/>
          <w:spacing w:val="-1"/>
          <w:w w:val="105"/>
          <w:sz w:val="17"/>
        </w:rPr>
        <w:t> </w:t>
      </w:r>
      <w:r>
        <w:rPr>
          <w:rFonts w:ascii="Trebuchet MS" w:hAnsi="Trebuchet MS"/>
          <w:w w:val="105"/>
          <w:sz w:val="17"/>
        </w:rPr>
        <w:t>V, da</w:t>
      </w:r>
      <w:r>
        <w:rPr>
          <w:rFonts w:ascii="Trebuchet MS" w:hAnsi="Trebuchet MS"/>
          <w:spacing w:val="-1"/>
          <w:w w:val="105"/>
          <w:sz w:val="17"/>
        </w:rPr>
        <w:t> </w:t>
      </w:r>
      <w:r>
        <w:rPr>
          <w:rFonts w:ascii="Trebuchet MS" w:hAnsi="Trebuchet MS"/>
          <w:w w:val="105"/>
          <w:sz w:val="17"/>
        </w:rPr>
        <w:t>Lei nº </w:t>
      </w:r>
      <w:r>
        <w:rPr>
          <w:rFonts w:ascii="Trebuchet MS" w:hAnsi="Trebuchet MS"/>
          <w:spacing w:val="-2"/>
          <w:w w:val="105"/>
          <w:sz w:val="17"/>
        </w:rPr>
        <w:t>14.133/2021</w:t>
      </w:r>
      <w:r>
        <w:rPr>
          <w:spacing w:val="-2"/>
          <w:w w:val="105"/>
          <w:sz w:val="17"/>
        </w:rPr>
        <w:t>:</w:t>
      </w:r>
    </w:p>
    <w:p>
      <w:pPr>
        <w:pStyle w:val="BodyText"/>
        <w:spacing w:before="47"/>
      </w:pPr>
    </w:p>
    <w:p>
      <w:pPr>
        <w:pStyle w:val="ListParagraph"/>
        <w:numPr>
          <w:ilvl w:val="2"/>
          <w:numId w:val="37"/>
        </w:numPr>
        <w:tabs>
          <w:tab w:pos="582" w:val="left" w:leader="none"/>
        </w:tabs>
        <w:spacing w:line="240" w:lineRule="auto" w:before="1" w:after="0"/>
        <w:ind w:left="582" w:right="0" w:hanging="476"/>
        <w:jc w:val="left"/>
        <w:rPr>
          <w:sz w:val="17"/>
        </w:rPr>
      </w:pPr>
      <w:r>
        <w:rPr>
          <w:sz w:val="17"/>
        </w:rPr>
        <w:t>a</w:t>
      </w:r>
      <w:r>
        <w:rPr>
          <w:spacing w:val="4"/>
          <w:sz w:val="17"/>
        </w:rPr>
        <w:t> </w:t>
      </w:r>
      <w:r>
        <w:rPr>
          <w:sz w:val="17"/>
        </w:rPr>
        <w:t>natureza</w:t>
      </w:r>
      <w:r>
        <w:rPr>
          <w:spacing w:val="4"/>
          <w:sz w:val="17"/>
        </w:rPr>
        <w:t> </w:t>
      </w:r>
      <w:r>
        <w:rPr>
          <w:sz w:val="17"/>
        </w:rPr>
        <w:t>e</w:t>
      </w:r>
      <w:r>
        <w:rPr>
          <w:spacing w:val="4"/>
          <w:sz w:val="17"/>
        </w:rPr>
        <w:t> </w:t>
      </w:r>
      <w:r>
        <w:rPr>
          <w:sz w:val="17"/>
        </w:rPr>
        <w:t>a</w:t>
      </w:r>
      <w:r>
        <w:rPr>
          <w:spacing w:val="4"/>
          <w:sz w:val="17"/>
        </w:rPr>
        <w:t> </w:t>
      </w:r>
      <w:r>
        <w:rPr>
          <w:sz w:val="17"/>
        </w:rPr>
        <w:t>gravidade</w:t>
      </w:r>
      <w:r>
        <w:rPr>
          <w:spacing w:val="4"/>
          <w:sz w:val="17"/>
        </w:rPr>
        <w:t> </w:t>
      </w:r>
      <w:r>
        <w:rPr>
          <w:sz w:val="17"/>
        </w:rPr>
        <w:t>da</w:t>
      </w:r>
      <w:r>
        <w:rPr>
          <w:spacing w:val="4"/>
          <w:sz w:val="17"/>
        </w:rPr>
        <w:t> </w:t>
      </w:r>
      <w:r>
        <w:rPr>
          <w:sz w:val="17"/>
        </w:rPr>
        <w:t>infração</w:t>
      </w:r>
      <w:r>
        <w:rPr>
          <w:spacing w:val="4"/>
          <w:sz w:val="17"/>
        </w:rPr>
        <w:t> </w:t>
      </w:r>
      <w:r>
        <w:rPr>
          <w:spacing w:val="-2"/>
          <w:sz w:val="17"/>
        </w:rPr>
        <w:t>cometida;</w:t>
      </w:r>
    </w:p>
    <w:p>
      <w:pPr>
        <w:pStyle w:val="BodyText"/>
        <w:spacing w:before="48"/>
      </w:pPr>
    </w:p>
    <w:p>
      <w:pPr>
        <w:pStyle w:val="ListParagraph"/>
        <w:numPr>
          <w:ilvl w:val="2"/>
          <w:numId w:val="37"/>
        </w:numPr>
        <w:tabs>
          <w:tab w:pos="582" w:val="left" w:leader="none"/>
        </w:tabs>
        <w:spacing w:line="240" w:lineRule="auto" w:before="0" w:after="0"/>
        <w:ind w:left="582" w:right="0" w:hanging="476"/>
        <w:jc w:val="left"/>
        <w:rPr>
          <w:sz w:val="17"/>
        </w:rPr>
      </w:pPr>
      <w:r>
        <w:rPr>
          <w:sz w:val="17"/>
        </w:rPr>
        <w:t>as</w:t>
      </w:r>
      <w:r>
        <w:rPr>
          <w:spacing w:val="4"/>
          <w:sz w:val="17"/>
        </w:rPr>
        <w:t> </w:t>
      </w:r>
      <w:r>
        <w:rPr>
          <w:sz w:val="17"/>
        </w:rPr>
        <w:t>peculiaridades</w:t>
      </w:r>
      <w:r>
        <w:rPr>
          <w:spacing w:val="5"/>
          <w:sz w:val="17"/>
        </w:rPr>
        <w:t> </w:t>
      </w:r>
      <w:r>
        <w:rPr>
          <w:sz w:val="17"/>
        </w:rPr>
        <w:t>do</w:t>
      </w:r>
      <w:r>
        <w:rPr>
          <w:spacing w:val="5"/>
          <w:sz w:val="17"/>
        </w:rPr>
        <w:t> </w:t>
      </w:r>
      <w:r>
        <w:rPr>
          <w:sz w:val="17"/>
        </w:rPr>
        <w:t>caso</w:t>
      </w:r>
      <w:r>
        <w:rPr>
          <w:spacing w:val="4"/>
          <w:sz w:val="17"/>
        </w:rPr>
        <w:t> </w:t>
      </w:r>
      <w:r>
        <w:rPr>
          <w:spacing w:val="-2"/>
          <w:sz w:val="17"/>
        </w:rPr>
        <w:t>concreto;</w:t>
      </w:r>
    </w:p>
    <w:p>
      <w:pPr>
        <w:pStyle w:val="BodyText"/>
        <w:spacing w:before="48"/>
      </w:pPr>
    </w:p>
    <w:p>
      <w:pPr>
        <w:pStyle w:val="ListParagraph"/>
        <w:numPr>
          <w:ilvl w:val="2"/>
          <w:numId w:val="37"/>
        </w:numPr>
        <w:tabs>
          <w:tab w:pos="582" w:val="left" w:leader="none"/>
        </w:tabs>
        <w:spacing w:line="240" w:lineRule="auto" w:before="0" w:after="0"/>
        <w:ind w:left="582" w:right="0" w:hanging="476"/>
        <w:jc w:val="left"/>
        <w:rPr>
          <w:sz w:val="17"/>
        </w:rPr>
      </w:pPr>
      <w:r>
        <w:rPr>
          <w:sz w:val="17"/>
        </w:rPr>
        <w:t>as</w:t>
      </w:r>
      <w:r>
        <w:rPr>
          <w:spacing w:val="4"/>
          <w:sz w:val="17"/>
        </w:rPr>
        <w:t> </w:t>
      </w:r>
      <w:r>
        <w:rPr>
          <w:sz w:val="17"/>
        </w:rPr>
        <w:t>circunstâncias</w:t>
      </w:r>
      <w:r>
        <w:rPr>
          <w:spacing w:val="5"/>
          <w:sz w:val="17"/>
        </w:rPr>
        <w:t> </w:t>
      </w:r>
      <w:r>
        <w:rPr>
          <w:sz w:val="17"/>
        </w:rPr>
        <w:t>agravantes</w:t>
      </w:r>
      <w:r>
        <w:rPr>
          <w:spacing w:val="4"/>
          <w:sz w:val="17"/>
        </w:rPr>
        <w:t> </w:t>
      </w:r>
      <w:r>
        <w:rPr>
          <w:sz w:val="17"/>
        </w:rPr>
        <w:t>ou</w:t>
      </w:r>
      <w:r>
        <w:rPr>
          <w:spacing w:val="5"/>
          <w:sz w:val="17"/>
        </w:rPr>
        <w:t> </w:t>
      </w:r>
      <w:r>
        <w:rPr>
          <w:sz w:val="17"/>
        </w:rPr>
        <w:t>atenuantes,</w:t>
      </w:r>
      <w:r>
        <w:rPr>
          <w:spacing w:val="5"/>
          <w:sz w:val="17"/>
        </w:rPr>
        <w:t> </w:t>
      </w:r>
      <w:r>
        <w:rPr>
          <w:sz w:val="17"/>
        </w:rPr>
        <w:t>observadas</w:t>
      </w:r>
      <w:r>
        <w:rPr>
          <w:spacing w:val="4"/>
          <w:sz w:val="17"/>
        </w:rPr>
        <w:t> </w:t>
      </w:r>
      <w:r>
        <w:rPr>
          <w:sz w:val="17"/>
        </w:rPr>
        <w:t>aquelas</w:t>
      </w:r>
      <w:r>
        <w:rPr>
          <w:spacing w:val="5"/>
          <w:sz w:val="17"/>
        </w:rPr>
        <w:t> </w:t>
      </w:r>
      <w:r>
        <w:rPr>
          <w:sz w:val="17"/>
        </w:rPr>
        <w:t>previstas</w:t>
      </w:r>
      <w:r>
        <w:rPr>
          <w:spacing w:val="4"/>
          <w:sz w:val="17"/>
        </w:rPr>
        <w:t> </w:t>
      </w:r>
      <w:r>
        <w:rPr>
          <w:sz w:val="17"/>
        </w:rPr>
        <w:t>nos</w:t>
      </w:r>
      <w:r>
        <w:rPr>
          <w:spacing w:val="5"/>
          <w:sz w:val="17"/>
        </w:rPr>
        <w:t> </w:t>
      </w:r>
      <w:r>
        <w:rPr>
          <w:sz w:val="17"/>
        </w:rPr>
        <w:t>arts.</w:t>
      </w:r>
      <w:r>
        <w:rPr>
          <w:spacing w:val="5"/>
          <w:sz w:val="17"/>
        </w:rPr>
        <w:t> </w:t>
      </w:r>
      <w:r>
        <w:rPr>
          <w:sz w:val="17"/>
        </w:rPr>
        <w:t>71</w:t>
      </w:r>
      <w:r>
        <w:rPr>
          <w:spacing w:val="4"/>
          <w:sz w:val="17"/>
        </w:rPr>
        <w:t> </w:t>
      </w:r>
      <w:r>
        <w:rPr>
          <w:sz w:val="17"/>
        </w:rPr>
        <w:t>e</w:t>
      </w:r>
      <w:r>
        <w:rPr>
          <w:spacing w:val="5"/>
          <w:sz w:val="17"/>
        </w:rPr>
        <w:t> </w:t>
      </w:r>
      <w:r>
        <w:rPr>
          <w:sz w:val="17"/>
        </w:rPr>
        <w:t>72</w:t>
      </w:r>
      <w:r>
        <w:rPr>
          <w:spacing w:val="4"/>
          <w:sz w:val="17"/>
        </w:rPr>
        <w:t> </w:t>
      </w:r>
      <w:r>
        <w:rPr>
          <w:sz w:val="17"/>
        </w:rPr>
        <w:t>da</w:t>
      </w:r>
      <w:r>
        <w:rPr>
          <w:spacing w:val="5"/>
          <w:sz w:val="17"/>
        </w:rPr>
        <w:t> </w:t>
      </w:r>
      <w:r>
        <w:rPr>
          <w:sz w:val="17"/>
        </w:rPr>
        <w:t>Lei</w:t>
      </w:r>
      <w:r>
        <w:rPr>
          <w:spacing w:val="5"/>
          <w:sz w:val="17"/>
        </w:rPr>
        <w:t> </w:t>
      </w:r>
      <w:r>
        <w:rPr>
          <w:sz w:val="17"/>
        </w:rPr>
        <w:t>n°</w:t>
      </w:r>
      <w:r>
        <w:rPr>
          <w:spacing w:val="4"/>
          <w:sz w:val="17"/>
        </w:rPr>
        <w:t> </w:t>
      </w:r>
      <w:r>
        <w:rPr>
          <w:sz w:val="17"/>
        </w:rPr>
        <w:t>5.427,</w:t>
      </w:r>
      <w:r>
        <w:rPr>
          <w:spacing w:val="5"/>
          <w:sz w:val="17"/>
        </w:rPr>
        <w:t> </w:t>
      </w:r>
      <w:r>
        <w:rPr>
          <w:sz w:val="17"/>
        </w:rPr>
        <w:t>de</w:t>
      </w:r>
      <w:r>
        <w:rPr>
          <w:spacing w:val="4"/>
          <w:sz w:val="17"/>
        </w:rPr>
        <w:t> </w:t>
      </w:r>
      <w:r>
        <w:rPr>
          <w:sz w:val="17"/>
        </w:rPr>
        <w:t>1º</w:t>
      </w:r>
      <w:r>
        <w:rPr>
          <w:spacing w:val="5"/>
          <w:sz w:val="17"/>
        </w:rPr>
        <w:t> </w:t>
      </w:r>
      <w:r>
        <w:rPr>
          <w:sz w:val="17"/>
        </w:rPr>
        <w:t>de</w:t>
      </w:r>
      <w:r>
        <w:rPr>
          <w:spacing w:val="5"/>
          <w:sz w:val="17"/>
        </w:rPr>
        <w:t> </w:t>
      </w:r>
      <w:r>
        <w:rPr>
          <w:sz w:val="17"/>
        </w:rPr>
        <w:t>abril</w:t>
      </w:r>
      <w:r>
        <w:rPr>
          <w:spacing w:val="4"/>
          <w:sz w:val="17"/>
        </w:rPr>
        <w:t> </w:t>
      </w:r>
      <w:r>
        <w:rPr>
          <w:sz w:val="17"/>
        </w:rPr>
        <w:t>de</w:t>
      </w:r>
      <w:r>
        <w:rPr>
          <w:spacing w:val="5"/>
          <w:sz w:val="17"/>
        </w:rPr>
        <w:t> </w:t>
      </w:r>
      <w:r>
        <w:rPr>
          <w:spacing w:val="-2"/>
          <w:sz w:val="17"/>
        </w:rPr>
        <w:t>2009;</w:t>
      </w:r>
    </w:p>
    <w:p>
      <w:pPr>
        <w:pStyle w:val="BodyText"/>
        <w:spacing w:before="48"/>
      </w:pPr>
    </w:p>
    <w:p>
      <w:pPr>
        <w:pStyle w:val="ListParagraph"/>
        <w:numPr>
          <w:ilvl w:val="2"/>
          <w:numId w:val="37"/>
        </w:numPr>
        <w:tabs>
          <w:tab w:pos="582" w:val="left" w:leader="none"/>
        </w:tabs>
        <w:spacing w:line="240" w:lineRule="auto" w:before="0" w:after="0"/>
        <w:ind w:left="582" w:right="0" w:hanging="476"/>
        <w:jc w:val="left"/>
        <w:rPr>
          <w:sz w:val="17"/>
        </w:rPr>
      </w:pPr>
      <w:r>
        <w:rPr>
          <w:sz w:val="17"/>
        </w:rPr>
        <w:t>os</w:t>
      </w:r>
      <w:r>
        <w:rPr>
          <w:spacing w:val="5"/>
          <w:sz w:val="17"/>
        </w:rPr>
        <w:t> </w:t>
      </w:r>
      <w:r>
        <w:rPr>
          <w:sz w:val="17"/>
        </w:rPr>
        <w:t>danos</w:t>
      </w:r>
      <w:r>
        <w:rPr>
          <w:spacing w:val="5"/>
          <w:sz w:val="17"/>
        </w:rPr>
        <w:t> </w:t>
      </w:r>
      <w:r>
        <w:rPr>
          <w:sz w:val="17"/>
        </w:rPr>
        <w:t>que</w:t>
      </w:r>
      <w:r>
        <w:rPr>
          <w:spacing w:val="6"/>
          <w:sz w:val="17"/>
        </w:rPr>
        <w:t> </w:t>
      </w:r>
      <w:r>
        <w:rPr>
          <w:sz w:val="17"/>
        </w:rPr>
        <w:t>dela</w:t>
      </w:r>
      <w:r>
        <w:rPr>
          <w:spacing w:val="5"/>
          <w:sz w:val="17"/>
        </w:rPr>
        <w:t> </w:t>
      </w:r>
      <w:r>
        <w:rPr>
          <w:sz w:val="17"/>
        </w:rPr>
        <w:t>provierem</w:t>
      </w:r>
      <w:r>
        <w:rPr>
          <w:spacing w:val="5"/>
          <w:sz w:val="17"/>
        </w:rPr>
        <w:t> </w:t>
      </w:r>
      <w:r>
        <w:rPr>
          <w:sz w:val="17"/>
        </w:rPr>
        <w:t>para</w:t>
      </w:r>
      <w:r>
        <w:rPr>
          <w:spacing w:val="6"/>
          <w:sz w:val="17"/>
        </w:rPr>
        <w:t> </w:t>
      </w:r>
      <w:r>
        <w:rPr>
          <w:sz w:val="17"/>
        </w:rPr>
        <w:t>a</w:t>
      </w:r>
      <w:r>
        <w:rPr>
          <w:spacing w:val="5"/>
          <w:sz w:val="17"/>
        </w:rPr>
        <w:t> </w:t>
      </w:r>
      <w:r>
        <w:rPr>
          <w:sz w:val="17"/>
        </w:rPr>
        <w:t>Administração</w:t>
      </w:r>
      <w:r>
        <w:rPr>
          <w:spacing w:val="5"/>
          <w:sz w:val="17"/>
        </w:rPr>
        <w:t> </w:t>
      </w:r>
      <w:r>
        <w:rPr>
          <w:spacing w:val="-2"/>
          <w:sz w:val="17"/>
        </w:rPr>
        <w:t>Pública;</w:t>
      </w:r>
    </w:p>
    <w:p>
      <w:pPr>
        <w:pStyle w:val="BodyText"/>
        <w:spacing w:before="48"/>
      </w:pPr>
    </w:p>
    <w:p>
      <w:pPr>
        <w:pStyle w:val="ListParagraph"/>
        <w:numPr>
          <w:ilvl w:val="2"/>
          <w:numId w:val="37"/>
        </w:numPr>
        <w:tabs>
          <w:tab w:pos="582" w:val="left" w:leader="none"/>
        </w:tabs>
        <w:spacing w:line="240" w:lineRule="auto" w:before="1" w:after="0"/>
        <w:ind w:left="582" w:right="0" w:hanging="476"/>
        <w:jc w:val="left"/>
        <w:rPr>
          <w:sz w:val="17"/>
        </w:rPr>
      </w:pPr>
      <w:r>
        <w:rPr>
          <w:sz w:val="17"/>
        </w:rPr>
        <w:t>a</w:t>
      </w:r>
      <w:r>
        <w:rPr>
          <w:spacing w:val="5"/>
          <w:sz w:val="17"/>
        </w:rPr>
        <w:t> </w:t>
      </w:r>
      <w:r>
        <w:rPr>
          <w:sz w:val="17"/>
        </w:rPr>
        <w:t>implantação</w:t>
      </w:r>
      <w:r>
        <w:rPr>
          <w:spacing w:val="6"/>
          <w:sz w:val="17"/>
        </w:rPr>
        <w:t> </w:t>
      </w:r>
      <w:r>
        <w:rPr>
          <w:sz w:val="17"/>
        </w:rPr>
        <w:t>ou</w:t>
      </w:r>
      <w:r>
        <w:rPr>
          <w:spacing w:val="6"/>
          <w:sz w:val="17"/>
        </w:rPr>
        <w:t> </w:t>
      </w:r>
      <w:r>
        <w:rPr>
          <w:sz w:val="17"/>
        </w:rPr>
        <w:t>o</w:t>
      </w:r>
      <w:r>
        <w:rPr>
          <w:spacing w:val="6"/>
          <w:sz w:val="17"/>
        </w:rPr>
        <w:t> </w:t>
      </w:r>
      <w:r>
        <w:rPr>
          <w:sz w:val="17"/>
        </w:rPr>
        <w:t>aperfeiçoamento</w:t>
      </w:r>
      <w:r>
        <w:rPr>
          <w:spacing w:val="5"/>
          <w:sz w:val="17"/>
        </w:rPr>
        <w:t> </w:t>
      </w:r>
      <w:r>
        <w:rPr>
          <w:sz w:val="17"/>
        </w:rPr>
        <w:t>de</w:t>
      </w:r>
      <w:r>
        <w:rPr>
          <w:spacing w:val="6"/>
          <w:sz w:val="17"/>
        </w:rPr>
        <w:t> </w:t>
      </w:r>
      <w:r>
        <w:rPr>
          <w:sz w:val="17"/>
        </w:rPr>
        <w:t>programa</w:t>
      </w:r>
      <w:r>
        <w:rPr>
          <w:spacing w:val="6"/>
          <w:sz w:val="17"/>
        </w:rPr>
        <w:t> </w:t>
      </w:r>
      <w:r>
        <w:rPr>
          <w:sz w:val="17"/>
        </w:rPr>
        <w:t>de</w:t>
      </w:r>
      <w:r>
        <w:rPr>
          <w:spacing w:val="6"/>
          <w:sz w:val="17"/>
        </w:rPr>
        <w:t> </w:t>
      </w:r>
      <w:r>
        <w:rPr>
          <w:sz w:val="17"/>
        </w:rPr>
        <w:t>integridade,</w:t>
      </w:r>
      <w:r>
        <w:rPr>
          <w:spacing w:val="6"/>
          <w:sz w:val="17"/>
        </w:rPr>
        <w:t> </w:t>
      </w:r>
      <w:r>
        <w:rPr>
          <w:sz w:val="17"/>
        </w:rPr>
        <w:t>conforme</w:t>
      </w:r>
      <w:r>
        <w:rPr>
          <w:spacing w:val="5"/>
          <w:sz w:val="17"/>
        </w:rPr>
        <w:t> </w:t>
      </w:r>
      <w:r>
        <w:rPr>
          <w:sz w:val="17"/>
        </w:rPr>
        <w:t>normas</w:t>
      </w:r>
      <w:r>
        <w:rPr>
          <w:spacing w:val="6"/>
          <w:sz w:val="17"/>
        </w:rPr>
        <w:t> </w:t>
      </w:r>
      <w:r>
        <w:rPr>
          <w:sz w:val="17"/>
        </w:rPr>
        <w:t>e</w:t>
      </w:r>
      <w:r>
        <w:rPr>
          <w:spacing w:val="6"/>
          <w:sz w:val="17"/>
        </w:rPr>
        <w:t> </w:t>
      </w:r>
      <w:r>
        <w:rPr>
          <w:sz w:val="17"/>
        </w:rPr>
        <w:t>orientações</w:t>
      </w:r>
      <w:r>
        <w:rPr>
          <w:spacing w:val="6"/>
          <w:sz w:val="17"/>
        </w:rPr>
        <w:t> </w:t>
      </w:r>
      <w:r>
        <w:rPr>
          <w:sz w:val="17"/>
        </w:rPr>
        <w:t>dos</w:t>
      </w:r>
      <w:r>
        <w:rPr>
          <w:spacing w:val="5"/>
          <w:sz w:val="17"/>
        </w:rPr>
        <w:t> </w:t>
      </w:r>
      <w:r>
        <w:rPr>
          <w:sz w:val="17"/>
        </w:rPr>
        <w:t>órgãos</w:t>
      </w:r>
      <w:r>
        <w:rPr>
          <w:spacing w:val="6"/>
          <w:sz w:val="17"/>
        </w:rPr>
        <w:t> </w:t>
      </w:r>
      <w:r>
        <w:rPr>
          <w:sz w:val="17"/>
        </w:rPr>
        <w:t>de</w:t>
      </w:r>
      <w:r>
        <w:rPr>
          <w:spacing w:val="6"/>
          <w:sz w:val="17"/>
        </w:rPr>
        <w:t> </w:t>
      </w:r>
      <w:r>
        <w:rPr>
          <w:spacing w:val="-2"/>
          <w:sz w:val="17"/>
        </w:rPr>
        <w:t>controle.</w:t>
      </w:r>
    </w:p>
    <w:p>
      <w:pPr>
        <w:pStyle w:val="BodyText"/>
        <w:spacing w:before="48"/>
      </w:pPr>
    </w:p>
    <w:p>
      <w:pPr>
        <w:pStyle w:val="ListParagraph"/>
        <w:numPr>
          <w:ilvl w:val="1"/>
          <w:numId w:val="37"/>
        </w:numPr>
        <w:tabs>
          <w:tab w:pos="452" w:val="left" w:leader="none"/>
        </w:tabs>
        <w:spacing w:line="240" w:lineRule="auto" w:before="0" w:after="0"/>
        <w:ind w:left="452" w:right="0" w:hanging="346"/>
        <w:jc w:val="left"/>
        <w:rPr>
          <w:sz w:val="17"/>
        </w:rPr>
      </w:pPr>
      <w:r>
        <w:rPr>
          <w:sz w:val="17"/>
        </w:rPr>
        <w:t>A</w:t>
      </w:r>
      <w:r>
        <w:rPr>
          <w:spacing w:val="5"/>
          <w:sz w:val="17"/>
        </w:rPr>
        <w:t> </w:t>
      </w:r>
      <w:r>
        <w:rPr>
          <w:sz w:val="17"/>
        </w:rPr>
        <w:t>imposição</w:t>
      </w:r>
      <w:r>
        <w:rPr>
          <w:spacing w:val="6"/>
          <w:sz w:val="17"/>
        </w:rPr>
        <w:t> </w:t>
      </w:r>
      <w:r>
        <w:rPr>
          <w:sz w:val="17"/>
        </w:rPr>
        <w:t>das</w:t>
      </w:r>
      <w:r>
        <w:rPr>
          <w:spacing w:val="6"/>
          <w:sz w:val="17"/>
        </w:rPr>
        <w:t> </w:t>
      </w:r>
      <w:r>
        <w:rPr>
          <w:sz w:val="17"/>
        </w:rPr>
        <w:t>penalidades</w:t>
      </w:r>
      <w:r>
        <w:rPr>
          <w:spacing w:val="6"/>
          <w:sz w:val="17"/>
        </w:rPr>
        <w:t> </w:t>
      </w:r>
      <w:r>
        <w:rPr>
          <w:sz w:val="17"/>
        </w:rPr>
        <w:t>é</w:t>
      </w:r>
      <w:r>
        <w:rPr>
          <w:spacing w:val="5"/>
          <w:sz w:val="17"/>
        </w:rPr>
        <w:t> </w:t>
      </w:r>
      <w:r>
        <w:rPr>
          <w:sz w:val="17"/>
        </w:rPr>
        <w:t>de</w:t>
      </w:r>
      <w:r>
        <w:rPr>
          <w:spacing w:val="6"/>
          <w:sz w:val="17"/>
        </w:rPr>
        <w:t> </w:t>
      </w:r>
      <w:r>
        <w:rPr>
          <w:sz w:val="17"/>
        </w:rPr>
        <w:t>competência</w:t>
      </w:r>
      <w:r>
        <w:rPr>
          <w:spacing w:val="6"/>
          <w:sz w:val="17"/>
        </w:rPr>
        <w:t> </w:t>
      </w:r>
      <w:r>
        <w:rPr>
          <w:sz w:val="17"/>
        </w:rPr>
        <w:t>exclusiva</w:t>
      </w:r>
      <w:r>
        <w:rPr>
          <w:spacing w:val="6"/>
          <w:sz w:val="17"/>
        </w:rPr>
        <w:t> </w:t>
      </w:r>
      <w:r>
        <w:rPr>
          <w:sz w:val="17"/>
        </w:rPr>
        <w:t>do</w:t>
      </w:r>
      <w:r>
        <w:rPr>
          <w:spacing w:val="5"/>
          <w:sz w:val="17"/>
        </w:rPr>
        <w:t> </w:t>
      </w:r>
      <w:r>
        <w:rPr>
          <w:sz w:val="17"/>
        </w:rPr>
        <w:t>órgão</w:t>
      </w:r>
      <w:r>
        <w:rPr>
          <w:spacing w:val="6"/>
          <w:sz w:val="17"/>
        </w:rPr>
        <w:t> </w:t>
      </w:r>
      <w:r>
        <w:rPr>
          <w:sz w:val="17"/>
        </w:rPr>
        <w:t>ou</w:t>
      </w:r>
      <w:r>
        <w:rPr>
          <w:spacing w:val="6"/>
          <w:sz w:val="17"/>
        </w:rPr>
        <w:t> </w:t>
      </w:r>
      <w:r>
        <w:rPr>
          <w:sz w:val="17"/>
        </w:rPr>
        <w:t>entidade</w:t>
      </w:r>
      <w:r>
        <w:rPr>
          <w:spacing w:val="6"/>
          <w:sz w:val="17"/>
        </w:rPr>
        <w:t> </w:t>
      </w:r>
      <w:r>
        <w:rPr>
          <w:sz w:val="17"/>
        </w:rPr>
        <w:t>contratante,</w:t>
      </w:r>
      <w:r>
        <w:rPr>
          <w:spacing w:val="6"/>
          <w:sz w:val="17"/>
        </w:rPr>
        <w:t> </w:t>
      </w:r>
      <w:r>
        <w:rPr>
          <w:sz w:val="17"/>
        </w:rPr>
        <w:t>sendo</w:t>
      </w:r>
      <w:r>
        <w:rPr>
          <w:spacing w:val="5"/>
          <w:sz w:val="17"/>
        </w:rPr>
        <w:t> </w:t>
      </w:r>
      <w:r>
        <w:rPr>
          <w:sz w:val="17"/>
        </w:rPr>
        <w:t>competentes</w:t>
      </w:r>
      <w:r>
        <w:rPr>
          <w:spacing w:val="6"/>
          <w:sz w:val="17"/>
        </w:rPr>
        <w:t> </w:t>
      </w:r>
      <w:r>
        <w:rPr>
          <w:sz w:val="17"/>
        </w:rPr>
        <w:t>para</w:t>
      </w:r>
      <w:r>
        <w:rPr>
          <w:spacing w:val="6"/>
          <w:sz w:val="17"/>
        </w:rPr>
        <w:t> </w:t>
      </w:r>
      <w:r>
        <w:rPr>
          <w:sz w:val="17"/>
        </w:rPr>
        <w:t>sua</w:t>
      </w:r>
      <w:r>
        <w:rPr>
          <w:spacing w:val="6"/>
          <w:sz w:val="17"/>
        </w:rPr>
        <w:t> </w:t>
      </w:r>
      <w:r>
        <w:rPr>
          <w:spacing w:val="-2"/>
          <w:sz w:val="17"/>
        </w:rPr>
        <w:t>aplicação:</w:t>
      </w:r>
    </w:p>
    <w:p>
      <w:pPr>
        <w:pStyle w:val="BodyText"/>
        <w:spacing w:before="48"/>
      </w:pPr>
    </w:p>
    <w:p>
      <w:pPr>
        <w:pStyle w:val="ListParagraph"/>
        <w:numPr>
          <w:ilvl w:val="0"/>
          <w:numId w:val="39"/>
        </w:numPr>
        <w:tabs>
          <w:tab w:pos="282" w:val="left" w:leader="none"/>
        </w:tabs>
        <w:spacing w:line="240" w:lineRule="auto" w:before="0" w:after="0"/>
        <w:ind w:left="282" w:right="0" w:hanging="176"/>
        <w:jc w:val="left"/>
        <w:rPr>
          <w:sz w:val="17"/>
        </w:rPr>
      </w:pPr>
      <w:r>
        <w:rPr>
          <w:sz w:val="17"/>
        </w:rPr>
        <w:t>as</w:t>
      </w:r>
      <w:r>
        <w:rPr>
          <w:spacing w:val="5"/>
          <w:sz w:val="17"/>
        </w:rPr>
        <w:t> </w:t>
      </w:r>
      <w:r>
        <w:rPr>
          <w:sz w:val="17"/>
        </w:rPr>
        <w:t>sanções</w:t>
      </w:r>
      <w:r>
        <w:rPr>
          <w:spacing w:val="6"/>
          <w:sz w:val="17"/>
        </w:rPr>
        <w:t> </w:t>
      </w:r>
      <w:r>
        <w:rPr>
          <w:sz w:val="17"/>
        </w:rPr>
        <w:t>previstas</w:t>
      </w:r>
      <w:r>
        <w:rPr>
          <w:spacing w:val="5"/>
          <w:sz w:val="17"/>
        </w:rPr>
        <w:t> </w:t>
      </w:r>
      <w:r>
        <w:rPr>
          <w:sz w:val="17"/>
        </w:rPr>
        <w:t>nos</w:t>
      </w:r>
      <w:r>
        <w:rPr>
          <w:spacing w:val="6"/>
          <w:sz w:val="17"/>
        </w:rPr>
        <w:t> </w:t>
      </w:r>
      <w:r>
        <w:rPr>
          <w:sz w:val="17"/>
        </w:rPr>
        <w:t>itens</w:t>
      </w:r>
      <w:r>
        <w:rPr>
          <w:spacing w:val="5"/>
          <w:sz w:val="17"/>
        </w:rPr>
        <w:t> </w:t>
      </w:r>
      <w:r>
        <w:rPr>
          <w:sz w:val="17"/>
        </w:rPr>
        <w:t>11.2.1,</w:t>
      </w:r>
      <w:r>
        <w:rPr>
          <w:spacing w:val="6"/>
          <w:sz w:val="17"/>
        </w:rPr>
        <w:t> </w:t>
      </w:r>
      <w:r>
        <w:rPr>
          <w:sz w:val="17"/>
        </w:rPr>
        <w:t>11.2.2</w:t>
      </w:r>
      <w:r>
        <w:rPr>
          <w:spacing w:val="6"/>
          <w:sz w:val="17"/>
        </w:rPr>
        <w:t> </w:t>
      </w:r>
      <w:r>
        <w:rPr>
          <w:sz w:val="17"/>
        </w:rPr>
        <w:t>e</w:t>
      </w:r>
      <w:r>
        <w:rPr>
          <w:spacing w:val="5"/>
          <w:sz w:val="17"/>
        </w:rPr>
        <w:t> </w:t>
      </w:r>
      <w:r>
        <w:rPr>
          <w:sz w:val="17"/>
        </w:rPr>
        <w:t>11.2.3</w:t>
      </w:r>
      <w:r>
        <w:rPr>
          <w:spacing w:val="6"/>
          <w:sz w:val="17"/>
        </w:rPr>
        <w:t> </w:t>
      </w:r>
      <w:r>
        <w:rPr>
          <w:sz w:val="17"/>
        </w:rPr>
        <w:t>serão</w:t>
      </w:r>
      <w:r>
        <w:rPr>
          <w:spacing w:val="5"/>
          <w:sz w:val="17"/>
        </w:rPr>
        <w:t> </w:t>
      </w:r>
      <w:r>
        <w:rPr>
          <w:sz w:val="17"/>
        </w:rPr>
        <w:t>impostas</w:t>
      </w:r>
      <w:r>
        <w:rPr>
          <w:spacing w:val="6"/>
          <w:sz w:val="17"/>
        </w:rPr>
        <w:t> </w:t>
      </w:r>
      <w:r>
        <w:rPr>
          <w:sz w:val="17"/>
        </w:rPr>
        <w:t>pelo</w:t>
      </w:r>
      <w:r>
        <w:rPr>
          <w:spacing w:val="6"/>
          <w:sz w:val="17"/>
        </w:rPr>
        <w:t> </w:t>
      </w:r>
      <w:r>
        <w:rPr>
          <w:sz w:val="17"/>
        </w:rPr>
        <w:t>Ordenador</w:t>
      </w:r>
      <w:r>
        <w:rPr>
          <w:spacing w:val="5"/>
          <w:sz w:val="17"/>
        </w:rPr>
        <w:t> </w:t>
      </w:r>
      <w:r>
        <w:rPr>
          <w:sz w:val="17"/>
        </w:rPr>
        <w:t>de</w:t>
      </w:r>
      <w:r>
        <w:rPr>
          <w:spacing w:val="6"/>
          <w:sz w:val="17"/>
        </w:rPr>
        <w:t> </w:t>
      </w:r>
      <w:r>
        <w:rPr>
          <w:spacing w:val="-2"/>
          <w:sz w:val="17"/>
        </w:rPr>
        <w:t>Despesa;</w:t>
      </w:r>
    </w:p>
    <w:p>
      <w:pPr>
        <w:pStyle w:val="BodyText"/>
        <w:spacing w:before="57"/>
      </w:pPr>
    </w:p>
    <w:p>
      <w:pPr>
        <w:pStyle w:val="ListParagraph"/>
        <w:numPr>
          <w:ilvl w:val="0"/>
          <w:numId w:val="39"/>
        </w:numPr>
        <w:tabs>
          <w:tab w:pos="293" w:val="left" w:leader="none"/>
        </w:tabs>
        <w:spacing w:line="240" w:lineRule="auto" w:before="1" w:after="0"/>
        <w:ind w:left="293" w:right="0" w:hanging="187"/>
        <w:jc w:val="left"/>
        <w:rPr>
          <w:sz w:val="17"/>
        </w:rPr>
      </w:pPr>
      <w:r>
        <w:rPr>
          <w:w w:val="105"/>
          <w:sz w:val="17"/>
        </w:rPr>
        <w:t>a</w:t>
      </w:r>
      <w:r>
        <w:rPr>
          <w:spacing w:val="-2"/>
          <w:w w:val="105"/>
          <w:sz w:val="17"/>
        </w:rPr>
        <w:t> </w:t>
      </w:r>
      <w:r>
        <w:rPr>
          <w:w w:val="105"/>
          <w:sz w:val="17"/>
        </w:rPr>
        <w:t>aplicação</w:t>
      </w:r>
      <w:r>
        <w:rPr>
          <w:spacing w:val="-2"/>
          <w:w w:val="105"/>
          <w:sz w:val="17"/>
        </w:rPr>
        <w:t> </w:t>
      </w:r>
      <w:r>
        <w:rPr>
          <w:w w:val="105"/>
          <w:sz w:val="17"/>
        </w:rPr>
        <w:t>da</w:t>
      </w:r>
      <w:r>
        <w:rPr>
          <w:spacing w:val="-2"/>
          <w:w w:val="105"/>
          <w:sz w:val="17"/>
        </w:rPr>
        <w:t> </w:t>
      </w:r>
      <w:r>
        <w:rPr>
          <w:w w:val="105"/>
          <w:sz w:val="17"/>
        </w:rPr>
        <w:t>sanção</w:t>
      </w:r>
      <w:r>
        <w:rPr>
          <w:spacing w:val="-2"/>
          <w:w w:val="105"/>
          <w:sz w:val="17"/>
        </w:rPr>
        <w:t> </w:t>
      </w:r>
      <w:r>
        <w:rPr>
          <w:w w:val="105"/>
          <w:sz w:val="17"/>
        </w:rPr>
        <w:t>prevista</w:t>
      </w:r>
      <w:r>
        <w:rPr>
          <w:spacing w:val="-2"/>
          <w:w w:val="105"/>
          <w:sz w:val="17"/>
        </w:rPr>
        <w:t> </w:t>
      </w:r>
      <w:r>
        <w:rPr>
          <w:w w:val="105"/>
          <w:sz w:val="17"/>
        </w:rPr>
        <w:t>no</w:t>
      </w:r>
      <w:r>
        <w:rPr>
          <w:spacing w:val="-1"/>
          <w:w w:val="105"/>
          <w:sz w:val="17"/>
        </w:rPr>
        <w:t> </w:t>
      </w:r>
      <w:r>
        <w:rPr>
          <w:w w:val="105"/>
          <w:sz w:val="17"/>
        </w:rPr>
        <w:t>item</w:t>
      </w:r>
      <w:r>
        <w:rPr>
          <w:spacing w:val="-2"/>
          <w:w w:val="105"/>
          <w:sz w:val="17"/>
        </w:rPr>
        <w:t> </w:t>
      </w:r>
      <w:r>
        <w:rPr>
          <w:w w:val="105"/>
          <w:sz w:val="17"/>
        </w:rPr>
        <w:t>11.2.4,</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do</w:t>
      </w:r>
      <w:r>
        <w:rPr>
          <w:spacing w:val="-1"/>
          <w:w w:val="105"/>
          <w:sz w:val="17"/>
        </w:rPr>
        <w:t> </w:t>
      </w:r>
      <w:r>
        <w:rPr>
          <w:w w:val="105"/>
          <w:sz w:val="17"/>
        </w:rPr>
        <w:t>art.</w:t>
      </w:r>
      <w:r>
        <w:rPr>
          <w:spacing w:val="-29"/>
          <w:w w:val="105"/>
          <w:sz w:val="17"/>
        </w:rPr>
        <w:t> </w:t>
      </w:r>
      <w:r>
        <w:rPr>
          <w:rFonts w:ascii="Trebuchet MS" w:hAnsi="Trebuchet MS"/>
          <w:w w:val="105"/>
          <w:sz w:val="17"/>
        </w:rPr>
        <w:t>156, §</w:t>
      </w:r>
      <w:r>
        <w:rPr>
          <w:rFonts w:ascii="Trebuchet MS" w:hAnsi="Trebuchet MS"/>
          <w:spacing w:val="1"/>
          <w:w w:val="105"/>
          <w:sz w:val="17"/>
        </w:rPr>
        <w:t> </w:t>
      </w:r>
      <w:r>
        <w:rPr>
          <w:rFonts w:ascii="Trebuchet MS" w:hAnsi="Trebuchet MS"/>
          <w:w w:val="105"/>
          <w:sz w:val="17"/>
        </w:rPr>
        <w:t>6º,</w:t>
      </w:r>
      <w:r>
        <w:rPr>
          <w:rFonts w:ascii="Trebuchet MS" w:hAnsi="Trebuchet MS"/>
          <w:spacing w:val="1"/>
          <w:w w:val="105"/>
          <w:sz w:val="17"/>
        </w:rPr>
        <w:t> </w:t>
      </w:r>
      <w:r>
        <w:rPr>
          <w:rFonts w:ascii="Trebuchet MS" w:hAnsi="Trebuchet MS"/>
          <w:w w:val="105"/>
          <w:sz w:val="17"/>
        </w:rPr>
        <w:t>I,</w:t>
      </w:r>
      <w:r>
        <w:rPr>
          <w:rFonts w:ascii="Trebuchet MS" w:hAnsi="Trebuchet MS"/>
          <w:spacing w:val="1"/>
          <w:w w:val="105"/>
          <w:sz w:val="17"/>
        </w:rPr>
        <w:t> </w:t>
      </w:r>
      <w:r>
        <w:rPr>
          <w:rFonts w:ascii="Trebuchet MS" w:hAnsi="Trebuchet MS"/>
          <w:w w:val="105"/>
          <w:sz w:val="17"/>
        </w:rPr>
        <w:t>da</w:t>
      </w:r>
      <w:r>
        <w:rPr>
          <w:rFonts w:ascii="Trebuchet MS" w:hAnsi="Trebuchet MS"/>
          <w:spacing w:val="1"/>
          <w:w w:val="105"/>
          <w:sz w:val="17"/>
        </w:rPr>
        <w:t> </w:t>
      </w:r>
      <w:r>
        <w:rPr>
          <w:rFonts w:ascii="Trebuchet MS" w:hAnsi="Trebuchet MS"/>
          <w:w w:val="105"/>
          <w:sz w:val="17"/>
        </w:rPr>
        <w:t>Lei</w:t>
      </w:r>
      <w:r>
        <w:rPr>
          <w:rFonts w:ascii="Trebuchet MS" w:hAnsi="Trebuchet MS"/>
          <w:spacing w:val="1"/>
          <w:w w:val="105"/>
          <w:sz w:val="17"/>
        </w:rPr>
        <w:t> </w:t>
      </w:r>
      <w:r>
        <w:rPr>
          <w:rFonts w:ascii="Trebuchet MS" w:hAnsi="Trebuchet MS"/>
          <w:w w:val="105"/>
          <w:sz w:val="17"/>
        </w:rPr>
        <w:t>nº 14.133/2021,</w:t>
      </w:r>
      <w:r>
        <w:rPr>
          <w:rFonts w:ascii="Trebuchet MS" w:hAnsi="Trebuchet MS"/>
          <w:spacing w:val="-31"/>
          <w:w w:val="105"/>
          <w:sz w:val="17"/>
        </w:rPr>
        <w:t> </w:t>
      </w:r>
      <w:r>
        <w:rPr>
          <w:w w:val="105"/>
          <w:sz w:val="17"/>
        </w:rPr>
        <w:t>é</w:t>
      </w:r>
      <w:r>
        <w:rPr>
          <w:spacing w:val="-2"/>
          <w:w w:val="105"/>
          <w:sz w:val="17"/>
        </w:rPr>
        <w:t> </w:t>
      </w:r>
      <w:r>
        <w:rPr>
          <w:w w:val="105"/>
          <w:sz w:val="17"/>
        </w:rPr>
        <w:t>de</w:t>
      </w:r>
      <w:r>
        <w:rPr>
          <w:spacing w:val="-2"/>
          <w:w w:val="105"/>
          <w:sz w:val="17"/>
        </w:rPr>
        <w:t> </w:t>
      </w:r>
      <w:r>
        <w:rPr>
          <w:w w:val="105"/>
          <w:sz w:val="17"/>
        </w:rPr>
        <w:t>competência</w:t>
      </w:r>
      <w:r>
        <w:rPr>
          <w:spacing w:val="-1"/>
          <w:w w:val="105"/>
          <w:sz w:val="17"/>
        </w:rPr>
        <w:t> </w:t>
      </w:r>
      <w:r>
        <w:rPr>
          <w:spacing w:val="-2"/>
          <w:w w:val="105"/>
          <w:sz w:val="17"/>
        </w:rPr>
        <w:t>exclusiva:</w:t>
      </w:r>
    </w:p>
    <w:p>
      <w:pPr>
        <w:pStyle w:val="BodyText"/>
        <w:spacing w:before="56"/>
      </w:pPr>
    </w:p>
    <w:p>
      <w:pPr>
        <w:pStyle w:val="ListParagraph"/>
        <w:numPr>
          <w:ilvl w:val="1"/>
          <w:numId w:val="39"/>
        </w:numPr>
        <w:tabs>
          <w:tab w:pos="423" w:val="left" w:leader="none"/>
        </w:tabs>
        <w:spacing w:line="240" w:lineRule="auto" w:before="0" w:after="0"/>
        <w:ind w:left="423" w:right="0" w:hanging="317"/>
        <w:jc w:val="left"/>
        <w:rPr>
          <w:sz w:val="17"/>
        </w:rPr>
      </w:pPr>
      <w:r>
        <w:rPr>
          <w:sz w:val="17"/>
        </w:rPr>
        <w:t>em</w:t>
      </w:r>
      <w:r>
        <w:rPr>
          <w:spacing w:val="4"/>
          <w:sz w:val="17"/>
        </w:rPr>
        <w:t> </w:t>
      </w:r>
      <w:r>
        <w:rPr>
          <w:sz w:val="17"/>
        </w:rPr>
        <w:t>se</w:t>
      </w:r>
      <w:r>
        <w:rPr>
          <w:spacing w:val="5"/>
          <w:sz w:val="17"/>
        </w:rPr>
        <w:t> </w:t>
      </w:r>
      <w:r>
        <w:rPr>
          <w:sz w:val="17"/>
        </w:rPr>
        <w:t>tratando</w:t>
      </w:r>
      <w:r>
        <w:rPr>
          <w:spacing w:val="5"/>
          <w:sz w:val="17"/>
        </w:rPr>
        <w:t> </w:t>
      </w:r>
      <w:r>
        <w:rPr>
          <w:sz w:val="17"/>
        </w:rPr>
        <w:t>de</w:t>
      </w:r>
      <w:r>
        <w:rPr>
          <w:spacing w:val="5"/>
          <w:sz w:val="17"/>
        </w:rPr>
        <w:t> </w:t>
      </w:r>
      <w:r>
        <w:rPr>
          <w:sz w:val="17"/>
        </w:rPr>
        <w:t>contratação</w:t>
      </w:r>
      <w:r>
        <w:rPr>
          <w:spacing w:val="4"/>
          <w:sz w:val="17"/>
        </w:rPr>
        <w:t> </w:t>
      </w:r>
      <w:r>
        <w:rPr>
          <w:sz w:val="17"/>
        </w:rPr>
        <w:t>realizada</w:t>
      </w:r>
      <w:r>
        <w:rPr>
          <w:spacing w:val="5"/>
          <w:sz w:val="17"/>
        </w:rPr>
        <w:t> </w:t>
      </w:r>
      <w:r>
        <w:rPr>
          <w:sz w:val="17"/>
        </w:rPr>
        <w:t>pela</w:t>
      </w:r>
      <w:r>
        <w:rPr>
          <w:spacing w:val="5"/>
          <w:sz w:val="17"/>
        </w:rPr>
        <w:t> </w:t>
      </w:r>
      <w:r>
        <w:rPr>
          <w:sz w:val="17"/>
        </w:rPr>
        <w:t>Administração</w:t>
      </w:r>
      <w:r>
        <w:rPr>
          <w:spacing w:val="5"/>
          <w:sz w:val="17"/>
        </w:rPr>
        <w:t> </w:t>
      </w:r>
      <w:r>
        <w:rPr>
          <w:sz w:val="17"/>
        </w:rPr>
        <w:t>Pública</w:t>
      </w:r>
      <w:r>
        <w:rPr>
          <w:spacing w:val="5"/>
          <w:sz w:val="17"/>
        </w:rPr>
        <w:t> </w:t>
      </w:r>
      <w:r>
        <w:rPr>
          <w:sz w:val="17"/>
        </w:rPr>
        <w:t>direta,</w:t>
      </w:r>
      <w:r>
        <w:rPr>
          <w:spacing w:val="4"/>
          <w:sz w:val="17"/>
        </w:rPr>
        <w:t> </w:t>
      </w:r>
      <w:r>
        <w:rPr>
          <w:sz w:val="17"/>
        </w:rPr>
        <w:t>do</w:t>
      </w:r>
      <w:r>
        <w:rPr>
          <w:spacing w:val="5"/>
          <w:sz w:val="17"/>
        </w:rPr>
        <w:t> </w:t>
      </w:r>
      <w:r>
        <w:rPr>
          <w:sz w:val="17"/>
        </w:rPr>
        <w:t>Secretário</w:t>
      </w:r>
      <w:r>
        <w:rPr>
          <w:spacing w:val="5"/>
          <w:sz w:val="17"/>
        </w:rPr>
        <w:t> </w:t>
      </w:r>
      <w:r>
        <w:rPr>
          <w:sz w:val="17"/>
        </w:rPr>
        <w:t>de</w:t>
      </w:r>
      <w:r>
        <w:rPr>
          <w:spacing w:val="5"/>
          <w:sz w:val="17"/>
        </w:rPr>
        <w:t> </w:t>
      </w:r>
      <w:r>
        <w:rPr>
          <w:spacing w:val="-2"/>
          <w:sz w:val="17"/>
        </w:rPr>
        <w:t>Estado</w:t>
      </w:r>
      <w:r>
        <w:rPr>
          <w:rFonts w:ascii="Trebuchet MS" w:hAnsi="Trebuchet MS"/>
          <w:spacing w:val="-2"/>
          <w:sz w:val="17"/>
        </w:rPr>
        <w:t>;</w:t>
      </w:r>
    </w:p>
    <w:p>
      <w:pPr>
        <w:pStyle w:val="BodyText"/>
        <w:spacing w:before="54"/>
        <w:rPr>
          <w:rFonts w:ascii="Trebuchet MS"/>
        </w:rPr>
      </w:pPr>
    </w:p>
    <w:p>
      <w:pPr>
        <w:pStyle w:val="ListParagraph"/>
        <w:numPr>
          <w:ilvl w:val="1"/>
          <w:numId w:val="39"/>
        </w:numPr>
        <w:tabs>
          <w:tab w:pos="500" w:val="left" w:leader="none"/>
        </w:tabs>
        <w:spacing w:line="240" w:lineRule="auto" w:before="1" w:after="0"/>
        <w:ind w:left="500" w:right="0" w:hanging="394"/>
        <w:jc w:val="left"/>
        <w:rPr>
          <w:rFonts w:ascii="Trebuchet MS" w:hAnsi="Trebuchet MS"/>
          <w:sz w:val="17"/>
        </w:rPr>
      </w:pPr>
      <w:r>
        <w:rPr>
          <w:rFonts w:ascii="Trebuchet MS" w:hAnsi="Trebuchet MS"/>
          <w:sz w:val="17"/>
        </w:rPr>
        <w:t>e</w:t>
      </w:r>
      <w:r>
        <w:rPr>
          <w:sz w:val="17"/>
        </w:rPr>
        <w:t>m</w:t>
      </w:r>
      <w:r>
        <w:rPr>
          <w:spacing w:val="5"/>
          <w:sz w:val="17"/>
        </w:rPr>
        <w:t> </w:t>
      </w:r>
      <w:r>
        <w:rPr>
          <w:sz w:val="17"/>
        </w:rPr>
        <w:t>se</w:t>
      </w:r>
      <w:r>
        <w:rPr>
          <w:spacing w:val="6"/>
          <w:sz w:val="17"/>
        </w:rPr>
        <w:t> </w:t>
      </w:r>
      <w:r>
        <w:rPr>
          <w:sz w:val="17"/>
        </w:rPr>
        <w:t>tratando</w:t>
      </w:r>
      <w:r>
        <w:rPr>
          <w:spacing w:val="6"/>
          <w:sz w:val="17"/>
        </w:rPr>
        <w:t> </w:t>
      </w:r>
      <w:r>
        <w:rPr>
          <w:sz w:val="17"/>
        </w:rPr>
        <w:t>de</w:t>
      </w:r>
      <w:r>
        <w:rPr>
          <w:spacing w:val="6"/>
          <w:sz w:val="17"/>
        </w:rPr>
        <w:t> </w:t>
      </w:r>
      <w:r>
        <w:rPr>
          <w:sz w:val="17"/>
        </w:rPr>
        <w:t>contratação</w:t>
      </w:r>
      <w:r>
        <w:rPr>
          <w:spacing w:val="6"/>
          <w:sz w:val="17"/>
        </w:rPr>
        <w:t> </w:t>
      </w:r>
      <w:r>
        <w:rPr>
          <w:sz w:val="17"/>
        </w:rPr>
        <w:t>realizada</w:t>
      </w:r>
      <w:r>
        <w:rPr>
          <w:spacing w:val="6"/>
          <w:sz w:val="17"/>
        </w:rPr>
        <w:t> </w:t>
      </w:r>
      <w:r>
        <w:rPr>
          <w:sz w:val="17"/>
        </w:rPr>
        <w:t>pela</w:t>
      </w:r>
      <w:r>
        <w:rPr>
          <w:spacing w:val="6"/>
          <w:sz w:val="17"/>
        </w:rPr>
        <w:t> </w:t>
      </w:r>
      <w:r>
        <w:rPr>
          <w:sz w:val="17"/>
        </w:rPr>
        <w:t>Administração</w:t>
      </w:r>
      <w:r>
        <w:rPr>
          <w:spacing w:val="6"/>
          <w:sz w:val="17"/>
        </w:rPr>
        <w:t> </w:t>
      </w:r>
      <w:r>
        <w:rPr>
          <w:sz w:val="17"/>
        </w:rPr>
        <w:t>Pública</w:t>
      </w:r>
      <w:r>
        <w:rPr>
          <w:spacing w:val="6"/>
          <w:sz w:val="17"/>
        </w:rPr>
        <w:t> </w:t>
      </w:r>
      <w:r>
        <w:rPr>
          <w:sz w:val="17"/>
        </w:rPr>
        <w:t>Indireta</w:t>
      </w:r>
      <w:r>
        <w:rPr>
          <w:spacing w:val="6"/>
          <w:sz w:val="17"/>
        </w:rPr>
        <w:t> </w:t>
      </w:r>
      <w:r>
        <w:rPr>
          <w:sz w:val="17"/>
        </w:rPr>
        <w:t>(fundação</w:t>
      </w:r>
      <w:r>
        <w:rPr>
          <w:spacing w:val="6"/>
          <w:sz w:val="17"/>
        </w:rPr>
        <w:t> </w:t>
      </w:r>
      <w:r>
        <w:rPr>
          <w:sz w:val="17"/>
        </w:rPr>
        <w:t>e</w:t>
      </w:r>
      <w:r>
        <w:rPr>
          <w:spacing w:val="6"/>
          <w:sz w:val="17"/>
        </w:rPr>
        <w:t> </w:t>
      </w:r>
      <w:r>
        <w:rPr>
          <w:sz w:val="17"/>
        </w:rPr>
        <w:t>autarquia),</w:t>
      </w:r>
      <w:r>
        <w:rPr>
          <w:spacing w:val="6"/>
          <w:sz w:val="17"/>
        </w:rPr>
        <w:t> </w:t>
      </w:r>
      <w:r>
        <w:rPr>
          <w:sz w:val="17"/>
        </w:rPr>
        <w:t>da</w:t>
      </w:r>
      <w:r>
        <w:rPr>
          <w:spacing w:val="6"/>
          <w:sz w:val="17"/>
        </w:rPr>
        <w:t> </w:t>
      </w:r>
      <w:r>
        <w:rPr>
          <w:sz w:val="17"/>
        </w:rPr>
        <w:t>autoridade</w:t>
      </w:r>
      <w:r>
        <w:rPr>
          <w:spacing w:val="6"/>
          <w:sz w:val="17"/>
        </w:rPr>
        <w:t> </w:t>
      </w:r>
      <w:r>
        <w:rPr>
          <w:sz w:val="17"/>
        </w:rPr>
        <w:t>máxima</w:t>
      </w:r>
      <w:r>
        <w:rPr>
          <w:spacing w:val="6"/>
          <w:sz w:val="17"/>
        </w:rPr>
        <w:t> </w:t>
      </w:r>
      <w:r>
        <w:rPr>
          <w:sz w:val="17"/>
        </w:rPr>
        <w:t>da</w:t>
      </w:r>
      <w:r>
        <w:rPr>
          <w:spacing w:val="6"/>
          <w:sz w:val="17"/>
        </w:rPr>
        <w:t> </w:t>
      </w:r>
      <w:r>
        <w:rPr>
          <w:spacing w:val="-2"/>
          <w:sz w:val="17"/>
        </w:rPr>
        <w:t>entidade.</w:t>
      </w:r>
    </w:p>
    <w:p>
      <w:pPr>
        <w:pStyle w:val="BodyText"/>
      </w:pPr>
    </w:p>
    <w:p>
      <w:pPr>
        <w:pStyle w:val="BodyText"/>
      </w:pPr>
    </w:p>
    <w:p>
      <w:pPr>
        <w:pStyle w:val="BodyText"/>
        <w:spacing w:before="95"/>
      </w:pPr>
    </w:p>
    <w:p>
      <w:pPr>
        <w:pStyle w:val="ListParagraph"/>
        <w:numPr>
          <w:ilvl w:val="1"/>
          <w:numId w:val="37"/>
        </w:numPr>
        <w:tabs>
          <w:tab w:pos="480" w:val="left" w:leader="none"/>
        </w:tabs>
        <w:spacing w:line="292" w:lineRule="auto" w:before="0" w:after="0"/>
        <w:ind w:left="106" w:right="112" w:firstLine="0"/>
        <w:jc w:val="both"/>
        <w:rPr>
          <w:sz w:val="17"/>
        </w:rPr>
      </w:pPr>
      <w:r>
        <w:rPr>
          <w:sz w:val="17"/>
        </w:rPr>
        <w:t>A aplicação de quaisquer das penalidades realizar-se-á em processo administrativo que assegurará o contraditório e a ampla defesa ao </w:t>
      </w:r>
      <w:r>
        <w:rPr>
          <w:b/>
          <w:sz w:val="17"/>
        </w:rPr>
        <w:t>CONTRATADO</w:t>
      </w:r>
      <w:r>
        <w:rPr>
          <w:sz w:val="17"/>
        </w:rPr>
        <w:t>,</w:t>
      </w:r>
      <w:r>
        <w:rPr>
          <w:spacing w:val="20"/>
          <w:sz w:val="17"/>
        </w:rPr>
        <w:t> </w:t>
      </w:r>
      <w:r>
        <w:rPr>
          <w:sz w:val="17"/>
        </w:rPr>
        <w:t>na</w:t>
      </w:r>
      <w:r>
        <w:rPr>
          <w:spacing w:val="20"/>
          <w:sz w:val="17"/>
        </w:rPr>
        <w:t> </w:t>
      </w:r>
      <w:r>
        <w:rPr>
          <w:sz w:val="17"/>
        </w:rPr>
        <w:t>forma</w:t>
      </w:r>
      <w:r>
        <w:rPr>
          <w:spacing w:val="20"/>
          <w:sz w:val="17"/>
        </w:rPr>
        <w:t> </w:t>
      </w:r>
      <w:r>
        <w:rPr>
          <w:sz w:val="17"/>
        </w:rPr>
        <w:t>do</w:t>
      </w:r>
      <w:r>
        <w:rPr>
          <w:spacing w:val="20"/>
          <w:sz w:val="17"/>
        </w:rPr>
        <w:t> </w:t>
      </w:r>
      <w:r>
        <w:rPr>
          <w:sz w:val="17"/>
        </w:rPr>
        <w:t>art. </w:t>
      </w:r>
      <w:r>
        <w:rPr>
          <w:rFonts w:ascii="Trebuchet MS" w:hAnsi="Trebuchet MS"/>
          <w:sz w:val="17"/>
        </w:rPr>
        <w:t>156,</w:t>
      </w:r>
      <w:r>
        <w:rPr>
          <w:rFonts w:ascii="Trebuchet MS" w:hAnsi="Trebuchet MS"/>
          <w:spacing w:val="28"/>
          <w:sz w:val="17"/>
        </w:rPr>
        <w:t> </w:t>
      </w:r>
      <w:r>
        <w:rPr>
          <w:rFonts w:ascii="Trebuchet MS" w:hAnsi="Trebuchet MS"/>
          <w:sz w:val="17"/>
        </w:rPr>
        <w:t>§</w:t>
      </w:r>
      <w:r>
        <w:rPr>
          <w:rFonts w:ascii="Trebuchet MS" w:hAnsi="Trebuchet MS"/>
          <w:spacing w:val="28"/>
          <w:sz w:val="17"/>
        </w:rPr>
        <w:t> </w:t>
      </w:r>
      <w:r>
        <w:rPr>
          <w:rFonts w:ascii="Trebuchet MS" w:hAnsi="Trebuchet MS"/>
          <w:sz w:val="17"/>
        </w:rPr>
        <w:t>6º,</w:t>
      </w:r>
      <w:r>
        <w:rPr>
          <w:rFonts w:ascii="Trebuchet MS" w:hAnsi="Trebuchet MS"/>
          <w:spacing w:val="28"/>
          <w:sz w:val="17"/>
        </w:rPr>
        <w:t> </w:t>
      </w:r>
      <w:r>
        <w:rPr>
          <w:rFonts w:ascii="Trebuchet MS" w:hAnsi="Trebuchet MS"/>
          <w:sz w:val="17"/>
        </w:rPr>
        <w:t>I,</w:t>
      </w:r>
      <w:r>
        <w:rPr>
          <w:rFonts w:ascii="Trebuchet MS" w:hAnsi="Trebuchet MS"/>
          <w:spacing w:val="28"/>
          <w:sz w:val="17"/>
        </w:rPr>
        <w:t> </w:t>
      </w:r>
      <w:r>
        <w:rPr>
          <w:rFonts w:ascii="Trebuchet MS" w:hAnsi="Trebuchet MS"/>
          <w:sz w:val="17"/>
        </w:rPr>
        <w:t>da</w:t>
      </w:r>
      <w:r>
        <w:rPr>
          <w:rFonts w:ascii="Trebuchet MS" w:hAnsi="Trebuchet MS"/>
          <w:spacing w:val="28"/>
          <w:sz w:val="17"/>
        </w:rPr>
        <w:t> </w:t>
      </w:r>
      <w:r>
        <w:rPr>
          <w:rFonts w:ascii="Trebuchet MS" w:hAnsi="Trebuchet MS"/>
          <w:sz w:val="17"/>
        </w:rPr>
        <w:t>Lei</w:t>
      </w:r>
      <w:r>
        <w:rPr>
          <w:rFonts w:ascii="Trebuchet MS" w:hAnsi="Trebuchet MS"/>
          <w:spacing w:val="28"/>
          <w:sz w:val="17"/>
        </w:rPr>
        <w:t> </w:t>
      </w:r>
      <w:r>
        <w:rPr>
          <w:rFonts w:ascii="Trebuchet MS" w:hAnsi="Trebuchet MS"/>
          <w:sz w:val="17"/>
        </w:rPr>
        <w:t>nº</w:t>
      </w:r>
      <w:r>
        <w:rPr>
          <w:rFonts w:ascii="Trebuchet MS" w:hAnsi="Trebuchet MS"/>
          <w:spacing w:val="28"/>
          <w:sz w:val="17"/>
        </w:rPr>
        <w:t> </w:t>
      </w:r>
      <w:r>
        <w:rPr>
          <w:rFonts w:ascii="Trebuchet MS" w:hAnsi="Trebuchet MS"/>
          <w:sz w:val="17"/>
        </w:rPr>
        <w:t>14.133/2021</w:t>
      </w:r>
      <w:r>
        <w:rPr>
          <w:sz w:val="17"/>
        </w:rPr>
        <w:t>,</w:t>
      </w:r>
      <w:r>
        <w:rPr>
          <w:spacing w:val="25"/>
          <w:sz w:val="17"/>
        </w:rPr>
        <w:t> </w:t>
      </w:r>
      <w:r>
        <w:rPr>
          <w:sz w:val="17"/>
        </w:rPr>
        <w:t>devendo</w:t>
      </w:r>
      <w:r>
        <w:rPr>
          <w:spacing w:val="25"/>
          <w:sz w:val="17"/>
        </w:rPr>
        <w:t> </w:t>
      </w:r>
      <w:r>
        <w:rPr>
          <w:sz w:val="17"/>
        </w:rPr>
        <w:t>ser</w:t>
      </w:r>
      <w:r>
        <w:rPr>
          <w:spacing w:val="23"/>
          <w:sz w:val="17"/>
        </w:rPr>
        <w:t> </w:t>
      </w:r>
      <w:r>
        <w:rPr>
          <w:sz w:val="17"/>
        </w:rPr>
        <w:t>observado</w:t>
      </w:r>
      <w:r>
        <w:rPr>
          <w:spacing w:val="25"/>
          <w:sz w:val="17"/>
        </w:rPr>
        <w:t> </w:t>
      </w:r>
      <w:r>
        <w:rPr>
          <w:sz w:val="17"/>
        </w:rPr>
        <w:t>o</w:t>
      </w:r>
      <w:r>
        <w:rPr>
          <w:spacing w:val="25"/>
          <w:sz w:val="17"/>
        </w:rPr>
        <w:t> </w:t>
      </w:r>
      <w:r>
        <w:rPr>
          <w:sz w:val="17"/>
        </w:rPr>
        <w:t>procedimento</w:t>
      </w:r>
      <w:r>
        <w:rPr>
          <w:spacing w:val="25"/>
          <w:sz w:val="17"/>
        </w:rPr>
        <w:t> </w:t>
      </w:r>
      <w:r>
        <w:rPr>
          <w:sz w:val="17"/>
        </w:rPr>
        <w:t>previsto</w:t>
      </w:r>
      <w:r>
        <w:rPr>
          <w:spacing w:val="25"/>
          <w:sz w:val="17"/>
        </w:rPr>
        <w:t> </w:t>
      </w:r>
      <w:r>
        <w:rPr>
          <w:sz w:val="17"/>
        </w:rPr>
        <w:t>na</w:t>
      </w:r>
      <w:r>
        <w:rPr>
          <w:spacing w:val="23"/>
          <w:sz w:val="17"/>
        </w:rPr>
        <w:t> </w:t>
      </w:r>
      <w:r>
        <w:rPr>
          <w:sz w:val="17"/>
        </w:rPr>
        <w:t>Lei</w:t>
      </w:r>
      <w:r>
        <w:rPr>
          <w:spacing w:val="23"/>
          <w:sz w:val="17"/>
        </w:rPr>
        <w:t> </w:t>
      </w:r>
      <w:r>
        <w:rPr>
          <w:sz w:val="17"/>
        </w:rPr>
        <w:t>nº</w:t>
      </w:r>
      <w:r>
        <w:rPr>
          <w:spacing w:val="23"/>
          <w:sz w:val="17"/>
        </w:rPr>
        <w:t> </w:t>
      </w:r>
      <w:r>
        <w:rPr>
          <w:sz w:val="17"/>
        </w:rPr>
        <w:t>14.133/2021, e, subsidiariamente, na Lei nº 5.427/2009.</w:t>
      </w:r>
    </w:p>
    <w:p>
      <w:pPr>
        <w:pStyle w:val="BodyText"/>
        <w:spacing w:before="6"/>
      </w:pPr>
    </w:p>
    <w:p>
      <w:pPr>
        <w:pStyle w:val="ListParagraph"/>
        <w:numPr>
          <w:ilvl w:val="2"/>
          <w:numId w:val="37"/>
        </w:numPr>
        <w:tabs>
          <w:tab w:pos="562" w:val="left" w:leader="none"/>
        </w:tabs>
        <w:spacing w:line="288" w:lineRule="auto" w:before="0" w:after="0"/>
        <w:ind w:left="106" w:right="108" w:firstLine="0"/>
        <w:jc w:val="both"/>
        <w:rPr>
          <w:sz w:val="17"/>
        </w:rPr>
      </w:pPr>
      <w:r>
        <w:rPr>
          <w:sz w:val="17"/>
        </w:rPr>
        <w:t>A</w:t>
      </w:r>
      <w:r>
        <w:rPr>
          <w:spacing w:val="-3"/>
          <w:sz w:val="17"/>
        </w:rPr>
        <w:t> </w:t>
      </w:r>
      <w:r>
        <w:rPr>
          <w:sz w:val="17"/>
        </w:rPr>
        <w:t>aplicação de sanção será antecedida de intimação do </w:t>
      </w:r>
      <w:r>
        <w:rPr>
          <w:b/>
          <w:sz w:val="17"/>
        </w:rPr>
        <w:t>CONTRATADO</w:t>
      </w:r>
      <w:r>
        <w:rPr>
          <w:sz w:val="17"/>
        </w:rPr>
        <w:t>, que indicará a infração cometida, os fatos, os dispositivos do Contrato infringidos</w:t>
      </w:r>
      <w:r>
        <w:rPr>
          <w:spacing w:val="25"/>
          <w:sz w:val="17"/>
        </w:rPr>
        <w:t> </w:t>
      </w:r>
      <w:r>
        <w:rPr>
          <w:sz w:val="17"/>
        </w:rPr>
        <w:t>e</w:t>
      </w:r>
      <w:r>
        <w:rPr>
          <w:spacing w:val="24"/>
          <w:sz w:val="17"/>
        </w:rPr>
        <w:t> </w:t>
      </w:r>
      <w:r>
        <w:rPr>
          <w:sz w:val="17"/>
        </w:rPr>
        <w:t>os</w:t>
      </w:r>
      <w:r>
        <w:rPr>
          <w:spacing w:val="25"/>
          <w:sz w:val="17"/>
        </w:rPr>
        <w:t> </w:t>
      </w:r>
      <w:r>
        <w:rPr>
          <w:sz w:val="17"/>
        </w:rPr>
        <w:t>fundamentos</w:t>
      </w:r>
      <w:r>
        <w:rPr>
          <w:spacing w:val="25"/>
          <w:sz w:val="17"/>
        </w:rPr>
        <w:t> </w:t>
      </w:r>
      <w:r>
        <w:rPr>
          <w:sz w:val="17"/>
        </w:rPr>
        <w:t>legais</w:t>
      </w:r>
      <w:r>
        <w:rPr>
          <w:spacing w:val="25"/>
          <w:sz w:val="17"/>
        </w:rPr>
        <w:t> </w:t>
      </w:r>
      <w:r>
        <w:rPr>
          <w:sz w:val="17"/>
        </w:rPr>
        <w:t>pertinentes,</w:t>
      </w:r>
      <w:r>
        <w:rPr>
          <w:spacing w:val="25"/>
          <w:sz w:val="17"/>
        </w:rPr>
        <w:t> </w:t>
      </w:r>
      <w:r>
        <w:rPr>
          <w:sz w:val="17"/>
        </w:rPr>
        <w:t>a</w:t>
      </w:r>
      <w:r>
        <w:rPr>
          <w:spacing w:val="24"/>
          <w:sz w:val="17"/>
        </w:rPr>
        <w:t> </w:t>
      </w:r>
      <w:r>
        <w:rPr>
          <w:sz w:val="17"/>
        </w:rPr>
        <w:t>penalidade</w:t>
      </w:r>
      <w:r>
        <w:rPr>
          <w:spacing w:val="24"/>
          <w:sz w:val="17"/>
        </w:rPr>
        <w:t> </w:t>
      </w:r>
      <w:r>
        <w:rPr>
          <w:sz w:val="17"/>
        </w:rPr>
        <w:t>que</w:t>
      </w:r>
      <w:r>
        <w:rPr>
          <w:spacing w:val="25"/>
          <w:sz w:val="17"/>
        </w:rPr>
        <w:t> </w:t>
      </w:r>
      <w:r>
        <w:rPr>
          <w:sz w:val="17"/>
        </w:rPr>
        <w:t>se</w:t>
      </w:r>
      <w:r>
        <w:rPr>
          <w:spacing w:val="25"/>
          <w:sz w:val="17"/>
        </w:rPr>
        <w:t> </w:t>
      </w:r>
      <w:r>
        <w:rPr>
          <w:sz w:val="17"/>
        </w:rPr>
        <w:t>pretende</w:t>
      </w:r>
      <w:r>
        <w:rPr>
          <w:spacing w:val="25"/>
          <w:sz w:val="17"/>
        </w:rPr>
        <w:t> </w:t>
      </w:r>
      <w:r>
        <w:rPr>
          <w:sz w:val="17"/>
        </w:rPr>
        <w:t>imputar</w:t>
      </w:r>
      <w:r>
        <w:rPr>
          <w:spacing w:val="25"/>
          <w:sz w:val="17"/>
        </w:rPr>
        <w:t> </w:t>
      </w:r>
      <w:r>
        <w:rPr>
          <w:sz w:val="17"/>
        </w:rPr>
        <w:t>e</w:t>
      </w:r>
      <w:r>
        <w:rPr>
          <w:spacing w:val="25"/>
          <w:sz w:val="17"/>
        </w:rPr>
        <w:t> </w:t>
      </w:r>
      <w:r>
        <w:rPr>
          <w:sz w:val="17"/>
        </w:rPr>
        <w:t>o</w:t>
      </w:r>
      <w:r>
        <w:rPr>
          <w:spacing w:val="25"/>
          <w:sz w:val="17"/>
        </w:rPr>
        <w:t> </w:t>
      </w:r>
      <w:r>
        <w:rPr>
          <w:sz w:val="17"/>
        </w:rPr>
        <w:t>respectivo</w:t>
      </w:r>
      <w:r>
        <w:rPr>
          <w:spacing w:val="25"/>
          <w:sz w:val="17"/>
        </w:rPr>
        <w:t> </w:t>
      </w:r>
      <w:r>
        <w:rPr>
          <w:sz w:val="17"/>
        </w:rPr>
        <w:t>prazo</w:t>
      </w:r>
      <w:r>
        <w:rPr>
          <w:spacing w:val="25"/>
          <w:sz w:val="17"/>
        </w:rPr>
        <w:t> </w:t>
      </w:r>
      <w:r>
        <w:rPr>
          <w:sz w:val="17"/>
        </w:rPr>
        <w:t>e/ou</w:t>
      </w:r>
      <w:r>
        <w:rPr>
          <w:spacing w:val="25"/>
          <w:sz w:val="17"/>
        </w:rPr>
        <w:t> </w:t>
      </w:r>
      <w:r>
        <w:rPr>
          <w:sz w:val="17"/>
        </w:rPr>
        <w:t>valor,</w:t>
      </w:r>
      <w:r>
        <w:rPr>
          <w:spacing w:val="25"/>
          <w:sz w:val="17"/>
        </w:rPr>
        <w:t> </w:t>
      </w:r>
      <w:r>
        <w:rPr>
          <w:sz w:val="17"/>
        </w:rPr>
        <w:t>se</w:t>
      </w:r>
      <w:r>
        <w:rPr>
          <w:spacing w:val="25"/>
          <w:sz w:val="17"/>
        </w:rPr>
        <w:t> </w:t>
      </w:r>
      <w:r>
        <w:rPr>
          <w:sz w:val="17"/>
        </w:rPr>
        <w:t>for</w:t>
      </w:r>
      <w:r>
        <w:rPr>
          <w:spacing w:val="25"/>
          <w:sz w:val="17"/>
        </w:rPr>
        <w:t> </w:t>
      </w:r>
      <w:r>
        <w:rPr>
          <w:sz w:val="17"/>
        </w:rPr>
        <w:t>o</w:t>
      </w:r>
      <w:r>
        <w:rPr>
          <w:spacing w:val="25"/>
          <w:sz w:val="17"/>
        </w:rPr>
        <w:t> </w:t>
      </w:r>
      <w:r>
        <w:rPr>
          <w:sz w:val="17"/>
        </w:rPr>
        <w:t>caso,</w:t>
      </w:r>
      <w:r>
        <w:rPr>
          <w:spacing w:val="25"/>
          <w:sz w:val="17"/>
        </w:rPr>
        <w:t> </w:t>
      </w:r>
      <w:r>
        <w:rPr>
          <w:sz w:val="17"/>
        </w:rPr>
        <w:t>assim</w:t>
      </w:r>
      <w:r>
        <w:rPr>
          <w:spacing w:val="25"/>
          <w:sz w:val="17"/>
        </w:rPr>
        <w:t> </w:t>
      </w:r>
      <w:r>
        <w:rPr>
          <w:sz w:val="17"/>
        </w:rPr>
        <w:t>como</w:t>
      </w:r>
      <w:r>
        <w:rPr>
          <w:spacing w:val="25"/>
          <w:sz w:val="17"/>
        </w:rPr>
        <w:t> </w:t>
      </w:r>
      <w:r>
        <w:rPr>
          <w:sz w:val="17"/>
        </w:rPr>
        <w:t>o prazo e o local para a apresentação da defesa, com a possibilidade de produção de provas.</w:t>
      </w:r>
    </w:p>
    <w:p>
      <w:pPr>
        <w:pStyle w:val="BodyText"/>
        <w:spacing w:before="10"/>
      </w:pPr>
    </w:p>
    <w:p>
      <w:pPr>
        <w:pStyle w:val="ListParagraph"/>
        <w:numPr>
          <w:ilvl w:val="2"/>
          <w:numId w:val="37"/>
        </w:numPr>
        <w:tabs>
          <w:tab w:pos="582" w:val="left" w:leader="none"/>
        </w:tabs>
        <w:spacing w:line="240" w:lineRule="auto" w:before="0" w:after="0"/>
        <w:ind w:left="582" w:right="0" w:hanging="476"/>
        <w:jc w:val="left"/>
        <w:rPr>
          <w:sz w:val="17"/>
        </w:rPr>
      </w:pPr>
      <w:r>
        <w:rPr>
          <w:sz w:val="17"/>
        </w:rPr>
        <w:t>A</w:t>
      </w:r>
      <w:r>
        <w:rPr>
          <w:spacing w:val="5"/>
          <w:sz w:val="17"/>
        </w:rPr>
        <w:t> </w:t>
      </w:r>
      <w:r>
        <w:rPr>
          <w:sz w:val="17"/>
        </w:rPr>
        <w:t>defesa</w:t>
      </w:r>
      <w:r>
        <w:rPr>
          <w:spacing w:val="6"/>
          <w:sz w:val="17"/>
        </w:rPr>
        <w:t> </w:t>
      </w:r>
      <w:r>
        <w:rPr>
          <w:sz w:val="17"/>
        </w:rPr>
        <w:t>prévia</w:t>
      </w:r>
      <w:r>
        <w:rPr>
          <w:spacing w:val="5"/>
          <w:sz w:val="17"/>
        </w:rPr>
        <w:t> </w:t>
      </w:r>
      <w:r>
        <w:rPr>
          <w:sz w:val="17"/>
        </w:rPr>
        <w:t>do</w:t>
      </w:r>
      <w:r>
        <w:rPr>
          <w:spacing w:val="-14"/>
          <w:sz w:val="17"/>
        </w:rPr>
        <w:t> </w:t>
      </w:r>
      <w:r>
        <w:rPr>
          <w:b/>
          <w:sz w:val="17"/>
        </w:rPr>
        <w:t>CONTRATADO</w:t>
      </w:r>
      <w:r>
        <w:rPr>
          <w:b/>
          <w:spacing w:val="10"/>
          <w:sz w:val="17"/>
        </w:rPr>
        <w:t> </w:t>
      </w:r>
      <w:r>
        <w:rPr>
          <w:sz w:val="17"/>
        </w:rPr>
        <w:t>será</w:t>
      </w:r>
      <w:r>
        <w:rPr>
          <w:spacing w:val="5"/>
          <w:sz w:val="17"/>
        </w:rPr>
        <w:t> </w:t>
      </w:r>
      <w:r>
        <w:rPr>
          <w:sz w:val="17"/>
        </w:rPr>
        <w:t>exercida</w:t>
      </w:r>
      <w:r>
        <w:rPr>
          <w:spacing w:val="6"/>
          <w:sz w:val="17"/>
        </w:rPr>
        <w:t> </w:t>
      </w:r>
      <w:r>
        <w:rPr>
          <w:sz w:val="17"/>
        </w:rPr>
        <w:t>no</w:t>
      </w:r>
      <w:r>
        <w:rPr>
          <w:spacing w:val="5"/>
          <w:sz w:val="17"/>
        </w:rPr>
        <w:t> </w:t>
      </w:r>
      <w:r>
        <w:rPr>
          <w:sz w:val="17"/>
        </w:rPr>
        <w:t>prazo</w:t>
      </w:r>
      <w:r>
        <w:rPr>
          <w:spacing w:val="6"/>
          <w:sz w:val="17"/>
        </w:rPr>
        <w:t> </w:t>
      </w:r>
      <w:r>
        <w:rPr>
          <w:spacing w:val="-5"/>
          <w:sz w:val="17"/>
        </w:rPr>
        <w:t>de:</w:t>
      </w:r>
    </w:p>
    <w:p>
      <w:pPr>
        <w:pStyle w:val="BodyText"/>
        <w:spacing w:before="48"/>
      </w:pPr>
    </w:p>
    <w:p>
      <w:pPr>
        <w:pStyle w:val="ListParagraph"/>
        <w:numPr>
          <w:ilvl w:val="0"/>
          <w:numId w:val="40"/>
        </w:numPr>
        <w:tabs>
          <w:tab w:pos="282" w:val="left" w:leader="none"/>
        </w:tabs>
        <w:spacing w:line="240" w:lineRule="auto" w:before="0" w:after="0"/>
        <w:ind w:left="282" w:right="0" w:hanging="176"/>
        <w:jc w:val="left"/>
        <w:rPr>
          <w:sz w:val="17"/>
        </w:rPr>
      </w:pPr>
      <w:r>
        <w:rPr>
          <w:sz w:val="17"/>
        </w:rPr>
        <w:t>15</w:t>
      </w:r>
      <w:r>
        <w:rPr>
          <w:spacing w:val="4"/>
          <w:sz w:val="17"/>
        </w:rPr>
        <w:t> </w:t>
      </w:r>
      <w:r>
        <w:rPr>
          <w:sz w:val="17"/>
        </w:rPr>
        <w:t>(quinze)</w:t>
      </w:r>
      <w:r>
        <w:rPr>
          <w:spacing w:val="5"/>
          <w:sz w:val="17"/>
        </w:rPr>
        <w:t> </w:t>
      </w:r>
      <w:r>
        <w:rPr>
          <w:sz w:val="17"/>
        </w:rPr>
        <w:t>dias</w:t>
      </w:r>
      <w:r>
        <w:rPr>
          <w:spacing w:val="5"/>
          <w:sz w:val="17"/>
        </w:rPr>
        <w:t> </w:t>
      </w:r>
      <w:r>
        <w:rPr>
          <w:sz w:val="17"/>
        </w:rPr>
        <w:t>úteis,</w:t>
      </w:r>
      <w:r>
        <w:rPr>
          <w:spacing w:val="4"/>
          <w:sz w:val="17"/>
        </w:rPr>
        <w:t> </w:t>
      </w:r>
      <w:r>
        <w:rPr>
          <w:sz w:val="17"/>
        </w:rPr>
        <w:t>no</w:t>
      </w:r>
      <w:r>
        <w:rPr>
          <w:spacing w:val="5"/>
          <w:sz w:val="17"/>
        </w:rPr>
        <w:t> </w:t>
      </w:r>
      <w:r>
        <w:rPr>
          <w:sz w:val="17"/>
        </w:rPr>
        <w:t>caso</w:t>
      </w:r>
      <w:r>
        <w:rPr>
          <w:spacing w:val="5"/>
          <w:sz w:val="17"/>
        </w:rPr>
        <w:t> </w:t>
      </w:r>
      <w:r>
        <w:rPr>
          <w:sz w:val="17"/>
        </w:rPr>
        <w:t>da</w:t>
      </w:r>
      <w:r>
        <w:rPr>
          <w:spacing w:val="5"/>
          <w:sz w:val="17"/>
        </w:rPr>
        <w:t> </w:t>
      </w:r>
      <w:r>
        <w:rPr>
          <w:sz w:val="17"/>
        </w:rPr>
        <w:t>aplicação</w:t>
      </w:r>
      <w:r>
        <w:rPr>
          <w:spacing w:val="4"/>
          <w:sz w:val="17"/>
        </w:rPr>
        <w:t> </w:t>
      </w:r>
      <w:r>
        <w:rPr>
          <w:sz w:val="17"/>
        </w:rPr>
        <w:t>das</w:t>
      </w:r>
      <w:r>
        <w:rPr>
          <w:spacing w:val="5"/>
          <w:sz w:val="17"/>
        </w:rPr>
        <w:t> </w:t>
      </w:r>
      <w:r>
        <w:rPr>
          <w:sz w:val="17"/>
        </w:rPr>
        <w:t>sanções</w:t>
      </w:r>
      <w:r>
        <w:rPr>
          <w:spacing w:val="5"/>
          <w:sz w:val="17"/>
        </w:rPr>
        <w:t> </w:t>
      </w:r>
      <w:r>
        <w:rPr>
          <w:sz w:val="17"/>
        </w:rPr>
        <w:t>previstas</w:t>
      </w:r>
      <w:r>
        <w:rPr>
          <w:spacing w:val="4"/>
          <w:sz w:val="17"/>
        </w:rPr>
        <w:t> </w:t>
      </w:r>
      <w:r>
        <w:rPr>
          <w:sz w:val="17"/>
        </w:rPr>
        <w:t>nos</w:t>
      </w:r>
      <w:r>
        <w:rPr>
          <w:spacing w:val="5"/>
          <w:sz w:val="17"/>
        </w:rPr>
        <w:t> </w:t>
      </w:r>
      <w:r>
        <w:rPr>
          <w:sz w:val="17"/>
        </w:rPr>
        <w:t>itens</w:t>
      </w:r>
      <w:r>
        <w:rPr>
          <w:spacing w:val="5"/>
          <w:sz w:val="17"/>
        </w:rPr>
        <w:t> </w:t>
      </w:r>
      <w:r>
        <w:rPr>
          <w:sz w:val="17"/>
        </w:rPr>
        <w:t>11.2.1</w:t>
      </w:r>
      <w:r>
        <w:rPr>
          <w:spacing w:val="5"/>
          <w:sz w:val="17"/>
        </w:rPr>
        <w:t> </w:t>
      </w:r>
      <w:r>
        <w:rPr>
          <w:sz w:val="17"/>
        </w:rPr>
        <w:t>e</w:t>
      </w:r>
      <w:r>
        <w:rPr>
          <w:spacing w:val="4"/>
          <w:sz w:val="17"/>
        </w:rPr>
        <w:t> </w:t>
      </w:r>
      <w:r>
        <w:rPr>
          <w:sz w:val="17"/>
        </w:rPr>
        <w:t>11.2.2,</w:t>
      </w:r>
      <w:r>
        <w:rPr>
          <w:spacing w:val="5"/>
          <w:sz w:val="17"/>
        </w:rPr>
        <w:t> </w:t>
      </w:r>
      <w:r>
        <w:rPr>
          <w:sz w:val="17"/>
        </w:rPr>
        <w:t>contado</w:t>
      </w:r>
      <w:r>
        <w:rPr>
          <w:spacing w:val="5"/>
          <w:sz w:val="17"/>
        </w:rPr>
        <w:t> </w:t>
      </w:r>
      <w:r>
        <w:rPr>
          <w:sz w:val="17"/>
        </w:rPr>
        <w:t>da</w:t>
      </w:r>
      <w:r>
        <w:rPr>
          <w:spacing w:val="5"/>
          <w:sz w:val="17"/>
        </w:rPr>
        <w:t> </w:t>
      </w:r>
      <w:r>
        <w:rPr>
          <w:sz w:val="17"/>
        </w:rPr>
        <w:t>data</w:t>
      </w:r>
      <w:r>
        <w:rPr>
          <w:spacing w:val="4"/>
          <w:sz w:val="17"/>
        </w:rPr>
        <w:t> </w:t>
      </w:r>
      <w:r>
        <w:rPr>
          <w:sz w:val="17"/>
        </w:rPr>
        <w:t>da</w:t>
      </w:r>
      <w:r>
        <w:rPr>
          <w:spacing w:val="5"/>
          <w:sz w:val="17"/>
        </w:rPr>
        <w:t> </w:t>
      </w:r>
      <w:r>
        <w:rPr>
          <w:spacing w:val="-2"/>
          <w:sz w:val="17"/>
        </w:rPr>
        <w:t>intimação;</w:t>
      </w:r>
    </w:p>
    <w:p>
      <w:pPr>
        <w:pStyle w:val="BodyText"/>
        <w:spacing w:before="48"/>
      </w:pPr>
    </w:p>
    <w:p>
      <w:pPr>
        <w:pStyle w:val="ListParagraph"/>
        <w:numPr>
          <w:ilvl w:val="0"/>
          <w:numId w:val="40"/>
        </w:numPr>
        <w:tabs>
          <w:tab w:pos="296" w:val="left" w:leader="none"/>
        </w:tabs>
        <w:spacing w:line="288" w:lineRule="auto" w:before="0" w:after="0"/>
        <w:ind w:left="106" w:right="128" w:firstLine="0"/>
        <w:jc w:val="both"/>
        <w:rPr>
          <w:sz w:val="17"/>
        </w:rPr>
      </w:pPr>
      <w:r>
        <w:rPr>
          <w:sz w:val="17"/>
        </w:rPr>
        <w:t>15 (quinze) dias úteis, no caso de aplicação das sanções previstas nos itens 11.2.3 e 11.2.4, contado da data da intimação, observado o procedimento estabelecido no art. 158 da Lei nº 14.133/2021.</w:t>
      </w:r>
    </w:p>
    <w:p>
      <w:pPr>
        <w:pStyle w:val="BodyText"/>
        <w:spacing w:before="10"/>
      </w:pPr>
    </w:p>
    <w:p>
      <w:pPr>
        <w:pStyle w:val="ListParagraph"/>
        <w:numPr>
          <w:ilvl w:val="2"/>
          <w:numId w:val="37"/>
        </w:numPr>
        <w:tabs>
          <w:tab w:pos="580" w:val="left" w:leader="none"/>
        </w:tabs>
        <w:spacing w:line="288" w:lineRule="auto" w:before="0" w:after="0"/>
        <w:ind w:left="106" w:right="115" w:firstLine="0"/>
        <w:jc w:val="both"/>
        <w:rPr>
          <w:sz w:val="17"/>
        </w:rPr>
      </w:pPr>
      <w:r>
        <w:rPr>
          <w:sz w:val="17"/>
        </w:rPr>
        <w:t>Será emitida decisão conclusiva sobre a aplicação ou não da sanção, pela autoridade competente, devendo ser apresentada a devida motivação,</w:t>
      </w:r>
      <w:r>
        <w:rPr>
          <w:spacing w:val="80"/>
          <w:sz w:val="17"/>
        </w:rPr>
        <w:t> </w:t>
      </w:r>
      <w:r>
        <w:rPr>
          <w:sz w:val="17"/>
        </w:rPr>
        <w:t>com a demonstração dos fatos e dos respectivos fundamentos jurídicos.</w:t>
      </w:r>
    </w:p>
    <w:p>
      <w:pPr>
        <w:pStyle w:val="BodyText"/>
        <w:spacing w:before="9"/>
      </w:pPr>
    </w:p>
    <w:p>
      <w:pPr>
        <w:pStyle w:val="ListParagraph"/>
        <w:numPr>
          <w:ilvl w:val="1"/>
          <w:numId w:val="37"/>
        </w:numPr>
        <w:tabs>
          <w:tab w:pos="452" w:val="left" w:leader="none"/>
        </w:tabs>
        <w:spacing w:line="240" w:lineRule="auto" w:before="0" w:after="0"/>
        <w:ind w:left="452" w:right="0" w:hanging="346"/>
        <w:jc w:val="left"/>
        <w:rPr>
          <w:sz w:val="17"/>
        </w:rPr>
      </w:pPr>
      <w:r>
        <w:rPr>
          <w:sz w:val="17"/>
        </w:rPr>
        <w:t>A</w:t>
      </w:r>
      <w:r>
        <w:rPr>
          <w:spacing w:val="5"/>
          <w:sz w:val="17"/>
        </w:rPr>
        <w:t> </w:t>
      </w:r>
      <w:r>
        <w:rPr>
          <w:sz w:val="17"/>
        </w:rPr>
        <w:t>aplicação</w:t>
      </w:r>
      <w:r>
        <w:rPr>
          <w:spacing w:val="4"/>
          <w:sz w:val="17"/>
        </w:rPr>
        <w:t> </w:t>
      </w:r>
      <w:r>
        <w:rPr>
          <w:sz w:val="17"/>
        </w:rPr>
        <w:t>das</w:t>
      </w:r>
      <w:r>
        <w:rPr>
          <w:spacing w:val="5"/>
          <w:sz w:val="17"/>
        </w:rPr>
        <w:t> </w:t>
      </w:r>
      <w:r>
        <w:rPr>
          <w:sz w:val="17"/>
        </w:rPr>
        <w:t>sanções</w:t>
      </w:r>
      <w:r>
        <w:rPr>
          <w:spacing w:val="5"/>
          <w:sz w:val="17"/>
        </w:rPr>
        <w:t> </w:t>
      </w:r>
      <w:r>
        <w:rPr>
          <w:sz w:val="17"/>
        </w:rPr>
        <w:t>previstas</w:t>
      </w:r>
      <w:r>
        <w:rPr>
          <w:spacing w:val="5"/>
          <w:sz w:val="17"/>
        </w:rPr>
        <w:t> </w:t>
      </w:r>
      <w:r>
        <w:rPr>
          <w:sz w:val="17"/>
        </w:rPr>
        <w:t>neste</w:t>
      </w:r>
      <w:r>
        <w:rPr>
          <w:spacing w:val="5"/>
          <w:sz w:val="17"/>
        </w:rPr>
        <w:t> </w:t>
      </w:r>
      <w:r>
        <w:rPr>
          <w:sz w:val="17"/>
        </w:rPr>
        <w:t>Contrato</w:t>
      </w:r>
      <w:r>
        <w:rPr>
          <w:spacing w:val="5"/>
          <w:sz w:val="17"/>
        </w:rPr>
        <w:t> </w:t>
      </w:r>
      <w:r>
        <w:rPr>
          <w:sz w:val="17"/>
        </w:rPr>
        <w:t>não</w:t>
      </w:r>
      <w:r>
        <w:rPr>
          <w:spacing w:val="5"/>
          <w:sz w:val="17"/>
        </w:rPr>
        <w:t> </w:t>
      </w:r>
      <w:r>
        <w:rPr>
          <w:sz w:val="17"/>
        </w:rPr>
        <w:t>exclui,</w:t>
      </w:r>
      <w:r>
        <w:rPr>
          <w:spacing w:val="5"/>
          <w:sz w:val="17"/>
        </w:rPr>
        <w:t> </w:t>
      </w:r>
      <w:r>
        <w:rPr>
          <w:sz w:val="17"/>
        </w:rPr>
        <w:t>em</w:t>
      </w:r>
      <w:r>
        <w:rPr>
          <w:spacing w:val="5"/>
          <w:sz w:val="17"/>
        </w:rPr>
        <w:t> </w:t>
      </w:r>
      <w:r>
        <w:rPr>
          <w:sz w:val="17"/>
        </w:rPr>
        <w:t>hipótese</w:t>
      </w:r>
      <w:r>
        <w:rPr>
          <w:spacing w:val="5"/>
          <w:sz w:val="17"/>
        </w:rPr>
        <w:t> </w:t>
      </w:r>
      <w:r>
        <w:rPr>
          <w:spacing w:val="-2"/>
          <w:sz w:val="17"/>
        </w:rPr>
        <w:t>alguma:</w:t>
      </w:r>
    </w:p>
    <w:p>
      <w:pPr>
        <w:pStyle w:val="BodyText"/>
        <w:spacing w:before="48"/>
      </w:pPr>
    </w:p>
    <w:p>
      <w:pPr>
        <w:pStyle w:val="ListParagraph"/>
        <w:numPr>
          <w:ilvl w:val="0"/>
          <w:numId w:val="41"/>
        </w:numPr>
        <w:tabs>
          <w:tab w:pos="282" w:val="left" w:leader="none"/>
        </w:tabs>
        <w:spacing w:line="288" w:lineRule="auto" w:before="0" w:after="0"/>
        <w:ind w:left="106" w:right="86" w:firstLine="0"/>
        <w:jc w:val="both"/>
        <w:rPr>
          <w:sz w:val="17"/>
        </w:rPr>
      </w:pPr>
      <w:r>
        <w:rPr>
          <w:sz w:val="17"/>
        </w:rPr>
        <w:t>a obrigação de reparação integral do dano causado à Administração Pública, na forma do art. 156, § 9º, da Lei nº 14.133/2021 e do art. 416, parágrafo único, do Código Civil; e</w:t>
      </w:r>
    </w:p>
    <w:p>
      <w:pPr>
        <w:pStyle w:val="BodyText"/>
        <w:spacing w:before="10"/>
      </w:pPr>
    </w:p>
    <w:p>
      <w:pPr>
        <w:pStyle w:val="ListParagraph"/>
        <w:numPr>
          <w:ilvl w:val="0"/>
          <w:numId w:val="41"/>
        </w:numPr>
        <w:tabs>
          <w:tab w:pos="312" w:val="left" w:leader="none"/>
        </w:tabs>
        <w:spacing w:line="288" w:lineRule="auto" w:before="0" w:after="0"/>
        <w:ind w:left="106" w:right="113" w:firstLine="0"/>
        <w:jc w:val="both"/>
        <w:rPr>
          <w:sz w:val="17"/>
        </w:rPr>
      </w:pPr>
      <w:r>
        <w:rPr>
          <w:sz w:val="17"/>
        </w:rPr>
        <w:t>a</w:t>
      </w:r>
      <w:r>
        <w:rPr>
          <w:spacing w:val="25"/>
          <w:sz w:val="17"/>
        </w:rPr>
        <w:t> </w:t>
      </w:r>
      <w:r>
        <w:rPr>
          <w:sz w:val="17"/>
        </w:rPr>
        <w:t>possibilidade</w:t>
      </w:r>
      <w:r>
        <w:rPr>
          <w:spacing w:val="25"/>
          <w:sz w:val="17"/>
        </w:rPr>
        <w:t> </w:t>
      </w:r>
      <w:r>
        <w:rPr>
          <w:sz w:val="17"/>
        </w:rPr>
        <w:t>de</w:t>
      </w:r>
      <w:r>
        <w:rPr>
          <w:spacing w:val="25"/>
          <w:sz w:val="17"/>
        </w:rPr>
        <w:t> </w:t>
      </w:r>
      <w:r>
        <w:rPr>
          <w:sz w:val="17"/>
        </w:rPr>
        <w:t>rescisão</w:t>
      </w:r>
      <w:r>
        <w:rPr>
          <w:spacing w:val="25"/>
          <w:sz w:val="17"/>
        </w:rPr>
        <w:t> </w:t>
      </w:r>
      <w:r>
        <w:rPr>
          <w:sz w:val="17"/>
        </w:rPr>
        <w:t>administrativa</w:t>
      </w:r>
      <w:r>
        <w:rPr>
          <w:spacing w:val="25"/>
          <w:sz w:val="17"/>
        </w:rPr>
        <w:t> </w:t>
      </w:r>
      <w:r>
        <w:rPr>
          <w:sz w:val="17"/>
        </w:rPr>
        <w:t>do</w:t>
      </w:r>
      <w:r>
        <w:rPr>
          <w:spacing w:val="25"/>
          <w:sz w:val="17"/>
        </w:rPr>
        <w:t> </w:t>
      </w:r>
      <w:r>
        <w:rPr>
          <w:sz w:val="17"/>
        </w:rPr>
        <w:t>Contrato,</w:t>
      </w:r>
      <w:r>
        <w:rPr>
          <w:spacing w:val="25"/>
          <w:sz w:val="17"/>
        </w:rPr>
        <w:t> </w:t>
      </w:r>
      <w:r>
        <w:rPr>
          <w:sz w:val="17"/>
        </w:rPr>
        <w:t>na</w:t>
      </w:r>
      <w:r>
        <w:rPr>
          <w:spacing w:val="25"/>
          <w:sz w:val="17"/>
        </w:rPr>
        <w:t> </w:t>
      </w:r>
      <w:r>
        <w:rPr>
          <w:sz w:val="17"/>
        </w:rPr>
        <w:t>forma</w:t>
      </w:r>
      <w:r>
        <w:rPr>
          <w:spacing w:val="25"/>
          <w:sz w:val="17"/>
        </w:rPr>
        <w:t> </w:t>
      </w:r>
      <w:r>
        <w:rPr>
          <w:sz w:val="17"/>
        </w:rPr>
        <w:t>dos</w:t>
      </w:r>
      <w:r>
        <w:rPr>
          <w:spacing w:val="25"/>
          <w:sz w:val="17"/>
        </w:rPr>
        <w:t> </w:t>
      </w:r>
      <w:r>
        <w:rPr>
          <w:sz w:val="17"/>
        </w:rPr>
        <w:t>arts.</w:t>
      </w:r>
      <w:r>
        <w:rPr>
          <w:spacing w:val="25"/>
          <w:sz w:val="17"/>
        </w:rPr>
        <w:t> </w:t>
      </w:r>
      <w:r>
        <w:rPr>
          <w:sz w:val="17"/>
        </w:rPr>
        <w:t>138</w:t>
      </w:r>
      <w:r>
        <w:rPr>
          <w:spacing w:val="25"/>
          <w:sz w:val="17"/>
        </w:rPr>
        <w:t> </w:t>
      </w:r>
      <w:r>
        <w:rPr>
          <w:sz w:val="17"/>
        </w:rPr>
        <w:t>e</w:t>
      </w:r>
      <w:r>
        <w:rPr>
          <w:spacing w:val="25"/>
          <w:sz w:val="17"/>
        </w:rPr>
        <w:t> </w:t>
      </w:r>
      <w:r>
        <w:rPr>
          <w:sz w:val="17"/>
        </w:rPr>
        <w:t>139</w:t>
      </w:r>
      <w:r>
        <w:rPr>
          <w:spacing w:val="25"/>
          <w:sz w:val="17"/>
        </w:rPr>
        <w:t> </w:t>
      </w:r>
      <w:r>
        <w:rPr>
          <w:sz w:val="17"/>
        </w:rPr>
        <w:t>da</w:t>
      </w:r>
      <w:r>
        <w:rPr>
          <w:spacing w:val="25"/>
          <w:sz w:val="17"/>
        </w:rPr>
        <w:t> </w:t>
      </w:r>
      <w:r>
        <w:rPr>
          <w:sz w:val="17"/>
        </w:rPr>
        <w:t>Lei</w:t>
      </w:r>
      <w:r>
        <w:rPr>
          <w:spacing w:val="25"/>
          <w:sz w:val="17"/>
        </w:rPr>
        <w:t> </w:t>
      </w:r>
      <w:r>
        <w:rPr>
          <w:sz w:val="17"/>
        </w:rPr>
        <w:t>nº</w:t>
      </w:r>
      <w:r>
        <w:rPr>
          <w:spacing w:val="25"/>
          <w:sz w:val="17"/>
        </w:rPr>
        <w:t> </w:t>
      </w:r>
      <w:r>
        <w:rPr>
          <w:sz w:val="17"/>
        </w:rPr>
        <w:t>14.133/2021,</w:t>
      </w:r>
      <w:r>
        <w:rPr>
          <w:spacing w:val="25"/>
          <w:sz w:val="17"/>
        </w:rPr>
        <w:t> </w:t>
      </w:r>
      <w:r>
        <w:rPr>
          <w:sz w:val="17"/>
        </w:rPr>
        <w:t>garantido</w:t>
      </w:r>
      <w:r>
        <w:rPr>
          <w:spacing w:val="25"/>
          <w:sz w:val="17"/>
        </w:rPr>
        <w:t> </w:t>
      </w:r>
      <w:r>
        <w:rPr>
          <w:sz w:val="17"/>
        </w:rPr>
        <w:t>o</w:t>
      </w:r>
      <w:r>
        <w:rPr>
          <w:spacing w:val="25"/>
          <w:sz w:val="17"/>
        </w:rPr>
        <w:t> </w:t>
      </w:r>
      <w:r>
        <w:rPr>
          <w:sz w:val="17"/>
        </w:rPr>
        <w:t>contraditório</w:t>
      </w:r>
      <w:r>
        <w:rPr>
          <w:spacing w:val="25"/>
          <w:sz w:val="17"/>
        </w:rPr>
        <w:t> </w:t>
      </w:r>
      <w:r>
        <w:rPr>
          <w:sz w:val="17"/>
        </w:rPr>
        <w:t>e</w:t>
      </w:r>
      <w:r>
        <w:rPr>
          <w:spacing w:val="25"/>
          <w:sz w:val="17"/>
        </w:rPr>
        <w:t> </w:t>
      </w:r>
      <w:r>
        <w:rPr>
          <w:sz w:val="17"/>
        </w:rPr>
        <w:t>a</w:t>
      </w:r>
      <w:r>
        <w:rPr>
          <w:spacing w:val="25"/>
          <w:sz w:val="17"/>
        </w:rPr>
        <w:t> </w:t>
      </w:r>
      <w:r>
        <w:rPr>
          <w:sz w:val="17"/>
        </w:rPr>
        <w:t>ampla </w:t>
      </w:r>
      <w:r>
        <w:rPr>
          <w:spacing w:val="-2"/>
          <w:sz w:val="17"/>
        </w:rPr>
        <w:t>defesa.</w:t>
      </w:r>
    </w:p>
    <w:p>
      <w:pPr>
        <w:pStyle w:val="BodyText"/>
      </w:pPr>
    </w:p>
    <w:p>
      <w:pPr>
        <w:pStyle w:val="BodyText"/>
      </w:pPr>
    </w:p>
    <w:p>
      <w:pPr>
        <w:pStyle w:val="BodyText"/>
        <w:spacing w:before="57"/>
      </w:pPr>
    </w:p>
    <w:p>
      <w:pPr>
        <w:pStyle w:val="ListParagraph"/>
        <w:numPr>
          <w:ilvl w:val="2"/>
          <w:numId w:val="37"/>
        </w:numPr>
        <w:tabs>
          <w:tab w:pos="582" w:val="left" w:leader="none"/>
        </w:tabs>
        <w:spacing w:line="240" w:lineRule="auto" w:before="1" w:after="0"/>
        <w:ind w:left="582" w:right="0" w:hanging="476"/>
        <w:jc w:val="left"/>
        <w:rPr>
          <w:sz w:val="17"/>
        </w:rPr>
      </w:pPr>
      <w:r>
        <w:rPr>
          <w:sz w:val="17"/>
        </w:rPr>
        <w:t>Aplica-se</w:t>
      </w:r>
      <w:r>
        <w:rPr>
          <w:spacing w:val="4"/>
          <w:sz w:val="17"/>
        </w:rPr>
        <w:t> </w:t>
      </w:r>
      <w:r>
        <w:rPr>
          <w:sz w:val="17"/>
        </w:rPr>
        <w:t>o</w:t>
      </w:r>
      <w:r>
        <w:rPr>
          <w:spacing w:val="5"/>
          <w:sz w:val="17"/>
        </w:rPr>
        <w:t> </w:t>
      </w:r>
      <w:r>
        <w:rPr>
          <w:sz w:val="17"/>
        </w:rPr>
        <w:t>disposto</w:t>
      </w:r>
      <w:r>
        <w:rPr>
          <w:spacing w:val="4"/>
          <w:sz w:val="17"/>
        </w:rPr>
        <w:t> </w:t>
      </w:r>
      <w:r>
        <w:rPr>
          <w:sz w:val="17"/>
        </w:rPr>
        <w:t>na</w:t>
      </w:r>
      <w:r>
        <w:rPr>
          <w:spacing w:val="5"/>
          <w:sz w:val="17"/>
        </w:rPr>
        <w:t> </w:t>
      </w:r>
      <w:r>
        <w:rPr>
          <w:sz w:val="17"/>
        </w:rPr>
        <w:t>alínea</w:t>
      </w:r>
      <w:r>
        <w:rPr>
          <w:spacing w:val="5"/>
          <w:sz w:val="17"/>
        </w:rPr>
        <w:t> </w:t>
      </w:r>
      <w:r>
        <w:rPr>
          <w:sz w:val="17"/>
        </w:rPr>
        <w:t>a</w:t>
      </w:r>
      <w:r>
        <w:rPr>
          <w:spacing w:val="4"/>
          <w:sz w:val="17"/>
        </w:rPr>
        <w:t> </w:t>
      </w:r>
      <w:r>
        <w:rPr>
          <w:sz w:val="17"/>
        </w:rPr>
        <w:t>do</w:t>
      </w:r>
      <w:r>
        <w:rPr>
          <w:spacing w:val="5"/>
          <w:sz w:val="17"/>
        </w:rPr>
        <w:t> </w:t>
      </w:r>
      <w:r>
        <w:rPr>
          <w:sz w:val="17"/>
        </w:rPr>
        <w:t>item</w:t>
      </w:r>
      <w:r>
        <w:rPr>
          <w:spacing w:val="4"/>
          <w:sz w:val="17"/>
        </w:rPr>
        <w:t> </w:t>
      </w:r>
      <w:r>
        <w:rPr>
          <w:sz w:val="17"/>
        </w:rPr>
        <w:t>11.8</w:t>
      </w:r>
      <w:r>
        <w:rPr>
          <w:spacing w:val="5"/>
          <w:sz w:val="17"/>
        </w:rPr>
        <w:t> </w:t>
      </w:r>
      <w:r>
        <w:rPr>
          <w:sz w:val="17"/>
        </w:rPr>
        <w:t>à</w:t>
      </w:r>
      <w:r>
        <w:rPr>
          <w:spacing w:val="5"/>
          <w:sz w:val="17"/>
        </w:rPr>
        <w:t> </w:t>
      </w:r>
      <w:r>
        <w:rPr>
          <w:sz w:val="17"/>
        </w:rPr>
        <w:t>multa</w:t>
      </w:r>
      <w:r>
        <w:rPr>
          <w:spacing w:val="4"/>
          <w:sz w:val="17"/>
        </w:rPr>
        <w:t> </w:t>
      </w:r>
      <w:r>
        <w:rPr>
          <w:sz w:val="17"/>
        </w:rPr>
        <w:t>compensatória,</w:t>
      </w:r>
      <w:r>
        <w:rPr>
          <w:spacing w:val="5"/>
          <w:sz w:val="17"/>
        </w:rPr>
        <w:t> </w:t>
      </w:r>
      <w:r>
        <w:rPr>
          <w:sz w:val="17"/>
        </w:rPr>
        <w:t>nos</w:t>
      </w:r>
      <w:r>
        <w:rPr>
          <w:spacing w:val="4"/>
          <w:sz w:val="17"/>
        </w:rPr>
        <w:t> </w:t>
      </w:r>
      <w:r>
        <w:rPr>
          <w:sz w:val="17"/>
        </w:rPr>
        <w:t>termos</w:t>
      </w:r>
      <w:r>
        <w:rPr>
          <w:spacing w:val="5"/>
          <w:sz w:val="17"/>
        </w:rPr>
        <w:t> </w:t>
      </w:r>
      <w:r>
        <w:rPr>
          <w:sz w:val="17"/>
        </w:rPr>
        <w:t>do</w:t>
      </w:r>
      <w:r>
        <w:rPr>
          <w:spacing w:val="5"/>
          <w:sz w:val="17"/>
        </w:rPr>
        <w:t> </w:t>
      </w:r>
      <w:r>
        <w:rPr>
          <w:sz w:val="17"/>
        </w:rPr>
        <w:t>parágrafo</w:t>
      </w:r>
      <w:r>
        <w:rPr>
          <w:spacing w:val="4"/>
          <w:sz w:val="17"/>
        </w:rPr>
        <w:t> </w:t>
      </w:r>
      <w:r>
        <w:rPr>
          <w:sz w:val="17"/>
        </w:rPr>
        <w:t>único</w:t>
      </w:r>
      <w:r>
        <w:rPr>
          <w:spacing w:val="5"/>
          <w:sz w:val="17"/>
        </w:rPr>
        <w:t> </w:t>
      </w:r>
      <w:r>
        <w:rPr>
          <w:sz w:val="17"/>
        </w:rPr>
        <w:t>do</w:t>
      </w:r>
      <w:r>
        <w:rPr>
          <w:spacing w:val="5"/>
          <w:sz w:val="17"/>
        </w:rPr>
        <w:t> </w:t>
      </w:r>
      <w:r>
        <w:rPr>
          <w:sz w:val="17"/>
        </w:rPr>
        <w:t>art.</w:t>
      </w:r>
      <w:r>
        <w:rPr>
          <w:spacing w:val="4"/>
          <w:sz w:val="17"/>
        </w:rPr>
        <w:t> </w:t>
      </w:r>
      <w:r>
        <w:rPr>
          <w:sz w:val="17"/>
        </w:rPr>
        <w:t>416</w:t>
      </w:r>
      <w:r>
        <w:rPr>
          <w:spacing w:val="5"/>
          <w:sz w:val="17"/>
        </w:rPr>
        <w:t> </w:t>
      </w:r>
      <w:r>
        <w:rPr>
          <w:sz w:val="17"/>
        </w:rPr>
        <w:t>do</w:t>
      </w:r>
      <w:r>
        <w:rPr>
          <w:spacing w:val="4"/>
          <w:sz w:val="17"/>
        </w:rPr>
        <w:t> </w:t>
      </w:r>
      <w:r>
        <w:rPr>
          <w:sz w:val="17"/>
        </w:rPr>
        <w:t>Código</w:t>
      </w:r>
      <w:r>
        <w:rPr>
          <w:spacing w:val="5"/>
          <w:sz w:val="17"/>
        </w:rPr>
        <w:t> </w:t>
      </w:r>
      <w:r>
        <w:rPr>
          <w:spacing w:val="-2"/>
          <w:sz w:val="17"/>
        </w:rPr>
        <w:t>Civil.</w:t>
      </w:r>
    </w:p>
    <w:p>
      <w:pPr>
        <w:pStyle w:val="BodyText"/>
        <w:spacing w:before="48"/>
      </w:pPr>
    </w:p>
    <w:p>
      <w:pPr>
        <w:pStyle w:val="ListParagraph"/>
        <w:numPr>
          <w:ilvl w:val="1"/>
          <w:numId w:val="37"/>
        </w:numPr>
        <w:tabs>
          <w:tab w:pos="432" w:val="left" w:leader="none"/>
        </w:tabs>
        <w:spacing w:line="240" w:lineRule="auto" w:before="0" w:after="0"/>
        <w:ind w:left="432" w:right="0" w:hanging="326"/>
        <w:jc w:val="left"/>
        <w:rPr>
          <w:sz w:val="17"/>
        </w:rPr>
      </w:pPr>
      <w:r>
        <w:rPr>
          <w:sz w:val="17"/>
        </w:rPr>
        <w:t>As</w:t>
      </w:r>
      <w:r>
        <w:rPr>
          <w:spacing w:val="6"/>
          <w:sz w:val="17"/>
        </w:rPr>
        <w:t> </w:t>
      </w:r>
      <w:r>
        <w:rPr>
          <w:sz w:val="17"/>
        </w:rPr>
        <w:t>sanções</w:t>
      </w:r>
      <w:r>
        <w:rPr>
          <w:spacing w:val="7"/>
          <w:sz w:val="17"/>
        </w:rPr>
        <w:t> </w:t>
      </w:r>
      <w:r>
        <w:rPr>
          <w:sz w:val="17"/>
        </w:rPr>
        <w:t>de</w:t>
      </w:r>
      <w:r>
        <w:rPr>
          <w:spacing w:val="6"/>
          <w:sz w:val="17"/>
        </w:rPr>
        <w:t> </w:t>
      </w:r>
      <w:r>
        <w:rPr>
          <w:sz w:val="17"/>
        </w:rPr>
        <w:t>impedimento</w:t>
      </w:r>
      <w:r>
        <w:rPr>
          <w:spacing w:val="7"/>
          <w:sz w:val="17"/>
        </w:rPr>
        <w:t> </w:t>
      </w:r>
      <w:r>
        <w:rPr>
          <w:sz w:val="17"/>
        </w:rPr>
        <w:t>de</w:t>
      </w:r>
      <w:r>
        <w:rPr>
          <w:spacing w:val="7"/>
          <w:sz w:val="17"/>
        </w:rPr>
        <w:t> </w:t>
      </w:r>
      <w:r>
        <w:rPr>
          <w:sz w:val="17"/>
        </w:rPr>
        <w:t>licitar</w:t>
      </w:r>
      <w:r>
        <w:rPr>
          <w:spacing w:val="6"/>
          <w:sz w:val="17"/>
        </w:rPr>
        <w:t> </w:t>
      </w:r>
      <w:r>
        <w:rPr>
          <w:sz w:val="17"/>
        </w:rPr>
        <w:t>e</w:t>
      </w:r>
      <w:r>
        <w:rPr>
          <w:spacing w:val="7"/>
          <w:sz w:val="17"/>
        </w:rPr>
        <w:t> </w:t>
      </w:r>
      <w:r>
        <w:rPr>
          <w:sz w:val="17"/>
        </w:rPr>
        <w:t>contratar</w:t>
      </w:r>
      <w:r>
        <w:rPr>
          <w:spacing w:val="7"/>
          <w:sz w:val="17"/>
        </w:rPr>
        <w:t> </w:t>
      </w:r>
      <w:r>
        <w:rPr>
          <w:sz w:val="17"/>
        </w:rPr>
        <w:t>e</w:t>
      </w:r>
      <w:r>
        <w:rPr>
          <w:spacing w:val="6"/>
          <w:sz w:val="17"/>
        </w:rPr>
        <w:t> </w:t>
      </w:r>
      <w:r>
        <w:rPr>
          <w:sz w:val="17"/>
        </w:rPr>
        <w:t>de</w:t>
      </w:r>
      <w:r>
        <w:rPr>
          <w:spacing w:val="7"/>
          <w:sz w:val="17"/>
        </w:rPr>
        <w:t> </w:t>
      </w:r>
      <w:r>
        <w:rPr>
          <w:sz w:val="17"/>
        </w:rPr>
        <w:t>declaração</w:t>
      </w:r>
      <w:r>
        <w:rPr>
          <w:spacing w:val="6"/>
          <w:sz w:val="17"/>
        </w:rPr>
        <w:t> </w:t>
      </w:r>
      <w:r>
        <w:rPr>
          <w:sz w:val="17"/>
        </w:rPr>
        <w:t>de</w:t>
      </w:r>
      <w:r>
        <w:rPr>
          <w:spacing w:val="7"/>
          <w:sz w:val="17"/>
        </w:rPr>
        <w:t> </w:t>
      </w:r>
      <w:r>
        <w:rPr>
          <w:sz w:val="17"/>
        </w:rPr>
        <w:t>inidoneidade</w:t>
      </w:r>
      <w:r>
        <w:rPr>
          <w:spacing w:val="7"/>
          <w:sz w:val="17"/>
        </w:rPr>
        <w:t> </w:t>
      </w:r>
      <w:r>
        <w:rPr>
          <w:sz w:val="17"/>
        </w:rPr>
        <w:t>para</w:t>
      </w:r>
      <w:r>
        <w:rPr>
          <w:spacing w:val="6"/>
          <w:sz w:val="17"/>
        </w:rPr>
        <w:t> </w:t>
      </w:r>
      <w:r>
        <w:rPr>
          <w:sz w:val="17"/>
        </w:rPr>
        <w:t>licitar</w:t>
      </w:r>
      <w:r>
        <w:rPr>
          <w:spacing w:val="7"/>
          <w:sz w:val="17"/>
        </w:rPr>
        <w:t> </w:t>
      </w:r>
      <w:r>
        <w:rPr>
          <w:sz w:val="17"/>
        </w:rPr>
        <w:t>ou</w:t>
      </w:r>
      <w:r>
        <w:rPr>
          <w:spacing w:val="7"/>
          <w:sz w:val="17"/>
        </w:rPr>
        <w:t> </w:t>
      </w:r>
      <w:r>
        <w:rPr>
          <w:sz w:val="17"/>
        </w:rPr>
        <w:t>contratar</w:t>
      </w:r>
      <w:r>
        <w:rPr>
          <w:spacing w:val="6"/>
          <w:sz w:val="17"/>
        </w:rPr>
        <w:t> </w:t>
      </w:r>
      <w:r>
        <w:rPr>
          <w:sz w:val="17"/>
        </w:rPr>
        <w:t>são</w:t>
      </w:r>
      <w:r>
        <w:rPr>
          <w:spacing w:val="7"/>
          <w:sz w:val="17"/>
        </w:rPr>
        <w:t> </w:t>
      </w:r>
      <w:r>
        <w:rPr>
          <w:sz w:val="17"/>
        </w:rPr>
        <w:t>passíveis</w:t>
      </w:r>
      <w:r>
        <w:rPr>
          <w:spacing w:val="6"/>
          <w:sz w:val="17"/>
        </w:rPr>
        <w:t> </w:t>
      </w:r>
      <w:r>
        <w:rPr>
          <w:sz w:val="17"/>
        </w:rPr>
        <w:t>de</w:t>
      </w:r>
      <w:r>
        <w:rPr>
          <w:spacing w:val="7"/>
          <w:sz w:val="17"/>
        </w:rPr>
        <w:t> </w:t>
      </w:r>
      <w:r>
        <w:rPr>
          <w:sz w:val="17"/>
        </w:rPr>
        <w:t>reabilitação,</w:t>
      </w:r>
      <w:r>
        <w:rPr>
          <w:spacing w:val="7"/>
          <w:sz w:val="17"/>
        </w:rPr>
        <w:t> </w:t>
      </w:r>
      <w:r>
        <w:rPr>
          <w:spacing w:val="-2"/>
          <w:sz w:val="17"/>
        </w:rPr>
        <w:t>observados</w:t>
      </w:r>
    </w:p>
    <w:p>
      <w:pPr>
        <w:pStyle w:val="ListParagraph"/>
        <w:spacing w:after="0" w:line="240" w:lineRule="auto"/>
        <w:jc w:val="left"/>
        <w:rPr>
          <w:sz w:val="17"/>
        </w:rPr>
        <w:sectPr>
          <w:pgSz w:w="11900" w:h="16840"/>
          <w:pgMar w:header="0" w:footer="181" w:top="520" w:bottom="380" w:left="566" w:right="566"/>
        </w:sectPr>
      </w:pPr>
    </w:p>
    <w:p>
      <w:pPr>
        <w:pStyle w:val="BodyText"/>
        <w:spacing w:before="75"/>
        <w:ind w:left="106"/>
      </w:pPr>
      <w:r>
        <w:rPr/>
        <w:t>os</w:t>
      </w:r>
      <w:r>
        <w:rPr>
          <w:spacing w:val="4"/>
        </w:rPr>
        <w:t> </w:t>
      </w:r>
      <w:r>
        <w:rPr/>
        <w:t>requisitos</w:t>
      </w:r>
      <w:r>
        <w:rPr>
          <w:spacing w:val="4"/>
        </w:rPr>
        <w:t> </w:t>
      </w:r>
      <w:r>
        <w:rPr/>
        <w:t>estabelecidos</w:t>
      </w:r>
      <w:r>
        <w:rPr>
          <w:spacing w:val="4"/>
        </w:rPr>
        <w:t> </w:t>
      </w:r>
      <w:r>
        <w:rPr/>
        <w:t>no</w:t>
      </w:r>
      <w:r>
        <w:rPr>
          <w:spacing w:val="4"/>
        </w:rPr>
        <w:t> </w:t>
      </w:r>
      <w:r>
        <w:rPr/>
        <w:t>art.</w:t>
      </w:r>
      <w:r>
        <w:rPr>
          <w:spacing w:val="5"/>
        </w:rPr>
        <w:t> </w:t>
      </w:r>
      <w:r>
        <w:rPr/>
        <w:t>163</w:t>
      </w:r>
      <w:r>
        <w:rPr>
          <w:spacing w:val="4"/>
        </w:rPr>
        <w:t> </w:t>
      </w:r>
      <w:r>
        <w:rPr/>
        <w:t>da</w:t>
      </w:r>
      <w:r>
        <w:rPr>
          <w:spacing w:val="4"/>
        </w:rPr>
        <w:t> </w:t>
      </w:r>
      <w:r>
        <w:rPr/>
        <w:t>Lei</w:t>
      </w:r>
      <w:r>
        <w:rPr>
          <w:spacing w:val="4"/>
        </w:rPr>
        <w:t> </w:t>
      </w:r>
      <w:r>
        <w:rPr/>
        <w:t>nº</w:t>
      </w:r>
      <w:r>
        <w:rPr>
          <w:spacing w:val="4"/>
        </w:rPr>
        <w:t> </w:t>
      </w:r>
      <w:r>
        <w:rPr>
          <w:spacing w:val="-2"/>
        </w:rPr>
        <w:t>14.133/2021.</w:t>
      </w:r>
    </w:p>
    <w:p>
      <w:pPr>
        <w:pStyle w:val="BodyText"/>
        <w:spacing w:before="48"/>
      </w:pPr>
    </w:p>
    <w:p>
      <w:pPr>
        <w:pStyle w:val="ListParagraph"/>
        <w:numPr>
          <w:ilvl w:val="1"/>
          <w:numId w:val="37"/>
        </w:numPr>
        <w:tabs>
          <w:tab w:pos="530" w:val="left" w:leader="none"/>
        </w:tabs>
        <w:spacing w:line="288" w:lineRule="auto" w:before="0" w:after="0"/>
        <w:ind w:left="106" w:right="110" w:firstLine="0"/>
        <w:jc w:val="both"/>
        <w:rPr>
          <w:sz w:val="17"/>
        </w:rPr>
      </w:pPr>
      <w:r>
        <w:rPr>
          <w:sz w:val="17"/>
        </w:rPr>
        <w:t>Se, durante o processo de aplicação de penalidade, houver indícios de prática de infração administrativa tipificada pela Lei nº 12.846/2013, como</w:t>
      </w:r>
      <w:r>
        <w:rPr>
          <w:spacing w:val="40"/>
          <w:sz w:val="17"/>
        </w:rPr>
        <w:t> </w:t>
      </w:r>
      <w:r>
        <w:rPr>
          <w:sz w:val="17"/>
        </w:rPr>
        <w:t>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BodyText"/>
        <w:spacing w:before="10"/>
      </w:pPr>
    </w:p>
    <w:p>
      <w:pPr>
        <w:pStyle w:val="ListParagraph"/>
        <w:numPr>
          <w:ilvl w:val="2"/>
          <w:numId w:val="37"/>
        </w:numPr>
        <w:tabs>
          <w:tab w:pos="674" w:val="left" w:leader="none"/>
        </w:tabs>
        <w:spacing w:line="288" w:lineRule="auto" w:before="0" w:after="0"/>
        <w:ind w:left="106" w:right="144" w:firstLine="0"/>
        <w:jc w:val="both"/>
        <w:rPr>
          <w:sz w:val="17"/>
        </w:rPr>
      </w:pPr>
      <w:r>
        <w:rPr>
          <w:sz w:val="17"/>
        </w:rPr>
        <w:t>A apuração</w:t>
      </w:r>
      <w:r>
        <w:rPr>
          <w:spacing w:val="34"/>
          <w:sz w:val="17"/>
        </w:rPr>
        <w:t> </w:t>
      </w:r>
      <w:r>
        <w:rPr>
          <w:sz w:val="17"/>
        </w:rPr>
        <w:t>e</w:t>
      </w:r>
      <w:r>
        <w:rPr>
          <w:spacing w:val="33"/>
          <w:sz w:val="17"/>
        </w:rPr>
        <w:t> </w:t>
      </w:r>
      <w:r>
        <w:rPr>
          <w:sz w:val="17"/>
        </w:rPr>
        <w:t>o</w:t>
      </w:r>
      <w:r>
        <w:rPr>
          <w:spacing w:val="34"/>
          <w:sz w:val="17"/>
        </w:rPr>
        <w:t> </w:t>
      </w:r>
      <w:r>
        <w:rPr>
          <w:sz w:val="17"/>
        </w:rPr>
        <w:t>julgamento</w:t>
      </w:r>
      <w:r>
        <w:rPr>
          <w:spacing w:val="34"/>
          <w:sz w:val="17"/>
        </w:rPr>
        <w:t> </w:t>
      </w:r>
      <w:r>
        <w:rPr>
          <w:sz w:val="17"/>
        </w:rPr>
        <w:t>das</w:t>
      </w:r>
      <w:r>
        <w:rPr>
          <w:spacing w:val="34"/>
          <w:sz w:val="17"/>
        </w:rPr>
        <w:t> </w:t>
      </w:r>
      <w:r>
        <w:rPr>
          <w:sz w:val="17"/>
        </w:rPr>
        <w:t>demais</w:t>
      </w:r>
      <w:r>
        <w:rPr>
          <w:spacing w:val="34"/>
          <w:sz w:val="17"/>
        </w:rPr>
        <w:t> </w:t>
      </w:r>
      <w:r>
        <w:rPr>
          <w:sz w:val="17"/>
        </w:rPr>
        <w:t>infrações</w:t>
      </w:r>
      <w:r>
        <w:rPr>
          <w:spacing w:val="34"/>
          <w:sz w:val="17"/>
        </w:rPr>
        <w:t> </w:t>
      </w:r>
      <w:r>
        <w:rPr>
          <w:sz w:val="17"/>
        </w:rPr>
        <w:t>administrativas</w:t>
      </w:r>
      <w:r>
        <w:rPr>
          <w:spacing w:val="34"/>
          <w:sz w:val="17"/>
        </w:rPr>
        <w:t> </w:t>
      </w:r>
      <w:r>
        <w:rPr>
          <w:sz w:val="17"/>
        </w:rPr>
        <w:t>não</w:t>
      </w:r>
      <w:r>
        <w:rPr>
          <w:spacing w:val="34"/>
          <w:sz w:val="17"/>
        </w:rPr>
        <w:t> </w:t>
      </w:r>
      <w:r>
        <w:rPr>
          <w:sz w:val="17"/>
        </w:rPr>
        <w:t>consideradas</w:t>
      </w:r>
      <w:r>
        <w:rPr>
          <w:spacing w:val="34"/>
          <w:sz w:val="17"/>
        </w:rPr>
        <w:t> </w:t>
      </w:r>
      <w:r>
        <w:rPr>
          <w:sz w:val="17"/>
        </w:rPr>
        <w:t>como</w:t>
      </w:r>
      <w:r>
        <w:rPr>
          <w:spacing w:val="34"/>
          <w:sz w:val="17"/>
        </w:rPr>
        <w:t> </w:t>
      </w:r>
      <w:r>
        <w:rPr>
          <w:sz w:val="17"/>
        </w:rPr>
        <w:t>ato</w:t>
      </w:r>
      <w:r>
        <w:rPr>
          <w:spacing w:val="34"/>
          <w:sz w:val="17"/>
        </w:rPr>
        <w:t> </w:t>
      </w:r>
      <w:r>
        <w:rPr>
          <w:sz w:val="17"/>
        </w:rPr>
        <w:t>lesivo</w:t>
      </w:r>
      <w:r>
        <w:rPr>
          <w:spacing w:val="34"/>
          <w:sz w:val="17"/>
        </w:rPr>
        <w:t> </w:t>
      </w:r>
      <w:r>
        <w:rPr>
          <w:sz w:val="17"/>
        </w:rPr>
        <w:t>à Administração</w:t>
      </w:r>
      <w:r>
        <w:rPr>
          <w:spacing w:val="34"/>
          <w:sz w:val="17"/>
        </w:rPr>
        <w:t> </w:t>
      </w:r>
      <w:r>
        <w:rPr>
          <w:sz w:val="17"/>
        </w:rPr>
        <w:t>Pública</w:t>
      </w:r>
      <w:r>
        <w:rPr>
          <w:spacing w:val="34"/>
          <w:sz w:val="17"/>
        </w:rPr>
        <w:t> </w:t>
      </w:r>
      <w:r>
        <w:rPr>
          <w:sz w:val="17"/>
        </w:rPr>
        <w:t>nacional</w:t>
      </w:r>
      <w:r>
        <w:rPr>
          <w:spacing w:val="34"/>
          <w:sz w:val="17"/>
        </w:rPr>
        <w:t> </w:t>
      </w:r>
      <w:r>
        <w:rPr>
          <w:sz w:val="17"/>
        </w:rPr>
        <w:t>nos termos da Lei nº 12.846/2013 seguirão seu rito normal na unidade administrativa.</w:t>
      </w:r>
    </w:p>
    <w:p>
      <w:pPr>
        <w:pStyle w:val="BodyText"/>
        <w:spacing w:before="9"/>
      </w:pPr>
    </w:p>
    <w:p>
      <w:pPr>
        <w:pStyle w:val="ListParagraph"/>
        <w:numPr>
          <w:ilvl w:val="2"/>
          <w:numId w:val="37"/>
        </w:numPr>
        <w:tabs>
          <w:tab w:pos="663" w:val="left" w:leader="none"/>
        </w:tabs>
        <w:spacing w:line="288" w:lineRule="auto" w:before="1" w:after="0"/>
        <w:ind w:left="106" w:right="138" w:firstLine="0"/>
        <w:jc w:val="both"/>
        <w:rPr>
          <w:sz w:val="17"/>
        </w:rPr>
      </w:pPr>
      <w:r>
        <w:rPr>
          <w:sz w:val="17"/>
        </w:rPr>
        <w:t>O</w:t>
      </w:r>
      <w:r>
        <w:rPr>
          <w:spacing w:val="12"/>
          <w:sz w:val="17"/>
        </w:rPr>
        <w:t> </w:t>
      </w:r>
      <w:r>
        <w:rPr>
          <w:sz w:val="17"/>
        </w:rPr>
        <w:t>processamento</w:t>
      </w:r>
      <w:r>
        <w:rPr>
          <w:spacing w:val="12"/>
          <w:sz w:val="17"/>
        </w:rPr>
        <w:t> </w:t>
      </w:r>
      <w:r>
        <w:rPr>
          <w:sz w:val="17"/>
        </w:rPr>
        <w:t>do</w:t>
      </w:r>
      <w:r>
        <w:rPr>
          <w:spacing w:val="12"/>
          <w:sz w:val="17"/>
        </w:rPr>
        <w:t> </w:t>
      </w:r>
      <w:r>
        <w:rPr>
          <w:sz w:val="17"/>
        </w:rPr>
        <w:t>PAR</w:t>
      </w:r>
      <w:r>
        <w:rPr>
          <w:spacing w:val="12"/>
          <w:sz w:val="17"/>
        </w:rPr>
        <w:t> </w:t>
      </w:r>
      <w:r>
        <w:rPr>
          <w:sz w:val="17"/>
        </w:rPr>
        <w:t>não</w:t>
      </w:r>
      <w:r>
        <w:rPr>
          <w:spacing w:val="12"/>
          <w:sz w:val="17"/>
        </w:rPr>
        <w:t> </w:t>
      </w:r>
      <w:r>
        <w:rPr>
          <w:sz w:val="17"/>
        </w:rPr>
        <w:t>interfere</w:t>
      </w:r>
      <w:r>
        <w:rPr>
          <w:spacing w:val="12"/>
          <w:sz w:val="17"/>
        </w:rPr>
        <w:t> </w:t>
      </w:r>
      <w:r>
        <w:rPr>
          <w:sz w:val="17"/>
        </w:rPr>
        <w:t>no</w:t>
      </w:r>
      <w:r>
        <w:rPr>
          <w:spacing w:val="12"/>
          <w:sz w:val="17"/>
        </w:rPr>
        <w:t> </w:t>
      </w:r>
      <w:r>
        <w:rPr>
          <w:sz w:val="17"/>
        </w:rPr>
        <w:t>seguimento</w:t>
      </w:r>
      <w:r>
        <w:rPr>
          <w:spacing w:val="12"/>
          <w:sz w:val="17"/>
        </w:rPr>
        <w:t> </w:t>
      </w:r>
      <w:r>
        <w:rPr>
          <w:sz w:val="17"/>
        </w:rPr>
        <w:t>regular</w:t>
      </w:r>
      <w:r>
        <w:rPr>
          <w:spacing w:val="12"/>
          <w:sz w:val="17"/>
        </w:rPr>
        <w:t> </w:t>
      </w:r>
      <w:r>
        <w:rPr>
          <w:sz w:val="17"/>
        </w:rPr>
        <w:t>dos</w:t>
      </w:r>
      <w:r>
        <w:rPr>
          <w:spacing w:val="12"/>
          <w:sz w:val="17"/>
        </w:rPr>
        <w:t> </w:t>
      </w:r>
      <w:r>
        <w:rPr>
          <w:sz w:val="17"/>
        </w:rPr>
        <w:t>processos</w:t>
      </w:r>
      <w:r>
        <w:rPr>
          <w:spacing w:val="12"/>
          <w:sz w:val="17"/>
        </w:rPr>
        <w:t> </w:t>
      </w:r>
      <w:r>
        <w:rPr>
          <w:sz w:val="17"/>
        </w:rPr>
        <w:t>administrativos</w:t>
      </w:r>
      <w:r>
        <w:rPr>
          <w:spacing w:val="12"/>
          <w:sz w:val="17"/>
        </w:rPr>
        <w:t> </w:t>
      </w:r>
      <w:r>
        <w:rPr>
          <w:sz w:val="17"/>
        </w:rPr>
        <w:t>específicos</w:t>
      </w:r>
      <w:r>
        <w:rPr>
          <w:spacing w:val="12"/>
          <w:sz w:val="17"/>
        </w:rPr>
        <w:t> </w:t>
      </w:r>
      <w:r>
        <w:rPr>
          <w:sz w:val="17"/>
        </w:rPr>
        <w:t>para</w:t>
      </w:r>
      <w:r>
        <w:rPr>
          <w:spacing w:val="12"/>
          <w:sz w:val="17"/>
        </w:rPr>
        <w:t> </w:t>
      </w:r>
      <w:r>
        <w:rPr>
          <w:sz w:val="17"/>
        </w:rPr>
        <w:t>apuração</w:t>
      </w:r>
      <w:r>
        <w:rPr>
          <w:spacing w:val="12"/>
          <w:sz w:val="17"/>
        </w:rPr>
        <w:t> </w:t>
      </w:r>
      <w:r>
        <w:rPr>
          <w:sz w:val="17"/>
        </w:rPr>
        <w:t>da</w:t>
      </w:r>
      <w:r>
        <w:rPr>
          <w:spacing w:val="12"/>
          <w:sz w:val="17"/>
        </w:rPr>
        <w:t> </w:t>
      </w:r>
      <w:r>
        <w:rPr>
          <w:sz w:val="17"/>
        </w:rPr>
        <w:t>ocorrência</w:t>
      </w:r>
      <w:r>
        <w:rPr>
          <w:spacing w:val="12"/>
          <w:sz w:val="17"/>
        </w:rPr>
        <w:t> </w:t>
      </w:r>
      <w:r>
        <w:rPr>
          <w:sz w:val="17"/>
        </w:rPr>
        <w:t>de</w:t>
      </w:r>
      <w:r>
        <w:rPr>
          <w:spacing w:val="12"/>
          <w:sz w:val="17"/>
        </w:rPr>
        <w:t> </w:t>
      </w:r>
      <w:r>
        <w:rPr>
          <w:sz w:val="17"/>
        </w:rPr>
        <w:t>danos e prejuízos à Administração Pública Estadual resultantes de ato lesivo cometido por pessoa jurídica, com ou sem a participação de agente público.</w:t>
      </w:r>
    </w:p>
    <w:p>
      <w:pPr>
        <w:pStyle w:val="BodyText"/>
        <w:spacing w:before="9"/>
      </w:pPr>
    </w:p>
    <w:p>
      <w:pPr>
        <w:pStyle w:val="ListParagraph"/>
        <w:numPr>
          <w:ilvl w:val="3"/>
          <w:numId w:val="37"/>
        </w:numPr>
        <w:tabs>
          <w:tab w:pos="792" w:val="left" w:leader="none"/>
        </w:tabs>
        <w:spacing w:line="288" w:lineRule="auto" w:before="0" w:after="0"/>
        <w:ind w:left="106" w:right="138" w:firstLine="0"/>
        <w:jc w:val="both"/>
        <w:rPr>
          <w:sz w:val="17"/>
        </w:rPr>
      </w:pPr>
      <w:r>
        <w:rPr>
          <w:sz w:val="17"/>
        </w:rPr>
        <w:t>Caso seja possível, a apuração deverá ser promovida em conjunto no PAR, na forma do art. 33, § 1º, do Decreto nº 46.366, de 19 de julho de </w:t>
      </w:r>
      <w:r>
        <w:rPr>
          <w:spacing w:val="-2"/>
          <w:sz w:val="17"/>
        </w:rPr>
        <w:t>2018.</w:t>
      </w:r>
    </w:p>
    <w:p>
      <w:pPr>
        <w:pStyle w:val="BodyText"/>
        <w:spacing w:before="9"/>
      </w:pPr>
    </w:p>
    <w:p>
      <w:pPr>
        <w:pStyle w:val="ListParagraph"/>
        <w:numPr>
          <w:ilvl w:val="1"/>
          <w:numId w:val="37"/>
        </w:numPr>
        <w:tabs>
          <w:tab w:pos="523" w:val="left" w:leader="none"/>
        </w:tabs>
        <w:spacing w:line="288" w:lineRule="auto" w:before="1" w:after="0"/>
        <w:ind w:left="106" w:right="104" w:firstLine="0"/>
        <w:jc w:val="both"/>
        <w:rPr>
          <w:sz w:val="17"/>
        </w:rPr>
      </w:pPr>
      <w:r>
        <w:rPr>
          <w:sz w:val="17"/>
        </w:rPr>
        <w:t>Na</w:t>
      </w:r>
      <w:r>
        <w:rPr>
          <w:spacing w:val="-5"/>
          <w:sz w:val="17"/>
        </w:rPr>
        <w:t> </w:t>
      </w:r>
      <w:r>
        <w:rPr>
          <w:sz w:val="17"/>
        </w:rPr>
        <w:t>hipótese de abertura de processo administrativo destinado a apuração de fatos e, se for o caso, aplicação de sanções ao</w:t>
      </w:r>
      <w:r>
        <w:rPr>
          <w:spacing w:val="-11"/>
          <w:sz w:val="17"/>
        </w:rPr>
        <w:t> </w:t>
      </w:r>
      <w:r>
        <w:rPr>
          <w:b/>
          <w:sz w:val="17"/>
        </w:rPr>
        <w:t>CONTRATADO</w:t>
      </w:r>
      <w:r>
        <w:rPr>
          <w:sz w:val="17"/>
        </w:rPr>
        <w:t>, em decorrência de conduta vedada no contrato, as comunicações serão efetuadas por meio do endereço de correio eletrônico ("e-mail") cadastrado pela empresa junto ao sistema eletrônico de contratações do Estado.</w:t>
      </w:r>
    </w:p>
    <w:p>
      <w:pPr>
        <w:pStyle w:val="BodyText"/>
        <w:spacing w:before="9"/>
      </w:pPr>
    </w:p>
    <w:p>
      <w:pPr>
        <w:pStyle w:val="ListParagraph"/>
        <w:numPr>
          <w:ilvl w:val="2"/>
          <w:numId w:val="37"/>
        </w:numPr>
        <w:tabs>
          <w:tab w:pos="739" w:val="left" w:leader="none"/>
        </w:tabs>
        <w:spacing w:line="288" w:lineRule="auto" w:before="0" w:after="0"/>
        <w:ind w:left="106" w:right="108" w:firstLine="0"/>
        <w:jc w:val="both"/>
        <w:rPr>
          <w:sz w:val="17"/>
        </w:rPr>
      </w:pPr>
      <w:r>
        <w:rPr>
          <w:sz w:val="17"/>
        </w:rPr>
        <w:t>O </w:t>
      </w:r>
      <w:r>
        <w:rPr>
          <w:b/>
          <w:sz w:val="17"/>
        </w:rPr>
        <w:t>CONTRATADO</w:t>
      </w:r>
      <w:r>
        <w:rPr>
          <w:b/>
          <w:spacing w:val="40"/>
          <w:sz w:val="17"/>
        </w:rPr>
        <w:t> </w:t>
      </w:r>
      <w:r>
        <w:rPr>
          <w:sz w:val="17"/>
        </w:rPr>
        <w:t>deverá</w:t>
      </w:r>
      <w:r>
        <w:rPr>
          <w:spacing w:val="40"/>
          <w:sz w:val="17"/>
        </w:rPr>
        <w:t> </w:t>
      </w:r>
      <w:r>
        <w:rPr>
          <w:sz w:val="17"/>
        </w:rPr>
        <w:t>manter</w:t>
      </w:r>
      <w:r>
        <w:rPr>
          <w:spacing w:val="40"/>
          <w:sz w:val="17"/>
        </w:rPr>
        <w:t> </w:t>
      </w:r>
      <w:r>
        <w:rPr>
          <w:sz w:val="17"/>
        </w:rPr>
        <w:t>atualizado</w:t>
      </w:r>
      <w:r>
        <w:rPr>
          <w:spacing w:val="40"/>
          <w:sz w:val="17"/>
        </w:rPr>
        <w:t> </w:t>
      </w:r>
      <w:r>
        <w:rPr>
          <w:sz w:val="17"/>
        </w:rPr>
        <w:t>o</w:t>
      </w:r>
      <w:r>
        <w:rPr>
          <w:spacing w:val="40"/>
          <w:sz w:val="17"/>
        </w:rPr>
        <w:t> </w:t>
      </w:r>
      <w:r>
        <w:rPr>
          <w:sz w:val="17"/>
        </w:rPr>
        <w:t>endereço</w:t>
      </w:r>
      <w:r>
        <w:rPr>
          <w:spacing w:val="40"/>
          <w:sz w:val="17"/>
        </w:rPr>
        <w:t> </w:t>
      </w:r>
      <w:r>
        <w:rPr>
          <w:sz w:val="17"/>
        </w:rPr>
        <w:t>de</w:t>
      </w:r>
      <w:r>
        <w:rPr>
          <w:spacing w:val="40"/>
          <w:sz w:val="17"/>
        </w:rPr>
        <w:t> </w:t>
      </w:r>
      <w:r>
        <w:rPr>
          <w:sz w:val="17"/>
        </w:rPr>
        <w:t>correio</w:t>
      </w:r>
      <w:r>
        <w:rPr>
          <w:spacing w:val="40"/>
          <w:sz w:val="17"/>
        </w:rPr>
        <w:t> </w:t>
      </w:r>
      <w:r>
        <w:rPr>
          <w:sz w:val="17"/>
        </w:rPr>
        <w:t>eletrônico</w:t>
      </w:r>
      <w:r>
        <w:rPr>
          <w:spacing w:val="40"/>
          <w:sz w:val="17"/>
        </w:rPr>
        <w:t> </w:t>
      </w:r>
      <w:r>
        <w:rPr>
          <w:sz w:val="17"/>
        </w:rPr>
        <w:t>("e-mail")</w:t>
      </w:r>
      <w:r>
        <w:rPr>
          <w:spacing w:val="40"/>
          <w:sz w:val="17"/>
        </w:rPr>
        <w:t> </w:t>
      </w:r>
      <w:r>
        <w:rPr>
          <w:sz w:val="17"/>
        </w:rPr>
        <w:t>cadastrado</w:t>
      </w:r>
      <w:r>
        <w:rPr>
          <w:spacing w:val="40"/>
          <w:sz w:val="17"/>
        </w:rPr>
        <w:t> </w:t>
      </w:r>
      <w:r>
        <w:rPr>
          <w:sz w:val="17"/>
        </w:rPr>
        <w:t>junto</w:t>
      </w:r>
      <w:r>
        <w:rPr>
          <w:spacing w:val="40"/>
          <w:sz w:val="17"/>
        </w:rPr>
        <w:t> </w:t>
      </w:r>
      <w:r>
        <w:rPr>
          <w:sz w:val="17"/>
        </w:rPr>
        <w:t>ao</w:t>
      </w:r>
      <w:r>
        <w:rPr>
          <w:spacing w:val="40"/>
          <w:sz w:val="17"/>
        </w:rPr>
        <w:t> </w:t>
      </w:r>
      <w:r>
        <w:rPr>
          <w:sz w:val="17"/>
        </w:rPr>
        <w:t>sistema</w:t>
      </w:r>
      <w:r>
        <w:rPr>
          <w:spacing w:val="40"/>
          <w:sz w:val="17"/>
        </w:rPr>
        <w:t> </w:t>
      </w:r>
      <w:r>
        <w:rPr>
          <w:sz w:val="17"/>
        </w:rPr>
        <w:t>eletrônico</w:t>
      </w:r>
      <w:r>
        <w:rPr>
          <w:spacing w:val="40"/>
          <w:sz w:val="17"/>
        </w:rPr>
        <w:t> </w:t>
      </w:r>
      <w:r>
        <w:rPr>
          <w:sz w:val="17"/>
        </w:rPr>
        <w:t>de contratações do Estado e confirmar o recebimento das mensagens encaminhadas pelo órgão ou entidade contratante, não podendo alegar o desconhecimento</w:t>
      </w:r>
      <w:r>
        <w:rPr>
          <w:spacing w:val="33"/>
          <w:sz w:val="17"/>
        </w:rPr>
        <w:t> </w:t>
      </w:r>
      <w:r>
        <w:rPr>
          <w:sz w:val="17"/>
        </w:rPr>
        <w:t>do</w:t>
      </w:r>
      <w:r>
        <w:rPr>
          <w:spacing w:val="33"/>
          <w:sz w:val="17"/>
        </w:rPr>
        <w:t> </w:t>
      </w:r>
      <w:r>
        <w:rPr>
          <w:sz w:val="17"/>
        </w:rPr>
        <w:t>recebimento</w:t>
      </w:r>
      <w:r>
        <w:rPr>
          <w:spacing w:val="33"/>
          <w:sz w:val="17"/>
        </w:rPr>
        <w:t> </w:t>
      </w:r>
      <w:r>
        <w:rPr>
          <w:sz w:val="17"/>
        </w:rPr>
        <w:t>das</w:t>
      </w:r>
      <w:r>
        <w:rPr>
          <w:spacing w:val="33"/>
          <w:sz w:val="17"/>
        </w:rPr>
        <w:t> </w:t>
      </w:r>
      <w:r>
        <w:rPr>
          <w:sz w:val="17"/>
        </w:rPr>
        <w:t>comunicações</w:t>
      </w:r>
      <w:r>
        <w:rPr>
          <w:spacing w:val="33"/>
          <w:sz w:val="17"/>
        </w:rPr>
        <w:t> </w:t>
      </w:r>
      <w:r>
        <w:rPr>
          <w:sz w:val="17"/>
        </w:rPr>
        <w:t>por</w:t>
      </w:r>
      <w:r>
        <w:rPr>
          <w:spacing w:val="33"/>
          <w:sz w:val="17"/>
        </w:rPr>
        <w:t> </w:t>
      </w:r>
      <w:r>
        <w:rPr>
          <w:sz w:val="17"/>
        </w:rPr>
        <w:t>este</w:t>
      </w:r>
      <w:r>
        <w:rPr>
          <w:spacing w:val="33"/>
          <w:sz w:val="17"/>
        </w:rPr>
        <w:t> </w:t>
      </w:r>
      <w:r>
        <w:rPr>
          <w:sz w:val="17"/>
        </w:rPr>
        <w:t>meio</w:t>
      </w:r>
      <w:r>
        <w:rPr>
          <w:spacing w:val="33"/>
          <w:sz w:val="17"/>
        </w:rPr>
        <w:t> </w:t>
      </w:r>
      <w:r>
        <w:rPr>
          <w:sz w:val="17"/>
        </w:rPr>
        <w:t>como</w:t>
      </w:r>
      <w:r>
        <w:rPr>
          <w:spacing w:val="33"/>
          <w:sz w:val="17"/>
        </w:rPr>
        <w:t> </w:t>
      </w:r>
      <w:r>
        <w:rPr>
          <w:sz w:val="17"/>
        </w:rPr>
        <w:t>justificativa</w:t>
      </w:r>
      <w:r>
        <w:rPr>
          <w:spacing w:val="33"/>
          <w:sz w:val="17"/>
        </w:rPr>
        <w:t> </w:t>
      </w:r>
      <w:r>
        <w:rPr>
          <w:sz w:val="17"/>
        </w:rPr>
        <w:t>para</w:t>
      </w:r>
      <w:r>
        <w:rPr>
          <w:spacing w:val="33"/>
          <w:sz w:val="17"/>
        </w:rPr>
        <w:t> </w:t>
      </w:r>
      <w:r>
        <w:rPr>
          <w:sz w:val="17"/>
        </w:rPr>
        <w:t>se</w:t>
      </w:r>
      <w:r>
        <w:rPr>
          <w:spacing w:val="33"/>
          <w:sz w:val="17"/>
        </w:rPr>
        <w:t> </w:t>
      </w:r>
      <w:r>
        <w:rPr>
          <w:sz w:val="17"/>
        </w:rPr>
        <w:t>eximir</w:t>
      </w:r>
      <w:r>
        <w:rPr>
          <w:spacing w:val="33"/>
          <w:sz w:val="17"/>
        </w:rPr>
        <w:t> </w:t>
      </w:r>
      <w:r>
        <w:rPr>
          <w:sz w:val="17"/>
        </w:rPr>
        <w:t>das</w:t>
      </w:r>
      <w:r>
        <w:rPr>
          <w:spacing w:val="33"/>
          <w:sz w:val="17"/>
        </w:rPr>
        <w:t> </w:t>
      </w:r>
      <w:r>
        <w:rPr>
          <w:sz w:val="17"/>
        </w:rPr>
        <w:t>responsabilidades</w:t>
      </w:r>
      <w:r>
        <w:rPr>
          <w:spacing w:val="33"/>
          <w:sz w:val="17"/>
        </w:rPr>
        <w:t> </w:t>
      </w:r>
      <w:r>
        <w:rPr>
          <w:sz w:val="17"/>
        </w:rPr>
        <w:t>assumidas</w:t>
      </w:r>
      <w:r>
        <w:rPr>
          <w:spacing w:val="33"/>
          <w:sz w:val="17"/>
        </w:rPr>
        <w:t> </w:t>
      </w:r>
      <w:r>
        <w:rPr>
          <w:sz w:val="17"/>
        </w:rPr>
        <w:t>ou</w:t>
      </w:r>
      <w:r>
        <w:rPr>
          <w:spacing w:val="33"/>
          <w:sz w:val="17"/>
        </w:rPr>
        <w:t> </w:t>
      </w:r>
      <w:r>
        <w:rPr>
          <w:sz w:val="17"/>
        </w:rPr>
        <w:t>eventuais sanções aplicadas.</w:t>
      </w:r>
    </w:p>
    <w:p>
      <w:pPr>
        <w:pStyle w:val="BodyText"/>
        <w:spacing w:before="10"/>
      </w:pPr>
    </w:p>
    <w:p>
      <w:pPr>
        <w:pStyle w:val="ListParagraph"/>
        <w:numPr>
          <w:ilvl w:val="1"/>
          <w:numId w:val="37"/>
        </w:numPr>
        <w:tabs>
          <w:tab w:pos="539" w:val="left" w:leader="none"/>
        </w:tabs>
        <w:spacing w:line="288" w:lineRule="auto" w:before="0" w:after="0"/>
        <w:ind w:left="106" w:right="114" w:firstLine="0"/>
        <w:jc w:val="both"/>
        <w:rPr>
          <w:sz w:val="17"/>
        </w:rPr>
      </w:pPr>
      <w:r>
        <w:rPr>
          <w:sz w:val="17"/>
        </w:rPr>
        <w:t>O </w:t>
      </w:r>
      <w:r>
        <w:rPr>
          <w:b/>
          <w:sz w:val="17"/>
        </w:rPr>
        <w:t>CONTRATANTE</w:t>
      </w:r>
      <w:r>
        <w:rPr>
          <w:b/>
          <w:spacing w:val="15"/>
          <w:sz w:val="17"/>
        </w:rPr>
        <w:t> </w:t>
      </w:r>
      <w:r>
        <w:rPr>
          <w:sz w:val="17"/>
        </w:rPr>
        <w:t>deverá</w:t>
      </w:r>
      <w:r>
        <w:rPr>
          <w:spacing w:val="16"/>
          <w:sz w:val="17"/>
        </w:rPr>
        <w:t> </w:t>
      </w:r>
      <w:r>
        <w:rPr>
          <w:sz w:val="17"/>
        </w:rPr>
        <w:t>remeter</w:t>
      </w:r>
      <w:r>
        <w:rPr>
          <w:spacing w:val="16"/>
          <w:sz w:val="17"/>
        </w:rPr>
        <w:t> </w:t>
      </w:r>
      <w:r>
        <w:rPr>
          <w:sz w:val="17"/>
        </w:rPr>
        <w:t>para</w:t>
      </w:r>
      <w:r>
        <w:rPr>
          <w:spacing w:val="16"/>
          <w:sz w:val="17"/>
        </w:rPr>
        <w:t> </w:t>
      </w:r>
      <w:r>
        <w:rPr>
          <w:sz w:val="17"/>
        </w:rPr>
        <w:t>o</w:t>
      </w:r>
      <w:r>
        <w:rPr>
          <w:spacing w:val="16"/>
          <w:sz w:val="17"/>
        </w:rPr>
        <w:t> </w:t>
      </w:r>
      <w:r>
        <w:rPr>
          <w:sz w:val="17"/>
        </w:rPr>
        <w:t>Órgão</w:t>
      </w:r>
      <w:r>
        <w:rPr>
          <w:spacing w:val="16"/>
          <w:sz w:val="17"/>
        </w:rPr>
        <w:t> </w:t>
      </w:r>
      <w:r>
        <w:rPr>
          <w:sz w:val="17"/>
        </w:rPr>
        <w:t>Central</w:t>
      </w:r>
      <w:r>
        <w:rPr>
          <w:spacing w:val="16"/>
          <w:sz w:val="17"/>
        </w:rPr>
        <w:t> </w:t>
      </w:r>
      <w:r>
        <w:rPr>
          <w:sz w:val="17"/>
        </w:rPr>
        <w:t>de</w:t>
      </w:r>
      <w:r>
        <w:rPr>
          <w:spacing w:val="16"/>
          <w:sz w:val="17"/>
        </w:rPr>
        <w:t> </w:t>
      </w:r>
      <w:r>
        <w:rPr>
          <w:sz w:val="17"/>
        </w:rPr>
        <w:t>Logística</w:t>
      </w:r>
      <w:r>
        <w:rPr>
          <w:spacing w:val="16"/>
          <w:sz w:val="17"/>
        </w:rPr>
        <w:t> </w:t>
      </w:r>
      <w:r>
        <w:rPr>
          <w:sz w:val="17"/>
        </w:rPr>
        <w:t>(SUBLOG)</w:t>
      </w:r>
      <w:r>
        <w:rPr>
          <w:spacing w:val="16"/>
          <w:sz w:val="17"/>
        </w:rPr>
        <w:t> </w:t>
      </w:r>
      <w:r>
        <w:rPr>
          <w:sz w:val="17"/>
        </w:rPr>
        <w:t>o</w:t>
      </w:r>
      <w:r>
        <w:rPr>
          <w:spacing w:val="16"/>
          <w:sz w:val="17"/>
        </w:rPr>
        <w:t> </w:t>
      </w:r>
      <w:r>
        <w:rPr>
          <w:sz w:val="17"/>
        </w:rPr>
        <w:t>extrato</w:t>
      </w:r>
      <w:r>
        <w:rPr>
          <w:spacing w:val="16"/>
          <w:sz w:val="17"/>
        </w:rPr>
        <w:t> </w:t>
      </w:r>
      <w:r>
        <w:rPr>
          <w:sz w:val="17"/>
        </w:rPr>
        <w:t>de</w:t>
      </w:r>
      <w:r>
        <w:rPr>
          <w:spacing w:val="16"/>
          <w:sz w:val="17"/>
        </w:rPr>
        <w:t> </w:t>
      </w:r>
      <w:r>
        <w:rPr>
          <w:sz w:val="17"/>
        </w:rPr>
        <w:t>publicação</w:t>
      </w:r>
      <w:r>
        <w:rPr>
          <w:spacing w:val="16"/>
          <w:sz w:val="17"/>
        </w:rPr>
        <w:t> </w:t>
      </w:r>
      <w:r>
        <w:rPr>
          <w:sz w:val="17"/>
        </w:rPr>
        <w:t>no</w:t>
      </w:r>
      <w:r>
        <w:rPr>
          <w:spacing w:val="16"/>
          <w:sz w:val="17"/>
        </w:rPr>
        <w:t> </w:t>
      </w:r>
      <w:r>
        <w:rPr>
          <w:sz w:val="17"/>
        </w:rPr>
        <w:t>Diário</w:t>
      </w:r>
      <w:r>
        <w:rPr>
          <w:spacing w:val="16"/>
          <w:sz w:val="17"/>
        </w:rPr>
        <w:t> </w:t>
      </w:r>
      <w:r>
        <w:rPr>
          <w:sz w:val="17"/>
        </w:rPr>
        <w:t>Oficial</w:t>
      </w:r>
      <w:r>
        <w:rPr>
          <w:spacing w:val="16"/>
          <w:sz w:val="17"/>
        </w:rPr>
        <w:t> </w:t>
      </w:r>
      <w:r>
        <w:rPr>
          <w:sz w:val="17"/>
        </w:rPr>
        <w:t>do</w:t>
      </w:r>
      <w:r>
        <w:rPr>
          <w:spacing w:val="16"/>
          <w:sz w:val="17"/>
        </w:rPr>
        <w:t> </w:t>
      </w:r>
      <w:r>
        <w:rPr>
          <w:sz w:val="17"/>
        </w:rPr>
        <w:t>Estado</w:t>
      </w:r>
      <w:r>
        <w:rPr>
          <w:spacing w:val="16"/>
          <w:sz w:val="17"/>
        </w:rPr>
        <w:t> </w:t>
      </w:r>
      <w:r>
        <w:rPr>
          <w:sz w:val="17"/>
        </w:rPr>
        <w:t>do</w:t>
      </w:r>
      <w:r>
        <w:rPr>
          <w:spacing w:val="16"/>
          <w:sz w:val="17"/>
        </w:rPr>
        <w:t> </w:t>
      </w:r>
      <w:r>
        <w:rPr>
          <w:sz w:val="17"/>
        </w:rPr>
        <w:t>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BodyText"/>
        <w:spacing w:before="10"/>
      </w:pPr>
    </w:p>
    <w:p>
      <w:pPr>
        <w:pStyle w:val="ListParagraph"/>
        <w:numPr>
          <w:ilvl w:val="2"/>
          <w:numId w:val="37"/>
        </w:numPr>
        <w:tabs>
          <w:tab w:pos="653" w:val="left" w:leader="none"/>
        </w:tabs>
        <w:spacing w:line="314" w:lineRule="auto" w:before="0" w:after="0"/>
        <w:ind w:left="106" w:right="106" w:firstLine="0"/>
        <w:jc w:val="both"/>
        <w:rPr>
          <w:sz w:val="17"/>
        </w:rPr>
      </w:pPr>
      <w:r>
        <w:rPr>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w:t>
      </w:r>
      <w:r>
        <w:rPr>
          <w:spacing w:val="80"/>
          <w:sz w:val="17"/>
        </w:rPr>
        <w:t> </w:t>
      </w:r>
      <w:r>
        <w:rPr>
          <w:sz w:val="17"/>
        </w:rPr>
        <w:t>Nacional de Empresas Inidôneas e Suspensas – CEIS e ao Cadastro Nacional de Empresas Punidas (Cnep), na forma do art. 161 da Lei nº 14.133/2021.</w:t>
      </w:r>
    </w:p>
    <w:p>
      <w:pPr>
        <w:pStyle w:val="BodyText"/>
        <w:spacing w:before="7"/>
      </w:pPr>
    </w:p>
    <w:p>
      <w:pPr>
        <w:pStyle w:val="ListParagraph"/>
        <w:numPr>
          <w:ilvl w:val="1"/>
          <w:numId w:val="37"/>
        </w:numPr>
        <w:tabs>
          <w:tab w:pos="552" w:val="left" w:leader="none"/>
        </w:tabs>
        <w:spacing w:line="288" w:lineRule="auto" w:before="0" w:after="0"/>
        <w:ind w:left="106" w:right="110" w:firstLine="0"/>
        <w:jc w:val="both"/>
        <w:rPr>
          <w:sz w:val="17"/>
        </w:rPr>
      </w:pPr>
      <w:r>
        <w:rPr>
          <w:sz w:val="17"/>
        </w:rPr>
        <w:t>Caso o valor da multa aplicada seja superior ao do pagamento eventualmente devido pela Administração ao</w:t>
      </w:r>
      <w:r>
        <w:rPr>
          <w:spacing w:val="-11"/>
          <w:sz w:val="17"/>
        </w:rPr>
        <w:t> </w:t>
      </w:r>
      <w:r>
        <w:rPr>
          <w:b/>
          <w:sz w:val="17"/>
        </w:rPr>
        <w:t>CONTRATADO </w:t>
      </w:r>
      <w:r>
        <w:rPr>
          <w:sz w:val="17"/>
        </w:rPr>
        <w:t>e da garantia</w:t>
      </w:r>
      <w:r>
        <w:rPr>
          <w:spacing w:val="40"/>
          <w:sz w:val="17"/>
        </w:rPr>
        <w:t> </w:t>
      </w:r>
      <w:r>
        <w:rPr>
          <w:sz w:val="17"/>
        </w:rPr>
        <w:t>prestada, deverá ser emitida nota de débito no valor do saldo, no prazo de 30 (trinta) dias após a decisão final quanto à penalidade.</w:t>
      </w:r>
    </w:p>
    <w:p>
      <w:pPr>
        <w:pStyle w:val="BodyText"/>
        <w:spacing w:before="9"/>
      </w:pPr>
    </w:p>
    <w:p>
      <w:pPr>
        <w:pStyle w:val="ListParagraph"/>
        <w:numPr>
          <w:ilvl w:val="2"/>
          <w:numId w:val="37"/>
        </w:numPr>
        <w:tabs>
          <w:tab w:pos="658" w:val="left" w:leader="none"/>
        </w:tabs>
        <w:spacing w:line="288" w:lineRule="auto" w:before="0" w:after="0"/>
        <w:ind w:left="106" w:right="140" w:firstLine="0"/>
        <w:jc w:val="both"/>
        <w:rPr>
          <w:sz w:val="17"/>
        </w:rPr>
      </w:pPr>
      <w:r>
        <w:rPr>
          <w:sz w:val="17"/>
        </w:rPr>
        <w:t>A nota de débito deverá ser encaminhada à Procuradoria Geral do Estado para inscrição do débito em dívida ativa e propositura de execução</w:t>
      </w:r>
      <w:r>
        <w:rPr>
          <w:spacing w:val="40"/>
          <w:sz w:val="17"/>
        </w:rPr>
        <w:t> </w:t>
      </w:r>
      <w:r>
        <w:rPr>
          <w:sz w:val="17"/>
        </w:rPr>
        <w:t>fiscal, na forma do art. 39 da Lei nº 4.320, de 17 de março de 1964, e do art. 1º da Lei nº 1.012, de 15 de julho de 1986.</w:t>
      </w:r>
    </w:p>
    <w:p>
      <w:pPr>
        <w:pStyle w:val="BodyText"/>
        <w:spacing w:before="10"/>
      </w:pPr>
    </w:p>
    <w:p>
      <w:pPr>
        <w:pStyle w:val="ListParagraph"/>
        <w:numPr>
          <w:ilvl w:val="2"/>
          <w:numId w:val="37"/>
        </w:numPr>
        <w:tabs>
          <w:tab w:pos="660" w:val="left" w:leader="none"/>
        </w:tabs>
        <w:spacing w:line="288" w:lineRule="auto" w:before="0" w:after="0"/>
        <w:ind w:left="106" w:right="121" w:firstLine="0"/>
        <w:jc w:val="both"/>
        <w:rPr>
          <w:sz w:val="17"/>
        </w:rPr>
      </w:pPr>
      <w:r>
        <w:rPr>
          <w:sz w:val="17"/>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79"/>
      </w:pPr>
    </w:p>
    <w:p>
      <w:pPr>
        <w:spacing w:before="0"/>
        <w:ind w:left="106" w:right="0" w:firstLine="0"/>
        <w:jc w:val="left"/>
        <w:rPr>
          <w:b/>
          <w:sz w:val="17"/>
        </w:rPr>
      </w:pPr>
      <w:r>
        <w:rPr>
          <w:b/>
          <w:sz w:val="17"/>
        </w:rPr>
        <w:t>CLÁUSULA</w:t>
      </w:r>
      <w:r>
        <w:rPr>
          <w:b/>
          <w:spacing w:val="8"/>
          <w:sz w:val="17"/>
        </w:rPr>
        <w:t> </w:t>
      </w:r>
      <w:r>
        <w:rPr>
          <w:b/>
          <w:sz w:val="17"/>
        </w:rPr>
        <w:t>DÉCIMA</w:t>
      </w:r>
      <w:r>
        <w:rPr>
          <w:b/>
          <w:spacing w:val="8"/>
          <w:sz w:val="17"/>
        </w:rPr>
        <w:t> </w:t>
      </w:r>
      <w:r>
        <w:rPr>
          <w:b/>
          <w:sz w:val="17"/>
        </w:rPr>
        <w:t>SEGUNDA</w:t>
      </w:r>
      <w:r>
        <w:rPr>
          <w:b/>
          <w:spacing w:val="8"/>
          <w:sz w:val="17"/>
        </w:rPr>
        <w:t> </w:t>
      </w:r>
      <w:r>
        <w:rPr>
          <w:b/>
          <w:sz w:val="17"/>
        </w:rPr>
        <w:t>–</w:t>
      </w:r>
      <w:r>
        <w:rPr>
          <w:b/>
          <w:spacing w:val="8"/>
          <w:sz w:val="17"/>
        </w:rPr>
        <w:t> </w:t>
      </w:r>
      <w:r>
        <w:rPr>
          <w:b/>
          <w:sz w:val="17"/>
        </w:rPr>
        <w:t>DA</w:t>
      </w:r>
      <w:r>
        <w:rPr>
          <w:b/>
          <w:spacing w:val="8"/>
          <w:sz w:val="17"/>
        </w:rPr>
        <w:t> </w:t>
      </w:r>
      <w:r>
        <w:rPr>
          <w:b/>
          <w:sz w:val="17"/>
        </w:rPr>
        <w:t>EXTINÇÃO</w:t>
      </w:r>
      <w:r>
        <w:rPr>
          <w:b/>
          <w:spacing w:val="8"/>
          <w:sz w:val="17"/>
        </w:rPr>
        <w:t> </w:t>
      </w:r>
      <w:r>
        <w:rPr>
          <w:b/>
          <w:spacing w:val="-2"/>
          <w:sz w:val="17"/>
        </w:rPr>
        <w:t>CONTRATUAL</w:t>
      </w:r>
    </w:p>
    <w:p>
      <w:pPr>
        <w:pStyle w:val="BodyText"/>
        <w:spacing w:before="82"/>
        <w:rPr>
          <w:b/>
        </w:rPr>
      </w:pPr>
    </w:p>
    <w:p>
      <w:pPr>
        <w:pStyle w:val="ListParagraph"/>
        <w:numPr>
          <w:ilvl w:val="1"/>
          <w:numId w:val="42"/>
        </w:numPr>
        <w:tabs>
          <w:tab w:pos="514" w:val="left" w:leader="none"/>
        </w:tabs>
        <w:spacing w:line="244" w:lineRule="auto" w:before="0" w:after="0"/>
        <w:ind w:left="106" w:right="447" w:firstLine="0"/>
        <w:jc w:val="left"/>
        <w:rPr>
          <w:sz w:val="20"/>
        </w:rPr>
      </w:pPr>
      <w:r>
        <w:rPr>
          <w:sz w:val="20"/>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neste Contrato.</w:t>
      </w:r>
    </w:p>
    <w:p>
      <w:pPr>
        <w:pStyle w:val="ListParagraph"/>
        <w:numPr>
          <w:ilvl w:val="1"/>
          <w:numId w:val="42"/>
        </w:numPr>
        <w:tabs>
          <w:tab w:pos="514" w:val="left" w:leader="none"/>
        </w:tabs>
        <w:spacing w:line="244" w:lineRule="auto" w:before="1" w:after="0"/>
        <w:ind w:left="106" w:right="350" w:firstLine="0"/>
        <w:jc w:val="left"/>
        <w:rPr>
          <w:sz w:val="20"/>
        </w:rPr>
      </w:pPr>
      <w:r>
        <w:rPr>
          <w:sz w:val="20"/>
        </w:rPr>
        <w:t>O Contrato pode ser extinto antes do prazo nele fixado, sem ônus para o</w:t>
      </w:r>
      <w:r>
        <w:rPr>
          <w:spacing w:val="-8"/>
          <w:sz w:val="20"/>
        </w:rPr>
        <w:t> </w:t>
      </w:r>
      <w:r>
        <w:rPr>
          <w:b/>
          <w:sz w:val="20"/>
        </w:rPr>
        <w:t>CONTRATANTE</w:t>
      </w:r>
      <w:r>
        <w:rPr>
          <w:sz w:val="20"/>
        </w:rPr>
        <w:t>, quando esta não dispuser de créditos orçamentários para sua continuidade ou quando entender que o Contrato não mais lhe oferece vantagem.</w:t>
      </w:r>
    </w:p>
    <w:p>
      <w:pPr>
        <w:pStyle w:val="ListParagraph"/>
        <w:numPr>
          <w:ilvl w:val="2"/>
          <w:numId w:val="42"/>
        </w:numPr>
        <w:tabs>
          <w:tab w:pos="667" w:val="left" w:leader="none"/>
        </w:tabs>
        <w:spacing w:line="240" w:lineRule="auto" w:before="0" w:after="0"/>
        <w:ind w:left="667" w:right="0" w:hanging="561"/>
        <w:jc w:val="left"/>
        <w:rPr>
          <w:sz w:val="20"/>
        </w:rPr>
      </w:pPr>
      <w:r>
        <w:rPr>
          <w:sz w:val="20"/>
        </w:rPr>
        <w:t>A</w:t>
      </w:r>
      <w:r>
        <w:rPr>
          <w:spacing w:val="7"/>
          <w:sz w:val="20"/>
        </w:rPr>
        <w:t> </w:t>
      </w:r>
      <w:r>
        <w:rPr>
          <w:sz w:val="20"/>
        </w:rPr>
        <w:t>extinção</w:t>
      </w:r>
      <w:r>
        <w:rPr>
          <w:spacing w:val="7"/>
          <w:sz w:val="20"/>
        </w:rPr>
        <w:t> </w:t>
      </w:r>
      <w:r>
        <w:rPr>
          <w:sz w:val="20"/>
        </w:rPr>
        <w:t>nesta</w:t>
      </w:r>
      <w:r>
        <w:rPr>
          <w:spacing w:val="8"/>
          <w:sz w:val="20"/>
        </w:rPr>
        <w:t> </w:t>
      </w:r>
      <w:r>
        <w:rPr>
          <w:sz w:val="20"/>
        </w:rPr>
        <w:t>hipótese</w:t>
      </w:r>
      <w:r>
        <w:rPr>
          <w:spacing w:val="7"/>
          <w:sz w:val="20"/>
        </w:rPr>
        <w:t> </w:t>
      </w:r>
      <w:r>
        <w:rPr>
          <w:sz w:val="20"/>
        </w:rPr>
        <w:t>ocorrerá</w:t>
      </w:r>
      <w:r>
        <w:rPr>
          <w:spacing w:val="8"/>
          <w:sz w:val="20"/>
        </w:rPr>
        <w:t> </w:t>
      </w:r>
      <w:r>
        <w:rPr>
          <w:sz w:val="20"/>
        </w:rPr>
        <w:t>na</w:t>
      </w:r>
      <w:r>
        <w:rPr>
          <w:spacing w:val="7"/>
          <w:sz w:val="20"/>
        </w:rPr>
        <w:t> </w:t>
      </w:r>
      <w:r>
        <w:rPr>
          <w:sz w:val="20"/>
        </w:rPr>
        <w:t>próxima</w:t>
      </w:r>
      <w:r>
        <w:rPr>
          <w:spacing w:val="8"/>
          <w:sz w:val="20"/>
        </w:rPr>
        <w:t> </w:t>
      </w:r>
      <w:r>
        <w:rPr>
          <w:sz w:val="20"/>
        </w:rPr>
        <w:t>data</w:t>
      </w:r>
      <w:r>
        <w:rPr>
          <w:spacing w:val="7"/>
          <w:sz w:val="20"/>
        </w:rPr>
        <w:t> </w:t>
      </w:r>
      <w:r>
        <w:rPr>
          <w:sz w:val="20"/>
        </w:rPr>
        <w:t>de</w:t>
      </w:r>
      <w:r>
        <w:rPr>
          <w:spacing w:val="8"/>
          <w:sz w:val="20"/>
        </w:rPr>
        <w:t> </w:t>
      </w:r>
      <w:r>
        <w:rPr>
          <w:sz w:val="20"/>
        </w:rPr>
        <w:t>aniversário</w:t>
      </w:r>
      <w:r>
        <w:rPr>
          <w:spacing w:val="7"/>
          <w:sz w:val="20"/>
        </w:rPr>
        <w:t> </w:t>
      </w:r>
      <w:r>
        <w:rPr>
          <w:sz w:val="20"/>
        </w:rPr>
        <w:t>do</w:t>
      </w:r>
      <w:r>
        <w:rPr>
          <w:spacing w:val="7"/>
          <w:sz w:val="20"/>
        </w:rPr>
        <w:t> </w:t>
      </w:r>
      <w:r>
        <w:rPr>
          <w:sz w:val="20"/>
        </w:rPr>
        <w:t>Contrato,</w:t>
      </w:r>
      <w:r>
        <w:rPr>
          <w:spacing w:val="8"/>
          <w:sz w:val="20"/>
        </w:rPr>
        <w:t> </w:t>
      </w:r>
      <w:r>
        <w:rPr>
          <w:sz w:val="20"/>
        </w:rPr>
        <w:t>desde</w:t>
      </w:r>
      <w:r>
        <w:rPr>
          <w:spacing w:val="7"/>
          <w:sz w:val="20"/>
        </w:rPr>
        <w:t> </w:t>
      </w:r>
      <w:r>
        <w:rPr>
          <w:sz w:val="20"/>
        </w:rPr>
        <w:t>que</w:t>
      </w:r>
      <w:r>
        <w:rPr>
          <w:spacing w:val="8"/>
          <w:sz w:val="20"/>
        </w:rPr>
        <w:t> </w:t>
      </w:r>
      <w:r>
        <w:rPr>
          <w:sz w:val="20"/>
        </w:rPr>
        <w:t>haja</w:t>
      </w:r>
      <w:r>
        <w:rPr>
          <w:spacing w:val="7"/>
          <w:sz w:val="20"/>
        </w:rPr>
        <w:t> </w:t>
      </w:r>
      <w:r>
        <w:rPr>
          <w:sz w:val="20"/>
        </w:rPr>
        <w:t>a</w:t>
      </w:r>
      <w:r>
        <w:rPr>
          <w:spacing w:val="8"/>
          <w:sz w:val="20"/>
        </w:rPr>
        <w:t> </w:t>
      </w:r>
      <w:r>
        <w:rPr>
          <w:sz w:val="20"/>
        </w:rPr>
        <w:t>notificação</w:t>
      </w:r>
      <w:r>
        <w:rPr>
          <w:spacing w:val="7"/>
          <w:sz w:val="20"/>
        </w:rPr>
        <w:t> </w:t>
      </w:r>
      <w:r>
        <w:rPr>
          <w:spacing w:val="-5"/>
          <w:sz w:val="20"/>
        </w:rPr>
        <w:t>do</w:t>
      </w:r>
    </w:p>
    <w:p>
      <w:pPr>
        <w:spacing w:before="5"/>
        <w:ind w:left="106" w:right="0" w:firstLine="0"/>
        <w:jc w:val="left"/>
        <w:rPr>
          <w:sz w:val="20"/>
        </w:rPr>
      </w:pPr>
      <w:r>
        <w:rPr>
          <w:b/>
          <w:sz w:val="20"/>
        </w:rPr>
        <w:t>CONTRATADO</w:t>
      </w:r>
      <w:r>
        <w:rPr>
          <w:b/>
          <w:spacing w:val="4"/>
          <w:sz w:val="20"/>
        </w:rPr>
        <w:t> </w:t>
      </w:r>
      <w:r>
        <w:rPr>
          <w:sz w:val="20"/>
        </w:rPr>
        <w:t>pelo</w:t>
      </w:r>
      <w:r>
        <w:rPr>
          <w:spacing w:val="4"/>
          <w:sz w:val="20"/>
        </w:rPr>
        <w:t> </w:t>
      </w:r>
      <w:r>
        <w:rPr>
          <w:b/>
          <w:sz w:val="20"/>
        </w:rPr>
        <w:t>CONTRATANTE</w:t>
      </w:r>
      <w:r>
        <w:rPr>
          <w:b/>
          <w:spacing w:val="3"/>
          <w:sz w:val="20"/>
        </w:rPr>
        <w:t> </w:t>
      </w:r>
      <w:r>
        <w:rPr>
          <w:sz w:val="20"/>
        </w:rPr>
        <w:t>nesse</w:t>
      </w:r>
      <w:r>
        <w:rPr>
          <w:spacing w:val="10"/>
          <w:sz w:val="20"/>
        </w:rPr>
        <w:t> </w:t>
      </w:r>
      <w:r>
        <w:rPr>
          <w:sz w:val="20"/>
        </w:rPr>
        <w:t>sentido</w:t>
      </w:r>
      <w:r>
        <w:rPr>
          <w:spacing w:val="9"/>
          <w:sz w:val="20"/>
        </w:rPr>
        <w:t> </w:t>
      </w:r>
      <w:r>
        <w:rPr>
          <w:sz w:val="20"/>
        </w:rPr>
        <w:t>com</w:t>
      </w:r>
      <w:r>
        <w:rPr>
          <w:spacing w:val="8"/>
          <w:sz w:val="20"/>
        </w:rPr>
        <w:t> </w:t>
      </w:r>
      <w:r>
        <w:rPr>
          <w:sz w:val="20"/>
        </w:rPr>
        <w:t>pelo</w:t>
      </w:r>
      <w:r>
        <w:rPr>
          <w:spacing w:val="10"/>
          <w:sz w:val="20"/>
        </w:rPr>
        <w:t> </w:t>
      </w:r>
      <w:r>
        <w:rPr>
          <w:sz w:val="20"/>
        </w:rPr>
        <w:t>menos</w:t>
      </w:r>
      <w:r>
        <w:rPr>
          <w:spacing w:val="9"/>
          <w:sz w:val="20"/>
        </w:rPr>
        <w:t> </w:t>
      </w:r>
      <w:r>
        <w:rPr>
          <w:sz w:val="20"/>
        </w:rPr>
        <w:t>2</w:t>
      </w:r>
      <w:r>
        <w:rPr>
          <w:spacing w:val="9"/>
          <w:sz w:val="20"/>
        </w:rPr>
        <w:t> </w:t>
      </w:r>
      <w:r>
        <w:rPr>
          <w:sz w:val="20"/>
        </w:rPr>
        <w:t>(dois)</w:t>
      </w:r>
      <w:r>
        <w:rPr>
          <w:spacing w:val="10"/>
          <w:sz w:val="20"/>
        </w:rPr>
        <w:t> </w:t>
      </w:r>
      <w:r>
        <w:rPr>
          <w:sz w:val="20"/>
        </w:rPr>
        <w:t>meses</w:t>
      </w:r>
      <w:r>
        <w:rPr>
          <w:spacing w:val="9"/>
          <w:sz w:val="20"/>
        </w:rPr>
        <w:t> </w:t>
      </w:r>
      <w:r>
        <w:rPr>
          <w:sz w:val="20"/>
        </w:rPr>
        <w:t>de</w:t>
      </w:r>
      <w:r>
        <w:rPr>
          <w:spacing w:val="9"/>
          <w:sz w:val="20"/>
        </w:rPr>
        <w:t> </w:t>
      </w:r>
      <w:r>
        <w:rPr>
          <w:sz w:val="20"/>
        </w:rPr>
        <w:t>antecedência</w:t>
      </w:r>
      <w:r>
        <w:rPr>
          <w:spacing w:val="10"/>
          <w:sz w:val="20"/>
        </w:rPr>
        <w:t> </w:t>
      </w:r>
      <w:r>
        <w:rPr>
          <w:sz w:val="20"/>
        </w:rPr>
        <w:t>desse</w:t>
      </w:r>
      <w:r>
        <w:rPr>
          <w:spacing w:val="9"/>
          <w:sz w:val="20"/>
        </w:rPr>
        <w:t> </w:t>
      </w:r>
      <w:r>
        <w:rPr>
          <w:spacing w:val="-4"/>
          <w:sz w:val="20"/>
        </w:rPr>
        <w:t>dia.</w:t>
      </w:r>
    </w:p>
    <w:p>
      <w:pPr>
        <w:pStyle w:val="BodyText"/>
        <w:spacing w:before="7"/>
        <w:rPr>
          <w:sz w:val="20"/>
        </w:rPr>
      </w:pPr>
    </w:p>
    <w:p>
      <w:pPr>
        <w:pStyle w:val="ListParagraph"/>
        <w:numPr>
          <w:ilvl w:val="2"/>
          <w:numId w:val="42"/>
        </w:numPr>
        <w:tabs>
          <w:tab w:pos="594" w:val="left" w:leader="none"/>
        </w:tabs>
        <w:spacing w:line="288" w:lineRule="auto" w:before="1" w:after="0"/>
        <w:ind w:left="106" w:right="112" w:firstLine="0"/>
        <w:jc w:val="left"/>
        <w:rPr>
          <w:sz w:val="17"/>
        </w:rPr>
      </w:pPr>
      <w:r>
        <w:rPr>
          <w:sz w:val="17"/>
        </w:rPr>
        <w:t>Caso</w:t>
      </w:r>
      <w:r>
        <w:rPr>
          <w:spacing w:val="18"/>
          <w:sz w:val="17"/>
        </w:rPr>
        <w:t> </w:t>
      </w:r>
      <w:r>
        <w:rPr>
          <w:sz w:val="17"/>
        </w:rPr>
        <w:t>a</w:t>
      </w:r>
      <w:r>
        <w:rPr>
          <w:spacing w:val="18"/>
          <w:sz w:val="17"/>
        </w:rPr>
        <w:t> </w:t>
      </w:r>
      <w:r>
        <w:rPr>
          <w:sz w:val="17"/>
        </w:rPr>
        <w:t>notificação</w:t>
      </w:r>
      <w:r>
        <w:rPr>
          <w:spacing w:val="18"/>
          <w:sz w:val="17"/>
        </w:rPr>
        <w:t> </w:t>
      </w:r>
      <w:r>
        <w:rPr>
          <w:sz w:val="17"/>
        </w:rPr>
        <w:t>da</w:t>
      </w:r>
      <w:r>
        <w:rPr>
          <w:spacing w:val="18"/>
          <w:sz w:val="17"/>
        </w:rPr>
        <w:t> </w:t>
      </w:r>
      <w:r>
        <w:rPr>
          <w:sz w:val="17"/>
        </w:rPr>
        <w:t>não-continuidade</w:t>
      </w:r>
      <w:r>
        <w:rPr>
          <w:spacing w:val="18"/>
          <w:sz w:val="17"/>
        </w:rPr>
        <w:t> </w:t>
      </w:r>
      <w:r>
        <w:rPr>
          <w:sz w:val="17"/>
        </w:rPr>
        <w:t>do</w:t>
      </w:r>
      <w:r>
        <w:rPr>
          <w:spacing w:val="18"/>
          <w:sz w:val="17"/>
        </w:rPr>
        <w:t> </w:t>
      </w:r>
      <w:r>
        <w:rPr>
          <w:sz w:val="17"/>
        </w:rPr>
        <w:t>contrato</w:t>
      </w:r>
      <w:r>
        <w:rPr>
          <w:spacing w:val="18"/>
          <w:sz w:val="17"/>
        </w:rPr>
        <w:t> </w:t>
      </w:r>
      <w:r>
        <w:rPr>
          <w:sz w:val="17"/>
        </w:rPr>
        <w:t>de</w:t>
      </w:r>
      <w:r>
        <w:rPr>
          <w:spacing w:val="18"/>
          <w:sz w:val="17"/>
        </w:rPr>
        <w:t> </w:t>
      </w:r>
      <w:r>
        <w:rPr>
          <w:sz w:val="17"/>
        </w:rPr>
        <w:t>que</w:t>
      </w:r>
      <w:r>
        <w:rPr>
          <w:spacing w:val="18"/>
          <w:sz w:val="17"/>
        </w:rPr>
        <w:t> </w:t>
      </w:r>
      <w:r>
        <w:rPr>
          <w:sz w:val="17"/>
        </w:rPr>
        <w:t>trata</w:t>
      </w:r>
      <w:r>
        <w:rPr>
          <w:spacing w:val="18"/>
          <w:sz w:val="17"/>
        </w:rPr>
        <w:t> </w:t>
      </w:r>
      <w:r>
        <w:rPr>
          <w:sz w:val="17"/>
        </w:rPr>
        <w:t>este</w:t>
      </w:r>
      <w:r>
        <w:rPr>
          <w:spacing w:val="18"/>
          <w:sz w:val="17"/>
        </w:rPr>
        <w:t> </w:t>
      </w:r>
      <w:r>
        <w:rPr>
          <w:sz w:val="17"/>
        </w:rPr>
        <w:t>subitem</w:t>
      </w:r>
      <w:r>
        <w:rPr>
          <w:spacing w:val="18"/>
          <w:sz w:val="17"/>
        </w:rPr>
        <w:t> </w:t>
      </w:r>
      <w:r>
        <w:rPr>
          <w:sz w:val="17"/>
        </w:rPr>
        <w:t>ocorra</w:t>
      </w:r>
      <w:r>
        <w:rPr>
          <w:spacing w:val="18"/>
          <w:sz w:val="17"/>
        </w:rPr>
        <w:t> </w:t>
      </w:r>
      <w:r>
        <w:rPr>
          <w:sz w:val="17"/>
        </w:rPr>
        <w:t>com</w:t>
      </w:r>
      <w:r>
        <w:rPr>
          <w:spacing w:val="18"/>
          <w:sz w:val="17"/>
        </w:rPr>
        <w:t> </w:t>
      </w:r>
      <w:r>
        <w:rPr>
          <w:sz w:val="17"/>
        </w:rPr>
        <w:t>menos</w:t>
      </w:r>
      <w:r>
        <w:rPr>
          <w:spacing w:val="18"/>
          <w:sz w:val="17"/>
        </w:rPr>
        <w:t> </w:t>
      </w:r>
      <w:r>
        <w:rPr>
          <w:sz w:val="17"/>
        </w:rPr>
        <w:t>de</w:t>
      </w:r>
      <w:r>
        <w:rPr>
          <w:spacing w:val="18"/>
          <w:sz w:val="17"/>
        </w:rPr>
        <w:t> </w:t>
      </w:r>
      <w:r>
        <w:rPr>
          <w:sz w:val="17"/>
        </w:rPr>
        <w:t>2</w:t>
      </w:r>
      <w:r>
        <w:rPr>
          <w:spacing w:val="18"/>
          <w:sz w:val="17"/>
        </w:rPr>
        <w:t> </w:t>
      </w:r>
      <w:r>
        <w:rPr>
          <w:sz w:val="17"/>
        </w:rPr>
        <w:t>(dois)</w:t>
      </w:r>
      <w:r>
        <w:rPr>
          <w:spacing w:val="18"/>
          <w:sz w:val="17"/>
        </w:rPr>
        <w:t> </w:t>
      </w:r>
      <w:r>
        <w:rPr>
          <w:sz w:val="17"/>
        </w:rPr>
        <w:t>meses</w:t>
      </w:r>
      <w:r>
        <w:rPr>
          <w:spacing w:val="18"/>
          <w:sz w:val="17"/>
        </w:rPr>
        <w:t> </w:t>
      </w:r>
      <w:r>
        <w:rPr>
          <w:sz w:val="17"/>
        </w:rPr>
        <w:t>de</w:t>
      </w:r>
      <w:r>
        <w:rPr>
          <w:spacing w:val="18"/>
          <w:sz w:val="17"/>
        </w:rPr>
        <w:t> </w:t>
      </w:r>
      <w:r>
        <w:rPr>
          <w:sz w:val="17"/>
        </w:rPr>
        <w:t>antecedência</w:t>
      </w:r>
      <w:r>
        <w:rPr>
          <w:spacing w:val="18"/>
          <w:sz w:val="17"/>
        </w:rPr>
        <w:t> </w:t>
      </w:r>
      <w:r>
        <w:rPr>
          <w:sz w:val="17"/>
        </w:rPr>
        <w:t>da</w:t>
      </w:r>
      <w:r>
        <w:rPr>
          <w:spacing w:val="18"/>
          <w:sz w:val="17"/>
        </w:rPr>
        <w:t> </w:t>
      </w:r>
      <w:r>
        <w:rPr>
          <w:sz w:val="17"/>
        </w:rPr>
        <w:t>data</w:t>
      </w:r>
      <w:r>
        <w:rPr>
          <w:spacing w:val="18"/>
          <w:sz w:val="17"/>
        </w:rPr>
        <w:t> </w:t>
      </w:r>
      <w:r>
        <w:rPr>
          <w:sz w:val="17"/>
        </w:rPr>
        <w:t>de aniversário, a extinção contratual ocorrerá após 2 (dois) meses da data da comunicação.</w:t>
      </w:r>
    </w:p>
    <w:p>
      <w:pPr>
        <w:pStyle w:val="BodyText"/>
        <w:spacing w:before="9"/>
      </w:pPr>
    </w:p>
    <w:p>
      <w:pPr>
        <w:pStyle w:val="ListParagraph"/>
        <w:numPr>
          <w:ilvl w:val="1"/>
          <w:numId w:val="42"/>
        </w:numPr>
        <w:tabs>
          <w:tab w:pos="452" w:val="left" w:leader="none"/>
        </w:tabs>
        <w:spacing w:line="240" w:lineRule="auto" w:before="0" w:after="0"/>
        <w:ind w:left="452" w:right="0" w:hanging="346"/>
        <w:jc w:val="left"/>
        <w:rPr>
          <w:sz w:val="17"/>
        </w:rPr>
      </w:pPr>
      <w:r>
        <w:rPr>
          <w:sz w:val="17"/>
        </w:rPr>
        <w:t>O</w:t>
      </w:r>
      <w:r>
        <w:rPr>
          <w:spacing w:val="5"/>
          <w:sz w:val="17"/>
        </w:rPr>
        <w:t> </w:t>
      </w:r>
      <w:r>
        <w:rPr>
          <w:sz w:val="17"/>
        </w:rPr>
        <w:t>presente</w:t>
      </w:r>
      <w:r>
        <w:rPr>
          <w:spacing w:val="5"/>
          <w:sz w:val="17"/>
        </w:rPr>
        <w:t> </w:t>
      </w:r>
      <w:r>
        <w:rPr>
          <w:sz w:val="17"/>
        </w:rPr>
        <w:t>Contrato</w:t>
      </w:r>
      <w:r>
        <w:rPr>
          <w:spacing w:val="5"/>
          <w:sz w:val="17"/>
        </w:rPr>
        <w:t> </w:t>
      </w:r>
      <w:r>
        <w:rPr>
          <w:sz w:val="17"/>
        </w:rPr>
        <w:t>poderá</w:t>
      </w:r>
      <w:r>
        <w:rPr>
          <w:spacing w:val="5"/>
          <w:sz w:val="17"/>
        </w:rPr>
        <w:t> </w:t>
      </w:r>
      <w:r>
        <w:rPr>
          <w:sz w:val="17"/>
        </w:rPr>
        <w:t>ser</w:t>
      </w:r>
      <w:r>
        <w:rPr>
          <w:spacing w:val="5"/>
          <w:sz w:val="17"/>
        </w:rPr>
        <w:t> </w:t>
      </w:r>
      <w:r>
        <w:rPr>
          <w:sz w:val="17"/>
        </w:rPr>
        <w:t>extinto,</w:t>
      </w:r>
      <w:r>
        <w:rPr>
          <w:spacing w:val="5"/>
          <w:sz w:val="17"/>
        </w:rPr>
        <w:t> </w:t>
      </w:r>
      <w:r>
        <w:rPr>
          <w:sz w:val="17"/>
        </w:rPr>
        <w:t>antes</w:t>
      </w:r>
      <w:r>
        <w:rPr>
          <w:spacing w:val="5"/>
          <w:sz w:val="17"/>
        </w:rPr>
        <w:t> </w:t>
      </w:r>
      <w:r>
        <w:rPr>
          <w:sz w:val="17"/>
        </w:rPr>
        <w:t>de</w:t>
      </w:r>
      <w:r>
        <w:rPr>
          <w:spacing w:val="5"/>
          <w:sz w:val="17"/>
        </w:rPr>
        <w:t> </w:t>
      </w:r>
      <w:r>
        <w:rPr>
          <w:sz w:val="17"/>
        </w:rPr>
        <w:t>cumpridas</w:t>
      </w:r>
      <w:r>
        <w:rPr>
          <w:spacing w:val="5"/>
          <w:sz w:val="17"/>
        </w:rPr>
        <w:t> </w:t>
      </w:r>
      <w:r>
        <w:rPr>
          <w:sz w:val="17"/>
        </w:rPr>
        <w:t>as</w:t>
      </w:r>
      <w:r>
        <w:rPr>
          <w:spacing w:val="5"/>
          <w:sz w:val="17"/>
        </w:rPr>
        <w:t> </w:t>
      </w:r>
      <w:r>
        <w:rPr>
          <w:sz w:val="17"/>
        </w:rPr>
        <w:t>obrigações</w:t>
      </w:r>
      <w:r>
        <w:rPr>
          <w:spacing w:val="5"/>
          <w:sz w:val="17"/>
        </w:rPr>
        <w:t> </w:t>
      </w:r>
      <w:r>
        <w:rPr>
          <w:sz w:val="17"/>
        </w:rPr>
        <w:t>estipuladas,</w:t>
      </w:r>
      <w:r>
        <w:rPr>
          <w:spacing w:val="5"/>
          <w:sz w:val="17"/>
        </w:rPr>
        <w:t> </w:t>
      </w:r>
      <w:r>
        <w:rPr>
          <w:sz w:val="17"/>
        </w:rPr>
        <w:t>ou</w:t>
      </w:r>
      <w:r>
        <w:rPr>
          <w:spacing w:val="6"/>
          <w:sz w:val="17"/>
        </w:rPr>
        <w:t> </w:t>
      </w:r>
      <w:r>
        <w:rPr>
          <w:sz w:val="17"/>
        </w:rPr>
        <w:t>antes</w:t>
      </w:r>
      <w:r>
        <w:rPr>
          <w:spacing w:val="5"/>
          <w:sz w:val="17"/>
        </w:rPr>
        <w:t> </w:t>
      </w:r>
      <w:r>
        <w:rPr>
          <w:sz w:val="17"/>
        </w:rPr>
        <w:t>do</w:t>
      </w:r>
      <w:r>
        <w:rPr>
          <w:spacing w:val="5"/>
          <w:sz w:val="17"/>
        </w:rPr>
        <w:t> </w:t>
      </w:r>
      <w:r>
        <w:rPr>
          <w:sz w:val="17"/>
        </w:rPr>
        <w:t>prazo</w:t>
      </w:r>
      <w:r>
        <w:rPr>
          <w:spacing w:val="5"/>
          <w:sz w:val="17"/>
        </w:rPr>
        <w:t> </w:t>
      </w:r>
      <w:r>
        <w:rPr>
          <w:sz w:val="17"/>
        </w:rPr>
        <w:t>neste</w:t>
      </w:r>
      <w:r>
        <w:rPr>
          <w:spacing w:val="5"/>
          <w:sz w:val="17"/>
        </w:rPr>
        <w:t> </w:t>
      </w:r>
      <w:r>
        <w:rPr>
          <w:spacing w:val="-2"/>
          <w:sz w:val="17"/>
        </w:rPr>
        <w:t>fixado:</w:t>
      </w:r>
    </w:p>
    <w:p>
      <w:pPr>
        <w:pStyle w:val="BodyText"/>
        <w:spacing w:before="48"/>
      </w:pPr>
    </w:p>
    <w:p>
      <w:pPr>
        <w:pStyle w:val="ListParagraph"/>
        <w:numPr>
          <w:ilvl w:val="0"/>
          <w:numId w:val="43"/>
        </w:numPr>
        <w:tabs>
          <w:tab w:pos="298" w:val="left" w:leader="none"/>
        </w:tabs>
        <w:spacing w:line="288" w:lineRule="auto" w:before="0" w:after="0"/>
        <w:ind w:left="106" w:right="105" w:firstLine="0"/>
        <w:jc w:val="both"/>
        <w:rPr>
          <w:sz w:val="17"/>
        </w:rPr>
      </w:pPr>
      <w:r>
        <w:rPr>
          <w:sz w:val="17"/>
        </w:rPr>
        <w:t>por</w:t>
      </w:r>
      <w:r>
        <w:rPr>
          <w:spacing w:val="24"/>
          <w:sz w:val="17"/>
        </w:rPr>
        <w:t> </w:t>
      </w:r>
      <w:r>
        <w:rPr>
          <w:sz w:val="17"/>
        </w:rPr>
        <w:t>ato</w:t>
      </w:r>
      <w:r>
        <w:rPr>
          <w:spacing w:val="24"/>
          <w:sz w:val="17"/>
        </w:rPr>
        <w:t> </w:t>
      </w:r>
      <w:r>
        <w:rPr>
          <w:sz w:val="17"/>
        </w:rPr>
        <w:t>unilateral</w:t>
      </w:r>
      <w:r>
        <w:rPr>
          <w:spacing w:val="24"/>
          <w:sz w:val="17"/>
        </w:rPr>
        <w:t> </w:t>
      </w:r>
      <w:r>
        <w:rPr>
          <w:sz w:val="17"/>
        </w:rPr>
        <w:t>do</w:t>
      </w:r>
      <w:r>
        <w:rPr>
          <w:spacing w:val="-5"/>
          <w:sz w:val="17"/>
        </w:rPr>
        <w:t> </w:t>
      </w:r>
      <w:r>
        <w:rPr>
          <w:b/>
          <w:sz w:val="17"/>
        </w:rPr>
        <w:t>CONTRATANTE</w:t>
      </w:r>
      <w:r>
        <w:rPr>
          <w:sz w:val="17"/>
        </w:rPr>
        <w:t>,</w:t>
      </w:r>
      <w:r>
        <w:rPr>
          <w:spacing w:val="22"/>
          <w:sz w:val="17"/>
        </w:rPr>
        <w:t> </w:t>
      </w:r>
      <w:r>
        <w:rPr>
          <w:sz w:val="17"/>
        </w:rPr>
        <w:t>em</w:t>
      </w:r>
      <w:r>
        <w:rPr>
          <w:spacing w:val="22"/>
          <w:sz w:val="17"/>
        </w:rPr>
        <w:t> </w:t>
      </w:r>
      <w:r>
        <w:rPr>
          <w:sz w:val="17"/>
        </w:rPr>
        <w:t>razão</w:t>
      </w:r>
      <w:r>
        <w:rPr>
          <w:spacing w:val="22"/>
          <w:sz w:val="17"/>
        </w:rPr>
        <w:t> </w:t>
      </w:r>
      <w:r>
        <w:rPr>
          <w:sz w:val="17"/>
        </w:rPr>
        <w:t>da</w:t>
      </w:r>
      <w:r>
        <w:rPr>
          <w:spacing w:val="22"/>
          <w:sz w:val="17"/>
        </w:rPr>
        <w:t> </w:t>
      </w:r>
      <w:r>
        <w:rPr>
          <w:sz w:val="17"/>
        </w:rPr>
        <w:t>inexecução</w:t>
      </w:r>
      <w:r>
        <w:rPr>
          <w:spacing w:val="22"/>
          <w:sz w:val="17"/>
        </w:rPr>
        <w:t> </w:t>
      </w:r>
      <w:r>
        <w:rPr>
          <w:sz w:val="17"/>
        </w:rPr>
        <w:t>total</w:t>
      </w:r>
      <w:r>
        <w:rPr>
          <w:spacing w:val="22"/>
          <w:sz w:val="17"/>
        </w:rPr>
        <w:t> </w:t>
      </w:r>
      <w:r>
        <w:rPr>
          <w:sz w:val="17"/>
        </w:rPr>
        <w:t>ou</w:t>
      </w:r>
      <w:r>
        <w:rPr>
          <w:spacing w:val="22"/>
          <w:sz w:val="17"/>
        </w:rPr>
        <w:t> </w:t>
      </w:r>
      <w:r>
        <w:rPr>
          <w:sz w:val="17"/>
        </w:rPr>
        <w:t>parcial</w:t>
      </w:r>
      <w:r>
        <w:rPr>
          <w:spacing w:val="22"/>
          <w:sz w:val="17"/>
        </w:rPr>
        <w:t> </w:t>
      </w:r>
      <w:r>
        <w:rPr>
          <w:sz w:val="17"/>
        </w:rPr>
        <w:t>do</w:t>
      </w:r>
      <w:r>
        <w:rPr>
          <w:spacing w:val="22"/>
          <w:sz w:val="17"/>
        </w:rPr>
        <w:t> </w:t>
      </w:r>
      <w:r>
        <w:rPr>
          <w:sz w:val="17"/>
        </w:rPr>
        <w:t>objeto</w:t>
      </w:r>
      <w:r>
        <w:rPr>
          <w:spacing w:val="22"/>
          <w:sz w:val="17"/>
        </w:rPr>
        <w:t> </w:t>
      </w:r>
      <w:r>
        <w:rPr>
          <w:sz w:val="17"/>
        </w:rPr>
        <w:t>e/ou</w:t>
      </w:r>
      <w:r>
        <w:rPr>
          <w:spacing w:val="22"/>
          <w:sz w:val="17"/>
        </w:rPr>
        <w:t> </w:t>
      </w:r>
      <w:r>
        <w:rPr>
          <w:sz w:val="17"/>
        </w:rPr>
        <w:t>das</w:t>
      </w:r>
      <w:r>
        <w:rPr>
          <w:spacing w:val="22"/>
          <w:sz w:val="17"/>
        </w:rPr>
        <w:t> </w:t>
      </w:r>
      <w:r>
        <w:rPr>
          <w:sz w:val="17"/>
        </w:rPr>
        <w:t>obrigações</w:t>
      </w:r>
      <w:r>
        <w:rPr>
          <w:spacing w:val="22"/>
          <w:sz w:val="17"/>
        </w:rPr>
        <w:t> </w:t>
      </w:r>
      <w:r>
        <w:rPr>
          <w:sz w:val="17"/>
        </w:rPr>
        <w:t>previstas</w:t>
      </w:r>
      <w:r>
        <w:rPr>
          <w:spacing w:val="22"/>
          <w:sz w:val="17"/>
        </w:rPr>
        <w:t> </w:t>
      </w:r>
      <w:r>
        <w:rPr>
          <w:sz w:val="17"/>
        </w:rPr>
        <w:t>no</w:t>
      </w:r>
      <w:r>
        <w:rPr>
          <w:spacing w:val="22"/>
          <w:sz w:val="17"/>
        </w:rPr>
        <w:t> </w:t>
      </w:r>
      <w:r>
        <w:rPr>
          <w:sz w:val="17"/>
        </w:rPr>
        <w:t>presente</w:t>
      </w:r>
      <w:r>
        <w:rPr>
          <w:spacing w:val="22"/>
          <w:sz w:val="17"/>
        </w:rPr>
        <w:t> </w:t>
      </w:r>
      <w:r>
        <w:rPr>
          <w:sz w:val="17"/>
        </w:rPr>
        <w:t>instrumento e/ou por algum dos motivos previstos no art. 137 da Lei nº 14.133/2021, assegurados o contraditório e a ampla defesa, devendo, ainda, ser observado o disposto nos arts. 138 e 139 da referida Lei;</w:t>
      </w:r>
    </w:p>
    <w:p>
      <w:pPr>
        <w:pStyle w:val="BodyText"/>
        <w:spacing w:before="10"/>
      </w:pPr>
    </w:p>
    <w:p>
      <w:pPr>
        <w:pStyle w:val="ListParagraph"/>
        <w:numPr>
          <w:ilvl w:val="0"/>
          <w:numId w:val="43"/>
        </w:numPr>
        <w:tabs>
          <w:tab w:pos="293" w:val="left" w:leader="none"/>
        </w:tabs>
        <w:spacing w:line="240" w:lineRule="auto" w:before="0" w:after="0"/>
        <w:ind w:left="293" w:right="0" w:hanging="187"/>
        <w:jc w:val="left"/>
        <w:rPr>
          <w:sz w:val="17"/>
        </w:rPr>
      </w:pPr>
      <w:r>
        <w:rPr>
          <w:sz w:val="17"/>
        </w:rPr>
        <w:t>consensualmente,</w:t>
      </w:r>
      <w:r>
        <w:rPr>
          <w:spacing w:val="5"/>
          <w:sz w:val="17"/>
        </w:rPr>
        <w:t> </w:t>
      </w:r>
      <w:r>
        <w:rPr>
          <w:sz w:val="17"/>
        </w:rPr>
        <w:t>na</w:t>
      </w:r>
      <w:r>
        <w:rPr>
          <w:spacing w:val="5"/>
          <w:sz w:val="17"/>
        </w:rPr>
        <w:t> </w:t>
      </w:r>
      <w:r>
        <w:rPr>
          <w:sz w:val="17"/>
        </w:rPr>
        <w:t>forma</w:t>
      </w:r>
      <w:r>
        <w:rPr>
          <w:spacing w:val="6"/>
          <w:sz w:val="17"/>
        </w:rPr>
        <w:t> </w:t>
      </w:r>
      <w:r>
        <w:rPr>
          <w:sz w:val="17"/>
        </w:rPr>
        <w:t>do</w:t>
      </w:r>
      <w:r>
        <w:rPr>
          <w:spacing w:val="5"/>
          <w:sz w:val="17"/>
        </w:rPr>
        <w:t> </w:t>
      </w:r>
      <w:r>
        <w:rPr>
          <w:sz w:val="17"/>
        </w:rPr>
        <w:t>art.</w:t>
      </w:r>
      <w:r>
        <w:rPr>
          <w:spacing w:val="6"/>
          <w:sz w:val="17"/>
        </w:rPr>
        <w:t> </w:t>
      </w:r>
      <w:r>
        <w:rPr>
          <w:sz w:val="17"/>
        </w:rPr>
        <w:t>138,</w:t>
      </w:r>
      <w:r>
        <w:rPr>
          <w:spacing w:val="5"/>
          <w:sz w:val="17"/>
        </w:rPr>
        <w:t> </w:t>
      </w:r>
      <w:r>
        <w:rPr>
          <w:sz w:val="17"/>
        </w:rPr>
        <w:t>II</w:t>
      </w:r>
      <w:r>
        <w:rPr>
          <w:spacing w:val="6"/>
          <w:sz w:val="17"/>
        </w:rPr>
        <w:t> </w:t>
      </w:r>
      <w:r>
        <w:rPr>
          <w:sz w:val="17"/>
        </w:rPr>
        <w:t>da</w:t>
      </w:r>
      <w:r>
        <w:rPr>
          <w:spacing w:val="5"/>
          <w:sz w:val="17"/>
        </w:rPr>
        <w:t> </w:t>
      </w:r>
      <w:r>
        <w:rPr>
          <w:sz w:val="17"/>
        </w:rPr>
        <w:t>Lei</w:t>
      </w:r>
      <w:r>
        <w:rPr>
          <w:spacing w:val="6"/>
          <w:sz w:val="17"/>
        </w:rPr>
        <w:t> </w:t>
      </w:r>
      <w:r>
        <w:rPr>
          <w:sz w:val="17"/>
        </w:rPr>
        <w:t>nº</w:t>
      </w:r>
      <w:r>
        <w:rPr>
          <w:spacing w:val="5"/>
          <w:sz w:val="17"/>
        </w:rPr>
        <w:t> </w:t>
      </w:r>
      <w:r>
        <w:rPr>
          <w:sz w:val="17"/>
        </w:rPr>
        <w:t>14.133/2021;</w:t>
      </w:r>
      <w:r>
        <w:rPr>
          <w:spacing w:val="5"/>
          <w:sz w:val="17"/>
        </w:rPr>
        <w:t> </w:t>
      </w:r>
      <w:r>
        <w:rPr>
          <w:spacing w:val="-10"/>
          <w:sz w:val="17"/>
        </w:rPr>
        <w:t>e</w:t>
      </w:r>
    </w:p>
    <w:p>
      <w:pPr>
        <w:pStyle w:val="BodyText"/>
        <w:spacing w:before="48"/>
      </w:pPr>
    </w:p>
    <w:p>
      <w:pPr>
        <w:pStyle w:val="ListParagraph"/>
        <w:numPr>
          <w:ilvl w:val="0"/>
          <w:numId w:val="43"/>
        </w:numPr>
        <w:tabs>
          <w:tab w:pos="285" w:val="left" w:leader="none"/>
        </w:tabs>
        <w:spacing w:line="288" w:lineRule="auto" w:before="0" w:after="0"/>
        <w:ind w:left="106" w:right="105" w:firstLine="0"/>
        <w:jc w:val="both"/>
        <w:rPr>
          <w:sz w:val="17"/>
        </w:rPr>
      </w:pPr>
      <w:r>
        <w:rPr>
          <w:sz w:val="17"/>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w:t>
      </w:r>
      <w:r>
        <w:rPr>
          <w:spacing w:val="-2"/>
          <w:sz w:val="17"/>
        </w:rPr>
        <w:t>questão.</w:t>
      </w:r>
    </w:p>
    <w:p>
      <w:pPr>
        <w:pStyle w:val="ListParagraph"/>
        <w:spacing w:after="0" w:line="288" w:lineRule="auto"/>
        <w:jc w:val="both"/>
        <w:rPr>
          <w:sz w:val="17"/>
        </w:rPr>
        <w:sectPr>
          <w:pgSz w:w="11900" w:h="16840"/>
          <w:pgMar w:header="0" w:footer="181" w:top="520" w:bottom="380" w:left="566" w:right="566"/>
        </w:sectPr>
      </w:pPr>
    </w:p>
    <w:p>
      <w:pPr>
        <w:pStyle w:val="ListParagraph"/>
        <w:numPr>
          <w:ilvl w:val="2"/>
          <w:numId w:val="42"/>
        </w:numPr>
        <w:tabs>
          <w:tab w:pos="667" w:val="left" w:leader="none"/>
        </w:tabs>
        <w:spacing w:line="244" w:lineRule="auto" w:before="82" w:after="0"/>
        <w:ind w:left="106" w:right="221" w:firstLine="0"/>
        <w:jc w:val="left"/>
        <w:rPr>
          <w:sz w:val="20"/>
        </w:rPr>
      </w:pPr>
      <w:r>
        <w:rPr>
          <w:sz w:val="20"/>
        </w:rPr>
        <w:t>A alteração social ou a modificação da finalidade ou da estrutura da empresa não ensejará a rescisão se não restringir sua capacidade de concluir o Contrato.</w:t>
      </w:r>
    </w:p>
    <w:p>
      <w:pPr>
        <w:pStyle w:val="ListParagraph"/>
        <w:numPr>
          <w:ilvl w:val="2"/>
          <w:numId w:val="42"/>
        </w:numPr>
        <w:tabs>
          <w:tab w:pos="667" w:val="left" w:leader="none"/>
        </w:tabs>
        <w:spacing w:line="244" w:lineRule="auto" w:before="0" w:after="0"/>
        <w:ind w:left="106" w:right="720" w:firstLine="0"/>
        <w:jc w:val="left"/>
        <w:rPr>
          <w:sz w:val="20"/>
        </w:rPr>
      </w:pPr>
      <w:r>
        <w:rPr>
          <w:sz w:val="20"/>
        </w:rPr>
        <w:t>Se a operação implicar mudança da pessoa jurídica contratada, deverá ser formalizado termo aditivo para alteração </w:t>
      </w:r>
      <w:r>
        <w:rPr>
          <w:spacing w:val="-2"/>
          <w:sz w:val="20"/>
        </w:rPr>
        <w:t>subjetiva.</w:t>
      </w:r>
    </w:p>
    <w:p>
      <w:pPr>
        <w:pStyle w:val="BodyText"/>
        <w:spacing w:before="3"/>
        <w:rPr>
          <w:sz w:val="20"/>
        </w:rPr>
      </w:pPr>
    </w:p>
    <w:p>
      <w:pPr>
        <w:pStyle w:val="ListParagraph"/>
        <w:numPr>
          <w:ilvl w:val="1"/>
          <w:numId w:val="42"/>
        </w:numPr>
        <w:tabs>
          <w:tab w:pos="456" w:val="left" w:leader="none"/>
        </w:tabs>
        <w:spacing w:line="288" w:lineRule="auto" w:before="0" w:after="0"/>
        <w:ind w:left="106" w:right="133" w:firstLine="0"/>
        <w:jc w:val="left"/>
        <w:rPr>
          <w:sz w:val="17"/>
        </w:rPr>
      </w:pPr>
      <w:r>
        <w:rPr>
          <w:sz w:val="17"/>
        </w:rPr>
        <w:t>A extinção</w:t>
      </w:r>
      <w:r>
        <w:rPr>
          <w:spacing w:val="22"/>
          <w:sz w:val="17"/>
        </w:rPr>
        <w:t> </w:t>
      </w:r>
      <w:r>
        <w:rPr>
          <w:sz w:val="17"/>
        </w:rPr>
        <w:t>prematura</w:t>
      </w:r>
      <w:r>
        <w:rPr>
          <w:spacing w:val="22"/>
          <w:sz w:val="17"/>
        </w:rPr>
        <w:t> </w:t>
      </w:r>
      <w:r>
        <w:rPr>
          <w:sz w:val="17"/>
        </w:rPr>
        <w:t>do</w:t>
      </w:r>
      <w:r>
        <w:rPr>
          <w:spacing w:val="22"/>
          <w:sz w:val="17"/>
        </w:rPr>
        <w:t> </w:t>
      </w:r>
      <w:r>
        <w:rPr>
          <w:sz w:val="17"/>
        </w:rPr>
        <w:t>Contrato</w:t>
      </w:r>
      <w:r>
        <w:rPr>
          <w:spacing w:val="22"/>
          <w:sz w:val="17"/>
        </w:rPr>
        <w:t> </w:t>
      </w:r>
      <w:r>
        <w:rPr>
          <w:sz w:val="17"/>
        </w:rPr>
        <w:t>deverá</w:t>
      </w:r>
      <w:r>
        <w:rPr>
          <w:spacing w:val="22"/>
          <w:sz w:val="17"/>
        </w:rPr>
        <w:t> </w:t>
      </w:r>
      <w:r>
        <w:rPr>
          <w:sz w:val="17"/>
        </w:rPr>
        <w:t>ser</w:t>
      </w:r>
      <w:r>
        <w:rPr>
          <w:spacing w:val="22"/>
          <w:sz w:val="17"/>
        </w:rPr>
        <w:t> </w:t>
      </w:r>
      <w:r>
        <w:rPr>
          <w:sz w:val="17"/>
        </w:rPr>
        <w:t>precedida</w:t>
      </w:r>
      <w:r>
        <w:rPr>
          <w:spacing w:val="22"/>
          <w:sz w:val="17"/>
        </w:rPr>
        <w:t> </w:t>
      </w:r>
      <w:r>
        <w:rPr>
          <w:sz w:val="17"/>
        </w:rPr>
        <w:t>de</w:t>
      </w:r>
      <w:r>
        <w:rPr>
          <w:spacing w:val="22"/>
          <w:sz w:val="17"/>
        </w:rPr>
        <w:t> </w:t>
      </w:r>
      <w:r>
        <w:rPr>
          <w:sz w:val="17"/>
        </w:rPr>
        <w:t>autorização</w:t>
      </w:r>
      <w:r>
        <w:rPr>
          <w:spacing w:val="22"/>
          <w:sz w:val="17"/>
        </w:rPr>
        <w:t> </w:t>
      </w:r>
      <w:r>
        <w:rPr>
          <w:sz w:val="17"/>
        </w:rPr>
        <w:t>escrita</w:t>
      </w:r>
      <w:r>
        <w:rPr>
          <w:spacing w:val="22"/>
          <w:sz w:val="17"/>
        </w:rPr>
        <w:t> </w:t>
      </w:r>
      <w:r>
        <w:rPr>
          <w:sz w:val="17"/>
        </w:rPr>
        <w:t>e</w:t>
      </w:r>
      <w:r>
        <w:rPr>
          <w:spacing w:val="22"/>
          <w:sz w:val="17"/>
        </w:rPr>
        <w:t> </w:t>
      </w:r>
      <w:r>
        <w:rPr>
          <w:sz w:val="17"/>
        </w:rPr>
        <w:t>fundamentada</w:t>
      </w:r>
      <w:r>
        <w:rPr>
          <w:spacing w:val="22"/>
          <w:sz w:val="17"/>
        </w:rPr>
        <w:t> </w:t>
      </w:r>
      <w:r>
        <w:rPr>
          <w:sz w:val="17"/>
        </w:rPr>
        <w:t>da</w:t>
      </w:r>
      <w:r>
        <w:rPr>
          <w:spacing w:val="22"/>
          <w:sz w:val="17"/>
        </w:rPr>
        <w:t> </w:t>
      </w:r>
      <w:r>
        <w:rPr>
          <w:sz w:val="17"/>
        </w:rPr>
        <w:t>autoridade</w:t>
      </w:r>
      <w:r>
        <w:rPr>
          <w:spacing w:val="22"/>
          <w:sz w:val="17"/>
        </w:rPr>
        <w:t> </w:t>
      </w:r>
      <w:r>
        <w:rPr>
          <w:sz w:val="17"/>
        </w:rPr>
        <w:t>competente</w:t>
      </w:r>
      <w:r>
        <w:rPr>
          <w:spacing w:val="22"/>
          <w:sz w:val="17"/>
        </w:rPr>
        <w:t> </w:t>
      </w:r>
      <w:r>
        <w:rPr>
          <w:sz w:val="17"/>
        </w:rPr>
        <w:t>e</w:t>
      </w:r>
      <w:r>
        <w:rPr>
          <w:spacing w:val="22"/>
          <w:sz w:val="17"/>
        </w:rPr>
        <w:t> </w:t>
      </w:r>
      <w:r>
        <w:rPr>
          <w:sz w:val="17"/>
        </w:rPr>
        <w:t>reduzida</w:t>
      </w:r>
      <w:r>
        <w:rPr>
          <w:spacing w:val="22"/>
          <w:sz w:val="17"/>
        </w:rPr>
        <w:t> </w:t>
      </w:r>
      <w:r>
        <w:rPr>
          <w:sz w:val="17"/>
        </w:rPr>
        <w:t>a</w:t>
      </w:r>
      <w:r>
        <w:rPr>
          <w:spacing w:val="22"/>
          <w:sz w:val="17"/>
        </w:rPr>
        <w:t> </w:t>
      </w:r>
      <w:r>
        <w:rPr>
          <w:sz w:val="17"/>
        </w:rPr>
        <w:t>termo</w:t>
      </w:r>
      <w:r>
        <w:rPr>
          <w:spacing w:val="23"/>
          <w:sz w:val="17"/>
        </w:rPr>
        <w:t> </w:t>
      </w:r>
      <w:r>
        <w:rPr>
          <w:sz w:val="17"/>
        </w:rPr>
        <w:t>no respectivo processo.</w:t>
      </w:r>
    </w:p>
    <w:p>
      <w:pPr>
        <w:pStyle w:val="BodyText"/>
        <w:spacing w:before="10"/>
      </w:pPr>
    </w:p>
    <w:p>
      <w:pPr>
        <w:pStyle w:val="ListParagraph"/>
        <w:numPr>
          <w:ilvl w:val="2"/>
          <w:numId w:val="42"/>
        </w:numPr>
        <w:tabs>
          <w:tab w:pos="582" w:val="left" w:leader="none"/>
        </w:tabs>
        <w:spacing w:line="240" w:lineRule="auto" w:before="0" w:after="0"/>
        <w:ind w:left="582" w:right="0" w:hanging="476"/>
        <w:jc w:val="left"/>
        <w:rPr>
          <w:sz w:val="17"/>
        </w:rPr>
      </w:pPr>
      <w:r>
        <w:rPr>
          <w:sz w:val="17"/>
        </w:rPr>
        <w:t>A</w:t>
      </w:r>
      <w:r>
        <w:rPr>
          <w:spacing w:val="5"/>
          <w:sz w:val="17"/>
        </w:rPr>
        <w:t> </w:t>
      </w:r>
      <w:r>
        <w:rPr>
          <w:sz w:val="17"/>
        </w:rPr>
        <w:t>justificativa</w:t>
      </w:r>
      <w:r>
        <w:rPr>
          <w:spacing w:val="6"/>
          <w:sz w:val="17"/>
        </w:rPr>
        <w:t> </w:t>
      </w:r>
      <w:r>
        <w:rPr>
          <w:sz w:val="17"/>
        </w:rPr>
        <w:t>da</w:t>
      </w:r>
      <w:r>
        <w:rPr>
          <w:spacing w:val="5"/>
          <w:sz w:val="17"/>
        </w:rPr>
        <w:t> </w:t>
      </w:r>
      <w:r>
        <w:rPr>
          <w:sz w:val="17"/>
        </w:rPr>
        <w:t>rescisão</w:t>
      </w:r>
      <w:r>
        <w:rPr>
          <w:spacing w:val="6"/>
          <w:sz w:val="17"/>
        </w:rPr>
        <w:t> </w:t>
      </w:r>
      <w:r>
        <w:rPr>
          <w:sz w:val="17"/>
        </w:rPr>
        <w:t>por</w:t>
      </w:r>
      <w:r>
        <w:rPr>
          <w:spacing w:val="5"/>
          <w:sz w:val="17"/>
        </w:rPr>
        <w:t> </w:t>
      </w:r>
      <w:r>
        <w:rPr>
          <w:sz w:val="17"/>
        </w:rPr>
        <w:t>ato</w:t>
      </w:r>
      <w:r>
        <w:rPr>
          <w:spacing w:val="6"/>
          <w:sz w:val="17"/>
        </w:rPr>
        <w:t> </w:t>
      </w:r>
      <w:r>
        <w:rPr>
          <w:sz w:val="17"/>
        </w:rPr>
        <w:t>unilateral</w:t>
      </w:r>
      <w:r>
        <w:rPr>
          <w:spacing w:val="5"/>
          <w:sz w:val="17"/>
        </w:rPr>
        <w:t> </w:t>
      </w:r>
      <w:r>
        <w:rPr>
          <w:sz w:val="17"/>
        </w:rPr>
        <w:t>do</w:t>
      </w:r>
      <w:r>
        <w:rPr>
          <w:spacing w:val="-10"/>
          <w:sz w:val="17"/>
        </w:rPr>
        <w:t> </w:t>
      </w:r>
      <w:r>
        <w:rPr>
          <w:b/>
          <w:sz w:val="17"/>
        </w:rPr>
        <w:t>CONTRATANTE</w:t>
      </w:r>
      <w:r>
        <w:rPr>
          <w:sz w:val="17"/>
        </w:rPr>
        <w:t>,</w:t>
      </w:r>
      <w:r>
        <w:rPr>
          <w:spacing w:val="6"/>
          <w:sz w:val="17"/>
        </w:rPr>
        <w:t> </w:t>
      </w:r>
      <w:r>
        <w:rPr>
          <w:sz w:val="17"/>
        </w:rPr>
        <w:t>sempre</w:t>
      </w:r>
      <w:r>
        <w:rPr>
          <w:spacing w:val="5"/>
          <w:sz w:val="17"/>
        </w:rPr>
        <w:t> </w:t>
      </w:r>
      <w:r>
        <w:rPr>
          <w:sz w:val="17"/>
        </w:rPr>
        <w:t>que</w:t>
      </w:r>
      <w:r>
        <w:rPr>
          <w:spacing w:val="6"/>
          <w:sz w:val="17"/>
        </w:rPr>
        <w:t> </w:t>
      </w:r>
      <w:r>
        <w:rPr>
          <w:sz w:val="17"/>
        </w:rPr>
        <w:t>possível,</w:t>
      </w:r>
      <w:r>
        <w:rPr>
          <w:spacing w:val="5"/>
          <w:sz w:val="17"/>
        </w:rPr>
        <w:t> </w:t>
      </w:r>
      <w:r>
        <w:rPr>
          <w:spacing w:val="-2"/>
          <w:sz w:val="17"/>
        </w:rPr>
        <w:t>contemplará:</w:t>
      </w:r>
    </w:p>
    <w:p>
      <w:pPr>
        <w:pStyle w:val="BodyText"/>
        <w:spacing w:before="48"/>
      </w:pPr>
    </w:p>
    <w:p>
      <w:pPr>
        <w:pStyle w:val="ListParagraph"/>
        <w:numPr>
          <w:ilvl w:val="0"/>
          <w:numId w:val="44"/>
        </w:numPr>
        <w:tabs>
          <w:tab w:pos="282" w:val="left" w:leader="none"/>
        </w:tabs>
        <w:spacing w:line="240" w:lineRule="auto" w:before="0" w:after="0"/>
        <w:ind w:left="282" w:right="0" w:hanging="176"/>
        <w:jc w:val="left"/>
        <w:rPr>
          <w:sz w:val="17"/>
        </w:rPr>
      </w:pPr>
      <w:r>
        <w:rPr>
          <w:sz w:val="17"/>
        </w:rPr>
        <w:t>as</w:t>
      </w:r>
      <w:r>
        <w:rPr>
          <w:spacing w:val="6"/>
          <w:sz w:val="17"/>
        </w:rPr>
        <w:t> </w:t>
      </w:r>
      <w:r>
        <w:rPr>
          <w:sz w:val="17"/>
        </w:rPr>
        <w:t>obrigações</w:t>
      </w:r>
      <w:r>
        <w:rPr>
          <w:spacing w:val="6"/>
          <w:sz w:val="17"/>
        </w:rPr>
        <w:t> </w:t>
      </w:r>
      <w:r>
        <w:rPr>
          <w:sz w:val="17"/>
        </w:rPr>
        <w:t>contratuais</w:t>
      </w:r>
      <w:r>
        <w:rPr>
          <w:spacing w:val="6"/>
          <w:sz w:val="17"/>
        </w:rPr>
        <w:t> </w:t>
      </w:r>
      <w:r>
        <w:rPr>
          <w:sz w:val="17"/>
        </w:rPr>
        <w:t>já</w:t>
      </w:r>
      <w:r>
        <w:rPr>
          <w:spacing w:val="6"/>
          <w:sz w:val="17"/>
        </w:rPr>
        <w:t> </w:t>
      </w:r>
      <w:r>
        <w:rPr>
          <w:sz w:val="17"/>
        </w:rPr>
        <w:t>cumpridas</w:t>
      </w:r>
      <w:r>
        <w:rPr>
          <w:spacing w:val="6"/>
          <w:sz w:val="17"/>
        </w:rPr>
        <w:t> </w:t>
      </w:r>
      <w:r>
        <w:rPr>
          <w:sz w:val="17"/>
        </w:rPr>
        <w:t>ou</w:t>
      </w:r>
      <w:r>
        <w:rPr>
          <w:spacing w:val="6"/>
          <w:sz w:val="17"/>
        </w:rPr>
        <w:t> </w:t>
      </w:r>
      <w:r>
        <w:rPr>
          <w:sz w:val="17"/>
        </w:rPr>
        <w:t>parcialmente</w:t>
      </w:r>
      <w:r>
        <w:rPr>
          <w:spacing w:val="6"/>
          <w:sz w:val="17"/>
        </w:rPr>
        <w:t> </w:t>
      </w:r>
      <w:r>
        <w:rPr>
          <w:spacing w:val="-2"/>
          <w:sz w:val="17"/>
        </w:rPr>
        <w:t>cumpridas;</w:t>
      </w:r>
    </w:p>
    <w:p>
      <w:pPr>
        <w:pStyle w:val="BodyText"/>
        <w:spacing w:before="48"/>
      </w:pPr>
    </w:p>
    <w:p>
      <w:pPr>
        <w:pStyle w:val="ListParagraph"/>
        <w:numPr>
          <w:ilvl w:val="0"/>
          <w:numId w:val="44"/>
        </w:numPr>
        <w:tabs>
          <w:tab w:pos="293" w:val="left" w:leader="none"/>
        </w:tabs>
        <w:spacing w:line="240" w:lineRule="auto" w:before="0" w:after="0"/>
        <w:ind w:left="293" w:right="0" w:hanging="187"/>
        <w:jc w:val="left"/>
        <w:rPr>
          <w:sz w:val="17"/>
        </w:rPr>
      </w:pPr>
      <w:r>
        <w:rPr>
          <w:sz w:val="17"/>
        </w:rPr>
        <w:t>os</w:t>
      </w:r>
      <w:r>
        <w:rPr>
          <w:spacing w:val="5"/>
          <w:sz w:val="17"/>
        </w:rPr>
        <w:t> </w:t>
      </w:r>
      <w:r>
        <w:rPr>
          <w:sz w:val="17"/>
        </w:rPr>
        <w:t>pagamentos</w:t>
      </w:r>
      <w:r>
        <w:rPr>
          <w:spacing w:val="5"/>
          <w:sz w:val="17"/>
        </w:rPr>
        <w:t> </w:t>
      </w:r>
      <w:r>
        <w:rPr>
          <w:sz w:val="17"/>
        </w:rPr>
        <w:t>já</w:t>
      </w:r>
      <w:r>
        <w:rPr>
          <w:spacing w:val="5"/>
          <w:sz w:val="17"/>
        </w:rPr>
        <w:t> </w:t>
      </w:r>
      <w:r>
        <w:rPr>
          <w:sz w:val="17"/>
        </w:rPr>
        <w:t>efetuados</w:t>
      </w:r>
      <w:r>
        <w:rPr>
          <w:spacing w:val="5"/>
          <w:sz w:val="17"/>
        </w:rPr>
        <w:t> </w:t>
      </w:r>
      <w:r>
        <w:rPr>
          <w:sz w:val="17"/>
        </w:rPr>
        <w:t>e</w:t>
      </w:r>
      <w:r>
        <w:rPr>
          <w:spacing w:val="5"/>
          <w:sz w:val="17"/>
        </w:rPr>
        <w:t> </w:t>
      </w:r>
      <w:r>
        <w:rPr>
          <w:sz w:val="17"/>
        </w:rPr>
        <w:t>ainda</w:t>
      </w:r>
      <w:r>
        <w:rPr>
          <w:spacing w:val="5"/>
          <w:sz w:val="17"/>
        </w:rPr>
        <w:t> </w:t>
      </w:r>
      <w:r>
        <w:rPr>
          <w:spacing w:val="-2"/>
          <w:sz w:val="17"/>
        </w:rPr>
        <w:t>devidos;</w:t>
      </w:r>
    </w:p>
    <w:p>
      <w:pPr>
        <w:pStyle w:val="BodyText"/>
        <w:spacing w:before="48"/>
      </w:pPr>
    </w:p>
    <w:p>
      <w:pPr>
        <w:pStyle w:val="ListParagraph"/>
        <w:numPr>
          <w:ilvl w:val="0"/>
          <w:numId w:val="44"/>
        </w:numPr>
        <w:tabs>
          <w:tab w:pos="282" w:val="left" w:leader="none"/>
        </w:tabs>
        <w:spacing w:line="240" w:lineRule="auto" w:before="1" w:after="0"/>
        <w:ind w:left="282" w:right="0" w:hanging="176"/>
        <w:jc w:val="left"/>
        <w:rPr>
          <w:sz w:val="17"/>
        </w:rPr>
      </w:pPr>
      <w:r>
        <w:rPr>
          <w:sz w:val="17"/>
        </w:rPr>
        <w:t>as</w:t>
      </w:r>
      <w:r>
        <w:rPr>
          <w:spacing w:val="4"/>
          <w:sz w:val="17"/>
        </w:rPr>
        <w:t> </w:t>
      </w:r>
      <w:r>
        <w:rPr>
          <w:sz w:val="17"/>
        </w:rPr>
        <w:t>indenizações</w:t>
      </w:r>
      <w:r>
        <w:rPr>
          <w:spacing w:val="5"/>
          <w:sz w:val="17"/>
        </w:rPr>
        <w:t> </w:t>
      </w:r>
      <w:r>
        <w:rPr>
          <w:sz w:val="17"/>
        </w:rPr>
        <w:t>e</w:t>
      </w:r>
      <w:r>
        <w:rPr>
          <w:spacing w:val="4"/>
          <w:sz w:val="17"/>
        </w:rPr>
        <w:t> </w:t>
      </w:r>
      <w:r>
        <w:rPr>
          <w:spacing w:val="-2"/>
          <w:sz w:val="17"/>
        </w:rPr>
        <w:t>multas.</w:t>
      </w:r>
    </w:p>
    <w:p>
      <w:pPr>
        <w:pStyle w:val="BodyText"/>
      </w:pPr>
    </w:p>
    <w:p>
      <w:pPr>
        <w:pStyle w:val="BodyText"/>
        <w:spacing w:before="59"/>
      </w:pPr>
    </w:p>
    <w:p>
      <w:pPr>
        <w:pStyle w:val="ListParagraph"/>
        <w:numPr>
          <w:ilvl w:val="1"/>
          <w:numId w:val="42"/>
        </w:numPr>
        <w:tabs>
          <w:tab w:pos="514" w:val="left" w:leader="none"/>
        </w:tabs>
        <w:spacing w:line="244" w:lineRule="auto" w:before="0" w:after="0"/>
        <w:ind w:left="106" w:right="112" w:firstLine="0"/>
        <w:jc w:val="left"/>
        <w:rPr>
          <w:sz w:val="20"/>
        </w:rPr>
      </w:pPr>
      <w:r>
        <w:rPr>
          <w:sz w:val="20"/>
        </w:rPr>
        <w:t>A extinção do Contrato não configura óbice para o reconhecimento do desequilíbrio econômico-financeiro, hipótese em que </w:t>
      </w:r>
      <w:hyperlink r:id="rId39">
        <w:r>
          <w:rPr>
            <w:sz w:val="20"/>
          </w:rPr>
          <w:t>será concedida indenização por meio de termo indenizatório, na forma do </w:t>
        </w:r>
        <w:r>
          <w:rPr>
            <w:color w:val="00007F"/>
            <w:sz w:val="20"/>
            <w:u w:val="single" w:color="00007F"/>
          </w:rPr>
          <w:t>art. 131, </w:t>
        </w:r>
        <w:r>
          <w:rPr>
            <w:i/>
            <w:color w:val="00007F"/>
            <w:sz w:val="20"/>
            <w:u w:val="single" w:color="00007F"/>
          </w:rPr>
          <w:t>caput, </w:t>
        </w:r>
        <w:r>
          <w:rPr>
            <w:color w:val="00007F"/>
            <w:sz w:val="20"/>
            <w:u w:val="single" w:color="00007F"/>
          </w:rPr>
          <w:t>da Lei nº 14.133/2021, desde que o</w:t>
        </w:r>
        <w:r>
          <w:rPr>
            <w:color w:val="00007F"/>
            <w:sz w:val="20"/>
          </w:rPr>
          <w:t> </w:t>
        </w:r>
        <w:r>
          <w:rPr>
            <w:color w:val="00007F"/>
            <w:sz w:val="20"/>
            <w:u w:val="single" w:color="00007F"/>
          </w:rPr>
          <w:t>pedido seja formulado durante a vigência do Contrato e antes de eventual prorrogação.</w:t>
        </w:r>
      </w:hyperlink>
    </w:p>
    <w:p>
      <w:pPr>
        <w:pStyle w:val="ListParagraph"/>
        <w:numPr>
          <w:ilvl w:val="1"/>
          <w:numId w:val="45"/>
        </w:numPr>
        <w:tabs>
          <w:tab w:pos="565" w:val="left" w:leader="none"/>
        </w:tabs>
        <w:spacing w:line="240" w:lineRule="auto" w:before="1" w:after="0"/>
        <w:ind w:left="565" w:right="0" w:hanging="459"/>
        <w:jc w:val="left"/>
        <w:rPr>
          <w:sz w:val="20"/>
        </w:rPr>
      </w:pPr>
      <w:r>
        <w:rPr>
          <w:sz w:val="20"/>
        </w:rPr>
        <w:t>Extinto</w:t>
      </w:r>
      <w:r>
        <w:rPr>
          <w:spacing w:val="9"/>
          <w:sz w:val="20"/>
        </w:rPr>
        <w:t> </w:t>
      </w:r>
      <w:r>
        <w:rPr>
          <w:sz w:val="20"/>
        </w:rPr>
        <w:t>o</w:t>
      </w:r>
      <w:r>
        <w:rPr>
          <w:spacing w:val="10"/>
          <w:sz w:val="20"/>
        </w:rPr>
        <w:t> </w:t>
      </w:r>
      <w:r>
        <w:rPr>
          <w:sz w:val="20"/>
        </w:rPr>
        <w:t>Contrato,</w:t>
      </w:r>
      <w:r>
        <w:rPr>
          <w:spacing w:val="10"/>
          <w:sz w:val="20"/>
        </w:rPr>
        <w:t> </w:t>
      </w:r>
      <w:r>
        <w:rPr>
          <w:sz w:val="20"/>
        </w:rPr>
        <w:t>o</w:t>
      </w:r>
      <w:r>
        <w:rPr>
          <w:spacing w:val="12"/>
          <w:sz w:val="20"/>
        </w:rPr>
        <w:t> </w:t>
      </w:r>
      <w:r>
        <w:rPr>
          <w:b/>
          <w:sz w:val="20"/>
        </w:rPr>
        <w:t>CONTRATANTE</w:t>
      </w:r>
      <w:r>
        <w:rPr>
          <w:b/>
          <w:spacing w:val="4"/>
          <w:sz w:val="20"/>
        </w:rPr>
        <w:t> </w:t>
      </w:r>
      <w:r>
        <w:rPr>
          <w:sz w:val="20"/>
        </w:rPr>
        <w:t>poderá</w:t>
      </w:r>
      <w:r>
        <w:rPr>
          <w:spacing w:val="9"/>
          <w:sz w:val="20"/>
        </w:rPr>
        <w:t> </w:t>
      </w:r>
      <w:r>
        <w:rPr>
          <w:spacing w:val="-2"/>
          <w:sz w:val="20"/>
        </w:rPr>
        <w:t>ainda:</w:t>
      </w:r>
    </w:p>
    <w:p>
      <w:pPr>
        <w:pStyle w:val="BodyText"/>
        <w:spacing w:before="7"/>
        <w:rPr>
          <w:sz w:val="20"/>
        </w:rPr>
      </w:pPr>
    </w:p>
    <w:p>
      <w:pPr>
        <w:pStyle w:val="ListParagraph"/>
        <w:numPr>
          <w:ilvl w:val="2"/>
          <w:numId w:val="45"/>
        </w:numPr>
        <w:tabs>
          <w:tab w:pos="582" w:val="left" w:leader="none"/>
        </w:tabs>
        <w:spacing w:line="240" w:lineRule="auto" w:before="0" w:after="0"/>
        <w:ind w:left="582" w:right="0" w:hanging="476"/>
        <w:jc w:val="left"/>
        <w:rPr>
          <w:sz w:val="17"/>
        </w:rPr>
      </w:pPr>
      <w:r>
        <w:rPr>
          <w:sz w:val="17"/>
        </w:rPr>
        <w:t>nos</w:t>
      </w:r>
      <w:r>
        <w:rPr>
          <w:spacing w:val="5"/>
          <w:sz w:val="17"/>
        </w:rPr>
        <w:t> </w:t>
      </w:r>
      <w:r>
        <w:rPr>
          <w:sz w:val="17"/>
        </w:rPr>
        <w:t>casos</w:t>
      </w:r>
      <w:r>
        <w:rPr>
          <w:spacing w:val="6"/>
          <w:sz w:val="17"/>
        </w:rPr>
        <w:t> </w:t>
      </w:r>
      <w:r>
        <w:rPr>
          <w:sz w:val="17"/>
        </w:rPr>
        <w:t>de</w:t>
      </w:r>
      <w:r>
        <w:rPr>
          <w:spacing w:val="5"/>
          <w:sz w:val="17"/>
        </w:rPr>
        <w:t> </w:t>
      </w:r>
      <w:r>
        <w:rPr>
          <w:sz w:val="17"/>
        </w:rPr>
        <w:t>obrigação</w:t>
      </w:r>
      <w:r>
        <w:rPr>
          <w:spacing w:val="6"/>
          <w:sz w:val="17"/>
        </w:rPr>
        <w:t> </w:t>
      </w:r>
      <w:r>
        <w:rPr>
          <w:sz w:val="17"/>
        </w:rPr>
        <w:t>de</w:t>
      </w:r>
      <w:r>
        <w:rPr>
          <w:spacing w:val="6"/>
          <w:sz w:val="17"/>
        </w:rPr>
        <w:t> </w:t>
      </w:r>
      <w:r>
        <w:rPr>
          <w:sz w:val="17"/>
        </w:rPr>
        <w:t>pagamento</w:t>
      </w:r>
      <w:r>
        <w:rPr>
          <w:spacing w:val="5"/>
          <w:sz w:val="17"/>
        </w:rPr>
        <w:t> </w:t>
      </w:r>
      <w:r>
        <w:rPr>
          <w:sz w:val="17"/>
        </w:rPr>
        <w:t>de</w:t>
      </w:r>
      <w:r>
        <w:rPr>
          <w:spacing w:val="6"/>
          <w:sz w:val="17"/>
        </w:rPr>
        <w:t> </w:t>
      </w:r>
      <w:r>
        <w:rPr>
          <w:sz w:val="17"/>
        </w:rPr>
        <w:t>multa</w:t>
      </w:r>
      <w:r>
        <w:rPr>
          <w:spacing w:val="6"/>
          <w:sz w:val="17"/>
        </w:rPr>
        <w:t> </w:t>
      </w:r>
      <w:r>
        <w:rPr>
          <w:sz w:val="17"/>
        </w:rPr>
        <w:t>pelo</w:t>
      </w:r>
      <w:r>
        <w:rPr>
          <w:spacing w:val="-5"/>
          <w:sz w:val="17"/>
        </w:rPr>
        <w:t> </w:t>
      </w:r>
      <w:r>
        <w:rPr>
          <w:b/>
          <w:sz w:val="17"/>
        </w:rPr>
        <w:t>CONTRATADO</w:t>
      </w:r>
      <w:r>
        <w:rPr>
          <w:sz w:val="17"/>
        </w:rPr>
        <w:t>,</w:t>
      </w:r>
      <w:r>
        <w:rPr>
          <w:spacing w:val="6"/>
          <w:sz w:val="17"/>
        </w:rPr>
        <w:t> </w:t>
      </w:r>
      <w:r>
        <w:rPr>
          <w:sz w:val="17"/>
        </w:rPr>
        <w:t>reter</w:t>
      </w:r>
      <w:r>
        <w:rPr>
          <w:spacing w:val="5"/>
          <w:sz w:val="17"/>
        </w:rPr>
        <w:t> </w:t>
      </w:r>
      <w:r>
        <w:rPr>
          <w:sz w:val="17"/>
        </w:rPr>
        <w:t>e</w:t>
      </w:r>
      <w:r>
        <w:rPr>
          <w:spacing w:val="6"/>
          <w:sz w:val="17"/>
        </w:rPr>
        <w:t> </w:t>
      </w:r>
      <w:r>
        <w:rPr>
          <w:sz w:val="17"/>
        </w:rPr>
        <w:t>executar</w:t>
      </w:r>
      <w:r>
        <w:rPr>
          <w:spacing w:val="6"/>
          <w:sz w:val="17"/>
        </w:rPr>
        <w:t> </w:t>
      </w:r>
      <w:r>
        <w:rPr>
          <w:sz w:val="17"/>
        </w:rPr>
        <w:t>a</w:t>
      </w:r>
      <w:r>
        <w:rPr>
          <w:spacing w:val="5"/>
          <w:sz w:val="17"/>
        </w:rPr>
        <w:t> </w:t>
      </w:r>
      <w:r>
        <w:rPr>
          <w:sz w:val="17"/>
        </w:rPr>
        <w:t>garantia</w:t>
      </w:r>
      <w:r>
        <w:rPr>
          <w:spacing w:val="6"/>
          <w:sz w:val="17"/>
        </w:rPr>
        <w:t> </w:t>
      </w:r>
      <w:r>
        <w:rPr>
          <w:sz w:val="17"/>
        </w:rPr>
        <w:t>prestada;</w:t>
      </w:r>
      <w:r>
        <w:rPr>
          <w:spacing w:val="6"/>
          <w:sz w:val="17"/>
        </w:rPr>
        <w:t> </w:t>
      </w:r>
      <w:r>
        <w:rPr>
          <w:spacing w:val="-10"/>
          <w:sz w:val="17"/>
        </w:rPr>
        <w:t>e</w:t>
      </w:r>
    </w:p>
    <w:p>
      <w:pPr>
        <w:pStyle w:val="BodyText"/>
        <w:spacing w:before="48"/>
      </w:pPr>
    </w:p>
    <w:p>
      <w:pPr>
        <w:pStyle w:val="ListParagraph"/>
        <w:numPr>
          <w:ilvl w:val="2"/>
          <w:numId w:val="45"/>
        </w:numPr>
        <w:tabs>
          <w:tab w:pos="595" w:val="left" w:leader="none"/>
        </w:tabs>
        <w:spacing w:line="288" w:lineRule="auto" w:before="1" w:after="0"/>
        <w:ind w:left="106" w:right="123" w:firstLine="0"/>
        <w:jc w:val="left"/>
        <w:rPr>
          <w:sz w:val="17"/>
        </w:rPr>
      </w:pPr>
      <w:r>
        <w:rPr>
          <w:sz w:val="17"/>
        </w:rPr>
        <w:t>nos</w:t>
      </w:r>
      <w:r>
        <w:rPr>
          <w:spacing w:val="19"/>
          <w:sz w:val="17"/>
        </w:rPr>
        <w:t> </w:t>
      </w:r>
      <w:r>
        <w:rPr>
          <w:sz w:val="17"/>
        </w:rPr>
        <w:t>casos</w:t>
      </w:r>
      <w:r>
        <w:rPr>
          <w:spacing w:val="19"/>
          <w:sz w:val="17"/>
        </w:rPr>
        <w:t> </w:t>
      </w:r>
      <w:r>
        <w:rPr>
          <w:sz w:val="17"/>
        </w:rPr>
        <w:t>em</w:t>
      </w:r>
      <w:r>
        <w:rPr>
          <w:spacing w:val="19"/>
          <w:sz w:val="17"/>
        </w:rPr>
        <w:t> </w:t>
      </w:r>
      <w:r>
        <w:rPr>
          <w:sz w:val="17"/>
        </w:rPr>
        <w:t>que</w:t>
      </w:r>
      <w:r>
        <w:rPr>
          <w:spacing w:val="19"/>
          <w:sz w:val="17"/>
        </w:rPr>
        <w:t> </w:t>
      </w:r>
      <w:r>
        <w:rPr>
          <w:sz w:val="17"/>
        </w:rPr>
        <w:t>houver</w:t>
      </w:r>
      <w:r>
        <w:rPr>
          <w:spacing w:val="19"/>
          <w:sz w:val="17"/>
        </w:rPr>
        <w:t> </w:t>
      </w:r>
      <w:r>
        <w:rPr>
          <w:sz w:val="17"/>
        </w:rPr>
        <w:t>necessidade</w:t>
      </w:r>
      <w:r>
        <w:rPr>
          <w:spacing w:val="19"/>
          <w:sz w:val="17"/>
        </w:rPr>
        <w:t> </w:t>
      </w:r>
      <w:r>
        <w:rPr>
          <w:sz w:val="17"/>
        </w:rPr>
        <w:t>de</w:t>
      </w:r>
      <w:r>
        <w:rPr>
          <w:spacing w:val="19"/>
          <w:sz w:val="17"/>
        </w:rPr>
        <w:t> </w:t>
      </w:r>
      <w:r>
        <w:rPr>
          <w:sz w:val="17"/>
        </w:rPr>
        <w:t>ressarcimento</w:t>
      </w:r>
      <w:r>
        <w:rPr>
          <w:spacing w:val="19"/>
          <w:sz w:val="17"/>
        </w:rPr>
        <w:t> </w:t>
      </w:r>
      <w:r>
        <w:rPr>
          <w:sz w:val="17"/>
        </w:rPr>
        <w:t>de</w:t>
      </w:r>
      <w:r>
        <w:rPr>
          <w:spacing w:val="19"/>
          <w:sz w:val="17"/>
        </w:rPr>
        <w:t> </w:t>
      </w:r>
      <w:r>
        <w:rPr>
          <w:sz w:val="17"/>
        </w:rPr>
        <w:t>prejuízos</w:t>
      </w:r>
      <w:r>
        <w:rPr>
          <w:spacing w:val="19"/>
          <w:sz w:val="17"/>
        </w:rPr>
        <w:t> </w:t>
      </w:r>
      <w:r>
        <w:rPr>
          <w:sz w:val="17"/>
        </w:rPr>
        <w:t>causados</w:t>
      </w:r>
      <w:r>
        <w:rPr>
          <w:spacing w:val="19"/>
          <w:sz w:val="17"/>
        </w:rPr>
        <w:t> </w:t>
      </w:r>
      <w:r>
        <w:rPr>
          <w:sz w:val="17"/>
        </w:rPr>
        <w:t>à Administração,</w:t>
      </w:r>
      <w:r>
        <w:rPr>
          <w:spacing w:val="19"/>
          <w:sz w:val="17"/>
        </w:rPr>
        <w:t> </w:t>
      </w:r>
      <w:r>
        <w:rPr>
          <w:sz w:val="17"/>
        </w:rPr>
        <w:t>nos</w:t>
      </w:r>
      <w:r>
        <w:rPr>
          <w:spacing w:val="19"/>
          <w:sz w:val="17"/>
        </w:rPr>
        <w:t> </w:t>
      </w:r>
      <w:r>
        <w:rPr>
          <w:sz w:val="17"/>
        </w:rPr>
        <w:t>termos</w:t>
      </w:r>
      <w:r>
        <w:rPr>
          <w:spacing w:val="19"/>
          <w:sz w:val="17"/>
        </w:rPr>
        <w:t> </w:t>
      </w:r>
      <w:r>
        <w:rPr>
          <w:sz w:val="17"/>
        </w:rPr>
        <w:t>do</w:t>
      </w:r>
      <w:r>
        <w:rPr>
          <w:spacing w:val="19"/>
          <w:sz w:val="17"/>
        </w:rPr>
        <w:t> </w:t>
      </w:r>
      <w:r>
        <w:rPr>
          <w:sz w:val="17"/>
        </w:rPr>
        <w:t>inciso</w:t>
      </w:r>
      <w:r>
        <w:rPr>
          <w:spacing w:val="19"/>
          <w:sz w:val="17"/>
        </w:rPr>
        <w:t> </w:t>
      </w:r>
      <w:r>
        <w:rPr>
          <w:sz w:val="17"/>
        </w:rPr>
        <w:t>IV</w:t>
      </w:r>
      <w:r>
        <w:rPr>
          <w:spacing w:val="19"/>
          <w:sz w:val="17"/>
        </w:rPr>
        <w:t> </w:t>
      </w:r>
      <w:r>
        <w:rPr>
          <w:sz w:val="17"/>
        </w:rPr>
        <w:t>do</w:t>
      </w:r>
      <w:r>
        <w:rPr>
          <w:spacing w:val="19"/>
          <w:sz w:val="17"/>
        </w:rPr>
        <w:t> </w:t>
      </w:r>
      <w:r>
        <w:rPr>
          <w:sz w:val="17"/>
        </w:rPr>
        <w:t>art.</w:t>
      </w:r>
      <w:r>
        <w:rPr>
          <w:spacing w:val="19"/>
          <w:sz w:val="17"/>
        </w:rPr>
        <w:t> </w:t>
      </w:r>
      <w:r>
        <w:rPr>
          <w:sz w:val="17"/>
        </w:rPr>
        <w:t>139</w:t>
      </w:r>
      <w:r>
        <w:rPr>
          <w:spacing w:val="19"/>
          <w:sz w:val="17"/>
        </w:rPr>
        <w:t> </w:t>
      </w:r>
      <w:r>
        <w:rPr>
          <w:sz w:val="17"/>
        </w:rPr>
        <w:t>da</w:t>
      </w:r>
      <w:r>
        <w:rPr>
          <w:spacing w:val="19"/>
          <w:sz w:val="17"/>
        </w:rPr>
        <w:t> </w:t>
      </w:r>
      <w:r>
        <w:rPr>
          <w:sz w:val="17"/>
        </w:rPr>
        <w:t>Lei</w:t>
      </w:r>
      <w:r>
        <w:rPr>
          <w:spacing w:val="19"/>
          <w:sz w:val="17"/>
        </w:rPr>
        <w:t> </w:t>
      </w:r>
      <w:r>
        <w:rPr>
          <w:sz w:val="17"/>
        </w:rPr>
        <w:t>nº 14.133/2021, reter os eventuais créditos existentes em favor do </w:t>
      </w:r>
      <w:r>
        <w:rPr>
          <w:b/>
          <w:sz w:val="17"/>
        </w:rPr>
        <w:t>CONTRATADO </w:t>
      </w:r>
      <w:r>
        <w:rPr>
          <w:sz w:val="17"/>
        </w:rPr>
        <w:t>decorrentes do Contrato.</w:t>
      </w:r>
    </w:p>
    <w:p>
      <w:pPr>
        <w:pStyle w:val="BodyText"/>
      </w:pPr>
    </w:p>
    <w:p>
      <w:pPr>
        <w:pStyle w:val="BodyText"/>
        <w:spacing w:before="48"/>
      </w:pPr>
    </w:p>
    <w:p>
      <w:pPr>
        <w:pStyle w:val="Heading2"/>
        <w:ind w:left="106"/>
      </w:pPr>
      <w:r>
        <w:rPr/>
        <w:t>CLÁUSULA</w:t>
      </w:r>
      <w:r>
        <w:rPr>
          <w:spacing w:val="8"/>
        </w:rPr>
        <w:t> </w:t>
      </w:r>
      <w:r>
        <w:rPr/>
        <w:t>DÉCIMA</w:t>
      </w:r>
      <w:r>
        <w:rPr>
          <w:spacing w:val="8"/>
        </w:rPr>
        <w:t> </w:t>
      </w:r>
      <w:r>
        <w:rPr/>
        <w:t>TERCEIRA</w:t>
      </w:r>
      <w:r>
        <w:rPr>
          <w:spacing w:val="9"/>
        </w:rPr>
        <w:t> </w:t>
      </w:r>
      <w:r>
        <w:rPr/>
        <w:t>–</w:t>
      </w:r>
      <w:r>
        <w:rPr>
          <w:spacing w:val="8"/>
        </w:rPr>
        <w:t> </w:t>
      </w:r>
      <w:r>
        <w:rPr>
          <w:spacing w:val="-2"/>
        </w:rPr>
        <w:t>ALTERAÇÕES</w:t>
      </w:r>
    </w:p>
    <w:p>
      <w:pPr>
        <w:pStyle w:val="BodyText"/>
        <w:spacing w:before="79"/>
        <w:rPr>
          <w:b/>
        </w:rPr>
      </w:pPr>
    </w:p>
    <w:p>
      <w:pPr>
        <w:pStyle w:val="ListParagraph"/>
        <w:numPr>
          <w:ilvl w:val="1"/>
          <w:numId w:val="46"/>
        </w:numPr>
        <w:tabs>
          <w:tab w:pos="452" w:val="left" w:leader="none"/>
        </w:tabs>
        <w:spacing w:line="240" w:lineRule="auto" w:before="0" w:after="0"/>
        <w:ind w:left="452" w:right="0" w:hanging="346"/>
        <w:jc w:val="left"/>
        <w:rPr>
          <w:sz w:val="17"/>
        </w:rPr>
      </w:pPr>
      <w:r>
        <w:rPr>
          <w:sz w:val="17"/>
        </w:rPr>
        <w:t>Eventuais</w:t>
      </w:r>
      <w:r>
        <w:rPr>
          <w:spacing w:val="4"/>
          <w:sz w:val="17"/>
        </w:rPr>
        <w:t> </w:t>
      </w:r>
      <w:r>
        <w:rPr>
          <w:sz w:val="17"/>
        </w:rPr>
        <w:t>alterações</w:t>
      </w:r>
      <w:r>
        <w:rPr>
          <w:spacing w:val="5"/>
          <w:sz w:val="17"/>
        </w:rPr>
        <w:t> </w:t>
      </w:r>
      <w:r>
        <w:rPr>
          <w:sz w:val="17"/>
        </w:rPr>
        <w:t>contratuais</w:t>
      </w:r>
      <w:r>
        <w:rPr>
          <w:spacing w:val="5"/>
          <w:sz w:val="17"/>
        </w:rPr>
        <w:t> </w:t>
      </w:r>
      <w:r>
        <w:rPr>
          <w:sz w:val="17"/>
        </w:rPr>
        <w:t>reger-se-ão</w:t>
      </w:r>
      <w:r>
        <w:rPr>
          <w:spacing w:val="5"/>
          <w:sz w:val="17"/>
        </w:rPr>
        <w:t> </w:t>
      </w:r>
      <w:r>
        <w:rPr>
          <w:sz w:val="17"/>
        </w:rPr>
        <w:t>pela</w:t>
      </w:r>
      <w:r>
        <w:rPr>
          <w:spacing w:val="5"/>
          <w:sz w:val="17"/>
        </w:rPr>
        <w:t> </w:t>
      </w:r>
      <w:r>
        <w:rPr>
          <w:sz w:val="17"/>
        </w:rPr>
        <w:t>disciplina</w:t>
      </w:r>
      <w:r>
        <w:rPr>
          <w:spacing w:val="5"/>
          <w:sz w:val="17"/>
        </w:rPr>
        <w:t> </w:t>
      </w:r>
      <w:r>
        <w:rPr>
          <w:sz w:val="17"/>
        </w:rPr>
        <w:t>dos </w:t>
      </w:r>
      <w:hyperlink r:id="rId38">
        <w:r>
          <w:rPr>
            <w:color w:val="00007F"/>
            <w:sz w:val="17"/>
            <w:u w:val="single" w:color="00007F"/>
          </w:rPr>
          <w:t>arts.</w:t>
        </w:r>
        <w:r>
          <w:rPr>
            <w:color w:val="00007F"/>
            <w:spacing w:val="5"/>
            <w:sz w:val="17"/>
            <w:u w:val="single" w:color="00007F"/>
          </w:rPr>
          <w:t> </w:t>
        </w:r>
        <w:r>
          <w:rPr>
            <w:color w:val="00007F"/>
            <w:sz w:val="17"/>
            <w:u w:val="single" w:color="00007F"/>
          </w:rPr>
          <w:t>124</w:t>
        </w:r>
        <w:r>
          <w:rPr>
            <w:color w:val="00007F"/>
            <w:spacing w:val="5"/>
            <w:sz w:val="17"/>
            <w:u w:val="single" w:color="00007F"/>
          </w:rPr>
          <w:t> </w:t>
        </w:r>
        <w:r>
          <w:rPr>
            <w:color w:val="00007F"/>
            <w:sz w:val="17"/>
            <w:u w:val="single" w:color="00007F"/>
          </w:rPr>
          <w:t>e</w:t>
        </w:r>
        <w:r>
          <w:rPr>
            <w:color w:val="00007F"/>
            <w:spacing w:val="5"/>
            <w:sz w:val="17"/>
            <w:u w:val="single" w:color="00007F"/>
          </w:rPr>
          <w:t> </w:t>
        </w:r>
        <w:r>
          <w:rPr>
            <w:color w:val="00007F"/>
            <w:sz w:val="17"/>
            <w:u w:val="single" w:color="00007F"/>
          </w:rPr>
          <w:t>seguintes</w:t>
        </w:r>
        <w:r>
          <w:rPr>
            <w:color w:val="00007F"/>
            <w:spacing w:val="5"/>
            <w:sz w:val="17"/>
            <w:u w:val="single" w:color="00007F"/>
          </w:rPr>
          <w:t> </w:t>
        </w:r>
        <w:r>
          <w:rPr>
            <w:color w:val="00007F"/>
            <w:sz w:val="17"/>
            <w:u w:val="single" w:color="00007F"/>
          </w:rPr>
          <w:t>da</w:t>
        </w:r>
        <w:r>
          <w:rPr>
            <w:color w:val="00007F"/>
            <w:spacing w:val="5"/>
            <w:sz w:val="17"/>
            <w:u w:val="single" w:color="00007F"/>
          </w:rPr>
          <w:t> </w:t>
        </w:r>
        <w:r>
          <w:rPr>
            <w:color w:val="00007F"/>
            <w:sz w:val="17"/>
            <w:u w:val="single" w:color="00007F"/>
          </w:rPr>
          <w:t>Lei</w:t>
        </w:r>
        <w:r>
          <w:rPr>
            <w:color w:val="00007F"/>
            <w:spacing w:val="5"/>
            <w:sz w:val="17"/>
            <w:u w:val="single" w:color="00007F"/>
          </w:rPr>
          <w:t> </w:t>
        </w:r>
        <w:r>
          <w:rPr>
            <w:color w:val="00007F"/>
            <w:sz w:val="17"/>
            <w:u w:val="single" w:color="00007F"/>
          </w:rPr>
          <w:t>nº</w:t>
        </w:r>
        <w:r>
          <w:rPr>
            <w:color w:val="00007F"/>
            <w:spacing w:val="5"/>
            <w:sz w:val="17"/>
            <w:u w:val="single" w:color="00007F"/>
          </w:rPr>
          <w:t> </w:t>
        </w:r>
        <w:r>
          <w:rPr>
            <w:color w:val="00007F"/>
            <w:spacing w:val="-2"/>
            <w:sz w:val="17"/>
            <w:u w:val="single" w:color="00007F"/>
          </w:rPr>
          <w:t>14.133/202</w:t>
        </w:r>
      </w:hyperlink>
      <w:r>
        <w:rPr>
          <w:color w:val="00007F"/>
          <w:spacing w:val="-2"/>
          <w:sz w:val="17"/>
          <w:u w:val="single" w:color="00007F"/>
        </w:rPr>
        <w:t>1</w:t>
      </w:r>
      <w:r>
        <w:rPr>
          <w:spacing w:val="-2"/>
          <w:sz w:val="17"/>
        </w:rPr>
        <w:t>.</w:t>
      </w:r>
    </w:p>
    <w:p>
      <w:pPr>
        <w:pStyle w:val="BodyText"/>
        <w:spacing w:before="48"/>
      </w:pPr>
    </w:p>
    <w:p>
      <w:pPr>
        <w:pStyle w:val="ListParagraph"/>
        <w:numPr>
          <w:ilvl w:val="1"/>
          <w:numId w:val="46"/>
        </w:numPr>
        <w:tabs>
          <w:tab w:pos="452" w:val="left" w:leader="none"/>
        </w:tabs>
        <w:spacing w:line="288" w:lineRule="auto" w:before="1" w:after="0"/>
        <w:ind w:left="106" w:right="119" w:firstLine="0"/>
        <w:jc w:val="left"/>
        <w:rPr>
          <w:sz w:val="17"/>
        </w:rPr>
      </w:pPr>
      <w:r>
        <w:rPr>
          <w:sz w:val="17"/>
        </w:rPr>
        <w:t>O </w:t>
      </w:r>
      <w:r>
        <w:rPr>
          <w:b/>
          <w:sz w:val="17"/>
        </w:rPr>
        <w:t>CONTRATADO</w:t>
      </w:r>
      <w:r>
        <w:rPr>
          <w:b/>
          <w:spacing w:val="16"/>
          <w:sz w:val="17"/>
        </w:rPr>
        <w:t> </w:t>
      </w:r>
      <w:r>
        <w:rPr>
          <w:sz w:val="17"/>
        </w:rPr>
        <w:t>é</w:t>
      </w:r>
      <w:r>
        <w:rPr>
          <w:spacing w:val="13"/>
          <w:sz w:val="17"/>
        </w:rPr>
        <w:t> </w:t>
      </w:r>
      <w:r>
        <w:rPr>
          <w:sz w:val="17"/>
        </w:rPr>
        <w:t>obrigado</w:t>
      </w:r>
      <w:r>
        <w:rPr>
          <w:spacing w:val="13"/>
          <w:sz w:val="17"/>
        </w:rPr>
        <w:t> </w:t>
      </w:r>
      <w:r>
        <w:rPr>
          <w:sz w:val="17"/>
        </w:rPr>
        <w:t>a</w:t>
      </w:r>
      <w:r>
        <w:rPr>
          <w:spacing w:val="13"/>
          <w:sz w:val="17"/>
        </w:rPr>
        <w:t> </w:t>
      </w:r>
      <w:r>
        <w:rPr>
          <w:sz w:val="17"/>
        </w:rPr>
        <w:t>aceitar,</w:t>
      </w:r>
      <w:r>
        <w:rPr>
          <w:spacing w:val="13"/>
          <w:sz w:val="17"/>
        </w:rPr>
        <w:t> </w:t>
      </w:r>
      <w:r>
        <w:rPr>
          <w:sz w:val="17"/>
        </w:rPr>
        <w:t>nas</w:t>
      </w:r>
      <w:r>
        <w:rPr>
          <w:spacing w:val="13"/>
          <w:sz w:val="17"/>
        </w:rPr>
        <w:t> </w:t>
      </w:r>
      <w:r>
        <w:rPr>
          <w:sz w:val="17"/>
        </w:rPr>
        <w:t>mesmas</w:t>
      </w:r>
      <w:r>
        <w:rPr>
          <w:spacing w:val="13"/>
          <w:sz w:val="17"/>
        </w:rPr>
        <w:t> </w:t>
      </w:r>
      <w:r>
        <w:rPr>
          <w:sz w:val="17"/>
        </w:rPr>
        <w:t>condições</w:t>
      </w:r>
      <w:r>
        <w:rPr>
          <w:spacing w:val="13"/>
          <w:sz w:val="17"/>
        </w:rPr>
        <w:t> </w:t>
      </w:r>
      <w:r>
        <w:rPr>
          <w:sz w:val="17"/>
        </w:rPr>
        <w:t>contratuais,</w:t>
      </w:r>
      <w:r>
        <w:rPr>
          <w:spacing w:val="13"/>
          <w:sz w:val="17"/>
        </w:rPr>
        <w:t> </w:t>
      </w:r>
      <w:r>
        <w:rPr>
          <w:sz w:val="17"/>
        </w:rPr>
        <w:t>os</w:t>
      </w:r>
      <w:r>
        <w:rPr>
          <w:spacing w:val="13"/>
          <w:sz w:val="17"/>
        </w:rPr>
        <w:t> </w:t>
      </w:r>
      <w:r>
        <w:rPr>
          <w:sz w:val="17"/>
        </w:rPr>
        <w:t>acréscimos</w:t>
      </w:r>
      <w:r>
        <w:rPr>
          <w:spacing w:val="13"/>
          <w:sz w:val="17"/>
        </w:rPr>
        <w:t> </w:t>
      </w:r>
      <w:r>
        <w:rPr>
          <w:sz w:val="17"/>
        </w:rPr>
        <w:t>ou</w:t>
      </w:r>
      <w:r>
        <w:rPr>
          <w:spacing w:val="13"/>
          <w:sz w:val="17"/>
        </w:rPr>
        <w:t> </w:t>
      </w:r>
      <w:r>
        <w:rPr>
          <w:sz w:val="17"/>
        </w:rPr>
        <w:t>supressões</w:t>
      </w:r>
      <w:r>
        <w:rPr>
          <w:spacing w:val="13"/>
          <w:sz w:val="17"/>
        </w:rPr>
        <w:t> </w:t>
      </w:r>
      <w:r>
        <w:rPr>
          <w:sz w:val="17"/>
        </w:rPr>
        <w:t>que</w:t>
      </w:r>
      <w:r>
        <w:rPr>
          <w:spacing w:val="13"/>
          <w:sz w:val="17"/>
        </w:rPr>
        <w:t> </w:t>
      </w:r>
      <w:r>
        <w:rPr>
          <w:sz w:val="17"/>
        </w:rPr>
        <w:t>se</w:t>
      </w:r>
      <w:r>
        <w:rPr>
          <w:spacing w:val="13"/>
          <w:sz w:val="17"/>
        </w:rPr>
        <w:t> </w:t>
      </w:r>
      <w:r>
        <w:rPr>
          <w:sz w:val="17"/>
        </w:rPr>
        <w:t>fizerem</w:t>
      </w:r>
      <w:r>
        <w:rPr>
          <w:spacing w:val="13"/>
          <w:sz w:val="17"/>
        </w:rPr>
        <w:t> </w:t>
      </w:r>
      <w:r>
        <w:rPr>
          <w:sz w:val="17"/>
        </w:rPr>
        <w:t>necessários,</w:t>
      </w:r>
      <w:r>
        <w:rPr>
          <w:spacing w:val="13"/>
          <w:sz w:val="17"/>
        </w:rPr>
        <w:t> </w:t>
      </w:r>
      <w:r>
        <w:rPr>
          <w:sz w:val="17"/>
        </w:rPr>
        <w:t>até</w:t>
      </w:r>
      <w:r>
        <w:rPr>
          <w:spacing w:val="13"/>
          <w:sz w:val="17"/>
        </w:rPr>
        <w:t> </w:t>
      </w:r>
      <w:r>
        <w:rPr>
          <w:sz w:val="17"/>
        </w:rPr>
        <w:t>o</w:t>
      </w:r>
      <w:r>
        <w:rPr>
          <w:spacing w:val="13"/>
          <w:sz w:val="17"/>
        </w:rPr>
        <w:t> </w:t>
      </w:r>
      <w:r>
        <w:rPr>
          <w:sz w:val="17"/>
        </w:rPr>
        <w:t>limite de 25% (vinte e cinco por cento) do valor inicial atualizado do contrato, na forma do art. 125 da Lei nº 14.133/2021.</w:t>
      </w:r>
    </w:p>
    <w:p>
      <w:pPr>
        <w:pStyle w:val="BodyText"/>
        <w:spacing w:before="9"/>
      </w:pPr>
    </w:p>
    <w:p>
      <w:pPr>
        <w:pStyle w:val="ListParagraph"/>
        <w:numPr>
          <w:ilvl w:val="1"/>
          <w:numId w:val="46"/>
        </w:numPr>
        <w:tabs>
          <w:tab w:pos="454" w:val="left" w:leader="none"/>
        </w:tabs>
        <w:spacing w:line="240" w:lineRule="auto" w:before="0" w:after="0"/>
        <w:ind w:left="454" w:right="0" w:hanging="348"/>
        <w:jc w:val="left"/>
        <w:rPr>
          <w:sz w:val="17"/>
        </w:rPr>
      </w:pPr>
      <w:r>
        <w:rPr>
          <w:sz w:val="17"/>
        </w:rPr>
        <w:t>As</w:t>
      </w:r>
      <w:r>
        <w:rPr>
          <w:spacing w:val="17"/>
          <w:sz w:val="17"/>
        </w:rPr>
        <w:t> </w:t>
      </w:r>
      <w:r>
        <w:rPr>
          <w:sz w:val="17"/>
        </w:rPr>
        <w:t>alterações</w:t>
      </w:r>
      <w:r>
        <w:rPr>
          <w:spacing w:val="18"/>
          <w:sz w:val="17"/>
        </w:rPr>
        <w:t> </w:t>
      </w:r>
      <w:r>
        <w:rPr>
          <w:sz w:val="17"/>
        </w:rPr>
        <w:t>contratuais</w:t>
      </w:r>
      <w:r>
        <w:rPr>
          <w:spacing w:val="18"/>
          <w:sz w:val="17"/>
        </w:rPr>
        <w:t> </w:t>
      </w:r>
      <w:r>
        <w:rPr>
          <w:sz w:val="17"/>
        </w:rPr>
        <w:t>deverão</w:t>
      </w:r>
      <w:r>
        <w:rPr>
          <w:spacing w:val="18"/>
          <w:sz w:val="17"/>
        </w:rPr>
        <w:t> </w:t>
      </w:r>
      <w:r>
        <w:rPr>
          <w:sz w:val="17"/>
        </w:rPr>
        <w:t>ser</w:t>
      </w:r>
      <w:r>
        <w:rPr>
          <w:spacing w:val="17"/>
          <w:sz w:val="17"/>
        </w:rPr>
        <w:t> </w:t>
      </w:r>
      <w:r>
        <w:rPr>
          <w:sz w:val="17"/>
        </w:rPr>
        <w:t>promovidas</w:t>
      </w:r>
      <w:r>
        <w:rPr>
          <w:spacing w:val="18"/>
          <w:sz w:val="17"/>
        </w:rPr>
        <w:t> </w:t>
      </w:r>
      <w:r>
        <w:rPr>
          <w:sz w:val="17"/>
        </w:rPr>
        <w:t>mediante</w:t>
      </w:r>
      <w:r>
        <w:rPr>
          <w:spacing w:val="18"/>
          <w:sz w:val="17"/>
        </w:rPr>
        <w:t> </w:t>
      </w:r>
      <w:r>
        <w:rPr>
          <w:sz w:val="17"/>
        </w:rPr>
        <w:t>celebração</w:t>
      </w:r>
      <w:r>
        <w:rPr>
          <w:spacing w:val="18"/>
          <w:sz w:val="17"/>
        </w:rPr>
        <w:t> </w:t>
      </w:r>
      <w:r>
        <w:rPr>
          <w:sz w:val="17"/>
        </w:rPr>
        <w:t>de</w:t>
      </w:r>
      <w:r>
        <w:rPr>
          <w:spacing w:val="17"/>
          <w:sz w:val="17"/>
        </w:rPr>
        <w:t> </w:t>
      </w:r>
      <w:r>
        <w:rPr>
          <w:sz w:val="17"/>
        </w:rPr>
        <w:t>termo</w:t>
      </w:r>
      <w:r>
        <w:rPr>
          <w:spacing w:val="18"/>
          <w:sz w:val="17"/>
        </w:rPr>
        <w:t> </w:t>
      </w:r>
      <w:r>
        <w:rPr>
          <w:sz w:val="17"/>
        </w:rPr>
        <w:t>aditivo,</w:t>
      </w:r>
      <w:r>
        <w:rPr>
          <w:spacing w:val="18"/>
          <w:sz w:val="17"/>
        </w:rPr>
        <w:t> </w:t>
      </w:r>
      <w:r>
        <w:rPr>
          <w:sz w:val="17"/>
        </w:rPr>
        <w:t>submetido</w:t>
      </w:r>
      <w:r>
        <w:rPr>
          <w:spacing w:val="18"/>
          <w:sz w:val="17"/>
        </w:rPr>
        <w:t> </w:t>
      </w:r>
      <w:r>
        <w:rPr>
          <w:sz w:val="17"/>
        </w:rPr>
        <w:t>à</w:t>
      </w:r>
      <w:r>
        <w:rPr>
          <w:spacing w:val="17"/>
          <w:sz w:val="17"/>
        </w:rPr>
        <w:t> </w:t>
      </w:r>
      <w:r>
        <w:rPr>
          <w:sz w:val="17"/>
        </w:rPr>
        <w:t>prévia</w:t>
      </w:r>
      <w:r>
        <w:rPr>
          <w:spacing w:val="18"/>
          <w:sz w:val="17"/>
        </w:rPr>
        <w:t> </w:t>
      </w:r>
      <w:r>
        <w:rPr>
          <w:sz w:val="17"/>
        </w:rPr>
        <w:t>aprovação</w:t>
      </w:r>
      <w:r>
        <w:rPr>
          <w:spacing w:val="18"/>
          <w:sz w:val="17"/>
        </w:rPr>
        <w:t> </w:t>
      </w:r>
      <w:r>
        <w:rPr>
          <w:sz w:val="17"/>
        </w:rPr>
        <w:t>da</w:t>
      </w:r>
      <w:r>
        <w:rPr>
          <w:spacing w:val="18"/>
          <w:sz w:val="17"/>
        </w:rPr>
        <w:t> </w:t>
      </w:r>
      <w:r>
        <w:rPr>
          <w:sz w:val="17"/>
        </w:rPr>
        <w:t>assessoria</w:t>
      </w:r>
      <w:r>
        <w:rPr>
          <w:spacing w:val="18"/>
          <w:sz w:val="17"/>
        </w:rPr>
        <w:t> </w:t>
      </w:r>
      <w:r>
        <w:rPr>
          <w:sz w:val="17"/>
        </w:rPr>
        <w:t>jurídica</w:t>
      </w:r>
      <w:r>
        <w:rPr>
          <w:spacing w:val="17"/>
          <w:sz w:val="17"/>
        </w:rPr>
        <w:t> </w:t>
      </w:r>
      <w:r>
        <w:rPr>
          <w:spacing w:val="-5"/>
          <w:sz w:val="17"/>
        </w:rPr>
        <w:t>do</w:t>
      </w:r>
    </w:p>
    <w:p>
      <w:pPr>
        <w:pStyle w:val="Heading2"/>
        <w:spacing w:before="39"/>
        <w:ind w:left="106"/>
        <w:rPr>
          <w:b w:val="0"/>
        </w:rPr>
      </w:pPr>
      <w:r>
        <w:rPr>
          <w:spacing w:val="-2"/>
        </w:rPr>
        <w:t>CONTRATANTE</w:t>
      </w:r>
      <w:r>
        <w:rPr>
          <w:b w:val="0"/>
          <w:spacing w:val="-2"/>
        </w:rPr>
        <w:t>.</w:t>
      </w:r>
    </w:p>
    <w:p>
      <w:pPr>
        <w:pStyle w:val="BodyText"/>
        <w:spacing w:before="49"/>
      </w:pPr>
    </w:p>
    <w:p>
      <w:pPr>
        <w:pStyle w:val="ListParagraph"/>
        <w:numPr>
          <w:ilvl w:val="1"/>
          <w:numId w:val="46"/>
        </w:numPr>
        <w:tabs>
          <w:tab w:pos="472" w:val="left" w:leader="none"/>
        </w:tabs>
        <w:spacing w:line="288" w:lineRule="auto" w:before="0" w:after="0"/>
        <w:ind w:left="106" w:right="112" w:firstLine="0"/>
        <w:jc w:val="left"/>
        <w:rPr>
          <w:sz w:val="17"/>
        </w:rPr>
      </w:pPr>
      <w:r>
        <w:rPr>
          <w:sz w:val="17"/>
        </w:rPr>
        <w:t>Registros</w:t>
      </w:r>
      <w:r>
        <w:rPr>
          <w:spacing w:val="26"/>
          <w:sz w:val="17"/>
        </w:rPr>
        <w:t> </w:t>
      </w:r>
      <w:r>
        <w:rPr>
          <w:sz w:val="17"/>
        </w:rPr>
        <w:t>que</w:t>
      </w:r>
      <w:r>
        <w:rPr>
          <w:spacing w:val="25"/>
          <w:sz w:val="17"/>
        </w:rPr>
        <w:t> </w:t>
      </w:r>
      <w:r>
        <w:rPr>
          <w:sz w:val="17"/>
        </w:rPr>
        <w:t>não</w:t>
      </w:r>
      <w:r>
        <w:rPr>
          <w:spacing w:val="26"/>
          <w:sz w:val="17"/>
        </w:rPr>
        <w:t> </w:t>
      </w:r>
      <w:r>
        <w:rPr>
          <w:sz w:val="17"/>
        </w:rPr>
        <w:t>caracterizam</w:t>
      </w:r>
      <w:r>
        <w:rPr>
          <w:spacing w:val="26"/>
          <w:sz w:val="17"/>
        </w:rPr>
        <w:t> </w:t>
      </w:r>
      <w:r>
        <w:rPr>
          <w:sz w:val="17"/>
        </w:rPr>
        <w:t>alteração</w:t>
      </w:r>
      <w:r>
        <w:rPr>
          <w:spacing w:val="26"/>
          <w:sz w:val="17"/>
        </w:rPr>
        <w:t> </w:t>
      </w:r>
      <w:r>
        <w:rPr>
          <w:sz w:val="17"/>
        </w:rPr>
        <w:t>do</w:t>
      </w:r>
      <w:r>
        <w:rPr>
          <w:spacing w:val="26"/>
          <w:sz w:val="17"/>
        </w:rPr>
        <w:t> </w:t>
      </w:r>
      <w:r>
        <w:rPr>
          <w:sz w:val="17"/>
        </w:rPr>
        <w:t>Contrato</w:t>
      </w:r>
      <w:r>
        <w:rPr>
          <w:spacing w:val="26"/>
          <w:sz w:val="17"/>
        </w:rPr>
        <w:t> </w:t>
      </w:r>
      <w:r>
        <w:rPr>
          <w:sz w:val="17"/>
        </w:rPr>
        <w:t>podem</w:t>
      </w:r>
      <w:r>
        <w:rPr>
          <w:spacing w:val="26"/>
          <w:sz w:val="17"/>
        </w:rPr>
        <w:t> </w:t>
      </w:r>
      <w:r>
        <w:rPr>
          <w:sz w:val="17"/>
        </w:rPr>
        <w:t>ser</w:t>
      </w:r>
      <w:r>
        <w:rPr>
          <w:spacing w:val="26"/>
          <w:sz w:val="17"/>
        </w:rPr>
        <w:t> </w:t>
      </w:r>
      <w:r>
        <w:rPr>
          <w:sz w:val="17"/>
        </w:rPr>
        <w:t>realizados</w:t>
      </w:r>
      <w:r>
        <w:rPr>
          <w:spacing w:val="26"/>
          <w:sz w:val="17"/>
        </w:rPr>
        <w:t> </w:t>
      </w:r>
      <w:r>
        <w:rPr>
          <w:sz w:val="17"/>
        </w:rPr>
        <w:t>por</w:t>
      </w:r>
      <w:r>
        <w:rPr>
          <w:spacing w:val="26"/>
          <w:sz w:val="17"/>
        </w:rPr>
        <w:t> </w:t>
      </w:r>
      <w:r>
        <w:rPr>
          <w:sz w:val="17"/>
        </w:rPr>
        <w:t>simples</w:t>
      </w:r>
      <w:r>
        <w:rPr>
          <w:spacing w:val="26"/>
          <w:sz w:val="17"/>
        </w:rPr>
        <w:t> </w:t>
      </w:r>
      <w:r>
        <w:rPr>
          <w:sz w:val="17"/>
        </w:rPr>
        <w:t>apostila,</w:t>
      </w:r>
      <w:r>
        <w:rPr>
          <w:spacing w:val="26"/>
          <w:sz w:val="17"/>
        </w:rPr>
        <w:t> </w:t>
      </w:r>
      <w:r>
        <w:rPr>
          <w:sz w:val="17"/>
        </w:rPr>
        <w:t>dispensada</w:t>
      </w:r>
      <w:r>
        <w:rPr>
          <w:spacing w:val="26"/>
          <w:sz w:val="17"/>
        </w:rPr>
        <w:t> </w:t>
      </w:r>
      <w:r>
        <w:rPr>
          <w:sz w:val="17"/>
        </w:rPr>
        <w:t>a</w:t>
      </w:r>
      <w:r>
        <w:rPr>
          <w:spacing w:val="26"/>
          <w:sz w:val="17"/>
        </w:rPr>
        <w:t> </w:t>
      </w:r>
      <w:r>
        <w:rPr>
          <w:sz w:val="17"/>
        </w:rPr>
        <w:t>celebração</w:t>
      </w:r>
      <w:r>
        <w:rPr>
          <w:spacing w:val="26"/>
          <w:sz w:val="17"/>
        </w:rPr>
        <w:t> </w:t>
      </w:r>
      <w:r>
        <w:rPr>
          <w:sz w:val="17"/>
        </w:rPr>
        <w:t>de</w:t>
      </w:r>
      <w:r>
        <w:rPr>
          <w:spacing w:val="26"/>
          <w:sz w:val="17"/>
        </w:rPr>
        <w:t> </w:t>
      </w:r>
      <w:r>
        <w:rPr>
          <w:sz w:val="17"/>
        </w:rPr>
        <w:t>termo</w:t>
      </w:r>
      <w:r>
        <w:rPr>
          <w:spacing w:val="26"/>
          <w:sz w:val="17"/>
        </w:rPr>
        <w:t> </w:t>
      </w:r>
      <w:r>
        <w:rPr>
          <w:sz w:val="17"/>
        </w:rPr>
        <w:t>aditivo,</w:t>
      </w:r>
      <w:r>
        <w:rPr>
          <w:spacing w:val="26"/>
          <w:sz w:val="17"/>
        </w:rPr>
        <w:t> </w:t>
      </w:r>
      <w:r>
        <w:rPr>
          <w:sz w:val="17"/>
        </w:rPr>
        <w:t>na forma do </w:t>
      </w:r>
      <w:hyperlink r:id="rId40">
        <w:r>
          <w:rPr>
            <w:color w:val="00007F"/>
            <w:sz w:val="17"/>
            <w:u w:val="single" w:color="00007F"/>
          </w:rPr>
          <w:t>art. 136 da Lei nº 14.133, de 202</w:t>
        </w:r>
      </w:hyperlink>
      <w:r>
        <w:rPr>
          <w:color w:val="00007F"/>
          <w:sz w:val="17"/>
          <w:u w:val="single" w:color="00007F"/>
        </w:rPr>
        <w:t>1</w:t>
      </w:r>
      <w:r>
        <w:rPr>
          <w:sz w:val="17"/>
        </w:rPr>
        <w:t>.</w:t>
      </w:r>
    </w:p>
    <w:p>
      <w:pPr>
        <w:pStyle w:val="BodyText"/>
        <w:spacing w:before="12"/>
      </w:pPr>
    </w:p>
    <w:p>
      <w:pPr>
        <w:spacing w:before="0"/>
        <w:ind w:left="106" w:right="0" w:firstLine="0"/>
        <w:jc w:val="left"/>
        <w:rPr>
          <w:sz w:val="20"/>
        </w:rPr>
      </w:pPr>
      <w:r>
        <w:rPr>
          <w:sz w:val="20"/>
        </w:rPr>
        <w:t>CLÁUSULA</w:t>
      </w:r>
      <w:r>
        <w:rPr>
          <w:spacing w:val="11"/>
          <w:sz w:val="20"/>
        </w:rPr>
        <w:t> </w:t>
      </w:r>
      <w:r>
        <w:rPr>
          <w:sz w:val="20"/>
        </w:rPr>
        <w:t>DÉCIMA</w:t>
      </w:r>
      <w:r>
        <w:rPr>
          <w:spacing w:val="11"/>
          <w:sz w:val="20"/>
        </w:rPr>
        <w:t> </w:t>
      </w:r>
      <w:r>
        <w:rPr>
          <w:sz w:val="20"/>
        </w:rPr>
        <w:t>QUARTA</w:t>
      </w:r>
      <w:r>
        <w:rPr>
          <w:spacing w:val="12"/>
          <w:sz w:val="20"/>
        </w:rPr>
        <w:t> </w:t>
      </w:r>
      <w:r>
        <w:rPr>
          <w:sz w:val="20"/>
        </w:rPr>
        <w:t>–</w:t>
      </w:r>
      <w:r>
        <w:rPr>
          <w:spacing w:val="11"/>
          <w:sz w:val="20"/>
        </w:rPr>
        <w:t> </w:t>
      </w:r>
      <w:r>
        <w:rPr>
          <w:sz w:val="20"/>
        </w:rPr>
        <w:t>DOTAÇÃO</w:t>
      </w:r>
      <w:r>
        <w:rPr>
          <w:spacing w:val="12"/>
          <w:sz w:val="20"/>
        </w:rPr>
        <w:t> </w:t>
      </w:r>
      <w:r>
        <w:rPr>
          <w:spacing w:val="-2"/>
          <w:sz w:val="20"/>
        </w:rPr>
        <w:t>ORÇAMENTÁRIA</w:t>
      </w:r>
    </w:p>
    <w:p>
      <w:pPr>
        <w:pStyle w:val="BodyText"/>
        <w:spacing w:before="37"/>
        <w:rPr>
          <w:sz w:val="20"/>
        </w:rPr>
      </w:pPr>
    </w:p>
    <w:p>
      <w:pPr>
        <w:pStyle w:val="ListParagraph"/>
        <w:numPr>
          <w:ilvl w:val="1"/>
          <w:numId w:val="47"/>
        </w:numPr>
        <w:tabs>
          <w:tab w:pos="446" w:val="left" w:leader="none"/>
        </w:tabs>
        <w:spacing w:line="240" w:lineRule="auto" w:before="1" w:after="0"/>
        <w:ind w:left="446" w:right="0" w:hanging="340"/>
        <w:jc w:val="left"/>
        <w:rPr>
          <w:sz w:val="17"/>
        </w:rPr>
      </w:pPr>
      <w:r>
        <w:rPr>
          <w:sz w:val="17"/>
        </w:rPr>
        <w:t>As</w:t>
      </w:r>
      <w:r>
        <w:rPr>
          <w:spacing w:val="9"/>
          <w:sz w:val="17"/>
        </w:rPr>
        <w:t> </w:t>
      </w:r>
      <w:r>
        <w:rPr>
          <w:sz w:val="17"/>
        </w:rPr>
        <w:t>despesas</w:t>
      </w:r>
      <w:r>
        <w:rPr>
          <w:spacing w:val="9"/>
          <w:sz w:val="17"/>
        </w:rPr>
        <w:t> </w:t>
      </w:r>
      <w:r>
        <w:rPr>
          <w:sz w:val="17"/>
        </w:rPr>
        <w:t>com</w:t>
      </w:r>
      <w:r>
        <w:rPr>
          <w:spacing w:val="9"/>
          <w:sz w:val="17"/>
        </w:rPr>
        <w:t> </w:t>
      </w:r>
      <w:r>
        <w:rPr>
          <w:sz w:val="17"/>
        </w:rPr>
        <w:t>a</w:t>
      </w:r>
      <w:r>
        <w:rPr>
          <w:spacing w:val="10"/>
          <w:sz w:val="17"/>
        </w:rPr>
        <w:t> </w:t>
      </w:r>
      <w:r>
        <w:rPr>
          <w:sz w:val="17"/>
        </w:rPr>
        <w:t>execução</w:t>
      </w:r>
      <w:r>
        <w:rPr>
          <w:spacing w:val="9"/>
          <w:sz w:val="17"/>
        </w:rPr>
        <w:t> </w:t>
      </w:r>
      <w:r>
        <w:rPr>
          <w:sz w:val="17"/>
        </w:rPr>
        <w:t>do</w:t>
      </w:r>
      <w:r>
        <w:rPr>
          <w:spacing w:val="9"/>
          <w:sz w:val="17"/>
        </w:rPr>
        <w:t> </w:t>
      </w:r>
      <w:r>
        <w:rPr>
          <w:sz w:val="17"/>
        </w:rPr>
        <w:t>presente</w:t>
      </w:r>
      <w:r>
        <w:rPr>
          <w:spacing w:val="9"/>
          <w:sz w:val="17"/>
        </w:rPr>
        <w:t> </w:t>
      </w:r>
      <w:r>
        <w:rPr>
          <w:sz w:val="17"/>
        </w:rPr>
        <w:t>Contrato</w:t>
      </w:r>
      <w:r>
        <w:rPr>
          <w:spacing w:val="10"/>
          <w:sz w:val="17"/>
        </w:rPr>
        <w:t> </w:t>
      </w:r>
      <w:r>
        <w:rPr>
          <w:sz w:val="17"/>
        </w:rPr>
        <w:t>contratação</w:t>
      </w:r>
      <w:r>
        <w:rPr>
          <w:spacing w:val="9"/>
          <w:sz w:val="17"/>
        </w:rPr>
        <w:t> </w:t>
      </w:r>
      <w:r>
        <w:rPr>
          <w:sz w:val="17"/>
        </w:rPr>
        <w:t>correrão</w:t>
      </w:r>
      <w:r>
        <w:rPr>
          <w:spacing w:val="9"/>
          <w:sz w:val="17"/>
        </w:rPr>
        <w:t> </w:t>
      </w:r>
      <w:r>
        <w:rPr>
          <w:sz w:val="17"/>
        </w:rPr>
        <w:t>à</w:t>
      </w:r>
      <w:r>
        <w:rPr>
          <w:spacing w:val="9"/>
          <w:sz w:val="17"/>
        </w:rPr>
        <w:t> </w:t>
      </w:r>
      <w:r>
        <w:rPr>
          <w:sz w:val="17"/>
        </w:rPr>
        <w:t>conta</w:t>
      </w:r>
      <w:r>
        <w:rPr>
          <w:spacing w:val="10"/>
          <w:sz w:val="17"/>
        </w:rPr>
        <w:t> </w:t>
      </w:r>
      <w:r>
        <w:rPr>
          <w:sz w:val="17"/>
        </w:rPr>
        <w:t>das</w:t>
      </w:r>
      <w:r>
        <w:rPr>
          <w:spacing w:val="9"/>
          <w:sz w:val="17"/>
        </w:rPr>
        <w:t> </w:t>
      </w:r>
      <w:r>
        <w:rPr>
          <w:sz w:val="17"/>
        </w:rPr>
        <w:t>seguintes</w:t>
      </w:r>
      <w:r>
        <w:rPr>
          <w:spacing w:val="9"/>
          <w:sz w:val="17"/>
        </w:rPr>
        <w:t> </w:t>
      </w:r>
      <w:r>
        <w:rPr>
          <w:sz w:val="17"/>
        </w:rPr>
        <w:t>dotações</w:t>
      </w:r>
      <w:r>
        <w:rPr>
          <w:spacing w:val="9"/>
          <w:sz w:val="17"/>
        </w:rPr>
        <w:t> </w:t>
      </w:r>
      <w:r>
        <w:rPr>
          <w:sz w:val="17"/>
        </w:rPr>
        <w:t>orçamentárias,</w:t>
      </w:r>
      <w:r>
        <w:rPr>
          <w:spacing w:val="10"/>
          <w:sz w:val="17"/>
        </w:rPr>
        <w:t> </w:t>
      </w:r>
      <w:r>
        <w:rPr>
          <w:sz w:val="17"/>
        </w:rPr>
        <w:t>para</w:t>
      </w:r>
      <w:r>
        <w:rPr>
          <w:spacing w:val="9"/>
          <w:sz w:val="17"/>
        </w:rPr>
        <w:t> </w:t>
      </w:r>
      <w:r>
        <w:rPr>
          <w:sz w:val="17"/>
        </w:rPr>
        <w:t>o</w:t>
      </w:r>
      <w:r>
        <w:rPr>
          <w:spacing w:val="9"/>
          <w:sz w:val="17"/>
        </w:rPr>
        <w:t> </w:t>
      </w:r>
      <w:r>
        <w:rPr>
          <w:sz w:val="17"/>
        </w:rPr>
        <w:t>corrente</w:t>
      </w:r>
      <w:r>
        <w:rPr>
          <w:spacing w:val="10"/>
          <w:sz w:val="17"/>
        </w:rPr>
        <w:t> </w:t>
      </w:r>
      <w:r>
        <w:rPr>
          <w:sz w:val="17"/>
        </w:rPr>
        <w:t>exercício</w:t>
      </w:r>
      <w:r>
        <w:rPr>
          <w:spacing w:val="9"/>
          <w:sz w:val="17"/>
        </w:rPr>
        <w:t> </w:t>
      </w:r>
      <w:r>
        <w:rPr>
          <w:spacing w:val="-5"/>
          <w:sz w:val="17"/>
        </w:rPr>
        <w:t>de</w:t>
      </w:r>
    </w:p>
    <w:p>
      <w:pPr>
        <w:pStyle w:val="BodyText"/>
        <w:spacing w:before="39"/>
        <w:ind w:left="106"/>
      </w:pPr>
      <w:r>
        <w:rPr>
          <w:b/>
        </w:rPr>
        <w:t>2025</w:t>
      </w:r>
      <w:r>
        <w:rPr/>
        <w:t>,</w:t>
      </w:r>
      <w:r>
        <w:rPr>
          <w:spacing w:val="5"/>
        </w:rPr>
        <w:t> </w:t>
      </w:r>
      <w:r>
        <w:rPr/>
        <w:t>assim</w:t>
      </w:r>
      <w:r>
        <w:rPr>
          <w:spacing w:val="6"/>
        </w:rPr>
        <w:t> </w:t>
      </w:r>
      <w:r>
        <w:rPr>
          <w:spacing w:val="-2"/>
        </w:rPr>
        <w:t>classificadas:</w:t>
      </w:r>
    </w:p>
    <w:p>
      <w:pPr>
        <w:pStyle w:val="BodyText"/>
        <w:spacing w:before="20"/>
      </w:pPr>
    </w:p>
    <w:p>
      <w:pPr>
        <w:spacing w:line="458" w:lineRule="auto" w:before="0"/>
        <w:ind w:left="106" w:right="7759" w:firstLine="0"/>
        <w:jc w:val="left"/>
        <w:rPr>
          <w:sz w:val="20"/>
        </w:rPr>
      </w:pPr>
      <w:r>
        <w:rPr>
          <w:sz w:val="20"/>
        </w:rPr>
        <w:t>Natureza da Despesa: 339030/06 Fonte de Recurso: 225</w:t>
      </w:r>
    </w:p>
    <w:p>
      <w:pPr>
        <w:spacing w:line="458" w:lineRule="auto" w:before="0"/>
        <w:ind w:left="106" w:right="6399" w:firstLine="0"/>
        <w:jc w:val="left"/>
        <w:rPr>
          <w:sz w:val="20"/>
        </w:rPr>
      </w:pPr>
      <w:r>
        <w:rPr>
          <w:sz w:val="20"/>
        </w:rPr>
        <w:t>Programa de Trabalho: 29610.10.302.0508.4866 Nota de Empenho:</w:t>
      </w:r>
    </w:p>
    <w:p>
      <w:pPr>
        <w:pStyle w:val="BodyText"/>
        <w:spacing w:before="209"/>
        <w:rPr>
          <w:sz w:val="20"/>
        </w:rPr>
      </w:pPr>
    </w:p>
    <w:p>
      <w:pPr>
        <w:pStyle w:val="ListParagraph"/>
        <w:numPr>
          <w:ilvl w:val="1"/>
          <w:numId w:val="47"/>
        </w:numPr>
        <w:tabs>
          <w:tab w:pos="517" w:val="left" w:leader="none"/>
        </w:tabs>
        <w:spacing w:line="244" w:lineRule="auto" w:before="0" w:after="0"/>
        <w:ind w:left="106" w:right="116" w:firstLine="0"/>
        <w:jc w:val="left"/>
        <w:rPr>
          <w:sz w:val="20"/>
        </w:rPr>
      </w:pPr>
      <w:r>
        <w:rPr>
          <w:sz w:val="20"/>
        </w:rPr>
        <w:t>As</w:t>
      </w:r>
      <w:r>
        <w:rPr>
          <w:spacing w:val="25"/>
          <w:sz w:val="20"/>
        </w:rPr>
        <w:t> </w:t>
      </w:r>
      <w:r>
        <w:rPr>
          <w:sz w:val="20"/>
        </w:rPr>
        <w:t>despesas</w:t>
      </w:r>
      <w:r>
        <w:rPr>
          <w:spacing w:val="25"/>
          <w:sz w:val="20"/>
        </w:rPr>
        <w:t> </w:t>
      </w:r>
      <w:r>
        <w:rPr>
          <w:sz w:val="20"/>
        </w:rPr>
        <w:t>relativas</w:t>
      </w:r>
      <w:r>
        <w:rPr>
          <w:spacing w:val="25"/>
          <w:sz w:val="20"/>
        </w:rPr>
        <w:t> </w:t>
      </w:r>
      <w:r>
        <w:rPr>
          <w:sz w:val="20"/>
        </w:rPr>
        <w:t>aos</w:t>
      </w:r>
      <w:r>
        <w:rPr>
          <w:spacing w:val="25"/>
          <w:sz w:val="20"/>
        </w:rPr>
        <w:t> </w:t>
      </w:r>
      <w:r>
        <w:rPr>
          <w:sz w:val="20"/>
        </w:rPr>
        <w:t>exercícios</w:t>
      </w:r>
      <w:r>
        <w:rPr>
          <w:spacing w:val="25"/>
          <w:sz w:val="20"/>
        </w:rPr>
        <w:t> </w:t>
      </w:r>
      <w:r>
        <w:rPr>
          <w:sz w:val="20"/>
        </w:rPr>
        <w:t>subsequentes</w:t>
      </w:r>
      <w:r>
        <w:rPr>
          <w:spacing w:val="25"/>
          <w:sz w:val="20"/>
        </w:rPr>
        <w:t> </w:t>
      </w:r>
      <w:r>
        <w:rPr>
          <w:sz w:val="20"/>
        </w:rPr>
        <w:t>correrão</w:t>
      </w:r>
      <w:r>
        <w:rPr>
          <w:spacing w:val="25"/>
          <w:sz w:val="20"/>
        </w:rPr>
        <w:t> </w:t>
      </w:r>
      <w:r>
        <w:rPr>
          <w:sz w:val="20"/>
        </w:rPr>
        <w:t>por</w:t>
      </w:r>
      <w:r>
        <w:rPr>
          <w:spacing w:val="25"/>
          <w:sz w:val="20"/>
        </w:rPr>
        <w:t> </w:t>
      </w:r>
      <w:r>
        <w:rPr>
          <w:sz w:val="20"/>
        </w:rPr>
        <w:t>conta</w:t>
      </w:r>
      <w:r>
        <w:rPr>
          <w:spacing w:val="25"/>
          <w:sz w:val="20"/>
        </w:rPr>
        <w:t> </w:t>
      </w:r>
      <w:r>
        <w:rPr>
          <w:sz w:val="20"/>
        </w:rPr>
        <w:t>das</w:t>
      </w:r>
      <w:r>
        <w:rPr>
          <w:spacing w:val="25"/>
          <w:sz w:val="20"/>
        </w:rPr>
        <w:t> </w:t>
      </w:r>
      <w:r>
        <w:rPr>
          <w:sz w:val="20"/>
        </w:rPr>
        <w:t>dotações</w:t>
      </w:r>
      <w:r>
        <w:rPr>
          <w:spacing w:val="25"/>
          <w:sz w:val="20"/>
        </w:rPr>
        <w:t> </w:t>
      </w:r>
      <w:r>
        <w:rPr>
          <w:sz w:val="20"/>
        </w:rPr>
        <w:t>orçamentárias</w:t>
      </w:r>
      <w:r>
        <w:rPr>
          <w:spacing w:val="25"/>
          <w:sz w:val="20"/>
        </w:rPr>
        <w:t> </w:t>
      </w:r>
      <w:r>
        <w:rPr>
          <w:sz w:val="20"/>
        </w:rPr>
        <w:t>respectivas,</w:t>
      </w:r>
      <w:r>
        <w:rPr>
          <w:spacing w:val="25"/>
          <w:sz w:val="20"/>
        </w:rPr>
        <w:t> </w:t>
      </w:r>
      <w:r>
        <w:rPr>
          <w:sz w:val="20"/>
        </w:rPr>
        <w:t>devendo</w:t>
      </w:r>
      <w:r>
        <w:rPr>
          <w:spacing w:val="25"/>
          <w:sz w:val="20"/>
        </w:rPr>
        <w:t> </w:t>
      </w:r>
      <w:r>
        <w:rPr>
          <w:sz w:val="20"/>
        </w:rPr>
        <w:t>ser empenhadas no início de cada exercício.</w:t>
      </w:r>
    </w:p>
    <w:p>
      <w:pPr>
        <w:pStyle w:val="ListParagraph"/>
        <w:numPr>
          <w:ilvl w:val="1"/>
          <w:numId w:val="47"/>
        </w:numPr>
        <w:tabs>
          <w:tab w:pos="553" w:val="left" w:leader="none"/>
        </w:tabs>
        <w:spacing w:line="244" w:lineRule="auto" w:before="205" w:after="0"/>
        <w:ind w:left="106" w:right="106" w:firstLine="0"/>
        <w:jc w:val="left"/>
        <w:rPr>
          <w:sz w:val="20"/>
        </w:rPr>
      </w:pPr>
      <w:r>
        <w:rPr>
          <w:sz w:val="20"/>
        </w:rPr>
        <w:t>No</w:t>
      </w:r>
      <w:r>
        <w:rPr>
          <w:spacing w:val="40"/>
          <w:sz w:val="20"/>
        </w:rPr>
        <w:t> </w:t>
      </w:r>
      <w:r>
        <w:rPr>
          <w:sz w:val="20"/>
        </w:rPr>
        <w:t>início</w:t>
      </w:r>
      <w:r>
        <w:rPr>
          <w:spacing w:val="40"/>
          <w:sz w:val="20"/>
        </w:rPr>
        <w:t> </w:t>
      </w:r>
      <w:r>
        <w:rPr>
          <w:sz w:val="20"/>
        </w:rPr>
        <w:t>da</w:t>
      </w:r>
      <w:r>
        <w:rPr>
          <w:spacing w:val="40"/>
          <w:sz w:val="20"/>
        </w:rPr>
        <w:t> </w:t>
      </w:r>
      <w:r>
        <w:rPr>
          <w:sz w:val="20"/>
        </w:rPr>
        <w:t>contratação</w:t>
      </w:r>
      <w:r>
        <w:rPr>
          <w:spacing w:val="40"/>
          <w:sz w:val="20"/>
        </w:rPr>
        <w:t> </w:t>
      </w:r>
      <w:r>
        <w:rPr>
          <w:sz w:val="20"/>
        </w:rPr>
        <w:t>e</w:t>
      </w:r>
      <w:r>
        <w:rPr>
          <w:spacing w:val="40"/>
          <w:sz w:val="20"/>
        </w:rPr>
        <w:t> </w:t>
      </w:r>
      <w:r>
        <w:rPr>
          <w:sz w:val="20"/>
        </w:rPr>
        <w:t>de</w:t>
      </w:r>
      <w:r>
        <w:rPr>
          <w:spacing w:val="40"/>
          <w:sz w:val="20"/>
        </w:rPr>
        <w:t> </w:t>
      </w:r>
      <w:r>
        <w:rPr>
          <w:sz w:val="20"/>
        </w:rPr>
        <w:t>cada</w:t>
      </w:r>
      <w:r>
        <w:rPr>
          <w:spacing w:val="40"/>
          <w:sz w:val="20"/>
        </w:rPr>
        <w:t> </w:t>
      </w:r>
      <w:r>
        <w:rPr>
          <w:sz w:val="20"/>
        </w:rPr>
        <w:t>exercício</w:t>
      </w:r>
      <w:r>
        <w:rPr>
          <w:spacing w:val="40"/>
          <w:sz w:val="20"/>
        </w:rPr>
        <w:t> </w:t>
      </w:r>
      <w:r>
        <w:rPr>
          <w:sz w:val="20"/>
        </w:rPr>
        <w:t>deverá</w:t>
      </w:r>
      <w:r>
        <w:rPr>
          <w:spacing w:val="40"/>
          <w:sz w:val="20"/>
        </w:rPr>
        <w:t> </w:t>
      </w:r>
      <w:r>
        <w:rPr>
          <w:sz w:val="20"/>
        </w:rPr>
        <w:t>ser</w:t>
      </w:r>
      <w:r>
        <w:rPr>
          <w:spacing w:val="40"/>
          <w:sz w:val="20"/>
        </w:rPr>
        <w:t> </w:t>
      </w:r>
      <w:r>
        <w:rPr>
          <w:sz w:val="20"/>
        </w:rPr>
        <w:t>atestada</w:t>
      </w:r>
      <w:r>
        <w:rPr>
          <w:spacing w:val="40"/>
          <w:sz w:val="20"/>
        </w:rPr>
        <w:t> </w:t>
      </w:r>
      <w:r>
        <w:rPr>
          <w:sz w:val="20"/>
        </w:rPr>
        <w:t>a</w:t>
      </w:r>
      <w:r>
        <w:rPr>
          <w:spacing w:val="40"/>
          <w:sz w:val="20"/>
        </w:rPr>
        <w:t> </w:t>
      </w:r>
      <w:r>
        <w:rPr>
          <w:sz w:val="20"/>
        </w:rPr>
        <w:t>existência</w:t>
      </w:r>
      <w:r>
        <w:rPr>
          <w:spacing w:val="40"/>
          <w:sz w:val="20"/>
        </w:rPr>
        <w:t> </w:t>
      </w:r>
      <w:r>
        <w:rPr>
          <w:sz w:val="20"/>
        </w:rPr>
        <w:t>de</w:t>
      </w:r>
      <w:r>
        <w:rPr>
          <w:spacing w:val="40"/>
          <w:sz w:val="20"/>
        </w:rPr>
        <w:t> </w:t>
      </w:r>
      <w:r>
        <w:rPr>
          <w:sz w:val="20"/>
        </w:rPr>
        <w:t>créditos</w:t>
      </w:r>
      <w:r>
        <w:rPr>
          <w:spacing w:val="40"/>
          <w:sz w:val="20"/>
        </w:rPr>
        <w:t> </w:t>
      </w:r>
      <w:r>
        <w:rPr>
          <w:sz w:val="20"/>
        </w:rPr>
        <w:t>orçamentários</w:t>
      </w:r>
      <w:r>
        <w:rPr>
          <w:spacing w:val="40"/>
          <w:sz w:val="20"/>
        </w:rPr>
        <w:t> </w:t>
      </w:r>
      <w:r>
        <w:rPr>
          <w:sz w:val="20"/>
        </w:rPr>
        <w:t>vinculados</w:t>
      </w:r>
      <w:r>
        <w:rPr>
          <w:spacing w:val="40"/>
          <w:sz w:val="20"/>
        </w:rPr>
        <w:t> </w:t>
      </w:r>
      <w:r>
        <w:rPr>
          <w:sz w:val="20"/>
        </w:rPr>
        <w:t>à contratação e a vantagem em sua manutenção, na forma do art. 106, II, da Lei nº 14.133/2021.</w:t>
      </w:r>
    </w:p>
    <w:p>
      <w:pPr>
        <w:pStyle w:val="BodyText"/>
        <w:rPr>
          <w:sz w:val="20"/>
        </w:rPr>
      </w:pPr>
    </w:p>
    <w:p>
      <w:pPr>
        <w:pStyle w:val="BodyText"/>
        <w:spacing w:before="184"/>
        <w:rPr>
          <w:sz w:val="20"/>
        </w:rPr>
      </w:pPr>
    </w:p>
    <w:p>
      <w:pPr>
        <w:spacing w:before="0"/>
        <w:ind w:left="106" w:right="0" w:firstLine="0"/>
        <w:jc w:val="left"/>
        <w:rPr>
          <w:sz w:val="20"/>
        </w:rPr>
      </w:pPr>
      <w:r>
        <w:rPr>
          <w:sz w:val="20"/>
        </w:rPr>
        <w:t>CLÁUSULA</w:t>
      </w:r>
      <w:r>
        <w:rPr>
          <w:spacing w:val="9"/>
          <w:sz w:val="20"/>
        </w:rPr>
        <w:t> </w:t>
      </w:r>
      <w:r>
        <w:rPr>
          <w:sz w:val="20"/>
        </w:rPr>
        <w:t>DÉCIMA</w:t>
      </w:r>
      <w:r>
        <w:rPr>
          <w:spacing w:val="10"/>
          <w:sz w:val="20"/>
        </w:rPr>
        <w:t> </w:t>
      </w:r>
      <w:r>
        <w:rPr>
          <w:sz w:val="20"/>
        </w:rPr>
        <w:t>QUINTA</w:t>
      </w:r>
      <w:r>
        <w:rPr>
          <w:spacing w:val="10"/>
          <w:sz w:val="20"/>
        </w:rPr>
        <w:t> </w:t>
      </w:r>
      <w:r>
        <w:rPr>
          <w:sz w:val="20"/>
        </w:rPr>
        <w:t>–</w:t>
      </w:r>
      <w:r>
        <w:rPr>
          <w:spacing w:val="10"/>
          <w:sz w:val="20"/>
        </w:rPr>
        <w:t> </w:t>
      </w:r>
      <w:r>
        <w:rPr>
          <w:sz w:val="20"/>
        </w:rPr>
        <w:t>DOS</w:t>
      </w:r>
      <w:r>
        <w:rPr>
          <w:spacing w:val="8"/>
          <w:sz w:val="20"/>
        </w:rPr>
        <w:t> </w:t>
      </w:r>
      <w:r>
        <w:rPr>
          <w:sz w:val="20"/>
        </w:rPr>
        <w:t>CASOS</w:t>
      </w:r>
      <w:r>
        <w:rPr>
          <w:spacing w:val="9"/>
          <w:sz w:val="20"/>
        </w:rPr>
        <w:t> </w:t>
      </w:r>
      <w:r>
        <w:rPr>
          <w:spacing w:val="-2"/>
          <w:sz w:val="20"/>
        </w:rPr>
        <w:t>OMISSOS</w:t>
      </w:r>
    </w:p>
    <w:p>
      <w:pPr>
        <w:pStyle w:val="BodyText"/>
        <w:spacing w:before="38"/>
        <w:rPr>
          <w:sz w:val="20"/>
        </w:rPr>
      </w:pPr>
    </w:p>
    <w:p>
      <w:pPr>
        <w:pStyle w:val="ListParagraph"/>
        <w:numPr>
          <w:ilvl w:val="1"/>
          <w:numId w:val="48"/>
        </w:numPr>
        <w:tabs>
          <w:tab w:pos="469" w:val="left" w:leader="none"/>
        </w:tabs>
        <w:spacing w:line="288" w:lineRule="auto" w:before="0" w:after="0"/>
        <w:ind w:left="106" w:right="104" w:firstLine="0"/>
        <w:jc w:val="left"/>
        <w:rPr>
          <w:sz w:val="17"/>
        </w:rPr>
      </w:pPr>
      <w:r>
        <w:rPr>
          <w:sz w:val="17"/>
        </w:rPr>
        <w:t>Os</w:t>
      </w:r>
      <w:r>
        <w:rPr>
          <w:spacing w:val="25"/>
          <w:sz w:val="17"/>
        </w:rPr>
        <w:t> </w:t>
      </w:r>
      <w:r>
        <w:rPr>
          <w:sz w:val="17"/>
        </w:rPr>
        <w:t>casos</w:t>
      </w:r>
      <w:r>
        <w:rPr>
          <w:spacing w:val="25"/>
          <w:sz w:val="17"/>
        </w:rPr>
        <w:t> </w:t>
      </w:r>
      <w:r>
        <w:rPr>
          <w:sz w:val="17"/>
        </w:rPr>
        <w:t>omissos</w:t>
      </w:r>
      <w:r>
        <w:rPr>
          <w:spacing w:val="25"/>
          <w:sz w:val="17"/>
        </w:rPr>
        <w:t> </w:t>
      </w:r>
      <w:r>
        <w:rPr>
          <w:sz w:val="17"/>
        </w:rPr>
        <w:t>serão</w:t>
      </w:r>
      <w:r>
        <w:rPr>
          <w:spacing w:val="25"/>
          <w:sz w:val="17"/>
        </w:rPr>
        <w:t> </w:t>
      </w:r>
      <w:r>
        <w:rPr>
          <w:sz w:val="17"/>
        </w:rPr>
        <w:t>decididos</w:t>
      </w:r>
      <w:r>
        <w:rPr>
          <w:spacing w:val="25"/>
          <w:sz w:val="17"/>
        </w:rPr>
        <w:t> </w:t>
      </w:r>
      <w:r>
        <w:rPr>
          <w:sz w:val="17"/>
        </w:rPr>
        <w:t>pelo</w:t>
      </w:r>
      <w:r>
        <w:rPr>
          <w:spacing w:val="-7"/>
          <w:sz w:val="17"/>
        </w:rPr>
        <w:t> </w:t>
      </w:r>
      <w:r>
        <w:rPr>
          <w:b/>
          <w:sz w:val="17"/>
        </w:rPr>
        <w:t>CONTRATANTE</w:t>
      </w:r>
      <w:r>
        <w:rPr>
          <w:sz w:val="17"/>
        </w:rPr>
        <w:t>,</w:t>
      </w:r>
      <w:r>
        <w:rPr>
          <w:spacing w:val="25"/>
          <w:sz w:val="17"/>
        </w:rPr>
        <w:t> </w:t>
      </w:r>
      <w:r>
        <w:rPr>
          <w:sz w:val="17"/>
        </w:rPr>
        <w:t>segundo</w:t>
      </w:r>
      <w:r>
        <w:rPr>
          <w:spacing w:val="25"/>
          <w:sz w:val="17"/>
        </w:rPr>
        <w:t> </w:t>
      </w:r>
      <w:r>
        <w:rPr>
          <w:sz w:val="17"/>
        </w:rPr>
        <w:t>as</w:t>
      </w:r>
      <w:r>
        <w:rPr>
          <w:spacing w:val="25"/>
          <w:sz w:val="17"/>
        </w:rPr>
        <w:t> </w:t>
      </w:r>
      <w:r>
        <w:rPr>
          <w:sz w:val="17"/>
        </w:rPr>
        <w:t>disposições</w:t>
      </w:r>
      <w:r>
        <w:rPr>
          <w:spacing w:val="25"/>
          <w:sz w:val="17"/>
        </w:rPr>
        <w:t> </w:t>
      </w:r>
      <w:r>
        <w:rPr>
          <w:sz w:val="17"/>
        </w:rPr>
        <w:t>contidas</w:t>
      </w:r>
      <w:r>
        <w:rPr>
          <w:spacing w:val="25"/>
          <w:sz w:val="17"/>
        </w:rPr>
        <w:t> </w:t>
      </w:r>
      <w:r>
        <w:rPr>
          <w:sz w:val="17"/>
        </w:rPr>
        <w:t>na</w:t>
      </w:r>
      <w:r>
        <w:rPr>
          <w:spacing w:val="25"/>
          <w:sz w:val="17"/>
        </w:rPr>
        <w:t> </w:t>
      </w:r>
      <w:r>
        <w:rPr>
          <w:sz w:val="17"/>
        </w:rPr>
        <w:t>Lei</w:t>
      </w:r>
      <w:r>
        <w:rPr>
          <w:spacing w:val="-10"/>
          <w:sz w:val="17"/>
        </w:rPr>
        <w:t> </w:t>
      </w:r>
      <w:hyperlink r:id="rId10">
        <w:r>
          <w:rPr>
            <w:color w:val="00007F"/>
            <w:sz w:val="17"/>
            <w:u w:val="single" w:color="00007F"/>
          </w:rPr>
          <w:t>nº</w:t>
        </w:r>
        <w:r>
          <w:rPr>
            <w:color w:val="00007F"/>
            <w:spacing w:val="18"/>
            <w:sz w:val="17"/>
            <w:u w:val="single" w:color="00007F"/>
          </w:rPr>
          <w:t> </w:t>
        </w:r>
        <w:r>
          <w:rPr>
            <w:color w:val="00007F"/>
            <w:sz w:val="17"/>
            <w:u w:val="single" w:color="00007F"/>
          </w:rPr>
          <w:t>14.133/202</w:t>
        </w:r>
      </w:hyperlink>
      <w:r>
        <w:rPr>
          <w:color w:val="00007F"/>
          <w:sz w:val="17"/>
          <w:u w:val="single" w:color="00007F"/>
        </w:rPr>
        <w:t>1</w:t>
      </w:r>
      <w:r>
        <w:rPr>
          <w:sz w:val="17"/>
        </w:rPr>
        <w:t>,</w:t>
      </w:r>
      <w:r>
        <w:rPr>
          <w:spacing w:val="27"/>
          <w:sz w:val="17"/>
        </w:rPr>
        <w:t> </w:t>
      </w:r>
      <w:r>
        <w:rPr>
          <w:sz w:val="17"/>
        </w:rPr>
        <w:t>e</w:t>
      </w:r>
      <w:r>
        <w:rPr>
          <w:spacing w:val="27"/>
          <w:sz w:val="17"/>
        </w:rPr>
        <w:t> </w:t>
      </w:r>
      <w:r>
        <w:rPr>
          <w:sz w:val="17"/>
        </w:rPr>
        <w:t>demais</w:t>
      </w:r>
      <w:r>
        <w:rPr>
          <w:spacing w:val="27"/>
          <w:sz w:val="17"/>
        </w:rPr>
        <w:t> </w:t>
      </w:r>
      <w:r>
        <w:rPr>
          <w:sz w:val="17"/>
        </w:rPr>
        <w:t>normas</w:t>
      </w:r>
      <w:r>
        <w:rPr>
          <w:spacing w:val="27"/>
          <w:sz w:val="17"/>
        </w:rPr>
        <w:t> </w:t>
      </w:r>
      <w:r>
        <w:rPr>
          <w:sz w:val="17"/>
        </w:rPr>
        <w:t>federais</w:t>
      </w:r>
      <w:r>
        <w:rPr>
          <w:spacing w:val="27"/>
          <w:sz w:val="17"/>
        </w:rPr>
        <w:t> </w:t>
      </w:r>
      <w:r>
        <w:rPr>
          <w:sz w:val="17"/>
        </w:rPr>
        <w:t>e estaduais</w:t>
      </w:r>
      <w:r>
        <w:rPr>
          <w:spacing w:val="37"/>
          <w:sz w:val="17"/>
        </w:rPr>
        <w:t> </w:t>
      </w:r>
      <w:r>
        <w:rPr>
          <w:sz w:val="17"/>
        </w:rPr>
        <w:t>aplicáveis</w:t>
      </w:r>
      <w:r>
        <w:rPr>
          <w:spacing w:val="37"/>
          <w:sz w:val="17"/>
        </w:rPr>
        <w:t> </w:t>
      </w:r>
      <w:r>
        <w:rPr>
          <w:sz w:val="17"/>
        </w:rPr>
        <w:t>e,</w:t>
      </w:r>
      <w:r>
        <w:rPr>
          <w:spacing w:val="37"/>
          <w:sz w:val="17"/>
        </w:rPr>
        <w:t> </w:t>
      </w:r>
      <w:r>
        <w:rPr>
          <w:sz w:val="17"/>
        </w:rPr>
        <w:t>subsidiariamente,</w:t>
      </w:r>
      <w:r>
        <w:rPr>
          <w:spacing w:val="37"/>
          <w:sz w:val="17"/>
        </w:rPr>
        <w:t> </w:t>
      </w:r>
      <w:r>
        <w:rPr>
          <w:sz w:val="17"/>
        </w:rPr>
        <w:t>segundo</w:t>
      </w:r>
      <w:r>
        <w:rPr>
          <w:spacing w:val="37"/>
          <w:sz w:val="17"/>
        </w:rPr>
        <w:t> </w:t>
      </w:r>
      <w:r>
        <w:rPr>
          <w:sz w:val="17"/>
        </w:rPr>
        <w:t>as</w:t>
      </w:r>
      <w:r>
        <w:rPr>
          <w:spacing w:val="37"/>
          <w:sz w:val="17"/>
        </w:rPr>
        <w:t> </w:t>
      </w:r>
      <w:r>
        <w:rPr>
          <w:sz w:val="17"/>
        </w:rPr>
        <w:t>disposições</w:t>
      </w:r>
      <w:r>
        <w:rPr>
          <w:spacing w:val="37"/>
          <w:sz w:val="17"/>
        </w:rPr>
        <w:t> </w:t>
      </w:r>
      <w:r>
        <w:rPr>
          <w:sz w:val="17"/>
        </w:rPr>
        <w:t>contidas</w:t>
      </w:r>
      <w:r>
        <w:rPr>
          <w:spacing w:val="37"/>
          <w:sz w:val="17"/>
        </w:rPr>
        <w:t> </w:t>
      </w:r>
      <w:r>
        <w:rPr>
          <w:sz w:val="17"/>
        </w:rPr>
        <w:t>na </w:t>
      </w:r>
      <w:hyperlink r:id="rId36">
        <w:r>
          <w:rPr>
            <w:color w:val="00007F"/>
            <w:sz w:val="17"/>
            <w:u w:val="single" w:color="00007F"/>
          </w:rPr>
          <w:t>Lei</w:t>
        </w:r>
        <w:r>
          <w:rPr>
            <w:color w:val="00007F"/>
            <w:spacing w:val="33"/>
            <w:sz w:val="17"/>
            <w:u w:val="single" w:color="00007F"/>
          </w:rPr>
          <w:t> </w:t>
        </w:r>
        <w:r>
          <w:rPr>
            <w:color w:val="00007F"/>
            <w:sz w:val="17"/>
            <w:u w:val="single" w:color="00007F"/>
          </w:rPr>
          <w:t>nº</w:t>
        </w:r>
        <w:r>
          <w:rPr>
            <w:color w:val="00007F"/>
            <w:spacing w:val="33"/>
            <w:sz w:val="17"/>
            <w:u w:val="single" w:color="00007F"/>
          </w:rPr>
          <w:t> </w:t>
        </w:r>
        <w:r>
          <w:rPr>
            <w:color w:val="00007F"/>
            <w:sz w:val="17"/>
            <w:u w:val="single" w:color="00007F"/>
          </w:rPr>
          <w:t>8.078/1990</w:t>
        </w:r>
        <w:r>
          <w:rPr>
            <w:color w:val="00007F"/>
            <w:spacing w:val="33"/>
            <w:sz w:val="17"/>
            <w:u w:val="single" w:color="00007F"/>
          </w:rPr>
          <w:t> </w:t>
        </w:r>
        <w:r>
          <w:rPr>
            <w:color w:val="00007F"/>
            <w:sz w:val="17"/>
            <w:u w:val="single" w:color="00007F"/>
          </w:rPr>
          <w:t>–</w:t>
        </w:r>
        <w:r>
          <w:rPr>
            <w:color w:val="00007F"/>
            <w:spacing w:val="33"/>
            <w:sz w:val="17"/>
            <w:u w:val="single" w:color="00007F"/>
          </w:rPr>
          <w:t> </w:t>
        </w:r>
        <w:r>
          <w:rPr>
            <w:color w:val="00007F"/>
            <w:sz w:val="17"/>
            <w:u w:val="single" w:color="00007F"/>
          </w:rPr>
          <w:t>Código</w:t>
        </w:r>
        <w:r>
          <w:rPr>
            <w:color w:val="00007F"/>
            <w:spacing w:val="33"/>
            <w:sz w:val="17"/>
            <w:u w:val="single" w:color="00007F"/>
          </w:rPr>
          <w:t> </w:t>
        </w:r>
        <w:r>
          <w:rPr>
            <w:color w:val="00007F"/>
            <w:sz w:val="17"/>
            <w:u w:val="single" w:color="00007F"/>
          </w:rPr>
          <w:t>de</w:t>
        </w:r>
        <w:r>
          <w:rPr>
            <w:color w:val="00007F"/>
            <w:spacing w:val="33"/>
            <w:sz w:val="17"/>
            <w:u w:val="single" w:color="00007F"/>
          </w:rPr>
          <w:t> </w:t>
        </w:r>
        <w:r>
          <w:rPr>
            <w:color w:val="00007F"/>
            <w:sz w:val="17"/>
            <w:u w:val="single" w:color="00007F"/>
          </w:rPr>
          <w:t>Defesa</w:t>
        </w:r>
        <w:r>
          <w:rPr>
            <w:color w:val="00007F"/>
            <w:spacing w:val="33"/>
            <w:sz w:val="17"/>
            <w:u w:val="single" w:color="00007F"/>
          </w:rPr>
          <w:t> </w:t>
        </w:r>
        <w:r>
          <w:rPr>
            <w:color w:val="00007F"/>
            <w:sz w:val="17"/>
            <w:u w:val="single" w:color="00007F"/>
          </w:rPr>
          <w:t>do</w:t>
        </w:r>
        <w:r>
          <w:rPr>
            <w:color w:val="00007F"/>
            <w:spacing w:val="33"/>
            <w:sz w:val="17"/>
            <w:u w:val="single" w:color="00007F"/>
          </w:rPr>
          <w:t> </w:t>
        </w:r>
        <w:r>
          <w:rPr>
            <w:color w:val="00007F"/>
            <w:sz w:val="17"/>
            <w:u w:val="single" w:color="00007F"/>
          </w:rPr>
          <w:t>Consumido</w:t>
        </w:r>
      </w:hyperlink>
      <w:r>
        <w:rPr>
          <w:color w:val="00007F"/>
          <w:sz w:val="17"/>
          <w:u w:val="single" w:color="00007F"/>
        </w:rPr>
        <w:t>r</w:t>
      </w:r>
      <w:r>
        <w:rPr>
          <w:color w:val="00007F"/>
          <w:spacing w:val="22"/>
          <w:sz w:val="17"/>
        </w:rPr>
        <w:t> </w:t>
      </w:r>
      <w:r>
        <w:rPr>
          <w:sz w:val="17"/>
        </w:rPr>
        <w:t>–</w:t>
      </w:r>
      <w:r>
        <w:rPr>
          <w:spacing w:val="33"/>
          <w:sz w:val="17"/>
        </w:rPr>
        <w:t> </w:t>
      </w:r>
      <w:r>
        <w:rPr>
          <w:sz w:val="17"/>
        </w:rPr>
        <w:t>e</w:t>
      </w:r>
      <w:r>
        <w:rPr>
          <w:spacing w:val="33"/>
          <w:sz w:val="17"/>
        </w:rPr>
        <w:t> </w:t>
      </w:r>
      <w:r>
        <w:rPr>
          <w:sz w:val="17"/>
        </w:rPr>
        <w:t>normas</w:t>
      </w:r>
      <w:r>
        <w:rPr>
          <w:spacing w:val="33"/>
          <w:sz w:val="17"/>
        </w:rPr>
        <w:t> </w:t>
      </w:r>
      <w:r>
        <w:rPr>
          <w:sz w:val="17"/>
        </w:rPr>
        <w:t>e</w:t>
      </w:r>
    </w:p>
    <w:p>
      <w:pPr>
        <w:pStyle w:val="ListParagraph"/>
        <w:spacing w:after="0" w:line="288" w:lineRule="auto"/>
        <w:jc w:val="left"/>
        <w:rPr>
          <w:sz w:val="17"/>
        </w:rPr>
        <w:sectPr>
          <w:pgSz w:w="11900" w:h="16840"/>
          <w:pgMar w:header="0" w:footer="181" w:top="720" w:bottom="380" w:left="566" w:right="566"/>
        </w:sectPr>
      </w:pPr>
    </w:p>
    <w:p>
      <w:pPr>
        <w:pStyle w:val="BodyText"/>
        <w:spacing w:before="75"/>
        <w:ind w:left="106"/>
      </w:pPr>
      <w:r>
        <w:rPr/>
        <w:t>princípios</w:t>
      </w:r>
      <w:r>
        <w:rPr>
          <w:spacing w:val="5"/>
        </w:rPr>
        <w:t> </w:t>
      </w:r>
      <w:r>
        <w:rPr/>
        <w:t>gerais</w:t>
      </w:r>
      <w:r>
        <w:rPr>
          <w:spacing w:val="6"/>
        </w:rPr>
        <w:t> </w:t>
      </w:r>
      <w:r>
        <w:rPr/>
        <w:t>dos</w:t>
      </w:r>
      <w:r>
        <w:rPr>
          <w:spacing w:val="6"/>
        </w:rPr>
        <w:t> </w:t>
      </w:r>
      <w:r>
        <w:rPr>
          <w:spacing w:val="-2"/>
        </w:rPr>
        <w:t>contratos.</w:t>
      </w:r>
    </w:p>
    <w:p>
      <w:pPr>
        <w:pStyle w:val="BodyText"/>
        <w:spacing w:before="79"/>
      </w:pPr>
    </w:p>
    <w:p>
      <w:pPr>
        <w:pStyle w:val="Heading2"/>
        <w:ind w:left="106"/>
      </w:pPr>
      <w:r>
        <w:rPr/>
        <w:t>CLÁUSULA</w:t>
      </w:r>
      <w:r>
        <w:rPr>
          <w:spacing w:val="7"/>
        </w:rPr>
        <w:t> </w:t>
      </w:r>
      <w:r>
        <w:rPr/>
        <w:t>DÉCIMA</w:t>
      </w:r>
      <w:r>
        <w:rPr>
          <w:spacing w:val="8"/>
        </w:rPr>
        <w:t> </w:t>
      </w:r>
      <w:r>
        <w:rPr/>
        <w:t>SEXTA</w:t>
      </w:r>
      <w:r>
        <w:rPr>
          <w:spacing w:val="8"/>
        </w:rPr>
        <w:t> </w:t>
      </w:r>
      <w:r>
        <w:rPr/>
        <w:t>–</w:t>
      </w:r>
      <w:r>
        <w:rPr>
          <w:spacing w:val="8"/>
        </w:rPr>
        <w:t> </w:t>
      </w:r>
      <w:r>
        <w:rPr/>
        <w:t>PUBLICAÇÃO</w:t>
      </w:r>
      <w:r>
        <w:rPr>
          <w:spacing w:val="8"/>
        </w:rPr>
        <w:t> </w:t>
      </w:r>
      <w:r>
        <w:rPr/>
        <w:t>E</w:t>
      </w:r>
      <w:r>
        <w:rPr>
          <w:spacing w:val="7"/>
        </w:rPr>
        <w:t> </w:t>
      </w:r>
      <w:r>
        <w:rPr/>
        <w:t>CONTROLE</w:t>
      </w:r>
      <w:r>
        <w:rPr>
          <w:spacing w:val="8"/>
        </w:rPr>
        <w:t> </w:t>
      </w:r>
      <w:r>
        <w:rPr/>
        <w:t>DO</w:t>
      </w:r>
      <w:r>
        <w:rPr>
          <w:spacing w:val="8"/>
        </w:rPr>
        <w:t> </w:t>
      </w:r>
      <w:r>
        <w:rPr>
          <w:spacing w:val="-2"/>
        </w:rPr>
        <w:t>CONTRATO</w:t>
      </w:r>
    </w:p>
    <w:p>
      <w:pPr>
        <w:pStyle w:val="BodyText"/>
        <w:spacing w:before="78"/>
        <w:rPr>
          <w:b/>
        </w:rPr>
      </w:pPr>
    </w:p>
    <w:p>
      <w:pPr>
        <w:pStyle w:val="ListParagraph"/>
        <w:numPr>
          <w:ilvl w:val="1"/>
          <w:numId w:val="49"/>
        </w:numPr>
        <w:tabs>
          <w:tab w:pos="463" w:val="left" w:leader="none"/>
        </w:tabs>
        <w:spacing w:line="288" w:lineRule="auto" w:before="1" w:after="0"/>
        <w:ind w:left="106" w:right="107" w:firstLine="0"/>
        <w:jc w:val="both"/>
        <w:rPr>
          <w:sz w:val="17"/>
        </w:rPr>
      </w:pPr>
      <w:hyperlink r:id="rId41">
        <w:r>
          <w:rPr>
            <w:sz w:val="17"/>
          </w:rPr>
          <w:t>Incumbirá</w:t>
        </w:r>
        <w:r>
          <w:rPr>
            <w:spacing w:val="19"/>
            <w:sz w:val="17"/>
          </w:rPr>
          <w:t> </w:t>
        </w:r>
        <w:r>
          <w:rPr>
            <w:sz w:val="17"/>
          </w:rPr>
          <w:t>ao </w:t>
        </w:r>
        <w:r>
          <w:rPr>
            <w:b/>
            <w:sz w:val="17"/>
          </w:rPr>
          <w:t>CONTRATANTE</w:t>
        </w:r>
        <w:r>
          <w:rPr>
            <w:b/>
            <w:spacing w:val="17"/>
            <w:sz w:val="17"/>
          </w:rPr>
          <w:t> </w:t>
        </w:r>
        <w:r>
          <w:rPr>
            <w:sz w:val="17"/>
          </w:rPr>
          <w:t>divulgar</w:t>
        </w:r>
        <w:r>
          <w:rPr>
            <w:spacing w:val="18"/>
            <w:sz w:val="17"/>
          </w:rPr>
          <w:t> </w:t>
        </w:r>
        <w:r>
          <w:rPr>
            <w:sz w:val="17"/>
          </w:rPr>
          <w:t>o</w:t>
        </w:r>
        <w:r>
          <w:rPr>
            <w:spacing w:val="18"/>
            <w:sz w:val="17"/>
          </w:rPr>
          <w:t> </w:t>
        </w:r>
        <w:r>
          <w:rPr>
            <w:sz w:val="17"/>
          </w:rPr>
          <w:t>presente</w:t>
        </w:r>
        <w:r>
          <w:rPr>
            <w:spacing w:val="18"/>
            <w:sz w:val="17"/>
          </w:rPr>
          <w:t> </w:t>
        </w:r>
        <w:r>
          <w:rPr>
            <w:sz w:val="17"/>
          </w:rPr>
          <w:t>instrumento</w:t>
        </w:r>
        <w:r>
          <w:rPr>
            <w:spacing w:val="18"/>
            <w:sz w:val="17"/>
          </w:rPr>
          <w:t> </w:t>
        </w:r>
        <w:r>
          <w:rPr>
            <w:sz w:val="17"/>
          </w:rPr>
          <w:t>no</w:t>
        </w:r>
        <w:r>
          <w:rPr>
            <w:spacing w:val="18"/>
            <w:sz w:val="17"/>
          </w:rPr>
          <w:t> </w:t>
        </w:r>
        <w:r>
          <w:rPr>
            <w:sz w:val="17"/>
          </w:rPr>
          <w:t>Portal</w:t>
        </w:r>
        <w:r>
          <w:rPr>
            <w:spacing w:val="18"/>
            <w:sz w:val="17"/>
          </w:rPr>
          <w:t> </w:t>
        </w:r>
        <w:r>
          <w:rPr>
            <w:sz w:val="17"/>
          </w:rPr>
          <w:t>Nacional</w:t>
        </w:r>
        <w:r>
          <w:rPr>
            <w:spacing w:val="18"/>
            <w:sz w:val="17"/>
          </w:rPr>
          <w:t> </w:t>
        </w:r>
        <w:r>
          <w:rPr>
            <w:sz w:val="17"/>
          </w:rPr>
          <w:t>de</w:t>
        </w:r>
        <w:r>
          <w:rPr>
            <w:spacing w:val="18"/>
            <w:sz w:val="17"/>
          </w:rPr>
          <w:t> </w:t>
        </w:r>
        <w:r>
          <w:rPr>
            <w:sz w:val="17"/>
          </w:rPr>
          <w:t>Contratações</w:t>
        </w:r>
        <w:r>
          <w:rPr>
            <w:spacing w:val="18"/>
            <w:sz w:val="17"/>
          </w:rPr>
          <w:t> </w:t>
        </w:r>
        <w:r>
          <w:rPr>
            <w:sz w:val="17"/>
          </w:rPr>
          <w:t>Públicas</w:t>
        </w:r>
        <w:r>
          <w:rPr>
            <w:spacing w:val="18"/>
            <w:sz w:val="17"/>
          </w:rPr>
          <w:t> </w:t>
        </w:r>
        <w:r>
          <w:rPr>
            <w:sz w:val="17"/>
          </w:rPr>
          <w:t>(PNCP),</w:t>
        </w:r>
        <w:r>
          <w:rPr>
            <w:spacing w:val="18"/>
            <w:sz w:val="17"/>
          </w:rPr>
          <w:t> </w:t>
        </w:r>
        <w:r>
          <w:rPr>
            <w:sz w:val="17"/>
          </w:rPr>
          <w:t>na</w:t>
        </w:r>
        <w:r>
          <w:rPr>
            <w:spacing w:val="18"/>
            <w:sz w:val="17"/>
          </w:rPr>
          <w:t> </w:t>
        </w:r>
        <w:r>
          <w:rPr>
            <w:sz w:val="17"/>
          </w:rPr>
          <w:t>forma</w:t>
        </w:r>
        <w:r>
          <w:rPr>
            <w:spacing w:val="18"/>
            <w:sz w:val="17"/>
          </w:rPr>
          <w:t> </w:t>
        </w:r>
        <w:r>
          <w:rPr>
            <w:sz w:val="17"/>
          </w:rPr>
          <w:t>prevista</w:t>
        </w:r>
        <w:r>
          <w:rPr>
            <w:spacing w:val="18"/>
            <w:sz w:val="17"/>
          </w:rPr>
          <w:t> </w:t>
        </w:r>
        <w:r>
          <w:rPr>
            <w:sz w:val="17"/>
          </w:rPr>
          <w:t>no</w:t>
        </w:r>
        <w:r>
          <w:rPr>
            <w:spacing w:val="-9"/>
            <w:sz w:val="17"/>
          </w:rPr>
          <w:t> </w:t>
        </w:r>
        <w:r>
          <w:rPr>
            <w:color w:val="00007F"/>
            <w:sz w:val="17"/>
            <w:u w:val="single" w:color="00007F"/>
          </w:rPr>
          <w:t>art</w:t>
        </w:r>
      </w:hyperlink>
      <w:r>
        <w:rPr>
          <w:color w:val="00007F"/>
          <w:sz w:val="17"/>
          <w:u w:val="single" w:color="00007F"/>
        </w:rPr>
        <w:t>.</w:t>
      </w:r>
      <w:r>
        <w:rPr>
          <w:color w:val="00007F"/>
          <w:sz w:val="17"/>
        </w:rPr>
        <w:t> </w:t>
      </w:r>
      <w:hyperlink r:id="rId41">
        <w:r>
          <w:rPr>
            <w:color w:val="00007F"/>
            <w:sz w:val="17"/>
            <w:u w:val="single" w:color="00007F"/>
          </w:rPr>
          <w:t>94 da Lei 14.133/2021</w:t>
        </w:r>
        <w:r>
          <w:rPr>
            <w:sz w:val="17"/>
          </w:rPr>
          <w:t>, bem como no respectivo sítio oficial na Internet, em atenção ao</w:t>
        </w:r>
      </w:hyperlink>
      <w:hyperlink r:id="rId42">
        <w:r>
          <w:rPr>
            <w:color w:val="00007F"/>
            <w:sz w:val="17"/>
            <w:u w:val="single" w:color="00007F"/>
          </w:rPr>
          <w:t>art. 8º, §2º, da Lei nº 12.527/2011</w:t>
        </w:r>
      </w:hyperlink>
      <w:hyperlink r:id="rId41">
        <w:r>
          <w:rPr>
            <w:sz w:val="17"/>
          </w:rPr>
          <w:t>, e publicar extrato da</w:t>
        </w:r>
      </w:hyperlink>
      <w:r>
        <w:rPr>
          <w:spacing w:val="80"/>
          <w:sz w:val="17"/>
        </w:rPr>
        <w:t> </w:t>
      </w:r>
      <w:r>
        <w:rPr>
          <w:sz w:val="17"/>
        </w:rPr>
        <w:t>contratação no Diário Oficial do Estado, em atenção ao art. 2º, § 2º, da Lei nº 5.27/2009.</w:t>
      </w:r>
    </w:p>
    <w:p>
      <w:pPr>
        <w:pStyle w:val="BodyText"/>
        <w:spacing w:before="9"/>
      </w:pPr>
    </w:p>
    <w:p>
      <w:pPr>
        <w:pStyle w:val="ListParagraph"/>
        <w:numPr>
          <w:ilvl w:val="2"/>
          <w:numId w:val="49"/>
        </w:numPr>
        <w:tabs>
          <w:tab w:pos="574" w:val="left" w:leader="none"/>
        </w:tabs>
        <w:spacing w:line="288" w:lineRule="auto" w:before="0" w:after="0"/>
        <w:ind w:left="106" w:right="150" w:firstLine="0"/>
        <w:jc w:val="both"/>
        <w:rPr>
          <w:sz w:val="17"/>
        </w:rPr>
      </w:pPr>
      <w:r>
        <w:rPr>
          <w:sz w:val="17"/>
        </w:rPr>
        <w:t>A</w:t>
      </w:r>
      <w:r>
        <w:rPr>
          <w:spacing w:val="-3"/>
          <w:sz w:val="17"/>
        </w:rPr>
        <w:t> </w:t>
      </w:r>
      <w:r>
        <w:rPr>
          <w:sz w:val="17"/>
        </w:rPr>
        <w:t>divulgação do Contrato e de seus aditamentos no Portal Nacional de Contratações Públicas – PNCP, condição indispensável para sua eficácia, deverá ocorrer nos prazos estipulados pelo art. 94 da Lei nº 14.133/2021.</w:t>
      </w:r>
    </w:p>
    <w:p>
      <w:pPr>
        <w:pStyle w:val="BodyText"/>
        <w:spacing w:before="10"/>
      </w:pPr>
    </w:p>
    <w:p>
      <w:pPr>
        <w:pStyle w:val="ListParagraph"/>
        <w:numPr>
          <w:ilvl w:val="1"/>
          <w:numId w:val="49"/>
        </w:numPr>
        <w:tabs>
          <w:tab w:pos="452" w:val="left" w:leader="none"/>
        </w:tabs>
        <w:spacing w:line="240" w:lineRule="auto" w:before="0" w:after="0"/>
        <w:ind w:left="452" w:right="0" w:hanging="346"/>
        <w:jc w:val="both"/>
        <w:rPr>
          <w:sz w:val="17"/>
        </w:rPr>
      </w:pPr>
      <w:r>
        <w:rPr>
          <w:sz w:val="17"/>
        </w:rPr>
        <w:t>O </w:t>
      </w:r>
      <w:r>
        <w:rPr>
          <w:b/>
          <w:sz w:val="17"/>
        </w:rPr>
        <w:t>CONTRATANTE</w:t>
      </w:r>
      <w:r>
        <w:rPr>
          <w:b/>
          <w:spacing w:val="5"/>
          <w:sz w:val="17"/>
        </w:rPr>
        <w:t> </w:t>
      </w:r>
      <w:r>
        <w:rPr>
          <w:sz w:val="17"/>
        </w:rPr>
        <w:t>deverá</w:t>
      </w:r>
      <w:r>
        <w:rPr>
          <w:spacing w:val="6"/>
          <w:sz w:val="17"/>
        </w:rPr>
        <w:t> </w:t>
      </w:r>
      <w:r>
        <w:rPr>
          <w:sz w:val="17"/>
        </w:rPr>
        <w:t>adotar</w:t>
      </w:r>
      <w:r>
        <w:rPr>
          <w:spacing w:val="6"/>
          <w:sz w:val="17"/>
        </w:rPr>
        <w:t> </w:t>
      </w:r>
      <w:r>
        <w:rPr>
          <w:sz w:val="17"/>
        </w:rPr>
        <w:t>as</w:t>
      </w:r>
      <w:r>
        <w:rPr>
          <w:spacing w:val="6"/>
          <w:sz w:val="17"/>
        </w:rPr>
        <w:t> </w:t>
      </w:r>
      <w:r>
        <w:rPr>
          <w:sz w:val="17"/>
        </w:rPr>
        <w:t>providências</w:t>
      </w:r>
      <w:r>
        <w:rPr>
          <w:spacing w:val="6"/>
          <w:sz w:val="17"/>
        </w:rPr>
        <w:t> </w:t>
      </w:r>
      <w:r>
        <w:rPr>
          <w:sz w:val="17"/>
        </w:rPr>
        <w:t>necessárias</w:t>
      </w:r>
      <w:r>
        <w:rPr>
          <w:spacing w:val="6"/>
          <w:sz w:val="17"/>
        </w:rPr>
        <w:t> </w:t>
      </w:r>
      <w:r>
        <w:rPr>
          <w:sz w:val="17"/>
        </w:rPr>
        <w:t>para</w:t>
      </w:r>
      <w:r>
        <w:rPr>
          <w:spacing w:val="6"/>
          <w:sz w:val="17"/>
        </w:rPr>
        <w:t> </w:t>
      </w:r>
      <w:r>
        <w:rPr>
          <w:sz w:val="17"/>
        </w:rPr>
        <w:t>dar</w:t>
      </w:r>
      <w:r>
        <w:rPr>
          <w:spacing w:val="7"/>
          <w:sz w:val="17"/>
        </w:rPr>
        <w:t> </w:t>
      </w:r>
      <w:r>
        <w:rPr>
          <w:sz w:val="17"/>
        </w:rPr>
        <w:t>conhecimento</w:t>
      </w:r>
      <w:r>
        <w:rPr>
          <w:spacing w:val="6"/>
          <w:sz w:val="17"/>
        </w:rPr>
        <w:t> </w:t>
      </w:r>
      <w:r>
        <w:rPr>
          <w:sz w:val="17"/>
        </w:rPr>
        <w:t>da</w:t>
      </w:r>
      <w:r>
        <w:rPr>
          <w:spacing w:val="6"/>
          <w:sz w:val="17"/>
        </w:rPr>
        <w:t> </w:t>
      </w:r>
      <w:r>
        <w:rPr>
          <w:sz w:val="17"/>
        </w:rPr>
        <w:t>contratação,</w:t>
      </w:r>
      <w:r>
        <w:rPr>
          <w:spacing w:val="6"/>
          <w:sz w:val="17"/>
        </w:rPr>
        <w:t> </w:t>
      </w:r>
      <w:r>
        <w:rPr>
          <w:sz w:val="17"/>
        </w:rPr>
        <w:t>junto</w:t>
      </w:r>
      <w:r>
        <w:rPr>
          <w:spacing w:val="6"/>
          <w:sz w:val="17"/>
        </w:rPr>
        <w:t> </w:t>
      </w:r>
      <w:r>
        <w:rPr>
          <w:sz w:val="17"/>
        </w:rPr>
        <w:t>ao</w:t>
      </w:r>
      <w:r>
        <w:rPr>
          <w:spacing w:val="6"/>
          <w:sz w:val="17"/>
        </w:rPr>
        <w:t> </w:t>
      </w:r>
      <w:r>
        <w:rPr>
          <w:sz w:val="17"/>
        </w:rPr>
        <w:t>Tribunal</w:t>
      </w:r>
      <w:r>
        <w:rPr>
          <w:spacing w:val="6"/>
          <w:sz w:val="17"/>
        </w:rPr>
        <w:t> </w:t>
      </w:r>
      <w:r>
        <w:rPr>
          <w:sz w:val="17"/>
        </w:rPr>
        <w:t>de</w:t>
      </w:r>
      <w:r>
        <w:rPr>
          <w:spacing w:val="6"/>
          <w:sz w:val="17"/>
        </w:rPr>
        <w:t> </w:t>
      </w:r>
      <w:r>
        <w:rPr>
          <w:sz w:val="17"/>
        </w:rPr>
        <w:t>Contas</w:t>
      </w:r>
      <w:r>
        <w:rPr>
          <w:spacing w:val="6"/>
          <w:sz w:val="17"/>
        </w:rPr>
        <w:t> </w:t>
      </w:r>
      <w:r>
        <w:rPr>
          <w:sz w:val="17"/>
        </w:rPr>
        <w:t>do</w:t>
      </w:r>
      <w:r>
        <w:rPr>
          <w:spacing w:val="6"/>
          <w:sz w:val="17"/>
        </w:rPr>
        <w:t> </w:t>
      </w:r>
      <w:r>
        <w:rPr>
          <w:spacing w:val="-2"/>
          <w:sz w:val="17"/>
        </w:rPr>
        <w:t>Estado.</w:t>
      </w:r>
    </w:p>
    <w:p>
      <w:pPr>
        <w:pStyle w:val="BodyText"/>
      </w:pPr>
    </w:p>
    <w:p>
      <w:pPr>
        <w:pStyle w:val="BodyText"/>
        <w:spacing w:before="87"/>
      </w:pPr>
    </w:p>
    <w:p>
      <w:pPr>
        <w:pStyle w:val="Heading2"/>
        <w:ind w:left="106"/>
      </w:pPr>
      <w:r>
        <w:rPr/>
        <w:t>CLÁUSULA</w:t>
      </w:r>
      <w:r>
        <w:rPr>
          <w:spacing w:val="6"/>
        </w:rPr>
        <w:t> </w:t>
      </w:r>
      <w:r>
        <w:rPr/>
        <w:t>DÉCIMA</w:t>
      </w:r>
      <w:r>
        <w:rPr>
          <w:spacing w:val="7"/>
        </w:rPr>
        <w:t> </w:t>
      </w:r>
      <w:r>
        <w:rPr/>
        <w:t>SÉTIMA</w:t>
      </w:r>
      <w:r>
        <w:rPr>
          <w:spacing w:val="7"/>
        </w:rPr>
        <w:t> </w:t>
      </w:r>
      <w:r>
        <w:rPr/>
        <w:t>-</w:t>
      </w:r>
      <w:r>
        <w:rPr>
          <w:spacing w:val="7"/>
        </w:rPr>
        <w:t> </w:t>
      </w:r>
      <w:r>
        <w:rPr/>
        <w:t>DA</w:t>
      </w:r>
      <w:r>
        <w:rPr>
          <w:spacing w:val="7"/>
        </w:rPr>
        <w:t> </w:t>
      </w:r>
      <w:r>
        <w:rPr>
          <w:spacing w:val="-2"/>
        </w:rPr>
        <w:t>HOMOLOGAÇÃO</w:t>
      </w:r>
    </w:p>
    <w:p>
      <w:pPr>
        <w:pStyle w:val="BodyText"/>
        <w:spacing w:before="79"/>
        <w:rPr>
          <w:b/>
        </w:rPr>
      </w:pPr>
    </w:p>
    <w:p>
      <w:pPr>
        <w:pStyle w:val="ListParagraph"/>
        <w:numPr>
          <w:ilvl w:val="1"/>
          <w:numId w:val="50"/>
        </w:numPr>
        <w:tabs>
          <w:tab w:pos="493" w:val="left" w:leader="none"/>
        </w:tabs>
        <w:spacing w:line="288" w:lineRule="auto" w:before="0" w:after="0"/>
        <w:ind w:left="106" w:right="112" w:firstLine="0"/>
        <w:jc w:val="both"/>
        <w:rPr>
          <w:sz w:val="17"/>
        </w:rPr>
      </w:pPr>
      <w:r>
        <w:rPr>
          <w:sz w:val="17"/>
        </w:rPr>
        <w:t>O</w:t>
      </w:r>
      <w:r>
        <w:rPr>
          <w:spacing w:val="40"/>
          <w:sz w:val="17"/>
        </w:rPr>
        <w:t> </w:t>
      </w:r>
      <w:r>
        <w:rPr>
          <w:sz w:val="17"/>
        </w:rPr>
        <w:t>presente </w:t>
      </w:r>
      <w:r>
        <w:rPr>
          <w:b/>
          <w:sz w:val="17"/>
        </w:rPr>
        <w:t>CONTRATO </w:t>
      </w:r>
      <w:r>
        <w:rPr>
          <w:sz w:val="17"/>
        </w:rPr>
        <w:t>deverá ser submetido à homologação do Conselho de Curadores da UERJ, nos termos do inciso X do art. 10 do Provimento n.º 002/2000 de 02 de maio de 2000.</w:t>
      </w:r>
    </w:p>
    <w:p>
      <w:pPr>
        <w:pStyle w:val="BodyText"/>
        <w:spacing w:before="40"/>
      </w:pPr>
    </w:p>
    <w:p>
      <w:pPr>
        <w:pStyle w:val="Heading2"/>
        <w:ind w:left="106"/>
      </w:pPr>
      <w:r>
        <w:rPr/>
        <w:t>CLÁUSULA</w:t>
      </w:r>
      <w:r>
        <w:rPr>
          <w:spacing w:val="7"/>
        </w:rPr>
        <w:t> </w:t>
      </w:r>
      <w:r>
        <w:rPr/>
        <w:t>DÉCIMA</w:t>
      </w:r>
      <w:r>
        <w:rPr>
          <w:spacing w:val="8"/>
        </w:rPr>
        <w:t> </w:t>
      </w:r>
      <w:r>
        <w:rPr/>
        <w:t>OITAVA</w:t>
      </w:r>
      <w:r>
        <w:rPr>
          <w:spacing w:val="8"/>
        </w:rPr>
        <w:t> </w:t>
      </w:r>
      <w:r>
        <w:rPr/>
        <w:t>–</w:t>
      </w:r>
      <w:r>
        <w:rPr>
          <w:spacing w:val="8"/>
        </w:rPr>
        <w:t> </w:t>
      </w:r>
      <w:r>
        <w:rPr>
          <w:spacing w:val="-4"/>
        </w:rPr>
        <w:t>FORO</w:t>
      </w:r>
    </w:p>
    <w:p>
      <w:pPr>
        <w:pStyle w:val="BodyText"/>
        <w:rPr>
          <w:b/>
        </w:rPr>
      </w:pPr>
    </w:p>
    <w:p>
      <w:pPr>
        <w:pStyle w:val="BodyText"/>
        <w:spacing w:before="88"/>
        <w:rPr>
          <w:b/>
        </w:rPr>
      </w:pPr>
    </w:p>
    <w:p>
      <w:pPr>
        <w:pStyle w:val="ListParagraph"/>
        <w:numPr>
          <w:ilvl w:val="1"/>
          <w:numId w:val="51"/>
        </w:numPr>
        <w:tabs>
          <w:tab w:pos="452" w:val="left" w:leader="none"/>
        </w:tabs>
        <w:spacing w:line="288" w:lineRule="auto" w:before="0" w:after="0"/>
        <w:ind w:left="106" w:right="107" w:firstLine="0"/>
        <w:jc w:val="both"/>
        <w:rPr>
          <w:sz w:val="17"/>
        </w:rPr>
      </w:pPr>
      <w:r>
        <w:rPr>
          <w:sz w:val="17"/>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pPr>
    </w:p>
    <w:p>
      <w:pPr>
        <w:pStyle w:val="BodyText"/>
      </w:pPr>
    </w:p>
    <w:p>
      <w:pPr>
        <w:pStyle w:val="BodyText"/>
        <w:spacing w:before="58"/>
      </w:pPr>
    </w:p>
    <w:p>
      <w:pPr>
        <w:pStyle w:val="BodyText"/>
        <w:spacing w:line="288" w:lineRule="auto"/>
        <w:ind w:left="106"/>
      </w:pPr>
      <w:r>
        <w:rPr/>
        <w:t>E,</w:t>
      </w:r>
      <w:r>
        <w:rPr>
          <w:spacing w:val="32"/>
        </w:rPr>
        <w:t> </w:t>
      </w:r>
      <w:r>
        <w:rPr/>
        <w:t>por</w:t>
      </w:r>
      <w:r>
        <w:rPr>
          <w:spacing w:val="32"/>
        </w:rPr>
        <w:t> </w:t>
      </w:r>
      <w:r>
        <w:rPr/>
        <w:t>estarem</w:t>
      </w:r>
      <w:r>
        <w:rPr>
          <w:spacing w:val="32"/>
        </w:rPr>
        <w:t> </w:t>
      </w:r>
      <w:r>
        <w:rPr/>
        <w:t>assim</w:t>
      </w:r>
      <w:r>
        <w:rPr>
          <w:spacing w:val="32"/>
        </w:rPr>
        <w:t> </w:t>
      </w:r>
      <w:r>
        <w:rPr/>
        <w:t>acordes</w:t>
      </w:r>
      <w:r>
        <w:rPr>
          <w:spacing w:val="32"/>
        </w:rPr>
        <w:t> </w:t>
      </w:r>
      <w:r>
        <w:rPr/>
        <w:t>em</w:t>
      </w:r>
      <w:r>
        <w:rPr>
          <w:spacing w:val="32"/>
        </w:rPr>
        <w:t> </w:t>
      </w:r>
      <w:r>
        <w:rPr/>
        <w:t>todas</w:t>
      </w:r>
      <w:r>
        <w:rPr>
          <w:spacing w:val="32"/>
        </w:rPr>
        <w:t> </w:t>
      </w:r>
      <w:r>
        <w:rPr/>
        <w:t>as</w:t>
      </w:r>
      <w:r>
        <w:rPr>
          <w:spacing w:val="32"/>
        </w:rPr>
        <w:t> </w:t>
      </w:r>
      <w:r>
        <w:rPr/>
        <w:t>condições</w:t>
      </w:r>
      <w:r>
        <w:rPr>
          <w:spacing w:val="32"/>
        </w:rPr>
        <w:t> </w:t>
      </w:r>
      <w:r>
        <w:rPr/>
        <w:t>e</w:t>
      </w:r>
      <w:r>
        <w:rPr>
          <w:spacing w:val="32"/>
        </w:rPr>
        <w:t> </w:t>
      </w:r>
      <w:r>
        <w:rPr/>
        <w:t>cláusulas</w:t>
      </w:r>
      <w:r>
        <w:rPr>
          <w:spacing w:val="32"/>
        </w:rPr>
        <w:t> </w:t>
      </w:r>
      <w:r>
        <w:rPr/>
        <w:t>estabelecidas</w:t>
      </w:r>
      <w:r>
        <w:rPr>
          <w:spacing w:val="32"/>
        </w:rPr>
        <w:t> </w:t>
      </w:r>
      <w:r>
        <w:rPr/>
        <w:t>neste</w:t>
      </w:r>
      <w:r>
        <w:rPr>
          <w:spacing w:val="32"/>
        </w:rPr>
        <w:t> </w:t>
      </w:r>
      <w:r>
        <w:rPr/>
        <w:t>Contrato,</w:t>
      </w:r>
      <w:r>
        <w:rPr>
          <w:spacing w:val="32"/>
        </w:rPr>
        <w:t> </w:t>
      </w:r>
      <w:r>
        <w:rPr/>
        <w:t>firmam</w:t>
      </w:r>
      <w:r>
        <w:rPr>
          <w:spacing w:val="32"/>
        </w:rPr>
        <w:t> </w:t>
      </w:r>
      <w:r>
        <w:rPr/>
        <w:t>as</w:t>
      </w:r>
      <w:r>
        <w:rPr>
          <w:spacing w:val="32"/>
        </w:rPr>
        <w:t> </w:t>
      </w:r>
      <w:r>
        <w:rPr/>
        <w:t>partes</w:t>
      </w:r>
      <w:r>
        <w:rPr>
          <w:spacing w:val="32"/>
        </w:rPr>
        <w:t> </w:t>
      </w:r>
      <w:r>
        <w:rPr/>
        <w:t>o</w:t>
      </w:r>
      <w:r>
        <w:rPr>
          <w:spacing w:val="32"/>
        </w:rPr>
        <w:t> </w:t>
      </w:r>
      <w:r>
        <w:rPr/>
        <w:t>presente</w:t>
      </w:r>
      <w:r>
        <w:rPr>
          <w:spacing w:val="32"/>
        </w:rPr>
        <w:t> </w:t>
      </w:r>
      <w:r>
        <w:rPr/>
        <w:t>instrumento,</w:t>
      </w:r>
      <w:r>
        <w:rPr>
          <w:spacing w:val="32"/>
        </w:rPr>
        <w:t> </w:t>
      </w:r>
      <w:r>
        <w:rPr/>
        <w:t>depois</w:t>
      </w:r>
      <w:r>
        <w:rPr>
          <w:spacing w:val="32"/>
        </w:rPr>
        <w:t> </w:t>
      </w:r>
      <w:r>
        <w:rPr/>
        <w:t>de achado conforme, em presença das testemunhas abaixo firmadas.</w:t>
      </w:r>
    </w:p>
    <w:p>
      <w:pPr>
        <w:pStyle w:val="BodyText"/>
      </w:pPr>
    </w:p>
    <w:p>
      <w:pPr>
        <w:pStyle w:val="BodyText"/>
        <w:spacing w:before="151"/>
      </w:pPr>
    </w:p>
    <w:p>
      <w:pPr>
        <w:pStyle w:val="BodyText"/>
        <w:ind w:left="1290" w:right="1362"/>
        <w:jc w:val="center"/>
      </w:pPr>
      <w:r>
        <w:rPr/>
        <w:t>RIO</w:t>
      </w:r>
      <w:r>
        <w:rPr>
          <w:spacing w:val="4"/>
        </w:rPr>
        <w:t> </w:t>
      </w:r>
      <w:r>
        <w:rPr/>
        <w:t>DE</w:t>
      </w:r>
      <w:r>
        <w:rPr>
          <w:spacing w:val="5"/>
        </w:rPr>
        <w:t> </w:t>
      </w:r>
      <w:r>
        <w:rPr/>
        <w:t>JANEIRO,</w:t>
      </w:r>
      <w:r>
        <w:rPr>
          <w:spacing w:val="4"/>
        </w:rPr>
        <w:t> </w:t>
      </w:r>
      <w:r>
        <w:rPr/>
        <w:t>de</w:t>
      </w:r>
      <w:r>
        <w:rPr>
          <w:spacing w:val="5"/>
        </w:rPr>
        <w:t> </w:t>
      </w:r>
      <w:r>
        <w:rPr>
          <w:spacing w:val="-2"/>
        </w:rPr>
        <w:t>2025.</w:t>
      </w:r>
    </w:p>
    <w:p>
      <w:pPr>
        <w:pStyle w:val="BodyText"/>
      </w:pPr>
    </w:p>
    <w:p>
      <w:pPr>
        <w:pStyle w:val="BodyText"/>
      </w:pPr>
    </w:p>
    <w:p>
      <w:pPr>
        <w:pStyle w:val="BodyText"/>
      </w:pPr>
    </w:p>
    <w:p>
      <w:pPr>
        <w:pStyle w:val="BodyText"/>
        <w:spacing w:before="84"/>
      </w:pPr>
    </w:p>
    <w:p>
      <w:pPr>
        <w:pStyle w:val="BodyText"/>
        <w:spacing w:before="1"/>
        <w:ind w:left="512"/>
        <w:jc w:val="center"/>
      </w:pPr>
      <w:r>
        <w:rPr/>
        <w:t>UNIVERSIDADE</w:t>
      </w:r>
      <w:r>
        <w:rPr>
          <w:spacing w:val="6"/>
        </w:rPr>
        <w:t> </w:t>
      </w:r>
      <w:r>
        <w:rPr/>
        <w:t>DO</w:t>
      </w:r>
      <w:r>
        <w:rPr>
          <w:spacing w:val="6"/>
        </w:rPr>
        <w:t> </w:t>
      </w:r>
      <w:r>
        <w:rPr/>
        <w:t>ESTADO</w:t>
      </w:r>
      <w:r>
        <w:rPr>
          <w:spacing w:val="6"/>
        </w:rPr>
        <w:t> </w:t>
      </w:r>
      <w:r>
        <w:rPr/>
        <w:t>DO</w:t>
      </w:r>
      <w:r>
        <w:rPr>
          <w:spacing w:val="7"/>
        </w:rPr>
        <w:t> </w:t>
      </w:r>
      <w:r>
        <w:rPr/>
        <w:t>RIO</w:t>
      </w:r>
      <w:r>
        <w:rPr>
          <w:spacing w:val="6"/>
        </w:rPr>
        <w:t> </w:t>
      </w:r>
      <w:r>
        <w:rPr/>
        <w:t>DE</w:t>
      </w:r>
      <w:r>
        <w:rPr>
          <w:spacing w:val="6"/>
        </w:rPr>
        <w:t> </w:t>
      </w:r>
      <w:r>
        <w:rPr>
          <w:spacing w:val="-2"/>
        </w:rPr>
        <w:t>JANEIRO</w:t>
      </w:r>
    </w:p>
    <w:p>
      <w:pPr>
        <w:pStyle w:val="BodyText"/>
      </w:pPr>
    </w:p>
    <w:p>
      <w:pPr>
        <w:pStyle w:val="BodyText"/>
        <w:spacing w:before="128"/>
      </w:pPr>
    </w:p>
    <w:p>
      <w:pPr>
        <w:pStyle w:val="BodyText"/>
        <w:spacing w:line="288" w:lineRule="auto"/>
        <w:ind w:left="4543" w:right="2821" w:firstLine="960"/>
      </w:pPr>
      <w:r>
        <w:rPr>
          <w:spacing w:val="-2"/>
        </w:rPr>
        <w:t>CONTRATADO </w:t>
      </w:r>
      <w:r>
        <w:rPr/>
        <w:t>IDENTIFICAÇÃO DO REPRESENTANTE</w:t>
      </w:r>
    </w:p>
    <w:p>
      <w:pPr>
        <w:pStyle w:val="BodyText"/>
      </w:pPr>
    </w:p>
    <w:p>
      <w:pPr>
        <w:pStyle w:val="BodyText"/>
        <w:spacing w:before="141"/>
      </w:pPr>
    </w:p>
    <w:p>
      <w:pPr>
        <w:pStyle w:val="BodyText"/>
        <w:ind w:left="507"/>
        <w:jc w:val="center"/>
      </w:pPr>
      <w:r>
        <w:rPr>
          <w:spacing w:val="-2"/>
        </w:rPr>
        <w:t>TESTEMUNHA</w:t>
      </w:r>
    </w:p>
    <w:p>
      <w:pPr>
        <w:pStyle w:val="BodyText"/>
      </w:pPr>
    </w:p>
    <w:p>
      <w:pPr>
        <w:pStyle w:val="BodyText"/>
        <w:spacing w:before="179"/>
      </w:pPr>
    </w:p>
    <w:p>
      <w:pPr>
        <w:pStyle w:val="BodyText"/>
        <w:ind w:left="507"/>
        <w:jc w:val="center"/>
      </w:pPr>
      <w:r>
        <w:rPr>
          <w:spacing w:val="-2"/>
        </w:rPr>
        <w:t>TESTEMUNHA</w:t>
      </w:r>
    </w:p>
    <w:p>
      <w:pPr>
        <w:pStyle w:val="BodyText"/>
      </w:pPr>
    </w:p>
    <w:p>
      <w:pPr>
        <w:pStyle w:val="BodyText"/>
      </w:pPr>
    </w:p>
    <w:p>
      <w:pPr>
        <w:pStyle w:val="BodyText"/>
      </w:pPr>
    </w:p>
    <w:p>
      <w:pPr>
        <w:pStyle w:val="BodyText"/>
      </w:pPr>
    </w:p>
    <w:p>
      <w:pPr>
        <w:pStyle w:val="BodyText"/>
      </w:pPr>
    </w:p>
    <w:p>
      <w:pPr>
        <w:pStyle w:val="BodyText"/>
      </w:pPr>
    </w:p>
    <w:p>
      <w:pPr>
        <w:pStyle w:val="BodyText"/>
        <w:spacing w:before="81"/>
      </w:pPr>
    </w:p>
    <w:p>
      <w:pPr>
        <w:pStyle w:val="Heading2"/>
        <w:ind w:left="1312" w:right="1362"/>
        <w:jc w:val="center"/>
      </w:pPr>
      <w:r>
        <w:rPr>
          <w:u w:val="single"/>
        </w:rPr>
        <w:t>ANEXO</w:t>
      </w:r>
      <w:r>
        <w:rPr>
          <w:spacing w:val="7"/>
          <w:u w:val="single"/>
        </w:rPr>
        <w:t> </w:t>
      </w:r>
      <w:r>
        <w:rPr>
          <w:u w:val="single"/>
        </w:rPr>
        <w:t>III-</w:t>
      </w:r>
      <w:r>
        <w:rPr>
          <w:spacing w:val="7"/>
          <w:u w:val="single"/>
        </w:rPr>
        <w:t> </w:t>
      </w:r>
      <w:r>
        <w:rPr>
          <w:u w:val="single"/>
        </w:rPr>
        <w:t>ESTUDO</w:t>
      </w:r>
      <w:r>
        <w:rPr>
          <w:spacing w:val="7"/>
          <w:u w:val="single"/>
        </w:rPr>
        <w:t> </w:t>
      </w:r>
      <w:r>
        <w:rPr>
          <w:u w:val="single"/>
        </w:rPr>
        <w:t>TÉCNICO</w:t>
      </w:r>
      <w:r>
        <w:rPr>
          <w:spacing w:val="8"/>
          <w:u w:val="single"/>
        </w:rPr>
        <w:t> </w:t>
      </w:r>
      <w:r>
        <w:rPr>
          <w:spacing w:val="-2"/>
          <w:u w:val="single"/>
        </w:rPr>
        <w:t>PRELIMINAR</w:t>
      </w:r>
    </w:p>
    <w:p>
      <w:pPr>
        <w:pStyle w:val="BodyText"/>
        <w:spacing w:before="79"/>
        <w:rPr>
          <w:b/>
        </w:rPr>
      </w:pPr>
    </w:p>
    <w:p>
      <w:pPr>
        <w:pStyle w:val="BodyText"/>
        <w:spacing w:line="288" w:lineRule="auto"/>
        <w:ind w:left="106" w:right="139"/>
      </w:pPr>
      <w:r>
        <w:rPr/>
        <w:t>O PRESENTE ESTUDO TÉCNICO PRELIMINAR (ETP) VISA</w:t>
      </w:r>
      <w:r>
        <w:rPr>
          <w:spacing w:val="-1"/>
        </w:rPr>
        <w:t> </w:t>
      </w:r>
      <w:r>
        <w:rPr/>
        <w:t>O CUMPRIMENTO DO INCISO II,</w:t>
      </w:r>
      <w:r>
        <w:rPr>
          <w:spacing w:val="-1"/>
        </w:rPr>
        <w:t> </w:t>
      </w:r>
      <w:r>
        <w:rPr/>
        <w:t>ART. 5º DO DECRETO Nº 48.816, DE 24 DE NOVEMBRO</w:t>
      </w:r>
      <w:r>
        <w:rPr>
          <w:spacing w:val="18"/>
        </w:rPr>
        <w:t> </w:t>
      </w:r>
      <w:r>
        <w:rPr/>
        <w:t>DE</w:t>
      </w:r>
      <w:r>
        <w:rPr>
          <w:spacing w:val="18"/>
        </w:rPr>
        <w:t> </w:t>
      </w:r>
      <w:r>
        <w:rPr/>
        <w:t>2023,</w:t>
      </w:r>
      <w:r>
        <w:rPr>
          <w:spacing w:val="18"/>
        </w:rPr>
        <w:t> </w:t>
      </w:r>
      <w:r>
        <w:rPr/>
        <w:t>O</w:t>
      </w:r>
      <w:r>
        <w:rPr>
          <w:spacing w:val="18"/>
        </w:rPr>
        <w:t> </w:t>
      </w:r>
      <w:r>
        <w:rPr/>
        <w:t>QUAL REGULAMENTA</w:t>
      </w:r>
      <w:r>
        <w:rPr>
          <w:spacing w:val="-6"/>
        </w:rPr>
        <w:t> </w:t>
      </w:r>
      <w:r>
        <w:rPr/>
        <w:t>A FASE</w:t>
      </w:r>
      <w:r>
        <w:rPr>
          <w:spacing w:val="18"/>
        </w:rPr>
        <w:t> </w:t>
      </w:r>
      <w:r>
        <w:rPr/>
        <w:t>PREPARATÓRIA DAS</w:t>
      </w:r>
      <w:r>
        <w:rPr>
          <w:spacing w:val="18"/>
        </w:rPr>
        <w:t> </w:t>
      </w:r>
      <w:r>
        <w:rPr/>
        <w:t>CONTRATAÇÕES</w:t>
      </w:r>
      <w:r>
        <w:rPr>
          <w:spacing w:val="18"/>
        </w:rPr>
        <w:t> </w:t>
      </w:r>
      <w:r>
        <w:rPr/>
        <w:t>DE</w:t>
      </w:r>
      <w:r>
        <w:rPr>
          <w:spacing w:val="18"/>
        </w:rPr>
        <w:t> </w:t>
      </w:r>
      <w:r>
        <w:rPr/>
        <w:t>QUE</w:t>
      </w:r>
      <w:r>
        <w:rPr>
          <w:spacing w:val="18"/>
        </w:rPr>
        <w:t> </w:t>
      </w:r>
      <w:r>
        <w:rPr/>
        <w:t>TRATA</w:t>
      </w:r>
      <w:r>
        <w:rPr>
          <w:spacing w:val="-6"/>
        </w:rPr>
        <w:t> </w:t>
      </w:r>
      <w:r>
        <w:rPr/>
        <w:t>A LEI</w:t>
      </w:r>
      <w:r>
        <w:rPr>
          <w:spacing w:val="18"/>
        </w:rPr>
        <w:t> </w:t>
      </w:r>
      <w:r>
        <w:rPr/>
        <w:t>Nº</w:t>
      </w:r>
      <w:r>
        <w:rPr>
          <w:spacing w:val="18"/>
        </w:rPr>
        <w:t> </w:t>
      </w:r>
      <w:r>
        <w:rPr/>
        <w:t>14.133,</w:t>
      </w:r>
      <w:r>
        <w:rPr>
          <w:spacing w:val="18"/>
        </w:rPr>
        <w:t> </w:t>
      </w:r>
      <w:r>
        <w:rPr/>
        <w:t>DE</w:t>
      </w:r>
      <w:r>
        <w:rPr/>
        <w:t> 1º</w:t>
      </w:r>
      <w:r>
        <w:rPr>
          <w:spacing w:val="40"/>
        </w:rPr>
        <w:t> </w:t>
      </w:r>
      <w:r>
        <w:rPr/>
        <w:t>DE</w:t>
      </w:r>
      <w:r>
        <w:rPr>
          <w:spacing w:val="40"/>
        </w:rPr>
        <w:t> </w:t>
      </w:r>
      <w:r>
        <w:rPr/>
        <w:t>ABRIL</w:t>
      </w:r>
      <w:r>
        <w:rPr>
          <w:spacing w:val="40"/>
        </w:rPr>
        <w:t> </w:t>
      </w:r>
      <w:r>
        <w:rPr/>
        <w:t>DE</w:t>
      </w:r>
      <w:r>
        <w:rPr>
          <w:spacing w:val="40"/>
        </w:rPr>
        <w:t> </w:t>
      </w:r>
      <w:r>
        <w:rPr/>
        <w:t>2021,</w:t>
      </w:r>
      <w:r>
        <w:rPr>
          <w:spacing w:val="40"/>
        </w:rPr>
        <w:t> </w:t>
      </w:r>
      <w:r>
        <w:rPr/>
        <w:t>NO</w:t>
      </w:r>
      <w:r>
        <w:rPr>
          <w:spacing w:val="40"/>
        </w:rPr>
        <w:t> </w:t>
      </w:r>
      <w:r>
        <w:rPr/>
        <w:t>ÂMBITO</w:t>
      </w:r>
      <w:r>
        <w:rPr>
          <w:spacing w:val="40"/>
        </w:rPr>
        <w:t> </w:t>
      </w:r>
      <w:r>
        <w:rPr/>
        <w:t>DA</w:t>
      </w:r>
      <w:r>
        <w:rPr>
          <w:spacing w:val="38"/>
        </w:rPr>
        <w:t> </w:t>
      </w:r>
      <w:r>
        <w:rPr/>
        <w:t>ADMINISTRAÇÃO</w:t>
      </w:r>
      <w:r>
        <w:rPr>
          <w:spacing w:val="40"/>
        </w:rPr>
        <w:t> </w:t>
      </w:r>
      <w:r>
        <w:rPr/>
        <w:t>PÚBLICA</w:t>
      </w:r>
      <w:r>
        <w:rPr>
          <w:spacing w:val="40"/>
        </w:rPr>
        <w:t> </w:t>
      </w:r>
      <w:r>
        <w:rPr/>
        <w:t>ESTADUAL</w:t>
      </w:r>
      <w:r>
        <w:rPr>
          <w:spacing w:val="40"/>
        </w:rPr>
        <w:t> </w:t>
      </w:r>
      <w:r>
        <w:rPr/>
        <w:t>DIRETA,</w:t>
      </w:r>
      <w:r>
        <w:rPr>
          <w:spacing w:val="40"/>
        </w:rPr>
        <w:t> </w:t>
      </w:r>
      <w:r>
        <w:rPr/>
        <w:t>AUTÁRQUICA</w:t>
      </w:r>
      <w:r>
        <w:rPr>
          <w:spacing w:val="40"/>
        </w:rPr>
        <w:t> </w:t>
      </w:r>
      <w:r>
        <w:rPr/>
        <w:t>E</w:t>
      </w:r>
      <w:r>
        <w:rPr>
          <w:spacing w:val="40"/>
        </w:rPr>
        <w:t> </w:t>
      </w:r>
      <w:r>
        <w:rPr/>
        <w:t>FUNDACIONAL.</w:t>
      </w:r>
      <w:r>
        <w:rPr>
          <w:spacing w:val="40"/>
        </w:rPr>
        <w:t> </w:t>
      </w:r>
      <w:r>
        <w:rPr/>
        <w:t>O FORMATO</w:t>
      </w:r>
      <w:r>
        <w:rPr>
          <w:spacing w:val="40"/>
        </w:rPr>
        <w:t> </w:t>
      </w:r>
      <w:r>
        <w:rPr/>
        <w:t>APRESENTADO</w:t>
      </w:r>
      <w:r>
        <w:rPr>
          <w:spacing w:val="40"/>
        </w:rPr>
        <w:t> </w:t>
      </w:r>
      <w:r>
        <w:rPr/>
        <w:t>SEGUIU</w:t>
      </w:r>
      <w:r>
        <w:rPr>
          <w:spacing w:val="40"/>
        </w:rPr>
        <w:t> </w:t>
      </w:r>
      <w:r>
        <w:rPr/>
        <w:t>O</w:t>
      </w:r>
      <w:r>
        <w:rPr>
          <w:spacing w:val="40"/>
        </w:rPr>
        <w:t> </w:t>
      </w:r>
      <w:r>
        <w:rPr/>
        <w:t>MODELO</w:t>
      </w:r>
      <w:r>
        <w:rPr>
          <w:spacing w:val="40"/>
        </w:rPr>
        <w:t> </w:t>
      </w:r>
      <w:r>
        <w:rPr/>
        <w:t>DO</w:t>
      </w:r>
      <w:r>
        <w:rPr>
          <w:spacing w:val="40"/>
        </w:rPr>
        <w:t> </w:t>
      </w:r>
      <w:r>
        <w:rPr/>
        <w:t>SISTEMA</w:t>
      </w:r>
      <w:r>
        <w:rPr>
          <w:spacing w:val="40"/>
        </w:rPr>
        <w:t> </w:t>
      </w:r>
      <w:r>
        <w:rPr/>
        <w:t>INTEGRAÇÃO</w:t>
      </w:r>
      <w:r>
        <w:rPr>
          <w:spacing w:val="40"/>
        </w:rPr>
        <w:t> </w:t>
      </w:r>
      <w:r>
        <w:rPr/>
        <w:t>DE</w:t>
      </w:r>
      <w:r>
        <w:rPr>
          <w:spacing w:val="40"/>
        </w:rPr>
        <w:t> </w:t>
      </w:r>
      <w:r>
        <w:rPr/>
        <w:t>GESTÃO</w:t>
      </w:r>
      <w:r>
        <w:rPr>
          <w:spacing w:val="40"/>
        </w:rPr>
        <w:t> </w:t>
      </w:r>
      <w:r>
        <w:rPr/>
        <w:t>DE</w:t>
      </w:r>
      <w:r>
        <w:rPr>
          <w:spacing w:val="40"/>
        </w:rPr>
        <w:t> </w:t>
      </w:r>
      <w:r>
        <w:rPr/>
        <w:t>AQUISIÇÕES,</w:t>
      </w:r>
      <w:r>
        <w:rPr>
          <w:spacing w:val="40"/>
        </w:rPr>
        <w:t> </w:t>
      </w:r>
      <w:r>
        <w:rPr/>
        <w:t>DO</w:t>
      </w:r>
      <w:r>
        <w:rPr>
          <w:spacing w:val="40"/>
        </w:rPr>
        <w:t> </w:t>
      </w:r>
      <w:r>
        <w:rPr/>
        <w:t>GOVERNO</w:t>
      </w:r>
      <w:r>
        <w:rPr>
          <w:spacing w:val="40"/>
        </w:rPr>
        <w:t> </w:t>
      </w:r>
      <w:r>
        <w:rPr/>
        <w:t>DO ESTADO</w:t>
      </w:r>
      <w:r>
        <w:rPr>
          <w:spacing w:val="40"/>
        </w:rPr>
        <w:t> </w:t>
      </w:r>
      <w:r>
        <w:rPr/>
        <w:t>DO</w:t>
      </w:r>
      <w:r>
        <w:rPr>
          <w:spacing w:val="40"/>
        </w:rPr>
        <w:t> </w:t>
      </w:r>
      <w:r>
        <w:rPr/>
        <w:t>RIO</w:t>
      </w:r>
      <w:r>
        <w:rPr>
          <w:spacing w:val="40"/>
        </w:rPr>
        <w:t> </w:t>
      </w:r>
      <w:r>
        <w:rPr/>
        <w:t>DE</w:t>
      </w:r>
      <w:r>
        <w:rPr>
          <w:spacing w:val="40"/>
        </w:rPr>
        <w:t> </w:t>
      </w:r>
      <w:r>
        <w:rPr/>
        <w:t>JANEIRO,</w:t>
      </w:r>
      <w:r>
        <w:rPr>
          <w:spacing w:val="40"/>
        </w:rPr>
        <w:t> </w:t>
      </w:r>
      <w:r>
        <w:rPr/>
        <w:t>ELABORADO</w:t>
      </w:r>
      <w:r>
        <w:rPr>
          <w:spacing w:val="40"/>
        </w:rPr>
        <w:t> </w:t>
      </w:r>
      <w:r>
        <w:rPr/>
        <w:t>COM</w:t>
      </w:r>
      <w:r>
        <w:rPr>
          <w:spacing w:val="40"/>
        </w:rPr>
        <w:t> </w:t>
      </w:r>
      <w:r>
        <w:rPr/>
        <w:t>BASE</w:t>
      </w:r>
      <w:r>
        <w:rPr>
          <w:spacing w:val="40"/>
        </w:rPr>
        <w:t> </w:t>
      </w:r>
      <w:r>
        <w:rPr/>
        <w:t>NAS</w:t>
      </w:r>
      <w:r>
        <w:rPr>
          <w:spacing w:val="40"/>
        </w:rPr>
        <w:t> </w:t>
      </w:r>
      <w:r>
        <w:rPr/>
        <w:t>ORIENTAÇÕES</w:t>
      </w:r>
      <w:r>
        <w:rPr>
          <w:spacing w:val="40"/>
        </w:rPr>
        <w:t> </w:t>
      </w:r>
      <w:r>
        <w:rPr/>
        <w:t>DA</w:t>
      </w:r>
      <w:r>
        <w:rPr>
          <w:spacing w:val="40"/>
        </w:rPr>
        <w:t> </w:t>
      </w:r>
      <w:r>
        <w:rPr/>
        <w:t>PROCURADORIA</w:t>
      </w:r>
      <w:r>
        <w:rPr>
          <w:spacing w:val="40"/>
        </w:rPr>
        <w:t> </w:t>
      </w:r>
      <w:r>
        <w:rPr/>
        <w:t>GERAL</w:t>
      </w:r>
      <w:r>
        <w:rPr>
          <w:spacing w:val="40"/>
        </w:rPr>
        <w:t> </w:t>
      </w:r>
      <w:r>
        <w:rPr/>
        <w:t>DO</w:t>
      </w:r>
      <w:r>
        <w:rPr>
          <w:spacing w:val="40"/>
        </w:rPr>
        <w:t> </w:t>
      </w:r>
      <w:r>
        <w:rPr/>
        <w:t>ESTADO,</w:t>
      </w:r>
      <w:r>
        <w:rPr>
          <w:spacing w:val="40"/>
        </w:rPr>
        <w:t> </w:t>
      </w:r>
      <w:r>
        <w:rPr/>
        <w:t>DO</w:t>
      </w:r>
      <w:r>
        <w:rPr>
          <w:spacing w:val="80"/>
        </w:rPr>
        <w:t> </w:t>
      </w:r>
      <w:r>
        <w:rPr/>
        <w:t>TRIBUNAL</w:t>
      </w:r>
      <w:r>
        <w:rPr>
          <w:spacing w:val="32"/>
        </w:rPr>
        <w:t> </w:t>
      </w:r>
      <w:r>
        <w:rPr/>
        <w:t>DE</w:t>
      </w:r>
      <w:r>
        <w:rPr>
          <w:spacing w:val="40"/>
        </w:rPr>
        <w:t> </w:t>
      </w:r>
      <w:r>
        <w:rPr/>
        <w:t>CONTAS</w:t>
      </w:r>
      <w:r>
        <w:rPr>
          <w:spacing w:val="40"/>
        </w:rPr>
        <w:t> </w:t>
      </w:r>
      <w:r>
        <w:rPr/>
        <w:t>DO</w:t>
      </w:r>
      <w:r>
        <w:rPr>
          <w:spacing w:val="40"/>
        </w:rPr>
        <w:t> </w:t>
      </w:r>
      <w:r>
        <w:rPr/>
        <w:t>ESTADO</w:t>
      </w:r>
      <w:r>
        <w:rPr>
          <w:spacing w:val="40"/>
        </w:rPr>
        <w:t> </w:t>
      </w:r>
      <w:r>
        <w:rPr/>
        <w:t>E</w:t>
      </w:r>
      <w:r>
        <w:rPr>
          <w:spacing w:val="40"/>
        </w:rPr>
        <w:t> </w:t>
      </w:r>
      <w:r>
        <w:rPr/>
        <w:t>DO</w:t>
      </w:r>
      <w:r>
        <w:rPr>
          <w:spacing w:val="40"/>
        </w:rPr>
        <w:t> </w:t>
      </w:r>
      <w:r>
        <w:rPr/>
        <w:t>TRIBUNAL</w:t>
      </w:r>
      <w:r>
        <w:rPr>
          <w:spacing w:val="32"/>
        </w:rPr>
        <w:t> </w:t>
      </w:r>
      <w:r>
        <w:rPr/>
        <w:t>DE</w:t>
      </w:r>
      <w:r>
        <w:rPr>
          <w:spacing w:val="40"/>
        </w:rPr>
        <w:t> </w:t>
      </w:r>
      <w:r>
        <w:rPr/>
        <w:t>CONTAS</w:t>
      </w:r>
      <w:r>
        <w:rPr>
          <w:spacing w:val="40"/>
        </w:rPr>
        <w:t> </w:t>
      </w:r>
      <w:r>
        <w:rPr/>
        <w:t>DA</w:t>
      </w:r>
      <w:r>
        <w:rPr>
          <w:spacing w:val="32"/>
        </w:rPr>
        <w:t> </w:t>
      </w:r>
      <w:r>
        <w:rPr/>
        <w:t>UNIÃO.</w:t>
      </w:r>
      <w:r>
        <w:rPr>
          <w:spacing w:val="32"/>
        </w:rPr>
        <w:t> </w:t>
      </w:r>
      <w:r>
        <w:rPr/>
        <w:t>ASSIM,</w:t>
      </w:r>
      <w:r>
        <w:rPr>
          <w:spacing w:val="40"/>
        </w:rPr>
        <w:t> </w:t>
      </w:r>
      <w:r>
        <w:rPr/>
        <w:t>O</w:t>
      </w:r>
      <w:r>
        <w:rPr>
          <w:spacing w:val="40"/>
        </w:rPr>
        <w:t> </w:t>
      </w:r>
      <w:r>
        <w:rPr/>
        <w:t>PRESENTE</w:t>
      </w:r>
      <w:r>
        <w:rPr>
          <w:spacing w:val="40"/>
        </w:rPr>
        <w:t> </w:t>
      </w:r>
      <w:r>
        <w:rPr/>
        <w:t>ETP</w:t>
      </w:r>
      <w:r>
        <w:rPr>
          <w:spacing w:val="32"/>
        </w:rPr>
        <w:t> </w:t>
      </w:r>
      <w:r>
        <w:rPr/>
        <w:t>TEM</w:t>
      </w:r>
      <w:r>
        <w:rPr>
          <w:spacing w:val="40"/>
        </w:rPr>
        <w:t> </w:t>
      </w:r>
      <w:r>
        <w:rPr/>
        <w:t>POR</w:t>
      </w:r>
      <w:r>
        <w:rPr>
          <w:spacing w:val="40"/>
        </w:rPr>
        <w:t> </w:t>
      </w:r>
      <w:r>
        <w:rPr/>
        <w:t>OBJETIVO APONTAR OS FUNDAMENTOS DA CONTRATAÇÃO PROPOSTA, E SUA VIABILIDADE, PARA AQUISIÇÃO DE OPMES.</w:t>
      </w:r>
    </w:p>
    <w:p>
      <w:pPr>
        <w:pStyle w:val="BodyText"/>
        <w:spacing w:before="41"/>
      </w:pPr>
    </w:p>
    <w:p>
      <w:pPr>
        <w:pStyle w:val="Heading2"/>
        <w:numPr>
          <w:ilvl w:val="0"/>
          <w:numId w:val="52"/>
        </w:numPr>
        <w:tabs>
          <w:tab w:pos="278" w:val="left" w:leader="none"/>
        </w:tabs>
        <w:spacing w:line="240" w:lineRule="auto" w:before="1" w:after="0"/>
        <w:ind w:left="278" w:right="0" w:hanging="172"/>
        <w:jc w:val="left"/>
      </w:pPr>
      <w:r>
        <w:rPr>
          <w:color w:val="000000"/>
          <w:shd w:fill="E5E5E5" w:color="auto" w:val="clear"/>
        </w:rPr>
        <w:t>ANÁLISE</w:t>
      </w:r>
      <w:r>
        <w:rPr>
          <w:color w:val="000000"/>
          <w:spacing w:val="6"/>
          <w:shd w:fill="E5E5E5" w:color="auto" w:val="clear"/>
        </w:rPr>
        <w:t> </w:t>
      </w:r>
      <w:r>
        <w:rPr>
          <w:color w:val="000000"/>
          <w:shd w:fill="E5E5E5" w:color="auto" w:val="clear"/>
        </w:rPr>
        <w:t>DA</w:t>
      </w:r>
      <w:r>
        <w:rPr>
          <w:color w:val="000000"/>
          <w:spacing w:val="7"/>
          <w:shd w:fill="E5E5E5" w:color="auto" w:val="clear"/>
        </w:rPr>
        <w:t> </w:t>
      </w:r>
      <w:r>
        <w:rPr>
          <w:color w:val="000000"/>
          <w:spacing w:val="-2"/>
          <w:shd w:fill="E5E5E5" w:color="auto" w:val="clear"/>
        </w:rPr>
        <w:t>DEMANDA</w:t>
      </w:r>
    </w:p>
    <w:p>
      <w:pPr>
        <w:pStyle w:val="ListParagraph"/>
        <w:numPr>
          <w:ilvl w:val="1"/>
          <w:numId w:val="52"/>
        </w:numPr>
        <w:tabs>
          <w:tab w:pos="408" w:val="left" w:leader="none"/>
        </w:tabs>
        <w:spacing w:line="240" w:lineRule="auto" w:before="39" w:after="0"/>
        <w:ind w:left="408" w:right="0" w:hanging="302"/>
        <w:jc w:val="left"/>
        <w:rPr>
          <w:b/>
          <w:sz w:val="17"/>
        </w:rPr>
      </w:pPr>
      <w:r>
        <w:rPr>
          <w:b/>
          <w:color w:val="000000"/>
          <w:sz w:val="17"/>
          <w:shd w:fill="E5E5E5" w:color="auto" w:val="clear"/>
        </w:rPr>
        <w:t>JUSTIFICATIVA</w:t>
      </w:r>
      <w:r>
        <w:rPr>
          <w:b/>
          <w:color w:val="000000"/>
          <w:spacing w:val="9"/>
          <w:sz w:val="17"/>
          <w:shd w:fill="E5E5E5" w:color="auto" w:val="clear"/>
        </w:rPr>
        <w:t> </w:t>
      </w:r>
      <w:r>
        <w:rPr>
          <w:b/>
          <w:color w:val="000000"/>
          <w:sz w:val="17"/>
          <w:shd w:fill="E5E5E5" w:color="auto" w:val="clear"/>
        </w:rPr>
        <w:t>DA</w:t>
      </w:r>
      <w:r>
        <w:rPr>
          <w:b/>
          <w:color w:val="000000"/>
          <w:spacing w:val="10"/>
          <w:sz w:val="17"/>
          <w:shd w:fill="E5E5E5" w:color="auto" w:val="clear"/>
        </w:rPr>
        <w:t> </w:t>
      </w:r>
      <w:r>
        <w:rPr>
          <w:b/>
          <w:color w:val="000000"/>
          <w:spacing w:val="-2"/>
          <w:sz w:val="17"/>
          <w:shd w:fill="E5E5E5" w:color="auto" w:val="clear"/>
        </w:rPr>
        <w:t>NECESSIDADE</w:t>
      </w:r>
    </w:p>
    <w:p>
      <w:pPr>
        <w:pStyle w:val="BodyText"/>
        <w:spacing w:line="288" w:lineRule="auto" w:before="40"/>
        <w:ind w:left="106"/>
      </w:pPr>
      <w:r>
        <w:rPr/>
        <w:t>O</w:t>
      </w:r>
      <w:r>
        <w:rPr>
          <w:spacing w:val="18"/>
        </w:rPr>
        <w:t> </w:t>
      </w:r>
      <w:r>
        <w:rPr/>
        <w:t>Hospital</w:t>
      </w:r>
      <w:r>
        <w:rPr>
          <w:spacing w:val="18"/>
        </w:rPr>
        <w:t> </w:t>
      </w:r>
      <w:r>
        <w:rPr/>
        <w:t>Universitário</w:t>
      </w:r>
      <w:r>
        <w:rPr>
          <w:spacing w:val="18"/>
        </w:rPr>
        <w:t> </w:t>
      </w:r>
      <w:r>
        <w:rPr/>
        <w:t>Pedro</w:t>
      </w:r>
      <w:r>
        <w:rPr>
          <w:spacing w:val="18"/>
        </w:rPr>
        <w:t> </w:t>
      </w:r>
      <w:r>
        <w:rPr/>
        <w:t>Ernesto</w:t>
      </w:r>
      <w:r>
        <w:rPr>
          <w:spacing w:val="18"/>
        </w:rPr>
        <w:t> </w:t>
      </w:r>
      <w:r>
        <w:rPr/>
        <w:t>(HUPE),</w:t>
      </w:r>
      <w:r>
        <w:rPr>
          <w:spacing w:val="18"/>
        </w:rPr>
        <w:t> </w:t>
      </w:r>
      <w:r>
        <w:rPr/>
        <w:t>datado</w:t>
      </w:r>
      <w:r>
        <w:rPr>
          <w:spacing w:val="18"/>
        </w:rPr>
        <w:t> </w:t>
      </w:r>
      <w:r>
        <w:rPr/>
        <w:t>do</w:t>
      </w:r>
      <w:r>
        <w:rPr>
          <w:spacing w:val="18"/>
        </w:rPr>
        <w:t> </w:t>
      </w:r>
      <w:r>
        <w:rPr/>
        <w:t>ano</w:t>
      </w:r>
      <w:r>
        <w:rPr>
          <w:spacing w:val="18"/>
        </w:rPr>
        <w:t> </w:t>
      </w:r>
      <w:r>
        <w:rPr/>
        <w:t>de</w:t>
      </w:r>
      <w:r>
        <w:rPr>
          <w:spacing w:val="18"/>
        </w:rPr>
        <w:t> </w:t>
      </w:r>
      <w:r>
        <w:rPr/>
        <w:t>1950,</w:t>
      </w:r>
      <w:r>
        <w:rPr>
          <w:spacing w:val="18"/>
        </w:rPr>
        <w:t> </w:t>
      </w:r>
      <w:r>
        <w:rPr/>
        <w:t>é</w:t>
      </w:r>
      <w:r>
        <w:rPr>
          <w:spacing w:val="18"/>
        </w:rPr>
        <w:t> </w:t>
      </w:r>
      <w:r>
        <w:rPr/>
        <w:t>um</w:t>
      </w:r>
      <w:r>
        <w:rPr>
          <w:spacing w:val="18"/>
        </w:rPr>
        <w:t> </w:t>
      </w:r>
      <w:r>
        <w:rPr/>
        <w:t>Hospital</w:t>
      </w:r>
      <w:r>
        <w:rPr>
          <w:spacing w:val="18"/>
        </w:rPr>
        <w:t> </w:t>
      </w:r>
      <w:r>
        <w:rPr/>
        <w:t>Geral,</w:t>
      </w:r>
      <w:r>
        <w:rPr>
          <w:spacing w:val="18"/>
        </w:rPr>
        <w:t> </w:t>
      </w:r>
      <w:r>
        <w:rPr/>
        <w:t>de</w:t>
      </w:r>
      <w:r>
        <w:rPr>
          <w:spacing w:val="18"/>
        </w:rPr>
        <w:t> </w:t>
      </w:r>
      <w:r>
        <w:rPr/>
        <w:t>Ensino,</w:t>
      </w:r>
      <w:r>
        <w:rPr>
          <w:spacing w:val="18"/>
        </w:rPr>
        <w:t> </w:t>
      </w:r>
      <w:r>
        <w:rPr/>
        <w:t>de</w:t>
      </w:r>
      <w:r>
        <w:rPr>
          <w:spacing w:val="18"/>
        </w:rPr>
        <w:t> </w:t>
      </w:r>
      <w:r>
        <w:rPr/>
        <w:t>Nível</w:t>
      </w:r>
      <w:r>
        <w:rPr>
          <w:spacing w:val="18"/>
        </w:rPr>
        <w:t> </w:t>
      </w:r>
      <w:r>
        <w:rPr/>
        <w:t>Terciário</w:t>
      </w:r>
      <w:r>
        <w:rPr>
          <w:spacing w:val="18"/>
        </w:rPr>
        <w:t> </w:t>
      </w:r>
      <w:r>
        <w:rPr/>
        <w:t>e</w:t>
      </w:r>
      <w:r>
        <w:rPr>
          <w:spacing w:val="18"/>
        </w:rPr>
        <w:t> </w:t>
      </w:r>
      <w:r>
        <w:rPr/>
        <w:t>Quaternário</w:t>
      </w:r>
      <w:r>
        <w:rPr>
          <w:spacing w:val="18"/>
        </w:rPr>
        <w:t> </w:t>
      </w:r>
      <w:r>
        <w:rPr/>
        <w:t>e</w:t>
      </w:r>
      <w:r>
        <w:rPr>
          <w:spacing w:val="18"/>
        </w:rPr>
        <w:t> </w:t>
      </w:r>
      <w:r>
        <w:rPr/>
        <w:t>de Alta Complexidade,</w:t>
      </w:r>
      <w:r>
        <w:rPr>
          <w:spacing w:val="58"/>
        </w:rPr>
        <w:t> </w:t>
      </w:r>
      <w:r>
        <w:rPr/>
        <w:t>que</w:t>
      </w:r>
      <w:r>
        <w:rPr>
          <w:spacing w:val="59"/>
        </w:rPr>
        <w:t> </w:t>
      </w:r>
      <w:r>
        <w:rPr/>
        <w:t>compõe</w:t>
      </w:r>
      <w:r>
        <w:rPr>
          <w:spacing w:val="59"/>
        </w:rPr>
        <w:t> </w:t>
      </w:r>
      <w:r>
        <w:rPr/>
        <w:t>o</w:t>
      </w:r>
      <w:r>
        <w:rPr>
          <w:spacing w:val="59"/>
        </w:rPr>
        <w:t> </w:t>
      </w:r>
      <w:r>
        <w:rPr/>
        <w:t>Complexo</w:t>
      </w:r>
      <w:r>
        <w:rPr>
          <w:spacing w:val="59"/>
        </w:rPr>
        <w:t> </w:t>
      </w:r>
      <w:r>
        <w:rPr/>
        <w:t>de</w:t>
      </w:r>
      <w:r>
        <w:rPr>
          <w:spacing w:val="58"/>
        </w:rPr>
        <w:t> </w:t>
      </w:r>
      <w:r>
        <w:rPr/>
        <w:t>Saúde</w:t>
      </w:r>
      <w:r>
        <w:rPr>
          <w:spacing w:val="59"/>
        </w:rPr>
        <w:t> </w:t>
      </w:r>
      <w:r>
        <w:rPr/>
        <w:t>da</w:t>
      </w:r>
      <w:r>
        <w:rPr>
          <w:spacing w:val="59"/>
        </w:rPr>
        <w:t> </w:t>
      </w:r>
      <w:r>
        <w:rPr/>
        <w:t>Universidade</w:t>
      </w:r>
      <w:r>
        <w:rPr>
          <w:spacing w:val="59"/>
        </w:rPr>
        <w:t> </w:t>
      </w:r>
      <w:r>
        <w:rPr/>
        <w:t>do</w:t>
      </w:r>
      <w:r>
        <w:rPr>
          <w:spacing w:val="59"/>
        </w:rPr>
        <w:t> </w:t>
      </w:r>
      <w:r>
        <w:rPr/>
        <w:t>Estado</w:t>
      </w:r>
      <w:r>
        <w:rPr>
          <w:spacing w:val="58"/>
        </w:rPr>
        <w:t> </w:t>
      </w:r>
      <w:r>
        <w:rPr/>
        <w:t>do</w:t>
      </w:r>
      <w:r>
        <w:rPr>
          <w:spacing w:val="59"/>
        </w:rPr>
        <w:t> </w:t>
      </w:r>
      <w:r>
        <w:rPr/>
        <w:t>Rio</w:t>
      </w:r>
      <w:r>
        <w:rPr>
          <w:spacing w:val="59"/>
        </w:rPr>
        <w:t> </w:t>
      </w:r>
      <w:r>
        <w:rPr/>
        <w:t>de</w:t>
      </w:r>
      <w:r>
        <w:rPr>
          <w:spacing w:val="59"/>
        </w:rPr>
        <w:t> </w:t>
      </w:r>
      <w:r>
        <w:rPr/>
        <w:t>Janeiro.</w:t>
      </w:r>
      <w:r>
        <w:rPr>
          <w:spacing w:val="59"/>
        </w:rPr>
        <w:t> </w:t>
      </w:r>
      <w:r>
        <w:rPr/>
        <w:t>Caracterizado</w:t>
      </w:r>
      <w:r>
        <w:rPr>
          <w:spacing w:val="59"/>
        </w:rPr>
        <w:t> </w:t>
      </w:r>
      <w:r>
        <w:rPr/>
        <w:t>como</w:t>
      </w:r>
      <w:r>
        <w:rPr>
          <w:spacing w:val="58"/>
        </w:rPr>
        <w:t> </w:t>
      </w:r>
      <w:r>
        <w:rPr/>
        <w:t>um</w:t>
      </w:r>
      <w:r>
        <w:rPr>
          <w:spacing w:val="59"/>
        </w:rPr>
        <w:t> </w:t>
      </w:r>
      <w:r>
        <w:rPr>
          <w:spacing w:val="-2"/>
        </w:rPr>
        <w:t>estabelecimento</w:t>
      </w:r>
    </w:p>
    <w:p>
      <w:pPr>
        <w:pStyle w:val="BodyText"/>
        <w:spacing w:after="0" w:line="288" w:lineRule="auto"/>
        <w:sectPr>
          <w:pgSz w:w="11900" w:h="16840"/>
          <w:pgMar w:header="0" w:footer="181" w:top="520" w:bottom="380" w:left="566" w:right="566"/>
        </w:sectPr>
      </w:pPr>
    </w:p>
    <w:p>
      <w:pPr>
        <w:pStyle w:val="BodyText"/>
        <w:spacing w:line="288" w:lineRule="auto" w:before="75"/>
        <w:ind w:left="106" w:right="105"/>
        <w:jc w:val="both"/>
      </w:pPr>
      <w:r>
        <w:rPr/>
        <w:t>especializado e de natureza pública, compreende atualmente 511 leitos e mais de 210 consultórios. Destaca-se como centro de excelência na saúde, dispondo</w:t>
      </w:r>
      <w:r>
        <w:rPr>
          <w:spacing w:val="40"/>
        </w:rPr>
        <w:t> </w:t>
      </w:r>
      <w:r>
        <w:rPr/>
        <w:t>de</w:t>
      </w:r>
      <w:r>
        <w:rPr>
          <w:spacing w:val="40"/>
        </w:rPr>
        <w:t> </w:t>
      </w:r>
      <w:r>
        <w:rPr/>
        <w:t>um</w:t>
      </w:r>
      <w:r>
        <w:rPr>
          <w:spacing w:val="40"/>
        </w:rPr>
        <w:t> </w:t>
      </w:r>
      <w:r>
        <w:rPr/>
        <w:t>corpo</w:t>
      </w:r>
      <w:r>
        <w:rPr>
          <w:spacing w:val="40"/>
        </w:rPr>
        <w:t> </w:t>
      </w:r>
      <w:r>
        <w:rPr/>
        <w:t>clínico</w:t>
      </w:r>
      <w:r>
        <w:rPr>
          <w:spacing w:val="40"/>
        </w:rPr>
        <w:t> </w:t>
      </w:r>
      <w:r>
        <w:rPr/>
        <w:t>formado</w:t>
      </w:r>
      <w:r>
        <w:rPr>
          <w:spacing w:val="40"/>
        </w:rPr>
        <w:t> </w:t>
      </w:r>
      <w:r>
        <w:rPr/>
        <w:t>por</w:t>
      </w:r>
      <w:r>
        <w:rPr>
          <w:spacing w:val="40"/>
        </w:rPr>
        <w:t> </w:t>
      </w:r>
      <w:r>
        <w:rPr/>
        <w:t>profissionais</w:t>
      </w:r>
      <w:r>
        <w:rPr>
          <w:spacing w:val="40"/>
        </w:rPr>
        <w:t> </w:t>
      </w:r>
      <w:r>
        <w:rPr/>
        <w:t>com</w:t>
      </w:r>
      <w:r>
        <w:rPr>
          <w:spacing w:val="40"/>
        </w:rPr>
        <w:t> </w:t>
      </w:r>
      <w:r>
        <w:rPr/>
        <w:t>reconhecimento</w:t>
      </w:r>
      <w:r>
        <w:rPr>
          <w:spacing w:val="40"/>
        </w:rPr>
        <w:t> </w:t>
      </w:r>
      <w:r>
        <w:rPr/>
        <w:t>nacional</w:t>
      </w:r>
      <w:r>
        <w:rPr>
          <w:spacing w:val="40"/>
        </w:rPr>
        <w:t> </w:t>
      </w:r>
      <w:r>
        <w:rPr/>
        <w:t>e</w:t>
      </w:r>
      <w:r>
        <w:rPr>
          <w:spacing w:val="40"/>
        </w:rPr>
        <w:t> </w:t>
      </w:r>
      <w:r>
        <w:rPr/>
        <w:t>internacional,</w:t>
      </w:r>
      <w:r>
        <w:rPr>
          <w:spacing w:val="40"/>
        </w:rPr>
        <w:t> </w:t>
      </w:r>
      <w:r>
        <w:rPr/>
        <w:t>mantendo</w:t>
      </w:r>
      <w:r>
        <w:rPr>
          <w:spacing w:val="40"/>
        </w:rPr>
        <w:t> </w:t>
      </w:r>
      <w:r>
        <w:rPr/>
        <w:t>programas</w:t>
      </w:r>
      <w:r>
        <w:rPr>
          <w:spacing w:val="40"/>
        </w:rPr>
        <w:t> </w:t>
      </w:r>
      <w:r>
        <w:rPr/>
        <w:t>permanentes</w:t>
      </w:r>
      <w:r>
        <w:rPr>
          <w:spacing w:val="40"/>
        </w:rPr>
        <w:t> </w:t>
      </w:r>
      <w:r>
        <w:rPr/>
        <w:t>de atualização</w:t>
      </w:r>
      <w:r>
        <w:rPr>
          <w:spacing w:val="12"/>
        </w:rPr>
        <w:t> </w:t>
      </w:r>
      <w:r>
        <w:rPr/>
        <w:t>e</w:t>
      </w:r>
      <w:r>
        <w:rPr>
          <w:spacing w:val="11"/>
        </w:rPr>
        <w:t> </w:t>
      </w:r>
      <w:r>
        <w:rPr/>
        <w:t>modernização</w:t>
      </w:r>
      <w:r>
        <w:rPr>
          <w:spacing w:val="12"/>
        </w:rPr>
        <w:t> </w:t>
      </w:r>
      <w:r>
        <w:rPr/>
        <w:t>através</w:t>
      </w:r>
      <w:r>
        <w:rPr>
          <w:spacing w:val="12"/>
        </w:rPr>
        <w:t> </w:t>
      </w:r>
      <w:r>
        <w:rPr/>
        <w:t>de</w:t>
      </w:r>
      <w:r>
        <w:rPr>
          <w:spacing w:val="11"/>
        </w:rPr>
        <w:t> </w:t>
      </w:r>
      <w:r>
        <w:rPr/>
        <w:t>recursos</w:t>
      </w:r>
      <w:r>
        <w:rPr>
          <w:spacing w:val="12"/>
        </w:rPr>
        <w:t> </w:t>
      </w:r>
      <w:r>
        <w:rPr/>
        <w:t>captados</w:t>
      </w:r>
      <w:r>
        <w:rPr>
          <w:spacing w:val="12"/>
        </w:rPr>
        <w:t> </w:t>
      </w:r>
      <w:r>
        <w:rPr/>
        <w:t>com</w:t>
      </w:r>
      <w:r>
        <w:rPr>
          <w:spacing w:val="12"/>
        </w:rPr>
        <w:t> </w:t>
      </w:r>
      <w:r>
        <w:rPr/>
        <w:t>projetos</w:t>
      </w:r>
      <w:r>
        <w:rPr>
          <w:spacing w:val="12"/>
        </w:rPr>
        <w:t> </w:t>
      </w:r>
      <w:r>
        <w:rPr/>
        <w:t>desenvolvidos</w:t>
      </w:r>
      <w:r>
        <w:rPr>
          <w:spacing w:val="12"/>
        </w:rPr>
        <w:t> </w:t>
      </w:r>
      <w:r>
        <w:rPr/>
        <w:t>por</w:t>
      </w:r>
      <w:r>
        <w:rPr>
          <w:spacing w:val="12"/>
        </w:rPr>
        <w:t> </w:t>
      </w:r>
      <w:r>
        <w:rPr/>
        <w:t>seus</w:t>
      </w:r>
      <w:r>
        <w:rPr>
          <w:spacing w:val="12"/>
        </w:rPr>
        <w:t> </w:t>
      </w:r>
      <w:r>
        <w:rPr/>
        <w:t>profissionais.</w:t>
      </w:r>
      <w:r>
        <w:rPr>
          <w:spacing w:val="12"/>
        </w:rPr>
        <w:t> </w:t>
      </w:r>
      <w:r>
        <w:rPr/>
        <w:t>Prezando</w:t>
      </w:r>
      <w:r>
        <w:rPr>
          <w:spacing w:val="12"/>
        </w:rPr>
        <w:t> </w:t>
      </w:r>
      <w:r>
        <w:rPr/>
        <w:t>por</w:t>
      </w:r>
      <w:r>
        <w:rPr>
          <w:spacing w:val="12"/>
        </w:rPr>
        <w:t> </w:t>
      </w:r>
      <w:r>
        <w:rPr/>
        <w:t>valores</w:t>
      </w:r>
      <w:r>
        <w:rPr>
          <w:spacing w:val="12"/>
        </w:rPr>
        <w:t> </w:t>
      </w:r>
      <w:r>
        <w:rPr/>
        <w:t>como</w:t>
      </w:r>
      <w:r>
        <w:rPr>
          <w:spacing w:val="12"/>
        </w:rPr>
        <w:t> </w:t>
      </w:r>
      <w:r>
        <w:rPr/>
        <w:t>respeito</w:t>
      </w:r>
      <w:r>
        <w:rPr>
          <w:spacing w:val="12"/>
        </w:rPr>
        <w:t> </w:t>
      </w:r>
      <w:r>
        <w:rPr/>
        <w:t>à</w:t>
      </w:r>
      <w:r>
        <w:rPr>
          <w:spacing w:val="12"/>
        </w:rPr>
        <w:t> </w:t>
      </w:r>
      <w:r>
        <w:rPr/>
        <w:t>vida e à dignidade do ser humano, ética nas relações, transparência na divulgação das ações, competência técnica, trabalho em equipe, pioneirismo e responsabilidade</w:t>
      </w:r>
      <w:r>
        <w:rPr>
          <w:spacing w:val="40"/>
        </w:rPr>
        <w:t> </w:t>
      </w:r>
      <w:r>
        <w:rPr/>
        <w:t>social</w:t>
      </w:r>
      <w:r>
        <w:rPr>
          <w:spacing w:val="40"/>
        </w:rPr>
        <w:t> </w:t>
      </w:r>
      <w:r>
        <w:rPr/>
        <w:t>cumpre</w:t>
      </w:r>
      <w:r>
        <w:rPr>
          <w:spacing w:val="40"/>
        </w:rPr>
        <w:t> </w:t>
      </w:r>
      <w:r>
        <w:rPr/>
        <w:t>sua</w:t>
      </w:r>
      <w:r>
        <w:rPr>
          <w:spacing w:val="40"/>
        </w:rPr>
        <w:t> </w:t>
      </w:r>
      <w:r>
        <w:rPr/>
        <w:t>missão</w:t>
      </w:r>
      <w:r>
        <w:rPr>
          <w:spacing w:val="40"/>
        </w:rPr>
        <w:t> </w:t>
      </w:r>
      <w:r>
        <w:rPr/>
        <w:t>de</w:t>
      </w:r>
      <w:r>
        <w:rPr>
          <w:spacing w:val="40"/>
        </w:rPr>
        <w:t> </w:t>
      </w:r>
      <w:r>
        <w:rPr/>
        <w:t>prestar</w:t>
      </w:r>
      <w:r>
        <w:rPr>
          <w:spacing w:val="40"/>
        </w:rPr>
        <w:t> </w:t>
      </w:r>
      <w:r>
        <w:rPr/>
        <w:t>assistência</w:t>
      </w:r>
      <w:r>
        <w:rPr>
          <w:spacing w:val="40"/>
        </w:rPr>
        <w:t> </w:t>
      </w:r>
      <w:r>
        <w:rPr/>
        <w:t>integrada,</w:t>
      </w:r>
      <w:r>
        <w:rPr>
          <w:spacing w:val="40"/>
        </w:rPr>
        <w:t> </w:t>
      </w:r>
      <w:r>
        <w:rPr/>
        <w:t>humanizada</w:t>
      </w:r>
      <w:r>
        <w:rPr>
          <w:spacing w:val="40"/>
        </w:rPr>
        <w:t> </w:t>
      </w:r>
      <w:r>
        <w:rPr/>
        <w:t>e</w:t>
      </w:r>
      <w:r>
        <w:rPr>
          <w:spacing w:val="40"/>
        </w:rPr>
        <w:t> </w:t>
      </w:r>
      <w:r>
        <w:rPr/>
        <w:t>de</w:t>
      </w:r>
      <w:r>
        <w:rPr>
          <w:spacing w:val="40"/>
        </w:rPr>
        <w:t> </w:t>
      </w:r>
      <w:r>
        <w:rPr/>
        <w:t>excelência</w:t>
      </w:r>
      <w:r>
        <w:rPr>
          <w:spacing w:val="40"/>
        </w:rPr>
        <w:t> </w:t>
      </w:r>
      <w:r>
        <w:rPr/>
        <w:t>à</w:t>
      </w:r>
      <w:r>
        <w:rPr>
          <w:spacing w:val="40"/>
        </w:rPr>
        <w:t> </w:t>
      </w:r>
      <w:r>
        <w:rPr/>
        <w:t>saúde,</w:t>
      </w:r>
      <w:r>
        <w:rPr>
          <w:spacing w:val="40"/>
        </w:rPr>
        <w:t> </w:t>
      </w:r>
      <w:r>
        <w:rPr/>
        <w:t>sendo</w:t>
      </w:r>
      <w:r>
        <w:rPr>
          <w:spacing w:val="40"/>
        </w:rPr>
        <w:t> </w:t>
      </w:r>
      <w:r>
        <w:rPr/>
        <w:t>agente</w:t>
      </w:r>
      <w:r>
        <w:rPr>
          <w:spacing w:val="40"/>
        </w:rPr>
        <w:t> </w:t>
      </w:r>
      <w:r>
        <w:rPr/>
        <w:t>transformador</w:t>
      </w:r>
      <w:r>
        <w:rPr>
          <w:spacing w:val="40"/>
        </w:rPr>
        <w:t> </w:t>
      </w:r>
      <w:r>
        <w:rPr/>
        <w:t>da sociedade por meio do ensino, pesquisa e extensão.</w:t>
      </w:r>
    </w:p>
    <w:p>
      <w:pPr>
        <w:pStyle w:val="BodyText"/>
        <w:spacing w:line="288" w:lineRule="auto" w:before="2"/>
        <w:ind w:left="106" w:right="109"/>
        <w:jc w:val="both"/>
      </w:pPr>
      <w:r>
        <w:rPr/>
        <w:t>Nessa esteira, entende-se que a solução objeto do presente estudo faz-se imprescindível para a realização de cirurgias/procedimentos com vistas ao atendimento dos pacientes nas filas regulatórias, congruente à Política Nacional de Regulação do SUS, bem como garantindo a continuidade das</w:t>
      </w:r>
      <w:r>
        <w:rPr>
          <w:spacing w:val="40"/>
        </w:rPr>
        <w:t> </w:t>
      </w:r>
      <w:r>
        <w:rPr/>
        <w:t>atividades de ensino e pesquisa da Universidade do Estado do Rio de Janeiro.</w:t>
      </w:r>
    </w:p>
    <w:p>
      <w:pPr>
        <w:pStyle w:val="BodyText"/>
        <w:spacing w:before="40"/>
      </w:pPr>
    </w:p>
    <w:p>
      <w:pPr>
        <w:pStyle w:val="Heading2"/>
        <w:numPr>
          <w:ilvl w:val="1"/>
          <w:numId w:val="52"/>
        </w:numPr>
        <w:tabs>
          <w:tab w:pos="408" w:val="left" w:leader="none"/>
        </w:tabs>
        <w:spacing w:line="240" w:lineRule="auto" w:before="0" w:after="0"/>
        <w:ind w:left="408" w:right="0" w:hanging="302"/>
        <w:jc w:val="left"/>
      </w:pPr>
      <w:r>
        <w:rPr>
          <w:color w:val="000000"/>
          <w:shd w:fill="E5E5E5" w:color="auto" w:val="clear"/>
        </w:rPr>
        <w:t>ANÁLISE</w:t>
      </w:r>
      <w:r>
        <w:rPr>
          <w:color w:val="000000"/>
          <w:spacing w:val="6"/>
          <w:shd w:fill="E5E5E5" w:color="auto" w:val="clear"/>
        </w:rPr>
        <w:t> </w:t>
      </w:r>
      <w:r>
        <w:rPr>
          <w:color w:val="000000"/>
          <w:shd w:fill="E5E5E5" w:color="auto" w:val="clear"/>
        </w:rPr>
        <w:t>DA</w:t>
      </w:r>
      <w:r>
        <w:rPr>
          <w:color w:val="000000"/>
          <w:spacing w:val="7"/>
          <w:shd w:fill="E5E5E5" w:color="auto" w:val="clear"/>
        </w:rPr>
        <w:t> </w:t>
      </w:r>
      <w:r>
        <w:rPr>
          <w:color w:val="000000"/>
          <w:spacing w:val="-2"/>
          <w:shd w:fill="E5E5E5" w:color="auto" w:val="clear"/>
        </w:rPr>
        <w:t>DEMANDA</w:t>
      </w:r>
    </w:p>
    <w:p>
      <w:pPr>
        <w:pStyle w:val="BodyText"/>
        <w:spacing w:line="288" w:lineRule="auto" w:before="40"/>
        <w:ind w:left="106" w:right="104"/>
        <w:jc w:val="both"/>
      </w:pPr>
      <w:r>
        <w:rPr/>
        <w:t>A demanda é de cerca de 400 a 600 pacientes/mês com as patologias câncer de pâncreas (CID C25), Cálculo de Vias Biliares (CID K80), Câncer em</w:t>
      </w:r>
      <w:r>
        <w:rPr>
          <w:spacing w:val="40"/>
        </w:rPr>
        <w:t> </w:t>
      </w:r>
      <w:r>
        <w:rPr/>
        <w:t>Papila Duodenal (CID C17), Colangite Esclerosante Primária (CID K83), Pâncreas Divisium (CID K86), Tumor de Klatskin (CID C24), Colangiocarcinoma (CID C22) e Estenose de Esôfago (CID K22) que aguardam para realizar a cirurgia de colangiopancreatografia retrograda</w:t>
      </w:r>
      <w:r>
        <w:rPr>
          <w:spacing w:val="80"/>
        </w:rPr>
        <w:t> </w:t>
      </w:r>
      <w:r>
        <w:rPr/>
        <w:t>endoscopica (CPRE) e colocação de prótese esofagiana. A UDA de Gastroenterologia do HUPE tem como capacidade produtiva de 400 a 600 procedimentos por mês e atualmente as cirurgias são realizadas regularmente em nossa unidade hospitalar, por meio da contratação de próteses, balões cirúrgicos, cateteres e stents.</w:t>
      </w:r>
    </w:p>
    <w:p>
      <w:pPr>
        <w:pStyle w:val="BodyText"/>
        <w:spacing w:before="41"/>
      </w:pPr>
    </w:p>
    <w:p>
      <w:pPr>
        <w:pStyle w:val="Heading2"/>
        <w:numPr>
          <w:ilvl w:val="1"/>
          <w:numId w:val="52"/>
        </w:numPr>
        <w:tabs>
          <w:tab w:pos="408" w:val="left" w:leader="none"/>
        </w:tabs>
        <w:spacing w:line="240" w:lineRule="auto" w:before="0" w:after="0"/>
        <w:ind w:left="408" w:right="0" w:hanging="302"/>
        <w:jc w:val="both"/>
      </w:pPr>
      <w:r>
        <w:rPr>
          <w:color w:val="000000"/>
          <w:shd w:fill="E5E5E5" w:color="auto" w:val="clear"/>
        </w:rPr>
        <w:t>ALINHAMENTO</w:t>
      </w:r>
      <w:r>
        <w:rPr>
          <w:color w:val="000000"/>
          <w:spacing w:val="8"/>
          <w:shd w:fill="E5E5E5" w:color="auto" w:val="clear"/>
        </w:rPr>
        <w:t> </w:t>
      </w:r>
      <w:r>
        <w:rPr>
          <w:color w:val="000000"/>
          <w:shd w:fill="E5E5E5" w:color="auto" w:val="clear"/>
        </w:rPr>
        <w:t>ENTRE</w:t>
      </w:r>
      <w:r>
        <w:rPr>
          <w:color w:val="000000"/>
          <w:spacing w:val="8"/>
          <w:shd w:fill="E5E5E5" w:color="auto" w:val="clear"/>
        </w:rPr>
        <w:t> </w:t>
      </w:r>
      <w:r>
        <w:rPr>
          <w:color w:val="000000"/>
          <w:shd w:fill="E5E5E5" w:color="auto" w:val="clear"/>
        </w:rPr>
        <w:t>A</w:t>
      </w:r>
      <w:r>
        <w:rPr>
          <w:color w:val="000000"/>
          <w:spacing w:val="8"/>
          <w:shd w:fill="E5E5E5" w:color="auto" w:val="clear"/>
        </w:rPr>
        <w:t> </w:t>
      </w:r>
      <w:r>
        <w:rPr>
          <w:color w:val="000000"/>
          <w:shd w:fill="E5E5E5" w:color="auto" w:val="clear"/>
        </w:rPr>
        <w:t>CONTRATAÇÃO</w:t>
      </w:r>
      <w:r>
        <w:rPr>
          <w:color w:val="000000"/>
          <w:spacing w:val="8"/>
          <w:shd w:fill="E5E5E5" w:color="auto" w:val="clear"/>
        </w:rPr>
        <w:t> </w:t>
      </w:r>
      <w:r>
        <w:rPr>
          <w:color w:val="000000"/>
          <w:shd w:fill="E5E5E5" w:color="auto" w:val="clear"/>
        </w:rPr>
        <w:t>E</w:t>
      </w:r>
      <w:r>
        <w:rPr>
          <w:color w:val="000000"/>
          <w:spacing w:val="8"/>
          <w:shd w:fill="E5E5E5" w:color="auto" w:val="clear"/>
        </w:rPr>
        <w:t> </w:t>
      </w:r>
      <w:r>
        <w:rPr>
          <w:color w:val="000000"/>
          <w:shd w:fill="E5E5E5" w:color="auto" w:val="clear"/>
        </w:rPr>
        <w:t>O</w:t>
      </w:r>
      <w:r>
        <w:rPr>
          <w:color w:val="000000"/>
          <w:spacing w:val="8"/>
          <w:shd w:fill="E5E5E5" w:color="auto" w:val="clear"/>
        </w:rPr>
        <w:t> </w:t>
      </w:r>
      <w:r>
        <w:rPr>
          <w:color w:val="000000"/>
          <w:spacing w:val="-2"/>
          <w:shd w:fill="E5E5E5" w:color="auto" w:val="clear"/>
        </w:rPr>
        <w:t>PLANEJAMENTO</w:t>
      </w:r>
    </w:p>
    <w:p>
      <w:pPr>
        <w:pStyle w:val="ListParagraph"/>
        <w:numPr>
          <w:ilvl w:val="2"/>
          <w:numId w:val="52"/>
        </w:numPr>
        <w:tabs>
          <w:tab w:pos="542" w:val="left" w:leader="none"/>
        </w:tabs>
        <w:spacing w:line="288" w:lineRule="auto" w:before="40" w:after="0"/>
        <w:ind w:left="106" w:right="119" w:firstLine="0"/>
        <w:jc w:val="both"/>
        <w:rPr>
          <w:b/>
          <w:sz w:val="17"/>
        </w:rPr>
      </w:pPr>
      <w:r>
        <w:rPr>
          <w:sz w:val="17"/>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PCA/2025, conforme processo </w:t>
      </w:r>
      <w:r>
        <w:rPr>
          <w:color w:val="0000FF"/>
          <w:sz w:val="17"/>
        </w:rPr>
        <w:t>SEI-260007/009736/2024</w:t>
      </w:r>
      <w:r>
        <w:rPr>
          <w:sz w:val="17"/>
        </w:rPr>
        <w:t>, documento </w:t>
      </w:r>
      <w:r>
        <w:rPr>
          <w:color w:val="0000FF"/>
          <w:sz w:val="17"/>
        </w:rPr>
        <w:t>80986068</w:t>
      </w:r>
      <w:r>
        <w:rPr>
          <w:sz w:val="17"/>
        </w:rPr>
        <w:t>.</w:t>
      </w:r>
    </w:p>
    <w:p>
      <w:pPr>
        <w:pStyle w:val="ListParagraph"/>
        <w:numPr>
          <w:ilvl w:val="2"/>
          <w:numId w:val="52"/>
        </w:numPr>
        <w:tabs>
          <w:tab w:pos="548" w:val="left" w:leader="none"/>
        </w:tabs>
        <w:spacing w:line="288" w:lineRule="auto" w:before="1" w:after="0"/>
        <w:ind w:left="106" w:right="106" w:firstLine="0"/>
        <w:jc w:val="both"/>
        <w:rPr>
          <w:b/>
          <w:sz w:val="17"/>
        </w:rPr>
      </w:pPr>
      <w:r>
        <w:rPr>
          <w:sz w:val="17"/>
        </w:rPr>
        <w:t>Cumpre ressaltar que as soluções pretendidas se enquadram como</w:t>
      </w:r>
      <w:r>
        <w:rPr>
          <w:spacing w:val="-11"/>
          <w:sz w:val="17"/>
        </w:rPr>
        <w:t> </w:t>
      </w:r>
      <w:r>
        <w:rPr>
          <w:b/>
          <w:sz w:val="17"/>
        </w:rPr>
        <w:t>itens de fornecimento contínuo </w:t>
      </w:r>
      <w:r>
        <w:rPr>
          <w:sz w:val="17"/>
        </w:rPr>
        <w:t>uma vez que compõem a grade regular dos estoques para abastecimento do hospital. Estas soluções foram contratadas anteriormente pelos processos SEI-260008/001076/2023 e SEI- </w:t>
      </w:r>
      <w:r>
        <w:rPr>
          <w:spacing w:val="-2"/>
          <w:sz w:val="17"/>
        </w:rPr>
        <w:t>260008/011711/2022.</w:t>
      </w:r>
    </w:p>
    <w:p>
      <w:pPr>
        <w:pStyle w:val="BodyText"/>
        <w:spacing w:before="40"/>
      </w:pPr>
    </w:p>
    <w:p>
      <w:pPr>
        <w:pStyle w:val="Heading2"/>
        <w:numPr>
          <w:ilvl w:val="0"/>
          <w:numId w:val="52"/>
        </w:numPr>
        <w:tabs>
          <w:tab w:pos="278" w:val="left" w:leader="none"/>
        </w:tabs>
        <w:spacing w:line="240" w:lineRule="auto" w:before="0" w:after="0"/>
        <w:ind w:left="278" w:right="0" w:hanging="172"/>
        <w:jc w:val="left"/>
      </w:pPr>
      <w:r>
        <w:rPr>
          <w:color w:val="000000"/>
          <w:shd w:fill="E5E5E5" w:color="auto" w:val="clear"/>
        </w:rPr>
        <w:t>AVALIAÇÃO</w:t>
      </w:r>
      <w:r>
        <w:rPr>
          <w:color w:val="000000"/>
          <w:spacing w:val="8"/>
          <w:shd w:fill="E5E5E5" w:color="auto" w:val="clear"/>
        </w:rPr>
        <w:t> </w:t>
      </w:r>
      <w:r>
        <w:rPr>
          <w:color w:val="000000"/>
          <w:shd w:fill="E5E5E5" w:color="auto" w:val="clear"/>
        </w:rPr>
        <w:t>DO</w:t>
      </w:r>
      <w:r>
        <w:rPr>
          <w:color w:val="000000"/>
          <w:spacing w:val="9"/>
          <w:shd w:fill="E5E5E5" w:color="auto" w:val="clear"/>
        </w:rPr>
        <w:t> </w:t>
      </w:r>
      <w:r>
        <w:rPr>
          <w:color w:val="000000"/>
          <w:spacing w:val="-2"/>
          <w:shd w:fill="E5E5E5" w:color="auto" w:val="clear"/>
        </w:rPr>
        <w:t>CENÁRIO</w:t>
      </w:r>
    </w:p>
    <w:p>
      <w:pPr>
        <w:pStyle w:val="ListParagraph"/>
        <w:numPr>
          <w:ilvl w:val="1"/>
          <w:numId w:val="52"/>
        </w:numPr>
        <w:tabs>
          <w:tab w:pos="408" w:val="left" w:leader="none"/>
        </w:tabs>
        <w:spacing w:line="240" w:lineRule="auto" w:before="39" w:after="0"/>
        <w:ind w:left="408" w:right="0" w:hanging="302"/>
        <w:jc w:val="left"/>
        <w:rPr>
          <w:b/>
          <w:sz w:val="17"/>
        </w:rPr>
      </w:pPr>
      <w:r>
        <w:rPr>
          <w:b/>
          <w:color w:val="000000"/>
          <w:sz w:val="17"/>
          <w:shd w:fill="E5E5E5" w:color="auto" w:val="clear"/>
        </w:rPr>
        <w:t>LEVANTAMENTO</w:t>
      </w:r>
      <w:r>
        <w:rPr>
          <w:b/>
          <w:color w:val="000000"/>
          <w:spacing w:val="10"/>
          <w:sz w:val="17"/>
          <w:shd w:fill="E5E5E5" w:color="auto" w:val="clear"/>
        </w:rPr>
        <w:t> </w:t>
      </w:r>
      <w:r>
        <w:rPr>
          <w:b/>
          <w:color w:val="000000"/>
          <w:sz w:val="17"/>
          <w:shd w:fill="E5E5E5" w:color="auto" w:val="clear"/>
        </w:rPr>
        <w:t>DAS</w:t>
      </w:r>
      <w:r>
        <w:rPr>
          <w:b/>
          <w:color w:val="000000"/>
          <w:spacing w:val="11"/>
          <w:sz w:val="17"/>
          <w:shd w:fill="E5E5E5" w:color="auto" w:val="clear"/>
        </w:rPr>
        <w:t> </w:t>
      </w:r>
      <w:r>
        <w:rPr>
          <w:b/>
          <w:color w:val="000000"/>
          <w:sz w:val="17"/>
          <w:shd w:fill="E5E5E5" w:color="auto" w:val="clear"/>
        </w:rPr>
        <w:t>ALTERNATIVAS</w:t>
      </w:r>
      <w:r>
        <w:rPr>
          <w:b/>
          <w:color w:val="000000"/>
          <w:spacing w:val="11"/>
          <w:sz w:val="17"/>
          <w:shd w:fill="E5E5E5" w:color="auto" w:val="clear"/>
        </w:rPr>
        <w:t> </w:t>
      </w:r>
      <w:r>
        <w:rPr>
          <w:b/>
          <w:color w:val="000000"/>
          <w:sz w:val="17"/>
          <w:shd w:fill="E5E5E5" w:color="auto" w:val="clear"/>
        </w:rPr>
        <w:t>DO</w:t>
      </w:r>
      <w:r>
        <w:rPr>
          <w:b/>
          <w:color w:val="000000"/>
          <w:spacing w:val="11"/>
          <w:sz w:val="17"/>
          <w:shd w:fill="E5E5E5" w:color="auto" w:val="clear"/>
        </w:rPr>
        <w:t> </w:t>
      </w:r>
      <w:r>
        <w:rPr>
          <w:b/>
          <w:color w:val="000000"/>
          <w:spacing w:val="-2"/>
          <w:sz w:val="17"/>
          <w:shd w:fill="E5E5E5" w:color="auto" w:val="clear"/>
        </w:rPr>
        <w:t>MERCADO</w:t>
      </w:r>
    </w:p>
    <w:p>
      <w:pPr>
        <w:pStyle w:val="BodyText"/>
        <w:spacing w:line="288" w:lineRule="auto" w:before="40"/>
        <w:ind w:left="106" w:right="107"/>
        <w:jc w:val="both"/>
      </w:pPr>
      <w:r>
        <w:rPr/>
        <w:t>O mercado de fornecedores dos materiais que atendem às cirurgias de colangiopancreatografia retrograda endoscopica (CPRE) é composto por diversas empresas</w:t>
      </w:r>
      <w:r>
        <w:rPr>
          <w:spacing w:val="40"/>
        </w:rPr>
        <w:t> </w:t>
      </w:r>
      <w:r>
        <w:rPr/>
        <w:t>fabricantes</w:t>
      </w:r>
      <w:r>
        <w:rPr>
          <w:spacing w:val="40"/>
        </w:rPr>
        <w:t> </w:t>
      </w:r>
      <w:r>
        <w:rPr/>
        <w:t>e</w:t>
      </w:r>
      <w:r>
        <w:rPr>
          <w:spacing w:val="40"/>
        </w:rPr>
        <w:t> </w:t>
      </w:r>
      <w:r>
        <w:rPr/>
        <w:t>distribuidores</w:t>
      </w:r>
      <w:r>
        <w:rPr>
          <w:spacing w:val="40"/>
        </w:rPr>
        <w:t> </w:t>
      </w:r>
      <w:r>
        <w:rPr/>
        <w:t>autorizados.</w:t>
      </w:r>
      <w:r>
        <w:rPr>
          <w:spacing w:val="40"/>
        </w:rPr>
        <w:t> </w:t>
      </w:r>
      <w:r>
        <w:rPr/>
        <w:t>Em</w:t>
      </w:r>
      <w:r>
        <w:rPr>
          <w:spacing w:val="40"/>
        </w:rPr>
        <w:t> </w:t>
      </w:r>
      <w:r>
        <w:rPr/>
        <w:t>caso</w:t>
      </w:r>
      <w:r>
        <w:rPr>
          <w:spacing w:val="40"/>
        </w:rPr>
        <w:t> </w:t>
      </w:r>
      <w:r>
        <w:rPr/>
        <w:t>de</w:t>
      </w:r>
      <w:r>
        <w:rPr>
          <w:spacing w:val="40"/>
        </w:rPr>
        <w:t> </w:t>
      </w:r>
      <w:r>
        <w:rPr/>
        <w:t>desabastecimento</w:t>
      </w:r>
      <w:r>
        <w:rPr>
          <w:spacing w:val="40"/>
        </w:rPr>
        <w:t> </w:t>
      </w:r>
      <w:r>
        <w:rPr/>
        <w:t>do</w:t>
      </w:r>
      <w:r>
        <w:rPr>
          <w:spacing w:val="40"/>
        </w:rPr>
        <w:t> </w:t>
      </w:r>
      <w:r>
        <w:rPr/>
        <w:t>material,</w:t>
      </w:r>
      <w:r>
        <w:rPr>
          <w:spacing w:val="40"/>
        </w:rPr>
        <w:t> </w:t>
      </w:r>
      <w:r>
        <w:rPr/>
        <w:t>de</w:t>
      </w:r>
      <w:r>
        <w:rPr>
          <w:spacing w:val="40"/>
        </w:rPr>
        <w:t> </w:t>
      </w:r>
      <w:r>
        <w:rPr/>
        <w:t>maneira</w:t>
      </w:r>
      <w:r>
        <w:rPr>
          <w:spacing w:val="40"/>
        </w:rPr>
        <w:t> </w:t>
      </w:r>
      <w:r>
        <w:rPr/>
        <w:t>alternativa,</w:t>
      </w:r>
      <w:r>
        <w:rPr>
          <w:spacing w:val="40"/>
        </w:rPr>
        <w:t> </w:t>
      </w:r>
      <w:r>
        <w:rPr/>
        <w:t>não</w:t>
      </w:r>
      <w:r>
        <w:rPr>
          <w:spacing w:val="40"/>
        </w:rPr>
        <w:t> </w:t>
      </w:r>
      <w:r>
        <w:rPr/>
        <w:t>é</w:t>
      </w:r>
      <w:r>
        <w:rPr>
          <w:spacing w:val="40"/>
        </w:rPr>
        <w:t> </w:t>
      </w:r>
      <w:r>
        <w:rPr/>
        <w:t>possível</w:t>
      </w:r>
      <w:r>
        <w:rPr>
          <w:spacing w:val="40"/>
        </w:rPr>
        <w:t> </w:t>
      </w:r>
      <w:r>
        <w:rPr/>
        <w:t>realizar procedimento alternativo.</w:t>
      </w:r>
    </w:p>
    <w:p>
      <w:pPr>
        <w:pStyle w:val="BodyText"/>
        <w:spacing w:before="40"/>
      </w:pPr>
    </w:p>
    <w:p>
      <w:pPr>
        <w:pStyle w:val="Heading2"/>
        <w:numPr>
          <w:ilvl w:val="1"/>
          <w:numId w:val="52"/>
        </w:numPr>
        <w:tabs>
          <w:tab w:pos="408" w:val="left" w:leader="none"/>
        </w:tabs>
        <w:spacing w:line="240" w:lineRule="auto" w:before="0" w:after="0"/>
        <w:ind w:left="408" w:right="0" w:hanging="302"/>
        <w:jc w:val="left"/>
      </w:pPr>
      <w:r>
        <w:rPr>
          <w:color w:val="000000"/>
          <w:shd w:fill="E5E5E5" w:color="auto" w:val="clear"/>
        </w:rPr>
        <w:t>INSTITUCIONAL</w:t>
      </w:r>
      <w:r>
        <w:rPr>
          <w:color w:val="000000"/>
          <w:spacing w:val="8"/>
          <w:shd w:fill="E5E5E5" w:color="auto" w:val="clear"/>
        </w:rPr>
        <w:t> </w:t>
      </w:r>
      <w:r>
        <w:rPr>
          <w:color w:val="000000"/>
          <w:shd w:fill="E5E5E5" w:color="auto" w:val="clear"/>
        </w:rPr>
        <w:t>E</w:t>
      </w:r>
      <w:r>
        <w:rPr>
          <w:color w:val="000000"/>
          <w:spacing w:val="9"/>
          <w:shd w:fill="E5E5E5" w:color="auto" w:val="clear"/>
        </w:rPr>
        <w:t> </w:t>
      </w:r>
      <w:r>
        <w:rPr>
          <w:color w:val="000000"/>
          <w:spacing w:val="-2"/>
          <w:shd w:fill="E5E5E5" w:color="auto" w:val="clear"/>
        </w:rPr>
        <w:t>LEGAL</w:t>
      </w:r>
    </w:p>
    <w:p>
      <w:pPr>
        <w:pStyle w:val="BodyText"/>
        <w:spacing w:line="288" w:lineRule="auto" w:before="40"/>
        <w:ind w:left="106" w:right="375"/>
      </w:pPr>
      <w:r>
        <w:rPr/>
        <w:t>A condução do processo de aquisição dos materiais de que trata este estudo preliminar - classificados como bens comuns, nos termos do Art. 6º inciso</w:t>
      </w:r>
      <w:r>
        <w:rPr>
          <w:spacing w:val="80"/>
        </w:rPr>
        <w:t> </w:t>
      </w:r>
      <w:r>
        <w:rPr/>
        <w:t>XIII da Lei nº 14.133, de 1º de abril de 2021 - deve seguir, minimamente, as normativas gerais para aquisição de bens e serviços abaixo elencadas.</w:t>
      </w:r>
    </w:p>
    <w:p>
      <w:pPr>
        <w:pStyle w:val="ListParagraph"/>
        <w:numPr>
          <w:ilvl w:val="0"/>
          <w:numId w:val="53"/>
        </w:numPr>
        <w:tabs>
          <w:tab w:pos="186" w:val="left" w:leader="none"/>
        </w:tabs>
        <w:spacing w:line="288" w:lineRule="auto" w:before="0" w:after="0"/>
        <w:ind w:left="106" w:right="122" w:firstLine="0"/>
        <w:jc w:val="left"/>
        <w:rPr>
          <w:sz w:val="17"/>
        </w:rPr>
      </w:pPr>
      <w:r>
        <w:rPr>
          <w:sz w:val="17"/>
        </w:rPr>
        <w:t>Lei</w:t>
      </w:r>
      <w:r>
        <w:rPr>
          <w:spacing w:val="15"/>
          <w:sz w:val="17"/>
        </w:rPr>
        <w:t> </w:t>
      </w:r>
      <w:r>
        <w:rPr>
          <w:sz w:val="17"/>
        </w:rPr>
        <w:t>nº</w:t>
      </w:r>
      <w:r>
        <w:rPr>
          <w:spacing w:val="15"/>
          <w:sz w:val="17"/>
        </w:rPr>
        <w:t> </w:t>
      </w:r>
      <w:r>
        <w:rPr>
          <w:sz w:val="17"/>
        </w:rPr>
        <w:t>14.133,</w:t>
      </w:r>
      <w:r>
        <w:rPr>
          <w:spacing w:val="15"/>
          <w:sz w:val="17"/>
        </w:rPr>
        <w:t> </w:t>
      </w:r>
      <w:r>
        <w:rPr>
          <w:sz w:val="17"/>
        </w:rPr>
        <w:t>de</w:t>
      </w:r>
      <w:r>
        <w:rPr>
          <w:spacing w:val="15"/>
          <w:sz w:val="17"/>
        </w:rPr>
        <w:t> </w:t>
      </w:r>
      <w:r>
        <w:rPr>
          <w:sz w:val="17"/>
        </w:rPr>
        <w:t>01</w:t>
      </w:r>
      <w:r>
        <w:rPr>
          <w:spacing w:val="15"/>
          <w:sz w:val="17"/>
        </w:rPr>
        <w:t> </w:t>
      </w:r>
      <w:r>
        <w:rPr>
          <w:sz w:val="17"/>
        </w:rPr>
        <w:t>de</w:t>
      </w:r>
      <w:r>
        <w:rPr>
          <w:spacing w:val="15"/>
          <w:sz w:val="17"/>
        </w:rPr>
        <w:t> </w:t>
      </w:r>
      <w:r>
        <w:rPr>
          <w:sz w:val="17"/>
        </w:rPr>
        <w:t>abril</w:t>
      </w:r>
      <w:r>
        <w:rPr>
          <w:spacing w:val="15"/>
          <w:sz w:val="17"/>
        </w:rPr>
        <w:t> </w:t>
      </w:r>
      <w:r>
        <w:rPr>
          <w:sz w:val="17"/>
        </w:rPr>
        <w:t>de</w:t>
      </w:r>
      <w:r>
        <w:rPr>
          <w:spacing w:val="15"/>
          <w:sz w:val="17"/>
        </w:rPr>
        <w:t> </w:t>
      </w:r>
      <w:r>
        <w:rPr>
          <w:sz w:val="17"/>
        </w:rPr>
        <w:t>2021,</w:t>
      </w:r>
      <w:r>
        <w:rPr>
          <w:spacing w:val="15"/>
          <w:sz w:val="17"/>
        </w:rPr>
        <w:t> </w:t>
      </w:r>
      <w:r>
        <w:rPr>
          <w:sz w:val="17"/>
        </w:rPr>
        <w:t>que</w:t>
      </w:r>
      <w:r>
        <w:rPr>
          <w:spacing w:val="15"/>
          <w:sz w:val="17"/>
        </w:rPr>
        <w:t> </w:t>
      </w:r>
      <w:r>
        <w:rPr>
          <w:sz w:val="17"/>
        </w:rPr>
        <w:t>estabelece</w:t>
      </w:r>
      <w:r>
        <w:rPr>
          <w:spacing w:val="15"/>
          <w:sz w:val="17"/>
        </w:rPr>
        <w:t> </w:t>
      </w:r>
      <w:r>
        <w:rPr>
          <w:sz w:val="17"/>
        </w:rPr>
        <w:t>normas</w:t>
      </w:r>
      <w:r>
        <w:rPr>
          <w:spacing w:val="15"/>
          <w:sz w:val="17"/>
        </w:rPr>
        <w:t> </w:t>
      </w:r>
      <w:r>
        <w:rPr>
          <w:sz w:val="17"/>
        </w:rPr>
        <w:t>gerais</w:t>
      </w:r>
      <w:r>
        <w:rPr>
          <w:spacing w:val="15"/>
          <w:sz w:val="17"/>
        </w:rPr>
        <w:t> </w:t>
      </w:r>
      <w:r>
        <w:rPr>
          <w:sz w:val="17"/>
        </w:rPr>
        <w:t>de</w:t>
      </w:r>
      <w:r>
        <w:rPr>
          <w:spacing w:val="15"/>
          <w:sz w:val="17"/>
        </w:rPr>
        <w:t> </w:t>
      </w:r>
      <w:r>
        <w:rPr>
          <w:sz w:val="17"/>
        </w:rPr>
        <w:t>licitação</w:t>
      </w:r>
      <w:r>
        <w:rPr>
          <w:spacing w:val="15"/>
          <w:sz w:val="17"/>
        </w:rPr>
        <w:t> </w:t>
      </w:r>
      <w:r>
        <w:rPr>
          <w:sz w:val="17"/>
        </w:rPr>
        <w:t>e</w:t>
      </w:r>
      <w:r>
        <w:rPr>
          <w:spacing w:val="15"/>
          <w:sz w:val="17"/>
        </w:rPr>
        <w:t> </w:t>
      </w:r>
      <w:r>
        <w:rPr>
          <w:sz w:val="17"/>
        </w:rPr>
        <w:t>contratação</w:t>
      </w:r>
      <w:r>
        <w:rPr>
          <w:spacing w:val="15"/>
          <w:sz w:val="17"/>
        </w:rPr>
        <w:t> </w:t>
      </w:r>
      <w:r>
        <w:rPr>
          <w:sz w:val="17"/>
        </w:rPr>
        <w:t>para</w:t>
      </w:r>
      <w:r>
        <w:rPr>
          <w:spacing w:val="15"/>
          <w:sz w:val="17"/>
        </w:rPr>
        <w:t> </w:t>
      </w:r>
      <w:r>
        <w:rPr>
          <w:sz w:val="17"/>
        </w:rPr>
        <w:t>as Administrações</w:t>
      </w:r>
      <w:r>
        <w:rPr>
          <w:spacing w:val="15"/>
          <w:sz w:val="17"/>
        </w:rPr>
        <w:t> </w:t>
      </w:r>
      <w:r>
        <w:rPr>
          <w:sz w:val="17"/>
        </w:rPr>
        <w:t>Públicas</w:t>
      </w:r>
      <w:r>
        <w:rPr>
          <w:spacing w:val="15"/>
          <w:sz w:val="17"/>
        </w:rPr>
        <w:t> </w:t>
      </w:r>
      <w:r>
        <w:rPr>
          <w:sz w:val="17"/>
        </w:rPr>
        <w:t>diretas,</w:t>
      </w:r>
      <w:r>
        <w:rPr>
          <w:spacing w:val="15"/>
          <w:sz w:val="17"/>
        </w:rPr>
        <w:t> </w:t>
      </w:r>
      <w:r>
        <w:rPr>
          <w:sz w:val="17"/>
        </w:rPr>
        <w:t>autárquicas</w:t>
      </w:r>
      <w:r>
        <w:rPr>
          <w:spacing w:val="15"/>
          <w:sz w:val="17"/>
        </w:rPr>
        <w:t> </w:t>
      </w:r>
      <w:r>
        <w:rPr>
          <w:sz w:val="17"/>
        </w:rPr>
        <w:t>e fundacionais da União, dos Estados, do Distrito Federal e dos Municípios;</w:t>
      </w:r>
    </w:p>
    <w:p>
      <w:pPr>
        <w:pStyle w:val="ListParagraph"/>
        <w:numPr>
          <w:ilvl w:val="0"/>
          <w:numId w:val="53"/>
        </w:numPr>
        <w:tabs>
          <w:tab w:pos="186" w:val="left" w:leader="none"/>
        </w:tabs>
        <w:spacing w:line="240" w:lineRule="auto" w:before="1" w:after="0"/>
        <w:ind w:left="186" w:right="0" w:hanging="80"/>
        <w:jc w:val="left"/>
        <w:rPr>
          <w:sz w:val="17"/>
        </w:rPr>
      </w:pPr>
      <w:r>
        <w:rPr>
          <w:sz w:val="17"/>
        </w:rPr>
        <w:t>Decreto</w:t>
      </w:r>
      <w:r>
        <w:rPr>
          <w:spacing w:val="4"/>
          <w:sz w:val="17"/>
        </w:rPr>
        <w:t> </w:t>
      </w:r>
      <w:r>
        <w:rPr>
          <w:sz w:val="17"/>
        </w:rPr>
        <w:t>nº</w:t>
      </w:r>
      <w:r>
        <w:rPr>
          <w:spacing w:val="5"/>
          <w:sz w:val="17"/>
        </w:rPr>
        <w:t> </w:t>
      </w:r>
      <w:r>
        <w:rPr>
          <w:sz w:val="17"/>
        </w:rPr>
        <w:t>11.317</w:t>
      </w:r>
      <w:r>
        <w:rPr>
          <w:spacing w:val="5"/>
          <w:sz w:val="17"/>
        </w:rPr>
        <w:t> </w:t>
      </w:r>
      <w:r>
        <w:rPr>
          <w:sz w:val="17"/>
        </w:rPr>
        <w:t>de</w:t>
      </w:r>
      <w:r>
        <w:rPr>
          <w:spacing w:val="4"/>
          <w:sz w:val="17"/>
        </w:rPr>
        <w:t> </w:t>
      </w:r>
      <w:r>
        <w:rPr>
          <w:sz w:val="17"/>
        </w:rPr>
        <w:t>29</w:t>
      </w:r>
      <w:r>
        <w:rPr>
          <w:spacing w:val="5"/>
          <w:sz w:val="17"/>
        </w:rPr>
        <w:t> </w:t>
      </w:r>
      <w:r>
        <w:rPr>
          <w:sz w:val="17"/>
        </w:rPr>
        <w:t>de</w:t>
      </w:r>
      <w:r>
        <w:rPr>
          <w:spacing w:val="5"/>
          <w:sz w:val="17"/>
        </w:rPr>
        <w:t> </w:t>
      </w:r>
      <w:r>
        <w:rPr>
          <w:sz w:val="17"/>
        </w:rPr>
        <w:t>dezembro</w:t>
      </w:r>
      <w:r>
        <w:rPr>
          <w:spacing w:val="4"/>
          <w:sz w:val="17"/>
        </w:rPr>
        <w:t> </w:t>
      </w:r>
      <w:r>
        <w:rPr>
          <w:sz w:val="17"/>
        </w:rPr>
        <w:t>de</w:t>
      </w:r>
      <w:r>
        <w:rPr>
          <w:spacing w:val="5"/>
          <w:sz w:val="17"/>
        </w:rPr>
        <w:t> </w:t>
      </w:r>
      <w:r>
        <w:rPr>
          <w:sz w:val="17"/>
        </w:rPr>
        <w:t>2022,</w:t>
      </w:r>
      <w:r>
        <w:rPr>
          <w:spacing w:val="5"/>
          <w:sz w:val="17"/>
        </w:rPr>
        <w:t> </w:t>
      </w:r>
      <w:r>
        <w:rPr>
          <w:sz w:val="17"/>
        </w:rPr>
        <w:t>que</w:t>
      </w:r>
      <w:r>
        <w:rPr>
          <w:spacing w:val="4"/>
          <w:sz w:val="17"/>
        </w:rPr>
        <w:t> </w:t>
      </w:r>
      <w:r>
        <w:rPr>
          <w:sz w:val="17"/>
        </w:rPr>
        <w:t>atualiza</w:t>
      </w:r>
      <w:r>
        <w:rPr>
          <w:spacing w:val="5"/>
          <w:sz w:val="17"/>
        </w:rPr>
        <w:t> </w:t>
      </w:r>
      <w:r>
        <w:rPr>
          <w:sz w:val="17"/>
        </w:rPr>
        <w:t>os</w:t>
      </w:r>
      <w:r>
        <w:rPr>
          <w:spacing w:val="5"/>
          <w:sz w:val="17"/>
        </w:rPr>
        <w:t> </w:t>
      </w:r>
      <w:r>
        <w:rPr>
          <w:sz w:val="17"/>
        </w:rPr>
        <w:t>valores</w:t>
      </w:r>
      <w:r>
        <w:rPr>
          <w:spacing w:val="4"/>
          <w:sz w:val="17"/>
        </w:rPr>
        <w:t> </w:t>
      </w:r>
      <w:r>
        <w:rPr>
          <w:sz w:val="17"/>
        </w:rPr>
        <w:t>estabelecidos</w:t>
      </w:r>
      <w:r>
        <w:rPr>
          <w:spacing w:val="5"/>
          <w:sz w:val="17"/>
        </w:rPr>
        <w:t> </w:t>
      </w:r>
      <w:r>
        <w:rPr>
          <w:sz w:val="17"/>
        </w:rPr>
        <w:t>na</w:t>
      </w:r>
      <w:r>
        <w:rPr>
          <w:spacing w:val="5"/>
          <w:sz w:val="17"/>
        </w:rPr>
        <w:t> </w:t>
      </w:r>
      <w:r>
        <w:rPr>
          <w:sz w:val="17"/>
        </w:rPr>
        <w:t>Lei</w:t>
      </w:r>
      <w:r>
        <w:rPr>
          <w:spacing w:val="4"/>
          <w:sz w:val="17"/>
        </w:rPr>
        <w:t> </w:t>
      </w:r>
      <w:r>
        <w:rPr>
          <w:sz w:val="17"/>
        </w:rPr>
        <w:t>nº</w:t>
      </w:r>
      <w:r>
        <w:rPr>
          <w:spacing w:val="5"/>
          <w:sz w:val="17"/>
        </w:rPr>
        <w:t> </w:t>
      </w:r>
      <w:r>
        <w:rPr>
          <w:sz w:val="17"/>
        </w:rPr>
        <w:t>14.133,</w:t>
      </w:r>
      <w:r>
        <w:rPr>
          <w:spacing w:val="5"/>
          <w:sz w:val="17"/>
        </w:rPr>
        <w:t> </w:t>
      </w:r>
      <w:r>
        <w:rPr>
          <w:sz w:val="17"/>
        </w:rPr>
        <w:t>de</w:t>
      </w:r>
      <w:r>
        <w:rPr>
          <w:spacing w:val="4"/>
          <w:sz w:val="17"/>
        </w:rPr>
        <w:t> </w:t>
      </w:r>
      <w:r>
        <w:rPr>
          <w:sz w:val="17"/>
        </w:rPr>
        <w:t>1º</w:t>
      </w:r>
      <w:r>
        <w:rPr>
          <w:spacing w:val="5"/>
          <w:sz w:val="17"/>
        </w:rPr>
        <w:t> </w:t>
      </w:r>
      <w:r>
        <w:rPr>
          <w:sz w:val="17"/>
        </w:rPr>
        <w:t>de</w:t>
      </w:r>
      <w:r>
        <w:rPr>
          <w:spacing w:val="5"/>
          <w:sz w:val="17"/>
        </w:rPr>
        <w:t> </w:t>
      </w:r>
      <w:r>
        <w:rPr>
          <w:sz w:val="17"/>
        </w:rPr>
        <w:t>abril</w:t>
      </w:r>
      <w:r>
        <w:rPr>
          <w:spacing w:val="5"/>
          <w:sz w:val="17"/>
        </w:rPr>
        <w:t> </w:t>
      </w:r>
      <w:r>
        <w:rPr>
          <w:sz w:val="17"/>
        </w:rPr>
        <w:t>de</w:t>
      </w:r>
      <w:r>
        <w:rPr>
          <w:spacing w:val="4"/>
          <w:sz w:val="17"/>
        </w:rPr>
        <w:t> </w:t>
      </w:r>
      <w:r>
        <w:rPr>
          <w:spacing w:val="-2"/>
          <w:sz w:val="17"/>
        </w:rPr>
        <w:t>2021;</w:t>
      </w:r>
    </w:p>
    <w:p>
      <w:pPr>
        <w:pStyle w:val="ListParagraph"/>
        <w:numPr>
          <w:ilvl w:val="0"/>
          <w:numId w:val="53"/>
        </w:numPr>
        <w:tabs>
          <w:tab w:pos="186" w:val="left" w:leader="none"/>
        </w:tabs>
        <w:spacing w:line="288" w:lineRule="auto" w:before="40" w:after="0"/>
        <w:ind w:left="106" w:right="120" w:firstLine="0"/>
        <w:jc w:val="left"/>
        <w:rPr>
          <w:sz w:val="17"/>
        </w:rPr>
      </w:pPr>
      <w:r>
        <w:rPr>
          <w:sz w:val="17"/>
        </w:rPr>
        <w:t>Decreto</w:t>
      </w:r>
      <w:r>
        <w:rPr>
          <w:spacing w:val="10"/>
          <w:sz w:val="17"/>
        </w:rPr>
        <w:t> </w:t>
      </w:r>
      <w:r>
        <w:rPr>
          <w:sz w:val="17"/>
        </w:rPr>
        <w:t>nº</w:t>
      </w:r>
      <w:r>
        <w:rPr>
          <w:spacing w:val="10"/>
          <w:sz w:val="17"/>
        </w:rPr>
        <w:t> </w:t>
      </w:r>
      <w:r>
        <w:rPr>
          <w:sz w:val="17"/>
        </w:rPr>
        <w:t>11.462,</w:t>
      </w:r>
      <w:r>
        <w:rPr>
          <w:spacing w:val="10"/>
          <w:sz w:val="17"/>
        </w:rPr>
        <w:t> </w:t>
      </w:r>
      <w:r>
        <w:rPr>
          <w:sz w:val="17"/>
        </w:rPr>
        <w:t>de</w:t>
      </w:r>
      <w:r>
        <w:rPr>
          <w:spacing w:val="10"/>
          <w:sz w:val="17"/>
        </w:rPr>
        <w:t> </w:t>
      </w:r>
      <w:r>
        <w:rPr>
          <w:sz w:val="17"/>
        </w:rPr>
        <w:t>31</w:t>
      </w:r>
      <w:r>
        <w:rPr>
          <w:spacing w:val="10"/>
          <w:sz w:val="17"/>
        </w:rPr>
        <w:t> </w:t>
      </w:r>
      <w:r>
        <w:rPr>
          <w:sz w:val="17"/>
        </w:rPr>
        <w:t>de</w:t>
      </w:r>
      <w:r>
        <w:rPr>
          <w:spacing w:val="10"/>
          <w:sz w:val="17"/>
        </w:rPr>
        <w:t> </w:t>
      </w:r>
      <w:r>
        <w:rPr>
          <w:sz w:val="17"/>
        </w:rPr>
        <w:t>março</w:t>
      </w:r>
      <w:r>
        <w:rPr>
          <w:spacing w:val="10"/>
          <w:sz w:val="17"/>
        </w:rPr>
        <w:t> </w:t>
      </w:r>
      <w:r>
        <w:rPr>
          <w:sz w:val="17"/>
        </w:rPr>
        <w:t>de</w:t>
      </w:r>
      <w:r>
        <w:rPr>
          <w:spacing w:val="10"/>
          <w:sz w:val="17"/>
        </w:rPr>
        <w:t> </w:t>
      </w:r>
      <w:r>
        <w:rPr>
          <w:sz w:val="17"/>
        </w:rPr>
        <w:t>2023,</w:t>
      </w:r>
      <w:r>
        <w:rPr>
          <w:spacing w:val="10"/>
          <w:sz w:val="17"/>
        </w:rPr>
        <w:t> </w:t>
      </w:r>
      <w:r>
        <w:rPr>
          <w:sz w:val="17"/>
        </w:rPr>
        <w:t>que</w:t>
      </w:r>
      <w:r>
        <w:rPr>
          <w:spacing w:val="10"/>
          <w:sz w:val="17"/>
        </w:rPr>
        <w:t> </w:t>
      </w:r>
      <w:r>
        <w:rPr>
          <w:sz w:val="17"/>
        </w:rPr>
        <w:t>regulamenta</w:t>
      </w:r>
      <w:r>
        <w:rPr>
          <w:spacing w:val="10"/>
          <w:sz w:val="17"/>
        </w:rPr>
        <w:t> </w:t>
      </w:r>
      <w:r>
        <w:rPr>
          <w:sz w:val="17"/>
        </w:rPr>
        <w:t>o</w:t>
      </w:r>
      <w:r>
        <w:rPr>
          <w:spacing w:val="10"/>
          <w:sz w:val="17"/>
        </w:rPr>
        <w:t> </w:t>
      </w:r>
      <w:r>
        <w:rPr>
          <w:sz w:val="17"/>
        </w:rPr>
        <w:t>Sistema</w:t>
      </w:r>
      <w:r>
        <w:rPr>
          <w:spacing w:val="10"/>
          <w:sz w:val="17"/>
        </w:rPr>
        <w:t> </w:t>
      </w:r>
      <w:r>
        <w:rPr>
          <w:sz w:val="17"/>
        </w:rPr>
        <w:t>de</w:t>
      </w:r>
      <w:r>
        <w:rPr>
          <w:spacing w:val="10"/>
          <w:sz w:val="17"/>
        </w:rPr>
        <w:t> </w:t>
      </w:r>
      <w:r>
        <w:rPr>
          <w:sz w:val="17"/>
        </w:rPr>
        <w:t>Registro</w:t>
      </w:r>
      <w:r>
        <w:rPr>
          <w:spacing w:val="10"/>
          <w:sz w:val="17"/>
        </w:rPr>
        <w:t> </w:t>
      </w:r>
      <w:r>
        <w:rPr>
          <w:sz w:val="17"/>
        </w:rPr>
        <w:t>de</w:t>
      </w:r>
      <w:r>
        <w:rPr>
          <w:spacing w:val="10"/>
          <w:sz w:val="17"/>
        </w:rPr>
        <w:t> </w:t>
      </w:r>
      <w:r>
        <w:rPr>
          <w:sz w:val="17"/>
        </w:rPr>
        <w:t>Preços</w:t>
      </w:r>
      <w:r>
        <w:rPr>
          <w:spacing w:val="10"/>
          <w:sz w:val="17"/>
        </w:rPr>
        <w:t> </w:t>
      </w:r>
      <w:r>
        <w:rPr>
          <w:sz w:val="17"/>
        </w:rPr>
        <w:t>previsto</w:t>
      </w:r>
      <w:r>
        <w:rPr>
          <w:spacing w:val="10"/>
          <w:sz w:val="17"/>
        </w:rPr>
        <w:t> </w:t>
      </w:r>
      <w:r>
        <w:rPr>
          <w:sz w:val="17"/>
        </w:rPr>
        <w:t>nos</w:t>
      </w:r>
      <w:r>
        <w:rPr>
          <w:spacing w:val="10"/>
          <w:sz w:val="17"/>
        </w:rPr>
        <w:t> </w:t>
      </w:r>
      <w:r>
        <w:rPr>
          <w:sz w:val="17"/>
        </w:rPr>
        <w:t>art.</w:t>
      </w:r>
      <w:r>
        <w:rPr>
          <w:spacing w:val="10"/>
          <w:sz w:val="17"/>
        </w:rPr>
        <w:t> </w:t>
      </w:r>
      <w:r>
        <w:rPr>
          <w:sz w:val="17"/>
        </w:rPr>
        <w:t>82</w:t>
      </w:r>
      <w:r>
        <w:rPr>
          <w:spacing w:val="10"/>
          <w:sz w:val="17"/>
        </w:rPr>
        <w:t> </w:t>
      </w:r>
      <w:r>
        <w:rPr>
          <w:sz w:val="17"/>
        </w:rPr>
        <w:t>a</w:t>
      </w:r>
      <w:r>
        <w:rPr>
          <w:spacing w:val="10"/>
          <w:sz w:val="17"/>
        </w:rPr>
        <w:t> </w:t>
      </w:r>
      <w:r>
        <w:rPr>
          <w:sz w:val="17"/>
        </w:rPr>
        <w:t>art.</w:t>
      </w:r>
      <w:r>
        <w:rPr>
          <w:spacing w:val="10"/>
          <w:sz w:val="17"/>
        </w:rPr>
        <w:t> </w:t>
      </w:r>
      <w:r>
        <w:rPr>
          <w:sz w:val="17"/>
        </w:rPr>
        <w:t>86</w:t>
      </w:r>
      <w:r>
        <w:rPr>
          <w:spacing w:val="10"/>
          <w:sz w:val="17"/>
        </w:rPr>
        <w:t> </w:t>
      </w:r>
      <w:r>
        <w:rPr>
          <w:sz w:val="17"/>
        </w:rPr>
        <w:t>da</w:t>
      </w:r>
      <w:r>
        <w:rPr>
          <w:spacing w:val="10"/>
          <w:sz w:val="17"/>
        </w:rPr>
        <w:t> </w:t>
      </w:r>
      <w:r>
        <w:rPr>
          <w:sz w:val="17"/>
        </w:rPr>
        <w:t>Lei</w:t>
      </w:r>
      <w:r>
        <w:rPr>
          <w:spacing w:val="10"/>
          <w:sz w:val="17"/>
        </w:rPr>
        <w:t> </w:t>
      </w:r>
      <w:r>
        <w:rPr>
          <w:sz w:val="17"/>
        </w:rPr>
        <w:t>nº</w:t>
      </w:r>
      <w:r>
        <w:rPr>
          <w:spacing w:val="10"/>
          <w:sz w:val="17"/>
        </w:rPr>
        <w:t> </w:t>
      </w:r>
      <w:r>
        <w:rPr>
          <w:sz w:val="17"/>
        </w:rPr>
        <w:t>14.133,</w:t>
      </w:r>
      <w:r>
        <w:rPr>
          <w:spacing w:val="10"/>
          <w:sz w:val="17"/>
        </w:rPr>
        <w:t> </w:t>
      </w:r>
      <w:r>
        <w:rPr>
          <w:sz w:val="17"/>
        </w:rPr>
        <w:t>de</w:t>
      </w:r>
      <w:r>
        <w:rPr>
          <w:spacing w:val="10"/>
          <w:sz w:val="17"/>
        </w:rPr>
        <w:t> </w:t>
      </w:r>
      <w:r>
        <w:rPr>
          <w:sz w:val="17"/>
        </w:rPr>
        <w:t>1º</w:t>
      </w:r>
      <w:r>
        <w:rPr>
          <w:spacing w:val="10"/>
          <w:sz w:val="17"/>
        </w:rPr>
        <w:t> </w:t>
      </w:r>
      <w:r>
        <w:rPr>
          <w:sz w:val="17"/>
        </w:rPr>
        <w:t>de abril de 2021;</w:t>
      </w:r>
    </w:p>
    <w:p>
      <w:pPr>
        <w:pStyle w:val="ListParagraph"/>
        <w:numPr>
          <w:ilvl w:val="0"/>
          <w:numId w:val="53"/>
        </w:numPr>
        <w:tabs>
          <w:tab w:pos="186" w:val="left" w:leader="none"/>
        </w:tabs>
        <w:spacing w:line="288" w:lineRule="auto" w:before="0" w:after="0"/>
        <w:ind w:left="106" w:right="110" w:firstLine="0"/>
        <w:jc w:val="left"/>
        <w:rPr>
          <w:sz w:val="17"/>
        </w:rPr>
      </w:pPr>
      <w:r>
        <w:rPr>
          <w:sz w:val="17"/>
        </w:rPr>
        <w:t>Decreto</w:t>
      </w:r>
      <w:r>
        <w:rPr>
          <w:spacing w:val="12"/>
          <w:sz w:val="17"/>
        </w:rPr>
        <w:t> </w:t>
      </w:r>
      <w:r>
        <w:rPr>
          <w:sz w:val="17"/>
        </w:rPr>
        <w:t>nº</w:t>
      </w:r>
      <w:r>
        <w:rPr>
          <w:spacing w:val="12"/>
          <w:sz w:val="17"/>
        </w:rPr>
        <w:t> </w:t>
      </w:r>
      <w:r>
        <w:rPr>
          <w:sz w:val="17"/>
        </w:rPr>
        <w:t>48.702,</w:t>
      </w:r>
      <w:r>
        <w:rPr>
          <w:spacing w:val="12"/>
          <w:sz w:val="17"/>
        </w:rPr>
        <w:t> </w:t>
      </w:r>
      <w:r>
        <w:rPr>
          <w:sz w:val="17"/>
        </w:rPr>
        <w:t>de</w:t>
      </w:r>
      <w:r>
        <w:rPr>
          <w:spacing w:val="12"/>
          <w:sz w:val="17"/>
        </w:rPr>
        <w:t> </w:t>
      </w:r>
      <w:r>
        <w:rPr>
          <w:sz w:val="17"/>
        </w:rPr>
        <w:t>19</w:t>
      </w:r>
      <w:r>
        <w:rPr>
          <w:spacing w:val="12"/>
          <w:sz w:val="17"/>
        </w:rPr>
        <w:t> </w:t>
      </w:r>
      <w:r>
        <w:rPr>
          <w:sz w:val="17"/>
        </w:rPr>
        <w:t>de</w:t>
      </w:r>
      <w:r>
        <w:rPr>
          <w:spacing w:val="12"/>
          <w:sz w:val="17"/>
        </w:rPr>
        <w:t> </w:t>
      </w:r>
      <w:r>
        <w:rPr>
          <w:sz w:val="17"/>
        </w:rPr>
        <w:t>setembro</w:t>
      </w:r>
      <w:r>
        <w:rPr>
          <w:spacing w:val="12"/>
          <w:sz w:val="17"/>
        </w:rPr>
        <w:t> </w:t>
      </w:r>
      <w:r>
        <w:rPr>
          <w:sz w:val="17"/>
        </w:rPr>
        <w:t>de</w:t>
      </w:r>
      <w:r>
        <w:rPr>
          <w:spacing w:val="12"/>
          <w:sz w:val="17"/>
        </w:rPr>
        <w:t> </w:t>
      </w:r>
      <w:r>
        <w:rPr>
          <w:sz w:val="17"/>
        </w:rPr>
        <w:t>2023,</w:t>
      </w:r>
      <w:r>
        <w:rPr>
          <w:spacing w:val="12"/>
          <w:sz w:val="17"/>
        </w:rPr>
        <w:t> </w:t>
      </w:r>
      <w:r>
        <w:rPr>
          <w:sz w:val="17"/>
        </w:rPr>
        <w:t>que</w:t>
      </w:r>
      <w:r>
        <w:rPr>
          <w:spacing w:val="12"/>
          <w:sz w:val="17"/>
        </w:rPr>
        <w:t> </w:t>
      </w:r>
      <w:r>
        <w:rPr>
          <w:sz w:val="17"/>
        </w:rPr>
        <w:t>estabelece</w:t>
      </w:r>
      <w:r>
        <w:rPr>
          <w:spacing w:val="12"/>
          <w:sz w:val="17"/>
        </w:rPr>
        <w:t> </w:t>
      </w:r>
      <w:r>
        <w:rPr>
          <w:sz w:val="17"/>
        </w:rPr>
        <w:t>procedimentos</w:t>
      </w:r>
      <w:r>
        <w:rPr>
          <w:spacing w:val="12"/>
          <w:sz w:val="17"/>
        </w:rPr>
        <w:t> </w:t>
      </w:r>
      <w:r>
        <w:rPr>
          <w:sz w:val="17"/>
        </w:rPr>
        <w:t>prévios</w:t>
      </w:r>
      <w:r>
        <w:rPr>
          <w:spacing w:val="12"/>
          <w:sz w:val="17"/>
        </w:rPr>
        <w:t> </w:t>
      </w:r>
      <w:r>
        <w:rPr>
          <w:sz w:val="17"/>
        </w:rPr>
        <w:t>à</w:t>
      </w:r>
      <w:r>
        <w:rPr>
          <w:spacing w:val="12"/>
          <w:sz w:val="17"/>
        </w:rPr>
        <w:t> </w:t>
      </w:r>
      <w:r>
        <w:rPr>
          <w:sz w:val="17"/>
        </w:rPr>
        <w:t>realização</w:t>
      </w:r>
      <w:r>
        <w:rPr>
          <w:spacing w:val="12"/>
          <w:sz w:val="17"/>
        </w:rPr>
        <w:t> </w:t>
      </w:r>
      <w:r>
        <w:rPr>
          <w:sz w:val="17"/>
        </w:rPr>
        <w:t>de</w:t>
      </w:r>
      <w:r>
        <w:rPr>
          <w:spacing w:val="12"/>
          <w:sz w:val="17"/>
        </w:rPr>
        <w:t> </w:t>
      </w:r>
      <w:r>
        <w:rPr>
          <w:sz w:val="17"/>
        </w:rPr>
        <w:t>registro</w:t>
      </w:r>
      <w:r>
        <w:rPr>
          <w:spacing w:val="12"/>
          <w:sz w:val="17"/>
        </w:rPr>
        <w:t> </w:t>
      </w:r>
      <w:r>
        <w:rPr>
          <w:sz w:val="17"/>
        </w:rPr>
        <w:t>de</w:t>
      </w:r>
      <w:r>
        <w:rPr>
          <w:spacing w:val="12"/>
          <w:sz w:val="17"/>
        </w:rPr>
        <w:t> </w:t>
      </w:r>
      <w:r>
        <w:rPr>
          <w:sz w:val="17"/>
        </w:rPr>
        <w:t>preços</w:t>
      </w:r>
      <w:r>
        <w:rPr>
          <w:spacing w:val="12"/>
          <w:sz w:val="17"/>
        </w:rPr>
        <w:t> </w:t>
      </w:r>
      <w:r>
        <w:rPr>
          <w:sz w:val="17"/>
        </w:rPr>
        <w:t>e</w:t>
      </w:r>
      <w:r>
        <w:rPr>
          <w:spacing w:val="12"/>
          <w:sz w:val="17"/>
        </w:rPr>
        <w:t> </w:t>
      </w:r>
      <w:r>
        <w:rPr>
          <w:sz w:val="17"/>
        </w:rPr>
        <w:t>adesão</w:t>
      </w:r>
      <w:r>
        <w:rPr>
          <w:spacing w:val="12"/>
          <w:sz w:val="17"/>
        </w:rPr>
        <w:t> </w:t>
      </w:r>
      <w:r>
        <w:rPr>
          <w:sz w:val="17"/>
        </w:rPr>
        <w:t>a</w:t>
      </w:r>
      <w:r>
        <w:rPr>
          <w:spacing w:val="12"/>
          <w:sz w:val="17"/>
        </w:rPr>
        <w:t> </w:t>
      </w:r>
      <w:r>
        <w:rPr>
          <w:sz w:val="17"/>
        </w:rPr>
        <w:t>atas</w:t>
      </w:r>
      <w:r>
        <w:rPr>
          <w:spacing w:val="12"/>
          <w:sz w:val="17"/>
        </w:rPr>
        <w:t> </w:t>
      </w:r>
      <w:r>
        <w:rPr>
          <w:sz w:val="17"/>
        </w:rPr>
        <w:t>de</w:t>
      </w:r>
      <w:r>
        <w:rPr>
          <w:spacing w:val="12"/>
          <w:sz w:val="17"/>
        </w:rPr>
        <w:t> </w:t>
      </w:r>
      <w:r>
        <w:rPr>
          <w:sz w:val="17"/>
        </w:rPr>
        <w:t>registro</w:t>
      </w:r>
      <w:r>
        <w:rPr>
          <w:spacing w:val="12"/>
          <w:sz w:val="17"/>
        </w:rPr>
        <w:t> </w:t>
      </w:r>
      <w:r>
        <w:rPr>
          <w:sz w:val="17"/>
        </w:rPr>
        <w:t>de preços, no âmbito da Administração Pública direta e indireta do Estado do Rio de Janeiro;</w:t>
      </w:r>
    </w:p>
    <w:p>
      <w:pPr>
        <w:pStyle w:val="ListParagraph"/>
        <w:numPr>
          <w:ilvl w:val="0"/>
          <w:numId w:val="53"/>
        </w:numPr>
        <w:tabs>
          <w:tab w:pos="186" w:val="left" w:leader="none"/>
        </w:tabs>
        <w:spacing w:line="288" w:lineRule="auto" w:before="1" w:after="0"/>
        <w:ind w:left="106" w:right="110" w:firstLine="0"/>
        <w:jc w:val="left"/>
        <w:rPr>
          <w:sz w:val="17"/>
        </w:rPr>
      </w:pPr>
      <w:r>
        <w:rPr>
          <w:sz w:val="17"/>
        </w:rPr>
        <w:t>Decreto</w:t>
      </w:r>
      <w:r>
        <w:rPr>
          <w:spacing w:val="14"/>
          <w:sz w:val="17"/>
        </w:rPr>
        <w:t> </w:t>
      </w:r>
      <w:r>
        <w:rPr>
          <w:sz w:val="17"/>
        </w:rPr>
        <w:t>nº</w:t>
      </w:r>
      <w:r>
        <w:rPr>
          <w:spacing w:val="14"/>
          <w:sz w:val="17"/>
        </w:rPr>
        <w:t> </w:t>
      </w:r>
      <w:r>
        <w:rPr>
          <w:sz w:val="17"/>
        </w:rPr>
        <w:t>48.778</w:t>
      </w:r>
      <w:r>
        <w:rPr>
          <w:spacing w:val="14"/>
          <w:sz w:val="17"/>
        </w:rPr>
        <w:t> </w:t>
      </w:r>
      <w:r>
        <w:rPr>
          <w:sz w:val="17"/>
        </w:rPr>
        <w:t>de</w:t>
      </w:r>
      <w:r>
        <w:rPr>
          <w:spacing w:val="13"/>
          <w:sz w:val="17"/>
        </w:rPr>
        <w:t> </w:t>
      </w:r>
      <w:r>
        <w:rPr>
          <w:sz w:val="17"/>
        </w:rPr>
        <w:t>30</w:t>
      </w:r>
      <w:r>
        <w:rPr>
          <w:spacing w:val="14"/>
          <w:sz w:val="17"/>
        </w:rPr>
        <w:t> </w:t>
      </w:r>
      <w:r>
        <w:rPr>
          <w:sz w:val="17"/>
        </w:rPr>
        <w:t>de</w:t>
      </w:r>
      <w:r>
        <w:rPr>
          <w:spacing w:val="13"/>
          <w:sz w:val="17"/>
        </w:rPr>
        <w:t> </w:t>
      </w:r>
      <w:r>
        <w:rPr>
          <w:sz w:val="17"/>
        </w:rPr>
        <w:t>outubro</w:t>
      </w:r>
      <w:r>
        <w:rPr>
          <w:spacing w:val="14"/>
          <w:sz w:val="17"/>
        </w:rPr>
        <w:t> </w:t>
      </w:r>
      <w:r>
        <w:rPr>
          <w:sz w:val="17"/>
        </w:rPr>
        <w:t>de</w:t>
      </w:r>
      <w:r>
        <w:rPr>
          <w:spacing w:val="13"/>
          <w:sz w:val="17"/>
        </w:rPr>
        <w:t> </w:t>
      </w:r>
      <w:r>
        <w:rPr>
          <w:sz w:val="17"/>
        </w:rPr>
        <w:t>2023,</w:t>
      </w:r>
      <w:r>
        <w:rPr>
          <w:spacing w:val="14"/>
          <w:sz w:val="17"/>
        </w:rPr>
        <w:t> </w:t>
      </w:r>
      <w:r>
        <w:rPr>
          <w:sz w:val="17"/>
        </w:rPr>
        <w:t>que</w:t>
      </w:r>
      <w:r>
        <w:rPr>
          <w:spacing w:val="13"/>
          <w:sz w:val="17"/>
        </w:rPr>
        <w:t> </w:t>
      </w:r>
      <w:r>
        <w:rPr>
          <w:sz w:val="17"/>
        </w:rPr>
        <w:t>regulamenta</w:t>
      </w:r>
      <w:r>
        <w:rPr>
          <w:spacing w:val="13"/>
          <w:sz w:val="17"/>
        </w:rPr>
        <w:t> </w:t>
      </w:r>
      <w:r>
        <w:rPr>
          <w:sz w:val="17"/>
        </w:rPr>
        <w:t>as</w:t>
      </w:r>
      <w:r>
        <w:rPr>
          <w:spacing w:val="14"/>
          <w:sz w:val="17"/>
        </w:rPr>
        <w:t> </w:t>
      </w:r>
      <w:r>
        <w:rPr>
          <w:sz w:val="17"/>
        </w:rPr>
        <w:t>licitações</w:t>
      </w:r>
      <w:r>
        <w:rPr>
          <w:spacing w:val="14"/>
          <w:sz w:val="17"/>
        </w:rPr>
        <w:t> </w:t>
      </w:r>
      <w:r>
        <w:rPr>
          <w:sz w:val="17"/>
        </w:rPr>
        <w:t>pelos</w:t>
      </w:r>
      <w:r>
        <w:rPr>
          <w:spacing w:val="14"/>
          <w:sz w:val="17"/>
        </w:rPr>
        <w:t> </w:t>
      </w:r>
      <w:r>
        <w:rPr>
          <w:sz w:val="17"/>
        </w:rPr>
        <w:t>critérios</w:t>
      </w:r>
      <w:r>
        <w:rPr>
          <w:spacing w:val="14"/>
          <w:sz w:val="17"/>
        </w:rPr>
        <w:t> </w:t>
      </w:r>
      <w:r>
        <w:rPr>
          <w:sz w:val="17"/>
        </w:rPr>
        <w:t>de</w:t>
      </w:r>
      <w:r>
        <w:rPr>
          <w:spacing w:val="13"/>
          <w:sz w:val="17"/>
        </w:rPr>
        <w:t> </w:t>
      </w:r>
      <w:r>
        <w:rPr>
          <w:sz w:val="17"/>
        </w:rPr>
        <w:t>julgamento</w:t>
      </w:r>
      <w:r>
        <w:rPr>
          <w:spacing w:val="14"/>
          <w:sz w:val="17"/>
        </w:rPr>
        <w:t> </w:t>
      </w:r>
      <w:r>
        <w:rPr>
          <w:sz w:val="17"/>
        </w:rPr>
        <w:t>por</w:t>
      </w:r>
      <w:r>
        <w:rPr>
          <w:spacing w:val="14"/>
          <w:sz w:val="17"/>
        </w:rPr>
        <w:t> </w:t>
      </w:r>
      <w:r>
        <w:rPr>
          <w:sz w:val="17"/>
        </w:rPr>
        <w:t>menor</w:t>
      </w:r>
      <w:r>
        <w:rPr>
          <w:spacing w:val="14"/>
          <w:sz w:val="17"/>
        </w:rPr>
        <w:t> </w:t>
      </w:r>
      <w:r>
        <w:rPr>
          <w:sz w:val="17"/>
        </w:rPr>
        <w:t>preço</w:t>
      </w:r>
      <w:r>
        <w:rPr>
          <w:spacing w:val="14"/>
          <w:sz w:val="17"/>
        </w:rPr>
        <w:t> </w:t>
      </w:r>
      <w:r>
        <w:rPr>
          <w:sz w:val="17"/>
        </w:rPr>
        <w:t>ou</w:t>
      </w:r>
      <w:r>
        <w:rPr>
          <w:spacing w:val="14"/>
          <w:sz w:val="17"/>
        </w:rPr>
        <w:t> </w:t>
      </w:r>
      <w:r>
        <w:rPr>
          <w:sz w:val="17"/>
        </w:rPr>
        <w:t>por</w:t>
      </w:r>
      <w:r>
        <w:rPr>
          <w:spacing w:val="14"/>
          <w:sz w:val="17"/>
        </w:rPr>
        <w:t> </w:t>
      </w:r>
      <w:r>
        <w:rPr>
          <w:sz w:val="17"/>
        </w:rPr>
        <w:t>maior</w:t>
      </w:r>
      <w:r>
        <w:rPr>
          <w:spacing w:val="14"/>
          <w:sz w:val="17"/>
        </w:rPr>
        <w:t> </w:t>
      </w:r>
      <w:r>
        <w:rPr>
          <w:sz w:val="17"/>
        </w:rPr>
        <w:t>desconto,</w:t>
      </w:r>
      <w:r>
        <w:rPr>
          <w:spacing w:val="14"/>
          <w:sz w:val="17"/>
        </w:rPr>
        <w:t> </w:t>
      </w:r>
      <w:r>
        <w:rPr>
          <w:sz w:val="17"/>
        </w:rPr>
        <w:t>no âmbito da Administração Pública do Estado do Rio de Janeiro, Autarquica e Fundacional;</w:t>
      </w:r>
    </w:p>
    <w:p>
      <w:pPr>
        <w:pStyle w:val="ListParagraph"/>
        <w:numPr>
          <w:ilvl w:val="0"/>
          <w:numId w:val="53"/>
        </w:numPr>
        <w:tabs>
          <w:tab w:pos="186" w:val="left" w:leader="none"/>
        </w:tabs>
        <w:spacing w:line="240" w:lineRule="auto" w:before="1" w:after="0"/>
        <w:ind w:left="186" w:right="0" w:hanging="80"/>
        <w:jc w:val="left"/>
        <w:rPr>
          <w:sz w:val="17"/>
        </w:rPr>
      </w:pPr>
      <w:r>
        <w:rPr>
          <w:sz w:val="17"/>
        </w:rPr>
        <w:t>Decreto</w:t>
      </w:r>
      <w:r>
        <w:rPr>
          <w:spacing w:val="4"/>
          <w:sz w:val="17"/>
        </w:rPr>
        <w:t> </w:t>
      </w:r>
      <w:r>
        <w:rPr>
          <w:sz w:val="17"/>
        </w:rPr>
        <w:t>nº</w:t>
      </w:r>
      <w:r>
        <w:rPr>
          <w:spacing w:val="5"/>
          <w:sz w:val="17"/>
        </w:rPr>
        <w:t> </w:t>
      </w:r>
      <w:r>
        <w:rPr>
          <w:sz w:val="17"/>
        </w:rPr>
        <w:t>48.816</w:t>
      </w:r>
      <w:r>
        <w:rPr>
          <w:spacing w:val="5"/>
          <w:sz w:val="17"/>
        </w:rPr>
        <w:t> </w:t>
      </w:r>
      <w:r>
        <w:rPr>
          <w:sz w:val="17"/>
        </w:rPr>
        <w:t>de</w:t>
      </w:r>
      <w:r>
        <w:rPr>
          <w:spacing w:val="5"/>
          <w:sz w:val="17"/>
        </w:rPr>
        <w:t> </w:t>
      </w:r>
      <w:r>
        <w:rPr>
          <w:sz w:val="17"/>
        </w:rPr>
        <w:t>24</w:t>
      </w:r>
      <w:r>
        <w:rPr>
          <w:spacing w:val="5"/>
          <w:sz w:val="17"/>
        </w:rPr>
        <w:t> </w:t>
      </w:r>
      <w:r>
        <w:rPr>
          <w:sz w:val="17"/>
        </w:rPr>
        <w:t>de</w:t>
      </w:r>
      <w:r>
        <w:rPr>
          <w:spacing w:val="5"/>
          <w:sz w:val="17"/>
        </w:rPr>
        <w:t> </w:t>
      </w:r>
      <w:r>
        <w:rPr>
          <w:sz w:val="17"/>
        </w:rPr>
        <w:t>novembro</w:t>
      </w:r>
      <w:r>
        <w:rPr>
          <w:spacing w:val="5"/>
          <w:sz w:val="17"/>
        </w:rPr>
        <w:t> </w:t>
      </w:r>
      <w:r>
        <w:rPr>
          <w:sz w:val="17"/>
        </w:rPr>
        <w:t>de</w:t>
      </w:r>
      <w:r>
        <w:rPr>
          <w:spacing w:val="5"/>
          <w:sz w:val="17"/>
        </w:rPr>
        <w:t> </w:t>
      </w:r>
      <w:r>
        <w:rPr>
          <w:sz w:val="17"/>
        </w:rPr>
        <w:t>2023,</w:t>
      </w:r>
      <w:r>
        <w:rPr>
          <w:spacing w:val="5"/>
          <w:sz w:val="17"/>
        </w:rPr>
        <w:t> </w:t>
      </w:r>
      <w:r>
        <w:rPr>
          <w:sz w:val="17"/>
        </w:rPr>
        <w:t>que</w:t>
      </w:r>
      <w:r>
        <w:rPr>
          <w:spacing w:val="5"/>
          <w:sz w:val="17"/>
        </w:rPr>
        <w:t> </w:t>
      </w:r>
      <w:r>
        <w:rPr>
          <w:sz w:val="17"/>
        </w:rPr>
        <w:t>regulamenta</w:t>
      </w:r>
      <w:r>
        <w:rPr>
          <w:spacing w:val="5"/>
          <w:sz w:val="17"/>
        </w:rPr>
        <w:t> </w:t>
      </w:r>
      <w:r>
        <w:rPr>
          <w:sz w:val="17"/>
        </w:rPr>
        <w:t>a</w:t>
      </w:r>
      <w:r>
        <w:rPr>
          <w:spacing w:val="5"/>
          <w:sz w:val="17"/>
        </w:rPr>
        <w:t> </w:t>
      </w:r>
      <w:r>
        <w:rPr>
          <w:sz w:val="17"/>
        </w:rPr>
        <w:t>fase</w:t>
      </w:r>
      <w:r>
        <w:rPr>
          <w:spacing w:val="5"/>
          <w:sz w:val="17"/>
        </w:rPr>
        <w:t> </w:t>
      </w:r>
      <w:r>
        <w:rPr>
          <w:sz w:val="17"/>
        </w:rPr>
        <w:t>preparatória</w:t>
      </w:r>
      <w:r>
        <w:rPr>
          <w:spacing w:val="5"/>
          <w:sz w:val="17"/>
        </w:rPr>
        <w:t> </w:t>
      </w:r>
      <w:r>
        <w:rPr>
          <w:sz w:val="17"/>
        </w:rPr>
        <w:t>das</w:t>
      </w:r>
      <w:r>
        <w:rPr>
          <w:spacing w:val="5"/>
          <w:sz w:val="17"/>
        </w:rPr>
        <w:t> </w:t>
      </w:r>
      <w:r>
        <w:rPr>
          <w:sz w:val="17"/>
        </w:rPr>
        <w:t>contratações</w:t>
      </w:r>
      <w:r>
        <w:rPr>
          <w:spacing w:val="5"/>
          <w:sz w:val="17"/>
        </w:rPr>
        <w:t> </w:t>
      </w:r>
      <w:r>
        <w:rPr>
          <w:sz w:val="17"/>
        </w:rPr>
        <w:t>no</w:t>
      </w:r>
      <w:r>
        <w:rPr>
          <w:spacing w:val="5"/>
          <w:sz w:val="17"/>
        </w:rPr>
        <w:t> </w:t>
      </w:r>
      <w:r>
        <w:rPr>
          <w:sz w:val="17"/>
        </w:rPr>
        <w:t>âmbito</w:t>
      </w:r>
      <w:r>
        <w:rPr>
          <w:spacing w:val="5"/>
          <w:sz w:val="17"/>
        </w:rPr>
        <w:t> </w:t>
      </w:r>
      <w:r>
        <w:rPr>
          <w:sz w:val="17"/>
        </w:rPr>
        <w:t>do</w:t>
      </w:r>
      <w:r>
        <w:rPr>
          <w:spacing w:val="5"/>
          <w:sz w:val="17"/>
        </w:rPr>
        <w:t> </w:t>
      </w:r>
      <w:r>
        <w:rPr>
          <w:sz w:val="17"/>
        </w:rPr>
        <w:t>estado</w:t>
      </w:r>
      <w:r>
        <w:rPr>
          <w:spacing w:val="5"/>
          <w:sz w:val="17"/>
        </w:rPr>
        <w:t> </w:t>
      </w:r>
      <w:r>
        <w:rPr>
          <w:sz w:val="17"/>
        </w:rPr>
        <w:t>do</w:t>
      </w:r>
      <w:r>
        <w:rPr>
          <w:spacing w:val="5"/>
          <w:sz w:val="17"/>
        </w:rPr>
        <w:t> </w:t>
      </w:r>
      <w:r>
        <w:rPr>
          <w:sz w:val="17"/>
        </w:rPr>
        <w:t>Rio</w:t>
      </w:r>
      <w:r>
        <w:rPr>
          <w:spacing w:val="5"/>
          <w:sz w:val="17"/>
        </w:rPr>
        <w:t> </w:t>
      </w:r>
      <w:r>
        <w:rPr>
          <w:sz w:val="17"/>
        </w:rPr>
        <w:t>de</w:t>
      </w:r>
      <w:r>
        <w:rPr>
          <w:spacing w:val="5"/>
          <w:sz w:val="17"/>
        </w:rPr>
        <w:t> </w:t>
      </w:r>
      <w:r>
        <w:rPr>
          <w:spacing w:val="-2"/>
          <w:sz w:val="17"/>
        </w:rPr>
        <w:t>Janeiro;</w:t>
      </w:r>
    </w:p>
    <w:p>
      <w:pPr>
        <w:pStyle w:val="ListParagraph"/>
        <w:numPr>
          <w:ilvl w:val="0"/>
          <w:numId w:val="53"/>
        </w:numPr>
        <w:tabs>
          <w:tab w:pos="186" w:val="left" w:leader="none"/>
        </w:tabs>
        <w:spacing w:line="288" w:lineRule="auto" w:before="39" w:after="0"/>
        <w:ind w:left="106" w:right="110" w:firstLine="0"/>
        <w:jc w:val="left"/>
        <w:rPr>
          <w:sz w:val="17"/>
        </w:rPr>
      </w:pPr>
      <w:r>
        <w:rPr>
          <w:sz w:val="17"/>
        </w:rPr>
        <w:t>Decreto nº 48.843 de 13 de dezembro de 2023, que regulamenta o Sistema de Registro de Preços – SRP, no âmbito da Administração Pública Estadual Direta, Autárquica e Fundacional;</w:t>
      </w:r>
    </w:p>
    <w:p>
      <w:pPr>
        <w:pStyle w:val="ListParagraph"/>
        <w:numPr>
          <w:ilvl w:val="0"/>
          <w:numId w:val="53"/>
        </w:numPr>
        <w:tabs>
          <w:tab w:pos="186" w:val="left" w:leader="none"/>
        </w:tabs>
        <w:spacing w:line="240" w:lineRule="auto" w:before="1" w:after="0"/>
        <w:ind w:left="186" w:right="0" w:hanging="80"/>
        <w:jc w:val="left"/>
        <w:rPr>
          <w:sz w:val="17"/>
        </w:rPr>
      </w:pPr>
      <w:r>
        <w:rPr>
          <w:sz w:val="17"/>
        </w:rPr>
        <w:t>Decreto</w:t>
      </w:r>
      <w:r>
        <w:rPr>
          <w:spacing w:val="4"/>
          <w:sz w:val="17"/>
        </w:rPr>
        <w:t> </w:t>
      </w:r>
      <w:r>
        <w:rPr>
          <w:sz w:val="17"/>
        </w:rPr>
        <w:t>nº</w:t>
      </w:r>
      <w:r>
        <w:rPr>
          <w:spacing w:val="5"/>
          <w:sz w:val="17"/>
        </w:rPr>
        <w:t> </w:t>
      </w:r>
      <w:r>
        <w:rPr>
          <w:sz w:val="17"/>
        </w:rPr>
        <w:t>46.750</w:t>
      </w:r>
      <w:r>
        <w:rPr>
          <w:spacing w:val="5"/>
          <w:sz w:val="17"/>
        </w:rPr>
        <w:t> </w:t>
      </w:r>
      <w:r>
        <w:rPr>
          <w:sz w:val="17"/>
        </w:rPr>
        <w:t>de</w:t>
      </w:r>
      <w:r>
        <w:rPr>
          <w:spacing w:val="5"/>
          <w:sz w:val="17"/>
        </w:rPr>
        <w:t> </w:t>
      </w:r>
      <w:r>
        <w:rPr>
          <w:sz w:val="17"/>
        </w:rPr>
        <w:t>27</w:t>
      </w:r>
      <w:r>
        <w:rPr>
          <w:spacing w:val="5"/>
          <w:sz w:val="17"/>
        </w:rPr>
        <w:t> </w:t>
      </w:r>
      <w:r>
        <w:rPr>
          <w:sz w:val="17"/>
        </w:rPr>
        <w:t>de</w:t>
      </w:r>
      <w:r>
        <w:rPr>
          <w:spacing w:val="5"/>
          <w:sz w:val="17"/>
        </w:rPr>
        <w:t> </w:t>
      </w:r>
      <w:r>
        <w:rPr>
          <w:sz w:val="17"/>
        </w:rPr>
        <w:t>agosto</w:t>
      </w:r>
      <w:r>
        <w:rPr>
          <w:spacing w:val="5"/>
          <w:sz w:val="17"/>
        </w:rPr>
        <w:t> </w:t>
      </w:r>
      <w:r>
        <w:rPr>
          <w:sz w:val="17"/>
        </w:rPr>
        <w:t>de</w:t>
      </w:r>
      <w:r>
        <w:rPr>
          <w:spacing w:val="5"/>
          <w:sz w:val="17"/>
        </w:rPr>
        <w:t> </w:t>
      </w:r>
      <w:r>
        <w:rPr>
          <w:sz w:val="17"/>
        </w:rPr>
        <w:t>2019,</w:t>
      </w:r>
      <w:r>
        <w:rPr>
          <w:spacing w:val="5"/>
          <w:sz w:val="17"/>
        </w:rPr>
        <w:t> </w:t>
      </w:r>
      <w:r>
        <w:rPr>
          <w:sz w:val="17"/>
        </w:rPr>
        <w:t>que</w:t>
      </w:r>
      <w:r>
        <w:rPr>
          <w:spacing w:val="5"/>
          <w:sz w:val="17"/>
        </w:rPr>
        <w:t> </w:t>
      </w:r>
      <w:r>
        <w:rPr>
          <w:sz w:val="17"/>
        </w:rPr>
        <w:t>regulamenta</w:t>
      </w:r>
      <w:r>
        <w:rPr>
          <w:spacing w:val="5"/>
          <w:sz w:val="17"/>
        </w:rPr>
        <w:t> </w:t>
      </w:r>
      <w:r>
        <w:rPr>
          <w:sz w:val="17"/>
        </w:rPr>
        <w:t>o</w:t>
      </w:r>
      <w:r>
        <w:rPr>
          <w:spacing w:val="5"/>
          <w:sz w:val="17"/>
        </w:rPr>
        <w:t> </w:t>
      </w:r>
      <w:r>
        <w:rPr>
          <w:sz w:val="17"/>
        </w:rPr>
        <w:t>cadastro</w:t>
      </w:r>
      <w:r>
        <w:rPr>
          <w:spacing w:val="5"/>
          <w:sz w:val="17"/>
        </w:rPr>
        <w:t> </w:t>
      </w:r>
      <w:r>
        <w:rPr>
          <w:sz w:val="17"/>
        </w:rPr>
        <w:t>de</w:t>
      </w:r>
      <w:r>
        <w:rPr>
          <w:spacing w:val="5"/>
          <w:sz w:val="17"/>
        </w:rPr>
        <w:t> </w:t>
      </w:r>
      <w:r>
        <w:rPr>
          <w:sz w:val="17"/>
        </w:rPr>
        <w:t>fornecedores</w:t>
      </w:r>
      <w:r>
        <w:rPr>
          <w:spacing w:val="5"/>
          <w:sz w:val="17"/>
        </w:rPr>
        <w:t> </w:t>
      </w:r>
      <w:r>
        <w:rPr>
          <w:sz w:val="17"/>
        </w:rPr>
        <w:t>no</w:t>
      </w:r>
      <w:r>
        <w:rPr>
          <w:spacing w:val="5"/>
          <w:sz w:val="17"/>
        </w:rPr>
        <w:t> </w:t>
      </w:r>
      <w:r>
        <w:rPr>
          <w:sz w:val="17"/>
        </w:rPr>
        <w:t>âmbito</w:t>
      </w:r>
      <w:r>
        <w:rPr>
          <w:spacing w:val="5"/>
          <w:sz w:val="17"/>
        </w:rPr>
        <w:t> </w:t>
      </w:r>
      <w:r>
        <w:rPr>
          <w:sz w:val="17"/>
        </w:rPr>
        <w:t>do</w:t>
      </w:r>
      <w:r>
        <w:rPr>
          <w:spacing w:val="5"/>
          <w:sz w:val="17"/>
        </w:rPr>
        <w:t> </w:t>
      </w:r>
      <w:r>
        <w:rPr>
          <w:sz w:val="17"/>
        </w:rPr>
        <w:t>poder</w:t>
      </w:r>
      <w:r>
        <w:rPr>
          <w:spacing w:val="5"/>
          <w:sz w:val="17"/>
        </w:rPr>
        <w:t> </w:t>
      </w:r>
      <w:r>
        <w:rPr>
          <w:sz w:val="17"/>
        </w:rPr>
        <w:t>executivo</w:t>
      </w:r>
      <w:r>
        <w:rPr>
          <w:spacing w:val="5"/>
          <w:sz w:val="17"/>
        </w:rPr>
        <w:t> </w:t>
      </w:r>
      <w:r>
        <w:rPr>
          <w:sz w:val="17"/>
        </w:rPr>
        <w:t>do</w:t>
      </w:r>
      <w:r>
        <w:rPr>
          <w:spacing w:val="5"/>
          <w:sz w:val="17"/>
        </w:rPr>
        <w:t> </w:t>
      </w:r>
      <w:r>
        <w:rPr>
          <w:sz w:val="17"/>
        </w:rPr>
        <w:t>Estado</w:t>
      </w:r>
      <w:r>
        <w:rPr>
          <w:spacing w:val="5"/>
          <w:sz w:val="17"/>
        </w:rPr>
        <w:t> </w:t>
      </w:r>
      <w:r>
        <w:rPr>
          <w:sz w:val="17"/>
        </w:rPr>
        <w:t>do</w:t>
      </w:r>
      <w:r>
        <w:rPr>
          <w:spacing w:val="5"/>
          <w:sz w:val="17"/>
        </w:rPr>
        <w:t> </w:t>
      </w:r>
      <w:r>
        <w:rPr>
          <w:sz w:val="17"/>
        </w:rPr>
        <w:t>Rio</w:t>
      </w:r>
      <w:r>
        <w:rPr>
          <w:spacing w:val="5"/>
          <w:sz w:val="17"/>
        </w:rPr>
        <w:t> </w:t>
      </w:r>
      <w:r>
        <w:rPr>
          <w:sz w:val="17"/>
        </w:rPr>
        <w:t>de</w:t>
      </w:r>
      <w:r>
        <w:rPr>
          <w:spacing w:val="5"/>
          <w:sz w:val="17"/>
        </w:rPr>
        <w:t> </w:t>
      </w:r>
      <w:r>
        <w:rPr>
          <w:spacing w:val="-2"/>
          <w:sz w:val="17"/>
        </w:rPr>
        <w:t>Janeiro;</w:t>
      </w:r>
    </w:p>
    <w:p>
      <w:pPr>
        <w:pStyle w:val="ListParagraph"/>
        <w:numPr>
          <w:ilvl w:val="0"/>
          <w:numId w:val="53"/>
        </w:numPr>
        <w:tabs>
          <w:tab w:pos="197" w:val="left" w:leader="none"/>
        </w:tabs>
        <w:spacing w:line="288" w:lineRule="auto" w:before="39" w:after="0"/>
        <w:ind w:left="106" w:right="110" w:firstLine="0"/>
        <w:jc w:val="left"/>
        <w:rPr>
          <w:sz w:val="17"/>
        </w:rPr>
      </w:pPr>
      <w:r>
        <w:rPr>
          <w:sz w:val="17"/>
        </w:rPr>
        <w:t>Lei</w:t>
      </w:r>
      <w:r>
        <w:rPr>
          <w:spacing w:val="24"/>
          <w:sz w:val="17"/>
        </w:rPr>
        <w:t> </w:t>
      </w:r>
      <w:r>
        <w:rPr>
          <w:sz w:val="17"/>
        </w:rPr>
        <w:t>Estadual</w:t>
      </w:r>
      <w:r>
        <w:rPr>
          <w:spacing w:val="24"/>
          <w:sz w:val="17"/>
        </w:rPr>
        <w:t> </w:t>
      </w:r>
      <w:r>
        <w:rPr>
          <w:sz w:val="17"/>
        </w:rPr>
        <w:t>n°</w:t>
      </w:r>
      <w:r>
        <w:rPr>
          <w:spacing w:val="24"/>
          <w:sz w:val="17"/>
        </w:rPr>
        <w:t> </w:t>
      </w:r>
      <w:r>
        <w:rPr>
          <w:sz w:val="17"/>
        </w:rPr>
        <w:t>7.753,</w:t>
      </w:r>
      <w:r>
        <w:rPr>
          <w:spacing w:val="24"/>
          <w:sz w:val="17"/>
        </w:rPr>
        <w:t> </w:t>
      </w:r>
      <w:r>
        <w:rPr>
          <w:sz w:val="17"/>
        </w:rPr>
        <w:t>de</w:t>
      </w:r>
      <w:r>
        <w:rPr>
          <w:spacing w:val="24"/>
          <w:sz w:val="17"/>
        </w:rPr>
        <w:t> </w:t>
      </w:r>
      <w:r>
        <w:rPr>
          <w:sz w:val="17"/>
        </w:rPr>
        <w:t>17</w:t>
      </w:r>
      <w:r>
        <w:rPr>
          <w:spacing w:val="24"/>
          <w:sz w:val="17"/>
        </w:rPr>
        <w:t> </w:t>
      </w:r>
      <w:r>
        <w:rPr>
          <w:sz w:val="17"/>
        </w:rPr>
        <w:t>de</w:t>
      </w:r>
      <w:r>
        <w:rPr>
          <w:spacing w:val="24"/>
          <w:sz w:val="17"/>
        </w:rPr>
        <w:t> </w:t>
      </w:r>
      <w:r>
        <w:rPr>
          <w:sz w:val="17"/>
        </w:rPr>
        <w:t>outubro</w:t>
      </w:r>
      <w:r>
        <w:rPr>
          <w:spacing w:val="24"/>
          <w:sz w:val="17"/>
        </w:rPr>
        <w:t> </w:t>
      </w:r>
      <w:r>
        <w:rPr>
          <w:sz w:val="17"/>
        </w:rPr>
        <w:t>de</w:t>
      </w:r>
      <w:r>
        <w:rPr>
          <w:spacing w:val="24"/>
          <w:sz w:val="17"/>
        </w:rPr>
        <w:t> </w:t>
      </w:r>
      <w:r>
        <w:rPr>
          <w:sz w:val="17"/>
        </w:rPr>
        <w:t>2017,</w:t>
      </w:r>
      <w:r>
        <w:rPr>
          <w:spacing w:val="24"/>
          <w:sz w:val="17"/>
        </w:rPr>
        <w:t> </w:t>
      </w:r>
      <w:r>
        <w:rPr>
          <w:sz w:val="17"/>
        </w:rPr>
        <w:t>que</w:t>
      </w:r>
      <w:r>
        <w:rPr>
          <w:spacing w:val="24"/>
          <w:sz w:val="17"/>
        </w:rPr>
        <w:t> </w:t>
      </w:r>
      <w:r>
        <w:rPr>
          <w:sz w:val="17"/>
        </w:rPr>
        <w:t>dispõe</w:t>
      </w:r>
      <w:r>
        <w:rPr>
          <w:spacing w:val="24"/>
          <w:sz w:val="17"/>
        </w:rPr>
        <w:t> </w:t>
      </w:r>
      <w:r>
        <w:rPr>
          <w:sz w:val="17"/>
        </w:rPr>
        <w:t>sobre</w:t>
      </w:r>
      <w:r>
        <w:rPr>
          <w:spacing w:val="24"/>
          <w:sz w:val="17"/>
        </w:rPr>
        <w:t> </w:t>
      </w:r>
      <w:r>
        <w:rPr>
          <w:sz w:val="17"/>
        </w:rPr>
        <w:t>a</w:t>
      </w:r>
      <w:r>
        <w:rPr>
          <w:spacing w:val="24"/>
          <w:sz w:val="17"/>
        </w:rPr>
        <w:t> </w:t>
      </w:r>
      <w:r>
        <w:rPr>
          <w:sz w:val="17"/>
        </w:rPr>
        <w:t>instituição</w:t>
      </w:r>
      <w:r>
        <w:rPr>
          <w:spacing w:val="24"/>
          <w:sz w:val="17"/>
        </w:rPr>
        <w:t> </w:t>
      </w:r>
      <w:r>
        <w:rPr>
          <w:sz w:val="17"/>
        </w:rPr>
        <w:t>do</w:t>
      </w:r>
      <w:r>
        <w:rPr>
          <w:spacing w:val="24"/>
          <w:sz w:val="17"/>
        </w:rPr>
        <w:t> </w:t>
      </w:r>
      <w:r>
        <w:rPr>
          <w:sz w:val="17"/>
        </w:rPr>
        <w:t>programa</w:t>
      </w:r>
      <w:r>
        <w:rPr>
          <w:spacing w:val="24"/>
          <w:sz w:val="17"/>
        </w:rPr>
        <w:t> </w:t>
      </w:r>
      <w:r>
        <w:rPr>
          <w:sz w:val="17"/>
        </w:rPr>
        <w:t>de</w:t>
      </w:r>
      <w:r>
        <w:rPr>
          <w:spacing w:val="24"/>
          <w:sz w:val="17"/>
        </w:rPr>
        <w:t> </w:t>
      </w:r>
      <w:r>
        <w:rPr>
          <w:sz w:val="17"/>
        </w:rPr>
        <w:t>integridade</w:t>
      </w:r>
      <w:r>
        <w:rPr>
          <w:spacing w:val="24"/>
          <w:sz w:val="17"/>
        </w:rPr>
        <w:t> </w:t>
      </w:r>
      <w:r>
        <w:rPr>
          <w:sz w:val="17"/>
        </w:rPr>
        <w:t>nas</w:t>
      </w:r>
      <w:r>
        <w:rPr>
          <w:spacing w:val="24"/>
          <w:sz w:val="17"/>
        </w:rPr>
        <w:t> </w:t>
      </w:r>
      <w:r>
        <w:rPr>
          <w:sz w:val="17"/>
        </w:rPr>
        <w:t>empresas</w:t>
      </w:r>
      <w:r>
        <w:rPr>
          <w:spacing w:val="24"/>
          <w:sz w:val="17"/>
        </w:rPr>
        <w:t> </w:t>
      </w:r>
      <w:r>
        <w:rPr>
          <w:sz w:val="17"/>
        </w:rPr>
        <w:t>que</w:t>
      </w:r>
      <w:r>
        <w:rPr>
          <w:spacing w:val="24"/>
          <w:sz w:val="17"/>
        </w:rPr>
        <w:t> </w:t>
      </w:r>
      <w:r>
        <w:rPr>
          <w:sz w:val="17"/>
        </w:rPr>
        <w:t>contratarem</w:t>
      </w:r>
      <w:r>
        <w:rPr>
          <w:spacing w:val="24"/>
          <w:sz w:val="17"/>
        </w:rPr>
        <w:t> </w:t>
      </w:r>
      <w:r>
        <w:rPr>
          <w:sz w:val="17"/>
        </w:rPr>
        <w:t>com</w:t>
      </w:r>
      <w:r>
        <w:rPr>
          <w:spacing w:val="24"/>
          <w:sz w:val="17"/>
        </w:rPr>
        <w:t> </w:t>
      </w:r>
      <w:r>
        <w:rPr>
          <w:sz w:val="17"/>
        </w:rPr>
        <w:t>a administração pública do Estado do Rio de Janeiro e dá outras providencias.</w:t>
      </w:r>
    </w:p>
    <w:p>
      <w:pPr>
        <w:pStyle w:val="BodyText"/>
        <w:spacing w:before="1"/>
        <w:rPr>
          <w:sz w:val="12"/>
        </w:rPr>
      </w:pPr>
    </w:p>
    <w:p>
      <w:pPr>
        <w:pStyle w:val="BodyText"/>
        <w:spacing w:after="0"/>
        <w:rPr>
          <w:sz w:val="12"/>
        </w:rPr>
        <w:sectPr>
          <w:pgSz w:w="11900" w:h="16840"/>
          <w:pgMar w:header="0" w:footer="181" w:top="520" w:bottom="380" w:left="566" w:right="566"/>
        </w:sectPr>
      </w:pPr>
    </w:p>
    <w:p>
      <w:pPr>
        <w:pStyle w:val="Heading2"/>
        <w:numPr>
          <w:ilvl w:val="0"/>
          <w:numId w:val="52"/>
        </w:numPr>
        <w:tabs>
          <w:tab w:pos="278" w:val="left" w:leader="none"/>
        </w:tabs>
        <w:spacing w:line="240" w:lineRule="auto" w:before="97" w:after="0"/>
        <w:ind w:left="278" w:right="0" w:hanging="172"/>
        <w:jc w:val="left"/>
      </w:pPr>
      <w:r>
        <w:rPr>
          <w:color w:val="000000"/>
          <w:shd w:fill="E5E5E5" w:color="auto" w:val="clear"/>
        </w:rPr>
        <w:t>DESCRIÇÃO</w:t>
      </w:r>
      <w:r>
        <w:rPr>
          <w:color w:val="000000"/>
          <w:spacing w:val="8"/>
          <w:shd w:fill="E5E5E5" w:color="auto" w:val="clear"/>
        </w:rPr>
        <w:t> </w:t>
      </w:r>
      <w:r>
        <w:rPr>
          <w:color w:val="000000"/>
          <w:shd w:fill="E5E5E5" w:color="auto" w:val="clear"/>
        </w:rPr>
        <w:t>DA</w:t>
      </w:r>
      <w:r>
        <w:rPr>
          <w:color w:val="000000"/>
          <w:spacing w:val="8"/>
          <w:shd w:fill="E5E5E5" w:color="auto" w:val="clear"/>
        </w:rPr>
        <w:t> </w:t>
      </w:r>
      <w:r>
        <w:rPr>
          <w:color w:val="000000"/>
          <w:spacing w:val="-2"/>
          <w:shd w:fill="E5E5E5" w:color="auto" w:val="clear"/>
        </w:rPr>
        <w:t>SOLUÇÃO</w:t>
      </w:r>
    </w:p>
    <w:p>
      <w:pPr>
        <w:pStyle w:val="BodyText"/>
        <w:rPr>
          <w:b/>
        </w:rPr>
      </w:pPr>
    </w:p>
    <w:p>
      <w:pPr>
        <w:pStyle w:val="BodyText"/>
        <w:rPr>
          <w:b/>
        </w:rPr>
      </w:pPr>
    </w:p>
    <w:p>
      <w:pPr>
        <w:pStyle w:val="BodyText"/>
        <w:rPr>
          <w:b/>
        </w:rPr>
      </w:pPr>
    </w:p>
    <w:p>
      <w:pPr>
        <w:pStyle w:val="BodyText"/>
        <w:spacing w:before="132"/>
        <w:rPr>
          <w:b/>
        </w:rPr>
      </w:pPr>
    </w:p>
    <w:p>
      <w:pPr>
        <w:spacing w:before="0"/>
        <w:ind w:left="177" w:right="0" w:firstLine="0"/>
        <w:jc w:val="left"/>
        <w:rPr>
          <w:b/>
          <w:sz w:val="13"/>
        </w:rPr>
      </w:pPr>
      <w:r>
        <w:rPr>
          <w:b/>
          <w:sz w:val="13"/>
        </w:rPr>
        <w:t>ITEM</w:t>
      </w:r>
      <w:r>
        <w:rPr>
          <w:b/>
          <w:spacing w:val="-6"/>
          <w:sz w:val="13"/>
        </w:rPr>
        <w:t> </w:t>
      </w:r>
      <w:r>
        <w:rPr>
          <w:b/>
          <w:sz w:val="13"/>
        </w:rPr>
        <w:t>DESCRIÇÃO</w:t>
      </w:r>
      <w:r>
        <w:rPr>
          <w:b/>
          <w:spacing w:val="6"/>
          <w:sz w:val="13"/>
        </w:rPr>
        <w:t> </w:t>
      </w:r>
      <w:r>
        <w:rPr>
          <w:b/>
          <w:sz w:val="13"/>
        </w:rPr>
        <w:t>DO</w:t>
      </w:r>
      <w:r>
        <w:rPr>
          <w:b/>
          <w:spacing w:val="5"/>
          <w:sz w:val="13"/>
        </w:rPr>
        <w:t> </w:t>
      </w:r>
      <w:r>
        <w:rPr>
          <w:b/>
          <w:spacing w:val="-2"/>
          <w:sz w:val="13"/>
        </w:rPr>
        <w:t>OBJETO</w:t>
      </w:r>
    </w:p>
    <w:p>
      <w:pPr>
        <w:spacing w:line="240" w:lineRule="auto" w:before="0"/>
        <w:rPr>
          <w:b/>
          <w:sz w:val="13"/>
        </w:rPr>
      </w:pPr>
      <w:r>
        <w:rPr/>
        <w:br w:type="column"/>
      </w:r>
      <w:r>
        <w:rPr>
          <w:b/>
          <w:sz w:val="13"/>
        </w:rPr>
      </w:r>
    </w:p>
    <w:p>
      <w:pPr>
        <w:pStyle w:val="BodyText"/>
        <w:rPr>
          <w:b/>
          <w:sz w:val="13"/>
        </w:rPr>
      </w:pPr>
    </w:p>
    <w:p>
      <w:pPr>
        <w:pStyle w:val="BodyText"/>
        <w:rPr>
          <w:b/>
          <w:sz w:val="13"/>
        </w:rPr>
      </w:pPr>
    </w:p>
    <w:p>
      <w:pPr>
        <w:pStyle w:val="BodyText"/>
        <w:spacing w:before="138"/>
        <w:rPr>
          <w:b/>
          <w:sz w:val="13"/>
        </w:rPr>
      </w:pPr>
    </w:p>
    <w:p>
      <w:pPr>
        <w:spacing w:line="376" w:lineRule="auto" w:before="1"/>
        <w:ind w:left="106" w:right="0" w:firstLine="0"/>
        <w:jc w:val="left"/>
        <w:rPr>
          <w:b/>
          <w:sz w:val="13"/>
        </w:rPr>
      </w:pPr>
      <w:r>
        <w:rPr>
          <w:b/>
          <w:sz w:val="13"/>
        </w:rPr>
        <w:t>DESCRIÇÃO</w:t>
      </w:r>
      <w:r>
        <w:rPr>
          <w:b/>
          <w:spacing w:val="36"/>
          <w:sz w:val="13"/>
        </w:rPr>
        <w:t> </w:t>
      </w:r>
      <w:r>
        <w:rPr>
          <w:b/>
          <w:sz w:val="13"/>
        </w:rPr>
        <w:t>DO</w:t>
      </w:r>
      <w:r>
        <w:rPr>
          <w:b/>
          <w:spacing w:val="40"/>
          <w:sz w:val="13"/>
        </w:rPr>
        <w:t> </w:t>
      </w:r>
      <w:r>
        <w:rPr>
          <w:b/>
          <w:spacing w:val="-2"/>
          <w:sz w:val="13"/>
        </w:rPr>
        <w:t>INSTRUMENTAL</w:t>
      </w:r>
    </w:p>
    <w:p>
      <w:pPr>
        <w:spacing w:line="376" w:lineRule="auto" w:before="0"/>
        <w:ind w:left="106" w:right="23" w:firstLine="0"/>
        <w:jc w:val="left"/>
        <w:rPr>
          <w:b/>
          <w:sz w:val="13"/>
        </w:rPr>
      </w:pPr>
      <w:r>
        <w:rPr>
          <w:b/>
          <w:spacing w:val="-10"/>
          <w:sz w:val="13"/>
        </w:rPr>
        <w:t>/</w:t>
      </w:r>
      <w:r>
        <w:rPr>
          <w:b/>
          <w:spacing w:val="80"/>
          <w:sz w:val="13"/>
        </w:rPr>
        <w:t> </w:t>
      </w:r>
      <w:r>
        <w:rPr>
          <w:b/>
          <w:spacing w:val="-2"/>
          <w:sz w:val="13"/>
        </w:rPr>
        <w:t>EQUIPAMENTO</w:t>
      </w:r>
      <w:r>
        <w:rPr>
          <w:b/>
          <w:spacing w:val="40"/>
          <w:sz w:val="13"/>
        </w:rPr>
        <w:t> </w:t>
      </w:r>
      <w:r>
        <w:rPr>
          <w:b/>
          <w:sz w:val="13"/>
        </w:rPr>
        <w:t>EM</w:t>
      </w:r>
      <w:r>
        <w:rPr>
          <w:b/>
          <w:spacing w:val="-9"/>
          <w:sz w:val="13"/>
        </w:rPr>
        <w:t> </w:t>
      </w:r>
      <w:r>
        <w:rPr>
          <w:b/>
          <w:sz w:val="13"/>
        </w:rPr>
        <w:t>COMODATO</w:t>
      </w:r>
    </w:p>
    <w:p>
      <w:pPr>
        <w:spacing w:line="240" w:lineRule="auto" w:before="0"/>
        <w:rPr>
          <w:b/>
          <w:sz w:val="13"/>
        </w:rPr>
      </w:pPr>
      <w:r>
        <w:rPr/>
        <w:br w:type="column"/>
      </w:r>
      <w:r>
        <w:rPr>
          <w:b/>
          <w:sz w:val="13"/>
        </w:rPr>
      </w:r>
    </w:p>
    <w:p>
      <w:pPr>
        <w:pStyle w:val="BodyText"/>
        <w:spacing w:before="90"/>
        <w:rPr>
          <w:b/>
          <w:sz w:val="13"/>
        </w:rPr>
      </w:pPr>
    </w:p>
    <w:p>
      <w:pPr>
        <w:tabs>
          <w:tab w:pos="735" w:val="left" w:leader="none"/>
        </w:tabs>
        <w:spacing w:line="376" w:lineRule="auto" w:before="0"/>
        <w:ind w:left="0" w:right="0" w:firstLine="0"/>
        <w:jc w:val="left"/>
        <w:rPr>
          <w:b/>
          <w:sz w:val="13"/>
        </w:rPr>
      </w:pPr>
      <w:r>
        <w:rPr>
          <w:b/>
          <w:spacing w:val="-10"/>
          <w:sz w:val="13"/>
        </w:rPr>
        <w:t>É</w:t>
      </w:r>
      <w:r>
        <w:rPr>
          <w:b/>
          <w:spacing w:val="40"/>
          <w:sz w:val="13"/>
        </w:rPr>
        <w:t>  </w:t>
      </w:r>
      <w:r>
        <w:rPr>
          <w:b/>
          <w:spacing w:val="-2"/>
          <w:sz w:val="13"/>
        </w:rPr>
        <w:t>IMPRESCINDÍVEL</w:t>
      </w:r>
      <w:r>
        <w:rPr>
          <w:b/>
          <w:spacing w:val="80"/>
          <w:w w:val="150"/>
          <w:sz w:val="13"/>
        </w:rPr>
        <w:t> </w:t>
      </w:r>
      <w:r>
        <w:rPr>
          <w:b/>
          <w:spacing w:val="-10"/>
          <w:sz w:val="13"/>
        </w:rPr>
        <w:t>A</w:t>
      </w:r>
      <w:r>
        <w:rPr>
          <w:b/>
          <w:spacing w:val="40"/>
          <w:sz w:val="13"/>
        </w:rPr>
        <w:t> </w:t>
      </w:r>
      <w:r>
        <w:rPr>
          <w:b/>
          <w:spacing w:val="-2"/>
          <w:sz w:val="13"/>
        </w:rPr>
        <w:t>COMPATIBILIDADE</w:t>
      </w:r>
      <w:r>
        <w:rPr>
          <w:b/>
          <w:spacing w:val="40"/>
          <w:sz w:val="13"/>
        </w:rPr>
        <w:t> </w:t>
      </w:r>
      <w:r>
        <w:rPr>
          <w:b/>
          <w:spacing w:val="-5"/>
          <w:sz w:val="13"/>
        </w:rPr>
        <w:t>COM</w:t>
      </w:r>
      <w:r>
        <w:rPr>
          <w:b/>
          <w:sz w:val="13"/>
        </w:rPr>
        <w:tab/>
      </w:r>
      <w:r>
        <w:rPr>
          <w:b/>
          <w:spacing w:val="-2"/>
          <w:sz w:val="13"/>
        </w:rPr>
        <w:t>OUTROS</w:t>
      </w:r>
    </w:p>
    <w:p>
      <w:pPr>
        <w:tabs>
          <w:tab w:pos="1105" w:val="left" w:leader="none"/>
        </w:tabs>
        <w:spacing w:before="1"/>
        <w:ind w:left="0" w:right="0" w:firstLine="0"/>
        <w:jc w:val="left"/>
        <w:rPr>
          <w:b/>
          <w:sz w:val="13"/>
        </w:rPr>
      </w:pPr>
      <w:r>
        <w:rPr>
          <w:b/>
          <w:spacing w:val="-2"/>
          <w:sz w:val="13"/>
        </w:rPr>
        <w:t>ITENS</w:t>
      </w:r>
      <w:r>
        <w:rPr>
          <w:b/>
          <w:sz w:val="13"/>
        </w:rPr>
        <w:tab/>
      </w:r>
      <w:r>
        <w:rPr>
          <w:b/>
          <w:spacing w:val="-5"/>
          <w:sz w:val="13"/>
        </w:rPr>
        <w:t>DA</w:t>
      </w:r>
    </w:p>
    <w:p>
      <w:pPr>
        <w:spacing w:line="376" w:lineRule="auto" w:before="86"/>
        <w:ind w:left="0" w:right="84" w:firstLine="0"/>
        <w:jc w:val="left"/>
        <w:rPr>
          <w:b/>
          <w:sz w:val="13"/>
        </w:rPr>
      </w:pPr>
      <w:r>
        <w:rPr>
          <w:b/>
          <w:spacing w:val="-2"/>
          <w:sz w:val="13"/>
        </w:rPr>
        <w:t>CONTRATAÇÃO?</w:t>
      </w:r>
      <w:r>
        <w:rPr>
          <w:b/>
          <w:spacing w:val="40"/>
          <w:sz w:val="13"/>
        </w:rPr>
        <w:t> </w:t>
      </w:r>
      <w:r>
        <w:rPr>
          <w:b/>
          <w:sz w:val="13"/>
        </w:rPr>
        <w:t>SE SIM, QUAIS?</w:t>
      </w:r>
    </w:p>
    <w:p>
      <w:pPr>
        <w:spacing w:line="240" w:lineRule="auto" w:before="0"/>
        <w:rPr>
          <w:b/>
          <w:sz w:val="13"/>
        </w:rPr>
      </w:pPr>
      <w:r>
        <w:rPr/>
        <w:br w:type="column"/>
      </w:r>
      <w:r>
        <w:rPr>
          <w:b/>
          <w:sz w:val="13"/>
        </w:rPr>
      </w: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spacing w:before="10"/>
        <w:rPr>
          <w:b/>
          <w:sz w:val="13"/>
        </w:rPr>
      </w:pPr>
    </w:p>
    <w:p>
      <w:pPr>
        <w:spacing w:before="1"/>
        <w:ind w:left="0" w:right="0" w:firstLine="0"/>
        <w:jc w:val="left"/>
        <w:rPr>
          <w:b/>
          <w:sz w:val="13"/>
        </w:rPr>
      </w:pPr>
      <w:r>
        <w:rPr>
          <w:b/>
          <w:spacing w:val="-2"/>
          <w:sz w:val="13"/>
        </w:rPr>
        <w:t>ESPECIFICAÇÕES[1]</w:t>
      </w:r>
    </w:p>
    <w:p>
      <w:pPr>
        <w:spacing w:line="240" w:lineRule="auto" w:before="0"/>
        <w:rPr>
          <w:b/>
          <w:sz w:val="13"/>
        </w:rPr>
      </w:pPr>
      <w:r>
        <w:rPr/>
        <w:br w:type="column"/>
      </w:r>
      <w:r>
        <w:rPr>
          <w:b/>
          <w:sz w:val="13"/>
        </w:rPr>
      </w:r>
    </w:p>
    <w:p>
      <w:pPr>
        <w:pStyle w:val="BodyText"/>
        <w:rPr>
          <w:b/>
          <w:sz w:val="13"/>
        </w:rPr>
      </w:pPr>
    </w:p>
    <w:p>
      <w:pPr>
        <w:pStyle w:val="BodyText"/>
        <w:rPr>
          <w:b/>
          <w:sz w:val="13"/>
        </w:rPr>
      </w:pPr>
    </w:p>
    <w:p>
      <w:pPr>
        <w:pStyle w:val="BodyText"/>
        <w:rPr>
          <w:b/>
          <w:sz w:val="13"/>
        </w:rPr>
      </w:pPr>
    </w:p>
    <w:p>
      <w:pPr>
        <w:pStyle w:val="BodyText"/>
        <w:rPr>
          <w:b/>
          <w:sz w:val="13"/>
        </w:rPr>
      </w:pPr>
    </w:p>
    <w:p>
      <w:pPr>
        <w:pStyle w:val="BodyText"/>
        <w:spacing w:before="74"/>
        <w:rPr>
          <w:b/>
          <w:sz w:val="13"/>
        </w:rPr>
      </w:pPr>
    </w:p>
    <w:p>
      <w:pPr>
        <w:spacing w:line="376" w:lineRule="auto" w:before="1"/>
        <w:ind w:left="106" w:right="32" w:firstLine="0"/>
        <w:jc w:val="left"/>
        <w:rPr>
          <w:b/>
          <w:sz w:val="13"/>
        </w:rPr>
      </w:pPr>
      <w:r>
        <w:rPr>
          <w:b/>
          <w:spacing w:val="-2"/>
          <w:sz w:val="13"/>
        </w:rPr>
        <w:t>MARCAS</w:t>
      </w:r>
      <w:r>
        <w:rPr>
          <w:b/>
          <w:spacing w:val="40"/>
          <w:sz w:val="13"/>
        </w:rPr>
        <w:t> </w:t>
      </w:r>
      <w:r>
        <w:rPr>
          <w:b/>
          <w:spacing w:val="-4"/>
          <w:sz w:val="13"/>
        </w:rPr>
        <w:t>PRÉ-</w:t>
      </w:r>
      <w:r>
        <w:rPr>
          <w:b/>
          <w:spacing w:val="40"/>
          <w:sz w:val="13"/>
        </w:rPr>
        <w:t> </w:t>
      </w:r>
      <w:r>
        <w:rPr>
          <w:b/>
          <w:spacing w:val="-2"/>
          <w:sz w:val="13"/>
        </w:rPr>
        <w:t>APROVADAS</w:t>
      </w:r>
    </w:p>
    <w:p>
      <w:pPr>
        <w:spacing w:after="0" w:line="376" w:lineRule="auto"/>
        <w:jc w:val="left"/>
        <w:rPr>
          <w:b/>
          <w:sz w:val="13"/>
        </w:rPr>
        <w:sectPr>
          <w:type w:val="continuous"/>
          <w:pgSz w:w="11900" w:h="16840"/>
          <w:pgMar w:header="0" w:footer="181" w:top="560" w:bottom="380" w:left="566" w:right="566"/>
          <w:cols w:num="5" w:equalWidth="0">
            <w:col w:w="2557" w:space="1375"/>
            <w:col w:w="1190" w:space="20"/>
            <w:col w:w="1297" w:space="20"/>
            <w:col w:w="1360" w:space="1976"/>
            <w:col w:w="973"/>
          </w:cols>
        </w:sectPr>
      </w:pPr>
    </w:p>
    <w:p>
      <w:pPr>
        <w:pStyle w:val="BodyText"/>
        <w:rPr>
          <w:b/>
          <w:sz w:val="13"/>
        </w:rPr>
      </w:pPr>
    </w:p>
    <w:p>
      <w:pPr>
        <w:pStyle w:val="BodyText"/>
        <w:spacing w:before="8"/>
        <w:rPr>
          <w:b/>
          <w:sz w:val="13"/>
        </w:rPr>
      </w:pPr>
    </w:p>
    <w:p>
      <w:pPr>
        <w:spacing w:line="376" w:lineRule="auto" w:before="0"/>
        <w:ind w:left="555" w:right="14" w:firstLine="0"/>
        <w:jc w:val="both"/>
        <w:rPr>
          <w:sz w:val="13"/>
        </w:rPr>
      </w:pPr>
      <w:r>
        <w:rPr>
          <w:sz w:val="13"/>
        </w:rPr>
        <w:t>BALÃO</w:t>
      </w:r>
      <w:r>
        <w:rPr>
          <w:spacing w:val="40"/>
          <w:sz w:val="13"/>
        </w:rPr>
        <w:t> </w:t>
      </w:r>
      <w:r>
        <w:rPr>
          <w:sz w:val="13"/>
        </w:rPr>
        <w:t>MÉDICO</w:t>
      </w:r>
      <w:r>
        <w:rPr>
          <w:spacing w:val="40"/>
          <w:sz w:val="13"/>
        </w:rPr>
        <w:t> </w:t>
      </w:r>
      <w:r>
        <w:rPr>
          <w:sz w:val="13"/>
        </w:rPr>
        <w:t>CIRÚRGICO,</w:t>
      </w:r>
      <w:r>
        <w:rPr>
          <w:spacing w:val="40"/>
          <w:sz w:val="13"/>
        </w:rPr>
        <w:t> </w:t>
      </w:r>
      <w:r>
        <w:rPr>
          <w:sz w:val="13"/>
        </w:rPr>
        <w:t>TIPO:</w:t>
      </w:r>
      <w:r>
        <w:rPr>
          <w:spacing w:val="40"/>
          <w:sz w:val="13"/>
        </w:rPr>
        <w:t> </w:t>
      </w:r>
      <w:r>
        <w:rPr>
          <w:sz w:val="13"/>
        </w:rPr>
        <w:t>DILATADOR</w:t>
      </w:r>
      <w:r>
        <w:rPr>
          <w:spacing w:val="40"/>
          <w:sz w:val="13"/>
        </w:rPr>
        <w:t> </w:t>
      </w:r>
      <w:r>
        <w:rPr>
          <w:sz w:val="13"/>
        </w:rPr>
        <w:t>BILIAR, MATERIAL: CLORETO DE POLIVINIL,</w:t>
      </w:r>
      <w:r>
        <w:rPr>
          <w:spacing w:val="40"/>
          <w:sz w:val="13"/>
        </w:rPr>
        <w:t> </w:t>
      </w:r>
      <w:r>
        <w:rPr>
          <w:sz w:val="13"/>
        </w:rPr>
        <w:t>APLICACAO:</w:t>
      </w:r>
      <w:r>
        <w:rPr>
          <w:spacing w:val="65"/>
          <w:w w:val="150"/>
          <w:sz w:val="13"/>
        </w:rPr>
        <w:t> </w:t>
      </w:r>
      <w:r>
        <w:rPr>
          <w:sz w:val="13"/>
        </w:rPr>
        <w:t>DILATAÇÃO</w:t>
      </w:r>
      <w:r>
        <w:rPr>
          <w:spacing w:val="65"/>
          <w:w w:val="150"/>
          <w:sz w:val="13"/>
        </w:rPr>
        <w:t> </w:t>
      </w:r>
      <w:r>
        <w:rPr>
          <w:sz w:val="13"/>
        </w:rPr>
        <w:t>BILIAR,</w:t>
      </w:r>
      <w:r>
        <w:rPr>
          <w:spacing w:val="65"/>
          <w:w w:val="150"/>
          <w:sz w:val="13"/>
        </w:rPr>
        <w:t> </w:t>
      </w:r>
      <w:r>
        <w:rPr>
          <w:spacing w:val="-2"/>
          <w:sz w:val="13"/>
        </w:rPr>
        <w:t>PROCEDIMENTO:</w:t>
      </w:r>
    </w:p>
    <w:p>
      <w:pPr>
        <w:spacing w:line="131" w:lineRule="exact" w:before="1"/>
        <w:ind w:left="555" w:right="0" w:firstLine="0"/>
        <w:jc w:val="both"/>
        <w:rPr>
          <w:sz w:val="13"/>
        </w:rPr>
      </w:pPr>
      <w:r>
        <w:rPr>
          <w:sz w:val="13"/>
        </w:rPr>
        <w:t>ENDOSCOPIA</w:t>
      </w:r>
      <w:r>
        <w:rPr>
          <w:spacing w:val="27"/>
          <w:sz w:val="13"/>
        </w:rPr>
        <w:t> </w:t>
      </w:r>
      <w:r>
        <w:rPr>
          <w:sz w:val="13"/>
        </w:rPr>
        <w:t>DIGESTIVA,</w:t>
      </w:r>
      <w:r>
        <w:rPr>
          <w:spacing w:val="39"/>
          <w:sz w:val="13"/>
        </w:rPr>
        <w:t> </w:t>
      </w:r>
      <w:r>
        <w:rPr>
          <w:sz w:val="13"/>
        </w:rPr>
        <w:t>DIÂMETRO:</w:t>
      </w:r>
      <w:r>
        <w:rPr>
          <w:spacing w:val="38"/>
          <w:sz w:val="13"/>
        </w:rPr>
        <w:t> </w:t>
      </w:r>
      <w:r>
        <w:rPr>
          <w:sz w:val="13"/>
        </w:rPr>
        <w:t>4MM</w:t>
      </w:r>
      <w:r>
        <w:rPr>
          <w:spacing w:val="28"/>
          <w:sz w:val="13"/>
        </w:rPr>
        <w:t> </w:t>
      </w:r>
      <w:r>
        <w:rPr>
          <w:sz w:val="13"/>
        </w:rPr>
        <w:t>A</w:t>
      </w:r>
      <w:r>
        <w:rPr>
          <w:spacing w:val="28"/>
          <w:sz w:val="13"/>
        </w:rPr>
        <w:t> </w:t>
      </w:r>
      <w:r>
        <w:rPr>
          <w:spacing w:val="-4"/>
          <w:sz w:val="13"/>
        </w:rPr>
        <w:t>10MM,</w:t>
      </w:r>
    </w:p>
    <w:p>
      <w:pPr>
        <w:spacing w:line="117" w:lineRule="exact" w:before="0"/>
        <w:ind w:left="177" w:right="0" w:firstLine="0"/>
        <w:jc w:val="left"/>
        <w:rPr>
          <w:b/>
          <w:sz w:val="13"/>
        </w:rPr>
      </w:pPr>
      <w:r>
        <w:rPr>
          <w:b/>
          <w:spacing w:val="-10"/>
          <w:sz w:val="13"/>
        </w:rPr>
        <w:t>1</w:t>
      </w:r>
    </w:p>
    <w:p>
      <w:pPr>
        <w:spacing w:line="136" w:lineRule="exact" w:before="0"/>
        <w:ind w:left="555" w:right="0" w:firstLine="0"/>
        <w:jc w:val="both"/>
        <w:rPr>
          <w:sz w:val="13"/>
        </w:rPr>
      </w:pPr>
      <w:r>
        <w:rPr>
          <w:sz w:val="13"/>
        </w:rPr>
        <w:t>ACESSÓRIOS:</w:t>
      </w:r>
      <w:r>
        <w:rPr>
          <w:spacing w:val="7"/>
          <w:sz w:val="13"/>
        </w:rPr>
        <w:t> </w:t>
      </w:r>
      <w:r>
        <w:rPr>
          <w:spacing w:val="-5"/>
          <w:sz w:val="13"/>
        </w:rPr>
        <w:t>N/A</w:t>
      </w:r>
    </w:p>
    <w:p>
      <w:pPr>
        <w:pStyle w:val="BodyText"/>
        <w:rPr>
          <w:sz w:val="13"/>
        </w:rPr>
      </w:pPr>
    </w:p>
    <w:p>
      <w:pPr>
        <w:pStyle w:val="BodyText"/>
        <w:spacing w:before="21"/>
        <w:rPr>
          <w:sz w:val="13"/>
        </w:rPr>
      </w:pPr>
    </w:p>
    <w:p>
      <w:pPr>
        <w:spacing w:line="376" w:lineRule="auto" w:before="0"/>
        <w:ind w:left="555" w:right="11" w:firstLine="0"/>
        <w:jc w:val="both"/>
        <w:rPr>
          <w:sz w:val="13"/>
        </w:rPr>
      </w:pPr>
      <w:r>
        <w:rPr>
          <w:b/>
          <w:sz w:val="13"/>
        </w:rPr>
        <w:t>Complemento de Item:</w:t>
      </w:r>
      <w:r>
        <w:rPr>
          <w:b/>
          <w:spacing w:val="-9"/>
          <w:sz w:val="13"/>
        </w:rPr>
        <w:t> </w:t>
      </w:r>
      <w:r>
        <w:rPr>
          <w:sz w:val="13"/>
        </w:rPr>
        <w:t>A empresa deverá ter disponível a</w:t>
      </w:r>
      <w:r>
        <w:rPr>
          <w:spacing w:val="40"/>
          <w:sz w:val="13"/>
        </w:rPr>
        <w:t> </w:t>
      </w:r>
      <w:r>
        <w:rPr>
          <w:sz w:val="13"/>
        </w:rPr>
        <w:t>variedade de tamanhos de acordo com a faixa de diâmetros.</w:t>
      </w:r>
    </w:p>
    <w:p>
      <w:pPr>
        <w:pStyle w:val="BodyText"/>
        <w:rPr>
          <w:sz w:val="13"/>
        </w:rPr>
      </w:pPr>
    </w:p>
    <w:p>
      <w:pPr>
        <w:pStyle w:val="BodyText"/>
        <w:rPr>
          <w:sz w:val="13"/>
        </w:rPr>
      </w:pPr>
    </w:p>
    <w:p>
      <w:pPr>
        <w:pStyle w:val="BodyText"/>
        <w:spacing w:before="42"/>
        <w:rPr>
          <w:sz w:val="13"/>
        </w:rPr>
      </w:pPr>
    </w:p>
    <w:p>
      <w:pPr>
        <w:tabs>
          <w:tab w:pos="2144" w:val="left" w:leader="none"/>
          <w:tab w:pos="3295" w:val="left" w:leader="none"/>
        </w:tabs>
        <w:spacing w:line="376" w:lineRule="auto" w:before="0"/>
        <w:ind w:left="555" w:right="0" w:firstLine="0"/>
        <w:jc w:val="both"/>
        <w:rPr>
          <w:sz w:val="13"/>
        </w:rPr>
      </w:pPr>
      <w:r>
        <w:rPr>
          <w:sz w:val="13"/>
        </w:rPr>
        <w:t>BALÃO</w:t>
      </w:r>
      <w:r>
        <w:rPr>
          <w:spacing w:val="40"/>
          <w:sz w:val="13"/>
        </w:rPr>
        <w:t> </w:t>
      </w:r>
      <w:r>
        <w:rPr>
          <w:sz w:val="13"/>
        </w:rPr>
        <w:t>MÉDICO</w:t>
      </w:r>
      <w:r>
        <w:rPr>
          <w:spacing w:val="40"/>
          <w:sz w:val="13"/>
        </w:rPr>
        <w:t> </w:t>
      </w:r>
      <w:r>
        <w:rPr>
          <w:sz w:val="13"/>
        </w:rPr>
        <w:t>CIRÚRGICO</w:t>
      </w:r>
      <w:r>
        <w:rPr>
          <w:spacing w:val="40"/>
          <w:sz w:val="13"/>
        </w:rPr>
        <w:t> </w:t>
      </w:r>
      <w:r>
        <w:rPr>
          <w:sz w:val="13"/>
        </w:rPr>
        <w:t>-</w:t>
      </w:r>
      <w:r>
        <w:rPr>
          <w:spacing w:val="40"/>
          <w:sz w:val="13"/>
        </w:rPr>
        <w:t> </w:t>
      </w:r>
      <w:r>
        <w:rPr>
          <w:sz w:val="13"/>
        </w:rPr>
        <w:t>TIPO:</w:t>
      </w:r>
      <w:r>
        <w:rPr>
          <w:spacing w:val="40"/>
          <w:sz w:val="13"/>
        </w:rPr>
        <w:t> </w:t>
      </w:r>
      <w:r>
        <w:rPr>
          <w:sz w:val="13"/>
        </w:rPr>
        <w:t>TTS</w:t>
      </w:r>
      <w:r>
        <w:rPr>
          <w:spacing w:val="40"/>
          <w:sz w:val="13"/>
        </w:rPr>
        <w:t> </w:t>
      </w:r>
      <w:r>
        <w:rPr>
          <w:spacing w:val="-2"/>
          <w:sz w:val="13"/>
        </w:rPr>
        <w:t>DUPLO/TRIPLO</w:t>
      </w:r>
      <w:r>
        <w:rPr>
          <w:sz w:val="13"/>
        </w:rPr>
        <w:tab/>
      </w:r>
      <w:r>
        <w:rPr>
          <w:spacing w:val="-2"/>
          <w:sz w:val="13"/>
        </w:rPr>
        <w:t>LÚMEN,</w:t>
      </w:r>
      <w:r>
        <w:rPr>
          <w:sz w:val="13"/>
        </w:rPr>
        <w:tab/>
      </w:r>
      <w:r>
        <w:rPr>
          <w:spacing w:val="-2"/>
          <w:sz w:val="13"/>
        </w:rPr>
        <w:t>MATERIAL:</w:t>
      </w:r>
      <w:r>
        <w:rPr>
          <w:spacing w:val="40"/>
          <w:sz w:val="13"/>
        </w:rPr>
        <w:t> </w:t>
      </w:r>
      <w:r>
        <w:rPr>
          <w:spacing w:val="-2"/>
          <w:sz w:val="13"/>
        </w:rPr>
        <w:t>POLIURETANO/POLIETILENO/TEREFITALATO/LOCTITE,</w:t>
      </w:r>
      <w:r>
        <w:rPr>
          <w:spacing w:val="40"/>
          <w:sz w:val="13"/>
        </w:rPr>
        <w:t> </w:t>
      </w:r>
      <w:r>
        <w:rPr>
          <w:sz w:val="13"/>
        </w:rPr>
        <w:t>APLICAÇÃO:</w:t>
      </w:r>
      <w:r>
        <w:rPr>
          <w:spacing w:val="72"/>
          <w:sz w:val="13"/>
        </w:rPr>
        <w:t>   </w:t>
      </w:r>
      <w:r>
        <w:rPr>
          <w:sz w:val="13"/>
        </w:rPr>
        <w:t>DILATADOR</w:t>
      </w:r>
      <w:r>
        <w:rPr>
          <w:spacing w:val="72"/>
          <w:sz w:val="13"/>
        </w:rPr>
        <w:t>   </w:t>
      </w:r>
      <w:r>
        <w:rPr>
          <w:sz w:val="13"/>
        </w:rPr>
        <w:t>DE</w:t>
      </w:r>
      <w:r>
        <w:rPr>
          <w:spacing w:val="72"/>
          <w:sz w:val="13"/>
        </w:rPr>
        <w:t>   </w:t>
      </w:r>
      <w:r>
        <w:rPr>
          <w:spacing w:val="-2"/>
          <w:sz w:val="13"/>
        </w:rPr>
        <w:t>ESTENOSES,</w:t>
      </w:r>
    </w:p>
    <w:p>
      <w:pPr>
        <w:spacing w:line="131" w:lineRule="exact" w:before="1"/>
        <w:ind w:left="555" w:right="0" w:firstLine="0"/>
        <w:jc w:val="both"/>
        <w:rPr>
          <w:sz w:val="13"/>
        </w:rPr>
      </w:pPr>
      <w:r>
        <w:rPr>
          <w:sz w:val="13"/>
        </w:rPr>
        <w:t>PROCEDIMENTO:</w:t>
      </w:r>
      <w:r>
        <w:rPr>
          <w:spacing w:val="79"/>
          <w:sz w:val="13"/>
        </w:rPr>
        <w:t> </w:t>
      </w:r>
      <w:r>
        <w:rPr>
          <w:sz w:val="13"/>
        </w:rPr>
        <w:t>INTRODUÇÃO</w:t>
      </w:r>
      <w:r>
        <w:rPr>
          <w:spacing w:val="64"/>
          <w:w w:val="150"/>
          <w:sz w:val="13"/>
        </w:rPr>
        <w:t> </w:t>
      </w:r>
      <w:r>
        <w:rPr>
          <w:sz w:val="13"/>
        </w:rPr>
        <w:t>VIA</w:t>
      </w:r>
      <w:r>
        <w:rPr>
          <w:spacing w:val="68"/>
          <w:sz w:val="13"/>
        </w:rPr>
        <w:t> </w:t>
      </w:r>
      <w:r>
        <w:rPr>
          <w:spacing w:val="-2"/>
          <w:sz w:val="13"/>
        </w:rPr>
        <w:t>ENDOSCÓPICA,</w:t>
      </w:r>
    </w:p>
    <w:p>
      <w:pPr>
        <w:spacing w:line="117" w:lineRule="exact" w:before="0"/>
        <w:ind w:left="177" w:right="0" w:firstLine="0"/>
        <w:jc w:val="left"/>
        <w:rPr>
          <w:b/>
          <w:sz w:val="13"/>
        </w:rPr>
      </w:pPr>
      <w:r>
        <w:rPr>
          <w:b/>
          <w:spacing w:val="-10"/>
          <w:sz w:val="13"/>
        </w:rPr>
        <w:t>2</w:t>
      </w:r>
    </w:p>
    <w:p>
      <w:pPr>
        <w:spacing w:line="136" w:lineRule="exact" w:before="0"/>
        <w:ind w:left="555" w:right="0" w:firstLine="0"/>
        <w:jc w:val="both"/>
        <w:rPr>
          <w:sz w:val="13"/>
        </w:rPr>
      </w:pPr>
      <w:r>
        <w:rPr>
          <w:sz w:val="13"/>
        </w:rPr>
        <w:t>DIÂMETRO:</w:t>
      </w:r>
      <w:r>
        <w:rPr>
          <w:spacing w:val="49"/>
          <w:sz w:val="13"/>
        </w:rPr>
        <w:t> </w:t>
      </w:r>
      <w:r>
        <w:rPr>
          <w:sz w:val="13"/>
        </w:rPr>
        <w:t>10MM</w:t>
      </w:r>
      <w:r>
        <w:rPr>
          <w:spacing w:val="39"/>
          <w:sz w:val="13"/>
        </w:rPr>
        <w:t> </w:t>
      </w:r>
      <w:r>
        <w:rPr>
          <w:sz w:val="13"/>
        </w:rPr>
        <w:t>A</w:t>
      </w:r>
      <w:r>
        <w:rPr>
          <w:spacing w:val="39"/>
          <w:sz w:val="13"/>
        </w:rPr>
        <w:t> </w:t>
      </w:r>
      <w:r>
        <w:rPr>
          <w:sz w:val="13"/>
        </w:rPr>
        <w:t>22MM,</w:t>
      </w:r>
      <w:r>
        <w:rPr>
          <w:spacing w:val="39"/>
          <w:sz w:val="13"/>
        </w:rPr>
        <w:t> </w:t>
      </w:r>
      <w:r>
        <w:rPr>
          <w:sz w:val="13"/>
        </w:rPr>
        <w:t>ACESSÓRIOS:</w:t>
      </w:r>
      <w:r>
        <w:rPr>
          <w:spacing w:val="50"/>
          <w:sz w:val="13"/>
        </w:rPr>
        <w:t> </w:t>
      </w:r>
      <w:r>
        <w:rPr>
          <w:sz w:val="13"/>
        </w:rPr>
        <w:t>FIO</w:t>
      </w:r>
      <w:r>
        <w:rPr>
          <w:spacing w:val="50"/>
          <w:sz w:val="13"/>
        </w:rPr>
        <w:t> </w:t>
      </w:r>
      <w:r>
        <w:rPr>
          <w:spacing w:val="-4"/>
          <w:sz w:val="13"/>
        </w:rPr>
        <w:t>GUIA</w:t>
      </w:r>
    </w:p>
    <w:p>
      <w:pPr>
        <w:spacing w:before="86"/>
        <w:ind w:left="555" w:right="0" w:firstLine="0"/>
        <w:jc w:val="both"/>
        <w:rPr>
          <w:sz w:val="13"/>
        </w:rPr>
      </w:pPr>
      <w:r>
        <w:rPr>
          <w:sz w:val="13"/>
        </w:rPr>
        <w:t>0,035"</w:t>
      </w:r>
      <w:r>
        <w:rPr>
          <w:spacing w:val="3"/>
          <w:sz w:val="13"/>
        </w:rPr>
        <w:t> </w:t>
      </w:r>
      <w:r>
        <w:rPr>
          <w:sz w:val="13"/>
        </w:rPr>
        <w:t>/</w:t>
      </w:r>
      <w:r>
        <w:rPr>
          <w:spacing w:val="4"/>
          <w:sz w:val="13"/>
        </w:rPr>
        <w:t> </w:t>
      </w:r>
      <w:r>
        <w:rPr>
          <w:sz w:val="13"/>
        </w:rPr>
        <w:t>MANOPLA</w:t>
      </w:r>
      <w:r>
        <w:rPr>
          <w:spacing w:val="4"/>
          <w:sz w:val="13"/>
        </w:rPr>
        <w:t> </w:t>
      </w:r>
      <w:r>
        <w:rPr>
          <w:sz w:val="13"/>
        </w:rPr>
        <w:t>/</w:t>
      </w:r>
      <w:r>
        <w:rPr>
          <w:spacing w:val="4"/>
          <w:sz w:val="13"/>
        </w:rPr>
        <w:t> </w:t>
      </w:r>
      <w:r>
        <w:rPr>
          <w:spacing w:val="-2"/>
          <w:sz w:val="13"/>
        </w:rPr>
        <w:t>CATÉTER</w:t>
      </w:r>
    </w:p>
    <w:p>
      <w:pPr>
        <w:pStyle w:val="BodyText"/>
        <w:rPr>
          <w:sz w:val="13"/>
        </w:rPr>
      </w:pPr>
    </w:p>
    <w:p>
      <w:pPr>
        <w:pStyle w:val="BodyText"/>
        <w:spacing w:before="21"/>
        <w:rPr>
          <w:sz w:val="13"/>
        </w:rPr>
      </w:pPr>
    </w:p>
    <w:p>
      <w:pPr>
        <w:spacing w:line="376" w:lineRule="auto" w:before="0"/>
        <w:ind w:left="555" w:right="11" w:firstLine="0"/>
        <w:jc w:val="both"/>
        <w:rPr>
          <w:sz w:val="13"/>
        </w:rPr>
      </w:pPr>
      <w:r>
        <w:rPr>
          <w:b/>
          <w:sz w:val="13"/>
        </w:rPr>
        <w:t>Complemento de Item:</w:t>
      </w:r>
      <w:r>
        <w:rPr>
          <w:b/>
          <w:spacing w:val="-9"/>
          <w:sz w:val="13"/>
        </w:rPr>
        <w:t> </w:t>
      </w:r>
      <w:r>
        <w:rPr>
          <w:sz w:val="13"/>
        </w:rPr>
        <w:t>A empresa deverá ter disponível a</w:t>
      </w:r>
      <w:r>
        <w:rPr>
          <w:spacing w:val="40"/>
          <w:sz w:val="13"/>
        </w:rPr>
        <w:t> </w:t>
      </w:r>
      <w:r>
        <w:rPr>
          <w:sz w:val="13"/>
        </w:rPr>
        <w:t>variedade de tamanhos de acordo com a faixa de diâmetros.</w:t>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26"/>
        <w:rPr>
          <w:sz w:val="13"/>
        </w:rPr>
      </w:pPr>
    </w:p>
    <w:p>
      <w:pPr>
        <w:spacing w:line="376" w:lineRule="auto" w:before="1"/>
        <w:ind w:left="555" w:right="5" w:firstLine="0"/>
        <w:jc w:val="both"/>
        <w:rPr>
          <w:sz w:val="13"/>
        </w:rPr>
      </w:pPr>
      <w:r>
        <w:rPr>
          <w:sz w:val="13"/>
        </w:rPr>
        <w:t>BALÃO MÉDICO CIRÚRGICO, TIPO: BALÃO</w:t>
      </w:r>
      <w:r>
        <w:rPr>
          <w:spacing w:val="40"/>
          <w:sz w:val="13"/>
        </w:rPr>
        <w:t> </w:t>
      </w:r>
      <w:r>
        <w:rPr>
          <w:sz w:val="13"/>
        </w:rPr>
        <w:t>PNEUMÁTICO</w:t>
      </w:r>
      <w:r>
        <w:rPr>
          <w:spacing w:val="72"/>
          <w:sz w:val="13"/>
        </w:rPr>
        <w:t> </w:t>
      </w:r>
      <w:r>
        <w:rPr>
          <w:sz w:val="13"/>
        </w:rPr>
        <w:t>TIPO</w:t>
      </w:r>
      <w:r>
        <w:rPr>
          <w:spacing w:val="72"/>
          <w:sz w:val="13"/>
        </w:rPr>
        <w:t> </w:t>
      </w:r>
      <w:r>
        <w:rPr>
          <w:sz w:val="13"/>
        </w:rPr>
        <w:t>OTS,</w:t>
      </w:r>
      <w:r>
        <w:rPr>
          <w:spacing w:val="72"/>
          <w:sz w:val="13"/>
        </w:rPr>
        <w:t> </w:t>
      </w:r>
      <w:r>
        <w:rPr>
          <w:sz w:val="13"/>
        </w:rPr>
        <w:t>MATERIAL:</w:t>
      </w:r>
      <w:r>
        <w:rPr>
          <w:spacing w:val="72"/>
          <w:sz w:val="13"/>
        </w:rPr>
        <w:t> </w:t>
      </w:r>
      <w:r>
        <w:rPr>
          <w:spacing w:val="-2"/>
          <w:sz w:val="13"/>
        </w:rPr>
        <w:t>POLIETILENO,</w:t>
      </w:r>
    </w:p>
    <w:p>
      <w:pPr>
        <w:spacing w:line="136" w:lineRule="exact" w:before="0"/>
        <w:ind w:left="555" w:right="0" w:firstLine="0"/>
        <w:jc w:val="both"/>
        <w:rPr>
          <w:sz w:val="13"/>
        </w:rPr>
      </w:pPr>
      <w:r>
        <w:rPr>
          <w:sz w:val="13"/>
        </w:rPr>
        <w:t>APLICAÇÃO:</w:t>
      </w:r>
      <w:r>
        <w:rPr>
          <w:spacing w:val="79"/>
          <w:sz w:val="13"/>
        </w:rPr>
        <w:t>   </w:t>
      </w:r>
      <w:r>
        <w:rPr>
          <w:sz w:val="13"/>
        </w:rPr>
        <w:t>DILATAÇÃO</w:t>
      </w:r>
      <w:r>
        <w:rPr>
          <w:spacing w:val="79"/>
          <w:sz w:val="13"/>
        </w:rPr>
        <w:t>   </w:t>
      </w:r>
      <w:r>
        <w:rPr>
          <w:sz w:val="13"/>
        </w:rPr>
        <w:t>DE</w:t>
      </w:r>
      <w:r>
        <w:rPr>
          <w:spacing w:val="76"/>
          <w:sz w:val="13"/>
        </w:rPr>
        <w:t>   </w:t>
      </w:r>
      <w:r>
        <w:rPr>
          <w:spacing w:val="-2"/>
          <w:sz w:val="13"/>
        </w:rPr>
        <w:t>ACALASIA,</w:t>
      </w:r>
    </w:p>
    <w:p>
      <w:pPr>
        <w:spacing w:line="117" w:lineRule="exact" w:before="0"/>
        <w:ind w:left="177" w:right="0" w:firstLine="0"/>
        <w:jc w:val="left"/>
        <w:rPr>
          <w:b/>
          <w:sz w:val="13"/>
        </w:rPr>
      </w:pPr>
      <w:r>
        <w:rPr>
          <w:b/>
          <w:spacing w:val="-10"/>
          <w:sz w:val="13"/>
        </w:rPr>
        <w:t>3</w:t>
      </w:r>
    </w:p>
    <w:p>
      <w:pPr>
        <w:spacing w:line="131" w:lineRule="exact" w:before="0"/>
        <w:ind w:left="555" w:right="0" w:firstLine="0"/>
        <w:jc w:val="both"/>
        <w:rPr>
          <w:sz w:val="13"/>
        </w:rPr>
      </w:pPr>
      <w:r>
        <w:rPr>
          <w:sz w:val="13"/>
        </w:rPr>
        <w:t>PROCEDIMENTO:</w:t>
      </w:r>
      <w:r>
        <w:rPr>
          <w:spacing w:val="44"/>
          <w:sz w:val="13"/>
        </w:rPr>
        <w:t>  </w:t>
      </w:r>
      <w:r>
        <w:rPr>
          <w:sz w:val="13"/>
        </w:rPr>
        <w:t>ENDOSCOPIA</w:t>
      </w:r>
      <w:r>
        <w:rPr>
          <w:spacing w:val="39"/>
          <w:sz w:val="13"/>
        </w:rPr>
        <w:t>  </w:t>
      </w:r>
      <w:r>
        <w:rPr>
          <w:sz w:val="13"/>
        </w:rPr>
        <w:t>DIGESTIVA</w:t>
      </w:r>
      <w:r>
        <w:rPr>
          <w:spacing w:val="34"/>
          <w:sz w:val="13"/>
        </w:rPr>
        <w:t>  </w:t>
      </w:r>
      <w:r>
        <w:rPr>
          <w:spacing w:val="-4"/>
          <w:sz w:val="13"/>
        </w:rPr>
        <w:t>ALTA,</w:t>
      </w:r>
    </w:p>
    <w:p>
      <w:pPr>
        <w:spacing w:line="376" w:lineRule="auto" w:before="85"/>
        <w:ind w:left="555" w:right="9" w:firstLine="0"/>
        <w:jc w:val="both"/>
        <w:rPr>
          <w:sz w:val="13"/>
        </w:rPr>
      </w:pPr>
      <w:r>
        <w:rPr>
          <w:sz w:val="13"/>
        </w:rPr>
        <w:t>DIÂMETRO: 30MM, BALÃO 8MM, CATÉTER 6FR,</w:t>
      </w:r>
      <w:r>
        <w:rPr>
          <w:spacing w:val="40"/>
          <w:sz w:val="13"/>
        </w:rPr>
        <w:t> </w:t>
      </w:r>
      <w:r>
        <w:rPr>
          <w:sz w:val="13"/>
        </w:rPr>
        <w:t>ACESSÓRIOS: CATÉTER BALÃO COM GUIA</w:t>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69"/>
        <w:rPr>
          <w:sz w:val="13"/>
        </w:rPr>
      </w:pPr>
    </w:p>
    <w:p>
      <w:pPr>
        <w:spacing w:line="230" w:lineRule="atLeast" w:before="0"/>
        <w:ind w:left="555" w:right="5" w:firstLine="0"/>
        <w:jc w:val="both"/>
        <w:rPr>
          <w:sz w:val="13"/>
        </w:rPr>
      </w:pPr>
      <w:r>
        <w:rPr>
          <w:sz w:val="13"/>
        </w:rPr>
        <w:t>BALÃO MÉDICO CIRÚRGICO, TIPO: BALÃO</w:t>
      </w:r>
      <w:r>
        <w:rPr>
          <w:spacing w:val="40"/>
          <w:sz w:val="13"/>
        </w:rPr>
        <w:t> </w:t>
      </w:r>
      <w:r>
        <w:rPr>
          <w:sz w:val="13"/>
        </w:rPr>
        <w:t>PNEUMÁTICO TIPO OTS, MATERIAL: POLIETILENO,</w:t>
      </w:r>
      <w:r>
        <w:rPr>
          <w:spacing w:val="40"/>
          <w:sz w:val="13"/>
        </w:rPr>
        <w:t> </w:t>
      </w:r>
      <w:r>
        <w:rPr>
          <w:sz w:val="13"/>
        </w:rPr>
        <w:t>APLICAÇÃO:</w:t>
      </w:r>
      <w:r>
        <w:rPr>
          <w:spacing w:val="80"/>
          <w:sz w:val="13"/>
        </w:rPr>
        <w:t>   </w:t>
      </w:r>
      <w:r>
        <w:rPr>
          <w:sz w:val="13"/>
        </w:rPr>
        <w:t>DILATAÇÃO</w:t>
      </w:r>
      <w:r>
        <w:rPr>
          <w:spacing w:val="80"/>
          <w:sz w:val="13"/>
        </w:rPr>
        <w:t>   </w:t>
      </w:r>
      <w:r>
        <w:rPr>
          <w:sz w:val="13"/>
        </w:rPr>
        <w:t>DE</w:t>
      </w:r>
      <w:r>
        <w:rPr>
          <w:spacing w:val="78"/>
          <w:sz w:val="13"/>
        </w:rPr>
        <w:t>   </w:t>
      </w:r>
      <w:r>
        <w:rPr>
          <w:sz w:val="13"/>
        </w:rPr>
        <w:t>ACALASIA,</w:t>
      </w:r>
    </w:p>
    <w:p>
      <w:pPr>
        <w:spacing w:line="240" w:lineRule="auto" w:before="0"/>
        <w:rPr>
          <w:sz w:val="13"/>
        </w:rPr>
      </w:pPr>
      <w:r>
        <w:rPr/>
        <w:br w:type="column"/>
      </w:r>
      <w:r>
        <w:rPr>
          <w:sz w:val="13"/>
        </w:rPr>
      </w:r>
    </w:p>
    <w:p>
      <w:pPr>
        <w:pStyle w:val="BodyText"/>
        <w:rPr>
          <w:sz w:val="13"/>
        </w:rPr>
      </w:pPr>
    </w:p>
    <w:p>
      <w:pPr>
        <w:pStyle w:val="BodyText"/>
        <w:rPr>
          <w:sz w:val="13"/>
        </w:rPr>
      </w:pPr>
    </w:p>
    <w:p>
      <w:pPr>
        <w:pStyle w:val="BodyText"/>
        <w:rPr>
          <w:sz w:val="13"/>
        </w:rPr>
      </w:pPr>
    </w:p>
    <w:p>
      <w:pPr>
        <w:pStyle w:val="BodyText"/>
        <w:spacing w:before="142"/>
        <w:rPr>
          <w:sz w:val="13"/>
        </w:rPr>
      </w:pPr>
    </w:p>
    <w:p>
      <w:pPr>
        <w:tabs>
          <w:tab w:pos="892" w:val="left" w:leader="none"/>
        </w:tabs>
        <w:spacing w:before="0"/>
        <w:ind w:left="0" w:right="0" w:firstLine="0"/>
        <w:jc w:val="left"/>
        <w:rPr>
          <w:sz w:val="13"/>
        </w:rPr>
      </w:pPr>
      <w:r>
        <w:rPr>
          <w:spacing w:val="-5"/>
          <w:sz w:val="13"/>
        </w:rPr>
        <w:t>NÃO</w:t>
      </w:r>
      <w:r>
        <w:rPr>
          <w:sz w:val="13"/>
        </w:rPr>
        <w:tab/>
      </w:r>
      <w:r>
        <w:rPr>
          <w:spacing w:val="-5"/>
          <w:sz w:val="13"/>
        </w:rPr>
        <w:t>HÁ</w:t>
      </w:r>
    </w:p>
    <w:p>
      <w:pPr>
        <w:spacing w:line="376" w:lineRule="auto" w:before="85"/>
        <w:ind w:left="0" w:right="0" w:firstLine="0"/>
        <w:jc w:val="left"/>
        <w:rPr>
          <w:sz w:val="13"/>
        </w:rPr>
      </w:pPr>
      <w:r>
        <w:rPr>
          <w:spacing w:val="-2"/>
          <w:sz w:val="13"/>
        </w:rPr>
        <w:t>EQUIPAMENTO</w:t>
      </w:r>
      <w:r>
        <w:rPr>
          <w:spacing w:val="40"/>
          <w:sz w:val="13"/>
        </w:rPr>
        <w:t> </w:t>
      </w:r>
      <w:r>
        <w:rPr>
          <w:sz w:val="13"/>
        </w:rPr>
        <w:t>EM</w:t>
      </w:r>
      <w:r>
        <w:rPr>
          <w:spacing w:val="-9"/>
          <w:sz w:val="13"/>
        </w:rPr>
        <w:t> </w:t>
      </w:r>
      <w:r>
        <w:rPr>
          <w:sz w:val="13"/>
        </w:rPr>
        <w:t>COMODATO</w:t>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106"/>
        <w:rPr>
          <w:sz w:val="13"/>
        </w:rPr>
      </w:pPr>
    </w:p>
    <w:p>
      <w:pPr>
        <w:tabs>
          <w:tab w:pos="892" w:val="left" w:leader="none"/>
        </w:tabs>
        <w:spacing w:before="1"/>
        <w:ind w:left="0" w:right="0" w:firstLine="0"/>
        <w:jc w:val="left"/>
        <w:rPr>
          <w:sz w:val="13"/>
        </w:rPr>
      </w:pPr>
      <w:r>
        <w:rPr>
          <w:spacing w:val="-5"/>
          <w:sz w:val="13"/>
        </w:rPr>
        <w:t>NÃO</w:t>
      </w:r>
      <w:r>
        <w:rPr>
          <w:sz w:val="13"/>
        </w:rPr>
        <w:tab/>
      </w:r>
      <w:r>
        <w:rPr>
          <w:spacing w:val="-5"/>
          <w:sz w:val="13"/>
        </w:rPr>
        <w:t>HÁ</w:t>
      </w:r>
    </w:p>
    <w:p>
      <w:pPr>
        <w:spacing w:line="376" w:lineRule="auto" w:before="85"/>
        <w:ind w:left="0" w:right="0" w:firstLine="0"/>
        <w:jc w:val="left"/>
        <w:rPr>
          <w:sz w:val="13"/>
        </w:rPr>
      </w:pPr>
      <w:r>
        <w:rPr>
          <w:spacing w:val="-2"/>
          <w:sz w:val="13"/>
        </w:rPr>
        <w:t>EQUIPAMENTO</w:t>
      </w:r>
      <w:r>
        <w:rPr>
          <w:spacing w:val="40"/>
          <w:sz w:val="13"/>
        </w:rPr>
        <w:t> </w:t>
      </w:r>
      <w:r>
        <w:rPr>
          <w:sz w:val="13"/>
        </w:rPr>
        <w:t>EM</w:t>
      </w:r>
      <w:r>
        <w:rPr>
          <w:spacing w:val="-9"/>
          <w:sz w:val="13"/>
        </w:rPr>
        <w:t> </w:t>
      </w:r>
      <w:r>
        <w:rPr>
          <w:sz w:val="13"/>
        </w:rPr>
        <w:t>COMODATO</w:t>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15"/>
        <w:rPr>
          <w:sz w:val="13"/>
        </w:rPr>
      </w:pPr>
    </w:p>
    <w:p>
      <w:pPr>
        <w:tabs>
          <w:tab w:pos="892" w:val="left" w:leader="none"/>
        </w:tabs>
        <w:spacing w:before="0"/>
        <w:ind w:left="0" w:right="0" w:firstLine="0"/>
        <w:jc w:val="left"/>
        <w:rPr>
          <w:sz w:val="13"/>
        </w:rPr>
      </w:pPr>
      <w:r>
        <w:rPr>
          <w:spacing w:val="-5"/>
          <w:sz w:val="13"/>
        </w:rPr>
        <w:t>NÃO</w:t>
      </w:r>
      <w:r>
        <w:rPr>
          <w:sz w:val="13"/>
        </w:rPr>
        <w:tab/>
      </w:r>
      <w:r>
        <w:rPr>
          <w:spacing w:val="-5"/>
          <w:sz w:val="13"/>
        </w:rPr>
        <w:t>HÁ</w:t>
      </w:r>
    </w:p>
    <w:p>
      <w:pPr>
        <w:spacing w:line="376" w:lineRule="auto" w:before="86"/>
        <w:ind w:left="0" w:right="0" w:firstLine="0"/>
        <w:jc w:val="left"/>
        <w:rPr>
          <w:sz w:val="13"/>
        </w:rPr>
      </w:pPr>
      <w:r>
        <w:rPr>
          <w:spacing w:val="-2"/>
          <w:sz w:val="13"/>
        </w:rPr>
        <w:t>EQUIPAMENTO</w:t>
      </w:r>
      <w:r>
        <w:rPr>
          <w:spacing w:val="40"/>
          <w:sz w:val="13"/>
        </w:rPr>
        <w:t> </w:t>
      </w:r>
      <w:r>
        <w:rPr>
          <w:sz w:val="13"/>
        </w:rPr>
        <w:t>EM</w:t>
      </w:r>
      <w:r>
        <w:rPr>
          <w:spacing w:val="-9"/>
          <w:sz w:val="13"/>
        </w:rPr>
        <w:t> </w:t>
      </w:r>
      <w:r>
        <w:rPr>
          <w:sz w:val="13"/>
        </w:rPr>
        <w:t>COMODATO</w:t>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120"/>
        <w:rPr>
          <w:sz w:val="13"/>
        </w:rPr>
      </w:pPr>
    </w:p>
    <w:p>
      <w:pPr>
        <w:tabs>
          <w:tab w:pos="892" w:val="left" w:leader="none"/>
        </w:tabs>
        <w:spacing w:before="0"/>
        <w:ind w:left="0" w:right="0" w:firstLine="0"/>
        <w:jc w:val="left"/>
        <w:rPr>
          <w:sz w:val="13"/>
        </w:rPr>
      </w:pPr>
      <w:r>
        <w:rPr>
          <w:spacing w:val="-5"/>
          <w:sz w:val="13"/>
        </w:rPr>
        <w:t>NÃO</w:t>
      </w:r>
      <w:r>
        <w:rPr>
          <w:sz w:val="13"/>
        </w:rPr>
        <w:tab/>
      </w:r>
      <w:r>
        <w:rPr>
          <w:spacing w:val="-5"/>
          <w:sz w:val="13"/>
        </w:rPr>
        <w:t>HÁ</w:t>
      </w:r>
    </w:p>
    <w:p>
      <w:pPr>
        <w:spacing w:line="240" w:lineRule="auto" w:before="0"/>
        <w:rPr>
          <w:sz w:val="13"/>
        </w:rPr>
      </w:pPr>
      <w:r>
        <w:rPr/>
        <w:br w:type="column"/>
      </w:r>
      <w:r>
        <w:rPr>
          <w:sz w:val="13"/>
        </w:rPr>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78"/>
        <w:rPr>
          <w:sz w:val="13"/>
        </w:rPr>
      </w:pPr>
    </w:p>
    <w:p>
      <w:pPr>
        <w:spacing w:before="0"/>
        <w:ind w:left="0" w:right="0" w:firstLine="0"/>
        <w:jc w:val="left"/>
        <w:rPr>
          <w:sz w:val="13"/>
        </w:rPr>
      </w:pPr>
      <w:r>
        <w:rPr>
          <w:spacing w:val="-5"/>
          <w:sz w:val="13"/>
        </w:rPr>
        <w:t>NÃO</w:t>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63"/>
        <w:rPr>
          <w:sz w:val="13"/>
        </w:rPr>
      </w:pPr>
    </w:p>
    <w:p>
      <w:pPr>
        <w:spacing w:before="0"/>
        <w:ind w:left="0" w:right="0" w:firstLine="0"/>
        <w:jc w:val="left"/>
        <w:rPr>
          <w:sz w:val="13"/>
        </w:rPr>
      </w:pPr>
      <w:r>
        <w:rPr>
          <w:spacing w:val="-5"/>
          <w:sz w:val="13"/>
        </w:rPr>
        <w:t>NÃO</w:t>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121"/>
        <w:rPr>
          <w:sz w:val="13"/>
        </w:rPr>
      </w:pPr>
    </w:p>
    <w:p>
      <w:pPr>
        <w:spacing w:before="1"/>
        <w:ind w:left="0" w:right="0" w:firstLine="0"/>
        <w:jc w:val="left"/>
        <w:rPr>
          <w:sz w:val="13"/>
        </w:rPr>
      </w:pPr>
      <w:r>
        <w:rPr>
          <w:spacing w:val="-5"/>
          <w:sz w:val="13"/>
        </w:rPr>
        <w:t>NÃO</w:t>
      </w:r>
    </w:p>
    <w:p>
      <w:pPr>
        <w:spacing w:line="376" w:lineRule="auto" w:before="72"/>
        <w:ind w:left="177" w:right="1307" w:firstLine="0"/>
        <w:jc w:val="left"/>
        <w:rPr>
          <w:sz w:val="13"/>
        </w:rPr>
      </w:pPr>
      <w:r>
        <w:rPr/>
        <w:br w:type="column"/>
      </w:r>
      <w:r>
        <w:rPr>
          <w:sz w:val="13"/>
        </w:rPr>
        <w:t>Nome primário do produto : Balão</w:t>
      </w:r>
      <w:r>
        <w:rPr>
          <w:spacing w:val="40"/>
          <w:sz w:val="13"/>
        </w:rPr>
        <w:t> </w:t>
      </w:r>
      <w:r>
        <w:rPr>
          <w:sz w:val="13"/>
        </w:rPr>
        <w:t>Forma primária : Dilatador Biliar</w:t>
      </w:r>
      <w:r>
        <w:rPr>
          <w:spacing w:val="40"/>
          <w:sz w:val="13"/>
        </w:rPr>
        <w:t> </w:t>
      </w:r>
      <w:r>
        <w:rPr>
          <w:sz w:val="13"/>
        </w:rPr>
        <w:t>Geografia de aplicação: Vias biliares</w:t>
      </w:r>
    </w:p>
    <w:p>
      <w:pPr>
        <w:pStyle w:val="BodyText"/>
        <w:spacing w:before="86"/>
        <w:rPr>
          <w:sz w:val="13"/>
        </w:rPr>
      </w:pPr>
    </w:p>
    <w:p>
      <w:pPr>
        <w:spacing w:before="0"/>
        <w:ind w:left="177" w:right="0" w:firstLine="0"/>
        <w:jc w:val="left"/>
        <w:rPr>
          <w:sz w:val="13"/>
        </w:rPr>
      </w:pPr>
      <w:r>
        <w:rPr>
          <w:sz w:val="13"/>
        </w:rPr>
        <w:t>Aplicação:</w:t>
      </w:r>
      <w:r>
        <w:rPr>
          <w:spacing w:val="3"/>
          <w:sz w:val="13"/>
        </w:rPr>
        <w:t> </w:t>
      </w:r>
      <w:r>
        <w:rPr>
          <w:sz w:val="13"/>
        </w:rPr>
        <w:t>Dilatação</w:t>
      </w:r>
      <w:r>
        <w:rPr>
          <w:spacing w:val="3"/>
          <w:sz w:val="13"/>
        </w:rPr>
        <w:t> </w:t>
      </w:r>
      <w:r>
        <w:rPr>
          <w:spacing w:val="-2"/>
          <w:sz w:val="13"/>
        </w:rPr>
        <w:t>biliar</w:t>
      </w:r>
    </w:p>
    <w:p>
      <w:pPr>
        <w:spacing w:before="86"/>
        <w:ind w:left="177" w:right="0" w:firstLine="0"/>
        <w:jc w:val="left"/>
        <w:rPr>
          <w:sz w:val="13"/>
        </w:rPr>
      </w:pPr>
      <w:r>
        <w:rPr>
          <w:sz w:val="13"/>
        </w:rPr>
        <w:t>Composição:</w:t>
      </w:r>
      <w:r>
        <w:rPr>
          <w:spacing w:val="5"/>
          <w:sz w:val="13"/>
        </w:rPr>
        <w:t> </w:t>
      </w:r>
      <w:r>
        <w:rPr>
          <w:sz w:val="13"/>
        </w:rPr>
        <w:t>CLORETO</w:t>
      </w:r>
      <w:r>
        <w:rPr>
          <w:spacing w:val="5"/>
          <w:sz w:val="13"/>
        </w:rPr>
        <w:t> </w:t>
      </w:r>
      <w:r>
        <w:rPr>
          <w:sz w:val="13"/>
        </w:rPr>
        <w:t>DE</w:t>
      </w:r>
      <w:r>
        <w:rPr>
          <w:spacing w:val="6"/>
          <w:sz w:val="13"/>
        </w:rPr>
        <w:t> </w:t>
      </w:r>
      <w:r>
        <w:rPr>
          <w:spacing w:val="-2"/>
          <w:sz w:val="13"/>
        </w:rPr>
        <w:t>POLIVINIL</w:t>
      </w:r>
    </w:p>
    <w:p>
      <w:pPr>
        <w:pStyle w:val="BodyText"/>
        <w:rPr>
          <w:sz w:val="13"/>
        </w:rPr>
      </w:pPr>
    </w:p>
    <w:p>
      <w:pPr>
        <w:pStyle w:val="BodyText"/>
        <w:spacing w:before="21"/>
        <w:rPr>
          <w:sz w:val="13"/>
        </w:rPr>
      </w:pPr>
    </w:p>
    <w:p>
      <w:pPr>
        <w:spacing w:before="0"/>
        <w:ind w:left="177" w:right="0" w:firstLine="0"/>
        <w:jc w:val="left"/>
        <w:rPr>
          <w:b/>
          <w:sz w:val="13"/>
        </w:rPr>
      </w:pPr>
      <w:r>
        <w:rPr>
          <w:b/>
          <w:spacing w:val="-2"/>
          <w:sz w:val="13"/>
        </w:rPr>
        <w:t>Dimensões:</w:t>
      </w:r>
    </w:p>
    <w:p>
      <w:pPr>
        <w:pStyle w:val="BodyText"/>
        <w:rPr>
          <w:b/>
          <w:sz w:val="13"/>
        </w:rPr>
      </w:pPr>
    </w:p>
    <w:p>
      <w:pPr>
        <w:pStyle w:val="BodyText"/>
        <w:spacing w:before="21"/>
        <w:rPr>
          <w:b/>
          <w:sz w:val="13"/>
        </w:rPr>
      </w:pPr>
    </w:p>
    <w:p>
      <w:pPr>
        <w:spacing w:before="0"/>
        <w:ind w:left="177" w:right="0" w:firstLine="0"/>
        <w:jc w:val="left"/>
        <w:rPr>
          <w:sz w:val="13"/>
        </w:rPr>
      </w:pPr>
      <w:r>
        <w:rPr>
          <w:sz w:val="13"/>
        </w:rPr>
        <w:t>Diâmetro:</w:t>
      </w:r>
      <w:r>
        <w:rPr>
          <w:spacing w:val="3"/>
          <w:sz w:val="13"/>
        </w:rPr>
        <w:t> </w:t>
      </w:r>
      <w:r>
        <w:rPr>
          <w:sz w:val="13"/>
        </w:rPr>
        <w:t>4MM</w:t>
      </w:r>
      <w:r>
        <w:rPr>
          <w:spacing w:val="4"/>
          <w:sz w:val="13"/>
        </w:rPr>
        <w:t> </w:t>
      </w:r>
      <w:r>
        <w:rPr>
          <w:sz w:val="13"/>
        </w:rPr>
        <w:t>A</w:t>
      </w:r>
      <w:r>
        <w:rPr>
          <w:spacing w:val="4"/>
          <w:sz w:val="13"/>
        </w:rPr>
        <w:t> </w:t>
      </w:r>
      <w:r>
        <w:rPr>
          <w:spacing w:val="-4"/>
          <w:sz w:val="13"/>
        </w:rPr>
        <w:t>10MM</w:t>
      </w:r>
    </w:p>
    <w:p>
      <w:pPr>
        <w:spacing w:before="106"/>
        <w:ind w:left="177" w:right="0" w:firstLine="0"/>
        <w:jc w:val="left"/>
        <w:rPr>
          <w:sz w:val="13"/>
        </w:rPr>
      </w:pPr>
      <w:r>
        <w:rPr>
          <w:sz w:val="13"/>
        </w:rPr>
        <w:t>Nome</w:t>
      </w:r>
      <w:r>
        <w:rPr>
          <w:spacing w:val="4"/>
          <w:sz w:val="13"/>
        </w:rPr>
        <w:t> </w:t>
      </w:r>
      <w:r>
        <w:rPr>
          <w:sz w:val="13"/>
        </w:rPr>
        <w:t>primário</w:t>
      </w:r>
      <w:r>
        <w:rPr>
          <w:spacing w:val="5"/>
          <w:sz w:val="13"/>
        </w:rPr>
        <w:t> </w:t>
      </w:r>
      <w:r>
        <w:rPr>
          <w:sz w:val="13"/>
        </w:rPr>
        <w:t>do</w:t>
      </w:r>
      <w:r>
        <w:rPr>
          <w:spacing w:val="5"/>
          <w:sz w:val="13"/>
        </w:rPr>
        <w:t> </w:t>
      </w:r>
      <w:r>
        <w:rPr>
          <w:sz w:val="13"/>
        </w:rPr>
        <w:t>produto:</w:t>
      </w:r>
      <w:r>
        <w:rPr>
          <w:spacing w:val="5"/>
          <w:sz w:val="13"/>
        </w:rPr>
        <w:t> </w:t>
      </w:r>
      <w:r>
        <w:rPr>
          <w:spacing w:val="-2"/>
          <w:sz w:val="13"/>
        </w:rPr>
        <w:t>BALÃO</w:t>
      </w:r>
    </w:p>
    <w:p>
      <w:pPr>
        <w:spacing w:before="86"/>
        <w:ind w:left="177" w:right="0" w:firstLine="0"/>
        <w:jc w:val="left"/>
        <w:rPr>
          <w:sz w:val="13"/>
        </w:rPr>
      </w:pPr>
      <w:r>
        <w:rPr>
          <w:sz w:val="13"/>
        </w:rPr>
        <w:t>Forma</w:t>
      </w:r>
      <w:r>
        <w:rPr>
          <w:spacing w:val="4"/>
          <w:sz w:val="13"/>
        </w:rPr>
        <w:t> </w:t>
      </w:r>
      <w:r>
        <w:rPr>
          <w:sz w:val="13"/>
        </w:rPr>
        <w:t>primária</w:t>
      </w:r>
      <w:r>
        <w:rPr>
          <w:spacing w:val="4"/>
          <w:sz w:val="13"/>
        </w:rPr>
        <w:t> </w:t>
      </w:r>
      <w:r>
        <w:rPr>
          <w:sz w:val="13"/>
        </w:rPr>
        <w:t>TIPO:</w:t>
      </w:r>
      <w:r>
        <w:rPr>
          <w:spacing w:val="4"/>
          <w:sz w:val="13"/>
        </w:rPr>
        <w:t> </w:t>
      </w:r>
      <w:r>
        <w:rPr>
          <w:sz w:val="13"/>
        </w:rPr>
        <w:t>TTS</w:t>
      </w:r>
      <w:r>
        <w:rPr>
          <w:spacing w:val="4"/>
          <w:sz w:val="13"/>
        </w:rPr>
        <w:t> </w:t>
      </w:r>
      <w:r>
        <w:rPr>
          <w:sz w:val="13"/>
        </w:rPr>
        <w:t>;</w:t>
      </w:r>
      <w:r>
        <w:rPr>
          <w:spacing w:val="4"/>
          <w:sz w:val="13"/>
        </w:rPr>
        <w:t> </w:t>
      </w:r>
      <w:r>
        <w:rPr>
          <w:sz w:val="13"/>
        </w:rPr>
        <w:t>DUPLO/TRIPLO</w:t>
      </w:r>
      <w:r>
        <w:rPr>
          <w:spacing w:val="4"/>
          <w:sz w:val="13"/>
        </w:rPr>
        <w:t> </w:t>
      </w:r>
      <w:r>
        <w:rPr>
          <w:spacing w:val="-2"/>
          <w:sz w:val="13"/>
        </w:rPr>
        <w:t>LÚMEN</w:t>
      </w:r>
    </w:p>
    <w:p>
      <w:pPr>
        <w:pStyle w:val="BodyText"/>
        <w:rPr>
          <w:sz w:val="13"/>
        </w:rPr>
      </w:pPr>
    </w:p>
    <w:p>
      <w:pPr>
        <w:pStyle w:val="BodyText"/>
        <w:spacing w:before="21"/>
        <w:rPr>
          <w:sz w:val="13"/>
        </w:rPr>
      </w:pPr>
    </w:p>
    <w:p>
      <w:pPr>
        <w:spacing w:line="376" w:lineRule="auto" w:before="0"/>
        <w:ind w:left="177" w:right="0" w:firstLine="0"/>
        <w:jc w:val="left"/>
        <w:rPr>
          <w:sz w:val="13"/>
        </w:rPr>
      </w:pPr>
      <w:r>
        <w:rPr>
          <w:sz w:val="13"/>
        </w:rPr>
        <w:t>Característica</w:t>
      </w:r>
      <w:r>
        <w:rPr>
          <w:spacing w:val="40"/>
          <w:sz w:val="13"/>
        </w:rPr>
        <w:t> </w:t>
      </w:r>
      <w:r>
        <w:rPr>
          <w:sz w:val="13"/>
        </w:rPr>
        <w:t>peculiar:</w:t>
      </w:r>
      <w:r>
        <w:rPr>
          <w:spacing w:val="34"/>
          <w:sz w:val="13"/>
        </w:rPr>
        <w:t> </w:t>
      </w:r>
      <w:r>
        <w:rPr>
          <w:sz w:val="13"/>
        </w:rPr>
        <w:t>ACESSÓRIOS:</w:t>
      </w:r>
      <w:r>
        <w:rPr>
          <w:spacing w:val="40"/>
          <w:sz w:val="13"/>
        </w:rPr>
        <w:t> </w:t>
      </w:r>
      <w:r>
        <w:rPr>
          <w:sz w:val="13"/>
        </w:rPr>
        <w:t>FIO</w:t>
      </w:r>
      <w:r>
        <w:rPr>
          <w:spacing w:val="40"/>
          <w:sz w:val="13"/>
        </w:rPr>
        <w:t> </w:t>
      </w:r>
      <w:r>
        <w:rPr>
          <w:sz w:val="13"/>
        </w:rPr>
        <w:t>GUIA</w:t>
      </w:r>
      <w:r>
        <w:rPr>
          <w:spacing w:val="34"/>
          <w:sz w:val="13"/>
        </w:rPr>
        <w:t> </w:t>
      </w:r>
      <w:r>
        <w:rPr>
          <w:sz w:val="13"/>
        </w:rPr>
        <w:t>0,035"</w:t>
      </w:r>
      <w:r>
        <w:rPr>
          <w:spacing w:val="40"/>
          <w:sz w:val="13"/>
        </w:rPr>
        <w:t> </w:t>
      </w:r>
      <w:r>
        <w:rPr>
          <w:sz w:val="13"/>
        </w:rPr>
        <w:t>/</w:t>
      </w:r>
      <w:r>
        <w:rPr>
          <w:spacing w:val="40"/>
          <w:sz w:val="13"/>
        </w:rPr>
        <w:t> </w:t>
      </w:r>
      <w:r>
        <w:rPr>
          <w:sz w:val="13"/>
        </w:rPr>
        <w:t>MANOPLA / CATÉTER</w:t>
      </w:r>
    </w:p>
    <w:p>
      <w:pPr>
        <w:spacing w:before="1"/>
        <w:ind w:left="177" w:right="0" w:firstLine="0"/>
        <w:jc w:val="left"/>
        <w:rPr>
          <w:sz w:val="13"/>
        </w:rPr>
      </w:pPr>
      <w:r>
        <w:rPr>
          <w:sz w:val="13"/>
        </w:rPr>
        <w:t>Aplicação:</w:t>
      </w:r>
      <w:r>
        <w:rPr>
          <w:spacing w:val="4"/>
          <w:sz w:val="13"/>
        </w:rPr>
        <w:t> </w:t>
      </w:r>
      <w:r>
        <w:rPr>
          <w:sz w:val="13"/>
        </w:rPr>
        <w:t>DILATADOR</w:t>
      </w:r>
      <w:r>
        <w:rPr>
          <w:spacing w:val="5"/>
          <w:sz w:val="13"/>
        </w:rPr>
        <w:t> </w:t>
      </w:r>
      <w:r>
        <w:rPr>
          <w:sz w:val="13"/>
        </w:rPr>
        <w:t>DE</w:t>
      </w:r>
      <w:r>
        <w:rPr>
          <w:spacing w:val="5"/>
          <w:sz w:val="13"/>
        </w:rPr>
        <w:t> </w:t>
      </w:r>
      <w:r>
        <w:rPr>
          <w:spacing w:val="-2"/>
          <w:sz w:val="13"/>
        </w:rPr>
        <w:t>ESTENOSES</w:t>
      </w:r>
    </w:p>
    <w:p>
      <w:pPr>
        <w:spacing w:line="376" w:lineRule="auto" w:before="85"/>
        <w:ind w:left="177" w:right="0" w:firstLine="0"/>
        <w:jc w:val="left"/>
        <w:rPr>
          <w:sz w:val="13"/>
        </w:rPr>
      </w:pPr>
      <w:r>
        <w:rPr>
          <w:spacing w:val="-2"/>
          <w:sz w:val="13"/>
        </w:rPr>
        <w:t>Composição:</w:t>
      </w:r>
      <w:r>
        <w:rPr>
          <w:spacing w:val="40"/>
          <w:sz w:val="13"/>
        </w:rPr>
        <w:t> </w:t>
      </w:r>
      <w:r>
        <w:rPr>
          <w:spacing w:val="-2"/>
          <w:sz w:val="13"/>
        </w:rPr>
        <w:t>POLIURETANO/POLIETILENO/TEREFITALATO/LOCTITE</w:t>
      </w:r>
    </w:p>
    <w:p>
      <w:pPr>
        <w:spacing w:before="0"/>
        <w:ind w:left="177" w:right="0" w:firstLine="0"/>
        <w:jc w:val="left"/>
        <w:rPr>
          <w:b/>
          <w:sz w:val="13"/>
        </w:rPr>
      </w:pPr>
      <w:r>
        <w:rPr>
          <w:b/>
          <w:spacing w:val="-2"/>
          <w:sz w:val="13"/>
        </w:rPr>
        <w:t>Dimensões:</w:t>
      </w:r>
    </w:p>
    <w:p>
      <w:pPr>
        <w:pStyle w:val="BodyText"/>
        <w:rPr>
          <w:b/>
          <w:sz w:val="13"/>
        </w:rPr>
      </w:pPr>
    </w:p>
    <w:p>
      <w:pPr>
        <w:pStyle w:val="BodyText"/>
        <w:spacing w:before="22"/>
        <w:rPr>
          <w:b/>
          <w:sz w:val="13"/>
        </w:rPr>
      </w:pPr>
    </w:p>
    <w:p>
      <w:pPr>
        <w:spacing w:line="376" w:lineRule="auto" w:before="0"/>
        <w:ind w:left="177" w:right="0" w:firstLine="0"/>
        <w:jc w:val="left"/>
        <w:rPr>
          <w:sz w:val="13"/>
        </w:rPr>
      </w:pPr>
      <w:r>
        <w:rPr>
          <w:sz w:val="13"/>
        </w:rPr>
        <w:t>Diâmetro:</w:t>
      </w:r>
      <w:r>
        <w:rPr>
          <w:spacing w:val="40"/>
          <w:sz w:val="13"/>
        </w:rPr>
        <w:t> </w:t>
      </w:r>
      <w:r>
        <w:rPr>
          <w:sz w:val="13"/>
        </w:rPr>
        <w:t>10MM</w:t>
      </w:r>
      <w:r>
        <w:rPr>
          <w:spacing w:val="40"/>
          <w:sz w:val="13"/>
        </w:rPr>
        <w:t> </w:t>
      </w:r>
      <w:r>
        <w:rPr>
          <w:sz w:val="13"/>
        </w:rPr>
        <w:t>A</w:t>
      </w:r>
      <w:r>
        <w:rPr>
          <w:spacing w:val="40"/>
          <w:sz w:val="13"/>
        </w:rPr>
        <w:t> </w:t>
      </w:r>
      <w:r>
        <w:rPr>
          <w:sz w:val="13"/>
        </w:rPr>
        <w:t>22MM</w:t>
      </w:r>
      <w:r>
        <w:rPr>
          <w:spacing w:val="40"/>
          <w:sz w:val="13"/>
        </w:rPr>
        <w:t> </w:t>
      </w:r>
      <w:r>
        <w:rPr>
          <w:sz w:val="13"/>
        </w:rPr>
        <w:t>(preferenciais</w:t>
      </w:r>
      <w:r>
        <w:rPr>
          <w:spacing w:val="40"/>
          <w:sz w:val="13"/>
        </w:rPr>
        <w:t> </w:t>
      </w:r>
      <w:r>
        <w:rPr>
          <w:sz w:val="13"/>
        </w:rPr>
        <w:t>10MM,</w:t>
      </w:r>
      <w:r>
        <w:rPr>
          <w:spacing w:val="40"/>
          <w:sz w:val="13"/>
        </w:rPr>
        <w:t> </w:t>
      </w:r>
      <w:r>
        <w:rPr>
          <w:sz w:val="13"/>
        </w:rPr>
        <w:t>12MM,</w:t>
      </w:r>
      <w:r>
        <w:rPr>
          <w:spacing w:val="40"/>
          <w:sz w:val="13"/>
        </w:rPr>
        <w:t> </w:t>
      </w:r>
      <w:r>
        <w:rPr>
          <w:sz w:val="13"/>
        </w:rPr>
        <w:t>15MM, 18MM e 20MM)</w:t>
      </w:r>
    </w:p>
    <w:p>
      <w:pPr>
        <w:spacing w:before="21"/>
        <w:ind w:left="177" w:right="0" w:firstLine="0"/>
        <w:jc w:val="left"/>
        <w:rPr>
          <w:sz w:val="13"/>
        </w:rPr>
      </w:pPr>
      <w:r>
        <w:rPr>
          <w:sz w:val="13"/>
        </w:rPr>
        <w:t>Nome</w:t>
      </w:r>
      <w:r>
        <w:rPr>
          <w:spacing w:val="4"/>
          <w:sz w:val="13"/>
        </w:rPr>
        <w:t> </w:t>
      </w:r>
      <w:r>
        <w:rPr>
          <w:sz w:val="13"/>
        </w:rPr>
        <w:t>primário</w:t>
      </w:r>
      <w:r>
        <w:rPr>
          <w:spacing w:val="5"/>
          <w:sz w:val="13"/>
        </w:rPr>
        <w:t> </w:t>
      </w:r>
      <w:r>
        <w:rPr>
          <w:sz w:val="13"/>
        </w:rPr>
        <w:t>do</w:t>
      </w:r>
      <w:r>
        <w:rPr>
          <w:spacing w:val="5"/>
          <w:sz w:val="13"/>
        </w:rPr>
        <w:t> </w:t>
      </w:r>
      <w:r>
        <w:rPr>
          <w:sz w:val="13"/>
        </w:rPr>
        <w:t>produto:</w:t>
      </w:r>
      <w:r>
        <w:rPr>
          <w:spacing w:val="5"/>
          <w:sz w:val="13"/>
        </w:rPr>
        <w:t> </w:t>
      </w:r>
      <w:r>
        <w:rPr>
          <w:spacing w:val="-2"/>
          <w:sz w:val="13"/>
        </w:rPr>
        <w:t>BALÃO</w:t>
      </w:r>
    </w:p>
    <w:p>
      <w:pPr>
        <w:spacing w:before="85"/>
        <w:ind w:left="177" w:right="0" w:firstLine="0"/>
        <w:jc w:val="left"/>
        <w:rPr>
          <w:sz w:val="13"/>
        </w:rPr>
      </w:pPr>
      <w:r>
        <w:rPr>
          <w:sz w:val="13"/>
        </w:rPr>
        <w:t>Forma</w:t>
      </w:r>
      <w:r>
        <w:rPr>
          <w:spacing w:val="5"/>
          <w:sz w:val="13"/>
        </w:rPr>
        <w:t> </w:t>
      </w:r>
      <w:r>
        <w:rPr>
          <w:sz w:val="13"/>
        </w:rPr>
        <w:t>primária:</w:t>
      </w:r>
      <w:r>
        <w:rPr>
          <w:spacing w:val="6"/>
          <w:sz w:val="13"/>
        </w:rPr>
        <w:t> </w:t>
      </w:r>
      <w:r>
        <w:rPr>
          <w:sz w:val="13"/>
        </w:rPr>
        <w:t>PNEUMÁTICO</w:t>
      </w:r>
      <w:r>
        <w:rPr>
          <w:spacing w:val="5"/>
          <w:sz w:val="13"/>
        </w:rPr>
        <w:t> </w:t>
      </w:r>
      <w:r>
        <w:rPr>
          <w:sz w:val="13"/>
        </w:rPr>
        <w:t>TIPO</w:t>
      </w:r>
      <w:r>
        <w:rPr>
          <w:spacing w:val="6"/>
          <w:sz w:val="13"/>
        </w:rPr>
        <w:t> </w:t>
      </w:r>
      <w:r>
        <w:rPr>
          <w:spacing w:val="-5"/>
          <w:sz w:val="13"/>
        </w:rPr>
        <w:t>OTS</w:t>
      </w:r>
    </w:p>
    <w:p>
      <w:pPr>
        <w:pStyle w:val="BodyText"/>
        <w:rPr>
          <w:sz w:val="13"/>
        </w:rPr>
      </w:pPr>
    </w:p>
    <w:p>
      <w:pPr>
        <w:pStyle w:val="BodyText"/>
        <w:spacing w:before="21"/>
        <w:rPr>
          <w:sz w:val="13"/>
        </w:rPr>
      </w:pPr>
    </w:p>
    <w:p>
      <w:pPr>
        <w:spacing w:line="376" w:lineRule="auto" w:before="0"/>
        <w:ind w:left="177" w:right="0" w:firstLine="0"/>
        <w:jc w:val="left"/>
        <w:rPr>
          <w:sz w:val="13"/>
        </w:rPr>
      </w:pPr>
      <w:r>
        <w:rPr>
          <w:sz w:val="13"/>
        </w:rPr>
        <w:t>Característica</w:t>
      </w:r>
      <w:r>
        <w:rPr>
          <w:spacing w:val="40"/>
          <w:sz w:val="13"/>
        </w:rPr>
        <w:t> </w:t>
      </w:r>
      <w:r>
        <w:rPr>
          <w:sz w:val="13"/>
        </w:rPr>
        <w:t>peculiar:</w:t>
      </w:r>
      <w:r>
        <w:rPr>
          <w:spacing w:val="40"/>
          <w:sz w:val="13"/>
        </w:rPr>
        <w:t> </w:t>
      </w:r>
      <w:r>
        <w:rPr>
          <w:sz w:val="13"/>
        </w:rPr>
        <w:t>ACESSÓRIOS:</w:t>
      </w:r>
      <w:r>
        <w:rPr>
          <w:spacing w:val="40"/>
          <w:sz w:val="13"/>
        </w:rPr>
        <w:t> </w:t>
      </w:r>
      <w:r>
        <w:rPr>
          <w:sz w:val="13"/>
        </w:rPr>
        <w:t>CATÉTER</w:t>
      </w:r>
      <w:r>
        <w:rPr>
          <w:spacing w:val="40"/>
          <w:sz w:val="13"/>
        </w:rPr>
        <w:t> </w:t>
      </w:r>
      <w:r>
        <w:rPr>
          <w:sz w:val="13"/>
        </w:rPr>
        <w:t>BALÃO</w:t>
      </w:r>
      <w:r>
        <w:rPr>
          <w:spacing w:val="40"/>
          <w:sz w:val="13"/>
        </w:rPr>
        <w:t> </w:t>
      </w:r>
      <w:r>
        <w:rPr>
          <w:sz w:val="13"/>
        </w:rPr>
        <w:t>COM</w:t>
      </w:r>
      <w:r>
        <w:rPr>
          <w:spacing w:val="-8"/>
          <w:sz w:val="13"/>
        </w:rPr>
        <w:t> </w:t>
      </w:r>
      <w:r>
        <w:rPr>
          <w:sz w:val="13"/>
        </w:rPr>
        <w:t>GUIA</w:t>
      </w:r>
    </w:p>
    <w:p>
      <w:pPr>
        <w:pStyle w:val="BodyText"/>
        <w:spacing w:before="86"/>
        <w:rPr>
          <w:sz w:val="13"/>
        </w:rPr>
      </w:pPr>
    </w:p>
    <w:p>
      <w:pPr>
        <w:spacing w:before="0"/>
        <w:ind w:left="177" w:right="0" w:firstLine="0"/>
        <w:jc w:val="left"/>
        <w:rPr>
          <w:sz w:val="13"/>
        </w:rPr>
      </w:pPr>
      <w:r>
        <w:rPr>
          <w:sz w:val="13"/>
        </w:rPr>
        <w:t>Aplicação</w:t>
      </w:r>
      <w:r>
        <w:rPr>
          <w:spacing w:val="4"/>
          <w:sz w:val="13"/>
        </w:rPr>
        <w:t> </w:t>
      </w:r>
      <w:r>
        <w:rPr>
          <w:sz w:val="13"/>
        </w:rPr>
        <w:t>DILATAÇÃO</w:t>
      </w:r>
      <w:r>
        <w:rPr>
          <w:spacing w:val="5"/>
          <w:sz w:val="13"/>
        </w:rPr>
        <w:t> </w:t>
      </w:r>
      <w:r>
        <w:rPr>
          <w:sz w:val="13"/>
        </w:rPr>
        <w:t>DE</w:t>
      </w:r>
      <w:r>
        <w:rPr>
          <w:spacing w:val="5"/>
          <w:sz w:val="13"/>
        </w:rPr>
        <w:t> </w:t>
      </w:r>
      <w:r>
        <w:rPr>
          <w:spacing w:val="-2"/>
          <w:sz w:val="13"/>
        </w:rPr>
        <w:t>ACALASIA</w:t>
      </w:r>
    </w:p>
    <w:p>
      <w:pPr>
        <w:pStyle w:val="BodyText"/>
        <w:rPr>
          <w:sz w:val="13"/>
        </w:rPr>
      </w:pPr>
    </w:p>
    <w:p>
      <w:pPr>
        <w:pStyle w:val="BodyText"/>
        <w:spacing w:before="21"/>
        <w:rPr>
          <w:sz w:val="13"/>
        </w:rPr>
      </w:pPr>
    </w:p>
    <w:p>
      <w:pPr>
        <w:spacing w:before="1"/>
        <w:ind w:left="177" w:right="0" w:firstLine="0"/>
        <w:jc w:val="left"/>
        <w:rPr>
          <w:sz w:val="13"/>
        </w:rPr>
      </w:pPr>
      <w:r>
        <w:rPr>
          <w:sz w:val="13"/>
        </w:rPr>
        <w:t>Composição</w:t>
      </w:r>
      <w:r>
        <w:rPr>
          <w:spacing w:val="5"/>
          <w:sz w:val="13"/>
        </w:rPr>
        <w:t> </w:t>
      </w:r>
      <w:r>
        <w:rPr>
          <w:spacing w:val="-2"/>
          <w:sz w:val="13"/>
        </w:rPr>
        <w:t>POLIETILENO</w:t>
      </w:r>
    </w:p>
    <w:p>
      <w:pPr>
        <w:pStyle w:val="BodyText"/>
        <w:rPr>
          <w:sz w:val="13"/>
        </w:rPr>
      </w:pPr>
    </w:p>
    <w:p>
      <w:pPr>
        <w:pStyle w:val="BodyText"/>
        <w:spacing w:before="21"/>
        <w:rPr>
          <w:sz w:val="13"/>
        </w:rPr>
      </w:pPr>
    </w:p>
    <w:p>
      <w:pPr>
        <w:spacing w:before="0"/>
        <w:ind w:left="177" w:right="0" w:firstLine="0"/>
        <w:jc w:val="left"/>
        <w:rPr>
          <w:b/>
          <w:sz w:val="13"/>
        </w:rPr>
      </w:pPr>
      <w:r>
        <w:rPr>
          <w:b/>
          <w:spacing w:val="-2"/>
          <w:sz w:val="13"/>
        </w:rPr>
        <w:t>Dimensões:</w:t>
      </w:r>
    </w:p>
    <w:p>
      <w:pPr>
        <w:spacing w:line="376" w:lineRule="auto" w:before="85"/>
        <w:ind w:left="177" w:right="1267" w:firstLine="0"/>
        <w:jc w:val="left"/>
        <w:rPr>
          <w:sz w:val="13"/>
        </w:rPr>
      </w:pPr>
      <w:r>
        <w:rPr>
          <w:sz w:val="13"/>
        </w:rPr>
        <w:t>Diâmetro: 30MM, BALÃO 8MM</w:t>
      </w:r>
      <w:r>
        <w:rPr>
          <w:spacing w:val="40"/>
          <w:sz w:val="13"/>
        </w:rPr>
        <w:t> </w:t>
      </w:r>
      <w:r>
        <w:rPr>
          <w:sz w:val="13"/>
        </w:rPr>
        <w:t>Calibre:</w:t>
      </w:r>
      <w:r>
        <w:rPr>
          <w:spacing w:val="-8"/>
          <w:sz w:val="13"/>
        </w:rPr>
        <w:t> </w:t>
      </w:r>
      <w:r>
        <w:rPr>
          <w:sz w:val="13"/>
        </w:rPr>
        <w:t>6FR</w:t>
      </w:r>
    </w:p>
    <w:p>
      <w:pPr>
        <w:spacing w:before="21"/>
        <w:ind w:left="177" w:right="0" w:firstLine="0"/>
        <w:jc w:val="left"/>
        <w:rPr>
          <w:sz w:val="13"/>
        </w:rPr>
      </w:pPr>
      <w:r>
        <w:rPr>
          <w:sz w:val="13"/>
        </w:rPr>
        <w:t>Nome</w:t>
      </w:r>
      <w:r>
        <w:rPr>
          <w:spacing w:val="4"/>
          <w:sz w:val="13"/>
        </w:rPr>
        <w:t> </w:t>
      </w:r>
      <w:r>
        <w:rPr>
          <w:sz w:val="13"/>
        </w:rPr>
        <w:t>primário</w:t>
      </w:r>
      <w:r>
        <w:rPr>
          <w:spacing w:val="5"/>
          <w:sz w:val="13"/>
        </w:rPr>
        <w:t> </w:t>
      </w:r>
      <w:r>
        <w:rPr>
          <w:sz w:val="13"/>
        </w:rPr>
        <w:t>do</w:t>
      </w:r>
      <w:r>
        <w:rPr>
          <w:spacing w:val="5"/>
          <w:sz w:val="13"/>
        </w:rPr>
        <w:t> </w:t>
      </w:r>
      <w:r>
        <w:rPr>
          <w:sz w:val="13"/>
        </w:rPr>
        <w:t>produto:</w:t>
      </w:r>
      <w:r>
        <w:rPr>
          <w:spacing w:val="5"/>
          <w:sz w:val="13"/>
        </w:rPr>
        <w:t> </w:t>
      </w:r>
      <w:r>
        <w:rPr>
          <w:spacing w:val="-2"/>
          <w:sz w:val="13"/>
        </w:rPr>
        <w:t>BALÃO</w:t>
      </w:r>
    </w:p>
    <w:p>
      <w:pPr>
        <w:spacing w:before="86"/>
        <w:ind w:left="177" w:right="0" w:firstLine="0"/>
        <w:jc w:val="left"/>
        <w:rPr>
          <w:sz w:val="13"/>
        </w:rPr>
      </w:pPr>
      <w:r>
        <w:rPr>
          <w:sz w:val="13"/>
        </w:rPr>
        <w:t>Forma</w:t>
      </w:r>
      <w:r>
        <w:rPr>
          <w:spacing w:val="5"/>
          <w:sz w:val="13"/>
        </w:rPr>
        <w:t> </w:t>
      </w:r>
      <w:r>
        <w:rPr>
          <w:sz w:val="13"/>
        </w:rPr>
        <w:t>primária:</w:t>
      </w:r>
      <w:r>
        <w:rPr>
          <w:spacing w:val="6"/>
          <w:sz w:val="13"/>
        </w:rPr>
        <w:t> </w:t>
      </w:r>
      <w:r>
        <w:rPr>
          <w:sz w:val="13"/>
        </w:rPr>
        <w:t>PNEUMÁTICO</w:t>
      </w:r>
      <w:r>
        <w:rPr>
          <w:spacing w:val="5"/>
          <w:sz w:val="13"/>
        </w:rPr>
        <w:t> </w:t>
      </w:r>
      <w:r>
        <w:rPr>
          <w:sz w:val="13"/>
        </w:rPr>
        <w:t>TIPO</w:t>
      </w:r>
      <w:r>
        <w:rPr>
          <w:spacing w:val="6"/>
          <w:sz w:val="13"/>
        </w:rPr>
        <w:t> </w:t>
      </w:r>
      <w:r>
        <w:rPr>
          <w:spacing w:val="-5"/>
          <w:sz w:val="13"/>
        </w:rPr>
        <w:t>OTS</w:t>
      </w:r>
    </w:p>
    <w:p>
      <w:pPr>
        <w:pStyle w:val="BodyText"/>
        <w:rPr>
          <w:sz w:val="13"/>
        </w:rPr>
      </w:pPr>
    </w:p>
    <w:p>
      <w:pPr>
        <w:pStyle w:val="BodyText"/>
        <w:spacing w:before="21"/>
        <w:rPr>
          <w:sz w:val="13"/>
        </w:rPr>
      </w:pPr>
    </w:p>
    <w:p>
      <w:pPr>
        <w:spacing w:before="0"/>
        <w:ind w:left="177" w:right="0" w:firstLine="0"/>
        <w:jc w:val="left"/>
        <w:rPr>
          <w:sz w:val="13"/>
        </w:rPr>
      </w:pPr>
      <w:r>
        <w:rPr>
          <w:sz w:val="13"/>
        </w:rPr>
        <w:t>Aplicação</w:t>
      </w:r>
      <w:r>
        <w:rPr>
          <w:spacing w:val="4"/>
          <w:sz w:val="13"/>
        </w:rPr>
        <w:t> </w:t>
      </w:r>
      <w:r>
        <w:rPr>
          <w:sz w:val="13"/>
        </w:rPr>
        <w:t>DILATAÇÃO</w:t>
      </w:r>
      <w:r>
        <w:rPr>
          <w:spacing w:val="5"/>
          <w:sz w:val="13"/>
        </w:rPr>
        <w:t> </w:t>
      </w:r>
      <w:r>
        <w:rPr>
          <w:sz w:val="13"/>
        </w:rPr>
        <w:t>DE</w:t>
      </w:r>
      <w:r>
        <w:rPr>
          <w:spacing w:val="5"/>
          <w:sz w:val="13"/>
        </w:rPr>
        <w:t> </w:t>
      </w:r>
      <w:r>
        <w:rPr>
          <w:spacing w:val="-2"/>
          <w:sz w:val="13"/>
        </w:rPr>
        <w:t>ACALASIA</w:t>
      </w:r>
    </w:p>
    <w:p>
      <w:pPr>
        <w:spacing w:line="240" w:lineRule="auto" w:before="0"/>
        <w:rPr>
          <w:sz w:val="13"/>
        </w:rPr>
      </w:pPr>
      <w:r>
        <w:rPr/>
        <w:br w:type="column"/>
      </w:r>
      <w:r>
        <w:rPr>
          <w:sz w:val="13"/>
        </w:rPr>
      </w: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115"/>
        <w:rPr>
          <w:sz w:val="13"/>
        </w:rPr>
      </w:pPr>
    </w:p>
    <w:p>
      <w:pPr>
        <w:spacing w:line="376" w:lineRule="auto" w:before="0"/>
        <w:ind w:left="0" w:right="0" w:firstLine="0"/>
        <w:jc w:val="left"/>
        <w:rPr>
          <w:sz w:val="13"/>
        </w:rPr>
      </w:pPr>
      <w:r>
        <w:rPr>
          <w:spacing w:val="-2"/>
          <w:sz w:val="13"/>
        </w:rPr>
        <w:t>SCITECH/</w:t>
      </w:r>
      <w:r>
        <w:rPr>
          <w:spacing w:val="40"/>
          <w:sz w:val="13"/>
        </w:rPr>
        <w:t> </w:t>
      </w:r>
      <w:r>
        <w:rPr>
          <w:spacing w:val="-4"/>
          <w:sz w:val="13"/>
        </w:rPr>
        <w:t>COOK</w:t>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5"/>
        <w:rPr>
          <w:sz w:val="13"/>
        </w:rPr>
      </w:pPr>
    </w:p>
    <w:p>
      <w:pPr>
        <w:spacing w:before="0"/>
        <w:ind w:left="0" w:right="0" w:firstLine="0"/>
        <w:jc w:val="left"/>
        <w:rPr>
          <w:sz w:val="13"/>
        </w:rPr>
      </w:pPr>
      <w:r>
        <w:rPr>
          <w:spacing w:val="-2"/>
          <w:sz w:val="13"/>
        </w:rPr>
        <w:t>HANARO</w:t>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122"/>
        <w:rPr>
          <w:sz w:val="13"/>
        </w:rPr>
      </w:pPr>
    </w:p>
    <w:p>
      <w:pPr>
        <w:spacing w:before="0"/>
        <w:ind w:left="0" w:right="0" w:firstLine="0"/>
        <w:jc w:val="left"/>
        <w:rPr>
          <w:sz w:val="13"/>
        </w:rPr>
      </w:pPr>
      <w:r>
        <w:rPr>
          <w:spacing w:val="-4"/>
          <w:sz w:val="13"/>
        </w:rPr>
        <w:t>COOK</w:t>
      </w:r>
    </w:p>
    <w:p>
      <w:pPr>
        <w:spacing w:after="0"/>
        <w:jc w:val="left"/>
        <w:rPr>
          <w:sz w:val="13"/>
        </w:rPr>
        <w:sectPr>
          <w:pgSz w:w="11900" w:h="16840"/>
          <w:pgMar w:header="0" w:footer="181" w:top="560" w:bottom="380" w:left="566" w:right="566"/>
          <w:cols w:num="5" w:equalWidth="0">
            <w:col w:w="4024" w:space="15"/>
            <w:col w:w="1085" w:space="18"/>
            <w:col w:w="328" w:space="812"/>
            <w:col w:w="3605" w:space="15"/>
            <w:col w:w="866"/>
          </w:cols>
        </w:sectPr>
      </w:pPr>
    </w:p>
    <w:p>
      <w:pPr>
        <w:tabs>
          <w:tab w:pos="4038" w:val="left" w:leader="none"/>
        </w:tabs>
        <w:spacing w:line="133" w:lineRule="exact" w:before="0"/>
        <w:ind w:left="177" w:right="0" w:firstLine="0"/>
        <w:jc w:val="left"/>
        <w:rPr>
          <w:sz w:val="13"/>
        </w:rPr>
      </w:pPr>
      <w:r>
        <w:rPr>
          <w:b/>
          <w:spacing w:val="-10"/>
          <w:sz w:val="13"/>
        </w:rPr>
        <w:t>4</w:t>
      </w:r>
      <w:r>
        <w:rPr>
          <w:b/>
          <w:sz w:val="13"/>
        </w:rPr>
        <w:tab/>
      </w:r>
      <w:r>
        <w:rPr>
          <w:spacing w:val="-2"/>
          <w:sz w:val="13"/>
        </w:rPr>
        <w:t>EQUIPAMENTO</w:t>
      </w:r>
    </w:p>
    <w:p>
      <w:pPr>
        <w:spacing w:line="117" w:lineRule="exact" w:before="0"/>
        <w:ind w:left="555" w:right="0" w:firstLine="0"/>
        <w:jc w:val="left"/>
        <w:rPr>
          <w:sz w:val="13"/>
        </w:rPr>
      </w:pPr>
      <w:r>
        <w:rPr>
          <w:sz w:val="13"/>
        </w:rPr>
        <w:t>PROCEDIMENTO:</w:t>
      </w:r>
      <w:r>
        <w:rPr>
          <w:spacing w:val="44"/>
          <w:sz w:val="13"/>
        </w:rPr>
        <w:t>  </w:t>
      </w:r>
      <w:r>
        <w:rPr>
          <w:sz w:val="13"/>
        </w:rPr>
        <w:t>ENDOSCOPIA</w:t>
      </w:r>
      <w:r>
        <w:rPr>
          <w:spacing w:val="39"/>
          <w:sz w:val="13"/>
        </w:rPr>
        <w:t>  </w:t>
      </w:r>
      <w:r>
        <w:rPr>
          <w:sz w:val="13"/>
        </w:rPr>
        <w:t>DIGESTIVA</w:t>
      </w:r>
      <w:r>
        <w:rPr>
          <w:spacing w:val="34"/>
          <w:sz w:val="13"/>
        </w:rPr>
        <w:t>  </w:t>
      </w:r>
      <w:r>
        <w:rPr>
          <w:spacing w:val="-4"/>
          <w:sz w:val="13"/>
        </w:rPr>
        <w:t>ALTA,</w:t>
      </w:r>
    </w:p>
    <w:p>
      <w:pPr>
        <w:spacing w:line="117" w:lineRule="exact" w:before="0"/>
        <w:ind w:left="4038" w:right="0" w:firstLine="0"/>
        <w:jc w:val="left"/>
        <w:rPr>
          <w:sz w:val="13"/>
        </w:rPr>
      </w:pPr>
      <w:r>
        <w:rPr>
          <w:sz w:val="13"/>
        </w:rPr>
        <w:t>EM</w:t>
      </w:r>
      <w:r>
        <w:rPr>
          <w:spacing w:val="2"/>
          <w:sz w:val="13"/>
        </w:rPr>
        <w:t> </w:t>
      </w:r>
      <w:r>
        <w:rPr>
          <w:spacing w:val="-2"/>
          <w:sz w:val="13"/>
        </w:rPr>
        <w:t>COMODATO</w:t>
      </w:r>
    </w:p>
    <w:p>
      <w:pPr>
        <w:spacing w:line="136" w:lineRule="exact" w:before="0"/>
        <w:ind w:left="555" w:right="0" w:firstLine="0"/>
        <w:jc w:val="left"/>
        <w:rPr>
          <w:sz w:val="13"/>
        </w:rPr>
      </w:pPr>
      <w:r>
        <w:rPr>
          <w:sz w:val="13"/>
        </w:rPr>
        <w:t>DIÂMETRO:</w:t>
      </w:r>
      <w:r>
        <w:rPr>
          <w:spacing w:val="36"/>
          <w:sz w:val="13"/>
        </w:rPr>
        <w:t>  </w:t>
      </w:r>
      <w:r>
        <w:rPr>
          <w:sz w:val="13"/>
        </w:rPr>
        <w:t>35MM,</w:t>
      </w:r>
      <w:r>
        <w:rPr>
          <w:spacing w:val="37"/>
          <w:sz w:val="13"/>
        </w:rPr>
        <w:t>  </w:t>
      </w:r>
      <w:r>
        <w:rPr>
          <w:sz w:val="13"/>
        </w:rPr>
        <w:t>BALÃO</w:t>
      </w:r>
      <w:r>
        <w:rPr>
          <w:spacing w:val="36"/>
          <w:sz w:val="13"/>
        </w:rPr>
        <w:t>  </w:t>
      </w:r>
      <w:r>
        <w:rPr>
          <w:sz w:val="13"/>
        </w:rPr>
        <w:t>8MM,</w:t>
      </w:r>
      <w:r>
        <w:rPr>
          <w:spacing w:val="37"/>
          <w:sz w:val="13"/>
        </w:rPr>
        <w:t>  </w:t>
      </w:r>
      <w:r>
        <w:rPr>
          <w:sz w:val="13"/>
        </w:rPr>
        <w:t>CATÉTER</w:t>
      </w:r>
      <w:r>
        <w:rPr>
          <w:spacing w:val="37"/>
          <w:sz w:val="13"/>
        </w:rPr>
        <w:t>  </w:t>
      </w:r>
      <w:r>
        <w:rPr>
          <w:spacing w:val="-4"/>
          <w:sz w:val="13"/>
        </w:rPr>
        <w:t>6FR,</w:t>
      </w:r>
    </w:p>
    <w:p>
      <w:pPr>
        <w:spacing w:before="85"/>
        <w:ind w:left="555" w:right="0" w:firstLine="0"/>
        <w:jc w:val="left"/>
        <w:rPr>
          <w:sz w:val="13"/>
        </w:rPr>
      </w:pPr>
      <w:r>
        <w:rPr>
          <w:sz w:val="13"/>
        </w:rPr>
        <w:t>ACESSÓRIOS:</w:t>
      </w:r>
      <w:r>
        <w:rPr>
          <w:spacing w:val="7"/>
          <w:sz w:val="13"/>
        </w:rPr>
        <w:t> </w:t>
      </w:r>
      <w:r>
        <w:rPr>
          <w:spacing w:val="-5"/>
          <w:sz w:val="13"/>
        </w:rPr>
        <w:t>N/A</w:t>
      </w:r>
    </w:p>
    <w:p>
      <w:pPr>
        <w:spacing w:line="147" w:lineRule="exact" w:before="0"/>
        <w:ind w:left="64" w:right="0" w:firstLine="0"/>
        <w:jc w:val="left"/>
        <w:rPr>
          <w:sz w:val="13"/>
        </w:rPr>
      </w:pPr>
      <w:r>
        <w:rPr/>
        <w:br w:type="column"/>
      </w:r>
      <w:r>
        <w:rPr>
          <w:spacing w:val="-5"/>
          <w:sz w:val="13"/>
        </w:rPr>
        <w:t>NÃO</w:t>
      </w:r>
    </w:p>
    <w:p>
      <w:pPr>
        <w:spacing w:before="68"/>
        <w:ind w:left="177" w:right="0" w:firstLine="0"/>
        <w:jc w:val="left"/>
        <w:rPr>
          <w:sz w:val="13"/>
        </w:rPr>
      </w:pPr>
      <w:r>
        <w:rPr/>
        <w:br w:type="column"/>
      </w:r>
      <w:r>
        <w:rPr>
          <w:sz w:val="13"/>
        </w:rPr>
        <w:t>Composição</w:t>
      </w:r>
      <w:r>
        <w:rPr>
          <w:spacing w:val="5"/>
          <w:sz w:val="13"/>
        </w:rPr>
        <w:t> </w:t>
      </w:r>
      <w:r>
        <w:rPr>
          <w:spacing w:val="-2"/>
          <w:sz w:val="13"/>
        </w:rPr>
        <w:t>POLIETILENO</w:t>
      </w:r>
    </w:p>
    <w:p>
      <w:pPr>
        <w:pStyle w:val="BodyText"/>
        <w:rPr>
          <w:sz w:val="13"/>
        </w:rPr>
      </w:pPr>
    </w:p>
    <w:p>
      <w:pPr>
        <w:pStyle w:val="BodyText"/>
        <w:spacing w:before="21"/>
        <w:rPr>
          <w:sz w:val="13"/>
        </w:rPr>
      </w:pPr>
    </w:p>
    <w:p>
      <w:pPr>
        <w:spacing w:before="1"/>
        <w:ind w:left="177" w:right="0" w:firstLine="0"/>
        <w:jc w:val="left"/>
        <w:rPr>
          <w:b/>
          <w:sz w:val="13"/>
        </w:rPr>
      </w:pPr>
      <w:r>
        <w:rPr>
          <w:b/>
          <w:spacing w:val="-2"/>
          <w:sz w:val="13"/>
        </w:rPr>
        <w:t>Dimensões:</w:t>
      </w:r>
    </w:p>
    <w:p>
      <w:pPr>
        <w:spacing w:line="376" w:lineRule="auto" w:before="85"/>
        <w:ind w:left="177" w:right="0" w:firstLine="0"/>
        <w:jc w:val="left"/>
        <w:rPr>
          <w:sz w:val="13"/>
        </w:rPr>
      </w:pPr>
      <w:r>
        <w:rPr>
          <w:sz w:val="13"/>
        </w:rPr>
        <w:t>Diâmetro:</w:t>
      </w:r>
      <w:r>
        <w:rPr>
          <w:spacing w:val="-1"/>
          <w:sz w:val="13"/>
        </w:rPr>
        <w:t> </w:t>
      </w:r>
      <w:r>
        <w:rPr>
          <w:sz w:val="13"/>
        </w:rPr>
        <w:t>35MM,</w:t>
      </w:r>
      <w:r>
        <w:rPr>
          <w:spacing w:val="-1"/>
          <w:sz w:val="13"/>
        </w:rPr>
        <w:t> </w:t>
      </w:r>
      <w:r>
        <w:rPr>
          <w:sz w:val="13"/>
        </w:rPr>
        <w:t>BALÃO</w:t>
      </w:r>
      <w:r>
        <w:rPr>
          <w:spacing w:val="-1"/>
          <w:sz w:val="13"/>
        </w:rPr>
        <w:t> </w:t>
      </w:r>
      <w:r>
        <w:rPr>
          <w:sz w:val="13"/>
        </w:rPr>
        <w:t>8MM</w:t>
      </w:r>
      <w:r>
        <w:rPr>
          <w:spacing w:val="40"/>
          <w:sz w:val="13"/>
        </w:rPr>
        <w:t> </w:t>
      </w:r>
      <w:r>
        <w:rPr>
          <w:sz w:val="13"/>
        </w:rPr>
        <w:t>Calibre:</w:t>
      </w:r>
      <w:r>
        <w:rPr>
          <w:spacing w:val="-8"/>
          <w:sz w:val="13"/>
        </w:rPr>
        <w:t> </w:t>
      </w:r>
      <w:r>
        <w:rPr>
          <w:sz w:val="13"/>
        </w:rPr>
        <w:t>6FR</w:t>
      </w:r>
    </w:p>
    <w:p>
      <w:pPr>
        <w:spacing w:line="147" w:lineRule="exact" w:before="0"/>
        <w:ind w:left="177" w:right="0" w:firstLine="0"/>
        <w:jc w:val="left"/>
        <w:rPr>
          <w:sz w:val="13"/>
        </w:rPr>
      </w:pPr>
      <w:r>
        <w:rPr/>
        <w:br w:type="column"/>
      </w:r>
      <w:r>
        <w:rPr>
          <w:spacing w:val="-4"/>
          <w:sz w:val="13"/>
        </w:rPr>
        <w:t>COOK</w:t>
      </w:r>
    </w:p>
    <w:p>
      <w:pPr>
        <w:spacing w:after="0" w:line="147" w:lineRule="exact"/>
        <w:jc w:val="left"/>
        <w:rPr>
          <w:sz w:val="13"/>
        </w:rPr>
        <w:sectPr>
          <w:type w:val="continuous"/>
          <w:pgSz w:w="11900" w:h="16840"/>
          <w:pgMar w:header="0" w:footer="181" w:top="560" w:bottom="380" w:left="566" w:right="566"/>
          <w:cols w:num="4" w:equalWidth="0">
            <w:col w:w="5037" w:space="40"/>
            <w:col w:w="392" w:space="812"/>
            <w:col w:w="2017" w:space="1426"/>
            <w:col w:w="1044"/>
          </w:cols>
        </w:sectPr>
      </w:pPr>
    </w:p>
    <w:p>
      <w:pPr>
        <w:pStyle w:val="BodyText"/>
        <w:rPr>
          <w:sz w:val="13"/>
        </w:rPr>
      </w:pPr>
    </w:p>
    <w:p>
      <w:pPr>
        <w:pStyle w:val="BodyText"/>
        <w:rPr>
          <w:sz w:val="13"/>
        </w:rPr>
      </w:pPr>
    </w:p>
    <w:p>
      <w:pPr>
        <w:pStyle w:val="BodyText"/>
        <w:spacing w:before="22"/>
        <w:rPr>
          <w:sz w:val="13"/>
        </w:rPr>
      </w:pPr>
    </w:p>
    <w:p>
      <w:pPr>
        <w:spacing w:line="376" w:lineRule="auto" w:before="0"/>
        <w:ind w:left="555" w:right="0" w:firstLine="0"/>
        <w:jc w:val="both"/>
        <w:rPr>
          <w:sz w:val="13"/>
        </w:rPr>
      </w:pPr>
      <w:r>
        <w:rPr>
          <w:sz w:val="13"/>
        </w:rPr>
        <w:t>BALÃO MÉDICO CIRÚRGICO, TIPO: TTS DUPLO/ TRIPLO</w:t>
      </w:r>
      <w:r>
        <w:rPr>
          <w:spacing w:val="40"/>
          <w:sz w:val="13"/>
        </w:rPr>
        <w:t> </w:t>
      </w:r>
      <w:r>
        <w:rPr>
          <w:sz w:val="13"/>
        </w:rPr>
        <w:t>LÚMEN, MATERIAL: SILICONE, APLICAÇÃO:</w:t>
      </w:r>
      <w:r>
        <w:rPr>
          <w:spacing w:val="40"/>
          <w:sz w:val="13"/>
        </w:rPr>
        <w:t> </w:t>
      </w:r>
      <w:r>
        <w:rPr>
          <w:sz w:val="13"/>
        </w:rPr>
        <w:t>DILATAÇÃO</w:t>
      </w:r>
      <w:r>
        <w:rPr>
          <w:spacing w:val="76"/>
          <w:sz w:val="13"/>
        </w:rPr>
        <w:t>  </w:t>
      </w:r>
      <w:r>
        <w:rPr>
          <w:sz w:val="13"/>
        </w:rPr>
        <w:t>DE</w:t>
      </w:r>
      <w:r>
        <w:rPr>
          <w:spacing w:val="77"/>
          <w:sz w:val="13"/>
        </w:rPr>
        <w:t>  </w:t>
      </w:r>
      <w:r>
        <w:rPr>
          <w:sz w:val="13"/>
        </w:rPr>
        <w:t>ESTENOSES,</w:t>
      </w:r>
      <w:r>
        <w:rPr>
          <w:spacing w:val="77"/>
          <w:sz w:val="13"/>
        </w:rPr>
        <w:t>  </w:t>
      </w:r>
      <w:r>
        <w:rPr>
          <w:spacing w:val="-2"/>
          <w:sz w:val="13"/>
        </w:rPr>
        <w:t>PROCEDIMENTO:</w:t>
      </w:r>
    </w:p>
    <w:p>
      <w:pPr>
        <w:spacing w:line="136" w:lineRule="exact" w:before="0"/>
        <w:ind w:left="555" w:right="0" w:firstLine="0"/>
        <w:jc w:val="both"/>
        <w:rPr>
          <w:sz w:val="13"/>
        </w:rPr>
      </w:pPr>
      <w:r>
        <w:rPr>
          <w:sz w:val="13"/>
        </w:rPr>
        <w:t>INTRODUÇÃO</w:t>
      </w:r>
      <w:r>
        <w:rPr>
          <w:spacing w:val="25"/>
          <w:sz w:val="13"/>
        </w:rPr>
        <w:t> </w:t>
      </w:r>
      <w:r>
        <w:rPr>
          <w:sz w:val="13"/>
        </w:rPr>
        <w:t>VIA</w:t>
      </w:r>
      <w:r>
        <w:rPr>
          <w:spacing w:val="14"/>
          <w:sz w:val="13"/>
        </w:rPr>
        <w:t> </w:t>
      </w:r>
      <w:r>
        <w:rPr>
          <w:sz w:val="13"/>
        </w:rPr>
        <w:t>ENDOSCÓPICA,</w:t>
      </w:r>
      <w:r>
        <w:rPr>
          <w:spacing w:val="25"/>
          <w:sz w:val="13"/>
        </w:rPr>
        <w:t> </w:t>
      </w:r>
      <w:r>
        <w:rPr>
          <w:sz w:val="13"/>
        </w:rPr>
        <w:t>DIÂMETRO:</w:t>
      </w:r>
      <w:r>
        <w:rPr>
          <w:spacing w:val="26"/>
          <w:sz w:val="13"/>
        </w:rPr>
        <w:t> </w:t>
      </w:r>
      <w:r>
        <w:rPr>
          <w:sz w:val="13"/>
        </w:rPr>
        <w:t>8MM</w:t>
      </w:r>
      <w:r>
        <w:rPr>
          <w:spacing w:val="14"/>
          <w:sz w:val="13"/>
        </w:rPr>
        <w:t> </w:t>
      </w:r>
      <w:r>
        <w:rPr>
          <w:spacing w:val="-10"/>
          <w:sz w:val="13"/>
        </w:rPr>
        <w:t>A</w:t>
      </w:r>
    </w:p>
    <w:p>
      <w:pPr>
        <w:spacing w:line="117" w:lineRule="exact" w:before="0"/>
        <w:ind w:left="177" w:right="0" w:firstLine="0"/>
        <w:jc w:val="left"/>
        <w:rPr>
          <w:b/>
          <w:sz w:val="13"/>
        </w:rPr>
      </w:pPr>
      <w:r>
        <w:rPr>
          <w:b/>
          <w:spacing w:val="-10"/>
          <w:sz w:val="13"/>
        </w:rPr>
        <w:t>5</w:t>
      </w:r>
    </w:p>
    <w:p>
      <w:pPr>
        <w:spacing w:line="131" w:lineRule="exact" w:before="0"/>
        <w:ind w:left="555" w:right="0" w:firstLine="0"/>
        <w:jc w:val="both"/>
        <w:rPr>
          <w:sz w:val="13"/>
        </w:rPr>
      </w:pPr>
      <w:r>
        <w:rPr>
          <w:sz w:val="13"/>
        </w:rPr>
        <w:t>20MM,</w:t>
      </w:r>
      <w:r>
        <w:rPr>
          <w:spacing w:val="5"/>
          <w:sz w:val="13"/>
        </w:rPr>
        <w:t> </w:t>
      </w:r>
      <w:r>
        <w:rPr>
          <w:sz w:val="13"/>
        </w:rPr>
        <w:t>ACESSÓRIOS:</w:t>
      </w:r>
      <w:r>
        <w:rPr>
          <w:spacing w:val="6"/>
          <w:sz w:val="13"/>
        </w:rPr>
        <w:t> </w:t>
      </w:r>
      <w:r>
        <w:rPr>
          <w:sz w:val="13"/>
        </w:rPr>
        <w:t>7FR,</w:t>
      </w:r>
      <w:r>
        <w:rPr>
          <w:spacing w:val="5"/>
          <w:sz w:val="13"/>
        </w:rPr>
        <w:t> </w:t>
      </w:r>
      <w:r>
        <w:rPr>
          <w:sz w:val="13"/>
        </w:rPr>
        <w:t>FIO</w:t>
      </w:r>
      <w:r>
        <w:rPr>
          <w:spacing w:val="6"/>
          <w:sz w:val="13"/>
        </w:rPr>
        <w:t> </w:t>
      </w:r>
      <w:r>
        <w:rPr>
          <w:sz w:val="13"/>
        </w:rPr>
        <w:t>GUIA</w:t>
      </w:r>
      <w:r>
        <w:rPr>
          <w:spacing w:val="5"/>
          <w:sz w:val="13"/>
        </w:rPr>
        <w:t> </w:t>
      </w:r>
      <w:r>
        <w:rPr>
          <w:sz w:val="13"/>
        </w:rPr>
        <w:t>COMPATÍVEL</w:t>
      </w:r>
      <w:r>
        <w:rPr>
          <w:spacing w:val="6"/>
          <w:sz w:val="13"/>
        </w:rPr>
        <w:t> </w:t>
      </w:r>
      <w:r>
        <w:rPr>
          <w:spacing w:val="-2"/>
          <w:sz w:val="13"/>
        </w:rPr>
        <w:t>0,035"</w:t>
      </w:r>
    </w:p>
    <w:p>
      <w:pPr>
        <w:pStyle w:val="BodyText"/>
        <w:rPr>
          <w:sz w:val="13"/>
        </w:rPr>
      </w:pPr>
    </w:p>
    <w:p>
      <w:pPr>
        <w:pStyle w:val="BodyText"/>
        <w:spacing w:before="22"/>
        <w:rPr>
          <w:sz w:val="13"/>
        </w:rPr>
      </w:pPr>
    </w:p>
    <w:p>
      <w:pPr>
        <w:spacing w:line="376" w:lineRule="auto" w:before="0"/>
        <w:ind w:left="555" w:right="7" w:firstLine="0"/>
        <w:jc w:val="both"/>
        <w:rPr>
          <w:sz w:val="13"/>
        </w:rPr>
      </w:pPr>
      <w:r>
        <w:rPr>
          <w:b/>
          <w:sz w:val="13"/>
        </w:rPr>
        <w:t>Complemento de Item:</w:t>
      </w:r>
      <w:r>
        <w:rPr>
          <w:b/>
          <w:spacing w:val="-9"/>
          <w:sz w:val="13"/>
        </w:rPr>
        <w:t> </w:t>
      </w:r>
      <w:r>
        <w:rPr>
          <w:sz w:val="13"/>
        </w:rPr>
        <w:t>A empresa deverá ter disponível a</w:t>
      </w:r>
      <w:r>
        <w:rPr>
          <w:spacing w:val="40"/>
          <w:sz w:val="13"/>
        </w:rPr>
        <w:t> </w:t>
      </w:r>
      <w:r>
        <w:rPr>
          <w:sz w:val="13"/>
        </w:rPr>
        <w:t>variedade de tamanhos de acordo com a faixa de diâmetros.</w:t>
      </w:r>
    </w:p>
    <w:p>
      <w:pPr>
        <w:spacing w:line="240" w:lineRule="auto" w:before="0"/>
        <w:rPr>
          <w:sz w:val="13"/>
        </w:rPr>
      </w:pPr>
      <w:r>
        <w:rPr/>
        <w:br w:type="column"/>
      </w:r>
      <w:r>
        <w:rPr>
          <w:sz w:val="13"/>
        </w:rPr>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16"/>
        <w:rPr>
          <w:sz w:val="13"/>
        </w:rPr>
      </w:pPr>
    </w:p>
    <w:p>
      <w:pPr>
        <w:tabs>
          <w:tab w:pos="892" w:val="left" w:leader="none"/>
        </w:tabs>
        <w:spacing w:before="0"/>
        <w:ind w:left="0" w:right="0" w:firstLine="0"/>
        <w:jc w:val="left"/>
        <w:rPr>
          <w:sz w:val="13"/>
        </w:rPr>
      </w:pPr>
      <w:r>
        <w:rPr>
          <w:spacing w:val="-5"/>
          <w:sz w:val="13"/>
        </w:rPr>
        <w:t>NÃO</w:t>
      </w:r>
      <w:r>
        <w:rPr>
          <w:sz w:val="13"/>
        </w:rPr>
        <w:tab/>
      </w:r>
      <w:r>
        <w:rPr>
          <w:spacing w:val="-5"/>
          <w:sz w:val="13"/>
        </w:rPr>
        <w:t>HÁ</w:t>
      </w:r>
    </w:p>
    <w:p>
      <w:pPr>
        <w:spacing w:line="376" w:lineRule="auto" w:before="86"/>
        <w:ind w:left="0" w:right="0" w:firstLine="0"/>
        <w:jc w:val="left"/>
        <w:rPr>
          <w:sz w:val="13"/>
        </w:rPr>
      </w:pPr>
      <w:r>
        <w:rPr>
          <w:spacing w:val="-2"/>
          <w:sz w:val="13"/>
        </w:rPr>
        <w:t>EQUIPAMENTO</w:t>
      </w:r>
      <w:r>
        <w:rPr>
          <w:spacing w:val="40"/>
          <w:sz w:val="13"/>
        </w:rPr>
        <w:t> </w:t>
      </w:r>
      <w:r>
        <w:rPr>
          <w:sz w:val="13"/>
        </w:rPr>
        <w:t>EM</w:t>
      </w:r>
      <w:r>
        <w:rPr>
          <w:spacing w:val="-9"/>
          <w:sz w:val="13"/>
        </w:rPr>
        <w:t> </w:t>
      </w:r>
      <w:r>
        <w:rPr>
          <w:sz w:val="13"/>
        </w:rPr>
        <w:t>COMODATO</w:t>
      </w:r>
    </w:p>
    <w:p>
      <w:pPr>
        <w:spacing w:line="240" w:lineRule="auto" w:before="0"/>
        <w:rPr>
          <w:sz w:val="13"/>
        </w:rPr>
      </w:pPr>
      <w:r>
        <w:rPr/>
        <w:br w:type="column"/>
      </w:r>
      <w:r>
        <w:rPr>
          <w:sz w:val="13"/>
        </w:rPr>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102"/>
        <w:rPr>
          <w:sz w:val="13"/>
        </w:rPr>
      </w:pPr>
    </w:p>
    <w:p>
      <w:pPr>
        <w:spacing w:before="0"/>
        <w:ind w:left="0" w:right="0" w:firstLine="0"/>
        <w:jc w:val="left"/>
        <w:rPr>
          <w:sz w:val="13"/>
        </w:rPr>
      </w:pPr>
      <w:r>
        <w:rPr>
          <w:spacing w:val="-5"/>
          <w:sz w:val="13"/>
        </w:rPr>
        <w:t>NÃO</w:t>
      </w:r>
    </w:p>
    <w:p>
      <w:pPr>
        <w:spacing w:before="123"/>
        <w:ind w:left="177" w:right="0" w:firstLine="0"/>
        <w:jc w:val="left"/>
        <w:rPr>
          <w:sz w:val="13"/>
        </w:rPr>
      </w:pPr>
      <w:r>
        <w:rPr/>
        <w:br w:type="column"/>
      </w:r>
      <w:r>
        <w:rPr>
          <w:sz w:val="13"/>
        </w:rPr>
        <w:t>Nome</w:t>
      </w:r>
      <w:r>
        <w:rPr>
          <w:spacing w:val="4"/>
          <w:sz w:val="13"/>
        </w:rPr>
        <w:t> </w:t>
      </w:r>
      <w:r>
        <w:rPr>
          <w:sz w:val="13"/>
        </w:rPr>
        <w:t>primário</w:t>
      </w:r>
      <w:r>
        <w:rPr>
          <w:spacing w:val="5"/>
          <w:sz w:val="13"/>
        </w:rPr>
        <w:t> </w:t>
      </w:r>
      <w:r>
        <w:rPr>
          <w:sz w:val="13"/>
        </w:rPr>
        <w:t>do</w:t>
      </w:r>
      <w:r>
        <w:rPr>
          <w:spacing w:val="5"/>
          <w:sz w:val="13"/>
        </w:rPr>
        <w:t> </w:t>
      </w:r>
      <w:r>
        <w:rPr>
          <w:sz w:val="13"/>
        </w:rPr>
        <w:t>produto:</w:t>
      </w:r>
      <w:r>
        <w:rPr>
          <w:spacing w:val="5"/>
          <w:sz w:val="13"/>
        </w:rPr>
        <w:t> </w:t>
      </w:r>
      <w:r>
        <w:rPr>
          <w:spacing w:val="-2"/>
          <w:sz w:val="13"/>
        </w:rPr>
        <w:t>BALÃO</w:t>
      </w:r>
    </w:p>
    <w:p>
      <w:pPr>
        <w:spacing w:before="85"/>
        <w:ind w:left="177" w:right="0" w:firstLine="0"/>
        <w:jc w:val="left"/>
        <w:rPr>
          <w:sz w:val="13"/>
        </w:rPr>
      </w:pPr>
      <w:r>
        <w:rPr>
          <w:sz w:val="13"/>
        </w:rPr>
        <w:t>Forma</w:t>
      </w:r>
      <w:r>
        <w:rPr>
          <w:spacing w:val="4"/>
          <w:sz w:val="13"/>
        </w:rPr>
        <w:t> </w:t>
      </w:r>
      <w:r>
        <w:rPr>
          <w:sz w:val="13"/>
        </w:rPr>
        <w:t>primária</w:t>
      </w:r>
      <w:r>
        <w:rPr>
          <w:spacing w:val="4"/>
          <w:sz w:val="13"/>
        </w:rPr>
        <w:t> </w:t>
      </w:r>
      <w:r>
        <w:rPr>
          <w:sz w:val="13"/>
        </w:rPr>
        <w:t>TIPO:</w:t>
      </w:r>
      <w:r>
        <w:rPr>
          <w:spacing w:val="4"/>
          <w:sz w:val="13"/>
        </w:rPr>
        <w:t> </w:t>
      </w:r>
      <w:r>
        <w:rPr>
          <w:sz w:val="13"/>
        </w:rPr>
        <w:t>TTS</w:t>
      </w:r>
      <w:r>
        <w:rPr>
          <w:spacing w:val="4"/>
          <w:sz w:val="13"/>
        </w:rPr>
        <w:t> </w:t>
      </w:r>
      <w:r>
        <w:rPr>
          <w:sz w:val="13"/>
        </w:rPr>
        <w:t>;</w:t>
      </w:r>
      <w:r>
        <w:rPr>
          <w:spacing w:val="4"/>
          <w:sz w:val="13"/>
        </w:rPr>
        <w:t> </w:t>
      </w:r>
      <w:r>
        <w:rPr>
          <w:sz w:val="13"/>
        </w:rPr>
        <w:t>DUPLO/TRIPLO</w:t>
      </w:r>
      <w:r>
        <w:rPr>
          <w:spacing w:val="4"/>
          <w:sz w:val="13"/>
        </w:rPr>
        <w:t> </w:t>
      </w:r>
      <w:r>
        <w:rPr>
          <w:spacing w:val="-2"/>
          <w:sz w:val="13"/>
        </w:rPr>
        <w:t>LÚMEN</w:t>
      </w:r>
    </w:p>
    <w:p>
      <w:pPr>
        <w:pStyle w:val="BodyText"/>
        <w:rPr>
          <w:sz w:val="13"/>
        </w:rPr>
      </w:pPr>
    </w:p>
    <w:p>
      <w:pPr>
        <w:pStyle w:val="BodyText"/>
        <w:spacing w:before="22"/>
        <w:rPr>
          <w:sz w:val="13"/>
        </w:rPr>
      </w:pPr>
    </w:p>
    <w:p>
      <w:pPr>
        <w:spacing w:line="376" w:lineRule="auto" w:before="0"/>
        <w:ind w:left="177" w:right="0" w:firstLine="0"/>
        <w:jc w:val="left"/>
        <w:rPr>
          <w:sz w:val="13"/>
        </w:rPr>
      </w:pPr>
      <w:r>
        <w:rPr>
          <w:sz w:val="13"/>
        </w:rPr>
        <w:t>Característica peculiar: ACESSÓRIOS: FIO GUIA 0,035"</w:t>
      </w:r>
      <w:r>
        <w:rPr>
          <w:spacing w:val="40"/>
          <w:sz w:val="13"/>
        </w:rPr>
        <w:t> </w:t>
      </w:r>
      <w:r>
        <w:rPr>
          <w:sz w:val="13"/>
        </w:rPr>
        <w:t>Aplicação: DILATADOR DE ESTENOSES</w:t>
      </w:r>
    </w:p>
    <w:p>
      <w:pPr>
        <w:spacing w:line="376" w:lineRule="auto" w:before="0"/>
        <w:ind w:left="177" w:right="0" w:firstLine="0"/>
        <w:jc w:val="left"/>
        <w:rPr>
          <w:sz w:val="13"/>
        </w:rPr>
      </w:pPr>
      <w:r>
        <w:rPr>
          <w:spacing w:val="-2"/>
          <w:sz w:val="13"/>
        </w:rPr>
        <w:t>Composição:</w:t>
      </w:r>
      <w:r>
        <w:rPr>
          <w:spacing w:val="40"/>
          <w:sz w:val="13"/>
        </w:rPr>
        <w:t> </w:t>
      </w:r>
      <w:r>
        <w:rPr>
          <w:spacing w:val="-2"/>
          <w:sz w:val="13"/>
        </w:rPr>
        <w:t>POLIURETANO/POLIETILENO/TEREFITALATO/LOCTITE</w:t>
      </w:r>
    </w:p>
    <w:p>
      <w:pPr>
        <w:spacing w:before="1"/>
        <w:ind w:left="177" w:right="0" w:firstLine="0"/>
        <w:jc w:val="left"/>
        <w:rPr>
          <w:b/>
          <w:sz w:val="13"/>
        </w:rPr>
      </w:pPr>
      <w:r>
        <w:rPr>
          <w:b/>
          <w:spacing w:val="-2"/>
          <w:sz w:val="13"/>
        </w:rPr>
        <w:t>Dimensões:</w:t>
      </w:r>
    </w:p>
    <w:p>
      <w:pPr>
        <w:pStyle w:val="BodyText"/>
        <w:rPr>
          <w:b/>
          <w:sz w:val="13"/>
        </w:rPr>
      </w:pPr>
    </w:p>
    <w:p>
      <w:pPr>
        <w:pStyle w:val="BodyText"/>
        <w:spacing w:before="21"/>
        <w:rPr>
          <w:b/>
          <w:sz w:val="13"/>
        </w:rPr>
      </w:pPr>
    </w:p>
    <w:p>
      <w:pPr>
        <w:spacing w:line="376" w:lineRule="auto" w:before="0"/>
        <w:ind w:left="177" w:right="0" w:firstLine="0"/>
        <w:jc w:val="left"/>
        <w:rPr>
          <w:sz w:val="13"/>
        </w:rPr>
      </w:pPr>
      <w:r>
        <w:rPr>
          <w:sz w:val="13"/>
        </w:rPr>
        <w:t>Diâmetro: 8MM</w:t>
      </w:r>
      <w:r>
        <w:rPr>
          <w:spacing w:val="-4"/>
          <w:sz w:val="13"/>
        </w:rPr>
        <w:t> </w:t>
      </w:r>
      <w:r>
        <w:rPr>
          <w:sz w:val="13"/>
        </w:rPr>
        <w:t>A</w:t>
      </w:r>
      <w:r>
        <w:rPr>
          <w:spacing w:val="-4"/>
          <w:sz w:val="13"/>
        </w:rPr>
        <w:t> </w:t>
      </w:r>
      <w:r>
        <w:rPr>
          <w:sz w:val="13"/>
        </w:rPr>
        <w:t>20MM (preferenciais 8MM, 10MM, 12MM,</w:t>
      </w:r>
      <w:r>
        <w:rPr>
          <w:spacing w:val="40"/>
          <w:sz w:val="13"/>
        </w:rPr>
        <w:t> </w:t>
      </w:r>
      <w:r>
        <w:rPr>
          <w:sz w:val="13"/>
        </w:rPr>
        <w:t>15MM, 18MM e 20MM)</w:t>
      </w:r>
    </w:p>
    <w:p>
      <w:pPr>
        <w:spacing w:line="240" w:lineRule="auto" w:before="0"/>
        <w:rPr>
          <w:sz w:val="13"/>
        </w:rPr>
      </w:pPr>
      <w:r>
        <w:rPr/>
        <w:br w:type="column"/>
      </w:r>
      <w:r>
        <w:rPr>
          <w:sz w:val="13"/>
        </w:rPr>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102"/>
        <w:rPr>
          <w:sz w:val="13"/>
        </w:rPr>
      </w:pPr>
    </w:p>
    <w:p>
      <w:pPr>
        <w:spacing w:before="0"/>
        <w:ind w:left="0" w:right="0" w:firstLine="0"/>
        <w:jc w:val="left"/>
        <w:rPr>
          <w:sz w:val="13"/>
        </w:rPr>
      </w:pPr>
      <w:r>
        <w:rPr>
          <w:spacing w:val="-2"/>
          <w:sz w:val="13"/>
        </w:rPr>
        <w:t>BOSTON</w:t>
      </w:r>
    </w:p>
    <w:p>
      <w:pPr>
        <w:spacing w:after="0"/>
        <w:jc w:val="left"/>
        <w:rPr>
          <w:sz w:val="13"/>
        </w:rPr>
        <w:sectPr>
          <w:type w:val="continuous"/>
          <w:pgSz w:w="11900" w:h="16840"/>
          <w:pgMar w:header="0" w:footer="181" w:top="560" w:bottom="380" w:left="566" w:right="566"/>
          <w:cols w:num="5" w:equalWidth="0">
            <w:col w:w="4019" w:space="19"/>
            <w:col w:w="1085" w:space="19"/>
            <w:col w:w="328" w:space="812"/>
            <w:col w:w="3605" w:space="15"/>
            <w:col w:w="866"/>
          </w:cols>
        </w:sectPr>
      </w:pPr>
    </w:p>
    <w:p>
      <w:pPr>
        <w:pStyle w:val="BodyText"/>
        <w:rPr>
          <w:sz w:val="13"/>
        </w:rPr>
      </w:pPr>
    </w:p>
    <w:p>
      <w:pPr>
        <w:pStyle w:val="BodyText"/>
        <w:rPr>
          <w:sz w:val="13"/>
        </w:rPr>
      </w:pPr>
    </w:p>
    <w:p>
      <w:pPr>
        <w:pStyle w:val="BodyText"/>
        <w:rPr>
          <w:sz w:val="13"/>
        </w:rPr>
      </w:pPr>
    </w:p>
    <w:p>
      <w:pPr>
        <w:pStyle w:val="BodyText"/>
        <w:spacing w:before="56"/>
        <w:rPr>
          <w:sz w:val="13"/>
        </w:rPr>
      </w:pPr>
    </w:p>
    <w:p>
      <w:pPr>
        <w:spacing w:line="376" w:lineRule="auto" w:before="0"/>
        <w:ind w:left="555" w:right="0" w:firstLine="0"/>
        <w:jc w:val="both"/>
        <w:rPr>
          <w:sz w:val="13"/>
        </w:rPr>
      </w:pPr>
      <w:r>
        <w:rPr>
          <w:sz w:val="13"/>
        </w:rPr>
        <w:t>PRÓTESE BILIAR, MODELO: DUPLO PIGTAIL,</w:t>
      </w:r>
      <w:r>
        <w:rPr>
          <w:spacing w:val="40"/>
          <w:sz w:val="13"/>
        </w:rPr>
        <w:t> </w:t>
      </w:r>
      <w:r>
        <w:rPr>
          <w:sz w:val="13"/>
        </w:rPr>
        <w:t>MATERIAL: POLIETILENO, CALIBRE: 5FR A 10FR,</w:t>
      </w:r>
      <w:r>
        <w:rPr>
          <w:spacing w:val="40"/>
          <w:sz w:val="13"/>
        </w:rPr>
        <w:t> </w:t>
      </w:r>
      <w:r>
        <w:rPr>
          <w:sz w:val="13"/>
        </w:rPr>
        <w:t>COMPRIMENTO: 3CM A 15CM, SISTEMA INTRODUTOR:</w:t>
      </w:r>
      <w:r>
        <w:rPr>
          <w:spacing w:val="40"/>
          <w:sz w:val="13"/>
        </w:rPr>
        <w:t> </w:t>
      </w:r>
      <w:r>
        <w:rPr>
          <w:sz w:val="13"/>
        </w:rPr>
        <w:t>SEM</w:t>
      </w:r>
      <w:r>
        <w:rPr>
          <w:spacing w:val="69"/>
          <w:sz w:val="13"/>
        </w:rPr>
        <w:t>  </w:t>
      </w:r>
      <w:r>
        <w:rPr>
          <w:sz w:val="13"/>
        </w:rPr>
        <w:t>SISTEMA</w:t>
      </w:r>
      <w:r>
        <w:rPr>
          <w:spacing w:val="65"/>
          <w:sz w:val="13"/>
        </w:rPr>
        <w:t>  </w:t>
      </w:r>
      <w:r>
        <w:rPr>
          <w:sz w:val="13"/>
        </w:rPr>
        <w:t>INTRODUTOR,</w:t>
      </w:r>
      <w:r>
        <w:rPr>
          <w:spacing w:val="70"/>
          <w:sz w:val="13"/>
        </w:rPr>
        <w:t>  </w:t>
      </w:r>
      <w:r>
        <w:rPr>
          <w:spacing w:val="-2"/>
          <w:sz w:val="13"/>
        </w:rPr>
        <w:t>RADIOPACIDADE:</w:t>
      </w:r>
    </w:p>
    <w:p>
      <w:pPr>
        <w:spacing w:line="136" w:lineRule="exact" w:before="1"/>
        <w:ind w:left="555" w:right="0" w:firstLine="0"/>
        <w:jc w:val="both"/>
        <w:rPr>
          <w:sz w:val="13"/>
        </w:rPr>
      </w:pPr>
      <w:r>
        <w:rPr>
          <w:sz w:val="13"/>
        </w:rPr>
        <w:t>RADIOPACO,</w:t>
      </w:r>
      <w:r>
        <w:rPr>
          <w:spacing w:val="75"/>
          <w:sz w:val="13"/>
        </w:rPr>
        <w:t>   </w:t>
      </w:r>
      <w:r>
        <w:rPr>
          <w:sz w:val="13"/>
        </w:rPr>
        <w:t>CARACTERÍSTICAS</w:t>
      </w:r>
      <w:r>
        <w:rPr>
          <w:spacing w:val="71"/>
          <w:sz w:val="13"/>
        </w:rPr>
        <w:t>   </w:t>
      </w:r>
      <w:r>
        <w:rPr>
          <w:spacing w:val="-2"/>
          <w:sz w:val="13"/>
        </w:rPr>
        <w:t>ADICIONAIS:</w:t>
      </w:r>
    </w:p>
    <w:p>
      <w:pPr>
        <w:spacing w:line="117" w:lineRule="exact" w:before="0"/>
        <w:ind w:left="177" w:right="0" w:firstLine="0"/>
        <w:jc w:val="left"/>
        <w:rPr>
          <w:b/>
          <w:sz w:val="13"/>
        </w:rPr>
      </w:pPr>
      <w:r>
        <w:rPr>
          <w:b/>
          <w:spacing w:val="-10"/>
          <w:sz w:val="13"/>
        </w:rPr>
        <w:t>6</w:t>
      </w:r>
    </w:p>
    <w:p>
      <w:pPr>
        <w:spacing w:line="131" w:lineRule="exact" w:before="0"/>
        <w:ind w:left="555" w:right="0" w:firstLine="0"/>
        <w:jc w:val="both"/>
        <w:rPr>
          <w:sz w:val="13"/>
        </w:rPr>
      </w:pPr>
      <w:r>
        <w:rPr>
          <w:sz w:val="13"/>
        </w:rPr>
        <w:t>DESCARTÁVEL</w:t>
      </w:r>
      <w:r>
        <w:rPr>
          <w:spacing w:val="5"/>
          <w:sz w:val="13"/>
        </w:rPr>
        <w:t> </w:t>
      </w:r>
      <w:r>
        <w:rPr>
          <w:sz w:val="13"/>
        </w:rPr>
        <w:t>E</w:t>
      </w:r>
      <w:r>
        <w:rPr>
          <w:spacing w:val="5"/>
          <w:sz w:val="13"/>
        </w:rPr>
        <w:t> </w:t>
      </w:r>
      <w:r>
        <w:rPr>
          <w:spacing w:val="-2"/>
          <w:sz w:val="13"/>
        </w:rPr>
        <w:t>ESTÉRIL</w:t>
      </w:r>
    </w:p>
    <w:p>
      <w:pPr>
        <w:spacing w:line="240" w:lineRule="auto" w:before="0"/>
        <w:rPr>
          <w:sz w:val="13"/>
        </w:rPr>
      </w:pPr>
      <w:r>
        <w:rPr/>
        <w:br w:type="column"/>
      </w:r>
      <w:r>
        <w:rPr>
          <w:sz w:val="13"/>
        </w:rPr>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136"/>
        <w:rPr>
          <w:sz w:val="13"/>
        </w:rPr>
      </w:pPr>
    </w:p>
    <w:p>
      <w:pPr>
        <w:tabs>
          <w:tab w:pos="892" w:val="left" w:leader="none"/>
        </w:tabs>
        <w:spacing w:before="0"/>
        <w:ind w:left="0" w:right="0" w:firstLine="0"/>
        <w:jc w:val="left"/>
        <w:rPr>
          <w:sz w:val="13"/>
        </w:rPr>
      </w:pPr>
      <w:r>
        <w:rPr>
          <w:spacing w:val="-5"/>
          <w:sz w:val="13"/>
        </w:rPr>
        <w:t>NÃO</w:t>
      </w:r>
      <w:r>
        <w:rPr>
          <w:sz w:val="13"/>
        </w:rPr>
        <w:tab/>
      </w:r>
      <w:r>
        <w:rPr>
          <w:spacing w:val="-5"/>
          <w:sz w:val="13"/>
        </w:rPr>
        <w:t>HÁ</w:t>
      </w:r>
    </w:p>
    <w:p>
      <w:pPr>
        <w:spacing w:line="376" w:lineRule="auto" w:before="86"/>
        <w:ind w:left="0" w:right="0" w:firstLine="0"/>
        <w:jc w:val="left"/>
        <w:rPr>
          <w:sz w:val="13"/>
        </w:rPr>
      </w:pPr>
      <w:r>
        <w:rPr>
          <w:spacing w:val="-2"/>
          <w:sz w:val="13"/>
        </w:rPr>
        <w:t>EQUIPAMENTO</w:t>
      </w:r>
      <w:r>
        <w:rPr>
          <w:spacing w:val="40"/>
          <w:sz w:val="13"/>
        </w:rPr>
        <w:t> </w:t>
      </w:r>
      <w:r>
        <w:rPr>
          <w:sz w:val="13"/>
        </w:rPr>
        <w:t>EM</w:t>
      </w:r>
      <w:r>
        <w:rPr>
          <w:spacing w:val="-9"/>
          <w:sz w:val="13"/>
        </w:rPr>
        <w:t> </w:t>
      </w:r>
      <w:r>
        <w:rPr>
          <w:sz w:val="13"/>
        </w:rPr>
        <w:t>COMODATO</w:t>
      </w:r>
    </w:p>
    <w:p>
      <w:pPr>
        <w:spacing w:line="240" w:lineRule="auto" w:before="0"/>
        <w:rPr>
          <w:sz w:val="13"/>
        </w:rPr>
      </w:pPr>
      <w:r>
        <w:rPr/>
        <w:br w:type="column"/>
      </w:r>
      <w:r>
        <w:rPr>
          <w:sz w:val="13"/>
        </w:rPr>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72"/>
        <w:rPr>
          <w:sz w:val="13"/>
        </w:rPr>
      </w:pPr>
    </w:p>
    <w:p>
      <w:pPr>
        <w:spacing w:before="0"/>
        <w:ind w:left="0" w:right="0" w:firstLine="0"/>
        <w:jc w:val="left"/>
        <w:rPr>
          <w:sz w:val="13"/>
        </w:rPr>
      </w:pPr>
      <w:r>
        <w:rPr>
          <w:spacing w:val="-5"/>
          <w:sz w:val="13"/>
        </w:rPr>
        <w:t>NÃO</w:t>
      </w:r>
    </w:p>
    <w:p>
      <w:pPr>
        <w:spacing w:line="376" w:lineRule="auto" w:before="72"/>
        <w:ind w:left="177" w:right="1065" w:firstLine="0"/>
        <w:jc w:val="left"/>
        <w:rPr>
          <w:sz w:val="13"/>
        </w:rPr>
      </w:pPr>
      <w:r>
        <w:rPr/>
        <w:br w:type="column"/>
      </w:r>
      <w:r>
        <w:rPr>
          <w:sz w:val="13"/>
        </w:rPr>
        <w:t>Nome primário do produto: PRÓTESE</w:t>
      </w:r>
      <w:r>
        <w:rPr>
          <w:spacing w:val="40"/>
          <w:sz w:val="13"/>
        </w:rPr>
        <w:t> </w:t>
      </w:r>
      <w:r>
        <w:rPr>
          <w:sz w:val="13"/>
        </w:rPr>
        <w:t>Forma primária: DUPLO PIGTAIL</w:t>
      </w:r>
      <w:r>
        <w:rPr>
          <w:spacing w:val="40"/>
          <w:sz w:val="13"/>
        </w:rPr>
        <w:t> </w:t>
      </w:r>
      <w:r>
        <w:rPr>
          <w:sz w:val="13"/>
        </w:rPr>
        <w:t>Geografia de aplicação: Vias biliares</w:t>
      </w:r>
    </w:p>
    <w:p>
      <w:pPr>
        <w:tabs>
          <w:tab w:pos="1151" w:val="left" w:leader="none"/>
          <w:tab w:pos="2462" w:val="left" w:leader="none"/>
        </w:tabs>
        <w:spacing w:line="376" w:lineRule="auto" w:before="1"/>
        <w:ind w:left="177" w:right="0" w:firstLine="0"/>
        <w:jc w:val="both"/>
        <w:rPr>
          <w:sz w:val="13"/>
        </w:rPr>
      </w:pPr>
      <w:r>
        <w:rPr>
          <w:sz w:val="13"/>
        </w:rPr>
        <w:t>Característica peculiar: SISTEMA INTRODUTOR: SEM</w:t>
      </w:r>
      <w:r>
        <w:rPr>
          <w:spacing w:val="40"/>
          <w:sz w:val="13"/>
        </w:rPr>
        <w:t> </w:t>
      </w:r>
      <w:r>
        <w:rPr>
          <w:spacing w:val="-2"/>
          <w:sz w:val="13"/>
        </w:rPr>
        <w:t>SISTEMA</w:t>
      </w:r>
      <w:r>
        <w:rPr>
          <w:sz w:val="13"/>
        </w:rPr>
        <w:tab/>
      </w:r>
      <w:r>
        <w:rPr>
          <w:spacing w:val="-2"/>
          <w:sz w:val="13"/>
        </w:rPr>
        <w:t>INTRODUTOR,</w:t>
      </w:r>
      <w:r>
        <w:rPr>
          <w:sz w:val="13"/>
        </w:rPr>
        <w:tab/>
      </w:r>
      <w:r>
        <w:rPr>
          <w:spacing w:val="-2"/>
          <w:sz w:val="13"/>
        </w:rPr>
        <w:t>RADIOPACIDADE:</w:t>
      </w:r>
      <w:r>
        <w:rPr>
          <w:spacing w:val="40"/>
          <w:sz w:val="13"/>
        </w:rPr>
        <w:t> </w:t>
      </w:r>
      <w:r>
        <w:rPr>
          <w:sz w:val="13"/>
        </w:rPr>
        <w:t>RADIOPACO, CARACTERÍSTICAS ADICIONAIS:</w:t>
      </w:r>
      <w:r>
        <w:rPr>
          <w:spacing w:val="40"/>
          <w:sz w:val="13"/>
        </w:rPr>
        <w:t> </w:t>
      </w:r>
      <w:r>
        <w:rPr>
          <w:sz w:val="13"/>
        </w:rPr>
        <w:t>DESCARTÁVEL E ESTÉRIL</w:t>
      </w:r>
    </w:p>
    <w:p>
      <w:pPr>
        <w:pStyle w:val="BodyText"/>
        <w:spacing w:before="86"/>
        <w:rPr>
          <w:sz w:val="13"/>
        </w:rPr>
      </w:pPr>
    </w:p>
    <w:p>
      <w:pPr>
        <w:spacing w:before="0"/>
        <w:ind w:left="177" w:right="0" w:firstLine="0"/>
        <w:jc w:val="both"/>
        <w:rPr>
          <w:sz w:val="13"/>
        </w:rPr>
      </w:pPr>
      <w:r>
        <w:rPr>
          <w:sz w:val="13"/>
        </w:rPr>
        <w:t>Composição:</w:t>
      </w:r>
      <w:r>
        <w:rPr>
          <w:spacing w:val="7"/>
          <w:sz w:val="13"/>
        </w:rPr>
        <w:t> </w:t>
      </w:r>
      <w:r>
        <w:rPr>
          <w:spacing w:val="-2"/>
          <w:sz w:val="13"/>
        </w:rPr>
        <w:t>POLIETILENO</w:t>
      </w:r>
    </w:p>
    <w:p>
      <w:pPr>
        <w:spacing w:line="240" w:lineRule="auto" w:before="0"/>
        <w:rPr>
          <w:sz w:val="13"/>
        </w:rPr>
      </w:pPr>
      <w:r>
        <w:rPr/>
        <w:br w:type="column"/>
      </w:r>
      <w:r>
        <w:rPr>
          <w:sz w:val="13"/>
        </w:rPr>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72"/>
        <w:rPr>
          <w:sz w:val="13"/>
        </w:rPr>
      </w:pPr>
    </w:p>
    <w:p>
      <w:pPr>
        <w:spacing w:before="0"/>
        <w:ind w:left="0" w:right="0" w:firstLine="0"/>
        <w:jc w:val="left"/>
        <w:rPr>
          <w:sz w:val="13"/>
        </w:rPr>
      </w:pPr>
      <w:r>
        <w:rPr>
          <w:spacing w:val="-4"/>
          <w:sz w:val="13"/>
        </w:rPr>
        <w:t>COOK</w:t>
      </w:r>
    </w:p>
    <w:p>
      <w:pPr>
        <w:spacing w:after="0"/>
        <w:jc w:val="left"/>
        <w:rPr>
          <w:sz w:val="13"/>
        </w:rPr>
        <w:sectPr>
          <w:pgSz w:w="11900" w:h="16840"/>
          <w:pgMar w:header="0" w:footer="181" w:top="560" w:bottom="380" w:left="566" w:right="566"/>
          <w:cols w:num="5" w:equalWidth="0">
            <w:col w:w="4008" w:space="30"/>
            <w:col w:w="1085" w:space="19"/>
            <w:col w:w="328" w:space="812"/>
            <w:col w:w="3591" w:space="28"/>
            <w:col w:w="867"/>
          </w:cols>
        </w:sectPr>
      </w:pPr>
    </w:p>
    <w:p>
      <w:pPr>
        <w:spacing w:line="376" w:lineRule="auto" w:before="112"/>
        <w:ind w:left="555" w:right="1099" w:firstLine="0"/>
        <w:jc w:val="both"/>
        <w:rPr>
          <w:sz w:val="13"/>
        </w:rPr>
      </w:pPr>
      <w:r>
        <w:rPr>
          <w:b/>
          <w:sz w:val="13"/>
        </w:rPr>
        <w:t>Complemento de Item:</w:t>
      </w:r>
      <w:r>
        <w:rPr>
          <w:b/>
          <w:spacing w:val="-9"/>
          <w:sz w:val="13"/>
        </w:rPr>
        <w:t> </w:t>
      </w:r>
      <w:r>
        <w:rPr>
          <w:sz w:val="13"/>
        </w:rPr>
        <w:t>A empresa deverá ter disponível a</w:t>
      </w:r>
      <w:r>
        <w:rPr>
          <w:spacing w:val="40"/>
          <w:sz w:val="13"/>
        </w:rPr>
        <w:t> </w:t>
      </w:r>
      <w:r>
        <w:rPr>
          <w:sz w:val="13"/>
        </w:rPr>
        <w:t>variedade de tamanhos de acordo com as faixas de calibres e</w:t>
      </w:r>
      <w:r>
        <w:rPr>
          <w:spacing w:val="40"/>
          <w:sz w:val="13"/>
        </w:rPr>
        <w:t> </w:t>
      </w:r>
      <w:r>
        <w:rPr>
          <w:spacing w:val="-2"/>
          <w:sz w:val="13"/>
        </w:rPr>
        <w:t>comprimentos.</w:t>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spacing w:line="376" w:lineRule="auto" w:before="0"/>
        <w:ind w:left="555" w:right="1123" w:firstLine="0"/>
        <w:jc w:val="both"/>
        <w:rPr>
          <w:sz w:val="13"/>
        </w:rPr>
      </w:pPr>
      <w:r>
        <w:rPr>
          <w:sz w:val="13"/>
        </w:rPr>
        <w:t>PRÓTESE BILIAR, MODELO: AUTOEXPANSIVA,</w:t>
      </w:r>
      <w:r>
        <w:rPr>
          <w:spacing w:val="40"/>
          <w:sz w:val="13"/>
        </w:rPr>
        <w:t> </w:t>
      </w:r>
      <w:r>
        <w:rPr>
          <w:sz w:val="13"/>
        </w:rPr>
        <w:t>MATERIAL: METÁLICA, CALIBRE: DIÂMETRO 8MM A</w:t>
      </w:r>
      <w:r>
        <w:rPr>
          <w:spacing w:val="40"/>
          <w:sz w:val="13"/>
        </w:rPr>
        <w:t> </w:t>
      </w:r>
      <w:r>
        <w:rPr>
          <w:sz w:val="13"/>
        </w:rPr>
        <w:t>10MM, COMPRIMENTO: 6CM A 8CM, SISTEMA</w:t>
      </w:r>
      <w:r>
        <w:rPr>
          <w:spacing w:val="40"/>
          <w:sz w:val="13"/>
        </w:rPr>
        <w:t> </w:t>
      </w:r>
      <w:r>
        <w:rPr>
          <w:sz w:val="13"/>
        </w:rPr>
        <w:t>INTRODUTOR:</w:t>
      </w:r>
      <w:r>
        <w:rPr>
          <w:spacing w:val="39"/>
          <w:sz w:val="13"/>
        </w:rPr>
        <w:t> </w:t>
      </w:r>
      <w:r>
        <w:rPr>
          <w:sz w:val="13"/>
        </w:rPr>
        <w:t>COMPATÍVEL</w:t>
      </w:r>
      <w:r>
        <w:rPr>
          <w:spacing w:val="40"/>
          <w:sz w:val="13"/>
        </w:rPr>
        <w:t> </w:t>
      </w:r>
      <w:r>
        <w:rPr>
          <w:sz w:val="13"/>
        </w:rPr>
        <w:t>COM</w:t>
      </w:r>
      <w:r>
        <w:rPr>
          <w:spacing w:val="40"/>
          <w:sz w:val="13"/>
        </w:rPr>
        <w:t> </w:t>
      </w:r>
      <w:r>
        <w:rPr>
          <w:sz w:val="13"/>
        </w:rPr>
        <w:t>FIO</w:t>
      </w:r>
      <w:r>
        <w:rPr>
          <w:spacing w:val="39"/>
          <w:sz w:val="13"/>
        </w:rPr>
        <w:t> </w:t>
      </w:r>
      <w:r>
        <w:rPr>
          <w:sz w:val="13"/>
        </w:rPr>
        <w:t>GUIA</w:t>
      </w:r>
      <w:r>
        <w:rPr>
          <w:spacing w:val="30"/>
          <w:sz w:val="13"/>
        </w:rPr>
        <w:t> </w:t>
      </w:r>
      <w:r>
        <w:rPr>
          <w:sz w:val="13"/>
        </w:rPr>
        <w:t>0,025"</w:t>
      </w:r>
      <w:r>
        <w:rPr>
          <w:spacing w:val="39"/>
          <w:sz w:val="13"/>
        </w:rPr>
        <w:t> </w:t>
      </w:r>
      <w:r>
        <w:rPr>
          <w:spacing w:val="-10"/>
          <w:sz w:val="13"/>
        </w:rPr>
        <w:t>E</w:t>
      </w:r>
    </w:p>
    <w:p>
      <w:pPr>
        <w:tabs>
          <w:tab w:pos="1510" w:val="left" w:leader="none"/>
          <w:tab w:pos="3197" w:val="left" w:leader="none"/>
          <w:tab w:pos="4930" w:val="left" w:leader="none"/>
        </w:tabs>
        <w:spacing w:before="1"/>
        <w:ind w:left="555" w:right="0" w:firstLine="0"/>
        <w:jc w:val="both"/>
        <w:rPr>
          <w:sz w:val="13"/>
        </w:rPr>
      </w:pPr>
      <w:r>
        <w:rPr>
          <w:spacing w:val="-2"/>
          <w:sz w:val="13"/>
        </w:rPr>
        <w:t>0,035",</w:t>
      </w:r>
      <w:r>
        <w:rPr>
          <w:sz w:val="13"/>
        </w:rPr>
        <w:tab/>
      </w:r>
      <w:r>
        <w:rPr>
          <w:spacing w:val="-2"/>
          <w:sz w:val="13"/>
        </w:rPr>
        <w:t>RADIOPACIDADE:</w:t>
      </w:r>
      <w:r>
        <w:rPr>
          <w:sz w:val="13"/>
        </w:rPr>
        <w:tab/>
        <w:t>RADIOPACA,</w:t>
      </w:r>
      <w:r>
        <w:rPr>
          <w:spacing w:val="9"/>
          <w:sz w:val="13"/>
        </w:rPr>
        <w:t> </w:t>
      </w:r>
      <w:r>
        <w:rPr>
          <w:spacing w:val="-5"/>
          <w:sz w:val="13"/>
        </w:rPr>
        <w:t>NÃO</w:t>
      </w:r>
      <w:r>
        <w:rPr>
          <w:sz w:val="13"/>
        </w:rPr>
        <w:tab/>
      </w:r>
      <w:r>
        <w:rPr>
          <w:spacing w:val="-5"/>
          <w:sz w:val="13"/>
        </w:rPr>
        <w:t>HÁ</w:t>
      </w:r>
    </w:p>
    <w:p>
      <w:pPr>
        <w:pStyle w:val="ListParagraph"/>
        <w:numPr>
          <w:ilvl w:val="0"/>
          <w:numId w:val="54"/>
        </w:numPr>
        <w:tabs>
          <w:tab w:pos="555" w:val="left" w:leader="none"/>
          <w:tab w:pos="1965" w:val="left" w:leader="none"/>
          <w:tab w:pos="2987" w:val="left" w:leader="none"/>
        </w:tabs>
        <w:spacing w:line="240" w:lineRule="auto" w:before="86" w:after="0"/>
        <w:ind w:left="555" w:right="0" w:hanging="378"/>
        <w:jc w:val="left"/>
        <w:rPr>
          <w:b/>
          <w:sz w:val="13"/>
        </w:rPr>
      </w:pPr>
      <w:r>
        <w:rPr>
          <w:spacing w:val="-2"/>
          <w:sz w:val="13"/>
        </w:rPr>
        <w:t>CARACTERÍSTICAS</w:t>
      </w:r>
      <w:r>
        <w:rPr>
          <w:sz w:val="13"/>
        </w:rPr>
        <w:tab/>
      </w:r>
      <w:r>
        <w:rPr>
          <w:spacing w:val="-2"/>
          <w:sz w:val="13"/>
        </w:rPr>
        <w:t>ADICIONAIS:</w:t>
      </w:r>
      <w:r>
        <w:rPr>
          <w:sz w:val="13"/>
        </w:rPr>
        <w:tab/>
        <w:t>PARCIALMENTE</w:t>
      </w:r>
      <w:r>
        <w:rPr>
          <w:spacing w:val="3"/>
          <w:sz w:val="13"/>
        </w:rPr>
        <w:t> </w:t>
      </w:r>
      <w:r>
        <w:rPr>
          <w:spacing w:val="-2"/>
          <w:sz w:val="13"/>
        </w:rPr>
        <w:t>EQUIPAMENTO</w:t>
      </w:r>
    </w:p>
    <w:p>
      <w:pPr>
        <w:spacing w:line="240" w:lineRule="auto" w:before="0"/>
        <w:rPr>
          <w:sz w:val="13"/>
        </w:rPr>
      </w:pPr>
      <w:r>
        <w:rPr/>
        <w:br w:type="column"/>
      </w:r>
      <w:r>
        <w:rPr>
          <w:sz w:val="13"/>
        </w:rPr>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47"/>
        <w:rPr>
          <w:sz w:val="13"/>
        </w:rPr>
      </w:pPr>
    </w:p>
    <w:p>
      <w:pPr>
        <w:spacing w:before="1"/>
        <w:ind w:left="0" w:right="0" w:firstLine="0"/>
        <w:jc w:val="left"/>
        <w:rPr>
          <w:sz w:val="13"/>
        </w:rPr>
      </w:pPr>
      <w:r>
        <w:rPr>
          <w:spacing w:val="-5"/>
          <w:sz w:val="13"/>
        </w:rPr>
        <w:t>NÃO</w:t>
      </w:r>
    </w:p>
    <w:p>
      <w:pPr>
        <w:spacing w:line="240" w:lineRule="auto" w:before="85"/>
        <w:rPr>
          <w:sz w:val="13"/>
        </w:rPr>
      </w:pPr>
      <w:r>
        <w:rPr/>
        <w:br w:type="column"/>
      </w:r>
      <w:r>
        <w:rPr>
          <w:sz w:val="13"/>
        </w:rPr>
      </w:r>
    </w:p>
    <w:p>
      <w:pPr>
        <w:spacing w:before="1"/>
        <w:ind w:left="177" w:right="0" w:firstLine="0"/>
        <w:jc w:val="left"/>
        <w:rPr>
          <w:b/>
          <w:sz w:val="13"/>
        </w:rPr>
      </w:pPr>
      <w:r>
        <w:rPr>
          <w:b/>
          <w:spacing w:val="-2"/>
          <w:sz w:val="13"/>
        </w:rPr>
        <w:t>Dimensões:</w:t>
      </w:r>
    </w:p>
    <w:p>
      <w:pPr>
        <w:pStyle w:val="BodyText"/>
        <w:rPr>
          <w:b/>
          <w:sz w:val="13"/>
        </w:rPr>
      </w:pPr>
    </w:p>
    <w:p>
      <w:pPr>
        <w:pStyle w:val="BodyText"/>
        <w:spacing w:before="21"/>
        <w:rPr>
          <w:b/>
          <w:sz w:val="13"/>
        </w:rPr>
      </w:pPr>
    </w:p>
    <w:p>
      <w:pPr>
        <w:spacing w:line="376" w:lineRule="auto" w:before="0"/>
        <w:ind w:left="177" w:right="1552" w:firstLine="0"/>
        <w:jc w:val="left"/>
        <w:rPr>
          <w:sz w:val="13"/>
        </w:rPr>
      </w:pPr>
      <w:r>
        <w:rPr>
          <w:sz w:val="13"/>
        </w:rPr>
        <w:t>Calibre: 5FR A 10FR</w:t>
      </w:r>
      <w:r>
        <w:rPr>
          <w:spacing w:val="40"/>
          <w:sz w:val="13"/>
        </w:rPr>
        <w:t> </w:t>
      </w:r>
      <w:r>
        <w:rPr>
          <w:sz w:val="13"/>
        </w:rPr>
        <w:t>Comprimento:</w:t>
      </w:r>
      <w:r>
        <w:rPr>
          <w:spacing w:val="-2"/>
          <w:sz w:val="13"/>
        </w:rPr>
        <w:t> </w:t>
      </w:r>
      <w:r>
        <w:rPr>
          <w:sz w:val="13"/>
        </w:rPr>
        <w:t>3CM</w:t>
      </w:r>
      <w:r>
        <w:rPr>
          <w:spacing w:val="-2"/>
          <w:sz w:val="13"/>
        </w:rPr>
        <w:t> </w:t>
      </w:r>
      <w:r>
        <w:rPr>
          <w:sz w:val="13"/>
        </w:rPr>
        <w:t>A</w:t>
      </w:r>
      <w:r>
        <w:rPr>
          <w:spacing w:val="-2"/>
          <w:sz w:val="13"/>
        </w:rPr>
        <w:t> </w:t>
      </w:r>
      <w:r>
        <w:rPr>
          <w:sz w:val="13"/>
        </w:rPr>
        <w:t>15CM</w:t>
      </w:r>
    </w:p>
    <w:p>
      <w:pPr>
        <w:spacing w:line="410" w:lineRule="auto" w:before="0"/>
        <w:ind w:left="177" w:right="455" w:firstLine="0"/>
        <w:jc w:val="left"/>
        <w:rPr>
          <w:sz w:val="13"/>
        </w:rPr>
      </w:pPr>
      <w:r>
        <w:rPr>
          <w:sz w:val="13"/>
        </w:rPr>
        <w:t>Medidas preferenciais: 7CM x 7 FR ; 10CM x 7FR</w:t>
      </w:r>
      <w:r>
        <w:rPr>
          <w:spacing w:val="40"/>
          <w:sz w:val="13"/>
        </w:rPr>
        <w:t> </w:t>
      </w:r>
      <w:r>
        <w:rPr>
          <w:sz w:val="13"/>
        </w:rPr>
        <w:t>Nome primário do produto: PRÓTESE</w:t>
      </w:r>
    </w:p>
    <w:p>
      <w:pPr>
        <w:spacing w:line="128" w:lineRule="exact" w:before="0"/>
        <w:ind w:left="177" w:right="0" w:firstLine="0"/>
        <w:jc w:val="both"/>
        <w:rPr>
          <w:sz w:val="13"/>
        </w:rPr>
      </w:pPr>
      <w:r>
        <w:rPr>
          <w:sz w:val="13"/>
        </w:rPr>
        <w:t>Forma</w:t>
      </w:r>
      <w:r>
        <w:rPr>
          <w:spacing w:val="5"/>
          <w:sz w:val="13"/>
        </w:rPr>
        <w:t> </w:t>
      </w:r>
      <w:r>
        <w:rPr>
          <w:sz w:val="13"/>
        </w:rPr>
        <w:t>primária:</w:t>
      </w:r>
      <w:r>
        <w:rPr>
          <w:spacing w:val="4"/>
          <w:sz w:val="13"/>
        </w:rPr>
        <w:t> </w:t>
      </w:r>
      <w:r>
        <w:rPr>
          <w:sz w:val="13"/>
        </w:rPr>
        <w:t>BILIAR</w:t>
      </w:r>
      <w:r>
        <w:rPr>
          <w:spacing w:val="5"/>
          <w:sz w:val="13"/>
        </w:rPr>
        <w:t> </w:t>
      </w:r>
      <w:r>
        <w:rPr>
          <w:spacing w:val="-2"/>
          <w:sz w:val="13"/>
        </w:rPr>
        <w:t>AUTOEXPANSIVA</w:t>
      </w:r>
    </w:p>
    <w:p>
      <w:pPr>
        <w:spacing w:before="86"/>
        <w:ind w:left="177" w:right="0" w:firstLine="0"/>
        <w:jc w:val="left"/>
        <w:rPr>
          <w:sz w:val="13"/>
        </w:rPr>
      </w:pPr>
      <w:r>
        <w:rPr>
          <w:sz w:val="13"/>
        </w:rPr>
        <w:t>Geografia</w:t>
      </w:r>
      <w:r>
        <w:rPr>
          <w:spacing w:val="3"/>
          <w:sz w:val="13"/>
        </w:rPr>
        <w:t> </w:t>
      </w:r>
      <w:r>
        <w:rPr>
          <w:sz w:val="13"/>
        </w:rPr>
        <w:t>de</w:t>
      </w:r>
      <w:r>
        <w:rPr>
          <w:spacing w:val="4"/>
          <w:sz w:val="13"/>
        </w:rPr>
        <w:t> </w:t>
      </w:r>
      <w:r>
        <w:rPr>
          <w:sz w:val="13"/>
        </w:rPr>
        <w:t>aplicação:</w:t>
      </w:r>
      <w:r>
        <w:rPr>
          <w:spacing w:val="3"/>
          <w:sz w:val="13"/>
        </w:rPr>
        <w:t> </w:t>
      </w:r>
      <w:r>
        <w:rPr>
          <w:sz w:val="13"/>
        </w:rPr>
        <w:t>Vias</w:t>
      </w:r>
      <w:r>
        <w:rPr>
          <w:spacing w:val="4"/>
          <w:sz w:val="13"/>
        </w:rPr>
        <w:t> </w:t>
      </w:r>
      <w:r>
        <w:rPr>
          <w:spacing w:val="-2"/>
          <w:sz w:val="13"/>
        </w:rPr>
        <w:t>biliares</w:t>
      </w:r>
    </w:p>
    <w:p>
      <w:pPr>
        <w:tabs>
          <w:tab w:pos="1368" w:val="left" w:leader="none"/>
          <w:tab w:pos="2762" w:val="left" w:leader="none"/>
        </w:tabs>
        <w:spacing w:line="376" w:lineRule="auto" w:before="85"/>
        <w:ind w:left="177" w:right="0" w:firstLine="0"/>
        <w:jc w:val="both"/>
        <w:rPr>
          <w:sz w:val="13"/>
        </w:rPr>
      </w:pPr>
      <w:r>
        <w:rPr>
          <w:sz w:val="13"/>
        </w:rPr>
        <w:t>Característica peculiar: SISTEMA INTRODUTOR:</w:t>
      </w:r>
      <w:r>
        <w:rPr>
          <w:spacing w:val="40"/>
          <w:sz w:val="13"/>
        </w:rPr>
        <w:t> </w:t>
      </w:r>
      <w:r>
        <w:rPr>
          <w:sz w:val="13"/>
        </w:rPr>
        <w:t>COMPATÍVEL COM FIO GUIA 0,025" E 0,035",</w:t>
      </w:r>
      <w:r>
        <w:rPr>
          <w:spacing w:val="40"/>
          <w:sz w:val="13"/>
        </w:rPr>
        <w:t> </w:t>
      </w:r>
      <w:r>
        <w:rPr>
          <w:sz w:val="13"/>
        </w:rPr>
        <w:t>RADIOPACIDADE: RADIOPACA, CARACTERÍSTICAS</w:t>
      </w:r>
      <w:r>
        <w:rPr>
          <w:spacing w:val="40"/>
          <w:sz w:val="13"/>
        </w:rPr>
        <w:t> </w:t>
      </w:r>
      <w:r>
        <w:rPr>
          <w:spacing w:val="-2"/>
          <w:sz w:val="13"/>
        </w:rPr>
        <w:t>ADICIONAIS:</w:t>
      </w:r>
      <w:r>
        <w:rPr>
          <w:sz w:val="13"/>
        </w:rPr>
        <w:tab/>
      </w:r>
      <w:r>
        <w:rPr>
          <w:spacing w:val="-2"/>
          <w:sz w:val="13"/>
        </w:rPr>
        <w:t>PARCIALMENTE</w:t>
      </w:r>
      <w:r>
        <w:rPr>
          <w:sz w:val="13"/>
        </w:rPr>
        <w:tab/>
      </w:r>
      <w:r>
        <w:rPr>
          <w:spacing w:val="-2"/>
          <w:sz w:val="13"/>
        </w:rPr>
        <w:t>RECOBERTA,</w:t>
      </w:r>
      <w:r>
        <w:rPr>
          <w:spacing w:val="40"/>
          <w:sz w:val="13"/>
        </w:rPr>
        <w:t> </w:t>
      </w:r>
      <w:r>
        <w:rPr>
          <w:spacing w:val="-2"/>
          <w:sz w:val="13"/>
        </w:rPr>
        <w:t>DESCARTÁVEL</w:t>
      </w:r>
    </w:p>
    <w:p>
      <w:pPr>
        <w:spacing w:line="240" w:lineRule="auto" w:before="0"/>
        <w:rPr>
          <w:sz w:val="13"/>
        </w:rPr>
      </w:pPr>
      <w:r>
        <w:rPr/>
        <w:br w:type="column"/>
      </w:r>
      <w:r>
        <w:rPr>
          <w:sz w:val="13"/>
        </w:rPr>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47"/>
        <w:rPr>
          <w:sz w:val="13"/>
        </w:rPr>
      </w:pPr>
    </w:p>
    <w:p>
      <w:pPr>
        <w:spacing w:before="1"/>
        <w:ind w:left="0" w:right="0" w:firstLine="0"/>
        <w:jc w:val="left"/>
        <w:rPr>
          <w:sz w:val="13"/>
        </w:rPr>
      </w:pPr>
      <w:r>
        <w:rPr>
          <w:spacing w:val="-4"/>
          <w:sz w:val="13"/>
        </w:rPr>
        <w:t>COOK</w:t>
      </w:r>
    </w:p>
    <w:p>
      <w:pPr>
        <w:spacing w:after="0"/>
        <w:jc w:val="left"/>
        <w:rPr>
          <w:sz w:val="13"/>
        </w:rPr>
        <w:sectPr>
          <w:type w:val="continuous"/>
          <w:pgSz w:w="11900" w:h="16840"/>
          <w:pgMar w:header="0" w:footer="181" w:top="560" w:bottom="380" w:left="566" w:right="566"/>
          <w:cols w:num="4" w:equalWidth="0">
            <w:col w:w="5123" w:space="19"/>
            <w:col w:w="328" w:space="812"/>
            <w:col w:w="3591" w:space="28"/>
            <w:col w:w="867"/>
          </w:cols>
        </w:sectPr>
      </w:pPr>
    </w:p>
    <w:p>
      <w:pPr>
        <w:spacing w:before="85"/>
        <w:ind w:left="555" w:right="0" w:firstLine="0"/>
        <w:jc w:val="both"/>
        <w:rPr>
          <w:sz w:val="13"/>
        </w:rPr>
      </w:pPr>
      <w:r>
        <w:rPr>
          <w:sz w:val="13"/>
        </w:rPr>
        <w:t>RECOBERTA,</w:t>
      </w:r>
      <w:r>
        <w:rPr>
          <w:spacing w:val="7"/>
          <w:sz w:val="13"/>
        </w:rPr>
        <w:t> </w:t>
      </w:r>
      <w:r>
        <w:rPr>
          <w:spacing w:val="-2"/>
          <w:sz w:val="13"/>
        </w:rPr>
        <w:t>DESCARTÁVEL</w:t>
      </w:r>
    </w:p>
    <w:p>
      <w:pPr>
        <w:pStyle w:val="BodyText"/>
        <w:rPr>
          <w:sz w:val="13"/>
        </w:rPr>
      </w:pPr>
    </w:p>
    <w:p>
      <w:pPr>
        <w:pStyle w:val="BodyText"/>
        <w:spacing w:before="21"/>
        <w:rPr>
          <w:sz w:val="13"/>
        </w:rPr>
      </w:pPr>
    </w:p>
    <w:p>
      <w:pPr>
        <w:spacing w:line="376" w:lineRule="auto" w:before="0"/>
        <w:ind w:left="555" w:right="0" w:firstLine="0"/>
        <w:jc w:val="both"/>
        <w:rPr>
          <w:sz w:val="13"/>
        </w:rPr>
      </w:pPr>
      <w:r>
        <w:rPr>
          <w:b/>
          <w:sz w:val="13"/>
        </w:rPr>
        <w:t>Complemento de Item:</w:t>
      </w:r>
      <w:r>
        <w:rPr>
          <w:b/>
          <w:spacing w:val="-9"/>
          <w:sz w:val="13"/>
        </w:rPr>
        <w:t> </w:t>
      </w:r>
      <w:r>
        <w:rPr>
          <w:sz w:val="13"/>
        </w:rPr>
        <w:t>A empresa deverá ter disponível a</w:t>
      </w:r>
      <w:r>
        <w:rPr>
          <w:spacing w:val="40"/>
          <w:sz w:val="13"/>
        </w:rPr>
        <w:t> </w:t>
      </w:r>
      <w:r>
        <w:rPr>
          <w:sz w:val="13"/>
        </w:rPr>
        <w:t>variedade de tamanhos de acordo com as faixas de diâmetros e</w:t>
      </w:r>
      <w:r>
        <w:rPr>
          <w:spacing w:val="40"/>
          <w:sz w:val="13"/>
        </w:rPr>
        <w:t> </w:t>
      </w:r>
      <w:r>
        <w:rPr>
          <w:spacing w:val="-2"/>
          <w:sz w:val="13"/>
        </w:rPr>
        <w:t>comprimentos.</w:t>
      </w:r>
    </w:p>
    <w:p>
      <w:pPr>
        <w:spacing w:before="85"/>
        <w:ind w:left="0" w:right="0" w:firstLine="0"/>
        <w:jc w:val="left"/>
        <w:rPr>
          <w:sz w:val="13"/>
        </w:rPr>
      </w:pPr>
      <w:r>
        <w:rPr/>
        <w:br w:type="column"/>
      </w:r>
      <w:r>
        <w:rPr>
          <w:sz w:val="13"/>
        </w:rPr>
        <w:t>EM</w:t>
      </w:r>
      <w:r>
        <w:rPr>
          <w:spacing w:val="2"/>
          <w:sz w:val="13"/>
        </w:rPr>
        <w:t> </w:t>
      </w:r>
      <w:r>
        <w:rPr>
          <w:spacing w:val="-2"/>
          <w:sz w:val="13"/>
        </w:rPr>
        <w:t>COMODATO</w:t>
      </w:r>
    </w:p>
    <w:p>
      <w:pPr>
        <w:spacing w:line="240" w:lineRule="auto" w:before="58"/>
        <w:rPr>
          <w:sz w:val="13"/>
        </w:rPr>
      </w:pPr>
      <w:r>
        <w:rPr/>
        <w:br w:type="column"/>
      </w:r>
      <w:r>
        <w:rPr>
          <w:sz w:val="13"/>
        </w:rPr>
      </w:r>
    </w:p>
    <w:p>
      <w:pPr>
        <w:spacing w:before="0"/>
        <w:ind w:left="555" w:right="0" w:firstLine="0"/>
        <w:jc w:val="left"/>
        <w:rPr>
          <w:sz w:val="13"/>
        </w:rPr>
      </w:pPr>
      <w:r>
        <w:rPr>
          <w:sz w:val="13"/>
        </w:rPr>
        <w:t>Composição:</w:t>
      </w:r>
      <w:r>
        <w:rPr>
          <w:spacing w:val="7"/>
          <w:sz w:val="13"/>
        </w:rPr>
        <w:t> </w:t>
      </w:r>
      <w:r>
        <w:rPr>
          <w:spacing w:val="-2"/>
          <w:sz w:val="13"/>
        </w:rPr>
        <w:t>METÁLICA</w:t>
      </w:r>
    </w:p>
    <w:p>
      <w:pPr>
        <w:pStyle w:val="BodyText"/>
        <w:rPr>
          <w:sz w:val="13"/>
        </w:rPr>
      </w:pPr>
    </w:p>
    <w:p>
      <w:pPr>
        <w:pStyle w:val="BodyText"/>
        <w:spacing w:before="21"/>
        <w:rPr>
          <w:sz w:val="13"/>
        </w:rPr>
      </w:pPr>
    </w:p>
    <w:p>
      <w:pPr>
        <w:spacing w:before="0"/>
        <w:ind w:left="555" w:right="0" w:firstLine="0"/>
        <w:jc w:val="left"/>
        <w:rPr>
          <w:b/>
          <w:sz w:val="13"/>
        </w:rPr>
      </w:pPr>
      <w:r>
        <w:rPr>
          <w:b/>
          <w:spacing w:val="-2"/>
          <w:sz w:val="13"/>
        </w:rPr>
        <w:t>Dimensões:</w:t>
      </w:r>
    </w:p>
    <w:p>
      <w:pPr>
        <w:pStyle w:val="BodyText"/>
        <w:rPr>
          <w:b/>
          <w:sz w:val="13"/>
        </w:rPr>
      </w:pPr>
    </w:p>
    <w:p>
      <w:pPr>
        <w:pStyle w:val="BodyText"/>
        <w:spacing w:before="22"/>
        <w:rPr>
          <w:b/>
          <w:sz w:val="13"/>
        </w:rPr>
      </w:pPr>
    </w:p>
    <w:p>
      <w:pPr>
        <w:spacing w:before="0"/>
        <w:ind w:left="555" w:right="0" w:firstLine="0"/>
        <w:jc w:val="left"/>
        <w:rPr>
          <w:sz w:val="13"/>
        </w:rPr>
      </w:pPr>
      <w:r>
        <w:rPr>
          <w:sz w:val="13"/>
        </w:rPr>
        <w:t>Calibre</w:t>
      </w:r>
      <w:r>
        <w:rPr>
          <w:spacing w:val="3"/>
          <w:sz w:val="13"/>
        </w:rPr>
        <w:t> </w:t>
      </w:r>
      <w:r>
        <w:rPr>
          <w:sz w:val="13"/>
        </w:rPr>
        <w:t>/</w:t>
      </w:r>
      <w:r>
        <w:rPr>
          <w:spacing w:val="3"/>
          <w:sz w:val="13"/>
        </w:rPr>
        <w:t> </w:t>
      </w:r>
      <w:r>
        <w:rPr>
          <w:sz w:val="13"/>
        </w:rPr>
        <w:t>Diâmetro:</w:t>
      </w:r>
      <w:r>
        <w:rPr>
          <w:spacing w:val="3"/>
          <w:sz w:val="13"/>
        </w:rPr>
        <w:t> </w:t>
      </w:r>
      <w:r>
        <w:rPr>
          <w:sz w:val="13"/>
        </w:rPr>
        <w:t>8MM</w:t>
      </w:r>
      <w:r>
        <w:rPr>
          <w:spacing w:val="3"/>
          <w:sz w:val="13"/>
        </w:rPr>
        <w:t> </w:t>
      </w:r>
      <w:r>
        <w:rPr>
          <w:sz w:val="13"/>
        </w:rPr>
        <w:t>A</w:t>
      </w:r>
      <w:r>
        <w:rPr>
          <w:spacing w:val="3"/>
          <w:sz w:val="13"/>
        </w:rPr>
        <w:t> </w:t>
      </w:r>
      <w:r>
        <w:rPr>
          <w:spacing w:val="-4"/>
          <w:sz w:val="13"/>
        </w:rPr>
        <w:t>10MM</w:t>
      </w:r>
    </w:p>
    <w:p>
      <w:pPr>
        <w:spacing w:after="0"/>
        <w:jc w:val="left"/>
        <w:rPr>
          <w:sz w:val="13"/>
        </w:rPr>
        <w:sectPr>
          <w:type w:val="continuous"/>
          <w:pgSz w:w="11900" w:h="16840"/>
          <w:pgMar w:header="0" w:footer="181" w:top="560" w:bottom="380" w:left="566" w:right="566"/>
          <w:cols w:num="3" w:equalWidth="0">
            <w:col w:w="4020" w:space="18"/>
            <w:col w:w="1039" w:space="826"/>
            <w:col w:w="4865"/>
          </w:cols>
        </w:sectPr>
      </w:pPr>
    </w:p>
    <w:p>
      <w:pPr>
        <w:pStyle w:val="BodyText"/>
        <w:spacing w:before="5"/>
        <w:rPr>
          <w:sz w:val="19"/>
        </w:rPr>
      </w:pPr>
    </w:p>
    <w:p>
      <w:pPr>
        <w:pStyle w:val="BodyText"/>
        <w:spacing w:after="0"/>
        <w:rPr>
          <w:sz w:val="19"/>
        </w:rPr>
        <w:sectPr>
          <w:type w:val="continuous"/>
          <w:pgSz w:w="11900" w:h="16840"/>
          <w:pgMar w:header="0" w:footer="181" w:top="560" w:bottom="380" w:left="566" w:right="566"/>
        </w:sect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98"/>
        <w:rPr>
          <w:sz w:val="13"/>
        </w:rPr>
      </w:pPr>
    </w:p>
    <w:p>
      <w:pPr>
        <w:tabs>
          <w:tab w:pos="1741" w:val="left" w:leader="none"/>
          <w:tab w:pos="3099" w:val="left" w:leader="none"/>
        </w:tabs>
        <w:spacing w:line="376" w:lineRule="auto" w:before="1"/>
        <w:ind w:left="555" w:right="1115" w:firstLine="0"/>
        <w:jc w:val="both"/>
        <w:rPr>
          <w:sz w:val="13"/>
        </w:rPr>
      </w:pPr>
      <w:r>
        <w:rPr>
          <w:sz w:val="13"/>
        </w:rPr>
        <w:t>ENDOPRÓTESE (STENT), APLICAÇÃO: ESOFAGIANA,</w:t>
      </w:r>
      <w:r>
        <w:rPr>
          <w:spacing w:val="40"/>
          <w:sz w:val="13"/>
        </w:rPr>
        <w:t> </w:t>
      </w:r>
      <w:r>
        <w:rPr>
          <w:sz w:val="13"/>
        </w:rPr>
        <w:t>MATERIAL:</w:t>
      </w:r>
      <w:r>
        <w:rPr>
          <w:spacing w:val="40"/>
          <w:sz w:val="13"/>
        </w:rPr>
        <w:t> </w:t>
      </w:r>
      <w:r>
        <w:rPr>
          <w:sz w:val="13"/>
        </w:rPr>
        <w:t>METAL,</w:t>
      </w:r>
      <w:r>
        <w:rPr>
          <w:spacing w:val="40"/>
          <w:sz w:val="13"/>
        </w:rPr>
        <w:t> </w:t>
      </w:r>
      <w:r>
        <w:rPr>
          <w:sz w:val="13"/>
        </w:rPr>
        <w:t>NITINOL,</w:t>
      </w:r>
      <w:r>
        <w:rPr>
          <w:spacing w:val="40"/>
          <w:sz w:val="13"/>
        </w:rPr>
        <w:t> </w:t>
      </w:r>
      <w:r>
        <w:rPr>
          <w:sz w:val="13"/>
        </w:rPr>
        <w:t>TIPO:</w:t>
      </w:r>
      <w:r>
        <w:rPr>
          <w:spacing w:val="40"/>
          <w:sz w:val="13"/>
        </w:rPr>
        <w:t> </w:t>
      </w:r>
      <w:r>
        <w:rPr>
          <w:sz w:val="13"/>
        </w:rPr>
        <w:t>AUTO</w:t>
      </w:r>
      <w:r>
        <w:rPr>
          <w:spacing w:val="40"/>
          <w:sz w:val="13"/>
        </w:rPr>
        <w:t> </w:t>
      </w:r>
      <w:r>
        <w:rPr>
          <w:spacing w:val="-2"/>
          <w:sz w:val="13"/>
        </w:rPr>
        <w:t>EXPANSÍVEL,</w:t>
      </w:r>
      <w:r>
        <w:rPr>
          <w:sz w:val="13"/>
        </w:rPr>
        <w:tab/>
      </w:r>
      <w:r>
        <w:rPr>
          <w:spacing w:val="-2"/>
          <w:sz w:val="13"/>
        </w:rPr>
        <w:t>PARCIALMENTE</w:t>
      </w:r>
      <w:r>
        <w:rPr>
          <w:sz w:val="13"/>
        </w:rPr>
        <w:tab/>
      </w:r>
      <w:r>
        <w:rPr>
          <w:spacing w:val="-2"/>
          <w:sz w:val="13"/>
        </w:rPr>
        <w:t>RECOBERTAS,</w:t>
      </w:r>
      <w:r>
        <w:rPr>
          <w:spacing w:val="40"/>
          <w:sz w:val="13"/>
        </w:rPr>
        <w:t> </w:t>
      </w:r>
      <w:r>
        <w:rPr>
          <w:sz w:val="13"/>
        </w:rPr>
        <w:t>CATÉTER LIBERAÇÃO: COM CATÉTER DE LIBERAÇÃO,</w:t>
      </w:r>
      <w:r>
        <w:rPr>
          <w:spacing w:val="40"/>
          <w:sz w:val="13"/>
        </w:rPr>
        <w:t> </w:t>
      </w:r>
      <w:r>
        <w:rPr>
          <w:sz w:val="13"/>
        </w:rPr>
        <w:t>FORMATO:</w:t>
      </w:r>
      <w:r>
        <w:rPr>
          <w:spacing w:val="65"/>
          <w:sz w:val="13"/>
        </w:rPr>
        <w:t> </w:t>
      </w:r>
      <w:r>
        <w:rPr>
          <w:sz w:val="13"/>
        </w:rPr>
        <w:t>CILÍNDRICO,</w:t>
      </w:r>
      <w:r>
        <w:rPr>
          <w:spacing w:val="66"/>
          <w:sz w:val="13"/>
        </w:rPr>
        <w:t> </w:t>
      </w:r>
      <w:r>
        <w:rPr>
          <w:sz w:val="13"/>
        </w:rPr>
        <w:t>REVESTIMENTO:</w:t>
      </w:r>
      <w:r>
        <w:rPr>
          <w:spacing w:val="66"/>
          <w:sz w:val="13"/>
        </w:rPr>
        <w:t> </w:t>
      </w:r>
      <w:r>
        <w:rPr>
          <w:spacing w:val="-2"/>
          <w:sz w:val="13"/>
        </w:rPr>
        <w:t>SILICONE,</w:t>
      </w:r>
    </w:p>
    <w:p>
      <w:pPr>
        <w:tabs>
          <w:tab w:pos="4930" w:val="left" w:leader="none"/>
        </w:tabs>
        <w:spacing w:before="1"/>
        <w:ind w:left="555" w:right="0" w:firstLine="0"/>
        <w:jc w:val="both"/>
        <w:rPr>
          <w:position w:val="-4"/>
          <w:sz w:val="13"/>
        </w:rPr>
      </w:pPr>
      <w:r>
        <w:rPr>
          <w:sz w:val="13"/>
        </w:rPr>
        <w:t>PARCIALMENTE</w:t>
      </w:r>
      <w:r>
        <w:rPr>
          <w:spacing w:val="18"/>
          <w:sz w:val="13"/>
        </w:rPr>
        <w:t> </w:t>
      </w:r>
      <w:r>
        <w:rPr>
          <w:sz w:val="13"/>
        </w:rPr>
        <w:t>REVESTIDA,</w:t>
      </w:r>
      <w:r>
        <w:rPr>
          <w:spacing w:val="18"/>
          <w:sz w:val="13"/>
        </w:rPr>
        <w:t> </w:t>
      </w:r>
      <w:r>
        <w:rPr>
          <w:sz w:val="13"/>
        </w:rPr>
        <w:t>COMPRIMENTO:</w:t>
      </w:r>
      <w:r>
        <w:rPr>
          <w:spacing w:val="18"/>
          <w:sz w:val="13"/>
        </w:rPr>
        <w:t> </w:t>
      </w:r>
      <w:r>
        <w:rPr>
          <w:sz w:val="13"/>
        </w:rPr>
        <w:t>80MM</w:t>
      </w:r>
      <w:r>
        <w:rPr>
          <w:spacing w:val="8"/>
          <w:sz w:val="13"/>
        </w:rPr>
        <w:t> </w:t>
      </w:r>
      <w:r>
        <w:rPr>
          <w:sz w:val="13"/>
        </w:rPr>
        <w:t>A</w:t>
      </w:r>
      <w:r>
        <w:rPr>
          <w:spacing w:val="16"/>
          <w:sz w:val="13"/>
        </w:rPr>
        <w:t> </w:t>
      </w:r>
      <w:r>
        <w:rPr>
          <w:spacing w:val="-5"/>
          <w:position w:val="-4"/>
          <w:sz w:val="13"/>
        </w:rPr>
        <w:t>NÃO</w:t>
      </w:r>
      <w:r>
        <w:rPr>
          <w:position w:val="-4"/>
          <w:sz w:val="13"/>
        </w:rPr>
        <w:tab/>
      </w:r>
      <w:r>
        <w:rPr>
          <w:spacing w:val="-5"/>
          <w:position w:val="-4"/>
          <w:sz w:val="13"/>
        </w:rPr>
        <w:t>HÁ</w:t>
      </w:r>
    </w:p>
    <w:p>
      <w:pPr>
        <w:pStyle w:val="ListParagraph"/>
        <w:numPr>
          <w:ilvl w:val="0"/>
          <w:numId w:val="54"/>
        </w:numPr>
        <w:tabs>
          <w:tab w:pos="555" w:val="left" w:leader="none"/>
        </w:tabs>
        <w:spacing w:line="297" w:lineRule="auto" w:before="35" w:after="0"/>
        <w:ind w:left="555" w:right="83" w:hanging="378"/>
        <w:jc w:val="both"/>
        <w:rPr>
          <w:b/>
          <w:position w:val="-4"/>
          <w:sz w:val="13"/>
        </w:rPr>
      </w:pPr>
      <w:r>
        <w:rPr>
          <w:sz w:val="13"/>
        </w:rPr>
        <w:t>170MM, DIÂMETRO: 15MM A 25MM NO CORPO, COM </w:t>
      </w:r>
      <w:r>
        <w:rPr>
          <w:position w:val="-4"/>
          <w:sz w:val="13"/>
        </w:rPr>
        <w:t>EQUIPAMENTO</w:t>
      </w:r>
      <w:r>
        <w:rPr>
          <w:spacing w:val="40"/>
          <w:position w:val="-4"/>
          <w:sz w:val="13"/>
        </w:rPr>
        <w:t> </w:t>
      </w:r>
      <w:r>
        <w:rPr>
          <w:sz w:val="13"/>
        </w:rPr>
        <w:t>TAÇA</w:t>
      </w:r>
      <w:r>
        <w:rPr>
          <w:spacing w:val="-1"/>
          <w:sz w:val="13"/>
        </w:rPr>
        <w:t> </w:t>
      </w:r>
      <w:r>
        <w:rPr>
          <w:sz w:val="13"/>
        </w:rPr>
        <w:t>PROXIMAL E DISTAL, CALIBRE CATÉTER: 5FR A</w:t>
      </w:r>
      <w:r>
        <w:rPr>
          <w:spacing w:val="40"/>
          <w:sz w:val="13"/>
        </w:rPr>
        <w:t> </w:t>
      </w:r>
      <w:r>
        <w:rPr>
          <w:position w:val="-4"/>
          <w:sz w:val="13"/>
        </w:rPr>
        <w:t>EM COMODATO</w:t>
      </w:r>
      <w:r>
        <w:rPr>
          <w:spacing w:val="40"/>
          <w:position w:val="-4"/>
          <w:sz w:val="13"/>
        </w:rPr>
        <w:t> </w:t>
      </w:r>
      <w:r>
        <w:rPr>
          <w:spacing w:val="-4"/>
          <w:sz w:val="13"/>
        </w:rPr>
        <w:t>20FR</w:t>
      </w:r>
    </w:p>
    <w:p>
      <w:pPr>
        <w:pStyle w:val="BodyText"/>
        <w:spacing w:before="134"/>
        <w:rPr>
          <w:sz w:val="13"/>
        </w:rPr>
      </w:pPr>
    </w:p>
    <w:p>
      <w:pPr>
        <w:spacing w:line="376" w:lineRule="auto" w:before="0"/>
        <w:ind w:left="555" w:right="1105" w:firstLine="0"/>
        <w:jc w:val="both"/>
        <w:rPr>
          <w:sz w:val="13"/>
        </w:rPr>
      </w:pPr>
      <w:r>
        <w:rPr>
          <w:b/>
          <w:sz w:val="13"/>
        </w:rPr>
        <w:t>Complemento de Item:</w:t>
      </w:r>
      <w:r>
        <w:rPr>
          <w:b/>
          <w:spacing w:val="-9"/>
          <w:sz w:val="13"/>
        </w:rPr>
        <w:t> </w:t>
      </w:r>
      <w:r>
        <w:rPr>
          <w:sz w:val="13"/>
        </w:rPr>
        <w:t>A empresa deverá ter disponível a</w:t>
      </w:r>
      <w:r>
        <w:rPr>
          <w:spacing w:val="40"/>
          <w:sz w:val="13"/>
        </w:rPr>
        <w:t> </w:t>
      </w:r>
      <w:r>
        <w:rPr>
          <w:sz w:val="13"/>
        </w:rPr>
        <w:t>variedade de tamanhos de acordo com as faixas de</w:t>
      </w:r>
      <w:r>
        <w:rPr>
          <w:spacing w:val="80"/>
          <w:sz w:val="13"/>
        </w:rPr>
        <w:t> </w:t>
      </w:r>
      <w:r>
        <w:rPr>
          <w:sz w:val="13"/>
        </w:rPr>
        <w:t>comprimentos, diâmetros e calibres.</w:t>
      </w:r>
    </w:p>
    <w:p>
      <w:pPr>
        <w:spacing w:line="240" w:lineRule="auto" w:before="0"/>
        <w:rPr>
          <w:sz w:val="13"/>
        </w:rPr>
      </w:pPr>
      <w:r>
        <w:rPr/>
        <w:br w:type="column"/>
      </w:r>
      <w:r>
        <w:rPr>
          <w:sz w:val="13"/>
        </w:rPr>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64"/>
        <w:rPr>
          <w:sz w:val="13"/>
        </w:rPr>
      </w:pPr>
    </w:p>
    <w:p>
      <w:pPr>
        <w:spacing w:before="0"/>
        <w:ind w:left="0" w:right="0" w:firstLine="0"/>
        <w:jc w:val="left"/>
        <w:rPr>
          <w:sz w:val="13"/>
        </w:rPr>
      </w:pPr>
      <w:r>
        <w:rPr>
          <w:spacing w:val="-5"/>
          <w:sz w:val="13"/>
        </w:rPr>
        <w:t>NÃO</w:t>
      </w:r>
    </w:p>
    <w:p>
      <w:pPr>
        <w:spacing w:before="97"/>
        <w:ind w:left="177" w:right="0" w:firstLine="0"/>
        <w:jc w:val="both"/>
        <w:rPr>
          <w:sz w:val="13"/>
        </w:rPr>
      </w:pPr>
      <w:r>
        <w:rPr/>
        <w:br w:type="column"/>
      </w:r>
      <w:r>
        <w:rPr>
          <w:sz w:val="13"/>
        </w:rPr>
        <w:t>Comprimento:</w:t>
      </w:r>
      <w:r>
        <w:rPr>
          <w:spacing w:val="5"/>
          <w:sz w:val="13"/>
        </w:rPr>
        <w:t> </w:t>
      </w:r>
      <w:r>
        <w:rPr>
          <w:sz w:val="13"/>
        </w:rPr>
        <w:t>6CM</w:t>
      </w:r>
      <w:r>
        <w:rPr>
          <w:spacing w:val="5"/>
          <w:sz w:val="13"/>
        </w:rPr>
        <w:t> </w:t>
      </w:r>
      <w:r>
        <w:rPr>
          <w:sz w:val="13"/>
        </w:rPr>
        <w:t>A</w:t>
      </w:r>
      <w:r>
        <w:rPr>
          <w:spacing w:val="5"/>
          <w:sz w:val="13"/>
        </w:rPr>
        <w:t> </w:t>
      </w:r>
      <w:r>
        <w:rPr>
          <w:spacing w:val="-5"/>
          <w:sz w:val="13"/>
        </w:rPr>
        <w:t>8CM</w:t>
      </w:r>
    </w:p>
    <w:p>
      <w:pPr>
        <w:spacing w:before="106"/>
        <w:ind w:left="177" w:right="0" w:firstLine="0"/>
        <w:jc w:val="both"/>
        <w:rPr>
          <w:sz w:val="13"/>
        </w:rPr>
      </w:pPr>
      <w:r>
        <w:rPr>
          <w:sz w:val="13"/>
        </w:rPr>
        <w:t>Nome</w:t>
      </w:r>
      <w:r>
        <w:rPr>
          <w:spacing w:val="5"/>
          <w:sz w:val="13"/>
        </w:rPr>
        <w:t> </w:t>
      </w:r>
      <w:r>
        <w:rPr>
          <w:sz w:val="13"/>
        </w:rPr>
        <w:t>primário</w:t>
      </w:r>
      <w:r>
        <w:rPr>
          <w:spacing w:val="6"/>
          <w:sz w:val="13"/>
        </w:rPr>
        <w:t> </w:t>
      </w:r>
      <w:r>
        <w:rPr>
          <w:sz w:val="13"/>
        </w:rPr>
        <w:t>do</w:t>
      </w:r>
      <w:r>
        <w:rPr>
          <w:spacing w:val="5"/>
          <w:sz w:val="13"/>
        </w:rPr>
        <w:t> </w:t>
      </w:r>
      <w:r>
        <w:rPr>
          <w:sz w:val="13"/>
        </w:rPr>
        <w:t>produto:</w:t>
      </w:r>
      <w:r>
        <w:rPr>
          <w:spacing w:val="6"/>
          <w:sz w:val="13"/>
        </w:rPr>
        <w:t> </w:t>
      </w:r>
      <w:r>
        <w:rPr>
          <w:sz w:val="13"/>
        </w:rPr>
        <w:t>ENDOPRÓTESE</w:t>
      </w:r>
      <w:r>
        <w:rPr>
          <w:spacing w:val="6"/>
          <w:sz w:val="13"/>
        </w:rPr>
        <w:t> </w:t>
      </w:r>
      <w:r>
        <w:rPr>
          <w:spacing w:val="-2"/>
          <w:sz w:val="13"/>
        </w:rPr>
        <w:t>(STENT)</w:t>
      </w:r>
    </w:p>
    <w:p>
      <w:pPr>
        <w:spacing w:line="376" w:lineRule="auto" w:before="85"/>
        <w:ind w:left="177" w:right="24" w:firstLine="0"/>
        <w:jc w:val="both"/>
        <w:rPr>
          <w:sz w:val="13"/>
        </w:rPr>
      </w:pPr>
      <w:r>
        <w:rPr>
          <w:sz w:val="13"/>
        </w:rPr>
        <w:t>Forma primária: AUTO EXPANSÍVEL, PARCIALMENTE</w:t>
      </w:r>
      <w:r>
        <w:rPr>
          <w:spacing w:val="40"/>
          <w:sz w:val="13"/>
        </w:rPr>
        <w:t> </w:t>
      </w:r>
      <w:r>
        <w:rPr>
          <w:spacing w:val="-2"/>
          <w:sz w:val="13"/>
        </w:rPr>
        <w:t>RECOBERTAS</w:t>
      </w:r>
    </w:p>
    <w:p>
      <w:pPr>
        <w:spacing w:before="0"/>
        <w:ind w:left="177" w:right="0" w:firstLine="0"/>
        <w:jc w:val="both"/>
        <w:rPr>
          <w:sz w:val="13"/>
        </w:rPr>
      </w:pPr>
      <w:r>
        <w:rPr>
          <w:sz w:val="13"/>
        </w:rPr>
        <w:t>Geografia</w:t>
      </w:r>
      <w:r>
        <w:rPr>
          <w:spacing w:val="4"/>
          <w:sz w:val="13"/>
        </w:rPr>
        <w:t> </w:t>
      </w:r>
      <w:r>
        <w:rPr>
          <w:sz w:val="13"/>
        </w:rPr>
        <w:t>de</w:t>
      </w:r>
      <w:r>
        <w:rPr>
          <w:spacing w:val="4"/>
          <w:sz w:val="13"/>
        </w:rPr>
        <w:t> </w:t>
      </w:r>
      <w:r>
        <w:rPr>
          <w:sz w:val="13"/>
        </w:rPr>
        <w:t>aplicação:</w:t>
      </w:r>
      <w:r>
        <w:rPr>
          <w:spacing w:val="4"/>
          <w:sz w:val="13"/>
        </w:rPr>
        <w:t> </w:t>
      </w:r>
      <w:r>
        <w:rPr>
          <w:spacing w:val="-2"/>
          <w:sz w:val="13"/>
        </w:rPr>
        <w:t>ESOFAGIANA</w:t>
      </w:r>
    </w:p>
    <w:p>
      <w:pPr>
        <w:tabs>
          <w:tab w:pos="1586" w:val="left" w:leader="none"/>
          <w:tab w:pos="2578" w:val="left" w:leader="none"/>
        </w:tabs>
        <w:spacing w:line="376" w:lineRule="auto" w:before="86"/>
        <w:ind w:left="177" w:right="2" w:firstLine="0"/>
        <w:jc w:val="both"/>
        <w:rPr>
          <w:sz w:val="13"/>
        </w:rPr>
      </w:pPr>
      <w:r>
        <w:rPr>
          <w:sz w:val="13"/>
        </w:rPr>
        <w:t>Característica peculiar: CATÉTER LIBERAÇÃO: COM</w:t>
      </w:r>
      <w:r>
        <w:rPr>
          <w:spacing w:val="40"/>
          <w:sz w:val="13"/>
        </w:rPr>
        <w:t> </w:t>
      </w:r>
      <w:r>
        <w:rPr>
          <w:sz w:val="13"/>
        </w:rPr>
        <w:t>CATÉTER DE LIBERAÇÃO, FORMATO: CILÍNDRICO,</w:t>
      </w:r>
      <w:r>
        <w:rPr>
          <w:spacing w:val="40"/>
          <w:sz w:val="13"/>
        </w:rPr>
        <w:t> </w:t>
      </w:r>
      <w:r>
        <w:rPr>
          <w:spacing w:val="-2"/>
          <w:sz w:val="13"/>
        </w:rPr>
        <w:t>REVESTIMENTO:</w:t>
      </w:r>
      <w:r>
        <w:rPr>
          <w:sz w:val="13"/>
        </w:rPr>
        <w:tab/>
      </w:r>
      <w:r>
        <w:rPr>
          <w:spacing w:val="-2"/>
          <w:sz w:val="13"/>
        </w:rPr>
        <w:t>SILICONE,</w:t>
      </w:r>
      <w:r>
        <w:rPr>
          <w:sz w:val="13"/>
        </w:rPr>
        <w:tab/>
      </w:r>
      <w:r>
        <w:rPr>
          <w:spacing w:val="-2"/>
          <w:sz w:val="13"/>
        </w:rPr>
        <w:t>PARCIALMENTE</w:t>
      </w:r>
      <w:r>
        <w:rPr>
          <w:spacing w:val="40"/>
          <w:sz w:val="13"/>
        </w:rPr>
        <w:t> </w:t>
      </w:r>
      <w:r>
        <w:rPr>
          <w:spacing w:val="-2"/>
          <w:sz w:val="13"/>
        </w:rPr>
        <w:t>REVESTIDA</w:t>
      </w:r>
    </w:p>
    <w:p>
      <w:pPr>
        <w:spacing w:line="376" w:lineRule="auto" w:before="1"/>
        <w:ind w:left="177" w:right="1622" w:firstLine="0"/>
        <w:jc w:val="both"/>
        <w:rPr>
          <w:sz w:val="13"/>
        </w:rPr>
      </w:pPr>
      <w:r>
        <w:rPr>
          <w:sz w:val="13"/>
        </w:rPr>
        <w:t>Aplicação:</w:t>
      </w:r>
      <w:r>
        <w:rPr>
          <w:spacing w:val="-8"/>
          <w:sz w:val="13"/>
        </w:rPr>
        <w:t> </w:t>
      </w:r>
      <w:r>
        <w:rPr>
          <w:sz w:val="13"/>
        </w:rPr>
        <w:t>ESOFAGIANA</w:t>
      </w:r>
      <w:r>
        <w:rPr>
          <w:spacing w:val="40"/>
          <w:sz w:val="13"/>
        </w:rPr>
        <w:t> </w:t>
      </w:r>
      <w:r>
        <w:rPr>
          <w:sz w:val="13"/>
        </w:rPr>
        <w:t>Composição:</w:t>
      </w:r>
      <w:r>
        <w:rPr>
          <w:spacing w:val="6"/>
          <w:sz w:val="13"/>
        </w:rPr>
        <w:t> </w:t>
      </w:r>
      <w:r>
        <w:rPr>
          <w:sz w:val="13"/>
        </w:rPr>
        <w:t>METAL,</w:t>
      </w:r>
      <w:r>
        <w:rPr>
          <w:spacing w:val="6"/>
          <w:sz w:val="13"/>
        </w:rPr>
        <w:t> </w:t>
      </w:r>
      <w:r>
        <w:rPr>
          <w:spacing w:val="-2"/>
          <w:sz w:val="13"/>
        </w:rPr>
        <w:t>NITINOL</w:t>
      </w:r>
    </w:p>
    <w:p>
      <w:pPr>
        <w:pStyle w:val="BodyText"/>
        <w:spacing w:before="85"/>
        <w:rPr>
          <w:sz w:val="13"/>
        </w:rPr>
      </w:pPr>
    </w:p>
    <w:p>
      <w:pPr>
        <w:spacing w:before="1"/>
        <w:ind w:left="177" w:right="0" w:firstLine="0"/>
        <w:jc w:val="left"/>
        <w:rPr>
          <w:b/>
          <w:sz w:val="13"/>
        </w:rPr>
      </w:pPr>
      <w:r>
        <w:rPr>
          <w:b/>
          <w:spacing w:val="-2"/>
          <w:sz w:val="13"/>
        </w:rPr>
        <w:t>Dimensões:</w:t>
      </w:r>
    </w:p>
    <w:p>
      <w:pPr>
        <w:pStyle w:val="BodyText"/>
        <w:rPr>
          <w:b/>
          <w:sz w:val="13"/>
        </w:rPr>
      </w:pPr>
    </w:p>
    <w:p>
      <w:pPr>
        <w:pStyle w:val="BodyText"/>
        <w:spacing w:before="21"/>
        <w:rPr>
          <w:b/>
          <w:sz w:val="13"/>
        </w:rPr>
      </w:pPr>
    </w:p>
    <w:p>
      <w:pPr>
        <w:spacing w:before="0"/>
        <w:ind w:left="177" w:right="0" w:firstLine="0"/>
        <w:jc w:val="both"/>
        <w:rPr>
          <w:sz w:val="13"/>
        </w:rPr>
      </w:pPr>
      <w:r>
        <w:rPr>
          <w:sz w:val="13"/>
        </w:rPr>
        <w:t>Diâmetro:</w:t>
      </w:r>
      <w:r>
        <w:rPr>
          <w:spacing w:val="74"/>
          <w:sz w:val="13"/>
        </w:rPr>
        <w:t> </w:t>
      </w:r>
      <w:r>
        <w:rPr>
          <w:sz w:val="13"/>
        </w:rPr>
        <w:t>15MM</w:t>
      </w:r>
      <w:r>
        <w:rPr>
          <w:spacing w:val="64"/>
          <w:sz w:val="13"/>
        </w:rPr>
        <w:t> </w:t>
      </w:r>
      <w:r>
        <w:rPr>
          <w:sz w:val="13"/>
        </w:rPr>
        <w:t>A</w:t>
      </w:r>
      <w:r>
        <w:rPr>
          <w:spacing w:val="64"/>
          <w:sz w:val="13"/>
        </w:rPr>
        <w:t> </w:t>
      </w:r>
      <w:r>
        <w:rPr>
          <w:sz w:val="13"/>
        </w:rPr>
        <w:t>25MM</w:t>
      </w:r>
      <w:r>
        <w:rPr>
          <w:spacing w:val="74"/>
          <w:sz w:val="13"/>
        </w:rPr>
        <w:t> </w:t>
      </w:r>
      <w:r>
        <w:rPr>
          <w:sz w:val="13"/>
        </w:rPr>
        <w:t>NO</w:t>
      </w:r>
      <w:r>
        <w:rPr>
          <w:spacing w:val="75"/>
          <w:sz w:val="13"/>
        </w:rPr>
        <w:t> </w:t>
      </w:r>
      <w:r>
        <w:rPr>
          <w:sz w:val="13"/>
        </w:rPr>
        <w:t>CORPO,</w:t>
      </w:r>
      <w:r>
        <w:rPr>
          <w:spacing w:val="74"/>
          <w:sz w:val="13"/>
        </w:rPr>
        <w:t> </w:t>
      </w:r>
      <w:r>
        <w:rPr>
          <w:sz w:val="13"/>
        </w:rPr>
        <w:t>COM</w:t>
      </w:r>
      <w:r>
        <w:rPr>
          <w:spacing w:val="74"/>
          <w:sz w:val="13"/>
        </w:rPr>
        <w:t> </w:t>
      </w:r>
      <w:r>
        <w:rPr>
          <w:spacing w:val="-4"/>
          <w:sz w:val="13"/>
        </w:rPr>
        <w:t>TAÇA</w:t>
      </w:r>
    </w:p>
    <w:p>
      <w:pPr>
        <w:spacing w:line="376" w:lineRule="auto" w:before="85"/>
        <w:ind w:left="177" w:right="0" w:firstLine="0"/>
        <w:jc w:val="both"/>
        <w:rPr>
          <w:sz w:val="13"/>
        </w:rPr>
      </w:pPr>
      <w:r>
        <w:rPr>
          <w:sz w:val="13"/>
        </w:rPr>
        <w:t>PROXIMAL E DISTAL (faixa preferencial de 20MM a 25MM)</w:t>
      </w:r>
      <w:r>
        <w:rPr>
          <w:spacing w:val="40"/>
          <w:sz w:val="13"/>
        </w:rPr>
        <w:t> </w:t>
      </w:r>
      <w:r>
        <w:rPr>
          <w:sz w:val="13"/>
        </w:rPr>
        <w:t>Calibre: 5FR A 20FR</w:t>
      </w:r>
    </w:p>
    <w:p>
      <w:pPr>
        <w:spacing w:line="376" w:lineRule="auto" w:before="1"/>
        <w:ind w:left="177" w:right="35" w:firstLine="0"/>
        <w:jc w:val="left"/>
        <w:rPr>
          <w:sz w:val="13"/>
        </w:rPr>
      </w:pPr>
      <w:r>
        <w:rPr>
          <w:sz w:val="13"/>
        </w:rPr>
        <w:t>Comprimento: 80MM</w:t>
      </w:r>
      <w:r>
        <w:rPr>
          <w:spacing w:val="-6"/>
          <w:sz w:val="13"/>
        </w:rPr>
        <w:t> </w:t>
      </w:r>
      <w:r>
        <w:rPr>
          <w:sz w:val="13"/>
        </w:rPr>
        <w:t>A</w:t>
      </w:r>
      <w:r>
        <w:rPr>
          <w:spacing w:val="-6"/>
          <w:sz w:val="13"/>
        </w:rPr>
        <w:t> </w:t>
      </w:r>
      <w:r>
        <w:rPr>
          <w:sz w:val="13"/>
        </w:rPr>
        <w:t>170MM (faixa preferencial de 100MM</w:t>
      </w:r>
      <w:r>
        <w:rPr>
          <w:spacing w:val="40"/>
          <w:sz w:val="13"/>
        </w:rPr>
        <w:t> </w:t>
      </w:r>
      <w:r>
        <w:rPr>
          <w:sz w:val="13"/>
        </w:rPr>
        <w:t>a</w:t>
      </w:r>
      <w:r>
        <w:rPr>
          <w:spacing w:val="-8"/>
          <w:sz w:val="13"/>
        </w:rPr>
        <w:t> </w:t>
      </w:r>
      <w:r>
        <w:rPr>
          <w:sz w:val="13"/>
        </w:rPr>
        <w:t>150MM)</w:t>
      </w:r>
    </w:p>
    <w:p>
      <w:pPr>
        <w:spacing w:line="240" w:lineRule="auto" w:before="0"/>
        <w:rPr>
          <w:sz w:val="13"/>
        </w:rPr>
      </w:pPr>
      <w:r>
        <w:rPr/>
        <w:br w:type="column"/>
      </w:r>
      <w:r>
        <w:rPr>
          <w:sz w:val="13"/>
        </w:rPr>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101"/>
        <w:rPr>
          <w:sz w:val="13"/>
        </w:rPr>
      </w:pPr>
    </w:p>
    <w:p>
      <w:pPr>
        <w:tabs>
          <w:tab w:pos="800" w:val="left" w:leader="none"/>
        </w:tabs>
        <w:spacing w:line="376" w:lineRule="auto" w:before="0"/>
        <w:ind w:left="0" w:right="27" w:firstLine="0"/>
        <w:jc w:val="left"/>
        <w:rPr>
          <w:sz w:val="13"/>
        </w:rPr>
      </w:pPr>
      <w:r>
        <w:rPr>
          <w:spacing w:val="-2"/>
          <w:sz w:val="13"/>
        </w:rPr>
        <w:t>SCITECH</w:t>
      </w:r>
      <w:r>
        <w:rPr>
          <w:sz w:val="13"/>
        </w:rPr>
        <w:tab/>
      </w:r>
      <w:r>
        <w:rPr>
          <w:spacing w:val="-10"/>
          <w:sz w:val="13"/>
        </w:rPr>
        <w:t>/</w:t>
      </w:r>
      <w:r>
        <w:rPr>
          <w:spacing w:val="40"/>
          <w:sz w:val="13"/>
        </w:rPr>
        <w:t> </w:t>
      </w:r>
      <w:r>
        <w:rPr>
          <w:spacing w:val="-2"/>
          <w:sz w:val="13"/>
        </w:rPr>
        <w:t>BOSTON</w:t>
      </w:r>
    </w:p>
    <w:p>
      <w:pPr>
        <w:spacing w:after="0" w:line="376" w:lineRule="auto"/>
        <w:jc w:val="left"/>
        <w:rPr>
          <w:sz w:val="13"/>
        </w:rPr>
        <w:sectPr>
          <w:type w:val="continuous"/>
          <w:pgSz w:w="11900" w:h="16840"/>
          <w:pgMar w:header="0" w:footer="181" w:top="560" w:bottom="380" w:left="566" w:right="566"/>
          <w:cols w:num="4" w:equalWidth="0">
            <w:col w:w="5123" w:space="19"/>
            <w:col w:w="328" w:space="812"/>
            <w:col w:w="3598" w:space="21"/>
            <w:col w:w="867"/>
          </w:cols>
        </w:sect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29"/>
        <w:rPr>
          <w:sz w:val="13"/>
        </w:rPr>
      </w:pPr>
    </w:p>
    <w:p>
      <w:pPr>
        <w:spacing w:line="376" w:lineRule="auto" w:before="0"/>
        <w:ind w:left="555" w:right="1097" w:firstLine="0"/>
        <w:jc w:val="both"/>
        <w:rPr>
          <w:sz w:val="13"/>
        </w:rPr>
      </w:pPr>
      <w:r>
        <w:rPr>
          <w:sz w:val="13"/>
        </w:rPr>
        <w:t>INTRODUTOR</w:t>
      </w:r>
      <w:r>
        <w:rPr>
          <w:spacing w:val="40"/>
          <w:sz w:val="13"/>
        </w:rPr>
        <w:t> </w:t>
      </w:r>
      <w:r>
        <w:rPr>
          <w:sz w:val="13"/>
        </w:rPr>
        <w:t>CATÉTER,</w:t>
      </w:r>
      <w:r>
        <w:rPr>
          <w:spacing w:val="40"/>
          <w:sz w:val="13"/>
        </w:rPr>
        <w:t> </w:t>
      </w:r>
      <w:r>
        <w:rPr>
          <w:sz w:val="13"/>
        </w:rPr>
        <w:t>KIT,</w:t>
      </w:r>
      <w:r>
        <w:rPr>
          <w:spacing w:val="40"/>
          <w:sz w:val="13"/>
        </w:rPr>
        <w:t> </w:t>
      </w:r>
      <w:r>
        <w:rPr>
          <w:sz w:val="13"/>
        </w:rPr>
        <w:t>TIPO:</w:t>
      </w:r>
      <w:r>
        <w:rPr>
          <w:spacing w:val="40"/>
          <w:sz w:val="13"/>
        </w:rPr>
        <w:t> </w:t>
      </w:r>
      <w:r>
        <w:rPr>
          <w:sz w:val="13"/>
        </w:rPr>
        <w:t>ENDOSCÓPICO,</w:t>
      </w:r>
      <w:r>
        <w:rPr>
          <w:spacing w:val="40"/>
          <w:sz w:val="13"/>
        </w:rPr>
        <w:t> </w:t>
      </w:r>
      <w:r>
        <w:rPr>
          <w:sz w:val="13"/>
        </w:rPr>
        <w:t>USO:</w:t>
      </w:r>
      <w:r>
        <w:rPr>
          <w:spacing w:val="40"/>
          <w:sz w:val="13"/>
        </w:rPr>
        <w:t> </w:t>
      </w:r>
      <w:r>
        <w:rPr>
          <w:sz w:val="13"/>
        </w:rPr>
        <w:t>INTRODUÇÃO</w:t>
      </w:r>
      <w:r>
        <w:rPr>
          <w:spacing w:val="40"/>
          <w:sz w:val="13"/>
        </w:rPr>
        <w:t> </w:t>
      </w:r>
      <w:r>
        <w:rPr>
          <w:sz w:val="13"/>
        </w:rPr>
        <w:t>DE</w:t>
      </w:r>
      <w:r>
        <w:rPr>
          <w:spacing w:val="40"/>
          <w:sz w:val="13"/>
        </w:rPr>
        <w:t> </w:t>
      </w:r>
      <w:r>
        <w:rPr>
          <w:sz w:val="13"/>
        </w:rPr>
        <w:t>PRÓTESES</w:t>
      </w:r>
      <w:r>
        <w:rPr>
          <w:spacing w:val="40"/>
          <w:sz w:val="13"/>
        </w:rPr>
        <w:t> </w:t>
      </w:r>
      <w:r>
        <w:rPr>
          <w:sz w:val="13"/>
        </w:rPr>
        <w:t>PLÁSTICAS</w:t>
      </w:r>
      <w:r>
        <w:rPr>
          <w:spacing w:val="40"/>
          <w:sz w:val="13"/>
        </w:rPr>
        <w:t> </w:t>
      </w:r>
      <w:r>
        <w:rPr>
          <w:sz w:val="13"/>
        </w:rPr>
        <w:t>BILIARES, COMPOSIÇÃO: CATÉTER GUIA COM</w:t>
      </w:r>
      <w:r>
        <w:rPr>
          <w:spacing w:val="40"/>
          <w:sz w:val="13"/>
        </w:rPr>
        <w:t> </w:t>
      </w:r>
      <w:r>
        <w:rPr>
          <w:sz w:val="13"/>
        </w:rPr>
        <w:t>PASSAGEM</w:t>
      </w:r>
      <w:r>
        <w:rPr>
          <w:spacing w:val="40"/>
          <w:sz w:val="13"/>
        </w:rPr>
        <w:t> </w:t>
      </w:r>
      <w:r>
        <w:rPr>
          <w:sz w:val="13"/>
        </w:rPr>
        <w:t>PARA</w:t>
      </w:r>
      <w:r>
        <w:rPr>
          <w:spacing w:val="35"/>
          <w:sz w:val="13"/>
        </w:rPr>
        <w:t> </w:t>
      </w:r>
      <w:r>
        <w:rPr>
          <w:sz w:val="13"/>
        </w:rPr>
        <w:t>FIO</w:t>
      </w:r>
      <w:r>
        <w:rPr>
          <w:spacing w:val="40"/>
          <w:sz w:val="13"/>
        </w:rPr>
        <w:t> </w:t>
      </w:r>
      <w:r>
        <w:rPr>
          <w:sz w:val="13"/>
        </w:rPr>
        <w:t>GUIA</w:t>
      </w:r>
      <w:r>
        <w:rPr>
          <w:spacing w:val="35"/>
          <w:sz w:val="13"/>
        </w:rPr>
        <w:t> </w:t>
      </w:r>
      <w:r>
        <w:rPr>
          <w:sz w:val="13"/>
        </w:rPr>
        <w:t>0,035",</w:t>
      </w:r>
      <w:r>
        <w:rPr>
          <w:spacing w:val="40"/>
          <w:sz w:val="13"/>
        </w:rPr>
        <w:t> </w:t>
      </w:r>
      <w:r>
        <w:rPr>
          <w:sz w:val="13"/>
        </w:rPr>
        <w:t>INTRODUTOR</w:t>
      </w:r>
      <w:r>
        <w:rPr>
          <w:spacing w:val="40"/>
          <w:sz w:val="13"/>
        </w:rPr>
        <w:t> </w:t>
      </w:r>
      <w:r>
        <w:rPr>
          <w:sz w:val="13"/>
        </w:rPr>
        <w:t>DE</w:t>
      </w:r>
    </w:p>
    <w:p>
      <w:pPr>
        <w:tabs>
          <w:tab w:pos="4930" w:val="left" w:leader="none"/>
        </w:tabs>
        <w:spacing w:before="1"/>
        <w:ind w:left="555" w:right="0" w:firstLine="0"/>
        <w:jc w:val="both"/>
        <w:rPr>
          <w:sz w:val="13"/>
        </w:rPr>
      </w:pPr>
      <w:r>
        <w:rPr>
          <w:sz w:val="13"/>
        </w:rPr>
        <w:t>PRÓTESE</w:t>
      </w:r>
      <w:r>
        <w:rPr>
          <w:spacing w:val="49"/>
          <w:sz w:val="13"/>
        </w:rPr>
        <w:t> </w:t>
      </w:r>
      <w:r>
        <w:rPr>
          <w:sz w:val="13"/>
        </w:rPr>
        <w:t>COM</w:t>
      </w:r>
      <w:r>
        <w:rPr>
          <w:spacing w:val="48"/>
          <w:sz w:val="13"/>
        </w:rPr>
        <w:t> </w:t>
      </w:r>
      <w:r>
        <w:rPr>
          <w:sz w:val="13"/>
        </w:rPr>
        <w:t>MARCADOR</w:t>
      </w:r>
      <w:r>
        <w:rPr>
          <w:spacing w:val="49"/>
          <w:sz w:val="13"/>
        </w:rPr>
        <w:t> </w:t>
      </w:r>
      <w:r>
        <w:rPr>
          <w:sz w:val="13"/>
        </w:rPr>
        <w:t>RADIOPACO</w:t>
      </w:r>
      <w:r>
        <w:rPr>
          <w:spacing w:val="49"/>
          <w:sz w:val="13"/>
        </w:rPr>
        <w:t> </w:t>
      </w:r>
      <w:r>
        <w:rPr>
          <w:sz w:val="13"/>
        </w:rPr>
        <w:t>E</w:t>
      </w:r>
      <w:r>
        <w:rPr>
          <w:spacing w:val="49"/>
          <w:sz w:val="13"/>
        </w:rPr>
        <w:t> </w:t>
      </w:r>
      <w:r>
        <w:rPr>
          <w:sz w:val="13"/>
        </w:rPr>
        <w:t>PRÓTESE</w:t>
      </w:r>
      <w:r>
        <w:rPr>
          <w:spacing w:val="-1"/>
          <w:sz w:val="13"/>
        </w:rPr>
        <w:t> </w:t>
      </w:r>
      <w:r>
        <w:rPr>
          <w:spacing w:val="-5"/>
          <w:sz w:val="13"/>
        </w:rPr>
        <w:t>NÃO</w:t>
      </w:r>
      <w:r>
        <w:rPr>
          <w:sz w:val="13"/>
        </w:rPr>
        <w:tab/>
      </w:r>
      <w:r>
        <w:rPr>
          <w:spacing w:val="-5"/>
          <w:sz w:val="13"/>
        </w:rPr>
        <w:t>HÁ</w:t>
      </w:r>
    </w:p>
    <w:p>
      <w:pPr>
        <w:pStyle w:val="ListParagraph"/>
        <w:numPr>
          <w:ilvl w:val="0"/>
          <w:numId w:val="54"/>
        </w:numPr>
        <w:tabs>
          <w:tab w:pos="555" w:val="left" w:leader="none"/>
        </w:tabs>
        <w:spacing w:line="240" w:lineRule="auto" w:before="86" w:after="0"/>
        <w:ind w:left="555" w:right="0" w:hanging="378"/>
        <w:jc w:val="left"/>
        <w:rPr>
          <w:b/>
          <w:sz w:val="13"/>
        </w:rPr>
      </w:pPr>
      <w:r>
        <w:rPr>
          <w:sz w:val="13"/>
        </w:rPr>
        <w:t>MONTADA</w:t>
      </w:r>
      <w:r>
        <w:rPr>
          <w:spacing w:val="38"/>
          <w:sz w:val="13"/>
        </w:rPr>
        <w:t> </w:t>
      </w:r>
      <w:r>
        <w:rPr>
          <w:sz w:val="13"/>
        </w:rPr>
        <w:t>7FR</w:t>
      </w:r>
      <w:r>
        <w:rPr>
          <w:spacing w:val="39"/>
          <w:sz w:val="13"/>
        </w:rPr>
        <w:t> </w:t>
      </w:r>
      <w:r>
        <w:rPr>
          <w:sz w:val="13"/>
        </w:rPr>
        <w:t>A</w:t>
      </w:r>
      <w:r>
        <w:rPr>
          <w:spacing w:val="38"/>
          <w:sz w:val="13"/>
        </w:rPr>
        <w:t> </w:t>
      </w:r>
      <w:r>
        <w:rPr>
          <w:sz w:val="13"/>
        </w:rPr>
        <w:t>10FR</w:t>
      </w:r>
      <w:r>
        <w:rPr>
          <w:spacing w:val="49"/>
          <w:sz w:val="13"/>
        </w:rPr>
        <w:t> </w:t>
      </w:r>
      <w:r>
        <w:rPr>
          <w:sz w:val="13"/>
        </w:rPr>
        <w:t>X</w:t>
      </w:r>
      <w:r>
        <w:rPr>
          <w:spacing w:val="49"/>
          <w:sz w:val="13"/>
        </w:rPr>
        <w:t> </w:t>
      </w:r>
      <w:r>
        <w:rPr>
          <w:sz w:val="13"/>
        </w:rPr>
        <w:t>5CM</w:t>
      </w:r>
      <w:r>
        <w:rPr>
          <w:spacing w:val="39"/>
          <w:sz w:val="13"/>
        </w:rPr>
        <w:t> </w:t>
      </w:r>
      <w:r>
        <w:rPr>
          <w:sz w:val="13"/>
        </w:rPr>
        <w:t>A</w:t>
      </w:r>
      <w:r>
        <w:rPr>
          <w:spacing w:val="38"/>
          <w:sz w:val="13"/>
        </w:rPr>
        <w:t> </w:t>
      </w:r>
      <w:r>
        <w:rPr>
          <w:sz w:val="13"/>
        </w:rPr>
        <w:t>15CM,</w:t>
      </w:r>
      <w:r>
        <w:rPr>
          <w:spacing w:val="49"/>
          <w:sz w:val="13"/>
        </w:rPr>
        <w:t> </w:t>
      </w:r>
      <w:r>
        <w:rPr>
          <w:sz w:val="13"/>
        </w:rPr>
        <w:t>ESTÉRIL</w:t>
      </w:r>
      <w:r>
        <w:rPr>
          <w:spacing w:val="49"/>
          <w:sz w:val="13"/>
        </w:rPr>
        <w:t> </w:t>
      </w:r>
      <w:r>
        <w:rPr>
          <w:sz w:val="13"/>
        </w:rPr>
        <w:t>E</w:t>
      </w:r>
      <w:r>
        <w:rPr>
          <w:spacing w:val="51"/>
          <w:sz w:val="13"/>
        </w:rPr>
        <w:t> </w:t>
      </w:r>
      <w:r>
        <w:rPr>
          <w:spacing w:val="-2"/>
          <w:sz w:val="13"/>
        </w:rPr>
        <w:t>EQUIPAMENTO</w:t>
      </w:r>
    </w:p>
    <w:p>
      <w:pPr>
        <w:spacing w:line="240" w:lineRule="auto" w:before="0"/>
        <w:rPr>
          <w:sz w:val="13"/>
        </w:rPr>
      </w:pPr>
      <w:r>
        <w:rPr/>
        <w:br w:type="column"/>
      </w:r>
      <w:r>
        <w:rPr>
          <w:sz w:val="13"/>
        </w:rPr>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8"/>
        <w:rPr>
          <w:sz w:val="13"/>
        </w:rPr>
      </w:pPr>
    </w:p>
    <w:p>
      <w:pPr>
        <w:spacing w:before="0"/>
        <w:ind w:left="0" w:right="0" w:firstLine="0"/>
        <w:jc w:val="left"/>
        <w:rPr>
          <w:sz w:val="13"/>
        </w:rPr>
      </w:pPr>
      <w:r>
        <w:rPr>
          <w:spacing w:val="-5"/>
          <w:sz w:val="13"/>
        </w:rPr>
        <w:t>NÃO</w:t>
      </w:r>
    </w:p>
    <w:p>
      <w:pPr>
        <w:spacing w:line="376" w:lineRule="auto" w:before="72"/>
        <w:ind w:left="177" w:right="1144" w:firstLine="0"/>
        <w:jc w:val="left"/>
        <w:rPr>
          <w:sz w:val="13"/>
        </w:rPr>
      </w:pPr>
      <w:r>
        <w:rPr/>
        <w:br w:type="column"/>
      </w:r>
      <w:r>
        <w:rPr>
          <w:sz w:val="13"/>
        </w:rPr>
        <w:t>Nome primário do produto: PRÓTESE</w:t>
      </w:r>
      <w:r>
        <w:rPr>
          <w:spacing w:val="40"/>
          <w:sz w:val="13"/>
        </w:rPr>
        <w:t> </w:t>
      </w:r>
      <w:r>
        <w:rPr>
          <w:sz w:val="13"/>
        </w:rPr>
        <w:t>Forma primária : PLÁSTICAS BILIARES</w:t>
      </w:r>
      <w:r>
        <w:rPr>
          <w:spacing w:val="40"/>
          <w:sz w:val="13"/>
        </w:rPr>
        <w:t> </w:t>
      </w:r>
      <w:r>
        <w:rPr>
          <w:sz w:val="13"/>
        </w:rPr>
        <w:t>Geografia</w:t>
      </w:r>
      <w:r>
        <w:rPr>
          <w:spacing w:val="4"/>
          <w:sz w:val="13"/>
        </w:rPr>
        <w:t> </w:t>
      </w:r>
      <w:r>
        <w:rPr>
          <w:sz w:val="13"/>
        </w:rPr>
        <w:t>de</w:t>
      </w:r>
      <w:r>
        <w:rPr>
          <w:spacing w:val="4"/>
          <w:sz w:val="13"/>
        </w:rPr>
        <w:t> </w:t>
      </w:r>
      <w:r>
        <w:rPr>
          <w:sz w:val="13"/>
        </w:rPr>
        <w:t>aplicação:</w:t>
      </w:r>
      <w:r>
        <w:rPr>
          <w:spacing w:val="4"/>
          <w:sz w:val="13"/>
        </w:rPr>
        <w:t> </w:t>
      </w:r>
      <w:r>
        <w:rPr>
          <w:sz w:val="13"/>
        </w:rPr>
        <w:t>VIAS</w:t>
      </w:r>
      <w:r>
        <w:rPr>
          <w:spacing w:val="4"/>
          <w:sz w:val="13"/>
        </w:rPr>
        <w:t> </w:t>
      </w:r>
      <w:r>
        <w:rPr>
          <w:spacing w:val="-2"/>
          <w:sz w:val="13"/>
        </w:rPr>
        <w:t>BILIARES</w:t>
      </w:r>
    </w:p>
    <w:p>
      <w:pPr>
        <w:pStyle w:val="BodyText"/>
        <w:spacing w:before="86"/>
        <w:rPr>
          <w:sz w:val="13"/>
        </w:rPr>
      </w:pPr>
    </w:p>
    <w:p>
      <w:pPr>
        <w:spacing w:line="376" w:lineRule="auto" w:before="0"/>
        <w:ind w:left="177" w:right="0" w:firstLine="0"/>
        <w:jc w:val="left"/>
        <w:rPr>
          <w:sz w:val="13"/>
        </w:rPr>
      </w:pPr>
      <w:r>
        <w:rPr>
          <w:sz w:val="13"/>
        </w:rPr>
        <w:t>Característica</w:t>
      </w:r>
      <w:r>
        <w:rPr>
          <w:spacing w:val="40"/>
          <w:sz w:val="13"/>
        </w:rPr>
        <w:t> </w:t>
      </w:r>
      <w:r>
        <w:rPr>
          <w:sz w:val="13"/>
        </w:rPr>
        <w:t>peculiar:</w:t>
      </w:r>
      <w:r>
        <w:rPr>
          <w:spacing w:val="40"/>
          <w:sz w:val="13"/>
        </w:rPr>
        <w:t> </w:t>
      </w:r>
      <w:r>
        <w:rPr>
          <w:sz w:val="13"/>
        </w:rPr>
        <w:t>COMPOSIÇÃO:</w:t>
      </w:r>
      <w:r>
        <w:rPr>
          <w:spacing w:val="40"/>
          <w:sz w:val="13"/>
        </w:rPr>
        <w:t> </w:t>
      </w:r>
      <w:r>
        <w:rPr>
          <w:sz w:val="13"/>
        </w:rPr>
        <w:t>CATÉTER</w:t>
      </w:r>
      <w:r>
        <w:rPr>
          <w:spacing w:val="40"/>
          <w:sz w:val="13"/>
        </w:rPr>
        <w:t> </w:t>
      </w:r>
      <w:r>
        <w:rPr>
          <w:sz w:val="13"/>
        </w:rPr>
        <w:t>GUIA</w:t>
      </w:r>
      <w:r>
        <w:rPr>
          <w:spacing w:val="40"/>
          <w:sz w:val="13"/>
        </w:rPr>
        <w:t> </w:t>
      </w:r>
      <w:r>
        <w:rPr>
          <w:sz w:val="13"/>
        </w:rPr>
        <w:t>COM PASSAGEM PARA FIO GUIA 0,035", INTRODUTOR</w:t>
      </w:r>
      <w:r>
        <w:rPr>
          <w:spacing w:val="40"/>
          <w:sz w:val="13"/>
        </w:rPr>
        <w:t> </w:t>
      </w:r>
      <w:r>
        <w:rPr>
          <w:sz w:val="13"/>
        </w:rPr>
        <w:t>DE</w:t>
      </w:r>
      <w:r>
        <w:rPr>
          <w:spacing w:val="80"/>
          <w:sz w:val="13"/>
        </w:rPr>
        <w:t> </w:t>
      </w:r>
      <w:r>
        <w:rPr>
          <w:sz w:val="13"/>
        </w:rPr>
        <w:t>PRÓTESE</w:t>
      </w:r>
      <w:r>
        <w:rPr>
          <w:spacing w:val="80"/>
          <w:sz w:val="13"/>
        </w:rPr>
        <w:t> </w:t>
      </w:r>
      <w:r>
        <w:rPr>
          <w:sz w:val="13"/>
        </w:rPr>
        <w:t>COM</w:t>
      </w:r>
      <w:r>
        <w:rPr>
          <w:spacing w:val="80"/>
          <w:sz w:val="13"/>
        </w:rPr>
        <w:t> </w:t>
      </w:r>
      <w:r>
        <w:rPr>
          <w:sz w:val="13"/>
        </w:rPr>
        <w:t>MARCADOR</w:t>
      </w:r>
      <w:r>
        <w:rPr>
          <w:spacing w:val="80"/>
          <w:sz w:val="13"/>
        </w:rPr>
        <w:t> </w:t>
      </w:r>
      <w:r>
        <w:rPr>
          <w:sz w:val="13"/>
        </w:rPr>
        <w:t>RADIOPACO</w:t>
      </w:r>
      <w:r>
        <w:rPr>
          <w:spacing w:val="80"/>
          <w:sz w:val="13"/>
        </w:rPr>
        <w:t> </w:t>
      </w:r>
      <w:r>
        <w:rPr>
          <w:sz w:val="13"/>
        </w:rPr>
        <w:t>E</w:t>
      </w:r>
      <w:r>
        <w:rPr>
          <w:spacing w:val="80"/>
          <w:sz w:val="13"/>
        </w:rPr>
        <w:t> </w:t>
      </w:r>
      <w:r>
        <w:rPr>
          <w:sz w:val="13"/>
        </w:rPr>
        <w:t>PRÓTESE MONTADA; ESTÉRIL E DESCARTÁVEL</w:t>
      </w:r>
    </w:p>
    <w:p>
      <w:pPr>
        <w:spacing w:line="240" w:lineRule="auto" w:before="0"/>
        <w:rPr>
          <w:sz w:val="13"/>
        </w:rPr>
      </w:pPr>
      <w:r>
        <w:rPr/>
        <w:br w:type="column"/>
      </w:r>
      <w:r>
        <w:rPr>
          <w:sz w:val="13"/>
        </w:rPr>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85"/>
        <w:rPr>
          <w:sz w:val="13"/>
        </w:rPr>
      </w:pPr>
    </w:p>
    <w:p>
      <w:pPr>
        <w:tabs>
          <w:tab w:pos="800" w:val="left" w:leader="none"/>
        </w:tabs>
        <w:spacing w:line="230" w:lineRule="atLeast" w:before="0"/>
        <w:ind w:left="0" w:right="27" w:firstLine="0"/>
        <w:jc w:val="left"/>
        <w:rPr>
          <w:sz w:val="13"/>
        </w:rPr>
      </w:pPr>
      <w:r>
        <w:rPr>
          <w:spacing w:val="-2"/>
          <w:sz w:val="13"/>
        </w:rPr>
        <w:t>SCITECH</w:t>
      </w:r>
      <w:r>
        <w:rPr>
          <w:sz w:val="13"/>
        </w:rPr>
        <w:tab/>
      </w:r>
      <w:r>
        <w:rPr>
          <w:spacing w:val="-10"/>
          <w:sz w:val="13"/>
        </w:rPr>
        <w:t>/</w:t>
      </w:r>
      <w:r>
        <w:rPr>
          <w:spacing w:val="40"/>
          <w:sz w:val="13"/>
        </w:rPr>
        <w:t> </w:t>
      </w:r>
      <w:r>
        <w:rPr>
          <w:spacing w:val="-4"/>
          <w:sz w:val="13"/>
        </w:rPr>
        <w:t>COOK</w:t>
      </w:r>
    </w:p>
    <w:p>
      <w:pPr>
        <w:spacing w:after="0" w:line="230" w:lineRule="atLeast"/>
        <w:jc w:val="left"/>
        <w:rPr>
          <w:sz w:val="13"/>
        </w:rPr>
        <w:sectPr>
          <w:pgSz w:w="11900" w:h="16840"/>
          <w:pgMar w:header="0" w:footer="181" w:top="560" w:bottom="380" w:left="566" w:right="566"/>
          <w:cols w:num="4" w:equalWidth="0">
            <w:col w:w="5123" w:space="19"/>
            <w:col w:w="328" w:space="812"/>
            <w:col w:w="3594" w:space="25"/>
            <w:col w:w="867"/>
          </w:cols>
        </w:sectPr>
      </w:pPr>
    </w:p>
    <w:p>
      <w:pPr>
        <w:spacing w:line="147" w:lineRule="exact" w:before="0"/>
        <w:ind w:left="555" w:right="0" w:firstLine="0"/>
        <w:jc w:val="left"/>
        <w:rPr>
          <w:sz w:val="13"/>
        </w:rPr>
      </w:pPr>
      <w:r>
        <w:rPr>
          <w:spacing w:val="-2"/>
          <w:sz w:val="13"/>
        </w:rPr>
        <w:t>DESCARTÁVEL</w:t>
      </w:r>
    </w:p>
    <w:p>
      <w:pPr>
        <w:pStyle w:val="BodyText"/>
        <w:rPr>
          <w:sz w:val="13"/>
        </w:rPr>
      </w:pPr>
    </w:p>
    <w:p>
      <w:pPr>
        <w:pStyle w:val="BodyText"/>
        <w:spacing w:before="21"/>
        <w:rPr>
          <w:sz w:val="13"/>
        </w:rPr>
      </w:pPr>
    </w:p>
    <w:p>
      <w:pPr>
        <w:spacing w:line="376" w:lineRule="auto" w:before="0"/>
        <w:ind w:left="555" w:right="0" w:firstLine="0"/>
        <w:jc w:val="both"/>
        <w:rPr>
          <w:sz w:val="13"/>
        </w:rPr>
      </w:pPr>
      <w:r>
        <w:rPr>
          <w:b/>
          <w:sz w:val="13"/>
        </w:rPr>
        <w:t>Complemento de Item:</w:t>
      </w:r>
      <w:r>
        <w:rPr>
          <w:b/>
          <w:spacing w:val="-9"/>
          <w:sz w:val="13"/>
        </w:rPr>
        <w:t> </w:t>
      </w:r>
      <w:r>
        <w:rPr>
          <w:sz w:val="13"/>
        </w:rPr>
        <w:t>A empresa deverá ter disponível a</w:t>
      </w:r>
      <w:r>
        <w:rPr>
          <w:spacing w:val="40"/>
          <w:sz w:val="13"/>
        </w:rPr>
        <w:t> </w:t>
      </w:r>
      <w:r>
        <w:rPr>
          <w:sz w:val="13"/>
        </w:rPr>
        <w:t>variedade de tamanhos de acordo com as faixas de calibres e</w:t>
      </w:r>
      <w:r>
        <w:rPr>
          <w:spacing w:val="40"/>
          <w:sz w:val="13"/>
        </w:rPr>
        <w:t> </w:t>
      </w:r>
      <w:r>
        <w:rPr>
          <w:spacing w:val="-2"/>
          <w:sz w:val="13"/>
        </w:rPr>
        <w:t>comprimentos.</w:t>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tabs>
          <w:tab w:pos="1328" w:val="left" w:leader="none"/>
          <w:tab w:pos="2308" w:val="left" w:leader="none"/>
          <w:tab w:pos="3203" w:val="left" w:leader="none"/>
        </w:tabs>
        <w:spacing w:line="376" w:lineRule="auto" w:before="0"/>
        <w:ind w:left="555" w:right="3" w:firstLine="0"/>
        <w:jc w:val="left"/>
        <w:rPr>
          <w:sz w:val="13"/>
        </w:rPr>
      </w:pPr>
      <w:r>
        <w:rPr>
          <w:sz w:val="13"/>
        </w:rPr>
        <w:t>BALÃO MÉDICO CIRÚRGICO, TIPO: TTS DUPLO/TRIPLO</w:t>
      </w:r>
      <w:r>
        <w:rPr>
          <w:spacing w:val="40"/>
          <w:sz w:val="13"/>
        </w:rPr>
        <w:t> </w:t>
      </w:r>
      <w:r>
        <w:rPr>
          <w:spacing w:val="-2"/>
          <w:sz w:val="13"/>
        </w:rPr>
        <w:t>LÚMEN,</w:t>
      </w:r>
      <w:r>
        <w:rPr>
          <w:sz w:val="13"/>
        </w:rPr>
        <w:tab/>
      </w:r>
      <w:r>
        <w:rPr>
          <w:spacing w:val="-2"/>
          <w:sz w:val="13"/>
        </w:rPr>
        <w:t>MATERIAL:</w:t>
      </w:r>
      <w:r>
        <w:rPr>
          <w:sz w:val="13"/>
        </w:rPr>
        <w:tab/>
      </w:r>
      <w:r>
        <w:rPr>
          <w:spacing w:val="-2"/>
          <w:sz w:val="13"/>
        </w:rPr>
        <w:t>SILICONE,</w:t>
      </w:r>
      <w:r>
        <w:rPr>
          <w:sz w:val="13"/>
        </w:rPr>
        <w:tab/>
      </w:r>
      <w:r>
        <w:rPr>
          <w:spacing w:val="-2"/>
          <w:sz w:val="13"/>
        </w:rPr>
        <w:t>APLICAÇÃO:</w:t>
      </w:r>
    </w:p>
    <w:p>
      <w:pPr>
        <w:tabs>
          <w:tab w:pos="1528" w:val="left" w:leader="none"/>
          <w:tab w:pos="1926" w:val="left" w:leader="none"/>
          <w:tab w:pos="2916" w:val="left" w:leader="none"/>
        </w:tabs>
        <w:spacing w:line="131" w:lineRule="exact" w:before="0"/>
        <w:ind w:left="555" w:right="0" w:firstLine="0"/>
        <w:jc w:val="left"/>
        <w:rPr>
          <w:sz w:val="13"/>
        </w:rPr>
      </w:pPr>
      <w:r>
        <w:rPr>
          <w:spacing w:val="-2"/>
          <w:sz w:val="13"/>
        </w:rPr>
        <w:t>DILATAÇÃO</w:t>
      </w:r>
      <w:r>
        <w:rPr>
          <w:sz w:val="13"/>
        </w:rPr>
        <w:tab/>
      </w:r>
      <w:r>
        <w:rPr>
          <w:spacing w:val="-5"/>
          <w:sz w:val="13"/>
        </w:rPr>
        <w:t>DE</w:t>
      </w:r>
      <w:r>
        <w:rPr>
          <w:sz w:val="13"/>
        </w:rPr>
        <w:tab/>
      </w:r>
      <w:r>
        <w:rPr>
          <w:spacing w:val="-2"/>
          <w:sz w:val="13"/>
        </w:rPr>
        <w:t>ESTENOSES,</w:t>
      </w:r>
      <w:r>
        <w:rPr>
          <w:sz w:val="13"/>
        </w:rPr>
        <w:tab/>
      </w:r>
      <w:r>
        <w:rPr>
          <w:spacing w:val="-2"/>
          <w:sz w:val="13"/>
        </w:rPr>
        <w:t>PROCEDIMENTO:</w:t>
      </w:r>
    </w:p>
    <w:p>
      <w:pPr>
        <w:spacing w:line="117" w:lineRule="exact" w:before="0"/>
        <w:ind w:left="177" w:right="0" w:firstLine="0"/>
        <w:jc w:val="left"/>
        <w:rPr>
          <w:b/>
          <w:sz w:val="13"/>
        </w:rPr>
      </w:pPr>
      <w:r>
        <w:rPr>
          <w:b/>
          <w:spacing w:val="-5"/>
          <w:sz w:val="13"/>
        </w:rPr>
        <w:t>10</w:t>
      </w:r>
    </w:p>
    <w:p>
      <w:pPr>
        <w:spacing w:line="136" w:lineRule="exact" w:before="0"/>
        <w:ind w:left="555" w:right="0" w:firstLine="0"/>
        <w:jc w:val="left"/>
        <w:rPr>
          <w:sz w:val="13"/>
        </w:rPr>
      </w:pPr>
      <w:r>
        <w:rPr>
          <w:sz w:val="13"/>
        </w:rPr>
        <w:t>INTRODUÇÃO</w:t>
      </w:r>
      <w:r>
        <w:rPr>
          <w:spacing w:val="22"/>
          <w:sz w:val="13"/>
        </w:rPr>
        <w:t> </w:t>
      </w:r>
      <w:r>
        <w:rPr>
          <w:sz w:val="13"/>
        </w:rPr>
        <w:t>VIA</w:t>
      </w:r>
      <w:r>
        <w:rPr>
          <w:spacing w:val="11"/>
          <w:sz w:val="13"/>
        </w:rPr>
        <w:t> </w:t>
      </w:r>
      <w:r>
        <w:rPr>
          <w:sz w:val="13"/>
        </w:rPr>
        <w:t>ENDOSCÓPICA,</w:t>
      </w:r>
      <w:r>
        <w:rPr>
          <w:spacing w:val="24"/>
          <w:sz w:val="13"/>
        </w:rPr>
        <w:t> </w:t>
      </w:r>
      <w:r>
        <w:rPr>
          <w:sz w:val="13"/>
        </w:rPr>
        <w:t>DIÂMETRO:</w:t>
      </w:r>
      <w:r>
        <w:rPr>
          <w:spacing w:val="24"/>
          <w:sz w:val="13"/>
        </w:rPr>
        <w:t> </w:t>
      </w:r>
      <w:r>
        <w:rPr>
          <w:spacing w:val="-2"/>
          <w:sz w:val="13"/>
        </w:rPr>
        <w:t>BALÃO</w:t>
      </w:r>
    </w:p>
    <w:p>
      <w:pPr>
        <w:spacing w:line="376" w:lineRule="auto" w:before="86"/>
        <w:ind w:left="555" w:right="0" w:firstLine="0"/>
        <w:jc w:val="left"/>
        <w:rPr>
          <w:sz w:val="13"/>
        </w:rPr>
      </w:pPr>
      <w:r>
        <w:rPr>
          <w:sz w:val="13"/>
        </w:rPr>
        <w:t>INFLADO COM 10MM/30F, ACESSÓRIOS: 7FR, FIO GUIA</w:t>
      </w:r>
      <w:r>
        <w:rPr>
          <w:spacing w:val="40"/>
          <w:sz w:val="13"/>
        </w:rPr>
        <w:t> </w:t>
      </w:r>
      <w:r>
        <w:rPr>
          <w:sz w:val="13"/>
        </w:rPr>
        <w:t>COMPATIVEL</w:t>
      </w:r>
      <w:r>
        <w:rPr>
          <w:spacing w:val="-8"/>
          <w:sz w:val="13"/>
        </w:rPr>
        <w:t> </w:t>
      </w:r>
      <w:r>
        <w:rPr>
          <w:sz w:val="13"/>
        </w:rPr>
        <w:t>0,035"</w:t>
      </w:r>
    </w:p>
    <w:p>
      <w:pPr>
        <w:spacing w:line="147" w:lineRule="exact" w:before="0"/>
        <w:ind w:left="0" w:right="0" w:firstLine="0"/>
        <w:jc w:val="left"/>
        <w:rPr>
          <w:sz w:val="13"/>
        </w:rPr>
      </w:pPr>
      <w:r>
        <w:rPr/>
        <w:br w:type="column"/>
      </w:r>
      <w:r>
        <w:rPr>
          <w:sz w:val="13"/>
        </w:rPr>
        <w:t>EM</w:t>
      </w:r>
      <w:r>
        <w:rPr>
          <w:spacing w:val="2"/>
          <w:sz w:val="13"/>
        </w:rPr>
        <w:t> </w:t>
      </w:r>
      <w:r>
        <w:rPr>
          <w:spacing w:val="-2"/>
          <w:sz w:val="13"/>
        </w:rPr>
        <w:t>COMODATO</w:t>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26"/>
        <w:rPr>
          <w:sz w:val="13"/>
        </w:rPr>
      </w:pPr>
    </w:p>
    <w:p>
      <w:pPr>
        <w:tabs>
          <w:tab w:pos="892" w:val="left" w:leader="none"/>
        </w:tabs>
        <w:spacing w:before="0"/>
        <w:ind w:left="0" w:right="0" w:firstLine="0"/>
        <w:jc w:val="left"/>
        <w:rPr>
          <w:sz w:val="13"/>
        </w:rPr>
      </w:pPr>
      <w:r>
        <w:rPr>
          <w:spacing w:val="-5"/>
          <w:sz w:val="13"/>
        </w:rPr>
        <w:t>NÃO</w:t>
      </w:r>
      <w:r>
        <w:rPr>
          <w:sz w:val="13"/>
        </w:rPr>
        <w:tab/>
      </w:r>
      <w:r>
        <w:rPr>
          <w:spacing w:val="-5"/>
          <w:sz w:val="13"/>
        </w:rPr>
        <w:t>HÁ</w:t>
      </w:r>
    </w:p>
    <w:p>
      <w:pPr>
        <w:spacing w:line="376" w:lineRule="auto" w:before="85"/>
        <w:ind w:left="0" w:right="0" w:firstLine="0"/>
        <w:jc w:val="left"/>
        <w:rPr>
          <w:sz w:val="13"/>
        </w:rPr>
      </w:pPr>
      <w:r>
        <w:rPr>
          <w:spacing w:val="-2"/>
          <w:sz w:val="13"/>
        </w:rPr>
        <w:t>EQUIPAMENTO</w:t>
      </w:r>
      <w:r>
        <w:rPr>
          <w:spacing w:val="40"/>
          <w:sz w:val="13"/>
        </w:rPr>
        <w:t> </w:t>
      </w:r>
      <w:r>
        <w:rPr>
          <w:sz w:val="13"/>
        </w:rPr>
        <w:t>EM</w:t>
      </w:r>
      <w:r>
        <w:rPr>
          <w:spacing w:val="-9"/>
          <w:sz w:val="13"/>
        </w:rPr>
        <w:t> </w:t>
      </w:r>
      <w:r>
        <w:rPr>
          <w:sz w:val="13"/>
        </w:rPr>
        <w:t>COMODATO</w:t>
      </w:r>
    </w:p>
    <w:p>
      <w:pPr>
        <w:spacing w:line="240" w:lineRule="auto" w:before="0"/>
        <w:rPr>
          <w:sz w:val="13"/>
        </w:rPr>
      </w:pPr>
      <w:r>
        <w:rPr/>
        <w:br w:type="column"/>
      </w:r>
      <w:r>
        <w:rPr>
          <w:sz w:val="13"/>
        </w:rPr>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108"/>
        <w:rPr>
          <w:sz w:val="13"/>
        </w:rPr>
      </w:pPr>
    </w:p>
    <w:p>
      <w:pPr>
        <w:spacing w:before="1"/>
        <w:ind w:left="0" w:right="0" w:firstLine="0"/>
        <w:jc w:val="left"/>
        <w:rPr>
          <w:sz w:val="13"/>
        </w:rPr>
      </w:pPr>
      <w:r>
        <w:rPr>
          <w:spacing w:val="-5"/>
          <w:sz w:val="13"/>
        </w:rPr>
        <w:t>NÃO</w:t>
      </w:r>
    </w:p>
    <w:p>
      <w:pPr>
        <w:spacing w:line="376" w:lineRule="auto" w:before="0"/>
        <w:ind w:left="177" w:right="0" w:firstLine="0"/>
        <w:jc w:val="left"/>
        <w:rPr>
          <w:sz w:val="13"/>
        </w:rPr>
      </w:pPr>
      <w:r>
        <w:rPr/>
        <w:br w:type="column"/>
      </w:r>
      <w:r>
        <w:rPr>
          <w:sz w:val="13"/>
        </w:rPr>
        <w:t>Aplicação:</w:t>
      </w:r>
      <w:r>
        <w:rPr>
          <w:spacing w:val="40"/>
          <w:sz w:val="13"/>
        </w:rPr>
        <w:t>  </w:t>
      </w:r>
      <w:r>
        <w:rPr>
          <w:sz w:val="13"/>
        </w:rPr>
        <w:t>INTRODUTOR</w:t>
      </w:r>
      <w:r>
        <w:rPr>
          <w:spacing w:val="40"/>
          <w:sz w:val="13"/>
        </w:rPr>
        <w:t>  </w:t>
      </w:r>
      <w:r>
        <w:rPr>
          <w:sz w:val="13"/>
        </w:rPr>
        <w:t>CATÉTER,</w:t>
      </w:r>
      <w:r>
        <w:rPr>
          <w:spacing w:val="40"/>
          <w:sz w:val="13"/>
        </w:rPr>
        <w:t>  </w:t>
      </w:r>
      <w:r>
        <w:rPr>
          <w:sz w:val="13"/>
        </w:rPr>
        <w:t>KIT,</w:t>
      </w:r>
      <w:r>
        <w:rPr>
          <w:spacing w:val="40"/>
          <w:sz w:val="13"/>
        </w:rPr>
        <w:t>  </w:t>
      </w:r>
      <w:r>
        <w:rPr>
          <w:sz w:val="13"/>
        </w:rPr>
        <w:t>TIPO:</w:t>
      </w:r>
      <w:r>
        <w:rPr>
          <w:spacing w:val="80"/>
          <w:sz w:val="13"/>
        </w:rPr>
        <w:t> </w:t>
      </w:r>
      <w:r>
        <w:rPr>
          <w:spacing w:val="-2"/>
          <w:sz w:val="13"/>
        </w:rPr>
        <w:t>ENDOSCÓPICO</w:t>
      </w:r>
    </w:p>
    <w:p>
      <w:pPr>
        <w:spacing w:before="0"/>
        <w:ind w:left="177" w:right="0" w:firstLine="0"/>
        <w:jc w:val="left"/>
        <w:rPr>
          <w:sz w:val="13"/>
        </w:rPr>
      </w:pPr>
      <w:r>
        <w:rPr>
          <w:sz w:val="13"/>
        </w:rPr>
        <w:t>Composição:</w:t>
      </w:r>
      <w:r>
        <w:rPr>
          <w:spacing w:val="7"/>
          <w:sz w:val="13"/>
        </w:rPr>
        <w:t> </w:t>
      </w:r>
      <w:r>
        <w:rPr>
          <w:spacing w:val="-2"/>
          <w:sz w:val="13"/>
        </w:rPr>
        <w:t>PLÁSTICA</w:t>
      </w:r>
    </w:p>
    <w:p>
      <w:pPr>
        <w:pStyle w:val="BodyText"/>
        <w:rPr>
          <w:sz w:val="13"/>
        </w:rPr>
      </w:pPr>
    </w:p>
    <w:p>
      <w:pPr>
        <w:pStyle w:val="BodyText"/>
        <w:spacing w:before="19"/>
        <w:rPr>
          <w:sz w:val="13"/>
        </w:rPr>
      </w:pPr>
    </w:p>
    <w:p>
      <w:pPr>
        <w:spacing w:before="0"/>
        <w:ind w:left="177" w:right="0" w:firstLine="0"/>
        <w:jc w:val="left"/>
        <w:rPr>
          <w:b/>
          <w:sz w:val="13"/>
        </w:rPr>
      </w:pPr>
      <w:r>
        <w:rPr>
          <w:b/>
          <w:spacing w:val="-2"/>
          <w:sz w:val="13"/>
        </w:rPr>
        <w:t>Dimensões:</w:t>
      </w:r>
    </w:p>
    <w:p>
      <w:pPr>
        <w:spacing w:before="85"/>
        <w:ind w:left="177" w:right="0" w:firstLine="0"/>
        <w:jc w:val="left"/>
        <w:rPr>
          <w:sz w:val="13"/>
        </w:rPr>
      </w:pPr>
      <w:r>
        <w:rPr>
          <w:sz w:val="13"/>
        </w:rPr>
        <w:t>Calibre:</w:t>
      </w:r>
      <w:r>
        <w:rPr>
          <w:spacing w:val="4"/>
          <w:sz w:val="13"/>
        </w:rPr>
        <w:t> </w:t>
      </w:r>
      <w:r>
        <w:rPr>
          <w:sz w:val="13"/>
        </w:rPr>
        <w:t>7FR</w:t>
      </w:r>
      <w:r>
        <w:rPr>
          <w:spacing w:val="4"/>
          <w:sz w:val="13"/>
        </w:rPr>
        <w:t> </w:t>
      </w:r>
      <w:r>
        <w:rPr>
          <w:sz w:val="13"/>
        </w:rPr>
        <w:t>A</w:t>
      </w:r>
      <w:r>
        <w:rPr>
          <w:spacing w:val="4"/>
          <w:sz w:val="13"/>
        </w:rPr>
        <w:t> </w:t>
      </w:r>
      <w:r>
        <w:rPr>
          <w:sz w:val="13"/>
        </w:rPr>
        <w:t>10FR</w:t>
      </w:r>
      <w:r>
        <w:rPr>
          <w:spacing w:val="4"/>
          <w:sz w:val="13"/>
        </w:rPr>
        <w:t> </w:t>
      </w:r>
      <w:r>
        <w:rPr>
          <w:sz w:val="13"/>
        </w:rPr>
        <w:t>(preferencial</w:t>
      </w:r>
      <w:r>
        <w:rPr>
          <w:spacing w:val="4"/>
          <w:sz w:val="13"/>
        </w:rPr>
        <w:t> </w:t>
      </w:r>
      <w:r>
        <w:rPr>
          <w:spacing w:val="-2"/>
          <w:sz w:val="13"/>
        </w:rPr>
        <w:t>10FR)</w:t>
      </w:r>
    </w:p>
    <w:p>
      <w:pPr>
        <w:spacing w:line="376" w:lineRule="auto" w:before="86"/>
        <w:ind w:left="177" w:right="0" w:firstLine="0"/>
        <w:jc w:val="left"/>
        <w:rPr>
          <w:sz w:val="13"/>
        </w:rPr>
      </w:pPr>
      <w:r>
        <w:rPr>
          <w:sz w:val="13"/>
        </w:rPr>
        <w:t>Comprimento:</w:t>
      </w:r>
      <w:r>
        <w:rPr>
          <w:spacing w:val="40"/>
          <w:sz w:val="13"/>
        </w:rPr>
        <w:t> </w:t>
      </w:r>
      <w:r>
        <w:rPr>
          <w:sz w:val="13"/>
        </w:rPr>
        <w:t>5CM</w:t>
      </w:r>
      <w:r>
        <w:rPr>
          <w:spacing w:val="40"/>
          <w:sz w:val="13"/>
        </w:rPr>
        <w:t> </w:t>
      </w:r>
      <w:r>
        <w:rPr>
          <w:sz w:val="13"/>
        </w:rPr>
        <w:t>A</w:t>
      </w:r>
      <w:r>
        <w:rPr>
          <w:spacing w:val="40"/>
          <w:sz w:val="13"/>
        </w:rPr>
        <w:t> </w:t>
      </w:r>
      <w:r>
        <w:rPr>
          <w:sz w:val="13"/>
        </w:rPr>
        <w:t>15CM</w:t>
      </w:r>
      <w:r>
        <w:rPr>
          <w:spacing w:val="40"/>
          <w:sz w:val="13"/>
        </w:rPr>
        <w:t> </w:t>
      </w:r>
      <w:r>
        <w:rPr>
          <w:sz w:val="13"/>
        </w:rPr>
        <w:t>(preferenciais</w:t>
      </w:r>
      <w:r>
        <w:rPr>
          <w:spacing w:val="40"/>
          <w:sz w:val="13"/>
        </w:rPr>
        <w:t> </w:t>
      </w:r>
      <w:r>
        <w:rPr>
          <w:sz w:val="13"/>
        </w:rPr>
        <w:t>7CM,</w:t>
      </w:r>
      <w:r>
        <w:rPr>
          <w:spacing w:val="40"/>
          <w:sz w:val="13"/>
        </w:rPr>
        <w:t> </w:t>
      </w:r>
      <w:r>
        <w:rPr>
          <w:sz w:val="13"/>
        </w:rPr>
        <w:t>9CM</w:t>
      </w:r>
      <w:r>
        <w:rPr>
          <w:spacing w:val="40"/>
          <w:sz w:val="13"/>
        </w:rPr>
        <w:t> </w:t>
      </w:r>
      <w:r>
        <w:rPr>
          <w:sz w:val="13"/>
        </w:rPr>
        <w:t>e</w:t>
      </w:r>
      <w:r>
        <w:rPr>
          <w:spacing w:val="40"/>
          <w:sz w:val="13"/>
        </w:rPr>
        <w:t> </w:t>
      </w:r>
      <w:r>
        <w:rPr>
          <w:spacing w:val="-2"/>
          <w:sz w:val="13"/>
        </w:rPr>
        <w:t>12CM)</w:t>
      </w:r>
    </w:p>
    <w:p>
      <w:pPr>
        <w:spacing w:before="21"/>
        <w:ind w:left="177" w:right="0" w:firstLine="0"/>
        <w:jc w:val="left"/>
        <w:rPr>
          <w:sz w:val="13"/>
        </w:rPr>
      </w:pPr>
      <w:r>
        <w:rPr>
          <w:sz w:val="13"/>
        </w:rPr>
        <w:t>Nome</w:t>
      </w:r>
      <w:r>
        <w:rPr>
          <w:spacing w:val="4"/>
          <w:sz w:val="13"/>
        </w:rPr>
        <w:t> </w:t>
      </w:r>
      <w:r>
        <w:rPr>
          <w:sz w:val="13"/>
        </w:rPr>
        <w:t>primário</w:t>
      </w:r>
      <w:r>
        <w:rPr>
          <w:spacing w:val="5"/>
          <w:sz w:val="13"/>
        </w:rPr>
        <w:t> </w:t>
      </w:r>
      <w:r>
        <w:rPr>
          <w:sz w:val="13"/>
        </w:rPr>
        <w:t>do</w:t>
      </w:r>
      <w:r>
        <w:rPr>
          <w:spacing w:val="5"/>
          <w:sz w:val="13"/>
        </w:rPr>
        <w:t> </w:t>
      </w:r>
      <w:r>
        <w:rPr>
          <w:sz w:val="13"/>
        </w:rPr>
        <w:t>produto:</w:t>
      </w:r>
      <w:r>
        <w:rPr>
          <w:spacing w:val="5"/>
          <w:sz w:val="13"/>
        </w:rPr>
        <w:t> </w:t>
      </w:r>
      <w:r>
        <w:rPr>
          <w:spacing w:val="-2"/>
          <w:sz w:val="13"/>
        </w:rPr>
        <w:t>BALÃO</w:t>
      </w:r>
    </w:p>
    <w:p>
      <w:pPr>
        <w:spacing w:before="85"/>
        <w:ind w:left="177" w:right="0" w:firstLine="0"/>
        <w:jc w:val="left"/>
        <w:rPr>
          <w:sz w:val="13"/>
        </w:rPr>
      </w:pPr>
      <w:r>
        <w:rPr>
          <w:sz w:val="13"/>
        </w:rPr>
        <w:t>Forma</w:t>
      </w:r>
      <w:r>
        <w:rPr>
          <w:spacing w:val="4"/>
          <w:sz w:val="13"/>
        </w:rPr>
        <w:t> </w:t>
      </w:r>
      <w:r>
        <w:rPr>
          <w:sz w:val="13"/>
        </w:rPr>
        <w:t>primária</w:t>
      </w:r>
      <w:r>
        <w:rPr>
          <w:spacing w:val="4"/>
          <w:sz w:val="13"/>
        </w:rPr>
        <w:t> </w:t>
      </w:r>
      <w:r>
        <w:rPr>
          <w:sz w:val="13"/>
        </w:rPr>
        <w:t>TIPO:</w:t>
      </w:r>
      <w:r>
        <w:rPr>
          <w:spacing w:val="4"/>
          <w:sz w:val="13"/>
        </w:rPr>
        <w:t> </w:t>
      </w:r>
      <w:r>
        <w:rPr>
          <w:sz w:val="13"/>
        </w:rPr>
        <w:t>TTS</w:t>
      </w:r>
      <w:r>
        <w:rPr>
          <w:spacing w:val="4"/>
          <w:sz w:val="13"/>
        </w:rPr>
        <w:t> </w:t>
      </w:r>
      <w:r>
        <w:rPr>
          <w:sz w:val="13"/>
        </w:rPr>
        <w:t>;</w:t>
      </w:r>
      <w:r>
        <w:rPr>
          <w:spacing w:val="4"/>
          <w:sz w:val="13"/>
        </w:rPr>
        <w:t> </w:t>
      </w:r>
      <w:r>
        <w:rPr>
          <w:sz w:val="13"/>
        </w:rPr>
        <w:t>DUPLO/TRIPLO</w:t>
      </w:r>
      <w:r>
        <w:rPr>
          <w:spacing w:val="4"/>
          <w:sz w:val="13"/>
        </w:rPr>
        <w:t> </w:t>
      </w:r>
      <w:r>
        <w:rPr>
          <w:spacing w:val="-2"/>
          <w:sz w:val="13"/>
        </w:rPr>
        <w:t>LÚMEN</w:t>
      </w:r>
    </w:p>
    <w:p>
      <w:pPr>
        <w:pStyle w:val="BodyText"/>
        <w:rPr>
          <w:sz w:val="13"/>
        </w:rPr>
      </w:pPr>
    </w:p>
    <w:p>
      <w:pPr>
        <w:pStyle w:val="BodyText"/>
        <w:spacing w:before="21"/>
        <w:rPr>
          <w:sz w:val="13"/>
        </w:rPr>
      </w:pPr>
    </w:p>
    <w:p>
      <w:pPr>
        <w:spacing w:line="376" w:lineRule="auto" w:before="0"/>
        <w:ind w:left="177" w:right="0" w:firstLine="0"/>
        <w:jc w:val="left"/>
        <w:rPr>
          <w:sz w:val="13"/>
        </w:rPr>
      </w:pPr>
      <w:r>
        <w:rPr>
          <w:sz w:val="13"/>
        </w:rPr>
        <w:t>Característica peculiar: ACESSÓRIOS: FIO GUIA 0,035"</w:t>
      </w:r>
      <w:r>
        <w:rPr>
          <w:spacing w:val="40"/>
          <w:sz w:val="13"/>
        </w:rPr>
        <w:t> </w:t>
      </w:r>
      <w:r>
        <w:rPr>
          <w:sz w:val="13"/>
        </w:rPr>
        <w:t>Aplicação: DILATADOR DE ESTENOSES</w:t>
      </w:r>
    </w:p>
    <w:p>
      <w:pPr>
        <w:spacing w:before="1"/>
        <w:ind w:left="177" w:right="0" w:firstLine="0"/>
        <w:jc w:val="left"/>
        <w:rPr>
          <w:sz w:val="13"/>
        </w:rPr>
      </w:pPr>
      <w:r>
        <w:rPr>
          <w:sz w:val="13"/>
        </w:rPr>
        <w:t>Composição:</w:t>
      </w:r>
      <w:r>
        <w:rPr>
          <w:spacing w:val="7"/>
          <w:sz w:val="13"/>
        </w:rPr>
        <w:t> </w:t>
      </w:r>
      <w:r>
        <w:rPr>
          <w:spacing w:val="-2"/>
          <w:sz w:val="13"/>
        </w:rPr>
        <w:t>SILICONE</w:t>
      </w:r>
    </w:p>
    <w:p>
      <w:pPr>
        <w:pStyle w:val="BodyText"/>
        <w:rPr>
          <w:sz w:val="13"/>
        </w:rPr>
      </w:pPr>
    </w:p>
    <w:p>
      <w:pPr>
        <w:pStyle w:val="BodyText"/>
        <w:spacing w:before="21"/>
        <w:rPr>
          <w:sz w:val="13"/>
        </w:rPr>
      </w:pPr>
    </w:p>
    <w:p>
      <w:pPr>
        <w:spacing w:before="0"/>
        <w:ind w:left="177" w:right="0" w:firstLine="0"/>
        <w:jc w:val="left"/>
        <w:rPr>
          <w:b/>
          <w:sz w:val="13"/>
        </w:rPr>
      </w:pPr>
      <w:r>
        <w:rPr>
          <w:b/>
          <w:spacing w:val="-2"/>
          <w:sz w:val="13"/>
        </w:rPr>
        <w:t>Dimensões:</w:t>
      </w:r>
    </w:p>
    <w:p>
      <w:pPr>
        <w:pStyle w:val="BodyText"/>
        <w:rPr>
          <w:b/>
          <w:sz w:val="13"/>
        </w:rPr>
      </w:pPr>
    </w:p>
    <w:p>
      <w:pPr>
        <w:pStyle w:val="BodyText"/>
        <w:spacing w:before="21"/>
        <w:rPr>
          <w:b/>
          <w:sz w:val="13"/>
        </w:rPr>
      </w:pPr>
    </w:p>
    <w:p>
      <w:pPr>
        <w:spacing w:before="1"/>
        <w:ind w:left="177" w:right="0" w:firstLine="0"/>
        <w:jc w:val="left"/>
        <w:rPr>
          <w:sz w:val="13"/>
        </w:rPr>
      </w:pPr>
      <w:r>
        <w:rPr>
          <w:sz w:val="13"/>
        </w:rPr>
        <w:t>Diâmetro:</w:t>
      </w:r>
      <w:r>
        <w:rPr>
          <w:spacing w:val="4"/>
          <w:sz w:val="13"/>
        </w:rPr>
        <w:t> </w:t>
      </w:r>
      <w:r>
        <w:rPr>
          <w:sz w:val="13"/>
        </w:rPr>
        <w:t>BALÃO</w:t>
      </w:r>
      <w:r>
        <w:rPr>
          <w:spacing w:val="5"/>
          <w:sz w:val="13"/>
        </w:rPr>
        <w:t> </w:t>
      </w:r>
      <w:r>
        <w:rPr>
          <w:sz w:val="13"/>
        </w:rPr>
        <w:t>INFLADO</w:t>
      </w:r>
      <w:r>
        <w:rPr>
          <w:spacing w:val="5"/>
          <w:sz w:val="13"/>
        </w:rPr>
        <w:t> </w:t>
      </w:r>
      <w:r>
        <w:rPr>
          <w:sz w:val="13"/>
        </w:rPr>
        <w:t>COM</w:t>
      </w:r>
      <w:r>
        <w:rPr>
          <w:spacing w:val="5"/>
          <w:sz w:val="13"/>
        </w:rPr>
        <w:t> </w:t>
      </w:r>
      <w:r>
        <w:rPr>
          <w:spacing w:val="-2"/>
          <w:sz w:val="13"/>
        </w:rPr>
        <w:t>10MM/30F</w:t>
      </w:r>
    </w:p>
    <w:p>
      <w:pPr>
        <w:spacing w:before="105"/>
        <w:ind w:left="177" w:right="0" w:firstLine="0"/>
        <w:jc w:val="left"/>
        <w:rPr>
          <w:sz w:val="13"/>
        </w:rPr>
      </w:pPr>
      <w:r>
        <w:rPr>
          <w:sz w:val="13"/>
        </w:rPr>
        <w:t>Nome</w:t>
      </w:r>
      <w:r>
        <w:rPr>
          <w:spacing w:val="4"/>
          <w:sz w:val="13"/>
        </w:rPr>
        <w:t> </w:t>
      </w:r>
      <w:r>
        <w:rPr>
          <w:sz w:val="13"/>
        </w:rPr>
        <w:t>primário</w:t>
      </w:r>
      <w:r>
        <w:rPr>
          <w:spacing w:val="5"/>
          <w:sz w:val="13"/>
        </w:rPr>
        <w:t> </w:t>
      </w:r>
      <w:r>
        <w:rPr>
          <w:sz w:val="13"/>
        </w:rPr>
        <w:t>do</w:t>
      </w:r>
      <w:r>
        <w:rPr>
          <w:spacing w:val="5"/>
          <w:sz w:val="13"/>
        </w:rPr>
        <w:t> </w:t>
      </w:r>
      <w:r>
        <w:rPr>
          <w:sz w:val="13"/>
        </w:rPr>
        <w:t>produto:</w:t>
      </w:r>
      <w:r>
        <w:rPr>
          <w:spacing w:val="5"/>
          <w:sz w:val="13"/>
        </w:rPr>
        <w:t> </w:t>
      </w:r>
      <w:r>
        <w:rPr>
          <w:spacing w:val="-2"/>
          <w:sz w:val="13"/>
        </w:rPr>
        <w:t>BALÃO</w:t>
      </w:r>
    </w:p>
    <w:p>
      <w:pPr>
        <w:spacing w:before="86"/>
        <w:ind w:left="177" w:right="0" w:firstLine="0"/>
        <w:jc w:val="left"/>
        <w:rPr>
          <w:sz w:val="13"/>
        </w:rPr>
      </w:pPr>
      <w:r>
        <w:rPr>
          <w:sz w:val="13"/>
        </w:rPr>
        <w:t>Forma</w:t>
      </w:r>
      <w:r>
        <w:rPr>
          <w:spacing w:val="4"/>
          <w:sz w:val="13"/>
        </w:rPr>
        <w:t> </w:t>
      </w:r>
      <w:r>
        <w:rPr>
          <w:sz w:val="13"/>
        </w:rPr>
        <w:t>primária</w:t>
      </w:r>
      <w:r>
        <w:rPr>
          <w:spacing w:val="4"/>
          <w:sz w:val="13"/>
        </w:rPr>
        <w:t> </w:t>
      </w:r>
      <w:r>
        <w:rPr>
          <w:sz w:val="13"/>
        </w:rPr>
        <w:t>TIPO:</w:t>
      </w:r>
      <w:r>
        <w:rPr>
          <w:spacing w:val="4"/>
          <w:sz w:val="13"/>
        </w:rPr>
        <w:t> </w:t>
      </w:r>
      <w:r>
        <w:rPr>
          <w:sz w:val="13"/>
        </w:rPr>
        <w:t>TTS</w:t>
      </w:r>
      <w:r>
        <w:rPr>
          <w:spacing w:val="4"/>
          <w:sz w:val="13"/>
        </w:rPr>
        <w:t> </w:t>
      </w:r>
      <w:r>
        <w:rPr>
          <w:sz w:val="13"/>
        </w:rPr>
        <w:t>;</w:t>
      </w:r>
      <w:r>
        <w:rPr>
          <w:spacing w:val="4"/>
          <w:sz w:val="13"/>
        </w:rPr>
        <w:t> </w:t>
      </w:r>
      <w:r>
        <w:rPr>
          <w:sz w:val="13"/>
        </w:rPr>
        <w:t>DUPLO/TRIPLO</w:t>
      </w:r>
      <w:r>
        <w:rPr>
          <w:spacing w:val="4"/>
          <w:sz w:val="13"/>
        </w:rPr>
        <w:t> </w:t>
      </w:r>
      <w:r>
        <w:rPr>
          <w:spacing w:val="-2"/>
          <w:sz w:val="13"/>
        </w:rPr>
        <w:t>LÚMEN</w:t>
      </w:r>
    </w:p>
    <w:p>
      <w:pPr>
        <w:spacing w:line="240" w:lineRule="auto" w:before="0"/>
        <w:rPr>
          <w:sz w:val="13"/>
        </w:rPr>
      </w:pPr>
      <w:r>
        <w:rPr/>
        <w:br w:type="column"/>
      </w:r>
      <w:r>
        <w:rPr>
          <w:sz w:val="13"/>
        </w:rPr>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108"/>
        <w:rPr>
          <w:sz w:val="13"/>
        </w:rPr>
      </w:pPr>
    </w:p>
    <w:p>
      <w:pPr>
        <w:spacing w:before="1"/>
        <w:ind w:left="3" w:right="0" w:firstLine="0"/>
        <w:jc w:val="left"/>
        <w:rPr>
          <w:sz w:val="13"/>
        </w:rPr>
      </w:pPr>
      <w:r>
        <w:rPr>
          <w:sz w:val="13"/>
        </w:rPr>
        <w:t>Não</w:t>
      </w:r>
      <w:r>
        <w:rPr>
          <w:spacing w:val="2"/>
          <w:sz w:val="13"/>
        </w:rPr>
        <w:t> </w:t>
      </w:r>
      <w:r>
        <w:rPr>
          <w:spacing w:val="-5"/>
          <w:sz w:val="13"/>
        </w:rPr>
        <w:t>há</w:t>
      </w:r>
    </w:p>
    <w:p>
      <w:pPr>
        <w:spacing w:after="0"/>
        <w:jc w:val="left"/>
        <w:rPr>
          <w:sz w:val="13"/>
        </w:rPr>
        <w:sectPr>
          <w:type w:val="continuous"/>
          <w:pgSz w:w="11900" w:h="16840"/>
          <w:pgMar w:header="0" w:footer="181" w:top="560" w:bottom="380" w:left="566" w:right="566"/>
          <w:cols w:num="5" w:equalWidth="0">
            <w:col w:w="4022" w:space="17"/>
            <w:col w:w="1085" w:space="18"/>
            <w:col w:w="328" w:space="812"/>
            <w:col w:w="3576" w:space="39"/>
            <w:col w:w="871"/>
          </w:cols>
        </w:sectPr>
      </w:pPr>
    </w:p>
    <w:p>
      <w:pPr>
        <w:pStyle w:val="BodyText"/>
        <w:spacing w:before="8"/>
        <w:rPr>
          <w:sz w:val="8"/>
        </w:rPr>
      </w:pPr>
    </w:p>
    <w:p>
      <w:pPr>
        <w:pStyle w:val="BodyText"/>
        <w:spacing w:after="0"/>
        <w:rPr>
          <w:sz w:val="8"/>
        </w:rPr>
        <w:sectPr>
          <w:type w:val="continuous"/>
          <w:pgSz w:w="11900" w:h="16840"/>
          <w:pgMar w:header="0" w:footer="181" w:top="560" w:bottom="380" w:left="566" w:right="566"/>
        </w:sectPr>
      </w:pPr>
    </w:p>
    <w:p>
      <w:pPr>
        <w:spacing w:before="98"/>
        <w:ind w:left="555" w:right="0" w:firstLine="0"/>
        <w:jc w:val="left"/>
        <w:rPr>
          <w:sz w:val="13"/>
        </w:rPr>
      </w:pPr>
      <w:r>
        <w:rPr>
          <w:sz w:val="13"/>
        </w:rPr>
        <w:t>BALÃO</w:t>
      </w:r>
      <w:r>
        <w:rPr>
          <w:spacing w:val="13"/>
          <w:sz w:val="13"/>
        </w:rPr>
        <w:t> </w:t>
      </w:r>
      <w:r>
        <w:rPr>
          <w:sz w:val="13"/>
        </w:rPr>
        <w:t>MÉDICO</w:t>
      </w:r>
      <w:r>
        <w:rPr>
          <w:spacing w:val="13"/>
          <w:sz w:val="13"/>
        </w:rPr>
        <w:t> </w:t>
      </w:r>
      <w:r>
        <w:rPr>
          <w:sz w:val="13"/>
        </w:rPr>
        <w:t>CIRÚRGICO,</w:t>
      </w:r>
      <w:r>
        <w:rPr>
          <w:spacing w:val="13"/>
          <w:sz w:val="13"/>
        </w:rPr>
        <w:t> </w:t>
      </w:r>
      <w:r>
        <w:rPr>
          <w:sz w:val="13"/>
        </w:rPr>
        <w:t>TIPO:</w:t>
      </w:r>
      <w:r>
        <w:rPr>
          <w:spacing w:val="13"/>
          <w:sz w:val="13"/>
        </w:rPr>
        <w:t> </w:t>
      </w:r>
      <w:r>
        <w:rPr>
          <w:sz w:val="13"/>
        </w:rPr>
        <w:t>TTS</w:t>
      </w:r>
      <w:r>
        <w:rPr>
          <w:spacing w:val="13"/>
          <w:sz w:val="13"/>
        </w:rPr>
        <w:t> </w:t>
      </w:r>
      <w:r>
        <w:rPr>
          <w:spacing w:val="-2"/>
          <w:sz w:val="13"/>
        </w:rPr>
        <w:t>DUPLO/TRIPLO</w:t>
      </w:r>
    </w:p>
    <w:p>
      <w:pPr>
        <w:tabs>
          <w:tab w:pos="1328" w:val="left" w:leader="none"/>
          <w:tab w:pos="2308" w:val="left" w:leader="none"/>
          <w:tab w:pos="3203" w:val="left" w:leader="none"/>
          <w:tab w:pos="4930" w:val="left" w:leader="none"/>
        </w:tabs>
        <w:spacing w:before="85"/>
        <w:ind w:left="555" w:right="0" w:firstLine="0"/>
        <w:jc w:val="left"/>
        <w:rPr>
          <w:sz w:val="13"/>
        </w:rPr>
      </w:pPr>
      <w:r>
        <w:rPr>
          <w:spacing w:val="-2"/>
          <w:sz w:val="13"/>
        </w:rPr>
        <w:t>LÚMEN,</w:t>
      </w:r>
      <w:r>
        <w:rPr>
          <w:sz w:val="13"/>
        </w:rPr>
        <w:tab/>
      </w:r>
      <w:r>
        <w:rPr>
          <w:spacing w:val="-2"/>
          <w:sz w:val="13"/>
        </w:rPr>
        <w:t>MATERIAL:</w:t>
      </w:r>
      <w:r>
        <w:rPr>
          <w:sz w:val="13"/>
        </w:rPr>
        <w:tab/>
      </w:r>
      <w:r>
        <w:rPr>
          <w:spacing w:val="-2"/>
          <w:sz w:val="13"/>
        </w:rPr>
        <w:t>SILICONE,</w:t>
      </w:r>
      <w:r>
        <w:rPr>
          <w:sz w:val="13"/>
        </w:rPr>
        <w:tab/>
        <w:t>APLICAÇÃO:</w:t>
      </w:r>
      <w:r>
        <w:rPr>
          <w:spacing w:val="13"/>
          <w:sz w:val="13"/>
        </w:rPr>
        <w:t> </w:t>
      </w:r>
      <w:r>
        <w:rPr>
          <w:spacing w:val="-5"/>
          <w:sz w:val="13"/>
        </w:rPr>
        <w:t>NÃO</w:t>
      </w:r>
      <w:r>
        <w:rPr>
          <w:sz w:val="13"/>
        </w:rPr>
        <w:tab/>
      </w:r>
      <w:r>
        <w:rPr>
          <w:spacing w:val="-5"/>
          <w:sz w:val="13"/>
        </w:rPr>
        <w:t>HÁ</w:t>
      </w:r>
    </w:p>
    <w:p>
      <w:pPr>
        <w:tabs>
          <w:tab w:pos="555" w:val="left" w:leader="none"/>
          <w:tab w:pos="1528" w:val="left" w:leader="none"/>
          <w:tab w:pos="1926" w:val="left" w:leader="none"/>
          <w:tab w:pos="2916" w:val="left" w:leader="none"/>
        </w:tabs>
        <w:spacing w:line="376" w:lineRule="auto" w:before="85"/>
        <w:ind w:left="555" w:right="83" w:hanging="378"/>
        <w:jc w:val="left"/>
        <w:rPr>
          <w:sz w:val="13"/>
        </w:rPr>
      </w:pPr>
      <w:r>
        <w:rPr>
          <w:b/>
          <w:spacing w:val="-6"/>
          <w:sz w:val="13"/>
        </w:rPr>
        <w:t>11</w:t>
      </w:r>
      <w:r>
        <w:rPr>
          <w:b/>
          <w:sz w:val="13"/>
        </w:rPr>
        <w:tab/>
      </w:r>
      <w:r>
        <w:rPr>
          <w:spacing w:val="-2"/>
          <w:sz w:val="13"/>
        </w:rPr>
        <w:t>DILATAÇÃO</w:t>
      </w:r>
      <w:r>
        <w:rPr>
          <w:sz w:val="13"/>
        </w:rPr>
        <w:tab/>
      </w:r>
      <w:r>
        <w:rPr>
          <w:spacing w:val="-6"/>
          <w:sz w:val="13"/>
        </w:rPr>
        <w:t>DE</w:t>
      </w:r>
      <w:r>
        <w:rPr>
          <w:sz w:val="13"/>
        </w:rPr>
        <w:tab/>
      </w:r>
      <w:r>
        <w:rPr>
          <w:spacing w:val="-2"/>
          <w:sz w:val="13"/>
        </w:rPr>
        <w:t>ESTENOSES,</w:t>
      </w:r>
      <w:r>
        <w:rPr>
          <w:sz w:val="13"/>
        </w:rPr>
        <w:tab/>
        <w:t>PROCEDIMENTO: EQUIPAMENTO</w:t>
      </w:r>
      <w:r>
        <w:rPr>
          <w:spacing w:val="40"/>
          <w:sz w:val="13"/>
        </w:rPr>
        <w:t> </w:t>
      </w:r>
      <w:r>
        <w:rPr>
          <w:sz w:val="13"/>
        </w:rPr>
        <w:t>INTRODUÇÃO</w:t>
      </w:r>
      <w:r>
        <w:rPr>
          <w:spacing w:val="38"/>
          <w:sz w:val="13"/>
        </w:rPr>
        <w:t> </w:t>
      </w:r>
      <w:r>
        <w:rPr>
          <w:sz w:val="13"/>
        </w:rPr>
        <w:t>VIA</w:t>
      </w:r>
      <w:r>
        <w:rPr>
          <w:spacing w:val="25"/>
          <w:sz w:val="13"/>
        </w:rPr>
        <w:t> </w:t>
      </w:r>
      <w:r>
        <w:rPr>
          <w:sz w:val="13"/>
        </w:rPr>
        <w:t>ENDOSCÓPICA,</w:t>
      </w:r>
      <w:r>
        <w:rPr>
          <w:spacing w:val="38"/>
          <w:sz w:val="13"/>
        </w:rPr>
        <w:t> </w:t>
      </w:r>
      <w:r>
        <w:rPr>
          <w:sz w:val="13"/>
        </w:rPr>
        <w:t>DIÂMETRO:</w:t>
      </w:r>
      <w:r>
        <w:rPr>
          <w:spacing w:val="38"/>
          <w:sz w:val="13"/>
        </w:rPr>
        <w:t> </w:t>
      </w:r>
      <w:r>
        <w:rPr>
          <w:sz w:val="13"/>
        </w:rPr>
        <w:t>12MM, EM COMODATO</w:t>
      </w:r>
      <w:r>
        <w:rPr>
          <w:spacing w:val="40"/>
          <w:sz w:val="13"/>
        </w:rPr>
        <w:t> </w:t>
      </w:r>
      <w:r>
        <w:rPr>
          <w:sz w:val="13"/>
        </w:rPr>
        <w:t>ACESSÓRIOS: 7FR, FIO GUIA COMPATIVEL 0,035"</w:t>
      </w:r>
    </w:p>
    <w:p>
      <w:pPr>
        <w:spacing w:line="240" w:lineRule="auto" w:before="0"/>
        <w:rPr>
          <w:sz w:val="13"/>
        </w:rPr>
      </w:pPr>
      <w:r>
        <w:rPr/>
        <w:br w:type="column"/>
      </w:r>
      <w:r>
        <w:rPr>
          <w:sz w:val="13"/>
        </w:rPr>
      </w:r>
    </w:p>
    <w:p>
      <w:pPr>
        <w:pStyle w:val="BodyText"/>
        <w:rPr>
          <w:sz w:val="13"/>
        </w:rPr>
      </w:pPr>
    </w:p>
    <w:p>
      <w:pPr>
        <w:pStyle w:val="BodyText"/>
        <w:spacing w:before="119"/>
        <w:rPr>
          <w:sz w:val="13"/>
        </w:rPr>
      </w:pPr>
    </w:p>
    <w:p>
      <w:pPr>
        <w:spacing w:before="0"/>
        <w:ind w:left="0" w:right="0" w:firstLine="0"/>
        <w:jc w:val="left"/>
        <w:rPr>
          <w:sz w:val="13"/>
        </w:rPr>
      </w:pPr>
      <w:r>
        <w:rPr>
          <w:spacing w:val="-5"/>
          <w:sz w:val="13"/>
        </w:rPr>
        <w:t>NÃO</w:t>
      </w:r>
    </w:p>
    <w:p>
      <w:pPr>
        <w:spacing w:line="240" w:lineRule="auto" w:before="70"/>
        <w:rPr>
          <w:sz w:val="13"/>
        </w:rPr>
      </w:pPr>
      <w:r>
        <w:rPr/>
        <w:br w:type="column"/>
      </w:r>
      <w:r>
        <w:rPr>
          <w:sz w:val="13"/>
        </w:rPr>
      </w:r>
    </w:p>
    <w:p>
      <w:pPr>
        <w:spacing w:line="376" w:lineRule="auto" w:before="1"/>
        <w:ind w:left="177" w:right="0" w:firstLine="0"/>
        <w:jc w:val="left"/>
        <w:rPr>
          <w:sz w:val="13"/>
        </w:rPr>
      </w:pPr>
      <w:r>
        <w:rPr>
          <w:sz w:val="13"/>
        </w:rPr>
        <w:t>Característica peculiar: ACESSÓRIOS: FIO GUIA 0,035"</w:t>
      </w:r>
      <w:r>
        <w:rPr>
          <w:spacing w:val="40"/>
          <w:sz w:val="13"/>
        </w:rPr>
        <w:t> </w:t>
      </w:r>
      <w:r>
        <w:rPr>
          <w:sz w:val="13"/>
        </w:rPr>
        <w:t>Aplicação: DILATADOR DE ESTENOSES</w:t>
      </w:r>
    </w:p>
    <w:p>
      <w:pPr>
        <w:spacing w:before="0"/>
        <w:ind w:left="177" w:right="0" w:firstLine="0"/>
        <w:jc w:val="left"/>
        <w:rPr>
          <w:sz w:val="13"/>
        </w:rPr>
      </w:pPr>
      <w:r>
        <w:rPr>
          <w:sz w:val="13"/>
        </w:rPr>
        <w:t>Composição:</w:t>
      </w:r>
      <w:r>
        <w:rPr>
          <w:spacing w:val="7"/>
          <w:sz w:val="13"/>
        </w:rPr>
        <w:t> </w:t>
      </w:r>
      <w:r>
        <w:rPr>
          <w:spacing w:val="-2"/>
          <w:sz w:val="13"/>
        </w:rPr>
        <w:t>SILICONE</w:t>
      </w:r>
    </w:p>
    <w:p>
      <w:pPr>
        <w:pStyle w:val="BodyText"/>
        <w:rPr>
          <w:sz w:val="13"/>
        </w:rPr>
      </w:pPr>
    </w:p>
    <w:p>
      <w:pPr>
        <w:pStyle w:val="BodyText"/>
        <w:spacing w:before="21"/>
        <w:rPr>
          <w:sz w:val="13"/>
        </w:rPr>
      </w:pPr>
    </w:p>
    <w:p>
      <w:pPr>
        <w:spacing w:before="0"/>
        <w:ind w:left="177" w:right="0" w:firstLine="0"/>
        <w:jc w:val="left"/>
        <w:rPr>
          <w:b/>
          <w:sz w:val="13"/>
        </w:rPr>
      </w:pPr>
      <w:r>
        <w:rPr>
          <w:b/>
          <w:spacing w:val="-2"/>
          <w:sz w:val="13"/>
        </w:rPr>
        <w:t>Dimensões:</w:t>
      </w:r>
    </w:p>
    <w:p>
      <w:pPr>
        <w:pStyle w:val="BodyText"/>
        <w:rPr>
          <w:b/>
          <w:sz w:val="13"/>
        </w:rPr>
      </w:pPr>
    </w:p>
    <w:p>
      <w:pPr>
        <w:pStyle w:val="BodyText"/>
        <w:spacing w:before="22"/>
        <w:rPr>
          <w:b/>
          <w:sz w:val="13"/>
        </w:rPr>
      </w:pPr>
    </w:p>
    <w:p>
      <w:pPr>
        <w:spacing w:before="0"/>
        <w:ind w:left="177" w:right="0" w:firstLine="0"/>
        <w:jc w:val="left"/>
        <w:rPr>
          <w:sz w:val="13"/>
        </w:rPr>
      </w:pPr>
      <w:r>
        <w:rPr>
          <w:sz w:val="13"/>
        </w:rPr>
        <w:t>Diâmetro:</w:t>
      </w:r>
      <w:r>
        <w:rPr>
          <w:spacing w:val="4"/>
          <w:sz w:val="13"/>
        </w:rPr>
        <w:t> </w:t>
      </w:r>
      <w:r>
        <w:rPr>
          <w:spacing w:val="-4"/>
          <w:sz w:val="13"/>
        </w:rPr>
        <w:t>12MM</w:t>
      </w:r>
    </w:p>
    <w:p>
      <w:pPr>
        <w:spacing w:line="240" w:lineRule="auto" w:before="0"/>
        <w:rPr>
          <w:sz w:val="13"/>
        </w:rPr>
      </w:pPr>
      <w:r>
        <w:rPr/>
        <w:br w:type="column"/>
      </w:r>
      <w:r>
        <w:rPr>
          <w:sz w:val="13"/>
        </w:rPr>
      </w:r>
    </w:p>
    <w:p>
      <w:pPr>
        <w:pStyle w:val="BodyText"/>
        <w:rPr>
          <w:sz w:val="13"/>
        </w:rPr>
      </w:pPr>
    </w:p>
    <w:p>
      <w:pPr>
        <w:pStyle w:val="BodyText"/>
        <w:spacing w:before="119"/>
        <w:rPr>
          <w:sz w:val="13"/>
        </w:rPr>
      </w:pPr>
    </w:p>
    <w:p>
      <w:pPr>
        <w:spacing w:before="0"/>
        <w:ind w:left="177" w:right="0" w:firstLine="0"/>
        <w:jc w:val="left"/>
        <w:rPr>
          <w:sz w:val="13"/>
        </w:rPr>
      </w:pPr>
      <w:r>
        <w:rPr>
          <w:sz w:val="13"/>
        </w:rPr>
        <w:t>Não</w:t>
      </w:r>
      <w:r>
        <w:rPr>
          <w:spacing w:val="2"/>
          <w:sz w:val="13"/>
        </w:rPr>
        <w:t> </w:t>
      </w:r>
      <w:r>
        <w:rPr>
          <w:spacing w:val="-5"/>
          <w:sz w:val="13"/>
        </w:rPr>
        <w:t>há</w:t>
      </w:r>
    </w:p>
    <w:p>
      <w:pPr>
        <w:spacing w:after="0"/>
        <w:jc w:val="left"/>
        <w:rPr>
          <w:sz w:val="13"/>
        </w:rPr>
        <w:sectPr>
          <w:type w:val="continuous"/>
          <w:pgSz w:w="11900" w:h="16840"/>
          <w:pgMar w:header="0" w:footer="181" w:top="560" w:bottom="380" w:left="566" w:right="566"/>
          <w:cols w:num="4" w:equalWidth="0">
            <w:col w:w="5123" w:space="19"/>
            <w:col w:w="328" w:space="812"/>
            <w:col w:w="3323" w:space="118"/>
            <w:col w:w="1045"/>
          </w:cols>
        </w:sectPr>
      </w:pPr>
    </w:p>
    <w:p>
      <w:pPr>
        <w:pStyle w:val="BodyText"/>
        <w:spacing w:before="108"/>
      </w:pPr>
    </w:p>
    <w:p>
      <w:pPr>
        <w:pStyle w:val="BodyText"/>
        <w:ind w:left="106"/>
      </w:pPr>
      <w:r>
        <w:rPr/>
        <w:t>Em</w:t>
      </w:r>
      <w:r>
        <w:rPr>
          <w:spacing w:val="3"/>
        </w:rPr>
        <w:t> </w:t>
      </w:r>
      <w:r>
        <w:rPr/>
        <w:t>caso</w:t>
      </w:r>
      <w:r>
        <w:rPr>
          <w:spacing w:val="3"/>
        </w:rPr>
        <w:t> </w:t>
      </w:r>
      <w:r>
        <w:rPr>
          <w:spacing w:val="-5"/>
        </w:rPr>
        <w:t>de:</w:t>
      </w:r>
    </w:p>
    <w:p>
      <w:pPr>
        <w:pStyle w:val="ListParagraph"/>
        <w:numPr>
          <w:ilvl w:val="0"/>
          <w:numId w:val="55"/>
        </w:numPr>
        <w:tabs>
          <w:tab w:pos="207" w:val="left" w:leader="none"/>
        </w:tabs>
        <w:spacing w:line="288" w:lineRule="auto" w:before="39" w:after="0"/>
        <w:ind w:left="106" w:right="107" w:firstLine="0"/>
        <w:jc w:val="left"/>
        <w:rPr>
          <w:sz w:val="17"/>
        </w:rPr>
      </w:pPr>
      <w:r>
        <w:rPr>
          <w:sz w:val="17"/>
        </w:rPr>
        <w:t>variação/faixa</w:t>
      </w:r>
      <w:r>
        <w:rPr>
          <w:spacing w:val="31"/>
          <w:sz w:val="17"/>
        </w:rPr>
        <w:t> </w:t>
      </w:r>
      <w:r>
        <w:rPr>
          <w:sz w:val="17"/>
        </w:rPr>
        <w:t>de</w:t>
      </w:r>
      <w:r>
        <w:rPr>
          <w:spacing w:val="31"/>
          <w:sz w:val="17"/>
        </w:rPr>
        <w:t> </w:t>
      </w:r>
      <w:r>
        <w:rPr>
          <w:sz w:val="17"/>
        </w:rPr>
        <w:t>valores/tamanhos:</w:t>
      </w:r>
      <w:r>
        <w:rPr>
          <w:spacing w:val="31"/>
          <w:sz w:val="17"/>
        </w:rPr>
        <w:t> </w:t>
      </w:r>
      <w:r>
        <w:rPr>
          <w:sz w:val="17"/>
        </w:rPr>
        <w:t>descrever</w:t>
      </w:r>
      <w:r>
        <w:rPr>
          <w:spacing w:val="31"/>
          <w:sz w:val="17"/>
        </w:rPr>
        <w:t> </w:t>
      </w:r>
      <w:r>
        <w:rPr>
          <w:sz w:val="17"/>
        </w:rPr>
        <w:t>se</w:t>
      </w:r>
      <w:r>
        <w:rPr>
          <w:spacing w:val="31"/>
          <w:sz w:val="17"/>
        </w:rPr>
        <w:t> </w:t>
      </w:r>
      <w:r>
        <w:rPr>
          <w:sz w:val="17"/>
        </w:rPr>
        <w:t>somente</w:t>
      </w:r>
      <w:r>
        <w:rPr>
          <w:spacing w:val="31"/>
          <w:sz w:val="17"/>
        </w:rPr>
        <w:t> </w:t>
      </w:r>
      <w:r>
        <w:rPr>
          <w:sz w:val="17"/>
        </w:rPr>
        <w:t>um</w:t>
      </w:r>
      <w:r>
        <w:rPr>
          <w:spacing w:val="31"/>
          <w:sz w:val="17"/>
        </w:rPr>
        <w:t> </w:t>
      </w:r>
      <w:r>
        <w:rPr>
          <w:sz w:val="17"/>
        </w:rPr>
        <w:t>valor</w:t>
      </w:r>
      <w:r>
        <w:rPr>
          <w:spacing w:val="31"/>
          <w:sz w:val="17"/>
        </w:rPr>
        <w:t> </w:t>
      </w:r>
      <w:r>
        <w:rPr>
          <w:sz w:val="17"/>
        </w:rPr>
        <w:t>atende,</w:t>
      </w:r>
      <w:r>
        <w:rPr>
          <w:spacing w:val="31"/>
          <w:sz w:val="17"/>
        </w:rPr>
        <w:t> </w:t>
      </w:r>
      <w:r>
        <w:rPr>
          <w:sz w:val="17"/>
        </w:rPr>
        <w:t>podendo</w:t>
      </w:r>
      <w:r>
        <w:rPr>
          <w:spacing w:val="31"/>
          <w:sz w:val="17"/>
        </w:rPr>
        <w:t> </w:t>
      </w:r>
      <w:r>
        <w:rPr>
          <w:sz w:val="17"/>
        </w:rPr>
        <w:t>ser</w:t>
      </w:r>
      <w:r>
        <w:rPr>
          <w:spacing w:val="31"/>
          <w:sz w:val="17"/>
        </w:rPr>
        <w:t> </w:t>
      </w:r>
      <w:r>
        <w:rPr>
          <w:sz w:val="17"/>
        </w:rPr>
        <w:t>qualquer</w:t>
      </w:r>
      <w:r>
        <w:rPr>
          <w:spacing w:val="31"/>
          <w:sz w:val="17"/>
        </w:rPr>
        <w:t> </w:t>
      </w:r>
      <w:r>
        <w:rPr>
          <w:sz w:val="17"/>
        </w:rPr>
        <w:t>valor</w:t>
      </w:r>
      <w:r>
        <w:rPr>
          <w:spacing w:val="31"/>
          <w:sz w:val="17"/>
        </w:rPr>
        <w:t> </w:t>
      </w:r>
      <w:r>
        <w:rPr>
          <w:sz w:val="17"/>
        </w:rPr>
        <w:t>dentro</w:t>
      </w:r>
      <w:r>
        <w:rPr>
          <w:spacing w:val="31"/>
          <w:sz w:val="17"/>
        </w:rPr>
        <w:t> </w:t>
      </w:r>
      <w:r>
        <w:rPr>
          <w:sz w:val="17"/>
        </w:rPr>
        <w:t>da</w:t>
      </w:r>
      <w:r>
        <w:rPr>
          <w:spacing w:val="31"/>
          <w:sz w:val="17"/>
        </w:rPr>
        <w:t> </w:t>
      </w:r>
      <w:r>
        <w:rPr>
          <w:sz w:val="17"/>
        </w:rPr>
        <w:t>faixa</w:t>
      </w:r>
      <w:r>
        <w:rPr>
          <w:spacing w:val="31"/>
          <w:sz w:val="17"/>
        </w:rPr>
        <w:t> </w:t>
      </w:r>
      <w:r>
        <w:rPr>
          <w:sz w:val="17"/>
        </w:rPr>
        <w:t>especificada</w:t>
      </w:r>
      <w:r>
        <w:rPr>
          <w:spacing w:val="31"/>
          <w:sz w:val="17"/>
        </w:rPr>
        <w:t> </w:t>
      </w:r>
      <w:r>
        <w:rPr>
          <w:sz w:val="17"/>
        </w:rPr>
        <w:t>ou</w:t>
      </w:r>
      <w:r>
        <w:rPr>
          <w:spacing w:val="31"/>
          <w:sz w:val="17"/>
        </w:rPr>
        <w:t> </w:t>
      </w:r>
      <w:r>
        <w:rPr>
          <w:sz w:val="17"/>
        </w:rPr>
        <w:t>se</w:t>
      </w:r>
      <w:r>
        <w:rPr>
          <w:spacing w:val="31"/>
          <w:sz w:val="17"/>
        </w:rPr>
        <w:t> </w:t>
      </w:r>
      <w:r>
        <w:rPr>
          <w:sz w:val="17"/>
        </w:rPr>
        <w:t>vários valores dentro da faixa atendem e quais serão obrigatórios que a contratada tenha para fornecer;</w:t>
      </w:r>
    </w:p>
    <w:p>
      <w:pPr>
        <w:pStyle w:val="ListParagraph"/>
        <w:numPr>
          <w:ilvl w:val="0"/>
          <w:numId w:val="55"/>
        </w:numPr>
        <w:tabs>
          <w:tab w:pos="186" w:val="left" w:leader="none"/>
        </w:tabs>
        <w:spacing w:line="240" w:lineRule="auto" w:before="1" w:after="0"/>
        <w:ind w:left="186" w:right="0" w:hanging="80"/>
        <w:jc w:val="left"/>
        <w:rPr>
          <w:sz w:val="17"/>
        </w:rPr>
      </w:pPr>
      <w:r>
        <w:rPr>
          <w:sz w:val="17"/>
        </w:rPr>
        <w:t>um</w:t>
      </w:r>
      <w:r>
        <w:rPr>
          <w:spacing w:val="5"/>
          <w:sz w:val="17"/>
        </w:rPr>
        <w:t> </w:t>
      </w:r>
      <w:r>
        <w:rPr>
          <w:sz w:val="17"/>
        </w:rPr>
        <w:t>valor/tamanho</w:t>
      </w:r>
      <w:r>
        <w:rPr>
          <w:spacing w:val="5"/>
          <w:sz w:val="17"/>
        </w:rPr>
        <w:t> </w:t>
      </w:r>
      <w:r>
        <w:rPr>
          <w:sz w:val="17"/>
        </w:rPr>
        <w:t>específico:</w:t>
      </w:r>
      <w:r>
        <w:rPr>
          <w:spacing w:val="5"/>
          <w:sz w:val="17"/>
        </w:rPr>
        <w:t> </w:t>
      </w:r>
      <w:r>
        <w:rPr>
          <w:sz w:val="17"/>
        </w:rPr>
        <w:t>descrever</w:t>
      </w:r>
      <w:r>
        <w:rPr>
          <w:spacing w:val="6"/>
          <w:sz w:val="17"/>
        </w:rPr>
        <w:t> </w:t>
      </w:r>
      <w:r>
        <w:rPr>
          <w:sz w:val="17"/>
        </w:rPr>
        <w:t>se</w:t>
      </w:r>
      <w:r>
        <w:rPr>
          <w:spacing w:val="5"/>
          <w:sz w:val="17"/>
        </w:rPr>
        <w:t> </w:t>
      </w:r>
      <w:r>
        <w:rPr>
          <w:sz w:val="17"/>
        </w:rPr>
        <w:t>há</w:t>
      </w:r>
      <w:r>
        <w:rPr>
          <w:spacing w:val="5"/>
          <w:sz w:val="17"/>
        </w:rPr>
        <w:t> </w:t>
      </w:r>
      <w:r>
        <w:rPr>
          <w:sz w:val="17"/>
        </w:rPr>
        <w:t>margem</w:t>
      </w:r>
      <w:r>
        <w:rPr>
          <w:spacing w:val="6"/>
          <w:sz w:val="17"/>
        </w:rPr>
        <w:t> </w:t>
      </w:r>
      <w:r>
        <w:rPr>
          <w:sz w:val="17"/>
        </w:rPr>
        <w:t>de</w:t>
      </w:r>
      <w:r>
        <w:rPr>
          <w:spacing w:val="5"/>
          <w:sz w:val="17"/>
        </w:rPr>
        <w:t> </w:t>
      </w:r>
      <w:r>
        <w:rPr>
          <w:sz w:val="17"/>
        </w:rPr>
        <w:t>variação</w:t>
      </w:r>
      <w:r>
        <w:rPr>
          <w:spacing w:val="5"/>
          <w:sz w:val="17"/>
        </w:rPr>
        <w:t> </w:t>
      </w:r>
      <w:r>
        <w:rPr>
          <w:sz w:val="17"/>
        </w:rPr>
        <w:t>aceitável</w:t>
      </w:r>
      <w:r>
        <w:rPr>
          <w:spacing w:val="6"/>
          <w:sz w:val="17"/>
        </w:rPr>
        <w:t> </w:t>
      </w:r>
      <w:r>
        <w:rPr>
          <w:sz w:val="17"/>
        </w:rPr>
        <w:t>para</w:t>
      </w:r>
      <w:r>
        <w:rPr>
          <w:spacing w:val="5"/>
          <w:sz w:val="17"/>
        </w:rPr>
        <w:t> </w:t>
      </w:r>
      <w:r>
        <w:rPr>
          <w:sz w:val="17"/>
        </w:rPr>
        <w:t>o</w:t>
      </w:r>
      <w:r>
        <w:rPr>
          <w:spacing w:val="5"/>
          <w:sz w:val="17"/>
        </w:rPr>
        <w:t> </w:t>
      </w:r>
      <w:r>
        <w:rPr>
          <w:sz w:val="17"/>
        </w:rPr>
        <w:t>tamanho</w:t>
      </w:r>
      <w:r>
        <w:rPr>
          <w:spacing w:val="5"/>
          <w:sz w:val="17"/>
        </w:rPr>
        <w:t> </w:t>
      </w:r>
      <w:r>
        <w:rPr>
          <w:spacing w:val="-2"/>
          <w:sz w:val="17"/>
        </w:rPr>
        <w:t>proposto;</w:t>
      </w:r>
    </w:p>
    <w:p>
      <w:pPr>
        <w:pStyle w:val="ListParagraph"/>
        <w:numPr>
          <w:ilvl w:val="0"/>
          <w:numId w:val="55"/>
        </w:numPr>
        <w:tabs>
          <w:tab w:pos="186" w:val="left" w:leader="none"/>
        </w:tabs>
        <w:spacing w:line="240" w:lineRule="auto" w:before="39" w:after="0"/>
        <w:ind w:left="186" w:right="0" w:hanging="80"/>
        <w:jc w:val="left"/>
        <w:rPr>
          <w:sz w:val="17"/>
        </w:rPr>
      </w:pPr>
      <w:r>
        <w:rPr>
          <w:sz w:val="17"/>
        </w:rPr>
        <w:t>marca</w:t>
      </w:r>
      <w:r>
        <w:rPr>
          <w:spacing w:val="4"/>
          <w:sz w:val="17"/>
        </w:rPr>
        <w:t> </w:t>
      </w:r>
      <w:r>
        <w:rPr>
          <w:sz w:val="17"/>
        </w:rPr>
        <w:t>diferente</w:t>
      </w:r>
      <w:r>
        <w:rPr>
          <w:spacing w:val="5"/>
          <w:sz w:val="17"/>
        </w:rPr>
        <w:t> </w:t>
      </w:r>
      <w:r>
        <w:rPr>
          <w:sz w:val="17"/>
        </w:rPr>
        <w:t>da(s)</w:t>
      </w:r>
      <w:r>
        <w:rPr>
          <w:spacing w:val="4"/>
          <w:sz w:val="17"/>
        </w:rPr>
        <w:t> </w:t>
      </w:r>
      <w:r>
        <w:rPr>
          <w:sz w:val="17"/>
        </w:rPr>
        <w:t>pré-aprovada(s):</w:t>
      </w:r>
      <w:r>
        <w:rPr>
          <w:spacing w:val="5"/>
          <w:sz w:val="17"/>
        </w:rPr>
        <w:t> </w:t>
      </w:r>
      <w:r>
        <w:rPr>
          <w:sz w:val="17"/>
        </w:rPr>
        <w:t>a</w:t>
      </w:r>
      <w:r>
        <w:rPr>
          <w:spacing w:val="4"/>
          <w:sz w:val="17"/>
        </w:rPr>
        <w:t> </w:t>
      </w:r>
      <w:r>
        <w:rPr>
          <w:sz w:val="17"/>
        </w:rPr>
        <w:t>análise</w:t>
      </w:r>
      <w:r>
        <w:rPr>
          <w:spacing w:val="5"/>
          <w:sz w:val="17"/>
        </w:rPr>
        <w:t> </w:t>
      </w:r>
      <w:r>
        <w:rPr>
          <w:sz w:val="17"/>
        </w:rPr>
        <w:t>técnica</w:t>
      </w:r>
      <w:r>
        <w:rPr>
          <w:spacing w:val="4"/>
          <w:sz w:val="17"/>
        </w:rPr>
        <w:t> </w:t>
      </w:r>
      <w:r>
        <w:rPr>
          <w:sz w:val="17"/>
        </w:rPr>
        <w:t>se</w:t>
      </w:r>
      <w:r>
        <w:rPr>
          <w:spacing w:val="5"/>
          <w:sz w:val="17"/>
        </w:rPr>
        <w:t> </w:t>
      </w:r>
      <w:r>
        <w:rPr>
          <w:sz w:val="17"/>
        </w:rPr>
        <w:t>dará</w:t>
      </w:r>
      <w:r>
        <w:rPr>
          <w:spacing w:val="5"/>
          <w:sz w:val="17"/>
        </w:rPr>
        <w:t> </w:t>
      </w:r>
      <w:r>
        <w:rPr>
          <w:sz w:val="17"/>
        </w:rPr>
        <w:t>por</w:t>
      </w:r>
      <w:r>
        <w:rPr>
          <w:spacing w:val="4"/>
          <w:sz w:val="17"/>
        </w:rPr>
        <w:t> </w:t>
      </w:r>
      <w:r>
        <w:rPr>
          <w:sz w:val="17"/>
        </w:rPr>
        <w:t>meio</w:t>
      </w:r>
      <w:r>
        <w:rPr>
          <w:spacing w:val="5"/>
          <w:sz w:val="17"/>
        </w:rPr>
        <w:t> </w:t>
      </w:r>
      <w:r>
        <w:rPr>
          <w:sz w:val="17"/>
        </w:rPr>
        <w:t>de</w:t>
      </w:r>
      <w:r>
        <w:rPr>
          <w:spacing w:val="4"/>
          <w:sz w:val="17"/>
        </w:rPr>
        <w:t> </w:t>
      </w:r>
      <w:r>
        <w:rPr>
          <w:sz w:val="17"/>
        </w:rPr>
        <w:t>apresentação</w:t>
      </w:r>
      <w:r>
        <w:rPr>
          <w:spacing w:val="5"/>
          <w:sz w:val="17"/>
        </w:rPr>
        <w:t> </w:t>
      </w:r>
      <w:r>
        <w:rPr>
          <w:sz w:val="17"/>
        </w:rPr>
        <w:t>de</w:t>
      </w:r>
      <w:r>
        <w:rPr>
          <w:spacing w:val="4"/>
          <w:sz w:val="17"/>
        </w:rPr>
        <w:t> </w:t>
      </w:r>
      <w:r>
        <w:rPr>
          <w:sz w:val="17"/>
        </w:rPr>
        <w:t>catálogo</w:t>
      </w:r>
      <w:r>
        <w:rPr>
          <w:spacing w:val="5"/>
          <w:sz w:val="17"/>
        </w:rPr>
        <w:t> </w:t>
      </w:r>
      <w:r>
        <w:rPr>
          <w:sz w:val="17"/>
        </w:rPr>
        <w:t>e</w:t>
      </w:r>
      <w:r>
        <w:rPr>
          <w:spacing w:val="4"/>
          <w:sz w:val="17"/>
        </w:rPr>
        <w:t> </w:t>
      </w:r>
      <w:r>
        <w:rPr>
          <w:sz w:val="17"/>
        </w:rPr>
        <w:t>de</w:t>
      </w:r>
      <w:r>
        <w:rPr>
          <w:spacing w:val="5"/>
          <w:sz w:val="17"/>
        </w:rPr>
        <w:t> </w:t>
      </w:r>
      <w:r>
        <w:rPr>
          <w:spacing w:val="-2"/>
          <w:sz w:val="17"/>
        </w:rPr>
        <w:t>amostra;</w:t>
      </w:r>
    </w:p>
    <w:p>
      <w:pPr>
        <w:pStyle w:val="BodyText"/>
        <w:spacing w:before="79"/>
      </w:pPr>
    </w:p>
    <w:p>
      <w:pPr>
        <w:pStyle w:val="Heading2"/>
        <w:numPr>
          <w:ilvl w:val="1"/>
          <w:numId w:val="52"/>
        </w:numPr>
        <w:tabs>
          <w:tab w:pos="408" w:val="left" w:leader="none"/>
        </w:tabs>
        <w:spacing w:line="240" w:lineRule="auto" w:before="0" w:after="0"/>
        <w:ind w:left="408" w:right="0" w:hanging="302"/>
        <w:jc w:val="left"/>
      </w:pPr>
      <w:r>
        <w:rPr>
          <w:color w:val="000000"/>
          <w:shd w:fill="E5E5E5" w:color="auto" w:val="clear"/>
        </w:rPr>
        <w:t>LEVANTAMENTO</w:t>
      </w:r>
      <w:r>
        <w:rPr>
          <w:color w:val="000000"/>
          <w:spacing w:val="11"/>
          <w:shd w:fill="E5E5E5" w:color="auto" w:val="clear"/>
        </w:rPr>
        <w:t> </w:t>
      </w:r>
      <w:r>
        <w:rPr>
          <w:color w:val="000000"/>
          <w:shd w:fill="E5E5E5" w:color="auto" w:val="clear"/>
        </w:rPr>
        <w:t>DE</w:t>
      </w:r>
      <w:r>
        <w:rPr>
          <w:color w:val="000000"/>
          <w:spacing w:val="11"/>
          <w:shd w:fill="E5E5E5" w:color="auto" w:val="clear"/>
        </w:rPr>
        <w:t> </w:t>
      </w:r>
      <w:r>
        <w:rPr>
          <w:color w:val="000000"/>
          <w:spacing w:val="-2"/>
          <w:shd w:fill="E5E5E5" w:color="auto" w:val="clear"/>
        </w:rPr>
        <w:t>MERCADO</w:t>
      </w:r>
    </w:p>
    <w:p>
      <w:pPr>
        <w:pStyle w:val="BodyText"/>
        <w:spacing w:line="288" w:lineRule="auto" w:before="40"/>
        <w:ind w:left="106"/>
      </w:pPr>
      <w:r>
        <w:rPr/>
        <w:t>A</w:t>
      </w:r>
      <w:r>
        <w:rPr>
          <w:spacing w:val="27"/>
        </w:rPr>
        <w:t> </w:t>
      </w:r>
      <w:r>
        <w:rPr/>
        <w:t>Pesquisa</w:t>
      </w:r>
      <w:r>
        <w:rPr>
          <w:spacing w:val="38"/>
        </w:rPr>
        <w:t> </w:t>
      </w:r>
      <w:r>
        <w:rPr/>
        <w:t>de</w:t>
      </w:r>
      <w:r>
        <w:rPr>
          <w:spacing w:val="38"/>
        </w:rPr>
        <w:t> </w:t>
      </w:r>
      <w:r>
        <w:rPr/>
        <w:t>Mercado</w:t>
      </w:r>
      <w:r>
        <w:rPr>
          <w:spacing w:val="39"/>
        </w:rPr>
        <w:t> </w:t>
      </w:r>
      <w:r>
        <w:rPr/>
        <w:t>mais</w:t>
      </w:r>
      <w:r>
        <w:rPr>
          <w:spacing w:val="39"/>
        </w:rPr>
        <w:t> </w:t>
      </w:r>
      <w:r>
        <w:rPr/>
        <w:t>recente</w:t>
      </w:r>
      <w:r>
        <w:rPr>
          <w:spacing w:val="-15"/>
        </w:rPr>
        <w:t> </w:t>
      </w:r>
      <w:r>
        <w:rPr>
          <w:b/>
        </w:rPr>
        <w:t>para</w:t>
      </w:r>
      <w:r>
        <w:rPr>
          <w:b/>
          <w:spacing w:val="35"/>
        </w:rPr>
        <w:t> </w:t>
      </w:r>
      <w:r>
        <w:rPr>
          <w:b/>
        </w:rPr>
        <w:t>os</w:t>
      </w:r>
      <w:r>
        <w:rPr>
          <w:b/>
          <w:spacing w:val="35"/>
        </w:rPr>
        <w:t> </w:t>
      </w:r>
      <w:r>
        <w:rPr>
          <w:b/>
        </w:rPr>
        <w:t>itens</w:t>
      </w:r>
      <w:r>
        <w:rPr>
          <w:b/>
          <w:spacing w:val="35"/>
        </w:rPr>
        <w:t> </w:t>
      </w:r>
      <w:r>
        <w:rPr>
          <w:b/>
        </w:rPr>
        <w:t>de</w:t>
      </w:r>
      <w:r>
        <w:rPr>
          <w:b/>
          <w:spacing w:val="35"/>
        </w:rPr>
        <w:t> </w:t>
      </w:r>
      <w:r>
        <w:rPr>
          <w:b/>
        </w:rPr>
        <w:t>1</w:t>
      </w:r>
      <w:r>
        <w:rPr>
          <w:b/>
          <w:spacing w:val="35"/>
        </w:rPr>
        <w:t> </w:t>
      </w:r>
      <w:r>
        <w:rPr>
          <w:b/>
        </w:rPr>
        <w:t>até</w:t>
      </w:r>
      <w:r>
        <w:rPr>
          <w:b/>
          <w:spacing w:val="35"/>
        </w:rPr>
        <w:t> </w:t>
      </w:r>
      <w:r>
        <w:rPr>
          <w:b/>
        </w:rPr>
        <w:t>o</w:t>
      </w:r>
      <w:r>
        <w:rPr>
          <w:b/>
          <w:spacing w:val="35"/>
        </w:rPr>
        <w:t> </w:t>
      </w:r>
      <w:r>
        <w:rPr>
          <w:b/>
        </w:rPr>
        <w:t>9</w:t>
      </w:r>
      <w:r>
        <w:rPr/>
        <w:t>,</w:t>
      </w:r>
      <w:r>
        <w:rPr>
          <w:spacing w:val="38"/>
        </w:rPr>
        <w:t> </w:t>
      </w:r>
      <w:r>
        <w:rPr/>
        <w:t>data</w:t>
      </w:r>
      <w:r>
        <w:rPr>
          <w:spacing w:val="37"/>
        </w:rPr>
        <w:t> </w:t>
      </w:r>
      <w:r>
        <w:rPr/>
        <w:t>de</w:t>
      </w:r>
      <w:r>
        <w:rPr>
          <w:spacing w:val="37"/>
        </w:rPr>
        <w:t> </w:t>
      </w:r>
      <w:r>
        <w:rPr/>
        <w:t>Março</w:t>
      </w:r>
      <w:r>
        <w:rPr>
          <w:spacing w:val="38"/>
        </w:rPr>
        <w:t> </w:t>
      </w:r>
      <w:r>
        <w:rPr/>
        <w:t>e</w:t>
      </w:r>
      <w:r>
        <w:rPr>
          <w:spacing w:val="37"/>
        </w:rPr>
        <w:t> </w:t>
      </w:r>
      <w:r>
        <w:rPr/>
        <w:t>Maio</w:t>
      </w:r>
      <w:r>
        <w:rPr>
          <w:spacing w:val="38"/>
        </w:rPr>
        <w:t> </w:t>
      </w:r>
      <w:r>
        <w:rPr/>
        <w:t>de</w:t>
      </w:r>
      <w:r>
        <w:rPr>
          <w:spacing w:val="38"/>
        </w:rPr>
        <w:t> </w:t>
      </w:r>
      <w:r>
        <w:rPr/>
        <w:t>2023</w:t>
      </w:r>
      <w:r>
        <w:rPr>
          <w:spacing w:val="38"/>
        </w:rPr>
        <w:t> </w:t>
      </w:r>
      <w:r>
        <w:rPr/>
        <w:t>e,</w:t>
      </w:r>
      <w:r>
        <w:rPr>
          <w:spacing w:val="38"/>
        </w:rPr>
        <w:t> </w:t>
      </w:r>
      <w:r>
        <w:rPr/>
        <w:t>conforme</w:t>
      </w:r>
      <w:r>
        <w:rPr>
          <w:spacing w:val="38"/>
        </w:rPr>
        <w:t> </w:t>
      </w:r>
      <w:r>
        <w:rPr/>
        <w:t>doc</w:t>
      </w:r>
      <w:r>
        <w:rPr>
          <w:spacing w:val="-24"/>
        </w:rPr>
        <w:t> </w:t>
      </w:r>
      <w:r>
        <w:rPr>
          <w:color w:val="0000FF"/>
        </w:rPr>
        <w:t>52024209</w:t>
      </w:r>
      <w:r>
        <w:rPr/>
        <w:t>,</w:t>
      </w:r>
      <w:r>
        <w:rPr>
          <w:spacing w:val="37"/>
        </w:rPr>
        <w:t> </w:t>
      </w:r>
      <w:r>
        <w:rPr/>
        <w:t>demonstra</w:t>
      </w:r>
      <w:r>
        <w:rPr>
          <w:spacing w:val="36"/>
        </w:rPr>
        <w:t> </w:t>
      </w:r>
      <w:r>
        <w:rPr/>
        <w:t>que</w:t>
      </w:r>
      <w:r>
        <w:rPr>
          <w:spacing w:val="36"/>
        </w:rPr>
        <w:t> </w:t>
      </w:r>
      <w:r>
        <w:rPr/>
        <w:t>há competitividade no mercado.</w:t>
      </w:r>
    </w:p>
    <w:p>
      <w:pPr>
        <w:pStyle w:val="BodyText"/>
        <w:spacing w:line="288" w:lineRule="auto"/>
        <w:ind w:left="106" w:right="3"/>
      </w:pPr>
      <w:r>
        <w:rPr>
          <w:b/>
        </w:rPr>
        <w:t>Para</w:t>
      </w:r>
      <w:r>
        <w:rPr>
          <w:b/>
          <w:spacing w:val="11"/>
        </w:rPr>
        <w:t> </w:t>
      </w:r>
      <w:r>
        <w:rPr>
          <w:b/>
        </w:rPr>
        <w:t>os</w:t>
      </w:r>
      <w:r>
        <w:rPr>
          <w:b/>
          <w:spacing w:val="10"/>
        </w:rPr>
        <w:t> </w:t>
      </w:r>
      <w:r>
        <w:rPr>
          <w:b/>
        </w:rPr>
        <w:t>demais</w:t>
      </w:r>
      <w:r>
        <w:rPr>
          <w:b/>
          <w:spacing w:val="12"/>
        </w:rPr>
        <w:t> </w:t>
      </w:r>
      <w:r>
        <w:rPr>
          <w:b/>
        </w:rPr>
        <w:t>(10</w:t>
      </w:r>
      <w:r>
        <w:rPr>
          <w:b/>
          <w:spacing w:val="12"/>
        </w:rPr>
        <w:t> </w:t>
      </w:r>
      <w:r>
        <w:rPr>
          <w:b/>
        </w:rPr>
        <w:t>e</w:t>
      </w:r>
      <w:r>
        <w:rPr>
          <w:b/>
          <w:spacing w:val="11"/>
        </w:rPr>
        <w:t> </w:t>
      </w:r>
      <w:r>
        <w:rPr>
          <w:b/>
        </w:rPr>
        <w:t>11)</w:t>
      </w:r>
      <w:r>
        <w:rPr/>
        <w:t>,</w:t>
      </w:r>
      <w:r>
        <w:rPr>
          <w:spacing w:val="13"/>
        </w:rPr>
        <w:t> </w:t>
      </w:r>
      <w:r>
        <w:rPr/>
        <w:t>a</w:t>
      </w:r>
      <w:r>
        <w:rPr>
          <w:spacing w:val="12"/>
        </w:rPr>
        <w:t> </w:t>
      </w:r>
      <w:r>
        <w:rPr/>
        <w:t>Pesquisa</w:t>
      </w:r>
      <w:r>
        <w:rPr>
          <w:spacing w:val="12"/>
        </w:rPr>
        <w:t> </w:t>
      </w:r>
      <w:r>
        <w:rPr/>
        <w:t>de</w:t>
      </w:r>
      <w:r>
        <w:rPr>
          <w:spacing w:val="12"/>
        </w:rPr>
        <w:t> </w:t>
      </w:r>
      <w:r>
        <w:rPr/>
        <w:t>Mercado</w:t>
      </w:r>
      <w:r>
        <w:rPr>
          <w:spacing w:val="13"/>
        </w:rPr>
        <w:t> </w:t>
      </w:r>
      <w:r>
        <w:rPr/>
        <w:t>mais</w:t>
      </w:r>
      <w:r>
        <w:rPr>
          <w:spacing w:val="12"/>
        </w:rPr>
        <w:t> </w:t>
      </w:r>
      <w:r>
        <w:rPr/>
        <w:t>recente,</w:t>
      </w:r>
      <w:r>
        <w:rPr>
          <w:spacing w:val="13"/>
        </w:rPr>
        <w:t> </w:t>
      </w:r>
      <w:r>
        <w:rPr/>
        <w:t>data</w:t>
      </w:r>
      <w:r>
        <w:rPr>
          <w:spacing w:val="12"/>
        </w:rPr>
        <w:t> </w:t>
      </w:r>
      <w:r>
        <w:rPr/>
        <w:t>de</w:t>
      </w:r>
      <w:r>
        <w:rPr>
          <w:spacing w:val="12"/>
        </w:rPr>
        <w:t> </w:t>
      </w:r>
      <w:r>
        <w:rPr/>
        <w:t>Janeiro</w:t>
      </w:r>
      <w:r>
        <w:rPr>
          <w:spacing w:val="13"/>
        </w:rPr>
        <w:t> </w:t>
      </w:r>
      <w:r>
        <w:rPr/>
        <w:t>de</w:t>
      </w:r>
      <w:r>
        <w:rPr>
          <w:spacing w:val="12"/>
        </w:rPr>
        <w:t> </w:t>
      </w:r>
      <w:r>
        <w:rPr/>
        <w:t>2023</w:t>
      </w:r>
      <w:r>
        <w:rPr>
          <w:spacing w:val="13"/>
        </w:rPr>
        <w:t> </w:t>
      </w:r>
      <w:r>
        <w:rPr/>
        <w:t>e,</w:t>
      </w:r>
      <w:r>
        <w:rPr>
          <w:spacing w:val="13"/>
        </w:rPr>
        <w:t> </w:t>
      </w:r>
      <w:r>
        <w:rPr/>
        <w:t>conforme</w:t>
      </w:r>
      <w:r>
        <w:rPr>
          <w:spacing w:val="12"/>
        </w:rPr>
        <w:t> </w:t>
      </w:r>
      <w:r>
        <w:rPr/>
        <w:t>doc</w:t>
      </w:r>
      <w:r>
        <w:rPr>
          <w:color w:val="0000FF"/>
        </w:rPr>
        <w:t>46337212</w:t>
      </w:r>
      <w:r>
        <w:rPr/>
        <w:t>,</w:t>
      </w:r>
      <w:r>
        <w:rPr>
          <w:spacing w:val="13"/>
        </w:rPr>
        <w:t> </w:t>
      </w:r>
      <w:r>
        <w:rPr/>
        <w:t>demonstra</w:t>
      </w:r>
      <w:r>
        <w:rPr>
          <w:spacing w:val="12"/>
        </w:rPr>
        <w:t> </w:t>
      </w:r>
      <w:r>
        <w:rPr/>
        <w:t>que</w:t>
      </w:r>
      <w:r>
        <w:rPr>
          <w:spacing w:val="12"/>
        </w:rPr>
        <w:t> </w:t>
      </w:r>
      <w:r>
        <w:rPr/>
        <w:t>há</w:t>
      </w:r>
      <w:r>
        <w:rPr>
          <w:spacing w:val="12"/>
        </w:rPr>
        <w:t> </w:t>
      </w:r>
      <w:r>
        <w:rPr/>
        <w:t>competitividade no mercado.</w:t>
      </w:r>
    </w:p>
    <w:p>
      <w:pPr>
        <w:pStyle w:val="BodyText"/>
        <w:spacing w:before="40"/>
      </w:pPr>
    </w:p>
    <w:p>
      <w:pPr>
        <w:pStyle w:val="Heading2"/>
        <w:numPr>
          <w:ilvl w:val="1"/>
          <w:numId w:val="52"/>
        </w:numPr>
        <w:tabs>
          <w:tab w:pos="408" w:val="left" w:leader="none"/>
        </w:tabs>
        <w:spacing w:line="240" w:lineRule="auto" w:before="0" w:after="0"/>
        <w:ind w:left="408" w:right="0" w:hanging="302"/>
        <w:jc w:val="left"/>
      </w:pPr>
      <w:r>
        <w:rPr>
          <w:color w:val="000000"/>
          <w:shd w:fill="E5E5E5" w:color="auto" w:val="clear"/>
        </w:rPr>
        <w:t>ESTIMATIVA</w:t>
      </w:r>
      <w:r>
        <w:rPr>
          <w:color w:val="000000"/>
          <w:spacing w:val="8"/>
          <w:shd w:fill="E5E5E5" w:color="auto" w:val="clear"/>
        </w:rPr>
        <w:t> </w:t>
      </w:r>
      <w:r>
        <w:rPr>
          <w:color w:val="000000"/>
          <w:shd w:fill="E5E5E5" w:color="auto" w:val="clear"/>
        </w:rPr>
        <w:t>DAS</w:t>
      </w:r>
      <w:r>
        <w:rPr>
          <w:color w:val="000000"/>
          <w:spacing w:val="9"/>
          <w:shd w:fill="E5E5E5" w:color="auto" w:val="clear"/>
        </w:rPr>
        <w:t> </w:t>
      </w:r>
      <w:r>
        <w:rPr>
          <w:color w:val="000000"/>
          <w:shd w:fill="E5E5E5" w:color="auto" w:val="clear"/>
        </w:rPr>
        <w:t>QUANTIDADES</w:t>
      </w:r>
      <w:r>
        <w:rPr>
          <w:color w:val="000000"/>
          <w:spacing w:val="9"/>
          <w:shd w:fill="E5E5E5" w:color="auto" w:val="clear"/>
        </w:rPr>
        <w:t> </w:t>
      </w:r>
      <w:r>
        <w:rPr>
          <w:color w:val="000000"/>
          <w:shd w:fill="E5E5E5" w:color="auto" w:val="clear"/>
        </w:rPr>
        <w:t>A</w:t>
      </w:r>
      <w:r>
        <w:rPr>
          <w:color w:val="000000"/>
          <w:spacing w:val="8"/>
          <w:shd w:fill="E5E5E5" w:color="auto" w:val="clear"/>
        </w:rPr>
        <w:t> </w:t>
      </w:r>
      <w:r>
        <w:rPr>
          <w:color w:val="000000"/>
          <w:shd w:fill="E5E5E5" w:color="auto" w:val="clear"/>
        </w:rPr>
        <w:t>SEREM</w:t>
      </w:r>
      <w:r>
        <w:rPr>
          <w:color w:val="000000"/>
          <w:spacing w:val="9"/>
          <w:shd w:fill="E5E5E5" w:color="auto" w:val="clear"/>
        </w:rPr>
        <w:t> </w:t>
      </w:r>
      <w:r>
        <w:rPr>
          <w:color w:val="000000"/>
          <w:spacing w:val="-2"/>
          <w:shd w:fill="E5E5E5" w:color="auto" w:val="clear"/>
        </w:rPr>
        <w:t>CONTRATADAS</w:t>
      </w:r>
    </w:p>
    <w:p>
      <w:pPr>
        <w:pStyle w:val="BodyText"/>
        <w:spacing w:before="69"/>
        <w:rPr>
          <w:b/>
          <w:sz w:val="20"/>
        </w:rPr>
      </w:pPr>
    </w:p>
    <w:tbl>
      <w:tblPr>
        <w:tblW w:w="0" w:type="auto"/>
        <w:jc w:val="left"/>
        <w:tblInd w:w="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579"/>
        <w:gridCol w:w="6452"/>
        <w:gridCol w:w="2000"/>
      </w:tblGrid>
      <w:tr>
        <w:trPr>
          <w:trHeight w:val="223" w:hRule="atLeast"/>
        </w:trPr>
        <w:tc>
          <w:tcPr>
            <w:tcW w:w="1579" w:type="dxa"/>
          </w:tcPr>
          <w:p>
            <w:pPr>
              <w:pStyle w:val="TableParagraph"/>
              <w:spacing w:line="191" w:lineRule="exact"/>
              <w:ind w:left="50"/>
              <w:rPr>
                <w:b/>
                <w:sz w:val="17"/>
              </w:rPr>
            </w:pPr>
            <w:r>
              <w:rPr>
                <w:b/>
                <w:spacing w:val="-4"/>
                <w:sz w:val="17"/>
              </w:rPr>
              <w:t>ITEM</w:t>
            </w:r>
          </w:p>
        </w:tc>
        <w:tc>
          <w:tcPr>
            <w:tcW w:w="6452" w:type="dxa"/>
          </w:tcPr>
          <w:p>
            <w:pPr>
              <w:pStyle w:val="TableParagraph"/>
              <w:spacing w:line="191" w:lineRule="exact"/>
              <w:ind w:left="1065"/>
              <w:rPr>
                <w:b/>
                <w:sz w:val="17"/>
              </w:rPr>
            </w:pPr>
            <w:r>
              <w:rPr>
                <w:b/>
                <w:sz w:val="17"/>
              </w:rPr>
              <w:t>DESCRIÇÃO</w:t>
            </w:r>
            <w:r>
              <w:rPr>
                <w:b/>
                <w:spacing w:val="9"/>
                <w:sz w:val="17"/>
              </w:rPr>
              <w:t> </w:t>
            </w:r>
            <w:r>
              <w:rPr>
                <w:b/>
                <w:sz w:val="17"/>
              </w:rPr>
              <w:t>RESUMIDA</w:t>
            </w:r>
            <w:r>
              <w:rPr>
                <w:b/>
                <w:spacing w:val="9"/>
                <w:sz w:val="17"/>
              </w:rPr>
              <w:t> </w:t>
            </w:r>
            <w:r>
              <w:rPr>
                <w:b/>
                <w:sz w:val="17"/>
              </w:rPr>
              <w:t>DO</w:t>
            </w:r>
            <w:r>
              <w:rPr>
                <w:b/>
                <w:spacing w:val="10"/>
                <w:sz w:val="17"/>
              </w:rPr>
              <w:t> </w:t>
            </w:r>
            <w:r>
              <w:rPr>
                <w:b/>
                <w:spacing w:val="-2"/>
                <w:sz w:val="17"/>
              </w:rPr>
              <w:t>MATERIAL</w:t>
            </w:r>
          </w:p>
        </w:tc>
        <w:tc>
          <w:tcPr>
            <w:tcW w:w="2000" w:type="dxa"/>
          </w:tcPr>
          <w:p>
            <w:pPr>
              <w:pStyle w:val="TableParagraph"/>
              <w:spacing w:line="191" w:lineRule="exact"/>
              <w:ind w:left="761"/>
              <w:rPr>
                <w:b/>
                <w:sz w:val="17"/>
              </w:rPr>
            </w:pPr>
            <w:r>
              <w:rPr>
                <w:b/>
                <w:spacing w:val="-2"/>
                <w:sz w:val="17"/>
              </w:rPr>
              <w:t>QUANTIDADE</w:t>
            </w:r>
          </w:p>
        </w:tc>
      </w:tr>
      <w:tr>
        <w:trPr>
          <w:trHeight w:val="255" w:hRule="atLeast"/>
        </w:trPr>
        <w:tc>
          <w:tcPr>
            <w:tcW w:w="1579" w:type="dxa"/>
          </w:tcPr>
          <w:p>
            <w:pPr>
              <w:pStyle w:val="TableParagraph"/>
              <w:spacing w:before="27"/>
              <w:ind w:left="50"/>
              <w:rPr>
                <w:b/>
                <w:sz w:val="17"/>
              </w:rPr>
            </w:pPr>
            <w:r>
              <w:rPr>
                <w:b/>
                <w:spacing w:val="-10"/>
                <w:sz w:val="17"/>
              </w:rPr>
              <w:t>1</w:t>
            </w:r>
          </w:p>
        </w:tc>
        <w:tc>
          <w:tcPr>
            <w:tcW w:w="6452" w:type="dxa"/>
          </w:tcPr>
          <w:p>
            <w:pPr>
              <w:pStyle w:val="TableParagraph"/>
              <w:spacing w:before="27"/>
              <w:ind w:left="1065"/>
              <w:rPr>
                <w:sz w:val="17"/>
              </w:rPr>
            </w:pPr>
            <w:r>
              <w:rPr>
                <w:sz w:val="17"/>
              </w:rPr>
              <w:t>CATETER</w:t>
            </w:r>
            <w:r>
              <w:rPr>
                <w:spacing w:val="7"/>
                <w:sz w:val="17"/>
              </w:rPr>
              <w:t> </w:t>
            </w:r>
            <w:r>
              <w:rPr>
                <w:sz w:val="17"/>
              </w:rPr>
              <w:t>BALÃO</w:t>
            </w:r>
            <w:r>
              <w:rPr>
                <w:spacing w:val="8"/>
                <w:sz w:val="17"/>
              </w:rPr>
              <w:t> </w:t>
            </w:r>
            <w:r>
              <w:rPr>
                <w:sz w:val="17"/>
              </w:rPr>
              <w:t>P/</w:t>
            </w:r>
            <w:r>
              <w:rPr>
                <w:spacing w:val="8"/>
                <w:sz w:val="17"/>
              </w:rPr>
              <w:t> </w:t>
            </w:r>
            <w:r>
              <w:rPr>
                <w:sz w:val="17"/>
              </w:rPr>
              <w:t>DILATAÇÃO</w:t>
            </w:r>
            <w:r>
              <w:rPr>
                <w:spacing w:val="7"/>
                <w:sz w:val="17"/>
              </w:rPr>
              <w:t> </w:t>
            </w:r>
            <w:r>
              <w:rPr>
                <w:spacing w:val="-2"/>
                <w:sz w:val="17"/>
              </w:rPr>
              <w:t>BILIAR</w:t>
            </w:r>
          </w:p>
        </w:tc>
        <w:tc>
          <w:tcPr>
            <w:tcW w:w="2000" w:type="dxa"/>
          </w:tcPr>
          <w:p>
            <w:pPr>
              <w:pStyle w:val="TableParagraph"/>
              <w:spacing w:before="27"/>
              <w:ind w:left="761"/>
              <w:rPr>
                <w:b/>
                <w:sz w:val="17"/>
              </w:rPr>
            </w:pPr>
            <w:r>
              <w:rPr>
                <w:b/>
                <w:spacing w:val="-5"/>
                <w:sz w:val="17"/>
              </w:rPr>
              <w:t>12</w:t>
            </w:r>
          </w:p>
        </w:tc>
      </w:tr>
      <w:tr>
        <w:trPr>
          <w:trHeight w:val="255" w:hRule="atLeast"/>
        </w:trPr>
        <w:tc>
          <w:tcPr>
            <w:tcW w:w="1579" w:type="dxa"/>
          </w:tcPr>
          <w:p>
            <w:pPr>
              <w:pStyle w:val="TableParagraph"/>
              <w:spacing w:before="27"/>
              <w:ind w:left="50"/>
              <w:rPr>
                <w:b/>
                <w:sz w:val="17"/>
              </w:rPr>
            </w:pPr>
            <w:r>
              <w:rPr>
                <w:b/>
                <w:spacing w:val="-10"/>
                <w:sz w:val="17"/>
              </w:rPr>
              <w:t>2</w:t>
            </w:r>
          </w:p>
        </w:tc>
        <w:tc>
          <w:tcPr>
            <w:tcW w:w="6452" w:type="dxa"/>
          </w:tcPr>
          <w:p>
            <w:pPr>
              <w:pStyle w:val="TableParagraph"/>
              <w:spacing w:before="27"/>
              <w:ind w:left="1065"/>
              <w:rPr>
                <w:sz w:val="17"/>
              </w:rPr>
            </w:pPr>
            <w:r>
              <w:rPr>
                <w:sz w:val="17"/>
              </w:rPr>
              <w:t>CATETER</w:t>
            </w:r>
            <w:r>
              <w:rPr>
                <w:spacing w:val="6"/>
                <w:sz w:val="17"/>
              </w:rPr>
              <w:t> </w:t>
            </w:r>
            <w:r>
              <w:rPr>
                <w:sz w:val="17"/>
              </w:rPr>
              <w:t>BALÃO</w:t>
            </w:r>
            <w:r>
              <w:rPr>
                <w:spacing w:val="7"/>
                <w:sz w:val="17"/>
              </w:rPr>
              <w:t> </w:t>
            </w:r>
            <w:r>
              <w:rPr>
                <w:sz w:val="17"/>
              </w:rPr>
              <w:t>P/</w:t>
            </w:r>
            <w:r>
              <w:rPr>
                <w:spacing w:val="7"/>
                <w:sz w:val="17"/>
              </w:rPr>
              <w:t> </w:t>
            </w:r>
            <w:r>
              <w:rPr>
                <w:sz w:val="17"/>
              </w:rPr>
              <w:t>DILATAÇÃO</w:t>
            </w:r>
            <w:r>
              <w:rPr>
                <w:spacing w:val="7"/>
                <w:sz w:val="17"/>
              </w:rPr>
              <w:t> </w:t>
            </w:r>
            <w:r>
              <w:rPr>
                <w:sz w:val="17"/>
              </w:rPr>
              <w:t>DE</w:t>
            </w:r>
            <w:r>
              <w:rPr>
                <w:spacing w:val="7"/>
                <w:sz w:val="17"/>
              </w:rPr>
              <w:t> </w:t>
            </w:r>
            <w:r>
              <w:rPr>
                <w:spacing w:val="-2"/>
                <w:sz w:val="17"/>
              </w:rPr>
              <w:t>ESTERNOSES</w:t>
            </w:r>
          </w:p>
        </w:tc>
        <w:tc>
          <w:tcPr>
            <w:tcW w:w="2000" w:type="dxa"/>
          </w:tcPr>
          <w:p>
            <w:pPr>
              <w:pStyle w:val="TableParagraph"/>
              <w:spacing w:before="27"/>
              <w:ind w:left="761"/>
              <w:rPr>
                <w:b/>
                <w:sz w:val="17"/>
              </w:rPr>
            </w:pPr>
            <w:r>
              <w:rPr>
                <w:b/>
                <w:spacing w:val="-5"/>
                <w:sz w:val="17"/>
              </w:rPr>
              <w:t>12</w:t>
            </w:r>
          </w:p>
        </w:tc>
      </w:tr>
      <w:tr>
        <w:trPr>
          <w:trHeight w:val="255" w:hRule="atLeast"/>
        </w:trPr>
        <w:tc>
          <w:tcPr>
            <w:tcW w:w="1579" w:type="dxa"/>
          </w:tcPr>
          <w:p>
            <w:pPr>
              <w:pStyle w:val="TableParagraph"/>
              <w:spacing w:before="27"/>
              <w:ind w:left="50"/>
              <w:rPr>
                <w:b/>
                <w:sz w:val="17"/>
              </w:rPr>
            </w:pPr>
            <w:r>
              <w:rPr>
                <w:b/>
                <w:spacing w:val="-10"/>
                <w:sz w:val="17"/>
              </w:rPr>
              <w:t>3</w:t>
            </w:r>
          </w:p>
        </w:tc>
        <w:tc>
          <w:tcPr>
            <w:tcW w:w="6452" w:type="dxa"/>
          </w:tcPr>
          <w:p>
            <w:pPr>
              <w:pStyle w:val="TableParagraph"/>
              <w:spacing w:before="27"/>
              <w:ind w:left="1065"/>
              <w:rPr>
                <w:sz w:val="17"/>
              </w:rPr>
            </w:pPr>
            <w:r>
              <w:rPr>
                <w:sz w:val="17"/>
              </w:rPr>
              <w:t>CATETER</w:t>
            </w:r>
            <w:r>
              <w:rPr>
                <w:spacing w:val="8"/>
                <w:sz w:val="17"/>
              </w:rPr>
              <w:t> </w:t>
            </w:r>
            <w:r>
              <w:rPr>
                <w:sz w:val="17"/>
              </w:rPr>
              <w:t>BALÃO</w:t>
            </w:r>
            <w:r>
              <w:rPr>
                <w:spacing w:val="9"/>
                <w:sz w:val="17"/>
              </w:rPr>
              <w:t> </w:t>
            </w:r>
            <w:r>
              <w:rPr>
                <w:sz w:val="17"/>
              </w:rPr>
              <w:t>PNEUMÁTICO</w:t>
            </w:r>
            <w:r>
              <w:rPr>
                <w:spacing w:val="9"/>
                <w:sz w:val="17"/>
              </w:rPr>
              <w:t> </w:t>
            </w:r>
            <w:r>
              <w:rPr>
                <w:sz w:val="17"/>
              </w:rPr>
              <w:t>TIPO</w:t>
            </w:r>
            <w:r>
              <w:rPr>
                <w:spacing w:val="8"/>
                <w:sz w:val="17"/>
              </w:rPr>
              <w:t> </w:t>
            </w:r>
            <w:r>
              <w:rPr>
                <w:spacing w:val="-5"/>
                <w:sz w:val="17"/>
              </w:rPr>
              <w:t>OTS</w:t>
            </w:r>
          </w:p>
        </w:tc>
        <w:tc>
          <w:tcPr>
            <w:tcW w:w="2000" w:type="dxa"/>
          </w:tcPr>
          <w:p>
            <w:pPr>
              <w:pStyle w:val="TableParagraph"/>
              <w:spacing w:before="27"/>
              <w:ind w:left="761"/>
              <w:rPr>
                <w:b/>
                <w:sz w:val="17"/>
              </w:rPr>
            </w:pPr>
            <w:r>
              <w:rPr>
                <w:b/>
                <w:spacing w:val="-5"/>
                <w:sz w:val="17"/>
              </w:rPr>
              <w:t>08</w:t>
            </w:r>
          </w:p>
        </w:tc>
      </w:tr>
      <w:tr>
        <w:trPr>
          <w:trHeight w:val="255" w:hRule="atLeast"/>
        </w:trPr>
        <w:tc>
          <w:tcPr>
            <w:tcW w:w="1579" w:type="dxa"/>
          </w:tcPr>
          <w:p>
            <w:pPr>
              <w:pStyle w:val="TableParagraph"/>
              <w:spacing w:before="27"/>
              <w:ind w:left="50"/>
              <w:rPr>
                <w:b/>
                <w:sz w:val="17"/>
              </w:rPr>
            </w:pPr>
            <w:r>
              <w:rPr>
                <w:b/>
                <w:spacing w:val="-10"/>
                <w:sz w:val="17"/>
              </w:rPr>
              <w:t>4</w:t>
            </w:r>
          </w:p>
        </w:tc>
        <w:tc>
          <w:tcPr>
            <w:tcW w:w="6452" w:type="dxa"/>
          </w:tcPr>
          <w:p>
            <w:pPr>
              <w:pStyle w:val="TableParagraph"/>
              <w:spacing w:before="27"/>
              <w:ind w:left="1065"/>
              <w:rPr>
                <w:sz w:val="17"/>
              </w:rPr>
            </w:pPr>
            <w:r>
              <w:rPr>
                <w:sz w:val="17"/>
              </w:rPr>
              <w:t>CATETER</w:t>
            </w:r>
            <w:r>
              <w:rPr>
                <w:spacing w:val="8"/>
                <w:sz w:val="17"/>
              </w:rPr>
              <w:t> </w:t>
            </w:r>
            <w:r>
              <w:rPr>
                <w:sz w:val="17"/>
              </w:rPr>
              <w:t>BALÃO</w:t>
            </w:r>
            <w:r>
              <w:rPr>
                <w:spacing w:val="9"/>
                <w:sz w:val="17"/>
              </w:rPr>
              <w:t> </w:t>
            </w:r>
            <w:r>
              <w:rPr>
                <w:sz w:val="17"/>
              </w:rPr>
              <w:t>PNEUMÁTICO</w:t>
            </w:r>
            <w:r>
              <w:rPr>
                <w:spacing w:val="9"/>
                <w:sz w:val="17"/>
              </w:rPr>
              <w:t> </w:t>
            </w:r>
            <w:r>
              <w:rPr>
                <w:sz w:val="17"/>
              </w:rPr>
              <w:t>TIPO</w:t>
            </w:r>
            <w:r>
              <w:rPr>
                <w:spacing w:val="8"/>
                <w:sz w:val="17"/>
              </w:rPr>
              <w:t> </w:t>
            </w:r>
            <w:r>
              <w:rPr>
                <w:spacing w:val="-5"/>
                <w:sz w:val="17"/>
              </w:rPr>
              <w:t>OTS</w:t>
            </w:r>
          </w:p>
        </w:tc>
        <w:tc>
          <w:tcPr>
            <w:tcW w:w="2000" w:type="dxa"/>
          </w:tcPr>
          <w:p>
            <w:pPr>
              <w:pStyle w:val="TableParagraph"/>
              <w:spacing w:before="27"/>
              <w:ind w:left="761"/>
              <w:rPr>
                <w:b/>
                <w:sz w:val="17"/>
              </w:rPr>
            </w:pPr>
            <w:r>
              <w:rPr>
                <w:b/>
                <w:spacing w:val="-5"/>
                <w:sz w:val="17"/>
              </w:rPr>
              <w:t>05</w:t>
            </w:r>
          </w:p>
        </w:tc>
      </w:tr>
      <w:tr>
        <w:trPr>
          <w:trHeight w:val="255" w:hRule="atLeast"/>
        </w:trPr>
        <w:tc>
          <w:tcPr>
            <w:tcW w:w="1579" w:type="dxa"/>
          </w:tcPr>
          <w:p>
            <w:pPr>
              <w:pStyle w:val="TableParagraph"/>
              <w:spacing w:before="27"/>
              <w:ind w:left="50"/>
              <w:rPr>
                <w:b/>
                <w:sz w:val="17"/>
              </w:rPr>
            </w:pPr>
            <w:r>
              <w:rPr>
                <w:b/>
                <w:spacing w:val="-10"/>
                <w:sz w:val="17"/>
              </w:rPr>
              <w:t>5</w:t>
            </w:r>
          </w:p>
        </w:tc>
        <w:tc>
          <w:tcPr>
            <w:tcW w:w="6452" w:type="dxa"/>
          </w:tcPr>
          <w:p>
            <w:pPr>
              <w:pStyle w:val="TableParagraph"/>
              <w:spacing w:before="27"/>
              <w:ind w:left="1065"/>
              <w:rPr>
                <w:sz w:val="17"/>
              </w:rPr>
            </w:pPr>
            <w:r>
              <w:rPr>
                <w:sz w:val="17"/>
              </w:rPr>
              <w:t>BALÃO</w:t>
            </w:r>
            <w:r>
              <w:rPr>
                <w:spacing w:val="9"/>
                <w:sz w:val="17"/>
              </w:rPr>
              <w:t> </w:t>
            </w:r>
            <w:r>
              <w:rPr>
                <w:sz w:val="17"/>
              </w:rPr>
              <w:t>DILATADOR</w:t>
            </w:r>
            <w:r>
              <w:rPr>
                <w:spacing w:val="10"/>
                <w:sz w:val="17"/>
              </w:rPr>
              <w:t> </w:t>
            </w:r>
            <w:r>
              <w:rPr>
                <w:spacing w:val="-2"/>
                <w:sz w:val="17"/>
              </w:rPr>
              <w:t>HIDROSTATICO</w:t>
            </w:r>
          </w:p>
        </w:tc>
        <w:tc>
          <w:tcPr>
            <w:tcW w:w="2000" w:type="dxa"/>
          </w:tcPr>
          <w:p>
            <w:pPr>
              <w:pStyle w:val="TableParagraph"/>
              <w:spacing w:before="27"/>
              <w:ind w:left="761"/>
              <w:rPr>
                <w:b/>
                <w:sz w:val="17"/>
              </w:rPr>
            </w:pPr>
            <w:r>
              <w:rPr>
                <w:b/>
                <w:spacing w:val="-5"/>
                <w:sz w:val="17"/>
              </w:rPr>
              <w:t>50</w:t>
            </w:r>
          </w:p>
        </w:tc>
      </w:tr>
      <w:tr>
        <w:trPr>
          <w:trHeight w:val="255" w:hRule="atLeast"/>
        </w:trPr>
        <w:tc>
          <w:tcPr>
            <w:tcW w:w="1579" w:type="dxa"/>
          </w:tcPr>
          <w:p>
            <w:pPr>
              <w:pStyle w:val="TableParagraph"/>
              <w:spacing w:before="27"/>
              <w:ind w:left="50"/>
              <w:rPr>
                <w:b/>
                <w:sz w:val="17"/>
              </w:rPr>
            </w:pPr>
            <w:r>
              <w:rPr>
                <w:b/>
                <w:spacing w:val="-10"/>
                <w:sz w:val="17"/>
              </w:rPr>
              <w:t>6</w:t>
            </w:r>
          </w:p>
        </w:tc>
        <w:tc>
          <w:tcPr>
            <w:tcW w:w="6452" w:type="dxa"/>
          </w:tcPr>
          <w:p>
            <w:pPr>
              <w:pStyle w:val="TableParagraph"/>
              <w:spacing w:before="27"/>
              <w:ind w:left="1065"/>
              <w:rPr>
                <w:sz w:val="17"/>
              </w:rPr>
            </w:pPr>
            <w:r>
              <w:rPr>
                <w:sz w:val="17"/>
              </w:rPr>
              <w:t>PROTESE</w:t>
            </w:r>
            <w:r>
              <w:rPr>
                <w:spacing w:val="8"/>
                <w:sz w:val="17"/>
              </w:rPr>
              <w:t> </w:t>
            </w:r>
            <w:r>
              <w:rPr>
                <w:spacing w:val="-2"/>
                <w:sz w:val="17"/>
              </w:rPr>
              <w:t>BILIAR</w:t>
            </w:r>
          </w:p>
        </w:tc>
        <w:tc>
          <w:tcPr>
            <w:tcW w:w="2000" w:type="dxa"/>
          </w:tcPr>
          <w:p>
            <w:pPr>
              <w:pStyle w:val="TableParagraph"/>
              <w:spacing w:before="27"/>
              <w:ind w:left="761"/>
              <w:rPr>
                <w:b/>
                <w:sz w:val="17"/>
              </w:rPr>
            </w:pPr>
            <w:r>
              <w:rPr>
                <w:b/>
                <w:spacing w:val="-5"/>
                <w:sz w:val="17"/>
              </w:rPr>
              <w:t>16</w:t>
            </w:r>
          </w:p>
        </w:tc>
      </w:tr>
      <w:tr>
        <w:trPr>
          <w:trHeight w:val="255" w:hRule="atLeast"/>
        </w:trPr>
        <w:tc>
          <w:tcPr>
            <w:tcW w:w="1579" w:type="dxa"/>
          </w:tcPr>
          <w:p>
            <w:pPr>
              <w:pStyle w:val="TableParagraph"/>
              <w:spacing w:before="27"/>
              <w:ind w:left="50"/>
              <w:rPr>
                <w:b/>
                <w:sz w:val="17"/>
              </w:rPr>
            </w:pPr>
            <w:r>
              <w:rPr>
                <w:b/>
                <w:spacing w:val="-10"/>
                <w:sz w:val="17"/>
              </w:rPr>
              <w:t>7</w:t>
            </w:r>
          </w:p>
        </w:tc>
        <w:tc>
          <w:tcPr>
            <w:tcW w:w="6452" w:type="dxa"/>
          </w:tcPr>
          <w:p>
            <w:pPr>
              <w:pStyle w:val="TableParagraph"/>
              <w:spacing w:before="27"/>
              <w:ind w:left="1065"/>
              <w:rPr>
                <w:sz w:val="17"/>
              </w:rPr>
            </w:pPr>
            <w:r>
              <w:rPr>
                <w:sz w:val="17"/>
              </w:rPr>
              <w:t>PROTESE</w:t>
            </w:r>
            <w:r>
              <w:rPr>
                <w:spacing w:val="10"/>
                <w:sz w:val="17"/>
              </w:rPr>
              <w:t> </w:t>
            </w:r>
            <w:r>
              <w:rPr>
                <w:sz w:val="17"/>
              </w:rPr>
              <w:t>BILIAR</w:t>
            </w:r>
            <w:r>
              <w:rPr>
                <w:spacing w:val="10"/>
                <w:sz w:val="17"/>
              </w:rPr>
              <w:t> </w:t>
            </w:r>
            <w:r>
              <w:rPr>
                <w:sz w:val="17"/>
              </w:rPr>
              <w:t>PARCIALMENTE</w:t>
            </w:r>
            <w:r>
              <w:rPr>
                <w:spacing w:val="10"/>
                <w:sz w:val="17"/>
              </w:rPr>
              <w:t> </w:t>
            </w:r>
            <w:r>
              <w:rPr>
                <w:spacing w:val="-2"/>
                <w:sz w:val="17"/>
              </w:rPr>
              <w:t>RECOBERTA</w:t>
            </w:r>
          </w:p>
        </w:tc>
        <w:tc>
          <w:tcPr>
            <w:tcW w:w="2000" w:type="dxa"/>
          </w:tcPr>
          <w:p>
            <w:pPr>
              <w:pStyle w:val="TableParagraph"/>
              <w:spacing w:before="27"/>
              <w:ind w:left="761"/>
              <w:rPr>
                <w:b/>
                <w:sz w:val="17"/>
              </w:rPr>
            </w:pPr>
            <w:r>
              <w:rPr>
                <w:b/>
                <w:spacing w:val="-5"/>
                <w:sz w:val="17"/>
              </w:rPr>
              <w:t>08</w:t>
            </w:r>
          </w:p>
        </w:tc>
      </w:tr>
      <w:tr>
        <w:trPr>
          <w:trHeight w:val="255" w:hRule="atLeast"/>
        </w:trPr>
        <w:tc>
          <w:tcPr>
            <w:tcW w:w="1579" w:type="dxa"/>
          </w:tcPr>
          <w:p>
            <w:pPr>
              <w:pStyle w:val="TableParagraph"/>
              <w:spacing w:before="27"/>
              <w:ind w:left="50"/>
              <w:rPr>
                <w:b/>
                <w:sz w:val="17"/>
              </w:rPr>
            </w:pPr>
            <w:r>
              <w:rPr>
                <w:b/>
                <w:spacing w:val="-10"/>
                <w:sz w:val="17"/>
              </w:rPr>
              <w:t>8</w:t>
            </w:r>
          </w:p>
        </w:tc>
        <w:tc>
          <w:tcPr>
            <w:tcW w:w="6452" w:type="dxa"/>
          </w:tcPr>
          <w:p>
            <w:pPr>
              <w:pStyle w:val="TableParagraph"/>
              <w:spacing w:before="27"/>
              <w:ind w:left="1065"/>
              <w:rPr>
                <w:sz w:val="17"/>
              </w:rPr>
            </w:pPr>
            <w:r>
              <w:rPr>
                <w:sz w:val="17"/>
              </w:rPr>
              <w:t>ENDOPRÓTESE</w:t>
            </w:r>
            <w:r>
              <w:rPr>
                <w:spacing w:val="14"/>
                <w:sz w:val="17"/>
              </w:rPr>
              <w:t> </w:t>
            </w:r>
            <w:r>
              <w:rPr>
                <w:sz w:val="17"/>
              </w:rPr>
              <w:t>ESOFAGIANA</w:t>
            </w:r>
            <w:r>
              <w:rPr>
                <w:spacing w:val="14"/>
                <w:sz w:val="17"/>
              </w:rPr>
              <w:t> </w:t>
            </w:r>
            <w:r>
              <w:rPr>
                <w:sz w:val="17"/>
              </w:rPr>
              <w:t>PARCIALMENTE</w:t>
            </w:r>
            <w:r>
              <w:rPr>
                <w:spacing w:val="14"/>
                <w:sz w:val="17"/>
              </w:rPr>
              <w:t> </w:t>
            </w:r>
            <w:r>
              <w:rPr>
                <w:spacing w:val="-2"/>
                <w:sz w:val="17"/>
              </w:rPr>
              <w:t>COBERTA</w:t>
            </w:r>
          </w:p>
        </w:tc>
        <w:tc>
          <w:tcPr>
            <w:tcW w:w="2000" w:type="dxa"/>
          </w:tcPr>
          <w:p>
            <w:pPr>
              <w:pStyle w:val="TableParagraph"/>
              <w:spacing w:before="27"/>
              <w:ind w:left="761"/>
              <w:rPr>
                <w:b/>
                <w:sz w:val="17"/>
              </w:rPr>
            </w:pPr>
            <w:r>
              <w:rPr>
                <w:b/>
                <w:spacing w:val="-5"/>
                <w:sz w:val="17"/>
              </w:rPr>
              <w:t>16</w:t>
            </w:r>
          </w:p>
        </w:tc>
      </w:tr>
      <w:tr>
        <w:trPr>
          <w:trHeight w:val="255" w:hRule="atLeast"/>
        </w:trPr>
        <w:tc>
          <w:tcPr>
            <w:tcW w:w="1579" w:type="dxa"/>
          </w:tcPr>
          <w:p>
            <w:pPr>
              <w:pStyle w:val="TableParagraph"/>
              <w:spacing w:before="27"/>
              <w:ind w:left="50"/>
              <w:rPr>
                <w:b/>
                <w:sz w:val="17"/>
              </w:rPr>
            </w:pPr>
            <w:r>
              <w:rPr>
                <w:b/>
                <w:spacing w:val="-10"/>
                <w:sz w:val="17"/>
              </w:rPr>
              <w:t>9</w:t>
            </w:r>
          </w:p>
        </w:tc>
        <w:tc>
          <w:tcPr>
            <w:tcW w:w="6452" w:type="dxa"/>
          </w:tcPr>
          <w:p>
            <w:pPr>
              <w:pStyle w:val="TableParagraph"/>
              <w:spacing w:before="27"/>
              <w:ind w:left="1065"/>
              <w:rPr>
                <w:sz w:val="17"/>
              </w:rPr>
            </w:pPr>
            <w:r>
              <w:rPr>
                <w:sz w:val="17"/>
              </w:rPr>
              <w:t>PROTESE</w:t>
            </w:r>
            <w:r>
              <w:rPr>
                <w:spacing w:val="5"/>
                <w:sz w:val="17"/>
              </w:rPr>
              <w:t> </w:t>
            </w:r>
            <w:r>
              <w:rPr>
                <w:sz w:val="17"/>
              </w:rPr>
              <w:t>BILIAR</w:t>
            </w:r>
            <w:r>
              <w:rPr>
                <w:spacing w:val="6"/>
                <w:sz w:val="17"/>
              </w:rPr>
              <w:t> </w:t>
            </w:r>
            <w:r>
              <w:rPr>
                <w:sz w:val="17"/>
              </w:rPr>
              <w:t>C/</w:t>
            </w:r>
            <w:r>
              <w:rPr>
                <w:spacing w:val="6"/>
                <w:sz w:val="17"/>
              </w:rPr>
              <w:t> </w:t>
            </w:r>
            <w:r>
              <w:rPr>
                <w:spacing w:val="-2"/>
                <w:sz w:val="17"/>
              </w:rPr>
              <w:t>INTRODUTOR</w:t>
            </w:r>
          </w:p>
        </w:tc>
        <w:tc>
          <w:tcPr>
            <w:tcW w:w="2000" w:type="dxa"/>
          </w:tcPr>
          <w:p>
            <w:pPr>
              <w:pStyle w:val="TableParagraph"/>
              <w:spacing w:before="27"/>
              <w:ind w:left="761"/>
              <w:rPr>
                <w:b/>
                <w:sz w:val="17"/>
              </w:rPr>
            </w:pPr>
            <w:r>
              <w:rPr>
                <w:b/>
                <w:spacing w:val="-5"/>
                <w:sz w:val="17"/>
              </w:rPr>
              <w:t>84</w:t>
            </w:r>
          </w:p>
        </w:tc>
      </w:tr>
      <w:tr>
        <w:trPr>
          <w:trHeight w:val="255" w:hRule="atLeast"/>
        </w:trPr>
        <w:tc>
          <w:tcPr>
            <w:tcW w:w="1579" w:type="dxa"/>
          </w:tcPr>
          <w:p>
            <w:pPr>
              <w:pStyle w:val="TableParagraph"/>
              <w:spacing w:before="27"/>
              <w:ind w:left="50"/>
              <w:rPr>
                <w:b/>
                <w:sz w:val="17"/>
              </w:rPr>
            </w:pPr>
            <w:r>
              <w:rPr>
                <w:b/>
                <w:spacing w:val="-5"/>
                <w:sz w:val="17"/>
              </w:rPr>
              <w:t>10</w:t>
            </w:r>
          </w:p>
        </w:tc>
        <w:tc>
          <w:tcPr>
            <w:tcW w:w="6452" w:type="dxa"/>
          </w:tcPr>
          <w:p>
            <w:pPr>
              <w:pStyle w:val="TableParagraph"/>
              <w:spacing w:before="27"/>
              <w:ind w:left="1065"/>
              <w:rPr>
                <w:sz w:val="17"/>
              </w:rPr>
            </w:pPr>
            <w:r>
              <w:rPr>
                <w:sz w:val="17"/>
              </w:rPr>
              <w:t>BALÃO</w:t>
            </w:r>
            <w:r>
              <w:rPr>
                <w:spacing w:val="5"/>
                <w:sz w:val="17"/>
              </w:rPr>
              <w:t> </w:t>
            </w:r>
            <w:r>
              <w:rPr>
                <w:sz w:val="17"/>
              </w:rPr>
              <w:t>MED</w:t>
            </w:r>
            <w:r>
              <w:rPr>
                <w:spacing w:val="6"/>
                <w:sz w:val="17"/>
              </w:rPr>
              <w:t> </w:t>
            </w:r>
            <w:r>
              <w:rPr>
                <w:sz w:val="17"/>
              </w:rPr>
              <w:t>CIR</w:t>
            </w:r>
            <w:r>
              <w:rPr>
                <w:spacing w:val="5"/>
                <w:sz w:val="17"/>
              </w:rPr>
              <w:t> </w:t>
            </w:r>
            <w:r>
              <w:rPr>
                <w:sz w:val="17"/>
              </w:rPr>
              <w:t>TTS</w:t>
            </w:r>
            <w:r>
              <w:rPr>
                <w:spacing w:val="6"/>
                <w:sz w:val="17"/>
              </w:rPr>
              <w:t> </w:t>
            </w:r>
            <w:r>
              <w:rPr>
                <w:sz w:val="17"/>
              </w:rPr>
              <w:t>DUPLO/TRIPLO</w:t>
            </w:r>
            <w:r>
              <w:rPr>
                <w:spacing w:val="6"/>
                <w:sz w:val="17"/>
              </w:rPr>
              <w:t> </w:t>
            </w:r>
            <w:r>
              <w:rPr>
                <w:sz w:val="17"/>
              </w:rPr>
              <w:t>LUMEN</w:t>
            </w:r>
            <w:r>
              <w:rPr>
                <w:spacing w:val="5"/>
                <w:sz w:val="17"/>
              </w:rPr>
              <w:t> </w:t>
            </w:r>
            <w:r>
              <w:rPr>
                <w:sz w:val="17"/>
              </w:rPr>
              <w:t>7</w:t>
            </w:r>
            <w:r>
              <w:rPr>
                <w:spacing w:val="6"/>
                <w:sz w:val="17"/>
              </w:rPr>
              <w:t> </w:t>
            </w:r>
            <w:r>
              <w:rPr>
                <w:sz w:val="17"/>
              </w:rPr>
              <w:t>FR</w:t>
            </w:r>
            <w:r>
              <w:rPr>
                <w:spacing w:val="5"/>
                <w:sz w:val="17"/>
              </w:rPr>
              <w:t> </w:t>
            </w:r>
            <w:r>
              <w:rPr>
                <w:sz w:val="17"/>
              </w:rPr>
              <w:t>15</w:t>
            </w:r>
            <w:r>
              <w:rPr>
                <w:spacing w:val="6"/>
                <w:sz w:val="17"/>
              </w:rPr>
              <w:t> </w:t>
            </w:r>
            <w:r>
              <w:rPr>
                <w:spacing w:val="-5"/>
                <w:sz w:val="17"/>
              </w:rPr>
              <w:t>MM</w:t>
            </w:r>
          </w:p>
        </w:tc>
        <w:tc>
          <w:tcPr>
            <w:tcW w:w="2000" w:type="dxa"/>
          </w:tcPr>
          <w:p>
            <w:pPr>
              <w:pStyle w:val="TableParagraph"/>
              <w:spacing w:before="27"/>
              <w:ind w:left="761"/>
              <w:rPr>
                <w:b/>
                <w:sz w:val="17"/>
              </w:rPr>
            </w:pPr>
            <w:r>
              <w:rPr>
                <w:b/>
                <w:spacing w:val="-5"/>
                <w:sz w:val="17"/>
              </w:rPr>
              <w:t>12</w:t>
            </w:r>
          </w:p>
        </w:tc>
      </w:tr>
      <w:tr>
        <w:trPr>
          <w:trHeight w:val="223" w:hRule="atLeast"/>
        </w:trPr>
        <w:tc>
          <w:tcPr>
            <w:tcW w:w="1579" w:type="dxa"/>
          </w:tcPr>
          <w:p>
            <w:pPr>
              <w:pStyle w:val="TableParagraph"/>
              <w:spacing w:line="176" w:lineRule="exact" w:before="27"/>
              <w:ind w:left="50"/>
              <w:rPr>
                <w:b/>
                <w:sz w:val="17"/>
              </w:rPr>
            </w:pPr>
            <w:r>
              <w:rPr>
                <w:b/>
                <w:spacing w:val="-5"/>
                <w:sz w:val="17"/>
              </w:rPr>
              <w:t>11</w:t>
            </w:r>
          </w:p>
        </w:tc>
        <w:tc>
          <w:tcPr>
            <w:tcW w:w="6452" w:type="dxa"/>
          </w:tcPr>
          <w:p>
            <w:pPr>
              <w:pStyle w:val="TableParagraph"/>
              <w:spacing w:line="176" w:lineRule="exact" w:before="27"/>
              <w:ind w:left="1065"/>
              <w:rPr>
                <w:sz w:val="17"/>
              </w:rPr>
            </w:pPr>
            <w:r>
              <w:rPr>
                <w:sz w:val="17"/>
              </w:rPr>
              <w:t>BALÃO</w:t>
            </w:r>
            <w:r>
              <w:rPr>
                <w:spacing w:val="5"/>
                <w:sz w:val="17"/>
              </w:rPr>
              <w:t> </w:t>
            </w:r>
            <w:r>
              <w:rPr>
                <w:sz w:val="17"/>
              </w:rPr>
              <w:t>MED</w:t>
            </w:r>
            <w:r>
              <w:rPr>
                <w:spacing w:val="6"/>
                <w:sz w:val="17"/>
              </w:rPr>
              <w:t> </w:t>
            </w:r>
            <w:r>
              <w:rPr>
                <w:sz w:val="17"/>
              </w:rPr>
              <w:t>CIR</w:t>
            </w:r>
            <w:r>
              <w:rPr>
                <w:spacing w:val="5"/>
                <w:sz w:val="17"/>
              </w:rPr>
              <w:t> </w:t>
            </w:r>
            <w:r>
              <w:rPr>
                <w:sz w:val="17"/>
              </w:rPr>
              <w:t>TTS</w:t>
            </w:r>
            <w:r>
              <w:rPr>
                <w:spacing w:val="6"/>
                <w:sz w:val="17"/>
              </w:rPr>
              <w:t> </w:t>
            </w:r>
            <w:r>
              <w:rPr>
                <w:sz w:val="17"/>
              </w:rPr>
              <w:t>DUPLO/TRIPLO</w:t>
            </w:r>
            <w:r>
              <w:rPr>
                <w:spacing w:val="6"/>
                <w:sz w:val="17"/>
              </w:rPr>
              <w:t> </w:t>
            </w:r>
            <w:r>
              <w:rPr>
                <w:sz w:val="17"/>
              </w:rPr>
              <w:t>LUMEN</w:t>
            </w:r>
            <w:r>
              <w:rPr>
                <w:spacing w:val="5"/>
                <w:sz w:val="17"/>
              </w:rPr>
              <w:t> </w:t>
            </w:r>
            <w:r>
              <w:rPr>
                <w:sz w:val="17"/>
              </w:rPr>
              <w:t>7</w:t>
            </w:r>
            <w:r>
              <w:rPr>
                <w:spacing w:val="6"/>
                <w:sz w:val="17"/>
              </w:rPr>
              <w:t> </w:t>
            </w:r>
            <w:r>
              <w:rPr>
                <w:sz w:val="17"/>
              </w:rPr>
              <w:t>FR</w:t>
            </w:r>
            <w:r>
              <w:rPr>
                <w:spacing w:val="5"/>
                <w:sz w:val="17"/>
              </w:rPr>
              <w:t> </w:t>
            </w:r>
            <w:r>
              <w:rPr>
                <w:sz w:val="17"/>
              </w:rPr>
              <w:t>12</w:t>
            </w:r>
            <w:r>
              <w:rPr>
                <w:spacing w:val="6"/>
                <w:sz w:val="17"/>
              </w:rPr>
              <w:t> </w:t>
            </w:r>
            <w:r>
              <w:rPr>
                <w:spacing w:val="-5"/>
                <w:sz w:val="17"/>
              </w:rPr>
              <w:t>MM</w:t>
            </w:r>
          </w:p>
        </w:tc>
        <w:tc>
          <w:tcPr>
            <w:tcW w:w="2000" w:type="dxa"/>
          </w:tcPr>
          <w:p>
            <w:pPr>
              <w:pStyle w:val="TableParagraph"/>
              <w:spacing w:line="176" w:lineRule="exact" w:before="27"/>
              <w:ind w:left="761"/>
              <w:rPr>
                <w:b/>
                <w:sz w:val="17"/>
              </w:rPr>
            </w:pPr>
            <w:r>
              <w:rPr>
                <w:b/>
                <w:spacing w:val="-5"/>
                <w:sz w:val="17"/>
              </w:rPr>
              <w:t>12</w:t>
            </w:r>
          </w:p>
        </w:tc>
      </w:tr>
    </w:tbl>
    <w:p>
      <w:pPr>
        <w:pStyle w:val="TableParagraph"/>
        <w:spacing w:after="0" w:line="176" w:lineRule="exact"/>
        <w:rPr>
          <w:b/>
          <w:sz w:val="17"/>
        </w:rPr>
        <w:sectPr>
          <w:type w:val="continuous"/>
          <w:pgSz w:w="11900" w:h="16840"/>
          <w:pgMar w:header="0" w:footer="181" w:top="560" w:bottom="380" w:left="566" w:right="566"/>
        </w:sectPr>
      </w:pPr>
    </w:p>
    <w:p>
      <w:pPr>
        <w:pStyle w:val="ListParagraph"/>
        <w:numPr>
          <w:ilvl w:val="2"/>
          <w:numId w:val="52"/>
        </w:numPr>
        <w:tabs>
          <w:tab w:pos="539" w:val="left" w:leader="none"/>
        </w:tabs>
        <w:spacing w:line="240" w:lineRule="auto" w:before="75" w:after="0"/>
        <w:ind w:left="539" w:right="0" w:hanging="433"/>
        <w:jc w:val="left"/>
        <w:rPr>
          <w:b/>
          <w:sz w:val="17"/>
        </w:rPr>
      </w:pPr>
      <w:r>
        <w:rPr>
          <w:b/>
          <w:color w:val="000000"/>
          <w:sz w:val="17"/>
          <w:shd w:fill="E5E5E5" w:color="auto" w:val="clear"/>
        </w:rPr>
        <w:t>A</w:t>
      </w:r>
      <w:r>
        <w:rPr>
          <w:b/>
          <w:color w:val="000000"/>
          <w:spacing w:val="7"/>
          <w:sz w:val="17"/>
          <w:shd w:fill="E5E5E5" w:color="auto" w:val="clear"/>
        </w:rPr>
        <w:t> </w:t>
      </w:r>
      <w:r>
        <w:rPr>
          <w:b/>
          <w:color w:val="000000"/>
          <w:sz w:val="17"/>
          <w:shd w:fill="E5E5E5" w:color="auto" w:val="clear"/>
        </w:rPr>
        <w:t>MEMÓRIA</w:t>
      </w:r>
      <w:r>
        <w:rPr>
          <w:b/>
          <w:color w:val="000000"/>
          <w:spacing w:val="8"/>
          <w:sz w:val="17"/>
          <w:shd w:fill="E5E5E5" w:color="auto" w:val="clear"/>
        </w:rPr>
        <w:t> </w:t>
      </w:r>
      <w:r>
        <w:rPr>
          <w:b/>
          <w:color w:val="000000"/>
          <w:sz w:val="17"/>
          <w:shd w:fill="E5E5E5" w:color="auto" w:val="clear"/>
        </w:rPr>
        <w:t>DE</w:t>
      </w:r>
      <w:r>
        <w:rPr>
          <w:b/>
          <w:color w:val="000000"/>
          <w:spacing w:val="8"/>
          <w:sz w:val="17"/>
          <w:shd w:fill="E5E5E5" w:color="auto" w:val="clear"/>
        </w:rPr>
        <w:t> </w:t>
      </w:r>
      <w:r>
        <w:rPr>
          <w:b/>
          <w:color w:val="000000"/>
          <w:sz w:val="17"/>
          <w:shd w:fill="E5E5E5" w:color="auto" w:val="clear"/>
        </w:rPr>
        <w:t>CÁLCULO</w:t>
      </w:r>
      <w:r>
        <w:rPr>
          <w:b/>
          <w:color w:val="000000"/>
          <w:spacing w:val="7"/>
          <w:sz w:val="17"/>
          <w:shd w:fill="E5E5E5" w:color="auto" w:val="clear"/>
        </w:rPr>
        <w:t> </w:t>
      </w:r>
      <w:r>
        <w:rPr>
          <w:b/>
          <w:color w:val="000000"/>
          <w:sz w:val="17"/>
          <w:shd w:fill="E5E5E5" w:color="auto" w:val="clear"/>
        </w:rPr>
        <w:t>PARA</w:t>
      </w:r>
      <w:r>
        <w:rPr>
          <w:b/>
          <w:color w:val="000000"/>
          <w:spacing w:val="8"/>
          <w:sz w:val="17"/>
          <w:shd w:fill="E5E5E5" w:color="auto" w:val="clear"/>
        </w:rPr>
        <w:t> </w:t>
      </w:r>
      <w:r>
        <w:rPr>
          <w:b/>
          <w:color w:val="000000"/>
          <w:sz w:val="17"/>
          <w:shd w:fill="E5E5E5" w:color="auto" w:val="clear"/>
        </w:rPr>
        <w:t>COMPOR</w:t>
      </w:r>
      <w:r>
        <w:rPr>
          <w:b/>
          <w:color w:val="000000"/>
          <w:spacing w:val="8"/>
          <w:sz w:val="17"/>
          <w:shd w:fill="E5E5E5" w:color="auto" w:val="clear"/>
        </w:rPr>
        <w:t> </w:t>
      </w:r>
      <w:r>
        <w:rPr>
          <w:b/>
          <w:color w:val="000000"/>
          <w:sz w:val="17"/>
          <w:shd w:fill="E5E5E5" w:color="auto" w:val="clear"/>
        </w:rPr>
        <w:t>A</w:t>
      </w:r>
      <w:r>
        <w:rPr>
          <w:b/>
          <w:color w:val="000000"/>
          <w:spacing w:val="8"/>
          <w:sz w:val="17"/>
          <w:shd w:fill="E5E5E5" w:color="auto" w:val="clear"/>
        </w:rPr>
        <w:t> </w:t>
      </w:r>
      <w:r>
        <w:rPr>
          <w:b/>
          <w:color w:val="000000"/>
          <w:sz w:val="17"/>
          <w:shd w:fill="E5E5E5" w:color="auto" w:val="clear"/>
        </w:rPr>
        <w:t>QUANTIDADE</w:t>
      </w:r>
      <w:r>
        <w:rPr>
          <w:b/>
          <w:color w:val="000000"/>
          <w:spacing w:val="7"/>
          <w:sz w:val="17"/>
          <w:shd w:fill="E5E5E5" w:color="auto" w:val="clear"/>
        </w:rPr>
        <w:t> </w:t>
      </w:r>
      <w:r>
        <w:rPr>
          <w:b/>
          <w:color w:val="000000"/>
          <w:sz w:val="17"/>
          <w:shd w:fill="E5E5E5" w:color="auto" w:val="clear"/>
        </w:rPr>
        <w:t>A</w:t>
      </w:r>
      <w:r>
        <w:rPr>
          <w:b/>
          <w:color w:val="000000"/>
          <w:spacing w:val="8"/>
          <w:sz w:val="17"/>
          <w:shd w:fill="E5E5E5" w:color="auto" w:val="clear"/>
        </w:rPr>
        <w:t> </w:t>
      </w:r>
      <w:r>
        <w:rPr>
          <w:b/>
          <w:color w:val="000000"/>
          <w:sz w:val="17"/>
          <w:shd w:fill="E5E5E5" w:color="auto" w:val="clear"/>
        </w:rPr>
        <w:t>SER</w:t>
      </w:r>
      <w:r>
        <w:rPr>
          <w:b/>
          <w:color w:val="000000"/>
          <w:spacing w:val="8"/>
          <w:sz w:val="17"/>
          <w:shd w:fill="E5E5E5" w:color="auto" w:val="clear"/>
        </w:rPr>
        <w:t> </w:t>
      </w:r>
      <w:r>
        <w:rPr>
          <w:b/>
          <w:color w:val="000000"/>
          <w:sz w:val="17"/>
          <w:shd w:fill="E5E5E5" w:color="auto" w:val="clear"/>
        </w:rPr>
        <w:t>CONTRATADA</w:t>
      </w:r>
      <w:r>
        <w:rPr>
          <w:b/>
          <w:color w:val="000000"/>
          <w:spacing w:val="7"/>
          <w:sz w:val="17"/>
          <w:shd w:fill="E5E5E5" w:color="auto" w:val="clear"/>
        </w:rPr>
        <w:t> </w:t>
      </w:r>
      <w:r>
        <w:rPr>
          <w:b/>
          <w:color w:val="000000"/>
          <w:sz w:val="17"/>
          <w:shd w:fill="E5E5E5" w:color="auto" w:val="clear"/>
        </w:rPr>
        <w:t>DE</w:t>
      </w:r>
      <w:r>
        <w:rPr>
          <w:b/>
          <w:color w:val="000000"/>
          <w:spacing w:val="8"/>
          <w:sz w:val="17"/>
          <w:shd w:fill="E5E5E5" w:color="auto" w:val="clear"/>
        </w:rPr>
        <w:t> </w:t>
      </w:r>
      <w:r>
        <w:rPr>
          <w:b/>
          <w:color w:val="000000"/>
          <w:sz w:val="17"/>
          <w:shd w:fill="E5E5E5" w:color="auto" w:val="clear"/>
        </w:rPr>
        <w:t>CADA</w:t>
      </w:r>
      <w:r>
        <w:rPr>
          <w:b/>
          <w:color w:val="000000"/>
          <w:spacing w:val="8"/>
          <w:sz w:val="17"/>
          <w:shd w:fill="E5E5E5" w:color="auto" w:val="clear"/>
        </w:rPr>
        <w:t> </w:t>
      </w:r>
      <w:r>
        <w:rPr>
          <w:b/>
          <w:color w:val="000000"/>
          <w:sz w:val="17"/>
          <w:shd w:fill="E5E5E5" w:color="auto" w:val="clear"/>
        </w:rPr>
        <w:t>ITEM,</w:t>
      </w:r>
      <w:r>
        <w:rPr>
          <w:b/>
          <w:color w:val="000000"/>
          <w:spacing w:val="8"/>
          <w:sz w:val="17"/>
          <w:shd w:fill="E5E5E5" w:color="auto" w:val="clear"/>
        </w:rPr>
        <w:t> </w:t>
      </w:r>
      <w:r>
        <w:rPr>
          <w:b/>
          <w:color w:val="000000"/>
          <w:sz w:val="17"/>
          <w:shd w:fill="E5E5E5" w:color="auto" w:val="clear"/>
        </w:rPr>
        <w:t>BASEIA-</w:t>
      </w:r>
      <w:r>
        <w:rPr>
          <w:b/>
          <w:color w:val="000000"/>
          <w:spacing w:val="-5"/>
          <w:sz w:val="17"/>
          <w:shd w:fill="E5E5E5" w:color="auto" w:val="clear"/>
        </w:rPr>
        <w:t>SE</w:t>
      </w:r>
      <w:r>
        <w:rPr>
          <w:b/>
          <w:color w:val="000000"/>
          <w:spacing w:val="-5"/>
          <w:sz w:val="17"/>
        </w:rPr>
        <w:t>:</w:t>
      </w:r>
    </w:p>
    <w:p>
      <w:pPr>
        <w:pStyle w:val="ListParagraph"/>
        <w:numPr>
          <w:ilvl w:val="0"/>
          <w:numId w:val="56"/>
        </w:numPr>
        <w:tabs>
          <w:tab w:pos="207" w:val="left" w:leader="none"/>
        </w:tabs>
        <w:spacing w:line="288" w:lineRule="auto" w:before="39" w:after="0"/>
        <w:ind w:left="106" w:right="105" w:firstLine="0"/>
        <w:jc w:val="left"/>
        <w:rPr>
          <w:sz w:val="17"/>
        </w:rPr>
      </w:pPr>
      <w:r>
        <w:rPr>
          <w:sz w:val="17"/>
        </w:rPr>
        <w:t>na</w:t>
      </w:r>
      <w:r>
        <w:rPr>
          <w:spacing w:val="38"/>
          <w:sz w:val="17"/>
        </w:rPr>
        <w:t> </w:t>
      </w:r>
      <w:r>
        <w:rPr>
          <w:sz w:val="17"/>
        </w:rPr>
        <w:t>análise</w:t>
      </w:r>
      <w:r>
        <w:rPr>
          <w:spacing w:val="38"/>
          <w:sz w:val="17"/>
        </w:rPr>
        <w:t> </w:t>
      </w:r>
      <w:r>
        <w:rPr>
          <w:sz w:val="17"/>
        </w:rPr>
        <w:t>do</w:t>
      </w:r>
      <w:r>
        <w:rPr>
          <w:spacing w:val="39"/>
          <w:sz w:val="17"/>
        </w:rPr>
        <w:t> </w:t>
      </w:r>
      <w:r>
        <w:rPr>
          <w:sz w:val="17"/>
        </w:rPr>
        <w:t>consumo</w:t>
      </w:r>
      <w:r>
        <w:rPr>
          <w:spacing w:val="39"/>
          <w:sz w:val="17"/>
        </w:rPr>
        <w:t> </w:t>
      </w:r>
      <w:r>
        <w:rPr>
          <w:sz w:val="17"/>
        </w:rPr>
        <w:t>do</w:t>
      </w:r>
      <w:r>
        <w:rPr>
          <w:spacing w:val="39"/>
          <w:sz w:val="17"/>
        </w:rPr>
        <w:t> </w:t>
      </w:r>
      <w:r>
        <w:rPr>
          <w:sz w:val="17"/>
        </w:rPr>
        <w:t>contrato</w:t>
      </w:r>
      <w:r>
        <w:rPr>
          <w:spacing w:val="39"/>
          <w:sz w:val="17"/>
        </w:rPr>
        <w:t> </w:t>
      </w:r>
      <w:r>
        <w:rPr>
          <w:sz w:val="17"/>
        </w:rPr>
        <w:t>anterior</w:t>
      </w:r>
      <w:r>
        <w:rPr>
          <w:spacing w:val="39"/>
          <w:sz w:val="17"/>
        </w:rPr>
        <w:t> </w:t>
      </w:r>
      <w:r>
        <w:rPr>
          <w:sz w:val="17"/>
        </w:rPr>
        <w:t>mais</w:t>
      </w:r>
      <w:r>
        <w:rPr>
          <w:spacing w:val="38"/>
          <w:sz w:val="17"/>
        </w:rPr>
        <w:t> </w:t>
      </w:r>
      <w:r>
        <w:rPr>
          <w:sz w:val="17"/>
        </w:rPr>
        <w:t>incremento</w:t>
      </w:r>
      <w:r>
        <w:rPr>
          <w:spacing w:val="39"/>
          <w:sz w:val="17"/>
        </w:rPr>
        <w:t> </w:t>
      </w:r>
      <w:r>
        <w:rPr>
          <w:sz w:val="17"/>
        </w:rPr>
        <w:t>de</w:t>
      </w:r>
      <w:r>
        <w:rPr>
          <w:spacing w:val="38"/>
          <w:sz w:val="17"/>
        </w:rPr>
        <w:t> </w:t>
      </w:r>
      <w:r>
        <w:rPr>
          <w:sz w:val="17"/>
        </w:rPr>
        <w:t>segurança</w:t>
      </w:r>
      <w:r>
        <w:rPr>
          <w:spacing w:val="38"/>
          <w:sz w:val="17"/>
        </w:rPr>
        <w:t> </w:t>
      </w:r>
      <w:r>
        <w:rPr>
          <w:sz w:val="17"/>
        </w:rPr>
        <w:t>(10%)</w:t>
      </w:r>
      <w:r>
        <w:rPr>
          <w:spacing w:val="39"/>
          <w:sz w:val="17"/>
        </w:rPr>
        <w:t> </w:t>
      </w:r>
      <w:r>
        <w:rPr>
          <w:sz w:val="17"/>
        </w:rPr>
        <w:t>em</w:t>
      </w:r>
      <w:r>
        <w:rPr>
          <w:spacing w:val="39"/>
          <w:sz w:val="17"/>
        </w:rPr>
        <w:t> </w:t>
      </w:r>
      <w:r>
        <w:rPr>
          <w:sz w:val="17"/>
        </w:rPr>
        <w:t>função</w:t>
      </w:r>
      <w:r>
        <w:rPr>
          <w:spacing w:val="39"/>
          <w:sz w:val="17"/>
        </w:rPr>
        <w:t> </w:t>
      </w:r>
      <w:r>
        <w:rPr>
          <w:sz w:val="17"/>
        </w:rPr>
        <w:t>dos</w:t>
      </w:r>
      <w:r>
        <w:rPr>
          <w:spacing w:val="38"/>
          <w:sz w:val="17"/>
        </w:rPr>
        <w:t> </w:t>
      </w:r>
      <w:r>
        <w:rPr>
          <w:sz w:val="17"/>
        </w:rPr>
        <w:t>aumentos</w:t>
      </w:r>
      <w:r>
        <w:rPr>
          <w:spacing w:val="38"/>
          <w:sz w:val="17"/>
        </w:rPr>
        <w:t> </w:t>
      </w:r>
      <w:r>
        <w:rPr>
          <w:sz w:val="17"/>
        </w:rPr>
        <w:t>de</w:t>
      </w:r>
      <w:r>
        <w:rPr>
          <w:spacing w:val="38"/>
          <w:sz w:val="17"/>
        </w:rPr>
        <w:t> </w:t>
      </w:r>
      <w:r>
        <w:rPr>
          <w:sz w:val="17"/>
        </w:rPr>
        <w:t>consumo</w:t>
      </w:r>
      <w:r>
        <w:rPr>
          <w:spacing w:val="39"/>
          <w:sz w:val="17"/>
        </w:rPr>
        <w:t> </w:t>
      </w:r>
      <w:r>
        <w:rPr>
          <w:sz w:val="17"/>
        </w:rPr>
        <w:t>por</w:t>
      </w:r>
      <w:r>
        <w:rPr>
          <w:spacing w:val="39"/>
          <w:sz w:val="17"/>
        </w:rPr>
        <w:t> </w:t>
      </w:r>
      <w:r>
        <w:rPr>
          <w:sz w:val="17"/>
        </w:rPr>
        <w:t>fato</w:t>
      </w:r>
      <w:r>
        <w:rPr>
          <w:spacing w:val="39"/>
          <w:sz w:val="17"/>
        </w:rPr>
        <w:t> </w:t>
      </w:r>
      <w:r>
        <w:rPr>
          <w:sz w:val="17"/>
        </w:rPr>
        <w:t>superveniente (demandas judiciais, etc...) ((consumo médio mensal nos últimos 12 meses x 12)*1,1), conforme relatório de consumo doc. (</w:t>
      </w:r>
      <w:r>
        <w:rPr>
          <w:color w:val="0000FF"/>
          <w:sz w:val="17"/>
        </w:rPr>
        <w:t>71574138</w:t>
      </w:r>
      <w:r>
        <w:rPr>
          <w:sz w:val="17"/>
        </w:rPr>
        <w:t>).</w:t>
      </w:r>
    </w:p>
    <w:p>
      <w:pPr>
        <w:pStyle w:val="ListParagraph"/>
        <w:numPr>
          <w:ilvl w:val="0"/>
          <w:numId w:val="56"/>
        </w:numPr>
        <w:tabs>
          <w:tab w:pos="186" w:val="left" w:leader="none"/>
        </w:tabs>
        <w:spacing w:line="240" w:lineRule="auto" w:before="1" w:after="0"/>
        <w:ind w:left="186" w:right="0" w:hanging="80"/>
        <w:jc w:val="left"/>
        <w:rPr>
          <w:sz w:val="17"/>
        </w:rPr>
      </w:pPr>
      <w:r>
        <w:rPr>
          <w:sz w:val="17"/>
        </w:rPr>
        <w:t>na</w:t>
      </w:r>
      <w:r>
        <w:rPr>
          <w:spacing w:val="5"/>
          <w:sz w:val="17"/>
        </w:rPr>
        <w:t> </w:t>
      </w:r>
      <w:r>
        <w:rPr>
          <w:sz w:val="17"/>
        </w:rPr>
        <w:t>solicitação</w:t>
      </w:r>
      <w:r>
        <w:rPr>
          <w:spacing w:val="5"/>
          <w:sz w:val="17"/>
        </w:rPr>
        <w:t> </w:t>
      </w:r>
      <w:r>
        <w:rPr>
          <w:sz w:val="17"/>
        </w:rPr>
        <w:t>da</w:t>
      </w:r>
      <w:r>
        <w:rPr>
          <w:spacing w:val="5"/>
          <w:sz w:val="17"/>
        </w:rPr>
        <w:t> </w:t>
      </w:r>
      <w:r>
        <w:rPr>
          <w:sz w:val="17"/>
        </w:rPr>
        <w:t>unidade</w:t>
      </w:r>
      <w:r>
        <w:rPr>
          <w:spacing w:val="6"/>
          <w:sz w:val="17"/>
        </w:rPr>
        <w:t> </w:t>
      </w:r>
      <w:r>
        <w:rPr>
          <w:sz w:val="17"/>
        </w:rPr>
        <w:t>demandante,</w:t>
      </w:r>
      <w:r>
        <w:rPr>
          <w:spacing w:val="5"/>
          <w:sz w:val="17"/>
        </w:rPr>
        <w:t> </w:t>
      </w:r>
      <w:r>
        <w:rPr>
          <w:sz w:val="17"/>
        </w:rPr>
        <w:t>tendo</w:t>
      </w:r>
      <w:r>
        <w:rPr>
          <w:spacing w:val="5"/>
          <w:sz w:val="17"/>
        </w:rPr>
        <w:t> </w:t>
      </w:r>
      <w:r>
        <w:rPr>
          <w:sz w:val="17"/>
        </w:rPr>
        <w:t>em</w:t>
      </w:r>
      <w:r>
        <w:rPr>
          <w:spacing w:val="6"/>
          <w:sz w:val="17"/>
        </w:rPr>
        <w:t> </w:t>
      </w:r>
      <w:r>
        <w:rPr>
          <w:sz w:val="17"/>
        </w:rPr>
        <w:t>vista</w:t>
      </w:r>
      <w:r>
        <w:rPr>
          <w:spacing w:val="5"/>
          <w:sz w:val="17"/>
        </w:rPr>
        <w:t> </w:t>
      </w:r>
      <w:r>
        <w:rPr>
          <w:sz w:val="17"/>
        </w:rPr>
        <w:t>a</w:t>
      </w:r>
      <w:r>
        <w:rPr>
          <w:spacing w:val="5"/>
          <w:sz w:val="17"/>
        </w:rPr>
        <w:t> </w:t>
      </w:r>
      <w:r>
        <w:rPr>
          <w:sz w:val="17"/>
        </w:rPr>
        <w:t>capacidade</w:t>
      </w:r>
      <w:r>
        <w:rPr>
          <w:spacing w:val="5"/>
          <w:sz w:val="17"/>
        </w:rPr>
        <w:t> </w:t>
      </w:r>
      <w:r>
        <w:rPr>
          <w:sz w:val="17"/>
        </w:rPr>
        <w:t>instalada</w:t>
      </w:r>
      <w:r>
        <w:rPr>
          <w:spacing w:val="6"/>
          <w:sz w:val="17"/>
        </w:rPr>
        <w:t> </w:t>
      </w:r>
      <w:r>
        <w:rPr>
          <w:sz w:val="17"/>
        </w:rPr>
        <w:t>do</w:t>
      </w:r>
      <w:r>
        <w:rPr>
          <w:spacing w:val="5"/>
          <w:sz w:val="17"/>
        </w:rPr>
        <w:t> </w:t>
      </w:r>
      <w:r>
        <w:rPr>
          <w:sz w:val="17"/>
        </w:rPr>
        <w:t>centro</w:t>
      </w:r>
      <w:r>
        <w:rPr>
          <w:spacing w:val="5"/>
          <w:sz w:val="17"/>
        </w:rPr>
        <w:t> </w:t>
      </w:r>
      <w:r>
        <w:rPr>
          <w:spacing w:val="-2"/>
          <w:sz w:val="17"/>
        </w:rPr>
        <w:t>cirúrgico;</w:t>
      </w:r>
    </w:p>
    <w:p>
      <w:pPr>
        <w:pStyle w:val="ListParagraph"/>
        <w:numPr>
          <w:ilvl w:val="0"/>
          <w:numId w:val="56"/>
        </w:numPr>
        <w:tabs>
          <w:tab w:pos="186" w:val="left" w:leader="none"/>
        </w:tabs>
        <w:spacing w:line="240" w:lineRule="auto" w:before="39" w:after="0"/>
        <w:ind w:left="186" w:right="0" w:hanging="80"/>
        <w:jc w:val="left"/>
        <w:rPr>
          <w:sz w:val="17"/>
        </w:rPr>
      </w:pPr>
      <w:r>
        <w:rPr>
          <w:sz w:val="17"/>
        </w:rPr>
        <w:t>na</w:t>
      </w:r>
      <w:r>
        <w:rPr>
          <w:spacing w:val="4"/>
          <w:sz w:val="17"/>
        </w:rPr>
        <w:t> </w:t>
      </w:r>
      <w:r>
        <w:rPr>
          <w:sz w:val="17"/>
        </w:rPr>
        <w:t>pactuação</w:t>
      </w:r>
      <w:r>
        <w:rPr>
          <w:spacing w:val="5"/>
          <w:sz w:val="17"/>
        </w:rPr>
        <w:t> </w:t>
      </w:r>
      <w:r>
        <w:rPr>
          <w:sz w:val="17"/>
        </w:rPr>
        <w:t>com</w:t>
      </w:r>
      <w:r>
        <w:rPr>
          <w:spacing w:val="4"/>
          <w:sz w:val="17"/>
        </w:rPr>
        <w:t> </w:t>
      </w:r>
      <w:r>
        <w:rPr>
          <w:sz w:val="17"/>
        </w:rPr>
        <w:t>o</w:t>
      </w:r>
      <w:r>
        <w:rPr>
          <w:spacing w:val="5"/>
          <w:sz w:val="17"/>
        </w:rPr>
        <w:t> </w:t>
      </w:r>
      <w:r>
        <w:rPr>
          <w:sz w:val="17"/>
        </w:rPr>
        <w:t>Gestor</w:t>
      </w:r>
      <w:r>
        <w:rPr>
          <w:spacing w:val="4"/>
          <w:sz w:val="17"/>
        </w:rPr>
        <w:t> </w:t>
      </w:r>
      <w:r>
        <w:rPr>
          <w:sz w:val="17"/>
        </w:rPr>
        <w:t>Pleno</w:t>
      </w:r>
      <w:r>
        <w:rPr>
          <w:spacing w:val="5"/>
          <w:sz w:val="17"/>
        </w:rPr>
        <w:t> </w:t>
      </w:r>
      <w:r>
        <w:rPr>
          <w:spacing w:val="-10"/>
          <w:sz w:val="17"/>
        </w:rPr>
        <w:t>e</w:t>
      </w:r>
    </w:p>
    <w:p>
      <w:pPr>
        <w:pStyle w:val="ListParagraph"/>
        <w:numPr>
          <w:ilvl w:val="0"/>
          <w:numId w:val="56"/>
        </w:numPr>
        <w:tabs>
          <w:tab w:pos="186" w:val="left" w:leader="none"/>
        </w:tabs>
        <w:spacing w:line="240" w:lineRule="auto" w:before="40" w:after="0"/>
        <w:ind w:left="186" w:right="0" w:hanging="80"/>
        <w:jc w:val="left"/>
        <w:rPr>
          <w:sz w:val="17"/>
        </w:rPr>
      </w:pPr>
      <w:r>
        <w:rPr>
          <w:sz w:val="17"/>
        </w:rPr>
        <w:t>na</w:t>
      </w:r>
      <w:r>
        <w:rPr>
          <w:spacing w:val="4"/>
          <w:sz w:val="17"/>
        </w:rPr>
        <w:t> </w:t>
      </w:r>
      <w:r>
        <w:rPr>
          <w:sz w:val="17"/>
        </w:rPr>
        <w:t>autorização</w:t>
      </w:r>
      <w:r>
        <w:rPr>
          <w:spacing w:val="4"/>
          <w:sz w:val="17"/>
        </w:rPr>
        <w:t> </w:t>
      </w:r>
      <w:r>
        <w:rPr>
          <w:sz w:val="17"/>
        </w:rPr>
        <w:t>da</w:t>
      </w:r>
      <w:r>
        <w:rPr>
          <w:spacing w:val="5"/>
          <w:sz w:val="17"/>
        </w:rPr>
        <w:t> </w:t>
      </w:r>
      <w:r>
        <w:rPr>
          <w:sz w:val="17"/>
        </w:rPr>
        <w:t>Direção</w:t>
      </w:r>
      <w:r>
        <w:rPr>
          <w:spacing w:val="4"/>
          <w:sz w:val="17"/>
        </w:rPr>
        <w:t> </w:t>
      </w:r>
      <w:r>
        <w:rPr>
          <w:sz w:val="17"/>
        </w:rPr>
        <w:t>Geral,</w:t>
      </w:r>
      <w:r>
        <w:rPr>
          <w:spacing w:val="5"/>
          <w:sz w:val="17"/>
        </w:rPr>
        <w:t> </w:t>
      </w:r>
      <w:r>
        <w:rPr>
          <w:sz w:val="17"/>
        </w:rPr>
        <w:t>sob</w:t>
      </w:r>
      <w:r>
        <w:rPr>
          <w:spacing w:val="4"/>
          <w:sz w:val="17"/>
        </w:rPr>
        <w:t> </w:t>
      </w:r>
      <w:r>
        <w:rPr>
          <w:sz w:val="17"/>
        </w:rPr>
        <w:t>a</w:t>
      </w:r>
      <w:r>
        <w:rPr>
          <w:spacing w:val="5"/>
          <w:sz w:val="17"/>
        </w:rPr>
        <w:t> </w:t>
      </w:r>
      <w:r>
        <w:rPr>
          <w:sz w:val="17"/>
        </w:rPr>
        <w:t>perspectiva</w:t>
      </w:r>
      <w:r>
        <w:rPr>
          <w:spacing w:val="4"/>
          <w:sz w:val="17"/>
        </w:rPr>
        <w:t> </w:t>
      </w:r>
      <w:r>
        <w:rPr>
          <w:spacing w:val="-2"/>
          <w:sz w:val="17"/>
        </w:rPr>
        <w:t>orçamentária.</w:t>
      </w:r>
    </w:p>
    <w:p>
      <w:pPr>
        <w:pStyle w:val="BodyText"/>
        <w:spacing w:before="78"/>
      </w:pPr>
    </w:p>
    <w:p>
      <w:pPr>
        <w:pStyle w:val="Heading2"/>
        <w:numPr>
          <w:ilvl w:val="1"/>
          <w:numId w:val="52"/>
        </w:numPr>
        <w:tabs>
          <w:tab w:pos="408" w:val="left" w:leader="none"/>
        </w:tabs>
        <w:spacing w:line="240" w:lineRule="auto" w:before="1" w:after="0"/>
        <w:ind w:left="408" w:right="0" w:hanging="302"/>
        <w:jc w:val="left"/>
      </w:pPr>
      <w:r>
        <w:rPr>
          <w:color w:val="000000"/>
          <w:shd w:fill="E5E5E5" w:color="auto" w:val="clear"/>
        </w:rPr>
        <w:t>ESTIMATIVA</w:t>
      </w:r>
      <w:r>
        <w:rPr>
          <w:color w:val="000000"/>
          <w:spacing w:val="7"/>
          <w:shd w:fill="E5E5E5" w:color="auto" w:val="clear"/>
        </w:rPr>
        <w:t> </w:t>
      </w:r>
      <w:r>
        <w:rPr>
          <w:color w:val="000000"/>
          <w:shd w:fill="E5E5E5" w:color="auto" w:val="clear"/>
        </w:rPr>
        <w:t>DO</w:t>
      </w:r>
      <w:r>
        <w:rPr>
          <w:color w:val="000000"/>
          <w:spacing w:val="7"/>
          <w:shd w:fill="E5E5E5" w:color="auto" w:val="clear"/>
        </w:rPr>
        <w:t> </w:t>
      </w:r>
      <w:r>
        <w:rPr>
          <w:color w:val="000000"/>
          <w:shd w:fill="E5E5E5" w:color="auto" w:val="clear"/>
        </w:rPr>
        <w:t>VALOR</w:t>
      </w:r>
      <w:r>
        <w:rPr>
          <w:color w:val="000000"/>
          <w:spacing w:val="7"/>
          <w:shd w:fill="E5E5E5" w:color="auto" w:val="clear"/>
        </w:rPr>
        <w:t> </w:t>
      </w:r>
      <w:r>
        <w:rPr>
          <w:color w:val="000000"/>
          <w:shd w:fill="E5E5E5" w:color="auto" w:val="clear"/>
        </w:rPr>
        <w:t>DA</w:t>
      </w:r>
      <w:r>
        <w:rPr>
          <w:color w:val="000000"/>
          <w:spacing w:val="8"/>
          <w:shd w:fill="E5E5E5" w:color="auto" w:val="clear"/>
        </w:rPr>
        <w:t> </w:t>
      </w:r>
      <w:r>
        <w:rPr>
          <w:color w:val="000000"/>
          <w:spacing w:val="-2"/>
          <w:shd w:fill="E5E5E5" w:color="auto" w:val="clear"/>
        </w:rPr>
        <w:t>CONTRATAÇÃO</w:t>
      </w:r>
    </w:p>
    <w:p>
      <w:pPr>
        <w:pStyle w:val="BodyText"/>
        <w:spacing w:line="288" w:lineRule="auto" w:before="39"/>
        <w:ind w:left="106" w:right="105"/>
        <w:jc w:val="both"/>
      </w:pPr>
      <w:r>
        <w:rPr/>
        <w:t>Por meio do Sistema Integrado de Gestão de Aquisições (SIGA), constata-se que o último preço unitário praticado em contrato com a UERJ/ HUPE firmado em 10/08/2023, foi de R$ 1.700,00 para o item 1, de R$ 1.100,00 para o item 2, de R$ 2.500,00 para o item 3, de R$ 2.700,00 para o item 4, de</w:t>
      </w:r>
      <w:r>
        <w:rPr>
          <w:spacing w:val="80"/>
        </w:rPr>
        <w:t> </w:t>
      </w:r>
      <w:r>
        <w:rPr/>
        <w:t>R$ 1.044,88 para o item 5, de R$ 1.300,00 para o item 6, de R$ 6.499,99 para o item 7, de R$ 3.799,59 para o item 8 e de R$ 514,99 para o item 9. O último</w:t>
      </w:r>
      <w:r>
        <w:rPr>
          <w:spacing w:val="12"/>
        </w:rPr>
        <w:t> </w:t>
      </w:r>
      <w:r>
        <w:rPr/>
        <w:t>preço</w:t>
      </w:r>
      <w:r>
        <w:rPr>
          <w:spacing w:val="12"/>
        </w:rPr>
        <w:t> </w:t>
      </w:r>
      <w:r>
        <w:rPr/>
        <w:t>unitário</w:t>
      </w:r>
      <w:r>
        <w:rPr>
          <w:spacing w:val="12"/>
        </w:rPr>
        <w:t> </w:t>
      </w:r>
      <w:r>
        <w:rPr/>
        <w:t>praticado</w:t>
      </w:r>
      <w:r>
        <w:rPr>
          <w:spacing w:val="12"/>
        </w:rPr>
        <w:t> </w:t>
      </w:r>
      <w:r>
        <w:rPr/>
        <w:t>em</w:t>
      </w:r>
      <w:r>
        <w:rPr>
          <w:spacing w:val="12"/>
        </w:rPr>
        <w:t> </w:t>
      </w:r>
      <w:r>
        <w:rPr/>
        <w:t>contrato</w:t>
      </w:r>
      <w:r>
        <w:rPr>
          <w:spacing w:val="12"/>
        </w:rPr>
        <w:t> </w:t>
      </w:r>
      <w:r>
        <w:rPr/>
        <w:t>com</w:t>
      </w:r>
      <w:r>
        <w:rPr>
          <w:spacing w:val="12"/>
        </w:rPr>
        <w:t> </w:t>
      </w:r>
      <w:r>
        <w:rPr/>
        <w:t>a</w:t>
      </w:r>
      <w:r>
        <w:rPr>
          <w:spacing w:val="12"/>
        </w:rPr>
        <w:t> </w:t>
      </w:r>
      <w:r>
        <w:rPr/>
        <w:t>UERJ/</w:t>
      </w:r>
      <w:r>
        <w:rPr>
          <w:spacing w:val="12"/>
        </w:rPr>
        <w:t> </w:t>
      </w:r>
      <w:r>
        <w:rPr/>
        <w:t>HUPE</w:t>
      </w:r>
      <w:r>
        <w:rPr>
          <w:spacing w:val="12"/>
        </w:rPr>
        <w:t> </w:t>
      </w:r>
      <w:r>
        <w:rPr/>
        <w:t>firmado</w:t>
      </w:r>
      <w:r>
        <w:rPr>
          <w:spacing w:val="12"/>
        </w:rPr>
        <w:t> </w:t>
      </w:r>
      <w:r>
        <w:rPr/>
        <w:t>em</w:t>
      </w:r>
      <w:r>
        <w:rPr>
          <w:spacing w:val="12"/>
        </w:rPr>
        <w:t> </w:t>
      </w:r>
      <w:r>
        <w:rPr/>
        <w:t>15/09/2023,</w:t>
      </w:r>
      <w:r>
        <w:rPr>
          <w:spacing w:val="12"/>
        </w:rPr>
        <w:t> </w:t>
      </w:r>
      <w:r>
        <w:rPr/>
        <w:t>foi</w:t>
      </w:r>
      <w:r>
        <w:rPr>
          <w:spacing w:val="12"/>
        </w:rPr>
        <w:t> </w:t>
      </w:r>
      <w:r>
        <w:rPr/>
        <w:t>de</w:t>
      </w:r>
      <w:r>
        <w:rPr>
          <w:spacing w:val="12"/>
        </w:rPr>
        <w:t> </w:t>
      </w:r>
      <w:r>
        <w:rPr/>
        <w:t>R$</w:t>
      </w:r>
      <w:r>
        <w:rPr>
          <w:spacing w:val="12"/>
        </w:rPr>
        <w:t> </w:t>
      </w:r>
      <w:r>
        <w:rPr/>
        <w:t>800,00</w:t>
      </w:r>
      <w:r>
        <w:rPr>
          <w:spacing w:val="12"/>
        </w:rPr>
        <w:t> </w:t>
      </w:r>
      <w:r>
        <w:rPr/>
        <w:t>para</w:t>
      </w:r>
      <w:r>
        <w:rPr>
          <w:spacing w:val="12"/>
        </w:rPr>
        <w:t> </w:t>
      </w:r>
      <w:r>
        <w:rPr/>
        <w:t>o</w:t>
      </w:r>
      <w:r>
        <w:rPr>
          <w:spacing w:val="12"/>
        </w:rPr>
        <w:t> </w:t>
      </w:r>
      <w:r>
        <w:rPr/>
        <w:t>item</w:t>
      </w:r>
      <w:r>
        <w:rPr>
          <w:spacing w:val="12"/>
        </w:rPr>
        <w:t> </w:t>
      </w:r>
      <w:r>
        <w:rPr/>
        <w:t>10</w:t>
      </w:r>
      <w:r>
        <w:rPr>
          <w:spacing w:val="12"/>
        </w:rPr>
        <w:t> </w:t>
      </w:r>
      <w:r>
        <w:rPr/>
        <w:t>e</w:t>
      </w:r>
      <w:r>
        <w:rPr>
          <w:spacing w:val="12"/>
        </w:rPr>
        <w:t> </w:t>
      </w:r>
      <w:r>
        <w:rPr/>
        <w:t>de</w:t>
      </w:r>
      <w:r>
        <w:rPr>
          <w:spacing w:val="12"/>
        </w:rPr>
        <w:t> </w:t>
      </w:r>
      <w:r>
        <w:rPr/>
        <w:t>R$</w:t>
      </w:r>
      <w:r>
        <w:rPr>
          <w:spacing w:val="12"/>
        </w:rPr>
        <w:t> </w:t>
      </w:r>
      <w:r>
        <w:rPr/>
        <w:t>860,00</w:t>
      </w:r>
      <w:r>
        <w:rPr>
          <w:spacing w:val="12"/>
        </w:rPr>
        <w:t> </w:t>
      </w:r>
      <w:r>
        <w:rPr/>
        <w:t>para</w:t>
      </w:r>
      <w:r>
        <w:rPr>
          <w:spacing w:val="12"/>
        </w:rPr>
        <w:t> </w:t>
      </w:r>
      <w:r>
        <w:rPr/>
        <w:t>o</w:t>
      </w:r>
      <w:r>
        <w:rPr>
          <w:spacing w:val="12"/>
        </w:rPr>
        <w:t> </w:t>
      </w:r>
      <w:r>
        <w:rPr/>
        <w:t>item </w:t>
      </w:r>
      <w:r>
        <w:rPr>
          <w:spacing w:val="-4"/>
        </w:rPr>
        <w:t>11.</w:t>
      </w:r>
    </w:p>
    <w:p>
      <w:pPr>
        <w:pStyle w:val="BodyText"/>
        <w:spacing w:before="2"/>
        <w:ind w:left="106"/>
        <w:jc w:val="both"/>
      </w:pPr>
      <w:r>
        <w:rPr/>
        <w:t>Considerando</w:t>
      </w:r>
      <w:r>
        <w:rPr>
          <w:spacing w:val="5"/>
        </w:rPr>
        <w:t> </w:t>
      </w:r>
      <w:r>
        <w:rPr/>
        <w:t>a</w:t>
      </w:r>
      <w:r>
        <w:rPr>
          <w:spacing w:val="5"/>
        </w:rPr>
        <w:t> </w:t>
      </w:r>
      <w:r>
        <w:rPr/>
        <w:t>quantidade</w:t>
      </w:r>
      <w:r>
        <w:rPr>
          <w:spacing w:val="5"/>
        </w:rPr>
        <w:t> </w:t>
      </w:r>
      <w:r>
        <w:rPr/>
        <w:t>pretendida</w:t>
      </w:r>
      <w:r>
        <w:rPr>
          <w:spacing w:val="6"/>
        </w:rPr>
        <w:t> </w:t>
      </w:r>
      <w:r>
        <w:rPr/>
        <w:t>na</w:t>
      </w:r>
      <w:r>
        <w:rPr>
          <w:spacing w:val="5"/>
        </w:rPr>
        <w:t> </w:t>
      </w:r>
      <w:r>
        <w:rPr/>
        <w:t>presente</w:t>
      </w:r>
      <w:r>
        <w:rPr>
          <w:spacing w:val="5"/>
        </w:rPr>
        <w:t> </w:t>
      </w:r>
      <w:r>
        <w:rPr/>
        <w:t>contratação</w:t>
      </w:r>
      <w:r>
        <w:rPr>
          <w:spacing w:val="5"/>
        </w:rPr>
        <w:t> </w:t>
      </w:r>
      <w:r>
        <w:rPr/>
        <w:t>e</w:t>
      </w:r>
      <w:r>
        <w:rPr>
          <w:spacing w:val="6"/>
        </w:rPr>
        <w:t> </w:t>
      </w:r>
      <w:r>
        <w:rPr/>
        <w:t>o</w:t>
      </w:r>
      <w:r>
        <w:rPr>
          <w:spacing w:val="5"/>
        </w:rPr>
        <w:t> </w:t>
      </w:r>
      <w:r>
        <w:rPr/>
        <w:t>valor</w:t>
      </w:r>
      <w:r>
        <w:rPr>
          <w:spacing w:val="5"/>
        </w:rPr>
        <w:t> </w:t>
      </w:r>
      <w:r>
        <w:rPr/>
        <w:t>unitário</w:t>
      </w:r>
      <w:r>
        <w:rPr>
          <w:spacing w:val="6"/>
        </w:rPr>
        <w:t> </w:t>
      </w:r>
      <w:r>
        <w:rPr/>
        <w:t>supracitado,</w:t>
      </w:r>
      <w:r>
        <w:rPr>
          <w:spacing w:val="5"/>
        </w:rPr>
        <w:t> </w:t>
      </w:r>
      <w:r>
        <w:rPr/>
        <w:t>a</w:t>
      </w:r>
      <w:r>
        <w:rPr>
          <w:spacing w:val="5"/>
        </w:rPr>
        <w:t> </w:t>
      </w:r>
      <w:r>
        <w:rPr/>
        <w:t>estimativa</w:t>
      </w:r>
      <w:r>
        <w:rPr>
          <w:spacing w:val="5"/>
        </w:rPr>
        <w:t> </w:t>
      </w:r>
      <w:r>
        <w:rPr/>
        <w:t>da</w:t>
      </w:r>
      <w:r>
        <w:rPr>
          <w:spacing w:val="6"/>
        </w:rPr>
        <w:t> </w:t>
      </w:r>
      <w:r>
        <w:rPr/>
        <w:t>aquisição</w:t>
      </w:r>
      <w:r>
        <w:rPr>
          <w:spacing w:val="5"/>
        </w:rPr>
        <w:t> </w:t>
      </w:r>
      <w:r>
        <w:rPr/>
        <w:t>é</w:t>
      </w:r>
      <w:r>
        <w:rPr>
          <w:spacing w:val="5"/>
        </w:rPr>
        <w:t> </w:t>
      </w:r>
      <w:r>
        <w:rPr/>
        <w:t>de</w:t>
      </w:r>
      <w:r>
        <w:rPr>
          <w:spacing w:val="6"/>
        </w:rPr>
        <w:t> </w:t>
      </w:r>
      <w:r>
        <w:rPr/>
        <w:t>R$</w:t>
      </w:r>
      <w:r>
        <w:rPr>
          <w:spacing w:val="5"/>
        </w:rPr>
        <w:t> </w:t>
      </w:r>
      <w:r>
        <w:rPr>
          <w:spacing w:val="-2"/>
        </w:rPr>
        <w:t>505.191,84.</w:t>
      </w:r>
    </w:p>
    <w:p>
      <w:pPr>
        <w:pStyle w:val="BodyText"/>
        <w:spacing w:before="78"/>
      </w:pPr>
    </w:p>
    <w:p>
      <w:pPr>
        <w:pStyle w:val="Heading2"/>
        <w:numPr>
          <w:ilvl w:val="1"/>
          <w:numId w:val="52"/>
        </w:numPr>
        <w:tabs>
          <w:tab w:pos="408" w:val="left" w:leader="none"/>
        </w:tabs>
        <w:spacing w:line="240" w:lineRule="auto" w:before="1" w:after="0"/>
        <w:ind w:left="408" w:right="0" w:hanging="302"/>
        <w:jc w:val="both"/>
      </w:pPr>
      <w:r>
        <w:rPr>
          <w:color w:val="000000"/>
          <w:shd w:fill="E5E5E5" w:color="auto" w:val="clear"/>
        </w:rPr>
        <w:t>DESENHO</w:t>
      </w:r>
      <w:r>
        <w:rPr>
          <w:color w:val="000000"/>
          <w:spacing w:val="7"/>
          <w:shd w:fill="E5E5E5" w:color="auto" w:val="clear"/>
        </w:rPr>
        <w:t> </w:t>
      </w:r>
      <w:r>
        <w:rPr>
          <w:color w:val="000000"/>
          <w:shd w:fill="E5E5E5" w:color="auto" w:val="clear"/>
        </w:rPr>
        <w:t>DA</w:t>
      </w:r>
      <w:r>
        <w:rPr>
          <w:color w:val="000000"/>
          <w:spacing w:val="7"/>
          <w:shd w:fill="E5E5E5" w:color="auto" w:val="clear"/>
        </w:rPr>
        <w:t> </w:t>
      </w:r>
      <w:r>
        <w:rPr>
          <w:color w:val="000000"/>
          <w:spacing w:val="-2"/>
          <w:shd w:fill="E5E5E5" w:color="auto" w:val="clear"/>
        </w:rPr>
        <w:t>CONTRATAÇÃO</w:t>
      </w:r>
    </w:p>
    <w:p>
      <w:pPr>
        <w:pStyle w:val="Heading3"/>
        <w:numPr>
          <w:ilvl w:val="2"/>
          <w:numId w:val="52"/>
        </w:numPr>
        <w:tabs>
          <w:tab w:pos="539" w:val="left" w:leader="none"/>
        </w:tabs>
        <w:spacing w:line="240" w:lineRule="auto" w:before="39" w:after="0"/>
        <w:ind w:left="539" w:right="0" w:hanging="433"/>
        <w:jc w:val="both"/>
      </w:pPr>
      <w:r>
        <w:rPr/>
        <w:t>Regime</w:t>
      </w:r>
      <w:r>
        <w:rPr>
          <w:spacing w:val="4"/>
        </w:rPr>
        <w:t> </w:t>
      </w:r>
      <w:r>
        <w:rPr/>
        <w:t>de</w:t>
      </w:r>
      <w:r>
        <w:rPr>
          <w:spacing w:val="5"/>
        </w:rPr>
        <w:t> </w:t>
      </w:r>
      <w:r>
        <w:rPr>
          <w:spacing w:val="-2"/>
        </w:rPr>
        <w:t>Contratação:</w:t>
      </w:r>
    </w:p>
    <w:p>
      <w:pPr>
        <w:pStyle w:val="BodyText"/>
        <w:spacing w:line="288" w:lineRule="auto" w:before="39"/>
        <w:ind w:left="106" w:right="105"/>
        <w:jc w:val="both"/>
      </w:pPr>
      <w:r>
        <w:rPr/>
        <w:t>Pretende-se</w:t>
      </w:r>
      <w:r>
        <w:rPr>
          <w:spacing w:val="18"/>
        </w:rPr>
        <w:t> </w:t>
      </w:r>
      <w:r>
        <w:rPr/>
        <w:t>a</w:t>
      </w:r>
      <w:r>
        <w:rPr>
          <w:spacing w:val="18"/>
        </w:rPr>
        <w:t> </w:t>
      </w:r>
      <w:r>
        <w:rPr/>
        <w:t>aquisição,</w:t>
      </w:r>
      <w:r>
        <w:rPr>
          <w:spacing w:val="18"/>
        </w:rPr>
        <w:t> </w:t>
      </w:r>
      <w:r>
        <w:rPr/>
        <w:t>em</w:t>
      </w:r>
      <w:r>
        <w:rPr>
          <w:spacing w:val="18"/>
        </w:rPr>
        <w:t> </w:t>
      </w:r>
      <w:r>
        <w:rPr/>
        <w:t>âmbito</w:t>
      </w:r>
      <w:r>
        <w:rPr>
          <w:spacing w:val="19"/>
        </w:rPr>
        <w:t> </w:t>
      </w:r>
      <w:r>
        <w:rPr/>
        <w:t>nacional,</w:t>
      </w:r>
      <w:r>
        <w:rPr>
          <w:spacing w:val="19"/>
        </w:rPr>
        <w:t> </w:t>
      </w:r>
      <w:r>
        <w:rPr/>
        <w:t>através</w:t>
      </w:r>
      <w:r>
        <w:rPr>
          <w:spacing w:val="19"/>
        </w:rPr>
        <w:t> </w:t>
      </w:r>
      <w:r>
        <w:rPr/>
        <w:t>de</w:t>
      </w:r>
      <w:r>
        <w:rPr>
          <w:spacing w:val="18"/>
        </w:rPr>
        <w:t> </w:t>
      </w:r>
      <w:r>
        <w:rPr/>
        <w:t>empresa</w:t>
      </w:r>
      <w:r>
        <w:rPr>
          <w:spacing w:val="18"/>
        </w:rPr>
        <w:t> </w:t>
      </w:r>
      <w:r>
        <w:rPr/>
        <w:t>especializada,</w:t>
      </w:r>
      <w:r>
        <w:rPr>
          <w:spacing w:val="19"/>
        </w:rPr>
        <w:t> </w:t>
      </w:r>
      <w:r>
        <w:rPr/>
        <w:t>tendo</w:t>
      </w:r>
      <w:r>
        <w:rPr>
          <w:spacing w:val="19"/>
        </w:rPr>
        <w:t> </w:t>
      </w:r>
      <w:r>
        <w:rPr/>
        <w:t>em</w:t>
      </w:r>
      <w:r>
        <w:rPr>
          <w:spacing w:val="19"/>
        </w:rPr>
        <w:t> </w:t>
      </w:r>
      <w:r>
        <w:rPr/>
        <w:t>vista</w:t>
      </w:r>
      <w:r>
        <w:rPr>
          <w:spacing w:val="18"/>
        </w:rPr>
        <w:t> </w:t>
      </w:r>
      <w:r>
        <w:rPr/>
        <w:t>o</w:t>
      </w:r>
      <w:r>
        <w:rPr>
          <w:spacing w:val="19"/>
        </w:rPr>
        <w:t> </w:t>
      </w:r>
      <w:r>
        <w:rPr/>
        <w:t>cenário</w:t>
      </w:r>
      <w:r>
        <w:rPr>
          <w:spacing w:val="19"/>
        </w:rPr>
        <w:t> </w:t>
      </w:r>
      <w:r>
        <w:rPr/>
        <w:t>descrito</w:t>
      </w:r>
      <w:r>
        <w:rPr>
          <w:spacing w:val="19"/>
        </w:rPr>
        <w:t> </w:t>
      </w:r>
      <w:r>
        <w:rPr/>
        <w:t>no</w:t>
      </w:r>
      <w:r>
        <w:rPr>
          <w:spacing w:val="19"/>
        </w:rPr>
        <w:t> </w:t>
      </w:r>
      <w:r>
        <w:rPr/>
        <w:t>Item</w:t>
      </w:r>
      <w:r>
        <w:rPr>
          <w:spacing w:val="19"/>
        </w:rPr>
        <w:t> </w:t>
      </w:r>
      <w:r>
        <w:rPr/>
        <w:t>2,</w:t>
      </w:r>
      <w:r>
        <w:rPr>
          <w:spacing w:val="19"/>
        </w:rPr>
        <w:t> </w:t>
      </w:r>
      <w:r>
        <w:rPr/>
        <w:t>em</w:t>
      </w:r>
      <w:r>
        <w:rPr>
          <w:spacing w:val="19"/>
        </w:rPr>
        <w:t> </w:t>
      </w:r>
      <w:r>
        <w:rPr/>
        <w:t>conformidade</w:t>
      </w:r>
      <w:r>
        <w:rPr>
          <w:spacing w:val="18"/>
        </w:rPr>
        <w:t> </w:t>
      </w:r>
      <w:r>
        <w:rPr/>
        <w:t>com</w:t>
      </w:r>
      <w:r>
        <w:rPr>
          <w:spacing w:val="19"/>
        </w:rPr>
        <w:t> </w:t>
      </w:r>
      <w:r>
        <w:rPr/>
        <w:t>a Lei</w:t>
      </w:r>
      <w:r>
        <w:rPr>
          <w:spacing w:val="30"/>
        </w:rPr>
        <w:t> </w:t>
      </w:r>
      <w:r>
        <w:rPr/>
        <w:t>nº</w:t>
      </w:r>
      <w:r>
        <w:rPr>
          <w:spacing w:val="30"/>
        </w:rPr>
        <w:t> </w:t>
      </w:r>
      <w:r>
        <w:rPr/>
        <w:t>14.133/2021</w:t>
      </w:r>
      <w:r>
        <w:rPr>
          <w:spacing w:val="30"/>
        </w:rPr>
        <w:t> </w:t>
      </w:r>
      <w:r>
        <w:rPr/>
        <w:t>(Regulamenta</w:t>
      </w:r>
      <w:r>
        <w:rPr>
          <w:spacing w:val="30"/>
        </w:rPr>
        <w:t> </w:t>
      </w:r>
      <w:r>
        <w:rPr/>
        <w:t>o</w:t>
      </w:r>
      <w:r>
        <w:rPr>
          <w:spacing w:val="30"/>
        </w:rPr>
        <w:t> </w:t>
      </w:r>
      <w:r>
        <w:rPr/>
        <w:t>art.</w:t>
      </w:r>
      <w:r>
        <w:rPr>
          <w:spacing w:val="30"/>
        </w:rPr>
        <w:t> </w:t>
      </w:r>
      <w:r>
        <w:rPr/>
        <w:t>37,</w:t>
      </w:r>
      <w:r>
        <w:rPr>
          <w:spacing w:val="30"/>
        </w:rPr>
        <w:t> </w:t>
      </w:r>
      <w:r>
        <w:rPr/>
        <w:t>inciso</w:t>
      </w:r>
      <w:r>
        <w:rPr>
          <w:spacing w:val="30"/>
        </w:rPr>
        <w:t> </w:t>
      </w:r>
      <w:r>
        <w:rPr/>
        <w:t>XXI,</w:t>
      </w:r>
      <w:r>
        <w:rPr>
          <w:spacing w:val="30"/>
        </w:rPr>
        <w:t> </w:t>
      </w:r>
      <w:r>
        <w:rPr/>
        <w:t>da</w:t>
      </w:r>
      <w:r>
        <w:rPr>
          <w:spacing w:val="30"/>
        </w:rPr>
        <w:t> </w:t>
      </w:r>
      <w:r>
        <w:rPr/>
        <w:t>Constituição</w:t>
      </w:r>
      <w:r>
        <w:rPr>
          <w:spacing w:val="30"/>
        </w:rPr>
        <w:t> </w:t>
      </w:r>
      <w:r>
        <w:rPr/>
        <w:t>Federal,</w:t>
      </w:r>
      <w:r>
        <w:rPr>
          <w:spacing w:val="30"/>
        </w:rPr>
        <w:t> </w:t>
      </w:r>
      <w:r>
        <w:rPr/>
        <w:t>que</w:t>
      </w:r>
      <w:r>
        <w:rPr>
          <w:spacing w:val="30"/>
        </w:rPr>
        <w:t> </w:t>
      </w:r>
      <w:r>
        <w:rPr/>
        <w:t>institui</w:t>
      </w:r>
      <w:r>
        <w:rPr>
          <w:spacing w:val="30"/>
        </w:rPr>
        <w:t> </w:t>
      </w:r>
      <w:r>
        <w:rPr/>
        <w:t>normas</w:t>
      </w:r>
      <w:r>
        <w:rPr>
          <w:spacing w:val="30"/>
        </w:rPr>
        <w:t> </w:t>
      </w:r>
      <w:r>
        <w:rPr/>
        <w:t>para</w:t>
      </w:r>
      <w:r>
        <w:rPr>
          <w:spacing w:val="30"/>
        </w:rPr>
        <w:t> </w:t>
      </w:r>
      <w:r>
        <w:rPr/>
        <w:t>licitações</w:t>
      </w:r>
      <w:r>
        <w:rPr>
          <w:spacing w:val="30"/>
        </w:rPr>
        <w:t> </w:t>
      </w:r>
      <w:r>
        <w:rPr/>
        <w:t>e</w:t>
      </w:r>
      <w:r>
        <w:rPr>
          <w:spacing w:val="30"/>
        </w:rPr>
        <w:t> </w:t>
      </w:r>
      <w:r>
        <w:rPr/>
        <w:t>Contratos</w:t>
      </w:r>
      <w:r>
        <w:rPr>
          <w:spacing w:val="30"/>
        </w:rPr>
        <w:t> </w:t>
      </w:r>
      <w:r>
        <w:rPr/>
        <w:t>da Administração Pública e dá outras providências), por </w:t>
      </w:r>
      <w:r>
        <w:rPr>
          <w:b/>
        </w:rPr>
        <w:t>Licitação (pregão eletrônico), no critério de julgamento por menor preço unitário por item</w:t>
      </w:r>
      <w:r>
        <w:rPr/>
        <w:t>, e o Decreto Estadual nº 48.816/2023 (Regulamenta a fase preparatória das contratações no âmbito do Estado do Rio de Janeiro).</w:t>
      </w:r>
    </w:p>
    <w:p>
      <w:pPr>
        <w:pStyle w:val="BodyText"/>
        <w:spacing w:before="41"/>
      </w:pPr>
    </w:p>
    <w:p>
      <w:pPr>
        <w:pStyle w:val="Heading3"/>
        <w:numPr>
          <w:ilvl w:val="2"/>
          <w:numId w:val="52"/>
        </w:numPr>
        <w:tabs>
          <w:tab w:pos="539" w:val="left" w:leader="none"/>
        </w:tabs>
        <w:spacing w:line="240" w:lineRule="auto" w:before="0" w:after="0"/>
        <w:ind w:left="539" w:right="0" w:hanging="433"/>
        <w:jc w:val="both"/>
      </w:pPr>
      <w:r>
        <w:rPr/>
        <w:t>Regime</w:t>
      </w:r>
      <w:r>
        <w:rPr>
          <w:spacing w:val="4"/>
        </w:rPr>
        <w:t> </w:t>
      </w:r>
      <w:r>
        <w:rPr/>
        <w:t>de</w:t>
      </w:r>
      <w:r>
        <w:rPr>
          <w:spacing w:val="5"/>
        </w:rPr>
        <w:t> </w:t>
      </w:r>
      <w:r>
        <w:rPr>
          <w:spacing w:val="-2"/>
        </w:rPr>
        <w:t>Fornecimento:</w:t>
      </w:r>
    </w:p>
    <w:p>
      <w:pPr>
        <w:pStyle w:val="BodyText"/>
        <w:spacing w:before="40"/>
        <w:ind w:left="106"/>
      </w:pPr>
      <w:r>
        <w:rPr/>
        <w:t>Venda,</w:t>
      </w:r>
      <w:r>
        <w:rPr>
          <w:spacing w:val="5"/>
        </w:rPr>
        <w:t> </w:t>
      </w:r>
      <w:r>
        <w:rPr/>
        <w:t>com</w:t>
      </w:r>
      <w:r>
        <w:rPr>
          <w:spacing w:val="6"/>
        </w:rPr>
        <w:t> </w:t>
      </w:r>
      <w:r>
        <w:rPr/>
        <w:t>emissão</w:t>
      </w:r>
      <w:r>
        <w:rPr>
          <w:spacing w:val="6"/>
        </w:rPr>
        <w:t> </w:t>
      </w:r>
      <w:r>
        <w:rPr/>
        <w:t>das</w:t>
      </w:r>
      <w:r>
        <w:rPr>
          <w:spacing w:val="5"/>
        </w:rPr>
        <w:t> </w:t>
      </w:r>
      <w:r>
        <w:rPr/>
        <w:t>Autorizações</w:t>
      </w:r>
      <w:r>
        <w:rPr>
          <w:spacing w:val="6"/>
        </w:rPr>
        <w:t> </w:t>
      </w:r>
      <w:r>
        <w:rPr/>
        <w:t>de</w:t>
      </w:r>
      <w:r>
        <w:rPr>
          <w:spacing w:val="6"/>
        </w:rPr>
        <w:t> </w:t>
      </w:r>
      <w:r>
        <w:rPr/>
        <w:t>Fornecimento</w:t>
      </w:r>
      <w:r>
        <w:rPr>
          <w:spacing w:val="5"/>
        </w:rPr>
        <w:t> </w:t>
      </w:r>
      <w:r>
        <w:rPr/>
        <w:t>de</w:t>
      </w:r>
      <w:r>
        <w:rPr>
          <w:spacing w:val="6"/>
        </w:rPr>
        <w:t> </w:t>
      </w:r>
      <w:r>
        <w:rPr/>
        <w:t>acordo</w:t>
      </w:r>
      <w:r>
        <w:rPr>
          <w:spacing w:val="6"/>
        </w:rPr>
        <w:t> </w:t>
      </w:r>
      <w:r>
        <w:rPr/>
        <w:t>com</w:t>
      </w:r>
      <w:r>
        <w:rPr>
          <w:spacing w:val="5"/>
        </w:rPr>
        <w:t> </w:t>
      </w:r>
      <w:r>
        <w:rPr/>
        <w:t>a</w:t>
      </w:r>
      <w:r>
        <w:rPr>
          <w:spacing w:val="6"/>
        </w:rPr>
        <w:t> </w:t>
      </w:r>
      <w:r>
        <w:rPr/>
        <w:t>necessidade</w:t>
      </w:r>
      <w:r>
        <w:rPr>
          <w:spacing w:val="6"/>
        </w:rPr>
        <w:t> </w:t>
      </w:r>
      <w:r>
        <w:rPr/>
        <w:t>de</w:t>
      </w:r>
      <w:r>
        <w:rPr>
          <w:spacing w:val="5"/>
        </w:rPr>
        <w:t> </w:t>
      </w:r>
      <w:r>
        <w:rPr/>
        <w:t>ressuprimento</w:t>
      </w:r>
      <w:r>
        <w:rPr>
          <w:spacing w:val="6"/>
        </w:rPr>
        <w:t> </w:t>
      </w:r>
      <w:r>
        <w:rPr/>
        <w:t>dos</w:t>
      </w:r>
      <w:r>
        <w:rPr>
          <w:spacing w:val="6"/>
        </w:rPr>
        <w:t> </w:t>
      </w:r>
      <w:r>
        <w:rPr/>
        <w:t>estoques</w:t>
      </w:r>
      <w:r>
        <w:rPr>
          <w:spacing w:val="5"/>
        </w:rPr>
        <w:t> </w:t>
      </w:r>
      <w:r>
        <w:rPr/>
        <w:t>ou</w:t>
      </w:r>
      <w:r>
        <w:rPr>
          <w:spacing w:val="6"/>
        </w:rPr>
        <w:t> </w:t>
      </w:r>
      <w:r>
        <w:rPr/>
        <w:t>das</w:t>
      </w:r>
      <w:r>
        <w:rPr>
          <w:spacing w:val="6"/>
        </w:rPr>
        <w:t> </w:t>
      </w:r>
      <w:r>
        <w:rPr/>
        <w:t>cirurgias</w:t>
      </w:r>
      <w:r>
        <w:rPr>
          <w:spacing w:val="5"/>
        </w:rPr>
        <w:t> </w:t>
      </w:r>
      <w:r>
        <w:rPr>
          <w:spacing w:val="-2"/>
        </w:rPr>
        <w:t>agendadas.</w:t>
      </w:r>
    </w:p>
    <w:p>
      <w:pPr>
        <w:pStyle w:val="BodyText"/>
        <w:spacing w:before="78"/>
      </w:pPr>
    </w:p>
    <w:p>
      <w:pPr>
        <w:pStyle w:val="ListParagraph"/>
        <w:numPr>
          <w:ilvl w:val="2"/>
          <w:numId w:val="52"/>
        </w:numPr>
        <w:tabs>
          <w:tab w:pos="539" w:val="left" w:leader="none"/>
        </w:tabs>
        <w:spacing w:line="240" w:lineRule="auto" w:before="1" w:after="0"/>
        <w:ind w:left="539" w:right="0" w:hanging="433"/>
        <w:jc w:val="both"/>
        <w:rPr>
          <w:b/>
          <w:sz w:val="17"/>
        </w:rPr>
      </w:pPr>
      <w:r>
        <w:rPr>
          <w:b/>
          <w:sz w:val="17"/>
        </w:rPr>
        <w:t>Parcelamento</w:t>
      </w:r>
      <w:r>
        <w:rPr>
          <w:b/>
          <w:spacing w:val="6"/>
          <w:sz w:val="17"/>
        </w:rPr>
        <w:t> </w:t>
      </w:r>
      <w:r>
        <w:rPr>
          <w:b/>
          <w:sz w:val="17"/>
        </w:rPr>
        <w:t>do</w:t>
      </w:r>
      <w:r>
        <w:rPr>
          <w:b/>
          <w:spacing w:val="7"/>
          <w:sz w:val="17"/>
        </w:rPr>
        <w:t> </w:t>
      </w:r>
      <w:r>
        <w:rPr>
          <w:b/>
          <w:spacing w:val="-2"/>
          <w:sz w:val="17"/>
        </w:rPr>
        <w:t>Objeto:</w:t>
      </w:r>
    </w:p>
    <w:p>
      <w:pPr>
        <w:spacing w:line="288" w:lineRule="auto" w:before="39"/>
        <w:ind w:left="106" w:right="111" w:firstLine="0"/>
        <w:jc w:val="both"/>
        <w:rPr>
          <w:b/>
          <w:sz w:val="17"/>
        </w:rPr>
      </w:pPr>
      <w:r>
        <w:rPr>
          <w:b/>
          <w:sz w:val="17"/>
        </w:rPr>
        <w:t>Optou-se</w:t>
      </w:r>
      <w:r>
        <w:rPr>
          <w:b/>
          <w:spacing w:val="29"/>
          <w:sz w:val="17"/>
        </w:rPr>
        <w:t> </w:t>
      </w:r>
      <w:r>
        <w:rPr>
          <w:b/>
          <w:sz w:val="17"/>
        </w:rPr>
        <w:t>pelo</w:t>
      </w:r>
      <w:r>
        <w:rPr>
          <w:b/>
          <w:spacing w:val="28"/>
          <w:sz w:val="17"/>
        </w:rPr>
        <w:t> </w:t>
      </w:r>
      <w:r>
        <w:rPr>
          <w:b/>
          <w:sz w:val="17"/>
        </w:rPr>
        <w:t>parcelamento</w:t>
      </w:r>
      <w:r>
        <w:rPr>
          <w:b/>
          <w:spacing w:val="28"/>
          <w:sz w:val="17"/>
        </w:rPr>
        <w:t> </w:t>
      </w:r>
      <w:r>
        <w:rPr>
          <w:b/>
          <w:sz w:val="17"/>
        </w:rPr>
        <w:t>do</w:t>
      </w:r>
      <w:r>
        <w:rPr>
          <w:b/>
          <w:spacing w:val="28"/>
          <w:sz w:val="17"/>
        </w:rPr>
        <w:t> </w:t>
      </w:r>
      <w:r>
        <w:rPr>
          <w:b/>
          <w:sz w:val="17"/>
        </w:rPr>
        <w:t>objeto,</w:t>
      </w:r>
      <w:r>
        <w:rPr>
          <w:b/>
          <w:spacing w:val="28"/>
          <w:sz w:val="17"/>
        </w:rPr>
        <w:t> </w:t>
      </w:r>
      <w:r>
        <w:rPr>
          <w:b/>
          <w:sz w:val="17"/>
        </w:rPr>
        <w:t>pelo</w:t>
      </w:r>
      <w:r>
        <w:rPr>
          <w:b/>
          <w:spacing w:val="28"/>
          <w:sz w:val="17"/>
        </w:rPr>
        <w:t> </w:t>
      </w:r>
      <w:r>
        <w:rPr>
          <w:b/>
          <w:sz w:val="17"/>
        </w:rPr>
        <w:t>dever</w:t>
      </w:r>
      <w:r>
        <w:rPr>
          <w:b/>
          <w:spacing w:val="29"/>
          <w:sz w:val="17"/>
        </w:rPr>
        <w:t> </w:t>
      </w:r>
      <w:r>
        <w:rPr>
          <w:b/>
          <w:sz w:val="17"/>
        </w:rPr>
        <w:t>de</w:t>
      </w:r>
      <w:r>
        <w:rPr>
          <w:b/>
          <w:spacing w:val="29"/>
          <w:sz w:val="17"/>
        </w:rPr>
        <w:t> </w:t>
      </w:r>
      <w:r>
        <w:rPr>
          <w:b/>
          <w:sz w:val="17"/>
        </w:rPr>
        <w:t>buscar</w:t>
      </w:r>
      <w:r>
        <w:rPr>
          <w:b/>
          <w:spacing w:val="29"/>
          <w:sz w:val="17"/>
        </w:rPr>
        <w:t> </w:t>
      </w:r>
      <w:r>
        <w:rPr>
          <w:b/>
          <w:sz w:val="17"/>
        </w:rPr>
        <w:t>a</w:t>
      </w:r>
      <w:r>
        <w:rPr>
          <w:b/>
          <w:spacing w:val="28"/>
          <w:sz w:val="17"/>
        </w:rPr>
        <w:t> </w:t>
      </w:r>
      <w:r>
        <w:rPr>
          <w:b/>
          <w:sz w:val="17"/>
        </w:rPr>
        <w:t>ampliação</w:t>
      </w:r>
      <w:r>
        <w:rPr>
          <w:b/>
          <w:spacing w:val="28"/>
          <w:sz w:val="17"/>
        </w:rPr>
        <w:t> </w:t>
      </w:r>
      <w:r>
        <w:rPr>
          <w:b/>
          <w:sz w:val="17"/>
        </w:rPr>
        <w:t>da</w:t>
      </w:r>
      <w:r>
        <w:rPr>
          <w:b/>
          <w:spacing w:val="28"/>
          <w:sz w:val="17"/>
        </w:rPr>
        <w:t> </w:t>
      </w:r>
      <w:r>
        <w:rPr>
          <w:b/>
          <w:sz w:val="17"/>
        </w:rPr>
        <w:t>competição</w:t>
      </w:r>
      <w:r>
        <w:rPr>
          <w:b/>
          <w:spacing w:val="28"/>
          <w:sz w:val="17"/>
        </w:rPr>
        <w:t> </w:t>
      </w:r>
      <w:r>
        <w:rPr>
          <w:b/>
          <w:sz w:val="17"/>
        </w:rPr>
        <w:t>e</w:t>
      </w:r>
      <w:r>
        <w:rPr>
          <w:b/>
          <w:spacing w:val="29"/>
          <w:sz w:val="17"/>
        </w:rPr>
        <w:t> </w:t>
      </w:r>
      <w:r>
        <w:rPr>
          <w:b/>
          <w:sz w:val="17"/>
        </w:rPr>
        <w:t>de</w:t>
      </w:r>
      <w:r>
        <w:rPr>
          <w:b/>
          <w:spacing w:val="29"/>
          <w:sz w:val="17"/>
        </w:rPr>
        <w:t> </w:t>
      </w:r>
      <w:r>
        <w:rPr>
          <w:b/>
          <w:sz w:val="17"/>
        </w:rPr>
        <w:t>evitar</w:t>
      </w:r>
      <w:r>
        <w:rPr>
          <w:b/>
          <w:spacing w:val="29"/>
          <w:sz w:val="17"/>
        </w:rPr>
        <w:t> </w:t>
      </w:r>
      <w:r>
        <w:rPr>
          <w:b/>
          <w:sz w:val="17"/>
        </w:rPr>
        <w:t>a</w:t>
      </w:r>
      <w:r>
        <w:rPr>
          <w:b/>
          <w:spacing w:val="28"/>
          <w:sz w:val="17"/>
        </w:rPr>
        <w:t> </w:t>
      </w:r>
      <w:r>
        <w:rPr>
          <w:b/>
          <w:sz w:val="17"/>
        </w:rPr>
        <w:t>concentração</w:t>
      </w:r>
      <w:r>
        <w:rPr>
          <w:b/>
          <w:spacing w:val="28"/>
          <w:sz w:val="17"/>
        </w:rPr>
        <w:t> </w:t>
      </w:r>
      <w:r>
        <w:rPr>
          <w:b/>
          <w:sz w:val="17"/>
        </w:rPr>
        <w:t>de</w:t>
      </w:r>
      <w:r>
        <w:rPr>
          <w:b/>
          <w:spacing w:val="29"/>
          <w:sz w:val="17"/>
        </w:rPr>
        <w:t> </w:t>
      </w:r>
      <w:r>
        <w:rPr>
          <w:b/>
          <w:sz w:val="17"/>
        </w:rPr>
        <w:t>mercado. Assim</w:t>
      </w:r>
      <w:r>
        <w:rPr>
          <w:b/>
          <w:spacing w:val="28"/>
          <w:sz w:val="17"/>
        </w:rPr>
        <w:t> </w:t>
      </w:r>
      <w:r>
        <w:rPr>
          <w:b/>
          <w:sz w:val="17"/>
        </w:rPr>
        <w:t>,</w:t>
      </w:r>
      <w:r>
        <w:rPr>
          <w:b/>
          <w:spacing w:val="28"/>
          <w:sz w:val="17"/>
        </w:rPr>
        <w:t> </w:t>
      </w:r>
      <w:r>
        <w:rPr>
          <w:b/>
          <w:sz w:val="17"/>
        </w:rPr>
        <w:t>é possível</w:t>
      </w:r>
      <w:r>
        <w:rPr>
          <w:b/>
          <w:spacing w:val="9"/>
          <w:sz w:val="17"/>
        </w:rPr>
        <w:t> </w:t>
      </w:r>
      <w:r>
        <w:rPr>
          <w:b/>
          <w:sz w:val="17"/>
        </w:rPr>
        <w:t>aproveitar</w:t>
      </w:r>
      <w:r>
        <w:rPr>
          <w:b/>
          <w:spacing w:val="9"/>
          <w:sz w:val="17"/>
        </w:rPr>
        <w:t> </w:t>
      </w:r>
      <w:r>
        <w:rPr>
          <w:b/>
          <w:sz w:val="17"/>
        </w:rPr>
        <w:t>a</w:t>
      </w:r>
      <w:r>
        <w:rPr>
          <w:b/>
          <w:spacing w:val="9"/>
          <w:sz w:val="17"/>
        </w:rPr>
        <w:t> </w:t>
      </w:r>
      <w:r>
        <w:rPr>
          <w:b/>
          <w:sz w:val="17"/>
        </w:rPr>
        <w:t>capacidade</w:t>
      </w:r>
      <w:r>
        <w:rPr>
          <w:b/>
          <w:spacing w:val="9"/>
          <w:sz w:val="17"/>
        </w:rPr>
        <w:t> </w:t>
      </w:r>
      <w:r>
        <w:rPr>
          <w:b/>
          <w:sz w:val="17"/>
        </w:rPr>
        <w:t>do</w:t>
      </w:r>
      <w:r>
        <w:rPr>
          <w:b/>
          <w:spacing w:val="9"/>
          <w:sz w:val="17"/>
        </w:rPr>
        <w:t> </w:t>
      </w:r>
      <w:r>
        <w:rPr>
          <w:b/>
          <w:sz w:val="17"/>
        </w:rPr>
        <w:t>mercado</w:t>
      </w:r>
      <w:r>
        <w:rPr>
          <w:b/>
          <w:spacing w:val="9"/>
          <w:sz w:val="17"/>
        </w:rPr>
        <w:t> </w:t>
      </w:r>
      <w:r>
        <w:rPr>
          <w:b/>
          <w:sz w:val="17"/>
        </w:rPr>
        <w:t>local</w:t>
      </w:r>
      <w:r>
        <w:rPr>
          <w:b/>
          <w:spacing w:val="9"/>
          <w:sz w:val="17"/>
        </w:rPr>
        <w:t> </w:t>
      </w:r>
      <w:r>
        <w:rPr>
          <w:b/>
          <w:sz w:val="17"/>
        </w:rPr>
        <w:t>e</w:t>
      </w:r>
      <w:r>
        <w:rPr>
          <w:b/>
          <w:spacing w:val="9"/>
          <w:sz w:val="17"/>
        </w:rPr>
        <w:t> </w:t>
      </w:r>
      <w:r>
        <w:rPr>
          <w:b/>
          <w:sz w:val="17"/>
        </w:rPr>
        <w:t>regional</w:t>
      </w:r>
      <w:r>
        <w:rPr>
          <w:b/>
          <w:spacing w:val="9"/>
          <w:sz w:val="17"/>
        </w:rPr>
        <w:t> </w:t>
      </w:r>
      <w:r>
        <w:rPr>
          <w:b/>
          <w:sz w:val="17"/>
        </w:rPr>
        <w:t>para</w:t>
      </w:r>
      <w:r>
        <w:rPr>
          <w:b/>
          <w:spacing w:val="9"/>
          <w:sz w:val="17"/>
        </w:rPr>
        <w:t> </w:t>
      </w:r>
      <w:r>
        <w:rPr>
          <w:b/>
          <w:sz w:val="17"/>
        </w:rPr>
        <w:t>a</w:t>
      </w:r>
      <w:r>
        <w:rPr>
          <w:b/>
          <w:spacing w:val="9"/>
          <w:sz w:val="17"/>
        </w:rPr>
        <w:t> </w:t>
      </w:r>
      <w:r>
        <w:rPr>
          <w:b/>
          <w:sz w:val="17"/>
        </w:rPr>
        <w:t>aquisição</w:t>
      </w:r>
      <w:r>
        <w:rPr>
          <w:b/>
          <w:spacing w:val="9"/>
          <w:sz w:val="17"/>
        </w:rPr>
        <w:t> </w:t>
      </w:r>
      <w:r>
        <w:rPr>
          <w:b/>
          <w:sz w:val="17"/>
        </w:rPr>
        <w:t>desses</w:t>
      </w:r>
      <w:r>
        <w:rPr>
          <w:b/>
          <w:spacing w:val="9"/>
          <w:sz w:val="17"/>
        </w:rPr>
        <w:t> </w:t>
      </w:r>
      <w:r>
        <w:rPr>
          <w:b/>
          <w:sz w:val="17"/>
        </w:rPr>
        <w:t>insumos,</w:t>
      </w:r>
      <w:r>
        <w:rPr>
          <w:b/>
          <w:spacing w:val="9"/>
          <w:sz w:val="17"/>
        </w:rPr>
        <w:t> </w:t>
      </w:r>
      <w:r>
        <w:rPr>
          <w:b/>
          <w:sz w:val="17"/>
        </w:rPr>
        <w:t>o</w:t>
      </w:r>
      <w:r>
        <w:rPr>
          <w:b/>
          <w:spacing w:val="9"/>
          <w:sz w:val="17"/>
        </w:rPr>
        <w:t> </w:t>
      </w:r>
      <w:r>
        <w:rPr>
          <w:b/>
          <w:sz w:val="17"/>
        </w:rPr>
        <w:t>que</w:t>
      </w:r>
      <w:r>
        <w:rPr>
          <w:b/>
          <w:spacing w:val="9"/>
          <w:sz w:val="17"/>
        </w:rPr>
        <w:t> </w:t>
      </w:r>
      <w:r>
        <w:rPr>
          <w:b/>
          <w:sz w:val="17"/>
        </w:rPr>
        <w:t>fomenta</w:t>
      </w:r>
      <w:r>
        <w:rPr>
          <w:b/>
          <w:spacing w:val="9"/>
          <w:sz w:val="17"/>
        </w:rPr>
        <w:t> </w:t>
      </w:r>
      <w:r>
        <w:rPr>
          <w:b/>
          <w:sz w:val="17"/>
        </w:rPr>
        <w:t>o</w:t>
      </w:r>
      <w:r>
        <w:rPr>
          <w:b/>
          <w:spacing w:val="9"/>
          <w:sz w:val="17"/>
        </w:rPr>
        <w:t> </w:t>
      </w:r>
      <w:r>
        <w:rPr>
          <w:b/>
          <w:sz w:val="17"/>
        </w:rPr>
        <w:t>desenvolvimento</w:t>
      </w:r>
      <w:r>
        <w:rPr>
          <w:b/>
          <w:spacing w:val="9"/>
          <w:sz w:val="17"/>
        </w:rPr>
        <w:t> </w:t>
      </w:r>
      <w:r>
        <w:rPr>
          <w:b/>
          <w:sz w:val="17"/>
        </w:rPr>
        <w:t>da</w:t>
      </w:r>
      <w:r>
        <w:rPr>
          <w:b/>
          <w:spacing w:val="10"/>
          <w:sz w:val="17"/>
        </w:rPr>
        <w:t> </w:t>
      </w:r>
      <w:r>
        <w:rPr>
          <w:b/>
          <w:sz w:val="17"/>
        </w:rPr>
        <w:t>economia</w:t>
      </w:r>
      <w:r>
        <w:rPr>
          <w:b/>
          <w:spacing w:val="10"/>
          <w:sz w:val="17"/>
        </w:rPr>
        <w:t> </w:t>
      </w:r>
      <w:r>
        <w:rPr>
          <w:b/>
          <w:sz w:val="17"/>
        </w:rPr>
        <w:t>e a geração de empregos na região.</w:t>
      </w:r>
    </w:p>
    <w:p>
      <w:pPr>
        <w:pStyle w:val="BodyText"/>
        <w:spacing w:before="40"/>
        <w:rPr>
          <w:b/>
        </w:rPr>
      </w:pPr>
    </w:p>
    <w:p>
      <w:pPr>
        <w:pStyle w:val="ListParagraph"/>
        <w:numPr>
          <w:ilvl w:val="2"/>
          <w:numId w:val="52"/>
        </w:numPr>
        <w:tabs>
          <w:tab w:pos="539" w:val="left" w:leader="none"/>
        </w:tabs>
        <w:spacing w:line="240" w:lineRule="auto" w:before="0" w:after="0"/>
        <w:ind w:left="539" w:right="0" w:hanging="433"/>
        <w:jc w:val="both"/>
        <w:rPr>
          <w:b/>
          <w:sz w:val="17"/>
        </w:rPr>
      </w:pPr>
      <w:r>
        <w:rPr>
          <w:b/>
          <w:sz w:val="17"/>
        </w:rPr>
        <w:t>Participação</w:t>
      </w:r>
      <w:r>
        <w:rPr>
          <w:b/>
          <w:spacing w:val="6"/>
          <w:sz w:val="17"/>
        </w:rPr>
        <w:t> </w:t>
      </w:r>
      <w:r>
        <w:rPr>
          <w:b/>
          <w:sz w:val="17"/>
        </w:rPr>
        <w:t>de</w:t>
      </w:r>
      <w:r>
        <w:rPr>
          <w:b/>
          <w:spacing w:val="6"/>
          <w:sz w:val="17"/>
        </w:rPr>
        <w:t> </w:t>
      </w:r>
      <w:r>
        <w:rPr>
          <w:b/>
          <w:spacing w:val="-2"/>
          <w:sz w:val="17"/>
        </w:rPr>
        <w:t>Cooperativas:</w:t>
      </w:r>
    </w:p>
    <w:p>
      <w:pPr>
        <w:pStyle w:val="BodyText"/>
        <w:spacing w:line="288" w:lineRule="auto" w:before="40"/>
        <w:ind w:left="106" w:right="104"/>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40"/>
      </w:pPr>
    </w:p>
    <w:p>
      <w:pPr>
        <w:pStyle w:val="Heading3"/>
        <w:numPr>
          <w:ilvl w:val="2"/>
          <w:numId w:val="52"/>
        </w:numPr>
        <w:tabs>
          <w:tab w:pos="539" w:val="left" w:leader="none"/>
        </w:tabs>
        <w:spacing w:line="240" w:lineRule="auto" w:before="0" w:after="0"/>
        <w:ind w:left="539" w:right="0" w:hanging="433"/>
        <w:jc w:val="both"/>
      </w:pPr>
      <w:r>
        <w:rPr/>
        <w:t>Participação</w:t>
      </w:r>
      <w:r>
        <w:rPr>
          <w:spacing w:val="6"/>
        </w:rPr>
        <w:t> </w:t>
      </w:r>
      <w:r>
        <w:rPr/>
        <w:t>de</w:t>
      </w:r>
      <w:r>
        <w:rPr>
          <w:spacing w:val="6"/>
        </w:rPr>
        <w:t> </w:t>
      </w:r>
      <w:r>
        <w:rPr>
          <w:spacing w:val="-2"/>
        </w:rPr>
        <w:t>Consórcio:</w:t>
      </w:r>
    </w:p>
    <w:p>
      <w:pPr>
        <w:pStyle w:val="BodyText"/>
        <w:spacing w:line="288" w:lineRule="auto" w:before="40"/>
        <w:ind w:left="106" w:right="112"/>
        <w:jc w:val="both"/>
      </w:pPr>
      <w:r>
        <w:rPr/>
        <w:t>Fica vedada a participação de empresas em consórcio, uma vez que o objeto não apresenta vulto ou complexidade que torne restrito o universo de</w:t>
      </w:r>
      <w:r>
        <w:rPr>
          <w:spacing w:val="40"/>
        </w:rPr>
        <w:t> </w:t>
      </w:r>
      <w:r>
        <w:rPr/>
        <w:t>possíveis licitantes.</w:t>
      </w:r>
    </w:p>
    <w:p>
      <w:pPr>
        <w:pStyle w:val="BodyText"/>
        <w:spacing w:before="40"/>
      </w:pPr>
    </w:p>
    <w:p>
      <w:pPr>
        <w:pStyle w:val="Heading3"/>
        <w:numPr>
          <w:ilvl w:val="2"/>
          <w:numId w:val="52"/>
        </w:numPr>
        <w:tabs>
          <w:tab w:pos="539" w:val="left" w:leader="none"/>
        </w:tabs>
        <w:spacing w:line="240" w:lineRule="auto" w:before="0" w:after="0"/>
        <w:ind w:left="539" w:right="0" w:hanging="433"/>
        <w:jc w:val="both"/>
      </w:pPr>
      <w:r>
        <w:rPr/>
        <w:t>Duração</w:t>
      </w:r>
      <w:r>
        <w:rPr>
          <w:spacing w:val="5"/>
        </w:rPr>
        <w:t> </w:t>
      </w:r>
      <w:r>
        <w:rPr/>
        <w:t>do</w:t>
      </w:r>
      <w:r>
        <w:rPr>
          <w:spacing w:val="6"/>
        </w:rPr>
        <w:t> </w:t>
      </w:r>
      <w:r>
        <w:rPr>
          <w:spacing w:val="-2"/>
        </w:rPr>
        <w:t>contrato:</w:t>
      </w:r>
    </w:p>
    <w:p>
      <w:pPr>
        <w:pStyle w:val="BodyText"/>
        <w:spacing w:line="288" w:lineRule="auto" w:before="39"/>
        <w:ind w:left="106" w:right="107"/>
        <w:jc w:val="both"/>
      </w:pPr>
      <w:r>
        <w:rPr/>
        <w:t>Uma vez que se trata de material caracterizado como de fornecimento contínuo, o prazo de vigência do contrato será de 12 meses, contados a partir da</w:t>
      </w:r>
      <w:r>
        <w:rPr>
          <w:spacing w:val="80"/>
        </w:rPr>
        <w:t> </w:t>
      </w:r>
      <w:r>
        <w:rPr/>
        <w:t>data da publicação no Portal Nacional de Contratações Públicas (PNCP), podendo ser prorrogado conforme Art. 107, da Lei 14.133/2021.</w:t>
      </w:r>
    </w:p>
    <w:p>
      <w:pPr>
        <w:pStyle w:val="BodyText"/>
        <w:spacing w:before="40"/>
      </w:pPr>
    </w:p>
    <w:p>
      <w:pPr>
        <w:pStyle w:val="Heading3"/>
        <w:numPr>
          <w:ilvl w:val="2"/>
          <w:numId w:val="52"/>
        </w:numPr>
        <w:tabs>
          <w:tab w:pos="539" w:val="left" w:leader="none"/>
        </w:tabs>
        <w:spacing w:line="240" w:lineRule="auto" w:before="0" w:after="0"/>
        <w:ind w:left="539" w:right="0" w:hanging="433"/>
        <w:jc w:val="both"/>
      </w:pPr>
      <w:r>
        <w:rPr/>
        <w:t>Reajustamento</w:t>
      </w:r>
      <w:r>
        <w:rPr>
          <w:spacing w:val="7"/>
        </w:rPr>
        <w:t> </w:t>
      </w:r>
      <w:r>
        <w:rPr/>
        <w:t>de</w:t>
      </w:r>
      <w:r>
        <w:rPr>
          <w:spacing w:val="7"/>
        </w:rPr>
        <w:t> </w:t>
      </w:r>
      <w:r>
        <w:rPr>
          <w:spacing w:val="-2"/>
        </w:rPr>
        <w:t>preços:</w:t>
      </w:r>
    </w:p>
    <w:p>
      <w:pPr>
        <w:pStyle w:val="BodyText"/>
        <w:spacing w:line="288" w:lineRule="auto" w:before="40"/>
        <w:ind w:left="106" w:right="114"/>
        <w:jc w:val="both"/>
      </w:pPr>
      <w:r>
        <w:rPr/>
        <w:t>O</w:t>
      </w:r>
      <w:r>
        <w:rPr>
          <w:spacing w:val="14"/>
        </w:rPr>
        <w:t> </w:t>
      </w:r>
      <w:r>
        <w:rPr/>
        <w:t>reajustamento</w:t>
      </w:r>
      <w:r>
        <w:rPr>
          <w:spacing w:val="14"/>
        </w:rPr>
        <w:t> </w:t>
      </w:r>
      <w:r>
        <w:rPr/>
        <w:t>de</w:t>
      </w:r>
      <w:r>
        <w:rPr>
          <w:spacing w:val="14"/>
        </w:rPr>
        <w:t> </w:t>
      </w:r>
      <w:r>
        <w:rPr/>
        <w:t>preços</w:t>
      </w:r>
      <w:r>
        <w:rPr>
          <w:spacing w:val="14"/>
        </w:rPr>
        <w:t> </w:t>
      </w:r>
      <w:r>
        <w:rPr/>
        <w:t>ocorrerá</w:t>
      </w:r>
      <w:r>
        <w:rPr>
          <w:spacing w:val="14"/>
        </w:rPr>
        <w:t> </w:t>
      </w:r>
      <w:r>
        <w:rPr/>
        <w:t>conforme</w:t>
      </w:r>
      <w:r>
        <w:rPr>
          <w:spacing w:val="14"/>
        </w:rPr>
        <w:t> </w:t>
      </w:r>
      <w:r>
        <w:rPr/>
        <w:t>o</w:t>
      </w:r>
      <w:r>
        <w:rPr>
          <w:spacing w:val="14"/>
        </w:rPr>
        <w:t> </w:t>
      </w:r>
      <w:r>
        <w:rPr/>
        <w:t>índice</w:t>
      </w:r>
      <w:r>
        <w:rPr>
          <w:spacing w:val="14"/>
        </w:rPr>
        <w:t> </w:t>
      </w:r>
      <w:r>
        <w:rPr/>
        <w:t>IPCA,</w:t>
      </w:r>
      <w:r>
        <w:rPr>
          <w:spacing w:val="14"/>
        </w:rPr>
        <w:t> </w:t>
      </w:r>
      <w:r>
        <w:rPr/>
        <w:t>após</w:t>
      </w:r>
      <w:r>
        <w:rPr>
          <w:spacing w:val="14"/>
        </w:rPr>
        <w:t> </w:t>
      </w:r>
      <w:r>
        <w:rPr/>
        <w:t>período</w:t>
      </w:r>
      <w:r>
        <w:rPr>
          <w:spacing w:val="14"/>
        </w:rPr>
        <w:t> </w:t>
      </w:r>
      <w:r>
        <w:rPr/>
        <w:t>de</w:t>
      </w:r>
      <w:r>
        <w:rPr>
          <w:spacing w:val="14"/>
        </w:rPr>
        <w:t> </w:t>
      </w:r>
      <w:r>
        <w:rPr/>
        <w:t>12</w:t>
      </w:r>
      <w:r>
        <w:rPr>
          <w:spacing w:val="14"/>
        </w:rPr>
        <w:t> </w:t>
      </w:r>
      <w:r>
        <w:rPr/>
        <w:t>meses,</w:t>
      </w:r>
      <w:r>
        <w:rPr>
          <w:spacing w:val="14"/>
        </w:rPr>
        <w:t> </w:t>
      </w:r>
      <w:r>
        <w:rPr/>
        <w:t>em</w:t>
      </w:r>
      <w:r>
        <w:rPr>
          <w:spacing w:val="14"/>
        </w:rPr>
        <w:t> </w:t>
      </w:r>
      <w:r>
        <w:rPr/>
        <w:t>caso</w:t>
      </w:r>
      <w:r>
        <w:rPr>
          <w:spacing w:val="14"/>
        </w:rPr>
        <w:t> </w:t>
      </w:r>
      <w:r>
        <w:rPr/>
        <w:t>de</w:t>
      </w:r>
      <w:r>
        <w:rPr>
          <w:spacing w:val="14"/>
        </w:rPr>
        <w:t> </w:t>
      </w:r>
      <w:r>
        <w:rPr/>
        <w:t>haver</w:t>
      </w:r>
      <w:r>
        <w:rPr>
          <w:spacing w:val="14"/>
        </w:rPr>
        <w:t> </w:t>
      </w:r>
      <w:r>
        <w:rPr/>
        <w:t>prorrogação</w:t>
      </w:r>
      <w:r>
        <w:rPr>
          <w:spacing w:val="14"/>
        </w:rPr>
        <w:t> </w:t>
      </w:r>
      <w:r>
        <w:rPr/>
        <w:t>contratual,</w:t>
      </w:r>
      <w:r>
        <w:rPr>
          <w:spacing w:val="14"/>
        </w:rPr>
        <w:t> </w:t>
      </w:r>
      <w:r>
        <w:rPr/>
        <w:t>conforme Art.</w:t>
      </w:r>
      <w:r>
        <w:rPr>
          <w:spacing w:val="14"/>
        </w:rPr>
        <w:t> </w:t>
      </w:r>
      <w:r>
        <w:rPr/>
        <w:t>107, da Lei 14.133/2021.</w:t>
      </w:r>
    </w:p>
    <w:p>
      <w:pPr>
        <w:pStyle w:val="BodyText"/>
        <w:spacing w:before="40"/>
      </w:pPr>
    </w:p>
    <w:p>
      <w:pPr>
        <w:pStyle w:val="Heading3"/>
        <w:numPr>
          <w:ilvl w:val="2"/>
          <w:numId w:val="52"/>
        </w:numPr>
        <w:tabs>
          <w:tab w:pos="539" w:val="left" w:leader="none"/>
        </w:tabs>
        <w:spacing w:line="240" w:lineRule="auto" w:before="0" w:after="0"/>
        <w:ind w:left="539" w:right="0" w:hanging="433"/>
        <w:jc w:val="both"/>
      </w:pPr>
      <w:r>
        <w:rPr>
          <w:spacing w:val="-2"/>
        </w:rPr>
        <w:t>Garantia:</w:t>
      </w:r>
    </w:p>
    <w:p>
      <w:pPr>
        <w:pStyle w:val="BodyText"/>
        <w:spacing w:line="288" w:lineRule="auto" w:before="39"/>
        <w:ind w:left="106" w:right="114"/>
        <w:jc w:val="both"/>
      </w:pPr>
      <w:r>
        <w:rPr/>
        <w:t>A cobertura de garantia contratual será avaliada de acordo com a OS-003-GDG-2024, conforme documento SEI</w:t>
      </w:r>
      <w:r>
        <w:rPr>
          <w:b/>
          <w:color w:val="0000FF"/>
        </w:rPr>
        <w:t>71226210</w:t>
      </w:r>
      <w:r>
        <w:rPr/>
        <w:t>, obedecendo as cláusulas previstas no Art. 96 da Lei 14.133/21.</w:t>
      </w:r>
    </w:p>
    <w:p>
      <w:pPr>
        <w:pStyle w:val="BodyText"/>
        <w:spacing w:before="40"/>
      </w:pPr>
    </w:p>
    <w:p>
      <w:pPr>
        <w:pStyle w:val="Heading3"/>
        <w:numPr>
          <w:ilvl w:val="2"/>
          <w:numId w:val="52"/>
        </w:numPr>
        <w:tabs>
          <w:tab w:pos="539" w:val="left" w:leader="none"/>
        </w:tabs>
        <w:spacing w:line="240" w:lineRule="auto" w:before="0" w:after="0"/>
        <w:ind w:left="539" w:right="0" w:hanging="433"/>
        <w:jc w:val="left"/>
      </w:pPr>
      <w:r>
        <w:rPr/>
        <w:t>Possibilidade</w:t>
      </w:r>
      <w:r>
        <w:rPr>
          <w:spacing w:val="5"/>
        </w:rPr>
        <w:t> </w:t>
      </w:r>
      <w:r>
        <w:rPr/>
        <w:t>de</w:t>
      </w:r>
      <w:r>
        <w:rPr>
          <w:spacing w:val="6"/>
        </w:rPr>
        <w:t> </w:t>
      </w:r>
      <w:r>
        <w:rPr>
          <w:spacing w:val="-2"/>
        </w:rPr>
        <w:t>subcontratação:</w:t>
      </w:r>
    </w:p>
    <w:p>
      <w:pPr>
        <w:pStyle w:val="BodyText"/>
        <w:spacing w:before="40"/>
        <w:ind w:left="106"/>
      </w:pPr>
      <w:r>
        <w:rPr/>
        <w:t>Não</w:t>
      </w:r>
      <w:r>
        <w:rPr>
          <w:spacing w:val="4"/>
        </w:rPr>
        <w:t> </w:t>
      </w:r>
      <w:r>
        <w:rPr/>
        <w:t>será</w:t>
      </w:r>
      <w:r>
        <w:rPr>
          <w:spacing w:val="5"/>
        </w:rPr>
        <w:t> </w:t>
      </w:r>
      <w:r>
        <w:rPr/>
        <w:t>admitida</w:t>
      </w:r>
      <w:r>
        <w:rPr>
          <w:spacing w:val="5"/>
        </w:rPr>
        <w:t> </w:t>
      </w:r>
      <w:r>
        <w:rPr/>
        <w:t>a</w:t>
      </w:r>
      <w:r>
        <w:rPr>
          <w:spacing w:val="5"/>
        </w:rPr>
        <w:t> </w:t>
      </w:r>
      <w:r>
        <w:rPr/>
        <w:t>subcontratação</w:t>
      </w:r>
      <w:r>
        <w:rPr>
          <w:spacing w:val="5"/>
        </w:rPr>
        <w:t> </w:t>
      </w:r>
      <w:r>
        <w:rPr/>
        <w:t>do</w:t>
      </w:r>
      <w:r>
        <w:rPr>
          <w:spacing w:val="5"/>
        </w:rPr>
        <w:t> </w:t>
      </w:r>
      <w:r>
        <w:rPr/>
        <w:t>objeto</w:t>
      </w:r>
      <w:r>
        <w:rPr>
          <w:spacing w:val="5"/>
        </w:rPr>
        <w:t> </w:t>
      </w:r>
      <w:r>
        <w:rPr>
          <w:spacing w:val="-2"/>
        </w:rPr>
        <w:t>licitatório.</w:t>
      </w:r>
    </w:p>
    <w:p>
      <w:pPr>
        <w:pStyle w:val="BodyText"/>
        <w:spacing w:before="79"/>
      </w:pPr>
    </w:p>
    <w:p>
      <w:pPr>
        <w:pStyle w:val="Heading3"/>
        <w:numPr>
          <w:ilvl w:val="2"/>
          <w:numId w:val="52"/>
        </w:numPr>
        <w:tabs>
          <w:tab w:pos="626" w:val="left" w:leader="none"/>
        </w:tabs>
        <w:spacing w:line="240" w:lineRule="auto" w:before="0" w:after="0"/>
        <w:ind w:left="626" w:right="0" w:hanging="520"/>
        <w:jc w:val="left"/>
      </w:pPr>
      <w:r>
        <w:rPr/>
        <w:t>Incidência</w:t>
      </w:r>
      <w:r>
        <w:rPr>
          <w:spacing w:val="5"/>
        </w:rPr>
        <w:t> </w:t>
      </w:r>
      <w:r>
        <w:rPr/>
        <w:t>do</w:t>
      </w:r>
      <w:r>
        <w:rPr>
          <w:spacing w:val="5"/>
        </w:rPr>
        <w:t> </w:t>
      </w:r>
      <w:r>
        <w:rPr/>
        <w:t>Programa</w:t>
      </w:r>
      <w:r>
        <w:rPr>
          <w:spacing w:val="6"/>
        </w:rPr>
        <w:t> </w:t>
      </w:r>
      <w:r>
        <w:rPr/>
        <w:t>de</w:t>
      </w:r>
      <w:r>
        <w:rPr>
          <w:spacing w:val="5"/>
        </w:rPr>
        <w:t> </w:t>
      </w:r>
      <w:r>
        <w:rPr>
          <w:spacing w:val="-2"/>
        </w:rPr>
        <w:t>Integridade:</w:t>
      </w:r>
    </w:p>
    <w:p>
      <w:pPr>
        <w:pStyle w:val="BodyText"/>
        <w:spacing w:line="288" w:lineRule="auto" w:before="39"/>
        <w:ind w:left="106" w:right="110"/>
        <w:jc w:val="both"/>
      </w:pPr>
      <w:r>
        <w:rPr/>
        <w:t>De</w:t>
      </w:r>
      <w:r>
        <w:rPr>
          <w:spacing w:val="30"/>
        </w:rPr>
        <w:t> </w:t>
      </w:r>
      <w:r>
        <w:rPr/>
        <w:t>acordo</w:t>
      </w:r>
      <w:r>
        <w:rPr>
          <w:spacing w:val="30"/>
        </w:rPr>
        <w:t> </w:t>
      </w:r>
      <w:r>
        <w:rPr/>
        <w:t>com</w:t>
      </w:r>
      <w:r>
        <w:rPr>
          <w:spacing w:val="30"/>
        </w:rPr>
        <w:t> </w:t>
      </w:r>
      <w:r>
        <w:rPr/>
        <w:t>a</w:t>
      </w:r>
      <w:r>
        <w:rPr>
          <w:spacing w:val="30"/>
        </w:rPr>
        <w:t> </w:t>
      </w:r>
      <w:r>
        <w:rPr/>
        <w:t>Lei</w:t>
      </w:r>
      <w:r>
        <w:rPr>
          <w:spacing w:val="30"/>
        </w:rPr>
        <w:t> </w:t>
      </w:r>
      <w:r>
        <w:rPr/>
        <w:t>Nº</w:t>
      </w:r>
      <w:r>
        <w:rPr>
          <w:spacing w:val="30"/>
        </w:rPr>
        <w:t> </w:t>
      </w:r>
      <w:r>
        <w:rPr/>
        <w:t>7753</w:t>
      </w:r>
      <w:r>
        <w:rPr>
          <w:spacing w:val="30"/>
        </w:rPr>
        <w:t> </w:t>
      </w:r>
      <w:r>
        <w:rPr/>
        <w:t>de</w:t>
      </w:r>
      <w:r>
        <w:rPr>
          <w:spacing w:val="30"/>
        </w:rPr>
        <w:t> </w:t>
      </w:r>
      <w:r>
        <w:rPr/>
        <w:t>17</w:t>
      </w:r>
      <w:r>
        <w:rPr>
          <w:spacing w:val="30"/>
        </w:rPr>
        <w:t> </w:t>
      </w:r>
      <w:r>
        <w:rPr/>
        <w:t>outubro</w:t>
      </w:r>
      <w:r>
        <w:rPr>
          <w:spacing w:val="30"/>
        </w:rPr>
        <w:t> </w:t>
      </w:r>
      <w:r>
        <w:rPr/>
        <w:t>de</w:t>
      </w:r>
      <w:r>
        <w:rPr>
          <w:spacing w:val="30"/>
        </w:rPr>
        <w:t> </w:t>
      </w:r>
      <w:r>
        <w:rPr/>
        <w:t>2017</w:t>
      </w:r>
      <w:r>
        <w:rPr>
          <w:spacing w:val="30"/>
        </w:rPr>
        <w:t> </w:t>
      </w:r>
      <w:r>
        <w:rPr/>
        <w:t>e</w:t>
      </w:r>
      <w:r>
        <w:rPr>
          <w:spacing w:val="30"/>
        </w:rPr>
        <w:t> </w:t>
      </w:r>
      <w:r>
        <w:rPr/>
        <w:t>com</w:t>
      </w:r>
      <w:r>
        <w:rPr>
          <w:spacing w:val="30"/>
        </w:rPr>
        <w:t> </w:t>
      </w:r>
      <w:r>
        <w:rPr/>
        <w:t>o</w:t>
      </w:r>
      <w:r>
        <w:rPr>
          <w:spacing w:val="30"/>
        </w:rPr>
        <w:t> </w:t>
      </w:r>
      <w:r>
        <w:rPr/>
        <w:t>valor</w:t>
      </w:r>
      <w:r>
        <w:rPr>
          <w:spacing w:val="30"/>
        </w:rPr>
        <w:t> </w:t>
      </w:r>
      <w:r>
        <w:rPr/>
        <w:t>observado</w:t>
      </w:r>
      <w:r>
        <w:rPr>
          <w:spacing w:val="30"/>
        </w:rPr>
        <w:t> </w:t>
      </w:r>
      <w:r>
        <w:rPr/>
        <w:t>no</w:t>
      </w:r>
      <w:r>
        <w:rPr>
          <w:spacing w:val="30"/>
        </w:rPr>
        <w:t> </w:t>
      </w:r>
      <w:r>
        <w:rPr/>
        <w:t>item</w:t>
      </w:r>
      <w:r>
        <w:rPr>
          <w:spacing w:val="30"/>
        </w:rPr>
        <w:t> </w:t>
      </w:r>
      <w:r>
        <w:rPr/>
        <w:t>3.3,</w:t>
      </w:r>
      <w:r>
        <w:rPr>
          <w:spacing w:val="30"/>
        </w:rPr>
        <w:t> </w:t>
      </w:r>
      <w:r>
        <w:rPr/>
        <w:t>o</w:t>
      </w:r>
      <w:r>
        <w:rPr>
          <w:spacing w:val="30"/>
        </w:rPr>
        <w:t> </w:t>
      </w:r>
      <w:r>
        <w:rPr/>
        <w:t>Programa</w:t>
      </w:r>
      <w:r>
        <w:rPr>
          <w:spacing w:val="30"/>
        </w:rPr>
        <w:t> </w:t>
      </w:r>
      <w:r>
        <w:rPr/>
        <w:t>de</w:t>
      </w:r>
      <w:r>
        <w:rPr>
          <w:spacing w:val="30"/>
        </w:rPr>
        <w:t> </w:t>
      </w:r>
      <w:r>
        <w:rPr/>
        <w:t>Integridade</w:t>
      </w:r>
      <w:r>
        <w:rPr>
          <w:spacing w:val="30"/>
        </w:rPr>
        <w:t> </w:t>
      </w:r>
      <w:r>
        <w:rPr/>
        <w:t>não</w:t>
      </w:r>
      <w:r>
        <w:rPr>
          <w:spacing w:val="30"/>
        </w:rPr>
        <w:t> </w:t>
      </w:r>
      <w:r>
        <w:rPr/>
        <w:t>se</w:t>
      </w:r>
      <w:r>
        <w:rPr>
          <w:spacing w:val="30"/>
        </w:rPr>
        <w:t> </w:t>
      </w:r>
      <w:r>
        <w:rPr/>
        <w:t>aplica</w:t>
      </w:r>
      <w:r>
        <w:rPr>
          <w:spacing w:val="30"/>
        </w:rPr>
        <w:t> </w:t>
      </w:r>
      <w:r>
        <w:rPr/>
        <w:t>à</w:t>
      </w:r>
      <w:r>
        <w:rPr>
          <w:spacing w:val="30"/>
        </w:rPr>
        <w:t> </w:t>
      </w:r>
      <w:r>
        <w:rPr/>
        <w:t>presente </w:t>
      </w:r>
      <w:r>
        <w:rPr>
          <w:spacing w:val="-2"/>
        </w:rPr>
        <w:t>contratação.</w:t>
      </w:r>
    </w:p>
    <w:p>
      <w:pPr>
        <w:pStyle w:val="BodyText"/>
        <w:spacing w:before="40"/>
      </w:pPr>
    </w:p>
    <w:p>
      <w:pPr>
        <w:pStyle w:val="Heading3"/>
        <w:numPr>
          <w:ilvl w:val="2"/>
          <w:numId w:val="52"/>
        </w:numPr>
        <w:tabs>
          <w:tab w:pos="626" w:val="left" w:leader="none"/>
        </w:tabs>
        <w:spacing w:line="240" w:lineRule="auto" w:before="0" w:after="0"/>
        <w:ind w:left="626" w:right="0" w:hanging="520"/>
        <w:jc w:val="left"/>
      </w:pPr>
      <w:r>
        <w:rPr/>
        <w:t>Possíveis</w:t>
      </w:r>
      <w:r>
        <w:rPr>
          <w:spacing w:val="7"/>
        </w:rPr>
        <w:t> </w:t>
      </w:r>
      <w:r>
        <w:rPr/>
        <w:t>Impactos</w:t>
      </w:r>
      <w:r>
        <w:rPr>
          <w:spacing w:val="8"/>
        </w:rPr>
        <w:t> </w:t>
      </w:r>
      <w:r>
        <w:rPr>
          <w:spacing w:val="-2"/>
        </w:rPr>
        <w:t>Ambientais:</w:t>
      </w:r>
    </w:p>
    <w:p>
      <w:pPr>
        <w:pStyle w:val="BodyText"/>
        <w:spacing w:line="288" w:lineRule="auto" w:before="40"/>
        <w:ind w:left="106" w:right="118"/>
        <w:jc w:val="both"/>
      </w:pPr>
      <w:r>
        <w:rPr/>
        <w:t>Não haverá impactos ambientais para os itens de consumo que se pretende adquirir. Os resíduos gerados serão acondicionados em locais adequados e posteriormente recolhidos pela empresa contratada pela UERJ/HUPE, para realizar o descarte correto, sob a gestão da Hotelaria Hospitalar.</w:t>
      </w:r>
    </w:p>
    <w:p>
      <w:pPr>
        <w:pStyle w:val="BodyText"/>
        <w:spacing w:before="40"/>
      </w:pPr>
    </w:p>
    <w:p>
      <w:pPr>
        <w:pStyle w:val="Heading3"/>
        <w:numPr>
          <w:ilvl w:val="2"/>
          <w:numId w:val="52"/>
        </w:numPr>
        <w:tabs>
          <w:tab w:pos="583" w:val="left" w:leader="none"/>
        </w:tabs>
        <w:spacing w:line="240" w:lineRule="auto" w:before="0" w:after="0"/>
        <w:ind w:left="583" w:right="0" w:hanging="477"/>
        <w:jc w:val="left"/>
        <w:rPr>
          <w:sz w:val="15"/>
        </w:rPr>
      </w:pPr>
      <w:r>
        <w:rPr/>
        <w:t>Requisitos</w:t>
      </w:r>
      <w:r>
        <w:rPr>
          <w:spacing w:val="5"/>
        </w:rPr>
        <w:t> </w:t>
      </w:r>
      <w:r>
        <w:rPr/>
        <w:t>Mínimos</w:t>
      </w:r>
      <w:r>
        <w:rPr>
          <w:spacing w:val="5"/>
        </w:rPr>
        <w:t> </w:t>
      </w:r>
      <w:r>
        <w:rPr/>
        <w:t>para</w:t>
      </w:r>
      <w:r>
        <w:rPr>
          <w:spacing w:val="6"/>
        </w:rPr>
        <w:t> </w:t>
      </w:r>
      <w:r>
        <w:rPr/>
        <w:t>a</w:t>
      </w:r>
      <w:r>
        <w:rPr>
          <w:spacing w:val="5"/>
        </w:rPr>
        <w:t> </w:t>
      </w:r>
      <w:r>
        <w:rPr>
          <w:spacing w:val="-2"/>
        </w:rPr>
        <w:t>contratação:</w:t>
      </w:r>
    </w:p>
    <w:p>
      <w:pPr>
        <w:pStyle w:val="ListParagraph"/>
        <w:numPr>
          <w:ilvl w:val="3"/>
          <w:numId w:val="52"/>
        </w:numPr>
        <w:tabs>
          <w:tab w:pos="756" w:val="left" w:leader="none"/>
        </w:tabs>
        <w:spacing w:line="240" w:lineRule="auto" w:before="39" w:after="0"/>
        <w:ind w:left="756" w:right="0" w:hanging="650"/>
        <w:jc w:val="left"/>
        <w:rPr>
          <w:sz w:val="17"/>
        </w:rPr>
      </w:pPr>
      <w:r>
        <w:rPr>
          <w:sz w:val="17"/>
        </w:rPr>
        <w:t>Apresentar</w:t>
      </w:r>
      <w:r>
        <w:rPr>
          <w:spacing w:val="5"/>
          <w:sz w:val="17"/>
        </w:rPr>
        <w:t> </w:t>
      </w:r>
      <w:r>
        <w:rPr>
          <w:sz w:val="17"/>
        </w:rPr>
        <w:t>Qualificação</w:t>
      </w:r>
      <w:r>
        <w:rPr>
          <w:spacing w:val="6"/>
          <w:sz w:val="17"/>
        </w:rPr>
        <w:t> </w:t>
      </w:r>
      <w:r>
        <w:rPr>
          <w:sz w:val="17"/>
        </w:rPr>
        <w:t>Técnica</w:t>
      </w:r>
      <w:r>
        <w:rPr>
          <w:spacing w:val="6"/>
          <w:sz w:val="17"/>
        </w:rPr>
        <w:t> </w:t>
      </w:r>
      <w:r>
        <w:rPr>
          <w:sz w:val="17"/>
        </w:rPr>
        <w:t>conforme</w:t>
      </w:r>
      <w:r>
        <w:rPr>
          <w:spacing w:val="6"/>
          <w:sz w:val="17"/>
        </w:rPr>
        <w:t> </w:t>
      </w:r>
      <w:r>
        <w:rPr>
          <w:sz w:val="17"/>
        </w:rPr>
        <w:t>os</w:t>
      </w:r>
      <w:r>
        <w:rPr>
          <w:spacing w:val="6"/>
          <w:sz w:val="17"/>
        </w:rPr>
        <w:t> </w:t>
      </w:r>
      <w:r>
        <w:rPr>
          <w:sz w:val="17"/>
        </w:rPr>
        <w:t>termos</w:t>
      </w:r>
      <w:r>
        <w:rPr>
          <w:spacing w:val="6"/>
          <w:sz w:val="17"/>
        </w:rPr>
        <w:t> </w:t>
      </w:r>
      <w:r>
        <w:rPr>
          <w:sz w:val="17"/>
        </w:rPr>
        <w:t>do</w:t>
      </w:r>
      <w:r>
        <w:rPr>
          <w:spacing w:val="6"/>
          <w:sz w:val="17"/>
        </w:rPr>
        <w:t> </w:t>
      </w:r>
      <w:r>
        <w:rPr>
          <w:spacing w:val="-2"/>
          <w:sz w:val="17"/>
        </w:rPr>
        <w:t>Edital.</w:t>
      </w:r>
    </w:p>
    <w:p>
      <w:pPr>
        <w:pStyle w:val="ListParagraph"/>
        <w:numPr>
          <w:ilvl w:val="3"/>
          <w:numId w:val="52"/>
        </w:numPr>
        <w:tabs>
          <w:tab w:pos="758" w:val="left" w:leader="none"/>
        </w:tabs>
        <w:spacing w:line="288" w:lineRule="auto" w:before="40" w:after="0"/>
        <w:ind w:left="106" w:right="121" w:firstLine="0"/>
        <w:jc w:val="left"/>
        <w:rPr>
          <w:sz w:val="17"/>
        </w:rPr>
      </w:pPr>
      <w:r>
        <w:rPr>
          <w:sz w:val="17"/>
        </w:rPr>
        <w:t>Cumprir, nos prazos e regras definidos em Edital, a etapa de apresentação das amostras e catálogo, no caso de fornecimento de marca que não seja pré-aprovada.</w:t>
      </w:r>
    </w:p>
    <w:p>
      <w:pPr>
        <w:pStyle w:val="ListParagraph"/>
        <w:spacing w:after="0" w:line="288" w:lineRule="auto"/>
        <w:jc w:val="left"/>
        <w:rPr>
          <w:sz w:val="17"/>
        </w:rPr>
        <w:sectPr>
          <w:pgSz w:w="11900" w:h="16840"/>
          <w:pgMar w:header="0" w:footer="181" w:top="520" w:bottom="380" w:left="566" w:right="566"/>
        </w:sectPr>
      </w:pPr>
    </w:p>
    <w:p>
      <w:pPr>
        <w:pStyle w:val="ListParagraph"/>
        <w:numPr>
          <w:ilvl w:val="3"/>
          <w:numId w:val="52"/>
        </w:numPr>
        <w:tabs>
          <w:tab w:pos="804" w:val="left" w:leader="none"/>
        </w:tabs>
        <w:spacing w:line="288" w:lineRule="auto" w:before="75" w:after="0"/>
        <w:ind w:left="106" w:right="112" w:firstLine="0"/>
        <w:jc w:val="left"/>
        <w:rPr>
          <w:sz w:val="17"/>
        </w:rPr>
      </w:pPr>
      <w:r>
        <w:rPr>
          <w:sz w:val="17"/>
        </w:rPr>
        <w:t>Cumprir</w:t>
      </w:r>
      <w:r>
        <w:rPr>
          <w:spacing w:val="40"/>
          <w:sz w:val="17"/>
        </w:rPr>
        <w:t> </w:t>
      </w:r>
      <w:r>
        <w:rPr>
          <w:sz w:val="17"/>
        </w:rPr>
        <w:t>com</w:t>
      </w:r>
      <w:r>
        <w:rPr>
          <w:spacing w:val="40"/>
          <w:sz w:val="17"/>
        </w:rPr>
        <w:t> </w:t>
      </w:r>
      <w:r>
        <w:rPr>
          <w:sz w:val="17"/>
        </w:rPr>
        <w:t>o</w:t>
      </w:r>
      <w:r>
        <w:rPr>
          <w:spacing w:val="40"/>
          <w:sz w:val="17"/>
        </w:rPr>
        <w:t> </w:t>
      </w:r>
      <w:r>
        <w:rPr>
          <w:sz w:val="17"/>
        </w:rPr>
        <w:t>fornecimento</w:t>
      </w:r>
      <w:r>
        <w:rPr>
          <w:spacing w:val="40"/>
          <w:sz w:val="17"/>
        </w:rPr>
        <w:t> </w:t>
      </w:r>
      <w:r>
        <w:rPr>
          <w:sz w:val="17"/>
        </w:rPr>
        <w:t>do</w:t>
      </w:r>
      <w:r>
        <w:rPr>
          <w:spacing w:val="40"/>
          <w:sz w:val="17"/>
        </w:rPr>
        <w:t> </w:t>
      </w:r>
      <w:r>
        <w:rPr>
          <w:sz w:val="17"/>
        </w:rPr>
        <w:t>objeto</w:t>
      </w:r>
      <w:r>
        <w:rPr>
          <w:spacing w:val="40"/>
          <w:sz w:val="17"/>
        </w:rPr>
        <w:t> </w:t>
      </w:r>
      <w:r>
        <w:rPr>
          <w:sz w:val="17"/>
        </w:rPr>
        <w:t>contratado</w:t>
      </w:r>
      <w:r>
        <w:rPr>
          <w:spacing w:val="40"/>
          <w:sz w:val="17"/>
        </w:rPr>
        <w:t> </w:t>
      </w:r>
      <w:r>
        <w:rPr>
          <w:sz w:val="17"/>
        </w:rPr>
        <w:t>em</w:t>
      </w:r>
      <w:r>
        <w:rPr>
          <w:spacing w:val="40"/>
          <w:sz w:val="17"/>
        </w:rPr>
        <w:t> </w:t>
      </w:r>
      <w:r>
        <w:rPr>
          <w:sz w:val="17"/>
        </w:rPr>
        <w:t>conformidade</w:t>
      </w:r>
      <w:r>
        <w:rPr>
          <w:spacing w:val="40"/>
          <w:sz w:val="17"/>
        </w:rPr>
        <w:t> </w:t>
      </w:r>
      <w:r>
        <w:rPr>
          <w:sz w:val="17"/>
        </w:rPr>
        <w:t>com</w:t>
      </w:r>
      <w:r>
        <w:rPr>
          <w:spacing w:val="40"/>
          <w:sz w:val="17"/>
        </w:rPr>
        <w:t> </w:t>
      </w:r>
      <w:r>
        <w:rPr>
          <w:sz w:val="17"/>
        </w:rPr>
        <w:t>prazo,</w:t>
      </w:r>
      <w:r>
        <w:rPr>
          <w:spacing w:val="40"/>
          <w:sz w:val="17"/>
        </w:rPr>
        <w:t> </w:t>
      </w:r>
      <w:r>
        <w:rPr>
          <w:sz w:val="17"/>
        </w:rPr>
        <w:t>local,</w:t>
      </w:r>
      <w:r>
        <w:rPr>
          <w:spacing w:val="40"/>
          <w:sz w:val="17"/>
        </w:rPr>
        <w:t> </w:t>
      </w:r>
      <w:r>
        <w:rPr>
          <w:sz w:val="17"/>
        </w:rPr>
        <w:t>emissão</w:t>
      </w:r>
      <w:r>
        <w:rPr>
          <w:spacing w:val="40"/>
          <w:sz w:val="17"/>
        </w:rPr>
        <w:t> </w:t>
      </w:r>
      <w:r>
        <w:rPr>
          <w:sz w:val="17"/>
        </w:rPr>
        <w:t>de</w:t>
      </w:r>
      <w:r>
        <w:rPr>
          <w:spacing w:val="40"/>
          <w:sz w:val="17"/>
        </w:rPr>
        <w:t> </w:t>
      </w:r>
      <w:r>
        <w:rPr>
          <w:sz w:val="17"/>
        </w:rPr>
        <w:t>documentos</w:t>
      </w:r>
      <w:r>
        <w:rPr>
          <w:spacing w:val="40"/>
          <w:sz w:val="17"/>
        </w:rPr>
        <w:t> </w:t>
      </w:r>
      <w:r>
        <w:rPr>
          <w:sz w:val="17"/>
        </w:rPr>
        <w:t>fiscais,</w:t>
      </w:r>
      <w:r>
        <w:rPr>
          <w:spacing w:val="40"/>
          <w:sz w:val="17"/>
        </w:rPr>
        <w:t> </w:t>
      </w:r>
      <w:r>
        <w:rPr>
          <w:sz w:val="17"/>
        </w:rPr>
        <w:t>quantidade,</w:t>
      </w:r>
      <w:r>
        <w:rPr>
          <w:spacing w:val="80"/>
          <w:sz w:val="17"/>
        </w:rPr>
        <w:t> </w:t>
      </w:r>
      <w:r>
        <w:rPr>
          <w:sz w:val="17"/>
        </w:rPr>
        <w:t>embalagem, especificações técnicas e validade definidos em Edital.</w:t>
      </w:r>
    </w:p>
    <w:p>
      <w:pPr>
        <w:pStyle w:val="BodyText"/>
        <w:spacing w:before="40"/>
      </w:pPr>
    </w:p>
    <w:p>
      <w:pPr>
        <w:pStyle w:val="Heading2"/>
        <w:numPr>
          <w:ilvl w:val="0"/>
          <w:numId w:val="52"/>
        </w:numPr>
        <w:tabs>
          <w:tab w:pos="278" w:val="left" w:leader="none"/>
        </w:tabs>
        <w:spacing w:line="240" w:lineRule="auto" w:before="0" w:after="0"/>
        <w:ind w:left="278" w:right="0" w:hanging="172"/>
        <w:jc w:val="left"/>
      </w:pPr>
      <w:r>
        <w:rPr>
          <w:color w:val="000000"/>
          <w:spacing w:val="-2"/>
          <w:shd w:fill="E5E5E5" w:color="auto" w:val="clear"/>
        </w:rPr>
        <w:t>PLANEJAMENTO</w:t>
      </w:r>
    </w:p>
    <w:p>
      <w:pPr>
        <w:pStyle w:val="ListParagraph"/>
        <w:numPr>
          <w:ilvl w:val="1"/>
          <w:numId w:val="52"/>
        </w:numPr>
        <w:tabs>
          <w:tab w:pos="408" w:val="left" w:leader="none"/>
        </w:tabs>
        <w:spacing w:line="240" w:lineRule="auto" w:before="39" w:after="0"/>
        <w:ind w:left="408" w:right="0" w:hanging="302"/>
        <w:jc w:val="left"/>
        <w:rPr>
          <w:b/>
          <w:sz w:val="17"/>
        </w:rPr>
      </w:pPr>
      <w:r>
        <w:rPr>
          <w:b/>
          <w:color w:val="000000"/>
          <w:sz w:val="17"/>
          <w:shd w:fill="E5E5E5" w:color="auto" w:val="clear"/>
        </w:rPr>
        <w:t>BENEFÍCIOS</w:t>
      </w:r>
      <w:r>
        <w:rPr>
          <w:b/>
          <w:color w:val="000000"/>
          <w:spacing w:val="7"/>
          <w:sz w:val="17"/>
          <w:shd w:fill="E5E5E5" w:color="auto" w:val="clear"/>
        </w:rPr>
        <w:t> </w:t>
      </w:r>
      <w:r>
        <w:rPr>
          <w:b/>
          <w:color w:val="000000"/>
          <w:sz w:val="17"/>
          <w:shd w:fill="E5E5E5" w:color="auto" w:val="clear"/>
        </w:rPr>
        <w:t>A</w:t>
      </w:r>
      <w:r>
        <w:rPr>
          <w:b/>
          <w:color w:val="000000"/>
          <w:spacing w:val="8"/>
          <w:sz w:val="17"/>
          <w:shd w:fill="E5E5E5" w:color="auto" w:val="clear"/>
        </w:rPr>
        <w:t> </w:t>
      </w:r>
      <w:r>
        <w:rPr>
          <w:b/>
          <w:color w:val="000000"/>
          <w:sz w:val="17"/>
          <w:shd w:fill="E5E5E5" w:color="auto" w:val="clear"/>
        </w:rPr>
        <w:t>SEREM</w:t>
      </w:r>
      <w:r>
        <w:rPr>
          <w:b/>
          <w:color w:val="000000"/>
          <w:spacing w:val="8"/>
          <w:sz w:val="17"/>
          <w:shd w:fill="E5E5E5" w:color="auto" w:val="clear"/>
        </w:rPr>
        <w:t> </w:t>
      </w:r>
      <w:r>
        <w:rPr>
          <w:b/>
          <w:color w:val="000000"/>
          <w:sz w:val="17"/>
          <w:shd w:fill="E5E5E5" w:color="auto" w:val="clear"/>
        </w:rPr>
        <w:t>ALCANÇADOS</w:t>
      </w:r>
      <w:r>
        <w:rPr>
          <w:b/>
          <w:color w:val="000000"/>
          <w:spacing w:val="7"/>
          <w:sz w:val="17"/>
          <w:shd w:fill="E5E5E5" w:color="auto" w:val="clear"/>
        </w:rPr>
        <w:t> </w:t>
      </w:r>
      <w:r>
        <w:rPr>
          <w:b/>
          <w:color w:val="000000"/>
          <w:sz w:val="17"/>
          <w:shd w:fill="E5E5E5" w:color="auto" w:val="clear"/>
        </w:rPr>
        <w:t>COM</w:t>
      </w:r>
      <w:r>
        <w:rPr>
          <w:b/>
          <w:color w:val="000000"/>
          <w:spacing w:val="8"/>
          <w:sz w:val="17"/>
          <w:shd w:fill="E5E5E5" w:color="auto" w:val="clear"/>
        </w:rPr>
        <w:t> </w:t>
      </w:r>
      <w:r>
        <w:rPr>
          <w:b/>
          <w:color w:val="000000"/>
          <w:sz w:val="17"/>
          <w:shd w:fill="E5E5E5" w:color="auto" w:val="clear"/>
        </w:rPr>
        <w:t>A</w:t>
      </w:r>
      <w:r>
        <w:rPr>
          <w:b/>
          <w:color w:val="000000"/>
          <w:spacing w:val="8"/>
          <w:sz w:val="17"/>
          <w:shd w:fill="E5E5E5" w:color="auto" w:val="clear"/>
        </w:rPr>
        <w:t> </w:t>
      </w:r>
      <w:r>
        <w:rPr>
          <w:b/>
          <w:color w:val="000000"/>
          <w:spacing w:val="-2"/>
          <w:sz w:val="17"/>
          <w:shd w:fill="E5E5E5" w:color="auto" w:val="clear"/>
        </w:rPr>
        <w:t>CONTRATAÇÃO</w:t>
      </w:r>
    </w:p>
    <w:p>
      <w:pPr>
        <w:pStyle w:val="BodyText"/>
        <w:spacing w:line="288" w:lineRule="auto" w:before="40"/>
        <w:ind w:left="106" w:right="112"/>
        <w:jc w:val="both"/>
      </w:pPr>
      <w:r>
        <w:rPr/>
        <w:t>Tendo em vista o tripé Ensino, Pesquisa e Extensão, entende-se a presente contratação como</w:t>
      </w:r>
      <w:r>
        <w:rPr>
          <w:spacing w:val="-11"/>
        </w:rPr>
        <w:t> </w:t>
      </w:r>
      <w:r>
        <w:rPr>
          <w:i/>
        </w:rPr>
        <w:t>conditio sine qua non </w:t>
      </w:r>
      <w:r>
        <w:rPr/>
        <w:t>à manutenção dos atendimentos aos pacientes</w:t>
      </w:r>
      <w:r>
        <w:rPr>
          <w:spacing w:val="40"/>
        </w:rPr>
        <w:t> </w:t>
      </w:r>
      <w:r>
        <w:rPr/>
        <w:t>regulados</w:t>
      </w:r>
      <w:r>
        <w:rPr>
          <w:spacing w:val="40"/>
        </w:rPr>
        <w:t> </w:t>
      </w:r>
      <w:r>
        <w:rPr/>
        <w:t>pelo</w:t>
      </w:r>
      <w:r>
        <w:rPr>
          <w:spacing w:val="40"/>
        </w:rPr>
        <w:t> </w:t>
      </w:r>
      <w:r>
        <w:rPr/>
        <w:t>SUS,</w:t>
      </w:r>
      <w:r>
        <w:rPr>
          <w:spacing w:val="40"/>
        </w:rPr>
        <w:t> </w:t>
      </w:r>
      <w:r>
        <w:rPr/>
        <w:t>da</w:t>
      </w:r>
      <w:r>
        <w:rPr>
          <w:spacing w:val="40"/>
        </w:rPr>
        <w:t> </w:t>
      </w:r>
      <w:r>
        <w:rPr/>
        <w:t>aprendizagem</w:t>
      </w:r>
      <w:r>
        <w:rPr>
          <w:spacing w:val="40"/>
        </w:rPr>
        <w:t> </w:t>
      </w:r>
      <w:r>
        <w:rPr/>
        <w:t>pelo</w:t>
      </w:r>
      <w:r>
        <w:rPr>
          <w:spacing w:val="40"/>
        </w:rPr>
        <w:t> </w:t>
      </w:r>
      <w:r>
        <w:rPr/>
        <w:t>corpo</w:t>
      </w:r>
      <w:r>
        <w:rPr>
          <w:spacing w:val="40"/>
        </w:rPr>
        <w:t> </w:t>
      </w:r>
      <w:r>
        <w:rPr/>
        <w:t>discente</w:t>
      </w:r>
      <w:r>
        <w:rPr>
          <w:spacing w:val="40"/>
        </w:rPr>
        <w:t> </w:t>
      </w:r>
      <w:r>
        <w:rPr/>
        <w:t>e</w:t>
      </w:r>
      <w:r>
        <w:rPr>
          <w:spacing w:val="40"/>
        </w:rPr>
        <w:t> </w:t>
      </w:r>
      <w:r>
        <w:rPr/>
        <w:t>do</w:t>
      </w:r>
      <w:r>
        <w:rPr>
          <w:spacing w:val="40"/>
        </w:rPr>
        <w:t> </w:t>
      </w:r>
      <w:r>
        <w:rPr/>
        <w:t>pioneirismo</w:t>
      </w:r>
      <w:r>
        <w:rPr>
          <w:spacing w:val="40"/>
        </w:rPr>
        <w:t> </w:t>
      </w:r>
      <w:r>
        <w:rPr/>
        <w:t>teórico</w:t>
      </w:r>
      <w:r>
        <w:rPr>
          <w:spacing w:val="40"/>
        </w:rPr>
        <w:t> </w:t>
      </w:r>
      <w:r>
        <w:rPr/>
        <w:t>e</w:t>
      </w:r>
      <w:r>
        <w:rPr>
          <w:spacing w:val="40"/>
        </w:rPr>
        <w:t> </w:t>
      </w:r>
      <w:r>
        <w:rPr/>
        <w:t>prático</w:t>
      </w:r>
      <w:r>
        <w:rPr>
          <w:spacing w:val="40"/>
        </w:rPr>
        <w:t> </w:t>
      </w:r>
      <w:r>
        <w:rPr/>
        <w:t>desenvolvido</w:t>
      </w:r>
      <w:r>
        <w:rPr>
          <w:spacing w:val="40"/>
        </w:rPr>
        <w:t> </w:t>
      </w:r>
      <w:r>
        <w:rPr/>
        <w:t>pelos</w:t>
      </w:r>
      <w:r>
        <w:rPr>
          <w:spacing w:val="40"/>
        </w:rPr>
        <w:t> </w:t>
      </w:r>
      <w:r>
        <w:rPr/>
        <w:t>professores</w:t>
      </w:r>
      <w:r>
        <w:rPr>
          <w:spacing w:val="40"/>
        </w:rPr>
        <w:t> </w:t>
      </w:r>
      <w:r>
        <w:rPr/>
        <w:t>desta </w:t>
      </w:r>
      <w:r>
        <w:rPr>
          <w:spacing w:val="-2"/>
        </w:rPr>
        <w:t>universidade.</w:t>
      </w:r>
    </w:p>
    <w:p>
      <w:pPr>
        <w:pStyle w:val="BodyText"/>
        <w:spacing w:before="40"/>
      </w:pPr>
    </w:p>
    <w:p>
      <w:pPr>
        <w:pStyle w:val="Heading2"/>
        <w:numPr>
          <w:ilvl w:val="1"/>
          <w:numId w:val="52"/>
        </w:numPr>
        <w:tabs>
          <w:tab w:pos="408" w:val="left" w:leader="none"/>
        </w:tabs>
        <w:spacing w:line="240" w:lineRule="auto" w:before="0" w:after="0"/>
        <w:ind w:left="408" w:right="0" w:hanging="302"/>
        <w:jc w:val="left"/>
      </w:pPr>
      <w:r>
        <w:rPr>
          <w:color w:val="000000"/>
          <w:shd w:fill="E5E5E5" w:color="auto" w:val="clear"/>
        </w:rPr>
        <w:t>PROVIDÊNCIAS</w:t>
      </w:r>
      <w:r>
        <w:rPr>
          <w:color w:val="000000"/>
          <w:spacing w:val="8"/>
          <w:shd w:fill="E5E5E5" w:color="auto" w:val="clear"/>
        </w:rPr>
        <w:t> </w:t>
      </w:r>
      <w:r>
        <w:rPr>
          <w:color w:val="000000"/>
          <w:shd w:fill="E5E5E5" w:color="auto" w:val="clear"/>
        </w:rPr>
        <w:t>A</w:t>
      </w:r>
      <w:r>
        <w:rPr>
          <w:color w:val="000000"/>
          <w:spacing w:val="9"/>
          <w:shd w:fill="E5E5E5" w:color="auto" w:val="clear"/>
        </w:rPr>
        <w:t> </w:t>
      </w:r>
      <w:r>
        <w:rPr>
          <w:color w:val="000000"/>
          <w:shd w:fill="E5E5E5" w:color="auto" w:val="clear"/>
        </w:rPr>
        <w:t>SEREM</w:t>
      </w:r>
      <w:r>
        <w:rPr>
          <w:color w:val="000000"/>
          <w:spacing w:val="8"/>
          <w:shd w:fill="E5E5E5" w:color="auto" w:val="clear"/>
        </w:rPr>
        <w:t> </w:t>
      </w:r>
      <w:r>
        <w:rPr>
          <w:color w:val="000000"/>
          <w:spacing w:val="-2"/>
          <w:shd w:fill="E5E5E5" w:color="auto" w:val="clear"/>
        </w:rPr>
        <w:t>ADOTADAS</w:t>
      </w:r>
    </w:p>
    <w:p>
      <w:pPr>
        <w:spacing w:before="40"/>
        <w:ind w:left="106" w:right="0" w:firstLine="0"/>
        <w:jc w:val="left"/>
        <w:rPr>
          <w:b/>
          <w:sz w:val="17"/>
        </w:rPr>
      </w:pPr>
      <w:r>
        <w:rPr>
          <w:b/>
          <w:sz w:val="17"/>
        </w:rPr>
        <w:t>Não</w:t>
      </w:r>
      <w:r>
        <w:rPr>
          <w:b/>
          <w:spacing w:val="6"/>
          <w:sz w:val="17"/>
        </w:rPr>
        <w:t> </w:t>
      </w:r>
      <w:r>
        <w:rPr>
          <w:b/>
          <w:sz w:val="17"/>
        </w:rPr>
        <w:t>serão</w:t>
      </w:r>
      <w:r>
        <w:rPr>
          <w:b/>
          <w:spacing w:val="6"/>
          <w:sz w:val="17"/>
        </w:rPr>
        <w:t> </w:t>
      </w:r>
      <w:r>
        <w:rPr>
          <w:b/>
          <w:sz w:val="17"/>
        </w:rPr>
        <w:t>necessárias</w:t>
      </w:r>
      <w:r>
        <w:rPr>
          <w:b/>
          <w:spacing w:val="6"/>
          <w:sz w:val="17"/>
        </w:rPr>
        <w:t> </w:t>
      </w:r>
      <w:r>
        <w:rPr>
          <w:b/>
          <w:sz w:val="17"/>
        </w:rPr>
        <w:t>demais</w:t>
      </w:r>
      <w:r>
        <w:rPr>
          <w:b/>
          <w:spacing w:val="6"/>
          <w:sz w:val="17"/>
        </w:rPr>
        <w:t> </w:t>
      </w:r>
      <w:r>
        <w:rPr>
          <w:b/>
          <w:sz w:val="17"/>
        </w:rPr>
        <w:t>medidas</w:t>
      </w:r>
      <w:r>
        <w:rPr>
          <w:b/>
          <w:spacing w:val="6"/>
          <w:sz w:val="17"/>
        </w:rPr>
        <w:t> </w:t>
      </w:r>
      <w:r>
        <w:rPr>
          <w:b/>
          <w:sz w:val="17"/>
        </w:rPr>
        <w:t>que</w:t>
      </w:r>
      <w:r>
        <w:rPr>
          <w:b/>
          <w:spacing w:val="6"/>
          <w:sz w:val="17"/>
        </w:rPr>
        <w:t> </w:t>
      </w:r>
      <w:r>
        <w:rPr>
          <w:b/>
          <w:sz w:val="17"/>
        </w:rPr>
        <w:t>possuam</w:t>
      </w:r>
      <w:r>
        <w:rPr>
          <w:b/>
          <w:spacing w:val="6"/>
          <w:sz w:val="17"/>
        </w:rPr>
        <w:t> </w:t>
      </w:r>
      <w:r>
        <w:rPr>
          <w:b/>
          <w:sz w:val="17"/>
        </w:rPr>
        <w:t>causalidade</w:t>
      </w:r>
      <w:r>
        <w:rPr>
          <w:b/>
          <w:spacing w:val="6"/>
          <w:sz w:val="17"/>
        </w:rPr>
        <w:t> </w:t>
      </w:r>
      <w:r>
        <w:rPr>
          <w:b/>
          <w:sz w:val="17"/>
        </w:rPr>
        <w:t>ou</w:t>
      </w:r>
      <w:r>
        <w:rPr>
          <w:b/>
          <w:spacing w:val="6"/>
          <w:sz w:val="17"/>
        </w:rPr>
        <w:t> </w:t>
      </w:r>
      <w:r>
        <w:rPr>
          <w:b/>
          <w:sz w:val="17"/>
        </w:rPr>
        <w:t>interdependência</w:t>
      </w:r>
      <w:r>
        <w:rPr>
          <w:b/>
          <w:spacing w:val="6"/>
          <w:sz w:val="17"/>
        </w:rPr>
        <w:t> </w:t>
      </w:r>
      <w:r>
        <w:rPr>
          <w:b/>
          <w:sz w:val="17"/>
        </w:rPr>
        <w:t>com</w:t>
      </w:r>
      <w:r>
        <w:rPr>
          <w:b/>
          <w:spacing w:val="6"/>
          <w:sz w:val="17"/>
        </w:rPr>
        <w:t> </w:t>
      </w:r>
      <w:r>
        <w:rPr>
          <w:b/>
          <w:sz w:val="17"/>
        </w:rPr>
        <w:t>a</w:t>
      </w:r>
      <w:r>
        <w:rPr>
          <w:b/>
          <w:spacing w:val="6"/>
          <w:sz w:val="17"/>
        </w:rPr>
        <w:t> </w:t>
      </w:r>
      <w:r>
        <w:rPr>
          <w:b/>
          <w:sz w:val="17"/>
        </w:rPr>
        <w:t>presente</w:t>
      </w:r>
      <w:r>
        <w:rPr>
          <w:b/>
          <w:spacing w:val="6"/>
          <w:sz w:val="17"/>
        </w:rPr>
        <w:t> </w:t>
      </w:r>
      <w:r>
        <w:rPr>
          <w:b/>
          <w:spacing w:val="-2"/>
          <w:sz w:val="17"/>
        </w:rPr>
        <w:t>contratação.</w:t>
      </w:r>
    </w:p>
    <w:p>
      <w:pPr>
        <w:pStyle w:val="BodyText"/>
        <w:spacing w:before="78"/>
        <w:rPr>
          <w:b/>
        </w:rPr>
      </w:pPr>
    </w:p>
    <w:p>
      <w:pPr>
        <w:pStyle w:val="Heading2"/>
        <w:numPr>
          <w:ilvl w:val="1"/>
          <w:numId w:val="52"/>
        </w:numPr>
        <w:tabs>
          <w:tab w:pos="408" w:val="left" w:leader="none"/>
        </w:tabs>
        <w:spacing w:line="240" w:lineRule="auto" w:before="1" w:after="0"/>
        <w:ind w:left="408" w:right="0" w:hanging="302"/>
        <w:jc w:val="left"/>
      </w:pPr>
      <w:r>
        <w:rPr>
          <w:color w:val="000000"/>
          <w:shd w:fill="E5E5E5" w:color="auto" w:val="clear"/>
        </w:rPr>
        <w:t>CRITÉRIOS</w:t>
      </w:r>
      <w:r>
        <w:rPr>
          <w:color w:val="000000"/>
          <w:spacing w:val="6"/>
          <w:shd w:fill="E5E5E5" w:color="auto" w:val="clear"/>
        </w:rPr>
        <w:t> </w:t>
      </w:r>
      <w:r>
        <w:rPr>
          <w:color w:val="000000"/>
          <w:shd w:fill="E5E5E5" w:color="auto" w:val="clear"/>
        </w:rPr>
        <w:t>E</w:t>
      </w:r>
      <w:r>
        <w:rPr>
          <w:color w:val="000000"/>
          <w:spacing w:val="7"/>
          <w:shd w:fill="E5E5E5" w:color="auto" w:val="clear"/>
        </w:rPr>
        <w:t> </w:t>
      </w:r>
      <w:r>
        <w:rPr>
          <w:color w:val="000000"/>
          <w:shd w:fill="E5E5E5" w:color="auto" w:val="clear"/>
        </w:rPr>
        <w:t>PRÁTICAS</w:t>
      </w:r>
      <w:r>
        <w:rPr>
          <w:color w:val="000000"/>
          <w:spacing w:val="7"/>
          <w:shd w:fill="E5E5E5" w:color="auto" w:val="clear"/>
        </w:rPr>
        <w:t> </w:t>
      </w:r>
      <w:r>
        <w:rPr>
          <w:color w:val="000000"/>
          <w:shd w:fill="E5E5E5" w:color="auto" w:val="clear"/>
        </w:rPr>
        <w:t>DE</w:t>
      </w:r>
      <w:r>
        <w:rPr>
          <w:color w:val="000000"/>
          <w:spacing w:val="7"/>
          <w:shd w:fill="E5E5E5" w:color="auto" w:val="clear"/>
        </w:rPr>
        <w:t> </w:t>
      </w:r>
      <w:r>
        <w:rPr>
          <w:color w:val="000000"/>
          <w:spacing w:val="-2"/>
          <w:shd w:fill="E5E5E5" w:color="auto" w:val="clear"/>
        </w:rPr>
        <w:t>SUSTENTABILIDADE</w:t>
      </w:r>
    </w:p>
    <w:p>
      <w:pPr>
        <w:pStyle w:val="BodyText"/>
        <w:spacing w:line="288" w:lineRule="auto" w:before="39"/>
        <w:ind w:left="106"/>
      </w:pPr>
      <w:r>
        <w:rPr/>
        <w:t>A contratada deverá, tendo em vista o princípio constitucional da promoção do desenvolvimento sustentável e no que for aplicável ao cumprimento do</w:t>
      </w:r>
      <w:r>
        <w:rPr>
          <w:spacing w:val="40"/>
        </w:rPr>
        <w:t> </w:t>
      </w:r>
      <w:r>
        <w:rPr/>
        <w:t>objeto, obedecer aos critérios estabelecidos no Decreto Estadual 43.629/2012.</w:t>
      </w:r>
    </w:p>
    <w:p>
      <w:pPr>
        <w:pStyle w:val="BodyText"/>
        <w:spacing w:before="40"/>
      </w:pPr>
    </w:p>
    <w:p>
      <w:pPr>
        <w:pStyle w:val="Heading2"/>
        <w:numPr>
          <w:ilvl w:val="1"/>
          <w:numId w:val="52"/>
        </w:numPr>
        <w:tabs>
          <w:tab w:pos="408" w:val="left" w:leader="none"/>
        </w:tabs>
        <w:spacing w:line="240" w:lineRule="auto" w:before="0" w:after="0"/>
        <w:ind w:left="408" w:right="0" w:hanging="302"/>
        <w:jc w:val="left"/>
      </w:pPr>
      <w:r>
        <w:rPr>
          <w:color w:val="000000"/>
          <w:shd w:fill="E5E5E5" w:color="auto" w:val="clear"/>
        </w:rPr>
        <w:t>CONTRATAÇÕES</w:t>
      </w:r>
      <w:r>
        <w:rPr>
          <w:color w:val="000000"/>
          <w:spacing w:val="17"/>
          <w:shd w:fill="E5E5E5" w:color="auto" w:val="clear"/>
        </w:rPr>
        <w:t> </w:t>
      </w:r>
      <w:r>
        <w:rPr>
          <w:color w:val="000000"/>
          <w:spacing w:val="-2"/>
          <w:shd w:fill="E5E5E5" w:color="auto" w:val="clear"/>
        </w:rPr>
        <w:t>CORRELATAS</w:t>
      </w:r>
    </w:p>
    <w:p>
      <w:pPr>
        <w:pStyle w:val="BodyText"/>
        <w:spacing w:line="288" w:lineRule="auto" w:before="39"/>
        <w:ind w:left="106"/>
      </w:pPr>
      <w:r>
        <w:rPr/>
        <w:t>Conforme pode ser observado no rol de itens de fornecimento contínuo, para itens da mesma família do objeto da presente contratação as contratações</w:t>
      </w:r>
      <w:r>
        <w:rPr>
          <w:spacing w:val="80"/>
        </w:rPr>
        <w:t> </w:t>
      </w:r>
      <w:r>
        <w:rPr/>
        <w:t>vigentes configuram contratações correlatas e estão elecandas abaixo:</w:t>
      </w:r>
    </w:p>
    <w:p>
      <w:pPr>
        <w:pStyle w:val="BodyText"/>
        <w:spacing w:before="30" w:after="1"/>
        <w:rPr>
          <w:sz w:val="20"/>
        </w:rPr>
      </w:pPr>
    </w:p>
    <w:tbl>
      <w:tblPr>
        <w:tblW w:w="0" w:type="auto"/>
        <w:jc w:val="left"/>
        <w:tblInd w:w="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98"/>
        <w:gridCol w:w="5756"/>
        <w:gridCol w:w="2902"/>
      </w:tblGrid>
      <w:tr>
        <w:trPr>
          <w:trHeight w:val="223" w:hRule="atLeast"/>
        </w:trPr>
        <w:tc>
          <w:tcPr>
            <w:tcW w:w="598" w:type="dxa"/>
          </w:tcPr>
          <w:p>
            <w:pPr>
              <w:pStyle w:val="TableParagraph"/>
              <w:spacing w:line="191" w:lineRule="exact"/>
              <w:ind w:left="50"/>
              <w:rPr>
                <w:b/>
                <w:sz w:val="17"/>
              </w:rPr>
            </w:pPr>
            <w:r>
              <w:rPr>
                <w:b/>
                <w:spacing w:val="-4"/>
                <w:sz w:val="17"/>
              </w:rPr>
              <w:t>ITEM</w:t>
            </w:r>
          </w:p>
        </w:tc>
        <w:tc>
          <w:tcPr>
            <w:tcW w:w="5756" w:type="dxa"/>
          </w:tcPr>
          <w:p>
            <w:pPr>
              <w:pStyle w:val="TableParagraph"/>
              <w:spacing w:line="191" w:lineRule="exact"/>
              <w:ind w:left="85"/>
              <w:rPr>
                <w:b/>
                <w:sz w:val="17"/>
              </w:rPr>
            </w:pPr>
            <w:r>
              <w:rPr>
                <w:b/>
                <w:sz w:val="17"/>
              </w:rPr>
              <w:t>DESCRIÇÃO</w:t>
            </w:r>
            <w:r>
              <w:rPr>
                <w:b/>
                <w:spacing w:val="7"/>
                <w:sz w:val="17"/>
              </w:rPr>
              <w:t> </w:t>
            </w:r>
            <w:r>
              <w:rPr>
                <w:b/>
                <w:sz w:val="17"/>
              </w:rPr>
              <w:t>DO</w:t>
            </w:r>
            <w:r>
              <w:rPr>
                <w:b/>
                <w:spacing w:val="8"/>
                <w:sz w:val="17"/>
              </w:rPr>
              <w:t> </w:t>
            </w:r>
            <w:r>
              <w:rPr>
                <w:b/>
                <w:sz w:val="17"/>
              </w:rPr>
              <w:t>OBJETO</w:t>
            </w:r>
            <w:r>
              <w:rPr>
                <w:b/>
                <w:spacing w:val="7"/>
                <w:sz w:val="17"/>
              </w:rPr>
              <w:t> </w:t>
            </w:r>
            <w:r>
              <w:rPr>
                <w:b/>
                <w:sz w:val="17"/>
              </w:rPr>
              <w:t>DA</w:t>
            </w:r>
            <w:r>
              <w:rPr>
                <w:b/>
                <w:spacing w:val="8"/>
                <w:sz w:val="17"/>
              </w:rPr>
              <w:t> </w:t>
            </w:r>
            <w:r>
              <w:rPr>
                <w:b/>
                <w:spacing w:val="-2"/>
                <w:sz w:val="17"/>
              </w:rPr>
              <w:t>CONTRATAÇÃO</w:t>
            </w:r>
          </w:p>
        </w:tc>
        <w:tc>
          <w:tcPr>
            <w:tcW w:w="2902" w:type="dxa"/>
          </w:tcPr>
          <w:p>
            <w:pPr>
              <w:pStyle w:val="TableParagraph"/>
              <w:spacing w:line="191" w:lineRule="exact"/>
              <w:ind w:left="1049"/>
              <w:rPr>
                <w:b/>
                <w:sz w:val="17"/>
              </w:rPr>
            </w:pPr>
            <w:r>
              <w:rPr>
                <w:b/>
                <w:sz w:val="17"/>
              </w:rPr>
              <w:t>PROCESSO</w:t>
            </w:r>
            <w:r>
              <w:rPr>
                <w:b/>
                <w:spacing w:val="11"/>
                <w:sz w:val="17"/>
              </w:rPr>
              <w:t> </w:t>
            </w:r>
            <w:r>
              <w:rPr>
                <w:b/>
                <w:spacing w:val="-5"/>
                <w:sz w:val="17"/>
              </w:rPr>
              <w:t>SEI</w:t>
            </w:r>
          </w:p>
        </w:tc>
      </w:tr>
      <w:tr>
        <w:trPr>
          <w:trHeight w:val="255" w:hRule="atLeast"/>
        </w:trPr>
        <w:tc>
          <w:tcPr>
            <w:tcW w:w="598" w:type="dxa"/>
          </w:tcPr>
          <w:p>
            <w:pPr>
              <w:pStyle w:val="TableParagraph"/>
              <w:spacing w:before="27"/>
              <w:ind w:left="50"/>
              <w:rPr>
                <w:b/>
                <w:sz w:val="17"/>
              </w:rPr>
            </w:pPr>
            <w:r>
              <w:rPr>
                <w:b/>
                <w:spacing w:val="-10"/>
                <w:sz w:val="17"/>
              </w:rPr>
              <w:t>1</w:t>
            </w:r>
          </w:p>
        </w:tc>
        <w:tc>
          <w:tcPr>
            <w:tcW w:w="5756" w:type="dxa"/>
          </w:tcPr>
          <w:p>
            <w:pPr>
              <w:pStyle w:val="TableParagraph"/>
              <w:spacing w:before="27"/>
              <w:ind w:left="85"/>
              <w:rPr>
                <w:sz w:val="17"/>
              </w:rPr>
            </w:pPr>
            <w:r>
              <w:rPr>
                <w:sz w:val="17"/>
              </w:rPr>
              <w:t>CATETER</w:t>
            </w:r>
            <w:r>
              <w:rPr>
                <w:spacing w:val="7"/>
                <w:sz w:val="17"/>
              </w:rPr>
              <w:t> </w:t>
            </w:r>
            <w:r>
              <w:rPr>
                <w:sz w:val="17"/>
              </w:rPr>
              <w:t>BALÃO</w:t>
            </w:r>
            <w:r>
              <w:rPr>
                <w:spacing w:val="8"/>
                <w:sz w:val="17"/>
              </w:rPr>
              <w:t> </w:t>
            </w:r>
            <w:r>
              <w:rPr>
                <w:sz w:val="17"/>
              </w:rPr>
              <w:t>P/</w:t>
            </w:r>
            <w:r>
              <w:rPr>
                <w:spacing w:val="8"/>
                <w:sz w:val="17"/>
              </w:rPr>
              <w:t> </w:t>
            </w:r>
            <w:r>
              <w:rPr>
                <w:sz w:val="17"/>
              </w:rPr>
              <w:t>DILATAÇÃO</w:t>
            </w:r>
            <w:r>
              <w:rPr>
                <w:spacing w:val="7"/>
                <w:sz w:val="17"/>
              </w:rPr>
              <w:t> </w:t>
            </w:r>
            <w:r>
              <w:rPr>
                <w:spacing w:val="-2"/>
                <w:sz w:val="17"/>
              </w:rPr>
              <w:t>BILIAR</w:t>
            </w:r>
          </w:p>
        </w:tc>
        <w:tc>
          <w:tcPr>
            <w:tcW w:w="2902" w:type="dxa"/>
          </w:tcPr>
          <w:p>
            <w:pPr>
              <w:pStyle w:val="TableParagraph"/>
              <w:spacing w:before="27"/>
              <w:ind w:left="1049"/>
              <w:rPr>
                <w:sz w:val="17"/>
              </w:rPr>
            </w:pPr>
            <w:r>
              <w:rPr>
                <w:sz w:val="17"/>
              </w:rPr>
              <w:t>SEI-</w:t>
            </w:r>
            <w:r>
              <w:rPr>
                <w:spacing w:val="-2"/>
                <w:sz w:val="17"/>
              </w:rPr>
              <w:t>260008/007987/2021</w:t>
            </w:r>
          </w:p>
        </w:tc>
      </w:tr>
      <w:tr>
        <w:trPr>
          <w:trHeight w:val="255" w:hRule="atLeast"/>
        </w:trPr>
        <w:tc>
          <w:tcPr>
            <w:tcW w:w="598" w:type="dxa"/>
          </w:tcPr>
          <w:p>
            <w:pPr>
              <w:pStyle w:val="TableParagraph"/>
              <w:spacing w:before="27"/>
              <w:ind w:left="50"/>
              <w:rPr>
                <w:b/>
                <w:sz w:val="17"/>
              </w:rPr>
            </w:pPr>
            <w:r>
              <w:rPr>
                <w:b/>
                <w:spacing w:val="-10"/>
                <w:sz w:val="17"/>
              </w:rPr>
              <w:t>2</w:t>
            </w:r>
          </w:p>
        </w:tc>
        <w:tc>
          <w:tcPr>
            <w:tcW w:w="5756" w:type="dxa"/>
          </w:tcPr>
          <w:p>
            <w:pPr>
              <w:pStyle w:val="TableParagraph"/>
              <w:spacing w:before="27"/>
              <w:ind w:left="85"/>
              <w:rPr>
                <w:sz w:val="17"/>
              </w:rPr>
            </w:pPr>
            <w:r>
              <w:rPr>
                <w:sz w:val="17"/>
              </w:rPr>
              <w:t>CATETER</w:t>
            </w:r>
            <w:r>
              <w:rPr>
                <w:spacing w:val="6"/>
                <w:sz w:val="17"/>
              </w:rPr>
              <w:t> </w:t>
            </w:r>
            <w:r>
              <w:rPr>
                <w:sz w:val="17"/>
              </w:rPr>
              <w:t>BALÃO</w:t>
            </w:r>
            <w:r>
              <w:rPr>
                <w:spacing w:val="7"/>
                <w:sz w:val="17"/>
              </w:rPr>
              <w:t> </w:t>
            </w:r>
            <w:r>
              <w:rPr>
                <w:sz w:val="17"/>
              </w:rPr>
              <w:t>P/</w:t>
            </w:r>
            <w:r>
              <w:rPr>
                <w:spacing w:val="7"/>
                <w:sz w:val="17"/>
              </w:rPr>
              <w:t> </w:t>
            </w:r>
            <w:r>
              <w:rPr>
                <w:sz w:val="17"/>
              </w:rPr>
              <w:t>DILATAÇÃO</w:t>
            </w:r>
            <w:r>
              <w:rPr>
                <w:spacing w:val="7"/>
                <w:sz w:val="17"/>
              </w:rPr>
              <w:t> </w:t>
            </w:r>
            <w:r>
              <w:rPr>
                <w:sz w:val="17"/>
              </w:rPr>
              <w:t>DE</w:t>
            </w:r>
            <w:r>
              <w:rPr>
                <w:spacing w:val="7"/>
                <w:sz w:val="17"/>
              </w:rPr>
              <w:t> </w:t>
            </w:r>
            <w:r>
              <w:rPr>
                <w:spacing w:val="-2"/>
                <w:sz w:val="17"/>
              </w:rPr>
              <w:t>ESTERNOSES</w:t>
            </w:r>
          </w:p>
        </w:tc>
        <w:tc>
          <w:tcPr>
            <w:tcW w:w="2902" w:type="dxa"/>
          </w:tcPr>
          <w:p>
            <w:pPr>
              <w:pStyle w:val="TableParagraph"/>
              <w:spacing w:before="27"/>
              <w:ind w:left="1049"/>
              <w:rPr>
                <w:sz w:val="17"/>
              </w:rPr>
            </w:pPr>
            <w:r>
              <w:rPr>
                <w:sz w:val="17"/>
              </w:rPr>
              <w:t>SEI-</w:t>
            </w:r>
            <w:r>
              <w:rPr>
                <w:spacing w:val="-2"/>
                <w:sz w:val="17"/>
              </w:rPr>
              <w:t>260008/003896/2021</w:t>
            </w:r>
          </w:p>
        </w:tc>
      </w:tr>
      <w:tr>
        <w:trPr>
          <w:trHeight w:val="255" w:hRule="atLeast"/>
        </w:trPr>
        <w:tc>
          <w:tcPr>
            <w:tcW w:w="598" w:type="dxa"/>
          </w:tcPr>
          <w:p>
            <w:pPr>
              <w:pStyle w:val="TableParagraph"/>
              <w:spacing w:before="27"/>
              <w:ind w:left="50"/>
              <w:rPr>
                <w:b/>
                <w:sz w:val="17"/>
              </w:rPr>
            </w:pPr>
            <w:r>
              <w:rPr>
                <w:b/>
                <w:spacing w:val="-10"/>
                <w:sz w:val="17"/>
              </w:rPr>
              <w:t>3</w:t>
            </w:r>
          </w:p>
        </w:tc>
        <w:tc>
          <w:tcPr>
            <w:tcW w:w="5756" w:type="dxa"/>
          </w:tcPr>
          <w:p>
            <w:pPr>
              <w:pStyle w:val="TableParagraph"/>
              <w:spacing w:before="27"/>
              <w:ind w:left="85"/>
              <w:rPr>
                <w:sz w:val="17"/>
              </w:rPr>
            </w:pPr>
            <w:r>
              <w:rPr>
                <w:sz w:val="17"/>
              </w:rPr>
              <w:t>CATETER</w:t>
            </w:r>
            <w:r>
              <w:rPr>
                <w:spacing w:val="8"/>
                <w:sz w:val="17"/>
              </w:rPr>
              <w:t> </w:t>
            </w:r>
            <w:r>
              <w:rPr>
                <w:sz w:val="17"/>
              </w:rPr>
              <w:t>BALÃO</w:t>
            </w:r>
            <w:r>
              <w:rPr>
                <w:spacing w:val="9"/>
                <w:sz w:val="17"/>
              </w:rPr>
              <w:t> </w:t>
            </w:r>
            <w:r>
              <w:rPr>
                <w:sz w:val="17"/>
              </w:rPr>
              <w:t>PNEUMÁTICO</w:t>
            </w:r>
            <w:r>
              <w:rPr>
                <w:spacing w:val="9"/>
                <w:sz w:val="17"/>
              </w:rPr>
              <w:t> </w:t>
            </w:r>
            <w:r>
              <w:rPr>
                <w:sz w:val="17"/>
              </w:rPr>
              <w:t>TIPO</w:t>
            </w:r>
            <w:r>
              <w:rPr>
                <w:spacing w:val="8"/>
                <w:sz w:val="17"/>
              </w:rPr>
              <w:t> </w:t>
            </w:r>
            <w:r>
              <w:rPr>
                <w:spacing w:val="-5"/>
                <w:sz w:val="17"/>
              </w:rPr>
              <w:t>OTS</w:t>
            </w:r>
          </w:p>
        </w:tc>
        <w:tc>
          <w:tcPr>
            <w:tcW w:w="2902" w:type="dxa"/>
          </w:tcPr>
          <w:p>
            <w:pPr>
              <w:pStyle w:val="TableParagraph"/>
              <w:spacing w:before="27"/>
              <w:ind w:left="1049"/>
              <w:rPr>
                <w:sz w:val="17"/>
              </w:rPr>
            </w:pPr>
            <w:r>
              <w:rPr>
                <w:sz w:val="17"/>
              </w:rPr>
              <w:t>SEI-</w:t>
            </w:r>
            <w:r>
              <w:rPr>
                <w:spacing w:val="-2"/>
                <w:sz w:val="17"/>
              </w:rPr>
              <w:t>260008/001076/2023</w:t>
            </w:r>
          </w:p>
        </w:tc>
      </w:tr>
      <w:tr>
        <w:trPr>
          <w:trHeight w:val="255" w:hRule="atLeast"/>
        </w:trPr>
        <w:tc>
          <w:tcPr>
            <w:tcW w:w="598" w:type="dxa"/>
          </w:tcPr>
          <w:p>
            <w:pPr>
              <w:pStyle w:val="TableParagraph"/>
              <w:spacing w:before="27"/>
              <w:ind w:left="50"/>
              <w:rPr>
                <w:b/>
                <w:sz w:val="17"/>
              </w:rPr>
            </w:pPr>
            <w:r>
              <w:rPr>
                <w:b/>
                <w:spacing w:val="-10"/>
                <w:sz w:val="17"/>
              </w:rPr>
              <w:t>4</w:t>
            </w:r>
          </w:p>
        </w:tc>
        <w:tc>
          <w:tcPr>
            <w:tcW w:w="5756" w:type="dxa"/>
          </w:tcPr>
          <w:p>
            <w:pPr>
              <w:pStyle w:val="TableParagraph"/>
              <w:spacing w:before="27"/>
              <w:ind w:left="85"/>
              <w:rPr>
                <w:sz w:val="17"/>
              </w:rPr>
            </w:pPr>
            <w:r>
              <w:rPr>
                <w:sz w:val="17"/>
              </w:rPr>
              <w:t>CATETER</w:t>
            </w:r>
            <w:r>
              <w:rPr>
                <w:spacing w:val="8"/>
                <w:sz w:val="17"/>
              </w:rPr>
              <w:t> </w:t>
            </w:r>
            <w:r>
              <w:rPr>
                <w:sz w:val="17"/>
              </w:rPr>
              <w:t>BALÃO</w:t>
            </w:r>
            <w:r>
              <w:rPr>
                <w:spacing w:val="9"/>
                <w:sz w:val="17"/>
              </w:rPr>
              <w:t> </w:t>
            </w:r>
            <w:r>
              <w:rPr>
                <w:sz w:val="17"/>
              </w:rPr>
              <w:t>PNEUMÁTICO</w:t>
            </w:r>
            <w:r>
              <w:rPr>
                <w:spacing w:val="9"/>
                <w:sz w:val="17"/>
              </w:rPr>
              <w:t> </w:t>
            </w:r>
            <w:r>
              <w:rPr>
                <w:sz w:val="17"/>
              </w:rPr>
              <w:t>TIPO</w:t>
            </w:r>
            <w:r>
              <w:rPr>
                <w:spacing w:val="8"/>
                <w:sz w:val="17"/>
              </w:rPr>
              <w:t> </w:t>
            </w:r>
            <w:r>
              <w:rPr>
                <w:spacing w:val="-5"/>
                <w:sz w:val="17"/>
              </w:rPr>
              <w:t>OTS</w:t>
            </w:r>
          </w:p>
        </w:tc>
        <w:tc>
          <w:tcPr>
            <w:tcW w:w="2902" w:type="dxa"/>
          </w:tcPr>
          <w:p>
            <w:pPr>
              <w:pStyle w:val="TableParagraph"/>
              <w:spacing w:before="27"/>
              <w:ind w:left="1049"/>
              <w:rPr>
                <w:sz w:val="17"/>
              </w:rPr>
            </w:pPr>
            <w:r>
              <w:rPr>
                <w:sz w:val="17"/>
              </w:rPr>
              <w:t>SEI-</w:t>
            </w:r>
            <w:r>
              <w:rPr>
                <w:spacing w:val="-2"/>
                <w:sz w:val="17"/>
              </w:rPr>
              <w:t>260008/001076/2023</w:t>
            </w:r>
          </w:p>
        </w:tc>
      </w:tr>
      <w:tr>
        <w:trPr>
          <w:trHeight w:val="255" w:hRule="atLeast"/>
        </w:trPr>
        <w:tc>
          <w:tcPr>
            <w:tcW w:w="598" w:type="dxa"/>
          </w:tcPr>
          <w:p>
            <w:pPr>
              <w:pStyle w:val="TableParagraph"/>
              <w:spacing w:before="27"/>
              <w:ind w:left="50"/>
              <w:rPr>
                <w:b/>
                <w:sz w:val="17"/>
              </w:rPr>
            </w:pPr>
            <w:r>
              <w:rPr>
                <w:b/>
                <w:spacing w:val="-10"/>
                <w:sz w:val="17"/>
              </w:rPr>
              <w:t>5</w:t>
            </w:r>
          </w:p>
        </w:tc>
        <w:tc>
          <w:tcPr>
            <w:tcW w:w="5756" w:type="dxa"/>
          </w:tcPr>
          <w:p>
            <w:pPr>
              <w:pStyle w:val="TableParagraph"/>
              <w:spacing w:before="27"/>
              <w:ind w:left="85"/>
              <w:rPr>
                <w:sz w:val="17"/>
              </w:rPr>
            </w:pPr>
            <w:r>
              <w:rPr>
                <w:sz w:val="17"/>
              </w:rPr>
              <w:t>BALÃO</w:t>
            </w:r>
            <w:r>
              <w:rPr>
                <w:spacing w:val="9"/>
                <w:sz w:val="17"/>
              </w:rPr>
              <w:t> </w:t>
            </w:r>
            <w:r>
              <w:rPr>
                <w:sz w:val="17"/>
              </w:rPr>
              <w:t>DILATADOR</w:t>
            </w:r>
            <w:r>
              <w:rPr>
                <w:spacing w:val="10"/>
                <w:sz w:val="17"/>
              </w:rPr>
              <w:t> </w:t>
            </w:r>
            <w:r>
              <w:rPr>
                <w:spacing w:val="-2"/>
                <w:sz w:val="17"/>
              </w:rPr>
              <w:t>HIDROSTATICO</w:t>
            </w:r>
          </w:p>
        </w:tc>
        <w:tc>
          <w:tcPr>
            <w:tcW w:w="2902" w:type="dxa"/>
          </w:tcPr>
          <w:p>
            <w:pPr>
              <w:pStyle w:val="TableParagraph"/>
              <w:spacing w:before="27"/>
              <w:ind w:left="1049"/>
              <w:rPr>
                <w:sz w:val="17"/>
              </w:rPr>
            </w:pPr>
            <w:r>
              <w:rPr>
                <w:sz w:val="17"/>
              </w:rPr>
              <w:t>SEI-</w:t>
            </w:r>
            <w:r>
              <w:rPr>
                <w:spacing w:val="-2"/>
                <w:sz w:val="17"/>
              </w:rPr>
              <w:t>260008/008619/2021</w:t>
            </w:r>
          </w:p>
        </w:tc>
      </w:tr>
      <w:tr>
        <w:trPr>
          <w:trHeight w:val="255" w:hRule="atLeast"/>
        </w:trPr>
        <w:tc>
          <w:tcPr>
            <w:tcW w:w="598" w:type="dxa"/>
          </w:tcPr>
          <w:p>
            <w:pPr>
              <w:pStyle w:val="TableParagraph"/>
              <w:spacing w:before="27"/>
              <w:ind w:left="50"/>
              <w:rPr>
                <w:b/>
                <w:sz w:val="17"/>
              </w:rPr>
            </w:pPr>
            <w:r>
              <w:rPr>
                <w:b/>
                <w:spacing w:val="-10"/>
                <w:sz w:val="17"/>
              </w:rPr>
              <w:t>6</w:t>
            </w:r>
          </w:p>
        </w:tc>
        <w:tc>
          <w:tcPr>
            <w:tcW w:w="5756" w:type="dxa"/>
          </w:tcPr>
          <w:p>
            <w:pPr>
              <w:pStyle w:val="TableParagraph"/>
              <w:spacing w:before="27"/>
              <w:ind w:left="85"/>
              <w:rPr>
                <w:sz w:val="17"/>
              </w:rPr>
            </w:pPr>
            <w:r>
              <w:rPr>
                <w:sz w:val="17"/>
              </w:rPr>
              <w:t>PROTESE</w:t>
            </w:r>
            <w:r>
              <w:rPr>
                <w:spacing w:val="8"/>
                <w:sz w:val="17"/>
              </w:rPr>
              <w:t> </w:t>
            </w:r>
            <w:r>
              <w:rPr>
                <w:spacing w:val="-2"/>
                <w:sz w:val="17"/>
              </w:rPr>
              <w:t>BILIAR</w:t>
            </w:r>
          </w:p>
        </w:tc>
        <w:tc>
          <w:tcPr>
            <w:tcW w:w="2902" w:type="dxa"/>
          </w:tcPr>
          <w:p>
            <w:pPr>
              <w:pStyle w:val="TableParagraph"/>
              <w:spacing w:before="27"/>
              <w:ind w:left="1049"/>
              <w:rPr>
                <w:sz w:val="17"/>
              </w:rPr>
            </w:pPr>
            <w:r>
              <w:rPr>
                <w:sz w:val="17"/>
              </w:rPr>
              <w:t>SEI-</w:t>
            </w:r>
            <w:r>
              <w:rPr>
                <w:spacing w:val="-2"/>
                <w:sz w:val="17"/>
              </w:rPr>
              <w:t>260008/003896/2021</w:t>
            </w:r>
          </w:p>
        </w:tc>
      </w:tr>
      <w:tr>
        <w:trPr>
          <w:trHeight w:val="255" w:hRule="atLeast"/>
        </w:trPr>
        <w:tc>
          <w:tcPr>
            <w:tcW w:w="598" w:type="dxa"/>
          </w:tcPr>
          <w:p>
            <w:pPr>
              <w:pStyle w:val="TableParagraph"/>
              <w:spacing w:before="27"/>
              <w:ind w:left="50"/>
              <w:rPr>
                <w:b/>
                <w:sz w:val="17"/>
              </w:rPr>
            </w:pPr>
            <w:r>
              <w:rPr>
                <w:b/>
                <w:spacing w:val="-10"/>
                <w:sz w:val="17"/>
              </w:rPr>
              <w:t>7</w:t>
            </w:r>
          </w:p>
        </w:tc>
        <w:tc>
          <w:tcPr>
            <w:tcW w:w="5756" w:type="dxa"/>
          </w:tcPr>
          <w:p>
            <w:pPr>
              <w:pStyle w:val="TableParagraph"/>
              <w:spacing w:before="27"/>
              <w:ind w:left="85"/>
              <w:rPr>
                <w:sz w:val="17"/>
              </w:rPr>
            </w:pPr>
            <w:r>
              <w:rPr>
                <w:sz w:val="17"/>
              </w:rPr>
              <w:t>PROTESE</w:t>
            </w:r>
            <w:r>
              <w:rPr>
                <w:spacing w:val="10"/>
                <w:sz w:val="17"/>
              </w:rPr>
              <w:t> </w:t>
            </w:r>
            <w:r>
              <w:rPr>
                <w:sz w:val="17"/>
              </w:rPr>
              <w:t>BILIAR</w:t>
            </w:r>
            <w:r>
              <w:rPr>
                <w:spacing w:val="10"/>
                <w:sz w:val="17"/>
              </w:rPr>
              <w:t> </w:t>
            </w:r>
            <w:r>
              <w:rPr>
                <w:sz w:val="17"/>
              </w:rPr>
              <w:t>PARCIALMENTE</w:t>
            </w:r>
            <w:r>
              <w:rPr>
                <w:spacing w:val="10"/>
                <w:sz w:val="17"/>
              </w:rPr>
              <w:t> </w:t>
            </w:r>
            <w:r>
              <w:rPr>
                <w:spacing w:val="-2"/>
                <w:sz w:val="17"/>
              </w:rPr>
              <w:t>RECOBERTA</w:t>
            </w:r>
          </w:p>
        </w:tc>
        <w:tc>
          <w:tcPr>
            <w:tcW w:w="2902" w:type="dxa"/>
          </w:tcPr>
          <w:p>
            <w:pPr>
              <w:pStyle w:val="TableParagraph"/>
              <w:spacing w:before="27"/>
              <w:ind w:left="1049"/>
              <w:rPr>
                <w:sz w:val="17"/>
              </w:rPr>
            </w:pPr>
            <w:r>
              <w:rPr>
                <w:sz w:val="17"/>
              </w:rPr>
              <w:t>SEI-</w:t>
            </w:r>
            <w:r>
              <w:rPr>
                <w:spacing w:val="-2"/>
                <w:sz w:val="17"/>
              </w:rPr>
              <w:t>260008/003896/2021</w:t>
            </w:r>
          </w:p>
        </w:tc>
      </w:tr>
      <w:tr>
        <w:trPr>
          <w:trHeight w:val="255" w:hRule="atLeast"/>
        </w:trPr>
        <w:tc>
          <w:tcPr>
            <w:tcW w:w="598" w:type="dxa"/>
          </w:tcPr>
          <w:p>
            <w:pPr>
              <w:pStyle w:val="TableParagraph"/>
              <w:spacing w:before="27"/>
              <w:ind w:left="50"/>
              <w:rPr>
                <w:b/>
                <w:sz w:val="17"/>
              </w:rPr>
            </w:pPr>
            <w:r>
              <w:rPr>
                <w:b/>
                <w:spacing w:val="-10"/>
                <w:sz w:val="17"/>
              </w:rPr>
              <w:t>8</w:t>
            </w:r>
          </w:p>
        </w:tc>
        <w:tc>
          <w:tcPr>
            <w:tcW w:w="5756" w:type="dxa"/>
          </w:tcPr>
          <w:p>
            <w:pPr>
              <w:pStyle w:val="TableParagraph"/>
              <w:spacing w:before="27"/>
              <w:ind w:left="85"/>
              <w:rPr>
                <w:sz w:val="17"/>
              </w:rPr>
            </w:pPr>
            <w:r>
              <w:rPr>
                <w:sz w:val="17"/>
              </w:rPr>
              <w:t>ENDOPRÓTESE</w:t>
            </w:r>
            <w:r>
              <w:rPr>
                <w:spacing w:val="14"/>
                <w:sz w:val="17"/>
              </w:rPr>
              <w:t> </w:t>
            </w:r>
            <w:r>
              <w:rPr>
                <w:sz w:val="17"/>
              </w:rPr>
              <w:t>ESOFAGIANA</w:t>
            </w:r>
            <w:r>
              <w:rPr>
                <w:spacing w:val="14"/>
                <w:sz w:val="17"/>
              </w:rPr>
              <w:t> </w:t>
            </w:r>
            <w:r>
              <w:rPr>
                <w:sz w:val="17"/>
              </w:rPr>
              <w:t>PARCIALMENTE</w:t>
            </w:r>
            <w:r>
              <w:rPr>
                <w:spacing w:val="14"/>
                <w:sz w:val="17"/>
              </w:rPr>
              <w:t> </w:t>
            </w:r>
            <w:r>
              <w:rPr>
                <w:spacing w:val="-2"/>
                <w:sz w:val="17"/>
              </w:rPr>
              <w:t>COBERTA</w:t>
            </w:r>
          </w:p>
        </w:tc>
        <w:tc>
          <w:tcPr>
            <w:tcW w:w="2902" w:type="dxa"/>
          </w:tcPr>
          <w:p>
            <w:pPr>
              <w:pStyle w:val="TableParagraph"/>
              <w:spacing w:before="27"/>
              <w:ind w:left="1049"/>
              <w:rPr>
                <w:sz w:val="17"/>
              </w:rPr>
            </w:pPr>
            <w:r>
              <w:rPr>
                <w:sz w:val="17"/>
              </w:rPr>
              <w:t>SEI-</w:t>
            </w:r>
            <w:r>
              <w:rPr>
                <w:spacing w:val="-2"/>
                <w:sz w:val="17"/>
              </w:rPr>
              <w:t>260008/010033/2022</w:t>
            </w:r>
          </w:p>
        </w:tc>
      </w:tr>
      <w:tr>
        <w:trPr>
          <w:trHeight w:val="255" w:hRule="atLeast"/>
        </w:trPr>
        <w:tc>
          <w:tcPr>
            <w:tcW w:w="598" w:type="dxa"/>
          </w:tcPr>
          <w:p>
            <w:pPr>
              <w:pStyle w:val="TableParagraph"/>
              <w:spacing w:before="27"/>
              <w:ind w:left="50"/>
              <w:rPr>
                <w:b/>
                <w:sz w:val="17"/>
              </w:rPr>
            </w:pPr>
            <w:r>
              <w:rPr>
                <w:b/>
                <w:spacing w:val="-10"/>
                <w:sz w:val="17"/>
              </w:rPr>
              <w:t>9</w:t>
            </w:r>
          </w:p>
        </w:tc>
        <w:tc>
          <w:tcPr>
            <w:tcW w:w="5756" w:type="dxa"/>
          </w:tcPr>
          <w:p>
            <w:pPr>
              <w:pStyle w:val="TableParagraph"/>
              <w:spacing w:before="27"/>
              <w:ind w:left="85"/>
              <w:rPr>
                <w:sz w:val="17"/>
              </w:rPr>
            </w:pPr>
            <w:r>
              <w:rPr>
                <w:sz w:val="17"/>
              </w:rPr>
              <w:t>PROTESE</w:t>
            </w:r>
            <w:r>
              <w:rPr>
                <w:spacing w:val="5"/>
                <w:sz w:val="17"/>
              </w:rPr>
              <w:t> </w:t>
            </w:r>
            <w:r>
              <w:rPr>
                <w:sz w:val="17"/>
              </w:rPr>
              <w:t>BILIAR</w:t>
            </w:r>
            <w:r>
              <w:rPr>
                <w:spacing w:val="6"/>
                <w:sz w:val="17"/>
              </w:rPr>
              <w:t> </w:t>
            </w:r>
            <w:r>
              <w:rPr>
                <w:sz w:val="17"/>
              </w:rPr>
              <w:t>C/</w:t>
            </w:r>
            <w:r>
              <w:rPr>
                <w:spacing w:val="6"/>
                <w:sz w:val="17"/>
              </w:rPr>
              <w:t> </w:t>
            </w:r>
            <w:r>
              <w:rPr>
                <w:spacing w:val="-2"/>
                <w:sz w:val="17"/>
              </w:rPr>
              <w:t>INTRODUTOR</w:t>
            </w:r>
          </w:p>
        </w:tc>
        <w:tc>
          <w:tcPr>
            <w:tcW w:w="2902" w:type="dxa"/>
          </w:tcPr>
          <w:p>
            <w:pPr>
              <w:pStyle w:val="TableParagraph"/>
              <w:spacing w:before="27"/>
              <w:ind w:left="1049"/>
              <w:rPr>
                <w:sz w:val="17"/>
              </w:rPr>
            </w:pPr>
            <w:r>
              <w:rPr>
                <w:sz w:val="17"/>
              </w:rPr>
              <w:t>SEI-</w:t>
            </w:r>
            <w:r>
              <w:rPr>
                <w:spacing w:val="-2"/>
                <w:sz w:val="17"/>
              </w:rPr>
              <w:t>260008/010026/2023</w:t>
            </w:r>
          </w:p>
        </w:tc>
      </w:tr>
      <w:tr>
        <w:trPr>
          <w:trHeight w:val="255" w:hRule="atLeast"/>
        </w:trPr>
        <w:tc>
          <w:tcPr>
            <w:tcW w:w="598" w:type="dxa"/>
          </w:tcPr>
          <w:p>
            <w:pPr>
              <w:pStyle w:val="TableParagraph"/>
              <w:spacing w:before="27"/>
              <w:ind w:left="50"/>
              <w:rPr>
                <w:b/>
                <w:sz w:val="17"/>
              </w:rPr>
            </w:pPr>
            <w:r>
              <w:rPr>
                <w:b/>
                <w:spacing w:val="-5"/>
                <w:sz w:val="17"/>
              </w:rPr>
              <w:t>10</w:t>
            </w:r>
          </w:p>
        </w:tc>
        <w:tc>
          <w:tcPr>
            <w:tcW w:w="5756" w:type="dxa"/>
          </w:tcPr>
          <w:p>
            <w:pPr>
              <w:pStyle w:val="TableParagraph"/>
              <w:spacing w:before="27"/>
              <w:ind w:left="85"/>
              <w:rPr>
                <w:sz w:val="17"/>
              </w:rPr>
            </w:pPr>
            <w:r>
              <w:rPr>
                <w:sz w:val="17"/>
              </w:rPr>
              <w:t>BALÃO</w:t>
            </w:r>
            <w:r>
              <w:rPr>
                <w:spacing w:val="5"/>
                <w:sz w:val="17"/>
              </w:rPr>
              <w:t> </w:t>
            </w:r>
            <w:r>
              <w:rPr>
                <w:sz w:val="17"/>
              </w:rPr>
              <w:t>MED</w:t>
            </w:r>
            <w:r>
              <w:rPr>
                <w:spacing w:val="6"/>
                <w:sz w:val="17"/>
              </w:rPr>
              <w:t> </w:t>
            </w:r>
            <w:r>
              <w:rPr>
                <w:sz w:val="17"/>
              </w:rPr>
              <w:t>CIR</w:t>
            </w:r>
            <w:r>
              <w:rPr>
                <w:spacing w:val="5"/>
                <w:sz w:val="17"/>
              </w:rPr>
              <w:t> </w:t>
            </w:r>
            <w:r>
              <w:rPr>
                <w:sz w:val="17"/>
              </w:rPr>
              <w:t>TTS</w:t>
            </w:r>
            <w:r>
              <w:rPr>
                <w:spacing w:val="6"/>
                <w:sz w:val="17"/>
              </w:rPr>
              <w:t> </w:t>
            </w:r>
            <w:r>
              <w:rPr>
                <w:sz w:val="17"/>
              </w:rPr>
              <w:t>DUPLO/TRIPLO</w:t>
            </w:r>
            <w:r>
              <w:rPr>
                <w:spacing w:val="6"/>
                <w:sz w:val="17"/>
              </w:rPr>
              <w:t> </w:t>
            </w:r>
            <w:r>
              <w:rPr>
                <w:sz w:val="17"/>
              </w:rPr>
              <w:t>LUMEN</w:t>
            </w:r>
            <w:r>
              <w:rPr>
                <w:spacing w:val="5"/>
                <w:sz w:val="17"/>
              </w:rPr>
              <w:t> </w:t>
            </w:r>
            <w:r>
              <w:rPr>
                <w:sz w:val="17"/>
              </w:rPr>
              <w:t>7</w:t>
            </w:r>
            <w:r>
              <w:rPr>
                <w:spacing w:val="6"/>
                <w:sz w:val="17"/>
              </w:rPr>
              <w:t> </w:t>
            </w:r>
            <w:r>
              <w:rPr>
                <w:sz w:val="17"/>
              </w:rPr>
              <w:t>FR</w:t>
            </w:r>
            <w:r>
              <w:rPr>
                <w:spacing w:val="5"/>
                <w:sz w:val="17"/>
              </w:rPr>
              <w:t> </w:t>
            </w:r>
            <w:r>
              <w:rPr>
                <w:sz w:val="17"/>
              </w:rPr>
              <w:t>15</w:t>
            </w:r>
            <w:r>
              <w:rPr>
                <w:spacing w:val="6"/>
                <w:sz w:val="17"/>
              </w:rPr>
              <w:t> </w:t>
            </w:r>
            <w:r>
              <w:rPr>
                <w:spacing w:val="-5"/>
                <w:sz w:val="17"/>
              </w:rPr>
              <w:t>MM</w:t>
            </w:r>
          </w:p>
        </w:tc>
        <w:tc>
          <w:tcPr>
            <w:tcW w:w="2902" w:type="dxa"/>
          </w:tcPr>
          <w:p>
            <w:pPr>
              <w:pStyle w:val="TableParagraph"/>
              <w:spacing w:before="27"/>
              <w:ind w:left="1049"/>
              <w:rPr>
                <w:sz w:val="17"/>
              </w:rPr>
            </w:pPr>
            <w:r>
              <w:rPr>
                <w:sz w:val="17"/>
              </w:rPr>
              <w:t>SEI-</w:t>
            </w:r>
            <w:r>
              <w:rPr>
                <w:spacing w:val="-2"/>
                <w:sz w:val="17"/>
              </w:rPr>
              <w:t>260008/008619/2021</w:t>
            </w:r>
          </w:p>
        </w:tc>
      </w:tr>
      <w:tr>
        <w:trPr>
          <w:trHeight w:val="223" w:hRule="atLeast"/>
        </w:trPr>
        <w:tc>
          <w:tcPr>
            <w:tcW w:w="598" w:type="dxa"/>
          </w:tcPr>
          <w:p>
            <w:pPr>
              <w:pStyle w:val="TableParagraph"/>
              <w:spacing w:line="176" w:lineRule="exact" w:before="27"/>
              <w:ind w:left="50"/>
              <w:rPr>
                <w:b/>
                <w:sz w:val="17"/>
              </w:rPr>
            </w:pPr>
            <w:r>
              <w:rPr>
                <w:b/>
                <w:spacing w:val="-5"/>
                <w:sz w:val="17"/>
              </w:rPr>
              <w:t>11</w:t>
            </w:r>
          </w:p>
        </w:tc>
        <w:tc>
          <w:tcPr>
            <w:tcW w:w="5756" w:type="dxa"/>
          </w:tcPr>
          <w:p>
            <w:pPr>
              <w:pStyle w:val="TableParagraph"/>
              <w:spacing w:line="176" w:lineRule="exact" w:before="27"/>
              <w:ind w:left="85"/>
              <w:rPr>
                <w:sz w:val="17"/>
              </w:rPr>
            </w:pPr>
            <w:r>
              <w:rPr>
                <w:sz w:val="17"/>
              </w:rPr>
              <w:t>BALÃO</w:t>
            </w:r>
            <w:r>
              <w:rPr>
                <w:spacing w:val="5"/>
                <w:sz w:val="17"/>
              </w:rPr>
              <w:t> </w:t>
            </w:r>
            <w:r>
              <w:rPr>
                <w:sz w:val="17"/>
              </w:rPr>
              <w:t>MED</w:t>
            </w:r>
            <w:r>
              <w:rPr>
                <w:spacing w:val="6"/>
                <w:sz w:val="17"/>
              </w:rPr>
              <w:t> </w:t>
            </w:r>
            <w:r>
              <w:rPr>
                <w:sz w:val="17"/>
              </w:rPr>
              <w:t>CIR</w:t>
            </w:r>
            <w:r>
              <w:rPr>
                <w:spacing w:val="5"/>
                <w:sz w:val="17"/>
              </w:rPr>
              <w:t> </w:t>
            </w:r>
            <w:r>
              <w:rPr>
                <w:sz w:val="17"/>
              </w:rPr>
              <w:t>TTS</w:t>
            </w:r>
            <w:r>
              <w:rPr>
                <w:spacing w:val="6"/>
                <w:sz w:val="17"/>
              </w:rPr>
              <w:t> </w:t>
            </w:r>
            <w:r>
              <w:rPr>
                <w:sz w:val="17"/>
              </w:rPr>
              <w:t>DUPLO/TRIPLO</w:t>
            </w:r>
            <w:r>
              <w:rPr>
                <w:spacing w:val="6"/>
                <w:sz w:val="17"/>
              </w:rPr>
              <w:t> </w:t>
            </w:r>
            <w:r>
              <w:rPr>
                <w:sz w:val="17"/>
              </w:rPr>
              <w:t>LUMEN</w:t>
            </w:r>
            <w:r>
              <w:rPr>
                <w:spacing w:val="5"/>
                <w:sz w:val="17"/>
              </w:rPr>
              <w:t> </w:t>
            </w:r>
            <w:r>
              <w:rPr>
                <w:sz w:val="17"/>
              </w:rPr>
              <w:t>7</w:t>
            </w:r>
            <w:r>
              <w:rPr>
                <w:spacing w:val="6"/>
                <w:sz w:val="17"/>
              </w:rPr>
              <w:t> </w:t>
            </w:r>
            <w:r>
              <w:rPr>
                <w:sz w:val="17"/>
              </w:rPr>
              <w:t>FR</w:t>
            </w:r>
            <w:r>
              <w:rPr>
                <w:spacing w:val="5"/>
                <w:sz w:val="17"/>
              </w:rPr>
              <w:t> </w:t>
            </w:r>
            <w:r>
              <w:rPr>
                <w:sz w:val="17"/>
              </w:rPr>
              <w:t>12</w:t>
            </w:r>
            <w:r>
              <w:rPr>
                <w:spacing w:val="6"/>
                <w:sz w:val="17"/>
              </w:rPr>
              <w:t> </w:t>
            </w:r>
            <w:r>
              <w:rPr>
                <w:spacing w:val="-5"/>
                <w:sz w:val="17"/>
              </w:rPr>
              <w:t>MM</w:t>
            </w:r>
          </w:p>
        </w:tc>
        <w:tc>
          <w:tcPr>
            <w:tcW w:w="2902" w:type="dxa"/>
          </w:tcPr>
          <w:p>
            <w:pPr>
              <w:pStyle w:val="TableParagraph"/>
              <w:spacing w:line="176" w:lineRule="exact" w:before="27"/>
              <w:ind w:left="1049"/>
              <w:rPr>
                <w:sz w:val="17"/>
              </w:rPr>
            </w:pPr>
            <w:r>
              <w:rPr>
                <w:sz w:val="17"/>
              </w:rPr>
              <w:t>SEI-</w:t>
            </w:r>
            <w:r>
              <w:rPr>
                <w:spacing w:val="-2"/>
                <w:sz w:val="17"/>
              </w:rPr>
              <w:t>260008/008619/2021</w:t>
            </w:r>
          </w:p>
        </w:tc>
      </w:tr>
    </w:tbl>
    <w:p>
      <w:pPr>
        <w:pStyle w:val="BodyText"/>
        <w:spacing w:before="103"/>
      </w:pPr>
    </w:p>
    <w:p>
      <w:pPr>
        <w:pStyle w:val="Heading2"/>
        <w:numPr>
          <w:ilvl w:val="1"/>
          <w:numId w:val="52"/>
        </w:numPr>
        <w:tabs>
          <w:tab w:pos="408" w:val="left" w:leader="none"/>
        </w:tabs>
        <w:spacing w:line="240" w:lineRule="auto" w:before="0" w:after="0"/>
        <w:ind w:left="408" w:right="0" w:hanging="302"/>
        <w:jc w:val="left"/>
      </w:pPr>
      <w:r>
        <w:rPr>
          <w:color w:val="000000"/>
          <w:shd w:fill="E5E5E5" w:color="auto" w:val="clear"/>
        </w:rPr>
        <w:t>CONTRATAÇÕES</w:t>
      </w:r>
      <w:r>
        <w:rPr>
          <w:color w:val="000000"/>
          <w:spacing w:val="17"/>
          <w:shd w:fill="E5E5E5" w:color="auto" w:val="clear"/>
        </w:rPr>
        <w:t> </w:t>
      </w:r>
      <w:r>
        <w:rPr>
          <w:color w:val="000000"/>
          <w:spacing w:val="-2"/>
          <w:shd w:fill="E5E5E5" w:color="auto" w:val="clear"/>
        </w:rPr>
        <w:t>INTERDEPENDENTES</w:t>
      </w:r>
    </w:p>
    <w:p>
      <w:pPr>
        <w:spacing w:before="40"/>
        <w:ind w:left="106" w:right="0" w:firstLine="0"/>
        <w:jc w:val="left"/>
        <w:rPr>
          <w:b/>
          <w:sz w:val="17"/>
        </w:rPr>
      </w:pPr>
      <w:r>
        <w:rPr>
          <w:b/>
          <w:sz w:val="17"/>
        </w:rPr>
        <w:t>Não</w:t>
      </w:r>
      <w:r>
        <w:rPr>
          <w:b/>
          <w:spacing w:val="5"/>
          <w:sz w:val="17"/>
        </w:rPr>
        <w:t> </w:t>
      </w:r>
      <w:r>
        <w:rPr>
          <w:b/>
          <w:sz w:val="17"/>
        </w:rPr>
        <w:t>há</w:t>
      </w:r>
      <w:r>
        <w:rPr>
          <w:b/>
          <w:spacing w:val="6"/>
          <w:sz w:val="17"/>
        </w:rPr>
        <w:t> </w:t>
      </w:r>
      <w:r>
        <w:rPr>
          <w:b/>
          <w:sz w:val="17"/>
        </w:rPr>
        <w:t>contratações</w:t>
      </w:r>
      <w:r>
        <w:rPr>
          <w:b/>
          <w:spacing w:val="6"/>
          <w:sz w:val="17"/>
        </w:rPr>
        <w:t> </w:t>
      </w:r>
      <w:r>
        <w:rPr>
          <w:b/>
          <w:sz w:val="17"/>
        </w:rPr>
        <w:t>interdependentes</w:t>
      </w:r>
      <w:r>
        <w:rPr>
          <w:b/>
          <w:spacing w:val="6"/>
          <w:sz w:val="17"/>
        </w:rPr>
        <w:t> </w:t>
      </w:r>
      <w:r>
        <w:rPr>
          <w:b/>
          <w:sz w:val="17"/>
        </w:rPr>
        <w:t>a</w:t>
      </w:r>
      <w:r>
        <w:rPr>
          <w:b/>
          <w:spacing w:val="6"/>
          <w:sz w:val="17"/>
        </w:rPr>
        <w:t> </w:t>
      </w:r>
      <w:r>
        <w:rPr>
          <w:b/>
          <w:sz w:val="17"/>
        </w:rPr>
        <w:t>presente</w:t>
      </w:r>
      <w:r>
        <w:rPr>
          <w:b/>
          <w:spacing w:val="6"/>
          <w:sz w:val="17"/>
        </w:rPr>
        <w:t> </w:t>
      </w:r>
      <w:r>
        <w:rPr>
          <w:b/>
          <w:spacing w:val="-2"/>
          <w:sz w:val="17"/>
        </w:rPr>
        <w:t>contratação.</w:t>
      </w:r>
    </w:p>
    <w:p>
      <w:pPr>
        <w:pStyle w:val="BodyText"/>
        <w:spacing w:before="78"/>
        <w:rPr>
          <w:b/>
        </w:rPr>
      </w:pPr>
    </w:p>
    <w:p>
      <w:pPr>
        <w:pStyle w:val="Heading2"/>
        <w:numPr>
          <w:ilvl w:val="0"/>
          <w:numId w:val="52"/>
        </w:numPr>
        <w:tabs>
          <w:tab w:pos="278" w:val="left" w:leader="none"/>
        </w:tabs>
        <w:spacing w:line="240" w:lineRule="auto" w:before="1" w:after="0"/>
        <w:ind w:left="278" w:right="0" w:hanging="172"/>
        <w:jc w:val="left"/>
      </w:pPr>
      <w:r>
        <w:rPr>
          <w:color w:val="000000"/>
          <w:shd w:fill="E5E5E5" w:color="auto" w:val="clear"/>
        </w:rPr>
        <w:t>ANÁLISE</w:t>
      </w:r>
      <w:r>
        <w:rPr>
          <w:color w:val="000000"/>
          <w:spacing w:val="6"/>
          <w:shd w:fill="E5E5E5" w:color="auto" w:val="clear"/>
        </w:rPr>
        <w:t> </w:t>
      </w:r>
      <w:r>
        <w:rPr>
          <w:color w:val="000000"/>
          <w:shd w:fill="E5E5E5" w:color="auto" w:val="clear"/>
        </w:rPr>
        <w:t>DE</w:t>
      </w:r>
      <w:r>
        <w:rPr>
          <w:color w:val="000000"/>
          <w:spacing w:val="6"/>
          <w:shd w:fill="E5E5E5" w:color="auto" w:val="clear"/>
        </w:rPr>
        <w:t> </w:t>
      </w:r>
      <w:r>
        <w:rPr>
          <w:color w:val="000000"/>
          <w:spacing w:val="-2"/>
          <w:shd w:fill="E5E5E5" w:color="auto" w:val="clear"/>
        </w:rPr>
        <w:t>RISCOS</w:t>
      </w:r>
    </w:p>
    <w:p>
      <w:pPr>
        <w:pStyle w:val="BodyText"/>
        <w:spacing w:line="288" w:lineRule="auto" w:before="39"/>
        <w:ind w:left="106" w:right="112"/>
        <w:jc w:val="both"/>
      </w:pPr>
      <w:r>
        <w:rPr/>
        <w:t>Os riscos envolvidos na presente contratação perpassam a possibilidade do desabastecimento do insumo, que incorre em risco à vida dos pacientes e justifica a necessidade de boas práticas na fase de planejamento e de execução contratual. O Mapa de Riscos deverá definir ações de prevenção e contingência a fim de evitar ou mitigar os efeitos do desabastecimento.</w:t>
      </w:r>
    </w:p>
    <w:p>
      <w:pPr>
        <w:pStyle w:val="BodyText"/>
        <w:spacing w:before="40"/>
      </w:pPr>
    </w:p>
    <w:p>
      <w:pPr>
        <w:pStyle w:val="Heading2"/>
        <w:numPr>
          <w:ilvl w:val="0"/>
          <w:numId w:val="52"/>
        </w:numPr>
        <w:tabs>
          <w:tab w:pos="278" w:val="left" w:leader="none"/>
        </w:tabs>
        <w:spacing w:line="240" w:lineRule="auto" w:before="0" w:after="0"/>
        <w:ind w:left="278" w:right="0" w:hanging="172"/>
        <w:jc w:val="left"/>
      </w:pPr>
      <w:r>
        <w:rPr>
          <w:color w:val="000000"/>
          <w:shd w:fill="E5E5E5" w:color="auto" w:val="clear"/>
        </w:rPr>
        <w:t>DECLARAÇÃO</w:t>
      </w:r>
      <w:r>
        <w:rPr>
          <w:color w:val="000000"/>
          <w:spacing w:val="9"/>
          <w:shd w:fill="E5E5E5" w:color="auto" w:val="clear"/>
        </w:rPr>
        <w:t> </w:t>
      </w:r>
      <w:r>
        <w:rPr>
          <w:color w:val="000000"/>
          <w:shd w:fill="E5E5E5" w:color="auto" w:val="clear"/>
        </w:rPr>
        <w:t>DE</w:t>
      </w:r>
      <w:r>
        <w:rPr>
          <w:color w:val="000000"/>
          <w:spacing w:val="9"/>
          <w:shd w:fill="E5E5E5" w:color="auto" w:val="clear"/>
        </w:rPr>
        <w:t> </w:t>
      </w:r>
      <w:r>
        <w:rPr>
          <w:color w:val="000000"/>
          <w:shd w:fill="E5E5E5" w:color="auto" w:val="clear"/>
        </w:rPr>
        <w:t>VIABILIDADE</w:t>
      </w:r>
      <w:r>
        <w:rPr>
          <w:color w:val="000000"/>
          <w:spacing w:val="9"/>
          <w:shd w:fill="E5E5E5" w:color="auto" w:val="clear"/>
        </w:rPr>
        <w:t> </w:t>
      </w:r>
      <w:r>
        <w:rPr>
          <w:color w:val="000000"/>
          <w:shd w:fill="E5E5E5" w:color="auto" w:val="clear"/>
        </w:rPr>
        <w:t>DA</w:t>
      </w:r>
      <w:r>
        <w:rPr>
          <w:color w:val="000000"/>
          <w:spacing w:val="9"/>
          <w:shd w:fill="E5E5E5" w:color="auto" w:val="clear"/>
        </w:rPr>
        <w:t> </w:t>
      </w:r>
      <w:r>
        <w:rPr>
          <w:color w:val="000000"/>
          <w:spacing w:val="-2"/>
          <w:shd w:fill="E5E5E5" w:color="auto" w:val="clear"/>
        </w:rPr>
        <w:t>CONTRATAÇÃO</w:t>
      </w:r>
    </w:p>
    <w:p>
      <w:pPr>
        <w:pStyle w:val="BodyText"/>
        <w:spacing w:line="288" w:lineRule="auto" w:before="40"/>
        <w:ind w:left="106"/>
      </w:pPr>
      <w:r>
        <w:rPr/>
        <w:t>O</w:t>
      </w:r>
      <w:r>
        <w:rPr>
          <w:spacing w:val="38"/>
        </w:rPr>
        <w:t> </w:t>
      </w:r>
      <w:r>
        <w:rPr/>
        <w:t>presente</w:t>
      </w:r>
      <w:r>
        <w:rPr>
          <w:spacing w:val="38"/>
        </w:rPr>
        <w:t> </w:t>
      </w:r>
      <w:r>
        <w:rPr/>
        <w:t>estudo</w:t>
      </w:r>
      <w:r>
        <w:rPr>
          <w:spacing w:val="39"/>
        </w:rPr>
        <w:t> </w:t>
      </w:r>
      <w:r>
        <w:rPr/>
        <w:t>levantou</w:t>
      </w:r>
      <w:r>
        <w:rPr>
          <w:spacing w:val="39"/>
        </w:rPr>
        <w:t> </w:t>
      </w:r>
      <w:r>
        <w:rPr/>
        <w:t>os</w:t>
      </w:r>
      <w:r>
        <w:rPr>
          <w:spacing w:val="38"/>
        </w:rPr>
        <w:t> </w:t>
      </w:r>
      <w:r>
        <w:rPr/>
        <w:t>elementos</w:t>
      </w:r>
      <w:r>
        <w:rPr>
          <w:spacing w:val="38"/>
        </w:rPr>
        <w:t> </w:t>
      </w:r>
      <w:r>
        <w:rPr/>
        <w:t>essenciais</w:t>
      </w:r>
      <w:r>
        <w:rPr>
          <w:spacing w:val="38"/>
        </w:rPr>
        <w:t> </w:t>
      </w:r>
      <w:r>
        <w:rPr/>
        <w:t>que</w:t>
      </w:r>
      <w:r>
        <w:rPr>
          <w:spacing w:val="38"/>
        </w:rPr>
        <w:t> </w:t>
      </w:r>
      <w:r>
        <w:rPr/>
        <w:t>irão</w:t>
      </w:r>
      <w:r>
        <w:rPr>
          <w:spacing w:val="39"/>
        </w:rPr>
        <w:t> </w:t>
      </w:r>
      <w:r>
        <w:rPr/>
        <w:t>compor</w:t>
      </w:r>
      <w:r>
        <w:rPr>
          <w:spacing w:val="38"/>
        </w:rPr>
        <w:t> </w:t>
      </w:r>
      <w:r>
        <w:rPr/>
        <w:t>o</w:t>
      </w:r>
      <w:r>
        <w:rPr>
          <w:spacing w:val="39"/>
        </w:rPr>
        <w:t> </w:t>
      </w:r>
      <w:r>
        <w:rPr/>
        <w:t>Termo</w:t>
      </w:r>
      <w:r>
        <w:rPr>
          <w:spacing w:val="39"/>
        </w:rPr>
        <w:t> </w:t>
      </w:r>
      <w:r>
        <w:rPr/>
        <w:t>de</w:t>
      </w:r>
      <w:r>
        <w:rPr>
          <w:spacing w:val="39"/>
        </w:rPr>
        <w:t> </w:t>
      </w:r>
      <w:r>
        <w:rPr/>
        <w:t>Referência</w:t>
      </w:r>
      <w:r>
        <w:rPr>
          <w:spacing w:val="39"/>
        </w:rPr>
        <w:t> </w:t>
      </w:r>
      <w:r>
        <w:rPr/>
        <w:t>e</w:t>
      </w:r>
      <w:r>
        <w:rPr>
          <w:spacing w:val="39"/>
        </w:rPr>
        <w:t> </w:t>
      </w:r>
      <w:r>
        <w:rPr/>
        <w:t>demonstrou</w:t>
      </w:r>
      <w:r>
        <w:rPr>
          <w:spacing w:val="39"/>
        </w:rPr>
        <w:t> </w:t>
      </w:r>
      <w:r>
        <w:rPr/>
        <w:t>ser</w:t>
      </w:r>
      <w:r>
        <w:rPr>
          <w:spacing w:val="39"/>
        </w:rPr>
        <w:t> </w:t>
      </w:r>
      <w:r>
        <w:rPr/>
        <w:t>viável</w:t>
      </w:r>
      <w:r>
        <w:rPr>
          <w:spacing w:val="39"/>
        </w:rPr>
        <w:t> </w:t>
      </w:r>
      <w:r>
        <w:rPr/>
        <w:t>a</w:t>
      </w:r>
      <w:r>
        <w:rPr>
          <w:spacing w:val="39"/>
        </w:rPr>
        <w:t> </w:t>
      </w:r>
      <w:r>
        <w:rPr/>
        <w:t>contratação</w:t>
      </w:r>
      <w:r>
        <w:rPr>
          <w:spacing w:val="39"/>
        </w:rPr>
        <w:t> </w:t>
      </w:r>
      <w:r>
        <w:rPr/>
        <w:t>demandada, cabendo ressaltar que os riscos envolvidos são administráveis e os custos previstos são compatíveis e se caracterizam pela economicidade.</w:t>
      </w:r>
    </w:p>
    <w:p>
      <w:pPr>
        <w:pStyle w:val="BodyText"/>
        <w:spacing w:before="40"/>
      </w:pPr>
    </w:p>
    <w:p>
      <w:pPr>
        <w:pStyle w:val="Heading2"/>
        <w:numPr>
          <w:ilvl w:val="0"/>
          <w:numId w:val="52"/>
        </w:numPr>
        <w:tabs>
          <w:tab w:pos="278" w:val="left" w:leader="none"/>
        </w:tabs>
        <w:spacing w:line="240" w:lineRule="auto" w:before="0" w:after="0"/>
        <w:ind w:left="278" w:right="0" w:hanging="172"/>
        <w:jc w:val="left"/>
      </w:pPr>
      <w:r>
        <w:rPr>
          <w:color w:val="000000"/>
          <w:spacing w:val="-2"/>
          <w:shd w:fill="E5E5E5" w:color="auto" w:val="clear"/>
        </w:rPr>
        <w:t>RESPONSÁVEIS</w:t>
      </w:r>
    </w:p>
    <w:p>
      <w:pPr>
        <w:pStyle w:val="BodyText"/>
        <w:spacing w:line="288" w:lineRule="auto" w:before="39"/>
        <w:ind w:left="106" w:right="7759"/>
      </w:pPr>
      <w:r>
        <w:rPr/>
        <w:t>Responsável: Ana Teresa Pugas Carvalho </w:t>
      </w:r>
      <w:r>
        <w:rPr>
          <w:spacing w:val="-2"/>
        </w:rPr>
        <w:t>Matrícula:33633-9</w:t>
      </w:r>
    </w:p>
    <w:p>
      <w:pPr>
        <w:pStyle w:val="BodyText"/>
        <w:spacing w:before="1"/>
        <w:ind w:left="106"/>
      </w:pPr>
      <w:r>
        <w:rPr/>
        <w:t>ID</w:t>
      </w:r>
      <w:r>
        <w:rPr>
          <w:spacing w:val="6"/>
        </w:rPr>
        <w:t> </w:t>
      </w:r>
      <w:r>
        <w:rPr/>
        <w:t>Funcional:</w:t>
      </w:r>
      <w:r>
        <w:rPr>
          <w:spacing w:val="6"/>
        </w:rPr>
        <w:t> </w:t>
      </w:r>
      <w:r>
        <w:rPr>
          <w:spacing w:val="-2"/>
        </w:rPr>
        <w:t>3230083</w:t>
      </w:r>
    </w:p>
    <w:p>
      <w:pPr>
        <w:pStyle w:val="BodyText"/>
        <w:spacing w:before="39"/>
        <w:ind w:left="106"/>
      </w:pPr>
      <w:r>
        <w:rPr/>
        <w:t>Telefone:</w:t>
      </w:r>
      <w:r>
        <w:rPr>
          <w:spacing w:val="9"/>
        </w:rPr>
        <w:t> </w:t>
      </w:r>
      <w:r>
        <w:rPr/>
        <w:t>(21)</w:t>
      </w:r>
      <w:r>
        <w:rPr>
          <w:spacing w:val="9"/>
        </w:rPr>
        <w:t> </w:t>
      </w:r>
      <w:r>
        <w:rPr/>
        <w:t>2868-</w:t>
      </w:r>
      <w:r>
        <w:rPr>
          <w:spacing w:val="-4"/>
        </w:rPr>
        <w:t>8222</w:t>
      </w:r>
    </w:p>
    <w:p>
      <w:pPr>
        <w:pStyle w:val="BodyText"/>
        <w:spacing w:before="40"/>
        <w:ind w:left="106"/>
      </w:pPr>
      <w:r>
        <w:rPr/>
        <w:t>E-mail</w:t>
      </w:r>
      <w:r>
        <w:rPr>
          <w:spacing w:val="6"/>
        </w:rPr>
        <w:t> </w:t>
      </w:r>
      <w:r>
        <w:rPr/>
        <w:t>institucional:</w:t>
      </w:r>
      <w:r>
        <w:rPr>
          <w:spacing w:val="7"/>
        </w:rPr>
        <w:t> </w:t>
      </w:r>
      <w:hyperlink r:id="rId43">
        <w:r>
          <w:rPr>
            <w:spacing w:val="-2"/>
          </w:rPr>
          <w:t>ana.carvalho@hupe.uerj.br</w:t>
        </w:r>
      </w:hyperlink>
    </w:p>
    <w:p>
      <w:pPr>
        <w:pStyle w:val="BodyText"/>
        <w:spacing w:before="79"/>
      </w:pPr>
    </w:p>
    <w:p>
      <w:pPr>
        <w:pStyle w:val="BodyText"/>
        <w:spacing w:line="288" w:lineRule="auto"/>
        <w:ind w:left="106" w:right="7759"/>
      </w:pPr>
      <w:r>
        <w:rPr/>
        <w:t>Responsável: Henrique da Silva Daniel Matrícula: 40742-9</w:t>
      </w:r>
    </w:p>
    <w:p>
      <w:pPr>
        <w:pStyle w:val="BodyText"/>
        <w:ind w:left="106"/>
      </w:pPr>
      <w:r>
        <w:rPr/>
        <w:t>ID</w:t>
      </w:r>
      <w:r>
        <w:rPr>
          <w:spacing w:val="6"/>
        </w:rPr>
        <w:t> </w:t>
      </w:r>
      <w:r>
        <w:rPr/>
        <w:t>Funcional:</w:t>
      </w:r>
      <w:r>
        <w:rPr>
          <w:spacing w:val="6"/>
        </w:rPr>
        <w:t> </w:t>
      </w:r>
      <w:r>
        <w:rPr>
          <w:spacing w:val="-2"/>
        </w:rPr>
        <w:t>51291673</w:t>
      </w:r>
    </w:p>
    <w:p>
      <w:pPr>
        <w:pStyle w:val="BodyText"/>
        <w:spacing w:before="40"/>
        <w:ind w:left="106"/>
      </w:pPr>
      <w:r>
        <w:rPr/>
        <w:t>Telefone:</w:t>
      </w:r>
      <w:r>
        <w:rPr>
          <w:spacing w:val="9"/>
        </w:rPr>
        <w:t> </w:t>
      </w:r>
      <w:r>
        <w:rPr/>
        <w:t>(21)</w:t>
      </w:r>
      <w:r>
        <w:rPr>
          <w:spacing w:val="9"/>
        </w:rPr>
        <w:t> </w:t>
      </w:r>
      <w:r>
        <w:rPr/>
        <w:t>2868-</w:t>
      </w:r>
      <w:r>
        <w:rPr>
          <w:spacing w:val="-4"/>
        </w:rPr>
        <w:t>8222</w:t>
      </w:r>
    </w:p>
    <w:p>
      <w:pPr>
        <w:pStyle w:val="BodyText"/>
        <w:spacing w:before="39"/>
        <w:ind w:left="106"/>
      </w:pPr>
      <w:r>
        <w:rPr/>
        <w:t>E-mail</w:t>
      </w:r>
      <w:r>
        <w:rPr>
          <w:spacing w:val="6"/>
        </w:rPr>
        <w:t> </w:t>
      </w:r>
      <w:r>
        <w:rPr/>
        <w:t>institucional:</w:t>
      </w:r>
      <w:r>
        <w:rPr>
          <w:spacing w:val="7"/>
        </w:rPr>
        <w:t> </w:t>
      </w:r>
      <w:hyperlink r:id="rId44">
        <w:r>
          <w:rPr>
            <w:spacing w:val="-2"/>
          </w:rPr>
          <w:t>henrique.daniel@hupe.uerj.br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spacing w:before="81"/>
      </w:pPr>
    </w:p>
    <w:p>
      <w:pPr>
        <w:pStyle w:val="Heading2"/>
        <w:ind w:left="1284" w:right="1362"/>
        <w:jc w:val="center"/>
      </w:pPr>
      <w:r>
        <w:rPr>
          <w:u w:val="single"/>
        </w:rPr>
        <w:t>ANEXO</w:t>
      </w:r>
      <w:r>
        <w:rPr>
          <w:spacing w:val="7"/>
          <w:u w:val="single"/>
        </w:rPr>
        <w:t> </w:t>
      </w:r>
      <w:r>
        <w:rPr>
          <w:u w:val="single"/>
        </w:rPr>
        <w:t>IV</w:t>
      </w:r>
      <w:r>
        <w:rPr>
          <w:spacing w:val="8"/>
          <w:u w:val="single"/>
        </w:rPr>
        <w:t> </w:t>
      </w:r>
      <w:r>
        <w:rPr>
          <w:u w:val="single"/>
        </w:rPr>
        <w:t>–</w:t>
      </w:r>
      <w:r>
        <w:rPr>
          <w:spacing w:val="8"/>
          <w:u w:val="single"/>
        </w:rPr>
        <w:t> </w:t>
      </w:r>
      <w:r>
        <w:rPr>
          <w:u w:val="single"/>
        </w:rPr>
        <w:t>DOCUMENTAÇÃO</w:t>
      </w:r>
      <w:r>
        <w:rPr>
          <w:spacing w:val="8"/>
          <w:u w:val="single"/>
        </w:rPr>
        <w:t> </w:t>
      </w:r>
      <w:r>
        <w:rPr>
          <w:u w:val="single"/>
        </w:rPr>
        <w:t>EXIGIDA</w:t>
      </w:r>
      <w:r>
        <w:rPr>
          <w:spacing w:val="8"/>
          <w:u w:val="single"/>
        </w:rPr>
        <w:t> </w:t>
      </w:r>
      <w:r>
        <w:rPr>
          <w:u w:val="single"/>
        </w:rPr>
        <w:t>PARA</w:t>
      </w:r>
      <w:r>
        <w:rPr>
          <w:spacing w:val="8"/>
          <w:u w:val="single"/>
        </w:rPr>
        <w:t> </w:t>
      </w:r>
      <w:r>
        <w:rPr>
          <w:spacing w:val="-2"/>
          <w:u w:val="single"/>
        </w:rPr>
        <w:t>HABILITAÇÃO</w:t>
      </w:r>
    </w:p>
    <w:p>
      <w:pPr>
        <w:pStyle w:val="Heading2"/>
        <w:spacing w:after="0"/>
        <w:jc w:val="center"/>
        <w:sectPr>
          <w:pgSz w:w="11900" w:h="16840"/>
          <w:pgMar w:header="0" w:footer="181" w:top="520" w:bottom="380" w:left="566" w:right="566"/>
        </w:sectPr>
      </w:pPr>
    </w:p>
    <w:p>
      <w:pPr>
        <w:pStyle w:val="ListParagraph"/>
        <w:numPr>
          <w:ilvl w:val="0"/>
          <w:numId w:val="57"/>
        </w:numPr>
        <w:tabs>
          <w:tab w:pos="278" w:val="left" w:leader="none"/>
        </w:tabs>
        <w:spacing w:line="240" w:lineRule="auto" w:before="75" w:after="0"/>
        <w:ind w:left="278" w:right="0" w:hanging="172"/>
        <w:jc w:val="both"/>
        <w:rPr>
          <w:b/>
          <w:sz w:val="17"/>
        </w:rPr>
      </w:pPr>
      <w:r>
        <w:rPr>
          <w:b/>
          <w:sz w:val="17"/>
        </w:rPr>
        <w:t>HABILITAÇÃO</w:t>
      </w:r>
      <w:r>
        <w:rPr>
          <w:b/>
          <w:spacing w:val="14"/>
          <w:sz w:val="17"/>
        </w:rPr>
        <w:t> </w:t>
      </w:r>
      <w:r>
        <w:rPr>
          <w:b/>
          <w:spacing w:val="-2"/>
          <w:sz w:val="17"/>
        </w:rPr>
        <w:t>JURÍDICA</w:t>
      </w:r>
    </w:p>
    <w:p>
      <w:pPr>
        <w:pStyle w:val="BodyText"/>
        <w:spacing w:before="79"/>
        <w:rPr>
          <w:b/>
        </w:rPr>
      </w:pPr>
    </w:p>
    <w:p>
      <w:pPr>
        <w:pStyle w:val="ListParagraph"/>
        <w:numPr>
          <w:ilvl w:val="1"/>
          <w:numId w:val="57"/>
        </w:numPr>
        <w:tabs>
          <w:tab w:pos="380" w:val="left" w:leader="none"/>
        </w:tabs>
        <w:spacing w:line="288" w:lineRule="auto" w:before="0" w:after="0"/>
        <w:ind w:left="106" w:right="111" w:firstLine="0"/>
        <w:jc w:val="both"/>
        <w:rPr>
          <w:sz w:val="17"/>
        </w:rPr>
      </w:pPr>
      <w:r>
        <w:rPr>
          <w:sz w:val="17"/>
        </w:rPr>
        <w:t>Pessoa</w:t>
      </w:r>
      <w:r>
        <w:rPr>
          <w:spacing w:val="31"/>
          <w:sz w:val="17"/>
        </w:rPr>
        <w:t> </w:t>
      </w:r>
      <w:r>
        <w:rPr>
          <w:sz w:val="17"/>
        </w:rPr>
        <w:t>física:</w:t>
      </w:r>
      <w:r>
        <w:rPr>
          <w:spacing w:val="31"/>
          <w:sz w:val="17"/>
        </w:rPr>
        <w:t> </w:t>
      </w:r>
      <w:r>
        <w:rPr>
          <w:sz w:val="17"/>
        </w:rPr>
        <w:t>cédula</w:t>
      </w:r>
      <w:r>
        <w:rPr>
          <w:spacing w:val="31"/>
          <w:sz w:val="17"/>
        </w:rPr>
        <w:t> </w:t>
      </w:r>
      <w:r>
        <w:rPr>
          <w:sz w:val="17"/>
        </w:rPr>
        <w:t>de</w:t>
      </w:r>
      <w:r>
        <w:rPr>
          <w:spacing w:val="31"/>
          <w:sz w:val="17"/>
        </w:rPr>
        <w:t> </w:t>
      </w:r>
      <w:r>
        <w:rPr>
          <w:sz w:val="17"/>
        </w:rPr>
        <w:t>identidade</w:t>
      </w:r>
      <w:r>
        <w:rPr>
          <w:spacing w:val="31"/>
          <w:sz w:val="17"/>
        </w:rPr>
        <w:t> </w:t>
      </w:r>
      <w:r>
        <w:rPr>
          <w:sz w:val="17"/>
        </w:rPr>
        <w:t>(RG)</w:t>
      </w:r>
      <w:r>
        <w:rPr>
          <w:spacing w:val="31"/>
          <w:sz w:val="17"/>
        </w:rPr>
        <w:t> </w:t>
      </w:r>
      <w:r>
        <w:rPr>
          <w:sz w:val="17"/>
        </w:rPr>
        <w:t>ou</w:t>
      </w:r>
      <w:r>
        <w:rPr>
          <w:spacing w:val="31"/>
          <w:sz w:val="17"/>
        </w:rPr>
        <w:t> </w:t>
      </w:r>
      <w:r>
        <w:rPr>
          <w:sz w:val="17"/>
        </w:rPr>
        <w:t>documento</w:t>
      </w:r>
      <w:r>
        <w:rPr>
          <w:spacing w:val="31"/>
          <w:sz w:val="17"/>
        </w:rPr>
        <w:t> </w:t>
      </w:r>
      <w:r>
        <w:rPr>
          <w:sz w:val="17"/>
        </w:rPr>
        <w:t>equivalente</w:t>
      </w:r>
      <w:r>
        <w:rPr>
          <w:spacing w:val="31"/>
          <w:sz w:val="17"/>
        </w:rPr>
        <w:t> </w:t>
      </w:r>
      <w:r>
        <w:rPr>
          <w:sz w:val="17"/>
        </w:rPr>
        <w:t>que,</w:t>
      </w:r>
      <w:r>
        <w:rPr>
          <w:spacing w:val="31"/>
          <w:sz w:val="17"/>
        </w:rPr>
        <w:t> </w:t>
      </w:r>
      <w:r>
        <w:rPr>
          <w:sz w:val="17"/>
        </w:rPr>
        <w:t>por</w:t>
      </w:r>
      <w:r>
        <w:rPr>
          <w:spacing w:val="31"/>
          <w:sz w:val="17"/>
        </w:rPr>
        <w:t> </w:t>
      </w:r>
      <w:r>
        <w:rPr>
          <w:sz w:val="17"/>
        </w:rPr>
        <w:t>força</w:t>
      </w:r>
      <w:r>
        <w:rPr>
          <w:spacing w:val="31"/>
          <w:sz w:val="17"/>
        </w:rPr>
        <w:t> </w:t>
      </w:r>
      <w:r>
        <w:rPr>
          <w:sz w:val="17"/>
        </w:rPr>
        <w:t>de</w:t>
      </w:r>
      <w:r>
        <w:rPr>
          <w:spacing w:val="31"/>
          <w:sz w:val="17"/>
        </w:rPr>
        <w:t> </w:t>
      </w:r>
      <w:r>
        <w:rPr>
          <w:sz w:val="17"/>
        </w:rPr>
        <w:t>lei,</w:t>
      </w:r>
      <w:r>
        <w:rPr>
          <w:spacing w:val="31"/>
          <w:sz w:val="17"/>
        </w:rPr>
        <w:t> </w:t>
      </w:r>
      <w:r>
        <w:rPr>
          <w:sz w:val="17"/>
        </w:rPr>
        <w:t>tenha</w:t>
      </w:r>
      <w:r>
        <w:rPr>
          <w:spacing w:val="31"/>
          <w:sz w:val="17"/>
        </w:rPr>
        <w:t> </w:t>
      </w:r>
      <w:r>
        <w:rPr>
          <w:sz w:val="17"/>
        </w:rPr>
        <w:t>validade</w:t>
      </w:r>
      <w:r>
        <w:rPr>
          <w:spacing w:val="31"/>
          <w:sz w:val="17"/>
        </w:rPr>
        <w:t> </w:t>
      </w:r>
      <w:r>
        <w:rPr>
          <w:sz w:val="17"/>
        </w:rPr>
        <w:t>para</w:t>
      </w:r>
      <w:r>
        <w:rPr>
          <w:spacing w:val="31"/>
          <w:sz w:val="17"/>
        </w:rPr>
        <w:t> </w:t>
      </w:r>
      <w:r>
        <w:rPr>
          <w:sz w:val="17"/>
        </w:rPr>
        <w:t>fins</w:t>
      </w:r>
      <w:r>
        <w:rPr>
          <w:spacing w:val="31"/>
          <w:sz w:val="17"/>
        </w:rPr>
        <w:t> </w:t>
      </w:r>
      <w:r>
        <w:rPr>
          <w:sz w:val="17"/>
        </w:rPr>
        <w:t>de</w:t>
      </w:r>
      <w:r>
        <w:rPr>
          <w:spacing w:val="31"/>
          <w:sz w:val="17"/>
        </w:rPr>
        <w:t> </w:t>
      </w:r>
      <w:r>
        <w:rPr>
          <w:sz w:val="17"/>
        </w:rPr>
        <w:t>identificação</w:t>
      </w:r>
      <w:r>
        <w:rPr>
          <w:spacing w:val="31"/>
          <w:sz w:val="17"/>
        </w:rPr>
        <w:t> </w:t>
      </w:r>
      <w:r>
        <w:rPr>
          <w:sz w:val="17"/>
        </w:rPr>
        <w:t>em</w:t>
      </w:r>
      <w:r>
        <w:rPr>
          <w:spacing w:val="31"/>
          <w:sz w:val="17"/>
        </w:rPr>
        <w:t> </w:t>
      </w:r>
      <w:r>
        <w:rPr>
          <w:sz w:val="17"/>
        </w:rPr>
        <w:t>todo</w:t>
      </w:r>
      <w:r>
        <w:rPr>
          <w:spacing w:val="31"/>
          <w:sz w:val="17"/>
        </w:rPr>
        <w:t> </w:t>
      </w:r>
      <w:r>
        <w:rPr>
          <w:sz w:val="17"/>
        </w:rPr>
        <w:t>o território nacional.</w:t>
      </w:r>
    </w:p>
    <w:p>
      <w:pPr>
        <w:pStyle w:val="ListParagraph"/>
        <w:numPr>
          <w:ilvl w:val="1"/>
          <w:numId w:val="57"/>
        </w:numPr>
        <w:tabs>
          <w:tab w:pos="360" w:val="left" w:leader="none"/>
        </w:tabs>
        <w:spacing w:line="240" w:lineRule="auto" w:before="0" w:after="0"/>
        <w:ind w:left="360" w:right="0" w:hanging="254"/>
        <w:jc w:val="both"/>
        <w:rPr>
          <w:sz w:val="17"/>
        </w:rPr>
      </w:pPr>
      <w:r>
        <w:rPr>
          <w:sz w:val="17"/>
        </w:rPr>
        <w:t>Empresário</w:t>
      </w:r>
      <w:r>
        <w:rPr>
          <w:spacing w:val="5"/>
          <w:sz w:val="17"/>
        </w:rPr>
        <w:t> </w:t>
      </w:r>
      <w:r>
        <w:rPr>
          <w:sz w:val="17"/>
        </w:rPr>
        <w:t>individual:</w:t>
      </w:r>
      <w:r>
        <w:rPr>
          <w:spacing w:val="5"/>
          <w:sz w:val="17"/>
        </w:rPr>
        <w:t> </w:t>
      </w:r>
      <w:r>
        <w:rPr>
          <w:sz w:val="17"/>
        </w:rPr>
        <w:t>inscrição</w:t>
      </w:r>
      <w:r>
        <w:rPr>
          <w:spacing w:val="6"/>
          <w:sz w:val="17"/>
        </w:rPr>
        <w:t> </w:t>
      </w:r>
      <w:r>
        <w:rPr>
          <w:sz w:val="17"/>
        </w:rPr>
        <w:t>no</w:t>
      </w:r>
      <w:r>
        <w:rPr>
          <w:spacing w:val="5"/>
          <w:sz w:val="17"/>
        </w:rPr>
        <w:t> </w:t>
      </w:r>
      <w:r>
        <w:rPr>
          <w:sz w:val="17"/>
        </w:rPr>
        <w:t>Registro</w:t>
      </w:r>
      <w:r>
        <w:rPr>
          <w:spacing w:val="6"/>
          <w:sz w:val="17"/>
        </w:rPr>
        <w:t> </w:t>
      </w:r>
      <w:r>
        <w:rPr>
          <w:sz w:val="17"/>
        </w:rPr>
        <w:t>Público</w:t>
      </w:r>
      <w:r>
        <w:rPr>
          <w:spacing w:val="5"/>
          <w:sz w:val="17"/>
        </w:rPr>
        <w:t> </w:t>
      </w:r>
      <w:r>
        <w:rPr>
          <w:sz w:val="17"/>
        </w:rPr>
        <w:t>de</w:t>
      </w:r>
      <w:r>
        <w:rPr>
          <w:spacing w:val="5"/>
          <w:sz w:val="17"/>
        </w:rPr>
        <w:t> </w:t>
      </w:r>
      <w:r>
        <w:rPr>
          <w:sz w:val="17"/>
        </w:rPr>
        <w:t>Empresas</w:t>
      </w:r>
      <w:r>
        <w:rPr>
          <w:spacing w:val="6"/>
          <w:sz w:val="17"/>
        </w:rPr>
        <w:t> </w:t>
      </w:r>
      <w:r>
        <w:rPr>
          <w:sz w:val="17"/>
        </w:rPr>
        <w:t>Mercantis,</w:t>
      </w:r>
      <w:r>
        <w:rPr>
          <w:spacing w:val="5"/>
          <w:sz w:val="17"/>
        </w:rPr>
        <w:t> </w:t>
      </w:r>
      <w:r>
        <w:rPr>
          <w:sz w:val="17"/>
        </w:rPr>
        <w:t>a</w:t>
      </w:r>
      <w:r>
        <w:rPr>
          <w:spacing w:val="6"/>
          <w:sz w:val="17"/>
        </w:rPr>
        <w:t> </w:t>
      </w:r>
      <w:r>
        <w:rPr>
          <w:sz w:val="17"/>
        </w:rPr>
        <w:t>cargo</w:t>
      </w:r>
      <w:r>
        <w:rPr>
          <w:spacing w:val="5"/>
          <w:sz w:val="17"/>
        </w:rPr>
        <w:t> </w:t>
      </w:r>
      <w:r>
        <w:rPr>
          <w:sz w:val="17"/>
        </w:rPr>
        <w:t>da</w:t>
      </w:r>
      <w:r>
        <w:rPr>
          <w:spacing w:val="5"/>
          <w:sz w:val="17"/>
        </w:rPr>
        <w:t> </w:t>
      </w:r>
      <w:r>
        <w:rPr>
          <w:sz w:val="17"/>
        </w:rPr>
        <w:t>Junta</w:t>
      </w:r>
      <w:r>
        <w:rPr>
          <w:spacing w:val="6"/>
          <w:sz w:val="17"/>
        </w:rPr>
        <w:t> </w:t>
      </w:r>
      <w:r>
        <w:rPr>
          <w:sz w:val="17"/>
        </w:rPr>
        <w:t>Comercial</w:t>
      </w:r>
      <w:r>
        <w:rPr>
          <w:spacing w:val="5"/>
          <w:sz w:val="17"/>
        </w:rPr>
        <w:t> </w:t>
      </w:r>
      <w:r>
        <w:rPr>
          <w:sz w:val="17"/>
        </w:rPr>
        <w:t>da</w:t>
      </w:r>
      <w:r>
        <w:rPr>
          <w:spacing w:val="6"/>
          <w:sz w:val="17"/>
        </w:rPr>
        <w:t> </w:t>
      </w:r>
      <w:r>
        <w:rPr>
          <w:sz w:val="17"/>
        </w:rPr>
        <w:t>respectiva</w:t>
      </w:r>
      <w:r>
        <w:rPr>
          <w:spacing w:val="5"/>
          <w:sz w:val="17"/>
        </w:rPr>
        <w:t> </w:t>
      </w:r>
      <w:r>
        <w:rPr>
          <w:spacing w:val="-2"/>
          <w:sz w:val="17"/>
        </w:rPr>
        <w:t>sede.</w:t>
      </w:r>
    </w:p>
    <w:p>
      <w:pPr>
        <w:pStyle w:val="ListParagraph"/>
        <w:numPr>
          <w:ilvl w:val="1"/>
          <w:numId w:val="57"/>
        </w:numPr>
        <w:tabs>
          <w:tab w:pos="360" w:val="left" w:leader="none"/>
        </w:tabs>
        <w:spacing w:line="288" w:lineRule="auto" w:before="40" w:after="0"/>
        <w:ind w:left="106" w:right="109" w:firstLine="0"/>
        <w:jc w:val="both"/>
        <w:rPr>
          <w:sz w:val="17"/>
        </w:rPr>
      </w:pPr>
      <w:r>
        <w:rPr>
          <w:sz w:val="17"/>
        </w:rPr>
        <w:t>Microempreendedor Individual - MEI: Certificado da Condição de Microempreendedor Individual - CCMEI, cuja aceitação ficará condicionada à verificação da autenticidade no sítio </w:t>
      </w:r>
      <w:hyperlink r:id="rId33">
        <w:r>
          <w:rPr>
            <w:color w:val="00007F"/>
            <w:sz w:val="17"/>
            <w:u w:val="single" w:color="00007F"/>
          </w:rPr>
          <w:t>www.portaldoempreendedor.gov.br</w:t>
        </w:r>
      </w:hyperlink>
      <w:r>
        <w:rPr>
          <w:sz w:val="17"/>
        </w:rPr>
        <w:t>.</w:t>
      </w:r>
    </w:p>
    <w:p>
      <w:pPr>
        <w:pStyle w:val="ListParagraph"/>
        <w:numPr>
          <w:ilvl w:val="1"/>
          <w:numId w:val="57"/>
        </w:numPr>
        <w:tabs>
          <w:tab w:pos="360" w:val="left" w:leader="none"/>
        </w:tabs>
        <w:spacing w:line="288" w:lineRule="auto" w:before="0" w:after="0"/>
        <w:ind w:left="106" w:right="106" w:firstLine="0"/>
        <w:jc w:val="both"/>
        <w:rPr>
          <w:sz w:val="17"/>
        </w:rPr>
      </w:pPr>
      <w:r>
        <w:rPr>
          <w:sz w:val="17"/>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57"/>
        </w:numPr>
        <w:tabs>
          <w:tab w:pos="360" w:val="left" w:leader="none"/>
        </w:tabs>
        <w:spacing w:line="288" w:lineRule="auto" w:before="1" w:after="0"/>
        <w:ind w:left="106" w:right="108" w:firstLine="0"/>
        <w:jc w:val="both"/>
        <w:rPr>
          <w:sz w:val="17"/>
        </w:rPr>
      </w:pPr>
      <w:r>
        <w:rPr>
          <w:sz w:val="17"/>
        </w:rPr>
        <w:t>Sociedade Empresária Estrangeira em funcionamento no País: portaria de autorização de funcionamento no Brasil, publicada no Diário Oficial da União</w:t>
      </w:r>
      <w:r>
        <w:rPr>
          <w:spacing w:val="22"/>
          <w:sz w:val="17"/>
        </w:rPr>
        <w:t> </w:t>
      </w:r>
      <w:r>
        <w:rPr>
          <w:sz w:val="17"/>
        </w:rPr>
        <w:t>e</w:t>
      </w:r>
      <w:r>
        <w:rPr>
          <w:spacing w:val="22"/>
          <w:sz w:val="17"/>
        </w:rPr>
        <w:t> </w:t>
      </w:r>
      <w:r>
        <w:rPr>
          <w:sz w:val="17"/>
        </w:rPr>
        <w:t>arquivada</w:t>
      </w:r>
      <w:r>
        <w:rPr>
          <w:spacing w:val="22"/>
          <w:sz w:val="17"/>
        </w:rPr>
        <w:t> </w:t>
      </w:r>
      <w:r>
        <w:rPr>
          <w:sz w:val="17"/>
        </w:rPr>
        <w:t>na</w:t>
      </w:r>
      <w:r>
        <w:rPr>
          <w:spacing w:val="22"/>
          <w:sz w:val="17"/>
        </w:rPr>
        <w:t> </w:t>
      </w:r>
      <w:r>
        <w:rPr>
          <w:sz w:val="17"/>
        </w:rPr>
        <w:t>Junta</w:t>
      </w:r>
      <w:r>
        <w:rPr>
          <w:spacing w:val="22"/>
          <w:sz w:val="17"/>
        </w:rPr>
        <w:t> </w:t>
      </w:r>
      <w:r>
        <w:rPr>
          <w:sz w:val="17"/>
        </w:rPr>
        <w:t>Comercial</w:t>
      </w:r>
      <w:r>
        <w:rPr>
          <w:spacing w:val="22"/>
          <w:sz w:val="17"/>
        </w:rPr>
        <w:t> </w:t>
      </w:r>
      <w:r>
        <w:rPr>
          <w:sz w:val="17"/>
        </w:rPr>
        <w:t>da</w:t>
      </w:r>
      <w:r>
        <w:rPr>
          <w:spacing w:val="22"/>
          <w:sz w:val="17"/>
        </w:rPr>
        <w:t> </w:t>
      </w:r>
      <w:r>
        <w:rPr>
          <w:sz w:val="17"/>
        </w:rPr>
        <w:t>unidade</w:t>
      </w:r>
      <w:r>
        <w:rPr>
          <w:spacing w:val="22"/>
          <w:sz w:val="17"/>
        </w:rPr>
        <w:t> </w:t>
      </w:r>
      <w:r>
        <w:rPr>
          <w:sz w:val="17"/>
        </w:rPr>
        <w:t>federativa</w:t>
      </w:r>
      <w:r>
        <w:rPr>
          <w:spacing w:val="22"/>
          <w:sz w:val="17"/>
        </w:rPr>
        <w:t> </w:t>
      </w:r>
      <w:r>
        <w:rPr>
          <w:sz w:val="17"/>
        </w:rPr>
        <w:t>onde</w:t>
      </w:r>
      <w:r>
        <w:rPr>
          <w:spacing w:val="22"/>
          <w:sz w:val="17"/>
        </w:rPr>
        <w:t> </w:t>
      </w:r>
      <w:r>
        <w:rPr>
          <w:sz w:val="17"/>
        </w:rPr>
        <w:t>se</w:t>
      </w:r>
      <w:r>
        <w:rPr>
          <w:spacing w:val="22"/>
          <w:sz w:val="17"/>
        </w:rPr>
        <w:t> </w:t>
      </w:r>
      <w:r>
        <w:rPr>
          <w:sz w:val="17"/>
        </w:rPr>
        <w:t>localizar</w:t>
      </w:r>
      <w:r>
        <w:rPr>
          <w:spacing w:val="22"/>
          <w:sz w:val="17"/>
        </w:rPr>
        <w:t> </w:t>
      </w:r>
      <w:r>
        <w:rPr>
          <w:sz w:val="17"/>
        </w:rPr>
        <w:t>a</w:t>
      </w:r>
      <w:r>
        <w:rPr>
          <w:spacing w:val="22"/>
          <w:sz w:val="17"/>
        </w:rPr>
        <w:t> </w:t>
      </w:r>
      <w:r>
        <w:rPr>
          <w:sz w:val="17"/>
        </w:rPr>
        <w:t>filial,</w:t>
      </w:r>
      <w:r>
        <w:rPr>
          <w:spacing w:val="22"/>
          <w:sz w:val="17"/>
        </w:rPr>
        <w:t> </w:t>
      </w:r>
      <w:r>
        <w:rPr>
          <w:sz w:val="17"/>
        </w:rPr>
        <w:t>agência,</w:t>
      </w:r>
      <w:r>
        <w:rPr>
          <w:spacing w:val="22"/>
          <w:sz w:val="17"/>
        </w:rPr>
        <w:t> </w:t>
      </w:r>
      <w:r>
        <w:rPr>
          <w:sz w:val="17"/>
        </w:rPr>
        <w:t>sucursal</w:t>
      </w:r>
      <w:r>
        <w:rPr>
          <w:spacing w:val="22"/>
          <w:sz w:val="17"/>
        </w:rPr>
        <w:t> </w:t>
      </w:r>
      <w:r>
        <w:rPr>
          <w:sz w:val="17"/>
        </w:rPr>
        <w:t>ou</w:t>
      </w:r>
      <w:r>
        <w:rPr>
          <w:spacing w:val="22"/>
          <w:sz w:val="17"/>
        </w:rPr>
        <w:t> </w:t>
      </w:r>
      <w:r>
        <w:rPr>
          <w:sz w:val="17"/>
        </w:rPr>
        <w:t>estabelecimento,</w:t>
      </w:r>
      <w:r>
        <w:rPr>
          <w:spacing w:val="22"/>
          <w:sz w:val="17"/>
        </w:rPr>
        <w:t> </w:t>
      </w:r>
      <w:r>
        <w:rPr>
          <w:sz w:val="17"/>
        </w:rPr>
        <w:t>a</w:t>
      </w:r>
      <w:r>
        <w:rPr>
          <w:spacing w:val="22"/>
          <w:sz w:val="17"/>
        </w:rPr>
        <w:t> </w:t>
      </w:r>
      <w:r>
        <w:rPr>
          <w:sz w:val="17"/>
        </w:rPr>
        <w:t>qual</w:t>
      </w:r>
      <w:r>
        <w:rPr>
          <w:spacing w:val="22"/>
          <w:sz w:val="17"/>
        </w:rPr>
        <w:t> </w:t>
      </w:r>
      <w:r>
        <w:rPr>
          <w:sz w:val="17"/>
        </w:rPr>
        <w:t>será</w:t>
      </w:r>
      <w:r>
        <w:rPr>
          <w:spacing w:val="22"/>
          <w:sz w:val="17"/>
        </w:rPr>
        <w:t> </w:t>
      </w:r>
      <w:r>
        <w:rPr>
          <w:sz w:val="17"/>
        </w:rPr>
        <w:t>considerada como sua sede, conforme Instrução Normativa DREI/ME n.º 77, de 18 de março de 2020 ou norma posterior que regule a matéria.</w:t>
      </w:r>
    </w:p>
    <w:p>
      <w:pPr>
        <w:pStyle w:val="ListParagraph"/>
        <w:numPr>
          <w:ilvl w:val="1"/>
          <w:numId w:val="57"/>
        </w:numPr>
        <w:tabs>
          <w:tab w:pos="360" w:val="left" w:leader="none"/>
        </w:tabs>
        <w:spacing w:line="288" w:lineRule="auto" w:before="1" w:after="0"/>
        <w:ind w:left="106" w:right="104" w:firstLine="0"/>
        <w:jc w:val="both"/>
        <w:rPr>
          <w:sz w:val="17"/>
        </w:rPr>
      </w:pPr>
      <w:r>
        <w:rPr>
          <w:sz w:val="17"/>
        </w:rPr>
        <w:t>Sociedade</w:t>
      </w:r>
      <w:r>
        <w:rPr>
          <w:spacing w:val="14"/>
          <w:sz w:val="17"/>
        </w:rPr>
        <w:t> </w:t>
      </w:r>
      <w:r>
        <w:rPr>
          <w:sz w:val="17"/>
        </w:rPr>
        <w:t>Simples:</w:t>
      </w:r>
      <w:r>
        <w:rPr>
          <w:spacing w:val="14"/>
          <w:sz w:val="17"/>
        </w:rPr>
        <w:t> </w:t>
      </w:r>
      <w:r>
        <w:rPr>
          <w:sz w:val="17"/>
        </w:rPr>
        <w:t>inscrição</w:t>
      </w:r>
      <w:r>
        <w:rPr>
          <w:spacing w:val="14"/>
          <w:sz w:val="17"/>
        </w:rPr>
        <w:t> </w:t>
      </w:r>
      <w:r>
        <w:rPr>
          <w:sz w:val="17"/>
        </w:rPr>
        <w:t>do</w:t>
      </w:r>
      <w:r>
        <w:rPr>
          <w:spacing w:val="14"/>
          <w:sz w:val="17"/>
        </w:rPr>
        <w:t> </w:t>
      </w:r>
      <w:r>
        <w:rPr>
          <w:sz w:val="17"/>
        </w:rPr>
        <w:t>ato</w:t>
      </w:r>
      <w:r>
        <w:rPr>
          <w:spacing w:val="14"/>
          <w:sz w:val="17"/>
        </w:rPr>
        <w:t> </w:t>
      </w:r>
      <w:r>
        <w:rPr>
          <w:sz w:val="17"/>
        </w:rPr>
        <w:t>constitutivo</w:t>
      </w:r>
      <w:r>
        <w:rPr>
          <w:spacing w:val="14"/>
          <w:sz w:val="17"/>
        </w:rPr>
        <w:t> </w:t>
      </w:r>
      <w:r>
        <w:rPr>
          <w:sz w:val="17"/>
        </w:rPr>
        <w:t>no</w:t>
      </w:r>
      <w:r>
        <w:rPr>
          <w:spacing w:val="14"/>
          <w:sz w:val="17"/>
        </w:rPr>
        <w:t> </w:t>
      </w:r>
      <w:r>
        <w:rPr>
          <w:sz w:val="17"/>
        </w:rPr>
        <w:t>Registro</w:t>
      </w:r>
      <w:r>
        <w:rPr>
          <w:spacing w:val="14"/>
          <w:sz w:val="17"/>
        </w:rPr>
        <w:t> </w:t>
      </w:r>
      <w:r>
        <w:rPr>
          <w:sz w:val="17"/>
        </w:rPr>
        <w:t>Civil</w:t>
      </w:r>
      <w:r>
        <w:rPr>
          <w:spacing w:val="14"/>
          <w:sz w:val="17"/>
        </w:rPr>
        <w:t> </w:t>
      </w:r>
      <w:r>
        <w:rPr>
          <w:sz w:val="17"/>
        </w:rPr>
        <w:t>das</w:t>
      </w:r>
      <w:r>
        <w:rPr>
          <w:spacing w:val="14"/>
          <w:sz w:val="17"/>
        </w:rPr>
        <w:t> </w:t>
      </w:r>
      <w:r>
        <w:rPr>
          <w:sz w:val="17"/>
        </w:rPr>
        <w:t>Pessoas</w:t>
      </w:r>
      <w:r>
        <w:rPr>
          <w:spacing w:val="14"/>
          <w:sz w:val="17"/>
        </w:rPr>
        <w:t> </w:t>
      </w:r>
      <w:r>
        <w:rPr>
          <w:sz w:val="17"/>
        </w:rPr>
        <w:t>Jurídicas</w:t>
      </w:r>
      <w:r>
        <w:rPr>
          <w:spacing w:val="14"/>
          <w:sz w:val="17"/>
        </w:rPr>
        <w:t> </w:t>
      </w:r>
      <w:r>
        <w:rPr>
          <w:sz w:val="17"/>
        </w:rPr>
        <w:t>do</w:t>
      </w:r>
      <w:r>
        <w:rPr>
          <w:spacing w:val="14"/>
          <w:sz w:val="17"/>
        </w:rPr>
        <w:t> </w:t>
      </w:r>
      <w:r>
        <w:rPr>
          <w:sz w:val="17"/>
        </w:rPr>
        <w:t>local</w:t>
      </w:r>
      <w:r>
        <w:rPr>
          <w:spacing w:val="14"/>
          <w:sz w:val="17"/>
        </w:rPr>
        <w:t> </w:t>
      </w:r>
      <w:r>
        <w:rPr>
          <w:sz w:val="17"/>
        </w:rPr>
        <w:t>de</w:t>
      </w:r>
      <w:r>
        <w:rPr>
          <w:spacing w:val="14"/>
          <w:sz w:val="17"/>
        </w:rPr>
        <w:t> </w:t>
      </w:r>
      <w:r>
        <w:rPr>
          <w:sz w:val="17"/>
        </w:rPr>
        <w:t>sua</w:t>
      </w:r>
      <w:r>
        <w:rPr>
          <w:spacing w:val="14"/>
          <w:sz w:val="17"/>
        </w:rPr>
        <w:t> </w:t>
      </w:r>
      <w:r>
        <w:rPr>
          <w:sz w:val="17"/>
        </w:rPr>
        <w:t>sede,</w:t>
      </w:r>
      <w:r>
        <w:rPr>
          <w:spacing w:val="14"/>
          <w:sz w:val="17"/>
        </w:rPr>
        <w:t> </w:t>
      </w:r>
      <w:r>
        <w:rPr>
          <w:sz w:val="17"/>
        </w:rPr>
        <w:t>acompanhada</w:t>
      </w:r>
      <w:r>
        <w:rPr>
          <w:spacing w:val="14"/>
          <w:sz w:val="17"/>
        </w:rPr>
        <w:t> </w:t>
      </w:r>
      <w:r>
        <w:rPr>
          <w:sz w:val="17"/>
        </w:rPr>
        <w:t>de</w:t>
      </w:r>
      <w:r>
        <w:rPr>
          <w:spacing w:val="14"/>
          <w:sz w:val="17"/>
        </w:rPr>
        <w:t> </w:t>
      </w:r>
      <w:r>
        <w:rPr>
          <w:sz w:val="17"/>
        </w:rPr>
        <w:t>prova</w:t>
      </w:r>
      <w:r>
        <w:rPr>
          <w:spacing w:val="14"/>
          <w:sz w:val="17"/>
        </w:rPr>
        <w:t> </w:t>
      </w:r>
      <w:r>
        <w:rPr>
          <w:sz w:val="17"/>
        </w:rPr>
        <w:t>da</w:t>
      </w:r>
      <w:r>
        <w:rPr>
          <w:spacing w:val="14"/>
          <w:sz w:val="17"/>
        </w:rPr>
        <w:t> </w:t>
      </w:r>
      <w:r>
        <w:rPr>
          <w:sz w:val="17"/>
        </w:rPr>
        <w:t>indicação dos seus administradores.</w:t>
      </w:r>
    </w:p>
    <w:p>
      <w:pPr>
        <w:pStyle w:val="ListParagraph"/>
        <w:numPr>
          <w:ilvl w:val="1"/>
          <w:numId w:val="57"/>
        </w:numPr>
        <w:tabs>
          <w:tab w:pos="360" w:val="left" w:leader="none"/>
        </w:tabs>
        <w:spacing w:line="288" w:lineRule="auto" w:before="1" w:after="0"/>
        <w:ind w:left="106" w:right="109" w:firstLine="0"/>
        <w:jc w:val="both"/>
        <w:rPr>
          <w:sz w:val="17"/>
        </w:rPr>
      </w:pPr>
      <w:r>
        <w:rPr>
          <w:sz w:val="17"/>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7"/>
        </w:numPr>
        <w:tabs>
          <w:tab w:pos="380" w:val="left" w:leader="none"/>
        </w:tabs>
        <w:spacing w:line="288" w:lineRule="auto" w:before="1" w:after="0"/>
        <w:ind w:left="106" w:right="109" w:firstLine="0"/>
        <w:jc w:val="both"/>
        <w:rPr>
          <w:sz w:val="17"/>
        </w:rPr>
      </w:pPr>
      <w:r>
        <w:rPr>
          <w:sz w:val="17"/>
        </w:rPr>
        <w:t>Sociedade Cooperativa: ata de fundação e estatuto social em vigor, com a ata da assembleia que o aprovou, devidamente arquivado na Junta</w:t>
      </w:r>
      <w:r>
        <w:rPr>
          <w:spacing w:val="40"/>
          <w:sz w:val="17"/>
        </w:rPr>
        <w:t> </w:t>
      </w:r>
      <w:r>
        <w:rPr>
          <w:sz w:val="17"/>
        </w:rPr>
        <w:t>Comercial ou inscrito no Registro Civil das Pessoas Jurídicas da respectiva sede, bem como o registro de que trata o art. 107 da Lei nº 5.764, de 16 de dezembro</w:t>
      </w:r>
      <w:r>
        <w:rPr>
          <w:spacing w:val="17"/>
          <w:sz w:val="17"/>
        </w:rPr>
        <w:t> </w:t>
      </w:r>
      <w:r>
        <w:rPr>
          <w:sz w:val="17"/>
        </w:rPr>
        <w:t>de</w:t>
      </w:r>
      <w:r>
        <w:rPr>
          <w:spacing w:val="16"/>
          <w:sz w:val="17"/>
        </w:rPr>
        <w:t> </w:t>
      </w:r>
      <w:r>
        <w:rPr>
          <w:sz w:val="17"/>
        </w:rPr>
        <w:t>1971,</w:t>
      </w:r>
      <w:r>
        <w:rPr>
          <w:spacing w:val="17"/>
          <w:sz w:val="17"/>
        </w:rPr>
        <w:t> </w:t>
      </w:r>
      <w:r>
        <w:rPr>
          <w:sz w:val="17"/>
        </w:rPr>
        <w:t>demonstrando</w:t>
      </w:r>
      <w:r>
        <w:rPr>
          <w:spacing w:val="17"/>
          <w:sz w:val="17"/>
        </w:rPr>
        <w:t> </w:t>
      </w:r>
      <w:r>
        <w:rPr>
          <w:sz w:val="17"/>
        </w:rPr>
        <w:t>que</w:t>
      </w:r>
      <w:r>
        <w:rPr>
          <w:spacing w:val="16"/>
          <w:sz w:val="17"/>
        </w:rPr>
        <w:t> </w:t>
      </w:r>
      <w:r>
        <w:rPr>
          <w:sz w:val="17"/>
        </w:rPr>
        <w:t>a</w:t>
      </w:r>
      <w:r>
        <w:rPr>
          <w:spacing w:val="16"/>
          <w:sz w:val="17"/>
        </w:rPr>
        <w:t> </w:t>
      </w:r>
      <w:r>
        <w:rPr>
          <w:sz w:val="17"/>
        </w:rPr>
        <w:t>sua</w:t>
      </w:r>
      <w:r>
        <w:rPr>
          <w:spacing w:val="16"/>
          <w:sz w:val="17"/>
        </w:rPr>
        <w:t> </w:t>
      </w:r>
      <w:r>
        <w:rPr>
          <w:sz w:val="17"/>
        </w:rPr>
        <w:t>constituição</w:t>
      </w:r>
      <w:r>
        <w:rPr>
          <w:spacing w:val="17"/>
          <w:sz w:val="17"/>
        </w:rPr>
        <w:t> </w:t>
      </w:r>
      <w:r>
        <w:rPr>
          <w:sz w:val="17"/>
        </w:rPr>
        <w:t>e</w:t>
      </w:r>
      <w:r>
        <w:rPr>
          <w:spacing w:val="17"/>
          <w:sz w:val="17"/>
        </w:rPr>
        <w:t> </w:t>
      </w:r>
      <w:r>
        <w:rPr>
          <w:sz w:val="17"/>
        </w:rPr>
        <w:t>funcionamento</w:t>
      </w:r>
      <w:r>
        <w:rPr>
          <w:spacing w:val="17"/>
          <w:sz w:val="17"/>
        </w:rPr>
        <w:t> </w:t>
      </w:r>
      <w:r>
        <w:rPr>
          <w:sz w:val="17"/>
        </w:rPr>
        <w:t>observam</w:t>
      </w:r>
      <w:r>
        <w:rPr>
          <w:spacing w:val="17"/>
          <w:sz w:val="17"/>
        </w:rPr>
        <w:t> </w:t>
      </w:r>
      <w:r>
        <w:rPr>
          <w:sz w:val="17"/>
        </w:rPr>
        <w:t>as</w:t>
      </w:r>
      <w:r>
        <w:rPr>
          <w:spacing w:val="17"/>
          <w:sz w:val="17"/>
        </w:rPr>
        <w:t> </w:t>
      </w:r>
      <w:r>
        <w:rPr>
          <w:sz w:val="17"/>
        </w:rPr>
        <w:t>regras</w:t>
      </w:r>
      <w:r>
        <w:rPr>
          <w:spacing w:val="17"/>
          <w:sz w:val="17"/>
        </w:rPr>
        <w:t> </w:t>
      </w:r>
      <w:r>
        <w:rPr>
          <w:sz w:val="17"/>
        </w:rPr>
        <w:t>estabelecidas</w:t>
      </w:r>
      <w:r>
        <w:rPr>
          <w:spacing w:val="17"/>
          <w:sz w:val="17"/>
        </w:rPr>
        <w:t> </w:t>
      </w:r>
      <w:r>
        <w:rPr>
          <w:sz w:val="17"/>
        </w:rPr>
        <w:t>na</w:t>
      </w:r>
      <w:r>
        <w:rPr>
          <w:spacing w:val="17"/>
          <w:sz w:val="17"/>
        </w:rPr>
        <w:t> </w:t>
      </w:r>
      <w:r>
        <w:rPr>
          <w:sz w:val="17"/>
        </w:rPr>
        <w:t>legislação</w:t>
      </w:r>
      <w:r>
        <w:rPr>
          <w:spacing w:val="17"/>
          <w:sz w:val="17"/>
        </w:rPr>
        <w:t> </w:t>
      </w:r>
      <w:r>
        <w:rPr>
          <w:sz w:val="17"/>
        </w:rPr>
        <w:t>aplicável,</w:t>
      </w:r>
      <w:r>
        <w:rPr>
          <w:spacing w:val="17"/>
          <w:sz w:val="17"/>
        </w:rPr>
        <w:t> </w:t>
      </w:r>
      <w:r>
        <w:rPr>
          <w:sz w:val="17"/>
        </w:rPr>
        <w:t>em</w:t>
      </w:r>
      <w:r>
        <w:rPr>
          <w:spacing w:val="17"/>
          <w:sz w:val="17"/>
        </w:rPr>
        <w:t> </w:t>
      </w:r>
      <w:r>
        <w:rPr>
          <w:sz w:val="17"/>
        </w:rPr>
        <w:t>especial</w:t>
      </w:r>
      <w:r>
        <w:rPr>
          <w:spacing w:val="17"/>
          <w:sz w:val="17"/>
        </w:rPr>
        <w:t> </w:t>
      </w:r>
      <w:r>
        <w:rPr>
          <w:sz w:val="17"/>
        </w:rPr>
        <w:t>a</w:t>
      </w:r>
      <w:r>
        <w:rPr>
          <w:spacing w:val="17"/>
          <w:sz w:val="17"/>
        </w:rPr>
        <w:t> </w:t>
      </w:r>
      <w:r>
        <w:rPr>
          <w:sz w:val="17"/>
        </w:rPr>
        <w:t>Lei nº 5.764/1971, a Lei nº 12.690, de 19 de julho de 2012, e a Lei Complementar nº 130, de 17 de abril de 2009.</w:t>
      </w:r>
    </w:p>
    <w:p>
      <w:pPr>
        <w:pStyle w:val="ListParagraph"/>
        <w:numPr>
          <w:ilvl w:val="1"/>
          <w:numId w:val="57"/>
        </w:numPr>
        <w:tabs>
          <w:tab w:pos="360" w:val="left" w:leader="none"/>
        </w:tabs>
        <w:spacing w:line="240" w:lineRule="auto" w:before="1" w:after="0"/>
        <w:ind w:left="360" w:right="0" w:hanging="254"/>
        <w:jc w:val="both"/>
        <w:rPr>
          <w:sz w:val="17"/>
        </w:rPr>
      </w:pPr>
      <w:r>
        <w:rPr>
          <w:sz w:val="17"/>
        </w:rPr>
        <w:t>Quando</w:t>
      </w:r>
      <w:r>
        <w:rPr>
          <w:spacing w:val="6"/>
          <w:sz w:val="17"/>
        </w:rPr>
        <w:t> </w:t>
      </w:r>
      <w:r>
        <w:rPr>
          <w:sz w:val="17"/>
        </w:rPr>
        <w:t>cabível,</w:t>
      </w:r>
      <w:r>
        <w:rPr>
          <w:spacing w:val="7"/>
          <w:sz w:val="17"/>
        </w:rPr>
        <w:t> </w:t>
      </w:r>
      <w:r>
        <w:rPr>
          <w:sz w:val="17"/>
        </w:rPr>
        <w:t>os</w:t>
      </w:r>
      <w:r>
        <w:rPr>
          <w:spacing w:val="6"/>
          <w:sz w:val="17"/>
        </w:rPr>
        <w:t> </w:t>
      </w:r>
      <w:r>
        <w:rPr>
          <w:sz w:val="17"/>
        </w:rPr>
        <w:t>documentos</w:t>
      </w:r>
      <w:r>
        <w:rPr>
          <w:spacing w:val="7"/>
          <w:sz w:val="17"/>
        </w:rPr>
        <w:t> </w:t>
      </w:r>
      <w:r>
        <w:rPr>
          <w:sz w:val="17"/>
        </w:rPr>
        <w:t>apresentados</w:t>
      </w:r>
      <w:r>
        <w:rPr>
          <w:spacing w:val="6"/>
          <w:sz w:val="17"/>
        </w:rPr>
        <w:t> </w:t>
      </w:r>
      <w:r>
        <w:rPr>
          <w:sz w:val="17"/>
        </w:rPr>
        <w:t>devem</w:t>
      </w:r>
      <w:r>
        <w:rPr>
          <w:spacing w:val="7"/>
          <w:sz w:val="17"/>
        </w:rPr>
        <w:t> </w:t>
      </w:r>
      <w:r>
        <w:rPr>
          <w:sz w:val="17"/>
        </w:rPr>
        <w:t>estar</w:t>
      </w:r>
      <w:r>
        <w:rPr>
          <w:spacing w:val="6"/>
          <w:sz w:val="17"/>
        </w:rPr>
        <w:t> </w:t>
      </w:r>
      <w:r>
        <w:rPr>
          <w:sz w:val="17"/>
        </w:rPr>
        <w:t>acompanhados</w:t>
      </w:r>
      <w:r>
        <w:rPr>
          <w:spacing w:val="7"/>
          <w:sz w:val="17"/>
        </w:rPr>
        <w:t> </w:t>
      </w:r>
      <w:r>
        <w:rPr>
          <w:sz w:val="17"/>
        </w:rPr>
        <w:t>de</w:t>
      </w:r>
      <w:r>
        <w:rPr>
          <w:spacing w:val="6"/>
          <w:sz w:val="17"/>
        </w:rPr>
        <w:t> </w:t>
      </w:r>
      <w:r>
        <w:rPr>
          <w:sz w:val="17"/>
        </w:rPr>
        <w:t>todas</w:t>
      </w:r>
      <w:r>
        <w:rPr>
          <w:spacing w:val="7"/>
          <w:sz w:val="17"/>
        </w:rPr>
        <w:t> </w:t>
      </w:r>
      <w:r>
        <w:rPr>
          <w:sz w:val="17"/>
        </w:rPr>
        <w:t>as</w:t>
      </w:r>
      <w:r>
        <w:rPr>
          <w:spacing w:val="7"/>
          <w:sz w:val="17"/>
        </w:rPr>
        <w:t> </w:t>
      </w:r>
      <w:r>
        <w:rPr>
          <w:sz w:val="17"/>
        </w:rPr>
        <w:t>alterações</w:t>
      </w:r>
      <w:r>
        <w:rPr>
          <w:spacing w:val="6"/>
          <w:sz w:val="17"/>
        </w:rPr>
        <w:t> </w:t>
      </w:r>
      <w:r>
        <w:rPr>
          <w:sz w:val="17"/>
        </w:rPr>
        <w:t>ou</w:t>
      </w:r>
      <w:r>
        <w:rPr>
          <w:spacing w:val="7"/>
          <w:sz w:val="17"/>
        </w:rPr>
        <w:t> </w:t>
      </w:r>
      <w:r>
        <w:rPr>
          <w:sz w:val="17"/>
        </w:rPr>
        <w:t>da</w:t>
      </w:r>
      <w:r>
        <w:rPr>
          <w:spacing w:val="6"/>
          <w:sz w:val="17"/>
        </w:rPr>
        <w:t> </w:t>
      </w:r>
      <w:r>
        <w:rPr>
          <w:sz w:val="17"/>
        </w:rPr>
        <w:t>consolidação</w:t>
      </w:r>
      <w:r>
        <w:rPr>
          <w:spacing w:val="7"/>
          <w:sz w:val="17"/>
        </w:rPr>
        <w:t> </w:t>
      </w:r>
      <w:r>
        <w:rPr>
          <w:spacing w:val="-2"/>
          <w:sz w:val="17"/>
        </w:rPr>
        <w:t>respectiva.</w:t>
      </w:r>
    </w:p>
    <w:p>
      <w:pPr>
        <w:pStyle w:val="BodyText"/>
      </w:pPr>
    </w:p>
    <w:p>
      <w:pPr>
        <w:pStyle w:val="BodyText"/>
        <w:spacing w:before="60"/>
      </w:pPr>
    </w:p>
    <w:p>
      <w:pPr>
        <w:pStyle w:val="Heading2"/>
        <w:numPr>
          <w:ilvl w:val="0"/>
          <w:numId w:val="57"/>
        </w:numPr>
        <w:tabs>
          <w:tab w:pos="616" w:val="left" w:leader="none"/>
        </w:tabs>
        <w:spacing w:line="240" w:lineRule="auto" w:before="0" w:after="0"/>
        <w:ind w:left="616" w:right="0" w:hanging="265"/>
        <w:jc w:val="left"/>
        <w:rPr>
          <w:b w:val="0"/>
          <w:sz w:val="20"/>
        </w:rPr>
      </w:pPr>
      <w:r>
        <w:rPr/>
        <w:t>HABILITAÇÃO</w:t>
      </w:r>
      <w:r>
        <w:rPr>
          <w:spacing w:val="8"/>
        </w:rPr>
        <w:t> </w:t>
      </w:r>
      <w:r>
        <w:rPr/>
        <w:t>FISCAL,</w:t>
      </w:r>
      <w:r>
        <w:rPr>
          <w:spacing w:val="8"/>
        </w:rPr>
        <w:t> </w:t>
      </w:r>
      <w:r>
        <w:rPr/>
        <w:t>SOCIAL</w:t>
      </w:r>
      <w:r>
        <w:rPr>
          <w:spacing w:val="8"/>
        </w:rPr>
        <w:t> </w:t>
      </w:r>
      <w:r>
        <w:rPr/>
        <w:t>E</w:t>
      </w:r>
      <w:r>
        <w:rPr>
          <w:spacing w:val="8"/>
        </w:rPr>
        <w:t> </w:t>
      </w:r>
      <w:r>
        <w:rPr>
          <w:spacing w:val="-2"/>
        </w:rPr>
        <w:t>TRABALHISTA:</w:t>
      </w:r>
    </w:p>
    <w:p>
      <w:pPr>
        <w:pStyle w:val="BodyText"/>
        <w:spacing w:before="42"/>
        <w:rPr>
          <w:b/>
        </w:rPr>
      </w:pPr>
    </w:p>
    <w:p>
      <w:pPr>
        <w:pStyle w:val="ListParagraph"/>
        <w:numPr>
          <w:ilvl w:val="1"/>
          <w:numId w:val="57"/>
        </w:numPr>
        <w:tabs>
          <w:tab w:pos="360" w:val="left" w:leader="none"/>
        </w:tabs>
        <w:spacing w:line="240" w:lineRule="auto" w:before="0" w:after="0"/>
        <w:ind w:left="360" w:right="0" w:hanging="254"/>
        <w:jc w:val="both"/>
        <w:rPr>
          <w:sz w:val="17"/>
        </w:rPr>
      </w:pPr>
      <w:r>
        <w:rPr>
          <w:sz w:val="17"/>
        </w:rPr>
        <w:t>Inscrição</w:t>
      </w:r>
      <w:r>
        <w:rPr>
          <w:spacing w:val="4"/>
          <w:sz w:val="17"/>
        </w:rPr>
        <w:t> </w:t>
      </w:r>
      <w:r>
        <w:rPr>
          <w:sz w:val="17"/>
        </w:rPr>
        <w:t>no</w:t>
      </w:r>
      <w:r>
        <w:rPr>
          <w:spacing w:val="5"/>
          <w:sz w:val="17"/>
        </w:rPr>
        <w:t> </w:t>
      </w:r>
      <w:r>
        <w:rPr>
          <w:sz w:val="17"/>
        </w:rPr>
        <w:t>Cadastro</w:t>
      </w:r>
      <w:r>
        <w:rPr>
          <w:spacing w:val="5"/>
          <w:sz w:val="17"/>
        </w:rPr>
        <w:t> </w:t>
      </w:r>
      <w:r>
        <w:rPr>
          <w:sz w:val="17"/>
        </w:rPr>
        <w:t>Nacional</w:t>
      </w:r>
      <w:r>
        <w:rPr>
          <w:spacing w:val="5"/>
          <w:sz w:val="17"/>
        </w:rPr>
        <w:t> </w:t>
      </w:r>
      <w:r>
        <w:rPr>
          <w:sz w:val="17"/>
        </w:rPr>
        <w:t>de</w:t>
      </w:r>
      <w:r>
        <w:rPr>
          <w:spacing w:val="5"/>
          <w:sz w:val="17"/>
        </w:rPr>
        <w:t> </w:t>
      </w:r>
      <w:r>
        <w:rPr>
          <w:sz w:val="17"/>
        </w:rPr>
        <w:t>Pessoas</w:t>
      </w:r>
      <w:r>
        <w:rPr>
          <w:spacing w:val="5"/>
          <w:sz w:val="17"/>
        </w:rPr>
        <w:t> </w:t>
      </w:r>
      <w:r>
        <w:rPr>
          <w:sz w:val="17"/>
        </w:rPr>
        <w:t>Jurídicas</w:t>
      </w:r>
      <w:r>
        <w:rPr>
          <w:spacing w:val="4"/>
          <w:sz w:val="17"/>
        </w:rPr>
        <w:t> </w:t>
      </w:r>
      <w:r>
        <w:rPr>
          <w:sz w:val="17"/>
        </w:rPr>
        <w:t>ou</w:t>
      </w:r>
      <w:r>
        <w:rPr>
          <w:spacing w:val="5"/>
          <w:sz w:val="17"/>
        </w:rPr>
        <w:t> </w:t>
      </w:r>
      <w:r>
        <w:rPr>
          <w:sz w:val="17"/>
        </w:rPr>
        <w:t>no</w:t>
      </w:r>
      <w:r>
        <w:rPr>
          <w:spacing w:val="5"/>
          <w:sz w:val="17"/>
        </w:rPr>
        <w:t> </w:t>
      </w:r>
      <w:r>
        <w:rPr>
          <w:sz w:val="17"/>
        </w:rPr>
        <w:t>Cadastro</w:t>
      </w:r>
      <w:r>
        <w:rPr>
          <w:spacing w:val="5"/>
          <w:sz w:val="17"/>
        </w:rPr>
        <w:t> </w:t>
      </w:r>
      <w:r>
        <w:rPr>
          <w:sz w:val="17"/>
        </w:rPr>
        <w:t>de</w:t>
      </w:r>
      <w:r>
        <w:rPr>
          <w:spacing w:val="5"/>
          <w:sz w:val="17"/>
        </w:rPr>
        <w:t> </w:t>
      </w:r>
      <w:r>
        <w:rPr>
          <w:sz w:val="17"/>
        </w:rPr>
        <w:t>Pessoas</w:t>
      </w:r>
      <w:r>
        <w:rPr>
          <w:spacing w:val="5"/>
          <w:sz w:val="17"/>
        </w:rPr>
        <w:t> </w:t>
      </w:r>
      <w:r>
        <w:rPr>
          <w:sz w:val="17"/>
        </w:rPr>
        <w:t>Físicas,</w:t>
      </w:r>
      <w:r>
        <w:rPr>
          <w:spacing w:val="5"/>
          <w:sz w:val="17"/>
        </w:rPr>
        <w:t> </w:t>
      </w:r>
      <w:r>
        <w:rPr>
          <w:sz w:val="17"/>
        </w:rPr>
        <w:t>conforme</w:t>
      </w:r>
      <w:r>
        <w:rPr>
          <w:spacing w:val="4"/>
          <w:sz w:val="17"/>
        </w:rPr>
        <w:t> </w:t>
      </w:r>
      <w:r>
        <w:rPr>
          <w:sz w:val="17"/>
        </w:rPr>
        <w:t>o</w:t>
      </w:r>
      <w:r>
        <w:rPr>
          <w:spacing w:val="5"/>
          <w:sz w:val="17"/>
        </w:rPr>
        <w:t> </w:t>
      </w:r>
      <w:r>
        <w:rPr>
          <w:spacing w:val="-2"/>
          <w:sz w:val="17"/>
        </w:rPr>
        <w:t>caso.</w:t>
      </w:r>
    </w:p>
    <w:p>
      <w:pPr>
        <w:pStyle w:val="ListParagraph"/>
        <w:numPr>
          <w:ilvl w:val="1"/>
          <w:numId w:val="57"/>
        </w:numPr>
        <w:tabs>
          <w:tab w:pos="360" w:val="left" w:leader="none"/>
        </w:tabs>
        <w:spacing w:line="288" w:lineRule="auto" w:before="39" w:after="0"/>
        <w:ind w:left="106" w:right="107" w:firstLine="0"/>
        <w:jc w:val="both"/>
        <w:rPr>
          <w:sz w:val="17"/>
        </w:rPr>
      </w:pPr>
      <w:r>
        <w:rPr>
          <w:sz w:val="17"/>
        </w:rPr>
        <w:t>Regularidade fiscal perante a Fazenda Nacional, mediante apresentação de certidão expedida conjuntamente pela Secretaria da Receita Federal do Brasil</w:t>
      </w:r>
      <w:r>
        <w:rPr>
          <w:spacing w:val="30"/>
          <w:sz w:val="17"/>
        </w:rPr>
        <w:t> </w:t>
      </w:r>
      <w:r>
        <w:rPr>
          <w:sz w:val="17"/>
        </w:rPr>
        <w:t>(RFB)</w:t>
      </w:r>
      <w:r>
        <w:rPr>
          <w:spacing w:val="30"/>
          <w:sz w:val="17"/>
        </w:rPr>
        <w:t> </w:t>
      </w:r>
      <w:r>
        <w:rPr>
          <w:sz w:val="17"/>
        </w:rPr>
        <w:t>e</w:t>
      </w:r>
      <w:r>
        <w:rPr>
          <w:spacing w:val="30"/>
          <w:sz w:val="17"/>
        </w:rPr>
        <w:t> </w:t>
      </w:r>
      <w:r>
        <w:rPr>
          <w:sz w:val="17"/>
        </w:rPr>
        <w:t>pela</w:t>
      </w:r>
      <w:r>
        <w:rPr>
          <w:spacing w:val="30"/>
          <w:sz w:val="17"/>
        </w:rPr>
        <w:t> </w:t>
      </w:r>
      <w:r>
        <w:rPr>
          <w:sz w:val="17"/>
        </w:rPr>
        <w:t>Procuradoria-Geral</w:t>
      </w:r>
      <w:r>
        <w:rPr>
          <w:spacing w:val="30"/>
          <w:sz w:val="17"/>
        </w:rPr>
        <w:t> </w:t>
      </w:r>
      <w:r>
        <w:rPr>
          <w:sz w:val="17"/>
        </w:rPr>
        <w:t>da</w:t>
      </w:r>
      <w:r>
        <w:rPr>
          <w:spacing w:val="30"/>
          <w:sz w:val="17"/>
        </w:rPr>
        <w:t> </w:t>
      </w:r>
      <w:r>
        <w:rPr>
          <w:sz w:val="17"/>
        </w:rPr>
        <w:t>Fazenda</w:t>
      </w:r>
      <w:r>
        <w:rPr>
          <w:spacing w:val="30"/>
          <w:sz w:val="17"/>
        </w:rPr>
        <w:t> </w:t>
      </w:r>
      <w:r>
        <w:rPr>
          <w:sz w:val="17"/>
        </w:rPr>
        <w:t>Nacional</w:t>
      </w:r>
      <w:r>
        <w:rPr>
          <w:spacing w:val="30"/>
          <w:sz w:val="17"/>
        </w:rPr>
        <w:t> </w:t>
      </w:r>
      <w:r>
        <w:rPr>
          <w:sz w:val="17"/>
        </w:rPr>
        <w:t>(PGFN),</w:t>
      </w:r>
      <w:r>
        <w:rPr>
          <w:spacing w:val="30"/>
          <w:sz w:val="17"/>
        </w:rPr>
        <w:t> </w:t>
      </w:r>
      <w:r>
        <w:rPr>
          <w:sz w:val="17"/>
        </w:rPr>
        <w:t>referente</w:t>
      </w:r>
      <w:r>
        <w:rPr>
          <w:spacing w:val="30"/>
          <w:sz w:val="17"/>
        </w:rPr>
        <w:t> </w:t>
      </w:r>
      <w:r>
        <w:rPr>
          <w:sz w:val="17"/>
        </w:rPr>
        <w:t>a</w:t>
      </w:r>
      <w:r>
        <w:rPr>
          <w:spacing w:val="30"/>
          <w:sz w:val="17"/>
        </w:rPr>
        <w:t> </w:t>
      </w:r>
      <w:r>
        <w:rPr>
          <w:sz w:val="17"/>
        </w:rPr>
        <w:t>todos</w:t>
      </w:r>
      <w:r>
        <w:rPr>
          <w:spacing w:val="30"/>
          <w:sz w:val="17"/>
        </w:rPr>
        <w:t> </w:t>
      </w:r>
      <w:r>
        <w:rPr>
          <w:sz w:val="17"/>
        </w:rPr>
        <w:t>os</w:t>
      </w:r>
      <w:r>
        <w:rPr>
          <w:spacing w:val="30"/>
          <w:sz w:val="17"/>
        </w:rPr>
        <w:t> </w:t>
      </w:r>
      <w:r>
        <w:rPr>
          <w:sz w:val="17"/>
        </w:rPr>
        <w:t>créditos</w:t>
      </w:r>
      <w:r>
        <w:rPr>
          <w:spacing w:val="30"/>
          <w:sz w:val="17"/>
        </w:rPr>
        <w:t> </w:t>
      </w:r>
      <w:r>
        <w:rPr>
          <w:sz w:val="17"/>
        </w:rPr>
        <w:t>tributários</w:t>
      </w:r>
      <w:r>
        <w:rPr>
          <w:spacing w:val="30"/>
          <w:sz w:val="17"/>
        </w:rPr>
        <w:t> </w:t>
      </w:r>
      <w:r>
        <w:rPr>
          <w:sz w:val="17"/>
        </w:rPr>
        <w:t>federais</w:t>
      </w:r>
      <w:r>
        <w:rPr>
          <w:spacing w:val="30"/>
          <w:sz w:val="17"/>
        </w:rPr>
        <w:t> </w:t>
      </w:r>
      <w:r>
        <w:rPr>
          <w:sz w:val="17"/>
        </w:rPr>
        <w:t>e</w:t>
      </w:r>
      <w:r>
        <w:rPr>
          <w:spacing w:val="30"/>
          <w:sz w:val="17"/>
        </w:rPr>
        <w:t> </w:t>
      </w:r>
      <w:r>
        <w:rPr>
          <w:sz w:val="17"/>
        </w:rPr>
        <w:t>à</w:t>
      </w:r>
      <w:r>
        <w:rPr>
          <w:spacing w:val="30"/>
          <w:sz w:val="17"/>
        </w:rPr>
        <w:t> </w:t>
      </w:r>
      <w:r>
        <w:rPr>
          <w:sz w:val="17"/>
        </w:rPr>
        <w:t>Dívida Ativa</w:t>
      </w:r>
      <w:r>
        <w:rPr>
          <w:spacing w:val="30"/>
          <w:sz w:val="17"/>
        </w:rPr>
        <w:t> </w:t>
      </w:r>
      <w:r>
        <w:rPr>
          <w:sz w:val="17"/>
        </w:rPr>
        <w:t>da</w:t>
      </w:r>
      <w:r>
        <w:rPr>
          <w:spacing w:val="30"/>
          <w:sz w:val="17"/>
        </w:rPr>
        <w:t> </w:t>
      </w:r>
      <w:r>
        <w:rPr>
          <w:sz w:val="17"/>
        </w:rPr>
        <w:t>União (DAU) por elas administrados, inclusive aqueles relativos à Seguridade Social.</w:t>
      </w:r>
    </w:p>
    <w:p>
      <w:pPr>
        <w:pStyle w:val="ListParagraph"/>
        <w:numPr>
          <w:ilvl w:val="1"/>
          <w:numId w:val="57"/>
        </w:numPr>
        <w:tabs>
          <w:tab w:pos="360" w:val="left" w:leader="none"/>
        </w:tabs>
        <w:spacing w:line="240" w:lineRule="auto" w:before="1" w:after="0"/>
        <w:ind w:left="360" w:right="0" w:hanging="254"/>
        <w:jc w:val="both"/>
        <w:rPr>
          <w:sz w:val="17"/>
        </w:rPr>
      </w:pPr>
      <w:r>
        <w:rPr>
          <w:sz w:val="17"/>
        </w:rPr>
        <w:t>Regularidade</w:t>
      </w:r>
      <w:r>
        <w:rPr>
          <w:spacing w:val="5"/>
          <w:sz w:val="17"/>
        </w:rPr>
        <w:t> </w:t>
      </w:r>
      <w:r>
        <w:rPr>
          <w:sz w:val="17"/>
        </w:rPr>
        <w:t>com</w:t>
      </w:r>
      <w:r>
        <w:rPr>
          <w:spacing w:val="5"/>
          <w:sz w:val="17"/>
        </w:rPr>
        <w:t> </w:t>
      </w:r>
      <w:r>
        <w:rPr>
          <w:sz w:val="17"/>
        </w:rPr>
        <w:t>o</w:t>
      </w:r>
      <w:r>
        <w:rPr>
          <w:spacing w:val="5"/>
          <w:sz w:val="17"/>
        </w:rPr>
        <w:t> </w:t>
      </w:r>
      <w:r>
        <w:rPr>
          <w:sz w:val="17"/>
        </w:rPr>
        <w:t>Fundo</w:t>
      </w:r>
      <w:r>
        <w:rPr>
          <w:spacing w:val="6"/>
          <w:sz w:val="17"/>
        </w:rPr>
        <w:t> </w:t>
      </w:r>
      <w:r>
        <w:rPr>
          <w:sz w:val="17"/>
        </w:rPr>
        <w:t>de</w:t>
      </w:r>
      <w:r>
        <w:rPr>
          <w:spacing w:val="5"/>
          <w:sz w:val="17"/>
        </w:rPr>
        <w:t> </w:t>
      </w:r>
      <w:r>
        <w:rPr>
          <w:sz w:val="17"/>
        </w:rPr>
        <w:t>Garantia</w:t>
      </w:r>
      <w:r>
        <w:rPr>
          <w:spacing w:val="5"/>
          <w:sz w:val="17"/>
        </w:rPr>
        <w:t> </w:t>
      </w:r>
      <w:r>
        <w:rPr>
          <w:sz w:val="17"/>
        </w:rPr>
        <w:t>do</w:t>
      </w:r>
      <w:r>
        <w:rPr>
          <w:spacing w:val="6"/>
          <w:sz w:val="17"/>
        </w:rPr>
        <w:t> </w:t>
      </w:r>
      <w:r>
        <w:rPr>
          <w:sz w:val="17"/>
        </w:rPr>
        <w:t>Tempo</w:t>
      </w:r>
      <w:r>
        <w:rPr>
          <w:spacing w:val="5"/>
          <w:sz w:val="17"/>
        </w:rPr>
        <w:t> </w:t>
      </w:r>
      <w:r>
        <w:rPr>
          <w:sz w:val="17"/>
        </w:rPr>
        <w:t>de</w:t>
      </w:r>
      <w:r>
        <w:rPr>
          <w:spacing w:val="5"/>
          <w:sz w:val="17"/>
        </w:rPr>
        <w:t> </w:t>
      </w:r>
      <w:r>
        <w:rPr>
          <w:sz w:val="17"/>
        </w:rPr>
        <w:t>Serviço</w:t>
      </w:r>
      <w:r>
        <w:rPr>
          <w:spacing w:val="5"/>
          <w:sz w:val="17"/>
        </w:rPr>
        <w:t> </w:t>
      </w:r>
      <w:r>
        <w:rPr>
          <w:spacing w:val="-2"/>
          <w:sz w:val="17"/>
        </w:rPr>
        <w:t>(FGTS).</w:t>
      </w:r>
    </w:p>
    <w:p>
      <w:pPr>
        <w:pStyle w:val="ListParagraph"/>
        <w:numPr>
          <w:ilvl w:val="1"/>
          <w:numId w:val="57"/>
        </w:numPr>
        <w:tabs>
          <w:tab w:pos="370" w:val="left" w:leader="none"/>
        </w:tabs>
        <w:spacing w:line="288" w:lineRule="auto" w:before="40" w:after="0"/>
        <w:ind w:left="106" w:right="117" w:firstLine="0"/>
        <w:jc w:val="both"/>
        <w:rPr>
          <w:sz w:val="17"/>
        </w:rPr>
      </w:pPr>
      <w:r>
        <w:rPr>
          <w:sz w:val="17"/>
        </w:rPr>
        <w:t>Declaração</w:t>
      </w:r>
      <w:r>
        <w:rPr>
          <w:spacing w:val="20"/>
          <w:sz w:val="17"/>
        </w:rPr>
        <w:t> </w:t>
      </w:r>
      <w:r>
        <w:rPr>
          <w:sz w:val="17"/>
        </w:rPr>
        <w:t>de</w:t>
      </w:r>
      <w:r>
        <w:rPr>
          <w:spacing w:val="20"/>
          <w:sz w:val="17"/>
        </w:rPr>
        <w:t> </w:t>
      </w:r>
      <w:r>
        <w:rPr>
          <w:sz w:val="17"/>
        </w:rPr>
        <w:t>que</w:t>
      </w:r>
      <w:r>
        <w:rPr>
          <w:spacing w:val="20"/>
          <w:sz w:val="17"/>
        </w:rPr>
        <w:t> </w:t>
      </w:r>
      <w:r>
        <w:rPr>
          <w:sz w:val="17"/>
        </w:rPr>
        <w:t>não</w:t>
      </w:r>
      <w:r>
        <w:rPr>
          <w:spacing w:val="20"/>
          <w:sz w:val="17"/>
        </w:rPr>
        <w:t> </w:t>
      </w:r>
      <w:r>
        <w:rPr>
          <w:sz w:val="17"/>
        </w:rPr>
        <w:t>emprega</w:t>
      </w:r>
      <w:r>
        <w:rPr>
          <w:spacing w:val="20"/>
          <w:sz w:val="17"/>
        </w:rPr>
        <w:t> </w:t>
      </w:r>
      <w:r>
        <w:rPr>
          <w:sz w:val="17"/>
        </w:rPr>
        <w:t>menor</w:t>
      </w:r>
      <w:r>
        <w:rPr>
          <w:spacing w:val="20"/>
          <w:sz w:val="17"/>
        </w:rPr>
        <w:t> </w:t>
      </w:r>
      <w:r>
        <w:rPr>
          <w:sz w:val="17"/>
        </w:rPr>
        <w:t>de</w:t>
      </w:r>
      <w:r>
        <w:rPr>
          <w:spacing w:val="20"/>
          <w:sz w:val="17"/>
        </w:rPr>
        <w:t> </w:t>
      </w:r>
      <w:r>
        <w:rPr>
          <w:sz w:val="17"/>
        </w:rPr>
        <w:t>18</w:t>
      </w:r>
      <w:r>
        <w:rPr>
          <w:spacing w:val="20"/>
          <w:sz w:val="17"/>
        </w:rPr>
        <w:t> </w:t>
      </w:r>
      <w:r>
        <w:rPr>
          <w:sz w:val="17"/>
        </w:rPr>
        <w:t>anos</w:t>
      </w:r>
      <w:r>
        <w:rPr>
          <w:spacing w:val="20"/>
          <w:sz w:val="17"/>
        </w:rPr>
        <w:t> </w:t>
      </w:r>
      <w:r>
        <w:rPr>
          <w:sz w:val="17"/>
        </w:rPr>
        <w:t>em</w:t>
      </w:r>
      <w:r>
        <w:rPr>
          <w:spacing w:val="20"/>
          <w:sz w:val="17"/>
        </w:rPr>
        <w:t> </w:t>
      </w:r>
      <w:r>
        <w:rPr>
          <w:sz w:val="17"/>
        </w:rPr>
        <w:t>trabalho</w:t>
      </w:r>
      <w:r>
        <w:rPr>
          <w:spacing w:val="20"/>
          <w:sz w:val="17"/>
        </w:rPr>
        <w:t> </w:t>
      </w:r>
      <w:r>
        <w:rPr>
          <w:sz w:val="17"/>
        </w:rPr>
        <w:t>noturno,</w:t>
      </w:r>
      <w:r>
        <w:rPr>
          <w:spacing w:val="20"/>
          <w:sz w:val="17"/>
        </w:rPr>
        <w:t> </w:t>
      </w:r>
      <w:r>
        <w:rPr>
          <w:sz w:val="17"/>
        </w:rPr>
        <w:t>perigoso</w:t>
      </w:r>
      <w:r>
        <w:rPr>
          <w:spacing w:val="20"/>
          <w:sz w:val="17"/>
        </w:rPr>
        <w:t> </w:t>
      </w:r>
      <w:r>
        <w:rPr>
          <w:sz w:val="17"/>
        </w:rPr>
        <w:t>ou</w:t>
      </w:r>
      <w:r>
        <w:rPr>
          <w:spacing w:val="20"/>
          <w:sz w:val="17"/>
        </w:rPr>
        <w:t> </w:t>
      </w:r>
      <w:r>
        <w:rPr>
          <w:sz w:val="17"/>
        </w:rPr>
        <w:t>insalubre</w:t>
      </w:r>
      <w:r>
        <w:rPr>
          <w:spacing w:val="20"/>
          <w:sz w:val="17"/>
        </w:rPr>
        <w:t> </w:t>
      </w:r>
      <w:r>
        <w:rPr>
          <w:sz w:val="17"/>
        </w:rPr>
        <w:t>e</w:t>
      </w:r>
      <w:r>
        <w:rPr>
          <w:spacing w:val="20"/>
          <w:sz w:val="17"/>
        </w:rPr>
        <w:t> </w:t>
      </w:r>
      <w:r>
        <w:rPr>
          <w:sz w:val="17"/>
        </w:rPr>
        <w:t>não</w:t>
      </w:r>
      <w:r>
        <w:rPr>
          <w:spacing w:val="20"/>
          <w:sz w:val="17"/>
        </w:rPr>
        <w:t> </w:t>
      </w:r>
      <w:r>
        <w:rPr>
          <w:sz w:val="17"/>
        </w:rPr>
        <w:t>emprega</w:t>
      </w:r>
      <w:r>
        <w:rPr>
          <w:spacing w:val="20"/>
          <w:sz w:val="17"/>
        </w:rPr>
        <w:t> </w:t>
      </w:r>
      <w:r>
        <w:rPr>
          <w:sz w:val="17"/>
        </w:rPr>
        <w:t>menor</w:t>
      </w:r>
      <w:r>
        <w:rPr>
          <w:spacing w:val="20"/>
          <w:sz w:val="17"/>
        </w:rPr>
        <w:t> </w:t>
      </w:r>
      <w:r>
        <w:rPr>
          <w:sz w:val="17"/>
        </w:rPr>
        <w:t>de</w:t>
      </w:r>
      <w:r>
        <w:rPr>
          <w:spacing w:val="20"/>
          <w:sz w:val="17"/>
        </w:rPr>
        <w:t> </w:t>
      </w:r>
      <w:r>
        <w:rPr>
          <w:sz w:val="17"/>
        </w:rPr>
        <w:t>16</w:t>
      </w:r>
      <w:r>
        <w:rPr>
          <w:spacing w:val="20"/>
          <w:sz w:val="17"/>
        </w:rPr>
        <w:t> </w:t>
      </w:r>
      <w:r>
        <w:rPr>
          <w:sz w:val="17"/>
        </w:rPr>
        <w:t>anos,</w:t>
      </w:r>
      <w:r>
        <w:rPr>
          <w:spacing w:val="20"/>
          <w:sz w:val="17"/>
        </w:rPr>
        <w:t> </w:t>
      </w:r>
      <w:r>
        <w:rPr>
          <w:sz w:val="17"/>
        </w:rPr>
        <w:t>salvo</w:t>
      </w:r>
      <w:r>
        <w:rPr>
          <w:spacing w:val="20"/>
          <w:sz w:val="17"/>
        </w:rPr>
        <w:t> </w:t>
      </w:r>
      <w:r>
        <w:rPr>
          <w:sz w:val="17"/>
        </w:rPr>
        <w:t>menor,</w:t>
      </w:r>
      <w:r>
        <w:rPr>
          <w:spacing w:val="20"/>
          <w:sz w:val="17"/>
        </w:rPr>
        <w:t> </w:t>
      </w:r>
      <w:r>
        <w:rPr>
          <w:sz w:val="17"/>
        </w:rPr>
        <w:t>a partir de 14 anos, na condição de aprendiz, nos termos do artigo 7°, XXXIII, da Constituição.</w:t>
      </w:r>
    </w:p>
    <w:p>
      <w:pPr>
        <w:pStyle w:val="ListParagraph"/>
        <w:numPr>
          <w:ilvl w:val="1"/>
          <w:numId w:val="57"/>
        </w:numPr>
        <w:tabs>
          <w:tab w:pos="360" w:val="left" w:leader="none"/>
        </w:tabs>
        <w:spacing w:line="288" w:lineRule="auto" w:before="0" w:after="0"/>
        <w:ind w:left="106" w:right="107" w:firstLine="0"/>
        <w:jc w:val="both"/>
        <w:rPr>
          <w:sz w:val="17"/>
        </w:rPr>
      </w:pPr>
      <w:r>
        <w:rPr>
          <w:sz w:val="17"/>
        </w:rPr>
        <w:t>Prova de inexistência de débitos inadimplidos perante a Justiça do Trabalho, mediante a apresentação de certidão negativa ou</w:t>
      </w:r>
      <w:r>
        <w:rPr>
          <w:spacing w:val="-6"/>
          <w:sz w:val="17"/>
        </w:rPr>
        <w:t> </w:t>
      </w:r>
      <w:r>
        <w:rPr>
          <w:sz w:val="17"/>
        </w:rPr>
        <w:t>positiva com efeito de negativa, nos termos do Título VII-A da Consolidação das Leis do Trabalho, aprovada pelo Decreto-Lei nº 5.452, de 1º de maio de 1943.</w:t>
      </w:r>
    </w:p>
    <w:p>
      <w:pPr>
        <w:pStyle w:val="ListParagraph"/>
        <w:numPr>
          <w:ilvl w:val="1"/>
          <w:numId w:val="57"/>
        </w:numPr>
        <w:tabs>
          <w:tab w:pos="360" w:val="left" w:leader="none"/>
        </w:tabs>
        <w:spacing w:line="288" w:lineRule="auto" w:before="1" w:after="0"/>
        <w:ind w:left="106" w:right="117" w:firstLine="0"/>
        <w:jc w:val="both"/>
        <w:rPr>
          <w:sz w:val="17"/>
        </w:rPr>
      </w:pPr>
      <w:r>
        <w:rPr>
          <w:sz w:val="17"/>
        </w:rPr>
        <w:t>Prova</w:t>
      </w:r>
      <w:r>
        <w:rPr>
          <w:spacing w:val="12"/>
          <w:sz w:val="17"/>
        </w:rPr>
        <w:t> </w:t>
      </w:r>
      <w:r>
        <w:rPr>
          <w:sz w:val="17"/>
        </w:rPr>
        <w:t>de</w:t>
      </w:r>
      <w:r>
        <w:rPr>
          <w:spacing w:val="12"/>
          <w:sz w:val="17"/>
        </w:rPr>
        <w:t> </w:t>
      </w:r>
      <w:r>
        <w:rPr>
          <w:sz w:val="17"/>
        </w:rPr>
        <w:t>inscrição</w:t>
      </w:r>
      <w:r>
        <w:rPr>
          <w:spacing w:val="13"/>
          <w:sz w:val="17"/>
        </w:rPr>
        <w:t> </w:t>
      </w:r>
      <w:r>
        <w:rPr>
          <w:sz w:val="17"/>
        </w:rPr>
        <w:t>no</w:t>
      </w:r>
      <w:r>
        <w:rPr>
          <w:spacing w:val="13"/>
          <w:sz w:val="17"/>
        </w:rPr>
        <w:t> </w:t>
      </w:r>
      <w:r>
        <w:rPr>
          <w:sz w:val="17"/>
        </w:rPr>
        <w:t>cadastro</w:t>
      </w:r>
      <w:r>
        <w:rPr>
          <w:spacing w:val="13"/>
          <w:sz w:val="17"/>
        </w:rPr>
        <w:t> </w:t>
      </w:r>
      <w:r>
        <w:rPr>
          <w:sz w:val="17"/>
        </w:rPr>
        <w:t>de</w:t>
      </w:r>
      <w:r>
        <w:rPr>
          <w:spacing w:val="12"/>
          <w:sz w:val="17"/>
        </w:rPr>
        <w:t> </w:t>
      </w:r>
      <w:r>
        <w:rPr>
          <w:sz w:val="17"/>
        </w:rPr>
        <w:t>contribuintes</w:t>
      </w:r>
      <w:r>
        <w:rPr>
          <w:spacing w:val="12"/>
          <w:sz w:val="17"/>
        </w:rPr>
        <w:t> </w:t>
      </w:r>
      <w:r>
        <w:rPr>
          <w:sz w:val="17"/>
        </w:rPr>
        <w:t>estadual/distrital</w:t>
      </w:r>
      <w:r>
        <w:rPr>
          <w:spacing w:val="12"/>
          <w:sz w:val="17"/>
        </w:rPr>
        <w:t> </w:t>
      </w:r>
      <w:r>
        <w:rPr>
          <w:sz w:val="17"/>
        </w:rPr>
        <w:t>ou</w:t>
      </w:r>
      <w:r>
        <w:rPr>
          <w:spacing w:val="13"/>
          <w:sz w:val="17"/>
        </w:rPr>
        <w:t> </w:t>
      </w:r>
      <w:r>
        <w:rPr>
          <w:sz w:val="17"/>
        </w:rPr>
        <w:t>municipal,</w:t>
      </w:r>
      <w:r>
        <w:rPr>
          <w:spacing w:val="13"/>
          <w:sz w:val="17"/>
        </w:rPr>
        <w:t> </w:t>
      </w:r>
      <w:r>
        <w:rPr>
          <w:sz w:val="17"/>
        </w:rPr>
        <w:t>relativo</w:t>
      </w:r>
      <w:r>
        <w:rPr>
          <w:spacing w:val="13"/>
          <w:sz w:val="17"/>
        </w:rPr>
        <w:t> </w:t>
      </w:r>
      <w:r>
        <w:rPr>
          <w:sz w:val="17"/>
        </w:rPr>
        <w:t>ao</w:t>
      </w:r>
      <w:r>
        <w:rPr>
          <w:spacing w:val="13"/>
          <w:sz w:val="17"/>
        </w:rPr>
        <w:t> </w:t>
      </w:r>
      <w:r>
        <w:rPr>
          <w:sz w:val="17"/>
        </w:rPr>
        <w:t>domicílio</w:t>
      </w:r>
      <w:r>
        <w:rPr>
          <w:spacing w:val="13"/>
          <w:sz w:val="17"/>
        </w:rPr>
        <w:t> </w:t>
      </w:r>
      <w:r>
        <w:rPr>
          <w:sz w:val="17"/>
        </w:rPr>
        <w:t>ou</w:t>
      </w:r>
      <w:r>
        <w:rPr>
          <w:spacing w:val="13"/>
          <w:sz w:val="17"/>
        </w:rPr>
        <w:t> </w:t>
      </w:r>
      <w:r>
        <w:rPr>
          <w:sz w:val="17"/>
        </w:rPr>
        <w:t>sede</w:t>
      </w:r>
      <w:r>
        <w:rPr>
          <w:spacing w:val="12"/>
          <w:sz w:val="17"/>
        </w:rPr>
        <w:t> </w:t>
      </w:r>
      <w:r>
        <w:rPr>
          <w:sz w:val="17"/>
        </w:rPr>
        <w:t>do</w:t>
      </w:r>
      <w:r>
        <w:rPr>
          <w:spacing w:val="13"/>
          <w:sz w:val="17"/>
        </w:rPr>
        <w:t> </w:t>
      </w:r>
      <w:r>
        <w:rPr>
          <w:sz w:val="17"/>
        </w:rPr>
        <w:t>fornecedor,</w:t>
      </w:r>
      <w:r>
        <w:rPr>
          <w:spacing w:val="13"/>
          <w:sz w:val="17"/>
        </w:rPr>
        <w:t> </w:t>
      </w:r>
      <w:r>
        <w:rPr>
          <w:sz w:val="17"/>
        </w:rPr>
        <w:t>pertinente</w:t>
      </w:r>
      <w:r>
        <w:rPr>
          <w:spacing w:val="12"/>
          <w:sz w:val="17"/>
        </w:rPr>
        <w:t> </w:t>
      </w:r>
      <w:r>
        <w:rPr>
          <w:sz w:val="17"/>
        </w:rPr>
        <w:t>ao</w:t>
      </w:r>
      <w:r>
        <w:rPr>
          <w:spacing w:val="13"/>
          <w:sz w:val="17"/>
        </w:rPr>
        <w:t> </w:t>
      </w:r>
      <w:r>
        <w:rPr>
          <w:sz w:val="17"/>
        </w:rPr>
        <w:t>seu</w:t>
      </w:r>
      <w:r>
        <w:rPr>
          <w:spacing w:val="13"/>
          <w:sz w:val="17"/>
        </w:rPr>
        <w:t> </w:t>
      </w:r>
      <w:r>
        <w:rPr>
          <w:sz w:val="17"/>
        </w:rPr>
        <w:t>ramo de atividade e compatível com o objeto contratual.</w:t>
      </w:r>
    </w:p>
    <w:p>
      <w:pPr>
        <w:pStyle w:val="ListParagraph"/>
        <w:numPr>
          <w:ilvl w:val="2"/>
          <w:numId w:val="57"/>
        </w:numPr>
        <w:tabs>
          <w:tab w:pos="513" w:val="left" w:leader="none"/>
        </w:tabs>
        <w:spacing w:line="288" w:lineRule="auto" w:before="1" w:after="0"/>
        <w:ind w:left="106" w:right="105" w:firstLine="0"/>
        <w:jc w:val="both"/>
        <w:rPr>
          <w:sz w:val="17"/>
        </w:rPr>
      </w:pPr>
      <w:hyperlink r:id="rId8">
        <w:r>
          <w:rPr>
            <w:sz w:val="17"/>
          </w:rPr>
          <w:t>O fornecedor enquadrado como microempreendedor individual que pretenda auferir os benefícios do tratamento diferenciado previstos na</w:t>
        </w:r>
        <w:r>
          <w:rPr>
            <w:color w:val="00007F"/>
            <w:sz w:val="17"/>
            <w:u w:val="single" w:color="00007F"/>
          </w:rPr>
          <w:t>Le</w:t>
        </w:r>
      </w:hyperlink>
      <w:r>
        <w:rPr>
          <w:color w:val="00007F"/>
          <w:sz w:val="17"/>
          <w:u w:val="single" w:color="00007F"/>
        </w:rPr>
        <w:t>i</w:t>
      </w:r>
      <w:r>
        <w:rPr>
          <w:color w:val="00007F"/>
          <w:sz w:val="17"/>
        </w:rPr>
        <w:t> </w:t>
      </w:r>
      <w:hyperlink r:id="rId8">
        <w:r>
          <w:rPr>
            <w:color w:val="00007F"/>
            <w:sz w:val="17"/>
            <w:u w:val="single" w:color="00007F"/>
          </w:rPr>
          <w:t>Complementar nº 123/2006</w:t>
        </w:r>
        <w:r>
          <w:rPr>
            <w:sz w:val="17"/>
          </w:rPr>
          <w:t>, estará dispensado da prova de inscrição nos cadastros de contribuintes estadual e municipal, eis que a apresentação do</w:t>
        </w:r>
      </w:hyperlink>
      <w:r>
        <w:rPr>
          <w:sz w:val="17"/>
        </w:rPr>
        <w:t> Certificado de Condição de Microempreendedor Individual – CCMEI supre tais requisitos.</w:t>
      </w:r>
    </w:p>
    <w:p>
      <w:pPr>
        <w:pStyle w:val="ListParagraph"/>
        <w:numPr>
          <w:ilvl w:val="1"/>
          <w:numId w:val="57"/>
        </w:numPr>
        <w:tabs>
          <w:tab w:pos="360" w:val="left" w:leader="none"/>
        </w:tabs>
        <w:spacing w:line="240" w:lineRule="auto" w:before="1" w:after="0"/>
        <w:ind w:left="360" w:right="0" w:hanging="254"/>
        <w:jc w:val="both"/>
        <w:rPr>
          <w:sz w:val="17"/>
        </w:rPr>
      </w:pPr>
      <w:r>
        <w:rPr>
          <w:sz w:val="17"/>
        </w:rPr>
        <w:t>Prova</w:t>
      </w:r>
      <w:r>
        <w:rPr>
          <w:spacing w:val="4"/>
          <w:sz w:val="17"/>
        </w:rPr>
        <w:t> </w:t>
      </w:r>
      <w:r>
        <w:rPr>
          <w:sz w:val="17"/>
        </w:rPr>
        <w:t>de</w:t>
      </w:r>
      <w:r>
        <w:rPr>
          <w:spacing w:val="5"/>
          <w:sz w:val="17"/>
        </w:rPr>
        <w:t> </w:t>
      </w:r>
      <w:r>
        <w:rPr>
          <w:sz w:val="17"/>
        </w:rPr>
        <w:t>regularidade</w:t>
      </w:r>
      <w:r>
        <w:rPr>
          <w:spacing w:val="5"/>
          <w:sz w:val="17"/>
        </w:rPr>
        <w:t> </w:t>
      </w:r>
      <w:r>
        <w:rPr>
          <w:sz w:val="17"/>
        </w:rPr>
        <w:t>com</w:t>
      </w:r>
      <w:r>
        <w:rPr>
          <w:spacing w:val="5"/>
          <w:sz w:val="17"/>
        </w:rPr>
        <w:t> </w:t>
      </w:r>
      <w:r>
        <w:rPr>
          <w:sz w:val="17"/>
        </w:rPr>
        <w:t>a</w:t>
      </w:r>
      <w:r>
        <w:rPr>
          <w:spacing w:val="5"/>
          <w:sz w:val="17"/>
        </w:rPr>
        <w:t> </w:t>
      </w:r>
      <w:r>
        <w:rPr>
          <w:sz w:val="17"/>
        </w:rPr>
        <w:t>Fazenda</w:t>
      </w:r>
      <w:r>
        <w:rPr>
          <w:spacing w:val="5"/>
          <w:sz w:val="17"/>
        </w:rPr>
        <w:t> </w:t>
      </w:r>
      <w:r>
        <w:rPr>
          <w:sz w:val="17"/>
        </w:rPr>
        <w:t>do</w:t>
      </w:r>
      <w:r>
        <w:rPr>
          <w:spacing w:val="5"/>
          <w:sz w:val="17"/>
        </w:rPr>
        <w:t> </w:t>
      </w:r>
      <w:r>
        <w:rPr>
          <w:sz w:val="17"/>
        </w:rPr>
        <w:t>Estado</w:t>
      </w:r>
      <w:r>
        <w:rPr>
          <w:spacing w:val="5"/>
          <w:sz w:val="17"/>
        </w:rPr>
        <w:t> </w:t>
      </w:r>
      <w:r>
        <w:rPr>
          <w:sz w:val="17"/>
        </w:rPr>
        <w:t>do</w:t>
      </w:r>
      <w:r>
        <w:rPr>
          <w:spacing w:val="5"/>
          <w:sz w:val="17"/>
        </w:rPr>
        <w:t> </w:t>
      </w:r>
      <w:r>
        <w:rPr>
          <w:sz w:val="17"/>
        </w:rPr>
        <w:t>Rio</w:t>
      </w:r>
      <w:r>
        <w:rPr>
          <w:spacing w:val="5"/>
          <w:sz w:val="17"/>
        </w:rPr>
        <w:t> </w:t>
      </w:r>
      <w:r>
        <w:rPr>
          <w:sz w:val="17"/>
        </w:rPr>
        <w:t>de</w:t>
      </w:r>
      <w:r>
        <w:rPr>
          <w:spacing w:val="5"/>
          <w:sz w:val="17"/>
        </w:rPr>
        <w:t> </w:t>
      </w:r>
      <w:r>
        <w:rPr>
          <w:sz w:val="17"/>
        </w:rPr>
        <w:t>Janeiro,</w:t>
      </w:r>
      <w:r>
        <w:rPr>
          <w:spacing w:val="5"/>
          <w:sz w:val="17"/>
        </w:rPr>
        <w:t> </w:t>
      </w:r>
      <w:r>
        <w:rPr>
          <w:sz w:val="17"/>
        </w:rPr>
        <w:t>mediante</w:t>
      </w:r>
      <w:r>
        <w:rPr>
          <w:spacing w:val="5"/>
          <w:sz w:val="17"/>
        </w:rPr>
        <w:t> </w:t>
      </w:r>
      <w:r>
        <w:rPr>
          <w:sz w:val="17"/>
        </w:rPr>
        <w:t>a</w:t>
      </w:r>
      <w:r>
        <w:rPr>
          <w:spacing w:val="5"/>
          <w:sz w:val="17"/>
        </w:rPr>
        <w:t> </w:t>
      </w:r>
      <w:r>
        <w:rPr>
          <w:sz w:val="17"/>
        </w:rPr>
        <w:t>apresentação</w:t>
      </w:r>
      <w:r>
        <w:rPr>
          <w:spacing w:val="5"/>
          <w:sz w:val="17"/>
        </w:rPr>
        <w:t> </w:t>
      </w:r>
      <w:r>
        <w:rPr>
          <w:spacing w:val="-5"/>
          <w:sz w:val="17"/>
        </w:rPr>
        <w:t>de:</w:t>
      </w:r>
    </w:p>
    <w:p>
      <w:pPr>
        <w:pStyle w:val="ListParagraph"/>
        <w:numPr>
          <w:ilvl w:val="2"/>
          <w:numId w:val="57"/>
        </w:numPr>
        <w:tabs>
          <w:tab w:pos="493" w:val="left" w:leader="none"/>
        </w:tabs>
        <w:spacing w:line="240" w:lineRule="auto" w:before="39" w:after="0"/>
        <w:ind w:left="493" w:right="0" w:hanging="387"/>
        <w:jc w:val="both"/>
        <w:rPr>
          <w:sz w:val="17"/>
        </w:rPr>
      </w:pPr>
      <w:r>
        <w:rPr>
          <w:sz w:val="17"/>
        </w:rPr>
        <w:t>Certidão</w:t>
      </w:r>
      <w:r>
        <w:rPr>
          <w:spacing w:val="5"/>
          <w:sz w:val="17"/>
        </w:rPr>
        <w:t> </w:t>
      </w:r>
      <w:r>
        <w:rPr>
          <w:sz w:val="17"/>
        </w:rPr>
        <w:t>Negativa</w:t>
      </w:r>
      <w:r>
        <w:rPr>
          <w:spacing w:val="5"/>
          <w:sz w:val="17"/>
        </w:rPr>
        <w:t> </w:t>
      </w:r>
      <w:r>
        <w:rPr>
          <w:sz w:val="17"/>
        </w:rPr>
        <w:t>de</w:t>
      </w:r>
      <w:r>
        <w:rPr>
          <w:spacing w:val="5"/>
          <w:sz w:val="17"/>
        </w:rPr>
        <w:t> </w:t>
      </w:r>
      <w:r>
        <w:rPr>
          <w:sz w:val="17"/>
        </w:rPr>
        <w:t>Débitos,</w:t>
      </w:r>
      <w:r>
        <w:rPr>
          <w:spacing w:val="5"/>
          <w:sz w:val="17"/>
        </w:rPr>
        <w:t> </w:t>
      </w:r>
      <w:r>
        <w:rPr>
          <w:sz w:val="17"/>
        </w:rPr>
        <w:t>ou</w:t>
      </w:r>
      <w:r>
        <w:rPr>
          <w:spacing w:val="5"/>
          <w:sz w:val="17"/>
        </w:rPr>
        <w:t> </w:t>
      </w:r>
      <w:r>
        <w:rPr>
          <w:sz w:val="17"/>
        </w:rPr>
        <w:t>Certidão</w:t>
      </w:r>
      <w:r>
        <w:rPr>
          <w:spacing w:val="5"/>
          <w:sz w:val="17"/>
        </w:rPr>
        <w:t> </w:t>
      </w:r>
      <w:r>
        <w:rPr>
          <w:sz w:val="17"/>
        </w:rPr>
        <w:t>Positiva</w:t>
      </w:r>
      <w:r>
        <w:rPr>
          <w:spacing w:val="5"/>
          <w:sz w:val="17"/>
        </w:rPr>
        <w:t> </w:t>
      </w:r>
      <w:r>
        <w:rPr>
          <w:sz w:val="17"/>
        </w:rPr>
        <w:t>com</w:t>
      </w:r>
      <w:r>
        <w:rPr>
          <w:spacing w:val="5"/>
          <w:sz w:val="17"/>
        </w:rPr>
        <w:t> </w:t>
      </w:r>
      <w:r>
        <w:rPr>
          <w:sz w:val="17"/>
        </w:rPr>
        <w:t>efeito</w:t>
      </w:r>
      <w:r>
        <w:rPr>
          <w:spacing w:val="6"/>
          <w:sz w:val="17"/>
        </w:rPr>
        <w:t> </w:t>
      </w:r>
      <w:r>
        <w:rPr>
          <w:sz w:val="17"/>
        </w:rPr>
        <w:t>de</w:t>
      </w:r>
      <w:r>
        <w:rPr>
          <w:spacing w:val="5"/>
          <w:sz w:val="17"/>
        </w:rPr>
        <w:t> </w:t>
      </w:r>
      <w:r>
        <w:rPr>
          <w:sz w:val="17"/>
        </w:rPr>
        <w:t>Negativa,</w:t>
      </w:r>
      <w:r>
        <w:rPr>
          <w:spacing w:val="5"/>
          <w:sz w:val="17"/>
        </w:rPr>
        <w:t> </w:t>
      </w:r>
      <w:r>
        <w:rPr>
          <w:sz w:val="17"/>
        </w:rPr>
        <w:t>expedida</w:t>
      </w:r>
      <w:r>
        <w:rPr>
          <w:spacing w:val="5"/>
          <w:sz w:val="17"/>
        </w:rPr>
        <w:t> </w:t>
      </w:r>
      <w:r>
        <w:rPr>
          <w:sz w:val="17"/>
        </w:rPr>
        <w:t>pela</w:t>
      </w:r>
      <w:r>
        <w:rPr>
          <w:spacing w:val="5"/>
          <w:sz w:val="17"/>
        </w:rPr>
        <w:t> </w:t>
      </w:r>
      <w:r>
        <w:rPr>
          <w:sz w:val="17"/>
        </w:rPr>
        <w:t>Secretaria</w:t>
      </w:r>
      <w:r>
        <w:rPr>
          <w:spacing w:val="5"/>
          <w:sz w:val="17"/>
        </w:rPr>
        <w:t> </w:t>
      </w:r>
      <w:r>
        <w:rPr>
          <w:sz w:val="17"/>
        </w:rPr>
        <w:t>de</w:t>
      </w:r>
      <w:r>
        <w:rPr>
          <w:spacing w:val="5"/>
          <w:sz w:val="17"/>
        </w:rPr>
        <w:t> </w:t>
      </w:r>
      <w:r>
        <w:rPr>
          <w:sz w:val="17"/>
        </w:rPr>
        <w:t>Estado</w:t>
      </w:r>
      <w:r>
        <w:rPr>
          <w:spacing w:val="5"/>
          <w:sz w:val="17"/>
        </w:rPr>
        <w:t> </w:t>
      </w:r>
      <w:r>
        <w:rPr>
          <w:sz w:val="17"/>
        </w:rPr>
        <w:t>de</w:t>
      </w:r>
      <w:r>
        <w:rPr>
          <w:spacing w:val="5"/>
          <w:sz w:val="17"/>
        </w:rPr>
        <w:t> </w:t>
      </w:r>
      <w:r>
        <w:rPr>
          <w:sz w:val="17"/>
        </w:rPr>
        <w:t>Fazenda;</w:t>
      </w:r>
      <w:r>
        <w:rPr>
          <w:spacing w:val="6"/>
          <w:sz w:val="17"/>
        </w:rPr>
        <w:t> </w:t>
      </w:r>
      <w:r>
        <w:rPr>
          <w:spacing w:val="-10"/>
          <w:sz w:val="17"/>
        </w:rPr>
        <w:t>e</w:t>
      </w:r>
    </w:p>
    <w:p>
      <w:pPr>
        <w:pStyle w:val="ListParagraph"/>
        <w:numPr>
          <w:ilvl w:val="2"/>
          <w:numId w:val="57"/>
        </w:numPr>
        <w:tabs>
          <w:tab w:pos="493" w:val="left" w:leader="none"/>
        </w:tabs>
        <w:spacing w:line="288" w:lineRule="auto" w:before="40" w:after="0"/>
        <w:ind w:left="106" w:right="115" w:firstLine="0"/>
        <w:jc w:val="both"/>
        <w:rPr>
          <w:sz w:val="17"/>
        </w:rPr>
      </w:pPr>
      <w:r>
        <w:rPr>
          <w:sz w:val="17"/>
        </w:rPr>
        <w:t>Certidão Negativa de Débitos em Dívida</w:t>
      </w:r>
      <w:r>
        <w:rPr>
          <w:spacing w:val="-4"/>
          <w:sz w:val="17"/>
        </w:rPr>
        <w:t> </w:t>
      </w:r>
      <w:r>
        <w:rPr>
          <w:sz w:val="17"/>
        </w:rPr>
        <w:t>Ativa, ou Certidão Positiva com efeito de Negativa, para fins de participação em licitação, expedida pela Procuradoria Geral do Estado.</w:t>
      </w:r>
    </w:p>
    <w:p>
      <w:pPr>
        <w:pStyle w:val="ListParagraph"/>
        <w:numPr>
          <w:ilvl w:val="1"/>
          <w:numId w:val="57"/>
        </w:numPr>
        <w:tabs>
          <w:tab w:pos="360" w:val="left" w:leader="none"/>
        </w:tabs>
        <w:spacing w:line="288" w:lineRule="auto" w:before="0" w:after="0"/>
        <w:ind w:left="106" w:right="115" w:firstLine="0"/>
        <w:jc w:val="both"/>
        <w:rPr>
          <w:sz w:val="17"/>
        </w:rPr>
      </w:pPr>
      <w:r>
        <w:rPr>
          <w:sz w:val="17"/>
        </w:rPr>
        <w:t>Regularidade com a Fazenda Estadual e Municipal do domicílio ou sede do fornecedor, relativa à atividade em cujo exercício contrata ou concorre, com a apresentação, conforme o caso, de:</w:t>
      </w:r>
    </w:p>
    <w:p>
      <w:pPr>
        <w:pStyle w:val="ListParagraph"/>
        <w:numPr>
          <w:ilvl w:val="2"/>
          <w:numId w:val="57"/>
        </w:numPr>
        <w:tabs>
          <w:tab w:pos="501" w:val="left" w:leader="none"/>
        </w:tabs>
        <w:spacing w:line="288" w:lineRule="auto" w:before="1" w:after="0"/>
        <w:ind w:left="106" w:right="112" w:firstLine="0"/>
        <w:jc w:val="both"/>
        <w:rPr>
          <w:sz w:val="17"/>
        </w:rPr>
      </w:pPr>
      <w:r>
        <w:rPr>
          <w:sz w:val="17"/>
        </w:rPr>
        <w:t>Certidão Negativa de Débitos, ou Certidão Positiva com efeito de Negativa, perante o Fisco estadual, pertinente ao Imposto sobre Operações</w:t>
      </w:r>
      <w:r>
        <w:rPr>
          <w:spacing w:val="40"/>
          <w:sz w:val="17"/>
        </w:rPr>
        <w:t> </w:t>
      </w:r>
      <w:r>
        <w:rPr>
          <w:sz w:val="17"/>
        </w:rPr>
        <w:t>relativas</w:t>
      </w:r>
      <w:r>
        <w:rPr>
          <w:spacing w:val="30"/>
          <w:sz w:val="17"/>
        </w:rPr>
        <w:t> </w:t>
      </w:r>
      <w:r>
        <w:rPr>
          <w:sz w:val="17"/>
        </w:rPr>
        <w:t>à</w:t>
      </w:r>
      <w:r>
        <w:rPr>
          <w:spacing w:val="30"/>
          <w:sz w:val="17"/>
        </w:rPr>
        <w:t> </w:t>
      </w:r>
      <w:r>
        <w:rPr>
          <w:sz w:val="17"/>
        </w:rPr>
        <w:t>Circulação</w:t>
      </w:r>
      <w:r>
        <w:rPr>
          <w:spacing w:val="30"/>
          <w:sz w:val="17"/>
        </w:rPr>
        <w:t> </w:t>
      </w:r>
      <w:r>
        <w:rPr>
          <w:sz w:val="17"/>
        </w:rPr>
        <w:t>de</w:t>
      </w:r>
      <w:r>
        <w:rPr>
          <w:spacing w:val="30"/>
          <w:sz w:val="17"/>
        </w:rPr>
        <w:t> </w:t>
      </w:r>
      <w:r>
        <w:rPr>
          <w:sz w:val="17"/>
        </w:rPr>
        <w:t>Mercadorias</w:t>
      </w:r>
      <w:r>
        <w:rPr>
          <w:spacing w:val="30"/>
          <w:sz w:val="17"/>
        </w:rPr>
        <w:t> </w:t>
      </w:r>
      <w:r>
        <w:rPr>
          <w:sz w:val="17"/>
        </w:rPr>
        <w:t>e</w:t>
      </w:r>
      <w:r>
        <w:rPr>
          <w:spacing w:val="30"/>
          <w:sz w:val="17"/>
        </w:rPr>
        <w:t> </w:t>
      </w:r>
      <w:r>
        <w:rPr>
          <w:sz w:val="17"/>
        </w:rPr>
        <w:t>sobre</w:t>
      </w:r>
      <w:r>
        <w:rPr>
          <w:spacing w:val="30"/>
          <w:sz w:val="17"/>
        </w:rPr>
        <w:t> </w:t>
      </w:r>
      <w:r>
        <w:rPr>
          <w:sz w:val="17"/>
        </w:rPr>
        <w:t>Prestações</w:t>
      </w:r>
      <w:r>
        <w:rPr>
          <w:spacing w:val="30"/>
          <w:sz w:val="17"/>
        </w:rPr>
        <w:t> </w:t>
      </w:r>
      <w:r>
        <w:rPr>
          <w:sz w:val="17"/>
        </w:rPr>
        <w:t>de</w:t>
      </w:r>
      <w:r>
        <w:rPr>
          <w:spacing w:val="30"/>
          <w:sz w:val="17"/>
        </w:rPr>
        <w:t> </w:t>
      </w:r>
      <w:r>
        <w:rPr>
          <w:sz w:val="17"/>
        </w:rPr>
        <w:t>Serviços</w:t>
      </w:r>
      <w:r>
        <w:rPr>
          <w:spacing w:val="30"/>
          <w:sz w:val="17"/>
        </w:rPr>
        <w:t> </w:t>
      </w:r>
      <w:r>
        <w:rPr>
          <w:sz w:val="17"/>
        </w:rPr>
        <w:t>de</w:t>
      </w:r>
      <w:r>
        <w:rPr>
          <w:spacing w:val="30"/>
          <w:sz w:val="17"/>
        </w:rPr>
        <w:t> </w:t>
      </w:r>
      <w:r>
        <w:rPr>
          <w:sz w:val="17"/>
        </w:rPr>
        <w:t>Transporte</w:t>
      </w:r>
      <w:r>
        <w:rPr>
          <w:spacing w:val="30"/>
          <w:sz w:val="17"/>
        </w:rPr>
        <w:t> </w:t>
      </w:r>
      <w:r>
        <w:rPr>
          <w:sz w:val="17"/>
        </w:rPr>
        <w:t>Interestadual,</w:t>
      </w:r>
      <w:r>
        <w:rPr>
          <w:spacing w:val="30"/>
          <w:sz w:val="17"/>
        </w:rPr>
        <w:t> </w:t>
      </w:r>
      <w:r>
        <w:rPr>
          <w:sz w:val="17"/>
        </w:rPr>
        <w:t>Intermunicipal</w:t>
      </w:r>
      <w:r>
        <w:rPr>
          <w:spacing w:val="30"/>
          <w:sz w:val="17"/>
        </w:rPr>
        <w:t> </w:t>
      </w:r>
      <w:r>
        <w:rPr>
          <w:sz w:val="17"/>
        </w:rPr>
        <w:t>e</w:t>
      </w:r>
      <w:r>
        <w:rPr>
          <w:spacing w:val="30"/>
          <w:sz w:val="17"/>
        </w:rPr>
        <w:t> </w:t>
      </w:r>
      <w:r>
        <w:rPr>
          <w:sz w:val="17"/>
        </w:rPr>
        <w:t>de</w:t>
      </w:r>
      <w:r>
        <w:rPr>
          <w:spacing w:val="30"/>
          <w:sz w:val="17"/>
        </w:rPr>
        <w:t> </w:t>
      </w:r>
      <w:r>
        <w:rPr>
          <w:sz w:val="17"/>
        </w:rPr>
        <w:t>Comunicação</w:t>
      </w:r>
      <w:r>
        <w:rPr>
          <w:spacing w:val="30"/>
          <w:sz w:val="17"/>
        </w:rPr>
        <w:t> </w:t>
      </w:r>
      <w:r>
        <w:rPr>
          <w:sz w:val="17"/>
        </w:rPr>
        <w:t>–</w:t>
      </w:r>
      <w:r>
        <w:rPr>
          <w:spacing w:val="30"/>
          <w:sz w:val="17"/>
        </w:rPr>
        <w:t> </w:t>
      </w:r>
      <w:r>
        <w:rPr>
          <w:sz w:val="17"/>
        </w:rPr>
        <w:t>ICMS,</w:t>
      </w:r>
      <w:r>
        <w:rPr>
          <w:spacing w:val="30"/>
          <w:sz w:val="17"/>
        </w:rPr>
        <w:t> </w:t>
      </w:r>
      <w:r>
        <w:rPr>
          <w:sz w:val="17"/>
        </w:rPr>
        <w:t>bem como de Certidão perante a Dívida Ativa estadual, podendo ser apresentada Certidão Conjunta em que constem ambas as informações;</w:t>
      </w:r>
    </w:p>
    <w:p>
      <w:pPr>
        <w:pStyle w:val="ListParagraph"/>
        <w:numPr>
          <w:ilvl w:val="2"/>
          <w:numId w:val="57"/>
        </w:numPr>
        <w:tabs>
          <w:tab w:pos="493" w:val="left" w:leader="none"/>
        </w:tabs>
        <w:spacing w:line="240" w:lineRule="auto" w:before="1" w:after="0"/>
        <w:ind w:left="493" w:right="0" w:hanging="387"/>
        <w:jc w:val="both"/>
        <w:rPr>
          <w:sz w:val="17"/>
        </w:rPr>
      </w:pPr>
      <w:r>
        <w:rPr>
          <w:sz w:val="17"/>
        </w:rPr>
        <w:t>Certidão</w:t>
      </w:r>
      <w:r>
        <w:rPr>
          <w:spacing w:val="5"/>
          <w:sz w:val="17"/>
        </w:rPr>
        <w:t> </w:t>
      </w:r>
      <w:r>
        <w:rPr>
          <w:sz w:val="17"/>
        </w:rPr>
        <w:t>Negativa</w:t>
      </w:r>
      <w:r>
        <w:rPr>
          <w:spacing w:val="5"/>
          <w:sz w:val="17"/>
        </w:rPr>
        <w:t> </w:t>
      </w:r>
      <w:r>
        <w:rPr>
          <w:sz w:val="17"/>
        </w:rPr>
        <w:t>de</w:t>
      </w:r>
      <w:r>
        <w:rPr>
          <w:spacing w:val="5"/>
          <w:sz w:val="17"/>
        </w:rPr>
        <w:t> </w:t>
      </w:r>
      <w:r>
        <w:rPr>
          <w:sz w:val="17"/>
        </w:rPr>
        <w:t>Débitos,</w:t>
      </w:r>
      <w:r>
        <w:rPr>
          <w:spacing w:val="5"/>
          <w:sz w:val="17"/>
        </w:rPr>
        <w:t> </w:t>
      </w:r>
      <w:r>
        <w:rPr>
          <w:sz w:val="17"/>
        </w:rPr>
        <w:t>ou</w:t>
      </w:r>
      <w:r>
        <w:rPr>
          <w:spacing w:val="5"/>
          <w:sz w:val="17"/>
        </w:rPr>
        <w:t> </w:t>
      </w:r>
      <w:r>
        <w:rPr>
          <w:sz w:val="17"/>
        </w:rPr>
        <w:t>Certidão</w:t>
      </w:r>
      <w:r>
        <w:rPr>
          <w:spacing w:val="6"/>
          <w:sz w:val="17"/>
        </w:rPr>
        <w:t> </w:t>
      </w:r>
      <w:r>
        <w:rPr>
          <w:sz w:val="17"/>
        </w:rPr>
        <w:t>Positiva</w:t>
      </w:r>
      <w:r>
        <w:rPr>
          <w:spacing w:val="5"/>
          <w:sz w:val="17"/>
        </w:rPr>
        <w:t> </w:t>
      </w:r>
      <w:r>
        <w:rPr>
          <w:sz w:val="17"/>
        </w:rPr>
        <w:t>com</w:t>
      </w:r>
      <w:r>
        <w:rPr>
          <w:spacing w:val="5"/>
          <w:sz w:val="17"/>
        </w:rPr>
        <w:t> </w:t>
      </w:r>
      <w:r>
        <w:rPr>
          <w:sz w:val="17"/>
        </w:rPr>
        <w:t>efeito</w:t>
      </w:r>
      <w:r>
        <w:rPr>
          <w:spacing w:val="5"/>
          <w:sz w:val="17"/>
        </w:rPr>
        <w:t> </w:t>
      </w:r>
      <w:r>
        <w:rPr>
          <w:sz w:val="17"/>
        </w:rPr>
        <w:t>de</w:t>
      </w:r>
      <w:r>
        <w:rPr>
          <w:spacing w:val="5"/>
          <w:sz w:val="17"/>
        </w:rPr>
        <w:t> </w:t>
      </w:r>
      <w:r>
        <w:rPr>
          <w:sz w:val="17"/>
        </w:rPr>
        <w:t>Negativa</w:t>
      </w:r>
      <w:r>
        <w:rPr>
          <w:spacing w:val="5"/>
          <w:sz w:val="17"/>
        </w:rPr>
        <w:t> </w:t>
      </w:r>
      <w:r>
        <w:rPr>
          <w:sz w:val="17"/>
        </w:rPr>
        <w:t>do</w:t>
      </w:r>
      <w:r>
        <w:rPr>
          <w:spacing w:val="6"/>
          <w:sz w:val="17"/>
        </w:rPr>
        <w:t> </w:t>
      </w:r>
      <w:r>
        <w:rPr>
          <w:sz w:val="17"/>
        </w:rPr>
        <w:t>Imposto</w:t>
      </w:r>
      <w:r>
        <w:rPr>
          <w:spacing w:val="5"/>
          <w:sz w:val="17"/>
        </w:rPr>
        <w:t> </w:t>
      </w:r>
      <w:r>
        <w:rPr>
          <w:sz w:val="17"/>
        </w:rPr>
        <w:t>sobre</w:t>
      </w:r>
      <w:r>
        <w:rPr>
          <w:spacing w:val="5"/>
          <w:sz w:val="17"/>
        </w:rPr>
        <w:t> </w:t>
      </w:r>
      <w:r>
        <w:rPr>
          <w:sz w:val="17"/>
        </w:rPr>
        <w:t>Serviços</w:t>
      </w:r>
      <w:r>
        <w:rPr>
          <w:spacing w:val="5"/>
          <w:sz w:val="17"/>
        </w:rPr>
        <w:t> </w:t>
      </w:r>
      <w:r>
        <w:rPr>
          <w:sz w:val="17"/>
        </w:rPr>
        <w:t>de</w:t>
      </w:r>
      <w:r>
        <w:rPr>
          <w:spacing w:val="5"/>
          <w:sz w:val="17"/>
        </w:rPr>
        <w:t> </w:t>
      </w:r>
      <w:r>
        <w:rPr>
          <w:sz w:val="17"/>
        </w:rPr>
        <w:t>Qualquer</w:t>
      </w:r>
      <w:r>
        <w:rPr>
          <w:spacing w:val="5"/>
          <w:sz w:val="17"/>
        </w:rPr>
        <w:t> </w:t>
      </w:r>
      <w:r>
        <w:rPr>
          <w:sz w:val="17"/>
        </w:rPr>
        <w:t>Natureza</w:t>
      </w:r>
      <w:r>
        <w:rPr>
          <w:spacing w:val="6"/>
          <w:sz w:val="17"/>
        </w:rPr>
        <w:t> </w:t>
      </w:r>
      <w:r>
        <w:rPr>
          <w:sz w:val="17"/>
        </w:rPr>
        <w:t>–</w:t>
      </w:r>
      <w:r>
        <w:rPr>
          <w:spacing w:val="5"/>
          <w:sz w:val="17"/>
        </w:rPr>
        <w:t> </w:t>
      </w:r>
      <w:r>
        <w:rPr>
          <w:spacing w:val="-4"/>
          <w:sz w:val="17"/>
        </w:rPr>
        <w:t>ISS.</w:t>
      </w:r>
    </w:p>
    <w:p>
      <w:pPr>
        <w:pStyle w:val="ListParagraph"/>
        <w:numPr>
          <w:ilvl w:val="1"/>
          <w:numId w:val="57"/>
        </w:numPr>
        <w:tabs>
          <w:tab w:pos="370" w:val="left" w:leader="none"/>
        </w:tabs>
        <w:spacing w:line="288" w:lineRule="auto" w:before="39" w:after="0"/>
        <w:ind w:left="106" w:right="114" w:firstLine="0"/>
        <w:jc w:val="both"/>
        <w:rPr>
          <w:sz w:val="17"/>
        </w:rPr>
      </w:pPr>
      <w:r>
        <w:rPr>
          <w:sz w:val="17"/>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1"/>
          <w:numId w:val="57"/>
        </w:numPr>
        <w:tabs>
          <w:tab w:pos="491" w:val="left" w:leader="none"/>
        </w:tabs>
        <w:spacing w:line="288" w:lineRule="auto" w:before="1" w:after="0"/>
        <w:ind w:left="106" w:right="110" w:firstLine="0"/>
        <w:jc w:val="both"/>
        <w:rPr>
          <w:sz w:val="17"/>
        </w:rPr>
      </w:pPr>
      <w:r>
        <w:rPr>
          <w:sz w:val="17"/>
        </w:rPr>
        <w:t>Na</w:t>
      </w:r>
      <w:r>
        <w:rPr>
          <w:spacing w:val="40"/>
          <w:sz w:val="17"/>
        </w:rPr>
        <w:t> </w:t>
      </w:r>
      <w:r>
        <w:rPr>
          <w:sz w:val="17"/>
        </w:rPr>
        <w:t>hipótese</w:t>
      </w:r>
      <w:r>
        <w:rPr>
          <w:spacing w:val="40"/>
          <w:sz w:val="17"/>
        </w:rPr>
        <w:t> </w:t>
      </w:r>
      <w:r>
        <w:rPr>
          <w:sz w:val="17"/>
        </w:rPr>
        <w:t>de</w:t>
      </w:r>
      <w:r>
        <w:rPr>
          <w:spacing w:val="40"/>
          <w:sz w:val="17"/>
        </w:rPr>
        <w:t> </w:t>
      </w:r>
      <w:r>
        <w:rPr>
          <w:sz w:val="17"/>
        </w:rPr>
        <w:t>cuidar-se</w:t>
      </w:r>
      <w:r>
        <w:rPr>
          <w:spacing w:val="40"/>
          <w:sz w:val="17"/>
        </w:rPr>
        <w:t> </w:t>
      </w:r>
      <w:r>
        <w:rPr>
          <w:sz w:val="17"/>
        </w:rPr>
        <w:t>de</w:t>
      </w:r>
      <w:r>
        <w:rPr>
          <w:spacing w:val="40"/>
          <w:sz w:val="17"/>
        </w:rPr>
        <w:t> </w:t>
      </w:r>
      <w:r>
        <w:rPr>
          <w:sz w:val="17"/>
        </w:rPr>
        <w:t>microempresa</w:t>
      </w:r>
      <w:r>
        <w:rPr>
          <w:spacing w:val="40"/>
          <w:sz w:val="17"/>
        </w:rPr>
        <w:t> </w:t>
      </w:r>
      <w:r>
        <w:rPr>
          <w:sz w:val="17"/>
        </w:rPr>
        <w:t>ou</w:t>
      </w:r>
      <w:r>
        <w:rPr>
          <w:spacing w:val="40"/>
          <w:sz w:val="17"/>
        </w:rPr>
        <w:t> </w:t>
      </w:r>
      <w:r>
        <w:rPr>
          <w:sz w:val="17"/>
        </w:rPr>
        <w:t>de</w:t>
      </w:r>
      <w:r>
        <w:rPr>
          <w:spacing w:val="40"/>
          <w:sz w:val="17"/>
        </w:rPr>
        <w:t> </w:t>
      </w:r>
      <w:r>
        <w:rPr>
          <w:sz w:val="17"/>
        </w:rPr>
        <w:t>empresa</w:t>
      </w:r>
      <w:r>
        <w:rPr>
          <w:spacing w:val="40"/>
          <w:sz w:val="17"/>
        </w:rPr>
        <w:t> </w:t>
      </w:r>
      <w:r>
        <w:rPr>
          <w:sz w:val="17"/>
        </w:rPr>
        <w:t>de</w:t>
      </w:r>
      <w:r>
        <w:rPr>
          <w:spacing w:val="40"/>
          <w:sz w:val="17"/>
        </w:rPr>
        <w:t> </w:t>
      </w:r>
      <w:r>
        <w:rPr>
          <w:sz w:val="17"/>
        </w:rPr>
        <w:t>pequeno</w:t>
      </w:r>
      <w:r>
        <w:rPr>
          <w:spacing w:val="40"/>
          <w:sz w:val="17"/>
        </w:rPr>
        <w:t> </w:t>
      </w:r>
      <w:r>
        <w:rPr>
          <w:sz w:val="17"/>
        </w:rPr>
        <w:t>porte,</w:t>
      </w:r>
      <w:r>
        <w:rPr>
          <w:spacing w:val="40"/>
          <w:sz w:val="17"/>
        </w:rPr>
        <w:t> </w:t>
      </w:r>
      <w:r>
        <w:rPr>
          <w:sz w:val="17"/>
        </w:rPr>
        <w:t>na</w:t>
      </w:r>
      <w:r>
        <w:rPr>
          <w:spacing w:val="40"/>
          <w:sz w:val="17"/>
        </w:rPr>
        <w:t> </w:t>
      </w:r>
      <w:r>
        <w:rPr>
          <w:sz w:val="17"/>
        </w:rPr>
        <w:t>forma</w:t>
      </w:r>
      <w:r>
        <w:rPr>
          <w:spacing w:val="40"/>
          <w:sz w:val="17"/>
        </w:rPr>
        <w:t> </w:t>
      </w:r>
      <w:r>
        <w:rPr>
          <w:sz w:val="17"/>
        </w:rPr>
        <w:t>do</w:t>
      </w:r>
      <w:r>
        <w:rPr>
          <w:spacing w:val="40"/>
          <w:sz w:val="17"/>
        </w:rPr>
        <w:t> </w:t>
      </w:r>
      <w:r>
        <w:rPr>
          <w:sz w:val="17"/>
        </w:rPr>
        <w:t>art.</w:t>
      </w:r>
      <w:r>
        <w:rPr>
          <w:spacing w:val="40"/>
          <w:sz w:val="17"/>
        </w:rPr>
        <w:t> </w:t>
      </w:r>
      <w:r>
        <w:rPr>
          <w:sz w:val="17"/>
        </w:rPr>
        <w:t>42</w:t>
      </w:r>
      <w:r>
        <w:rPr>
          <w:spacing w:val="40"/>
          <w:sz w:val="17"/>
        </w:rPr>
        <w:t> </w:t>
      </w:r>
      <w:r>
        <w:rPr>
          <w:sz w:val="17"/>
        </w:rPr>
        <w:t>da</w:t>
      </w:r>
      <w:r>
        <w:rPr>
          <w:spacing w:val="40"/>
          <w:sz w:val="17"/>
        </w:rPr>
        <w:t> </w:t>
      </w:r>
      <w:r>
        <w:rPr>
          <w:sz w:val="17"/>
        </w:rPr>
        <w:t>Lei</w:t>
      </w:r>
      <w:r>
        <w:rPr>
          <w:spacing w:val="40"/>
          <w:sz w:val="17"/>
        </w:rPr>
        <w:t> </w:t>
      </w:r>
      <w:r>
        <w:rPr>
          <w:sz w:val="17"/>
        </w:rPr>
        <w:t>Complementar</w:t>
      </w:r>
      <w:r>
        <w:rPr>
          <w:spacing w:val="40"/>
          <w:sz w:val="17"/>
        </w:rPr>
        <w:t> </w:t>
      </w:r>
      <w:r>
        <w:rPr>
          <w:sz w:val="17"/>
        </w:rPr>
        <w:t>nº</w:t>
      </w:r>
      <w:r>
        <w:rPr>
          <w:spacing w:val="40"/>
          <w:sz w:val="17"/>
        </w:rPr>
        <w:t> </w:t>
      </w:r>
      <w:r>
        <w:rPr>
          <w:sz w:val="17"/>
        </w:rPr>
        <w:t>123/2016,</w:t>
      </w:r>
      <w:r>
        <w:rPr>
          <w:spacing w:val="40"/>
          <w:sz w:val="17"/>
        </w:rPr>
        <w:t> </w:t>
      </w:r>
      <w:r>
        <w:rPr>
          <w:sz w:val="17"/>
        </w:rPr>
        <w:t>a documentação somente será exigida para efeito de assinatura do contrato, caso se sagre vencedora no certame.</w:t>
      </w:r>
    </w:p>
    <w:p>
      <w:pPr>
        <w:pStyle w:val="ListParagraph"/>
        <w:numPr>
          <w:ilvl w:val="2"/>
          <w:numId w:val="57"/>
        </w:numPr>
        <w:tabs>
          <w:tab w:pos="594" w:val="left" w:leader="none"/>
        </w:tabs>
        <w:spacing w:line="288" w:lineRule="auto" w:before="1" w:after="0"/>
        <w:ind w:left="106" w:right="113" w:firstLine="0"/>
        <w:jc w:val="both"/>
        <w:rPr>
          <w:sz w:val="17"/>
        </w:rPr>
      </w:pPr>
      <w:r>
        <w:rPr>
          <w:sz w:val="17"/>
        </w:rPr>
        <w:t>Em sendo declarada vencedora do certame microempresa ou empresa de pequeno porte com débitos fiscais e trabalhistas, ficará assegurado, a</w:t>
      </w:r>
      <w:r>
        <w:rPr>
          <w:spacing w:val="40"/>
          <w:sz w:val="17"/>
        </w:rPr>
        <w:t> </w:t>
      </w:r>
      <w:r>
        <w:rPr>
          <w:sz w:val="17"/>
        </w:rPr>
        <w:t>partir de então, o prazo de 5 (cinco) dias úteis para a regularização da documentação, pagamento ou parcelamento do débito, e emissão de eventuais certidões negativas ou positivas com efeito de negativas, na forma do art. 42, § 1º, da Lei Complementar nº 123/2016.</w:t>
      </w:r>
    </w:p>
    <w:p>
      <w:pPr>
        <w:pStyle w:val="ListParagraph"/>
        <w:numPr>
          <w:ilvl w:val="2"/>
          <w:numId w:val="57"/>
        </w:numPr>
        <w:tabs>
          <w:tab w:pos="585" w:val="left" w:leader="none"/>
        </w:tabs>
        <w:spacing w:line="240" w:lineRule="auto" w:before="1" w:after="0"/>
        <w:ind w:left="585" w:right="0" w:hanging="479"/>
        <w:jc w:val="both"/>
        <w:rPr>
          <w:sz w:val="17"/>
        </w:rPr>
      </w:pPr>
      <w:r>
        <w:rPr>
          <w:sz w:val="17"/>
        </w:rPr>
        <w:t>O</w:t>
      </w:r>
      <w:r>
        <w:rPr>
          <w:spacing w:val="5"/>
          <w:sz w:val="17"/>
        </w:rPr>
        <w:t> </w:t>
      </w:r>
      <w:r>
        <w:rPr>
          <w:sz w:val="17"/>
        </w:rPr>
        <w:t>prazo</w:t>
      </w:r>
      <w:r>
        <w:rPr>
          <w:spacing w:val="5"/>
          <w:sz w:val="17"/>
        </w:rPr>
        <w:t> </w:t>
      </w:r>
      <w:r>
        <w:rPr>
          <w:sz w:val="17"/>
        </w:rPr>
        <w:t>acima</w:t>
      </w:r>
      <w:r>
        <w:rPr>
          <w:spacing w:val="5"/>
          <w:sz w:val="17"/>
        </w:rPr>
        <w:t> </w:t>
      </w:r>
      <w:r>
        <w:rPr>
          <w:sz w:val="17"/>
        </w:rPr>
        <w:t>poderá</w:t>
      </w:r>
      <w:r>
        <w:rPr>
          <w:spacing w:val="6"/>
          <w:sz w:val="17"/>
        </w:rPr>
        <w:t> </w:t>
      </w:r>
      <w:r>
        <w:rPr>
          <w:sz w:val="17"/>
        </w:rPr>
        <w:t>ser</w:t>
      </w:r>
      <w:r>
        <w:rPr>
          <w:spacing w:val="5"/>
          <w:sz w:val="17"/>
        </w:rPr>
        <w:t> </w:t>
      </w:r>
      <w:r>
        <w:rPr>
          <w:sz w:val="17"/>
        </w:rPr>
        <w:t>prorrogado</w:t>
      </w:r>
      <w:r>
        <w:rPr>
          <w:spacing w:val="5"/>
          <w:sz w:val="17"/>
        </w:rPr>
        <w:t> </w:t>
      </w:r>
      <w:r>
        <w:rPr>
          <w:sz w:val="17"/>
        </w:rPr>
        <w:t>por</w:t>
      </w:r>
      <w:r>
        <w:rPr>
          <w:spacing w:val="6"/>
          <w:sz w:val="17"/>
        </w:rPr>
        <w:t> </w:t>
      </w:r>
      <w:r>
        <w:rPr>
          <w:sz w:val="17"/>
        </w:rPr>
        <w:t>igual</w:t>
      </w:r>
      <w:r>
        <w:rPr>
          <w:spacing w:val="5"/>
          <w:sz w:val="17"/>
        </w:rPr>
        <w:t> </w:t>
      </w:r>
      <w:r>
        <w:rPr>
          <w:sz w:val="17"/>
        </w:rPr>
        <w:t>período,</w:t>
      </w:r>
      <w:r>
        <w:rPr>
          <w:spacing w:val="5"/>
          <w:sz w:val="17"/>
        </w:rPr>
        <w:t> </w:t>
      </w:r>
      <w:r>
        <w:rPr>
          <w:sz w:val="17"/>
        </w:rPr>
        <w:t>a</w:t>
      </w:r>
      <w:r>
        <w:rPr>
          <w:spacing w:val="6"/>
          <w:sz w:val="17"/>
        </w:rPr>
        <w:t> </w:t>
      </w:r>
      <w:r>
        <w:rPr>
          <w:sz w:val="17"/>
        </w:rPr>
        <w:t>critério</w:t>
      </w:r>
      <w:r>
        <w:rPr>
          <w:spacing w:val="5"/>
          <w:sz w:val="17"/>
        </w:rPr>
        <w:t> </w:t>
      </w:r>
      <w:r>
        <w:rPr>
          <w:sz w:val="17"/>
        </w:rPr>
        <w:t>exclusivo</w:t>
      </w:r>
      <w:r>
        <w:rPr>
          <w:spacing w:val="5"/>
          <w:sz w:val="17"/>
        </w:rPr>
        <w:t> </w:t>
      </w:r>
      <w:r>
        <w:rPr>
          <w:sz w:val="17"/>
        </w:rPr>
        <w:t>da</w:t>
      </w:r>
      <w:r>
        <w:rPr>
          <w:spacing w:val="6"/>
          <w:sz w:val="17"/>
        </w:rPr>
        <w:t> </w:t>
      </w:r>
      <w:r>
        <w:rPr>
          <w:sz w:val="17"/>
        </w:rPr>
        <w:t>Administração</w:t>
      </w:r>
      <w:r>
        <w:rPr>
          <w:spacing w:val="5"/>
          <w:sz w:val="17"/>
        </w:rPr>
        <w:t> </w:t>
      </w:r>
      <w:r>
        <w:rPr>
          <w:spacing w:val="-2"/>
          <w:sz w:val="17"/>
        </w:rPr>
        <w:t>Pública.</w:t>
      </w:r>
    </w:p>
    <w:p>
      <w:pPr>
        <w:pStyle w:val="ListParagraph"/>
        <w:numPr>
          <w:ilvl w:val="2"/>
          <w:numId w:val="57"/>
        </w:numPr>
        <w:tabs>
          <w:tab w:pos="585" w:val="left" w:leader="none"/>
        </w:tabs>
        <w:spacing w:line="288" w:lineRule="auto" w:before="39" w:after="0"/>
        <w:ind w:left="106" w:right="124" w:firstLine="0"/>
        <w:jc w:val="both"/>
        <w:rPr>
          <w:sz w:val="17"/>
        </w:rPr>
      </w:pPr>
      <w:r>
        <w:rPr>
          <w:sz w:val="17"/>
        </w:rPr>
        <w:t>A não regularização da documentação no prazo estipulado implicará a decadência do direito à contratação, na forma do § 2º, do art. 42, da Lei Complementar nº 123/2016, sem prejuízo da aplicação das sanções previstas neste Aviso.</w:t>
      </w:r>
    </w:p>
    <w:p>
      <w:pPr>
        <w:pStyle w:val="BodyText"/>
      </w:pPr>
    </w:p>
    <w:p>
      <w:pPr>
        <w:pStyle w:val="BodyText"/>
        <w:spacing w:before="21"/>
      </w:pPr>
    </w:p>
    <w:p>
      <w:pPr>
        <w:pStyle w:val="Heading2"/>
        <w:numPr>
          <w:ilvl w:val="0"/>
          <w:numId w:val="57"/>
        </w:numPr>
        <w:tabs>
          <w:tab w:pos="616" w:val="left" w:leader="none"/>
        </w:tabs>
        <w:spacing w:line="240" w:lineRule="auto" w:before="0" w:after="0"/>
        <w:ind w:left="616" w:right="0" w:hanging="265"/>
        <w:jc w:val="left"/>
        <w:rPr>
          <w:b w:val="0"/>
          <w:sz w:val="20"/>
        </w:rPr>
      </w:pPr>
      <w:r>
        <w:rPr/>
        <w:t>HABILITAÇÃO</w:t>
      </w:r>
      <w:r>
        <w:rPr>
          <w:spacing w:val="28"/>
        </w:rPr>
        <w:t> </w:t>
      </w:r>
      <w:r>
        <w:rPr/>
        <w:t>ECONÔMICO-</w:t>
      </w:r>
      <w:r>
        <w:rPr>
          <w:spacing w:val="-2"/>
        </w:rPr>
        <w:t>FINANCEIRA:</w:t>
      </w:r>
    </w:p>
    <w:p>
      <w:pPr>
        <w:pStyle w:val="BodyText"/>
        <w:spacing w:before="42"/>
        <w:rPr>
          <w:b/>
        </w:rPr>
      </w:pPr>
    </w:p>
    <w:p>
      <w:pPr>
        <w:pStyle w:val="ListParagraph"/>
        <w:numPr>
          <w:ilvl w:val="1"/>
          <w:numId w:val="57"/>
        </w:numPr>
        <w:tabs>
          <w:tab w:pos="360" w:val="left" w:leader="none"/>
        </w:tabs>
        <w:spacing w:line="288" w:lineRule="auto" w:before="0" w:after="0"/>
        <w:ind w:left="106" w:right="115" w:firstLine="0"/>
        <w:jc w:val="both"/>
        <w:rPr>
          <w:sz w:val="17"/>
        </w:rPr>
      </w:pPr>
      <w:r>
        <w:rPr>
          <w:sz w:val="17"/>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spacing w:after="0" w:line="288" w:lineRule="auto"/>
        <w:jc w:val="both"/>
        <w:rPr>
          <w:sz w:val="17"/>
        </w:rPr>
        <w:sectPr>
          <w:pgSz w:w="11900" w:h="16840"/>
          <w:pgMar w:header="0" w:footer="181" w:top="520" w:bottom="380" w:left="566" w:right="566"/>
        </w:sectPr>
      </w:pPr>
    </w:p>
    <w:p>
      <w:pPr>
        <w:pStyle w:val="ListParagraph"/>
        <w:numPr>
          <w:ilvl w:val="2"/>
          <w:numId w:val="57"/>
        </w:numPr>
        <w:tabs>
          <w:tab w:pos="513" w:val="left" w:leader="none"/>
        </w:tabs>
        <w:spacing w:line="288" w:lineRule="auto" w:before="75" w:after="0"/>
        <w:ind w:left="106" w:right="109" w:firstLine="0"/>
        <w:jc w:val="both"/>
        <w:rPr>
          <w:sz w:val="17"/>
        </w:rPr>
      </w:pPr>
      <w:r>
        <w:rPr>
          <w:sz w:val="17"/>
        </w:rPr>
        <w:t>Não será causa de inabilitação do licitante a anotação de distribuição de processo de recuperação judicial ou de pedido de homologação de recuperação extrajudicial.</w:t>
      </w:r>
    </w:p>
    <w:p>
      <w:pPr>
        <w:pStyle w:val="BodyText"/>
      </w:pPr>
    </w:p>
    <w:p>
      <w:pPr>
        <w:pStyle w:val="BodyText"/>
        <w:spacing w:before="21"/>
      </w:pPr>
    </w:p>
    <w:p>
      <w:pPr>
        <w:pStyle w:val="Heading2"/>
        <w:numPr>
          <w:ilvl w:val="0"/>
          <w:numId w:val="57"/>
        </w:numPr>
        <w:tabs>
          <w:tab w:pos="616" w:val="left" w:leader="none"/>
        </w:tabs>
        <w:spacing w:line="240" w:lineRule="auto" w:before="0" w:after="0"/>
        <w:ind w:left="616" w:right="0" w:hanging="265"/>
        <w:jc w:val="left"/>
        <w:rPr>
          <w:b w:val="0"/>
          <w:sz w:val="20"/>
        </w:rPr>
      </w:pPr>
      <w:r>
        <w:rPr/>
        <w:t>HABILITAÇÃO</w:t>
      </w:r>
      <w:r>
        <w:rPr>
          <w:spacing w:val="14"/>
        </w:rPr>
        <w:t> </w:t>
      </w:r>
      <w:r>
        <w:rPr>
          <w:spacing w:val="-2"/>
        </w:rPr>
        <w:t>TÉCNICA</w:t>
      </w:r>
    </w:p>
    <w:p>
      <w:pPr>
        <w:pStyle w:val="BodyText"/>
        <w:spacing w:before="41"/>
        <w:rPr>
          <w:b/>
        </w:rPr>
      </w:pPr>
    </w:p>
    <w:p>
      <w:pPr>
        <w:pStyle w:val="ListParagraph"/>
        <w:numPr>
          <w:ilvl w:val="1"/>
          <w:numId w:val="57"/>
        </w:numPr>
        <w:tabs>
          <w:tab w:pos="370" w:val="left" w:leader="none"/>
        </w:tabs>
        <w:spacing w:line="288" w:lineRule="auto" w:before="0" w:after="0"/>
        <w:ind w:left="106" w:right="106" w:firstLine="0"/>
        <w:jc w:val="both"/>
        <w:rPr>
          <w:sz w:val="17"/>
        </w:rPr>
      </w:pPr>
      <w:r>
        <w:rPr>
          <w:sz w:val="17"/>
        </w:rPr>
        <w:t>Atestado de capacidade técnica (pessoa jurídica) para desempenho de atividade pertinente e compatível com o objeto da licitação, através de, no mínimo,</w:t>
      </w:r>
      <w:r>
        <w:rPr>
          <w:spacing w:val="26"/>
          <w:sz w:val="17"/>
        </w:rPr>
        <w:t> </w:t>
      </w:r>
      <w:r>
        <w:rPr>
          <w:sz w:val="17"/>
        </w:rPr>
        <w:t>01</w:t>
      </w:r>
      <w:r>
        <w:rPr>
          <w:spacing w:val="26"/>
          <w:sz w:val="17"/>
        </w:rPr>
        <w:t> </w:t>
      </w:r>
      <w:r>
        <w:rPr>
          <w:sz w:val="17"/>
        </w:rPr>
        <w:t>(um)</w:t>
      </w:r>
      <w:r>
        <w:rPr>
          <w:spacing w:val="26"/>
          <w:sz w:val="17"/>
        </w:rPr>
        <w:t> </w:t>
      </w:r>
      <w:r>
        <w:rPr>
          <w:sz w:val="17"/>
        </w:rPr>
        <w:t>atestado,</w:t>
      </w:r>
      <w:r>
        <w:rPr>
          <w:spacing w:val="26"/>
          <w:sz w:val="17"/>
        </w:rPr>
        <w:t> </w:t>
      </w:r>
      <w:r>
        <w:rPr>
          <w:sz w:val="17"/>
        </w:rPr>
        <w:t>fornecido(s)</w:t>
      </w:r>
      <w:r>
        <w:rPr>
          <w:spacing w:val="26"/>
          <w:sz w:val="17"/>
        </w:rPr>
        <w:t> </w:t>
      </w:r>
      <w:r>
        <w:rPr>
          <w:sz w:val="17"/>
        </w:rPr>
        <w:t>por</w:t>
      </w:r>
      <w:r>
        <w:rPr>
          <w:spacing w:val="26"/>
          <w:sz w:val="17"/>
        </w:rPr>
        <w:t> </w:t>
      </w:r>
      <w:r>
        <w:rPr>
          <w:sz w:val="17"/>
        </w:rPr>
        <w:t>pessoa</w:t>
      </w:r>
      <w:r>
        <w:rPr>
          <w:spacing w:val="26"/>
          <w:sz w:val="17"/>
        </w:rPr>
        <w:t> </w:t>
      </w:r>
      <w:r>
        <w:rPr>
          <w:sz w:val="17"/>
        </w:rPr>
        <w:t>jurídica</w:t>
      </w:r>
      <w:r>
        <w:rPr>
          <w:spacing w:val="26"/>
          <w:sz w:val="17"/>
        </w:rPr>
        <w:t> </w:t>
      </w:r>
      <w:r>
        <w:rPr>
          <w:sz w:val="17"/>
        </w:rPr>
        <w:t>de</w:t>
      </w:r>
      <w:r>
        <w:rPr>
          <w:spacing w:val="26"/>
          <w:sz w:val="17"/>
        </w:rPr>
        <w:t> </w:t>
      </w:r>
      <w:r>
        <w:rPr>
          <w:sz w:val="17"/>
        </w:rPr>
        <w:t>direito</w:t>
      </w:r>
      <w:r>
        <w:rPr>
          <w:spacing w:val="26"/>
          <w:sz w:val="17"/>
        </w:rPr>
        <w:t> </w:t>
      </w:r>
      <w:r>
        <w:rPr>
          <w:sz w:val="17"/>
        </w:rPr>
        <w:t>público</w:t>
      </w:r>
      <w:r>
        <w:rPr>
          <w:spacing w:val="26"/>
          <w:sz w:val="17"/>
        </w:rPr>
        <w:t> </w:t>
      </w:r>
      <w:r>
        <w:rPr>
          <w:sz w:val="17"/>
        </w:rPr>
        <w:t>ou</w:t>
      </w:r>
      <w:r>
        <w:rPr>
          <w:spacing w:val="26"/>
          <w:sz w:val="17"/>
        </w:rPr>
        <w:t> </w:t>
      </w:r>
      <w:r>
        <w:rPr>
          <w:sz w:val="17"/>
        </w:rPr>
        <w:t>privado,</w:t>
      </w:r>
      <w:r>
        <w:rPr>
          <w:spacing w:val="26"/>
          <w:sz w:val="17"/>
        </w:rPr>
        <w:t> </w:t>
      </w:r>
      <w:r>
        <w:rPr>
          <w:sz w:val="17"/>
        </w:rPr>
        <w:t>comprovando</w:t>
      </w:r>
      <w:r>
        <w:rPr>
          <w:spacing w:val="26"/>
          <w:sz w:val="17"/>
        </w:rPr>
        <w:t> </w:t>
      </w:r>
      <w:r>
        <w:rPr>
          <w:sz w:val="17"/>
        </w:rPr>
        <w:t>experiência</w:t>
      </w:r>
      <w:r>
        <w:rPr>
          <w:spacing w:val="26"/>
          <w:sz w:val="17"/>
        </w:rPr>
        <w:t> </w:t>
      </w:r>
      <w:r>
        <w:rPr>
          <w:sz w:val="17"/>
        </w:rPr>
        <w:t>mínima</w:t>
      </w:r>
      <w:r>
        <w:rPr>
          <w:spacing w:val="26"/>
          <w:sz w:val="17"/>
        </w:rPr>
        <w:t> </w:t>
      </w:r>
      <w:r>
        <w:rPr>
          <w:sz w:val="17"/>
        </w:rPr>
        <w:t>de</w:t>
      </w:r>
      <w:r>
        <w:rPr>
          <w:spacing w:val="26"/>
          <w:sz w:val="17"/>
        </w:rPr>
        <w:t> </w:t>
      </w:r>
      <w:r>
        <w:rPr>
          <w:sz w:val="17"/>
        </w:rPr>
        <w:t>50%</w:t>
      </w:r>
      <w:r>
        <w:rPr>
          <w:spacing w:val="26"/>
          <w:sz w:val="17"/>
        </w:rPr>
        <w:t> </w:t>
      </w:r>
      <w:r>
        <w:rPr>
          <w:sz w:val="17"/>
        </w:rPr>
        <w:t>(cinquenta</w:t>
      </w:r>
      <w:r>
        <w:rPr>
          <w:spacing w:val="26"/>
          <w:sz w:val="17"/>
        </w:rPr>
        <w:t> </w:t>
      </w:r>
      <w:r>
        <w:rPr>
          <w:sz w:val="17"/>
        </w:rPr>
        <w:t>por cento) do objeto a ser contratado.</w:t>
      </w:r>
    </w:p>
    <w:p>
      <w:pPr>
        <w:pStyle w:val="ListParagraph"/>
        <w:numPr>
          <w:ilvl w:val="1"/>
          <w:numId w:val="57"/>
        </w:numPr>
        <w:tabs>
          <w:tab w:pos="360" w:val="left" w:leader="none"/>
        </w:tabs>
        <w:spacing w:line="240" w:lineRule="auto" w:before="1" w:after="0"/>
        <w:ind w:left="360" w:right="0" w:hanging="254"/>
        <w:jc w:val="left"/>
        <w:rPr>
          <w:sz w:val="17"/>
        </w:rPr>
      </w:pPr>
      <w:r>
        <w:rPr>
          <w:sz w:val="17"/>
        </w:rPr>
        <w:t>Autorização</w:t>
      </w:r>
      <w:r>
        <w:rPr>
          <w:spacing w:val="6"/>
          <w:sz w:val="17"/>
        </w:rPr>
        <w:t> </w:t>
      </w:r>
      <w:r>
        <w:rPr>
          <w:sz w:val="17"/>
        </w:rPr>
        <w:t>de</w:t>
      </w:r>
      <w:r>
        <w:rPr>
          <w:spacing w:val="6"/>
          <w:sz w:val="17"/>
        </w:rPr>
        <w:t> </w:t>
      </w:r>
      <w:r>
        <w:rPr>
          <w:sz w:val="17"/>
        </w:rPr>
        <w:t>Funcionamento</w:t>
      </w:r>
      <w:r>
        <w:rPr>
          <w:spacing w:val="7"/>
          <w:sz w:val="17"/>
        </w:rPr>
        <w:t> </w:t>
      </w:r>
      <w:r>
        <w:rPr>
          <w:sz w:val="17"/>
        </w:rPr>
        <w:t>da</w:t>
      </w:r>
      <w:r>
        <w:rPr>
          <w:spacing w:val="6"/>
          <w:sz w:val="17"/>
        </w:rPr>
        <w:t> </w:t>
      </w:r>
      <w:r>
        <w:rPr>
          <w:sz w:val="17"/>
        </w:rPr>
        <w:t>empresa</w:t>
      </w:r>
      <w:r>
        <w:rPr>
          <w:spacing w:val="7"/>
          <w:sz w:val="17"/>
        </w:rPr>
        <w:t> </w:t>
      </w:r>
      <w:r>
        <w:rPr>
          <w:sz w:val="17"/>
        </w:rPr>
        <w:t>licitante,</w:t>
      </w:r>
      <w:r>
        <w:rPr>
          <w:spacing w:val="6"/>
          <w:sz w:val="17"/>
        </w:rPr>
        <w:t> </w:t>
      </w:r>
      <w:r>
        <w:rPr>
          <w:sz w:val="17"/>
        </w:rPr>
        <w:t>expedida</w:t>
      </w:r>
      <w:r>
        <w:rPr>
          <w:spacing w:val="7"/>
          <w:sz w:val="17"/>
        </w:rPr>
        <w:t> </w:t>
      </w:r>
      <w:r>
        <w:rPr>
          <w:sz w:val="17"/>
        </w:rPr>
        <w:t>pela</w:t>
      </w:r>
      <w:r>
        <w:rPr>
          <w:spacing w:val="6"/>
          <w:sz w:val="17"/>
        </w:rPr>
        <w:t> </w:t>
      </w:r>
      <w:r>
        <w:rPr>
          <w:sz w:val="17"/>
        </w:rPr>
        <w:t>Agência</w:t>
      </w:r>
      <w:r>
        <w:rPr>
          <w:spacing w:val="6"/>
          <w:sz w:val="17"/>
        </w:rPr>
        <w:t> </w:t>
      </w:r>
      <w:r>
        <w:rPr>
          <w:sz w:val="17"/>
        </w:rPr>
        <w:t>Nacional</w:t>
      </w:r>
      <w:r>
        <w:rPr>
          <w:spacing w:val="7"/>
          <w:sz w:val="17"/>
        </w:rPr>
        <w:t> </w:t>
      </w:r>
      <w:r>
        <w:rPr>
          <w:sz w:val="17"/>
        </w:rPr>
        <w:t>de</w:t>
      </w:r>
      <w:r>
        <w:rPr>
          <w:spacing w:val="6"/>
          <w:sz w:val="17"/>
        </w:rPr>
        <w:t> </w:t>
      </w:r>
      <w:r>
        <w:rPr>
          <w:sz w:val="17"/>
        </w:rPr>
        <w:t>Vigilância</w:t>
      </w:r>
      <w:r>
        <w:rPr>
          <w:spacing w:val="7"/>
          <w:sz w:val="17"/>
        </w:rPr>
        <w:t> </w:t>
      </w:r>
      <w:r>
        <w:rPr>
          <w:spacing w:val="-2"/>
          <w:sz w:val="17"/>
        </w:rPr>
        <w:t>Sanitária/ANVISA;</w:t>
      </w:r>
    </w:p>
    <w:p>
      <w:pPr>
        <w:pStyle w:val="ListParagraph"/>
        <w:numPr>
          <w:ilvl w:val="1"/>
          <w:numId w:val="57"/>
        </w:numPr>
        <w:tabs>
          <w:tab w:pos="360" w:val="left" w:leader="none"/>
        </w:tabs>
        <w:spacing w:line="240" w:lineRule="auto" w:before="40" w:after="0"/>
        <w:ind w:left="360" w:right="0" w:hanging="254"/>
        <w:jc w:val="left"/>
        <w:rPr>
          <w:sz w:val="17"/>
        </w:rPr>
      </w:pPr>
      <w:r>
        <w:rPr>
          <w:sz w:val="17"/>
        </w:rPr>
        <w:t>Licença</w:t>
      </w:r>
      <w:r>
        <w:rPr>
          <w:spacing w:val="5"/>
          <w:sz w:val="17"/>
        </w:rPr>
        <w:t> </w:t>
      </w:r>
      <w:r>
        <w:rPr>
          <w:sz w:val="17"/>
        </w:rPr>
        <w:t>de</w:t>
      </w:r>
      <w:r>
        <w:rPr>
          <w:spacing w:val="6"/>
          <w:sz w:val="17"/>
        </w:rPr>
        <w:t> </w:t>
      </w:r>
      <w:r>
        <w:rPr>
          <w:sz w:val="17"/>
        </w:rPr>
        <w:t>Funcionamento</w:t>
      </w:r>
      <w:r>
        <w:rPr>
          <w:spacing w:val="5"/>
          <w:sz w:val="17"/>
        </w:rPr>
        <w:t> </w:t>
      </w:r>
      <w:r>
        <w:rPr>
          <w:sz w:val="17"/>
        </w:rPr>
        <w:t>da</w:t>
      </w:r>
      <w:r>
        <w:rPr>
          <w:spacing w:val="6"/>
          <w:sz w:val="17"/>
        </w:rPr>
        <w:t> </w:t>
      </w:r>
      <w:r>
        <w:rPr>
          <w:sz w:val="17"/>
        </w:rPr>
        <w:t>empresa</w:t>
      </w:r>
      <w:r>
        <w:rPr>
          <w:spacing w:val="6"/>
          <w:sz w:val="17"/>
        </w:rPr>
        <w:t> </w:t>
      </w:r>
      <w:r>
        <w:rPr>
          <w:sz w:val="17"/>
        </w:rPr>
        <w:t>licitante,</w:t>
      </w:r>
      <w:r>
        <w:rPr>
          <w:spacing w:val="5"/>
          <w:sz w:val="17"/>
        </w:rPr>
        <w:t> </w:t>
      </w:r>
      <w:r>
        <w:rPr>
          <w:sz w:val="17"/>
        </w:rPr>
        <w:t>emitida</w:t>
      </w:r>
      <w:r>
        <w:rPr>
          <w:spacing w:val="6"/>
          <w:sz w:val="17"/>
        </w:rPr>
        <w:t> </w:t>
      </w:r>
      <w:r>
        <w:rPr>
          <w:sz w:val="17"/>
        </w:rPr>
        <w:t>pela</w:t>
      </w:r>
      <w:r>
        <w:rPr>
          <w:spacing w:val="6"/>
          <w:sz w:val="17"/>
        </w:rPr>
        <w:t> </w:t>
      </w:r>
      <w:r>
        <w:rPr>
          <w:sz w:val="17"/>
        </w:rPr>
        <w:t>Vigilância</w:t>
      </w:r>
      <w:r>
        <w:rPr>
          <w:spacing w:val="5"/>
          <w:sz w:val="17"/>
        </w:rPr>
        <w:t> </w:t>
      </w:r>
      <w:r>
        <w:rPr>
          <w:sz w:val="17"/>
        </w:rPr>
        <w:t>Sanitária</w:t>
      </w:r>
      <w:r>
        <w:rPr>
          <w:spacing w:val="6"/>
          <w:sz w:val="17"/>
        </w:rPr>
        <w:t> </w:t>
      </w:r>
      <w:r>
        <w:rPr>
          <w:sz w:val="17"/>
        </w:rPr>
        <w:t>Estadual</w:t>
      </w:r>
      <w:r>
        <w:rPr>
          <w:spacing w:val="6"/>
          <w:sz w:val="17"/>
        </w:rPr>
        <w:t> </w:t>
      </w:r>
      <w:r>
        <w:rPr>
          <w:sz w:val="17"/>
        </w:rPr>
        <w:t>ou</w:t>
      </w:r>
      <w:r>
        <w:rPr>
          <w:spacing w:val="5"/>
          <w:sz w:val="17"/>
        </w:rPr>
        <w:t> </w:t>
      </w:r>
      <w:r>
        <w:rPr>
          <w:spacing w:val="-2"/>
          <w:sz w:val="17"/>
        </w:rPr>
        <w:t>Municipal;</w:t>
      </w:r>
    </w:p>
    <w:p>
      <w:pPr>
        <w:pStyle w:val="ListParagraph"/>
        <w:numPr>
          <w:ilvl w:val="1"/>
          <w:numId w:val="57"/>
        </w:numPr>
        <w:tabs>
          <w:tab w:pos="360" w:val="left" w:leader="none"/>
        </w:tabs>
        <w:spacing w:line="240" w:lineRule="auto" w:before="39" w:after="0"/>
        <w:ind w:left="360" w:right="0" w:hanging="254"/>
        <w:jc w:val="left"/>
        <w:rPr>
          <w:sz w:val="17"/>
        </w:rPr>
      </w:pPr>
      <w:r>
        <w:rPr>
          <w:sz w:val="17"/>
        </w:rPr>
        <w:t>Certificado</w:t>
      </w:r>
      <w:r>
        <w:rPr>
          <w:spacing w:val="5"/>
          <w:sz w:val="17"/>
        </w:rPr>
        <w:t> </w:t>
      </w:r>
      <w:r>
        <w:rPr>
          <w:sz w:val="17"/>
        </w:rPr>
        <w:t>de</w:t>
      </w:r>
      <w:r>
        <w:rPr>
          <w:spacing w:val="6"/>
          <w:sz w:val="17"/>
        </w:rPr>
        <w:t> </w:t>
      </w:r>
      <w:r>
        <w:rPr>
          <w:sz w:val="17"/>
        </w:rPr>
        <w:t>Registro</w:t>
      </w:r>
      <w:r>
        <w:rPr>
          <w:spacing w:val="5"/>
          <w:sz w:val="17"/>
        </w:rPr>
        <w:t> </w:t>
      </w:r>
      <w:r>
        <w:rPr>
          <w:sz w:val="17"/>
        </w:rPr>
        <w:t>do</w:t>
      </w:r>
      <w:r>
        <w:rPr>
          <w:spacing w:val="6"/>
          <w:sz w:val="17"/>
        </w:rPr>
        <w:t> </w:t>
      </w:r>
      <w:r>
        <w:rPr>
          <w:sz w:val="17"/>
        </w:rPr>
        <w:t>produto,</w:t>
      </w:r>
      <w:r>
        <w:rPr>
          <w:spacing w:val="6"/>
          <w:sz w:val="17"/>
        </w:rPr>
        <w:t> </w:t>
      </w:r>
      <w:r>
        <w:rPr>
          <w:sz w:val="17"/>
        </w:rPr>
        <w:t>emitido</w:t>
      </w:r>
      <w:r>
        <w:rPr>
          <w:spacing w:val="5"/>
          <w:sz w:val="17"/>
        </w:rPr>
        <w:t> </w:t>
      </w:r>
      <w:r>
        <w:rPr>
          <w:sz w:val="17"/>
        </w:rPr>
        <w:t>pela</w:t>
      </w:r>
      <w:r>
        <w:rPr>
          <w:spacing w:val="6"/>
          <w:sz w:val="17"/>
        </w:rPr>
        <w:t> </w:t>
      </w:r>
      <w:r>
        <w:rPr>
          <w:sz w:val="17"/>
        </w:rPr>
        <w:t>Agência</w:t>
      </w:r>
      <w:r>
        <w:rPr>
          <w:spacing w:val="6"/>
          <w:sz w:val="17"/>
        </w:rPr>
        <w:t> </w:t>
      </w:r>
      <w:r>
        <w:rPr>
          <w:sz w:val="17"/>
        </w:rPr>
        <w:t>Nacional</w:t>
      </w:r>
      <w:r>
        <w:rPr>
          <w:spacing w:val="5"/>
          <w:sz w:val="17"/>
        </w:rPr>
        <w:t> </w:t>
      </w:r>
      <w:r>
        <w:rPr>
          <w:sz w:val="17"/>
        </w:rPr>
        <w:t>de</w:t>
      </w:r>
      <w:r>
        <w:rPr>
          <w:spacing w:val="6"/>
          <w:sz w:val="17"/>
        </w:rPr>
        <w:t> </w:t>
      </w:r>
      <w:r>
        <w:rPr>
          <w:sz w:val="17"/>
        </w:rPr>
        <w:t>Vigilância</w:t>
      </w:r>
      <w:r>
        <w:rPr>
          <w:spacing w:val="5"/>
          <w:sz w:val="17"/>
        </w:rPr>
        <w:t> </w:t>
      </w:r>
      <w:r>
        <w:rPr>
          <w:spacing w:val="-2"/>
          <w:sz w:val="17"/>
        </w:rPr>
        <w:t>Sanitária/ANVISA;</w:t>
      </w:r>
    </w:p>
    <w:p>
      <w:pPr>
        <w:pStyle w:val="BodyText"/>
      </w:pPr>
    </w:p>
    <w:p>
      <w:pPr>
        <w:pStyle w:val="BodyText"/>
      </w:pPr>
    </w:p>
    <w:p>
      <w:pPr>
        <w:pStyle w:val="BodyText"/>
      </w:pPr>
    </w:p>
    <w:p>
      <w:pPr>
        <w:pStyle w:val="BodyText"/>
      </w:pPr>
    </w:p>
    <w:p>
      <w:pPr>
        <w:pStyle w:val="BodyText"/>
        <w:spacing w:before="73"/>
      </w:pPr>
    </w:p>
    <w:p>
      <w:pPr>
        <w:pStyle w:val="Heading2"/>
        <w:ind w:left="1282" w:right="1362"/>
        <w:jc w:val="center"/>
      </w:pPr>
      <w:r>
        <w:rPr>
          <w:u w:val="single"/>
        </w:rPr>
        <w:t>ANEXO</w:t>
      </w:r>
      <w:r>
        <w:rPr>
          <w:spacing w:val="7"/>
          <w:u w:val="single"/>
        </w:rPr>
        <w:t> </w:t>
      </w:r>
      <w:r>
        <w:rPr>
          <w:u w:val="single"/>
        </w:rPr>
        <w:t>V-</w:t>
      </w:r>
      <w:r>
        <w:rPr>
          <w:spacing w:val="8"/>
          <w:u w:val="single"/>
        </w:rPr>
        <w:t> </w:t>
      </w:r>
      <w:r>
        <w:rPr>
          <w:u w:val="single"/>
        </w:rPr>
        <w:t>MODELO</w:t>
      </w:r>
      <w:r>
        <w:rPr>
          <w:spacing w:val="8"/>
          <w:u w:val="single"/>
        </w:rPr>
        <w:t> </w:t>
      </w:r>
      <w:r>
        <w:rPr>
          <w:u w:val="single"/>
        </w:rPr>
        <w:t>DE</w:t>
      </w:r>
      <w:r>
        <w:rPr>
          <w:spacing w:val="7"/>
          <w:u w:val="single"/>
        </w:rPr>
        <w:t> </w:t>
      </w:r>
      <w:r>
        <w:rPr>
          <w:u w:val="single"/>
        </w:rPr>
        <w:t>APRESENTAÇÃO</w:t>
      </w:r>
      <w:r>
        <w:rPr>
          <w:spacing w:val="8"/>
          <w:u w:val="single"/>
        </w:rPr>
        <w:t> </w:t>
      </w:r>
      <w:r>
        <w:rPr>
          <w:u w:val="single"/>
        </w:rPr>
        <w:t>DA</w:t>
      </w:r>
      <w:r>
        <w:rPr>
          <w:spacing w:val="8"/>
          <w:u w:val="single"/>
        </w:rPr>
        <w:t> </w:t>
      </w:r>
      <w:r>
        <w:rPr>
          <w:spacing w:val="-2"/>
          <w:u w:val="single"/>
        </w:rPr>
        <w:t>PROPOSTA</w:t>
      </w:r>
    </w:p>
    <w:p>
      <w:pPr>
        <w:pStyle w:val="BodyText"/>
        <w:rPr>
          <w:b/>
          <w:sz w:val="20"/>
        </w:rPr>
      </w:pPr>
    </w:p>
    <w:p>
      <w:pPr>
        <w:pStyle w:val="BodyText"/>
        <w:spacing w:before="96"/>
        <w:rPr>
          <w:b/>
          <w:sz w:val="20"/>
        </w:rPr>
      </w:pPr>
    </w:p>
    <w:tbl>
      <w:tblPr>
        <w:tblW w:w="0" w:type="auto"/>
        <w:jc w:val="left"/>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4"/>
        <w:gridCol w:w="4647"/>
        <w:gridCol w:w="613"/>
        <w:gridCol w:w="776"/>
        <w:gridCol w:w="868"/>
        <w:gridCol w:w="868"/>
        <w:gridCol w:w="868"/>
        <w:gridCol w:w="878"/>
      </w:tblGrid>
      <w:tr>
        <w:trPr>
          <w:trHeight w:val="863" w:hRule="atLeast"/>
        </w:trPr>
        <w:tc>
          <w:tcPr>
            <w:tcW w:w="5311" w:type="dxa"/>
            <w:gridSpan w:val="2"/>
          </w:tcPr>
          <w:p>
            <w:pPr>
              <w:pStyle w:val="TableParagraph"/>
              <w:spacing w:before="123"/>
              <w:ind w:left="804"/>
              <w:rPr>
                <w:b/>
                <w:sz w:val="15"/>
              </w:rPr>
            </w:pPr>
            <w:r>
              <w:rPr>
                <w:b/>
                <w:sz w:val="15"/>
              </w:rPr>
              <w:t>UNIVERSIDADE</w:t>
            </w:r>
            <w:r>
              <w:rPr>
                <w:b/>
                <w:spacing w:val="5"/>
                <w:sz w:val="15"/>
              </w:rPr>
              <w:t> </w:t>
            </w:r>
            <w:r>
              <w:rPr>
                <w:b/>
                <w:sz w:val="15"/>
              </w:rPr>
              <w:t>DO</w:t>
            </w:r>
            <w:r>
              <w:rPr>
                <w:b/>
                <w:spacing w:val="6"/>
                <w:sz w:val="15"/>
              </w:rPr>
              <w:t> </w:t>
            </w:r>
            <w:r>
              <w:rPr>
                <w:b/>
                <w:sz w:val="15"/>
              </w:rPr>
              <w:t>ESTADO</w:t>
            </w:r>
            <w:r>
              <w:rPr>
                <w:b/>
                <w:spacing w:val="5"/>
                <w:sz w:val="15"/>
              </w:rPr>
              <w:t> </w:t>
            </w:r>
            <w:r>
              <w:rPr>
                <w:b/>
                <w:sz w:val="15"/>
              </w:rPr>
              <w:t>DO</w:t>
            </w:r>
            <w:r>
              <w:rPr>
                <w:b/>
                <w:spacing w:val="6"/>
                <w:sz w:val="15"/>
              </w:rPr>
              <w:t> </w:t>
            </w:r>
            <w:r>
              <w:rPr>
                <w:b/>
                <w:sz w:val="15"/>
              </w:rPr>
              <w:t>RIO</w:t>
            </w:r>
            <w:r>
              <w:rPr>
                <w:b/>
                <w:spacing w:val="5"/>
                <w:sz w:val="15"/>
              </w:rPr>
              <w:t> </w:t>
            </w:r>
            <w:r>
              <w:rPr>
                <w:b/>
                <w:sz w:val="15"/>
              </w:rPr>
              <w:t>DE</w:t>
            </w:r>
            <w:r>
              <w:rPr>
                <w:b/>
                <w:spacing w:val="6"/>
                <w:sz w:val="15"/>
              </w:rPr>
              <w:t> </w:t>
            </w:r>
            <w:r>
              <w:rPr>
                <w:b/>
                <w:spacing w:val="-2"/>
                <w:sz w:val="15"/>
              </w:rPr>
              <w:t>JANEIRO</w:t>
            </w:r>
          </w:p>
          <w:p>
            <w:pPr>
              <w:pStyle w:val="TableParagraph"/>
              <w:spacing w:line="326" w:lineRule="auto" w:before="62"/>
              <w:ind w:left="1841" w:right="1581" w:firstLine="526"/>
              <w:rPr>
                <w:b/>
                <w:sz w:val="15"/>
              </w:rPr>
            </w:pPr>
            <w:r>
              <w:rPr>
                <w:b/>
                <w:sz w:val="15"/>
              </w:rPr>
              <w:t>Anexo</w:t>
            </w:r>
            <w:r>
              <w:rPr>
                <w:b/>
                <w:spacing w:val="-3"/>
                <w:sz w:val="15"/>
              </w:rPr>
              <w:t> </w:t>
            </w:r>
            <w:r>
              <w:rPr>
                <w:b/>
                <w:sz w:val="15"/>
              </w:rPr>
              <w:t>V</w:t>
            </w:r>
            <w:r>
              <w:rPr>
                <w:b/>
                <w:spacing w:val="40"/>
                <w:sz w:val="15"/>
              </w:rPr>
              <w:t> </w:t>
            </w:r>
            <w:r>
              <w:rPr>
                <w:b/>
                <w:sz w:val="15"/>
              </w:rPr>
              <w:t>PROPOSTA</w:t>
            </w:r>
            <w:r>
              <w:rPr>
                <w:b/>
                <w:spacing w:val="-5"/>
                <w:sz w:val="15"/>
              </w:rPr>
              <w:t> </w:t>
            </w:r>
            <w:r>
              <w:rPr>
                <w:b/>
                <w:sz w:val="15"/>
              </w:rPr>
              <w:t>DETALHE</w:t>
            </w:r>
          </w:p>
        </w:tc>
        <w:tc>
          <w:tcPr>
            <w:tcW w:w="4871" w:type="dxa"/>
            <w:gridSpan w:val="6"/>
          </w:tcPr>
          <w:p>
            <w:pPr>
              <w:pStyle w:val="TableParagraph"/>
              <w:spacing w:before="92"/>
              <w:ind w:left="166"/>
              <w:rPr>
                <w:b/>
                <w:sz w:val="15"/>
              </w:rPr>
            </w:pPr>
            <w:r>
              <w:rPr>
                <w:b/>
                <w:sz w:val="15"/>
              </w:rPr>
              <w:t>Licitação</w:t>
            </w:r>
            <w:r>
              <w:rPr>
                <w:b/>
                <w:spacing w:val="4"/>
                <w:sz w:val="15"/>
              </w:rPr>
              <w:t> </w:t>
            </w:r>
            <w:r>
              <w:rPr>
                <w:b/>
                <w:sz w:val="15"/>
              </w:rPr>
              <w:t>por</w:t>
            </w:r>
            <w:r>
              <w:rPr>
                <w:b/>
                <w:spacing w:val="4"/>
                <w:sz w:val="15"/>
              </w:rPr>
              <w:t> </w:t>
            </w:r>
            <w:r>
              <w:rPr>
                <w:b/>
                <w:sz w:val="15"/>
              </w:rPr>
              <w:t>Pregão</w:t>
            </w:r>
            <w:r>
              <w:rPr>
                <w:b/>
                <w:spacing w:val="4"/>
                <w:sz w:val="15"/>
              </w:rPr>
              <w:t> </w:t>
            </w:r>
            <w:r>
              <w:rPr>
                <w:b/>
                <w:sz w:val="15"/>
              </w:rPr>
              <w:t>n°</w:t>
            </w:r>
            <w:r>
              <w:rPr>
                <w:b/>
                <w:spacing w:val="5"/>
                <w:sz w:val="15"/>
              </w:rPr>
              <w:t> </w:t>
            </w:r>
            <w:r>
              <w:rPr>
                <w:b/>
                <w:spacing w:val="-2"/>
                <w:sz w:val="15"/>
              </w:rPr>
              <w:t>71/2025.</w:t>
            </w:r>
          </w:p>
          <w:p>
            <w:pPr>
              <w:pStyle w:val="TableParagraph"/>
              <w:spacing w:line="260" w:lineRule="atLeast" w:before="6"/>
              <w:ind w:left="166" w:right="1389"/>
              <w:rPr>
                <w:b/>
                <w:sz w:val="15"/>
              </w:rPr>
            </w:pPr>
            <w:r>
              <w:rPr>
                <w:b/>
                <w:sz w:val="15"/>
              </w:rPr>
              <w:t>A realizar-se em 13/02/2025 às 10:00 horas.</w:t>
            </w:r>
            <w:r>
              <w:rPr>
                <w:b/>
                <w:spacing w:val="40"/>
                <w:sz w:val="15"/>
              </w:rPr>
              <w:t> </w:t>
            </w:r>
            <w:r>
              <w:rPr>
                <w:b/>
                <w:sz w:val="15"/>
              </w:rPr>
              <w:t>Processo n° SEI-260008/002843/2024.</w:t>
            </w:r>
          </w:p>
        </w:tc>
      </w:tr>
      <w:tr>
        <w:trPr>
          <w:trHeight w:val="1414" w:hRule="atLeast"/>
        </w:trPr>
        <w:tc>
          <w:tcPr>
            <w:tcW w:w="5311" w:type="dxa"/>
            <w:gridSpan w:val="2"/>
          </w:tcPr>
          <w:p>
            <w:pPr>
              <w:pStyle w:val="TableParagraph"/>
              <w:rPr>
                <w:b/>
                <w:sz w:val="15"/>
              </w:rPr>
            </w:pPr>
          </w:p>
          <w:p>
            <w:pPr>
              <w:pStyle w:val="TableParagraph"/>
              <w:spacing w:before="53"/>
              <w:rPr>
                <w:b/>
                <w:sz w:val="15"/>
              </w:rPr>
            </w:pPr>
          </w:p>
          <w:p>
            <w:pPr>
              <w:pStyle w:val="TableParagraph"/>
              <w:spacing w:line="326" w:lineRule="auto" w:before="1"/>
              <w:ind w:left="166" w:right="293"/>
              <w:rPr>
                <w:sz w:val="15"/>
              </w:rPr>
            </w:pPr>
            <w:r>
              <w:rPr>
                <w:sz w:val="15"/>
              </w:rPr>
              <w:t>A firma ao lado mencionada propõe fornecer à Universidade do Estado do Rio</w:t>
            </w:r>
            <w:r>
              <w:rPr>
                <w:spacing w:val="40"/>
                <w:sz w:val="15"/>
              </w:rPr>
              <w:t> </w:t>
            </w:r>
            <w:r>
              <w:rPr>
                <w:sz w:val="15"/>
              </w:rPr>
              <w:t>de Janeiro, pelos preços abaixo assinados, obedecendo rigorosamente ao</w:t>
            </w:r>
            <w:r>
              <w:rPr>
                <w:spacing w:val="40"/>
                <w:sz w:val="15"/>
              </w:rPr>
              <w:t> </w:t>
            </w:r>
            <w:r>
              <w:rPr>
                <w:sz w:val="15"/>
              </w:rPr>
              <w:t>estipulado e constante do EDITAL n° </w:t>
            </w:r>
            <w:r>
              <w:rPr>
                <w:b/>
                <w:sz w:val="15"/>
              </w:rPr>
              <w:t>71/2025</w:t>
            </w:r>
            <w:r>
              <w:rPr>
                <w:sz w:val="15"/>
              </w:rPr>
              <w:t>.</w:t>
            </w:r>
          </w:p>
        </w:tc>
        <w:tc>
          <w:tcPr>
            <w:tcW w:w="4871" w:type="dxa"/>
            <w:gridSpan w:val="6"/>
          </w:tcPr>
          <w:p>
            <w:pPr>
              <w:pStyle w:val="TableParagraph"/>
              <w:spacing w:line="340" w:lineRule="auto" w:before="41"/>
              <w:ind w:left="166" w:right="3509"/>
              <w:rPr>
                <w:sz w:val="15"/>
              </w:rPr>
            </w:pPr>
            <w:r>
              <w:rPr>
                <w:sz w:val="15"/>
              </w:rPr>
              <w:t>Razão</w:t>
            </w:r>
            <w:r>
              <w:rPr>
                <w:spacing w:val="-10"/>
                <w:sz w:val="15"/>
              </w:rPr>
              <w:t> </w:t>
            </w:r>
            <w:r>
              <w:rPr>
                <w:sz w:val="15"/>
              </w:rPr>
              <w:t>Social:</w:t>
            </w:r>
            <w:r>
              <w:rPr>
                <w:spacing w:val="40"/>
                <w:sz w:val="15"/>
              </w:rPr>
              <w:t> </w:t>
            </w:r>
            <w:r>
              <w:rPr>
                <w:spacing w:val="-2"/>
                <w:sz w:val="15"/>
              </w:rPr>
              <w:t>CNPJ:</w:t>
            </w:r>
          </w:p>
          <w:p>
            <w:pPr>
              <w:pStyle w:val="TableParagraph"/>
              <w:spacing w:line="163" w:lineRule="exact"/>
              <w:ind w:left="166"/>
              <w:rPr>
                <w:sz w:val="15"/>
              </w:rPr>
            </w:pPr>
            <w:r>
              <w:rPr>
                <w:sz w:val="15"/>
              </w:rPr>
              <w:t>Inscrição</w:t>
            </w:r>
            <w:r>
              <w:rPr>
                <w:spacing w:val="2"/>
                <w:sz w:val="15"/>
              </w:rPr>
              <w:t> </w:t>
            </w:r>
            <w:r>
              <w:rPr>
                <w:spacing w:val="-2"/>
                <w:sz w:val="15"/>
              </w:rPr>
              <w:t>Estadual:</w:t>
            </w:r>
          </w:p>
          <w:p>
            <w:pPr>
              <w:pStyle w:val="TableParagraph"/>
              <w:spacing w:line="230" w:lineRule="atLeast" w:before="5"/>
              <w:ind w:left="166" w:right="4067"/>
              <w:rPr>
                <w:sz w:val="15"/>
              </w:rPr>
            </w:pPr>
            <w:r>
              <w:rPr>
                <w:spacing w:val="-2"/>
                <w:sz w:val="15"/>
              </w:rPr>
              <w:t>Endereço:</w:t>
            </w:r>
            <w:r>
              <w:rPr>
                <w:spacing w:val="40"/>
                <w:sz w:val="15"/>
              </w:rPr>
              <w:t> </w:t>
            </w:r>
            <w:r>
              <w:rPr>
                <w:spacing w:val="-2"/>
                <w:sz w:val="15"/>
              </w:rPr>
              <w:t>Tel./Fax:</w:t>
            </w:r>
            <w:r>
              <w:rPr>
                <w:spacing w:val="40"/>
                <w:sz w:val="15"/>
              </w:rPr>
              <w:t> </w:t>
            </w:r>
            <w:r>
              <w:rPr>
                <w:spacing w:val="-2"/>
                <w:sz w:val="15"/>
              </w:rPr>
              <w:t>E-mail:</w:t>
            </w:r>
          </w:p>
        </w:tc>
      </w:tr>
      <w:tr>
        <w:trPr>
          <w:trHeight w:val="465" w:hRule="atLeast"/>
        </w:trPr>
        <w:tc>
          <w:tcPr>
            <w:tcW w:w="664" w:type="dxa"/>
            <w:vMerge w:val="restart"/>
          </w:tcPr>
          <w:p>
            <w:pPr>
              <w:pStyle w:val="TableParagraph"/>
              <w:rPr>
                <w:b/>
                <w:sz w:val="13"/>
              </w:rPr>
            </w:pPr>
          </w:p>
          <w:p>
            <w:pPr>
              <w:pStyle w:val="TableParagraph"/>
              <w:spacing w:before="118"/>
              <w:rPr>
                <w:b/>
                <w:sz w:val="13"/>
              </w:rPr>
            </w:pPr>
          </w:p>
          <w:p>
            <w:pPr>
              <w:pStyle w:val="TableParagraph"/>
              <w:ind w:left="155"/>
              <w:rPr>
                <w:b/>
                <w:sz w:val="13"/>
              </w:rPr>
            </w:pPr>
            <w:r>
              <w:rPr>
                <w:b/>
                <w:spacing w:val="-4"/>
                <w:sz w:val="13"/>
              </w:rPr>
              <w:t>ITEM</w:t>
            </w:r>
          </w:p>
        </w:tc>
        <w:tc>
          <w:tcPr>
            <w:tcW w:w="4647" w:type="dxa"/>
            <w:vMerge w:val="restart"/>
          </w:tcPr>
          <w:p>
            <w:pPr>
              <w:pStyle w:val="TableParagraph"/>
              <w:rPr>
                <w:b/>
                <w:sz w:val="13"/>
              </w:rPr>
            </w:pPr>
          </w:p>
          <w:p>
            <w:pPr>
              <w:pStyle w:val="TableParagraph"/>
              <w:spacing w:before="118"/>
              <w:rPr>
                <w:b/>
                <w:sz w:val="13"/>
              </w:rPr>
            </w:pPr>
          </w:p>
          <w:p>
            <w:pPr>
              <w:pStyle w:val="TableParagraph"/>
              <w:ind w:left="25"/>
              <w:jc w:val="center"/>
              <w:rPr>
                <w:b/>
                <w:sz w:val="13"/>
              </w:rPr>
            </w:pPr>
            <w:r>
              <w:rPr>
                <w:b/>
                <w:spacing w:val="-2"/>
                <w:sz w:val="13"/>
              </w:rPr>
              <w:t>ESPECIFICAÇÃO</w:t>
            </w:r>
          </w:p>
        </w:tc>
        <w:tc>
          <w:tcPr>
            <w:tcW w:w="613" w:type="dxa"/>
            <w:vMerge w:val="restart"/>
          </w:tcPr>
          <w:p>
            <w:pPr>
              <w:pStyle w:val="TableParagraph"/>
              <w:rPr>
                <w:b/>
                <w:sz w:val="13"/>
              </w:rPr>
            </w:pPr>
          </w:p>
          <w:p>
            <w:pPr>
              <w:pStyle w:val="TableParagraph"/>
              <w:spacing w:before="118"/>
              <w:rPr>
                <w:b/>
                <w:sz w:val="13"/>
              </w:rPr>
            </w:pPr>
          </w:p>
          <w:p>
            <w:pPr>
              <w:pStyle w:val="TableParagraph"/>
              <w:ind w:left="140"/>
              <w:rPr>
                <w:b/>
                <w:sz w:val="13"/>
              </w:rPr>
            </w:pPr>
            <w:r>
              <w:rPr>
                <w:b/>
                <w:spacing w:val="-4"/>
                <w:sz w:val="13"/>
              </w:rPr>
              <w:t>UNID</w:t>
            </w:r>
          </w:p>
        </w:tc>
        <w:tc>
          <w:tcPr>
            <w:tcW w:w="776" w:type="dxa"/>
            <w:vMerge w:val="restart"/>
          </w:tcPr>
          <w:p>
            <w:pPr>
              <w:pStyle w:val="TableParagraph"/>
              <w:rPr>
                <w:b/>
                <w:sz w:val="13"/>
              </w:rPr>
            </w:pPr>
          </w:p>
          <w:p>
            <w:pPr>
              <w:pStyle w:val="TableParagraph"/>
              <w:spacing w:before="118"/>
              <w:rPr>
                <w:b/>
                <w:sz w:val="13"/>
              </w:rPr>
            </w:pPr>
          </w:p>
          <w:p>
            <w:pPr>
              <w:pStyle w:val="TableParagraph"/>
              <w:ind w:left="247"/>
              <w:rPr>
                <w:b/>
                <w:sz w:val="13"/>
              </w:rPr>
            </w:pPr>
            <w:r>
              <w:rPr>
                <w:b/>
                <w:spacing w:val="-5"/>
                <w:sz w:val="13"/>
              </w:rPr>
              <w:t>QTD</w:t>
            </w:r>
          </w:p>
        </w:tc>
        <w:tc>
          <w:tcPr>
            <w:tcW w:w="1736" w:type="dxa"/>
            <w:gridSpan w:val="2"/>
          </w:tcPr>
          <w:p>
            <w:pPr>
              <w:pStyle w:val="TableParagraph"/>
              <w:spacing w:before="60"/>
              <w:ind w:left="462"/>
              <w:rPr>
                <w:b/>
                <w:sz w:val="13"/>
              </w:rPr>
            </w:pPr>
            <w:r>
              <w:rPr>
                <w:b/>
                <w:sz w:val="13"/>
              </w:rPr>
              <w:t>PREÇO</w:t>
            </w:r>
            <w:r>
              <w:rPr>
                <w:b/>
                <w:spacing w:val="5"/>
                <w:sz w:val="13"/>
              </w:rPr>
              <w:t> </w:t>
            </w:r>
            <w:r>
              <w:rPr>
                <w:b/>
                <w:spacing w:val="-5"/>
                <w:sz w:val="13"/>
              </w:rPr>
              <w:t>COM</w:t>
            </w:r>
          </w:p>
          <w:p>
            <w:pPr>
              <w:pStyle w:val="TableParagraph"/>
              <w:spacing w:before="85"/>
              <w:ind w:left="549"/>
              <w:rPr>
                <w:b/>
                <w:sz w:val="13"/>
              </w:rPr>
            </w:pPr>
            <w:r>
              <w:rPr>
                <w:b/>
                <w:sz w:val="13"/>
              </w:rPr>
              <w:t>ICMS</w:t>
            </w:r>
            <w:r>
              <w:rPr>
                <w:b/>
                <w:spacing w:val="3"/>
                <w:sz w:val="13"/>
              </w:rPr>
              <w:t> </w:t>
            </w:r>
            <w:r>
              <w:rPr>
                <w:b/>
                <w:spacing w:val="-4"/>
                <w:sz w:val="13"/>
              </w:rPr>
              <w:t>(R$)</w:t>
            </w:r>
          </w:p>
        </w:tc>
        <w:tc>
          <w:tcPr>
            <w:tcW w:w="1746" w:type="dxa"/>
            <w:gridSpan w:val="2"/>
          </w:tcPr>
          <w:p>
            <w:pPr>
              <w:pStyle w:val="TableParagraph"/>
              <w:spacing w:before="60"/>
              <w:ind w:left="488"/>
              <w:rPr>
                <w:b/>
                <w:sz w:val="13"/>
              </w:rPr>
            </w:pPr>
            <w:r>
              <w:rPr>
                <w:b/>
                <w:sz w:val="13"/>
              </w:rPr>
              <w:t>PREÇO</w:t>
            </w:r>
            <w:r>
              <w:rPr>
                <w:b/>
                <w:spacing w:val="5"/>
                <w:sz w:val="13"/>
              </w:rPr>
              <w:t> </w:t>
            </w:r>
            <w:r>
              <w:rPr>
                <w:b/>
                <w:spacing w:val="-5"/>
                <w:sz w:val="13"/>
              </w:rPr>
              <w:t>SEM</w:t>
            </w:r>
          </w:p>
          <w:p>
            <w:pPr>
              <w:pStyle w:val="TableParagraph"/>
              <w:spacing w:before="85"/>
              <w:ind w:left="554"/>
              <w:rPr>
                <w:b/>
                <w:sz w:val="13"/>
              </w:rPr>
            </w:pPr>
            <w:r>
              <w:rPr>
                <w:b/>
                <w:sz w:val="13"/>
              </w:rPr>
              <w:t>ICMS</w:t>
            </w:r>
            <w:r>
              <w:rPr>
                <w:b/>
                <w:spacing w:val="3"/>
                <w:sz w:val="13"/>
              </w:rPr>
              <w:t> </w:t>
            </w:r>
            <w:r>
              <w:rPr>
                <w:b/>
                <w:spacing w:val="-4"/>
                <w:sz w:val="13"/>
              </w:rPr>
              <w:t>(R$)</w:t>
            </w:r>
          </w:p>
        </w:tc>
      </w:tr>
      <w:tr>
        <w:trPr>
          <w:trHeight w:val="465" w:hRule="atLeast"/>
        </w:trPr>
        <w:tc>
          <w:tcPr>
            <w:tcW w:w="664" w:type="dxa"/>
            <w:vMerge/>
            <w:tcBorders>
              <w:top w:val="nil"/>
            </w:tcBorders>
          </w:tcPr>
          <w:p>
            <w:pPr>
              <w:rPr>
                <w:sz w:val="2"/>
                <w:szCs w:val="2"/>
              </w:rPr>
            </w:pPr>
          </w:p>
        </w:tc>
        <w:tc>
          <w:tcPr>
            <w:tcW w:w="4647" w:type="dxa"/>
            <w:vMerge/>
            <w:tcBorders>
              <w:top w:val="nil"/>
            </w:tcBorders>
          </w:tcPr>
          <w:p>
            <w:pPr>
              <w:rPr>
                <w:sz w:val="2"/>
                <w:szCs w:val="2"/>
              </w:rPr>
            </w:pPr>
          </w:p>
        </w:tc>
        <w:tc>
          <w:tcPr>
            <w:tcW w:w="613" w:type="dxa"/>
            <w:vMerge/>
            <w:tcBorders>
              <w:top w:val="nil"/>
            </w:tcBorders>
          </w:tcPr>
          <w:p>
            <w:pPr>
              <w:rPr>
                <w:sz w:val="2"/>
                <w:szCs w:val="2"/>
              </w:rPr>
            </w:pPr>
          </w:p>
        </w:tc>
        <w:tc>
          <w:tcPr>
            <w:tcW w:w="776" w:type="dxa"/>
            <w:vMerge/>
            <w:tcBorders>
              <w:top w:val="nil"/>
            </w:tcBorders>
          </w:tcPr>
          <w:p>
            <w:pPr>
              <w:rPr>
                <w:sz w:val="2"/>
                <w:szCs w:val="2"/>
              </w:rPr>
            </w:pPr>
          </w:p>
        </w:tc>
        <w:tc>
          <w:tcPr>
            <w:tcW w:w="868" w:type="dxa"/>
          </w:tcPr>
          <w:p>
            <w:pPr>
              <w:pStyle w:val="TableParagraph"/>
              <w:spacing w:before="60"/>
              <w:ind w:left="26" w:right="1"/>
              <w:jc w:val="center"/>
              <w:rPr>
                <w:b/>
                <w:sz w:val="13"/>
              </w:rPr>
            </w:pPr>
            <w:r>
              <w:rPr>
                <w:b/>
                <w:spacing w:val="-2"/>
                <w:sz w:val="13"/>
              </w:rPr>
              <w:t>PREÇO</w:t>
            </w:r>
          </w:p>
          <w:p>
            <w:pPr>
              <w:pStyle w:val="TableParagraph"/>
              <w:spacing w:before="85"/>
              <w:ind w:left="26" w:right="12"/>
              <w:jc w:val="center"/>
              <w:rPr>
                <w:b/>
                <w:sz w:val="13"/>
              </w:rPr>
            </w:pPr>
            <w:r>
              <w:rPr>
                <w:b/>
                <w:spacing w:val="-2"/>
                <w:sz w:val="13"/>
              </w:rPr>
              <w:t>UNITÁRIO</w:t>
            </w:r>
          </w:p>
        </w:tc>
        <w:tc>
          <w:tcPr>
            <w:tcW w:w="868" w:type="dxa"/>
          </w:tcPr>
          <w:p>
            <w:pPr>
              <w:pStyle w:val="TableParagraph"/>
              <w:spacing w:before="22"/>
              <w:rPr>
                <w:b/>
                <w:sz w:val="13"/>
              </w:rPr>
            </w:pPr>
          </w:p>
          <w:p>
            <w:pPr>
              <w:pStyle w:val="TableParagraph"/>
              <w:spacing w:before="1"/>
              <w:ind w:left="176"/>
              <w:rPr>
                <w:b/>
                <w:sz w:val="13"/>
              </w:rPr>
            </w:pPr>
            <w:r>
              <w:rPr>
                <w:b/>
                <w:spacing w:val="-2"/>
                <w:sz w:val="13"/>
              </w:rPr>
              <w:t>TOTAL</w:t>
            </w:r>
          </w:p>
        </w:tc>
        <w:tc>
          <w:tcPr>
            <w:tcW w:w="868" w:type="dxa"/>
          </w:tcPr>
          <w:p>
            <w:pPr>
              <w:pStyle w:val="TableParagraph"/>
              <w:spacing w:before="60"/>
              <w:ind w:left="26"/>
              <w:jc w:val="center"/>
              <w:rPr>
                <w:b/>
                <w:sz w:val="13"/>
              </w:rPr>
            </w:pPr>
            <w:r>
              <w:rPr>
                <w:b/>
                <w:spacing w:val="-2"/>
                <w:sz w:val="13"/>
              </w:rPr>
              <w:t>PREÇO</w:t>
            </w:r>
          </w:p>
          <w:p>
            <w:pPr>
              <w:pStyle w:val="TableParagraph"/>
              <w:spacing w:before="85"/>
              <w:ind w:left="26" w:right="11"/>
              <w:jc w:val="center"/>
              <w:rPr>
                <w:b/>
                <w:sz w:val="13"/>
              </w:rPr>
            </w:pPr>
            <w:r>
              <w:rPr>
                <w:b/>
                <w:spacing w:val="-2"/>
                <w:sz w:val="13"/>
              </w:rPr>
              <w:t>UNITÁRIO</w:t>
            </w:r>
          </w:p>
        </w:tc>
        <w:tc>
          <w:tcPr>
            <w:tcW w:w="878" w:type="dxa"/>
          </w:tcPr>
          <w:p>
            <w:pPr>
              <w:pStyle w:val="TableParagraph"/>
              <w:spacing w:before="22"/>
              <w:rPr>
                <w:b/>
                <w:sz w:val="13"/>
              </w:rPr>
            </w:pPr>
          </w:p>
          <w:p>
            <w:pPr>
              <w:pStyle w:val="TableParagraph"/>
              <w:spacing w:before="1"/>
              <w:ind w:left="233"/>
              <w:rPr>
                <w:b/>
                <w:sz w:val="13"/>
              </w:rPr>
            </w:pPr>
            <w:r>
              <w:rPr>
                <w:b/>
                <w:spacing w:val="-2"/>
                <w:sz w:val="13"/>
              </w:rPr>
              <w:t>TOTAL</w:t>
            </w:r>
          </w:p>
        </w:tc>
      </w:tr>
      <w:tr>
        <w:trPr>
          <w:trHeight w:val="2109" w:hRule="atLeast"/>
        </w:trPr>
        <w:tc>
          <w:tcPr>
            <w:tcW w:w="664"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24"/>
              <w:rPr>
                <w:b/>
                <w:sz w:val="14"/>
              </w:rPr>
            </w:pPr>
          </w:p>
          <w:p>
            <w:pPr>
              <w:pStyle w:val="TableParagraph"/>
              <w:ind w:left="20"/>
              <w:jc w:val="center"/>
              <w:rPr>
                <w:sz w:val="14"/>
              </w:rPr>
            </w:pPr>
            <w:r>
              <w:rPr>
                <w:spacing w:val="-10"/>
                <w:sz w:val="14"/>
              </w:rPr>
              <w:t>1</w:t>
            </w:r>
          </w:p>
        </w:tc>
        <w:tc>
          <w:tcPr>
            <w:tcW w:w="4647" w:type="dxa"/>
          </w:tcPr>
          <w:p>
            <w:pPr>
              <w:pStyle w:val="TableParagraph"/>
              <w:spacing w:line="376" w:lineRule="auto" w:before="60"/>
              <w:ind w:left="63" w:right="81"/>
              <w:jc w:val="both"/>
              <w:rPr>
                <w:sz w:val="13"/>
              </w:rPr>
            </w:pPr>
            <w:r>
              <w:rPr>
                <w:sz w:val="13"/>
              </w:rPr>
              <w:t>BALÃO MÉDICO CIRÚRGICO, TIPO: DILATADOR BILIAR, MATERIAL:</w:t>
            </w:r>
            <w:r>
              <w:rPr>
                <w:spacing w:val="40"/>
                <w:sz w:val="13"/>
              </w:rPr>
              <w:t> </w:t>
            </w:r>
            <w:r>
              <w:rPr>
                <w:sz w:val="13"/>
              </w:rPr>
              <w:t>CLORETO DE POLIVINIL, APLICACAO: DILATAÇÃO BILIAR,</w:t>
            </w:r>
            <w:r>
              <w:rPr>
                <w:spacing w:val="40"/>
                <w:sz w:val="13"/>
              </w:rPr>
              <w:t> </w:t>
            </w:r>
            <w:r>
              <w:rPr>
                <w:sz w:val="13"/>
              </w:rPr>
              <w:t>PROCEDIMENTO: ENDOSCOPIA DIGESTIVA, DIÂMETRO: 4MM A 10MM,</w:t>
            </w:r>
            <w:r>
              <w:rPr>
                <w:spacing w:val="40"/>
                <w:sz w:val="13"/>
              </w:rPr>
              <w:t> </w:t>
            </w:r>
            <w:r>
              <w:rPr>
                <w:sz w:val="13"/>
              </w:rPr>
              <w:t>ACESSÓRIOS: N/A, FORMA FORNECIMENTO: UNIDADE</w:t>
            </w:r>
          </w:p>
          <w:p>
            <w:pPr>
              <w:pStyle w:val="TableParagraph"/>
              <w:spacing w:before="86"/>
              <w:rPr>
                <w:b/>
                <w:sz w:val="13"/>
              </w:rPr>
            </w:pPr>
          </w:p>
          <w:p>
            <w:pPr>
              <w:pStyle w:val="TableParagraph"/>
              <w:spacing w:line="362" w:lineRule="auto"/>
              <w:ind w:left="63"/>
              <w:rPr>
                <w:sz w:val="14"/>
              </w:rPr>
            </w:pPr>
            <w:r>
              <w:rPr>
                <w:b/>
                <w:sz w:val="13"/>
              </w:rPr>
              <w:t>Complemento</w:t>
            </w:r>
            <w:r>
              <w:rPr>
                <w:b/>
                <w:spacing w:val="40"/>
                <w:sz w:val="13"/>
              </w:rPr>
              <w:t> </w:t>
            </w:r>
            <w:r>
              <w:rPr>
                <w:b/>
                <w:sz w:val="13"/>
              </w:rPr>
              <w:t>de</w:t>
            </w:r>
            <w:r>
              <w:rPr>
                <w:b/>
                <w:spacing w:val="40"/>
                <w:sz w:val="13"/>
              </w:rPr>
              <w:t> </w:t>
            </w:r>
            <w:r>
              <w:rPr>
                <w:b/>
                <w:sz w:val="13"/>
              </w:rPr>
              <w:t>Item:</w:t>
            </w:r>
            <w:r>
              <w:rPr>
                <w:b/>
                <w:spacing w:val="40"/>
                <w:sz w:val="13"/>
              </w:rPr>
              <w:t> </w:t>
            </w:r>
            <w:r>
              <w:rPr>
                <w:b/>
                <w:sz w:val="13"/>
              </w:rPr>
              <w:t>A</w:t>
            </w:r>
            <w:r>
              <w:rPr>
                <w:b/>
                <w:spacing w:val="40"/>
                <w:sz w:val="13"/>
              </w:rPr>
              <w:t> </w:t>
            </w:r>
            <w:r>
              <w:rPr>
                <w:b/>
                <w:sz w:val="13"/>
              </w:rPr>
              <w:t>empresa</w:t>
            </w:r>
            <w:r>
              <w:rPr>
                <w:b/>
                <w:spacing w:val="40"/>
                <w:sz w:val="13"/>
              </w:rPr>
              <w:t> </w:t>
            </w:r>
            <w:r>
              <w:rPr>
                <w:b/>
                <w:sz w:val="13"/>
              </w:rPr>
              <w:t>deverá</w:t>
            </w:r>
            <w:r>
              <w:rPr>
                <w:b/>
                <w:spacing w:val="40"/>
                <w:sz w:val="13"/>
              </w:rPr>
              <w:t> </w:t>
            </w:r>
            <w:r>
              <w:rPr>
                <w:b/>
                <w:sz w:val="13"/>
              </w:rPr>
              <w:t>ter</w:t>
            </w:r>
            <w:r>
              <w:rPr>
                <w:b/>
                <w:spacing w:val="40"/>
                <w:sz w:val="13"/>
              </w:rPr>
              <w:t> </w:t>
            </w:r>
            <w:r>
              <w:rPr>
                <w:b/>
                <w:sz w:val="13"/>
              </w:rPr>
              <w:t>disponível</w:t>
            </w:r>
            <w:r>
              <w:rPr>
                <w:b/>
                <w:spacing w:val="40"/>
                <w:sz w:val="13"/>
              </w:rPr>
              <w:t> </w:t>
            </w:r>
            <w:r>
              <w:rPr>
                <w:b/>
                <w:sz w:val="13"/>
              </w:rPr>
              <w:t>a</w:t>
            </w:r>
            <w:r>
              <w:rPr>
                <w:b/>
                <w:spacing w:val="40"/>
                <w:sz w:val="13"/>
              </w:rPr>
              <w:t> </w:t>
            </w:r>
            <w:r>
              <w:rPr>
                <w:b/>
                <w:sz w:val="13"/>
              </w:rPr>
              <w:t>variedade</w:t>
            </w:r>
            <w:r>
              <w:rPr>
                <w:b/>
                <w:spacing w:val="40"/>
                <w:sz w:val="13"/>
              </w:rPr>
              <w:t> </w:t>
            </w:r>
            <w:r>
              <w:rPr>
                <w:b/>
                <w:sz w:val="13"/>
              </w:rPr>
              <w:t>de</w:t>
            </w:r>
            <w:r>
              <w:rPr>
                <w:b/>
                <w:spacing w:val="40"/>
                <w:sz w:val="13"/>
              </w:rPr>
              <w:t> </w:t>
            </w:r>
            <w:r>
              <w:rPr>
                <w:b/>
                <w:sz w:val="13"/>
              </w:rPr>
              <w:t>tamanhos de acordo com a faixa de diâmetros</w:t>
            </w:r>
            <w:r>
              <w:rPr>
                <w:sz w:val="14"/>
              </w:rPr>
              <w:t>.</w:t>
            </w:r>
          </w:p>
          <w:p>
            <w:pPr>
              <w:pStyle w:val="TableParagraph"/>
              <w:spacing w:line="153" w:lineRule="exact"/>
              <w:ind w:left="63"/>
              <w:rPr>
                <w:sz w:val="14"/>
              </w:rPr>
            </w:pPr>
            <w:r>
              <w:rPr>
                <w:sz w:val="14"/>
              </w:rPr>
              <w:t>Marca</w:t>
            </w:r>
            <w:r>
              <w:rPr>
                <w:spacing w:val="3"/>
                <w:sz w:val="14"/>
              </w:rPr>
              <w:t> </w:t>
            </w:r>
            <w:r>
              <w:rPr>
                <w:spacing w:val="-2"/>
                <w:sz w:val="14"/>
              </w:rPr>
              <w:t>ofertada:</w:t>
            </w:r>
          </w:p>
          <w:p>
            <w:pPr>
              <w:pStyle w:val="TableParagraph"/>
              <w:spacing w:line="159" w:lineRule="exact" w:before="74"/>
              <w:ind w:left="63"/>
              <w:rPr>
                <w:sz w:val="14"/>
              </w:rPr>
            </w:pPr>
            <w:r>
              <w:rPr>
                <w:sz w:val="14"/>
              </w:rPr>
              <w:t>Registro</w:t>
            </w:r>
            <w:r>
              <w:rPr>
                <w:spacing w:val="3"/>
                <w:sz w:val="14"/>
              </w:rPr>
              <w:t> </w:t>
            </w:r>
            <w:r>
              <w:rPr>
                <w:spacing w:val="-5"/>
                <w:sz w:val="14"/>
              </w:rPr>
              <w:t>nº:</w:t>
            </w:r>
          </w:p>
        </w:tc>
        <w:tc>
          <w:tcPr>
            <w:tcW w:w="613"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24"/>
              <w:rPr>
                <w:b/>
                <w:sz w:val="14"/>
              </w:rPr>
            </w:pPr>
          </w:p>
          <w:p>
            <w:pPr>
              <w:pStyle w:val="TableParagraph"/>
              <w:ind w:left="12" w:right="4"/>
              <w:jc w:val="center"/>
              <w:rPr>
                <w:sz w:val="14"/>
              </w:rPr>
            </w:pPr>
            <w:r>
              <w:rPr>
                <w:spacing w:val="-4"/>
                <w:sz w:val="14"/>
              </w:rPr>
              <w:t>unid</w:t>
            </w:r>
          </w:p>
        </w:tc>
        <w:tc>
          <w:tcPr>
            <w:tcW w:w="776"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118"/>
              <w:rPr>
                <w:b/>
                <w:sz w:val="15"/>
              </w:rPr>
            </w:pPr>
          </w:p>
          <w:p>
            <w:pPr>
              <w:pStyle w:val="TableParagraph"/>
              <w:ind w:left="10"/>
              <w:jc w:val="center"/>
              <w:rPr>
                <w:sz w:val="15"/>
              </w:rPr>
            </w:pPr>
            <w:r>
              <w:rPr>
                <w:spacing w:val="-5"/>
                <w:sz w:val="15"/>
              </w:rPr>
              <w:t>12</w:t>
            </w:r>
          </w:p>
        </w:tc>
        <w:tc>
          <w:tcPr>
            <w:tcW w:w="868" w:type="dxa"/>
          </w:tcPr>
          <w:p>
            <w:pPr>
              <w:pStyle w:val="TableParagraph"/>
              <w:rPr>
                <w:sz w:val="14"/>
              </w:rPr>
            </w:pPr>
          </w:p>
        </w:tc>
        <w:tc>
          <w:tcPr>
            <w:tcW w:w="868" w:type="dxa"/>
          </w:tcPr>
          <w:p>
            <w:pPr>
              <w:pStyle w:val="TableParagraph"/>
              <w:rPr>
                <w:sz w:val="14"/>
              </w:rPr>
            </w:pPr>
          </w:p>
        </w:tc>
        <w:tc>
          <w:tcPr>
            <w:tcW w:w="868" w:type="dxa"/>
          </w:tcPr>
          <w:p>
            <w:pPr>
              <w:pStyle w:val="TableParagraph"/>
              <w:rPr>
                <w:sz w:val="14"/>
              </w:rPr>
            </w:pPr>
          </w:p>
        </w:tc>
        <w:tc>
          <w:tcPr>
            <w:tcW w:w="878" w:type="dxa"/>
          </w:tcPr>
          <w:p>
            <w:pPr>
              <w:pStyle w:val="TableParagraph"/>
              <w:rPr>
                <w:sz w:val="14"/>
              </w:rPr>
            </w:pPr>
          </w:p>
        </w:tc>
      </w:tr>
      <w:tr>
        <w:trPr>
          <w:trHeight w:val="2579" w:hRule="atLeast"/>
        </w:trPr>
        <w:tc>
          <w:tcPr>
            <w:tcW w:w="664"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98"/>
              <w:rPr>
                <w:b/>
                <w:sz w:val="14"/>
              </w:rPr>
            </w:pPr>
          </w:p>
          <w:p>
            <w:pPr>
              <w:pStyle w:val="TableParagraph"/>
              <w:ind w:left="20"/>
              <w:jc w:val="center"/>
              <w:rPr>
                <w:sz w:val="14"/>
              </w:rPr>
            </w:pPr>
            <w:r>
              <w:rPr>
                <w:spacing w:val="-10"/>
                <w:sz w:val="14"/>
              </w:rPr>
              <w:t>2</w:t>
            </w:r>
          </w:p>
        </w:tc>
        <w:tc>
          <w:tcPr>
            <w:tcW w:w="4647" w:type="dxa"/>
          </w:tcPr>
          <w:p>
            <w:pPr>
              <w:pStyle w:val="TableParagraph"/>
              <w:tabs>
                <w:tab w:pos="1089" w:val="left" w:leader="none"/>
                <w:tab w:pos="2072" w:val="left" w:leader="none"/>
                <w:tab w:pos="2478" w:val="left" w:leader="none"/>
                <w:tab w:pos="3478" w:val="left" w:leader="none"/>
              </w:tabs>
              <w:spacing w:line="376" w:lineRule="auto" w:before="60"/>
              <w:ind w:left="63" w:right="54"/>
              <w:rPr>
                <w:sz w:val="13"/>
              </w:rPr>
            </w:pPr>
            <w:r>
              <w:rPr>
                <w:sz w:val="13"/>
              </w:rPr>
              <w:t>BALÃO</w:t>
            </w:r>
            <w:r>
              <w:rPr>
                <w:spacing w:val="79"/>
                <w:sz w:val="13"/>
              </w:rPr>
              <w:t> </w:t>
            </w:r>
            <w:r>
              <w:rPr>
                <w:sz w:val="13"/>
              </w:rPr>
              <w:t>MÉDICO</w:t>
            </w:r>
            <w:r>
              <w:rPr>
                <w:spacing w:val="79"/>
                <w:sz w:val="13"/>
              </w:rPr>
              <w:t> </w:t>
            </w:r>
            <w:r>
              <w:rPr>
                <w:sz w:val="13"/>
              </w:rPr>
              <w:t>CIRÚRGICO</w:t>
            </w:r>
            <w:r>
              <w:rPr>
                <w:spacing w:val="79"/>
                <w:sz w:val="13"/>
              </w:rPr>
              <w:t> </w:t>
            </w:r>
            <w:r>
              <w:rPr>
                <w:sz w:val="13"/>
              </w:rPr>
              <w:t>-</w:t>
            </w:r>
            <w:r>
              <w:rPr>
                <w:spacing w:val="79"/>
                <w:sz w:val="13"/>
              </w:rPr>
              <w:t> </w:t>
            </w:r>
            <w:r>
              <w:rPr>
                <w:sz w:val="13"/>
              </w:rPr>
              <w:t>TIPO:</w:t>
            </w:r>
            <w:r>
              <w:rPr>
                <w:spacing w:val="79"/>
                <w:sz w:val="13"/>
              </w:rPr>
              <w:t> </w:t>
            </w:r>
            <w:r>
              <w:rPr>
                <w:sz w:val="13"/>
              </w:rPr>
              <w:t>TTS</w:t>
            </w:r>
            <w:r>
              <w:rPr>
                <w:spacing w:val="79"/>
                <w:sz w:val="13"/>
              </w:rPr>
              <w:t> </w:t>
            </w:r>
            <w:r>
              <w:rPr>
                <w:sz w:val="13"/>
              </w:rPr>
              <w:t>DUPLO/TRIPLO</w:t>
            </w:r>
            <w:r>
              <w:rPr>
                <w:spacing w:val="79"/>
                <w:sz w:val="13"/>
              </w:rPr>
              <w:t> </w:t>
            </w:r>
            <w:r>
              <w:rPr>
                <w:sz w:val="13"/>
              </w:rPr>
              <w:t>LÚMEN,</w:t>
            </w:r>
            <w:r>
              <w:rPr>
                <w:spacing w:val="40"/>
                <w:sz w:val="13"/>
              </w:rPr>
              <w:t> </w:t>
            </w:r>
            <w:r>
              <w:rPr>
                <w:spacing w:val="-2"/>
                <w:sz w:val="13"/>
              </w:rPr>
              <w:t>MATERIAL:</w:t>
            </w:r>
            <w:r>
              <w:rPr>
                <w:sz w:val="13"/>
              </w:rPr>
              <w:tab/>
            </w:r>
            <w:r>
              <w:rPr>
                <w:spacing w:val="-17"/>
                <w:sz w:val="13"/>
              </w:rPr>
              <w:t> </w:t>
            </w:r>
            <w:r>
              <w:rPr>
                <w:sz w:val="13"/>
              </w:rPr>
              <w:t>POLIURETANO/POLIETILENO/TEREFITALATO/LOCTITE,</w:t>
            </w:r>
            <w:r>
              <w:rPr>
                <w:spacing w:val="40"/>
                <w:sz w:val="13"/>
              </w:rPr>
              <w:t> </w:t>
            </w:r>
            <w:r>
              <w:rPr>
                <w:spacing w:val="-2"/>
                <w:sz w:val="13"/>
              </w:rPr>
              <w:t>APLICAÇÃO:</w:t>
            </w:r>
            <w:r>
              <w:rPr>
                <w:sz w:val="13"/>
              </w:rPr>
              <w:tab/>
            </w:r>
            <w:r>
              <w:rPr>
                <w:spacing w:val="-2"/>
                <w:sz w:val="13"/>
              </w:rPr>
              <w:t>DILATADOR</w:t>
            </w:r>
            <w:r>
              <w:rPr>
                <w:sz w:val="13"/>
              </w:rPr>
              <w:tab/>
            </w:r>
            <w:r>
              <w:rPr>
                <w:spacing w:val="-6"/>
                <w:sz w:val="13"/>
              </w:rPr>
              <w:t>DE</w:t>
            </w:r>
            <w:r>
              <w:rPr>
                <w:sz w:val="13"/>
              </w:rPr>
              <w:tab/>
            </w:r>
            <w:r>
              <w:rPr>
                <w:spacing w:val="-2"/>
                <w:sz w:val="13"/>
              </w:rPr>
              <w:t>ESTENOSES,</w:t>
            </w:r>
            <w:r>
              <w:rPr>
                <w:sz w:val="13"/>
              </w:rPr>
              <w:tab/>
            </w:r>
            <w:r>
              <w:rPr>
                <w:spacing w:val="-2"/>
                <w:sz w:val="13"/>
              </w:rPr>
              <w:t>PROCEDIMENTO:</w:t>
            </w:r>
            <w:r>
              <w:rPr>
                <w:spacing w:val="40"/>
                <w:sz w:val="13"/>
              </w:rPr>
              <w:t> </w:t>
            </w:r>
            <w:r>
              <w:rPr>
                <w:sz w:val="13"/>
              </w:rPr>
              <w:t>INTRODUÇÃO</w:t>
            </w:r>
            <w:r>
              <w:rPr>
                <w:spacing w:val="80"/>
                <w:sz w:val="13"/>
              </w:rPr>
              <w:t> </w:t>
            </w:r>
            <w:r>
              <w:rPr>
                <w:sz w:val="13"/>
              </w:rPr>
              <w:t>VIA</w:t>
            </w:r>
            <w:r>
              <w:rPr>
                <w:spacing w:val="80"/>
                <w:sz w:val="13"/>
              </w:rPr>
              <w:t> </w:t>
            </w:r>
            <w:r>
              <w:rPr>
                <w:sz w:val="13"/>
              </w:rPr>
              <w:t>ENDOSCÓPICA,</w:t>
            </w:r>
            <w:r>
              <w:rPr>
                <w:spacing w:val="80"/>
                <w:sz w:val="13"/>
              </w:rPr>
              <w:t> </w:t>
            </w:r>
            <w:r>
              <w:rPr>
                <w:sz w:val="13"/>
              </w:rPr>
              <w:t>DIÂMETRO:</w:t>
            </w:r>
            <w:r>
              <w:rPr>
                <w:spacing w:val="80"/>
                <w:sz w:val="13"/>
              </w:rPr>
              <w:t> </w:t>
            </w:r>
            <w:r>
              <w:rPr>
                <w:sz w:val="13"/>
              </w:rPr>
              <w:t>10MM</w:t>
            </w:r>
            <w:r>
              <w:rPr>
                <w:spacing w:val="80"/>
                <w:sz w:val="13"/>
              </w:rPr>
              <w:t> </w:t>
            </w:r>
            <w:r>
              <w:rPr>
                <w:sz w:val="13"/>
              </w:rPr>
              <w:t>A</w:t>
            </w:r>
            <w:r>
              <w:rPr>
                <w:spacing w:val="80"/>
                <w:sz w:val="13"/>
              </w:rPr>
              <w:t> </w:t>
            </w:r>
            <w:r>
              <w:rPr>
                <w:sz w:val="13"/>
              </w:rPr>
              <w:t>22MM,</w:t>
            </w:r>
            <w:r>
              <w:rPr>
                <w:spacing w:val="40"/>
                <w:sz w:val="13"/>
              </w:rPr>
              <w:t> </w:t>
            </w:r>
            <w:r>
              <w:rPr>
                <w:sz w:val="13"/>
              </w:rPr>
              <w:t>ACESSÓRIOS:</w:t>
            </w:r>
            <w:r>
              <w:rPr>
                <w:spacing w:val="80"/>
                <w:sz w:val="13"/>
              </w:rPr>
              <w:t> </w:t>
            </w:r>
            <w:r>
              <w:rPr>
                <w:sz w:val="13"/>
              </w:rPr>
              <w:t>FIO</w:t>
            </w:r>
            <w:r>
              <w:rPr>
                <w:spacing w:val="80"/>
                <w:sz w:val="13"/>
              </w:rPr>
              <w:t> </w:t>
            </w:r>
            <w:r>
              <w:rPr>
                <w:sz w:val="13"/>
              </w:rPr>
              <w:t>GUIA</w:t>
            </w:r>
            <w:r>
              <w:rPr>
                <w:spacing w:val="80"/>
                <w:sz w:val="13"/>
              </w:rPr>
              <w:t> </w:t>
            </w:r>
            <w:r>
              <w:rPr>
                <w:sz w:val="13"/>
              </w:rPr>
              <w:t>0,035"</w:t>
            </w:r>
            <w:r>
              <w:rPr>
                <w:spacing w:val="80"/>
                <w:sz w:val="13"/>
              </w:rPr>
              <w:t> </w:t>
            </w:r>
            <w:r>
              <w:rPr>
                <w:sz w:val="13"/>
              </w:rPr>
              <w:t>/</w:t>
            </w:r>
            <w:r>
              <w:rPr>
                <w:spacing w:val="80"/>
                <w:sz w:val="13"/>
              </w:rPr>
              <w:t> </w:t>
            </w:r>
            <w:r>
              <w:rPr>
                <w:sz w:val="13"/>
              </w:rPr>
              <w:t>MANOPLA</w:t>
            </w:r>
            <w:r>
              <w:rPr>
                <w:spacing w:val="80"/>
                <w:sz w:val="13"/>
              </w:rPr>
              <w:t> </w:t>
            </w:r>
            <w:r>
              <w:rPr>
                <w:sz w:val="13"/>
              </w:rPr>
              <w:t>/</w:t>
            </w:r>
            <w:r>
              <w:rPr>
                <w:spacing w:val="80"/>
                <w:sz w:val="13"/>
              </w:rPr>
              <w:t> </w:t>
            </w:r>
            <w:r>
              <w:rPr>
                <w:sz w:val="13"/>
              </w:rPr>
              <w:t>CATÉTER,</w:t>
            </w:r>
            <w:r>
              <w:rPr>
                <w:spacing w:val="80"/>
                <w:sz w:val="13"/>
              </w:rPr>
              <w:t> </w:t>
            </w:r>
            <w:r>
              <w:rPr>
                <w:sz w:val="13"/>
              </w:rPr>
              <w:t>FORMA</w:t>
            </w:r>
            <w:r>
              <w:rPr>
                <w:spacing w:val="40"/>
                <w:sz w:val="13"/>
              </w:rPr>
              <w:t> </w:t>
            </w:r>
            <w:r>
              <w:rPr>
                <w:sz w:val="13"/>
              </w:rPr>
              <w:t>FORNECIMENTO:</w:t>
            </w:r>
            <w:r>
              <w:rPr>
                <w:spacing w:val="-8"/>
                <w:sz w:val="13"/>
              </w:rPr>
              <w:t> </w:t>
            </w:r>
            <w:r>
              <w:rPr>
                <w:sz w:val="13"/>
              </w:rPr>
              <w:t>UNIDADE</w:t>
            </w:r>
          </w:p>
          <w:p>
            <w:pPr>
              <w:pStyle w:val="TableParagraph"/>
              <w:spacing w:before="86"/>
              <w:rPr>
                <w:b/>
                <w:sz w:val="13"/>
              </w:rPr>
            </w:pPr>
          </w:p>
          <w:p>
            <w:pPr>
              <w:pStyle w:val="TableParagraph"/>
              <w:spacing w:line="362" w:lineRule="auto" w:before="1"/>
              <w:ind w:left="63"/>
              <w:rPr>
                <w:sz w:val="14"/>
              </w:rPr>
            </w:pPr>
            <w:r>
              <w:rPr>
                <w:b/>
                <w:sz w:val="13"/>
              </w:rPr>
              <w:t>Complemento</w:t>
            </w:r>
            <w:r>
              <w:rPr>
                <w:b/>
                <w:spacing w:val="40"/>
                <w:sz w:val="13"/>
              </w:rPr>
              <w:t> </w:t>
            </w:r>
            <w:r>
              <w:rPr>
                <w:b/>
                <w:sz w:val="13"/>
              </w:rPr>
              <w:t>de</w:t>
            </w:r>
            <w:r>
              <w:rPr>
                <w:b/>
                <w:spacing w:val="40"/>
                <w:sz w:val="13"/>
              </w:rPr>
              <w:t> </w:t>
            </w:r>
            <w:r>
              <w:rPr>
                <w:b/>
                <w:sz w:val="13"/>
              </w:rPr>
              <w:t>Item:</w:t>
            </w:r>
            <w:r>
              <w:rPr>
                <w:b/>
                <w:spacing w:val="40"/>
                <w:sz w:val="13"/>
              </w:rPr>
              <w:t> </w:t>
            </w:r>
            <w:r>
              <w:rPr>
                <w:b/>
                <w:sz w:val="13"/>
              </w:rPr>
              <w:t>A</w:t>
            </w:r>
            <w:r>
              <w:rPr>
                <w:b/>
                <w:spacing w:val="40"/>
                <w:sz w:val="13"/>
              </w:rPr>
              <w:t> </w:t>
            </w:r>
            <w:r>
              <w:rPr>
                <w:b/>
                <w:sz w:val="13"/>
              </w:rPr>
              <w:t>empresa</w:t>
            </w:r>
            <w:r>
              <w:rPr>
                <w:b/>
                <w:spacing w:val="40"/>
                <w:sz w:val="13"/>
              </w:rPr>
              <w:t> </w:t>
            </w:r>
            <w:r>
              <w:rPr>
                <w:b/>
                <w:sz w:val="13"/>
              </w:rPr>
              <w:t>deverá</w:t>
            </w:r>
            <w:r>
              <w:rPr>
                <w:b/>
                <w:spacing w:val="40"/>
                <w:sz w:val="13"/>
              </w:rPr>
              <w:t> </w:t>
            </w:r>
            <w:r>
              <w:rPr>
                <w:b/>
                <w:sz w:val="13"/>
              </w:rPr>
              <w:t>ter</w:t>
            </w:r>
            <w:r>
              <w:rPr>
                <w:b/>
                <w:spacing w:val="40"/>
                <w:sz w:val="13"/>
              </w:rPr>
              <w:t> </w:t>
            </w:r>
            <w:r>
              <w:rPr>
                <w:b/>
                <w:sz w:val="13"/>
              </w:rPr>
              <w:t>disponível</w:t>
            </w:r>
            <w:r>
              <w:rPr>
                <w:b/>
                <w:spacing w:val="40"/>
                <w:sz w:val="13"/>
              </w:rPr>
              <w:t> </w:t>
            </w:r>
            <w:r>
              <w:rPr>
                <w:b/>
                <w:sz w:val="13"/>
              </w:rPr>
              <w:t>a</w:t>
            </w:r>
            <w:r>
              <w:rPr>
                <w:b/>
                <w:spacing w:val="40"/>
                <w:sz w:val="13"/>
              </w:rPr>
              <w:t> </w:t>
            </w:r>
            <w:r>
              <w:rPr>
                <w:b/>
                <w:sz w:val="13"/>
              </w:rPr>
              <w:t>variedade</w:t>
            </w:r>
            <w:r>
              <w:rPr>
                <w:b/>
                <w:spacing w:val="40"/>
                <w:sz w:val="13"/>
              </w:rPr>
              <w:t> </w:t>
            </w:r>
            <w:r>
              <w:rPr>
                <w:b/>
                <w:sz w:val="13"/>
              </w:rPr>
              <w:t>de</w:t>
            </w:r>
            <w:r>
              <w:rPr>
                <w:b/>
                <w:spacing w:val="40"/>
                <w:sz w:val="13"/>
              </w:rPr>
              <w:t> </w:t>
            </w:r>
            <w:r>
              <w:rPr>
                <w:b/>
                <w:sz w:val="13"/>
              </w:rPr>
              <w:t>tamanhos de acordo com a faixa de diâmetros</w:t>
            </w:r>
            <w:r>
              <w:rPr>
                <w:sz w:val="14"/>
              </w:rPr>
              <w:t>.</w:t>
            </w:r>
          </w:p>
          <w:p>
            <w:pPr>
              <w:pStyle w:val="TableParagraph"/>
              <w:spacing w:line="153" w:lineRule="exact"/>
              <w:ind w:left="63"/>
              <w:rPr>
                <w:sz w:val="14"/>
              </w:rPr>
            </w:pPr>
            <w:r>
              <w:rPr>
                <w:sz w:val="14"/>
              </w:rPr>
              <w:t>Marca</w:t>
            </w:r>
            <w:r>
              <w:rPr>
                <w:spacing w:val="3"/>
                <w:sz w:val="14"/>
              </w:rPr>
              <w:t> </w:t>
            </w:r>
            <w:r>
              <w:rPr>
                <w:spacing w:val="-2"/>
                <w:sz w:val="14"/>
              </w:rPr>
              <w:t>ofertada:</w:t>
            </w:r>
          </w:p>
          <w:p>
            <w:pPr>
              <w:pStyle w:val="TableParagraph"/>
              <w:spacing w:line="159" w:lineRule="exact" w:before="73"/>
              <w:ind w:left="63"/>
              <w:rPr>
                <w:sz w:val="14"/>
              </w:rPr>
            </w:pPr>
            <w:r>
              <w:rPr>
                <w:sz w:val="14"/>
              </w:rPr>
              <w:t>Registro</w:t>
            </w:r>
            <w:r>
              <w:rPr>
                <w:spacing w:val="3"/>
                <w:sz w:val="14"/>
              </w:rPr>
              <w:t> </w:t>
            </w:r>
            <w:r>
              <w:rPr>
                <w:spacing w:val="-5"/>
                <w:sz w:val="14"/>
              </w:rPr>
              <w:t>nº:</w:t>
            </w:r>
          </w:p>
        </w:tc>
        <w:tc>
          <w:tcPr>
            <w:tcW w:w="613"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98"/>
              <w:rPr>
                <w:b/>
                <w:sz w:val="14"/>
              </w:rPr>
            </w:pPr>
          </w:p>
          <w:p>
            <w:pPr>
              <w:pStyle w:val="TableParagraph"/>
              <w:ind w:left="12" w:right="4"/>
              <w:jc w:val="center"/>
              <w:rPr>
                <w:sz w:val="14"/>
              </w:rPr>
            </w:pPr>
            <w:r>
              <w:rPr>
                <w:spacing w:val="-4"/>
                <w:sz w:val="14"/>
              </w:rPr>
              <w:t>unid</w:t>
            </w:r>
          </w:p>
        </w:tc>
        <w:tc>
          <w:tcPr>
            <w:tcW w:w="776"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8"/>
              <w:rPr>
                <w:b/>
                <w:sz w:val="15"/>
              </w:rPr>
            </w:pPr>
          </w:p>
          <w:p>
            <w:pPr>
              <w:pStyle w:val="TableParagraph"/>
              <w:ind w:left="10"/>
              <w:jc w:val="center"/>
              <w:rPr>
                <w:sz w:val="15"/>
              </w:rPr>
            </w:pPr>
            <w:r>
              <w:rPr>
                <w:spacing w:val="-5"/>
                <w:sz w:val="15"/>
              </w:rPr>
              <w:t>12</w:t>
            </w:r>
          </w:p>
        </w:tc>
        <w:tc>
          <w:tcPr>
            <w:tcW w:w="868" w:type="dxa"/>
          </w:tcPr>
          <w:p>
            <w:pPr>
              <w:pStyle w:val="TableParagraph"/>
              <w:rPr>
                <w:sz w:val="14"/>
              </w:rPr>
            </w:pPr>
          </w:p>
        </w:tc>
        <w:tc>
          <w:tcPr>
            <w:tcW w:w="868" w:type="dxa"/>
          </w:tcPr>
          <w:p>
            <w:pPr>
              <w:pStyle w:val="TableParagraph"/>
              <w:rPr>
                <w:sz w:val="14"/>
              </w:rPr>
            </w:pPr>
          </w:p>
        </w:tc>
        <w:tc>
          <w:tcPr>
            <w:tcW w:w="868" w:type="dxa"/>
          </w:tcPr>
          <w:p>
            <w:pPr>
              <w:pStyle w:val="TableParagraph"/>
              <w:rPr>
                <w:sz w:val="14"/>
              </w:rPr>
            </w:pPr>
          </w:p>
        </w:tc>
        <w:tc>
          <w:tcPr>
            <w:tcW w:w="878" w:type="dxa"/>
          </w:tcPr>
          <w:p>
            <w:pPr>
              <w:pStyle w:val="TableParagraph"/>
              <w:rPr>
                <w:sz w:val="14"/>
              </w:rPr>
            </w:pPr>
          </w:p>
        </w:tc>
      </w:tr>
      <w:tr>
        <w:trPr>
          <w:trHeight w:val="1639" w:hRule="atLeast"/>
        </w:trPr>
        <w:tc>
          <w:tcPr>
            <w:tcW w:w="664" w:type="dxa"/>
          </w:tcPr>
          <w:p>
            <w:pPr>
              <w:pStyle w:val="TableParagraph"/>
              <w:rPr>
                <w:b/>
                <w:sz w:val="14"/>
              </w:rPr>
            </w:pPr>
          </w:p>
          <w:p>
            <w:pPr>
              <w:pStyle w:val="TableParagraph"/>
              <w:rPr>
                <w:b/>
                <w:sz w:val="14"/>
              </w:rPr>
            </w:pPr>
          </w:p>
          <w:p>
            <w:pPr>
              <w:pStyle w:val="TableParagraph"/>
              <w:rPr>
                <w:b/>
                <w:sz w:val="14"/>
              </w:rPr>
            </w:pPr>
          </w:p>
          <w:p>
            <w:pPr>
              <w:pStyle w:val="TableParagraph"/>
              <w:spacing w:before="111"/>
              <w:rPr>
                <w:b/>
                <w:sz w:val="14"/>
              </w:rPr>
            </w:pPr>
          </w:p>
          <w:p>
            <w:pPr>
              <w:pStyle w:val="TableParagraph"/>
              <w:ind w:left="20"/>
              <w:jc w:val="center"/>
              <w:rPr>
                <w:sz w:val="14"/>
              </w:rPr>
            </w:pPr>
            <w:r>
              <w:rPr>
                <w:spacing w:val="-10"/>
                <w:sz w:val="14"/>
              </w:rPr>
              <w:t>3</w:t>
            </w:r>
          </w:p>
        </w:tc>
        <w:tc>
          <w:tcPr>
            <w:tcW w:w="4647" w:type="dxa"/>
          </w:tcPr>
          <w:p>
            <w:pPr>
              <w:pStyle w:val="TableParagraph"/>
              <w:spacing w:line="374" w:lineRule="auto" w:before="60"/>
              <w:ind w:left="63"/>
              <w:rPr>
                <w:sz w:val="14"/>
              </w:rPr>
            </w:pPr>
            <w:r>
              <w:rPr>
                <w:sz w:val="13"/>
              </w:rPr>
              <w:t>BALÃO</w:t>
            </w:r>
            <w:r>
              <w:rPr>
                <w:spacing w:val="40"/>
                <w:sz w:val="13"/>
              </w:rPr>
              <w:t> </w:t>
            </w:r>
            <w:r>
              <w:rPr>
                <w:sz w:val="13"/>
              </w:rPr>
              <w:t>MÉDICO</w:t>
            </w:r>
            <w:r>
              <w:rPr>
                <w:spacing w:val="40"/>
                <w:sz w:val="13"/>
              </w:rPr>
              <w:t> </w:t>
            </w:r>
            <w:r>
              <w:rPr>
                <w:sz w:val="13"/>
              </w:rPr>
              <w:t>CIRÚRGICO,</w:t>
            </w:r>
            <w:r>
              <w:rPr>
                <w:spacing w:val="40"/>
                <w:sz w:val="13"/>
              </w:rPr>
              <w:t> </w:t>
            </w:r>
            <w:r>
              <w:rPr>
                <w:sz w:val="13"/>
              </w:rPr>
              <w:t>TIPO:</w:t>
            </w:r>
            <w:r>
              <w:rPr>
                <w:spacing w:val="40"/>
                <w:sz w:val="13"/>
              </w:rPr>
              <w:t> </w:t>
            </w:r>
            <w:r>
              <w:rPr>
                <w:sz w:val="13"/>
              </w:rPr>
              <w:t>BALÃO</w:t>
            </w:r>
            <w:r>
              <w:rPr>
                <w:spacing w:val="40"/>
                <w:sz w:val="13"/>
              </w:rPr>
              <w:t> </w:t>
            </w:r>
            <w:r>
              <w:rPr>
                <w:sz w:val="13"/>
              </w:rPr>
              <w:t>PNEUMÁTICO</w:t>
            </w:r>
            <w:r>
              <w:rPr>
                <w:spacing w:val="40"/>
                <w:sz w:val="13"/>
              </w:rPr>
              <w:t> </w:t>
            </w:r>
            <w:r>
              <w:rPr>
                <w:sz w:val="13"/>
              </w:rPr>
              <w:t>TIPO</w:t>
            </w:r>
            <w:r>
              <w:rPr>
                <w:spacing w:val="40"/>
                <w:sz w:val="13"/>
              </w:rPr>
              <w:t> </w:t>
            </w:r>
            <w:r>
              <w:rPr>
                <w:sz w:val="13"/>
              </w:rPr>
              <w:t>OTS,</w:t>
            </w:r>
            <w:r>
              <w:rPr>
                <w:spacing w:val="40"/>
                <w:sz w:val="13"/>
              </w:rPr>
              <w:t> </w:t>
            </w:r>
            <w:r>
              <w:rPr>
                <w:sz w:val="13"/>
              </w:rPr>
              <w:t>MATERIAL:</w:t>
            </w:r>
            <w:r>
              <w:rPr>
                <w:spacing w:val="40"/>
                <w:sz w:val="13"/>
              </w:rPr>
              <w:t> </w:t>
            </w:r>
            <w:r>
              <w:rPr>
                <w:sz w:val="13"/>
              </w:rPr>
              <w:t>POLIETILENO,</w:t>
            </w:r>
            <w:r>
              <w:rPr>
                <w:spacing w:val="40"/>
                <w:sz w:val="13"/>
              </w:rPr>
              <w:t> </w:t>
            </w:r>
            <w:r>
              <w:rPr>
                <w:sz w:val="13"/>
              </w:rPr>
              <w:t>APLICAÇÃO:</w:t>
            </w:r>
            <w:r>
              <w:rPr>
                <w:spacing w:val="40"/>
                <w:sz w:val="13"/>
              </w:rPr>
              <w:t> </w:t>
            </w:r>
            <w:r>
              <w:rPr>
                <w:sz w:val="13"/>
              </w:rPr>
              <w:t>DILATAÇÃO</w:t>
            </w:r>
            <w:r>
              <w:rPr>
                <w:spacing w:val="40"/>
                <w:sz w:val="13"/>
              </w:rPr>
              <w:t> </w:t>
            </w:r>
            <w:r>
              <w:rPr>
                <w:sz w:val="13"/>
              </w:rPr>
              <w:t>DE</w:t>
            </w:r>
            <w:r>
              <w:rPr>
                <w:spacing w:val="40"/>
                <w:sz w:val="13"/>
              </w:rPr>
              <w:t> </w:t>
            </w:r>
            <w:r>
              <w:rPr>
                <w:sz w:val="13"/>
              </w:rPr>
              <w:t>ACALASIA,</w:t>
            </w:r>
            <w:r>
              <w:rPr>
                <w:spacing w:val="40"/>
                <w:sz w:val="13"/>
              </w:rPr>
              <w:t> </w:t>
            </w:r>
            <w:r>
              <w:rPr>
                <w:sz w:val="13"/>
              </w:rPr>
              <w:t>PROCEDIMENTO:</w:t>
            </w:r>
            <w:r>
              <w:rPr>
                <w:spacing w:val="40"/>
                <w:sz w:val="13"/>
              </w:rPr>
              <w:t> </w:t>
            </w:r>
            <w:r>
              <w:rPr>
                <w:sz w:val="13"/>
              </w:rPr>
              <w:t>ENDOSCOPIA</w:t>
            </w:r>
            <w:r>
              <w:rPr>
                <w:spacing w:val="40"/>
                <w:sz w:val="13"/>
              </w:rPr>
              <w:t> </w:t>
            </w:r>
            <w:r>
              <w:rPr>
                <w:sz w:val="13"/>
              </w:rPr>
              <w:t>DIGESTIVA</w:t>
            </w:r>
            <w:r>
              <w:rPr>
                <w:spacing w:val="32"/>
                <w:sz w:val="13"/>
              </w:rPr>
              <w:t> </w:t>
            </w:r>
            <w:r>
              <w:rPr>
                <w:sz w:val="13"/>
              </w:rPr>
              <w:t>ALTA,</w:t>
            </w:r>
            <w:r>
              <w:rPr>
                <w:spacing w:val="40"/>
                <w:sz w:val="13"/>
              </w:rPr>
              <w:t> </w:t>
            </w:r>
            <w:r>
              <w:rPr>
                <w:sz w:val="13"/>
              </w:rPr>
              <w:t>DIÂMETRO:</w:t>
            </w:r>
            <w:r>
              <w:rPr>
                <w:spacing w:val="40"/>
                <w:sz w:val="13"/>
              </w:rPr>
              <w:t> </w:t>
            </w:r>
            <w:r>
              <w:rPr>
                <w:sz w:val="13"/>
              </w:rPr>
              <w:t>30MM,</w:t>
            </w:r>
            <w:r>
              <w:rPr>
                <w:spacing w:val="40"/>
                <w:sz w:val="13"/>
              </w:rPr>
              <w:t> </w:t>
            </w:r>
            <w:r>
              <w:rPr>
                <w:sz w:val="13"/>
              </w:rPr>
              <w:t>BALÃO 8MM, CATÉTER 6FR, ACESSÓRIOS: CATÉTER BALÃO COM GUIA,</w:t>
            </w:r>
            <w:r>
              <w:rPr>
                <w:spacing w:val="40"/>
                <w:sz w:val="13"/>
              </w:rPr>
              <w:t> </w:t>
            </w:r>
            <w:r>
              <w:rPr>
                <w:sz w:val="13"/>
              </w:rPr>
              <w:t>FORMA FORNECIMENTO: UNIDADE</w:t>
            </w:r>
            <w:r>
              <w:rPr>
                <w:sz w:val="14"/>
              </w:rPr>
              <w:t>.</w:t>
            </w:r>
          </w:p>
          <w:p>
            <w:pPr>
              <w:pStyle w:val="TableParagraph"/>
              <w:spacing w:line="142" w:lineRule="exact"/>
              <w:ind w:left="63"/>
              <w:rPr>
                <w:sz w:val="14"/>
              </w:rPr>
            </w:pPr>
            <w:r>
              <w:rPr>
                <w:sz w:val="14"/>
              </w:rPr>
              <w:t>Marca</w:t>
            </w:r>
            <w:r>
              <w:rPr>
                <w:spacing w:val="3"/>
                <w:sz w:val="14"/>
              </w:rPr>
              <w:t> </w:t>
            </w:r>
            <w:r>
              <w:rPr>
                <w:spacing w:val="-2"/>
                <w:sz w:val="14"/>
              </w:rPr>
              <w:t>ofertada:</w:t>
            </w:r>
          </w:p>
          <w:p>
            <w:pPr>
              <w:pStyle w:val="TableParagraph"/>
              <w:spacing w:line="159" w:lineRule="exact" w:before="74"/>
              <w:ind w:left="63"/>
              <w:rPr>
                <w:sz w:val="14"/>
              </w:rPr>
            </w:pPr>
            <w:r>
              <w:rPr>
                <w:sz w:val="14"/>
              </w:rPr>
              <w:t>Registro</w:t>
            </w:r>
            <w:r>
              <w:rPr>
                <w:spacing w:val="3"/>
                <w:sz w:val="14"/>
              </w:rPr>
              <w:t> </w:t>
            </w:r>
            <w:r>
              <w:rPr>
                <w:spacing w:val="-5"/>
                <w:sz w:val="14"/>
              </w:rPr>
              <w:t>nº:</w:t>
            </w:r>
          </w:p>
        </w:tc>
        <w:tc>
          <w:tcPr>
            <w:tcW w:w="613" w:type="dxa"/>
          </w:tcPr>
          <w:p>
            <w:pPr>
              <w:pStyle w:val="TableParagraph"/>
              <w:rPr>
                <w:b/>
                <w:sz w:val="14"/>
              </w:rPr>
            </w:pPr>
          </w:p>
          <w:p>
            <w:pPr>
              <w:pStyle w:val="TableParagraph"/>
              <w:rPr>
                <w:b/>
                <w:sz w:val="14"/>
              </w:rPr>
            </w:pPr>
          </w:p>
          <w:p>
            <w:pPr>
              <w:pStyle w:val="TableParagraph"/>
              <w:rPr>
                <w:b/>
                <w:sz w:val="14"/>
              </w:rPr>
            </w:pPr>
          </w:p>
          <w:p>
            <w:pPr>
              <w:pStyle w:val="TableParagraph"/>
              <w:spacing w:before="111"/>
              <w:rPr>
                <w:b/>
                <w:sz w:val="14"/>
              </w:rPr>
            </w:pPr>
          </w:p>
          <w:p>
            <w:pPr>
              <w:pStyle w:val="TableParagraph"/>
              <w:ind w:left="12"/>
              <w:jc w:val="center"/>
              <w:rPr>
                <w:sz w:val="14"/>
              </w:rPr>
            </w:pPr>
            <w:r>
              <w:rPr>
                <w:spacing w:val="-5"/>
                <w:sz w:val="14"/>
              </w:rPr>
              <w:t>cx</w:t>
            </w:r>
          </w:p>
        </w:tc>
        <w:tc>
          <w:tcPr>
            <w:tcW w:w="776" w:type="dxa"/>
          </w:tcPr>
          <w:p>
            <w:pPr>
              <w:pStyle w:val="TableParagraph"/>
              <w:rPr>
                <w:b/>
                <w:sz w:val="15"/>
              </w:rPr>
            </w:pPr>
          </w:p>
          <w:p>
            <w:pPr>
              <w:pStyle w:val="TableParagraph"/>
              <w:rPr>
                <w:b/>
                <w:sz w:val="15"/>
              </w:rPr>
            </w:pPr>
          </w:p>
          <w:p>
            <w:pPr>
              <w:pStyle w:val="TableParagraph"/>
              <w:rPr>
                <w:b/>
                <w:sz w:val="15"/>
              </w:rPr>
            </w:pPr>
          </w:p>
          <w:p>
            <w:pPr>
              <w:pStyle w:val="TableParagraph"/>
              <w:spacing w:before="56"/>
              <w:rPr>
                <w:b/>
                <w:sz w:val="15"/>
              </w:rPr>
            </w:pPr>
          </w:p>
          <w:p>
            <w:pPr>
              <w:pStyle w:val="TableParagraph"/>
              <w:ind w:left="10"/>
              <w:jc w:val="center"/>
              <w:rPr>
                <w:sz w:val="15"/>
              </w:rPr>
            </w:pPr>
            <w:r>
              <w:rPr>
                <w:spacing w:val="-5"/>
                <w:sz w:val="15"/>
              </w:rPr>
              <w:t>08</w:t>
            </w:r>
          </w:p>
        </w:tc>
        <w:tc>
          <w:tcPr>
            <w:tcW w:w="868" w:type="dxa"/>
          </w:tcPr>
          <w:p>
            <w:pPr>
              <w:pStyle w:val="TableParagraph"/>
              <w:rPr>
                <w:sz w:val="14"/>
              </w:rPr>
            </w:pPr>
          </w:p>
        </w:tc>
        <w:tc>
          <w:tcPr>
            <w:tcW w:w="868" w:type="dxa"/>
          </w:tcPr>
          <w:p>
            <w:pPr>
              <w:pStyle w:val="TableParagraph"/>
              <w:rPr>
                <w:sz w:val="14"/>
              </w:rPr>
            </w:pPr>
          </w:p>
        </w:tc>
        <w:tc>
          <w:tcPr>
            <w:tcW w:w="868" w:type="dxa"/>
          </w:tcPr>
          <w:p>
            <w:pPr>
              <w:pStyle w:val="TableParagraph"/>
              <w:rPr>
                <w:sz w:val="14"/>
              </w:rPr>
            </w:pPr>
          </w:p>
        </w:tc>
        <w:tc>
          <w:tcPr>
            <w:tcW w:w="878" w:type="dxa"/>
          </w:tcPr>
          <w:p>
            <w:pPr>
              <w:pStyle w:val="TableParagraph"/>
              <w:rPr>
                <w:sz w:val="14"/>
              </w:rPr>
            </w:pPr>
          </w:p>
        </w:tc>
      </w:tr>
    </w:tbl>
    <w:p>
      <w:pPr>
        <w:pStyle w:val="TableParagraph"/>
        <w:spacing w:after="0"/>
        <w:rPr>
          <w:sz w:val="14"/>
        </w:rPr>
        <w:sectPr>
          <w:pgSz w:w="11900" w:h="16840"/>
          <w:pgMar w:header="0" w:footer="181" w:top="520" w:bottom="380" w:left="566" w:right="566"/>
        </w:sectPr>
      </w:pPr>
    </w:p>
    <w:p>
      <w:pPr>
        <w:pStyle w:val="BodyText"/>
        <w:spacing w:before="6"/>
        <w:rPr>
          <w:b/>
          <w:sz w:val="2"/>
        </w:rPr>
      </w:pPr>
    </w:p>
    <w:tbl>
      <w:tblPr>
        <w:tblW w:w="0" w:type="auto"/>
        <w:jc w:val="left"/>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4"/>
        <w:gridCol w:w="4137"/>
        <w:gridCol w:w="511"/>
        <w:gridCol w:w="613"/>
        <w:gridCol w:w="776"/>
        <w:gridCol w:w="868"/>
        <w:gridCol w:w="868"/>
        <w:gridCol w:w="868"/>
        <w:gridCol w:w="878"/>
      </w:tblGrid>
      <w:tr>
        <w:trPr>
          <w:trHeight w:val="1782" w:hRule="atLeast"/>
        </w:trPr>
        <w:tc>
          <w:tcPr>
            <w:tcW w:w="664"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22"/>
              <w:rPr>
                <w:b/>
                <w:sz w:val="14"/>
              </w:rPr>
            </w:pPr>
          </w:p>
          <w:p>
            <w:pPr>
              <w:pStyle w:val="TableParagraph"/>
              <w:ind w:left="20"/>
              <w:jc w:val="center"/>
              <w:rPr>
                <w:sz w:val="14"/>
              </w:rPr>
            </w:pPr>
            <w:r>
              <w:rPr>
                <w:spacing w:val="-10"/>
                <w:sz w:val="14"/>
              </w:rPr>
              <w:t>4</w:t>
            </w:r>
          </w:p>
        </w:tc>
        <w:tc>
          <w:tcPr>
            <w:tcW w:w="4648" w:type="dxa"/>
            <w:gridSpan w:val="2"/>
          </w:tcPr>
          <w:p>
            <w:pPr>
              <w:pStyle w:val="TableParagraph"/>
              <w:tabs>
                <w:tab w:pos="734" w:val="left" w:leader="none"/>
                <w:tab w:pos="1283" w:val="left" w:leader="none"/>
                <w:tab w:pos="2083" w:val="left" w:leader="none"/>
                <w:tab w:pos="2548" w:val="left" w:leader="none"/>
                <w:tab w:pos="3609" w:val="left" w:leader="none"/>
                <w:tab w:pos="4084" w:val="left" w:leader="none"/>
              </w:tabs>
              <w:spacing w:line="374" w:lineRule="auto" w:before="60"/>
              <w:ind w:left="63" w:right="49"/>
              <w:rPr>
                <w:sz w:val="14"/>
              </w:rPr>
            </w:pPr>
            <w:r>
              <w:rPr>
                <w:sz w:val="13"/>
              </w:rPr>
              <w:t>BALÃO</w:t>
            </w:r>
            <w:r>
              <w:rPr>
                <w:spacing w:val="40"/>
                <w:sz w:val="13"/>
              </w:rPr>
              <w:t> </w:t>
            </w:r>
            <w:r>
              <w:rPr>
                <w:sz w:val="13"/>
              </w:rPr>
              <w:t>MÉDICO</w:t>
            </w:r>
            <w:r>
              <w:rPr>
                <w:spacing w:val="40"/>
                <w:sz w:val="13"/>
              </w:rPr>
              <w:t> </w:t>
            </w:r>
            <w:r>
              <w:rPr>
                <w:sz w:val="13"/>
              </w:rPr>
              <w:t>CIRÚRGICO,</w:t>
            </w:r>
            <w:r>
              <w:rPr>
                <w:spacing w:val="40"/>
                <w:sz w:val="13"/>
              </w:rPr>
              <w:t> </w:t>
            </w:r>
            <w:r>
              <w:rPr>
                <w:sz w:val="13"/>
              </w:rPr>
              <w:t>TIPO:</w:t>
            </w:r>
            <w:r>
              <w:rPr>
                <w:spacing w:val="40"/>
                <w:sz w:val="13"/>
              </w:rPr>
              <w:t> </w:t>
            </w:r>
            <w:r>
              <w:rPr>
                <w:sz w:val="13"/>
              </w:rPr>
              <w:t>BALÃO</w:t>
            </w:r>
            <w:r>
              <w:rPr>
                <w:spacing w:val="40"/>
                <w:sz w:val="13"/>
              </w:rPr>
              <w:t> </w:t>
            </w:r>
            <w:r>
              <w:rPr>
                <w:sz w:val="13"/>
              </w:rPr>
              <w:t>PNEUMÁTICO</w:t>
            </w:r>
            <w:r>
              <w:rPr>
                <w:spacing w:val="40"/>
                <w:sz w:val="13"/>
              </w:rPr>
              <w:t> </w:t>
            </w:r>
            <w:r>
              <w:rPr>
                <w:sz w:val="13"/>
              </w:rPr>
              <w:t>TIPO</w:t>
            </w:r>
            <w:r>
              <w:rPr>
                <w:spacing w:val="40"/>
                <w:sz w:val="13"/>
              </w:rPr>
              <w:t> </w:t>
            </w:r>
            <w:r>
              <w:rPr>
                <w:sz w:val="13"/>
              </w:rPr>
              <w:t>OTS,</w:t>
            </w:r>
            <w:r>
              <w:rPr>
                <w:spacing w:val="40"/>
                <w:sz w:val="13"/>
              </w:rPr>
              <w:t> </w:t>
            </w:r>
            <w:r>
              <w:rPr>
                <w:sz w:val="13"/>
              </w:rPr>
              <w:t>MATERIAL:</w:t>
            </w:r>
            <w:r>
              <w:rPr>
                <w:spacing w:val="40"/>
                <w:sz w:val="13"/>
              </w:rPr>
              <w:t> </w:t>
            </w:r>
            <w:r>
              <w:rPr>
                <w:sz w:val="13"/>
              </w:rPr>
              <w:t>POLIETILENO,</w:t>
            </w:r>
            <w:r>
              <w:rPr>
                <w:spacing w:val="40"/>
                <w:sz w:val="13"/>
              </w:rPr>
              <w:t> </w:t>
            </w:r>
            <w:r>
              <w:rPr>
                <w:sz w:val="13"/>
              </w:rPr>
              <w:t>APLICAÇÃO:</w:t>
            </w:r>
            <w:r>
              <w:rPr>
                <w:spacing w:val="40"/>
                <w:sz w:val="13"/>
              </w:rPr>
              <w:t> </w:t>
            </w:r>
            <w:r>
              <w:rPr>
                <w:sz w:val="13"/>
              </w:rPr>
              <w:t>DILATAÇÃO</w:t>
            </w:r>
            <w:r>
              <w:rPr>
                <w:spacing w:val="40"/>
                <w:sz w:val="13"/>
              </w:rPr>
              <w:t> </w:t>
            </w:r>
            <w:r>
              <w:rPr>
                <w:sz w:val="13"/>
              </w:rPr>
              <w:t>DE</w:t>
            </w:r>
            <w:r>
              <w:rPr>
                <w:spacing w:val="40"/>
                <w:sz w:val="13"/>
              </w:rPr>
              <w:t> </w:t>
            </w:r>
            <w:r>
              <w:rPr>
                <w:sz w:val="13"/>
              </w:rPr>
              <w:t>ACALASIA,</w:t>
            </w:r>
            <w:r>
              <w:rPr>
                <w:spacing w:val="40"/>
                <w:sz w:val="13"/>
              </w:rPr>
              <w:t> </w:t>
            </w:r>
            <w:r>
              <w:rPr>
                <w:sz w:val="13"/>
              </w:rPr>
              <w:t>PROCEDIMENTO:</w:t>
            </w:r>
            <w:r>
              <w:rPr>
                <w:spacing w:val="40"/>
                <w:sz w:val="13"/>
              </w:rPr>
              <w:t> </w:t>
            </w:r>
            <w:r>
              <w:rPr>
                <w:sz w:val="13"/>
              </w:rPr>
              <w:t>ENDOSCOPIA</w:t>
            </w:r>
            <w:r>
              <w:rPr>
                <w:spacing w:val="40"/>
                <w:sz w:val="13"/>
              </w:rPr>
              <w:t> </w:t>
            </w:r>
            <w:r>
              <w:rPr>
                <w:sz w:val="13"/>
              </w:rPr>
              <w:t>DIGESTIVA</w:t>
            </w:r>
            <w:r>
              <w:rPr>
                <w:spacing w:val="32"/>
                <w:sz w:val="13"/>
              </w:rPr>
              <w:t> </w:t>
            </w:r>
            <w:r>
              <w:rPr>
                <w:sz w:val="13"/>
              </w:rPr>
              <w:t>ALTA,</w:t>
            </w:r>
            <w:r>
              <w:rPr>
                <w:spacing w:val="40"/>
                <w:sz w:val="13"/>
              </w:rPr>
              <w:t> </w:t>
            </w:r>
            <w:r>
              <w:rPr>
                <w:sz w:val="13"/>
              </w:rPr>
              <w:t>DIÂMETRO:</w:t>
            </w:r>
            <w:r>
              <w:rPr>
                <w:spacing w:val="40"/>
                <w:sz w:val="13"/>
              </w:rPr>
              <w:t> </w:t>
            </w:r>
            <w:r>
              <w:rPr>
                <w:sz w:val="13"/>
              </w:rPr>
              <w:t>35MM,</w:t>
            </w:r>
            <w:r>
              <w:rPr>
                <w:spacing w:val="40"/>
                <w:sz w:val="13"/>
              </w:rPr>
              <w:t> </w:t>
            </w:r>
            <w:r>
              <w:rPr>
                <w:spacing w:val="-2"/>
                <w:sz w:val="13"/>
              </w:rPr>
              <w:t>BALÃO</w:t>
            </w:r>
            <w:r>
              <w:rPr>
                <w:sz w:val="13"/>
              </w:rPr>
              <w:tab/>
            </w:r>
            <w:r>
              <w:rPr>
                <w:spacing w:val="-4"/>
                <w:sz w:val="13"/>
              </w:rPr>
              <w:t>8MM,</w:t>
            </w:r>
            <w:r>
              <w:rPr>
                <w:sz w:val="13"/>
              </w:rPr>
              <w:tab/>
            </w:r>
            <w:r>
              <w:rPr>
                <w:spacing w:val="-2"/>
                <w:sz w:val="13"/>
              </w:rPr>
              <w:t>CATÉTER</w:t>
            </w:r>
            <w:r>
              <w:rPr>
                <w:sz w:val="13"/>
              </w:rPr>
              <w:tab/>
            </w:r>
            <w:r>
              <w:rPr>
                <w:spacing w:val="-4"/>
                <w:sz w:val="13"/>
              </w:rPr>
              <w:t>6FR,</w:t>
            </w:r>
            <w:r>
              <w:rPr>
                <w:sz w:val="13"/>
              </w:rPr>
              <w:tab/>
            </w:r>
            <w:r>
              <w:rPr>
                <w:spacing w:val="-2"/>
                <w:sz w:val="13"/>
              </w:rPr>
              <w:t>ACESSÓRIOS:</w:t>
            </w:r>
            <w:r>
              <w:rPr>
                <w:sz w:val="13"/>
              </w:rPr>
              <w:tab/>
            </w:r>
            <w:r>
              <w:rPr>
                <w:spacing w:val="-4"/>
                <w:sz w:val="13"/>
              </w:rPr>
              <w:t>N/A,</w:t>
            </w:r>
            <w:r>
              <w:rPr>
                <w:sz w:val="13"/>
              </w:rPr>
              <w:tab/>
            </w:r>
            <w:r>
              <w:rPr>
                <w:spacing w:val="-2"/>
                <w:sz w:val="13"/>
              </w:rPr>
              <w:t>FORMA</w:t>
            </w:r>
            <w:r>
              <w:rPr>
                <w:spacing w:val="40"/>
                <w:sz w:val="13"/>
              </w:rPr>
              <w:t> </w:t>
            </w:r>
            <w:r>
              <w:rPr>
                <w:sz w:val="13"/>
              </w:rPr>
              <w:t>FORNECIMENTO:</w:t>
            </w:r>
            <w:r>
              <w:rPr>
                <w:spacing w:val="-8"/>
                <w:sz w:val="13"/>
              </w:rPr>
              <w:t> </w:t>
            </w:r>
            <w:r>
              <w:rPr>
                <w:sz w:val="13"/>
              </w:rPr>
              <w:t>UNIDADE</w:t>
            </w:r>
            <w:r>
              <w:rPr>
                <w:sz w:val="14"/>
              </w:rPr>
              <w:t>.</w:t>
            </w:r>
          </w:p>
          <w:p>
            <w:pPr>
              <w:pStyle w:val="TableParagraph"/>
              <w:spacing w:line="142" w:lineRule="exact"/>
              <w:ind w:left="63"/>
              <w:rPr>
                <w:sz w:val="14"/>
              </w:rPr>
            </w:pPr>
            <w:r>
              <w:rPr>
                <w:sz w:val="14"/>
              </w:rPr>
              <w:t>Marca</w:t>
            </w:r>
            <w:r>
              <w:rPr>
                <w:spacing w:val="3"/>
                <w:sz w:val="14"/>
              </w:rPr>
              <w:t> </w:t>
            </w:r>
            <w:r>
              <w:rPr>
                <w:spacing w:val="-2"/>
                <w:sz w:val="14"/>
              </w:rPr>
              <w:t>ofertada:</w:t>
            </w:r>
          </w:p>
          <w:p>
            <w:pPr>
              <w:pStyle w:val="TableParagraph"/>
              <w:spacing w:before="74"/>
              <w:ind w:left="63"/>
              <w:rPr>
                <w:sz w:val="14"/>
              </w:rPr>
            </w:pPr>
            <w:r>
              <w:rPr>
                <w:sz w:val="14"/>
              </w:rPr>
              <w:t>Registro</w:t>
            </w:r>
            <w:r>
              <w:rPr>
                <w:spacing w:val="3"/>
                <w:sz w:val="14"/>
              </w:rPr>
              <w:t> </w:t>
            </w:r>
            <w:r>
              <w:rPr>
                <w:spacing w:val="-5"/>
                <w:sz w:val="14"/>
              </w:rPr>
              <w:t>nº:</w:t>
            </w:r>
          </w:p>
        </w:tc>
        <w:tc>
          <w:tcPr>
            <w:tcW w:w="613"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22"/>
              <w:rPr>
                <w:b/>
                <w:sz w:val="14"/>
              </w:rPr>
            </w:pPr>
          </w:p>
          <w:p>
            <w:pPr>
              <w:pStyle w:val="TableParagraph"/>
              <w:ind w:left="12" w:right="6"/>
              <w:jc w:val="center"/>
              <w:rPr>
                <w:sz w:val="14"/>
              </w:rPr>
            </w:pPr>
            <w:r>
              <w:rPr>
                <w:spacing w:val="-4"/>
                <w:sz w:val="14"/>
              </w:rPr>
              <w:t>unid</w:t>
            </w:r>
          </w:p>
        </w:tc>
        <w:tc>
          <w:tcPr>
            <w:tcW w:w="776" w:type="dxa"/>
          </w:tcPr>
          <w:p>
            <w:pPr>
              <w:pStyle w:val="TableParagraph"/>
              <w:rPr>
                <w:b/>
                <w:sz w:val="15"/>
              </w:rPr>
            </w:pPr>
          </w:p>
          <w:p>
            <w:pPr>
              <w:pStyle w:val="TableParagraph"/>
              <w:rPr>
                <w:b/>
                <w:sz w:val="15"/>
              </w:rPr>
            </w:pPr>
          </w:p>
          <w:p>
            <w:pPr>
              <w:pStyle w:val="TableParagraph"/>
              <w:rPr>
                <w:b/>
                <w:sz w:val="15"/>
              </w:rPr>
            </w:pPr>
          </w:p>
          <w:p>
            <w:pPr>
              <w:pStyle w:val="TableParagraph"/>
              <w:spacing w:before="127"/>
              <w:rPr>
                <w:b/>
                <w:sz w:val="15"/>
              </w:rPr>
            </w:pPr>
          </w:p>
          <w:p>
            <w:pPr>
              <w:pStyle w:val="TableParagraph"/>
              <w:ind w:left="10" w:right="2"/>
              <w:jc w:val="center"/>
              <w:rPr>
                <w:sz w:val="15"/>
              </w:rPr>
            </w:pPr>
            <w:r>
              <w:rPr>
                <w:spacing w:val="-5"/>
                <w:sz w:val="15"/>
              </w:rPr>
              <w:t>05</w:t>
            </w:r>
          </w:p>
        </w:tc>
        <w:tc>
          <w:tcPr>
            <w:tcW w:w="868" w:type="dxa"/>
          </w:tcPr>
          <w:p>
            <w:pPr>
              <w:pStyle w:val="TableParagraph"/>
              <w:rPr>
                <w:sz w:val="12"/>
              </w:rPr>
            </w:pPr>
          </w:p>
        </w:tc>
        <w:tc>
          <w:tcPr>
            <w:tcW w:w="868" w:type="dxa"/>
          </w:tcPr>
          <w:p>
            <w:pPr>
              <w:pStyle w:val="TableParagraph"/>
              <w:rPr>
                <w:sz w:val="12"/>
              </w:rPr>
            </w:pPr>
          </w:p>
        </w:tc>
        <w:tc>
          <w:tcPr>
            <w:tcW w:w="868" w:type="dxa"/>
          </w:tcPr>
          <w:p>
            <w:pPr>
              <w:pStyle w:val="TableParagraph"/>
              <w:rPr>
                <w:sz w:val="12"/>
              </w:rPr>
            </w:pPr>
          </w:p>
        </w:tc>
        <w:tc>
          <w:tcPr>
            <w:tcW w:w="878" w:type="dxa"/>
          </w:tcPr>
          <w:p>
            <w:pPr>
              <w:pStyle w:val="TableParagraph"/>
              <w:rPr>
                <w:sz w:val="12"/>
              </w:rPr>
            </w:pPr>
          </w:p>
        </w:tc>
      </w:tr>
      <w:tr>
        <w:trPr>
          <w:trHeight w:val="2344" w:hRule="atLeast"/>
        </w:trPr>
        <w:tc>
          <w:tcPr>
            <w:tcW w:w="664"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136"/>
              <w:rPr>
                <w:b/>
                <w:sz w:val="14"/>
              </w:rPr>
            </w:pPr>
          </w:p>
          <w:p>
            <w:pPr>
              <w:pStyle w:val="TableParagraph"/>
              <w:spacing w:before="1"/>
              <w:ind w:left="20"/>
              <w:jc w:val="center"/>
              <w:rPr>
                <w:sz w:val="14"/>
              </w:rPr>
            </w:pPr>
            <w:r>
              <w:rPr>
                <w:spacing w:val="-10"/>
                <w:sz w:val="14"/>
              </w:rPr>
              <w:t>5</w:t>
            </w:r>
          </w:p>
        </w:tc>
        <w:tc>
          <w:tcPr>
            <w:tcW w:w="4648" w:type="dxa"/>
            <w:gridSpan w:val="2"/>
          </w:tcPr>
          <w:p>
            <w:pPr>
              <w:pStyle w:val="TableParagraph"/>
              <w:spacing w:line="376" w:lineRule="auto" w:before="60"/>
              <w:ind w:left="63" w:right="49"/>
              <w:rPr>
                <w:sz w:val="13"/>
              </w:rPr>
            </w:pPr>
            <w:r>
              <w:rPr>
                <w:sz w:val="13"/>
              </w:rPr>
              <w:t>BALÃO</w:t>
            </w:r>
            <w:r>
              <w:rPr>
                <w:spacing w:val="79"/>
                <w:sz w:val="13"/>
              </w:rPr>
              <w:t> </w:t>
            </w:r>
            <w:r>
              <w:rPr>
                <w:sz w:val="13"/>
              </w:rPr>
              <w:t>MÉDICO</w:t>
            </w:r>
            <w:r>
              <w:rPr>
                <w:spacing w:val="79"/>
                <w:sz w:val="13"/>
              </w:rPr>
              <w:t> </w:t>
            </w:r>
            <w:r>
              <w:rPr>
                <w:sz w:val="13"/>
              </w:rPr>
              <w:t>CIRÚRGICO,</w:t>
            </w:r>
            <w:r>
              <w:rPr>
                <w:spacing w:val="80"/>
                <w:sz w:val="13"/>
              </w:rPr>
              <w:t> </w:t>
            </w:r>
            <w:r>
              <w:rPr>
                <w:sz w:val="13"/>
              </w:rPr>
              <w:t>TIPO:</w:t>
            </w:r>
            <w:r>
              <w:rPr>
                <w:spacing w:val="80"/>
                <w:sz w:val="13"/>
              </w:rPr>
              <w:t> </w:t>
            </w:r>
            <w:r>
              <w:rPr>
                <w:sz w:val="13"/>
              </w:rPr>
              <w:t>TTS</w:t>
            </w:r>
            <w:r>
              <w:rPr>
                <w:spacing w:val="79"/>
                <w:sz w:val="13"/>
              </w:rPr>
              <w:t> </w:t>
            </w:r>
            <w:r>
              <w:rPr>
                <w:sz w:val="13"/>
              </w:rPr>
              <w:t>DUPLO/</w:t>
            </w:r>
            <w:r>
              <w:rPr>
                <w:spacing w:val="80"/>
                <w:sz w:val="13"/>
              </w:rPr>
              <w:t> </w:t>
            </w:r>
            <w:r>
              <w:rPr>
                <w:sz w:val="13"/>
              </w:rPr>
              <w:t>TRIPLO</w:t>
            </w:r>
            <w:r>
              <w:rPr>
                <w:spacing w:val="80"/>
                <w:sz w:val="13"/>
              </w:rPr>
              <w:t> </w:t>
            </w:r>
            <w:r>
              <w:rPr>
                <w:sz w:val="13"/>
              </w:rPr>
              <w:t>LÚMEN,</w:t>
            </w:r>
            <w:r>
              <w:rPr>
                <w:spacing w:val="40"/>
                <w:sz w:val="13"/>
              </w:rPr>
              <w:t> </w:t>
            </w:r>
            <w:r>
              <w:rPr>
                <w:sz w:val="13"/>
              </w:rPr>
              <w:t>MATERIAL:</w:t>
            </w:r>
            <w:r>
              <w:rPr>
                <w:spacing w:val="80"/>
                <w:sz w:val="13"/>
              </w:rPr>
              <w:t> </w:t>
            </w:r>
            <w:r>
              <w:rPr>
                <w:sz w:val="13"/>
              </w:rPr>
              <w:t>SILICONE,</w:t>
            </w:r>
            <w:r>
              <w:rPr>
                <w:spacing w:val="80"/>
                <w:sz w:val="13"/>
              </w:rPr>
              <w:t> </w:t>
            </w:r>
            <w:r>
              <w:rPr>
                <w:sz w:val="13"/>
              </w:rPr>
              <w:t>APLICAÇÃO:</w:t>
            </w:r>
            <w:r>
              <w:rPr>
                <w:spacing w:val="80"/>
                <w:sz w:val="13"/>
              </w:rPr>
              <w:t> </w:t>
            </w:r>
            <w:r>
              <w:rPr>
                <w:sz w:val="13"/>
              </w:rPr>
              <w:t>DILATAÇÃO</w:t>
            </w:r>
            <w:r>
              <w:rPr>
                <w:spacing w:val="80"/>
                <w:sz w:val="13"/>
              </w:rPr>
              <w:t> </w:t>
            </w:r>
            <w:r>
              <w:rPr>
                <w:sz w:val="13"/>
              </w:rPr>
              <w:t>DE</w:t>
            </w:r>
            <w:r>
              <w:rPr>
                <w:spacing w:val="80"/>
                <w:sz w:val="13"/>
              </w:rPr>
              <w:t> </w:t>
            </w:r>
            <w:r>
              <w:rPr>
                <w:sz w:val="13"/>
              </w:rPr>
              <w:t>ESTENOSES,</w:t>
            </w:r>
            <w:r>
              <w:rPr>
                <w:spacing w:val="40"/>
                <w:sz w:val="13"/>
              </w:rPr>
              <w:t> </w:t>
            </w:r>
            <w:r>
              <w:rPr>
                <w:sz w:val="13"/>
              </w:rPr>
              <w:t>PROCEDIMENTO: INTRODUÇÃO VIA ENDOSCÓPICA, DIÂMETRO: 8MM A</w:t>
            </w:r>
            <w:r>
              <w:rPr>
                <w:spacing w:val="40"/>
                <w:sz w:val="13"/>
              </w:rPr>
              <w:t> </w:t>
            </w:r>
            <w:r>
              <w:rPr>
                <w:sz w:val="13"/>
              </w:rPr>
              <w:t>20MM,</w:t>
            </w:r>
            <w:r>
              <w:rPr>
                <w:spacing w:val="40"/>
                <w:sz w:val="13"/>
              </w:rPr>
              <w:t> </w:t>
            </w:r>
            <w:r>
              <w:rPr>
                <w:sz w:val="13"/>
              </w:rPr>
              <w:t>ACESSÓRIOS:</w:t>
            </w:r>
            <w:r>
              <w:rPr>
                <w:spacing w:val="40"/>
                <w:sz w:val="13"/>
              </w:rPr>
              <w:t> </w:t>
            </w:r>
            <w:r>
              <w:rPr>
                <w:sz w:val="13"/>
              </w:rPr>
              <w:t>7FR,</w:t>
            </w:r>
            <w:r>
              <w:rPr>
                <w:spacing w:val="40"/>
                <w:sz w:val="13"/>
              </w:rPr>
              <w:t> </w:t>
            </w:r>
            <w:r>
              <w:rPr>
                <w:sz w:val="13"/>
              </w:rPr>
              <w:t>FIO</w:t>
            </w:r>
            <w:r>
              <w:rPr>
                <w:spacing w:val="40"/>
                <w:sz w:val="13"/>
              </w:rPr>
              <w:t> </w:t>
            </w:r>
            <w:r>
              <w:rPr>
                <w:sz w:val="13"/>
              </w:rPr>
              <w:t>GUIA</w:t>
            </w:r>
            <w:r>
              <w:rPr>
                <w:spacing w:val="40"/>
                <w:sz w:val="13"/>
              </w:rPr>
              <w:t> </w:t>
            </w:r>
            <w:r>
              <w:rPr>
                <w:sz w:val="13"/>
              </w:rPr>
              <w:t>COMPATÍVEL</w:t>
            </w:r>
            <w:r>
              <w:rPr>
                <w:spacing w:val="40"/>
                <w:sz w:val="13"/>
              </w:rPr>
              <w:t> </w:t>
            </w:r>
            <w:r>
              <w:rPr>
                <w:sz w:val="13"/>
              </w:rPr>
              <w:t>0,035"</w:t>
            </w:r>
            <w:r>
              <w:rPr>
                <w:spacing w:val="40"/>
                <w:sz w:val="13"/>
              </w:rPr>
              <w:t> </w:t>
            </w:r>
            <w:r>
              <w:rPr>
                <w:sz w:val="13"/>
              </w:rPr>
              <w:t>,</w:t>
            </w:r>
            <w:r>
              <w:rPr>
                <w:spacing w:val="40"/>
                <w:sz w:val="13"/>
              </w:rPr>
              <w:t> </w:t>
            </w:r>
            <w:r>
              <w:rPr>
                <w:sz w:val="13"/>
              </w:rPr>
              <w:t>FORMA</w:t>
            </w:r>
            <w:r>
              <w:rPr>
                <w:spacing w:val="40"/>
                <w:sz w:val="13"/>
              </w:rPr>
              <w:t> </w:t>
            </w:r>
            <w:r>
              <w:rPr>
                <w:sz w:val="13"/>
              </w:rPr>
              <w:t>FORNECIMENTO:</w:t>
            </w:r>
            <w:r>
              <w:rPr>
                <w:spacing w:val="-8"/>
                <w:sz w:val="13"/>
              </w:rPr>
              <w:t> </w:t>
            </w:r>
            <w:r>
              <w:rPr>
                <w:sz w:val="13"/>
              </w:rPr>
              <w:t>UNIDADE</w:t>
            </w:r>
          </w:p>
          <w:p>
            <w:pPr>
              <w:pStyle w:val="TableParagraph"/>
              <w:spacing w:before="86"/>
              <w:rPr>
                <w:b/>
                <w:sz w:val="13"/>
              </w:rPr>
            </w:pPr>
          </w:p>
          <w:p>
            <w:pPr>
              <w:pStyle w:val="TableParagraph"/>
              <w:spacing w:line="362" w:lineRule="auto"/>
              <w:ind w:left="63" w:right="49"/>
              <w:rPr>
                <w:sz w:val="14"/>
              </w:rPr>
            </w:pPr>
            <w:r>
              <w:rPr>
                <w:b/>
                <w:sz w:val="13"/>
              </w:rPr>
              <w:t>Complemento</w:t>
            </w:r>
            <w:r>
              <w:rPr>
                <w:b/>
                <w:spacing w:val="40"/>
                <w:sz w:val="13"/>
              </w:rPr>
              <w:t> </w:t>
            </w:r>
            <w:r>
              <w:rPr>
                <w:b/>
                <w:sz w:val="13"/>
              </w:rPr>
              <w:t>de</w:t>
            </w:r>
            <w:r>
              <w:rPr>
                <w:b/>
                <w:spacing w:val="40"/>
                <w:sz w:val="13"/>
              </w:rPr>
              <w:t> </w:t>
            </w:r>
            <w:r>
              <w:rPr>
                <w:b/>
                <w:sz w:val="13"/>
              </w:rPr>
              <w:t>Item:</w:t>
            </w:r>
            <w:r>
              <w:rPr>
                <w:b/>
                <w:spacing w:val="40"/>
                <w:sz w:val="13"/>
              </w:rPr>
              <w:t> </w:t>
            </w:r>
            <w:r>
              <w:rPr>
                <w:b/>
                <w:sz w:val="13"/>
              </w:rPr>
              <w:t>A</w:t>
            </w:r>
            <w:r>
              <w:rPr>
                <w:b/>
                <w:spacing w:val="40"/>
                <w:sz w:val="13"/>
              </w:rPr>
              <w:t> </w:t>
            </w:r>
            <w:r>
              <w:rPr>
                <w:b/>
                <w:sz w:val="13"/>
              </w:rPr>
              <w:t>empresa</w:t>
            </w:r>
            <w:r>
              <w:rPr>
                <w:b/>
                <w:spacing w:val="40"/>
                <w:sz w:val="13"/>
              </w:rPr>
              <w:t> </w:t>
            </w:r>
            <w:r>
              <w:rPr>
                <w:b/>
                <w:sz w:val="13"/>
              </w:rPr>
              <w:t>deverá</w:t>
            </w:r>
            <w:r>
              <w:rPr>
                <w:b/>
                <w:spacing w:val="40"/>
                <w:sz w:val="13"/>
              </w:rPr>
              <w:t> </w:t>
            </w:r>
            <w:r>
              <w:rPr>
                <w:b/>
                <w:sz w:val="13"/>
              </w:rPr>
              <w:t>ter</w:t>
            </w:r>
            <w:r>
              <w:rPr>
                <w:b/>
                <w:spacing w:val="40"/>
                <w:sz w:val="13"/>
              </w:rPr>
              <w:t> </w:t>
            </w:r>
            <w:r>
              <w:rPr>
                <w:b/>
                <w:sz w:val="13"/>
              </w:rPr>
              <w:t>disponível</w:t>
            </w:r>
            <w:r>
              <w:rPr>
                <w:b/>
                <w:spacing w:val="40"/>
                <w:sz w:val="13"/>
              </w:rPr>
              <w:t> </w:t>
            </w:r>
            <w:r>
              <w:rPr>
                <w:b/>
                <w:sz w:val="13"/>
              </w:rPr>
              <w:t>a</w:t>
            </w:r>
            <w:r>
              <w:rPr>
                <w:b/>
                <w:spacing w:val="40"/>
                <w:sz w:val="13"/>
              </w:rPr>
              <w:t> </w:t>
            </w:r>
            <w:r>
              <w:rPr>
                <w:b/>
                <w:sz w:val="13"/>
              </w:rPr>
              <w:t>variedade</w:t>
            </w:r>
            <w:r>
              <w:rPr>
                <w:b/>
                <w:spacing w:val="40"/>
                <w:sz w:val="13"/>
              </w:rPr>
              <w:t> </w:t>
            </w:r>
            <w:r>
              <w:rPr>
                <w:b/>
                <w:sz w:val="13"/>
              </w:rPr>
              <w:t>de</w:t>
            </w:r>
            <w:r>
              <w:rPr>
                <w:b/>
                <w:spacing w:val="40"/>
                <w:sz w:val="13"/>
              </w:rPr>
              <w:t> </w:t>
            </w:r>
            <w:r>
              <w:rPr>
                <w:b/>
                <w:sz w:val="13"/>
              </w:rPr>
              <w:t>tamanhos de acordo com a faixa de diâmetros</w:t>
            </w:r>
            <w:r>
              <w:rPr>
                <w:sz w:val="14"/>
              </w:rPr>
              <w:t>.</w:t>
            </w:r>
          </w:p>
          <w:p>
            <w:pPr>
              <w:pStyle w:val="TableParagraph"/>
              <w:spacing w:line="153" w:lineRule="exact"/>
              <w:ind w:left="63"/>
              <w:rPr>
                <w:sz w:val="14"/>
              </w:rPr>
            </w:pPr>
            <w:r>
              <w:rPr>
                <w:sz w:val="14"/>
              </w:rPr>
              <w:t>Marca</w:t>
            </w:r>
            <w:r>
              <w:rPr>
                <w:spacing w:val="3"/>
                <w:sz w:val="14"/>
              </w:rPr>
              <w:t> </w:t>
            </w:r>
            <w:r>
              <w:rPr>
                <w:spacing w:val="-2"/>
                <w:sz w:val="14"/>
              </w:rPr>
              <w:t>ofertada:</w:t>
            </w:r>
          </w:p>
          <w:p>
            <w:pPr>
              <w:pStyle w:val="TableParagraph"/>
              <w:spacing w:line="159" w:lineRule="exact" w:before="74"/>
              <w:ind w:left="63"/>
              <w:rPr>
                <w:sz w:val="14"/>
              </w:rPr>
            </w:pPr>
            <w:r>
              <w:rPr>
                <w:sz w:val="14"/>
              </w:rPr>
              <w:t>Registro</w:t>
            </w:r>
            <w:r>
              <w:rPr>
                <w:spacing w:val="3"/>
                <w:sz w:val="14"/>
              </w:rPr>
              <w:t> </w:t>
            </w:r>
            <w:r>
              <w:rPr>
                <w:spacing w:val="-5"/>
                <w:sz w:val="14"/>
              </w:rPr>
              <w:t>nº:</w:t>
            </w:r>
          </w:p>
        </w:tc>
        <w:tc>
          <w:tcPr>
            <w:tcW w:w="613"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136"/>
              <w:rPr>
                <w:b/>
                <w:sz w:val="14"/>
              </w:rPr>
            </w:pPr>
          </w:p>
          <w:p>
            <w:pPr>
              <w:pStyle w:val="TableParagraph"/>
              <w:spacing w:before="1"/>
              <w:ind w:left="12" w:right="6"/>
              <w:jc w:val="center"/>
              <w:rPr>
                <w:sz w:val="14"/>
              </w:rPr>
            </w:pPr>
            <w:r>
              <w:rPr>
                <w:spacing w:val="-4"/>
                <w:sz w:val="14"/>
              </w:rPr>
              <w:t>unid</w:t>
            </w:r>
          </w:p>
        </w:tc>
        <w:tc>
          <w:tcPr>
            <w:tcW w:w="776"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58"/>
              <w:rPr>
                <w:b/>
                <w:sz w:val="15"/>
              </w:rPr>
            </w:pPr>
          </w:p>
          <w:p>
            <w:pPr>
              <w:pStyle w:val="TableParagraph"/>
              <w:ind w:left="10" w:right="2"/>
              <w:jc w:val="center"/>
              <w:rPr>
                <w:sz w:val="15"/>
              </w:rPr>
            </w:pPr>
            <w:r>
              <w:rPr>
                <w:spacing w:val="-5"/>
                <w:sz w:val="15"/>
              </w:rPr>
              <w:t>50</w:t>
            </w:r>
          </w:p>
        </w:tc>
        <w:tc>
          <w:tcPr>
            <w:tcW w:w="868" w:type="dxa"/>
          </w:tcPr>
          <w:p>
            <w:pPr>
              <w:pStyle w:val="TableParagraph"/>
              <w:rPr>
                <w:sz w:val="12"/>
              </w:rPr>
            </w:pPr>
          </w:p>
        </w:tc>
        <w:tc>
          <w:tcPr>
            <w:tcW w:w="868" w:type="dxa"/>
          </w:tcPr>
          <w:p>
            <w:pPr>
              <w:pStyle w:val="TableParagraph"/>
              <w:rPr>
                <w:sz w:val="12"/>
              </w:rPr>
            </w:pPr>
          </w:p>
        </w:tc>
        <w:tc>
          <w:tcPr>
            <w:tcW w:w="868" w:type="dxa"/>
          </w:tcPr>
          <w:p>
            <w:pPr>
              <w:pStyle w:val="TableParagraph"/>
              <w:rPr>
                <w:sz w:val="12"/>
              </w:rPr>
            </w:pPr>
          </w:p>
        </w:tc>
        <w:tc>
          <w:tcPr>
            <w:tcW w:w="878" w:type="dxa"/>
          </w:tcPr>
          <w:p>
            <w:pPr>
              <w:pStyle w:val="TableParagraph"/>
              <w:rPr>
                <w:sz w:val="12"/>
              </w:rPr>
            </w:pPr>
          </w:p>
        </w:tc>
      </w:tr>
      <w:tr>
        <w:trPr>
          <w:trHeight w:val="3518" w:hRule="atLeast"/>
        </w:trPr>
        <w:tc>
          <w:tcPr>
            <w:tcW w:w="4801" w:type="dxa"/>
            <w:gridSpan w:val="2"/>
          </w:tcPr>
          <w:p>
            <w:pPr>
              <w:pStyle w:val="TableParagraph"/>
              <w:spacing w:before="145"/>
              <w:rPr>
                <w:b/>
                <w:sz w:val="13"/>
              </w:rPr>
            </w:pPr>
          </w:p>
          <w:p>
            <w:pPr>
              <w:pStyle w:val="TableParagraph"/>
              <w:ind w:left="20"/>
              <w:jc w:val="center"/>
              <w:rPr>
                <w:b/>
                <w:sz w:val="13"/>
              </w:rPr>
            </w:pPr>
            <w:r>
              <w:rPr>
                <w:b/>
                <w:spacing w:val="-2"/>
                <w:sz w:val="13"/>
              </w:rPr>
              <w:t>OBSERVAÇÕES</w:t>
            </w:r>
          </w:p>
          <w:p>
            <w:pPr>
              <w:pStyle w:val="TableParagraph"/>
              <w:rPr>
                <w:b/>
                <w:sz w:val="13"/>
              </w:rPr>
            </w:pPr>
          </w:p>
          <w:p>
            <w:pPr>
              <w:pStyle w:val="TableParagraph"/>
              <w:spacing w:before="21"/>
              <w:rPr>
                <w:b/>
                <w:sz w:val="13"/>
              </w:rPr>
            </w:pPr>
          </w:p>
          <w:p>
            <w:pPr>
              <w:pStyle w:val="TableParagraph"/>
              <w:spacing w:before="1"/>
              <w:ind w:left="115"/>
              <w:rPr>
                <w:sz w:val="13"/>
              </w:rPr>
            </w:pPr>
            <w:r>
              <w:rPr>
                <w:sz w:val="13"/>
              </w:rPr>
              <w:t>1ª</w:t>
            </w:r>
            <w:r>
              <w:rPr>
                <w:spacing w:val="5"/>
                <w:sz w:val="13"/>
              </w:rPr>
              <w:t> </w:t>
            </w:r>
            <w:r>
              <w:rPr>
                <w:sz w:val="13"/>
              </w:rPr>
              <w:t>A</w:t>
            </w:r>
            <w:r>
              <w:rPr>
                <w:spacing w:val="5"/>
                <w:sz w:val="13"/>
              </w:rPr>
              <w:t> </w:t>
            </w:r>
            <w:r>
              <w:rPr>
                <w:sz w:val="13"/>
              </w:rPr>
              <w:t>PROPOSTA-DETALHE</w:t>
            </w:r>
            <w:r>
              <w:rPr>
                <w:spacing w:val="6"/>
                <w:sz w:val="13"/>
              </w:rPr>
              <w:t> </w:t>
            </w:r>
            <w:r>
              <w:rPr>
                <w:spacing w:val="-2"/>
                <w:sz w:val="13"/>
              </w:rPr>
              <w:t>deverá:</w:t>
            </w:r>
          </w:p>
          <w:p>
            <w:pPr>
              <w:pStyle w:val="TableParagraph"/>
              <w:numPr>
                <w:ilvl w:val="0"/>
                <w:numId w:val="58"/>
              </w:numPr>
              <w:tabs>
                <w:tab w:pos="333" w:val="left" w:leader="none"/>
                <w:tab w:pos="482" w:val="left" w:leader="none"/>
              </w:tabs>
              <w:spacing w:line="376" w:lineRule="auto" w:before="85" w:after="0"/>
              <w:ind w:left="482" w:right="160" w:hanging="225"/>
              <w:jc w:val="left"/>
              <w:rPr>
                <w:sz w:val="13"/>
              </w:rPr>
            </w:pPr>
            <w:r>
              <w:rPr>
                <w:sz w:val="13"/>
              </w:rPr>
              <w:t>ser preenchida integralmente por processo mecânico ou eletrônico, sem emendas</w:t>
            </w:r>
            <w:r>
              <w:rPr>
                <w:spacing w:val="80"/>
                <w:sz w:val="13"/>
              </w:rPr>
              <w:t> </w:t>
            </w:r>
            <w:r>
              <w:rPr>
                <w:sz w:val="13"/>
              </w:rPr>
              <w:t>e</w:t>
            </w:r>
            <w:r>
              <w:rPr>
                <w:spacing w:val="-8"/>
                <w:sz w:val="13"/>
              </w:rPr>
              <w:t> </w:t>
            </w:r>
            <w:r>
              <w:rPr>
                <w:sz w:val="13"/>
              </w:rPr>
              <w:t>rasuras;</w:t>
            </w:r>
          </w:p>
          <w:p>
            <w:pPr>
              <w:pStyle w:val="TableParagraph"/>
              <w:numPr>
                <w:ilvl w:val="0"/>
                <w:numId w:val="58"/>
              </w:numPr>
              <w:tabs>
                <w:tab w:pos="333" w:val="left" w:leader="none"/>
                <w:tab w:pos="482" w:val="left" w:leader="none"/>
              </w:tabs>
              <w:spacing w:line="376" w:lineRule="auto" w:before="0" w:after="0"/>
              <w:ind w:left="482" w:right="436" w:hanging="225"/>
              <w:jc w:val="left"/>
              <w:rPr>
                <w:sz w:val="13"/>
              </w:rPr>
            </w:pPr>
            <w:r>
              <w:rPr>
                <w:sz w:val="13"/>
              </w:rPr>
              <w:t>conter os preços em algarismos e por extenso, por unidade, já incluídas as</w:t>
            </w:r>
            <w:r>
              <w:rPr>
                <w:spacing w:val="40"/>
                <w:sz w:val="13"/>
              </w:rPr>
              <w:t> </w:t>
            </w:r>
            <w:r>
              <w:rPr>
                <w:sz w:val="13"/>
              </w:rPr>
              <w:t>despesas de fretes, impostos federais, ou estaduais e descontos especiais;</w:t>
            </w:r>
          </w:p>
          <w:p>
            <w:pPr>
              <w:pStyle w:val="TableParagraph"/>
              <w:numPr>
                <w:ilvl w:val="0"/>
                <w:numId w:val="58"/>
              </w:numPr>
              <w:tabs>
                <w:tab w:pos="364" w:val="left" w:leader="none"/>
              </w:tabs>
              <w:spacing w:line="240" w:lineRule="auto" w:before="1" w:after="0"/>
              <w:ind w:left="364" w:right="0" w:hanging="76"/>
              <w:jc w:val="left"/>
              <w:rPr>
                <w:b/>
                <w:sz w:val="13"/>
              </w:rPr>
            </w:pPr>
            <w:r>
              <w:rPr>
                <w:b/>
                <w:sz w:val="13"/>
              </w:rPr>
              <w:t>ser</w:t>
            </w:r>
            <w:r>
              <w:rPr>
                <w:b/>
                <w:spacing w:val="3"/>
                <w:sz w:val="13"/>
              </w:rPr>
              <w:t> </w:t>
            </w:r>
            <w:r>
              <w:rPr>
                <w:b/>
                <w:sz w:val="13"/>
              </w:rPr>
              <w:t>apresentada</w:t>
            </w:r>
            <w:r>
              <w:rPr>
                <w:b/>
                <w:spacing w:val="4"/>
                <w:sz w:val="13"/>
              </w:rPr>
              <w:t> </w:t>
            </w:r>
            <w:r>
              <w:rPr>
                <w:b/>
                <w:sz w:val="13"/>
              </w:rPr>
              <w:t>com,</w:t>
            </w:r>
            <w:r>
              <w:rPr>
                <w:b/>
                <w:spacing w:val="4"/>
                <w:sz w:val="13"/>
              </w:rPr>
              <w:t> </w:t>
            </w:r>
            <w:r>
              <w:rPr>
                <w:b/>
                <w:sz w:val="13"/>
              </w:rPr>
              <w:t>no</w:t>
            </w:r>
            <w:r>
              <w:rPr>
                <w:b/>
                <w:spacing w:val="4"/>
                <w:sz w:val="13"/>
              </w:rPr>
              <w:t> </w:t>
            </w:r>
            <w:r>
              <w:rPr>
                <w:b/>
                <w:sz w:val="13"/>
              </w:rPr>
              <w:t>máximo,</w:t>
            </w:r>
            <w:r>
              <w:rPr>
                <w:b/>
                <w:spacing w:val="3"/>
                <w:sz w:val="13"/>
              </w:rPr>
              <w:t> </w:t>
            </w:r>
            <w:r>
              <w:rPr>
                <w:b/>
                <w:sz w:val="13"/>
              </w:rPr>
              <w:t>2</w:t>
            </w:r>
            <w:r>
              <w:rPr>
                <w:b/>
                <w:spacing w:val="4"/>
                <w:sz w:val="13"/>
              </w:rPr>
              <w:t> </w:t>
            </w:r>
            <w:r>
              <w:rPr>
                <w:b/>
                <w:sz w:val="13"/>
              </w:rPr>
              <w:t>(duas)</w:t>
            </w:r>
            <w:r>
              <w:rPr>
                <w:b/>
                <w:spacing w:val="4"/>
                <w:sz w:val="13"/>
              </w:rPr>
              <w:t> </w:t>
            </w:r>
            <w:r>
              <w:rPr>
                <w:b/>
                <w:sz w:val="13"/>
              </w:rPr>
              <w:t>casas</w:t>
            </w:r>
            <w:r>
              <w:rPr>
                <w:b/>
                <w:spacing w:val="4"/>
                <w:sz w:val="13"/>
              </w:rPr>
              <w:t> </w:t>
            </w:r>
            <w:r>
              <w:rPr>
                <w:b/>
                <w:sz w:val="13"/>
              </w:rPr>
              <w:t>decimais</w:t>
            </w:r>
            <w:r>
              <w:rPr>
                <w:b/>
                <w:spacing w:val="4"/>
                <w:sz w:val="13"/>
              </w:rPr>
              <w:t> </w:t>
            </w:r>
            <w:r>
              <w:rPr>
                <w:b/>
                <w:sz w:val="13"/>
              </w:rPr>
              <w:t>após</w:t>
            </w:r>
            <w:r>
              <w:rPr>
                <w:b/>
                <w:spacing w:val="3"/>
                <w:sz w:val="13"/>
              </w:rPr>
              <w:t> </w:t>
            </w:r>
            <w:r>
              <w:rPr>
                <w:b/>
                <w:sz w:val="13"/>
              </w:rPr>
              <w:t>a</w:t>
            </w:r>
            <w:r>
              <w:rPr>
                <w:b/>
                <w:spacing w:val="4"/>
                <w:sz w:val="13"/>
              </w:rPr>
              <w:t> </w:t>
            </w:r>
            <w:r>
              <w:rPr>
                <w:b/>
                <w:spacing w:val="-2"/>
                <w:sz w:val="13"/>
              </w:rPr>
              <w:t>vírgula.</w:t>
            </w:r>
          </w:p>
          <w:p>
            <w:pPr>
              <w:pStyle w:val="TableParagraph"/>
              <w:numPr>
                <w:ilvl w:val="0"/>
                <w:numId w:val="58"/>
              </w:numPr>
              <w:tabs>
                <w:tab w:pos="334" w:val="left" w:leader="none"/>
              </w:tabs>
              <w:spacing w:line="240" w:lineRule="auto" w:before="85" w:after="0"/>
              <w:ind w:left="334" w:right="0" w:hanging="76"/>
              <w:jc w:val="left"/>
              <w:rPr>
                <w:sz w:val="13"/>
              </w:rPr>
            </w:pPr>
            <w:r>
              <w:rPr>
                <w:sz w:val="13"/>
              </w:rPr>
              <w:t>ser</w:t>
            </w:r>
            <w:r>
              <w:rPr>
                <w:spacing w:val="2"/>
                <w:sz w:val="13"/>
              </w:rPr>
              <w:t> </w:t>
            </w:r>
            <w:r>
              <w:rPr>
                <w:sz w:val="13"/>
              </w:rPr>
              <w:t>datada</w:t>
            </w:r>
            <w:r>
              <w:rPr>
                <w:spacing w:val="3"/>
                <w:sz w:val="13"/>
              </w:rPr>
              <w:t> </w:t>
            </w:r>
            <w:r>
              <w:rPr>
                <w:sz w:val="13"/>
              </w:rPr>
              <w:t>e</w:t>
            </w:r>
            <w:r>
              <w:rPr>
                <w:spacing w:val="2"/>
                <w:sz w:val="13"/>
              </w:rPr>
              <w:t> </w:t>
            </w:r>
            <w:r>
              <w:rPr>
                <w:sz w:val="13"/>
              </w:rPr>
              <w:t>assinada</w:t>
            </w:r>
            <w:r>
              <w:rPr>
                <w:spacing w:val="3"/>
                <w:sz w:val="13"/>
              </w:rPr>
              <w:t> </w:t>
            </w:r>
            <w:r>
              <w:rPr>
                <w:sz w:val="13"/>
              </w:rPr>
              <w:t>pelo</w:t>
            </w:r>
            <w:r>
              <w:rPr>
                <w:spacing w:val="3"/>
                <w:sz w:val="13"/>
              </w:rPr>
              <w:t> </w:t>
            </w:r>
            <w:r>
              <w:rPr>
                <w:sz w:val="13"/>
              </w:rPr>
              <w:t>gerente</w:t>
            </w:r>
            <w:r>
              <w:rPr>
                <w:spacing w:val="2"/>
                <w:sz w:val="13"/>
              </w:rPr>
              <w:t> </w:t>
            </w:r>
            <w:r>
              <w:rPr>
                <w:sz w:val="13"/>
              </w:rPr>
              <w:t>ou</w:t>
            </w:r>
            <w:r>
              <w:rPr>
                <w:spacing w:val="3"/>
                <w:sz w:val="13"/>
              </w:rPr>
              <w:t> </w:t>
            </w:r>
            <w:r>
              <w:rPr>
                <w:sz w:val="13"/>
              </w:rPr>
              <w:t>seu</w:t>
            </w:r>
            <w:r>
              <w:rPr>
                <w:spacing w:val="2"/>
                <w:sz w:val="13"/>
              </w:rPr>
              <w:t> </w:t>
            </w:r>
            <w:r>
              <w:rPr>
                <w:spacing w:val="-2"/>
                <w:sz w:val="13"/>
              </w:rPr>
              <w:t>procurador.</w:t>
            </w:r>
          </w:p>
          <w:p>
            <w:pPr>
              <w:pStyle w:val="TableParagraph"/>
              <w:spacing w:line="376" w:lineRule="auto" w:before="86"/>
              <w:ind w:left="339" w:right="96" w:hanging="225"/>
              <w:rPr>
                <w:sz w:val="13"/>
              </w:rPr>
            </w:pPr>
            <w:r>
              <w:rPr>
                <w:sz w:val="13"/>
              </w:rPr>
              <w:t>2ª O Proponente se obrigará, mediante devolução da PROPOSTA-DETALHE, a</w:t>
            </w:r>
            <w:r>
              <w:rPr>
                <w:spacing w:val="40"/>
                <w:sz w:val="13"/>
              </w:rPr>
              <w:t> </w:t>
            </w:r>
            <w:r>
              <w:rPr>
                <w:sz w:val="13"/>
              </w:rPr>
              <w:t>cumprir os termos nela contidos.</w:t>
            </w:r>
          </w:p>
          <w:p>
            <w:pPr>
              <w:pStyle w:val="TableParagraph"/>
              <w:spacing w:line="376" w:lineRule="auto"/>
              <w:ind w:left="339" w:right="96" w:hanging="225"/>
              <w:rPr>
                <w:sz w:val="13"/>
              </w:rPr>
            </w:pPr>
            <w:r>
              <w:rPr>
                <w:sz w:val="13"/>
              </w:rPr>
              <w:t>3ª A licitação poderá ser anulada no todo, ou em parte, de conformidade com a</w:t>
            </w:r>
            <w:r>
              <w:rPr>
                <w:spacing w:val="40"/>
                <w:sz w:val="13"/>
              </w:rPr>
              <w:t> </w:t>
            </w:r>
            <w:r>
              <w:rPr>
                <w:sz w:val="13"/>
              </w:rPr>
              <w:t>legislação</w:t>
            </w:r>
            <w:r>
              <w:rPr>
                <w:spacing w:val="-8"/>
                <w:sz w:val="13"/>
              </w:rPr>
              <w:t> </w:t>
            </w:r>
            <w:r>
              <w:rPr>
                <w:sz w:val="13"/>
              </w:rPr>
              <w:t>vigente.</w:t>
            </w:r>
          </w:p>
        </w:tc>
        <w:tc>
          <w:tcPr>
            <w:tcW w:w="5382" w:type="dxa"/>
            <w:gridSpan w:val="7"/>
          </w:tcPr>
          <w:p>
            <w:pPr>
              <w:pStyle w:val="TableParagraph"/>
              <w:spacing w:line="376" w:lineRule="auto" w:before="90"/>
              <w:ind w:left="114" w:right="2504"/>
              <w:jc w:val="both"/>
              <w:rPr>
                <w:sz w:val="13"/>
              </w:rPr>
            </w:pPr>
            <w:r>
              <w:rPr>
                <w:b/>
                <w:sz w:val="13"/>
              </w:rPr>
              <w:t>Validade da Proposta-Detalhe: </w:t>
            </w:r>
            <w:r>
              <w:rPr>
                <w:sz w:val="13"/>
              </w:rPr>
              <w:t>60 (sessenta) dias.</w:t>
            </w:r>
            <w:r>
              <w:rPr>
                <w:spacing w:val="40"/>
                <w:sz w:val="13"/>
              </w:rPr>
              <w:t> </w:t>
            </w:r>
            <w:r>
              <w:rPr>
                <w:b/>
                <w:sz w:val="13"/>
              </w:rPr>
              <w:t>Prazo</w:t>
            </w:r>
            <w:r>
              <w:rPr>
                <w:b/>
                <w:spacing w:val="-1"/>
                <w:sz w:val="13"/>
              </w:rPr>
              <w:t> </w:t>
            </w:r>
            <w:r>
              <w:rPr>
                <w:b/>
                <w:sz w:val="13"/>
              </w:rPr>
              <w:t>de entrega:</w:t>
            </w:r>
            <w:r>
              <w:rPr>
                <w:b/>
                <w:spacing w:val="-9"/>
                <w:sz w:val="13"/>
              </w:rPr>
              <w:t> </w:t>
            </w:r>
            <w:r>
              <w:rPr>
                <w:sz w:val="13"/>
              </w:rPr>
              <w:t>Conforme Termo de Referência.</w:t>
            </w:r>
            <w:r>
              <w:rPr>
                <w:spacing w:val="40"/>
                <w:sz w:val="13"/>
              </w:rPr>
              <w:t> </w:t>
            </w:r>
            <w:r>
              <w:rPr>
                <w:b/>
                <w:sz w:val="13"/>
              </w:rPr>
              <w:t>Local</w:t>
            </w:r>
            <w:r>
              <w:rPr>
                <w:b/>
                <w:spacing w:val="4"/>
                <w:sz w:val="13"/>
              </w:rPr>
              <w:t> </w:t>
            </w:r>
            <w:r>
              <w:rPr>
                <w:b/>
                <w:sz w:val="13"/>
              </w:rPr>
              <w:t>de</w:t>
            </w:r>
            <w:r>
              <w:rPr>
                <w:b/>
                <w:spacing w:val="5"/>
                <w:sz w:val="13"/>
              </w:rPr>
              <w:t> </w:t>
            </w:r>
            <w:r>
              <w:rPr>
                <w:b/>
                <w:sz w:val="13"/>
              </w:rPr>
              <w:t>entrega:</w:t>
            </w:r>
            <w:r>
              <w:rPr>
                <w:b/>
                <w:spacing w:val="-6"/>
                <w:sz w:val="13"/>
              </w:rPr>
              <w:t> </w:t>
            </w:r>
            <w:r>
              <w:rPr>
                <w:sz w:val="13"/>
              </w:rPr>
              <w:t>Conforme</w:t>
            </w:r>
            <w:r>
              <w:rPr>
                <w:spacing w:val="4"/>
                <w:sz w:val="13"/>
              </w:rPr>
              <w:t> </w:t>
            </w:r>
            <w:r>
              <w:rPr>
                <w:sz w:val="13"/>
              </w:rPr>
              <w:t>Termo</w:t>
            </w:r>
            <w:r>
              <w:rPr>
                <w:spacing w:val="5"/>
                <w:sz w:val="13"/>
              </w:rPr>
              <w:t> </w:t>
            </w:r>
            <w:r>
              <w:rPr>
                <w:sz w:val="13"/>
              </w:rPr>
              <w:t>de</w:t>
            </w:r>
            <w:r>
              <w:rPr>
                <w:spacing w:val="4"/>
                <w:sz w:val="13"/>
              </w:rPr>
              <w:t> </w:t>
            </w:r>
            <w:r>
              <w:rPr>
                <w:spacing w:val="-2"/>
                <w:sz w:val="13"/>
              </w:rPr>
              <w:t>Referência.</w:t>
            </w:r>
          </w:p>
          <w:p>
            <w:pPr>
              <w:pStyle w:val="TableParagraph"/>
              <w:rPr>
                <w:b/>
                <w:sz w:val="16"/>
              </w:rPr>
            </w:pPr>
          </w:p>
          <w:p>
            <w:pPr>
              <w:pStyle w:val="TableParagraph"/>
              <w:spacing w:line="20" w:lineRule="exact"/>
              <w:ind w:left="114"/>
              <w:rPr>
                <w:sz w:val="2"/>
              </w:rPr>
            </w:pPr>
            <w:r>
              <w:rPr>
                <w:sz w:val="2"/>
              </w:rPr>
              <mc:AlternateContent>
                <mc:Choice Requires="wps">
                  <w:drawing>
                    <wp:inline distT="0" distB="0" distL="0" distR="0">
                      <wp:extent cx="3268979" cy="13335"/>
                      <wp:effectExtent l="0" t="0" r="0" b="0"/>
                      <wp:docPr id="25" name="Group 25"/>
                      <wp:cNvGraphicFramePr>
                        <a:graphicFrameLocks/>
                      </wp:cNvGraphicFramePr>
                      <a:graphic>
                        <a:graphicData uri="http://schemas.microsoft.com/office/word/2010/wordprocessingGroup">
                          <wpg:wgp>
                            <wpg:cNvPr id="25" name="Group 25"/>
                            <wpg:cNvGrpSpPr/>
                            <wpg:grpSpPr>
                              <a:xfrm>
                                <a:off x="0" y="0"/>
                                <a:ext cx="3268979" cy="13335"/>
                                <a:chExt cx="3268979" cy="13335"/>
                              </a:xfrm>
                            </wpg:grpSpPr>
                            <wps:wsp>
                              <wps:cNvPr id="26" name="Graphic 26"/>
                              <wps:cNvSpPr/>
                              <wps:spPr>
                                <a:xfrm>
                                  <a:off x="0" y="0"/>
                                  <a:ext cx="3268979" cy="13335"/>
                                </a:xfrm>
                                <a:custGeom>
                                  <a:avLst/>
                                  <a:gdLst/>
                                  <a:ahLst/>
                                  <a:cxnLst/>
                                  <a:rect l="l" t="t" r="r" b="b"/>
                                  <a:pathLst>
                                    <a:path w="3268979" h="13335">
                                      <a:moveTo>
                                        <a:pt x="3268784" y="12971"/>
                                      </a:moveTo>
                                      <a:lnTo>
                                        <a:pt x="0" y="12971"/>
                                      </a:lnTo>
                                      <a:lnTo>
                                        <a:pt x="0" y="0"/>
                                      </a:lnTo>
                                      <a:lnTo>
                                        <a:pt x="3268784" y="0"/>
                                      </a:lnTo>
                                      <a:lnTo>
                                        <a:pt x="3268784" y="12971"/>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57.4pt;height:1.05pt;mso-position-horizontal-relative:char;mso-position-vertical-relative:line" id="docshapegroup22" coordorigin="0,0" coordsize="5148,21">
                      <v:rect style="position:absolute;left:0;top:0;width:5148;height:21" id="docshape23" filled="true" fillcolor="#000000" stroked="false">
                        <v:fill type="solid"/>
                      </v:rect>
                    </v:group>
                  </w:pict>
                </mc:Fallback>
              </mc:AlternateContent>
            </w:r>
            <w:r>
              <w:rPr>
                <w:sz w:val="2"/>
              </w:rPr>
            </w:r>
          </w:p>
          <w:p>
            <w:pPr>
              <w:pStyle w:val="TableParagraph"/>
              <w:spacing w:before="148"/>
              <w:rPr>
                <w:b/>
                <w:sz w:val="13"/>
              </w:rPr>
            </w:pPr>
          </w:p>
          <w:p>
            <w:pPr>
              <w:pStyle w:val="TableParagraph"/>
              <w:ind w:left="114"/>
              <w:rPr>
                <w:sz w:val="13"/>
              </w:rPr>
            </w:pPr>
            <w:r>
              <w:rPr>
                <w:sz w:val="13"/>
              </w:rPr>
              <w:t>Declaramos</w:t>
            </w:r>
            <w:r>
              <w:rPr>
                <w:spacing w:val="3"/>
                <w:sz w:val="13"/>
              </w:rPr>
              <w:t> </w:t>
            </w:r>
            <w:r>
              <w:rPr>
                <w:sz w:val="13"/>
              </w:rPr>
              <w:t>inteira</w:t>
            </w:r>
            <w:r>
              <w:rPr>
                <w:spacing w:val="3"/>
                <w:sz w:val="13"/>
              </w:rPr>
              <w:t> </w:t>
            </w:r>
            <w:r>
              <w:rPr>
                <w:sz w:val="13"/>
              </w:rPr>
              <w:t>submissão</w:t>
            </w:r>
            <w:r>
              <w:rPr>
                <w:spacing w:val="3"/>
                <w:sz w:val="13"/>
              </w:rPr>
              <w:t> </w:t>
            </w:r>
            <w:r>
              <w:rPr>
                <w:sz w:val="13"/>
              </w:rPr>
              <w:t>ao</w:t>
            </w:r>
            <w:r>
              <w:rPr>
                <w:spacing w:val="3"/>
                <w:sz w:val="13"/>
              </w:rPr>
              <w:t> </w:t>
            </w:r>
            <w:r>
              <w:rPr>
                <w:sz w:val="13"/>
              </w:rPr>
              <w:t>presente</w:t>
            </w:r>
            <w:r>
              <w:rPr>
                <w:spacing w:val="4"/>
                <w:sz w:val="13"/>
              </w:rPr>
              <w:t> </w:t>
            </w:r>
            <w:r>
              <w:rPr>
                <w:sz w:val="13"/>
              </w:rPr>
              <w:t>termo</w:t>
            </w:r>
            <w:r>
              <w:rPr>
                <w:spacing w:val="3"/>
                <w:sz w:val="13"/>
              </w:rPr>
              <w:t> </w:t>
            </w:r>
            <w:r>
              <w:rPr>
                <w:sz w:val="13"/>
              </w:rPr>
              <w:t>e</w:t>
            </w:r>
            <w:r>
              <w:rPr>
                <w:spacing w:val="3"/>
                <w:sz w:val="13"/>
              </w:rPr>
              <w:t> </w:t>
            </w:r>
            <w:r>
              <w:rPr>
                <w:sz w:val="13"/>
              </w:rPr>
              <w:t>legislação</w:t>
            </w:r>
            <w:r>
              <w:rPr>
                <w:spacing w:val="3"/>
                <w:sz w:val="13"/>
              </w:rPr>
              <w:t> </w:t>
            </w:r>
            <w:r>
              <w:rPr>
                <w:spacing w:val="-2"/>
                <w:sz w:val="13"/>
              </w:rPr>
              <w:t>vigente.</w:t>
            </w:r>
          </w:p>
          <w:p>
            <w:pPr>
              <w:pStyle w:val="TableParagraph"/>
              <w:rPr>
                <w:b/>
                <w:sz w:val="13"/>
              </w:rPr>
            </w:pPr>
          </w:p>
          <w:p>
            <w:pPr>
              <w:pStyle w:val="TableParagraph"/>
              <w:spacing w:before="123"/>
              <w:rPr>
                <w:b/>
                <w:sz w:val="13"/>
              </w:rPr>
            </w:pPr>
          </w:p>
          <w:p>
            <w:pPr>
              <w:pStyle w:val="TableParagraph"/>
              <w:tabs>
                <w:tab w:pos="663" w:val="left" w:leader="none"/>
                <w:tab w:pos="1231" w:val="left" w:leader="none"/>
              </w:tabs>
              <w:spacing w:before="1"/>
              <w:ind w:left="114"/>
              <w:rPr>
                <w:sz w:val="13"/>
              </w:rPr>
            </w:pPr>
            <w:r>
              <w:rPr>
                <w:sz w:val="13"/>
              </w:rPr>
              <w:t>Em</w:t>
            </w:r>
            <w:r>
              <w:rPr>
                <w:spacing w:val="-8"/>
                <w:sz w:val="13"/>
              </w:rPr>
              <w:t> </w:t>
            </w:r>
            <w:r>
              <w:rPr>
                <w:sz w:val="13"/>
                <w:u w:val="single"/>
              </w:rPr>
              <w:tab/>
            </w:r>
            <w:r>
              <w:rPr>
                <w:spacing w:val="-10"/>
                <w:sz w:val="13"/>
                <w:u w:val="single"/>
              </w:rPr>
              <w:t>/</w:t>
            </w:r>
            <w:r>
              <w:rPr>
                <w:sz w:val="13"/>
                <w:u w:val="single"/>
              </w:rPr>
              <w:tab/>
            </w:r>
            <w:r>
              <w:rPr>
                <w:spacing w:val="-2"/>
                <w:sz w:val="13"/>
              </w:rPr>
              <w:t>/2025.</w:t>
            </w:r>
          </w:p>
          <w:p>
            <w:pPr>
              <w:pStyle w:val="TableParagraph"/>
              <w:rPr>
                <w:b/>
                <w:sz w:val="20"/>
              </w:rPr>
            </w:pPr>
          </w:p>
          <w:p>
            <w:pPr>
              <w:pStyle w:val="TableParagraph"/>
              <w:spacing w:before="7"/>
              <w:rPr>
                <w:b/>
                <w:sz w:val="20"/>
              </w:rPr>
            </w:pPr>
          </w:p>
          <w:p>
            <w:pPr>
              <w:pStyle w:val="TableParagraph"/>
              <w:spacing w:line="20" w:lineRule="exact"/>
              <w:ind w:left="1294"/>
              <w:rPr>
                <w:sz w:val="2"/>
              </w:rPr>
            </w:pPr>
            <w:r>
              <w:rPr>
                <w:sz w:val="2"/>
              </w:rPr>
              <mc:AlternateContent>
                <mc:Choice Requires="wps">
                  <w:drawing>
                    <wp:inline distT="0" distB="0" distL="0" distR="0">
                      <wp:extent cx="1771014" cy="3810"/>
                      <wp:effectExtent l="9525" t="0" r="635" b="5715"/>
                      <wp:docPr id="27" name="Group 27"/>
                      <wp:cNvGraphicFramePr>
                        <a:graphicFrameLocks/>
                      </wp:cNvGraphicFramePr>
                      <a:graphic>
                        <a:graphicData uri="http://schemas.microsoft.com/office/word/2010/wordprocessingGroup">
                          <wpg:wgp>
                            <wpg:cNvPr id="27" name="Group 27"/>
                            <wpg:cNvGrpSpPr/>
                            <wpg:grpSpPr>
                              <a:xfrm>
                                <a:off x="0" y="0"/>
                                <a:ext cx="1771014" cy="3810"/>
                                <a:chExt cx="1771014" cy="3810"/>
                              </a:xfrm>
                            </wpg:grpSpPr>
                            <wps:wsp>
                              <wps:cNvPr id="28" name="Graphic 28"/>
                              <wps:cNvSpPr/>
                              <wps:spPr>
                                <a:xfrm>
                                  <a:off x="0" y="1729"/>
                                  <a:ext cx="1771014" cy="1270"/>
                                </a:xfrm>
                                <a:custGeom>
                                  <a:avLst/>
                                  <a:gdLst/>
                                  <a:ahLst/>
                                  <a:cxnLst/>
                                  <a:rect l="l" t="t" r="r" b="b"/>
                                  <a:pathLst>
                                    <a:path w="1771014" h="0">
                                      <a:moveTo>
                                        <a:pt x="0" y="0"/>
                                      </a:moveTo>
                                      <a:lnTo>
                                        <a:pt x="1770591" y="0"/>
                                      </a:lnTo>
                                    </a:path>
                                  </a:pathLst>
                                </a:custGeom>
                                <a:ln w="345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39.450pt;height:.3pt;mso-position-horizontal-relative:char;mso-position-vertical-relative:line" id="docshapegroup24" coordorigin="0,0" coordsize="2789,6">
                      <v:line style="position:absolute" from="0,3" to="2788,3" stroked="true" strokeweight=".272298pt" strokecolor="#000000">
                        <v:stroke dashstyle="solid"/>
                      </v:line>
                    </v:group>
                  </w:pict>
                </mc:Fallback>
              </mc:AlternateContent>
            </w:r>
            <w:r>
              <w:rPr>
                <w:sz w:val="2"/>
              </w:rPr>
            </w:r>
          </w:p>
          <w:p>
            <w:pPr>
              <w:pStyle w:val="TableParagraph"/>
              <w:spacing w:before="67"/>
              <w:ind w:left="13"/>
              <w:jc w:val="center"/>
              <w:rPr>
                <w:sz w:val="13"/>
              </w:rPr>
            </w:pPr>
            <w:r>
              <w:rPr>
                <w:sz w:val="13"/>
              </w:rPr>
              <w:t>(assinatura</w:t>
            </w:r>
            <w:r>
              <w:rPr>
                <w:spacing w:val="3"/>
                <w:sz w:val="13"/>
              </w:rPr>
              <w:t> </w:t>
            </w:r>
            <w:r>
              <w:rPr>
                <w:sz w:val="13"/>
              </w:rPr>
              <w:t>do</w:t>
            </w:r>
            <w:r>
              <w:rPr>
                <w:spacing w:val="4"/>
                <w:sz w:val="13"/>
              </w:rPr>
              <w:t> </w:t>
            </w:r>
            <w:r>
              <w:rPr>
                <w:spacing w:val="-2"/>
                <w:sz w:val="13"/>
              </w:rPr>
              <w:t>responsável)</w:t>
            </w:r>
          </w:p>
          <w:p>
            <w:pPr>
              <w:pStyle w:val="TableParagraph"/>
              <w:spacing w:before="81"/>
              <w:rPr>
                <w:b/>
                <w:sz w:val="13"/>
              </w:rPr>
            </w:pPr>
          </w:p>
          <w:p>
            <w:pPr>
              <w:pStyle w:val="TableParagraph"/>
              <w:spacing w:line="250" w:lineRule="atLeast"/>
              <w:ind w:left="114" w:right="4536"/>
              <w:rPr>
                <w:b/>
                <w:sz w:val="13"/>
              </w:rPr>
            </w:pPr>
            <w:r>
              <w:rPr>
                <w:b/>
                <w:spacing w:val="-2"/>
                <w:sz w:val="13"/>
              </w:rPr>
              <w:t>Nome:</w:t>
            </w:r>
            <w:r>
              <w:rPr>
                <w:b/>
                <w:spacing w:val="40"/>
                <w:sz w:val="13"/>
              </w:rPr>
              <w:t> </w:t>
            </w:r>
            <w:r>
              <w:rPr>
                <w:b/>
                <w:spacing w:val="-2"/>
                <w:sz w:val="13"/>
              </w:rPr>
              <w:t>Cargo:</w:t>
            </w:r>
          </w:p>
        </w:tc>
      </w:tr>
    </w:tbl>
    <w:p>
      <w:pPr>
        <w:pStyle w:val="BodyText"/>
        <w:rPr>
          <w:b/>
          <w:sz w:val="20"/>
        </w:rPr>
      </w:pPr>
    </w:p>
    <w:p>
      <w:pPr>
        <w:pStyle w:val="BodyText"/>
        <w:spacing w:before="28"/>
        <w:rPr>
          <w:b/>
          <w:sz w:val="20"/>
        </w:rPr>
      </w:pPr>
    </w:p>
    <w:tbl>
      <w:tblPr>
        <w:tblW w:w="0" w:type="auto"/>
        <w:jc w:val="left"/>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351"/>
        <w:gridCol w:w="613"/>
        <w:gridCol w:w="858"/>
        <w:gridCol w:w="970"/>
        <w:gridCol w:w="847"/>
        <w:gridCol w:w="970"/>
        <w:gridCol w:w="756"/>
      </w:tblGrid>
      <w:tr>
        <w:trPr>
          <w:trHeight w:val="863" w:hRule="atLeast"/>
        </w:trPr>
        <w:tc>
          <w:tcPr>
            <w:tcW w:w="5086" w:type="dxa"/>
            <w:gridSpan w:val="2"/>
          </w:tcPr>
          <w:p>
            <w:pPr>
              <w:pStyle w:val="TableParagraph"/>
              <w:spacing w:before="123"/>
              <w:ind w:left="692"/>
              <w:rPr>
                <w:b/>
                <w:sz w:val="15"/>
              </w:rPr>
            </w:pPr>
            <w:r>
              <w:rPr>
                <w:b/>
                <w:sz w:val="15"/>
              </w:rPr>
              <w:t>UNIVERSIDADE</w:t>
            </w:r>
            <w:r>
              <w:rPr>
                <w:b/>
                <w:spacing w:val="5"/>
                <w:sz w:val="15"/>
              </w:rPr>
              <w:t> </w:t>
            </w:r>
            <w:r>
              <w:rPr>
                <w:b/>
                <w:sz w:val="15"/>
              </w:rPr>
              <w:t>DO</w:t>
            </w:r>
            <w:r>
              <w:rPr>
                <w:b/>
                <w:spacing w:val="6"/>
                <w:sz w:val="15"/>
              </w:rPr>
              <w:t> </w:t>
            </w:r>
            <w:r>
              <w:rPr>
                <w:b/>
                <w:sz w:val="15"/>
              </w:rPr>
              <w:t>ESTADO</w:t>
            </w:r>
            <w:r>
              <w:rPr>
                <w:b/>
                <w:spacing w:val="5"/>
                <w:sz w:val="15"/>
              </w:rPr>
              <w:t> </w:t>
            </w:r>
            <w:r>
              <w:rPr>
                <w:b/>
                <w:sz w:val="15"/>
              </w:rPr>
              <w:t>DO</w:t>
            </w:r>
            <w:r>
              <w:rPr>
                <w:b/>
                <w:spacing w:val="6"/>
                <w:sz w:val="15"/>
              </w:rPr>
              <w:t> </w:t>
            </w:r>
            <w:r>
              <w:rPr>
                <w:b/>
                <w:sz w:val="15"/>
              </w:rPr>
              <w:t>RIO</w:t>
            </w:r>
            <w:r>
              <w:rPr>
                <w:b/>
                <w:spacing w:val="5"/>
                <w:sz w:val="15"/>
              </w:rPr>
              <w:t> </w:t>
            </w:r>
            <w:r>
              <w:rPr>
                <w:b/>
                <w:sz w:val="15"/>
              </w:rPr>
              <w:t>DE</w:t>
            </w:r>
            <w:r>
              <w:rPr>
                <w:b/>
                <w:spacing w:val="6"/>
                <w:sz w:val="15"/>
              </w:rPr>
              <w:t> </w:t>
            </w:r>
            <w:r>
              <w:rPr>
                <w:b/>
                <w:spacing w:val="-2"/>
                <w:sz w:val="15"/>
              </w:rPr>
              <w:t>JANEIRO</w:t>
            </w:r>
          </w:p>
          <w:p>
            <w:pPr>
              <w:pStyle w:val="TableParagraph"/>
              <w:spacing w:line="326" w:lineRule="auto" w:before="62"/>
              <w:ind w:left="1728" w:right="1469" w:firstLine="526"/>
              <w:rPr>
                <w:b/>
                <w:sz w:val="15"/>
              </w:rPr>
            </w:pPr>
            <w:r>
              <w:rPr>
                <w:b/>
                <w:sz w:val="15"/>
              </w:rPr>
              <w:t>Anexo</w:t>
            </w:r>
            <w:r>
              <w:rPr>
                <w:b/>
                <w:spacing w:val="-3"/>
                <w:sz w:val="15"/>
              </w:rPr>
              <w:t> </w:t>
            </w:r>
            <w:r>
              <w:rPr>
                <w:b/>
                <w:sz w:val="15"/>
              </w:rPr>
              <w:t>V</w:t>
            </w:r>
            <w:r>
              <w:rPr>
                <w:b/>
                <w:spacing w:val="40"/>
                <w:sz w:val="15"/>
              </w:rPr>
              <w:t> </w:t>
            </w:r>
            <w:r>
              <w:rPr>
                <w:b/>
                <w:sz w:val="15"/>
              </w:rPr>
              <w:t>PROPOSTA</w:t>
            </w:r>
            <w:r>
              <w:rPr>
                <w:b/>
                <w:spacing w:val="-4"/>
                <w:sz w:val="15"/>
              </w:rPr>
              <w:t> </w:t>
            </w:r>
            <w:r>
              <w:rPr>
                <w:b/>
                <w:sz w:val="15"/>
              </w:rPr>
              <w:t>DETALHE</w:t>
            </w:r>
          </w:p>
        </w:tc>
        <w:tc>
          <w:tcPr>
            <w:tcW w:w="5014" w:type="dxa"/>
            <w:gridSpan w:val="6"/>
          </w:tcPr>
          <w:p>
            <w:pPr>
              <w:pStyle w:val="TableParagraph"/>
              <w:spacing w:before="92"/>
              <w:ind w:left="166"/>
              <w:rPr>
                <w:b/>
                <w:sz w:val="15"/>
              </w:rPr>
            </w:pPr>
            <w:r>
              <w:rPr>
                <w:b/>
                <w:sz w:val="15"/>
              </w:rPr>
              <w:t>Licitação</w:t>
            </w:r>
            <w:r>
              <w:rPr>
                <w:b/>
                <w:spacing w:val="4"/>
                <w:sz w:val="15"/>
              </w:rPr>
              <w:t> </w:t>
            </w:r>
            <w:r>
              <w:rPr>
                <w:b/>
                <w:sz w:val="15"/>
              </w:rPr>
              <w:t>por</w:t>
            </w:r>
            <w:r>
              <w:rPr>
                <w:b/>
                <w:spacing w:val="4"/>
                <w:sz w:val="15"/>
              </w:rPr>
              <w:t> </w:t>
            </w:r>
            <w:r>
              <w:rPr>
                <w:b/>
                <w:sz w:val="15"/>
              </w:rPr>
              <w:t>Pregão</w:t>
            </w:r>
            <w:r>
              <w:rPr>
                <w:b/>
                <w:spacing w:val="4"/>
                <w:sz w:val="15"/>
              </w:rPr>
              <w:t> </w:t>
            </w:r>
            <w:r>
              <w:rPr>
                <w:b/>
                <w:sz w:val="15"/>
              </w:rPr>
              <w:t>n°</w:t>
            </w:r>
            <w:r>
              <w:rPr>
                <w:b/>
                <w:spacing w:val="5"/>
                <w:sz w:val="15"/>
              </w:rPr>
              <w:t> </w:t>
            </w:r>
            <w:r>
              <w:rPr>
                <w:b/>
                <w:spacing w:val="-2"/>
                <w:sz w:val="15"/>
              </w:rPr>
              <w:t>71/2025.</w:t>
            </w:r>
          </w:p>
          <w:p>
            <w:pPr>
              <w:pStyle w:val="TableParagraph"/>
              <w:spacing w:line="260" w:lineRule="atLeast" w:before="6"/>
              <w:ind w:left="166" w:right="1532"/>
              <w:rPr>
                <w:b/>
                <w:sz w:val="15"/>
              </w:rPr>
            </w:pPr>
            <w:r>
              <w:rPr>
                <w:b/>
                <w:sz w:val="15"/>
              </w:rPr>
              <w:t>A realizar-se em 13/02/2025 às 10:00 horas.</w:t>
            </w:r>
            <w:r>
              <w:rPr>
                <w:b/>
                <w:spacing w:val="40"/>
                <w:sz w:val="15"/>
              </w:rPr>
              <w:t> </w:t>
            </w:r>
            <w:r>
              <w:rPr>
                <w:b/>
                <w:sz w:val="15"/>
              </w:rPr>
              <w:t>Processo n° SEI-260008/002843/2024.</w:t>
            </w:r>
          </w:p>
        </w:tc>
      </w:tr>
      <w:tr>
        <w:trPr>
          <w:trHeight w:val="465" w:hRule="atLeast"/>
        </w:trPr>
        <w:tc>
          <w:tcPr>
            <w:tcW w:w="735" w:type="dxa"/>
            <w:vMerge w:val="restart"/>
          </w:tcPr>
          <w:p>
            <w:pPr>
              <w:pStyle w:val="TableParagraph"/>
              <w:rPr>
                <w:b/>
                <w:sz w:val="13"/>
              </w:rPr>
            </w:pPr>
          </w:p>
          <w:p>
            <w:pPr>
              <w:pStyle w:val="TableParagraph"/>
              <w:spacing w:before="118"/>
              <w:rPr>
                <w:b/>
                <w:sz w:val="13"/>
              </w:rPr>
            </w:pPr>
          </w:p>
          <w:p>
            <w:pPr>
              <w:pStyle w:val="TableParagraph"/>
              <w:ind w:left="212"/>
              <w:rPr>
                <w:b/>
                <w:sz w:val="13"/>
              </w:rPr>
            </w:pPr>
            <w:r>
              <w:rPr>
                <w:b/>
                <w:spacing w:val="-4"/>
                <w:sz w:val="13"/>
              </w:rPr>
              <w:t>ITEM</w:t>
            </w:r>
          </w:p>
        </w:tc>
        <w:tc>
          <w:tcPr>
            <w:tcW w:w="4351" w:type="dxa"/>
            <w:vMerge w:val="restart"/>
          </w:tcPr>
          <w:p>
            <w:pPr>
              <w:pStyle w:val="TableParagraph"/>
              <w:rPr>
                <w:b/>
                <w:sz w:val="13"/>
              </w:rPr>
            </w:pPr>
          </w:p>
          <w:p>
            <w:pPr>
              <w:pStyle w:val="TableParagraph"/>
              <w:spacing w:before="118"/>
              <w:rPr>
                <w:b/>
                <w:sz w:val="13"/>
              </w:rPr>
            </w:pPr>
          </w:p>
          <w:p>
            <w:pPr>
              <w:pStyle w:val="TableParagraph"/>
              <w:ind w:left="26"/>
              <w:jc w:val="center"/>
              <w:rPr>
                <w:b/>
                <w:sz w:val="13"/>
              </w:rPr>
            </w:pPr>
            <w:r>
              <w:rPr>
                <w:b/>
                <w:spacing w:val="-2"/>
                <w:sz w:val="13"/>
              </w:rPr>
              <w:t>ESPECIFICAÇÃO</w:t>
            </w:r>
          </w:p>
        </w:tc>
        <w:tc>
          <w:tcPr>
            <w:tcW w:w="613" w:type="dxa"/>
            <w:vMerge w:val="restart"/>
          </w:tcPr>
          <w:p>
            <w:pPr>
              <w:pStyle w:val="TableParagraph"/>
              <w:rPr>
                <w:b/>
                <w:sz w:val="13"/>
              </w:rPr>
            </w:pPr>
          </w:p>
          <w:p>
            <w:pPr>
              <w:pStyle w:val="TableParagraph"/>
              <w:spacing w:before="118"/>
              <w:rPr>
                <w:b/>
                <w:sz w:val="13"/>
              </w:rPr>
            </w:pPr>
          </w:p>
          <w:p>
            <w:pPr>
              <w:pStyle w:val="TableParagraph"/>
              <w:ind w:left="141"/>
              <w:rPr>
                <w:b/>
                <w:sz w:val="13"/>
              </w:rPr>
            </w:pPr>
            <w:r>
              <w:rPr>
                <w:b/>
                <w:spacing w:val="-4"/>
                <w:sz w:val="13"/>
              </w:rPr>
              <w:t>UNID</w:t>
            </w:r>
          </w:p>
        </w:tc>
        <w:tc>
          <w:tcPr>
            <w:tcW w:w="858" w:type="dxa"/>
            <w:vMerge w:val="restart"/>
          </w:tcPr>
          <w:p>
            <w:pPr>
              <w:pStyle w:val="TableParagraph"/>
              <w:rPr>
                <w:b/>
                <w:sz w:val="13"/>
              </w:rPr>
            </w:pPr>
          </w:p>
          <w:p>
            <w:pPr>
              <w:pStyle w:val="TableParagraph"/>
              <w:spacing w:before="118"/>
              <w:rPr>
                <w:b/>
                <w:sz w:val="13"/>
              </w:rPr>
            </w:pPr>
          </w:p>
          <w:p>
            <w:pPr>
              <w:pStyle w:val="TableParagraph"/>
              <w:ind w:left="288"/>
              <w:rPr>
                <w:b/>
                <w:sz w:val="13"/>
              </w:rPr>
            </w:pPr>
            <w:r>
              <w:rPr>
                <w:b/>
                <w:spacing w:val="-5"/>
                <w:sz w:val="13"/>
              </w:rPr>
              <w:t>QTD</w:t>
            </w:r>
          </w:p>
        </w:tc>
        <w:tc>
          <w:tcPr>
            <w:tcW w:w="1817" w:type="dxa"/>
            <w:gridSpan w:val="2"/>
          </w:tcPr>
          <w:p>
            <w:pPr>
              <w:pStyle w:val="TableParagraph"/>
              <w:spacing w:before="60"/>
              <w:ind w:left="503"/>
              <w:rPr>
                <w:b/>
                <w:sz w:val="13"/>
              </w:rPr>
            </w:pPr>
            <w:r>
              <w:rPr>
                <w:b/>
                <w:sz w:val="13"/>
              </w:rPr>
              <w:t>PREÇO</w:t>
            </w:r>
            <w:r>
              <w:rPr>
                <w:b/>
                <w:spacing w:val="5"/>
                <w:sz w:val="13"/>
              </w:rPr>
              <w:t> </w:t>
            </w:r>
            <w:r>
              <w:rPr>
                <w:b/>
                <w:spacing w:val="-5"/>
                <w:sz w:val="13"/>
              </w:rPr>
              <w:t>COM</w:t>
            </w:r>
          </w:p>
          <w:p>
            <w:pPr>
              <w:pStyle w:val="TableParagraph"/>
              <w:spacing w:before="85"/>
              <w:ind w:left="590"/>
              <w:rPr>
                <w:b/>
                <w:sz w:val="13"/>
              </w:rPr>
            </w:pPr>
            <w:r>
              <w:rPr>
                <w:b/>
                <w:sz w:val="13"/>
              </w:rPr>
              <w:t>ICMS</w:t>
            </w:r>
            <w:r>
              <w:rPr>
                <w:b/>
                <w:spacing w:val="3"/>
                <w:sz w:val="13"/>
              </w:rPr>
              <w:t> </w:t>
            </w:r>
            <w:r>
              <w:rPr>
                <w:b/>
                <w:spacing w:val="-4"/>
                <w:sz w:val="13"/>
              </w:rPr>
              <w:t>(R$)</w:t>
            </w:r>
          </w:p>
        </w:tc>
        <w:tc>
          <w:tcPr>
            <w:tcW w:w="1726" w:type="dxa"/>
            <w:gridSpan w:val="2"/>
          </w:tcPr>
          <w:p>
            <w:pPr>
              <w:pStyle w:val="TableParagraph"/>
              <w:spacing w:before="60"/>
              <w:ind w:left="478"/>
              <w:rPr>
                <w:b/>
                <w:sz w:val="13"/>
              </w:rPr>
            </w:pPr>
            <w:r>
              <w:rPr>
                <w:b/>
                <w:sz w:val="13"/>
              </w:rPr>
              <w:t>PREÇO</w:t>
            </w:r>
            <w:r>
              <w:rPr>
                <w:b/>
                <w:spacing w:val="5"/>
                <w:sz w:val="13"/>
              </w:rPr>
              <w:t> </w:t>
            </w:r>
            <w:r>
              <w:rPr>
                <w:b/>
                <w:spacing w:val="-5"/>
                <w:sz w:val="13"/>
              </w:rPr>
              <w:t>SEM</w:t>
            </w:r>
          </w:p>
          <w:p>
            <w:pPr>
              <w:pStyle w:val="TableParagraph"/>
              <w:spacing w:before="85"/>
              <w:ind w:left="545"/>
              <w:rPr>
                <w:b/>
                <w:sz w:val="13"/>
              </w:rPr>
            </w:pPr>
            <w:r>
              <w:rPr>
                <w:b/>
                <w:sz w:val="13"/>
              </w:rPr>
              <w:t>ICMS</w:t>
            </w:r>
            <w:r>
              <w:rPr>
                <w:b/>
                <w:spacing w:val="3"/>
                <w:sz w:val="13"/>
              </w:rPr>
              <w:t> </w:t>
            </w:r>
            <w:r>
              <w:rPr>
                <w:b/>
                <w:spacing w:val="-4"/>
                <w:sz w:val="13"/>
              </w:rPr>
              <w:t>(R$)</w:t>
            </w:r>
          </w:p>
        </w:tc>
      </w:tr>
      <w:tr>
        <w:trPr>
          <w:trHeight w:val="465" w:hRule="atLeast"/>
        </w:trPr>
        <w:tc>
          <w:tcPr>
            <w:tcW w:w="735" w:type="dxa"/>
            <w:vMerge/>
            <w:tcBorders>
              <w:top w:val="nil"/>
            </w:tcBorders>
          </w:tcPr>
          <w:p>
            <w:pPr>
              <w:rPr>
                <w:sz w:val="2"/>
                <w:szCs w:val="2"/>
              </w:rPr>
            </w:pPr>
          </w:p>
        </w:tc>
        <w:tc>
          <w:tcPr>
            <w:tcW w:w="4351" w:type="dxa"/>
            <w:vMerge/>
            <w:tcBorders>
              <w:top w:val="nil"/>
            </w:tcBorders>
          </w:tcPr>
          <w:p>
            <w:pPr>
              <w:rPr>
                <w:sz w:val="2"/>
                <w:szCs w:val="2"/>
              </w:rPr>
            </w:pPr>
          </w:p>
        </w:tc>
        <w:tc>
          <w:tcPr>
            <w:tcW w:w="613" w:type="dxa"/>
            <w:vMerge/>
            <w:tcBorders>
              <w:top w:val="nil"/>
            </w:tcBorders>
          </w:tcPr>
          <w:p>
            <w:pPr>
              <w:rPr>
                <w:sz w:val="2"/>
                <w:szCs w:val="2"/>
              </w:rPr>
            </w:pPr>
          </w:p>
        </w:tc>
        <w:tc>
          <w:tcPr>
            <w:tcW w:w="858" w:type="dxa"/>
            <w:vMerge/>
            <w:tcBorders>
              <w:top w:val="nil"/>
            </w:tcBorders>
          </w:tcPr>
          <w:p>
            <w:pPr>
              <w:rPr>
                <w:sz w:val="2"/>
                <w:szCs w:val="2"/>
              </w:rPr>
            </w:pPr>
          </w:p>
        </w:tc>
        <w:tc>
          <w:tcPr>
            <w:tcW w:w="970" w:type="dxa"/>
          </w:tcPr>
          <w:p>
            <w:pPr>
              <w:pStyle w:val="TableParagraph"/>
              <w:spacing w:before="60"/>
              <w:ind w:left="27" w:right="2"/>
              <w:jc w:val="center"/>
              <w:rPr>
                <w:b/>
                <w:sz w:val="13"/>
              </w:rPr>
            </w:pPr>
            <w:r>
              <w:rPr>
                <w:b/>
                <w:spacing w:val="-2"/>
                <w:sz w:val="13"/>
              </w:rPr>
              <w:t>PREÇO</w:t>
            </w:r>
          </w:p>
          <w:p>
            <w:pPr>
              <w:pStyle w:val="TableParagraph"/>
              <w:spacing w:before="85"/>
              <w:ind w:left="27" w:right="13"/>
              <w:jc w:val="center"/>
              <w:rPr>
                <w:b/>
                <w:sz w:val="13"/>
              </w:rPr>
            </w:pPr>
            <w:r>
              <w:rPr>
                <w:b/>
                <w:spacing w:val="-2"/>
                <w:sz w:val="13"/>
              </w:rPr>
              <w:t>UNITÁRIO</w:t>
            </w:r>
          </w:p>
        </w:tc>
        <w:tc>
          <w:tcPr>
            <w:tcW w:w="847" w:type="dxa"/>
          </w:tcPr>
          <w:p>
            <w:pPr>
              <w:pStyle w:val="TableParagraph"/>
              <w:spacing w:before="22"/>
              <w:rPr>
                <w:b/>
                <w:sz w:val="13"/>
              </w:rPr>
            </w:pPr>
          </w:p>
          <w:p>
            <w:pPr>
              <w:pStyle w:val="TableParagraph"/>
              <w:spacing w:before="1"/>
              <w:ind w:left="197"/>
              <w:rPr>
                <w:b/>
                <w:sz w:val="13"/>
              </w:rPr>
            </w:pPr>
            <w:r>
              <w:rPr>
                <w:b/>
                <w:spacing w:val="-2"/>
                <w:sz w:val="13"/>
              </w:rPr>
              <w:t>TOTAL</w:t>
            </w:r>
          </w:p>
        </w:tc>
        <w:tc>
          <w:tcPr>
            <w:tcW w:w="970" w:type="dxa"/>
          </w:tcPr>
          <w:p>
            <w:pPr>
              <w:pStyle w:val="TableParagraph"/>
              <w:spacing w:before="60"/>
              <w:ind w:left="27"/>
              <w:jc w:val="center"/>
              <w:rPr>
                <w:b/>
                <w:sz w:val="13"/>
              </w:rPr>
            </w:pPr>
            <w:r>
              <w:rPr>
                <w:b/>
                <w:spacing w:val="-2"/>
                <w:sz w:val="13"/>
              </w:rPr>
              <w:t>PREÇO</w:t>
            </w:r>
          </w:p>
          <w:p>
            <w:pPr>
              <w:pStyle w:val="TableParagraph"/>
              <w:spacing w:before="85"/>
              <w:ind w:left="27" w:right="11"/>
              <w:jc w:val="center"/>
              <w:rPr>
                <w:b/>
                <w:sz w:val="13"/>
              </w:rPr>
            </w:pPr>
            <w:r>
              <w:rPr>
                <w:b/>
                <w:spacing w:val="-2"/>
                <w:sz w:val="13"/>
              </w:rPr>
              <w:t>UNITÁRIO</w:t>
            </w:r>
          </w:p>
        </w:tc>
        <w:tc>
          <w:tcPr>
            <w:tcW w:w="756" w:type="dxa"/>
          </w:tcPr>
          <w:p>
            <w:pPr>
              <w:pStyle w:val="TableParagraph"/>
              <w:spacing w:before="22"/>
              <w:rPr>
                <w:b/>
                <w:sz w:val="13"/>
              </w:rPr>
            </w:pPr>
          </w:p>
          <w:p>
            <w:pPr>
              <w:pStyle w:val="TableParagraph"/>
              <w:spacing w:before="1"/>
              <w:ind w:left="152"/>
              <w:rPr>
                <w:b/>
                <w:sz w:val="13"/>
              </w:rPr>
            </w:pPr>
            <w:r>
              <w:rPr>
                <w:b/>
                <w:spacing w:val="-2"/>
                <w:sz w:val="13"/>
              </w:rPr>
              <w:t>TOTAL</w:t>
            </w:r>
          </w:p>
        </w:tc>
      </w:tr>
      <w:tr>
        <w:trPr>
          <w:trHeight w:val="2344" w:hRule="atLeast"/>
        </w:trPr>
        <w:tc>
          <w:tcPr>
            <w:tcW w:w="735"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136"/>
              <w:rPr>
                <w:b/>
                <w:sz w:val="14"/>
              </w:rPr>
            </w:pPr>
          </w:p>
          <w:p>
            <w:pPr>
              <w:pStyle w:val="TableParagraph"/>
              <w:spacing w:before="1"/>
              <w:ind w:left="20"/>
              <w:jc w:val="center"/>
              <w:rPr>
                <w:sz w:val="14"/>
              </w:rPr>
            </w:pPr>
            <w:r>
              <w:rPr>
                <w:spacing w:val="-10"/>
                <w:sz w:val="14"/>
              </w:rPr>
              <w:t>6</w:t>
            </w:r>
          </w:p>
        </w:tc>
        <w:tc>
          <w:tcPr>
            <w:tcW w:w="4351" w:type="dxa"/>
          </w:tcPr>
          <w:p>
            <w:pPr>
              <w:pStyle w:val="TableParagraph"/>
              <w:spacing w:line="376" w:lineRule="auto" w:before="60"/>
              <w:ind w:left="64" w:right="67"/>
              <w:jc w:val="both"/>
              <w:rPr>
                <w:sz w:val="13"/>
              </w:rPr>
            </w:pPr>
            <w:r>
              <w:rPr>
                <w:sz w:val="13"/>
              </w:rPr>
              <w:t>PRÓTESE BILIAR, MODELO: DUPLO PIGTAIL, MATERIAL:</w:t>
            </w:r>
            <w:r>
              <w:rPr>
                <w:spacing w:val="40"/>
                <w:sz w:val="13"/>
              </w:rPr>
              <w:t> </w:t>
            </w:r>
            <w:r>
              <w:rPr>
                <w:sz w:val="13"/>
              </w:rPr>
              <w:t>POLIETILENO, CALIBRE: 5FR A 10FR, COMPRIMENTO: 3CM A 15CM,</w:t>
            </w:r>
            <w:r>
              <w:rPr>
                <w:spacing w:val="40"/>
                <w:sz w:val="13"/>
              </w:rPr>
              <w:t> </w:t>
            </w:r>
            <w:r>
              <w:rPr>
                <w:sz w:val="13"/>
              </w:rPr>
              <w:t>SISTEMA INTRODUTOR: SEM SISTEMA INTRODUTOR,</w:t>
            </w:r>
            <w:r>
              <w:rPr>
                <w:spacing w:val="40"/>
                <w:sz w:val="13"/>
              </w:rPr>
              <w:t> </w:t>
            </w:r>
            <w:r>
              <w:rPr>
                <w:sz w:val="13"/>
              </w:rPr>
              <w:t>RADIOPACIDADE: RADIOPACO, CARACTERÍSTICAS ADICIONAIS:</w:t>
            </w:r>
            <w:r>
              <w:rPr>
                <w:spacing w:val="40"/>
                <w:sz w:val="13"/>
              </w:rPr>
              <w:t> </w:t>
            </w:r>
            <w:r>
              <w:rPr>
                <w:sz w:val="13"/>
              </w:rPr>
              <w:t>DESCARTÁVEL E ESTÉRIL, FORMA FORNECIMENTO: UNIDADE</w:t>
            </w:r>
          </w:p>
          <w:p>
            <w:pPr>
              <w:pStyle w:val="TableParagraph"/>
              <w:spacing w:line="362" w:lineRule="auto" w:before="1"/>
              <w:ind w:left="64"/>
              <w:rPr>
                <w:sz w:val="14"/>
              </w:rPr>
            </w:pPr>
            <w:r>
              <w:rPr>
                <w:b/>
                <w:sz w:val="13"/>
              </w:rPr>
              <w:t>Complemento</w:t>
            </w:r>
            <w:r>
              <w:rPr>
                <w:b/>
                <w:spacing w:val="24"/>
                <w:sz w:val="13"/>
              </w:rPr>
              <w:t> </w:t>
            </w:r>
            <w:r>
              <w:rPr>
                <w:b/>
                <w:sz w:val="13"/>
              </w:rPr>
              <w:t>de</w:t>
            </w:r>
            <w:r>
              <w:rPr>
                <w:b/>
                <w:spacing w:val="24"/>
                <w:sz w:val="13"/>
              </w:rPr>
              <w:t> </w:t>
            </w:r>
            <w:r>
              <w:rPr>
                <w:b/>
                <w:sz w:val="13"/>
              </w:rPr>
              <w:t>Item: A empresa</w:t>
            </w:r>
            <w:r>
              <w:rPr>
                <w:b/>
                <w:spacing w:val="24"/>
                <w:sz w:val="13"/>
              </w:rPr>
              <w:t> </w:t>
            </w:r>
            <w:r>
              <w:rPr>
                <w:b/>
                <w:sz w:val="13"/>
              </w:rPr>
              <w:t>deverá</w:t>
            </w:r>
            <w:r>
              <w:rPr>
                <w:b/>
                <w:spacing w:val="24"/>
                <w:sz w:val="13"/>
              </w:rPr>
              <w:t> </w:t>
            </w:r>
            <w:r>
              <w:rPr>
                <w:b/>
                <w:sz w:val="13"/>
              </w:rPr>
              <w:t>ter</w:t>
            </w:r>
            <w:r>
              <w:rPr>
                <w:b/>
                <w:spacing w:val="24"/>
                <w:sz w:val="13"/>
              </w:rPr>
              <w:t> </w:t>
            </w:r>
            <w:r>
              <w:rPr>
                <w:b/>
                <w:sz w:val="13"/>
              </w:rPr>
              <w:t>disponível</w:t>
            </w:r>
            <w:r>
              <w:rPr>
                <w:b/>
                <w:spacing w:val="24"/>
                <w:sz w:val="13"/>
              </w:rPr>
              <w:t> </w:t>
            </w:r>
            <w:r>
              <w:rPr>
                <w:b/>
                <w:sz w:val="13"/>
              </w:rPr>
              <w:t>a</w:t>
            </w:r>
            <w:r>
              <w:rPr>
                <w:b/>
                <w:spacing w:val="24"/>
                <w:sz w:val="13"/>
              </w:rPr>
              <w:t> </w:t>
            </w:r>
            <w:r>
              <w:rPr>
                <w:b/>
                <w:sz w:val="13"/>
              </w:rPr>
              <w:t>variedade</w:t>
            </w:r>
            <w:r>
              <w:rPr>
                <w:b/>
                <w:spacing w:val="24"/>
                <w:sz w:val="13"/>
              </w:rPr>
              <w:t> </w:t>
            </w:r>
            <w:r>
              <w:rPr>
                <w:b/>
                <w:sz w:val="13"/>
              </w:rPr>
              <w:t>de</w:t>
            </w:r>
            <w:r>
              <w:rPr>
                <w:b/>
                <w:spacing w:val="40"/>
                <w:sz w:val="13"/>
              </w:rPr>
              <w:t> </w:t>
            </w:r>
            <w:r>
              <w:rPr>
                <w:b/>
                <w:sz w:val="13"/>
              </w:rPr>
              <w:t>tamanhos de acordo com as faixas de calibres e comprimentos</w:t>
            </w:r>
            <w:r>
              <w:rPr>
                <w:sz w:val="14"/>
              </w:rPr>
              <w:t>.</w:t>
            </w:r>
          </w:p>
          <w:p>
            <w:pPr>
              <w:pStyle w:val="TableParagraph"/>
              <w:spacing w:before="8"/>
              <w:rPr>
                <w:b/>
                <w:sz w:val="13"/>
              </w:rPr>
            </w:pPr>
          </w:p>
          <w:p>
            <w:pPr>
              <w:pStyle w:val="TableParagraph"/>
              <w:spacing w:line="230" w:lineRule="atLeast"/>
              <w:ind w:left="64" w:right="2936"/>
              <w:rPr>
                <w:sz w:val="14"/>
              </w:rPr>
            </w:pPr>
            <w:r>
              <w:rPr>
                <w:sz w:val="14"/>
              </w:rPr>
              <w:t>Marca</w:t>
            </w:r>
            <w:r>
              <w:rPr>
                <w:spacing w:val="-9"/>
                <w:sz w:val="14"/>
              </w:rPr>
              <w:t> </w:t>
            </w:r>
            <w:r>
              <w:rPr>
                <w:sz w:val="14"/>
              </w:rPr>
              <w:t>ofertada:</w:t>
            </w:r>
            <w:r>
              <w:rPr>
                <w:spacing w:val="40"/>
                <w:sz w:val="14"/>
              </w:rPr>
              <w:t> </w:t>
            </w:r>
            <w:r>
              <w:rPr>
                <w:sz w:val="14"/>
              </w:rPr>
              <w:t>Registro</w:t>
            </w:r>
            <w:r>
              <w:rPr>
                <w:spacing w:val="-6"/>
                <w:sz w:val="14"/>
              </w:rPr>
              <w:t> </w:t>
            </w:r>
            <w:r>
              <w:rPr>
                <w:sz w:val="14"/>
              </w:rPr>
              <w:t>nº:</w:t>
            </w:r>
          </w:p>
        </w:tc>
        <w:tc>
          <w:tcPr>
            <w:tcW w:w="613"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136"/>
              <w:rPr>
                <w:b/>
                <w:sz w:val="14"/>
              </w:rPr>
            </w:pPr>
          </w:p>
          <w:p>
            <w:pPr>
              <w:pStyle w:val="TableParagraph"/>
              <w:spacing w:before="1"/>
              <w:ind w:left="12" w:right="3"/>
              <w:jc w:val="center"/>
              <w:rPr>
                <w:sz w:val="14"/>
              </w:rPr>
            </w:pPr>
            <w:r>
              <w:rPr>
                <w:spacing w:val="-4"/>
                <w:sz w:val="14"/>
              </w:rPr>
              <w:t>unid</w:t>
            </w:r>
          </w:p>
        </w:tc>
        <w:tc>
          <w:tcPr>
            <w:tcW w:w="858"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136"/>
              <w:rPr>
                <w:b/>
                <w:sz w:val="14"/>
              </w:rPr>
            </w:pPr>
          </w:p>
          <w:p>
            <w:pPr>
              <w:pStyle w:val="TableParagraph"/>
              <w:spacing w:before="1"/>
              <w:ind w:left="10"/>
              <w:jc w:val="center"/>
              <w:rPr>
                <w:sz w:val="14"/>
              </w:rPr>
            </w:pPr>
            <w:r>
              <w:rPr>
                <w:spacing w:val="-5"/>
                <w:sz w:val="14"/>
              </w:rPr>
              <w:t>16</w:t>
            </w:r>
          </w:p>
        </w:tc>
        <w:tc>
          <w:tcPr>
            <w:tcW w:w="970" w:type="dxa"/>
          </w:tcPr>
          <w:p>
            <w:pPr>
              <w:pStyle w:val="TableParagraph"/>
              <w:rPr>
                <w:sz w:val="12"/>
              </w:rPr>
            </w:pPr>
          </w:p>
        </w:tc>
        <w:tc>
          <w:tcPr>
            <w:tcW w:w="847" w:type="dxa"/>
          </w:tcPr>
          <w:p>
            <w:pPr>
              <w:pStyle w:val="TableParagraph"/>
              <w:rPr>
                <w:sz w:val="12"/>
              </w:rPr>
            </w:pPr>
          </w:p>
        </w:tc>
        <w:tc>
          <w:tcPr>
            <w:tcW w:w="970" w:type="dxa"/>
          </w:tcPr>
          <w:p>
            <w:pPr>
              <w:pStyle w:val="TableParagraph"/>
              <w:rPr>
                <w:sz w:val="12"/>
              </w:rPr>
            </w:pPr>
          </w:p>
        </w:tc>
        <w:tc>
          <w:tcPr>
            <w:tcW w:w="756" w:type="dxa"/>
          </w:tcPr>
          <w:p>
            <w:pPr>
              <w:pStyle w:val="TableParagraph"/>
              <w:rPr>
                <w:sz w:val="12"/>
              </w:rPr>
            </w:pPr>
          </w:p>
        </w:tc>
      </w:tr>
      <w:tr>
        <w:trPr>
          <w:trHeight w:val="2579" w:hRule="atLeast"/>
        </w:trPr>
        <w:tc>
          <w:tcPr>
            <w:tcW w:w="735"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98"/>
              <w:rPr>
                <w:b/>
                <w:sz w:val="14"/>
              </w:rPr>
            </w:pPr>
          </w:p>
          <w:p>
            <w:pPr>
              <w:pStyle w:val="TableParagraph"/>
              <w:ind w:left="20"/>
              <w:jc w:val="center"/>
              <w:rPr>
                <w:sz w:val="14"/>
              </w:rPr>
            </w:pPr>
            <w:r>
              <w:rPr>
                <w:spacing w:val="-10"/>
                <w:sz w:val="14"/>
              </w:rPr>
              <w:t>7</w:t>
            </w:r>
          </w:p>
        </w:tc>
        <w:tc>
          <w:tcPr>
            <w:tcW w:w="4351" w:type="dxa"/>
          </w:tcPr>
          <w:p>
            <w:pPr>
              <w:pStyle w:val="TableParagraph"/>
              <w:spacing w:line="376" w:lineRule="auto" w:before="60"/>
              <w:ind w:left="64"/>
              <w:rPr>
                <w:sz w:val="13"/>
              </w:rPr>
            </w:pPr>
            <w:r>
              <w:rPr>
                <w:sz w:val="13"/>
              </w:rPr>
              <w:t>PRÓTESE</w:t>
            </w:r>
            <w:r>
              <w:rPr>
                <w:spacing w:val="80"/>
                <w:w w:val="150"/>
                <w:sz w:val="13"/>
              </w:rPr>
              <w:t> </w:t>
            </w:r>
            <w:r>
              <w:rPr>
                <w:sz w:val="13"/>
              </w:rPr>
              <w:t>BILIAR,</w:t>
            </w:r>
            <w:r>
              <w:rPr>
                <w:spacing w:val="80"/>
                <w:w w:val="150"/>
                <w:sz w:val="13"/>
              </w:rPr>
              <w:t> </w:t>
            </w:r>
            <w:r>
              <w:rPr>
                <w:sz w:val="13"/>
              </w:rPr>
              <w:t>MODELO:</w:t>
            </w:r>
            <w:r>
              <w:rPr>
                <w:spacing w:val="80"/>
                <w:sz w:val="13"/>
              </w:rPr>
              <w:t> </w:t>
            </w:r>
            <w:r>
              <w:rPr>
                <w:sz w:val="13"/>
              </w:rPr>
              <w:t>AUTOEXPANSIVA,</w:t>
            </w:r>
            <w:r>
              <w:rPr>
                <w:spacing w:val="80"/>
                <w:w w:val="150"/>
                <w:sz w:val="13"/>
              </w:rPr>
              <w:t> </w:t>
            </w:r>
            <w:r>
              <w:rPr>
                <w:sz w:val="13"/>
              </w:rPr>
              <w:t>MATERIAL:</w:t>
            </w:r>
            <w:r>
              <w:rPr>
                <w:spacing w:val="40"/>
                <w:sz w:val="13"/>
              </w:rPr>
              <w:t> </w:t>
            </w:r>
            <w:r>
              <w:rPr>
                <w:sz w:val="13"/>
              </w:rPr>
              <w:t>METÁLICA,</w:t>
            </w:r>
            <w:r>
              <w:rPr>
                <w:spacing w:val="38"/>
                <w:sz w:val="13"/>
              </w:rPr>
              <w:t> </w:t>
            </w:r>
            <w:r>
              <w:rPr>
                <w:sz w:val="13"/>
              </w:rPr>
              <w:t>CALIBRE:</w:t>
            </w:r>
            <w:r>
              <w:rPr>
                <w:spacing w:val="38"/>
                <w:sz w:val="13"/>
              </w:rPr>
              <w:t> </w:t>
            </w:r>
            <w:r>
              <w:rPr>
                <w:sz w:val="13"/>
              </w:rPr>
              <w:t>DIÂMETRO</w:t>
            </w:r>
            <w:r>
              <w:rPr>
                <w:spacing w:val="38"/>
                <w:sz w:val="13"/>
              </w:rPr>
              <w:t> </w:t>
            </w:r>
            <w:r>
              <w:rPr>
                <w:sz w:val="13"/>
              </w:rPr>
              <w:t>8MM</w:t>
            </w:r>
            <w:r>
              <w:rPr>
                <w:spacing w:val="26"/>
                <w:sz w:val="13"/>
              </w:rPr>
              <w:t> </w:t>
            </w:r>
            <w:r>
              <w:rPr>
                <w:sz w:val="13"/>
              </w:rPr>
              <w:t>A</w:t>
            </w:r>
            <w:r>
              <w:rPr>
                <w:spacing w:val="26"/>
                <w:sz w:val="13"/>
              </w:rPr>
              <w:t> </w:t>
            </w:r>
            <w:r>
              <w:rPr>
                <w:sz w:val="13"/>
              </w:rPr>
              <w:t>10MM,</w:t>
            </w:r>
            <w:r>
              <w:rPr>
                <w:spacing w:val="38"/>
                <w:sz w:val="13"/>
              </w:rPr>
              <w:t> </w:t>
            </w:r>
            <w:r>
              <w:rPr>
                <w:sz w:val="13"/>
              </w:rPr>
              <w:t>COMPRIMENTO:</w:t>
            </w:r>
            <w:r>
              <w:rPr>
                <w:spacing w:val="40"/>
                <w:sz w:val="13"/>
              </w:rPr>
              <w:t> </w:t>
            </w:r>
            <w:r>
              <w:rPr>
                <w:sz w:val="13"/>
              </w:rPr>
              <w:t>6CM</w:t>
            </w:r>
            <w:r>
              <w:rPr>
                <w:spacing w:val="6"/>
                <w:sz w:val="13"/>
              </w:rPr>
              <w:t> </w:t>
            </w:r>
            <w:r>
              <w:rPr>
                <w:sz w:val="13"/>
              </w:rPr>
              <w:t>A</w:t>
            </w:r>
            <w:r>
              <w:rPr>
                <w:spacing w:val="6"/>
                <w:sz w:val="13"/>
              </w:rPr>
              <w:t> </w:t>
            </w:r>
            <w:r>
              <w:rPr>
                <w:sz w:val="13"/>
              </w:rPr>
              <w:t>8CM,</w:t>
            </w:r>
            <w:r>
              <w:rPr>
                <w:spacing w:val="17"/>
                <w:sz w:val="13"/>
              </w:rPr>
              <w:t> </w:t>
            </w:r>
            <w:r>
              <w:rPr>
                <w:sz w:val="13"/>
              </w:rPr>
              <w:t>SISTEMA</w:t>
            </w:r>
            <w:r>
              <w:rPr>
                <w:spacing w:val="6"/>
                <w:sz w:val="13"/>
              </w:rPr>
              <w:t> </w:t>
            </w:r>
            <w:r>
              <w:rPr>
                <w:sz w:val="13"/>
              </w:rPr>
              <w:t>INTRODUTOR:</w:t>
            </w:r>
            <w:r>
              <w:rPr>
                <w:spacing w:val="17"/>
                <w:sz w:val="13"/>
              </w:rPr>
              <w:t> </w:t>
            </w:r>
            <w:r>
              <w:rPr>
                <w:sz w:val="13"/>
              </w:rPr>
              <w:t>COMPATÍVEL</w:t>
            </w:r>
            <w:r>
              <w:rPr>
                <w:spacing w:val="17"/>
                <w:sz w:val="13"/>
              </w:rPr>
              <w:t> </w:t>
            </w:r>
            <w:r>
              <w:rPr>
                <w:sz w:val="13"/>
              </w:rPr>
              <w:t>COM</w:t>
            </w:r>
            <w:r>
              <w:rPr>
                <w:spacing w:val="17"/>
                <w:sz w:val="13"/>
              </w:rPr>
              <w:t> </w:t>
            </w:r>
            <w:r>
              <w:rPr>
                <w:sz w:val="13"/>
              </w:rPr>
              <w:t>FIO</w:t>
            </w:r>
            <w:r>
              <w:rPr>
                <w:spacing w:val="16"/>
                <w:sz w:val="13"/>
              </w:rPr>
              <w:t> </w:t>
            </w:r>
            <w:r>
              <w:rPr>
                <w:spacing w:val="-4"/>
                <w:sz w:val="13"/>
              </w:rPr>
              <w:t>GUIA</w:t>
            </w:r>
          </w:p>
          <w:p>
            <w:pPr>
              <w:pStyle w:val="TableParagraph"/>
              <w:spacing w:line="376" w:lineRule="auto"/>
              <w:ind w:left="64" w:right="69"/>
              <w:jc w:val="both"/>
              <w:rPr>
                <w:sz w:val="13"/>
              </w:rPr>
            </w:pPr>
            <w:r>
              <w:rPr>
                <w:sz w:val="13"/>
              </w:rPr>
              <w:t>0,025" E 0,035", RADIOPACIDADE: RADIOPACA, CARACTERÍSTICAS</w:t>
            </w:r>
            <w:r>
              <w:rPr>
                <w:spacing w:val="40"/>
                <w:sz w:val="13"/>
              </w:rPr>
              <w:t> </w:t>
            </w:r>
            <w:r>
              <w:rPr>
                <w:sz w:val="13"/>
              </w:rPr>
              <w:t>ADICIONAIS:</w:t>
            </w:r>
            <w:r>
              <w:rPr>
                <w:spacing w:val="40"/>
                <w:sz w:val="13"/>
              </w:rPr>
              <w:t> </w:t>
            </w:r>
            <w:r>
              <w:rPr>
                <w:sz w:val="13"/>
              </w:rPr>
              <w:t>PARCIALMENTE</w:t>
            </w:r>
            <w:r>
              <w:rPr>
                <w:spacing w:val="40"/>
                <w:sz w:val="13"/>
              </w:rPr>
              <w:t> </w:t>
            </w:r>
            <w:r>
              <w:rPr>
                <w:sz w:val="13"/>
              </w:rPr>
              <w:t>RECOBERTA,</w:t>
            </w:r>
            <w:r>
              <w:rPr>
                <w:spacing w:val="40"/>
                <w:sz w:val="13"/>
              </w:rPr>
              <w:t> </w:t>
            </w:r>
            <w:r>
              <w:rPr>
                <w:sz w:val="13"/>
              </w:rPr>
              <w:t>DESCARTÁVEL,</w:t>
            </w:r>
            <w:r>
              <w:rPr>
                <w:spacing w:val="40"/>
                <w:sz w:val="13"/>
              </w:rPr>
              <w:t> </w:t>
            </w:r>
            <w:r>
              <w:rPr>
                <w:sz w:val="13"/>
              </w:rPr>
              <w:t>FORMA FORNECIMENTO: UNIDADE</w:t>
            </w:r>
          </w:p>
          <w:p>
            <w:pPr>
              <w:pStyle w:val="TableParagraph"/>
              <w:spacing w:line="362" w:lineRule="auto" w:before="1"/>
              <w:ind w:left="64"/>
              <w:rPr>
                <w:sz w:val="14"/>
              </w:rPr>
            </w:pPr>
            <w:r>
              <w:rPr>
                <w:b/>
                <w:sz w:val="13"/>
              </w:rPr>
              <w:t>Complemento</w:t>
            </w:r>
            <w:r>
              <w:rPr>
                <w:b/>
                <w:spacing w:val="24"/>
                <w:sz w:val="13"/>
              </w:rPr>
              <w:t> </w:t>
            </w:r>
            <w:r>
              <w:rPr>
                <w:b/>
                <w:sz w:val="13"/>
              </w:rPr>
              <w:t>de</w:t>
            </w:r>
            <w:r>
              <w:rPr>
                <w:b/>
                <w:spacing w:val="24"/>
                <w:sz w:val="13"/>
              </w:rPr>
              <w:t> </w:t>
            </w:r>
            <w:r>
              <w:rPr>
                <w:b/>
                <w:sz w:val="13"/>
              </w:rPr>
              <w:t>Item: A empresa</w:t>
            </w:r>
            <w:r>
              <w:rPr>
                <w:b/>
                <w:spacing w:val="24"/>
                <w:sz w:val="13"/>
              </w:rPr>
              <w:t> </w:t>
            </w:r>
            <w:r>
              <w:rPr>
                <w:b/>
                <w:sz w:val="13"/>
              </w:rPr>
              <w:t>deverá</w:t>
            </w:r>
            <w:r>
              <w:rPr>
                <w:b/>
                <w:spacing w:val="24"/>
                <w:sz w:val="13"/>
              </w:rPr>
              <w:t> </w:t>
            </w:r>
            <w:r>
              <w:rPr>
                <w:b/>
                <w:sz w:val="13"/>
              </w:rPr>
              <w:t>ter</w:t>
            </w:r>
            <w:r>
              <w:rPr>
                <w:b/>
                <w:spacing w:val="24"/>
                <w:sz w:val="13"/>
              </w:rPr>
              <w:t> </w:t>
            </w:r>
            <w:r>
              <w:rPr>
                <w:b/>
                <w:sz w:val="13"/>
              </w:rPr>
              <w:t>disponível</w:t>
            </w:r>
            <w:r>
              <w:rPr>
                <w:b/>
                <w:spacing w:val="24"/>
                <w:sz w:val="13"/>
              </w:rPr>
              <w:t> </w:t>
            </w:r>
            <w:r>
              <w:rPr>
                <w:b/>
                <w:sz w:val="13"/>
              </w:rPr>
              <w:t>a</w:t>
            </w:r>
            <w:r>
              <w:rPr>
                <w:b/>
                <w:spacing w:val="24"/>
                <w:sz w:val="13"/>
              </w:rPr>
              <w:t> </w:t>
            </w:r>
            <w:r>
              <w:rPr>
                <w:b/>
                <w:sz w:val="13"/>
              </w:rPr>
              <w:t>variedade</w:t>
            </w:r>
            <w:r>
              <w:rPr>
                <w:b/>
                <w:spacing w:val="24"/>
                <w:sz w:val="13"/>
              </w:rPr>
              <w:t> </w:t>
            </w:r>
            <w:r>
              <w:rPr>
                <w:b/>
                <w:sz w:val="13"/>
              </w:rPr>
              <w:t>de</w:t>
            </w:r>
            <w:r>
              <w:rPr>
                <w:b/>
                <w:spacing w:val="40"/>
                <w:sz w:val="13"/>
              </w:rPr>
              <w:t> </w:t>
            </w:r>
            <w:r>
              <w:rPr>
                <w:b/>
                <w:sz w:val="13"/>
              </w:rPr>
              <w:t>tamanhos de acordo com as faixas de diâmetros e comprimentos</w:t>
            </w:r>
            <w:r>
              <w:rPr>
                <w:sz w:val="14"/>
              </w:rPr>
              <w:t>.</w:t>
            </w:r>
          </w:p>
          <w:p>
            <w:pPr>
              <w:pStyle w:val="TableParagraph"/>
              <w:spacing w:before="8"/>
              <w:rPr>
                <w:b/>
                <w:sz w:val="13"/>
              </w:rPr>
            </w:pPr>
          </w:p>
          <w:p>
            <w:pPr>
              <w:pStyle w:val="TableParagraph"/>
              <w:spacing w:line="230" w:lineRule="atLeast"/>
              <w:ind w:left="64" w:right="2936"/>
              <w:rPr>
                <w:sz w:val="14"/>
              </w:rPr>
            </w:pPr>
            <w:r>
              <w:rPr>
                <w:sz w:val="14"/>
              </w:rPr>
              <w:t>Marca</w:t>
            </w:r>
            <w:r>
              <w:rPr>
                <w:spacing w:val="-9"/>
                <w:sz w:val="14"/>
              </w:rPr>
              <w:t> </w:t>
            </w:r>
            <w:r>
              <w:rPr>
                <w:sz w:val="14"/>
              </w:rPr>
              <w:t>ofertada:</w:t>
            </w:r>
            <w:r>
              <w:rPr>
                <w:spacing w:val="40"/>
                <w:sz w:val="14"/>
              </w:rPr>
              <w:t> </w:t>
            </w:r>
            <w:r>
              <w:rPr>
                <w:sz w:val="14"/>
              </w:rPr>
              <w:t>Registro</w:t>
            </w:r>
            <w:r>
              <w:rPr>
                <w:spacing w:val="-6"/>
                <w:sz w:val="14"/>
              </w:rPr>
              <w:t> </w:t>
            </w:r>
            <w:r>
              <w:rPr>
                <w:sz w:val="14"/>
              </w:rPr>
              <w:t>nº:</w:t>
            </w:r>
          </w:p>
        </w:tc>
        <w:tc>
          <w:tcPr>
            <w:tcW w:w="613"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98"/>
              <w:rPr>
                <w:b/>
                <w:sz w:val="14"/>
              </w:rPr>
            </w:pPr>
          </w:p>
          <w:p>
            <w:pPr>
              <w:pStyle w:val="TableParagraph"/>
              <w:ind w:left="12" w:right="3"/>
              <w:jc w:val="center"/>
              <w:rPr>
                <w:sz w:val="14"/>
              </w:rPr>
            </w:pPr>
            <w:r>
              <w:rPr>
                <w:spacing w:val="-4"/>
                <w:sz w:val="14"/>
              </w:rPr>
              <w:t>unid</w:t>
            </w:r>
          </w:p>
        </w:tc>
        <w:tc>
          <w:tcPr>
            <w:tcW w:w="858"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98"/>
              <w:rPr>
                <w:b/>
                <w:sz w:val="14"/>
              </w:rPr>
            </w:pPr>
          </w:p>
          <w:p>
            <w:pPr>
              <w:pStyle w:val="TableParagraph"/>
              <w:ind w:left="10"/>
              <w:jc w:val="center"/>
              <w:rPr>
                <w:sz w:val="14"/>
              </w:rPr>
            </w:pPr>
            <w:r>
              <w:rPr>
                <w:spacing w:val="-5"/>
                <w:sz w:val="14"/>
              </w:rPr>
              <w:t>08</w:t>
            </w:r>
          </w:p>
        </w:tc>
        <w:tc>
          <w:tcPr>
            <w:tcW w:w="970" w:type="dxa"/>
          </w:tcPr>
          <w:p>
            <w:pPr>
              <w:pStyle w:val="TableParagraph"/>
              <w:rPr>
                <w:sz w:val="12"/>
              </w:rPr>
            </w:pPr>
          </w:p>
        </w:tc>
        <w:tc>
          <w:tcPr>
            <w:tcW w:w="847" w:type="dxa"/>
          </w:tcPr>
          <w:p>
            <w:pPr>
              <w:pStyle w:val="TableParagraph"/>
              <w:rPr>
                <w:sz w:val="12"/>
              </w:rPr>
            </w:pPr>
          </w:p>
        </w:tc>
        <w:tc>
          <w:tcPr>
            <w:tcW w:w="970" w:type="dxa"/>
          </w:tcPr>
          <w:p>
            <w:pPr>
              <w:pStyle w:val="TableParagraph"/>
              <w:rPr>
                <w:sz w:val="12"/>
              </w:rPr>
            </w:pPr>
          </w:p>
        </w:tc>
        <w:tc>
          <w:tcPr>
            <w:tcW w:w="756" w:type="dxa"/>
          </w:tcPr>
          <w:p>
            <w:pPr>
              <w:pStyle w:val="TableParagraph"/>
              <w:rPr>
                <w:sz w:val="12"/>
              </w:rPr>
            </w:pPr>
          </w:p>
        </w:tc>
      </w:tr>
    </w:tbl>
    <w:p>
      <w:pPr>
        <w:pStyle w:val="TableParagraph"/>
        <w:spacing w:after="0"/>
        <w:rPr>
          <w:sz w:val="12"/>
        </w:rPr>
        <w:sectPr>
          <w:pgSz w:w="11900" w:h="16840"/>
          <w:pgMar w:header="0" w:footer="181" w:top="540" w:bottom="380" w:left="566" w:right="566"/>
        </w:sectPr>
      </w:pPr>
    </w:p>
    <w:p>
      <w:pPr>
        <w:pStyle w:val="BodyText"/>
        <w:spacing w:before="6"/>
        <w:rPr>
          <w:b/>
          <w:sz w:val="2"/>
        </w:rPr>
      </w:pPr>
    </w:p>
    <w:tbl>
      <w:tblPr>
        <w:tblW w:w="0" w:type="auto"/>
        <w:jc w:val="left"/>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351"/>
        <w:gridCol w:w="613"/>
        <w:gridCol w:w="858"/>
        <w:gridCol w:w="970"/>
        <w:gridCol w:w="847"/>
        <w:gridCol w:w="970"/>
        <w:gridCol w:w="756"/>
      </w:tblGrid>
      <w:tr>
        <w:trPr>
          <w:trHeight w:val="3049" w:hRule="atLeast"/>
        </w:trPr>
        <w:tc>
          <w:tcPr>
            <w:tcW w:w="735"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11"/>
              <w:rPr>
                <w:b/>
                <w:sz w:val="14"/>
              </w:rPr>
            </w:pPr>
          </w:p>
          <w:p>
            <w:pPr>
              <w:pStyle w:val="TableParagraph"/>
              <w:ind w:left="20"/>
              <w:jc w:val="center"/>
              <w:rPr>
                <w:sz w:val="14"/>
              </w:rPr>
            </w:pPr>
            <w:r>
              <w:rPr>
                <w:spacing w:val="-10"/>
                <w:sz w:val="14"/>
              </w:rPr>
              <w:t>8</w:t>
            </w:r>
          </w:p>
        </w:tc>
        <w:tc>
          <w:tcPr>
            <w:tcW w:w="4351" w:type="dxa"/>
          </w:tcPr>
          <w:p>
            <w:pPr>
              <w:pStyle w:val="TableParagraph"/>
              <w:spacing w:line="376" w:lineRule="auto" w:before="60"/>
              <w:ind w:left="64"/>
              <w:rPr>
                <w:sz w:val="13"/>
              </w:rPr>
            </w:pPr>
            <w:r>
              <w:rPr>
                <w:sz w:val="13"/>
              </w:rPr>
              <w:t>ENDOPRÓTESE</w:t>
            </w:r>
            <w:r>
              <w:rPr>
                <w:spacing w:val="40"/>
                <w:sz w:val="13"/>
              </w:rPr>
              <w:t> </w:t>
            </w:r>
            <w:r>
              <w:rPr>
                <w:sz w:val="13"/>
              </w:rPr>
              <w:t>(STENT),</w:t>
            </w:r>
            <w:r>
              <w:rPr>
                <w:spacing w:val="40"/>
                <w:sz w:val="13"/>
              </w:rPr>
              <w:t> </w:t>
            </w:r>
            <w:r>
              <w:rPr>
                <w:sz w:val="13"/>
              </w:rPr>
              <w:t>APLICAÇÃO:</w:t>
            </w:r>
            <w:r>
              <w:rPr>
                <w:spacing w:val="40"/>
                <w:sz w:val="13"/>
              </w:rPr>
              <w:t> </w:t>
            </w:r>
            <w:r>
              <w:rPr>
                <w:sz w:val="13"/>
              </w:rPr>
              <w:t>ESOFAGIANA,</w:t>
            </w:r>
            <w:r>
              <w:rPr>
                <w:spacing w:val="40"/>
                <w:sz w:val="13"/>
              </w:rPr>
              <w:t> </w:t>
            </w:r>
            <w:r>
              <w:rPr>
                <w:sz w:val="13"/>
              </w:rPr>
              <w:t>MATERIAL:</w:t>
            </w:r>
            <w:r>
              <w:rPr>
                <w:spacing w:val="40"/>
                <w:sz w:val="13"/>
              </w:rPr>
              <w:t> </w:t>
            </w:r>
            <w:r>
              <w:rPr>
                <w:sz w:val="13"/>
              </w:rPr>
              <w:t>METAL,</w:t>
            </w:r>
            <w:r>
              <w:rPr>
                <w:spacing w:val="80"/>
                <w:sz w:val="13"/>
              </w:rPr>
              <w:t> </w:t>
            </w:r>
            <w:r>
              <w:rPr>
                <w:sz w:val="13"/>
              </w:rPr>
              <w:t>NITINOL,</w:t>
            </w:r>
            <w:r>
              <w:rPr>
                <w:spacing w:val="80"/>
                <w:sz w:val="13"/>
              </w:rPr>
              <w:t> </w:t>
            </w:r>
            <w:r>
              <w:rPr>
                <w:sz w:val="13"/>
              </w:rPr>
              <w:t>TIPO:</w:t>
            </w:r>
            <w:r>
              <w:rPr>
                <w:spacing w:val="40"/>
                <w:sz w:val="13"/>
              </w:rPr>
              <w:t> </w:t>
            </w:r>
            <w:r>
              <w:rPr>
                <w:sz w:val="13"/>
              </w:rPr>
              <w:t>AUTO</w:t>
            </w:r>
            <w:r>
              <w:rPr>
                <w:spacing w:val="80"/>
                <w:sz w:val="13"/>
              </w:rPr>
              <w:t> </w:t>
            </w:r>
            <w:r>
              <w:rPr>
                <w:sz w:val="13"/>
              </w:rPr>
              <w:t>EXPANSÍVEL,</w:t>
            </w:r>
            <w:r>
              <w:rPr>
                <w:spacing w:val="80"/>
                <w:sz w:val="13"/>
              </w:rPr>
              <w:t> </w:t>
            </w:r>
            <w:r>
              <w:rPr>
                <w:sz w:val="13"/>
              </w:rPr>
              <w:t>PARCIALMENTE</w:t>
            </w:r>
            <w:r>
              <w:rPr>
                <w:spacing w:val="40"/>
                <w:sz w:val="13"/>
              </w:rPr>
              <w:t> </w:t>
            </w:r>
            <w:r>
              <w:rPr>
                <w:sz w:val="13"/>
              </w:rPr>
              <w:t>RECOBERTAS,</w:t>
            </w:r>
            <w:r>
              <w:rPr>
                <w:spacing w:val="80"/>
                <w:w w:val="150"/>
                <w:sz w:val="13"/>
              </w:rPr>
              <w:t> </w:t>
            </w:r>
            <w:r>
              <w:rPr>
                <w:sz w:val="13"/>
              </w:rPr>
              <w:t>CATÉTER</w:t>
            </w:r>
            <w:r>
              <w:rPr>
                <w:spacing w:val="80"/>
                <w:w w:val="150"/>
                <w:sz w:val="13"/>
              </w:rPr>
              <w:t> </w:t>
            </w:r>
            <w:r>
              <w:rPr>
                <w:sz w:val="13"/>
              </w:rPr>
              <w:t>LIBERAÇÃO:</w:t>
            </w:r>
            <w:r>
              <w:rPr>
                <w:spacing w:val="80"/>
                <w:w w:val="150"/>
                <w:sz w:val="13"/>
              </w:rPr>
              <w:t> </w:t>
            </w:r>
            <w:r>
              <w:rPr>
                <w:sz w:val="13"/>
              </w:rPr>
              <w:t>COM</w:t>
            </w:r>
            <w:r>
              <w:rPr>
                <w:spacing w:val="80"/>
                <w:w w:val="150"/>
                <w:sz w:val="13"/>
              </w:rPr>
              <w:t> </w:t>
            </w:r>
            <w:r>
              <w:rPr>
                <w:sz w:val="13"/>
              </w:rPr>
              <w:t>CATÉTER</w:t>
            </w:r>
            <w:r>
              <w:rPr>
                <w:spacing w:val="80"/>
                <w:w w:val="150"/>
                <w:sz w:val="13"/>
              </w:rPr>
              <w:t> </w:t>
            </w:r>
            <w:r>
              <w:rPr>
                <w:sz w:val="13"/>
              </w:rPr>
              <w:t>DE</w:t>
            </w:r>
            <w:r>
              <w:rPr>
                <w:spacing w:val="80"/>
                <w:sz w:val="13"/>
              </w:rPr>
              <w:t> </w:t>
            </w:r>
            <w:r>
              <w:rPr>
                <w:sz w:val="13"/>
              </w:rPr>
              <w:t>LIBERAÇÃO,</w:t>
            </w:r>
            <w:r>
              <w:rPr>
                <w:spacing w:val="39"/>
                <w:sz w:val="13"/>
              </w:rPr>
              <w:t> </w:t>
            </w:r>
            <w:r>
              <w:rPr>
                <w:sz w:val="13"/>
              </w:rPr>
              <w:t>FORMATO:</w:t>
            </w:r>
            <w:r>
              <w:rPr>
                <w:spacing w:val="39"/>
                <w:sz w:val="13"/>
              </w:rPr>
              <w:t> </w:t>
            </w:r>
            <w:r>
              <w:rPr>
                <w:sz w:val="13"/>
              </w:rPr>
              <w:t>CILÍNDRICO,</w:t>
            </w:r>
            <w:r>
              <w:rPr>
                <w:spacing w:val="39"/>
                <w:sz w:val="13"/>
              </w:rPr>
              <w:t> </w:t>
            </w:r>
            <w:r>
              <w:rPr>
                <w:sz w:val="13"/>
              </w:rPr>
              <w:t>REVESTIMENTO:</w:t>
            </w:r>
            <w:r>
              <w:rPr>
                <w:spacing w:val="39"/>
                <w:sz w:val="13"/>
              </w:rPr>
              <w:t> </w:t>
            </w:r>
            <w:r>
              <w:rPr>
                <w:sz w:val="13"/>
              </w:rPr>
              <w:t>SILICONE,</w:t>
            </w:r>
            <w:r>
              <w:rPr>
                <w:spacing w:val="40"/>
                <w:sz w:val="13"/>
              </w:rPr>
              <w:t> </w:t>
            </w:r>
            <w:r>
              <w:rPr>
                <w:sz w:val="13"/>
              </w:rPr>
              <w:t>PARCIALMENTE</w:t>
            </w:r>
            <w:r>
              <w:rPr>
                <w:spacing w:val="40"/>
                <w:sz w:val="13"/>
              </w:rPr>
              <w:t> </w:t>
            </w:r>
            <w:r>
              <w:rPr>
                <w:sz w:val="13"/>
              </w:rPr>
              <w:t>REVESTIDA,</w:t>
            </w:r>
            <w:r>
              <w:rPr>
                <w:spacing w:val="40"/>
                <w:sz w:val="13"/>
              </w:rPr>
              <w:t> </w:t>
            </w:r>
            <w:r>
              <w:rPr>
                <w:sz w:val="13"/>
              </w:rPr>
              <w:t>COMPRIMENTO:</w:t>
            </w:r>
            <w:r>
              <w:rPr>
                <w:spacing w:val="40"/>
                <w:sz w:val="13"/>
              </w:rPr>
              <w:t> </w:t>
            </w:r>
            <w:r>
              <w:rPr>
                <w:sz w:val="13"/>
              </w:rPr>
              <w:t>80MM</w:t>
            </w:r>
            <w:r>
              <w:rPr>
                <w:spacing w:val="40"/>
                <w:sz w:val="13"/>
              </w:rPr>
              <w:t> </w:t>
            </w:r>
            <w:r>
              <w:rPr>
                <w:sz w:val="13"/>
              </w:rPr>
              <w:t>A</w:t>
            </w:r>
            <w:r>
              <w:rPr>
                <w:spacing w:val="40"/>
                <w:sz w:val="13"/>
              </w:rPr>
              <w:t> </w:t>
            </w:r>
            <w:r>
              <w:rPr>
                <w:sz w:val="13"/>
              </w:rPr>
              <w:t>170MM,</w:t>
            </w:r>
            <w:r>
              <w:rPr>
                <w:spacing w:val="40"/>
                <w:sz w:val="13"/>
              </w:rPr>
              <w:t> </w:t>
            </w:r>
            <w:r>
              <w:rPr>
                <w:sz w:val="13"/>
              </w:rPr>
              <w:t>DIÂMETRO:</w:t>
            </w:r>
            <w:r>
              <w:rPr>
                <w:spacing w:val="35"/>
                <w:sz w:val="13"/>
              </w:rPr>
              <w:t> </w:t>
            </w:r>
            <w:r>
              <w:rPr>
                <w:sz w:val="13"/>
              </w:rPr>
              <w:t>15MM A 25MM</w:t>
            </w:r>
            <w:r>
              <w:rPr>
                <w:spacing w:val="35"/>
                <w:sz w:val="13"/>
              </w:rPr>
              <w:t> </w:t>
            </w:r>
            <w:r>
              <w:rPr>
                <w:sz w:val="13"/>
              </w:rPr>
              <w:t>NO</w:t>
            </w:r>
            <w:r>
              <w:rPr>
                <w:spacing w:val="35"/>
                <w:sz w:val="13"/>
              </w:rPr>
              <w:t> </w:t>
            </w:r>
            <w:r>
              <w:rPr>
                <w:sz w:val="13"/>
              </w:rPr>
              <w:t>CORPO,</w:t>
            </w:r>
            <w:r>
              <w:rPr>
                <w:spacing w:val="35"/>
                <w:sz w:val="13"/>
              </w:rPr>
              <w:t> </w:t>
            </w:r>
            <w:r>
              <w:rPr>
                <w:sz w:val="13"/>
              </w:rPr>
              <w:t>COM</w:t>
            </w:r>
            <w:r>
              <w:rPr>
                <w:spacing w:val="35"/>
                <w:sz w:val="13"/>
              </w:rPr>
              <w:t> </w:t>
            </w:r>
            <w:r>
              <w:rPr>
                <w:sz w:val="13"/>
              </w:rPr>
              <w:t>TAÇA</w:t>
            </w:r>
            <w:r>
              <w:rPr>
                <w:spacing w:val="24"/>
                <w:sz w:val="13"/>
              </w:rPr>
              <w:t> </w:t>
            </w:r>
            <w:r>
              <w:rPr>
                <w:sz w:val="13"/>
              </w:rPr>
              <w:t>PROXIMAL</w:t>
            </w:r>
            <w:r>
              <w:rPr>
                <w:spacing w:val="35"/>
                <w:sz w:val="13"/>
              </w:rPr>
              <w:t> </w:t>
            </w:r>
            <w:r>
              <w:rPr>
                <w:sz w:val="13"/>
              </w:rPr>
              <w:t>E</w:t>
            </w:r>
            <w:r>
              <w:rPr>
                <w:spacing w:val="40"/>
                <w:sz w:val="13"/>
              </w:rPr>
              <w:t> </w:t>
            </w:r>
            <w:r>
              <w:rPr>
                <w:sz w:val="13"/>
              </w:rPr>
              <w:t>DISTAL, CALIBRE CATÉTER: 5FR A 20FR, FORMA FORNECIMENTO:</w:t>
            </w:r>
            <w:r>
              <w:rPr>
                <w:spacing w:val="40"/>
                <w:sz w:val="13"/>
              </w:rPr>
              <w:t> </w:t>
            </w:r>
            <w:r>
              <w:rPr>
                <w:spacing w:val="-2"/>
                <w:sz w:val="13"/>
              </w:rPr>
              <w:t>UNIDADE</w:t>
            </w:r>
          </w:p>
          <w:p>
            <w:pPr>
              <w:pStyle w:val="TableParagraph"/>
              <w:spacing w:line="362" w:lineRule="auto" w:before="2"/>
              <w:ind w:left="64"/>
              <w:rPr>
                <w:sz w:val="14"/>
              </w:rPr>
            </w:pPr>
            <w:r>
              <w:rPr>
                <w:b/>
                <w:sz w:val="13"/>
              </w:rPr>
              <w:t>Complemento</w:t>
            </w:r>
            <w:r>
              <w:rPr>
                <w:b/>
                <w:spacing w:val="24"/>
                <w:sz w:val="13"/>
              </w:rPr>
              <w:t> </w:t>
            </w:r>
            <w:r>
              <w:rPr>
                <w:b/>
                <w:sz w:val="13"/>
              </w:rPr>
              <w:t>de</w:t>
            </w:r>
            <w:r>
              <w:rPr>
                <w:b/>
                <w:spacing w:val="24"/>
                <w:sz w:val="13"/>
              </w:rPr>
              <w:t> </w:t>
            </w:r>
            <w:r>
              <w:rPr>
                <w:b/>
                <w:sz w:val="13"/>
              </w:rPr>
              <w:t>Item: A empresa</w:t>
            </w:r>
            <w:r>
              <w:rPr>
                <w:b/>
                <w:spacing w:val="24"/>
                <w:sz w:val="13"/>
              </w:rPr>
              <w:t> </w:t>
            </w:r>
            <w:r>
              <w:rPr>
                <w:b/>
                <w:sz w:val="13"/>
              </w:rPr>
              <w:t>deverá</w:t>
            </w:r>
            <w:r>
              <w:rPr>
                <w:b/>
                <w:spacing w:val="24"/>
                <w:sz w:val="13"/>
              </w:rPr>
              <w:t> </w:t>
            </w:r>
            <w:r>
              <w:rPr>
                <w:b/>
                <w:sz w:val="13"/>
              </w:rPr>
              <w:t>ter</w:t>
            </w:r>
            <w:r>
              <w:rPr>
                <w:b/>
                <w:spacing w:val="24"/>
                <w:sz w:val="13"/>
              </w:rPr>
              <w:t> </w:t>
            </w:r>
            <w:r>
              <w:rPr>
                <w:b/>
                <w:sz w:val="13"/>
              </w:rPr>
              <w:t>disponível</w:t>
            </w:r>
            <w:r>
              <w:rPr>
                <w:b/>
                <w:spacing w:val="24"/>
                <w:sz w:val="13"/>
              </w:rPr>
              <w:t> </w:t>
            </w:r>
            <w:r>
              <w:rPr>
                <w:b/>
                <w:sz w:val="13"/>
              </w:rPr>
              <w:t>a</w:t>
            </w:r>
            <w:r>
              <w:rPr>
                <w:b/>
                <w:spacing w:val="24"/>
                <w:sz w:val="13"/>
              </w:rPr>
              <w:t> </w:t>
            </w:r>
            <w:r>
              <w:rPr>
                <w:b/>
                <w:sz w:val="13"/>
              </w:rPr>
              <w:t>variedade</w:t>
            </w:r>
            <w:r>
              <w:rPr>
                <w:b/>
                <w:spacing w:val="24"/>
                <w:sz w:val="13"/>
              </w:rPr>
              <w:t> </w:t>
            </w:r>
            <w:r>
              <w:rPr>
                <w:b/>
                <w:sz w:val="13"/>
              </w:rPr>
              <w:t>de</w:t>
            </w:r>
            <w:r>
              <w:rPr>
                <w:b/>
                <w:spacing w:val="40"/>
                <w:sz w:val="13"/>
              </w:rPr>
              <w:t> </w:t>
            </w:r>
            <w:r>
              <w:rPr>
                <w:b/>
                <w:sz w:val="13"/>
              </w:rPr>
              <w:t>tamanhos</w:t>
            </w:r>
            <w:r>
              <w:rPr>
                <w:b/>
                <w:spacing w:val="4"/>
                <w:sz w:val="13"/>
              </w:rPr>
              <w:t> </w:t>
            </w:r>
            <w:r>
              <w:rPr>
                <w:b/>
                <w:sz w:val="13"/>
              </w:rPr>
              <w:t>de</w:t>
            </w:r>
            <w:r>
              <w:rPr>
                <w:b/>
                <w:spacing w:val="5"/>
                <w:sz w:val="13"/>
              </w:rPr>
              <w:t> </w:t>
            </w:r>
            <w:r>
              <w:rPr>
                <w:b/>
                <w:sz w:val="13"/>
              </w:rPr>
              <w:t>acordo</w:t>
            </w:r>
            <w:r>
              <w:rPr>
                <w:b/>
                <w:spacing w:val="4"/>
                <w:sz w:val="13"/>
              </w:rPr>
              <w:t> </w:t>
            </w:r>
            <w:r>
              <w:rPr>
                <w:b/>
                <w:sz w:val="13"/>
              </w:rPr>
              <w:t>com</w:t>
            </w:r>
            <w:r>
              <w:rPr>
                <w:b/>
                <w:spacing w:val="5"/>
                <w:sz w:val="13"/>
              </w:rPr>
              <w:t> </w:t>
            </w:r>
            <w:r>
              <w:rPr>
                <w:b/>
                <w:sz w:val="13"/>
              </w:rPr>
              <w:t>as</w:t>
            </w:r>
            <w:r>
              <w:rPr>
                <w:b/>
                <w:spacing w:val="4"/>
                <w:sz w:val="13"/>
              </w:rPr>
              <w:t> </w:t>
            </w:r>
            <w:r>
              <w:rPr>
                <w:b/>
                <w:sz w:val="13"/>
              </w:rPr>
              <w:t>faixas</w:t>
            </w:r>
            <w:r>
              <w:rPr>
                <w:b/>
                <w:spacing w:val="5"/>
                <w:sz w:val="13"/>
              </w:rPr>
              <w:t> </w:t>
            </w:r>
            <w:r>
              <w:rPr>
                <w:b/>
                <w:sz w:val="13"/>
              </w:rPr>
              <w:t>de</w:t>
            </w:r>
            <w:r>
              <w:rPr>
                <w:b/>
                <w:spacing w:val="5"/>
                <w:sz w:val="13"/>
              </w:rPr>
              <w:t> </w:t>
            </w:r>
            <w:r>
              <w:rPr>
                <w:b/>
                <w:sz w:val="13"/>
              </w:rPr>
              <w:t>comprimentos,</w:t>
            </w:r>
            <w:r>
              <w:rPr>
                <w:b/>
                <w:spacing w:val="4"/>
                <w:sz w:val="13"/>
              </w:rPr>
              <w:t> </w:t>
            </w:r>
            <w:r>
              <w:rPr>
                <w:b/>
                <w:sz w:val="13"/>
              </w:rPr>
              <w:t>diâmetros</w:t>
            </w:r>
            <w:r>
              <w:rPr>
                <w:b/>
                <w:spacing w:val="5"/>
                <w:sz w:val="13"/>
              </w:rPr>
              <w:t> </w:t>
            </w:r>
            <w:r>
              <w:rPr>
                <w:b/>
                <w:sz w:val="13"/>
              </w:rPr>
              <w:t>e</w:t>
            </w:r>
            <w:r>
              <w:rPr>
                <w:b/>
                <w:spacing w:val="4"/>
                <w:sz w:val="13"/>
              </w:rPr>
              <w:t> </w:t>
            </w:r>
            <w:r>
              <w:rPr>
                <w:b/>
                <w:spacing w:val="-2"/>
                <w:sz w:val="13"/>
              </w:rPr>
              <w:t>calibres</w:t>
            </w:r>
            <w:r>
              <w:rPr>
                <w:spacing w:val="-2"/>
                <w:sz w:val="14"/>
              </w:rPr>
              <w:t>.</w:t>
            </w:r>
          </w:p>
          <w:p>
            <w:pPr>
              <w:pStyle w:val="TableParagraph"/>
              <w:spacing w:before="7"/>
              <w:rPr>
                <w:b/>
                <w:sz w:val="13"/>
              </w:rPr>
            </w:pPr>
          </w:p>
          <w:p>
            <w:pPr>
              <w:pStyle w:val="TableParagraph"/>
              <w:spacing w:line="230" w:lineRule="atLeast" w:before="1"/>
              <w:ind w:left="64" w:right="2936"/>
              <w:rPr>
                <w:sz w:val="14"/>
              </w:rPr>
            </w:pPr>
            <w:r>
              <w:rPr>
                <w:sz w:val="14"/>
              </w:rPr>
              <w:t>Marca</w:t>
            </w:r>
            <w:r>
              <w:rPr>
                <w:spacing w:val="-9"/>
                <w:sz w:val="14"/>
              </w:rPr>
              <w:t> </w:t>
            </w:r>
            <w:r>
              <w:rPr>
                <w:sz w:val="14"/>
              </w:rPr>
              <w:t>ofertada:</w:t>
            </w:r>
            <w:r>
              <w:rPr>
                <w:spacing w:val="40"/>
                <w:sz w:val="14"/>
              </w:rPr>
              <w:t> </w:t>
            </w:r>
            <w:r>
              <w:rPr>
                <w:sz w:val="14"/>
              </w:rPr>
              <w:t>Registro</w:t>
            </w:r>
            <w:r>
              <w:rPr>
                <w:spacing w:val="-6"/>
                <w:sz w:val="14"/>
              </w:rPr>
              <w:t> </w:t>
            </w:r>
            <w:r>
              <w:rPr>
                <w:sz w:val="14"/>
              </w:rPr>
              <w:t>nº:</w:t>
            </w:r>
          </w:p>
        </w:tc>
        <w:tc>
          <w:tcPr>
            <w:tcW w:w="613"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11"/>
              <w:rPr>
                <w:b/>
                <w:sz w:val="14"/>
              </w:rPr>
            </w:pPr>
          </w:p>
          <w:p>
            <w:pPr>
              <w:pStyle w:val="TableParagraph"/>
              <w:ind w:left="12" w:right="3"/>
              <w:jc w:val="center"/>
              <w:rPr>
                <w:sz w:val="14"/>
              </w:rPr>
            </w:pPr>
            <w:r>
              <w:rPr>
                <w:spacing w:val="-4"/>
                <w:sz w:val="14"/>
              </w:rPr>
              <w:t>unid</w:t>
            </w:r>
          </w:p>
        </w:tc>
        <w:tc>
          <w:tcPr>
            <w:tcW w:w="858"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11"/>
              <w:rPr>
                <w:b/>
                <w:sz w:val="14"/>
              </w:rPr>
            </w:pPr>
          </w:p>
          <w:p>
            <w:pPr>
              <w:pStyle w:val="TableParagraph"/>
              <w:ind w:left="10"/>
              <w:jc w:val="center"/>
              <w:rPr>
                <w:sz w:val="14"/>
              </w:rPr>
            </w:pPr>
            <w:r>
              <w:rPr>
                <w:spacing w:val="-5"/>
                <w:sz w:val="14"/>
              </w:rPr>
              <w:t>16</w:t>
            </w:r>
          </w:p>
        </w:tc>
        <w:tc>
          <w:tcPr>
            <w:tcW w:w="970" w:type="dxa"/>
          </w:tcPr>
          <w:p>
            <w:pPr>
              <w:pStyle w:val="TableParagraph"/>
              <w:rPr>
                <w:sz w:val="14"/>
              </w:rPr>
            </w:pPr>
          </w:p>
        </w:tc>
        <w:tc>
          <w:tcPr>
            <w:tcW w:w="847" w:type="dxa"/>
          </w:tcPr>
          <w:p>
            <w:pPr>
              <w:pStyle w:val="TableParagraph"/>
              <w:rPr>
                <w:sz w:val="14"/>
              </w:rPr>
            </w:pPr>
          </w:p>
        </w:tc>
        <w:tc>
          <w:tcPr>
            <w:tcW w:w="970" w:type="dxa"/>
          </w:tcPr>
          <w:p>
            <w:pPr>
              <w:pStyle w:val="TableParagraph"/>
              <w:rPr>
                <w:sz w:val="14"/>
              </w:rPr>
            </w:pPr>
          </w:p>
        </w:tc>
        <w:tc>
          <w:tcPr>
            <w:tcW w:w="756" w:type="dxa"/>
          </w:tcPr>
          <w:p>
            <w:pPr>
              <w:pStyle w:val="TableParagraph"/>
              <w:rPr>
                <w:sz w:val="14"/>
              </w:rPr>
            </w:pPr>
          </w:p>
        </w:tc>
      </w:tr>
      <w:tr>
        <w:trPr>
          <w:trHeight w:val="2579" w:hRule="atLeast"/>
        </w:trPr>
        <w:tc>
          <w:tcPr>
            <w:tcW w:w="735"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98"/>
              <w:rPr>
                <w:b/>
                <w:sz w:val="14"/>
              </w:rPr>
            </w:pPr>
          </w:p>
          <w:p>
            <w:pPr>
              <w:pStyle w:val="TableParagraph"/>
              <w:ind w:left="20"/>
              <w:jc w:val="center"/>
              <w:rPr>
                <w:sz w:val="14"/>
              </w:rPr>
            </w:pPr>
            <w:r>
              <w:rPr>
                <w:spacing w:val="-10"/>
                <w:sz w:val="14"/>
              </w:rPr>
              <w:t>9</w:t>
            </w:r>
          </w:p>
        </w:tc>
        <w:tc>
          <w:tcPr>
            <w:tcW w:w="4351" w:type="dxa"/>
          </w:tcPr>
          <w:p>
            <w:pPr>
              <w:pStyle w:val="TableParagraph"/>
              <w:spacing w:line="376" w:lineRule="auto" w:before="60"/>
              <w:ind w:left="64"/>
              <w:rPr>
                <w:sz w:val="13"/>
              </w:rPr>
            </w:pPr>
            <w:r>
              <w:rPr>
                <w:sz w:val="13"/>
              </w:rPr>
              <w:t>INTRODUTOR</w:t>
            </w:r>
            <w:r>
              <w:rPr>
                <w:spacing w:val="40"/>
                <w:sz w:val="13"/>
              </w:rPr>
              <w:t>  </w:t>
            </w:r>
            <w:r>
              <w:rPr>
                <w:sz w:val="13"/>
              </w:rPr>
              <w:t>CATÉTER,</w:t>
            </w:r>
            <w:r>
              <w:rPr>
                <w:spacing w:val="40"/>
                <w:sz w:val="13"/>
              </w:rPr>
              <w:t>  </w:t>
            </w:r>
            <w:r>
              <w:rPr>
                <w:sz w:val="13"/>
              </w:rPr>
              <w:t>KIT,</w:t>
            </w:r>
            <w:r>
              <w:rPr>
                <w:spacing w:val="40"/>
                <w:sz w:val="13"/>
              </w:rPr>
              <w:t>  </w:t>
            </w:r>
            <w:r>
              <w:rPr>
                <w:sz w:val="13"/>
              </w:rPr>
              <w:t>TIPO:</w:t>
            </w:r>
            <w:r>
              <w:rPr>
                <w:spacing w:val="40"/>
                <w:sz w:val="13"/>
              </w:rPr>
              <w:t>  </w:t>
            </w:r>
            <w:r>
              <w:rPr>
                <w:sz w:val="13"/>
              </w:rPr>
              <w:t>ENDOSCÓPICO,</w:t>
            </w:r>
            <w:r>
              <w:rPr>
                <w:spacing w:val="40"/>
                <w:sz w:val="13"/>
              </w:rPr>
              <w:t>  </w:t>
            </w:r>
            <w:r>
              <w:rPr>
                <w:sz w:val="13"/>
              </w:rPr>
              <w:t>USO:</w:t>
            </w:r>
            <w:r>
              <w:rPr>
                <w:spacing w:val="40"/>
                <w:sz w:val="13"/>
              </w:rPr>
              <w:t> </w:t>
            </w:r>
            <w:r>
              <w:rPr>
                <w:sz w:val="13"/>
              </w:rPr>
              <w:t>INTRODUÇÃO</w:t>
            </w:r>
            <w:r>
              <w:rPr>
                <w:spacing w:val="29"/>
                <w:sz w:val="13"/>
              </w:rPr>
              <w:t> </w:t>
            </w:r>
            <w:r>
              <w:rPr>
                <w:sz w:val="13"/>
              </w:rPr>
              <w:t>DE</w:t>
            </w:r>
            <w:r>
              <w:rPr>
                <w:spacing w:val="29"/>
                <w:sz w:val="13"/>
              </w:rPr>
              <w:t> </w:t>
            </w:r>
            <w:r>
              <w:rPr>
                <w:sz w:val="13"/>
              </w:rPr>
              <w:t>PRÓTESES</w:t>
            </w:r>
            <w:r>
              <w:rPr>
                <w:spacing w:val="29"/>
                <w:sz w:val="13"/>
              </w:rPr>
              <w:t> </w:t>
            </w:r>
            <w:r>
              <w:rPr>
                <w:sz w:val="13"/>
              </w:rPr>
              <w:t>PLÁSTICAS</w:t>
            </w:r>
            <w:r>
              <w:rPr>
                <w:spacing w:val="29"/>
                <w:sz w:val="13"/>
              </w:rPr>
              <w:t> </w:t>
            </w:r>
            <w:r>
              <w:rPr>
                <w:sz w:val="13"/>
              </w:rPr>
              <w:t>BILIARES,</w:t>
            </w:r>
            <w:r>
              <w:rPr>
                <w:spacing w:val="29"/>
                <w:sz w:val="13"/>
              </w:rPr>
              <w:t> </w:t>
            </w:r>
            <w:r>
              <w:rPr>
                <w:sz w:val="13"/>
              </w:rPr>
              <w:t>COMPOSIÇÃO:</w:t>
            </w:r>
            <w:r>
              <w:rPr>
                <w:spacing w:val="40"/>
                <w:sz w:val="13"/>
              </w:rPr>
              <w:t> </w:t>
            </w:r>
            <w:r>
              <w:rPr>
                <w:sz w:val="13"/>
              </w:rPr>
              <w:t>CATÉTER</w:t>
            </w:r>
            <w:r>
              <w:rPr>
                <w:spacing w:val="80"/>
                <w:sz w:val="13"/>
              </w:rPr>
              <w:t> </w:t>
            </w:r>
            <w:r>
              <w:rPr>
                <w:sz w:val="13"/>
              </w:rPr>
              <w:t>GUIA</w:t>
            </w:r>
            <w:r>
              <w:rPr>
                <w:spacing w:val="80"/>
                <w:sz w:val="13"/>
              </w:rPr>
              <w:t> </w:t>
            </w:r>
            <w:r>
              <w:rPr>
                <w:sz w:val="13"/>
              </w:rPr>
              <w:t>COM</w:t>
            </w:r>
            <w:r>
              <w:rPr>
                <w:spacing w:val="80"/>
                <w:sz w:val="13"/>
              </w:rPr>
              <w:t> </w:t>
            </w:r>
            <w:r>
              <w:rPr>
                <w:sz w:val="13"/>
              </w:rPr>
              <w:t>PASSAGEM</w:t>
            </w:r>
            <w:r>
              <w:rPr>
                <w:spacing w:val="80"/>
                <w:sz w:val="13"/>
              </w:rPr>
              <w:t> </w:t>
            </w:r>
            <w:r>
              <w:rPr>
                <w:sz w:val="13"/>
              </w:rPr>
              <w:t>PARA</w:t>
            </w:r>
            <w:r>
              <w:rPr>
                <w:spacing w:val="80"/>
                <w:sz w:val="13"/>
              </w:rPr>
              <w:t> </w:t>
            </w:r>
            <w:r>
              <w:rPr>
                <w:sz w:val="13"/>
              </w:rPr>
              <w:t>FIO</w:t>
            </w:r>
            <w:r>
              <w:rPr>
                <w:spacing w:val="80"/>
                <w:sz w:val="13"/>
              </w:rPr>
              <w:t> </w:t>
            </w:r>
            <w:r>
              <w:rPr>
                <w:sz w:val="13"/>
              </w:rPr>
              <w:t>GUIA</w:t>
            </w:r>
            <w:r>
              <w:rPr>
                <w:spacing w:val="80"/>
                <w:sz w:val="13"/>
              </w:rPr>
              <w:t> </w:t>
            </w:r>
            <w:r>
              <w:rPr>
                <w:sz w:val="13"/>
              </w:rPr>
              <w:t>0,035",</w:t>
            </w:r>
            <w:r>
              <w:rPr>
                <w:spacing w:val="80"/>
                <w:sz w:val="13"/>
              </w:rPr>
              <w:t> </w:t>
            </w:r>
            <w:r>
              <w:rPr>
                <w:sz w:val="13"/>
              </w:rPr>
              <w:t>INTRODUTOR</w:t>
            </w:r>
            <w:r>
              <w:rPr>
                <w:spacing w:val="80"/>
                <w:sz w:val="13"/>
              </w:rPr>
              <w:t> </w:t>
            </w:r>
            <w:r>
              <w:rPr>
                <w:sz w:val="13"/>
              </w:rPr>
              <w:t>DE</w:t>
            </w:r>
            <w:r>
              <w:rPr>
                <w:spacing w:val="80"/>
                <w:sz w:val="13"/>
              </w:rPr>
              <w:t> </w:t>
            </w:r>
            <w:r>
              <w:rPr>
                <w:sz w:val="13"/>
              </w:rPr>
              <w:t>PRÓTESE</w:t>
            </w:r>
            <w:r>
              <w:rPr>
                <w:spacing w:val="80"/>
                <w:sz w:val="13"/>
              </w:rPr>
              <w:t> </w:t>
            </w:r>
            <w:r>
              <w:rPr>
                <w:sz w:val="13"/>
              </w:rPr>
              <w:t>COM</w:t>
            </w:r>
            <w:r>
              <w:rPr>
                <w:spacing w:val="80"/>
                <w:sz w:val="13"/>
              </w:rPr>
              <w:t> </w:t>
            </w:r>
            <w:r>
              <w:rPr>
                <w:sz w:val="13"/>
              </w:rPr>
              <w:t>MARCADOR</w:t>
            </w:r>
            <w:r>
              <w:rPr>
                <w:spacing w:val="80"/>
                <w:sz w:val="13"/>
              </w:rPr>
              <w:t> </w:t>
            </w:r>
            <w:r>
              <w:rPr>
                <w:sz w:val="13"/>
              </w:rPr>
              <w:t>RADIOPACO</w:t>
            </w:r>
            <w:r>
              <w:rPr>
                <w:spacing w:val="80"/>
                <w:sz w:val="13"/>
              </w:rPr>
              <w:t> </w:t>
            </w:r>
            <w:r>
              <w:rPr>
                <w:sz w:val="13"/>
              </w:rPr>
              <w:t>E</w:t>
            </w:r>
            <w:r>
              <w:rPr>
                <w:spacing w:val="40"/>
                <w:sz w:val="13"/>
              </w:rPr>
              <w:t> </w:t>
            </w:r>
            <w:r>
              <w:rPr>
                <w:sz w:val="13"/>
              </w:rPr>
              <w:t>PRÓTESE</w:t>
            </w:r>
            <w:r>
              <w:rPr>
                <w:spacing w:val="40"/>
                <w:sz w:val="13"/>
              </w:rPr>
              <w:t> </w:t>
            </w:r>
            <w:r>
              <w:rPr>
                <w:sz w:val="13"/>
              </w:rPr>
              <w:t>MONTADA</w:t>
            </w:r>
            <w:r>
              <w:rPr>
                <w:spacing w:val="40"/>
                <w:sz w:val="13"/>
              </w:rPr>
              <w:t> </w:t>
            </w:r>
            <w:r>
              <w:rPr>
                <w:sz w:val="13"/>
              </w:rPr>
              <w:t>7FR</w:t>
            </w:r>
            <w:r>
              <w:rPr>
                <w:spacing w:val="40"/>
                <w:sz w:val="13"/>
              </w:rPr>
              <w:t> </w:t>
            </w:r>
            <w:r>
              <w:rPr>
                <w:sz w:val="13"/>
              </w:rPr>
              <w:t>A</w:t>
            </w:r>
            <w:r>
              <w:rPr>
                <w:spacing w:val="40"/>
                <w:sz w:val="13"/>
              </w:rPr>
              <w:t> </w:t>
            </w:r>
            <w:r>
              <w:rPr>
                <w:sz w:val="13"/>
              </w:rPr>
              <w:t>10FR</w:t>
            </w:r>
            <w:r>
              <w:rPr>
                <w:spacing w:val="40"/>
                <w:sz w:val="13"/>
              </w:rPr>
              <w:t> </w:t>
            </w:r>
            <w:r>
              <w:rPr>
                <w:sz w:val="13"/>
              </w:rPr>
              <w:t>X</w:t>
            </w:r>
            <w:r>
              <w:rPr>
                <w:spacing w:val="40"/>
                <w:sz w:val="13"/>
              </w:rPr>
              <w:t> </w:t>
            </w:r>
            <w:r>
              <w:rPr>
                <w:sz w:val="13"/>
              </w:rPr>
              <w:t>5CM</w:t>
            </w:r>
            <w:r>
              <w:rPr>
                <w:spacing w:val="40"/>
                <w:sz w:val="13"/>
              </w:rPr>
              <w:t> </w:t>
            </w:r>
            <w:r>
              <w:rPr>
                <w:sz w:val="13"/>
              </w:rPr>
              <w:t>A</w:t>
            </w:r>
            <w:r>
              <w:rPr>
                <w:spacing w:val="40"/>
                <w:sz w:val="13"/>
              </w:rPr>
              <w:t> </w:t>
            </w:r>
            <w:r>
              <w:rPr>
                <w:sz w:val="13"/>
              </w:rPr>
              <w:t>15CM,</w:t>
            </w:r>
            <w:r>
              <w:rPr>
                <w:spacing w:val="40"/>
                <w:sz w:val="13"/>
              </w:rPr>
              <w:t> </w:t>
            </w:r>
            <w:r>
              <w:rPr>
                <w:sz w:val="13"/>
              </w:rPr>
              <w:t>ESTÉRIL</w:t>
            </w:r>
            <w:r>
              <w:rPr>
                <w:spacing w:val="40"/>
                <w:sz w:val="13"/>
              </w:rPr>
              <w:t> </w:t>
            </w:r>
            <w:r>
              <w:rPr>
                <w:sz w:val="13"/>
              </w:rPr>
              <w:t>E</w:t>
            </w:r>
            <w:r>
              <w:rPr>
                <w:spacing w:val="40"/>
                <w:sz w:val="13"/>
              </w:rPr>
              <w:t> </w:t>
            </w:r>
            <w:r>
              <w:rPr>
                <w:sz w:val="13"/>
              </w:rPr>
              <w:t>DESCARTÁVEL, FORMA FORNECIMENTO: UNIDADE</w:t>
            </w:r>
          </w:p>
          <w:p>
            <w:pPr>
              <w:pStyle w:val="TableParagraph"/>
              <w:spacing w:line="376" w:lineRule="auto" w:before="1"/>
              <w:ind w:left="64"/>
              <w:rPr>
                <w:b/>
                <w:sz w:val="13"/>
              </w:rPr>
            </w:pPr>
            <w:r>
              <w:rPr>
                <w:b/>
                <w:sz w:val="13"/>
              </w:rPr>
              <w:t>Complemento</w:t>
            </w:r>
            <w:r>
              <w:rPr>
                <w:b/>
                <w:spacing w:val="24"/>
                <w:sz w:val="13"/>
              </w:rPr>
              <w:t> </w:t>
            </w:r>
            <w:r>
              <w:rPr>
                <w:b/>
                <w:sz w:val="13"/>
              </w:rPr>
              <w:t>de</w:t>
            </w:r>
            <w:r>
              <w:rPr>
                <w:b/>
                <w:spacing w:val="24"/>
                <w:sz w:val="13"/>
              </w:rPr>
              <w:t> </w:t>
            </w:r>
            <w:r>
              <w:rPr>
                <w:b/>
                <w:sz w:val="13"/>
              </w:rPr>
              <w:t>Item: A empresa</w:t>
            </w:r>
            <w:r>
              <w:rPr>
                <w:b/>
                <w:spacing w:val="24"/>
                <w:sz w:val="13"/>
              </w:rPr>
              <w:t> </w:t>
            </w:r>
            <w:r>
              <w:rPr>
                <w:b/>
                <w:sz w:val="13"/>
              </w:rPr>
              <w:t>deverá</w:t>
            </w:r>
            <w:r>
              <w:rPr>
                <w:b/>
                <w:spacing w:val="24"/>
                <w:sz w:val="13"/>
              </w:rPr>
              <w:t> </w:t>
            </w:r>
            <w:r>
              <w:rPr>
                <w:b/>
                <w:sz w:val="13"/>
              </w:rPr>
              <w:t>ter</w:t>
            </w:r>
            <w:r>
              <w:rPr>
                <w:b/>
                <w:spacing w:val="24"/>
                <w:sz w:val="13"/>
              </w:rPr>
              <w:t> </w:t>
            </w:r>
            <w:r>
              <w:rPr>
                <w:b/>
                <w:sz w:val="13"/>
              </w:rPr>
              <w:t>disponível</w:t>
            </w:r>
            <w:r>
              <w:rPr>
                <w:b/>
                <w:spacing w:val="24"/>
                <w:sz w:val="13"/>
              </w:rPr>
              <w:t> </w:t>
            </w:r>
            <w:r>
              <w:rPr>
                <w:b/>
                <w:sz w:val="13"/>
              </w:rPr>
              <w:t>a</w:t>
            </w:r>
            <w:r>
              <w:rPr>
                <w:b/>
                <w:spacing w:val="24"/>
                <w:sz w:val="13"/>
              </w:rPr>
              <w:t> </w:t>
            </w:r>
            <w:r>
              <w:rPr>
                <w:b/>
                <w:sz w:val="13"/>
              </w:rPr>
              <w:t>variedade</w:t>
            </w:r>
            <w:r>
              <w:rPr>
                <w:b/>
                <w:spacing w:val="24"/>
                <w:sz w:val="13"/>
              </w:rPr>
              <w:t> </w:t>
            </w:r>
            <w:r>
              <w:rPr>
                <w:b/>
                <w:sz w:val="13"/>
              </w:rPr>
              <w:t>de</w:t>
            </w:r>
            <w:r>
              <w:rPr>
                <w:b/>
                <w:spacing w:val="40"/>
                <w:sz w:val="13"/>
              </w:rPr>
              <w:t> </w:t>
            </w:r>
            <w:r>
              <w:rPr>
                <w:b/>
                <w:sz w:val="13"/>
              </w:rPr>
              <w:t>tamanhos de acordo com as faixas de calibres e comprimentos.</w:t>
            </w:r>
          </w:p>
          <w:p>
            <w:pPr>
              <w:pStyle w:val="TableParagraph"/>
              <w:spacing w:before="7"/>
              <w:rPr>
                <w:b/>
                <w:sz w:val="13"/>
              </w:rPr>
            </w:pPr>
          </w:p>
          <w:p>
            <w:pPr>
              <w:pStyle w:val="TableParagraph"/>
              <w:spacing w:line="230" w:lineRule="atLeast" w:before="1"/>
              <w:ind w:left="64" w:right="2936"/>
              <w:rPr>
                <w:sz w:val="14"/>
              </w:rPr>
            </w:pPr>
            <w:r>
              <w:rPr>
                <w:sz w:val="14"/>
              </w:rPr>
              <w:t>Marca</w:t>
            </w:r>
            <w:r>
              <w:rPr>
                <w:spacing w:val="-9"/>
                <w:sz w:val="14"/>
              </w:rPr>
              <w:t> </w:t>
            </w:r>
            <w:r>
              <w:rPr>
                <w:sz w:val="14"/>
              </w:rPr>
              <w:t>ofertada:</w:t>
            </w:r>
            <w:r>
              <w:rPr>
                <w:spacing w:val="40"/>
                <w:sz w:val="14"/>
              </w:rPr>
              <w:t> </w:t>
            </w:r>
            <w:r>
              <w:rPr>
                <w:sz w:val="14"/>
              </w:rPr>
              <w:t>Registro</w:t>
            </w:r>
            <w:r>
              <w:rPr>
                <w:spacing w:val="-6"/>
                <w:sz w:val="14"/>
              </w:rPr>
              <w:t> </w:t>
            </w:r>
            <w:r>
              <w:rPr>
                <w:sz w:val="14"/>
              </w:rPr>
              <w:t>nº:</w:t>
            </w:r>
          </w:p>
        </w:tc>
        <w:tc>
          <w:tcPr>
            <w:tcW w:w="613"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98"/>
              <w:rPr>
                <w:b/>
                <w:sz w:val="14"/>
              </w:rPr>
            </w:pPr>
          </w:p>
          <w:p>
            <w:pPr>
              <w:pStyle w:val="TableParagraph"/>
              <w:ind w:left="12" w:right="3"/>
              <w:jc w:val="center"/>
              <w:rPr>
                <w:sz w:val="14"/>
              </w:rPr>
            </w:pPr>
            <w:r>
              <w:rPr>
                <w:spacing w:val="-4"/>
                <w:sz w:val="14"/>
              </w:rPr>
              <w:t>unid</w:t>
            </w:r>
          </w:p>
        </w:tc>
        <w:tc>
          <w:tcPr>
            <w:tcW w:w="858"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98"/>
              <w:rPr>
                <w:b/>
                <w:sz w:val="14"/>
              </w:rPr>
            </w:pPr>
          </w:p>
          <w:p>
            <w:pPr>
              <w:pStyle w:val="TableParagraph"/>
              <w:ind w:left="10"/>
              <w:jc w:val="center"/>
              <w:rPr>
                <w:sz w:val="14"/>
              </w:rPr>
            </w:pPr>
            <w:r>
              <w:rPr>
                <w:spacing w:val="-5"/>
                <w:sz w:val="14"/>
              </w:rPr>
              <w:t>84</w:t>
            </w:r>
          </w:p>
        </w:tc>
        <w:tc>
          <w:tcPr>
            <w:tcW w:w="970" w:type="dxa"/>
          </w:tcPr>
          <w:p>
            <w:pPr>
              <w:pStyle w:val="TableParagraph"/>
              <w:rPr>
                <w:sz w:val="14"/>
              </w:rPr>
            </w:pPr>
          </w:p>
        </w:tc>
        <w:tc>
          <w:tcPr>
            <w:tcW w:w="847" w:type="dxa"/>
          </w:tcPr>
          <w:p>
            <w:pPr>
              <w:pStyle w:val="TableParagraph"/>
              <w:rPr>
                <w:sz w:val="14"/>
              </w:rPr>
            </w:pPr>
          </w:p>
        </w:tc>
        <w:tc>
          <w:tcPr>
            <w:tcW w:w="970" w:type="dxa"/>
          </w:tcPr>
          <w:p>
            <w:pPr>
              <w:pStyle w:val="TableParagraph"/>
              <w:rPr>
                <w:sz w:val="14"/>
              </w:rPr>
            </w:pPr>
          </w:p>
        </w:tc>
        <w:tc>
          <w:tcPr>
            <w:tcW w:w="756" w:type="dxa"/>
          </w:tcPr>
          <w:p>
            <w:pPr>
              <w:pStyle w:val="TableParagraph"/>
              <w:rPr>
                <w:sz w:val="14"/>
              </w:rPr>
            </w:pPr>
          </w:p>
        </w:tc>
      </w:tr>
      <w:tr>
        <w:trPr>
          <w:trHeight w:val="1874" w:hRule="atLeast"/>
        </w:trPr>
        <w:tc>
          <w:tcPr>
            <w:tcW w:w="735"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62"/>
              <w:rPr>
                <w:b/>
                <w:sz w:val="14"/>
              </w:rPr>
            </w:pPr>
          </w:p>
          <w:p>
            <w:pPr>
              <w:pStyle w:val="TableParagraph"/>
              <w:spacing w:before="1"/>
              <w:ind w:left="20"/>
              <w:jc w:val="center"/>
              <w:rPr>
                <w:sz w:val="14"/>
              </w:rPr>
            </w:pPr>
            <w:r>
              <w:rPr>
                <w:spacing w:val="-5"/>
                <w:sz w:val="14"/>
              </w:rPr>
              <w:t>10</w:t>
            </w:r>
          </w:p>
        </w:tc>
        <w:tc>
          <w:tcPr>
            <w:tcW w:w="4351" w:type="dxa"/>
          </w:tcPr>
          <w:p>
            <w:pPr>
              <w:pStyle w:val="TableParagraph"/>
              <w:spacing w:line="374" w:lineRule="auto" w:before="60"/>
              <w:ind w:left="64"/>
              <w:rPr>
                <w:sz w:val="14"/>
              </w:rPr>
            </w:pPr>
            <w:r>
              <w:rPr>
                <w:sz w:val="13"/>
              </w:rPr>
              <w:t>BALAO</w:t>
            </w:r>
            <w:r>
              <w:rPr>
                <w:spacing w:val="40"/>
                <w:sz w:val="13"/>
              </w:rPr>
              <w:t> </w:t>
            </w:r>
            <w:r>
              <w:rPr>
                <w:sz w:val="13"/>
              </w:rPr>
              <w:t>MEDICO</w:t>
            </w:r>
            <w:r>
              <w:rPr>
                <w:spacing w:val="40"/>
                <w:sz w:val="13"/>
              </w:rPr>
              <w:t> </w:t>
            </w:r>
            <w:r>
              <w:rPr>
                <w:sz w:val="13"/>
              </w:rPr>
              <w:t>CIRURGICO,TIPO:</w:t>
            </w:r>
            <w:r>
              <w:rPr>
                <w:spacing w:val="40"/>
                <w:sz w:val="13"/>
              </w:rPr>
              <w:t> </w:t>
            </w:r>
            <w:r>
              <w:rPr>
                <w:sz w:val="13"/>
              </w:rPr>
              <w:t>TTS</w:t>
            </w:r>
            <w:r>
              <w:rPr>
                <w:spacing w:val="40"/>
                <w:sz w:val="13"/>
              </w:rPr>
              <w:t> </w:t>
            </w:r>
            <w:r>
              <w:rPr>
                <w:sz w:val="13"/>
              </w:rPr>
              <w:t>DUPLO/TRIPLO</w:t>
            </w:r>
            <w:r>
              <w:rPr>
                <w:spacing w:val="40"/>
                <w:sz w:val="13"/>
              </w:rPr>
              <w:t> </w:t>
            </w:r>
            <w:r>
              <w:rPr>
                <w:sz w:val="13"/>
              </w:rPr>
              <w:t>LUMEN,</w:t>
            </w:r>
            <w:r>
              <w:rPr>
                <w:spacing w:val="40"/>
                <w:sz w:val="13"/>
              </w:rPr>
              <w:t> </w:t>
            </w:r>
            <w:r>
              <w:rPr>
                <w:sz w:val="13"/>
              </w:rPr>
              <w:t>MATERIAL:</w:t>
            </w:r>
            <w:r>
              <w:rPr>
                <w:spacing w:val="40"/>
                <w:sz w:val="13"/>
              </w:rPr>
              <w:t> </w:t>
            </w:r>
            <w:r>
              <w:rPr>
                <w:sz w:val="13"/>
              </w:rPr>
              <w:t>SILICONE,</w:t>
            </w:r>
            <w:r>
              <w:rPr>
                <w:spacing w:val="34"/>
                <w:sz w:val="13"/>
              </w:rPr>
              <w:t> </w:t>
            </w:r>
            <w:r>
              <w:rPr>
                <w:sz w:val="13"/>
              </w:rPr>
              <w:t>APLICACAO:</w:t>
            </w:r>
            <w:r>
              <w:rPr>
                <w:spacing w:val="40"/>
                <w:sz w:val="13"/>
              </w:rPr>
              <w:t> </w:t>
            </w:r>
            <w:r>
              <w:rPr>
                <w:sz w:val="13"/>
              </w:rPr>
              <w:t>DILATACAO</w:t>
            </w:r>
            <w:r>
              <w:rPr>
                <w:spacing w:val="40"/>
                <w:sz w:val="13"/>
              </w:rPr>
              <w:t> </w:t>
            </w:r>
            <w:r>
              <w:rPr>
                <w:sz w:val="13"/>
              </w:rPr>
              <w:t>DE</w:t>
            </w:r>
            <w:r>
              <w:rPr>
                <w:spacing w:val="40"/>
                <w:sz w:val="13"/>
              </w:rPr>
              <w:t> </w:t>
            </w:r>
            <w:r>
              <w:rPr>
                <w:sz w:val="13"/>
              </w:rPr>
              <w:t>ESTENOSES,</w:t>
            </w:r>
            <w:r>
              <w:rPr>
                <w:spacing w:val="40"/>
                <w:sz w:val="13"/>
              </w:rPr>
              <w:t> </w:t>
            </w:r>
            <w:r>
              <w:rPr>
                <w:sz w:val="13"/>
              </w:rPr>
              <w:t>PROCEDIMENTO:</w:t>
            </w:r>
            <w:r>
              <w:rPr>
                <w:spacing w:val="40"/>
                <w:sz w:val="13"/>
              </w:rPr>
              <w:t> </w:t>
            </w:r>
            <w:r>
              <w:rPr>
                <w:sz w:val="13"/>
              </w:rPr>
              <w:t>INTRODUCAO</w:t>
            </w:r>
            <w:r>
              <w:rPr>
                <w:spacing w:val="40"/>
                <w:sz w:val="13"/>
              </w:rPr>
              <w:t> </w:t>
            </w:r>
            <w:r>
              <w:rPr>
                <w:sz w:val="13"/>
              </w:rPr>
              <w:t>VIA</w:t>
            </w:r>
            <w:r>
              <w:rPr>
                <w:spacing w:val="40"/>
                <w:sz w:val="13"/>
              </w:rPr>
              <w:t> </w:t>
            </w:r>
            <w:r>
              <w:rPr>
                <w:sz w:val="13"/>
              </w:rPr>
              <w:t>ENDOSCOPICA,</w:t>
            </w:r>
            <w:r>
              <w:rPr>
                <w:spacing w:val="40"/>
                <w:sz w:val="13"/>
              </w:rPr>
              <w:t> </w:t>
            </w:r>
            <w:r>
              <w:rPr>
                <w:sz w:val="13"/>
              </w:rPr>
              <w:t>DIAMETRO:</w:t>
            </w:r>
            <w:r>
              <w:rPr>
                <w:spacing w:val="40"/>
                <w:sz w:val="13"/>
              </w:rPr>
              <w:t> </w:t>
            </w:r>
            <w:r>
              <w:rPr>
                <w:sz w:val="13"/>
              </w:rPr>
              <w:t>BALAO</w:t>
            </w:r>
            <w:r>
              <w:rPr>
                <w:spacing w:val="40"/>
                <w:sz w:val="13"/>
              </w:rPr>
              <w:t> </w:t>
            </w:r>
            <w:r>
              <w:rPr>
                <w:sz w:val="13"/>
              </w:rPr>
              <w:t>INFLADO</w:t>
            </w:r>
            <w:r>
              <w:rPr>
                <w:spacing w:val="40"/>
                <w:sz w:val="13"/>
              </w:rPr>
              <w:t> </w:t>
            </w:r>
            <w:r>
              <w:rPr>
                <w:sz w:val="13"/>
              </w:rPr>
              <w:t>COM</w:t>
            </w:r>
            <w:r>
              <w:rPr>
                <w:spacing w:val="40"/>
                <w:sz w:val="13"/>
              </w:rPr>
              <w:t> </w:t>
            </w:r>
            <w:r>
              <w:rPr>
                <w:sz w:val="13"/>
              </w:rPr>
              <w:t>10MM/30F,</w:t>
            </w:r>
            <w:r>
              <w:rPr>
                <w:spacing w:val="34"/>
                <w:sz w:val="13"/>
              </w:rPr>
              <w:t> </w:t>
            </w:r>
            <w:r>
              <w:rPr>
                <w:sz w:val="13"/>
              </w:rPr>
              <w:t>ACESSORIOS:</w:t>
            </w:r>
            <w:r>
              <w:rPr>
                <w:spacing w:val="40"/>
                <w:sz w:val="13"/>
              </w:rPr>
              <w:t> </w:t>
            </w:r>
            <w:r>
              <w:rPr>
                <w:sz w:val="13"/>
              </w:rPr>
              <w:t>7</w:t>
            </w:r>
            <w:r>
              <w:rPr>
                <w:spacing w:val="40"/>
                <w:sz w:val="13"/>
              </w:rPr>
              <w:t> </w:t>
            </w:r>
            <w:r>
              <w:rPr>
                <w:sz w:val="13"/>
              </w:rPr>
              <w:t>FR,</w:t>
            </w:r>
            <w:r>
              <w:rPr>
                <w:spacing w:val="40"/>
                <w:sz w:val="13"/>
              </w:rPr>
              <w:t> </w:t>
            </w:r>
            <w:r>
              <w:rPr>
                <w:sz w:val="13"/>
              </w:rPr>
              <w:t>FIO</w:t>
            </w:r>
            <w:r>
              <w:rPr>
                <w:spacing w:val="40"/>
                <w:sz w:val="13"/>
              </w:rPr>
              <w:t> </w:t>
            </w:r>
            <w:r>
              <w:rPr>
                <w:sz w:val="13"/>
              </w:rPr>
              <w:t>GUIA</w:t>
            </w:r>
            <w:r>
              <w:rPr>
                <w:spacing w:val="40"/>
                <w:sz w:val="13"/>
              </w:rPr>
              <w:t> </w:t>
            </w:r>
            <w:r>
              <w:rPr>
                <w:sz w:val="13"/>
              </w:rPr>
              <w:t>COMPATIVEL 0.035``, FORMA FORNECIMENTO: UNIDADE</w:t>
            </w:r>
            <w:r>
              <w:rPr>
                <w:sz w:val="14"/>
              </w:rPr>
              <w:t>.</w:t>
            </w:r>
          </w:p>
          <w:p>
            <w:pPr>
              <w:pStyle w:val="TableParagraph"/>
              <w:spacing w:line="230" w:lineRule="atLeast" w:before="147"/>
              <w:ind w:left="64" w:right="2936"/>
              <w:rPr>
                <w:sz w:val="14"/>
              </w:rPr>
            </w:pPr>
            <w:r>
              <w:rPr>
                <w:sz w:val="14"/>
              </w:rPr>
              <w:t>Marca</w:t>
            </w:r>
            <w:r>
              <w:rPr>
                <w:spacing w:val="-9"/>
                <w:sz w:val="14"/>
              </w:rPr>
              <w:t> </w:t>
            </w:r>
            <w:r>
              <w:rPr>
                <w:sz w:val="14"/>
              </w:rPr>
              <w:t>ofertada:</w:t>
            </w:r>
            <w:r>
              <w:rPr>
                <w:spacing w:val="40"/>
                <w:sz w:val="14"/>
              </w:rPr>
              <w:t> </w:t>
            </w:r>
            <w:r>
              <w:rPr>
                <w:sz w:val="14"/>
              </w:rPr>
              <w:t>Registro</w:t>
            </w:r>
            <w:r>
              <w:rPr>
                <w:spacing w:val="-6"/>
                <w:sz w:val="14"/>
              </w:rPr>
              <w:t> </w:t>
            </w:r>
            <w:r>
              <w:rPr>
                <w:sz w:val="14"/>
              </w:rPr>
              <w:t>nº:</w:t>
            </w:r>
          </w:p>
        </w:tc>
        <w:tc>
          <w:tcPr>
            <w:tcW w:w="613"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62"/>
              <w:rPr>
                <w:b/>
                <w:sz w:val="14"/>
              </w:rPr>
            </w:pPr>
          </w:p>
          <w:p>
            <w:pPr>
              <w:pStyle w:val="TableParagraph"/>
              <w:spacing w:before="1"/>
              <w:ind w:left="12" w:right="3"/>
              <w:jc w:val="center"/>
              <w:rPr>
                <w:sz w:val="14"/>
              </w:rPr>
            </w:pPr>
            <w:r>
              <w:rPr>
                <w:spacing w:val="-4"/>
                <w:sz w:val="14"/>
              </w:rPr>
              <w:t>unid</w:t>
            </w:r>
          </w:p>
        </w:tc>
        <w:tc>
          <w:tcPr>
            <w:tcW w:w="858"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62"/>
              <w:rPr>
                <w:b/>
                <w:sz w:val="14"/>
              </w:rPr>
            </w:pPr>
          </w:p>
          <w:p>
            <w:pPr>
              <w:pStyle w:val="TableParagraph"/>
              <w:spacing w:before="1"/>
              <w:ind w:left="10"/>
              <w:jc w:val="center"/>
              <w:rPr>
                <w:sz w:val="14"/>
              </w:rPr>
            </w:pPr>
            <w:r>
              <w:rPr>
                <w:spacing w:val="-5"/>
                <w:sz w:val="14"/>
              </w:rPr>
              <w:t>12</w:t>
            </w:r>
          </w:p>
        </w:tc>
        <w:tc>
          <w:tcPr>
            <w:tcW w:w="970" w:type="dxa"/>
          </w:tcPr>
          <w:p>
            <w:pPr>
              <w:pStyle w:val="TableParagraph"/>
              <w:rPr>
                <w:sz w:val="14"/>
              </w:rPr>
            </w:pPr>
          </w:p>
        </w:tc>
        <w:tc>
          <w:tcPr>
            <w:tcW w:w="847" w:type="dxa"/>
          </w:tcPr>
          <w:p>
            <w:pPr>
              <w:pStyle w:val="TableParagraph"/>
              <w:rPr>
                <w:sz w:val="14"/>
              </w:rPr>
            </w:pPr>
          </w:p>
        </w:tc>
        <w:tc>
          <w:tcPr>
            <w:tcW w:w="970" w:type="dxa"/>
          </w:tcPr>
          <w:p>
            <w:pPr>
              <w:pStyle w:val="TableParagraph"/>
              <w:rPr>
                <w:sz w:val="14"/>
              </w:rPr>
            </w:pPr>
          </w:p>
        </w:tc>
        <w:tc>
          <w:tcPr>
            <w:tcW w:w="756" w:type="dxa"/>
          </w:tcPr>
          <w:p>
            <w:pPr>
              <w:pStyle w:val="TableParagraph"/>
              <w:rPr>
                <w:sz w:val="14"/>
              </w:rPr>
            </w:pPr>
          </w:p>
        </w:tc>
      </w:tr>
      <w:tr>
        <w:trPr>
          <w:trHeight w:val="1874" w:hRule="atLeast"/>
        </w:trPr>
        <w:tc>
          <w:tcPr>
            <w:tcW w:w="735" w:type="dxa"/>
          </w:tcPr>
          <w:p>
            <w:pPr>
              <w:pStyle w:val="TableParagraph"/>
              <w:rPr>
                <w:b/>
                <w:sz w:val="13"/>
              </w:rPr>
            </w:pPr>
          </w:p>
          <w:p>
            <w:pPr>
              <w:pStyle w:val="TableParagraph"/>
              <w:rPr>
                <w:b/>
                <w:sz w:val="13"/>
              </w:rPr>
            </w:pPr>
          </w:p>
          <w:p>
            <w:pPr>
              <w:pStyle w:val="TableParagraph"/>
              <w:rPr>
                <w:b/>
                <w:sz w:val="13"/>
              </w:rPr>
            </w:pPr>
          </w:p>
          <w:p>
            <w:pPr>
              <w:pStyle w:val="TableParagraph"/>
              <w:rPr>
                <w:b/>
                <w:sz w:val="13"/>
              </w:rPr>
            </w:pPr>
          </w:p>
          <w:p>
            <w:pPr>
              <w:pStyle w:val="TableParagraph"/>
              <w:spacing w:before="129"/>
              <w:rPr>
                <w:b/>
                <w:sz w:val="13"/>
              </w:rPr>
            </w:pPr>
          </w:p>
          <w:p>
            <w:pPr>
              <w:pStyle w:val="TableParagraph"/>
              <w:ind w:left="20"/>
              <w:jc w:val="center"/>
              <w:rPr>
                <w:sz w:val="13"/>
              </w:rPr>
            </w:pPr>
            <w:r>
              <w:rPr>
                <w:spacing w:val="-5"/>
                <w:sz w:val="13"/>
              </w:rPr>
              <w:t>11</w:t>
            </w:r>
          </w:p>
        </w:tc>
        <w:tc>
          <w:tcPr>
            <w:tcW w:w="4351" w:type="dxa"/>
          </w:tcPr>
          <w:p>
            <w:pPr>
              <w:pStyle w:val="TableParagraph"/>
              <w:spacing w:line="374" w:lineRule="auto" w:before="60"/>
              <w:ind w:left="64"/>
              <w:rPr>
                <w:sz w:val="14"/>
              </w:rPr>
            </w:pPr>
            <w:r>
              <w:rPr>
                <w:sz w:val="13"/>
              </w:rPr>
              <w:t>BALAO</w:t>
            </w:r>
            <w:r>
              <w:rPr>
                <w:spacing w:val="40"/>
                <w:sz w:val="13"/>
              </w:rPr>
              <w:t> </w:t>
            </w:r>
            <w:r>
              <w:rPr>
                <w:sz w:val="13"/>
              </w:rPr>
              <w:t>MEDICO</w:t>
            </w:r>
            <w:r>
              <w:rPr>
                <w:spacing w:val="40"/>
                <w:sz w:val="13"/>
              </w:rPr>
              <w:t> </w:t>
            </w:r>
            <w:r>
              <w:rPr>
                <w:sz w:val="13"/>
              </w:rPr>
              <w:t>CIRURGICO,TIPO:</w:t>
            </w:r>
            <w:r>
              <w:rPr>
                <w:spacing w:val="40"/>
                <w:sz w:val="13"/>
              </w:rPr>
              <w:t> </w:t>
            </w:r>
            <w:r>
              <w:rPr>
                <w:sz w:val="13"/>
              </w:rPr>
              <w:t>TTS</w:t>
            </w:r>
            <w:r>
              <w:rPr>
                <w:spacing w:val="40"/>
                <w:sz w:val="13"/>
              </w:rPr>
              <w:t> </w:t>
            </w:r>
            <w:r>
              <w:rPr>
                <w:sz w:val="13"/>
              </w:rPr>
              <w:t>DUPLO/TRIPLO</w:t>
            </w:r>
            <w:r>
              <w:rPr>
                <w:spacing w:val="40"/>
                <w:sz w:val="13"/>
              </w:rPr>
              <w:t> </w:t>
            </w:r>
            <w:r>
              <w:rPr>
                <w:sz w:val="13"/>
              </w:rPr>
              <w:t>LUMEN,</w:t>
            </w:r>
            <w:r>
              <w:rPr>
                <w:spacing w:val="40"/>
                <w:sz w:val="13"/>
              </w:rPr>
              <w:t> </w:t>
            </w:r>
            <w:r>
              <w:rPr>
                <w:sz w:val="13"/>
              </w:rPr>
              <w:t>MATERIAL:</w:t>
            </w:r>
            <w:r>
              <w:rPr>
                <w:spacing w:val="40"/>
                <w:sz w:val="13"/>
              </w:rPr>
              <w:t> </w:t>
            </w:r>
            <w:r>
              <w:rPr>
                <w:sz w:val="13"/>
              </w:rPr>
              <w:t>SILICONE,</w:t>
            </w:r>
            <w:r>
              <w:rPr>
                <w:spacing w:val="34"/>
                <w:sz w:val="13"/>
              </w:rPr>
              <w:t> </w:t>
            </w:r>
            <w:r>
              <w:rPr>
                <w:sz w:val="13"/>
              </w:rPr>
              <w:t>APLICACAO:</w:t>
            </w:r>
            <w:r>
              <w:rPr>
                <w:spacing w:val="40"/>
                <w:sz w:val="13"/>
              </w:rPr>
              <w:t> </w:t>
            </w:r>
            <w:r>
              <w:rPr>
                <w:sz w:val="13"/>
              </w:rPr>
              <w:t>DILATACAO</w:t>
            </w:r>
            <w:r>
              <w:rPr>
                <w:spacing w:val="40"/>
                <w:sz w:val="13"/>
              </w:rPr>
              <w:t> </w:t>
            </w:r>
            <w:r>
              <w:rPr>
                <w:sz w:val="13"/>
              </w:rPr>
              <w:t>DE</w:t>
            </w:r>
            <w:r>
              <w:rPr>
                <w:spacing w:val="40"/>
                <w:sz w:val="13"/>
              </w:rPr>
              <w:t> </w:t>
            </w:r>
            <w:r>
              <w:rPr>
                <w:sz w:val="13"/>
              </w:rPr>
              <w:t>ESTENOSES,</w:t>
            </w:r>
            <w:r>
              <w:rPr>
                <w:spacing w:val="40"/>
                <w:sz w:val="13"/>
              </w:rPr>
              <w:t> </w:t>
            </w:r>
            <w:r>
              <w:rPr>
                <w:sz w:val="13"/>
              </w:rPr>
              <w:t>PROCEDIMENTO: INTRODUCAO VIA ENDOSCOPICA, DIAMETRO: 12</w:t>
            </w:r>
            <w:r>
              <w:rPr>
                <w:spacing w:val="40"/>
                <w:sz w:val="13"/>
              </w:rPr>
              <w:t> </w:t>
            </w:r>
            <w:r>
              <w:rPr>
                <w:sz w:val="13"/>
              </w:rPr>
              <w:t>MM,</w:t>
            </w:r>
            <w:r>
              <w:rPr>
                <w:spacing w:val="32"/>
                <w:sz w:val="13"/>
              </w:rPr>
              <w:t> </w:t>
            </w:r>
            <w:r>
              <w:rPr>
                <w:sz w:val="13"/>
              </w:rPr>
              <w:t>ACESSORIOS:</w:t>
            </w:r>
            <w:r>
              <w:rPr>
                <w:spacing w:val="40"/>
                <w:sz w:val="13"/>
              </w:rPr>
              <w:t> </w:t>
            </w:r>
            <w:r>
              <w:rPr>
                <w:sz w:val="13"/>
              </w:rPr>
              <w:t>7</w:t>
            </w:r>
            <w:r>
              <w:rPr>
                <w:spacing w:val="40"/>
                <w:sz w:val="13"/>
              </w:rPr>
              <w:t> </w:t>
            </w:r>
            <w:r>
              <w:rPr>
                <w:sz w:val="13"/>
              </w:rPr>
              <w:t>FR,</w:t>
            </w:r>
            <w:r>
              <w:rPr>
                <w:spacing w:val="40"/>
                <w:sz w:val="13"/>
              </w:rPr>
              <w:t> </w:t>
            </w:r>
            <w:r>
              <w:rPr>
                <w:sz w:val="13"/>
              </w:rPr>
              <w:t>FIO</w:t>
            </w:r>
            <w:r>
              <w:rPr>
                <w:spacing w:val="40"/>
                <w:sz w:val="13"/>
              </w:rPr>
              <w:t> </w:t>
            </w:r>
            <w:r>
              <w:rPr>
                <w:sz w:val="13"/>
              </w:rPr>
              <w:t>GUIA</w:t>
            </w:r>
            <w:r>
              <w:rPr>
                <w:spacing w:val="32"/>
                <w:sz w:val="13"/>
              </w:rPr>
              <w:t> </w:t>
            </w:r>
            <w:r>
              <w:rPr>
                <w:sz w:val="13"/>
              </w:rPr>
              <w:t>COMPATIVEL</w:t>
            </w:r>
            <w:r>
              <w:rPr>
                <w:spacing w:val="40"/>
                <w:sz w:val="13"/>
              </w:rPr>
              <w:t> </w:t>
            </w:r>
            <w:r>
              <w:rPr>
                <w:sz w:val="13"/>
              </w:rPr>
              <w:t>0.035``,</w:t>
            </w:r>
            <w:r>
              <w:rPr>
                <w:spacing w:val="40"/>
                <w:sz w:val="13"/>
              </w:rPr>
              <w:t> </w:t>
            </w:r>
            <w:r>
              <w:rPr>
                <w:sz w:val="13"/>
              </w:rPr>
              <w:t>FORMA</w:t>
            </w:r>
            <w:r>
              <w:rPr>
                <w:spacing w:val="40"/>
                <w:sz w:val="13"/>
              </w:rPr>
              <w:t> </w:t>
            </w:r>
            <w:r>
              <w:rPr>
                <w:sz w:val="13"/>
              </w:rPr>
              <w:t>FORNECIMENTO:</w:t>
            </w:r>
            <w:r>
              <w:rPr>
                <w:spacing w:val="-8"/>
                <w:sz w:val="13"/>
              </w:rPr>
              <w:t> </w:t>
            </w:r>
            <w:r>
              <w:rPr>
                <w:sz w:val="13"/>
              </w:rPr>
              <w:t>UNIDADE</w:t>
            </w:r>
            <w:r>
              <w:rPr>
                <w:sz w:val="14"/>
              </w:rPr>
              <w:t>.</w:t>
            </w:r>
          </w:p>
          <w:p>
            <w:pPr>
              <w:pStyle w:val="TableParagraph"/>
              <w:spacing w:line="230" w:lineRule="atLeast" w:before="147"/>
              <w:ind w:left="64" w:right="2936"/>
              <w:rPr>
                <w:sz w:val="14"/>
              </w:rPr>
            </w:pPr>
            <w:r>
              <w:rPr>
                <w:sz w:val="14"/>
              </w:rPr>
              <w:t>Marca</w:t>
            </w:r>
            <w:r>
              <w:rPr>
                <w:spacing w:val="-9"/>
                <w:sz w:val="14"/>
              </w:rPr>
              <w:t> </w:t>
            </w:r>
            <w:r>
              <w:rPr>
                <w:sz w:val="14"/>
              </w:rPr>
              <w:t>ofertada:</w:t>
            </w:r>
            <w:r>
              <w:rPr>
                <w:spacing w:val="40"/>
                <w:sz w:val="14"/>
              </w:rPr>
              <w:t> </w:t>
            </w:r>
            <w:r>
              <w:rPr>
                <w:sz w:val="14"/>
              </w:rPr>
              <w:t>Registro</w:t>
            </w:r>
            <w:r>
              <w:rPr>
                <w:spacing w:val="-6"/>
                <w:sz w:val="14"/>
              </w:rPr>
              <w:t> </w:t>
            </w:r>
            <w:r>
              <w:rPr>
                <w:sz w:val="14"/>
              </w:rPr>
              <w:t>nº:</w:t>
            </w:r>
          </w:p>
        </w:tc>
        <w:tc>
          <w:tcPr>
            <w:tcW w:w="613" w:type="dxa"/>
          </w:tcPr>
          <w:p>
            <w:pPr>
              <w:pStyle w:val="TableParagraph"/>
              <w:rPr>
                <w:b/>
                <w:sz w:val="13"/>
              </w:rPr>
            </w:pPr>
          </w:p>
          <w:p>
            <w:pPr>
              <w:pStyle w:val="TableParagraph"/>
              <w:rPr>
                <w:b/>
                <w:sz w:val="13"/>
              </w:rPr>
            </w:pPr>
          </w:p>
          <w:p>
            <w:pPr>
              <w:pStyle w:val="TableParagraph"/>
              <w:rPr>
                <w:b/>
                <w:sz w:val="13"/>
              </w:rPr>
            </w:pPr>
          </w:p>
          <w:p>
            <w:pPr>
              <w:pStyle w:val="TableParagraph"/>
              <w:rPr>
                <w:b/>
                <w:sz w:val="13"/>
              </w:rPr>
            </w:pPr>
          </w:p>
          <w:p>
            <w:pPr>
              <w:pStyle w:val="TableParagraph"/>
              <w:spacing w:before="129"/>
              <w:rPr>
                <w:b/>
                <w:sz w:val="13"/>
              </w:rPr>
            </w:pPr>
          </w:p>
          <w:p>
            <w:pPr>
              <w:pStyle w:val="TableParagraph"/>
              <w:ind w:left="12" w:right="1"/>
              <w:jc w:val="center"/>
              <w:rPr>
                <w:sz w:val="13"/>
              </w:rPr>
            </w:pPr>
            <w:r>
              <w:rPr>
                <w:spacing w:val="-4"/>
                <w:sz w:val="13"/>
              </w:rPr>
              <w:t>unid</w:t>
            </w:r>
          </w:p>
        </w:tc>
        <w:tc>
          <w:tcPr>
            <w:tcW w:w="858" w:type="dxa"/>
          </w:tcPr>
          <w:p>
            <w:pPr>
              <w:pStyle w:val="TableParagraph"/>
              <w:rPr>
                <w:b/>
                <w:sz w:val="13"/>
              </w:rPr>
            </w:pPr>
          </w:p>
          <w:p>
            <w:pPr>
              <w:pStyle w:val="TableParagraph"/>
              <w:rPr>
                <w:b/>
                <w:sz w:val="13"/>
              </w:rPr>
            </w:pPr>
          </w:p>
          <w:p>
            <w:pPr>
              <w:pStyle w:val="TableParagraph"/>
              <w:rPr>
                <w:b/>
                <w:sz w:val="13"/>
              </w:rPr>
            </w:pPr>
          </w:p>
          <w:p>
            <w:pPr>
              <w:pStyle w:val="TableParagraph"/>
              <w:rPr>
                <w:b/>
                <w:sz w:val="13"/>
              </w:rPr>
            </w:pPr>
          </w:p>
          <w:p>
            <w:pPr>
              <w:pStyle w:val="TableParagraph"/>
              <w:spacing w:before="129"/>
              <w:rPr>
                <w:b/>
                <w:sz w:val="13"/>
              </w:rPr>
            </w:pPr>
          </w:p>
          <w:p>
            <w:pPr>
              <w:pStyle w:val="TableParagraph"/>
              <w:ind w:left="10"/>
              <w:jc w:val="center"/>
              <w:rPr>
                <w:sz w:val="13"/>
              </w:rPr>
            </w:pPr>
            <w:r>
              <w:rPr>
                <w:spacing w:val="-5"/>
                <w:sz w:val="13"/>
              </w:rPr>
              <w:t>12</w:t>
            </w:r>
          </w:p>
        </w:tc>
        <w:tc>
          <w:tcPr>
            <w:tcW w:w="970" w:type="dxa"/>
          </w:tcPr>
          <w:p>
            <w:pPr>
              <w:pStyle w:val="TableParagraph"/>
              <w:rPr>
                <w:sz w:val="14"/>
              </w:rPr>
            </w:pPr>
          </w:p>
        </w:tc>
        <w:tc>
          <w:tcPr>
            <w:tcW w:w="847" w:type="dxa"/>
          </w:tcPr>
          <w:p>
            <w:pPr>
              <w:pStyle w:val="TableParagraph"/>
              <w:rPr>
                <w:sz w:val="14"/>
              </w:rPr>
            </w:pPr>
          </w:p>
        </w:tc>
        <w:tc>
          <w:tcPr>
            <w:tcW w:w="970" w:type="dxa"/>
          </w:tcPr>
          <w:p>
            <w:pPr>
              <w:pStyle w:val="TableParagraph"/>
              <w:rPr>
                <w:sz w:val="14"/>
              </w:rPr>
            </w:pPr>
          </w:p>
        </w:tc>
        <w:tc>
          <w:tcPr>
            <w:tcW w:w="756" w:type="dxa"/>
          </w:tcPr>
          <w:p>
            <w:pPr>
              <w:pStyle w:val="TableParagraph"/>
              <w:rPr>
                <w:sz w:val="14"/>
              </w:rPr>
            </w:pPr>
          </w:p>
        </w:tc>
      </w:tr>
      <w:tr>
        <w:trPr>
          <w:trHeight w:val="465" w:hRule="atLeast"/>
        </w:trPr>
        <w:tc>
          <w:tcPr>
            <w:tcW w:w="735" w:type="dxa"/>
            <w:vMerge w:val="restart"/>
          </w:tcPr>
          <w:p>
            <w:pPr>
              <w:pStyle w:val="TableParagraph"/>
              <w:rPr>
                <w:sz w:val="14"/>
              </w:rPr>
            </w:pPr>
          </w:p>
        </w:tc>
        <w:tc>
          <w:tcPr>
            <w:tcW w:w="4351" w:type="dxa"/>
            <w:vMerge w:val="restart"/>
          </w:tcPr>
          <w:p>
            <w:pPr>
              <w:pStyle w:val="TableParagraph"/>
              <w:rPr>
                <w:b/>
                <w:sz w:val="13"/>
              </w:rPr>
            </w:pPr>
          </w:p>
          <w:p>
            <w:pPr>
              <w:pStyle w:val="TableParagraph"/>
              <w:rPr>
                <w:b/>
                <w:sz w:val="13"/>
              </w:rPr>
            </w:pPr>
          </w:p>
          <w:p>
            <w:pPr>
              <w:pStyle w:val="TableParagraph"/>
              <w:spacing w:before="101"/>
              <w:rPr>
                <w:b/>
                <w:sz w:val="13"/>
              </w:rPr>
            </w:pPr>
          </w:p>
          <w:p>
            <w:pPr>
              <w:pStyle w:val="TableParagraph"/>
              <w:spacing w:before="1"/>
              <w:ind w:left="3"/>
              <w:rPr>
                <w:sz w:val="13"/>
              </w:rPr>
            </w:pPr>
            <w:r>
              <w:rPr>
                <w:spacing w:val="-4"/>
                <w:sz w:val="13"/>
              </w:rPr>
              <w:t>Data:</w:t>
            </w:r>
          </w:p>
        </w:tc>
        <w:tc>
          <w:tcPr>
            <w:tcW w:w="5014" w:type="dxa"/>
            <w:gridSpan w:val="6"/>
          </w:tcPr>
          <w:p>
            <w:pPr>
              <w:pStyle w:val="TableParagraph"/>
              <w:rPr>
                <w:sz w:val="14"/>
              </w:rPr>
            </w:pPr>
          </w:p>
        </w:tc>
      </w:tr>
      <w:tr>
        <w:trPr>
          <w:trHeight w:val="526" w:hRule="atLeast"/>
        </w:trPr>
        <w:tc>
          <w:tcPr>
            <w:tcW w:w="735" w:type="dxa"/>
            <w:vMerge/>
            <w:tcBorders>
              <w:top w:val="nil"/>
            </w:tcBorders>
          </w:tcPr>
          <w:p>
            <w:pPr>
              <w:rPr>
                <w:sz w:val="2"/>
                <w:szCs w:val="2"/>
              </w:rPr>
            </w:pPr>
          </w:p>
        </w:tc>
        <w:tc>
          <w:tcPr>
            <w:tcW w:w="4351" w:type="dxa"/>
            <w:vMerge/>
            <w:tcBorders>
              <w:top w:val="nil"/>
            </w:tcBorders>
          </w:tcPr>
          <w:p>
            <w:pPr>
              <w:rPr>
                <w:sz w:val="2"/>
                <w:szCs w:val="2"/>
              </w:rPr>
            </w:pPr>
          </w:p>
        </w:tc>
        <w:tc>
          <w:tcPr>
            <w:tcW w:w="5014" w:type="dxa"/>
            <w:gridSpan w:val="6"/>
          </w:tcPr>
          <w:p>
            <w:pPr>
              <w:pStyle w:val="TableParagraph"/>
              <w:spacing w:before="80"/>
              <w:ind w:left="12"/>
              <w:jc w:val="center"/>
              <w:rPr>
                <w:sz w:val="13"/>
              </w:rPr>
            </w:pPr>
            <w:r>
              <w:rPr>
                <w:sz w:val="13"/>
              </w:rPr>
              <w:t>(Assinatura</w:t>
            </w:r>
            <w:r>
              <w:rPr>
                <w:spacing w:val="4"/>
                <w:sz w:val="13"/>
              </w:rPr>
              <w:t> </w:t>
            </w:r>
            <w:r>
              <w:rPr>
                <w:sz w:val="13"/>
              </w:rPr>
              <w:t>do</w:t>
            </w:r>
            <w:r>
              <w:rPr>
                <w:spacing w:val="4"/>
                <w:sz w:val="13"/>
              </w:rPr>
              <w:t> </w:t>
            </w:r>
            <w:r>
              <w:rPr>
                <w:spacing w:val="-2"/>
                <w:sz w:val="13"/>
              </w:rPr>
              <w:t>responsável)</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65"/>
        <w:rPr>
          <w:b/>
        </w:rPr>
      </w:pPr>
    </w:p>
    <w:p>
      <w:pPr>
        <w:spacing w:before="0"/>
        <w:ind w:left="366" w:right="0" w:firstLine="0"/>
        <w:jc w:val="left"/>
        <w:rPr>
          <w:b/>
          <w:sz w:val="17"/>
        </w:rPr>
      </w:pPr>
      <w:r>
        <w:rPr>
          <w:b/>
          <w:sz w:val="17"/>
          <w:u w:val="single"/>
        </w:rPr>
        <w:t>ANEXO</w:t>
      </w:r>
      <w:r>
        <w:rPr>
          <w:b/>
          <w:spacing w:val="6"/>
          <w:sz w:val="17"/>
          <w:u w:val="single"/>
        </w:rPr>
        <w:t> </w:t>
      </w:r>
      <w:r>
        <w:rPr>
          <w:b/>
          <w:sz w:val="17"/>
          <w:u w:val="single"/>
        </w:rPr>
        <w:t>VI</w:t>
      </w:r>
      <w:r>
        <w:rPr>
          <w:b/>
          <w:spacing w:val="6"/>
          <w:sz w:val="17"/>
          <w:u w:val="single"/>
        </w:rPr>
        <w:t> </w:t>
      </w:r>
      <w:r>
        <w:rPr>
          <w:b/>
          <w:sz w:val="17"/>
          <w:u w:val="single"/>
        </w:rPr>
        <w:t>-</w:t>
      </w:r>
      <w:r>
        <w:rPr>
          <w:b/>
          <w:spacing w:val="6"/>
          <w:sz w:val="17"/>
          <w:u w:val="single"/>
        </w:rPr>
        <w:t> </w:t>
      </w:r>
      <w:r>
        <w:rPr>
          <w:b/>
          <w:sz w:val="17"/>
          <w:u w:val="single"/>
        </w:rPr>
        <w:t>DECLARAÇÃO</w:t>
      </w:r>
      <w:r>
        <w:rPr>
          <w:b/>
          <w:spacing w:val="7"/>
          <w:sz w:val="17"/>
          <w:u w:val="single"/>
        </w:rPr>
        <w:t> </w:t>
      </w:r>
      <w:r>
        <w:rPr>
          <w:b/>
          <w:sz w:val="17"/>
          <w:u w:val="single"/>
        </w:rPr>
        <w:t>PARA</w:t>
      </w:r>
      <w:r>
        <w:rPr>
          <w:b/>
          <w:spacing w:val="6"/>
          <w:sz w:val="17"/>
          <w:u w:val="single"/>
        </w:rPr>
        <w:t> </w:t>
      </w:r>
      <w:r>
        <w:rPr>
          <w:b/>
          <w:sz w:val="17"/>
          <w:u w:val="single"/>
        </w:rPr>
        <w:t>ATENDIMENTO</w:t>
      </w:r>
      <w:r>
        <w:rPr>
          <w:b/>
          <w:spacing w:val="6"/>
          <w:sz w:val="17"/>
          <w:u w:val="single"/>
        </w:rPr>
        <w:t> </w:t>
      </w:r>
      <w:r>
        <w:rPr>
          <w:b/>
          <w:sz w:val="17"/>
          <w:u w:val="single"/>
        </w:rPr>
        <w:t>AO</w:t>
      </w:r>
      <w:r>
        <w:rPr>
          <w:b/>
          <w:spacing w:val="7"/>
          <w:sz w:val="17"/>
          <w:u w:val="single"/>
        </w:rPr>
        <w:t> </w:t>
      </w:r>
      <w:r>
        <w:rPr>
          <w:b/>
          <w:sz w:val="17"/>
          <w:u w:val="single"/>
        </w:rPr>
        <w:t>INCISO</w:t>
      </w:r>
      <w:r>
        <w:rPr>
          <w:b/>
          <w:spacing w:val="6"/>
          <w:sz w:val="17"/>
          <w:u w:val="single"/>
        </w:rPr>
        <w:t> </w:t>
      </w:r>
      <w:r>
        <w:rPr>
          <w:b/>
          <w:sz w:val="17"/>
          <w:u w:val="single"/>
        </w:rPr>
        <w:t>VI,</w:t>
      </w:r>
      <w:r>
        <w:rPr>
          <w:b/>
          <w:spacing w:val="6"/>
          <w:sz w:val="17"/>
          <w:u w:val="single"/>
        </w:rPr>
        <w:t> </w:t>
      </w:r>
      <w:r>
        <w:rPr>
          <w:b/>
          <w:sz w:val="17"/>
          <w:u w:val="single"/>
        </w:rPr>
        <w:t>DO</w:t>
      </w:r>
      <w:r>
        <w:rPr>
          <w:b/>
          <w:spacing w:val="7"/>
          <w:sz w:val="17"/>
          <w:u w:val="single"/>
        </w:rPr>
        <w:t> </w:t>
      </w:r>
      <w:r>
        <w:rPr>
          <w:b/>
          <w:sz w:val="17"/>
          <w:u w:val="single"/>
        </w:rPr>
        <w:t>ART.</w:t>
      </w:r>
      <w:r>
        <w:rPr>
          <w:b/>
          <w:spacing w:val="6"/>
          <w:sz w:val="17"/>
          <w:u w:val="single"/>
        </w:rPr>
        <w:t> </w:t>
      </w:r>
      <w:r>
        <w:rPr>
          <w:b/>
          <w:sz w:val="17"/>
          <w:u w:val="single"/>
        </w:rPr>
        <w:t>68,</w:t>
      </w:r>
      <w:r>
        <w:rPr>
          <w:b/>
          <w:spacing w:val="6"/>
          <w:sz w:val="17"/>
          <w:u w:val="single"/>
        </w:rPr>
        <w:t> </w:t>
      </w:r>
      <w:r>
        <w:rPr>
          <w:b/>
          <w:sz w:val="17"/>
          <w:u w:val="single"/>
        </w:rPr>
        <w:t>DA</w:t>
      </w:r>
      <w:r>
        <w:rPr>
          <w:b/>
          <w:spacing w:val="7"/>
          <w:sz w:val="17"/>
          <w:u w:val="single"/>
        </w:rPr>
        <w:t> </w:t>
      </w:r>
      <w:r>
        <w:rPr>
          <w:b/>
          <w:sz w:val="17"/>
          <w:u w:val="single"/>
        </w:rPr>
        <w:t>LEI</w:t>
      </w:r>
      <w:r>
        <w:rPr>
          <w:b/>
          <w:spacing w:val="6"/>
          <w:sz w:val="17"/>
          <w:u w:val="single"/>
        </w:rPr>
        <w:t> </w:t>
      </w:r>
      <w:r>
        <w:rPr>
          <w:b/>
          <w:sz w:val="17"/>
          <w:u w:val="single"/>
        </w:rPr>
        <w:t>Nº</w:t>
      </w:r>
      <w:r>
        <w:rPr>
          <w:b/>
          <w:spacing w:val="6"/>
          <w:sz w:val="17"/>
          <w:u w:val="single"/>
        </w:rPr>
        <w:t> </w:t>
      </w:r>
      <w:r>
        <w:rPr>
          <w:b/>
          <w:sz w:val="17"/>
          <w:u w:val="single"/>
        </w:rPr>
        <w:t>14.133/2021(EM</w:t>
      </w:r>
      <w:r>
        <w:rPr>
          <w:b/>
          <w:spacing w:val="7"/>
          <w:sz w:val="17"/>
          <w:u w:val="single"/>
        </w:rPr>
        <w:t> </w:t>
      </w:r>
      <w:r>
        <w:rPr>
          <w:b/>
          <w:sz w:val="17"/>
          <w:u w:val="single"/>
        </w:rPr>
        <w:t>PAPEL</w:t>
      </w:r>
      <w:r>
        <w:rPr>
          <w:b/>
          <w:spacing w:val="6"/>
          <w:sz w:val="17"/>
          <w:u w:val="single"/>
        </w:rPr>
        <w:t> </w:t>
      </w:r>
      <w:r>
        <w:rPr>
          <w:b/>
          <w:spacing w:val="-2"/>
          <w:sz w:val="17"/>
          <w:u w:val="single"/>
        </w:rPr>
        <w:t>TIMBRADO</w:t>
      </w:r>
    </w:p>
    <w:p>
      <w:pPr>
        <w:pStyle w:val="BodyText"/>
        <w:spacing w:before="79"/>
        <w:rPr>
          <w:b/>
        </w:rPr>
      </w:pPr>
    </w:p>
    <w:p>
      <w:pPr>
        <w:pStyle w:val="Heading2"/>
        <w:ind w:left="2874"/>
      </w:pPr>
      <w:r>
        <w:rPr>
          <w:u w:val="single"/>
        </w:rPr>
        <w:t>DO</w:t>
      </w:r>
      <w:r>
        <w:rPr>
          <w:spacing w:val="7"/>
          <w:u w:val="single"/>
        </w:rPr>
        <w:t> </w:t>
      </w:r>
      <w:r>
        <w:rPr>
          <w:u w:val="single"/>
        </w:rPr>
        <w:t>LICITANTE,</w:t>
      </w:r>
      <w:r>
        <w:rPr>
          <w:spacing w:val="7"/>
          <w:u w:val="single"/>
        </w:rPr>
        <w:t> </w:t>
      </w:r>
      <w:r>
        <w:rPr>
          <w:u w:val="single"/>
        </w:rPr>
        <w:t>DISPENSADO</w:t>
      </w:r>
      <w:r>
        <w:rPr>
          <w:spacing w:val="8"/>
          <w:u w:val="single"/>
        </w:rPr>
        <w:t> </w:t>
      </w:r>
      <w:r>
        <w:rPr>
          <w:u w:val="single"/>
        </w:rPr>
        <w:t>EM</w:t>
      </w:r>
      <w:r>
        <w:rPr>
          <w:spacing w:val="7"/>
          <w:u w:val="single"/>
        </w:rPr>
        <w:t> </w:t>
      </w:r>
      <w:r>
        <w:rPr>
          <w:u w:val="single"/>
        </w:rPr>
        <w:t>CASO</w:t>
      </w:r>
      <w:r>
        <w:rPr>
          <w:spacing w:val="8"/>
          <w:u w:val="single"/>
        </w:rPr>
        <w:t> </w:t>
      </w:r>
      <w:r>
        <w:rPr>
          <w:u w:val="single"/>
        </w:rPr>
        <w:t>DE</w:t>
      </w:r>
      <w:r>
        <w:rPr>
          <w:spacing w:val="7"/>
          <w:u w:val="single"/>
        </w:rPr>
        <w:t> </w:t>
      </w:r>
      <w:r>
        <w:rPr>
          <w:u w:val="single"/>
        </w:rPr>
        <w:t>CARIMBO</w:t>
      </w:r>
      <w:r>
        <w:rPr>
          <w:spacing w:val="8"/>
          <w:u w:val="single"/>
        </w:rPr>
        <w:t> </w:t>
      </w:r>
      <w:r>
        <w:rPr>
          <w:u w:val="single"/>
        </w:rPr>
        <w:t>COM</w:t>
      </w:r>
      <w:r>
        <w:rPr>
          <w:spacing w:val="7"/>
          <w:u w:val="single"/>
        </w:rPr>
        <w:t> </w:t>
      </w:r>
      <w:r>
        <w:rPr>
          <w:spacing w:val="-2"/>
          <w:u w:val="single"/>
        </w:rPr>
        <w:t>CNPJ)</w:t>
      </w:r>
    </w:p>
    <w:p>
      <w:pPr>
        <w:pStyle w:val="BodyText"/>
        <w:spacing w:line="388" w:lineRule="auto" w:before="91"/>
        <w:ind w:left="279" w:right="9538"/>
      </w:pPr>
      <w:r>
        <w:rPr/>
        <w:t>Local</w:t>
      </w:r>
      <w:r>
        <w:rPr>
          <w:spacing w:val="-10"/>
        </w:rPr>
        <w:t> </w:t>
      </w:r>
      <w:r>
        <w:rPr/>
        <w:t>e</w:t>
      </w:r>
      <w:r>
        <w:rPr>
          <w:spacing w:val="-10"/>
        </w:rPr>
        <w:t> </w:t>
      </w:r>
      <w:r>
        <w:rPr/>
        <w:t>data: </w:t>
      </w:r>
      <w:r>
        <w:rPr>
          <w:spacing w:val="-10"/>
        </w:rPr>
        <w:t>À</w:t>
      </w:r>
    </w:p>
    <w:p>
      <w:pPr>
        <w:pStyle w:val="BodyText"/>
        <w:ind w:left="279"/>
      </w:pPr>
      <w:r>
        <w:rPr/>
        <w:t>UNIVERSIDADE</w:t>
      </w:r>
      <w:r>
        <w:rPr>
          <w:spacing w:val="6"/>
        </w:rPr>
        <w:t> </w:t>
      </w:r>
      <w:r>
        <w:rPr/>
        <w:t>DO</w:t>
      </w:r>
      <w:r>
        <w:rPr>
          <w:spacing w:val="6"/>
        </w:rPr>
        <w:t> </w:t>
      </w:r>
      <w:r>
        <w:rPr/>
        <w:t>ESTADO</w:t>
      </w:r>
      <w:r>
        <w:rPr>
          <w:spacing w:val="6"/>
        </w:rPr>
        <w:t> </w:t>
      </w:r>
      <w:r>
        <w:rPr/>
        <w:t>DO</w:t>
      </w:r>
      <w:r>
        <w:rPr>
          <w:spacing w:val="7"/>
        </w:rPr>
        <w:t> </w:t>
      </w:r>
      <w:r>
        <w:rPr/>
        <w:t>RIO</w:t>
      </w:r>
      <w:r>
        <w:rPr>
          <w:spacing w:val="6"/>
        </w:rPr>
        <w:t> </w:t>
      </w:r>
      <w:r>
        <w:rPr/>
        <w:t>DE</w:t>
      </w:r>
      <w:r>
        <w:rPr>
          <w:spacing w:val="6"/>
        </w:rPr>
        <w:t> </w:t>
      </w:r>
      <w:r>
        <w:rPr>
          <w:spacing w:val="-2"/>
        </w:rPr>
        <w:t>JANEIRO</w:t>
      </w:r>
    </w:p>
    <w:p>
      <w:pPr>
        <w:pStyle w:val="BodyText"/>
        <w:spacing w:before="121"/>
        <w:ind w:left="279"/>
      </w:pPr>
      <w:r>
        <w:rPr/>
        <w:t>Prezados</w:t>
      </w:r>
      <w:r>
        <w:rPr>
          <w:spacing w:val="7"/>
        </w:rPr>
        <w:t> </w:t>
      </w:r>
      <w:r>
        <w:rPr>
          <w:spacing w:val="-2"/>
        </w:rPr>
        <w:t>Senhores</w:t>
      </w:r>
    </w:p>
    <w:p>
      <w:pPr>
        <w:pStyle w:val="BodyText"/>
        <w:spacing w:before="121"/>
        <w:ind w:left="279"/>
        <w:rPr>
          <w:b/>
        </w:rPr>
      </w:pPr>
      <w:r>
        <w:rPr/>
        <w:t>Ref.</w:t>
      </w:r>
      <w:r>
        <w:rPr>
          <w:spacing w:val="4"/>
        </w:rPr>
        <w:t> </w:t>
      </w:r>
      <w:r>
        <w:rPr/>
        <w:t>Edital</w:t>
      </w:r>
      <w:r>
        <w:rPr>
          <w:spacing w:val="4"/>
        </w:rPr>
        <w:t> </w:t>
      </w:r>
      <w:r>
        <w:rPr/>
        <w:t>de</w:t>
      </w:r>
      <w:r>
        <w:rPr>
          <w:spacing w:val="5"/>
        </w:rPr>
        <w:t> </w:t>
      </w:r>
      <w:r>
        <w:rPr/>
        <w:t>Licitação</w:t>
      </w:r>
      <w:r>
        <w:rPr>
          <w:spacing w:val="4"/>
        </w:rPr>
        <w:t> </w:t>
      </w:r>
      <w:r>
        <w:rPr/>
        <w:t>por</w:t>
      </w:r>
      <w:r>
        <w:rPr>
          <w:spacing w:val="5"/>
        </w:rPr>
        <w:t> </w:t>
      </w:r>
      <w:r>
        <w:rPr/>
        <w:t>Pregão</w:t>
      </w:r>
      <w:r>
        <w:rPr>
          <w:spacing w:val="4"/>
        </w:rPr>
        <w:t> </w:t>
      </w:r>
      <w:r>
        <w:rPr/>
        <w:t>Eletrônico</w:t>
      </w:r>
      <w:r>
        <w:rPr>
          <w:spacing w:val="4"/>
        </w:rPr>
        <w:t> </w:t>
      </w:r>
      <w:r>
        <w:rPr/>
        <w:t>nº</w:t>
      </w:r>
      <w:r>
        <w:rPr>
          <w:spacing w:val="-4"/>
        </w:rPr>
        <w:t> </w:t>
      </w:r>
      <w:r>
        <w:rPr>
          <w:b/>
        </w:rPr>
        <w:t>71/</w:t>
      </w:r>
      <w:r>
        <w:rPr>
          <w:b/>
          <w:spacing w:val="4"/>
        </w:rPr>
        <w:t> </w:t>
      </w:r>
      <w:r>
        <w:rPr>
          <w:b/>
          <w:spacing w:val="-2"/>
        </w:rPr>
        <w:t>2025:</w:t>
      </w:r>
    </w:p>
    <w:p>
      <w:pPr>
        <w:pStyle w:val="BodyText"/>
        <w:rPr>
          <w:b/>
        </w:rPr>
      </w:pPr>
    </w:p>
    <w:p>
      <w:pPr>
        <w:pStyle w:val="BodyText"/>
        <w:spacing w:before="47"/>
        <w:rPr>
          <w:b/>
        </w:rPr>
      </w:pPr>
    </w:p>
    <w:p>
      <w:pPr>
        <w:pStyle w:val="BodyText"/>
        <w:spacing w:line="314" w:lineRule="auto"/>
        <w:ind w:left="279" w:right="361"/>
        <w:jc w:val="both"/>
      </w:pPr>
      <w:r>
        <w:rPr/>
        <w:t>(Entidade)</w:t>
      </w:r>
      <w:r>
        <w:rPr>
          <w:spacing w:val="34"/>
        </w:rPr>
        <w:t> </w:t>
      </w:r>
      <w:r>
        <w:rPr/>
        <w:t>,</w:t>
      </w:r>
      <w:r>
        <w:rPr>
          <w:spacing w:val="34"/>
        </w:rPr>
        <w:t> </w:t>
      </w:r>
      <w:r>
        <w:rPr/>
        <w:t>inscrita</w:t>
      </w:r>
      <w:r>
        <w:rPr>
          <w:spacing w:val="34"/>
        </w:rPr>
        <w:t> </w:t>
      </w:r>
      <w:r>
        <w:rPr/>
        <w:t>no</w:t>
      </w:r>
      <w:r>
        <w:rPr>
          <w:spacing w:val="34"/>
        </w:rPr>
        <w:t> </w:t>
      </w:r>
      <w:r>
        <w:rPr/>
        <w:t>CNPJ</w:t>
      </w:r>
      <w:r>
        <w:rPr>
          <w:spacing w:val="34"/>
        </w:rPr>
        <w:t> </w:t>
      </w:r>
      <w:r>
        <w:rPr/>
        <w:t>sob</w:t>
      </w:r>
      <w:r>
        <w:rPr>
          <w:spacing w:val="34"/>
        </w:rPr>
        <w:t> </w:t>
      </w:r>
      <w:r>
        <w:rPr/>
        <w:t>o</w:t>
      </w:r>
      <w:r>
        <w:rPr>
          <w:spacing w:val="34"/>
        </w:rPr>
        <w:t> </w:t>
      </w:r>
      <w:r>
        <w:rPr/>
        <w:t>nº</w:t>
      </w:r>
      <w:r>
        <w:rPr>
          <w:spacing w:val="34"/>
        </w:rPr>
        <w:t> </w:t>
      </w:r>
      <w:r>
        <w:rPr/>
        <w:t>,</w:t>
      </w:r>
      <w:r>
        <w:rPr>
          <w:spacing w:val="34"/>
        </w:rPr>
        <w:t> </w:t>
      </w:r>
      <w:r>
        <w:rPr/>
        <w:t>sediada</w:t>
      </w:r>
      <w:r>
        <w:rPr>
          <w:spacing w:val="34"/>
        </w:rPr>
        <w:t> </w:t>
      </w:r>
      <w:r>
        <w:rPr/>
        <w:t>na</w:t>
      </w:r>
      <w:r>
        <w:rPr>
          <w:spacing w:val="34"/>
        </w:rPr>
        <w:t> </w:t>
      </w:r>
      <w:r>
        <w:rPr/>
        <w:t>(endereço</w:t>
      </w:r>
      <w:r>
        <w:rPr>
          <w:spacing w:val="34"/>
        </w:rPr>
        <w:t> </w:t>
      </w:r>
      <w:r>
        <w:rPr/>
        <w:t>completo)</w:t>
      </w:r>
      <w:r>
        <w:rPr>
          <w:spacing w:val="34"/>
        </w:rPr>
        <w:t> </w:t>
      </w:r>
      <w:r>
        <w:rPr/>
        <w:t>,</w:t>
      </w:r>
      <w:r>
        <w:rPr>
          <w:spacing w:val="34"/>
        </w:rPr>
        <w:t> </w:t>
      </w:r>
      <w:r>
        <w:rPr/>
        <w:t>neste</w:t>
      </w:r>
      <w:r>
        <w:rPr>
          <w:spacing w:val="34"/>
        </w:rPr>
        <w:t> </w:t>
      </w:r>
      <w:r>
        <w:rPr/>
        <w:t>ato</w:t>
      </w:r>
      <w:r>
        <w:rPr>
          <w:spacing w:val="34"/>
        </w:rPr>
        <w:t> </w:t>
      </w:r>
      <w:r>
        <w:rPr/>
        <w:t>representada</w:t>
      </w:r>
      <w:r>
        <w:rPr>
          <w:spacing w:val="34"/>
        </w:rPr>
        <w:t> </w:t>
      </w:r>
      <w:r>
        <w:rPr/>
        <w:t>pelo</w:t>
      </w:r>
      <w:r>
        <w:rPr>
          <w:spacing w:val="34"/>
        </w:rPr>
        <w:t> </w:t>
      </w:r>
      <w:r>
        <w:rPr/>
        <w:t>seu</w:t>
      </w:r>
      <w:r>
        <w:rPr>
          <w:spacing w:val="34"/>
        </w:rPr>
        <w:t> </w:t>
      </w:r>
      <w:r>
        <w:rPr/>
        <w:t>representante</w:t>
      </w:r>
      <w:r>
        <w:rPr>
          <w:spacing w:val="34"/>
        </w:rPr>
        <w:t> </w:t>
      </w:r>
      <w:r>
        <w:rPr/>
        <w:t>legal,</w:t>
      </w:r>
      <w:r>
        <w:rPr>
          <w:spacing w:val="34"/>
        </w:rPr>
        <w:t> </w:t>
      </w:r>
      <w:r>
        <w:rPr/>
        <w:t>o(a)</w:t>
      </w:r>
      <w:r>
        <w:rPr>
          <w:spacing w:val="34"/>
        </w:rPr>
        <w:t> </w:t>
      </w:r>
      <w:r>
        <w:rPr/>
        <w:t>Sr.(a)</w:t>
      </w:r>
      <w:r>
        <w:rPr>
          <w:spacing w:val="34"/>
        </w:rPr>
        <w:t> </w:t>
      </w:r>
      <w:r>
        <w:rPr/>
        <w:t>, inscrito(a) no CPF sob o nº , portador da cédula de identidade nº , expedida por , DECLARA, sob as penas da Lei, para fins do disposto no inciso</w:t>
      </w:r>
      <w:r>
        <w:rPr>
          <w:spacing w:val="80"/>
        </w:rPr>
        <w:t> </w:t>
      </w:r>
      <w:r>
        <w:rPr/>
        <w:t>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w:t>
      </w:r>
      <w:r>
        <w:rPr>
          <w:spacing w:val="14"/>
        </w:rPr>
        <w:t> </w:t>
      </w:r>
      <w:r>
        <w:rPr/>
        <w:t>noturno,</w:t>
      </w:r>
      <w:r>
        <w:rPr>
          <w:spacing w:val="14"/>
        </w:rPr>
        <w:t> </w:t>
      </w:r>
      <w:r>
        <w:rPr/>
        <w:t>perigoso</w:t>
      </w:r>
      <w:r>
        <w:rPr>
          <w:spacing w:val="14"/>
        </w:rPr>
        <w:t> </w:t>
      </w:r>
      <w:r>
        <w:rPr/>
        <w:t>ou</w:t>
      </w:r>
      <w:r>
        <w:rPr>
          <w:spacing w:val="14"/>
        </w:rPr>
        <w:t> </w:t>
      </w:r>
      <w:r>
        <w:rPr/>
        <w:t>insalubre</w:t>
      </w:r>
      <w:r>
        <w:rPr>
          <w:spacing w:val="14"/>
        </w:rPr>
        <w:t> </w:t>
      </w:r>
      <w:r>
        <w:rPr/>
        <w:t>e</w:t>
      </w:r>
      <w:r>
        <w:rPr>
          <w:spacing w:val="14"/>
        </w:rPr>
        <w:t> </w:t>
      </w:r>
      <w:r>
        <w:rPr/>
        <w:t>de</w:t>
      </w:r>
      <w:r>
        <w:rPr>
          <w:spacing w:val="14"/>
        </w:rPr>
        <w:t> </w:t>
      </w:r>
      <w:r>
        <w:rPr/>
        <w:t>16</w:t>
      </w:r>
      <w:r>
        <w:rPr>
          <w:spacing w:val="14"/>
        </w:rPr>
        <w:t> </w:t>
      </w:r>
      <w:r>
        <w:rPr/>
        <w:t>(dezesseis)</w:t>
      </w:r>
      <w:r>
        <w:rPr>
          <w:spacing w:val="14"/>
        </w:rPr>
        <w:t> </w:t>
      </w:r>
      <w:r>
        <w:rPr/>
        <w:t>anos</w:t>
      </w:r>
      <w:r>
        <w:rPr>
          <w:spacing w:val="14"/>
        </w:rPr>
        <w:t> </w:t>
      </w:r>
      <w:r>
        <w:rPr/>
        <w:t>em</w:t>
      </w:r>
      <w:r>
        <w:rPr>
          <w:spacing w:val="14"/>
        </w:rPr>
        <w:t> </w:t>
      </w:r>
      <w:r>
        <w:rPr/>
        <w:t>qualquer</w:t>
      </w:r>
      <w:r>
        <w:rPr>
          <w:spacing w:val="14"/>
        </w:rPr>
        <w:t> </w:t>
      </w:r>
      <w:r>
        <w:rPr/>
        <w:t>trabalho,</w:t>
      </w:r>
      <w:r>
        <w:rPr>
          <w:spacing w:val="14"/>
        </w:rPr>
        <w:t> </w:t>
      </w:r>
      <w:r>
        <w:rPr/>
        <w:t>salvo</w:t>
      </w:r>
      <w:r>
        <w:rPr>
          <w:spacing w:val="14"/>
        </w:rPr>
        <w:t> </w:t>
      </w:r>
      <w:r>
        <w:rPr/>
        <w:t>na</w:t>
      </w:r>
      <w:r>
        <w:rPr>
          <w:spacing w:val="14"/>
        </w:rPr>
        <w:t> </w:t>
      </w:r>
      <w:r>
        <w:rPr/>
        <w:t>condição</w:t>
      </w:r>
      <w:r>
        <w:rPr>
          <w:spacing w:val="14"/>
        </w:rPr>
        <w:t> </w:t>
      </w:r>
      <w:r>
        <w:rPr/>
        <w:t>de</w:t>
      </w:r>
      <w:r>
        <w:rPr>
          <w:spacing w:val="14"/>
        </w:rPr>
        <w:t> </w:t>
      </w:r>
      <w:r>
        <w:rPr/>
        <w:t>aprendiz,</w:t>
      </w:r>
      <w:r>
        <w:rPr>
          <w:spacing w:val="14"/>
        </w:rPr>
        <w:t> </w:t>
      </w:r>
      <w:r>
        <w:rPr/>
        <w:t>a</w:t>
      </w:r>
      <w:r>
        <w:rPr>
          <w:spacing w:val="14"/>
        </w:rPr>
        <w:t> </w:t>
      </w:r>
      <w:r>
        <w:rPr/>
        <w:t>partir</w:t>
      </w:r>
      <w:r>
        <w:rPr>
          <w:spacing w:val="14"/>
        </w:rPr>
        <w:t> </w:t>
      </w:r>
      <w:r>
        <w:rPr/>
        <w:t>dos</w:t>
      </w:r>
      <w:r>
        <w:rPr>
          <w:spacing w:val="14"/>
        </w:rPr>
        <w:t> </w:t>
      </w:r>
      <w:r>
        <w:rPr/>
        <w:t>14</w:t>
      </w:r>
      <w:r>
        <w:rPr>
          <w:spacing w:val="14"/>
        </w:rPr>
        <w:t> </w:t>
      </w:r>
      <w:r>
        <w:rPr/>
        <w:t>(quatorze)</w:t>
      </w:r>
    </w:p>
    <w:p>
      <w:pPr>
        <w:pStyle w:val="BodyText"/>
        <w:spacing w:after="0" w:line="314" w:lineRule="auto"/>
        <w:jc w:val="both"/>
        <w:sectPr>
          <w:pgSz w:w="11900" w:h="16840"/>
          <w:pgMar w:header="0" w:footer="181" w:top="540" w:bottom="380" w:left="566" w:right="566"/>
        </w:sectPr>
      </w:pPr>
    </w:p>
    <w:p>
      <w:pPr>
        <w:pStyle w:val="BodyText"/>
        <w:spacing w:before="75"/>
        <w:ind w:left="279"/>
      </w:pPr>
      <w:r>
        <w:rPr>
          <w:spacing w:val="-2"/>
        </w:rPr>
        <w:t>anos.</w:t>
      </w:r>
    </w:p>
    <w:p>
      <w:pPr>
        <w:pStyle w:val="BodyText"/>
      </w:pPr>
    </w:p>
    <w:p>
      <w:pPr>
        <w:pStyle w:val="BodyText"/>
      </w:pPr>
    </w:p>
    <w:p>
      <w:pPr>
        <w:pStyle w:val="BodyText"/>
      </w:pPr>
    </w:p>
    <w:p>
      <w:pPr>
        <w:pStyle w:val="BodyText"/>
      </w:pPr>
    </w:p>
    <w:p>
      <w:pPr>
        <w:pStyle w:val="BodyText"/>
      </w:pPr>
    </w:p>
    <w:p>
      <w:pPr>
        <w:pStyle w:val="BodyText"/>
        <w:spacing w:before="184"/>
      </w:pPr>
    </w:p>
    <w:p>
      <w:pPr>
        <w:pStyle w:val="BodyText"/>
        <w:ind w:left="4263"/>
      </w:pPr>
      <w:r>
        <w:rPr>
          <w:spacing w:val="-2"/>
        </w:rPr>
        <w:t>ENTIDADE</w:t>
      </w:r>
    </w:p>
    <w:p>
      <w:pPr>
        <w:pStyle w:val="BodyText"/>
        <w:spacing w:line="300" w:lineRule="auto" w:before="121"/>
        <w:ind w:left="637" w:right="375" w:firstLine="623"/>
      </w:pPr>
      <w:r>
        <w:rPr/>
        <w:t>NOME DA ENTIDADE COM ASSINATURA DO(S) SEU(S) REPRESENTANTE(S) LEGAL(IS) CARIMBO DA PESSOA JURÍDICA COM CNPJ (DISPENSADO EM CASO DE PAPEL TIMBRADO COM CNPJ)</w:t>
      </w:r>
    </w:p>
    <w:p>
      <w:pPr>
        <w:pStyle w:val="BodyText"/>
      </w:pPr>
    </w:p>
    <w:p>
      <w:pPr>
        <w:pStyle w:val="BodyText"/>
      </w:pPr>
    </w:p>
    <w:p>
      <w:pPr>
        <w:pStyle w:val="BodyText"/>
      </w:pPr>
    </w:p>
    <w:p>
      <w:pPr>
        <w:pStyle w:val="BodyText"/>
        <w:spacing w:before="47"/>
      </w:pPr>
    </w:p>
    <w:p>
      <w:pPr>
        <w:pStyle w:val="Heading2"/>
        <w:ind w:left="1229"/>
      </w:pPr>
      <w:r>
        <w:rPr>
          <w:u w:val="single"/>
        </w:rPr>
        <w:t>ANEXO</w:t>
      </w:r>
      <w:r>
        <w:rPr>
          <w:spacing w:val="7"/>
          <w:u w:val="single"/>
        </w:rPr>
        <w:t> </w:t>
      </w:r>
      <w:r>
        <w:rPr>
          <w:u w:val="single"/>
        </w:rPr>
        <w:t>VII</w:t>
      </w:r>
      <w:r>
        <w:rPr>
          <w:spacing w:val="8"/>
          <w:u w:val="single"/>
        </w:rPr>
        <w:t> </w:t>
      </w:r>
      <w:r>
        <w:rPr>
          <w:u w:val="single"/>
        </w:rPr>
        <w:t>-</w:t>
      </w:r>
      <w:r>
        <w:rPr>
          <w:spacing w:val="7"/>
          <w:u w:val="single"/>
        </w:rPr>
        <w:t> </w:t>
      </w:r>
      <w:r>
        <w:rPr>
          <w:u w:val="single"/>
        </w:rPr>
        <w:t>MODELO</w:t>
      </w:r>
      <w:r>
        <w:rPr>
          <w:spacing w:val="8"/>
          <w:u w:val="single"/>
        </w:rPr>
        <w:t> </w:t>
      </w:r>
      <w:r>
        <w:rPr>
          <w:u w:val="single"/>
        </w:rPr>
        <w:t>DE</w:t>
      </w:r>
      <w:r>
        <w:rPr>
          <w:spacing w:val="7"/>
          <w:u w:val="single"/>
        </w:rPr>
        <w:t> </w:t>
      </w:r>
      <w:r>
        <w:rPr>
          <w:u w:val="single"/>
        </w:rPr>
        <w:t>DECLARAÇÃO</w:t>
      </w:r>
      <w:r>
        <w:rPr>
          <w:spacing w:val="8"/>
          <w:u w:val="single"/>
        </w:rPr>
        <w:t> </w:t>
      </w:r>
      <w:r>
        <w:rPr>
          <w:u w:val="single"/>
        </w:rPr>
        <w:t>DE</w:t>
      </w:r>
      <w:r>
        <w:rPr>
          <w:spacing w:val="8"/>
          <w:u w:val="single"/>
        </w:rPr>
        <w:t> </w:t>
      </w:r>
      <w:r>
        <w:rPr>
          <w:u w:val="single"/>
        </w:rPr>
        <w:t>CUMPRIMENTO</w:t>
      </w:r>
      <w:r>
        <w:rPr>
          <w:spacing w:val="7"/>
          <w:u w:val="single"/>
        </w:rPr>
        <w:t> </w:t>
      </w:r>
      <w:r>
        <w:rPr>
          <w:u w:val="single"/>
        </w:rPr>
        <w:t>DOS</w:t>
      </w:r>
      <w:r>
        <w:rPr>
          <w:spacing w:val="8"/>
          <w:u w:val="single"/>
        </w:rPr>
        <w:t> </w:t>
      </w:r>
      <w:r>
        <w:rPr>
          <w:u w:val="single"/>
        </w:rPr>
        <w:t>REQUISITOS</w:t>
      </w:r>
      <w:r>
        <w:rPr>
          <w:spacing w:val="7"/>
          <w:u w:val="single"/>
        </w:rPr>
        <w:t> </w:t>
      </w:r>
      <w:r>
        <w:rPr>
          <w:u w:val="single"/>
        </w:rPr>
        <w:t>DE</w:t>
      </w:r>
      <w:r>
        <w:rPr>
          <w:spacing w:val="8"/>
          <w:u w:val="single"/>
        </w:rPr>
        <w:t> </w:t>
      </w:r>
      <w:r>
        <w:rPr>
          <w:spacing w:val="-2"/>
          <w:u w:val="single"/>
        </w:rPr>
        <w:t>HABILITAÇÃO</w:t>
      </w:r>
    </w:p>
    <w:p>
      <w:pPr>
        <w:pStyle w:val="BodyText"/>
        <w:spacing w:line="370" w:lineRule="atLeast" w:before="182"/>
        <w:ind w:left="2690" w:right="1039" w:hanging="1711"/>
      </w:pPr>
      <w:r>
        <w:rPr>
          <w:u w:val="single"/>
        </w:rPr>
        <w:t>MODELO DE DECLARAÇÃO DE CUMPRIMENTO DOS REQUISITOS DE HABILITAÇÃO (EM PAPEL TIMBRADO</w:t>
      </w:r>
      <w:r>
        <w:rPr/>
        <w:t> </w:t>
      </w:r>
      <w:r>
        <w:rPr>
          <w:u w:val="single"/>
        </w:rPr>
        <w:t>DO LICITANTE, DISPENSADO EM CASO DE CARIMBO COM CNPJ)</w:t>
      </w:r>
    </w:p>
    <w:p>
      <w:pPr>
        <w:pStyle w:val="BodyText"/>
        <w:spacing w:before="98"/>
        <w:ind w:left="279"/>
      </w:pPr>
      <w:r>
        <w:rPr/>
        <w:t>Local</w:t>
      </w:r>
      <w:r>
        <w:rPr>
          <w:spacing w:val="3"/>
        </w:rPr>
        <w:t> </w:t>
      </w:r>
      <w:r>
        <w:rPr/>
        <w:t>e</w:t>
      </w:r>
      <w:r>
        <w:rPr>
          <w:spacing w:val="3"/>
        </w:rPr>
        <w:t> </w:t>
      </w:r>
      <w:r>
        <w:rPr>
          <w:spacing w:val="-2"/>
        </w:rPr>
        <w:t>data:</w:t>
      </w:r>
    </w:p>
    <w:p>
      <w:pPr>
        <w:pStyle w:val="BodyText"/>
        <w:spacing w:before="121"/>
        <w:ind w:left="279"/>
      </w:pPr>
      <w:r>
        <w:rPr>
          <w:spacing w:val="-10"/>
        </w:rPr>
        <w:t>À</w:t>
      </w:r>
    </w:p>
    <w:p>
      <w:pPr>
        <w:pStyle w:val="BodyText"/>
        <w:spacing w:before="121"/>
        <w:ind w:left="279"/>
      </w:pPr>
      <w:r>
        <w:rPr/>
        <w:t>UNIVERSIDADE</w:t>
      </w:r>
      <w:r>
        <w:rPr>
          <w:spacing w:val="6"/>
        </w:rPr>
        <w:t> </w:t>
      </w:r>
      <w:r>
        <w:rPr/>
        <w:t>DO</w:t>
      </w:r>
      <w:r>
        <w:rPr>
          <w:spacing w:val="6"/>
        </w:rPr>
        <w:t> </w:t>
      </w:r>
      <w:r>
        <w:rPr/>
        <w:t>ESTADO</w:t>
      </w:r>
      <w:r>
        <w:rPr>
          <w:spacing w:val="6"/>
        </w:rPr>
        <w:t> </w:t>
      </w:r>
      <w:r>
        <w:rPr/>
        <w:t>DO</w:t>
      </w:r>
      <w:r>
        <w:rPr>
          <w:spacing w:val="7"/>
        </w:rPr>
        <w:t> </w:t>
      </w:r>
      <w:r>
        <w:rPr/>
        <w:t>RIO</w:t>
      </w:r>
      <w:r>
        <w:rPr>
          <w:spacing w:val="6"/>
        </w:rPr>
        <w:t> </w:t>
      </w:r>
      <w:r>
        <w:rPr/>
        <w:t>DE</w:t>
      </w:r>
      <w:r>
        <w:rPr>
          <w:spacing w:val="6"/>
        </w:rPr>
        <w:t> </w:t>
      </w:r>
      <w:r>
        <w:rPr>
          <w:spacing w:val="-2"/>
        </w:rPr>
        <w:t>JANEIRO</w:t>
      </w:r>
    </w:p>
    <w:p>
      <w:pPr>
        <w:pStyle w:val="BodyText"/>
        <w:spacing w:before="121"/>
        <w:ind w:left="279"/>
      </w:pPr>
      <w:r>
        <w:rPr/>
        <w:t>Prezados</w:t>
      </w:r>
      <w:r>
        <w:rPr>
          <w:spacing w:val="7"/>
        </w:rPr>
        <w:t> </w:t>
      </w:r>
      <w:r>
        <w:rPr>
          <w:spacing w:val="-2"/>
        </w:rPr>
        <w:t>Senhores</w:t>
      </w:r>
    </w:p>
    <w:p>
      <w:pPr>
        <w:pStyle w:val="BodyText"/>
        <w:spacing w:before="121"/>
        <w:ind w:left="279"/>
        <w:rPr>
          <w:b/>
        </w:rPr>
      </w:pPr>
      <w:r>
        <w:rPr/>
        <w:t>Ref.</w:t>
      </w:r>
      <w:r>
        <w:rPr>
          <w:spacing w:val="4"/>
        </w:rPr>
        <w:t> </w:t>
      </w:r>
      <w:r>
        <w:rPr/>
        <w:t>Edital</w:t>
      </w:r>
      <w:r>
        <w:rPr>
          <w:spacing w:val="4"/>
        </w:rPr>
        <w:t> </w:t>
      </w:r>
      <w:r>
        <w:rPr/>
        <w:t>de</w:t>
      </w:r>
      <w:r>
        <w:rPr>
          <w:spacing w:val="5"/>
        </w:rPr>
        <w:t> </w:t>
      </w:r>
      <w:r>
        <w:rPr/>
        <w:t>Licitação</w:t>
      </w:r>
      <w:r>
        <w:rPr>
          <w:spacing w:val="4"/>
        </w:rPr>
        <w:t> </w:t>
      </w:r>
      <w:r>
        <w:rPr/>
        <w:t>por</w:t>
      </w:r>
      <w:r>
        <w:rPr>
          <w:spacing w:val="5"/>
        </w:rPr>
        <w:t> </w:t>
      </w:r>
      <w:r>
        <w:rPr/>
        <w:t>Pregão</w:t>
      </w:r>
      <w:r>
        <w:rPr>
          <w:spacing w:val="4"/>
        </w:rPr>
        <w:t> </w:t>
      </w:r>
      <w:r>
        <w:rPr/>
        <w:t>Eletrônico</w:t>
      </w:r>
      <w:r>
        <w:rPr>
          <w:spacing w:val="4"/>
        </w:rPr>
        <w:t> </w:t>
      </w:r>
      <w:r>
        <w:rPr/>
        <w:t>nº</w:t>
      </w:r>
      <w:r>
        <w:rPr>
          <w:spacing w:val="-4"/>
        </w:rPr>
        <w:t> </w:t>
      </w:r>
      <w:r>
        <w:rPr>
          <w:b/>
        </w:rPr>
        <w:t>71/</w:t>
      </w:r>
      <w:r>
        <w:rPr>
          <w:b/>
          <w:spacing w:val="4"/>
        </w:rPr>
        <w:t> </w:t>
      </w:r>
      <w:r>
        <w:rPr>
          <w:b/>
          <w:spacing w:val="-2"/>
        </w:rPr>
        <w:t>2025:</w:t>
      </w:r>
    </w:p>
    <w:p>
      <w:pPr>
        <w:pStyle w:val="BodyText"/>
        <w:spacing w:before="181"/>
        <w:rPr>
          <w:b/>
        </w:rPr>
      </w:pPr>
    </w:p>
    <w:p>
      <w:pPr>
        <w:pStyle w:val="BodyText"/>
        <w:spacing w:line="314" w:lineRule="auto"/>
        <w:ind w:left="279" w:right="377"/>
        <w:jc w:val="both"/>
      </w:pPr>
      <w:r>
        <w:rPr/>
        <w:t>(Entidade)</w:t>
      </w:r>
      <w:r>
        <w:rPr>
          <w:spacing w:val="33"/>
        </w:rPr>
        <w:t> </w:t>
      </w:r>
      <w:r>
        <w:rPr/>
        <w:t>,</w:t>
      </w:r>
      <w:r>
        <w:rPr>
          <w:spacing w:val="33"/>
        </w:rPr>
        <w:t> </w:t>
      </w:r>
      <w:r>
        <w:rPr/>
        <w:t>inscrita</w:t>
      </w:r>
      <w:r>
        <w:rPr>
          <w:spacing w:val="33"/>
        </w:rPr>
        <w:t> </w:t>
      </w:r>
      <w:r>
        <w:rPr/>
        <w:t>no</w:t>
      </w:r>
      <w:r>
        <w:rPr>
          <w:spacing w:val="33"/>
        </w:rPr>
        <w:t> </w:t>
      </w:r>
      <w:r>
        <w:rPr/>
        <w:t>CNPJ</w:t>
      </w:r>
      <w:r>
        <w:rPr>
          <w:spacing w:val="33"/>
        </w:rPr>
        <w:t> </w:t>
      </w:r>
      <w:r>
        <w:rPr/>
        <w:t>sob</w:t>
      </w:r>
      <w:r>
        <w:rPr>
          <w:spacing w:val="33"/>
        </w:rPr>
        <w:t> </w:t>
      </w:r>
      <w:r>
        <w:rPr/>
        <w:t>o</w:t>
      </w:r>
      <w:r>
        <w:rPr>
          <w:spacing w:val="33"/>
        </w:rPr>
        <w:t> </w:t>
      </w:r>
      <w:r>
        <w:rPr/>
        <w:t>nº</w:t>
      </w:r>
      <w:r>
        <w:rPr>
          <w:spacing w:val="33"/>
        </w:rPr>
        <w:t> </w:t>
      </w:r>
      <w:r>
        <w:rPr/>
        <w:t>,</w:t>
      </w:r>
      <w:r>
        <w:rPr>
          <w:spacing w:val="33"/>
        </w:rPr>
        <w:t> </w:t>
      </w:r>
      <w:r>
        <w:rPr/>
        <w:t>sediada</w:t>
      </w:r>
      <w:r>
        <w:rPr>
          <w:spacing w:val="33"/>
        </w:rPr>
        <w:t> </w:t>
      </w:r>
      <w:r>
        <w:rPr/>
        <w:t>na</w:t>
      </w:r>
      <w:r>
        <w:rPr>
          <w:spacing w:val="33"/>
        </w:rPr>
        <w:t> </w:t>
      </w:r>
      <w:r>
        <w:rPr/>
        <w:t>(endereço</w:t>
      </w:r>
      <w:r>
        <w:rPr>
          <w:spacing w:val="34"/>
        </w:rPr>
        <w:t> </w:t>
      </w:r>
      <w:r>
        <w:rPr/>
        <w:t>completo)</w:t>
      </w:r>
      <w:r>
        <w:rPr>
          <w:spacing w:val="33"/>
        </w:rPr>
        <w:t> </w:t>
      </w:r>
      <w:r>
        <w:rPr/>
        <w:t>,</w:t>
      </w:r>
      <w:r>
        <w:rPr>
          <w:spacing w:val="34"/>
        </w:rPr>
        <w:t> </w:t>
      </w:r>
      <w:r>
        <w:rPr/>
        <w:t>neste</w:t>
      </w:r>
      <w:r>
        <w:rPr>
          <w:spacing w:val="33"/>
        </w:rPr>
        <w:t> </w:t>
      </w:r>
      <w:r>
        <w:rPr/>
        <w:t>ato</w:t>
      </w:r>
      <w:r>
        <w:rPr>
          <w:spacing w:val="34"/>
        </w:rPr>
        <w:t> </w:t>
      </w:r>
      <w:r>
        <w:rPr/>
        <w:t>representada</w:t>
      </w:r>
      <w:r>
        <w:rPr>
          <w:spacing w:val="33"/>
        </w:rPr>
        <w:t> </w:t>
      </w:r>
      <w:r>
        <w:rPr/>
        <w:t>pelo</w:t>
      </w:r>
      <w:r>
        <w:rPr>
          <w:spacing w:val="34"/>
        </w:rPr>
        <w:t> </w:t>
      </w:r>
      <w:r>
        <w:rPr/>
        <w:t>seu</w:t>
      </w:r>
      <w:r>
        <w:rPr>
          <w:spacing w:val="34"/>
        </w:rPr>
        <w:t> </w:t>
      </w:r>
      <w:r>
        <w:rPr/>
        <w:t>representante</w:t>
      </w:r>
      <w:r>
        <w:rPr>
          <w:spacing w:val="33"/>
        </w:rPr>
        <w:t> </w:t>
      </w:r>
      <w:r>
        <w:rPr/>
        <w:t>legal,</w:t>
      </w:r>
      <w:r>
        <w:rPr>
          <w:spacing w:val="34"/>
        </w:rPr>
        <w:t> </w:t>
      </w:r>
      <w:r>
        <w:rPr/>
        <w:t>o(a)</w:t>
      </w:r>
      <w:r>
        <w:rPr>
          <w:spacing w:val="33"/>
        </w:rPr>
        <w:t> </w:t>
      </w:r>
      <w:r>
        <w:rPr/>
        <w:t>Sr.(a)</w:t>
      </w:r>
      <w:r>
        <w:rPr>
          <w:spacing w:val="33"/>
        </w:rPr>
        <w:t> </w:t>
      </w:r>
      <w:r>
        <w:rPr/>
        <w:t>, inscrito(a)</w:t>
      </w:r>
      <w:r>
        <w:rPr>
          <w:spacing w:val="40"/>
        </w:rPr>
        <w:t> </w:t>
      </w:r>
      <w:r>
        <w:rPr/>
        <w:t>no</w:t>
      </w:r>
      <w:r>
        <w:rPr>
          <w:spacing w:val="40"/>
        </w:rPr>
        <w:t> </w:t>
      </w:r>
      <w:r>
        <w:rPr/>
        <w:t>CPF</w:t>
      </w:r>
      <w:r>
        <w:rPr>
          <w:spacing w:val="40"/>
        </w:rPr>
        <w:t> </w:t>
      </w:r>
      <w:r>
        <w:rPr/>
        <w:t>sob</w:t>
      </w:r>
      <w:r>
        <w:rPr>
          <w:spacing w:val="40"/>
        </w:rPr>
        <w:t> </w:t>
      </w:r>
      <w:r>
        <w:rPr/>
        <w:t>o</w:t>
      </w:r>
      <w:r>
        <w:rPr>
          <w:spacing w:val="40"/>
        </w:rPr>
        <w:t> </w:t>
      </w:r>
      <w:r>
        <w:rPr/>
        <w:t>nº</w:t>
      </w:r>
      <w:r>
        <w:rPr>
          <w:spacing w:val="40"/>
        </w:rPr>
        <w:t> </w:t>
      </w:r>
      <w:r>
        <w:rPr/>
        <w:t>,</w:t>
      </w:r>
      <w:r>
        <w:rPr>
          <w:spacing w:val="40"/>
        </w:rPr>
        <w:t> </w:t>
      </w:r>
      <w:r>
        <w:rPr/>
        <w:t>portador</w:t>
      </w:r>
      <w:r>
        <w:rPr>
          <w:spacing w:val="40"/>
        </w:rPr>
        <w:t> </w:t>
      </w:r>
      <w:r>
        <w:rPr/>
        <w:t>da</w:t>
      </w:r>
      <w:r>
        <w:rPr>
          <w:spacing w:val="40"/>
        </w:rPr>
        <w:t> </w:t>
      </w:r>
      <w:r>
        <w:rPr/>
        <w:t>cédula</w:t>
      </w:r>
      <w:r>
        <w:rPr>
          <w:spacing w:val="40"/>
        </w:rPr>
        <w:t> </w:t>
      </w:r>
      <w:r>
        <w:rPr/>
        <w:t>de</w:t>
      </w:r>
      <w:r>
        <w:rPr>
          <w:spacing w:val="40"/>
        </w:rPr>
        <w:t> </w:t>
      </w:r>
      <w:r>
        <w:rPr/>
        <w:t>identidade</w:t>
      </w:r>
      <w:r>
        <w:rPr>
          <w:spacing w:val="40"/>
        </w:rPr>
        <w:t> </w:t>
      </w:r>
      <w:r>
        <w:rPr/>
        <w:t>nº</w:t>
      </w:r>
      <w:r>
        <w:rPr>
          <w:spacing w:val="40"/>
        </w:rPr>
        <w:t> </w:t>
      </w:r>
      <w:r>
        <w:rPr/>
        <w:t>,</w:t>
      </w:r>
      <w:r>
        <w:rPr>
          <w:spacing w:val="40"/>
        </w:rPr>
        <w:t> </w:t>
      </w:r>
      <w:r>
        <w:rPr/>
        <w:t>expedida</w:t>
      </w:r>
      <w:r>
        <w:rPr>
          <w:spacing w:val="40"/>
        </w:rPr>
        <w:t> </w:t>
      </w:r>
      <w:r>
        <w:rPr/>
        <w:t>por</w:t>
      </w:r>
      <w:r>
        <w:rPr>
          <w:spacing w:val="40"/>
        </w:rPr>
        <w:t> </w:t>
      </w:r>
      <w:r>
        <w:rPr/>
        <w:t>, </w:t>
      </w:r>
      <w:r>
        <w:rPr>
          <w:b/>
        </w:rPr>
        <w:t>DECLARA</w:t>
      </w:r>
      <w:r>
        <w:rPr/>
        <w:t>,</w:t>
      </w:r>
      <w:r>
        <w:rPr>
          <w:spacing w:val="40"/>
        </w:rPr>
        <w:t> </w:t>
      </w:r>
      <w:r>
        <w:rPr/>
        <w:t>que</w:t>
      </w:r>
      <w:r>
        <w:rPr>
          <w:spacing w:val="40"/>
        </w:rPr>
        <w:t> </w:t>
      </w:r>
      <w:r>
        <w:rPr/>
        <w:t>cumpre</w:t>
      </w:r>
      <w:r>
        <w:rPr>
          <w:spacing w:val="40"/>
        </w:rPr>
        <w:t> </w:t>
      </w:r>
      <w:r>
        <w:rPr/>
        <w:t>plenamente</w:t>
      </w:r>
      <w:r>
        <w:rPr>
          <w:spacing w:val="40"/>
        </w:rPr>
        <w:t> </w:t>
      </w:r>
      <w:r>
        <w:rPr/>
        <w:t>os</w:t>
      </w:r>
      <w:r>
        <w:rPr>
          <w:spacing w:val="40"/>
        </w:rPr>
        <w:t> </w:t>
      </w:r>
      <w:r>
        <w:rPr/>
        <w:t>requisitos</w:t>
      </w:r>
      <w:r>
        <w:rPr>
          <w:spacing w:val="40"/>
        </w:rPr>
        <w:t> </w:t>
      </w:r>
      <w:r>
        <w:rPr/>
        <w:t>de habilitação, nos termos do art. 10, V, do Decreto Estadual nº. 31.863 de 16/09/2002.</w:t>
      </w:r>
    </w:p>
    <w:p>
      <w:pPr>
        <w:pStyle w:val="BodyText"/>
      </w:pPr>
    </w:p>
    <w:p>
      <w:pPr>
        <w:pStyle w:val="BodyText"/>
      </w:pPr>
    </w:p>
    <w:p>
      <w:pPr>
        <w:pStyle w:val="BodyText"/>
      </w:pPr>
    </w:p>
    <w:p>
      <w:pPr>
        <w:pStyle w:val="BodyText"/>
        <w:spacing w:before="43"/>
      </w:pPr>
    </w:p>
    <w:p>
      <w:pPr>
        <w:pStyle w:val="BodyText"/>
        <w:spacing w:before="1"/>
        <w:ind w:left="4263"/>
      </w:pPr>
      <w:r>
        <w:rPr>
          <w:spacing w:val="-2"/>
        </w:rPr>
        <w:t>ENTIDADE</w:t>
      </w:r>
    </w:p>
    <w:p>
      <w:pPr>
        <w:pStyle w:val="BodyText"/>
        <w:spacing w:line="300" w:lineRule="auto" w:before="121"/>
        <w:ind w:left="647" w:right="375" w:firstLine="623"/>
      </w:pPr>
      <w:r>
        <w:rPr/>
        <w:t>NOME DA ENTIDADE COM ASSINATURA DO(S) SEU(S) REPRESENTANTE(S) LEGAL(IS) CARIMBO DA PESSOA JURÍDICA COM CNPJ (DISPENSADO EM CASO DE PAPEL TIMBRADO COM CNPJ)</w:t>
      </w:r>
    </w:p>
    <w:p>
      <w:pPr>
        <w:pStyle w:val="BodyText"/>
      </w:pPr>
    </w:p>
    <w:p>
      <w:pPr>
        <w:pStyle w:val="BodyText"/>
      </w:pPr>
    </w:p>
    <w:p>
      <w:pPr>
        <w:pStyle w:val="BodyText"/>
      </w:pPr>
    </w:p>
    <w:p>
      <w:pPr>
        <w:pStyle w:val="BodyText"/>
      </w:pPr>
    </w:p>
    <w:p>
      <w:pPr>
        <w:pStyle w:val="BodyText"/>
        <w:spacing w:before="35"/>
      </w:pPr>
    </w:p>
    <w:p>
      <w:pPr>
        <w:pStyle w:val="Heading2"/>
        <w:ind w:left="478"/>
      </w:pPr>
      <w:r>
        <w:rPr>
          <w:u w:val="single"/>
        </w:rPr>
        <w:t>ANEXO</w:t>
      </w:r>
      <w:r>
        <w:rPr>
          <w:spacing w:val="9"/>
          <w:u w:val="single"/>
        </w:rPr>
        <w:t> </w:t>
      </w:r>
      <w:r>
        <w:rPr>
          <w:u w:val="single"/>
        </w:rPr>
        <w:t>VIII</w:t>
      </w:r>
      <w:r>
        <w:rPr>
          <w:spacing w:val="9"/>
          <w:u w:val="single"/>
        </w:rPr>
        <w:t> </w:t>
      </w:r>
      <w:r>
        <w:rPr>
          <w:u w:val="single"/>
        </w:rPr>
        <w:t>-</w:t>
      </w:r>
      <w:r>
        <w:rPr>
          <w:spacing w:val="10"/>
          <w:u w:val="single"/>
        </w:rPr>
        <w:t> </w:t>
      </w:r>
      <w:r>
        <w:rPr>
          <w:u w:val="single"/>
        </w:rPr>
        <w:t>DECLARAÇÃO</w:t>
      </w:r>
      <w:r>
        <w:rPr>
          <w:spacing w:val="9"/>
          <w:u w:val="single"/>
        </w:rPr>
        <w:t> </w:t>
      </w:r>
      <w:r>
        <w:rPr>
          <w:u w:val="single"/>
        </w:rPr>
        <w:t>PARA</w:t>
      </w:r>
      <w:r>
        <w:rPr>
          <w:spacing w:val="9"/>
          <w:u w:val="single"/>
        </w:rPr>
        <w:t> </w:t>
      </w:r>
      <w:r>
        <w:rPr>
          <w:u w:val="single"/>
        </w:rPr>
        <w:t>MICROEMPRESA,</w:t>
      </w:r>
      <w:r>
        <w:rPr>
          <w:spacing w:val="10"/>
          <w:u w:val="single"/>
        </w:rPr>
        <w:t> </w:t>
      </w:r>
      <w:r>
        <w:rPr>
          <w:u w:val="single"/>
        </w:rPr>
        <w:t>EMPRESA</w:t>
      </w:r>
      <w:r>
        <w:rPr>
          <w:spacing w:val="9"/>
          <w:u w:val="single"/>
        </w:rPr>
        <w:t> </w:t>
      </w:r>
      <w:r>
        <w:rPr>
          <w:u w:val="single"/>
        </w:rPr>
        <w:t>DE</w:t>
      </w:r>
      <w:r>
        <w:rPr>
          <w:spacing w:val="9"/>
          <w:u w:val="single"/>
        </w:rPr>
        <w:t> </w:t>
      </w:r>
      <w:r>
        <w:rPr>
          <w:u w:val="single"/>
        </w:rPr>
        <w:t>PEQUENO</w:t>
      </w:r>
      <w:r>
        <w:rPr>
          <w:spacing w:val="10"/>
          <w:u w:val="single"/>
        </w:rPr>
        <w:t> </w:t>
      </w:r>
      <w:r>
        <w:rPr>
          <w:u w:val="single"/>
        </w:rPr>
        <w:t>PORTE,</w:t>
      </w:r>
      <w:r>
        <w:rPr>
          <w:spacing w:val="2"/>
          <w:u w:val="single"/>
        </w:rPr>
        <w:t> </w:t>
      </w:r>
      <w:r>
        <w:rPr>
          <w:u w:val="single"/>
        </w:rPr>
        <w:t>EMPRESÁRIO</w:t>
      </w:r>
      <w:r>
        <w:rPr>
          <w:spacing w:val="9"/>
          <w:u w:val="single"/>
        </w:rPr>
        <w:t> </w:t>
      </w:r>
      <w:r>
        <w:rPr>
          <w:u w:val="single"/>
        </w:rPr>
        <w:t>INDIVIDUAL</w:t>
      </w:r>
      <w:r>
        <w:rPr>
          <w:spacing w:val="9"/>
          <w:u w:val="single"/>
        </w:rPr>
        <w:t> </w:t>
      </w:r>
      <w:r>
        <w:rPr>
          <w:spacing w:val="-10"/>
          <w:u w:val="single"/>
        </w:rPr>
        <w:t>E</w:t>
      </w:r>
    </w:p>
    <w:p>
      <w:pPr>
        <w:pStyle w:val="BodyText"/>
        <w:spacing w:before="79"/>
        <w:rPr>
          <w:b/>
        </w:rPr>
      </w:pPr>
    </w:p>
    <w:p>
      <w:pPr>
        <w:spacing w:before="0"/>
        <w:ind w:left="1267" w:right="1362" w:firstLine="0"/>
        <w:jc w:val="center"/>
        <w:rPr>
          <w:b/>
          <w:sz w:val="17"/>
        </w:rPr>
      </w:pPr>
      <w:r>
        <w:rPr>
          <w:b/>
          <w:sz w:val="17"/>
          <w:u w:val="single"/>
        </w:rPr>
        <w:t>COOPERATIVAS</w:t>
      </w:r>
      <w:r>
        <w:rPr>
          <w:b/>
          <w:spacing w:val="6"/>
          <w:sz w:val="17"/>
          <w:u w:val="single"/>
        </w:rPr>
        <w:t> </w:t>
      </w:r>
      <w:r>
        <w:rPr>
          <w:b/>
          <w:sz w:val="17"/>
          <w:u w:val="single"/>
        </w:rPr>
        <w:t>ENQUADRADAS</w:t>
      </w:r>
      <w:r>
        <w:rPr>
          <w:b/>
          <w:spacing w:val="7"/>
          <w:sz w:val="17"/>
          <w:u w:val="single"/>
        </w:rPr>
        <w:t> </w:t>
      </w:r>
      <w:r>
        <w:rPr>
          <w:b/>
          <w:sz w:val="17"/>
          <w:u w:val="single"/>
        </w:rPr>
        <w:t>NO</w:t>
      </w:r>
      <w:r>
        <w:rPr>
          <w:b/>
          <w:spacing w:val="7"/>
          <w:sz w:val="17"/>
          <w:u w:val="single"/>
        </w:rPr>
        <w:t> </w:t>
      </w:r>
      <w:r>
        <w:rPr>
          <w:b/>
          <w:sz w:val="17"/>
          <w:u w:val="single"/>
        </w:rPr>
        <w:t>ART.</w:t>
      </w:r>
      <w:r>
        <w:rPr>
          <w:b/>
          <w:spacing w:val="7"/>
          <w:sz w:val="17"/>
          <w:u w:val="single"/>
        </w:rPr>
        <w:t> </w:t>
      </w:r>
      <w:r>
        <w:rPr>
          <w:b/>
          <w:sz w:val="17"/>
          <w:u w:val="single"/>
        </w:rPr>
        <w:t>34,</w:t>
      </w:r>
      <w:r>
        <w:rPr>
          <w:b/>
          <w:spacing w:val="7"/>
          <w:sz w:val="17"/>
          <w:u w:val="single"/>
        </w:rPr>
        <w:t> </w:t>
      </w:r>
      <w:r>
        <w:rPr>
          <w:b/>
          <w:sz w:val="17"/>
          <w:u w:val="single"/>
        </w:rPr>
        <w:t>DA</w:t>
      </w:r>
      <w:r>
        <w:rPr>
          <w:b/>
          <w:spacing w:val="7"/>
          <w:sz w:val="17"/>
          <w:u w:val="single"/>
        </w:rPr>
        <w:t> </w:t>
      </w:r>
      <w:r>
        <w:rPr>
          <w:b/>
          <w:sz w:val="17"/>
          <w:u w:val="single"/>
        </w:rPr>
        <w:t>LEI</w:t>
      </w:r>
      <w:r>
        <w:rPr>
          <w:b/>
          <w:spacing w:val="7"/>
          <w:sz w:val="17"/>
          <w:u w:val="single"/>
        </w:rPr>
        <w:t> </w:t>
      </w:r>
      <w:r>
        <w:rPr>
          <w:b/>
          <w:sz w:val="17"/>
          <w:u w:val="single"/>
        </w:rPr>
        <w:t>Nº</w:t>
      </w:r>
      <w:r>
        <w:rPr>
          <w:b/>
          <w:spacing w:val="7"/>
          <w:sz w:val="17"/>
          <w:u w:val="single"/>
        </w:rPr>
        <w:t> </w:t>
      </w:r>
      <w:r>
        <w:rPr>
          <w:b/>
          <w:sz w:val="17"/>
          <w:u w:val="single"/>
        </w:rPr>
        <w:t>11.488,</w:t>
      </w:r>
      <w:r>
        <w:rPr>
          <w:b/>
          <w:spacing w:val="7"/>
          <w:sz w:val="17"/>
          <w:u w:val="single"/>
        </w:rPr>
        <w:t> </w:t>
      </w:r>
      <w:r>
        <w:rPr>
          <w:b/>
          <w:sz w:val="17"/>
          <w:u w:val="single"/>
        </w:rPr>
        <w:t>DE</w:t>
      </w:r>
      <w:r>
        <w:rPr>
          <w:b/>
          <w:spacing w:val="12"/>
          <w:sz w:val="17"/>
          <w:u w:val="single"/>
        </w:rPr>
        <w:t> </w:t>
      </w:r>
      <w:r>
        <w:rPr>
          <w:b/>
          <w:spacing w:val="-4"/>
          <w:sz w:val="17"/>
          <w:u w:val="single"/>
        </w:rPr>
        <w:t>2007</w:t>
      </w:r>
    </w:p>
    <w:p>
      <w:pPr>
        <w:pStyle w:val="BodyText"/>
        <w:spacing w:before="68"/>
        <w:rPr>
          <w:b/>
        </w:rPr>
      </w:pPr>
    </w:p>
    <w:p>
      <w:pPr>
        <w:pStyle w:val="Heading2"/>
        <w:spacing w:before="1"/>
        <w:ind w:left="1247" w:right="1362"/>
        <w:jc w:val="center"/>
      </w:pPr>
      <w:r>
        <w:rPr>
          <w:u w:val="single"/>
        </w:rPr>
        <w:t>(EM</w:t>
      </w:r>
      <w:r>
        <w:rPr>
          <w:spacing w:val="7"/>
          <w:u w:val="single"/>
        </w:rPr>
        <w:t> </w:t>
      </w:r>
      <w:r>
        <w:rPr>
          <w:u w:val="single"/>
        </w:rPr>
        <w:t>PAPEL</w:t>
      </w:r>
      <w:r>
        <w:rPr>
          <w:spacing w:val="8"/>
          <w:u w:val="single"/>
        </w:rPr>
        <w:t> </w:t>
      </w:r>
      <w:r>
        <w:rPr>
          <w:u w:val="single"/>
        </w:rPr>
        <w:t>TIMBRADO</w:t>
      </w:r>
      <w:r>
        <w:rPr>
          <w:spacing w:val="7"/>
          <w:u w:val="single"/>
        </w:rPr>
        <w:t> </w:t>
      </w:r>
      <w:r>
        <w:rPr>
          <w:u w:val="single"/>
        </w:rPr>
        <w:t>DO</w:t>
      </w:r>
      <w:r>
        <w:rPr>
          <w:spacing w:val="8"/>
          <w:u w:val="single"/>
        </w:rPr>
        <w:t> </w:t>
      </w:r>
      <w:r>
        <w:rPr>
          <w:u w:val="single"/>
        </w:rPr>
        <w:t>LICITANTE,</w:t>
      </w:r>
      <w:r>
        <w:rPr>
          <w:spacing w:val="7"/>
          <w:u w:val="single"/>
        </w:rPr>
        <w:t> </w:t>
      </w:r>
      <w:r>
        <w:rPr>
          <w:u w:val="single"/>
        </w:rPr>
        <w:t>DISPENSADO</w:t>
      </w:r>
      <w:r>
        <w:rPr>
          <w:spacing w:val="8"/>
          <w:u w:val="single"/>
        </w:rPr>
        <w:t> </w:t>
      </w:r>
      <w:r>
        <w:rPr>
          <w:u w:val="single"/>
        </w:rPr>
        <w:t>EM</w:t>
      </w:r>
      <w:r>
        <w:rPr>
          <w:spacing w:val="8"/>
          <w:u w:val="single"/>
        </w:rPr>
        <w:t> </w:t>
      </w:r>
      <w:r>
        <w:rPr>
          <w:u w:val="single"/>
        </w:rPr>
        <w:t>CASO</w:t>
      </w:r>
      <w:r>
        <w:rPr>
          <w:spacing w:val="7"/>
          <w:u w:val="single"/>
        </w:rPr>
        <w:t> </w:t>
      </w:r>
      <w:r>
        <w:rPr>
          <w:u w:val="single"/>
        </w:rPr>
        <w:t>DE</w:t>
      </w:r>
      <w:r>
        <w:rPr>
          <w:spacing w:val="8"/>
          <w:u w:val="single"/>
        </w:rPr>
        <w:t> </w:t>
      </w:r>
      <w:r>
        <w:rPr>
          <w:u w:val="single"/>
        </w:rPr>
        <w:t>CARIMBO</w:t>
      </w:r>
      <w:r>
        <w:rPr>
          <w:spacing w:val="7"/>
          <w:u w:val="single"/>
        </w:rPr>
        <w:t> </w:t>
      </w:r>
      <w:r>
        <w:rPr>
          <w:u w:val="single"/>
        </w:rPr>
        <w:t>COM</w:t>
      </w:r>
      <w:r>
        <w:rPr>
          <w:spacing w:val="8"/>
          <w:u w:val="single"/>
        </w:rPr>
        <w:t> </w:t>
      </w:r>
      <w:r>
        <w:rPr>
          <w:spacing w:val="-2"/>
          <w:u w:val="single"/>
        </w:rPr>
        <w:t>CNPJ</w:t>
      </w:r>
      <w:r>
        <w:rPr>
          <w:spacing w:val="-2"/>
        </w:rPr>
        <w:t>)</w:t>
      </w:r>
    </w:p>
    <w:p>
      <w:pPr>
        <w:pStyle w:val="BodyText"/>
        <w:spacing w:before="17"/>
        <w:rPr>
          <w:b/>
        </w:rPr>
      </w:pPr>
    </w:p>
    <w:p>
      <w:pPr>
        <w:pStyle w:val="BodyText"/>
        <w:ind w:left="279"/>
      </w:pPr>
      <w:r>
        <w:rPr/>
        <w:t>Local</w:t>
      </w:r>
      <w:r>
        <w:rPr>
          <w:spacing w:val="3"/>
        </w:rPr>
        <w:t> </w:t>
      </w:r>
      <w:r>
        <w:rPr/>
        <w:t>e</w:t>
      </w:r>
      <w:r>
        <w:rPr>
          <w:spacing w:val="3"/>
        </w:rPr>
        <w:t> </w:t>
      </w:r>
      <w:r>
        <w:rPr>
          <w:spacing w:val="-2"/>
        </w:rPr>
        <w:t>data:</w:t>
      </w:r>
    </w:p>
    <w:p>
      <w:pPr>
        <w:pStyle w:val="BodyText"/>
        <w:spacing w:before="121"/>
        <w:ind w:left="279"/>
      </w:pPr>
      <w:r>
        <w:rPr>
          <w:spacing w:val="-10"/>
        </w:rPr>
        <w:t>À</w:t>
      </w:r>
    </w:p>
    <w:p>
      <w:pPr>
        <w:pStyle w:val="BodyText"/>
        <w:spacing w:before="121"/>
        <w:ind w:left="279"/>
      </w:pPr>
      <w:r>
        <w:rPr/>
        <w:t>UNIVERSIDADE</w:t>
      </w:r>
      <w:r>
        <w:rPr>
          <w:spacing w:val="6"/>
        </w:rPr>
        <w:t> </w:t>
      </w:r>
      <w:r>
        <w:rPr/>
        <w:t>DO</w:t>
      </w:r>
      <w:r>
        <w:rPr>
          <w:spacing w:val="6"/>
        </w:rPr>
        <w:t> </w:t>
      </w:r>
      <w:r>
        <w:rPr/>
        <w:t>ESTADO</w:t>
      </w:r>
      <w:r>
        <w:rPr>
          <w:spacing w:val="6"/>
        </w:rPr>
        <w:t> </w:t>
      </w:r>
      <w:r>
        <w:rPr/>
        <w:t>DO</w:t>
      </w:r>
      <w:r>
        <w:rPr>
          <w:spacing w:val="7"/>
        </w:rPr>
        <w:t> </w:t>
      </w:r>
      <w:r>
        <w:rPr/>
        <w:t>RIO</w:t>
      </w:r>
      <w:r>
        <w:rPr>
          <w:spacing w:val="6"/>
        </w:rPr>
        <w:t> </w:t>
      </w:r>
      <w:r>
        <w:rPr/>
        <w:t>DE</w:t>
      </w:r>
      <w:r>
        <w:rPr>
          <w:spacing w:val="6"/>
        </w:rPr>
        <w:t> </w:t>
      </w:r>
      <w:r>
        <w:rPr>
          <w:spacing w:val="-2"/>
        </w:rPr>
        <w:t>JANEIRO</w:t>
      </w:r>
    </w:p>
    <w:p>
      <w:pPr>
        <w:pStyle w:val="BodyText"/>
        <w:spacing w:before="122"/>
        <w:ind w:left="279"/>
      </w:pPr>
      <w:r>
        <w:rPr/>
        <w:t>Prezados</w:t>
      </w:r>
      <w:r>
        <w:rPr>
          <w:spacing w:val="7"/>
        </w:rPr>
        <w:t> </w:t>
      </w:r>
      <w:r>
        <w:rPr>
          <w:spacing w:val="-2"/>
        </w:rPr>
        <w:t>Senhores</w:t>
      </w:r>
    </w:p>
    <w:p>
      <w:pPr>
        <w:pStyle w:val="BodyText"/>
        <w:spacing w:before="121"/>
        <w:ind w:left="279"/>
        <w:rPr>
          <w:b/>
        </w:rPr>
      </w:pPr>
      <w:r>
        <w:rPr/>
        <w:t>Ref.</w:t>
      </w:r>
      <w:r>
        <w:rPr>
          <w:spacing w:val="4"/>
        </w:rPr>
        <w:t> </w:t>
      </w:r>
      <w:r>
        <w:rPr/>
        <w:t>Edital</w:t>
      </w:r>
      <w:r>
        <w:rPr>
          <w:spacing w:val="4"/>
        </w:rPr>
        <w:t> </w:t>
      </w:r>
      <w:r>
        <w:rPr/>
        <w:t>de</w:t>
      </w:r>
      <w:r>
        <w:rPr>
          <w:spacing w:val="5"/>
        </w:rPr>
        <w:t> </w:t>
      </w:r>
      <w:r>
        <w:rPr/>
        <w:t>Licitação</w:t>
      </w:r>
      <w:r>
        <w:rPr>
          <w:spacing w:val="4"/>
        </w:rPr>
        <w:t> </w:t>
      </w:r>
      <w:r>
        <w:rPr/>
        <w:t>por</w:t>
      </w:r>
      <w:r>
        <w:rPr>
          <w:spacing w:val="5"/>
        </w:rPr>
        <w:t> </w:t>
      </w:r>
      <w:r>
        <w:rPr/>
        <w:t>Pregão</w:t>
      </w:r>
      <w:r>
        <w:rPr>
          <w:spacing w:val="4"/>
        </w:rPr>
        <w:t> </w:t>
      </w:r>
      <w:r>
        <w:rPr/>
        <w:t>Eletrônico</w:t>
      </w:r>
      <w:r>
        <w:rPr>
          <w:spacing w:val="4"/>
        </w:rPr>
        <w:t> </w:t>
      </w:r>
      <w:r>
        <w:rPr/>
        <w:t>nº</w:t>
      </w:r>
      <w:r>
        <w:rPr>
          <w:spacing w:val="-4"/>
        </w:rPr>
        <w:t> </w:t>
      </w:r>
      <w:r>
        <w:rPr>
          <w:b/>
        </w:rPr>
        <w:t>71/</w:t>
      </w:r>
      <w:r>
        <w:rPr>
          <w:b/>
          <w:spacing w:val="4"/>
        </w:rPr>
        <w:t> </w:t>
      </w:r>
      <w:r>
        <w:rPr>
          <w:b/>
          <w:spacing w:val="-2"/>
        </w:rPr>
        <w:t>2025:</w:t>
      </w:r>
    </w:p>
    <w:p>
      <w:pPr>
        <w:pStyle w:val="BodyText"/>
        <w:rPr>
          <w:b/>
        </w:rPr>
      </w:pPr>
    </w:p>
    <w:p>
      <w:pPr>
        <w:pStyle w:val="BodyText"/>
        <w:spacing w:before="46"/>
        <w:rPr>
          <w:b/>
        </w:rPr>
      </w:pPr>
    </w:p>
    <w:p>
      <w:pPr>
        <w:pStyle w:val="BodyText"/>
        <w:spacing w:line="314" w:lineRule="auto" w:before="1"/>
        <w:ind w:left="279" w:right="359"/>
        <w:jc w:val="both"/>
      </w:pPr>
      <w:r>
        <w:rPr/>
        <w:t>(Entidade),</w:t>
      </w:r>
      <w:r>
        <w:rPr>
          <w:spacing w:val="38"/>
        </w:rPr>
        <w:t> </w:t>
      </w:r>
      <w:r>
        <w:rPr/>
        <w:t>inscrita</w:t>
      </w:r>
      <w:r>
        <w:rPr>
          <w:spacing w:val="38"/>
        </w:rPr>
        <w:t> </w:t>
      </w:r>
      <w:r>
        <w:rPr/>
        <w:t>no</w:t>
      </w:r>
      <w:r>
        <w:rPr>
          <w:spacing w:val="38"/>
        </w:rPr>
        <w:t> </w:t>
      </w:r>
      <w:r>
        <w:rPr/>
        <w:t>CNPJ</w:t>
      </w:r>
      <w:r>
        <w:rPr>
          <w:spacing w:val="38"/>
        </w:rPr>
        <w:t> </w:t>
      </w:r>
      <w:r>
        <w:rPr/>
        <w:t>sob</w:t>
      </w:r>
      <w:r>
        <w:rPr>
          <w:spacing w:val="38"/>
        </w:rPr>
        <w:t> </w:t>
      </w:r>
      <w:r>
        <w:rPr/>
        <w:t>o</w:t>
      </w:r>
      <w:r>
        <w:rPr>
          <w:spacing w:val="38"/>
        </w:rPr>
        <w:t> </w:t>
      </w:r>
      <w:r>
        <w:rPr/>
        <w:t>nº</w:t>
      </w:r>
      <w:r>
        <w:rPr>
          <w:spacing w:val="38"/>
        </w:rPr>
        <w:t> </w:t>
      </w:r>
      <w:r>
        <w:rPr/>
        <w:t>,</w:t>
      </w:r>
      <w:r>
        <w:rPr>
          <w:spacing w:val="38"/>
        </w:rPr>
        <w:t> </w:t>
      </w:r>
      <w:r>
        <w:rPr/>
        <w:t>sediada</w:t>
      </w:r>
      <w:r>
        <w:rPr>
          <w:spacing w:val="38"/>
        </w:rPr>
        <w:t> </w:t>
      </w:r>
      <w:r>
        <w:rPr/>
        <w:t>na</w:t>
      </w:r>
      <w:r>
        <w:rPr>
          <w:spacing w:val="38"/>
        </w:rPr>
        <w:t> </w:t>
      </w:r>
      <w:r>
        <w:rPr/>
        <w:t>(endereço</w:t>
      </w:r>
      <w:r>
        <w:rPr>
          <w:spacing w:val="38"/>
        </w:rPr>
        <w:t> </w:t>
      </w:r>
      <w:r>
        <w:rPr/>
        <w:t>completo)</w:t>
      </w:r>
      <w:r>
        <w:rPr>
          <w:spacing w:val="38"/>
        </w:rPr>
        <w:t> </w:t>
      </w:r>
      <w:r>
        <w:rPr/>
        <w:t>,</w:t>
      </w:r>
      <w:r>
        <w:rPr>
          <w:spacing w:val="38"/>
        </w:rPr>
        <w:t> </w:t>
      </w:r>
      <w:r>
        <w:rPr/>
        <w:t>neste</w:t>
      </w:r>
      <w:r>
        <w:rPr>
          <w:spacing w:val="38"/>
        </w:rPr>
        <w:t> </w:t>
      </w:r>
      <w:r>
        <w:rPr/>
        <w:t>ato</w:t>
      </w:r>
      <w:r>
        <w:rPr>
          <w:spacing w:val="38"/>
        </w:rPr>
        <w:t> </w:t>
      </w:r>
      <w:r>
        <w:rPr/>
        <w:t>representada</w:t>
      </w:r>
      <w:r>
        <w:rPr>
          <w:spacing w:val="38"/>
        </w:rPr>
        <w:t> </w:t>
      </w:r>
      <w:r>
        <w:rPr/>
        <w:t>pelo</w:t>
      </w:r>
      <w:r>
        <w:rPr>
          <w:spacing w:val="38"/>
        </w:rPr>
        <w:t> </w:t>
      </w:r>
      <w:r>
        <w:rPr/>
        <w:t>seu</w:t>
      </w:r>
      <w:r>
        <w:rPr>
          <w:spacing w:val="38"/>
        </w:rPr>
        <w:t> </w:t>
      </w:r>
      <w:r>
        <w:rPr/>
        <w:t>representante</w:t>
      </w:r>
      <w:r>
        <w:rPr>
          <w:spacing w:val="38"/>
        </w:rPr>
        <w:t> </w:t>
      </w:r>
      <w:r>
        <w:rPr/>
        <w:t>legal,</w:t>
      </w:r>
      <w:r>
        <w:rPr>
          <w:spacing w:val="38"/>
        </w:rPr>
        <w:t> </w:t>
      </w:r>
      <w:r>
        <w:rPr/>
        <w:t>o(a)</w:t>
      </w:r>
      <w:r>
        <w:rPr>
          <w:spacing w:val="38"/>
        </w:rPr>
        <w:t> </w:t>
      </w:r>
      <w:r>
        <w:rPr/>
        <w:t>Sr.(a)</w:t>
      </w:r>
      <w:r>
        <w:rPr>
          <w:spacing w:val="38"/>
        </w:rPr>
        <w:t> </w:t>
      </w:r>
      <w:r>
        <w:rPr/>
        <w:t>, inscrito(a) no CPF sob o nº , portador da cédula de identidade nº , expedida por , </w:t>
      </w:r>
      <w:r>
        <w:rPr>
          <w:b/>
        </w:rPr>
        <w:t>DECLARA</w:t>
      </w:r>
      <w:r>
        <w:rPr/>
        <w:t>, que é Microempresa, Empresa de Pequeno Porte, empresário individual ou Cooperativa enquadrada no artigo 34 da Lei nº 11.488, de 2007, cumprindo, assim, os requisitos legais para tal qualificação, nos termos da Lei Complementar nº 123 / 2006, e que não possui quaisquer dos impedimentos da referida norma, estando apta a exercer o direito de tratamento privilegiado na forma prevista pela legislação em vigor.</w:t>
      </w:r>
    </w:p>
    <w:p>
      <w:pPr>
        <w:pStyle w:val="BodyText"/>
      </w:pPr>
    </w:p>
    <w:p>
      <w:pPr>
        <w:pStyle w:val="BodyText"/>
      </w:pPr>
    </w:p>
    <w:p>
      <w:pPr>
        <w:pStyle w:val="BodyText"/>
      </w:pPr>
    </w:p>
    <w:p>
      <w:pPr>
        <w:pStyle w:val="BodyText"/>
      </w:pPr>
    </w:p>
    <w:p>
      <w:pPr>
        <w:pStyle w:val="BodyText"/>
        <w:spacing w:before="80"/>
      </w:pPr>
    </w:p>
    <w:p>
      <w:pPr>
        <w:pStyle w:val="BodyText"/>
        <w:spacing w:before="1"/>
        <w:ind w:right="1362"/>
        <w:jc w:val="center"/>
      </w:pPr>
      <w:r>
        <w:rPr>
          <w:spacing w:val="-2"/>
        </w:rPr>
        <w:t>ENTIDADE</w:t>
      </w:r>
    </w:p>
    <w:p>
      <w:pPr>
        <w:pStyle w:val="BodyText"/>
        <w:spacing w:after="0"/>
        <w:jc w:val="center"/>
        <w:sectPr>
          <w:pgSz w:w="11900" w:h="16840"/>
          <w:pgMar w:header="0" w:footer="181" w:top="520" w:bottom="380" w:left="566" w:right="566"/>
        </w:sectPr>
      </w:pPr>
    </w:p>
    <w:p>
      <w:pPr>
        <w:pStyle w:val="BodyText"/>
        <w:spacing w:line="300" w:lineRule="auto" w:before="75"/>
        <w:ind w:left="647" w:right="375" w:firstLine="623"/>
      </w:pPr>
      <w:r>
        <w:rPr/>
        <w:t>NOME DA ENTIDADE COM ASSINATURA DO(S) SEU(S) REPRESENTANTE(S) LEGAL(IS) CARIMBO DA PESSOA JURÍDICA COM CNPJ (DISPENSADO EM CASO DE PAPEL TIMBRADO COM CNPJ)</w:t>
      </w:r>
    </w:p>
    <w:p>
      <w:pPr>
        <w:pStyle w:val="BodyText"/>
      </w:pPr>
    </w:p>
    <w:p>
      <w:pPr>
        <w:pStyle w:val="BodyText"/>
      </w:pPr>
    </w:p>
    <w:p>
      <w:pPr>
        <w:pStyle w:val="BodyText"/>
        <w:spacing w:before="191"/>
      </w:pPr>
    </w:p>
    <w:p>
      <w:pPr>
        <w:pStyle w:val="Heading2"/>
        <w:ind w:left="530"/>
      </w:pPr>
      <w:r>
        <w:rPr>
          <w:u w:val="single"/>
        </w:rPr>
        <w:t>ANEXO</w:t>
      </w:r>
      <w:r>
        <w:rPr>
          <w:spacing w:val="5"/>
          <w:u w:val="single"/>
        </w:rPr>
        <w:t> </w:t>
      </w:r>
      <w:r>
        <w:rPr>
          <w:u w:val="single"/>
        </w:rPr>
        <w:t>IX</w:t>
      </w:r>
      <w:r>
        <w:rPr>
          <w:spacing w:val="9"/>
          <w:u w:val="single"/>
        </w:rPr>
        <w:t> </w:t>
      </w:r>
      <w:r>
        <w:rPr>
          <w:u w:val="single"/>
        </w:rPr>
        <w:t>-</w:t>
      </w:r>
      <w:r>
        <w:rPr>
          <w:spacing w:val="8"/>
          <w:u w:val="single"/>
        </w:rPr>
        <w:t> </w:t>
      </w:r>
      <w:r>
        <w:rPr>
          <w:u w:val="single"/>
        </w:rPr>
        <w:t>DECLARAÇÃO</w:t>
      </w:r>
      <w:r>
        <w:rPr>
          <w:spacing w:val="9"/>
          <w:u w:val="single"/>
        </w:rPr>
        <w:t> </w:t>
      </w:r>
      <w:r>
        <w:rPr>
          <w:u w:val="single"/>
        </w:rPr>
        <w:t>DE</w:t>
      </w:r>
      <w:r>
        <w:rPr>
          <w:spacing w:val="9"/>
          <w:u w:val="single"/>
        </w:rPr>
        <w:t> </w:t>
      </w:r>
      <w:r>
        <w:rPr>
          <w:u w:val="single"/>
        </w:rPr>
        <w:t>ELABORAÇÃO</w:t>
      </w:r>
      <w:r>
        <w:rPr>
          <w:spacing w:val="9"/>
          <w:u w:val="single"/>
        </w:rPr>
        <w:t> </w:t>
      </w:r>
      <w:r>
        <w:rPr>
          <w:u w:val="single"/>
        </w:rPr>
        <w:t>INDEPENDENTE</w:t>
      </w:r>
      <w:r>
        <w:rPr>
          <w:spacing w:val="9"/>
          <w:u w:val="single"/>
        </w:rPr>
        <w:t> </w:t>
      </w:r>
      <w:r>
        <w:rPr>
          <w:u w:val="single"/>
        </w:rPr>
        <w:t>DE</w:t>
      </w:r>
      <w:r>
        <w:rPr>
          <w:spacing w:val="8"/>
          <w:u w:val="single"/>
        </w:rPr>
        <w:t> </w:t>
      </w:r>
      <w:r>
        <w:rPr>
          <w:u w:val="single"/>
        </w:rPr>
        <w:t>PROPOSTA</w:t>
      </w:r>
      <w:r>
        <w:rPr>
          <w:spacing w:val="9"/>
          <w:u w:val="single"/>
        </w:rPr>
        <w:t> </w:t>
      </w:r>
      <w:r>
        <w:rPr>
          <w:u w:val="single"/>
        </w:rPr>
        <w:t>PARA</w:t>
      </w:r>
      <w:r>
        <w:rPr>
          <w:spacing w:val="16"/>
          <w:u w:val="single"/>
        </w:rPr>
        <w:t> </w:t>
      </w:r>
      <w:r>
        <w:rPr>
          <w:u w:val="single"/>
        </w:rPr>
        <w:t>ATENDIMENTO</w:t>
      </w:r>
      <w:r>
        <w:rPr>
          <w:spacing w:val="9"/>
          <w:u w:val="single"/>
        </w:rPr>
        <w:t> </w:t>
      </w:r>
      <w:r>
        <w:rPr>
          <w:u w:val="single"/>
        </w:rPr>
        <w:t>AO</w:t>
      </w:r>
      <w:r>
        <w:rPr>
          <w:spacing w:val="9"/>
          <w:u w:val="single"/>
        </w:rPr>
        <w:t> </w:t>
      </w:r>
      <w:r>
        <w:rPr>
          <w:spacing w:val="-2"/>
          <w:u w:val="single"/>
        </w:rPr>
        <w:t>DECRETO</w:t>
      </w:r>
    </w:p>
    <w:p>
      <w:pPr>
        <w:pStyle w:val="BodyText"/>
        <w:spacing w:before="79"/>
        <w:rPr>
          <w:b/>
        </w:rPr>
      </w:pPr>
    </w:p>
    <w:p>
      <w:pPr>
        <w:spacing w:before="0"/>
        <w:ind w:left="1282" w:right="1362" w:firstLine="0"/>
        <w:jc w:val="center"/>
        <w:rPr>
          <w:b/>
          <w:sz w:val="17"/>
        </w:rPr>
      </w:pPr>
      <w:r>
        <w:rPr>
          <w:b/>
          <w:sz w:val="17"/>
          <w:u w:val="single"/>
        </w:rPr>
        <w:t>ESTADUAL</w:t>
      </w:r>
      <w:r>
        <w:rPr>
          <w:b/>
          <w:spacing w:val="7"/>
          <w:sz w:val="17"/>
          <w:u w:val="single"/>
        </w:rPr>
        <w:t> </w:t>
      </w:r>
      <w:r>
        <w:rPr>
          <w:b/>
          <w:sz w:val="17"/>
          <w:u w:val="single"/>
        </w:rPr>
        <w:t>Nº</w:t>
      </w:r>
      <w:r>
        <w:rPr>
          <w:b/>
          <w:spacing w:val="7"/>
          <w:sz w:val="17"/>
          <w:u w:val="single"/>
        </w:rPr>
        <w:t> </w:t>
      </w:r>
      <w:r>
        <w:rPr>
          <w:b/>
          <w:sz w:val="17"/>
          <w:u w:val="single"/>
        </w:rPr>
        <w:t>43.150,</w:t>
      </w:r>
      <w:r>
        <w:rPr>
          <w:b/>
          <w:spacing w:val="7"/>
          <w:sz w:val="17"/>
          <w:u w:val="single"/>
        </w:rPr>
        <w:t> </w:t>
      </w:r>
      <w:r>
        <w:rPr>
          <w:b/>
          <w:sz w:val="17"/>
          <w:u w:val="single"/>
        </w:rPr>
        <w:t>DE</w:t>
      </w:r>
      <w:r>
        <w:rPr>
          <w:b/>
          <w:spacing w:val="7"/>
          <w:sz w:val="17"/>
          <w:u w:val="single"/>
        </w:rPr>
        <w:t> </w:t>
      </w:r>
      <w:r>
        <w:rPr>
          <w:b/>
          <w:spacing w:val="-2"/>
          <w:sz w:val="17"/>
          <w:u w:val="single"/>
        </w:rPr>
        <w:t>24/08/11</w:t>
      </w:r>
    </w:p>
    <w:p>
      <w:pPr>
        <w:pStyle w:val="BodyText"/>
        <w:spacing w:before="160"/>
        <w:rPr>
          <w:b/>
        </w:rPr>
      </w:pPr>
    </w:p>
    <w:p>
      <w:pPr>
        <w:pStyle w:val="BodyText"/>
        <w:spacing w:before="1"/>
        <w:ind w:left="1249" w:right="1362"/>
        <w:jc w:val="center"/>
      </w:pPr>
      <w:r>
        <w:rPr>
          <w:u w:val="single"/>
        </w:rPr>
        <w:t>(EM</w:t>
      </w:r>
      <w:r>
        <w:rPr>
          <w:spacing w:val="6"/>
          <w:u w:val="single"/>
        </w:rPr>
        <w:t> </w:t>
      </w:r>
      <w:r>
        <w:rPr>
          <w:u w:val="single"/>
        </w:rPr>
        <w:t>PAPEL</w:t>
      </w:r>
      <w:r>
        <w:rPr>
          <w:spacing w:val="7"/>
          <w:u w:val="single"/>
        </w:rPr>
        <w:t> </w:t>
      </w:r>
      <w:r>
        <w:rPr>
          <w:u w:val="single"/>
        </w:rPr>
        <w:t>TIMBRADO</w:t>
      </w:r>
      <w:r>
        <w:rPr>
          <w:spacing w:val="7"/>
          <w:u w:val="single"/>
        </w:rPr>
        <w:t> </w:t>
      </w:r>
      <w:r>
        <w:rPr>
          <w:u w:val="single"/>
        </w:rPr>
        <w:t>DO</w:t>
      </w:r>
      <w:r>
        <w:rPr>
          <w:spacing w:val="7"/>
          <w:u w:val="single"/>
        </w:rPr>
        <w:t> </w:t>
      </w:r>
      <w:r>
        <w:rPr>
          <w:u w:val="single"/>
        </w:rPr>
        <w:t>LICITANTE,</w:t>
      </w:r>
      <w:r>
        <w:rPr>
          <w:spacing w:val="7"/>
          <w:u w:val="single"/>
        </w:rPr>
        <w:t> </w:t>
      </w:r>
      <w:r>
        <w:rPr>
          <w:u w:val="single"/>
        </w:rPr>
        <w:t>DISPENSADO</w:t>
      </w:r>
      <w:r>
        <w:rPr>
          <w:spacing w:val="7"/>
          <w:u w:val="single"/>
        </w:rPr>
        <w:t> </w:t>
      </w:r>
      <w:r>
        <w:rPr>
          <w:u w:val="single"/>
        </w:rPr>
        <w:t>EM</w:t>
      </w:r>
      <w:r>
        <w:rPr>
          <w:spacing w:val="7"/>
          <w:u w:val="single"/>
        </w:rPr>
        <w:t> </w:t>
      </w:r>
      <w:r>
        <w:rPr>
          <w:u w:val="single"/>
        </w:rPr>
        <w:t>CASO</w:t>
      </w:r>
      <w:r>
        <w:rPr>
          <w:spacing w:val="7"/>
          <w:u w:val="single"/>
        </w:rPr>
        <w:t> </w:t>
      </w:r>
      <w:r>
        <w:rPr>
          <w:u w:val="single"/>
        </w:rPr>
        <w:t>DE</w:t>
      </w:r>
      <w:r>
        <w:rPr>
          <w:spacing w:val="7"/>
          <w:u w:val="single"/>
        </w:rPr>
        <w:t> </w:t>
      </w:r>
      <w:r>
        <w:rPr>
          <w:u w:val="single"/>
        </w:rPr>
        <w:t>CARIMBO</w:t>
      </w:r>
      <w:r>
        <w:rPr>
          <w:spacing w:val="7"/>
          <w:u w:val="single"/>
        </w:rPr>
        <w:t> </w:t>
      </w:r>
      <w:r>
        <w:rPr>
          <w:u w:val="single"/>
        </w:rPr>
        <w:t>COM</w:t>
      </w:r>
      <w:r>
        <w:rPr>
          <w:spacing w:val="7"/>
          <w:u w:val="single"/>
        </w:rPr>
        <w:t> </w:t>
      </w:r>
      <w:r>
        <w:rPr>
          <w:spacing w:val="-2"/>
          <w:u w:val="single"/>
        </w:rPr>
        <w:t>CNPJ</w:t>
      </w:r>
      <w:r>
        <w:rPr>
          <w:spacing w:val="-2"/>
        </w:rPr>
        <w:t>)</w:t>
      </w:r>
    </w:p>
    <w:p>
      <w:pPr>
        <w:pStyle w:val="BodyText"/>
        <w:spacing w:before="48"/>
      </w:pPr>
    </w:p>
    <w:p>
      <w:pPr>
        <w:pStyle w:val="BodyText"/>
        <w:ind w:left="279"/>
      </w:pPr>
      <w:r>
        <w:rPr/>
        <w:t>Local</w:t>
      </w:r>
      <w:r>
        <w:rPr>
          <w:spacing w:val="3"/>
        </w:rPr>
        <w:t> </w:t>
      </w:r>
      <w:r>
        <w:rPr/>
        <w:t>e</w:t>
      </w:r>
      <w:r>
        <w:rPr>
          <w:spacing w:val="3"/>
        </w:rPr>
        <w:t> </w:t>
      </w:r>
      <w:r>
        <w:rPr>
          <w:spacing w:val="-2"/>
        </w:rPr>
        <w:t>data:</w:t>
      </w:r>
    </w:p>
    <w:p>
      <w:pPr>
        <w:pStyle w:val="BodyText"/>
        <w:spacing w:before="121"/>
        <w:ind w:left="279"/>
      </w:pPr>
      <w:r>
        <w:rPr>
          <w:spacing w:val="-10"/>
        </w:rPr>
        <w:t>À</w:t>
      </w:r>
    </w:p>
    <w:p>
      <w:pPr>
        <w:pStyle w:val="BodyText"/>
        <w:spacing w:before="121"/>
        <w:ind w:left="279"/>
      </w:pPr>
      <w:r>
        <w:rPr/>
        <w:t>UNIVERSIDADE</w:t>
      </w:r>
      <w:r>
        <w:rPr>
          <w:spacing w:val="6"/>
        </w:rPr>
        <w:t> </w:t>
      </w:r>
      <w:r>
        <w:rPr/>
        <w:t>DO</w:t>
      </w:r>
      <w:r>
        <w:rPr>
          <w:spacing w:val="6"/>
        </w:rPr>
        <w:t> </w:t>
      </w:r>
      <w:r>
        <w:rPr/>
        <w:t>ESTADO</w:t>
      </w:r>
      <w:r>
        <w:rPr>
          <w:spacing w:val="6"/>
        </w:rPr>
        <w:t> </w:t>
      </w:r>
      <w:r>
        <w:rPr/>
        <w:t>DO</w:t>
      </w:r>
      <w:r>
        <w:rPr>
          <w:spacing w:val="7"/>
        </w:rPr>
        <w:t> </w:t>
      </w:r>
      <w:r>
        <w:rPr/>
        <w:t>RIO</w:t>
      </w:r>
      <w:r>
        <w:rPr>
          <w:spacing w:val="6"/>
        </w:rPr>
        <w:t> </w:t>
      </w:r>
      <w:r>
        <w:rPr/>
        <w:t>DE</w:t>
      </w:r>
      <w:r>
        <w:rPr>
          <w:spacing w:val="6"/>
        </w:rPr>
        <w:t> </w:t>
      </w:r>
      <w:r>
        <w:rPr>
          <w:spacing w:val="-2"/>
        </w:rPr>
        <w:t>JANEIRO</w:t>
      </w:r>
    </w:p>
    <w:p>
      <w:pPr>
        <w:pStyle w:val="BodyText"/>
        <w:spacing w:before="121"/>
        <w:ind w:left="279"/>
      </w:pPr>
      <w:r>
        <w:rPr/>
        <w:t>Prezados</w:t>
      </w:r>
      <w:r>
        <w:rPr>
          <w:spacing w:val="7"/>
        </w:rPr>
        <w:t> </w:t>
      </w:r>
      <w:r>
        <w:rPr>
          <w:spacing w:val="-2"/>
        </w:rPr>
        <w:t>Senhores</w:t>
      </w:r>
    </w:p>
    <w:p>
      <w:pPr>
        <w:pStyle w:val="BodyText"/>
        <w:spacing w:before="121"/>
        <w:ind w:left="279"/>
        <w:rPr>
          <w:b/>
        </w:rPr>
      </w:pPr>
      <w:r>
        <w:rPr/>
        <w:t>Ref.</w:t>
      </w:r>
      <w:r>
        <w:rPr>
          <w:spacing w:val="4"/>
        </w:rPr>
        <w:t> </w:t>
      </w:r>
      <w:r>
        <w:rPr/>
        <w:t>Edital</w:t>
      </w:r>
      <w:r>
        <w:rPr>
          <w:spacing w:val="4"/>
        </w:rPr>
        <w:t> </w:t>
      </w:r>
      <w:r>
        <w:rPr/>
        <w:t>de</w:t>
      </w:r>
      <w:r>
        <w:rPr>
          <w:spacing w:val="5"/>
        </w:rPr>
        <w:t> </w:t>
      </w:r>
      <w:r>
        <w:rPr/>
        <w:t>Licitação</w:t>
      </w:r>
      <w:r>
        <w:rPr>
          <w:spacing w:val="4"/>
        </w:rPr>
        <w:t> </w:t>
      </w:r>
      <w:r>
        <w:rPr/>
        <w:t>por</w:t>
      </w:r>
      <w:r>
        <w:rPr>
          <w:spacing w:val="5"/>
        </w:rPr>
        <w:t> </w:t>
      </w:r>
      <w:r>
        <w:rPr/>
        <w:t>Pregão</w:t>
      </w:r>
      <w:r>
        <w:rPr>
          <w:spacing w:val="4"/>
        </w:rPr>
        <w:t> </w:t>
      </w:r>
      <w:r>
        <w:rPr/>
        <w:t>Eletrônico</w:t>
      </w:r>
      <w:r>
        <w:rPr>
          <w:spacing w:val="4"/>
        </w:rPr>
        <w:t> </w:t>
      </w:r>
      <w:r>
        <w:rPr/>
        <w:t>nº</w:t>
      </w:r>
      <w:r>
        <w:rPr>
          <w:spacing w:val="-4"/>
        </w:rPr>
        <w:t> </w:t>
      </w:r>
      <w:r>
        <w:rPr>
          <w:b/>
        </w:rPr>
        <w:t>71/</w:t>
      </w:r>
      <w:r>
        <w:rPr>
          <w:b/>
          <w:spacing w:val="4"/>
        </w:rPr>
        <w:t> </w:t>
      </w:r>
      <w:r>
        <w:rPr>
          <w:b/>
          <w:spacing w:val="-2"/>
        </w:rPr>
        <w:t>2025:</w:t>
      </w:r>
    </w:p>
    <w:p>
      <w:pPr>
        <w:pStyle w:val="BodyText"/>
        <w:rPr>
          <w:b/>
        </w:rPr>
      </w:pPr>
    </w:p>
    <w:p>
      <w:pPr>
        <w:pStyle w:val="BodyText"/>
        <w:spacing w:before="47"/>
        <w:rPr>
          <w:b/>
        </w:rPr>
      </w:pPr>
    </w:p>
    <w:p>
      <w:pPr>
        <w:pStyle w:val="BodyText"/>
        <w:spacing w:line="314" w:lineRule="auto"/>
        <w:ind w:left="279" w:right="361"/>
        <w:jc w:val="both"/>
      </w:pPr>
      <w:r>
        <w:rPr/>
        <w:t>(Entidade)</w:t>
      </w:r>
      <w:r>
        <w:rPr>
          <w:spacing w:val="34"/>
        </w:rPr>
        <w:t> </w:t>
      </w:r>
      <w:r>
        <w:rPr/>
        <w:t>,</w:t>
      </w:r>
      <w:r>
        <w:rPr>
          <w:spacing w:val="34"/>
        </w:rPr>
        <w:t> </w:t>
      </w:r>
      <w:r>
        <w:rPr/>
        <w:t>inscrita</w:t>
      </w:r>
      <w:r>
        <w:rPr>
          <w:spacing w:val="34"/>
        </w:rPr>
        <w:t> </w:t>
      </w:r>
      <w:r>
        <w:rPr/>
        <w:t>no</w:t>
      </w:r>
      <w:r>
        <w:rPr>
          <w:spacing w:val="34"/>
        </w:rPr>
        <w:t> </w:t>
      </w:r>
      <w:r>
        <w:rPr/>
        <w:t>CNPJ</w:t>
      </w:r>
      <w:r>
        <w:rPr>
          <w:spacing w:val="34"/>
        </w:rPr>
        <w:t> </w:t>
      </w:r>
      <w:r>
        <w:rPr/>
        <w:t>sob</w:t>
      </w:r>
      <w:r>
        <w:rPr>
          <w:spacing w:val="34"/>
        </w:rPr>
        <w:t> </w:t>
      </w:r>
      <w:r>
        <w:rPr/>
        <w:t>o</w:t>
      </w:r>
      <w:r>
        <w:rPr>
          <w:spacing w:val="34"/>
        </w:rPr>
        <w:t> </w:t>
      </w:r>
      <w:r>
        <w:rPr/>
        <w:t>nº</w:t>
      </w:r>
      <w:r>
        <w:rPr>
          <w:spacing w:val="34"/>
        </w:rPr>
        <w:t> </w:t>
      </w:r>
      <w:r>
        <w:rPr/>
        <w:t>,</w:t>
      </w:r>
      <w:r>
        <w:rPr>
          <w:spacing w:val="34"/>
        </w:rPr>
        <w:t> </w:t>
      </w:r>
      <w:r>
        <w:rPr/>
        <w:t>sediada</w:t>
      </w:r>
      <w:r>
        <w:rPr>
          <w:spacing w:val="34"/>
        </w:rPr>
        <w:t> </w:t>
      </w:r>
      <w:r>
        <w:rPr/>
        <w:t>na</w:t>
      </w:r>
      <w:r>
        <w:rPr>
          <w:spacing w:val="34"/>
        </w:rPr>
        <w:t> </w:t>
      </w:r>
      <w:r>
        <w:rPr/>
        <w:t>(endereço</w:t>
      </w:r>
      <w:r>
        <w:rPr>
          <w:spacing w:val="34"/>
        </w:rPr>
        <w:t> </w:t>
      </w:r>
      <w:r>
        <w:rPr/>
        <w:t>completo)</w:t>
      </w:r>
      <w:r>
        <w:rPr>
          <w:spacing w:val="34"/>
        </w:rPr>
        <w:t> </w:t>
      </w:r>
      <w:r>
        <w:rPr/>
        <w:t>,</w:t>
      </w:r>
      <w:r>
        <w:rPr>
          <w:spacing w:val="34"/>
        </w:rPr>
        <w:t> </w:t>
      </w:r>
      <w:r>
        <w:rPr/>
        <w:t>neste</w:t>
      </w:r>
      <w:r>
        <w:rPr>
          <w:spacing w:val="34"/>
        </w:rPr>
        <w:t> </w:t>
      </w:r>
      <w:r>
        <w:rPr/>
        <w:t>ato</w:t>
      </w:r>
      <w:r>
        <w:rPr>
          <w:spacing w:val="34"/>
        </w:rPr>
        <w:t> </w:t>
      </w:r>
      <w:r>
        <w:rPr/>
        <w:t>representada</w:t>
      </w:r>
      <w:r>
        <w:rPr>
          <w:spacing w:val="34"/>
        </w:rPr>
        <w:t> </w:t>
      </w:r>
      <w:r>
        <w:rPr/>
        <w:t>pelo</w:t>
      </w:r>
      <w:r>
        <w:rPr>
          <w:spacing w:val="34"/>
        </w:rPr>
        <w:t> </w:t>
      </w:r>
      <w:r>
        <w:rPr/>
        <w:t>seu</w:t>
      </w:r>
      <w:r>
        <w:rPr>
          <w:spacing w:val="34"/>
        </w:rPr>
        <w:t> </w:t>
      </w:r>
      <w:r>
        <w:rPr/>
        <w:t>representante</w:t>
      </w:r>
      <w:r>
        <w:rPr>
          <w:spacing w:val="34"/>
        </w:rPr>
        <w:t> </w:t>
      </w:r>
      <w:r>
        <w:rPr/>
        <w:t>legal,</w:t>
      </w:r>
      <w:r>
        <w:rPr>
          <w:spacing w:val="34"/>
        </w:rPr>
        <w:t> </w:t>
      </w:r>
      <w:r>
        <w:rPr/>
        <w:t>o(a)</w:t>
      </w:r>
      <w:r>
        <w:rPr>
          <w:spacing w:val="34"/>
        </w:rPr>
        <w:t> </w:t>
      </w:r>
      <w:r>
        <w:rPr/>
        <w:t>Sr.(a)</w:t>
      </w:r>
      <w:r>
        <w:rPr>
          <w:spacing w:val="34"/>
        </w:rPr>
        <w:t> </w:t>
      </w:r>
      <w:r>
        <w:rPr/>
        <w:t>, inscrito(a)</w:t>
      </w:r>
      <w:r>
        <w:rPr>
          <w:spacing w:val="22"/>
        </w:rPr>
        <w:t> </w:t>
      </w:r>
      <w:r>
        <w:rPr/>
        <w:t>no</w:t>
      </w:r>
      <w:r>
        <w:rPr>
          <w:spacing w:val="22"/>
        </w:rPr>
        <w:t> </w:t>
      </w:r>
      <w:r>
        <w:rPr/>
        <w:t>CPF</w:t>
      </w:r>
      <w:r>
        <w:rPr>
          <w:spacing w:val="22"/>
        </w:rPr>
        <w:t> </w:t>
      </w:r>
      <w:r>
        <w:rPr/>
        <w:t>sob</w:t>
      </w:r>
      <w:r>
        <w:rPr>
          <w:spacing w:val="22"/>
        </w:rPr>
        <w:t> </w:t>
      </w:r>
      <w:r>
        <w:rPr/>
        <w:t>o</w:t>
      </w:r>
      <w:r>
        <w:rPr>
          <w:spacing w:val="22"/>
        </w:rPr>
        <w:t> </w:t>
      </w:r>
      <w:r>
        <w:rPr/>
        <w:t>nº</w:t>
      </w:r>
      <w:r>
        <w:rPr>
          <w:spacing w:val="22"/>
        </w:rPr>
        <w:t> </w:t>
      </w:r>
      <w:r>
        <w:rPr/>
        <w:t>,</w:t>
      </w:r>
      <w:r>
        <w:rPr>
          <w:spacing w:val="22"/>
        </w:rPr>
        <w:t> </w:t>
      </w:r>
      <w:r>
        <w:rPr/>
        <w:t>portador</w:t>
      </w:r>
      <w:r>
        <w:rPr>
          <w:spacing w:val="22"/>
        </w:rPr>
        <w:t> </w:t>
      </w:r>
      <w:r>
        <w:rPr/>
        <w:t>da</w:t>
      </w:r>
      <w:r>
        <w:rPr>
          <w:spacing w:val="22"/>
        </w:rPr>
        <w:t> </w:t>
      </w:r>
      <w:r>
        <w:rPr/>
        <w:t>cédula</w:t>
      </w:r>
      <w:r>
        <w:rPr>
          <w:spacing w:val="22"/>
        </w:rPr>
        <w:t> </w:t>
      </w:r>
      <w:r>
        <w:rPr/>
        <w:t>de</w:t>
      </w:r>
      <w:r>
        <w:rPr>
          <w:spacing w:val="22"/>
        </w:rPr>
        <w:t> </w:t>
      </w:r>
      <w:r>
        <w:rPr/>
        <w:t>identidade</w:t>
      </w:r>
      <w:r>
        <w:rPr>
          <w:spacing w:val="22"/>
        </w:rPr>
        <w:t> </w:t>
      </w:r>
      <w:r>
        <w:rPr/>
        <w:t>nº</w:t>
      </w:r>
      <w:r>
        <w:rPr>
          <w:spacing w:val="22"/>
        </w:rPr>
        <w:t> </w:t>
      </w:r>
      <w:r>
        <w:rPr/>
        <w:t>,</w:t>
      </w:r>
      <w:r>
        <w:rPr>
          <w:spacing w:val="22"/>
        </w:rPr>
        <w:t> </w:t>
      </w:r>
      <w:r>
        <w:rPr/>
        <w:t>expedida</w:t>
      </w:r>
      <w:r>
        <w:rPr>
          <w:spacing w:val="22"/>
        </w:rPr>
        <w:t> </w:t>
      </w:r>
      <w:r>
        <w:rPr/>
        <w:t>por</w:t>
      </w:r>
      <w:r>
        <w:rPr>
          <w:spacing w:val="22"/>
        </w:rPr>
        <w:t> </w:t>
      </w:r>
      <w:r>
        <w:rPr/>
        <w:t>, </w:t>
      </w:r>
      <w:r>
        <w:rPr>
          <w:b/>
        </w:rPr>
        <w:t>DECLARA</w:t>
      </w:r>
      <w:r>
        <w:rPr/>
        <w:t>,</w:t>
      </w:r>
      <w:r>
        <w:rPr>
          <w:spacing w:val="22"/>
        </w:rPr>
        <w:t> </w:t>
      </w:r>
      <w:r>
        <w:rPr/>
        <w:t>sob</w:t>
      </w:r>
      <w:r>
        <w:rPr>
          <w:spacing w:val="22"/>
        </w:rPr>
        <w:t> </w:t>
      </w:r>
      <w:r>
        <w:rPr/>
        <w:t>as</w:t>
      </w:r>
      <w:r>
        <w:rPr>
          <w:spacing w:val="22"/>
        </w:rPr>
        <w:t> </w:t>
      </w:r>
      <w:r>
        <w:rPr/>
        <w:t>penas</w:t>
      </w:r>
      <w:r>
        <w:rPr>
          <w:spacing w:val="22"/>
        </w:rPr>
        <w:t> </w:t>
      </w:r>
      <w:r>
        <w:rPr/>
        <w:t>da</w:t>
      </w:r>
      <w:r>
        <w:rPr>
          <w:spacing w:val="22"/>
        </w:rPr>
        <w:t> </w:t>
      </w:r>
      <w:r>
        <w:rPr/>
        <w:t>lei,</w:t>
      </w:r>
      <w:r>
        <w:rPr>
          <w:spacing w:val="22"/>
        </w:rPr>
        <w:t> </w:t>
      </w:r>
      <w:r>
        <w:rPr/>
        <w:t>em</w:t>
      </w:r>
      <w:r>
        <w:rPr>
          <w:spacing w:val="22"/>
        </w:rPr>
        <w:t> </w:t>
      </w:r>
      <w:r>
        <w:rPr/>
        <w:t>especial</w:t>
      </w:r>
      <w:r>
        <w:rPr>
          <w:spacing w:val="22"/>
        </w:rPr>
        <w:t> </w:t>
      </w:r>
      <w:r>
        <w:rPr/>
        <w:t>o</w:t>
      </w:r>
      <w:r>
        <w:rPr>
          <w:spacing w:val="22"/>
        </w:rPr>
        <w:t> </w:t>
      </w:r>
      <w:r>
        <w:rPr/>
        <w:t>art.</w:t>
      </w:r>
      <w:r>
        <w:rPr>
          <w:spacing w:val="22"/>
        </w:rPr>
        <w:t> </w:t>
      </w:r>
      <w:r>
        <w:rPr/>
        <w:t>299</w:t>
      </w:r>
      <w:r>
        <w:rPr>
          <w:spacing w:val="22"/>
        </w:rPr>
        <w:t> </w:t>
      </w:r>
      <w:r>
        <w:rPr/>
        <w:t>do Código Penal Brasileiro, que:</w:t>
      </w:r>
    </w:p>
    <w:p>
      <w:pPr>
        <w:pStyle w:val="BodyText"/>
      </w:pPr>
    </w:p>
    <w:p>
      <w:pPr>
        <w:pStyle w:val="BodyText"/>
        <w:spacing w:before="97"/>
      </w:pPr>
    </w:p>
    <w:p>
      <w:pPr>
        <w:pStyle w:val="ListParagraph"/>
        <w:numPr>
          <w:ilvl w:val="1"/>
          <w:numId w:val="58"/>
        </w:numPr>
        <w:tabs>
          <w:tab w:pos="604" w:val="left" w:leader="none"/>
          <w:tab w:pos="698" w:val="left" w:leader="none"/>
        </w:tabs>
        <w:spacing w:line="350" w:lineRule="auto" w:before="0" w:after="0"/>
        <w:ind w:left="698" w:right="108" w:hanging="297"/>
        <w:jc w:val="both"/>
        <w:rPr>
          <w:sz w:val="17"/>
        </w:rPr>
      </w:pPr>
      <w:r>
        <w:rPr>
          <w:sz w:val="17"/>
        </w:rPr>
        <w:t>A proposta anexa foi elaborada de maneira independente, e que o conteúdo da proposta anexa não foi, no todo ou em parte, direta ou</w:t>
      </w:r>
      <w:r>
        <w:rPr>
          <w:spacing w:val="80"/>
          <w:sz w:val="17"/>
        </w:rPr>
        <w:t> </w:t>
      </w:r>
      <w:r>
        <w:rPr>
          <w:sz w:val="17"/>
        </w:rPr>
        <w:t>indiretamente, informado a, discutido com ou recebido de qualquer outro participante potencial ou de fato do Processo nº.</w:t>
      </w:r>
      <w:r>
        <w:rPr>
          <w:b/>
          <w:sz w:val="17"/>
        </w:rPr>
        <w:t>SEI- 260008/002843/2024</w:t>
      </w:r>
      <w:r>
        <w:rPr>
          <w:sz w:val="17"/>
        </w:rPr>
        <w:t>, por qualquer meio ou por qualquer pessoa;</w:t>
      </w:r>
    </w:p>
    <w:p>
      <w:pPr>
        <w:pStyle w:val="ListParagraph"/>
        <w:numPr>
          <w:ilvl w:val="1"/>
          <w:numId w:val="58"/>
        </w:numPr>
        <w:tabs>
          <w:tab w:pos="563" w:val="left" w:leader="none"/>
          <w:tab w:pos="698" w:val="left" w:leader="none"/>
        </w:tabs>
        <w:spacing w:line="350" w:lineRule="auto" w:before="53" w:after="0"/>
        <w:ind w:left="698" w:right="116" w:hanging="307"/>
        <w:jc w:val="both"/>
        <w:rPr>
          <w:sz w:val="17"/>
        </w:rPr>
      </w:pPr>
      <w:r>
        <w:rPr>
          <w:sz w:val="17"/>
        </w:rPr>
        <w:t>A</w:t>
      </w:r>
      <w:r>
        <w:rPr>
          <w:spacing w:val="-1"/>
          <w:sz w:val="17"/>
        </w:rPr>
        <w:t> </w:t>
      </w:r>
      <w:r>
        <w:rPr>
          <w:sz w:val="17"/>
        </w:rPr>
        <w:t>intenção de apresentar a proposta anexa não foi informada a, discutida com ou recebida de qualquer outro participante potencial ou de fato do Processo nº. </w:t>
      </w:r>
      <w:r>
        <w:rPr>
          <w:b/>
          <w:sz w:val="17"/>
        </w:rPr>
        <w:t>SEI-260008/002843/2024</w:t>
      </w:r>
      <w:r>
        <w:rPr>
          <w:sz w:val="17"/>
        </w:rPr>
        <w:t>, por qualquer meio ou por qualquer pessoa;</w:t>
      </w:r>
    </w:p>
    <w:p>
      <w:pPr>
        <w:pStyle w:val="ListParagraph"/>
        <w:numPr>
          <w:ilvl w:val="1"/>
          <w:numId w:val="58"/>
        </w:numPr>
        <w:tabs>
          <w:tab w:pos="574" w:val="left" w:leader="none"/>
        </w:tabs>
        <w:spacing w:line="240" w:lineRule="auto" w:before="62" w:after="0"/>
        <w:ind w:left="574" w:right="0" w:hanging="172"/>
        <w:jc w:val="both"/>
        <w:rPr>
          <w:sz w:val="17"/>
        </w:rPr>
      </w:pPr>
      <w:r>
        <w:rPr>
          <w:sz w:val="17"/>
        </w:rPr>
        <w:t>Que</w:t>
      </w:r>
      <w:r>
        <w:rPr>
          <w:spacing w:val="8"/>
          <w:sz w:val="17"/>
        </w:rPr>
        <w:t> </w:t>
      </w:r>
      <w:r>
        <w:rPr>
          <w:sz w:val="17"/>
        </w:rPr>
        <w:t>não</w:t>
      </w:r>
      <w:r>
        <w:rPr>
          <w:spacing w:val="8"/>
          <w:sz w:val="17"/>
        </w:rPr>
        <w:t> </w:t>
      </w:r>
      <w:r>
        <w:rPr>
          <w:sz w:val="17"/>
        </w:rPr>
        <w:t>tentou,</w:t>
      </w:r>
      <w:r>
        <w:rPr>
          <w:spacing w:val="8"/>
          <w:sz w:val="17"/>
        </w:rPr>
        <w:t> </w:t>
      </w:r>
      <w:r>
        <w:rPr>
          <w:sz w:val="17"/>
        </w:rPr>
        <w:t>por</w:t>
      </w:r>
      <w:r>
        <w:rPr>
          <w:spacing w:val="8"/>
          <w:sz w:val="17"/>
        </w:rPr>
        <w:t> </w:t>
      </w:r>
      <w:r>
        <w:rPr>
          <w:sz w:val="17"/>
        </w:rPr>
        <w:t>qualquer</w:t>
      </w:r>
      <w:r>
        <w:rPr>
          <w:spacing w:val="8"/>
          <w:sz w:val="17"/>
        </w:rPr>
        <w:t> </w:t>
      </w:r>
      <w:r>
        <w:rPr>
          <w:sz w:val="17"/>
        </w:rPr>
        <w:t>meio</w:t>
      </w:r>
      <w:r>
        <w:rPr>
          <w:spacing w:val="8"/>
          <w:sz w:val="17"/>
        </w:rPr>
        <w:t> </w:t>
      </w:r>
      <w:r>
        <w:rPr>
          <w:sz w:val="17"/>
        </w:rPr>
        <w:t>ou</w:t>
      </w:r>
      <w:r>
        <w:rPr>
          <w:spacing w:val="8"/>
          <w:sz w:val="17"/>
        </w:rPr>
        <w:t> </w:t>
      </w:r>
      <w:r>
        <w:rPr>
          <w:sz w:val="17"/>
        </w:rPr>
        <w:t>por</w:t>
      </w:r>
      <w:r>
        <w:rPr>
          <w:spacing w:val="9"/>
          <w:sz w:val="17"/>
        </w:rPr>
        <w:t> </w:t>
      </w:r>
      <w:r>
        <w:rPr>
          <w:sz w:val="17"/>
        </w:rPr>
        <w:t>qualquer</w:t>
      </w:r>
      <w:r>
        <w:rPr>
          <w:spacing w:val="8"/>
          <w:sz w:val="17"/>
        </w:rPr>
        <w:t> </w:t>
      </w:r>
      <w:r>
        <w:rPr>
          <w:sz w:val="17"/>
        </w:rPr>
        <w:t>pessoa,</w:t>
      </w:r>
      <w:r>
        <w:rPr>
          <w:spacing w:val="8"/>
          <w:sz w:val="17"/>
        </w:rPr>
        <w:t> </w:t>
      </w:r>
      <w:r>
        <w:rPr>
          <w:sz w:val="17"/>
        </w:rPr>
        <w:t>influir</w:t>
      </w:r>
      <w:r>
        <w:rPr>
          <w:spacing w:val="8"/>
          <w:sz w:val="17"/>
        </w:rPr>
        <w:t> </w:t>
      </w:r>
      <w:r>
        <w:rPr>
          <w:sz w:val="17"/>
        </w:rPr>
        <w:t>na</w:t>
      </w:r>
      <w:r>
        <w:rPr>
          <w:spacing w:val="8"/>
          <w:sz w:val="17"/>
        </w:rPr>
        <w:t> </w:t>
      </w:r>
      <w:r>
        <w:rPr>
          <w:sz w:val="17"/>
        </w:rPr>
        <w:t>decisão</w:t>
      </w:r>
      <w:r>
        <w:rPr>
          <w:spacing w:val="9"/>
          <w:sz w:val="17"/>
        </w:rPr>
        <w:t> </w:t>
      </w:r>
      <w:r>
        <w:rPr>
          <w:sz w:val="17"/>
        </w:rPr>
        <w:t>de</w:t>
      </w:r>
      <w:r>
        <w:rPr>
          <w:spacing w:val="8"/>
          <w:sz w:val="17"/>
        </w:rPr>
        <w:t> </w:t>
      </w:r>
      <w:r>
        <w:rPr>
          <w:sz w:val="17"/>
        </w:rPr>
        <w:t>qualquer</w:t>
      </w:r>
      <w:r>
        <w:rPr>
          <w:spacing w:val="10"/>
          <w:sz w:val="17"/>
        </w:rPr>
        <w:t> </w:t>
      </w:r>
      <w:r>
        <w:rPr>
          <w:sz w:val="17"/>
        </w:rPr>
        <w:t>outro</w:t>
      </w:r>
      <w:r>
        <w:rPr>
          <w:spacing w:val="9"/>
          <w:sz w:val="17"/>
        </w:rPr>
        <w:t> </w:t>
      </w:r>
      <w:r>
        <w:rPr>
          <w:sz w:val="17"/>
        </w:rPr>
        <w:t>participante</w:t>
      </w:r>
      <w:r>
        <w:rPr>
          <w:spacing w:val="8"/>
          <w:sz w:val="17"/>
        </w:rPr>
        <w:t> </w:t>
      </w:r>
      <w:r>
        <w:rPr>
          <w:sz w:val="17"/>
        </w:rPr>
        <w:t>potencial</w:t>
      </w:r>
      <w:r>
        <w:rPr>
          <w:spacing w:val="9"/>
          <w:sz w:val="17"/>
        </w:rPr>
        <w:t> </w:t>
      </w:r>
      <w:r>
        <w:rPr>
          <w:sz w:val="17"/>
        </w:rPr>
        <w:t>ou</w:t>
      </w:r>
      <w:r>
        <w:rPr>
          <w:spacing w:val="10"/>
          <w:sz w:val="17"/>
        </w:rPr>
        <w:t> </w:t>
      </w:r>
      <w:r>
        <w:rPr>
          <w:sz w:val="17"/>
        </w:rPr>
        <w:t>de</w:t>
      </w:r>
      <w:r>
        <w:rPr>
          <w:spacing w:val="8"/>
          <w:sz w:val="17"/>
        </w:rPr>
        <w:t> </w:t>
      </w:r>
      <w:r>
        <w:rPr>
          <w:sz w:val="17"/>
        </w:rPr>
        <w:t>fato</w:t>
      </w:r>
      <w:r>
        <w:rPr>
          <w:spacing w:val="9"/>
          <w:sz w:val="17"/>
        </w:rPr>
        <w:t> </w:t>
      </w:r>
      <w:r>
        <w:rPr>
          <w:sz w:val="17"/>
        </w:rPr>
        <w:t>do</w:t>
      </w:r>
      <w:r>
        <w:rPr>
          <w:spacing w:val="9"/>
          <w:sz w:val="17"/>
        </w:rPr>
        <w:t> </w:t>
      </w:r>
      <w:r>
        <w:rPr>
          <w:sz w:val="17"/>
        </w:rPr>
        <w:t>Processo</w:t>
      </w:r>
      <w:r>
        <w:rPr>
          <w:spacing w:val="9"/>
          <w:sz w:val="17"/>
        </w:rPr>
        <w:t> </w:t>
      </w:r>
      <w:r>
        <w:rPr>
          <w:spacing w:val="-5"/>
          <w:sz w:val="17"/>
        </w:rPr>
        <w:t>nº.</w:t>
      </w:r>
    </w:p>
    <w:p>
      <w:pPr>
        <w:spacing w:before="40"/>
        <w:ind w:left="698" w:right="0" w:firstLine="0"/>
        <w:jc w:val="both"/>
        <w:rPr>
          <w:sz w:val="17"/>
        </w:rPr>
      </w:pPr>
      <w:r>
        <w:rPr>
          <w:b/>
          <w:sz w:val="17"/>
        </w:rPr>
        <w:t>SEI-260008/002843/2024,</w:t>
      </w:r>
      <w:r>
        <w:rPr>
          <w:b/>
          <w:spacing w:val="8"/>
          <w:sz w:val="17"/>
        </w:rPr>
        <w:t> </w:t>
      </w:r>
      <w:r>
        <w:rPr>
          <w:sz w:val="17"/>
        </w:rPr>
        <w:t>quanto</w:t>
      </w:r>
      <w:r>
        <w:rPr>
          <w:spacing w:val="8"/>
          <w:sz w:val="17"/>
        </w:rPr>
        <w:t> </w:t>
      </w:r>
      <w:r>
        <w:rPr>
          <w:sz w:val="17"/>
        </w:rPr>
        <w:t>a</w:t>
      </w:r>
      <w:r>
        <w:rPr>
          <w:spacing w:val="7"/>
          <w:sz w:val="17"/>
        </w:rPr>
        <w:t> </w:t>
      </w:r>
      <w:r>
        <w:rPr>
          <w:sz w:val="17"/>
        </w:rPr>
        <w:t>participar</w:t>
      </w:r>
      <w:r>
        <w:rPr>
          <w:spacing w:val="8"/>
          <w:sz w:val="17"/>
        </w:rPr>
        <w:t> </w:t>
      </w:r>
      <w:r>
        <w:rPr>
          <w:sz w:val="17"/>
        </w:rPr>
        <w:t>ou</w:t>
      </w:r>
      <w:r>
        <w:rPr>
          <w:spacing w:val="7"/>
          <w:sz w:val="17"/>
        </w:rPr>
        <w:t> </w:t>
      </w:r>
      <w:r>
        <w:rPr>
          <w:sz w:val="17"/>
        </w:rPr>
        <w:t>não</w:t>
      </w:r>
      <w:r>
        <w:rPr>
          <w:spacing w:val="8"/>
          <w:sz w:val="17"/>
        </w:rPr>
        <w:t> </w:t>
      </w:r>
      <w:r>
        <w:rPr>
          <w:sz w:val="17"/>
        </w:rPr>
        <w:t>da</w:t>
      </w:r>
      <w:r>
        <w:rPr>
          <w:spacing w:val="7"/>
          <w:sz w:val="17"/>
        </w:rPr>
        <w:t> </w:t>
      </w:r>
      <w:r>
        <w:rPr>
          <w:sz w:val="17"/>
        </w:rPr>
        <w:t>referida</w:t>
      </w:r>
      <w:r>
        <w:rPr>
          <w:spacing w:val="8"/>
          <w:sz w:val="17"/>
        </w:rPr>
        <w:t> </w:t>
      </w:r>
      <w:r>
        <w:rPr>
          <w:spacing w:val="-2"/>
          <w:sz w:val="17"/>
        </w:rPr>
        <w:t>licitação;</w:t>
      </w:r>
    </w:p>
    <w:p>
      <w:pPr>
        <w:pStyle w:val="ListParagraph"/>
        <w:numPr>
          <w:ilvl w:val="1"/>
          <w:numId w:val="58"/>
        </w:numPr>
        <w:tabs>
          <w:tab w:pos="593" w:val="left" w:leader="none"/>
          <w:tab w:pos="698" w:val="left" w:leader="none"/>
        </w:tabs>
        <w:spacing w:line="288" w:lineRule="auto" w:before="121" w:after="0"/>
        <w:ind w:left="698" w:right="110" w:hanging="297"/>
        <w:jc w:val="left"/>
        <w:rPr>
          <w:sz w:val="17"/>
        </w:rPr>
      </w:pPr>
      <w:r>
        <w:rPr>
          <w:sz w:val="17"/>
        </w:rPr>
        <w:t>Que</w:t>
      </w:r>
      <w:r>
        <w:rPr>
          <w:spacing w:val="37"/>
          <w:sz w:val="17"/>
        </w:rPr>
        <w:t> </w:t>
      </w:r>
      <w:r>
        <w:rPr>
          <w:sz w:val="17"/>
        </w:rPr>
        <w:t>o</w:t>
      </w:r>
      <w:r>
        <w:rPr>
          <w:spacing w:val="38"/>
          <w:sz w:val="17"/>
        </w:rPr>
        <w:t> </w:t>
      </w:r>
      <w:r>
        <w:rPr>
          <w:sz w:val="17"/>
        </w:rPr>
        <w:t>conteúdo</w:t>
      </w:r>
      <w:r>
        <w:rPr>
          <w:spacing w:val="38"/>
          <w:sz w:val="17"/>
        </w:rPr>
        <w:t> </w:t>
      </w:r>
      <w:r>
        <w:rPr>
          <w:sz w:val="17"/>
        </w:rPr>
        <w:t>da</w:t>
      </w:r>
      <w:r>
        <w:rPr>
          <w:spacing w:val="37"/>
          <w:sz w:val="17"/>
        </w:rPr>
        <w:t> </w:t>
      </w:r>
      <w:r>
        <w:rPr>
          <w:sz w:val="17"/>
        </w:rPr>
        <w:t>proposta</w:t>
      </w:r>
      <w:r>
        <w:rPr>
          <w:spacing w:val="37"/>
          <w:sz w:val="17"/>
        </w:rPr>
        <w:t> </w:t>
      </w:r>
      <w:r>
        <w:rPr>
          <w:sz w:val="17"/>
        </w:rPr>
        <w:t>anexa</w:t>
      </w:r>
      <w:r>
        <w:rPr>
          <w:spacing w:val="37"/>
          <w:sz w:val="17"/>
        </w:rPr>
        <w:t> </w:t>
      </w:r>
      <w:r>
        <w:rPr>
          <w:sz w:val="17"/>
        </w:rPr>
        <w:t>não</w:t>
      </w:r>
      <w:r>
        <w:rPr>
          <w:spacing w:val="38"/>
          <w:sz w:val="17"/>
        </w:rPr>
        <w:t> </w:t>
      </w:r>
      <w:r>
        <w:rPr>
          <w:sz w:val="17"/>
        </w:rPr>
        <w:t>será,</w:t>
      </w:r>
      <w:r>
        <w:rPr>
          <w:spacing w:val="38"/>
          <w:sz w:val="17"/>
        </w:rPr>
        <w:t> </w:t>
      </w:r>
      <w:r>
        <w:rPr>
          <w:sz w:val="17"/>
        </w:rPr>
        <w:t>no</w:t>
      </w:r>
      <w:r>
        <w:rPr>
          <w:spacing w:val="38"/>
          <w:sz w:val="17"/>
        </w:rPr>
        <w:t> </w:t>
      </w:r>
      <w:r>
        <w:rPr>
          <w:sz w:val="17"/>
        </w:rPr>
        <w:t>todo</w:t>
      </w:r>
      <w:r>
        <w:rPr>
          <w:spacing w:val="38"/>
          <w:sz w:val="17"/>
        </w:rPr>
        <w:t> </w:t>
      </w:r>
      <w:r>
        <w:rPr>
          <w:sz w:val="17"/>
        </w:rPr>
        <w:t>ou</w:t>
      </w:r>
      <w:r>
        <w:rPr>
          <w:spacing w:val="38"/>
          <w:sz w:val="17"/>
        </w:rPr>
        <w:t> </w:t>
      </w:r>
      <w:r>
        <w:rPr>
          <w:sz w:val="17"/>
        </w:rPr>
        <w:t>em</w:t>
      </w:r>
      <w:r>
        <w:rPr>
          <w:spacing w:val="38"/>
          <w:sz w:val="17"/>
        </w:rPr>
        <w:t> </w:t>
      </w:r>
      <w:r>
        <w:rPr>
          <w:sz w:val="17"/>
        </w:rPr>
        <w:t>parte,</w:t>
      </w:r>
      <w:r>
        <w:rPr>
          <w:spacing w:val="38"/>
          <w:sz w:val="17"/>
        </w:rPr>
        <w:t> </w:t>
      </w:r>
      <w:r>
        <w:rPr>
          <w:sz w:val="17"/>
        </w:rPr>
        <w:t>direta</w:t>
      </w:r>
      <w:r>
        <w:rPr>
          <w:spacing w:val="37"/>
          <w:sz w:val="17"/>
        </w:rPr>
        <w:t> </w:t>
      </w:r>
      <w:r>
        <w:rPr>
          <w:sz w:val="17"/>
        </w:rPr>
        <w:t>ou</w:t>
      </w:r>
      <w:r>
        <w:rPr>
          <w:spacing w:val="38"/>
          <w:sz w:val="17"/>
        </w:rPr>
        <w:t> </w:t>
      </w:r>
      <w:r>
        <w:rPr>
          <w:sz w:val="17"/>
        </w:rPr>
        <w:t>indiretamente,</w:t>
      </w:r>
      <w:r>
        <w:rPr>
          <w:spacing w:val="38"/>
          <w:sz w:val="17"/>
        </w:rPr>
        <w:t> </w:t>
      </w:r>
      <w:r>
        <w:rPr>
          <w:sz w:val="17"/>
        </w:rPr>
        <w:t>comunicado</w:t>
      </w:r>
      <w:r>
        <w:rPr>
          <w:spacing w:val="38"/>
          <w:sz w:val="17"/>
        </w:rPr>
        <w:t> </w:t>
      </w:r>
      <w:r>
        <w:rPr>
          <w:sz w:val="17"/>
        </w:rPr>
        <w:t>ou</w:t>
      </w:r>
      <w:r>
        <w:rPr>
          <w:spacing w:val="38"/>
          <w:sz w:val="17"/>
        </w:rPr>
        <w:t> </w:t>
      </w:r>
      <w:r>
        <w:rPr>
          <w:sz w:val="17"/>
        </w:rPr>
        <w:t>discutido</w:t>
      </w:r>
      <w:r>
        <w:rPr>
          <w:spacing w:val="38"/>
          <w:sz w:val="17"/>
        </w:rPr>
        <w:t> </w:t>
      </w:r>
      <w:r>
        <w:rPr>
          <w:sz w:val="17"/>
        </w:rPr>
        <w:t>com</w:t>
      </w:r>
      <w:r>
        <w:rPr>
          <w:spacing w:val="38"/>
          <w:sz w:val="17"/>
        </w:rPr>
        <w:t> </w:t>
      </w:r>
      <w:r>
        <w:rPr>
          <w:sz w:val="17"/>
        </w:rPr>
        <w:t>qualquer</w:t>
      </w:r>
      <w:r>
        <w:rPr>
          <w:spacing w:val="38"/>
          <w:sz w:val="17"/>
        </w:rPr>
        <w:t> </w:t>
      </w:r>
      <w:r>
        <w:rPr>
          <w:sz w:val="17"/>
        </w:rPr>
        <w:t>outro participante potencial ou de fato do Processo nº. </w:t>
      </w:r>
      <w:r>
        <w:rPr>
          <w:b/>
          <w:sz w:val="17"/>
        </w:rPr>
        <w:t>SEI-260008/002843/2024 </w:t>
      </w:r>
      <w:r>
        <w:rPr>
          <w:sz w:val="17"/>
        </w:rPr>
        <w:t>antes da adjudicação do objeto da referida licitação;</w:t>
      </w:r>
    </w:p>
    <w:p>
      <w:pPr>
        <w:pStyle w:val="ListParagraph"/>
        <w:numPr>
          <w:ilvl w:val="1"/>
          <w:numId w:val="58"/>
        </w:numPr>
        <w:tabs>
          <w:tab w:pos="573" w:val="left" w:leader="none"/>
          <w:tab w:pos="698" w:val="left" w:leader="none"/>
        </w:tabs>
        <w:spacing w:line="288" w:lineRule="auto" w:before="72" w:after="0"/>
        <w:ind w:left="698" w:right="105" w:hanging="297"/>
        <w:jc w:val="left"/>
        <w:rPr>
          <w:sz w:val="17"/>
        </w:rPr>
      </w:pPr>
      <w:r>
        <w:rPr>
          <w:sz w:val="17"/>
        </w:rPr>
        <w:t>Que</w:t>
      </w:r>
      <w:r>
        <w:rPr>
          <w:spacing w:val="10"/>
          <w:sz w:val="17"/>
        </w:rPr>
        <w:t> </w:t>
      </w:r>
      <w:r>
        <w:rPr>
          <w:sz w:val="17"/>
        </w:rPr>
        <w:t>o</w:t>
      </w:r>
      <w:r>
        <w:rPr>
          <w:spacing w:val="10"/>
          <w:sz w:val="17"/>
        </w:rPr>
        <w:t> </w:t>
      </w:r>
      <w:r>
        <w:rPr>
          <w:sz w:val="17"/>
        </w:rPr>
        <w:t>conteúdo</w:t>
      </w:r>
      <w:r>
        <w:rPr>
          <w:spacing w:val="10"/>
          <w:sz w:val="17"/>
        </w:rPr>
        <w:t> </w:t>
      </w:r>
      <w:r>
        <w:rPr>
          <w:sz w:val="17"/>
        </w:rPr>
        <w:t>da</w:t>
      </w:r>
      <w:r>
        <w:rPr>
          <w:spacing w:val="9"/>
          <w:sz w:val="17"/>
        </w:rPr>
        <w:t> </w:t>
      </w:r>
      <w:r>
        <w:rPr>
          <w:sz w:val="17"/>
        </w:rPr>
        <w:t>proposta</w:t>
      </w:r>
      <w:r>
        <w:rPr>
          <w:spacing w:val="10"/>
          <w:sz w:val="17"/>
        </w:rPr>
        <w:t> </w:t>
      </w:r>
      <w:r>
        <w:rPr>
          <w:sz w:val="17"/>
        </w:rPr>
        <w:t>anexa</w:t>
      </w:r>
      <w:r>
        <w:rPr>
          <w:spacing w:val="10"/>
          <w:sz w:val="17"/>
        </w:rPr>
        <w:t> </w:t>
      </w:r>
      <w:r>
        <w:rPr>
          <w:sz w:val="17"/>
        </w:rPr>
        <w:t>não</w:t>
      </w:r>
      <w:r>
        <w:rPr>
          <w:spacing w:val="10"/>
          <w:sz w:val="17"/>
        </w:rPr>
        <w:t> </w:t>
      </w:r>
      <w:r>
        <w:rPr>
          <w:sz w:val="17"/>
        </w:rPr>
        <w:t>foi,</w:t>
      </w:r>
      <w:r>
        <w:rPr>
          <w:spacing w:val="9"/>
          <w:sz w:val="17"/>
        </w:rPr>
        <w:t> </w:t>
      </w:r>
      <w:r>
        <w:rPr>
          <w:sz w:val="17"/>
        </w:rPr>
        <w:t>no</w:t>
      </w:r>
      <w:r>
        <w:rPr>
          <w:spacing w:val="10"/>
          <w:sz w:val="17"/>
        </w:rPr>
        <w:t> </w:t>
      </w:r>
      <w:r>
        <w:rPr>
          <w:sz w:val="17"/>
        </w:rPr>
        <w:t>todo</w:t>
      </w:r>
      <w:r>
        <w:rPr>
          <w:spacing w:val="10"/>
          <w:sz w:val="17"/>
        </w:rPr>
        <w:t> </w:t>
      </w:r>
      <w:r>
        <w:rPr>
          <w:sz w:val="17"/>
        </w:rPr>
        <w:t>ou</w:t>
      </w:r>
      <w:r>
        <w:rPr>
          <w:spacing w:val="10"/>
          <w:sz w:val="17"/>
        </w:rPr>
        <w:t> </w:t>
      </w:r>
      <w:r>
        <w:rPr>
          <w:sz w:val="17"/>
        </w:rPr>
        <w:t>em</w:t>
      </w:r>
      <w:r>
        <w:rPr>
          <w:spacing w:val="9"/>
          <w:sz w:val="17"/>
        </w:rPr>
        <w:t> </w:t>
      </w:r>
      <w:r>
        <w:rPr>
          <w:sz w:val="17"/>
        </w:rPr>
        <w:t>parte,</w:t>
      </w:r>
      <w:r>
        <w:rPr>
          <w:spacing w:val="10"/>
          <w:sz w:val="17"/>
        </w:rPr>
        <w:t> </w:t>
      </w:r>
      <w:r>
        <w:rPr>
          <w:sz w:val="17"/>
        </w:rPr>
        <w:t>direta</w:t>
      </w:r>
      <w:r>
        <w:rPr>
          <w:spacing w:val="10"/>
          <w:sz w:val="17"/>
        </w:rPr>
        <w:t> </w:t>
      </w:r>
      <w:r>
        <w:rPr>
          <w:sz w:val="17"/>
        </w:rPr>
        <w:t>ou</w:t>
      </w:r>
      <w:r>
        <w:rPr>
          <w:spacing w:val="10"/>
          <w:sz w:val="17"/>
        </w:rPr>
        <w:t> </w:t>
      </w:r>
      <w:r>
        <w:rPr>
          <w:sz w:val="17"/>
        </w:rPr>
        <w:t>indiretamente,</w:t>
      </w:r>
      <w:r>
        <w:rPr>
          <w:spacing w:val="9"/>
          <w:sz w:val="17"/>
        </w:rPr>
        <w:t> </w:t>
      </w:r>
      <w:r>
        <w:rPr>
          <w:sz w:val="17"/>
        </w:rPr>
        <w:t>informado</w:t>
      </w:r>
      <w:r>
        <w:rPr>
          <w:spacing w:val="10"/>
          <w:sz w:val="17"/>
        </w:rPr>
        <w:t> </w:t>
      </w:r>
      <w:r>
        <w:rPr>
          <w:sz w:val="17"/>
        </w:rPr>
        <w:t>a,</w:t>
      </w:r>
      <w:r>
        <w:rPr>
          <w:spacing w:val="10"/>
          <w:sz w:val="17"/>
        </w:rPr>
        <w:t> </w:t>
      </w:r>
      <w:r>
        <w:rPr>
          <w:sz w:val="17"/>
        </w:rPr>
        <w:t>discutido</w:t>
      </w:r>
      <w:r>
        <w:rPr>
          <w:spacing w:val="10"/>
          <w:sz w:val="17"/>
        </w:rPr>
        <w:t> </w:t>
      </w:r>
      <w:r>
        <w:rPr>
          <w:sz w:val="17"/>
        </w:rPr>
        <w:t>com</w:t>
      </w:r>
      <w:r>
        <w:rPr>
          <w:spacing w:val="9"/>
          <w:sz w:val="17"/>
        </w:rPr>
        <w:t> </w:t>
      </w:r>
      <w:r>
        <w:rPr>
          <w:sz w:val="17"/>
        </w:rPr>
        <w:t>ou</w:t>
      </w:r>
      <w:r>
        <w:rPr>
          <w:spacing w:val="10"/>
          <w:sz w:val="17"/>
        </w:rPr>
        <w:t> </w:t>
      </w:r>
      <w:r>
        <w:rPr>
          <w:sz w:val="17"/>
        </w:rPr>
        <w:t>recebido</w:t>
      </w:r>
      <w:r>
        <w:rPr>
          <w:spacing w:val="10"/>
          <w:sz w:val="17"/>
        </w:rPr>
        <w:t> </w:t>
      </w:r>
      <w:r>
        <w:rPr>
          <w:sz w:val="17"/>
        </w:rPr>
        <w:t>da</w:t>
      </w:r>
      <w:r>
        <w:rPr>
          <w:spacing w:val="10"/>
          <w:sz w:val="17"/>
        </w:rPr>
        <w:t> </w:t>
      </w:r>
      <w:r>
        <w:rPr>
          <w:sz w:val="17"/>
        </w:rPr>
        <w:t>UERJ</w:t>
      </w:r>
      <w:r>
        <w:rPr>
          <w:spacing w:val="9"/>
          <w:sz w:val="17"/>
        </w:rPr>
        <w:t> </w:t>
      </w:r>
      <w:r>
        <w:rPr>
          <w:sz w:val="17"/>
        </w:rPr>
        <w:t>antes da abertura oficial das propostas e;</w:t>
      </w:r>
    </w:p>
    <w:p>
      <w:pPr>
        <w:pStyle w:val="ListParagraph"/>
        <w:numPr>
          <w:ilvl w:val="1"/>
          <w:numId w:val="58"/>
        </w:numPr>
        <w:tabs>
          <w:tab w:pos="564" w:val="left" w:leader="none"/>
        </w:tabs>
        <w:spacing w:line="240" w:lineRule="auto" w:before="83" w:after="0"/>
        <w:ind w:left="564" w:right="0" w:hanging="172"/>
        <w:jc w:val="left"/>
        <w:rPr>
          <w:sz w:val="17"/>
        </w:rPr>
      </w:pPr>
      <w:r>
        <w:rPr>
          <w:sz w:val="17"/>
        </w:rPr>
        <w:t>Que</w:t>
      </w:r>
      <w:r>
        <w:rPr>
          <w:spacing w:val="4"/>
          <w:sz w:val="17"/>
        </w:rPr>
        <w:t> </w:t>
      </w:r>
      <w:r>
        <w:rPr>
          <w:sz w:val="17"/>
        </w:rPr>
        <w:t>está</w:t>
      </w:r>
      <w:r>
        <w:rPr>
          <w:spacing w:val="5"/>
          <w:sz w:val="17"/>
        </w:rPr>
        <w:t> </w:t>
      </w:r>
      <w:r>
        <w:rPr>
          <w:sz w:val="17"/>
        </w:rPr>
        <w:t>plenamente</w:t>
      </w:r>
      <w:r>
        <w:rPr>
          <w:spacing w:val="5"/>
          <w:sz w:val="17"/>
        </w:rPr>
        <w:t> </w:t>
      </w:r>
      <w:r>
        <w:rPr>
          <w:sz w:val="17"/>
        </w:rPr>
        <w:t>ciente</w:t>
      </w:r>
      <w:r>
        <w:rPr>
          <w:spacing w:val="5"/>
          <w:sz w:val="17"/>
        </w:rPr>
        <w:t> </w:t>
      </w:r>
      <w:r>
        <w:rPr>
          <w:sz w:val="17"/>
        </w:rPr>
        <w:t>do</w:t>
      </w:r>
      <w:r>
        <w:rPr>
          <w:spacing w:val="5"/>
          <w:sz w:val="17"/>
        </w:rPr>
        <w:t> </w:t>
      </w:r>
      <w:r>
        <w:rPr>
          <w:sz w:val="17"/>
        </w:rPr>
        <w:t>teor</w:t>
      </w:r>
      <w:r>
        <w:rPr>
          <w:spacing w:val="5"/>
          <w:sz w:val="17"/>
        </w:rPr>
        <w:t> </w:t>
      </w:r>
      <w:r>
        <w:rPr>
          <w:sz w:val="17"/>
        </w:rPr>
        <w:t>e</w:t>
      </w:r>
      <w:r>
        <w:rPr>
          <w:spacing w:val="5"/>
          <w:sz w:val="17"/>
        </w:rPr>
        <w:t> </w:t>
      </w:r>
      <w:r>
        <w:rPr>
          <w:sz w:val="17"/>
        </w:rPr>
        <w:t>da</w:t>
      </w:r>
      <w:r>
        <w:rPr>
          <w:spacing w:val="5"/>
          <w:sz w:val="17"/>
        </w:rPr>
        <w:t> </w:t>
      </w:r>
      <w:r>
        <w:rPr>
          <w:sz w:val="17"/>
        </w:rPr>
        <w:t>extensão</w:t>
      </w:r>
      <w:r>
        <w:rPr>
          <w:spacing w:val="5"/>
          <w:sz w:val="17"/>
        </w:rPr>
        <w:t> </w:t>
      </w:r>
      <w:r>
        <w:rPr>
          <w:sz w:val="17"/>
        </w:rPr>
        <w:t>desta</w:t>
      </w:r>
      <w:r>
        <w:rPr>
          <w:spacing w:val="5"/>
          <w:sz w:val="17"/>
        </w:rPr>
        <w:t> </w:t>
      </w:r>
      <w:r>
        <w:rPr>
          <w:sz w:val="17"/>
        </w:rPr>
        <w:t>declaração</w:t>
      </w:r>
      <w:r>
        <w:rPr>
          <w:spacing w:val="5"/>
          <w:sz w:val="17"/>
        </w:rPr>
        <w:t> </w:t>
      </w:r>
      <w:r>
        <w:rPr>
          <w:sz w:val="17"/>
        </w:rPr>
        <w:t>e</w:t>
      </w:r>
      <w:r>
        <w:rPr>
          <w:spacing w:val="4"/>
          <w:sz w:val="17"/>
        </w:rPr>
        <w:t> </w:t>
      </w:r>
      <w:r>
        <w:rPr>
          <w:sz w:val="17"/>
        </w:rPr>
        <w:t>que</w:t>
      </w:r>
      <w:r>
        <w:rPr>
          <w:spacing w:val="5"/>
          <w:sz w:val="17"/>
        </w:rPr>
        <w:t> </w:t>
      </w:r>
      <w:r>
        <w:rPr>
          <w:sz w:val="17"/>
        </w:rPr>
        <w:t>detém</w:t>
      </w:r>
      <w:r>
        <w:rPr>
          <w:spacing w:val="5"/>
          <w:sz w:val="17"/>
        </w:rPr>
        <w:t> </w:t>
      </w:r>
      <w:r>
        <w:rPr>
          <w:sz w:val="17"/>
        </w:rPr>
        <w:t>plenos</w:t>
      </w:r>
      <w:r>
        <w:rPr>
          <w:spacing w:val="5"/>
          <w:sz w:val="17"/>
        </w:rPr>
        <w:t> </w:t>
      </w:r>
      <w:r>
        <w:rPr>
          <w:sz w:val="17"/>
        </w:rPr>
        <w:t>poderes</w:t>
      </w:r>
      <w:r>
        <w:rPr>
          <w:spacing w:val="5"/>
          <w:sz w:val="17"/>
        </w:rPr>
        <w:t> </w:t>
      </w:r>
      <w:r>
        <w:rPr>
          <w:sz w:val="17"/>
        </w:rPr>
        <w:t>e</w:t>
      </w:r>
      <w:r>
        <w:rPr>
          <w:spacing w:val="5"/>
          <w:sz w:val="17"/>
        </w:rPr>
        <w:t> </w:t>
      </w:r>
      <w:r>
        <w:rPr>
          <w:sz w:val="17"/>
        </w:rPr>
        <w:t>informações</w:t>
      </w:r>
      <w:r>
        <w:rPr>
          <w:spacing w:val="5"/>
          <w:sz w:val="17"/>
        </w:rPr>
        <w:t> </w:t>
      </w:r>
      <w:r>
        <w:rPr>
          <w:sz w:val="17"/>
        </w:rPr>
        <w:t>para</w:t>
      </w:r>
      <w:r>
        <w:rPr>
          <w:spacing w:val="5"/>
          <w:sz w:val="17"/>
        </w:rPr>
        <w:t> </w:t>
      </w:r>
      <w:r>
        <w:rPr>
          <w:sz w:val="17"/>
        </w:rPr>
        <w:t>firmá-</w:t>
      </w:r>
      <w:r>
        <w:rPr>
          <w:spacing w:val="-5"/>
          <w:sz w:val="17"/>
        </w:rPr>
        <w:t>la.</w:t>
      </w:r>
    </w:p>
    <w:p>
      <w:pPr>
        <w:pStyle w:val="BodyText"/>
      </w:pPr>
    </w:p>
    <w:p>
      <w:pPr>
        <w:pStyle w:val="BodyText"/>
      </w:pPr>
    </w:p>
    <w:p>
      <w:pPr>
        <w:pStyle w:val="BodyText"/>
      </w:pPr>
    </w:p>
    <w:p>
      <w:pPr>
        <w:pStyle w:val="BodyText"/>
      </w:pPr>
    </w:p>
    <w:p>
      <w:pPr>
        <w:pStyle w:val="BodyText"/>
      </w:pPr>
    </w:p>
    <w:p>
      <w:pPr>
        <w:pStyle w:val="BodyText"/>
        <w:spacing w:before="51"/>
      </w:pPr>
    </w:p>
    <w:p>
      <w:pPr>
        <w:pStyle w:val="BodyText"/>
        <w:ind w:left="4263"/>
      </w:pPr>
      <w:r>
        <w:rPr>
          <w:spacing w:val="-2"/>
        </w:rPr>
        <w:t>ENTIDADE</w:t>
      </w:r>
    </w:p>
    <w:p>
      <w:pPr>
        <w:pStyle w:val="BodyText"/>
        <w:spacing w:line="300" w:lineRule="auto" w:before="121"/>
        <w:ind w:left="647" w:right="375" w:firstLine="623"/>
      </w:pPr>
      <w:r>
        <w:rPr/>
        <w:t>NOME DA ENTIDADE COM ASSINATURA DO(S) SEU(S) REPRESENTANTE(S) LEGAL(IS) CARIMBO DA PESSOA JURÍDICA COM CNPJ (DISPENSADO EM CASO DE PAPEL TIMBRADO COM CNPJ)</w:t>
      </w:r>
    </w:p>
    <w:p>
      <w:pPr>
        <w:pStyle w:val="BodyText"/>
      </w:pPr>
    </w:p>
    <w:p>
      <w:pPr>
        <w:pStyle w:val="BodyText"/>
      </w:pPr>
    </w:p>
    <w:p>
      <w:pPr>
        <w:pStyle w:val="BodyText"/>
      </w:pPr>
    </w:p>
    <w:p>
      <w:pPr>
        <w:pStyle w:val="BodyText"/>
      </w:pPr>
    </w:p>
    <w:p>
      <w:pPr>
        <w:pStyle w:val="BodyText"/>
      </w:pPr>
    </w:p>
    <w:p>
      <w:pPr>
        <w:pStyle w:val="BodyText"/>
        <w:spacing w:before="75"/>
      </w:pPr>
    </w:p>
    <w:p>
      <w:pPr>
        <w:pStyle w:val="Heading2"/>
        <w:ind w:left="1256" w:right="1362"/>
        <w:jc w:val="center"/>
      </w:pPr>
      <w:r>
        <w:rPr>
          <w:u w:val="single"/>
        </w:rPr>
        <w:t>ANEXO</w:t>
      </w:r>
      <w:r>
        <w:rPr>
          <w:spacing w:val="6"/>
          <w:u w:val="single"/>
        </w:rPr>
        <w:t> </w:t>
      </w:r>
      <w:r>
        <w:rPr>
          <w:u w:val="single"/>
        </w:rPr>
        <w:t>X</w:t>
      </w:r>
      <w:r>
        <w:rPr>
          <w:spacing w:val="7"/>
          <w:u w:val="single"/>
        </w:rPr>
        <w:t> </w:t>
      </w:r>
      <w:r>
        <w:rPr>
          <w:u w:val="single"/>
        </w:rPr>
        <w:t>-</w:t>
      </w:r>
      <w:r>
        <w:rPr>
          <w:spacing w:val="7"/>
          <w:u w:val="single"/>
        </w:rPr>
        <w:t> </w:t>
      </w:r>
      <w:r>
        <w:rPr>
          <w:u w:val="single"/>
        </w:rPr>
        <w:t>DECLARAÇÃO</w:t>
      </w:r>
      <w:r>
        <w:rPr>
          <w:spacing w:val="7"/>
          <w:u w:val="single"/>
        </w:rPr>
        <w:t> </w:t>
      </w:r>
      <w:r>
        <w:rPr>
          <w:u w:val="single"/>
        </w:rPr>
        <w:t>DE</w:t>
      </w:r>
      <w:r>
        <w:rPr>
          <w:spacing w:val="7"/>
          <w:u w:val="single"/>
        </w:rPr>
        <w:t> </w:t>
      </w:r>
      <w:r>
        <w:rPr>
          <w:u w:val="single"/>
        </w:rPr>
        <w:t>INEXISTÊNCIA</w:t>
      </w:r>
      <w:r>
        <w:rPr>
          <w:spacing w:val="7"/>
          <w:u w:val="single"/>
        </w:rPr>
        <w:t> </w:t>
      </w:r>
      <w:r>
        <w:rPr>
          <w:u w:val="single"/>
        </w:rPr>
        <w:t>DE</w:t>
      </w:r>
      <w:r>
        <w:rPr>
          <w:spacing w:val="7"/>
          <w:u w:val="single"/>
        </w:rPr>
        <w:t> </w:t>
      </w:r>
      <w:r>
        <w:rPr>
          <w:spacing w:val="-2"/>
          <w:u w:val="single"/>
        </w:rPr>
        <w:t>PENALIDADE</w:t>
      </w:r>
    </w:p>
    <w:p>
      <w:pPr>
        <w:pStyle w:val="BodyText"/>
        <w:spacing w:before="160"/>
        <w:rPr>
          <w:b/>
        </w:rPr>
      </w:pPr>
    </w:p>
    <w:p>
      <w:pPr>
        <w:pStyle w:val="BodyText"/>
        <w:ind w:left="1249" w:right="1362"/>
        <w:jc w:val="center"/>
      </w:pPr>
      <w:r>
        <w:rPr>
          <w:u w:val="single"/>
        </w:rPr>
        <w:t>(EM</w:t>
      </w:r>
      <w:r>
        <w:rPr>
          <w:spacing w:val="6"/>
          <w:u w:val="single"/>
        </w:rPr>
        <w:t> </w:t>
      </w:r>
      <w:r>
        <w:rPr>
          <w:u w:val="single"/>
        </w:rPr>
        <w:t>PAPEL</w:t>
      </w:r>
      <w:r>
        <w:rPr>
          <w:spacing w:val="7"/>
          <w:u w:val="single"/>
        </w:rPr>
        <w:t> </w:t>
      </w:r>
      <w:r>
        <w:rPr>
          <w:u w:val="single"/>
        </w:rPr>
        <w:t>TIMBRADO</w:t>
      </w:r>
      <w:r>
        <w:rPr>
          <w:spacing w:val="7"/>
          <w:u w:val="single"/>
        </w:rPr>
        <w:t> </w:t>
      </w:r>
      <w:r>
        <w:rPr>
          <w:u w:val="single"/>
        </w:rPr>
        <w:t>DO</w:t>
      </w:r>
      <w:r>
        <w:rPr>
          <w:spacing w:val="7"/>
          <w:u w:val="single"/>
        </w:rPr>
        <w:t> </w:t>
      </w:r>
      <w:r>
        <w:rPr>
          <w:u w:val="single"/>
        </w:rPr>
        <w:t>LICITANTE,</w:t>
      </w:r>
      <w:r>
        <w:rPr>
          <w:spacing w:val="7"/>
          <w:u w:val="single"/>
        </w:rPr>
        <w:t> </w:t>
      </w:r>
      <w:r>
        <w:rPr>
          <w:u w:val="single"/>
        </w:rPr>
        <w:t>DISPENSADO</w:t>
      </w:r>
      <w:r>
        <w:rPr>
          <w:spacing w:val="7"/>
          <w:u w:val="single"/>
        </w:rPr>
        <w:t> </w:t>
      </w:r>
      <w:r>
        <w:rPr>
          <w:u w:val="single"/>
        </w:rPr>
        <w:t>EM</w:t>
      </w:r>
      <w:r>
        <w:rPr>
          <w:spacing w:val="7"/>
          <w:u w:val="single"/>
        </w:rPr>
        <w:t> </w:t>
      </w:r>
      <w:r>
        <w:rPr>
          <w:u w:val="single"/>
        </w:rPr>
        <w:t>CASO</w:t>
      </w:r>
      <w:r>
        <w:rPr>
          <w:spacing w:val="7"/>
          <w:u w:val="single"/>
        </w:rPr>
        <w:t> </w:t>
      </w:r>
      <w:r>
        <w:rPr>
          <w:u w:val="single"/>
        </w:rPr>
        <w:t>DE</w:t>
      </w:r>
      <w:r>
        <w:rPr>
          <w:spacing w:val="7"/>
          <w:u w:val="single"/>
        </w:rPr>
        <w:t> </w:t>
      </w:r>
      <w:r>
        <w:rPr>
          <w:u w:val="single"/>
        </w:rPr>
        <w:t>CARIMBO</w:t>
      </w:r>
      <w:r>
        <w:rPr>
          <w:spacing w:val="7"/>
          <w:u w:val="single"/>
        </w:rPr>
        <w:t> </w:t>
      </w:r>
      <w:r>
        <w:rPr>
          <w:u w:val="single"/>
        </w:rPr>
        <w:t>COM</w:t>
      </w:r>
      <w:r>
        <w:rPr>
          <w:spacing w:val="7"/>
          <w:u w:val="single"/>
        </w:rPr>
        <w:t> </w:t>
      </w:r>
      <w:r>
        <w:rPr>
          <w:spacing w:val="-2"/>
          <w:u w:val="single"/>
        </w:rPr>
        <w:t>CNPJ</w:t>
      </w:r>
      <w:r>
        <w:rPr>
          <w:spacing w:val="-2"/>
        </w:rPr>
        <w:t>)</w:t>
      </w:r>
    </w:p>
    <w:p>
      <w:pPr>
        <w:pStyle w:val="BodyText"/>
        <w:spacing w:before="48"/>
      </w:pPr>
    </w:p>
    <w:p>
      <w:pPr>
        <w:pStyle w:val="BodyText"/>
        <w:spacing w:before="1"/>
        <w:ind w:left="279"/>
      </w:pPr>
      <w:r>
        <w:rPr/>
        <w:t>Local</w:t>
      </w:r>
      <w:r>
        <w:rPr>
          <w:spacing w:val="3"/>
        </w:rPr>
        <w:t> </w:t>
      </w:r>
      <w:r>
        <w:rPr/>
        <w:t>e</w:t>
      </w:r>
      <w:r>
        <w:rPr>
          <w:spacing w:val="3"/>
        </w:rPr>
        <w:t> </w:t>
      </w:r>
      <w:r>
        <w:rPr>
          <w:spacing w:val="-2"/>
        </w:rPr>
        <w:t>data:</w:t>
      </w:r>
    </w:p>
    <w:p>
      <w:pPr>
        <w:pStyle w:val="BodyText"/>
        <w:spacing w:before="121"/>
        <w:ind w:left="279"/>
      </w:pPr>
      <w:r>
        <w:rPr>
          <w:spacing w:val="-10"/>
        </w:rPr>
        <w:t>À</w:t>
      </w:r>
    </w:p>
    <w:p>
      <w:pPr>
        <w:pStyle w:val="BodyText"/>
        <w:spacing w:before="121"/>
        <w:ind w:left="279"/>
      </w:pPr>
      <w:r>
        <w:rPr/>
        <w:t>UNIVERSIDADE</w:t>
      </w:r>
      <w:r>
        <w:rPr>
          <w:spacing w:val="6"/>
        </w:rPr>
        <w:t> </w:t>
      </w:r>
      <w:r>
        <w:rPr/>
        <w:t>DO</w:t>
      </w:r>
      <w:r>
        <w:rPr>
          <w:spacing w:val="6"/>
        </w:rPr>
        <w:t> </w:t>
      </w:r>
      <w:r>
        <w:rPr/>
        <w:t>ESTADO</w:t>
      </w:r>
      <w:r>
        <w:rPr>
          <w:spacing w:val="6"/>
        </w:rPr>
        <w:t> </w:t>
      </w:r>
      <w:r>
        <w:rPr/>
        <w:t>DO</w:t>
      </w:r>
      <w:r>
        <w:rPr>
          <w:spacing w:val="7"/>
        </w:rPr>
        <w:t> </w:t>
      </w:r>
      <w:r>
        <w:rPr/>
        <w:t>RIO</w:t>
      </w:r>
      <w:r>
        <w:rPr>
          <w:spacing w:val="6"/>
        </w:rPr>
        <w:t> </w:t>
      </w:r>
      <w:r>
        <w:rPr/>
        <w:t>DE</w:t>
      </w:r>
      <w:r>
        <w:rPr>
          <w:spacing w:val="6"/>
        </w:rPr>
        <w:t> </w:t>
      </w:r>
      <w:r>
        <w:rPr>
          <w:spacing w:val="-2"/>
        </w:rPr>
        <w:t>JANEIRO</w:t>
      </w:r>
    </w:p>
    <w:p>
      <w:pPr>
        <w:pStyle w:val="BodyText"/>
        <w:spacing w:before="121"/>
        <w:ind w:left="279"/>
      </w:pPr>
      <w:r>
        <w:rPr/>
        <w:t>Prezados</w:t>
      </w:r>
      <w:r>
        <w:rPr>
          <w:spacing w:val="7"/>
        </w:rPr>
        <w:t> </w:t>
      </w:r>
      <w:r>
        <w:rPr>
          <w:spacing w:val="-2"/>
        </w:rPr>
        <w:t>Senhores</w:t>
      </w:r>
    </w:p>
    <w:p>
      <w:pPr>
        <w:pStyle w:val="BodyText"/>
        <w:spacing w:before="121"/>
        <w:ind w:left="279"/>
        <w:rPr>
          <w:b/>
        </w:rPr>
      </w:pPr>
      <w:r>
        <w:rPr/>
        <w:t>Ref.</w:t>
      </w:r>
      <w:r>
        <w:rPr>
          <w:spacing w:val="4"/>
        </w:rPr>
        <w:t> </w:t>
      </w:r>
      <w:r>
        <w:rPr/>
        <w:t>Edital</w:t>
      </w:r>
      <w:r>
        <w:rPr>
          <w:spacing w:val="4"/>
        </w:rPr>
        <w:t> </w:t>
      </w:r>
      <w:r>
        <w:rPr/>
        <w:t>de</w:t>
      </w:r>
      <w:r>
        <w:rPr>
          <w:spacing w:val="5"/>
        </w:rPr>
        <w:t> </w:t>
      </w:r>
      <w:r>
        <w:rPr/>
        <w:t>Licitação</w:t>
      </w:r>
      <w:r>
        <w:rPr>
          <w:spacing w:val="4"/>
        </w:rPr>
        <w:t> </w:t>
      </w:r>
      <w:r>
        <w:rPr/>
        <w:t>por</w:t>
      </w:r>
      <w:r>
        <w:rPr>
          <w:spacing w:val="5"/>
        </w:rPr>
        <w:t> </w:t>
      </w:r>
      <w:r>
        <w:rPr/>
        <w:t>Pregão</w:t>
      </w:r>
      <w:r>
        <w:rPr>
          <w:spacing w:val="4"/>
        </w:rPr>
        <w:t> </w:t>
      </w:r>
      <w:r>
        <w:rPr/>
        <w:t>Eletrônico</w:t>
      </w:r>
      <w:r>
        <w:rPr>
          <w:spacing w:val="4"/>
        </w:rPr>
        <w:t> </w:t>
      </w:r>
      <w:r>
        <w:rPr/>
        <w:t>nº</w:t>
      </w:r>
      <w:r>
        <w:rPr>
          <w:spacing w:val="-4"/>
        </w:rPr>
        <w:t> </w:t>
      </w:r>
      <w:r>
        <w:rPr>
          <w:b/>
        </w:rPr>
        <w:t>71/</w:t>
      </w:r>
      <w:r>
        <w:rPr>
          <w:b/>
          <w:spacing w:val="4"/>
        </w:rPr>
        <w:t> </w:t>
      </w:r>
      <w:r>
        <w:rPr>
          <w:b/>
          <w:spacing w:val="-2"/>
        </w:rPr>
        <w:t>2025:</w:t>
      </w:r>
    </w:p>
    <w:p>
      <w:pPr>
        <w:pStyle w:val="BodyText"/>
        <w:rPr>
          <w:b/>
        </w:rPr>
      </w:pPr>
    </w:p>
    <w:p>
      <w:pPr>
        <w:pStyle w:val="BodyText"/>
        <w:spacing w:before="47"/>
        <w:rPr>
          <w:b/>
        </w:rPr>
      </w:pPr>
    </w:p>
    <w:p>
      <w:pPr>
        <w:pStyle w:val="BodyText"/>
        <w:ind w:left="279"/>
      </w:pPr>
      <w:r>
        <w:rPr/>
        <w:t>(Entidade),</w:t>
      </w:r>
      <w:r>
        <w:rPr>
          <w:spacing w:val="34"/>
        </w:rPr>
        <w:t> </w:t>
      </w:r>
      <w:r>
        <w:rPr/>
        <w:t>inscrita</w:t>
      </w:r>
      <w:r>
        <w:rPr>
          <w:spacing w:val="35"/>
        </w:rPr>
        <w:t> </w:t>
      </w:r>
      <w:r>
        <w:rPr/>
        <w:t>no</w:t>
      </w:r>
      <w:r>
        <w:rPr>
          <w:spacing w:val="35"/>
        </w:rPr>
        <w:t> </w:t>
      </w:r>
      <w:r>
        <w:rPr/>
        <w:t>CNPJ</w:t>
      </w:r>
      <w:r>
        <w:rPr>
          <w:spacing w:val="35"/>
        </w:rPr>
        <w:t> </w:t>
      </w:r>
      <w:r>
        <w:rPr/>
        <w:t>sob</w:t>
      </w:r>
      <w:r>
        <w:rPr>
          <w:spacing w:val="35"/>
        </w:rPr>
        <w:t> </w:t>
      </w:r>
      <w:r>
        <w:rPr/>
        <w:t>o</w:t>
      </w:r>
      <w:r>
        <w:rPr>
          <w:spacing w:val="35"/>
        </w:rPr>
        <w:t> </w:t>
      </w:r>
      <w:r>
        <w:rPr/>
        <w:t>nº</w:t>
      </w:r>
      <w:r>
        <w:rPr>
          <w:spacing w:val="35"/>
        </w:rPr>
        <w:t> </w:t>
      </w:r>
      <w:r>
        <w:rPr/>
        <w:t>,</w:t>
      </w:r>
      <w:r>
        <w:rPr>
          <w:spacing w:val="35"/>
        </w:rPr>
        <w:t> </w:t>
      </w:r>
      <w:r>
        <w:rPr/>
        <w:t>sediada</w:t>
      </w:r>
      <w:r>
        <w:rPr>
          <w:spacing w:val="35"/>
        </w:rPr>
        <w:t> </w:t>
      </w:r>
      <w:r>
        <w:rPr/>
        <w:t>na</w:t>
      </w:r>
      <w:r>
        <w:rPr>
          <w:spacing w:val="35"/>
        </w:rPr>
        <w:t> </w:t>
      </w:r>
      <w:r>
        <w:rPr/>
        <w:t>(endereço</w:t>
      </w:r>
      <w:r>
        <w:rPr>
          <w:spacing w:val="35"/>
        </w:rPr>
        <w:t> </w:t>
      </w:r>
      <w:r>
        <w:rPr/>
        <w:t>completo)</w:t>
      </w:r>
      <w:r>
        <w:rPr>
          <w:spacing w:val="35"/>
        </w:rPr>
        <w:t> </w:t>
      </w:r>
      <w:r>
        <w:rPr/>
        <w:t>,</w:t>
      </w:r>
      <w:r>
        <w:rPr>
          <w:spacing w:val="35"/>
        </w:rPr>
        <w:t> </w:t>
      </w:r>
      <w:r>
        <w:rPr/>
        <w:t>neste</w:t>
      </w:r>
      <w:r>
        <w:rPr>
          <w:spacing w:val="35"/>
        </w:rPr>
        <w:t> </w:t>
      </w:r>
      <w:r>
        <w:rPr/>
        <w:t>ato</w:t>
      </w:r>
      <w:r>
        <w:rPr>
          <w:spacing w:val="35"/>
        </w:rPr>
        <w:t> </w:t>
      </w:r>
      <w:r>
        <w:rPr/>
        <w:t>representada</w:t>
      </w:r>
      <w:r>
        <w:rPr>
          <w:spacing w:val="35"/>
        </w:rPr>
        <w:t> </w:t>
      </w:r>
      <w:r>
        <w:rPr/>
        <w:t>pelo</w:t>
      </w:r>
      <w:r>
        <w:rPr>
          <w:spacing w:val="35"/>
        </w:rPr>
        <w:t> </w:t>
      </w:r>
      <w:r>
        <w:rPr/>
        <w:t>seu</w:t>
      </w:r>
      <w:r>
        <w:rPr>
          <w:spacing w:val="35"/>
        </w:rPr>
        <w:t> </w:t>
      </w:r>
      <w:r>
        <w:rPr/>
        <w:t>representante</w:t>
      </w:r>
      <w:r>
        <w:rPr>
          <w:spacing w:val="35"/>
        </w:rPr>
        <w:t> </w:t>
      </w:r>
      <w:r>
        <w:rPr/>
        <w:t>legal,</w:t>
      </w:r>
      <w:r>
        <w:rPr>
          <w:spacing w:val="35"/>
        </w:rPr>
        <w:t> </w:t>
      </w:r>
      <w:r>
        <w:rPr/>
        <w:t>o(a)</w:t>
      </w:r>
      <w:r>
        <w:rPr>
          <w:spacing w:val="35"/>
        </w:rPr>
        <w:t> </w:t>
      </w:r>
      <w:r>
        <w:rPr/>
        <w:t>Sr.(a)</w:t>
      </w:r>
      <w:r>
        <w:rPr>
          <w:spacing w:val="35"/>
        </w:rPr>
        <w:t> </w:t>
      </w:r>
      <w:r>
        <w:rPr>
          <w:spacing w:val="-10"/>
        </w:rPr>
        <w:t>,</w:t>
      </w:r>
    </w:p>
    <w:p>
      <w:pPr>
        <w:pStyle w:val="BodyText"/>
        <w:spacing w:after="0"/>
        <w:sectPr>
          <w:pgSz w:w="11900" w:h="16840"/>
          <w:pgMar w:header="0" w:footer="181" w:top="520" w:bottom="380" w:left="566" w:right="566"/>
        </w:sectPr>
      </w:pPr>
    </w:p>
    <w:p>
      <w:pPr>
        <w:pStyle w:val="BodyText"/>
        <w:spacing w:line="314" w:lineRule="auto" w:before="75"/>
        <w:ind w:left="279" w:right="363"/>
        <w:jc w:val="both"/>
      </w:pPr>
      <w:r>
        <w:rPr/>
        <w:t>inscrito(a) no CPF sob o nº , portador da cédula de identidade nº , expedida por , </w:t>
      </w:r>
      <w:r>
        <w:rPr>
          <w:b/>
        </w:rPr>
        <w:t>DECLARA</w:t>
      </w:r>
      <w:r>
        <w:rPr/>
        <w:t>, sob as penas da lei, que não foram aplicadas penalidades</w:t>
      </w:r>
      <w:r>
        <w:rPr>
          <w:spacing w:val="40"/>
        </w:rPr>
        <w:t> </w:t>
      </w:r>
      <w:r>
        <w:rPr/>
        <w:t>de</w:t>
      </w:r>
      <w:r>
        <w:rPr>
          <w:spacing w:val="40"/>
        </w:rPr>
        <w:t> </w:t>
      </w:r>
      <w:r>
        <w:rPr/>
        <w:t>suspensão</w:t>
      </w:r>
      <w:r>
        <w:rPr>
          <w:spacing w:val="40"/>
        </w:rPr>
        <w:t> </w:t>
      </w:r>
      <w:r>
        <w:rPr/>
        <w:t>temporária</w:t>
      </w:r>
      <w:r>
        <w:rPr>
          <w:spacing w:val="40"/>
        </w:rPr>
        <w:t> </w:t>
      </w:r>
      <w:r>
        <w:rPr/>
        <w:t>da</w:t>
      </w:r>
      <w:r>
        <w:rPr>
          <w:spacing w:val="40"/>
        </w:rPr>
        <w:t> </w:t>
      </w:r>
      <w:r>
        <w:rPr/>
        <w:t>participação</w:t>
      </w:r>
      <w:r>
        <w:rPr>
          <w:spacing w:val="40"/>
        </w:rPr>
        <w:t> </w:t>
      </w:r>
      <w:r>
        <w:rPr/>
        <w:t>em</w:t>
      </w:r>
      <w:r>
        <w:rPr>
          <w:spacing w:val="40"/>
        </w:rPr>
        <w:t> </w:t>
      </w:r>
      <w:r>
        <w:rPr/>
        <w:t>licitação,</w:t>
      </w:r>
      <w:r>
        <w:rPr>
          <w:spacing w:val="40"/>
        </w:rPr>
        <w:t> </w:t>
      </w:r>
      <w:r>
        <w:rPr/>
        <w:t>impedimento</w:t>
      </w:r>
      <w:r>
        <w:rPr>
          <w:spacing w:val="40"/>
        </w:rPr>
        <w:t> </w:t>
      </w:r>
      <w:r>
        <w:rPr/>
        <w:t>de</w:t>
      </w:r>
      <w:r>
        <w:rPr>
          <w:spacing w:val="40"/>
        </w:rPr>
        <w:t> </w:t>
      </w:r>
      <w:r>
        <w:rPr/>
        <w:t>contratar</w:t>
      </w:r>
      <w:r>
        <w:rPr>
          <w:spacing w:val="40"/>
        </w:rPr>
        <w:t> </w:t>
      </w:r>
      <w:r>
        <w:rPr/>
        <w:t>ou</w:t>
      </w:r>
      <w:r>
        <w:rPr>
          <w:spacing w:val="40"/>
        </w:rPr>
        <w:t> </w:t>
      </w:r>
      <w:r>
        <w:rPr/>
        <w:t>declaração</w:t>
      </w:r>
      <w:r>
        <w:rPr>
          <w:spacing w:val="40"/>
        </w:rPr>
        <w:t> </w:t>
      </w:r>
      <w:r>
        <w:rPr/>
        <w:t>de</w:t>
      </w:r>
      <w:r>
        <w:rPr>
          <w:spacing w:val="40"/>
        </w:rPr>
        <w:t> </w:t>
      </w:r>
      <w:r>
        <w:rPr/>
        <w:t>inidoneidade</w:t>
      </w:r>
      <w:r>
        <w:rPr>
          <w:spacing w:val="40"/>
        </w:rPr>
        <w:t> </w:t>
      </w:r>
      <w:r>
        <w:rPr/>
        <w:t>para</w:t>
      </w:r>
      <w:r>
        <w:rPr>
          <w:spacing w:val="40"/>
        </w:rPr>
        <w:t> </w:t>
      </w:r>
      <w:r>
        <w:rPr/>
        <w:t>licitar</w:t>
      </w:r>
      <w:r>
        <w:rPr>
          <w:spacing w:val="40"/>
        </w:rPr>
        <w:t> </w:t>
      </w:r>
      <w:r>
        <w:rPr/>
        <w:t>e contratar por qualquer Ente ou Entidade da Administração Federal, Estadual, Distrital e Municipal cujos efeitos ainda vigorem.</w:t>
      </w:r>
    </w:p>
    <w:p>
      <w:pPr>
        <w:pStyle w:val="BodyText"/>
      </w:pPr>
    </w:p>
    <w:p>
      <w:pPr>
        <w:pStyle w:val="BodyText"/>
      </w:pPr>
    </w:p>
    <w:p>
      <w:pPr>
        <w:pStyle w:val="BodyText"/>
      </w:pPr>
    </w:p>
    <w:p>
      <w:pPr>
        <w:pStyle w:val="BodyText"/>
      </w:pPr>
    </w:p>
    <w:p>
      <w:pPr>
        <w:pStyle w:val="BodyText"/>
        <w:spacing w:before="82"/>
      </w:pPr>
    </w:p>
    <w:p>
      <w:pPr>
        <w:pStyle w:val="BodyText"/>
        <w:ind w:left="4263"/>
      </w:pPr>
      <w:r>
        <w:rPr>
          <w:spacing w:val="-2"/>
        </w:rPr>
        <w:t>ENTIDADE</w:t>
      </w:r>
    </w:p>
    <w:p>
      <w:pPr>
        <w:pStyle w:val="BodyText"/>
        <w:spacing w:line="300" w:lineRule="auto" w:before="122"/>
        <w:ind w:left="647" w:right="375" w:firstLine="623"/>
      </w:pPr>
      <w:r>
        <w:rPr/>
        <w:t>NOME DA ENTIDADE COM ASSINATURA DO(S) SEU(S) REPRESENTANTE(S) LEGAL(IS) CARIMBO DA PESSOA JURÍDICA COM CNPJ (DISPENSADO EM CASO DE PAPEL TIMBRADO COM CNPJ)</w:t>
      </w:r>
    </w:p>
    <w:p>
      <w:pPr>
        <w:pStyle w:val="BodyText"/>
      </w:pPr>
    </w:p>
    <w:p>
      <w:pPr>
        <w:pStyle w:val="BodyText"/>
      </w:pPr>
    </w:p>
    <w:p>
      <w:pPr>
        <w:pStyle w:val="BodyText"/>
      </w:pPr>
    </w:p>
    <w:p>
      <w:pPr>
        <w:pStyle w:val="BodyText"/>
      </w:pPr>
    </w:p>
    <w:p>
      <w:pPr>
        <w:pStyle w:val="BodyText"/>
        <w:spacing w:before="35"/>
      </w:pPr>
    </w:p>
    <w:p>
      <w:pPr>
        <w:pStyle w:val="Heading2"/>
        <w:ind w:left="1264" w:right="1362"/>
        <w:jc w:val="center"/>
      </w:pPr>
      <w:r>
        <w:rPr>
          <w:u w:val="single"/>
        </w:rPr>
        <w:t>ANEXO</w:t>
      </w:r>
      <w:r>
        <w:rPr>
          <w:spacing w:val="7"/>
          <w:u w:val="single"/>
        </w:rPr>
        <w:t> </w:t>
      </w:r>
      <w:r>
        <w:rPr>
          <w:u w:val="single"/>
        </w:rPr>
        <w:t>XI</w:t>
      </w:r>
      <w:r>
        <w:rPr>
          <w:spacing w:val="7"/>
          <w:u w:val="single"/>
        </w:rPr>
        <w:t> </w:t>
      </w:r>
      <w:r>
        <w:rPr>
          <w:u w:val="single"/>
        </w:rPr>
        <w:t>-</w:t>
      </w:r>
      <w:r>
        <w:rPr>
          <w:spacing w:val="8"/>
          <w:u w:val="single"/>
        </w:rPr>
        <w:t> </w:t>
      </w:r>
      <w:r>
        <w:rPr>
          <w:u w:val="single"/>
        </w:rPr>
        <w:t>DECLARAÇÃO</w:t>
      </w:r>
      <w:r>
        <w:rPr>
          <w:spacing w:val="7"/>
          <w:u w:val="single"/>
        </w:rPr>
        <w:t> </w:t>
      </w:r>
      <w:r>
        <w:rPr>
          <w:u w:val="single"/>
        </w:rPr>
        <w:t>DE</w:t>
      </w:r>
      <w:r>
        <w:rPr>
          <w:spacing w:val="8"/>
          <w:u w:val="single"/>
        </w:rPr>
        <w:t> </w:t>
      </w:r>
      <w:r>
        <w:rPr>
          <w:u w:val="single"/>
        </w:rPr>
        <w:t>REPRESENTANTE</w:t>
      </w:r>
      <w:r>
        <w:rPr>
          <w:spacing w:val="7"/>
          <w:u w:val="single"/>
        </w:rPr>
        <w:t> </w:t>
      </w:r>
      <w:r>
        <w:rPr>
          <w:u w:val="single"/>
        </w:rPr>
        <w:t>LEGAL</w:t>
      </w:r>
      <w:r>
        <w:rPr>
          <w:spacing w:val="8"/>
          <w:u w:val="single"/>
        </w:rPr>
        <w:t> </w:t>
      </w:r>
      <w:r>
        <w:rPr>
          <w:u w:val="single"/>
        </w:rPr>
        <w:t>E</w:t>
      </w:r>
      <w:r>
        <w:rPr>
          <w:spacing w:val="7"/>
          <w:u w:val="single"/>
        </w:rPr>
        <w:t> </w:t>
      </w:r>
      <w:r>
        <w:rPr>
          <w:u w:val="single"/>
        </w:rPr>
        <w:t>DADOS</w:t>
      </w:r>
      <w:r>
        <w:rPr>
          <w:spacing w:val="8"/>
          <w:u w:val="single"/>
        </w:rPr>
        <w:t> </w:t>
      </w:r>
      <w:r>
        <w:rPr>
          <w:spacing w:val="-2"/>
          <w:u w:val="single"/>
        </w:rPr>
        <w:t>BANCÁRIOS</w:t>
      </w:r>
    </w:p>
    <w:p>
      <w:pPr>
        <w:pStyle w:val="BodyText"/>
        <w:spacing w:before="160"/>
        <w:rPr>
          <w:b/>
        </w:rPr>
      </w:pPr>
    </w:p>
    <w:p>
      <w:pPr>
        <w:pStyle w:val="BodyText"/>
        <w:ind w:left="1249" w:right="1362"/>
        <w:jc w:val="center"/>
      </w:pPr>
      <w:r>
        <w:rPr>
          <w:u w:val="single"/>
        </w:rPr>
        <w:t>(EM</w:t>
      </w:r>
      <w:r>
        <w:rPr>
          <w:spacing w:val="6"/>
          <w:u w:val="single"/>
        </w:rPr>
        <w:t> </w:t>
      </w:r>
      <w:r>
        <w:rPr>
          <w:u w:val="single"/>
        </w:rPr>
        <w:t>PAPEL</w:t>
      </w:r>
      <w:r>
        <w:rPr>
          <w:spacing w:val="7"/>
          <w:u w:val="single"/>
        </w:rPr>
        <w:t> </w:t>
      </w:r>
      <w:r>
        <w:rPr>
          <w:u w:val="single"/>
        </w:rPr>
        <w:t>TIMBRADO</w:t>
      </w:r>
      <w:r>
        <w:rPr>
          <w:spacing w:val="7"/>
          <w:u w:val="single"/>
        </w:rPr>
        <w:t> </w:t>
      </w:r>
      <w:r>
        <w:rPr>
          <w:u w:val="single"/>
        </w:rPr>
        <w:t>DO</w:t>
      </w:r>
      <w:r>
        <w:rPr>
          <w:spacing w:val="7"/>
          <w:u w:val="single"/>
        </w:rPr>
        <w:t> </w:t>
      </w:r>
      <w:r>
        <w:rPr>
          <w:u w:val="single"/>
        </w:rPr>
        <w:t>LICITANTE,</w:t>
      </w:r>
      <w:r>
        <w:rPr>
          <w:spacing w:val="7"/>
          <w:u w:val="single"/>
        </w:rPr>
        <w:t> </w:t>
      </w:r>
      <w:r>
        <w:rPr>
          <w:u w:val="single"/>
        </w:rPr>
        <w:t>DISPENSADO</w:t>
      </w:r>
      <w:r>
        <w:rPr>
          <w:spacing w:val="7"/>
          <w:u w:val="single"/>
        </w:rPr>
        <w:t> </w:t>
      </w:r>
      <w:r>
        <w:rPr>
          <w:u w:val="single"/>
        </w:rPr>
        <w:t>EM</w:t>
      </w:r>
      <w:r>
        <w:rPr>
          <w:spacing w:val="7"/>
          <w:u w:val="single"/>
        </w:rPr>
        <w:t> </w:t>
      </w:r>
      <w:r>
        <w:rPr>
          <w:u w:val="single"/>
        </w:rPr>
        <w:t>CASO</w:t>
      </w:r>
      <w:r>
        <w:rPr>
          <w:spacing w:val="7"/>
          <w:u w:val="single"/>
        </w:rPr>
        <w:t> </w:t>
      </w:r>
      <w:r>
        <w:rPr>
          <w:u w:val="single"/>
        </w:rPr>
        <w:t>DE</w:t>
      </w:r>
      <w:r>
        <w:rPr>
          <w:spacing w:val="7"/>
          <w:u w:val="single"/>
        </w:rPr>
        <w:t> </w:t>
      </w:r>
      <w:r>
        <w:rPr>
          <w:u w:val="single"/>
        </w:rPr>
        <w:t>CARIMBO</w:t>
      </w:r>
      <w:r>
        <w:rPr>
          <w:spacing w:val="7"/>
          <w:u w:val="single"/>
        </w:rPr>
        <w:t> </w:t>
      </w:r>
      <w:r>
        <w:rPr>
          <w:u w:val="single"/>
        </w:rPr>
        <w:t>COM</w:t>
      </w:r>
      <w:r>
        <w:rPr>
          <w:spacing w:val="7"/>
          <w:u w:val="single"/>
        </w:rPr>
        <w:t> </w:t>
      </w:r>
      <w:r>
        <w:rPr>
          <w:spacing w:val="-2"/>
          <w:u w:val="single"/>
        </w:rPr>
        <w:t>CNPJ</w:t>
      </w:r>
      <w:r>
        <w:rPr>
          <w:spacing w:val="-2"/>
        </w:rPr>
        <w:t>)</w:t>
      </w:r>
    </w:p>
    <w:p>
      <w:pPr>
        <w:pStyle w:val="BodyText"/>
        <w:spacing w:before="48"/>
      </w:pPr>
    </w:p>
    <w:p>
      <w:pPr>
        <w:pStyle w:val="BodyText"/>
        <w:spacing w:before="1"/>
        <w:ind w:left="279"/>
      </w:pPr>
      <w:r>
        <w:rPr/>
        <w:t>Local</w:t>
      </w:r>
      <w:r>
        <w:rPr>
          <w:spacing w:val="3"/>
        </w:rPr>
        <w:t> </w:t>
      </w:r>
      <w:r>
        <w:rPr/>
        <w:t>e</w:t>
      </w:r>
      <w:r>
        <w:rPr>
          <w:spacing w:val="3"/>
        </w:rPr>
        <w:t> </w:t>
      </w:r>
      <w:r>
        <w:rPr>
          <w:spacing w:val="-2"/>
        </w:rPr>
        <w:t>data:</w:t>
      </w:r>
    </w:p>
    <w:p>
      <w:pPr>
        <w:pStyle w:val="BodyText"/>
        <w:spacing w:before="121"/>
        <w:ind w:left="279"/>
      </w:pPr>
      <w:r>
        <w:rPr>
          <w:spacing w:val="-10"/>
        </w:rPr>
        <w:t>À</w:t>
      </w:r>
    </w:p>
    <w:p>
      <w:pPr>
        <w:pStyle w:val="BodyText"/>
        <w:spacing w:before="121"/>
        <w:ind w:left="279"/>
      </w:pPr>
      <w:r>
        <w:rPr/>
        <w:t>UNIVERSIDADE</w:t>
      </w:r>
      <w:r>
        <w:rPr>
          <w:spacing w:val="6"/>
        </w:rPr>
        <w:t> </w:t>
      </w:r>
      <w:r>
        <w:rPr/>
        <w:t>DO</w:t>
      </w:r>
      <w:r>
        <w:rPr>
          <w:spacing w:val="6"/>
        </w:rPr>
        <w:t> </w:t>
      </w:r>
      <w:r>
        <w:rPr/>
        <w:t>ESTADO</w:t>
      </w:r>
      <w:r>
        <w:rPr>
          <w:spacing w:val="6"/>
        </w:rPr>
        <w:t> </w:t>
      </w:r>
      <w:r>
        <w:rPr/>
        <w:t>DO</w:t>
      </w:r>
      <w:r>
        <w:rPr>
          <w:spacing w:val="7"/>
        </w:rPr>
        <w:t> </w:t>
      </w:r>
      <w:r>
        <w:rPr/>
        <w:t>RIO</w:t>
      </w:r>
      <w:r>
        <w:rPr>
          <w:spacing w:val="6"/>
        </w:rPr>
        <w:t> </w:t>
      </w:r>
      <w:r>
        <w:rPr/>
        <w:t>DE</w:t>
      </w:r>
      <w:r>
        <w:rPr>
          <w:spacing w:val="6"/>
        </w:rPr>
        <w:t> </w:t>
      </w:r>
      <w:r>
        <w:rPr>
          <w:spacing w:val="-2"/>
        </w:rPr>
        <w:t>JANEIRO</w:t>
      </w:r>
    </w:p>
    <w:p>
      <w:pPr>
        <w:pStyle w:val="BodyText"/>
        <w:spacing w:before="121"/>
        <w:ind w:left="279"/>
      </w:pPr>
      <w:r>
        <w:rPr/>
        <w:t>Prezados</w:t>
      </w:r>
      <w:r>
        <w:rPr>
          <w:spacing w:val="7"/>
        </w:rPr>
        <w:t> </w:t>
      </w:r>
      <w:r>
        <w:rPr>
          <w:spacing w:val="-2"/>
        </w:rPr>
        <w:t>Senhores</w:t>
      </w:r>
    </w:p>
    <w:p>
      <w:pPr>
        <w:pStyle w:val="BodyText"/>
        <w:spacing w:before="121"/>
        <w:ind w:left="279"/>
      </w:pPr>
      <w:r>
        <w:rPr/>
        <w:t>Ref.</w:t>
      </w:r>
      <w:r>
        <w:rPr>
          <w:spacing w:val="4"/>
        </w:rPr>
        <w:t> </w:t>
      </w:r>
      <w:r>
        <w:rPr/>
        <w:t>Edital</w:t>
      </w:r>
      <w:r>
        <w:rPr>
          <w:spacing w:val="4"/>
        </w:rPr>
        <w:t> </w:t>
      </w:r>
      <w:r>
        <w:rPr/>
        <w:t>de</w:t>
      </w:r>
      <w:r>
        <w:rPr>
          <w:spacing w:val="5"/>
        </w:rPr>
        <w:t> </w:t>
      </w:r>
      <w:r>
        <w:rPr/>
        <w:t>Licitação</w:t>
      </w:r>
      <w:r>
        <w:rPr>
          <w:spacing w:val="4"/>
        </w:rPr>
        <w:t> </w:t>
      </w:r>
      <w:r>
        <w:rPr/>
        <w:t>por</w:t>
      </w:r>
      <w:r>
        <w:rPr>
          <w:spacing w:val="5"/>
        </w:rPr>
        <w:t> </w:t>
      </w:r>
      <w:r>
        <w:rPr/>
        <w:t>Pregão</w:t>
      </w:r>
      <w:r>
        <w:rPr>
          <w:spacing w:val="4"/>
        </w:rPr>
        <w:t> </w:t>
      </w:r>
      <w:r>
        <w:rPr/>
        <w:t>Eletrônico</w:t>
      </w:r>
      <w:r>
        <w:rPr>
          <w:spacing w:val="4"/>
        </w:rPr>
        <w:t> </w:t>
      </w:r>
      <w:r>
        <w:rPr/>
        <w:t>nº</w:t>
      </w:r>
      <w:r>
        <w:rPr>
          <w:spacing w:val="-4"/>
        </w:rPr>
        <w:t> </w:t>
      </w:r>
      <w:r>
        <w:rPr>
          <w:b/>
        </w:rPr>
        <w:t>71/</w:t>
      </w:r>
      <w:r>
        <w:rPr>
          <w:b/>
          <w:spacing w:val="4"/>
        </w:rPr>
        <w:t> </w:t>
      </w:r>
      <w:r>
        <w:rPr>
          <w:b/>
          <w:spacing w:val="-2"/>
        </w:rPr>
        <w:t>2025</w:t>
      </w:r>
      <w:r>
        <w:rPr>
          <w:spacing w:val="-2"/>
        </w:rPr>
        <w:t>:</w:t>
      </w:r>
    </w:p>
    <w:p>
      <w:pPr>
        <w:pStyle w:val="BodyText"/>
      </w:pPr>
    </w:p>
    <w:p>
      <w:pPr>
        <w:pStyle w:val="BodyText"/>
        <w:spacing w:before="47"/>
      </w:pPr>
    </w:p>
    <w:p>
      <w:pPr>
        <w:pStyle w:val="BodyText"/>
        <w:spacing w:line="314" w:lineRule="auto"/>
        <w:ind w:left="279" w:right="456"/>
      </w:pPr>
      <w:r>
        <w:rPr/>
        <w:t>(Entidade), inscrita no CNPJ sob o nº , sediada na (endereço completo) . Na hipótese de nossa empresa vir a assinar CONTRATO com a UERJ,</w:t>
      </w:r>
      <w:r>
        <w:rPr>
          <w:spacing w:val="80"/>
        </w:rPr>
        <w:t> </w:t>
      </w:r>
      <w:r>
        <w:rPr/>
        <w:t>o(s) representantes legal(is) para será(ão) o(s) Sr.(s) , (função): ; CPF: ; Identidade: , (órgão emissor).</w:t>
      </w:r>
    </w:p>
    <w:p>
      <w:pPr>
        <w:pStyle w:val="BodyText"/>
      </w:pPr>
    </w:p>
    <w:p>
      <w:pPr>
        <w:pStyle w:val="BodyText"/>
      </w:pPr>
    </w:p>
    <w:p>
      <w:pPr>
        <w:pStyle w:val="BodyText"/>
        <w:spacing w:before="157"/>
      </w:pPr>
    </w:p>
    <w:p>
      <w:pPr>
        <w:pStyle w:val="Heading3"/>
        <w:spacing w:before="1"/>
        <w:ind w:left="279" w:firstLine="0"/>
      </w:pPr>
      <w:r>
        <w:rPr/>
        <w:t>Dados</w:t>
      </w:r>
      <w:r>
        <w:rPr>
          <w:spacing w:val="4"/>
        </w:rPr>
        <w:t> </w:t>
      </w:r>
      <w:r>
        <w:rPr/>
        <w:t>da</w:t>
      </w:r>
      <w:r>
        <w:rPr>
          <w:spacing w:val="5"/>
        </w:rPr>
        <w:t> </w:t>
      </w:r>
      <w:r>
        <w:rPr>
          <w:spacing w:val="-2"/>
        </w:rPr>
        <w:t>Empresa:</w:t>
      </w:r>
    </w:p>
    <w:p>
      <w:pPr>
        <w:pStyle w:val="BodyText"/>
        <w:spacing w:before="180"/>
        <w:rPr>
          <w:b/>
        </w:rPr>
      </w:pPr>
    </w:p>
    <w:p>
      <w:pPr>
        <w:pStyle w:val="BodyText"/>
        <w:spacing w:before="1"/>
        <w:ind w:left="279"/>
      </w:pPr>
      <w:r>
        <w:rPr/>
        <w:t>Razão</w:t>
      </w:r>
      <w:r>
        <w:rPr>
          <w:spacing w:val="4"/>
        </w:rPr>
        <w:t> </w:t>
      </w:r>
      <w:r>
        <w:rPr/>
        <w:t>Social:</w:t>
      </w:r>
      <w:r>
        <w:rPr>
          <w:spacing w:val="4"/>
        </w:rPr>
        <w:t> </w:t>
      </w:r>
      <w:r>
        <w:rPr>
          <w:spacing w:val="-10"/>
        </w:rPr>
        <w:t>.</w:t>
      </w:r>
    </w:p>
    <w:p>
      <w:pPr>
        <w:pStyle w:val="BodyText"/>
        <w:spacing w:before="121"/>
        <w:ind w:left="279"/>
      </w:pPr>
      <w:r>
        <w:rPr/>
        <w:t>C.G.C:</w:t>
      </w:r>
      <w:r>
        <w:rPr>
          <w:spacing w:val="4"/>
        </w:rPr>
        <w:t> </w:t>
      </w:r>
      <w:r>
        <w:rPr/>
        <w:t>.</w:t>
      </w:r>
      <w:r>
        <w:rPr>
          <w:spacing w:val="4"/>
        </w:rPr>
        <w:t> </w:t>
      </w:r>
      <w:r>
        <w:rPr/>
        <w:t>-</w:t>
      </w:r>
      <w:r>
        <w:rPr>
          <w:spacing w:val="4"/>
        </w:rPr>
        <w:t> </w:t>
      </w:r>
      <w:r>
        <w:rPr/>
        <w:t>I.E.</w:t>
      </w:r>
      <w:r>
        <w:rPr>
          <w:spacing w:val="4"/>
        </w:rPr>
        <w:t> </w:t>
      </w:r>
      <w:r>
        <w:rPr/>
        <w:t>e/ou</w:t>
      </w:r>
      <w:r>
        <w:rPr>
          <w:spacing w:val="4"/>
        </w:rPr>
        <w:t> </w:t>
      </w:r>
      <w:r>
        <w:rPr/>
        <w:t>Municipal:</w:t>
      </w:r>
      <w:r>
        <w:rPr>
          <w:spacing w:val="4"/>
        </w:rPr>
        <w:t> </w:t>
      </w:r>
      <w:r>
        <w:rPr>
          <w:spacing w:val="-10"/>
        </w:rPr>
        <w:t>.</w:t>
      </w:r>
    </w:p>
    <w:p>
      <w:pPr>
        <w:pStyle w:val="BodyText"/>
        <w:spacing w:line="300" w:lineRule="auto" w:before="121"/>
        <w:ind w:left="279" w:right="5045"/>
      </w:pPr>
      <w:r>
        <w:rPr/>
        <w:t>Endereço (Av., Rua, Bairro, Cidade, Estado, CEP): . Telefone, Fax, E-mail: . Banco: . Código: .</w:t>
      </w:r>
    </w:p>
    <w:p>
      <w:pPr>
        <w:pStyle w:val="BodyText"/>
        <w:spacing w:before="73"/>
        <w:ind w:left="279"/>
      </w:pPr>
      <w:r>
        <w:rPr/>
        <w:t>Agência:</w:t>
      </w:r>
      <w:r>
        <w:rPr>
          <w:spacing w:val="5"/>
        </w:rPr>
        <w:t> </w:t>
      </w:r>
      <w:r>
        <w:rPr/>
        <w:t>.</w:t>
      </w:r>
      <w:r>
        <w:rPr>
          <w:spacing w:val="5"/>
        </w:rPr>
        <w:t> </w:t>
      </w:r>
      <w:r>
        <w:rPr/>
        <w:t>Código:</w:t>
      </w:r>
      <w:r>
        <w:rPr>
          <w:spacing w:val="5"/>
        </w:rPr>
        <w:t> </w:t>
      </w:r>
      <w:r>
        <w:rPr/>
        <w:t>.</w:t>
      </w:r>
      <w:r>
        <w:rPr>
          <w:spacing w:val="5"/>
        </w:rPr>
        <w:t> </w:t>
      </w:r>
      <w:r>
        <w:rPr/>
        <w:t>Conta</w:t>
      </w:r>
      <w:r>
        <w:rPr>
          <w:spacing w:val="5"/>
        </w:rPr>
        <w:t> </w:t>
      </w:r>
      <w:r>
        <w:rPr/>
        <w:t>Corrente:</w:t>
      </w:r>
      <w:r>
        <w:rPr>
          <w:spacing w:val="5"/>
        </w:rPr>
        <w:t> </w:t>
      </w:r>
      <w:r>
        <w:rPr>
          <w:spacing w:val="-10"/>
        </w:rPr>
        <w:t>.</w:t>
      </w:r>
    </w:p>
    <w:p>
      <w:pPr>
        <w:pStyle w:val="BodyText"/>
        <w:spacing w:before="121"/>
        <w:ind w:left="279"/>
      </w:pPr>
      <w:r>
        <w:rPr/>
        <w:t>Endereço</w:t>
      </w:r>
      <w:r>
        <w:rPr>
          <w:spacing w:val="3"/>
        </w:rPr>
        <w:t> </w:t>
      </w:r>
      <w:r>
        <w:rPr/>
        <w:t>Agência</w:t>
      </w:r>
      <w:r>
        <w:rPr>
          <w:spacing w:val="6"/>
        </w:rPr>
        <w:t> </w:t>
      </w:r>
      <w:r>
        <w:rPr/>
        <w:t>Bancária</w:t>
      </w:r>
      <w:r>
        <w:rPr>
          <w:spacing w:val="6"/>
        </w:rPr>
        <w:t> </w:t>
      </w:r>
      <w:r>
        <w:rPr/>
        <w:t>(Av.,</w:t>
      </w:r>
      <w:r>
        <w:rPr>
          <w:spacing w:val="6"/>
        </w:rPr>
        <w:t> </w:t>
      </w:r>
      <w:r>
        <w:rPr/>
        <w:t>Rua,</w:t>
      </w:r>
      <w:r>
        <w:rPr>
          <w:spacing w:val="5"/>
        </w:rPr>
        <w:t> </w:t>
      </w:r>
      <w:r>
        <w:rPr/>
        <w:t>Bairro,</w:t>
      </w:r>
      <w:r>
        <w:rPr>
          <w:spacing w:val="6"/>
        </w:rPr>
        <w:t> </w:t>
      </w:r>
      <w:r>
        <w:rPr/>
        <w:t>Cidade,</w:t>
      </w:r>
      <w:r>
        <w:rPr>
          <w:spacing w:val="6"/>
        </w:rPr>
        <w:t> </w:t>
      </w:r>
      <w:r>
        <w:rPr/>
        <w:t>Estado,</w:t>
      </w:r>
      <w:r>
        <w:rPr>
          <w:spacing w:val="6"/>
        </w:rPr>
        <w:t> </w:t>
      </w:r>
      <w:r>
        <w:rPr/>
        <w:t>CEP):</w:t>
      </w:r>
      <w:r>
        <w:rPr>
          <w:spacing w:val="6"/>
        </w:rPr>
        <w:t> </w:t>
      </w:r>
      <w:r>
        <w:rPr>
          <w:spacing w:val="-10"/>
        </w:rPr>
        <w:t>.</w:t>
      </w:r>
    </w:p>
    <w:p>
      <w:pPr>
        <w:pStyle w:val="BodyText"/>
      </w:pPr>
    </w:p>
    <w:p>
      <w:pPr>
        <w:pStyle w:val="BodyText"/>
      </w:pPr>
    </w:p>
    <w:p>
      <w:pPr>
        <w:pStyle w:val="BodyText"/>
      </w:pPr>
    </w:p>
    <w:p>
      <w:pPr>
        <w:pStyle w:val="BodyText"/>
        <w:spacing w:before="23"/>
      </w:pPr>
    </w:p>
    <w:p>
      <w:pPr>
        <w:pStyle w:val="BodyText"/>
        <w:spacing w:before="1"/>
        <w:ind w:left="4263"/>
      </w:pPr>
      <w:r>
        <w:rPr>
          <w:spacing w:val="-2"/>
        </w:rPr>
        <w:t>ENTIDADE</w:t>
      </w:r>
    </w:p>
    <w:p>
      <w:pPr>
        <w:pStyle w:val="BodyText"/>
        <w:spacing w:line="300" w:lineRule="auto" w:before="121"/>
        <w:ind w:left="637" w:right="375" w:firstLine="623"/>
      </w:pPr>
      <w:r>
        <w:rPr/>
        <mc:AlternateContent>
          <mc:Choice Requires="wps">
            <w:drawing>
              <wp:anchor distT="0" distB="0" distL="0" distR="0" allowOverlap="1" layoutInCell="1" locked="0" behindDoc="1" simplePos="0" relativeHeight="487592448">
                <wp:simplePos x="0" y="0"/>
                <wp:positionH relativeFrom="page">
                  <wp:posOffset>439775</wp:posOffset>
                </wp:positionH>
                <wp:positionV relativeFrom="paragraph">
                  <wp:posOffset>411165</wp:posOffset>
                </wp:positionV>
                <wp:extent cx="6673850" cy="19685"/>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6673850" cy="19685"/>
                        </a:xfrm>
                        <a:custGeom>
                          <a:avLst/>
                          <a:gdLst/>
                          <a:ahLst/>
                          <a:cxnLst/>
                          <a:rect l="l" t="t" r="r" b="b"/>
                          <a:pathLst>
                            <a:path w="6673850" h="19685">
                              <a:moveTo>
                                <a:pt x="6673761" y="12966"/>
                              </a:moveTo>
                              <a:lnTo>
                                <a:pt x="0" y="12966"/>
                              </a:lnTo>
                              <a:lnTo>
                                <a:pt x="0" y="19456"/>
                              </a:lnTo>
                              <a:lnTo>
                                <a:pt x="6673761" y="19456"/>
                              </a:lnTo>
                              <a:lnTo>
                                <a:pt x="6673761" y="12966"/>
                              </a:lnTo>
                              <a:close/>
                            </a:path>
                            <a:path w="6673850" h="19685">
                              <a:moveTo>
                                <a:pt x="6673761" y="0"/>
                              </a:moveTo>
                              <a:lnTo>
                                <a:pt x="0" y="0"/>
                              </a:lnTo>
                              <a:lnTo>
                                <a:pt x="0" y="6489"/>
                              </a:lnTo>
                              <a:lnTo>
                                <a:pt x="6673761" y="6489"/>
                              </a:lnTo>
                              <a:lnTo>
                                <a:pt x="6673761"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4.628002pt;margin-top:32.375210pt;width:525.5pt;height:1.55pt;mso-position-horizontal-relative:page;mso-position-vertical-relative:paragraph;z-index:-15724032;mso-wrap-distance-left:0;mso-wrap-distance-right:0" id="docshape25" coordorigin="693,648" coordsize="10510,31" path="m11202,668l693,668,693,678,11202,678,11202,668xm11202,648l693,648,693,658,11202,658,11202,648xe" filled="true" fillcolor="#333333" stroked="false">
                <v:path arrowok="t"/>
                <v:fill type="solid"/>
                <w10:wrap type="topAndBottom"/>
              </v:shape>
            </w:pict>
          </mc:Fallback>
        </mc:AlternateContent>
      </w:r>
      <w:r>
        <w:rPr/>
        <w:t>NOME DA ENTIDADE COM ASSINATURA DO(S) SEU(S) REPRESENTANTE(S) LEGAL(IS) CARIMBO DA PESSOA JURÍDICA COM CNPJ (DISPENSADO EM CASO DE PAPEL TIMBRADO COM CNPJ)</w:t>
      </w:r>
    </w:p>
    <w:p>
      <w:pPr>
        <w:tabs>
          <w:tab w:pos="9625" w:val="left" w:leader="none"/>
        </w:tabs>
        <w:spacing w:before="10"/>
        <w:ind w:left="126" w:right="0" w:firstLine="0"/>
        <w:jc w:val="left"/>
        <w:rPr>
          <w:rFonts w:ascii="Calibri" w:hAnsi="Calibri"/>
          <w:sz w:val="15"/>
        </w:rPr>
      </w:pPr>
      <w:r>
        <w:rPr>
          <w:rFonts w:ascii="Calibri" w:hAnsi="Calibri"/>
          <w:b/>
          <w:sz w:val="15"/>
        </w:rPr>
        <w:t>Referência:</w:t>
      </w:r>
      <w:r>
        <w:rPr>
          <w:rFonts w:ascii="Calibri" w:hAnsi="Calibri"/>
          <w:b/>
          <w:spacing w:val="7"/>
          <w:sz w:val="15"/>
        </w:rPr>
        <w:t> </w:t>
      </w:r>
      <w:r>
        <w:rPr>
          <w:rFonts w:ascii="Calibri" w:hAnsi="Calibri"/>
          <w:sz w:val="15"/>
        </w:rPr>
        <w:t>Processo</w:t>
      </w:r>
      <w:r>
        <w:rPr>
          <w:rFonts w:ascii="Calibri" w:hAnsi="Calibri"/>
          <w:spacing w:val="4"/>
          <w:sz w:val="15"/>
        </w:rPr>
        <w:t> </w:t>
      </w:r>
      <w:r>
        <w:rPr>
          <w:rFonts w:ascii="Calibri" w:hAnsi="Calibri"/>
          <w:sz w:val="15"/>
        </w:rPr>
        <w:t>nº</w:t>
      </w:r>
      <w:r>
        <w:rPr>
          <w:rFonts w:ascii="Calibri" w:hAnsi="Calibri"/>
          <w:spacing w:val="3"/>
          <w:sz w:val="15"/>
        </w:rPr>
        <w:t> </w:t>
      </w:r>
      <w:r>
        <w:rPr>
          <w:rFonts w:ascii="Calibri" w:hAnsi="Calibri"/>
          <w:sz w:val="15"/>
        </w:rPr>
        <w:t>SEI-</w:t>
      </w:r>
      <w:r>
        <w:rPr>
          <w:rFonts w:ascii="Calibri" w:hAnsi="Calibri"/>
          <w:spacing w:val="-2"/>
          <w:sz w:val="15"/>
        </w:rPr>
        <w:t>260007/002843/2024</w:t>
      </w:r>
      <w:r>
        <w:rPr>
          <w:rFonts w:ascii="Calibri" w:hAnsi="Calibri"/>
          <w:sz w:val="15"/>
        </w:rPr>
        <w:tab/>
        <w:t>SEI</w:t>
      </w:r>
      <w:r>
        <w:rPr>
          <w:rFonts w:ascii="Calibri" w:hAnsi="Calibri"/>
          <w:spacing w:val="1"/>
          <w:sz w:val="15"/>
        </w:rPr>
        <w:t> </w:t>
      </w:r>
      <w:r>
        <w:rPr>
          <w:rFonts w:ascii="Calibri" w:hAnsi="Calibri"/>
          <w:sz w:val="15"/>
        </w:rPr>
        <w:t>nº</w:t>
      </w:r>
      <w:r>
        <w:rPr>
          <w:rFonts w:ascii="Calibri" w:hAnsi="Calibri"/>
          <w:spacing w:val="2"/>
          <w:sz w:val="15"/>
        </w:rPr>
        <w:t> </w:t>
      </w:r>
      <w:r>
        <w:rPr>
          <w:rFonts w:ascii="Calibri" w:hAnsi="Calibri"/>
          <w:spacing w:val="-2"/>
          <w:sz w:val="15"/>
        </w:rPr>
        <w:t>92068865</w:t>
      </w:r>
    </w:p>
    <w:sectPr>
      <w:pgSz w:w="11900" w:h="16840"/>
      <w:pgMar w:header="0" w:footer="181" w:top="520" w:bottom="380" w:left="566" w:right="566"/>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Trebuchet MS">
    <w:altName w:val="Trebuchet MS"/>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967936">
              <wp:simplePos x="0" y="0"/>
              <wp:positionH relativeFrom="page">
                <wp:posOffset>1418082</wp:posOffset>
              </wp:positionH>
              <wp:positionV relativeFrom="page">
                <wp:posOffset>10438730</wp:posOffset>
              </wp:positionV>
              <wp:extent cx="2256790" cy="16764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256790" cy="167640"/>
                      </a:xfrm>
                      <a:prstGeom prst="rect">
                        <a:avLst/>
                      </a:prstGeom>
                    </wps:spPr>
                    <wps:txbx>
                      <w:txbxContent>
                        <w:p>
                          <w:pPr>
                            <w:spacing w:before="13"/>
                            <w:ind w:left="20" w:right="0" w:firstLine="0"/>
                            <w:jc w:val="left"/>
                            <w:rPr>
                              <w:rFonts w:ascii="Arial MT" w:hAnsi="Arial MT"/>
                              <w:sz w:val="20"/>
                            </w:rPr>
                          </w:pPr>
                          <w:r>
                            <w:rPr>
                              <w:rFonts w:ascii="Arial MT" w:hAnsi="Arial MT"/>
                              <w:color w:val="BEBEBE"/>
                              <w:sz w:val="20"/>
                            </w:rPr>
                            <w:t>Edital de Licitação NI 71/25 </w:t>
                          </w:r>
                          <w:r>
                            <w:rPr>
                              <w:rFonts w:ascii="Arial MT" w:hAnsi="Arial MT"/>
                              <w:color w:val="BEBEBE"/>
                              <w:spacing w:val="-2"/>
                              <w:sz w:val="20"/>
                            </w:rPr>
                            <w:t>(92068865)</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11.660004pt;margin-top:821.947266pt;width:177.7pt;height:13.2pt;mso-position-horizontal-relative:page;mso-position-vertical-relative:page;z-index:-18348544" type="#_x0000_t202" id="docshape1" filled="false" stroked="false">
              <v:textbox inset="0,0,0,0">
                <w:txbxContent>
                  <w:p>
                    <w:pPr>
                      <w:spacing w:before="13"/>
                      <w:ind w:left="20" w:right="0" w:firstLine="0"/>
                      <w:jc w:val="left"/>
                      <w:rPr>
                        <w:rFonts w:ascii="Arial MT" w:hAnsi="Arial MT"/>
                        <w:sz w:val="20"/>
                      </w:rPr>
                    </w:pPr>
                    <w:r>
                      <w:rPr>
                        <w:rFonts w:ascii="Arial MT" w:hAnsi="Arial MT"/>
                        <w:color w:val="BEBEBE"/>
                        <w:sz w:val="20"/>
                      </w:rPr>
                      <w:t>Edital de Licitação NI 71/25 </w:t>
                    </w:r>
                    <w:r>
                      <w:rPr>
                        <w:rFonts w:ascii="Arial MT" w:hAnsi="Arial MT"/>
                        <w:color w:val="BEBEBE"/>
                        <w:spacing w:val="-2"/>
                        <w:sz w:val="20"/>
                      </w:rPr>
                      <w:t>(92068865)</w:t>
                    </w:r>
                  </w:p>
                </w:txbxContent>
              </v:textbox>
              <w10:wrap type="none"/>
            </v:shape>
          </w:pict>
        </mc:Fallback>
      </mc:AlternateContent>
    </w:r>
    <w:r>
      <w:rPr>
        <w:sz w:val="20"/>
      </w:rPr>
      <mc:AlternateContent>
        <mc:Choice Requires="wps">
          <w:drawing>
            <wp:anchor distT="0" distB="0" distL="0" distR="0" allowOverlap="1" layoutInCell="1" locked="0" behindDoc="1" simplePos="0" relativeHeight="484968448">
              <wp:simplePos x="0" y="0"/>
              <wp:positionH relativeFrom="page">
                <wp:posOffset>3966701</wp:posOffset>
              </wp:positionH>
              <wp:positionV relativeFrom="page">
                <wp:posOffset>10438730</wp:posOffset>
              </wp:positionV>
              <wp:extent cx="2172335" cy="16764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172335" cy="167640"/>
                      </a:xfrm>
                      <a:prstGeom prst="rect">
                        <a:avLst/>
                      </a:prstGeom>
                    </wps:spPr>
                    <wps:txbx>
                      <w:txbxContent>
                        <w:p>
                          <w:pPr>
                            <w:spacing w:before="13"/>
                            <w:ind w:left="20" w:right="0" w:firstLine="0"/>
                            <w:jc w:val="left"/>
                            <w:rPr>
                              <w:rFonts w:ascii="Arial MT"/>
                              <w:sz w:val="20"/>
                            </w:rPr>
                          </w:pPr>
                          <w:r>
                            <w:rPr>
                              <w:rFonts w:ascii="Arial MT"/>
                              <w:color w:val="BEBEBE"/>
                              <w:sz w:val="20"/>
                            </w:rPr>
                            <w:t>SEI SEI-260007/002843/2024 / pg. </w:t>
                          </w:r>
                          <w:r>
                            <w:rPr>
                              <w:rFonts w:ascii="Arial MT"/>
                              <w:color w:val="BEBEBE"/>
                              <w:spacing w:val="-5"/>
                              <w:sz w:val="20"/>
                            </w:rPr>
                            <w:fldChar w:fldCharType="begin"/>
                          </w:r>
                          <w:r>
                            <w:rPr>
                              <w:rFonts w:ascii="Arial MT"/>
                              <w:color w:val="BEBEBE"/>
                              <w:spacing w:val="-5"/>
                              <w:sz w:val="20"/>
                            </w:rPr>
                            <w:instrText> PAGE </w:instrText>
                          </w:r>
                          <w:r>
                            <w:rPr>
                              <w:rFonts w:ascii="Arial MT"/>
                              <w:color w:val="BEBEBE"/>
                              <w:spacing w:val="-5"/>
                              <w:sz w:val="20"/>
                            </w:rPr>
                            <w:fldChar w:fldCharType="separate"/>
                          </w:r>
                          <w:r>
                            <w:rPr>
                              <w:rFonts w:ascii="Arial MT"/>
                              <w:color w:val="BEBEBE"/>
                              <w:spacing w:val="-5"/>
                              <w:sz w:val="20"/>
                            </w:rPr>
                            <w:t>10</w:t>
                          </w:r>
                          <w:r>
                            <w:rPr>
                              <w:rFonts w:ascii="Arial MT"/>
                              <w:color w:val="BEBEBE"/>
                              <w:spacing w:val="-5"/>
                              <w:sz w:val="20"/>
                            </w:rPr>
                            <w:fldChar w:fldCharType="end"/>
                          </w:r>
                        </w:p>
                      </w:txbxContent>
                    </wps:txbx>
                    <wps:bodyPr wrap="square" lIns="0" tIns="0" rIns="0" bIns="0" rtlCol="0">
                      <a:noAutofit/>
                    </wps:bodyPr>
                  </wps:wsp>
                </a:graphicData>
              </a:graphic>
            </wp:anchor>
          </w:drawing>
        </mc:Choice>
        <mc:Fallback>
          <w:pict>
            <v:shape style="position:absolute;margin-left:312.338715pt;margin-top:821.947266pt;width:171.05pt;height:13.2pt;mso-position-horizontal-relative:page;mso-position-vertical-relative:page;z-index:-18348032" type="#_x0000_t202" id="docshape2" filled="false" stroked="false">
              <v:textbox inset="0,0,0,0">
                <w:txbxContent>
                  <w:p>
                    <w:pPr>
                      <w:spacing w:before="13"/>
                      <w:ind w:left="20" w:right="0" w:firstLine="0"/>
                      <w:jc w:val="left"/>
                      <w:rPr>
                        <w:rFonts w:ascii="Arial MT"/>
                        <w:sz w:val="20"/>
                      </w:rPr>
                    </w:pPr>
                    <w:r>
                      <w:rPr>
                        <w:rFonts w:ascii="Arial MT"/>
                        <w:color w:val="BEBEBE"/>
                        <w:sz w:val="20"/>
                      </w:rPr>
                      <w:t>SEI SEI-260007/002843/2024 / pg. </w:t>
                    </w:r>
                    <w:r>
                      <w:rPr>
                        <w:rFonts w:ascii="Arial MT"/>
                        <w:color w:val="BEBEBE"/>
                        <w:spacing w:val="-5"/>
                        <w:sz w:val="20"/>
                      </w:rPr>
                      <w:fldChar w:fldCharType="begin"/>
                    </w:r>
                    <w:r>
                      <w:rPr>
                        <w:rFonts w:ascii="Arial MT"/>
                        <w:color w:val="BEBEBE"/>
                        <w:spacing w:val="-5"/>
                        <w:sz w:val="20"/>
                      </w:rPr>
                      <w:instrText> PAGE </w:instrText>
                    </w:r>
                    <w:r>
                      <w:rPr>
                        <w:rFonts w:ascii="Arial MT"/>
                        <w:color w:val="BEBEBE"/>
                        <w:spacing w:val="-5"/>
                        <w:sz w:val="20"/>
                      </w:rPr>
                      <w:fldChar w:fldCharType="separate"/>
                    </w:r>
                    <w:r>
                      <w:rPr>
                        <w:rFonts w:ascii="Arial MT"/>
                        <w:color w:val="BEBEBE"/>
                        <w:spacing w:val="-5"/>
                        <w:sz w:val="20"/>
                      </w:rPr>
                      <w:t>10</w:t>
                    </w:r>
                    <w:r>
                      <w:rPr>
                        <w:rFonts w:ascii="Arial MT"/>
                        <w:color w:val="BEBEBE"/>
                        <w:spacing w:val="-5"/>
                        <w:sz w:val="20"/>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7">
    <w:multiLevelType w:val="hybridMultilevel"/>
    <w:lvl w:ilvl="0">
      <w:start w:val="0"/>
      <w:numFmt w:val="bullet"/>
      <w:lvlText w:val="-"/>
      <w:lvlJc w:val="left"/>
      <w:pPr>
        <w:ind w:left="482" w:hanging="78"/>
      </w:pPr>
      <w:rPr>
        <w:rFonts w:hint="default" w:ascii="Times New Roman" w:hAnsi="Times New Roman" w:eastAsia="Times New Roman" w:cs="Times New Roman"/>
        <w:spacing w:val="0"/>
        <w:w w:val="102"/>
        <w:lang w:val="pt-PT" w:eastAsia="en-US" w:bidi="ar-SA"/>
      </w:rPr>
    </w:lvl>
    <w:lvl w:ilvl="1">
      <w:start w:val="1"/>
      <w:numFmt w:val="decimal"/>
      <w:lvlText w:val="%2."/>
      <w:lvlJc w:val="left"/>
      <w:pPr>
        <w:ind w:left="698" w:hanging="205"/>
        <w:jc w:val="left"/>
      </w:pPr>
      <w:rPr>
        <w:rFonts w:hint="default" w:ascii="Times New Roman" w:hAnsi="Times New Roman" w:eastAsia="Times New Roman" w:cs="Times New Roman"/>
        <w:b w:val="0"/>
        <w:bCs w:val="0"/>
        <w:i w:val="0"/>
        <w:iCs w:val="0"/>
        <w:spacing w:val="-12"/>
        <w:w w:val="100"/>
        <w:sz w:val="17"/>
        <w:szCs w:val="17"/>
        <w:lang w:val="pt-PT" w:eastAsia="en-US" w:bidi="ar-SA"/>
      </w:rPr>
    </w:lvl>
    <w:lvl w:ilvl="2">
      <w:start w:val="0"/>
      <w:numFmt w:val="bullet"/>
      <w:lvlText w:val="•"/>
      <w:lvlJc w:val="left"/>
      <w:pPr>
        <w:ind w:left="1154" w:hanging="205"/>
      </w:pPr>
      <w:rPr>
        <w:rFonts w:hint="default"/>
        <w:lang w:val="pt-PT" w:eastAsia="en-US" w:bidi="ar-SA"/>
      </w:rPr>
    </w:lvl>
    <w:lvl w:ilvl="3">
      <w:start w:val="0"/>
      <w:numFmt w:val="bullet"/>
      <w:lvlText w:val="•"/>
      <w:lvlJc w:val="left"/>
      <w:pPr>
        <w:ind w:left="1608" w:hanging="205"/>
      </w:pPr>
      <w:rPr>
        <w:rFonts w:hint="default"/>
        <w:lang w:val="pt-PT" w:eastAsia="en-US" w:bidi="ar-SA"/>
      </w:rPr>
    </w:lvl>
    <w:lvl w:ilvl="4">
      <w:start w:val="0"/>
      <w:numFmt w:val="bullet"/>
      <w:lvlText w:val="•"/>
      <w:lvlJc w:val="left"/>
      <w:pPr>
        <w:ind w:left="2062" w:hanging="205"/>
      </w:pPr>
      <w:rPr>
        <w:rFonts w:hint="default"/>
        <w:lang w:val="pt-PT" w:eastAsia="en-US" w:bidi="ar-SA"/>
      </w:rPr>
    </w:lvl>
    <w:lvl w:ilvl="5">
      <w:start w:val="0"/>
      <w:numFmt w:val="bullet"/>
      <w:lvlText w:val="•"/>
      <w:lvlJc w:val="left"/>
      <w:pPr>
        <w:ind w:left="2516" w:hanging="205"/>
      </w:pPr>
      <w:rPr>
        <w:rFonts w:hint="default"/>
        <w:lang w:val="pt-PT" w:eastAsia="en-US" w:bidi="ar-SA"/>
      </w:rPr>
    </w:lvl>
    <w:lvl w:ilvl="6">
      <w:start w:val="0"/>
      <w:numFmt w:val="bullet"/>
      <w:lvlText w:val="•"/>
      <w:lvlJc w:val="left"/>
      <w:pPr>
        <w:ind w:left="2970" w:hanging="205"/>
      </w:pPr>
      <w:rPr>
        <w:rFonts w:hint="default"/>
        <w:lang w:val="pt-PT" w:eastAsia="en-US" w:bidi="ar-SA"/>
      </w:rPr>
    </w:lvl>
    <w:lvl w:ilvl="7">
      <w:start w:val="0"/>
      <w:numFmt w:val="bullet"/>
      <w:lvlText w:val="•"/>
      <w:lvlJc w:val="left"/>
      <w:pPr>
        <w:ind w:left="3424" w:hanging="205"/>
      </w:pPr>
      <w:rPr>
        <w:rFonts w:hint="default"/>
        <w:lang w:val="pt-PT" w:eastAsia="en-US" w:bidi="ar-SA"/>
      </w:rPr>
    </w:lvl>
    <w:lvl w:ilvl="8">
      <w:start w:val="0"/>
      <w:numFmt w:val="bullet"/>
      <w:lvlText w:val="•"/>
      <w:lvlJc w:val="left"/>
      <w:pPr>
        <w:ind w:left="3878" w:hanging="205"/>
      </w:pPr>
      <w:rPr>
        <w:rFonts w:hint="default"/>
        <w:lang w:val="pt-PT" w:eastAsia="en-US" w:bidi="ar-SA"/>
      </w:rPr>
    </w:lvl>
  </w:abstractNum>
  <w:abstractNum w:abstractNumId="56">
    <w:multiLevelType w:val="hybridMultilevel"/>
    <w:lvl w:ilvl="0">
      <w:start w:val="1"/>
      <w:numFmt w:val="decimal"/>
      <w:lvlText w:val="%1."/>
      <w:lvlJc w:val="left"/>
      <w:pPr>
        <w:ind w:left="279" w:hanging="174"/>
        <w:jc w:val="right"/>
      </w:pPr>
      <w:rPr>
        <w:rFonts w:hint="default"/>
        <w:spacing w:val="0"/>
        <w:w w:val="102"/>
        <w:lang w:val="pt-PT" w:eastAsia="en-US" w:bidi="ar-SA"/>
      </w:rPr>
    </w:lvl>
    <w:lvl w:ilvl="1">
      <w:start w:val="1"/>
      <w:numFmt w:val="decimal"/>
      <w:lvlText w:val="%1.%2"/>
      <w:lvlJc w:val="left"/>
      <w:pPr>
        <w:ind w:left="106" w:hanging="276"/>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2">
      <w:start w:val="1"/>
      <w:numFmt w:val="decimal"/>
      <w:lvlText w:val="%1.%2.%3"/>
      <w:lvlJc w:val="left"/>
      <w:pPr>
        <w:ind w:left="106" w:hanging="409"/>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3">
      <w:start w:val="0"/>
      <w:numFmt w:val="bullet"/>
      <w:lvlText w:val="•"/>
      <w:lvlJc w:val="left"/>
      <w:pPr>
        <w:ind w:left="500" w:hanging="409"/>
      </w:pPr>
      <w:rPr>
        <w:rFonts w:hint="default"/>
        <w:lang w:val="pt-PT" w:eastAsia="en-US" w:bidi="ar-SA"/>
      </w:rPr>
    </w:lvl>
    <w:lvl w:ilvl="4">
      <w:start w:val="0"/>
      <w:numFmt w:val="bullet"/>
      <w:lvlText w:val="•"/>
      <w:lvlJc w:val="left"/>
      <w:pPr>
        <w:ind w:left="1966" w:hanging="409"/>
      </w:pPr>
      <w:rPr>
        <w:rFonts w:hint="default"/>
        <w:lang w:val="pt-PT" w:eastAsia="en-US" w:bidi="ar-SA"/>
      </w:rPr>
    </w:lvl>
    <w:lvl w:ilvl="5">
      <w:start w:val="0"/>
      <w:numFmt w:val="bullet"/>
      <w:lvlText w:val="•"/>
      <w:lvlJc w:val="left"/>
      <w:pPr>
        <w:ind w:left="3433" w:hanging="409"/>
      </w:pPr>
      <w:rPr>
        <w:rFonts w:hint="default"/>
        <w:lang w:val="pt-PT" w:eastAsia="en-US" w:bidi="ar-SA"/>
      </w:rPr>
    </w:lvl>
    <w:lvl w:ilvl="6">
      <w:start w:val="0"/>
      <w:numFmt w:val="bullet"/>
      <w:lvlText w:val="•"/>
      <w:lvlJc w:val="left"/>
      <w:pPr>
        <w:ind w:left="4900" w:hanging="409"/>
      </w:pPr>
      <w:rPr>
        <w:rFonts w:hint="default"/>
        <w:lang w:val="pt-PT" w:eastAsia="en-US" w:bidi="ar-SA"/>
      </w:rPr>
    </w:lvl>
    <w:lvl w:ilvl="7">
      <w:start w:val="0"/>
      <w:numFmt w:val="bullet"/>
      <w:lvlText w:val="•"/>
      <w:lvlJc w:val="left"/>
      <w:pPr>
        <w:ind w:left="6367" w:hanging="409"/>
      </w:pPr>
      <w:rPr>
        <w:rFonts w:hint="default"/>
        <w:lang w:val="pt-PT" w:eastAsia="en-US" w:bidi="ar-SA"/>
      </w:rPr>
    </w:lvl>
    <w:lvl w:ilvl="8">
      <w:start w:val="0"/>
      <w:numFmt w:val="bullet"/>
      <w:lvlText w:val="•"/>
      <w:lvlJc w:val="left"/>
      <w:pPr>
        <w:ind w:left="7834" w:hanging="409"/>
      </w:pPr>
      <w:rPr>
        <w:rFonts w:hint="default"/>
        <w:lang w:val="pt-PT" w:eastAsia="en-US" w:bidi="ar-SA"/>
      </w:rPr>
    </w:lvl>
  </w:abstractNum>
  <w:abstractNum w:abstractNumId="55">
    <w:multiLevelType w:val="hybridMultilevel"/>
    <w:lvl w:ilvl="0">
      <w:start w:val="0"/>
      <w:numFmt w:val="bullet"/>
      <w:lvlText w:val="·"/>
      <w:lvlJc w:val="left"/>
      <w:pPr>
        <w:ind w:left="106" w:hanging="103"/>
      </w:pPr>
      <w:rPr>
        <w:rFonts w:hint="default" w:ascii="Times New Roman" w:hAnsi="Times New Roman" w:eastAsia="Times New Roman" w:cs="Times New Roman"/>
        <w:b w:val="0"/>
        <w:bCs w:val="0"/>
        <w:i w:val="0"/>
        <w:iCs w:val="0"/>
        <w:spacing w:val="0"/>
        <w:w w:val="76"/>
        <w:sz w:val="17"/>
        <w:szCs w:val="17"/>
        <w:lang w:val="pt-PT" w:eastAsia="en-US" w:bidi="ar-SA"/>
      </w:rPr>
    </w:lvl>
    <w:lvl w:ilvl="1">
      <w:start w:val="0"/>
      <w:numFmt w:val="bullet"/>
      <w:lvlText w:val="•"/>
      <w:lvlJc w:val="left"/>
      <w:pPr>
        <w:ind w:left="1166" w:hanging="103"/>
      </w:pPr>
      <w:rPr>
        <w:rFonts w:hint="default"/>
        <w:lang w:val="pt-PT" w:eastAsia="en-US" w:bidi="ar-SA"/>
      </w:rPr>
    </w:lvl>
    <w:lvl w:ilvl="2">
      <w:start w:val="0"/>
      <w:numFmt w:val="bullet"/>
      <w:lvlText w:val="•"/>
      <w:lvlJc w:val="left"/>
      <w:pPr>
        <w:ind w:left="2233" w:hanging="103"/>
      </w:pPr>
      <w:rPr>
        <w:rFonts w:hint="default"/>
        <w:lang w:val="pt-PT" w:eastAsia="en-US" w:bidi="ar-SA"/>
      </w:rPr>
    </w:lvl>
    <w:lvl w:ilvl="3">
      <w:start w:val="0"/>
      <w:numFmt w:val="bullet"/>
      <w:lvlText w:val="•"/>
      <w:lvlJc w:val="left"/>
      <w:pPr>
        <w:ind w:left="3300" w:hanging="103"/>
      </w:pPr>
      <w:rPr>
        <w:rFonts w:hint="default"/>
        <w:lang w:val="pt-PT" w:eastAsia="en-US" w:bidi="ar-SA"/>
      </w:rPr>
    </w:lvl>
    <w:lvl w:ilvl="4">
      <w:start w:val="0"/>
      <w:numFmt w:val="bullet"/>
      <w:lvlText w:val="•"/>
      <w:lvlJc w:val="left"/>
      <w:pPr>
        <w:ind w:left="4367" w:hanging="103"/>
      </w:pPr>
      <w:rPr>
        <w:rFonts w:hint="default"/>
        <w:lang w:val="pt-PT" w:eastAsia="en-US" w:bidi="ar-SA"/>
      </w:rPr>
    </w:lvl>
    <w:lvl w:ilvl="5">
      <w:start w:val="0"/>
      <w:numFmt w:val="bullet"/>
      <w:lvlText w:val="•"/>
      <w:lvlJc w:val="left"/>
      <w:pPr>
        <w:ind w:left="5434" w:hanging="103"/>
      </w:pPr>
      <w:rPr>
        <w:rFonts w:hint="default"/>
        <w:lang w:val="pt-PT" w:eastAsia="en-US" w:bidi="ar-SA"/>
      </w:rPr>
    </w:lvl>
    <w:lvl w:ilvl="6">
      <w:start w:val="0"/>
      <w:numFmt w:val="bullet"/>
      <w:lvlText w:val="•"/>
      <w:lvlJc w:val="left"/>
      <w:pPr>
        <w:ind w:left="6500" w:hanging="103"/>
      </w:pPr>
      <w:rPr>
        <w:rFonts w:hint="default"/>
        <w:lang w:val="pt-PT" w:eastAsia="en-US" w:bidi="ar-SA"/>
      </w:rPr>
    </w:lvl>
    <w:lvl w:ilvl="7">
      <w:start w:val="0"/>
      <w:numFmt w:val="bullet"/>
      <w:lvlText w:val="•"/>
      <w:lvlJc w:val="left"/>
      <w:pPr>
        <w:ind w:left="7567" w:hanging="103"/>
      </w:pPr>
      <w:rPr>
        <w:rFonts w:hint="default"/>
        <w:lang w:val="pt-PT" w:eastAsia="en-US" w:bidi="ar-SA"/>
      </w:rPr>
    </w:lvl>
    <w:lvl w:ilvl="8">
      <w:start w:val="0"/>
      <w:numFmt w:val="bullet"/>
      <w:lvlText w:val="•"/>
      <w:lvlJc w:val="left"/>
      <w:pPr>
        <w:ind w:left="8634" w:hanging="103"/>
      </w:pPr>
      <w:rPr>
        <w:rFonts w:hint="default"/>
        <w:lang w:val="pt-PT" w:eastAsia="en-US" w:bidi="ar-SA"/>
      </w:rPr>
    </w:lvl>
  </w:abstractNum>
  <w:abstractNum w:abstractNumId="54">
    <w:multiLevelType w:val="hybridMultilevel"/>
    <w:lvl w:ilvl="0">
      <w:start w:val="0"/>
      <w:numFmt w:val="bullet"/>
      <w:lvlText w:val="·"/>
      <w:lvlJc w:val="left"/>
      <w:pPr>
        <w:ind w:left="106" w:hanging="103"/>
      </w:pPr>
      <w:rPr>
        <w:rFonts w:hint="default" w:ascii="Times New Roman" w:hAnsi="Times New Roman" w:eastAsia="Times New Roman" w:cs="Times New Roman"/>
        <w:b w:val="0"/>
        <w:bCs w:val="0"/>
        <w:i w:val="0"/>
        <w:iCs w:val="0"/>
        <w:spacing w:val="0"/>
        <w:w w:val="76"/>
        <w:sz w:val="17"/>
        <w:szCs w:val="17"/>
        <w:lang w:val="pt-PT" w:eastAsia="en-US" w:bidi="ar-SA"/>
      </w:rPr>
    </w:lvl>
    <w:lvl w:ilvl="1">
      <w:start w:val="0"/>
      <w:numFmt w:val="bullet"/>
      <w:lvlText w:val="•"/>
      <w:lvlJc w:val="left"/>
      <w:pPr>
        <w:ind w:left="1166" w:hanging="103"/>
      </w:pPr>
      <w:rPr>
        <w:rFonts w:hint="default"/>
        <w:lang w:val="pt-PT" w:eastAsia="en-US" w:bidi="ar-SA"/>
      </w:rPr>
    </w:lvl>
    <w:lvl w:ilvl="2">
      <w:start w:val="0"/>
      <w:numFmt w:val="bullet"/>
      <w:lvlText w:val="•"/>
      <w:lvlJc w:val="left"/>
      <w:pPr>
        <w:ind w:left="2233" w:hanging="103"/>
      </w:pPr>
      <w:rPr>
        <w:rFonts w:hint="default"/>
        <w:lang w:val="pt-PT" w:eastAsia="en-US" w:bidi="ar-SA"/>
      </w:rPr>
    </w:lvl>
    <w:lvl w:ilvl="3">
      <w:start w:val="0"/>
      <w:numFmt w:val="bullet"/>
      <w:lvlText w:val="•"/>
      <w:lvlJc w:val="left"/>
      <w:pPr>
        <w:ind w:left="3300" w:hanging="103"/>
      </w:pPr>
      <w:rPr>
        <w:rFonts w:hint="default"/>
        <w:lang w:val="pt-PT" w:eastAsia="en-US" w:bidi="ar-SA"/>
      </w:rPr>
    </w:lvl>
    <w:lvl w:ilvl="4">
      <w:start w:val="0"/>
      <w:numFmt w:val="bullet"/>
      <w:lvlText w:val="•"/>
      <w:lvlJc w:val="left"/>
      <w:pPr>
        <w:ind w:left="4367" w:hanging="103"/>
      </w:pPr>
      <w:rPr>
        <w:rFonts w:hint="default"/>
        <w:lang w:val="pt-PT" w:eastAsia="en-US" w:bidi="ar-SA"/>
      </w:rPr>
    </w:lvl>
    <w:lvl w:ilvl="5">
      <w:start w:val="0"/>
      <w:numFmt w:val="bullet"/>
      <w:lvlText w:val="•"/>
      <w:lvlJc w:val="left"/>
      <w:pPr>
        <w:ind w:left="5434" w:hanging="103"/>
      </w:pPr>
      <w:rPr>
        <w:rFonts w:hint="default"/>
        <w:lang w:val="pt-PT" w:eastAsia="en-US" w:bidi="ar-SA"/>
      </w:rPr>
    </w:lvl>
    <w:lvl w:ilvl="6">
      <w:start w:val="0"/>
      <w:numFmt w:val="bullet"/>
      <w:lvlText w:val="•"/>
      <w:lvlJc w:val="left"/>
      <w:pPr>
        <w:ind w:left="6500" w:hanging="103"/>
      </w:pPr>
      <w:rPr>
        <w:rFonts w:hint="default"/>
        <w:lang w:val="pt-PT" w:eastAsia="en-US" w:bidi="ar-SA"/>
      </w:rPr>
    </w:lvl>
    <w:lvl w:ilvl="7">
      <w:start w:val="0"/>
      <w:numFmt w:val="bullet"/>
      <w:lvlText w:val="•"/>
      <w:lvlJc w:val="left"/>
      <w:pPr>
        <w:ind w:left="7567" w:hanging="103"/>
      </w:pPr>
      <w:rPr>
        <w:rFonts w:hint="default"/>
        <w:lang w:val="pt-PT" w:eastAsia="en-US" w:bidi="ar-SA"/>
      </w:rPr>
    </w:lvl>
    <w:lvl w:ilvl="8">
      <w:start w:val="0"/>
      <w:numFmt w:val="bullet"/>
      <w:lvlText w:val="•"/>
      <w:lvlJc w:val="left"/>
      <w:pPr>
        <w:ind w:left="8634" w:hanging="103"/>
      </w:pPr>
      <w:rPr>
        <w:rFonts w:hint="default"/>
        <w:lang w:val="pt-PT" w:eastAsia="en-US" w:bidi="ar-SA"/>
      </w:rPr>
    </w:lvl>
  </w:abstractNum>
  <w:abstractNum w:abstractNumId="53">
    <w:multiLevelType w:val="hybridMultilevel"/>
    <w:lvl w:ilvl="0">
      <w:start w:val="7"/>
      <w:numFmt w:val="decimal"/>
      <w:lvlText w:val="%1"/>
      <w:lvlJc w:val="left"/>
      <w:pPr>
        <w:ind w:left="555" w:hanging="378"/>
        <w:jc w:val="left"/>
      </w:pPr>
      <w:rPr>
        <w:rFonts w:hint="default"/>
        <w:spacing w:val="0"/>
        <w:w w:val="102"/>
        <w:lang w:val="pt-PT" w:eastAsia="en-US" w:bidi="ar-SA"/>
      </w:rPr>
    </w:lvl>
    <w:lvl w:ilvl="1">
      <w:start w:val="0"/>
      <w:numFmt w:val="bullet"/>
      <w:lvlText w:val="•"/>
      <w:lvlJc w:val="left"/>
      <w:pPr>
        <w:ind w:left="1016" w:hanging="378"/>
      </w:pPr>
      <w:rPr>
        <w:rFonts w:hint="default"/>
        <w:lang w:val="pt-PT" w:eastAsia="en-US" w:bidi="ar-SA"/>
      </w:rPr>
    </w:lvl>
    <w:lvl w:ilvl="2">
      <w:start w:val="0"/>
      <w:numFmt w:val="bullet"/>
      <w:lvlText w:val="•"/>
      <w:lvlJc w:val="left"/>
      <w:pPr>
        <w:ind w:left="1472" w:hanging="378"/>
      </w:pPr>
      <w:rPr>
        <w:rFonts w:hint="default"/>
        <w:lang w:val="pt-PT" w:eastAsia="en-US" w:bidi="ar-SA"/>
      </w:rPr>
    </w:lvl>
    <w:lvl w:ilvl="3">
      <w:start w:val="0"/>
      <w:numFmt w:val="bullet"/>
      <w:lvlText w:val="•"/>
      <w:lvlJc w:val="left"/>
      <w:pPr>
        <w:ind w:left="1928" w:hanging="378"/>
      </w:pPr>
      <w:rPr>
        <w:rFonts w:hint="default"/>
        <w:lang w:val="pt-PT" w:eastAsia="en-US" w:bidi="ar-SA"/>
      </w:rPr>
    </w:lvl>
    <w:lvl w:ilvl="4">
      <w:start w:val="0"/>
      <w:numFmt w:val="bullet"/>
      <w:lvlText w:val="•"/>
      <w:lvlJc w:val="left"/>
      <w:pPr>
        <w:ind w:left="2384" w:hanging="378"/>
      </w:pPr>
      <w:rPr>
        <w:rFonts w:hint="default"/>
        <w:lang w:val="pt-PT" w:eastAsia="en-US" w:bidi="ar-SA"/>
      </w:rPr>
    </w:lvl>
    <w:lvl w:ilvl="5">
      <w:start w:val="0"/>
      <w:numFmt w:val="bullet"/>
      <w:lvlText w:val="•"/>
      <w:lvlJc w:val="left"/>
      <w:pPr>
        <w:ind w:left="2841" w:hanging="378"/>
      </w:pPr>
      <w:rPr>
        <w:rFonts w:hint="default"/>
        <w:lang w:val="pt-PT" w:eastAsia="en-US" w:bidi="ar-SA"/>
      </w:rPr>
    </w:lvl>
    <w:lvl w:ilvl="6">
      <w:start w:val="0"/>
      <w:numFmt w:val="bullet"/>
      <w:lvlText w:val="•"/>
      <w:lvlJc w:val="left"/>
      <w:pPr>
        <w:ind w:left="3297" w:hanging="378"/>
      </w:pPr>
      <w:rPr>
        <w:rFonts w:hint="default"/>
        <w:lang w:val="pt-PT" w:eastAsia="en-US" w:bidi="ar-SA"/>
      </w:rPr>
    </w:lvl>
    <w:lvl w:ilvl="7">
      <w:start w:val="0"/>
      <w:numFmt w:val="bullet"/>
      <w:lvlText w:val="•"/>
      <w:lvlJc w:val="left"/>
      <w:pPr>
        <w:ind w:left="3753" w:hanging="378"/>
      </w:pPr>
      <w:rPr>
        <w:rFonts w:hint="default"/>
        <w:lang w:val="pt-PT" w:eastAsia="en-US" w:bidi="ar-SA"/>
      </w:rPr>
    </w:lvl>
    <w:lvl w:ilvl="8">
      <w:start w:val="0"/>
      <w:numFmt w:val="bullet"/>
      <w:lvlText w:val="•"/>
      <w:lvlJc w:val="left"/>
      <w:pPr>
        <w:ind w:left="4209" w:hanging="378"/>
      </w:pPr>
      <w:rPr>
        <w:rFonts w:hint="default"/>
        <w:lang w:val="pt-PT" w:eastAsia="en-US" w:bidi="ar-SA"/>
      </w:rPr>
    </w:lvl>
  </w:abstractNum>
  <w:abstractNum w:abstractNumId="52">
    <w:multiLevelType w:val="hybridMultilevel"/>
    <w:lvl w:ilvl="0">
      <w:start w:val="0"/>
      <w:numFmt w:val="bullet"/>
      <w:lvlText w:val="·"/>
      <w:lvlJc w:val="left"/>
      <w:pPr>
        <w:ind w:left="106" w:hanging="82"/>
      </w:pPr>
      <w:rPr>
        <w:rFonts w:hint="default" w:ascii="Times New Roman" w:hAnsi="Times New Roman" w:eastAsia="Times New Roman" w:cs="Times New Roman"/>
        <w:b w:val="0"/>
        <w:bCs w:val="0"/>
        <w:i w:val="0"/>
        <w:iCs w:val="0"/>
        <w:spacing w:val="0"/>
        <w:w w:val="76"/>
        <w:sz w:val="17"/>
        <w:szCs w:val="17"/>
        <w:lang w:val="pt-PT" w:eastAsia="en-US" w:bidi="ar-SA"/>
      </w:rPr>
    </w:lvl>
    <w:lvl w:ilvl="1">
      <w:start w:val="0"/>
      <w:numFmt w:val="bullet"/>
      <w:lvlText w:val="•"/>
      <w:lvlJc w:val="left"/>
      <w:pPr>
        <w:ind w:left="1166" w:hanging="82"/>
      </w:pPr>
      <w:rPr>
        <w:rFonts w:hint="default"/>
        <w:lang w:val="pt-PT" w:eastAsia="en-US" w:bidi="ar-SA"/>
      </w:rPr>
    </w:lvl>
    <w:lvl w:ilvl="2">
      <w:start w:val="0"/>
      <w:numFmt w:val="bullet"/>
      <w:lvlText w:val="•"/>
      <w:lvlJc w:val="left"/>
      <w:pPr>
        <w:ind w:left="2233" w:hanging="82"/>
      </w:pPr>
      <w:rPr>
        <w:rFonts w:hint="default"/>
        <w:lang w:val="pt-PT" w:eastAsia="en-US" w:bidi="ar-SA"/>
      </w:rPr>
    </w:lvl>
    <w:lvl w:ilvl="3">
      <w:start w:val="0"/>
      <w:numFmt w:val="bullet"/>
      <w:lvlText w:val="•"/>
      <w:lvlJc w:val="left"/>
      <w:pPr>
        <w:ind w:left="3300" w:hanging="82"/>
      </w:pPr>
      <w:rPr>
        <w:rFonts w:hint="default"/>
        <w:lang w:val="pt-PT" w:eastAsia="en-US" w:bidi="ar-SA"/>
      </w:rPr>
    </w:lvl>
    <w:lvl w:ilvl="4">
      <w:start w:val="0"/>
      <w:numFmt w:val="bullet"/>
      <w:lvlText w:val="•"/>
      <w:lvlJc w:val="left"/>
      <w:pPr>
        <w:ind w:left="4367" w:hanging="82"/>
      </w:pPr>
      <w:rPr>
        <w:rFonts w:hint="default"/>
        <w:lang w:val="pt-PT" w:eastAsia="en-US" w:bidi="ar-SA"/>
      </w:rPr>
    </w:lvl>
    <w:lvl w:ilvl="5">
      <w:start w:val="0"/>
      <w:numFmt w:val="bullet"/>
      <w:lvlText w:val="•"/>
      <w:lvlJc w:val="left"/>
      <w:pPr>
        <w:ind w:left="5434" w:hanging="82"/>
      </w:pPr>
      <w:rPr>
        <w:rFonts w:hint="default"/>
        <w:lang w:val="pt-PT" w:eastAsia="en-US" w:bidi="ar-SA"/>
      </w:rPr>
    </w:lvl>
    <w:lvl w:ilvl="6">
      <w:start w:val="0"/>
      <w:numFmt w:val="bullet"/>
      <w:lvlText w:val="•"/>
      <w:lvlJc w:val="left"/>
      <w:pPr>
        <w:ind w:left="6500" w:hanging="82"/>
      </w:pPr>
      <w:rPr>
        <w:rFonts w:hint="default"/>
        <w:lang w:val="pt-PT" w:eastAsia="en-US" w:bidi="ar-SA"/>
      </w:rPr>
    </w:lvl>
    <w:lvl w:ilvl="7">
      <w:start w:val="0"/>
      <w:numFmt w:val="bullet"/>
      <w:lvlText w:val="•"/>
      <w:lvlJc w:val="left"/>
      <w:pPr>
        <w:ind w:left="7567" w:hanging="82"/>
      </w:pPr>
      <w:rPr>
        <w:rFonts w:hint="default"/>
        <w:lang w:val="pt-PT" w:eastAsia="en-US" w:bidi="ar-SA"/>
      </w:rPr>
    </w:lvl>
    <w:lvl w:ilvl="8">
      <w:start w:val="0"/>
      <w:numFmt w:val="bullet"/>
      <w:lvlText w:val="•"/>
      <w:lvlJc w:val="left"/>
      <w:pPr>
        <w:ind w:left="8634" w:hanging="82"/>
      </w:pPr>
      <w:rPr>
        <w:rFonts w:hint="default"/>
        <w:lang w:val="pt-PT" w:eastAsia="en-US" w:bidi="ar-SA"/>
      </w:rPr>
    </w:lvl>
  </w:abstractNum>
  <w:abstractNum w:abstractNumId="51">
    <w:multiLevelType w:val="hybridMultilevel"/>
    <w:lvl w:ilvl="0">
      <w:start w:val="1"/>
      <w:numFmt w:val="decimal"/>
      <w:lvlText w:val="%1."/>
      <w:lvlJc w:val="left"/>
      <w:pPr>
        <w:ind w:left="279" w:hanging="174"/>
        <w:jc w:val="left"/>
      </w:pPr>
      <w:rPr>
        <w:rFonts w:hint="default" w:ascii="Times New Roman" w:hAnsi="Times New Roman" w:eastAsia="Times New Roman" w:cs="Times New Roman"/>
        <w:b/>
        <w:bCs/>
        <w:i w:val="0"/>
        <w:iCs w:val="0"/>
        <w:spacing w:val="0"/>
        <w:w w:val="102"/>
        <w:sz w:val="17"/>
        <w:szCs w:val="17"/>
        <w:shd w:fill="E5E5E5" w:color="auto" w:val="clear"/>
        <w:lang w:val="pt-PT" w:eastAsia="en-US" w:bidi="ar-SA"/>
      </w:rPr>
    </w:lvl>
    <w:lvl w:ilvl="1">
      <w:start w:val="1"/>
      <w:numFmt w:val="decimal"/>
      <w:lvlText w:val="%1.%2."/>
      <w:lvlJc w:val="left"/>
      <w:pPr>
        <w:ind w:left="410" w:hanging="304"/>
        <w:jc w:val="left"/>
      </w:pPr>
      <w:rPr>
        <w:rFonts w:hint="default" w:ascii="Times New Roman" w:hAnsi="Times New Roman" w:eastAsia="Times New Roman" w:cs="Times New Roman"/>
        <w:b/>
        <w:bCs/>
        <w:i w:val="0"/>
        <w:iCs w:val="0"/>
        <w:spacing w:val="0"/>
        <w:w w:val="102"/>
        <w:sz w:val="17"/>
        <w:szCs w:val="17"/>
        <w:shd w:fill="E5E5E5" w:color="auto" w:val="clear"/>
        <w:lang w:val="pt-PT" w:eastAsia="en-US" w:bidi="ar-SA"/>
      </w:rPr>
    </w:lvl>
    <w:lvl w:ilvl="2">
      <w:start w:val="1"/>
      <w:numFmt w:val="decimal"/>
      <w:lvlText w:val="%1.%2.%3."/>
      <w:lvlJc w:val="left"/>
      <w:pPr>
        <w:ind w:left="540" w:hanging="435"/>
        <w:jc w:val="left"/>
      </w:pPr>
      <w:rPr>
        <w:rFonts w:hint="default"/>
        <w:spacing w:val="0"/>
        <w:w w:val="97"/>
        <w:lang w:val="pt-PT" w:eastAsia="en-US" w:bidi="ar-SA"/>
      </w:rPr>
    </w:lvl>
    <w:lvl w:ilvl="3">
      <w:start w:val="1"/>
      <w:numFmt w:val="decimal"/>
      <w:lvlText w:val="%1.%2.%3.%4."/>
      <w:lvlJc w:val="left"/>
      <w:pPr>
        <w:ind w:left="757" w:hanging="652"/>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4">
      <w:start w:val="0"/>
      <w:numFmt w:val="bullet"/>
      <w:lvlText w:val="•"/>
      <w:lvlJc w:val="left"/>
      <w:pPr>
        <w:ind w:left="760" w:hanging="652"/>
      </w:pPr>
      <w:rPr>
        <w:rFonts w:hint="default"/>
        <w:lang w:val="pt-PT" w:eastAsia="en-US" w:bidi="ar-SA"/>
      </w:rPr>
    </w:lvl>
    <w:lvl w:ilvl="5">
      <w:start w:val="0"/>
      <w:numFmt w:val="bullet"/>
      <w:lvlText w:val="•"/>
      <w:lvlJc w:val="left"/>
      <w:pPr>
        <w:ind w:left="2428" w:hanging="652"/>
      </w:pPr>
      <w:rPr>
        <w:rFonts w:hint="default"/>
        <w:lang w:val="pt-PT" w:eastAsia="en-US" w:bidi="ar-SA"/>
      </w:rPr>
    </w:lvl>
    <w:lvl w:ilvl="6">
      <w:start w:val="0"/>
      <w:numFmt w:val="bullet"/>
      <w:lvlText w:val="•"/>
      <w:lvlJc w:val="left"/>
      <w:pPr>
        <w:ind w:left="4096" w:hanging="652"/>
      </w:pPr>
      <w:rPr>
        <w:rFonts w:hint="default"/>
        <w:lang w:val="pt-PT" w:eastAsia="en-US" w:bidi="ar-SA"/>
      </w:rPr>
    </w:lvl>
    <w:lvl w:ilvl="7">
      <w:start w:val="0"/>
      <w:numFmt w:val="bullet"/>
      <w:lvlText w:val="•"/>
      <w:lvlJc w:val="left"/>
      <w:pPr>
        <w:ind w:left="5764" w:hanging="652"/>
      </w:pPr>
      <w:rPr>
        <w:rFonts w:hint="default"/>
        <w:lang w:val="pt-PT" w:eastAsia="en-US" w:bidi="ar-SA"/>
      </w:rPr>
    </w:lvl>
    <w:lvl w:ilvl="8">
      <w:start w:val="0"/>
      <w:numFmt w:val="bullet"/>
      <w:lvlText w:val="•"/>
      <w:lvlJc w:val="left"/>
      <w:pPr>
        <w:ind w:left="7432" w:hanging="652"/>
      </w:pPr>
      <w:rPr>
        <w:rFonts w:hint="default"/>
        <w:lang w:val="pt-PT" w:eastAsia="en-US" w:bidi="ar-SA"/>
      </w:rPr>
    </w:lvl>
  </w:abstractNum>
  <w:abstractNum w:abstractNumId="50">
    <w:multiLevelType w:val="hybridMultilevel"/>
    <w:lvl w:ilvl="0">
      <w:start w:val="18"/>
      <w:numFmt w:val="decimal"/>
      <w:lvlText w:val="%1"/>
      <w:lvlJc w:val="left"/>
      <w:pPr>
        <w:ind w:left="106" w:hanging="348"/>
        <w:jc w:val="left"/>
      </w:pPr>
      <w:rPr>
        <w:rFonts w:hint="default"/>
        <w:lang w:val="pt-PT" w:eastAsia="en-US" w:bidi="ar-SA"/>
      </w:rPr>
    </w:lvl>
    <w:lvl w:ilvl="1">
      <w:start w:val="1"/>
      <w:numFmt w:val="decimal"/>
      <w:lvlText w:val="%1.%2"/>
      <w:lvlJc w:val="left"/>
      <w:pPr>
        <w:ind w:left="106" w:hanging="348"/>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2">
      <w:start w:val="0"/>
      <w:numFmt w:val="bullet"/>
      <w:lvlText w:val="•"/>
      <w:lvlJc w:val="left"/>
      <w:pPr>
        <w:ind w:left="2233" w:hanging="348"/>
      </w:pPr>
      <w:rPr>
        <w:rFonts w:hint="default"/>
        <w:lang w:val="pt-PT" w:eastAsia="en-US" w:bidi="ar-SA"/>
      </w:rPr>
    </w:lvl>
    <w:lvl w:ilvl="3">
      <w:start w:val="0"/>
      <w:numFmt w:val="bullet"/>
      <w:lvlText w:val="•"/>
      <w:lvlJc w:val="left"/>
      <w:pPr>
        <w:ind w:left="3300" w:hanging="348"/>
      </w:pPr>
      <w:rPr>
        <w:rFonts w:hint="default"/>
        <w:lang w:val="pt-PT" w:eastAsia="en-US" w:bidi="ar-SA"/>
      </w:rPr>
    </w:lvl>
    <w:lvl w:ilvl="4">
      <w:start w:val="0"/>
      <w:numFmt w:val="bullet"/>
      <w:lvlText w:val="•"/>
      <w:lvlJc w:val="left"/>
      <w:pPr>
        <w:ind w:left="4367" w:hanging="348"/>
      </w:pPr>
      <w:rPr>
        <w:rFonts w:hint="default"/>
        <w:lang w:val="pt-PT" w:eastAsia="en-US" w:bidi="ar-SA"/>
      </w:rPr>
    </w:lvl>
    <w:lvl w:ilvl="5">
      <w:start w:val="0"/>
      <w:numFmt w:val="bullet"/>
      <w:lvlText w:val="•"/>
      <w:lvlJc w:val="left"/>
      <w:pPr>
        <w:ind w:left="5434" w:hanging="348"/>
      </w:pPr>
      <w:rPr>
        <w:rFonts w:hint="default"/>
        <w:lang w:val="pt-PT" w:eastAsia="en-US" w:bidi="ar-SA"/>
      </w:rPr>
    </w:lvl>
    <w:lvl w:ilvl="6">
      <w:start w:val="0"/>
      <w:numFmt w:val="bullet"/>
      <w:lvlText w:val="•"/>
      <w:lvlJc w:val="left"/>
      <w:pPr>
        <w:ind w:left="6500" w:hanging="348"/>
      </w:pPr>
      <w:rPr>
        <w:rFonts w:hint="default"/>
        <w:lang w:val="pt-PT" w:eastAsia="en-US" w:bidi="ar-SA"/>
      </w:rPr>
    </w:lvl>
    <w:lvl w:ilvl="7">
      <w:start w:val="0"/>
      <w:numFmt w:val="bullet"/>
      <w:lvlText w:val="•"/>
      <w:lvlJc w:val="left"/>
      <w:pPr>
        <w:ind w:left="7567" w:hanging="348"/>
      </w:pPr>
      <w:rPr>
        <w:rFonts w:hint="default"/>
        <w:lang w:val="pt-PT" w:eastAsia="en-US" w:bidi="ar-SA"/>
      </w:rPr>
    </w:lvl>
    <w:lvl w:ilvl="8">
      <w:start w:val="0"/>
      <w:numFmt w:val="bullet"/>
      <w:lvlText w:val="•"/>
      <w:lvlJc w:val="left"/>
      <w:pPr>
        <w:ind w:left="8634" w:hanging="348"/>
      </w:pPr>
      <w:rPr>
        <w:rFonts w:hint="default"/>
        <w:lang w:val="pt-PT" w:eastAsia="en-US" w:bidi="ar-SA"/>
      </w:rPr>
    </w:lvl>
  </w:abstractNum>
  <w:abstractNum w:abstractNumId="49">
    <w:multiLevelType w:val="hybridMultilevel"/>
    <w:lvl w:ilvl="0">
      <w:start w:val="17"/>
      <w:numFmt w:val="decimal"/>
      <w:lvlText w:val="%1"/>
      <w:lvlJc w:val="left"/>
      <w:pPr>
        <w:ind w:left="106" w:hanging="389"/>
        <w:jc w:val="left"/>
      </w:pPr>
      <w:rPr>
        <w:rFonts w:hint="default"/>
        <w:lang w:val="pt-PT" w:eastAsia="en-US" w:bidi="ar-SA"/>
      </w:rPr>
    </w:lvl>
    <w:lvl w:ilvl="1">
      <w:start w:val="1"/>
      <w:numFmt w:val="decimal"/>
      <w:lvlText w:val="%1.%2"/>
      <w:lvlJc w:val="left"/>
      <w:pPr>
        <w:ind w:left="106" w:hanging="389"/>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2">
      <w:start w:val="0"/>
      <w:numFmt w:val="bullet"/>
      <w:lvlText w:val="•"/>
      <w:lvlJc w:val="left"/>
      <w:pPr>
        <w:ind w:left="2233" w:hanging="389"/>
      </w:pPr>
      <w:rPr>
        <w:rFonts w:hint="default"/>
        <w:lang w:val="pt-PT" w:eastAsia="en-US" w:bidi="ar-SA"/>
      </w:rPr>
    </w:lvl>
    <w:lvl w:ilvl="3">
      <w:start w:val="0"/>
      <w:numFmt w:val="bullet"/>
      <w:lvlText w:val="•"/>
      <w:lvlJc w:val="left"/>
      <w:pPr>
        <w:ind w:left="3300" w:hanging="389"/>
      </w:pPr>
      <w:rPr>
        <w:rFonts w:hint="default"/>
        <w:lang w:val="pt-PT" w:eastAsia="en-US" w:bidi="ar-SA"/>
      </w:rPr>
    </w:lvl>
    <w:lvl w:ilvl="4">
      <w:start w:val="0"/>
      <w:numFmt w:val="bullet"/>
      <w:lvlText w:val="•"/>
      <w:lvlJc w:val="left"/>
      <w:pPr>
        <w:ind w:left="4367" w:hanging="389"/>
      </w:pPr>
      <w:rPr>
        <w:rFonts w:hint="default"/>
        <w:lang w:val="pt-PT" w:eastAsia="en-US" w:bidi="ar-SA"/>
      </w:rPr>
    </w:lvl>
    <w:lvl w:ilvl="5">
      <w:start w:val="0"/>
      <w:numFmt w:val="bullet"/>
      <w:lvlText w:val="•"/>
      <w:lvlJc w:val="left"/>
      <w:pPr>
        <w:ind w:left="5434" w:hanging="389"/>
      </w:pPr>
      <w:rPr>
        <w:rFonts w:hint="default"/>
        <w:lang w:val="pt-PT" w:eastAsia="en-US" w:bidi="ar-SA"/>
      </w:rPr>
    </w:lvl>
    <w:lvl w:ilvl="6">
      <w:start w:val="0"/>
      <w:numFmt w:val="bullet"/>
      <w:lvlText w:val="•"/>
      <w:lvlJc w:val="left"/>
      <w:pPr>
        <w:ind w:left="6500" w:hanging="389"/>
      </w:pPr>
      <w:rPr>
        <w:rFonts w:hint="default"/>
        <w:lang w:val="pt-PT" w:eastAsia="en-US" w:bidi="ar-SA"/>
      </w:rPr>
    </w:lvl>
    <w:lvl w:ilvl="7">
      <w:start w:val="0"/>
      <w:numFmt w:val="bullet"/>
      <w:lvlText w:val="•"/>
      <w:lvlJc w:val="left"/>
      <w:pPr>
        <w:ind w:left="7567" w:hanging="389"/>
      </w:pPr>
      <w:rPr>
        <w:rFonts w:hint="default"/>
        <w:lang w:val="pt-PT" w:eastAsia="en-US" w:bidi="ar-SA"/>
      </w:rPr>
    </w:lvl>
    <w:lvl w:ilvl="8">
      <w:start w:val="0"/>
      <w:numFmt w:val="bullet"/>
      <w:lvlText w:val="•"/>
      <w:lvlJc w:val="left"/>
      <w:pPr>
        <w:ind w:left="8634" w:hanging="389"/>
      </w:pPr>
      <w:rPr>
        <w:rFonts w:hint="default"/>
        <w:lang w:val="pt-PT" w:eastAsia="en-US" w:bidi="ar-SA"/>
      </w:rPr>
    </w:lvl>
  </w:abstractNum>
  <w:abstractNum w:abstractNumId="48">
    <w:multiLevelType w:val="hybridMultilevel"/>
    <w:lvl w:ilvl="0">
      <w:start w:val="16"/>
      <w:numFmt w:val="decimal"/>
      <w:lvlText w:val="%1"/>
      <w:lvlJc w:val="left"/>
      <w:pPr>
        <w:ind w:left="106" w:hanging="358"/>
        <w:jc w:val="left"/>
      </w:pPr>
      <w:rPr>
        <w:rFonts w:hint="default"/>
        <w:lang w:val="pt-PT" w:eastAsia="en-US" w:bidi="ar-SA"/>
      </w:rPr>
    </w:lvl>
    <w:lvl w:ilvl="1">
      <w:start w:val="1"/>
      <w:numFmt w:val="decimal"/>
      <w:lvlText w:val="%1.%2"/>
      <w:lvlJc w:val="left"/>
      <w:pPr>
        <w:ind w:left="106" w:hanging="358"/>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2">
      <w:start w:val="1"/>
      <w:numFmt w:val="decimal"/>
      <w:lvlText w:val="%1.%2.%3"/>
      <w:lvlJc w:val="left"/>
      <w:pPr>
        <w:ind w:left="106" w:hanging="470"/>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3">
      <w:start w:val="0"/>
      <w:numFmt w:val="bullet"/>
      <w:lvlText w:val="•"/>
      <w:lvlJc w:val="left"/>
      <w:pPr>
        <w:ind w:left="3300" w:hanging="470"/>
      </w:pPr>
      <w:rPr>
        <w:rFonts w:hint="default"/>
        <w:lang w:val="pt-PT" w:eastAsia="en-US" w:bidi="ar-SA"/>
      </w:rPr>
    </w:lvl>
    <w:lvl w:ilvl="4">
      <w:start w:val="0"/>
      <w:numFmt w:val="bullet"/>
      <w:lvlText w:val="•"/>
      <w:lvlJc w:val="left"/>
      <w:pPr>
        <w:ind w:left="4367" w:hanging="470"/>
      </w:pPr>
      <w:rPr>
        <w:rFonts w:hint="default"/>
        <w:lang w:val="pt-PT" w:eastAsia="en-US" w:bidi="ar-SA"/>
      </w:rPr>
    </w:lvl>
    <w:lvl w:ilvl="5">
      <w:start w:val="0"/>
      <w:numFmt w:val="bullet"/>
      <w:lvlText w:val="•"/>
      <w:lvlJc w:val="left"/>
      <w:pPr>
        <w:ind w:left="5434" w:hanging="470"/>
      </w:pPr>
      <w:rPr>
        <w:rFonts w:hint="default"/>
        <w:lang w:val="pt-PT" w:eastAsia="en-US" w:bidi="ar-SA"/>
      </w:rPr>
    </w:lvl>
    <w:lvl w:ilvl="6">
      <w:start w:val="0"/>
      <w:numFmt w:val="bullet"/>
      <w:lvlText w:val="•"/>
      <w:lvlJc w:val="left"/>
      <w:pPr>
        <w:ind w:left="6500" w:hanging="470"/>
      </w:pPr>
      <w:rPr>
        <w:rFonts w:hint="default"/>
        <w:lang w:val="pt-PT" w:eastAsia="en-US" w:bidi="ar-SA"/>
      </w:rPr>
    </w:lvl>
    <w:lvl w:ilvl="7">
      <w:start w:val="0"/>
      <w:numFmt w:val="bullet"/>
      <w:lvlText w:val="•"/>
      <w:lvlJc w:val="left"/>
      <w:pPr>
        <w:ind w:left="7567" w:hanging="470"/>
      </w:pPr>
      <w:rPr>
        <w:rFonts w:hint="default"/>
        <w:lang w:val="pt-PT" w:eastAsia="en-US" w:bidi="ar-SA"/>
      </w:rPr>
    </w:lvl>
    <w:lvl w:ilvl="8">
      <w:start w:val="0"/>
      <w:numFmt w:val="bullet"/>
      <w:lvlText w:val="•"/>
      <w:lvlJc w:val="left"/>
      <w:pPr>
        <w:ind w:left="8634" w:hanging="470"/>
      </w:pPr>
      <w:rPr>
        <w:rFonts w:hint="default"/>
        <w:lang w:val="pt-PT" w:eastAsia="en-US" w:bidi="ar-SA"/>
      </w:rPr>
    </w:lvl>
  </w:abstractNum>
  <w:abstractNum w:abstractNumId="47">
    <w:multiLevelType w:val="hybridMultilevel"/>
    <w:lvl w:ilvl="0">
      <w:start w:val="15"/>
      <w:numFmt w:val="decimal"/>
      <w:lvlText w:val="%1"/>
      <w:lvlJc w:val="left"/>
      <w:pPr>
        <w:ind w:left="106" w:hanging="365"/>
        <w:jc w:val="left"/>
      </w:pPr>
      <w:rPr>
        <w:rFonts w:hint="default"/>
        <w:lang w:val="pt-PT" w:eastAsia="en-US" w:bidi="ar-SA"/>
      </w:rPr>
    </w:lvl>
    <w:lvl w:ilvl="1">
      <w:start w:val="1"/>
      <w:numFmt w:val="decimal"/>
      <w:lvlText w:val="%1.%2"/>
      <w:lvlJc w:val="left"/>
      <w:pPr>
        <w:ind w:left="106" w:hanging="365"/>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2">
      <w:start w:val="0"/>
      <w:numFmt w:val="bullet"/>
      <w:lvlText w:val="•"/>
      <w:lvlJc w:val="left"/>
      <w:pPr>
        <w:ind w:left="2233" w:hanging="365"/>
      </w:pPr>
      <w:rPr>
        <w:rFonts w:hint="default"/>
        <w:lang w:val="pt-PT" w:eastAsia="en-US" w:bidi="ar-SA"/>
      </w:rPr>
    </w:lvl>
    <w:lvl w:ilvl="3">
      <w:start w:val="0"/>
      <w:numFmt w:val="bullet"/>
      <w:lvlText w:val="•"/>
      <w:lvlJc w:val="left"/>
      <w:pPr>
        <w:ind w:left="3300" w:hanging="365"/>
      </w:pPr>
      <w:rPr>
        <w:rFonts w:hint="default"/>
        <w:lang w:val="pt-PT" w:eastAsia="en-US" w:bidi="ar-SA"/>
      </w:rPr>
    </w:lvl>
    <w:lvl w:ilvl="4">
      <w:start w:val="0"/>
      <w:numFmt w:val="bullet"/>
      <w:lvlText w:val="•"/>
      <w:lvlJc w:val="left"/>
      <w:pPr>
        <w:ind w:left="4367" w:hanging="365"/>
      </w:pPr>
      <w:rPr>
        <w:rFonts w:hint="default"/>
        <w:lang w:val="pt-PT" w:eastAsia="en-US" w:bidi="ar-SA"/>
      </w:rPr>
    </w:lvl>
    <w:lvl w:ilvl="5">
      <w:start w:val="0"/>
      <w:numFmt w:val="bullet"/>
      <w:lvlText w:val="•"/>
      <w:lvlJc w:val="left"/>
      <w:pPr>
        <w:ind w:left="5434" w:hanging="365"/>
      </w:pPr>
      <w:rPr>
        <w:rFonts w:hint="default"/>
        <w:lang w:val="pt-PT" w:eastAsia="en-US" w:bidi="ar-SA"/>
      </w:rPr>
    </w:lvl>
    <w:lvl w:ilvl="6">
      <w:start w:val="0"/>
      <w:numFmt w:val="bullet"/>
      <w:lvlText w:val="•"/>
      <w:lvlJc w:val="left"/>
      <w:pPr>
        <w:ind w:left="6500" w:hanging="365"/>
      </w:pPr>
      <w:rPr>
        <w:rFonts w:hint="default"/>
        <w:lang w:val="pt-PT" w:eastAsia="en-US" w:bidi="ar-SA"/>
      </w:rPr>
    </w:lvl>
    <w:lvl w:ilvl="7">
      <w:start w:val="0"/>
      <w:numFmt w:val="bullet"/>
      <w:lvlText w:val="•"/>
      <w:lvlJc w:val="left"/>
      <w:pPr>
        <w:ind w:left="7567" w:hanging="365"/>
      </w:pPr>
      <w:rPr>
        <w:rFonts w:hint="default"/>
        <w:lang w:val="pt-PT" w:eastAsia="en-US" w:bidi="ar-SA"/>
      </w:rPr>
    </w:lvl>
    <w:lvl w:ilvl="8">
      <w:start w:val="0"/>
      <w:numFmt w:val="bullet"/>
      <w:lvlText w:val="•"/>
      <w:lvlJc w:val="left"/>
      <w:pPr>
        <w:ind w:left="8634" w:hanging="365"/>
      </w:pPr>
      <w:rPr>
        <w:rFonts w:hint="default"/>
        <w:lang w:val="pt-PT" w:eastAsia="en-US" w:bidi="ar-SA"/>
      </w:rPr>
    </w:lvl>
  </w:abstractNum>
  <w:abstractNum w:abstractNumId="46">
    <w:multiLevelType w:val="hybridMultilevel"/>
    <w:lvl w:ilvl="0">
      <w:start w:val="14"/>
      <w:numFmt w:val="decimal"/>
      <w:lvlText w:val="%1"/>
      <w:lvlJc w:val="left"/>
      <w:pPr>
        <w:ind w:left="446" w:hanging="341"/>
        <w:jc w:val="left"/>
      </w:pPr>
      <w:rPr>
        <w:rFonts w:hint="default"/>
        <w:lang w:val="pt-PT" w:eastAsia="en-US" w:bidi="ar-SA"/>
      </w:rPr>
    </w:lvl>
    <w:lvl w:ilvl="1">
      <w:start w:val="1"/>
      <w:numFmt w:val="decimal"/>
      <w:lvlText w:val="%1.%2"/>
      <w:lvlJc w:val="left"/>
      <w:pPr>
        <w:ind w:left="446" w:hanging="341"/>
        <w:jc w:val="left"/>
      </w:pPr>
      <w:rPr>
        <w:rFonts w:hint="default"/>
        <w:spacing w:val="0"/>
        <w:w w:val="102"/>
        <w:lang w:val="pt-PT" w:eastAsia="en-US" w:bidi="ar-SA"/>
      </w:rPr>
    </w:lvl>
    <w:lvl w:ilvl="2">
      <w:start w:val="0"/>
      <w:numFmt w:val="bullet"/>
      <w:lvlText w:val="•"/>
      <w:lvlJc w:val="left"/>
      <w:pPr>
        <w:ind w:left="2505" w:hanging="341"/>
      </w:pPr>
      <w:rPr>
        <w:rFonts w:hint="default"/>
        <w:lang w:val="pt-PT" w:eastAsia="en-US" w:bidi="ar-SA"/>
      </w:rPr>
    </w:lvl>
    <w:lvl w:ilvl="3">
      <w:start w:val="0"/>
      <w:numFmt w:val="bullet"/>
      <w:lvlText w:val="•"/>
      <w:lvlJc w:val="left"/>
      <w:pPr>
        <w:ind w:left="3538" w:hanging="341"/>
      </w:pPr>
      <w:rPr>
        <w:rFonts w:hint="default"/>
        <w:lang w:val="pt-PT" w:eastAsia="en-US" w:bidi="ar-SA"/>
      </w:rPr>
    </w:lvl>
    <w:lvl w:ilvl="4">
      <w:start w:val="0"/>
      <w:numFmt w:val="bullet"/>
      <w:lvlText w:val="•"/>
      <w:lvlJc w:val="left"/>
      <w:pPr>
        <w:ind w:left="4571" w:hanging="341"/>
      </w:pPr>
      <w:rPr>
        <w:rFonts w:hint="default"/>
        <w:lang w:val="pt-PT" w:eastAsia="en-US" w:bidi="ar-SA"/>
      </w:rPr>
    </w:lvl>
    <w:lvl w:ilvl="5">
      <w:start w:val="0"/>
      <w:numFmt w:val="bullet"/>
      <w:lvlText w:val="•"/>
      <w:lvlJc w:val="left"/>
      <w:pPr>
        <w:ind w:left="5604" w:hanging="341"/>
      </w:pPr>
      <w:rPr>
        <w:rFonts w:hint="default"/>
        <w:lang w:val="pt-PT" w:eastAsia="en-US" w:bidi="ar-SA"/>
      </w:rPr>
    </w:lvl>
    <w:lvl w:ilvl="6">
      <w:start w:val="0"/>
      <w:numFmt w:val="bullet"/>
      <w:lvlText w:val="•"/>
      <w:lvlJc w:val="left"/>
      <w:pPr>
        <w:ind w:left="6636" w:hanging="341"/>
      </w:pPr>
      <w:rPr>
        <w:rFonts w:hint="default"/>
        <w:lang w:val="pt-PT" w:eastAsia="en-US" w:bidi="ar-SA"/>
      </w:rPr>
    </w:lvl>
    <w:lvl w:ilvl="7">
      <w:start w:val="0"/>
      <w:numFmt w:val="bullet"/>
      <w:lvlText w:val="•"/>
      <w:lvlJc w:val="left"/>
      <w:pPr>
        <w:ind w:left="7669" w:hanging="341"/>
      </w:pPr>
      <w:rPr>
        <w:rFonts w:hint="default"/>
        <w:lang w:val="pt-PT" w:eastAsia="en-US" w:bidi="ar-SA"/>
      </w:rPr>
    </w:lvl>
    <w:lvl w:ilvl="8">
      <w:start w:val="0"/>
      <w:numFmt w:val="bullet"/>
      <w:lvlText w:val="•"/>
      <w:lvlJc w:val="left"/>
      <w:pPr>
        <w:ind w:left="8702" w:hanging="341"/>
      </w:pPr>
      <w:rPr>
        <w:rFonts w:hint="default"/>
        <w:lang w:val="pt-PT" w:eastAsia="en-US" w:bidi="ar-SA"/>
      </w:rPr>
    </w:lvl>
  </w:abstractNum>
  <w:abstractNum w:abstractNumId="45">
    <w:multiLevelType w:val="hybridMultilevel"/>
    <w:lvl w:ilvl="0">
      <w:start w:val="13"/>
      <w:numFmt w:val="decimal"/>
      <w:lvlText w:val="%1"/>
      <w:lvlJc w:val="left"/>
      <w:pPr>
        <w:ind w:left="453" w:hanging="348"/>
        <w:jc w:val="left"/>
      </w:pPr>
      <w:rPr>
        <w:rFonts w:hint="default"/>
        <w:lang w:val="pt-PT" w:eastAsia="en-US" w:bidi="ar-SA"/>
      </w:rPr>
    </w:lvl>
    <w:lvl w:ilvl="1">
      <w:start w:val="1"/>
      <w:numFmt w:val="decimal"/>
      <w:lvlText w:val="%1.%2"/>
      <w:lvlJc w:val="left"/>
      <w:pPr>
        <w:ind w:left="453" w:hanging="348"/>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2">
      <w:start w:val="0"/>
      <w:numFmt w:val="bullet"/>
      <w:lvlText w:val="•"/>
      <w:lvlJc w:val="left"/>
      <w:pPr>
        <w:ind w:left="2521" w:hanging="348"/>
      </w:pPr>
      <w:rPr>
        <w:rFonts w:hint="default"/>
        <w:lang w:val="pt-PT" w:eastAsia="en-US" w:bidi="ar-SA"/>
      </w:rPr>
    </w:lvl>
    <w:lvl w:ilvl="3">
      <w:start w:val="0"/>
      <w:numFmt w:val="bullet"/>
      <w:lvlText w:val="•"/>
      <w:lvlJc w:val="left"/>
      <w:pPr>
        <w:ind w:left="3552" w:hanging="348"/>
      </w:pPr>
      <w:rPr>
        <w:rFonts w:hint="default"/>
        <w:lang w:val="pt-PT" w:eastAsia="en-US" w:bidi="ar-SA"/>
      </w:rPr>
    </w:lvl>
    <w:lvl w:ilvl="4">
      <w:start w:val="0"/>
      <w:numFmt w:val="bullet"/>
      <w:lvlText w:val="•"/>
      <w:lvlJc w:val="left"/>
      <w:pPr>
        <w:ind w:left="4583" w:hanging="348"/>
      </w:pPr>
      <w:rPr>
        <w:rFonts w:hint="default"/>
        <w:lang w:val="pt-PT" w:eastAsia="en-US" w:bidi="ar-SA"/>
      </w:rPr>
    </w:lvl>
    <w:lvl w:ilvl="5">
      <w:start w:val="0"/>
      <w:numFmt w:val="bullet"/>
      <w:lvlText w:val="•"/>
      <w:lvlJc w:val="left"/>
      <w:pPr>
        <w:ind w:left="5614" w:hanging="348"/>
      </w:pPr>
      <w:rPr>
        <w:rFonts w:hint="default"/>
        <w:lang w:val="pt-PT" w:eastAsia="en-US" w:bidi="ar-SA"/>
      </w:rPr>
    </w:lvl>
    <w:lvl w:ilvl="6">
      <w:start w:val="0"/>
      <w:numFmt w:val="bullet"/>
      <w:lvlText w:val="•"/>
      <w:lvlJc w:val="left"/>
      <w:pPr>
        <w:ind w:left="6644" w:hanging="348"/>
      </w:pPr>
      <w:rPr>
        <w:rFonts w:hint="default"/>
        <w:lang w:val="pt-PT" w:eastAsia="en-US" w:bidi="ar-SA"/>
      </w:rPr>
    </w:lvl>
    <w:lvl w:ilvl="7">
      <w:start w:val="0"/>
      <w:numFmt w:val="bullet"/>
      <w:lvlText w:val="•"/>
      <w:lvlJc w:val="left"/>
      <w:pPr>
        <w:ind w:left="7675" w:hanging="348"/>
      </w:pPr>
      <w:rPr>
        <w:rFonts w:hint="default"/>
        <w:lang w:val="pt-PT" w:eastAsia="en-US" w:bidi="ar-SA"/>
      </w:rPr>
    </w:lvl>
    <w:lvl w:ilvl="8">
      <w:start w:val="0"/>
      <w:numFmt w:val="bullet"/>
      <w:lvlText w:val="•"/>
      <w:lvlJc w:val="left"/>
      <w:pPr>
        <w:ind w:left="8706" w:hanging="348"/>
      </w:pPr>
      <w:rPr>
        <w:rFonts w:hint="default"/>
        <w:lang w:val="pt-PT" w:eastAsia="en-US" w:bidi="ar-SA"/>
      </w:rPr>
    </w:lvl>
  </w:abstractNum>
  <w:abstractNum w:abstractNumId="44">
    <w:multiLevelType w:val="hybridMultilevel"/>
    <w:lvl w:ilvl="0">
      <w:start w:val="12"/>
      <w:numFmt w:val="decimal"/>
      <w:lvlText w:val="%1"/>
      <w:lvlJc w:val="left"/>
      <w:pPr>
        <w:ind w:left="565" w:hanging="460"/>
        <w:jc w:val="left"/>
      </w:pPr>
      <w:rPr>
        <w:rFonts w:hint="default"/>
        <w:lang w:val="pt-PT" w:eastAsia="en-US" w:bidi="ar-SA"/>
      </w:rPr>
    </w:lvl>
    <w:lvl w:ilvl="1">
      <w:start w:val="6"/>
      <w:numFmt w:val="decimal"/>
      <w:lvlText w:val="%1.%2."/>
      <w:lvlJc w:val="left"/>
      <w:pPr>
        <w:ind w:left="565" w:hanging="460"/>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583" w:hanging="478"/>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3">
      <w:start w:val="0"/>
      <w:numFmt w:val="bullet"/>
      <w:lvlText w:val="•"/>
      <w:lvlJc w:val="left"/>
      <w:pPr>
        <w:ind w:left="2844" w:hanging="478"/>
      </w:pPr>
      <w:rPr>
        <w:rFonts w:hint="default"/>
        <w:lang w:val="pt-PT" w:eastAsia="en-US" w:bidi="ar-SA"/>
      </w:rPr>
    </w:lvl>
    <w:lvl w:ilvl="4">
      <w:start w:val="0"/>
      <w:numFmt w:val="bullet"/>
      <w:lvlText w:val="•"/>
      <w:lvlJc w:val="left"/>
      <w:pPr>
        <w:ind w:left="3976" w:hanging="478"/>
      </w:pPr>
      <w:rPr>
        <w:rFonts w:hint="default"/>
        <w:lang w:val="pt-PT" w:eastAsia="en-US" w:bidi="ar-SA"/>
      </w:rPr>
    </w:lvl>
    <w:lvl w:ilvl="5">
      <w:start w:val="0"/>
      <w:numFmt w:val="bullet"/>
      <w:lvlText w:val="•"/>
      <w:lvlJc w:val="left"/>
      <w:pPr>
        <w:ind w:left="5108" w:hanging="478"/>
      </w:pPr>
      <w:rPr>
        <w:rFonts w:hint="default"/>
        <w:lang w:val="pt-PT" w:eastAsia="en-US" w:bidi="ar-SA"/>
      </w:rPr>
    </w:lvl>
    <w:lvl w:ilvl="6">
      <w:start w:val="0"/>
      <w:numFmt w:val="bullet"/>
      <w:lvlText w:val="•"/>
      <w:lvlJc w:val="left"/>
      <w:pPr>
        <w:ind w:left="6240" w:hanging="478"/>
      </w:pPr>
      <w:rPr>
        <w:rFonts w:hint="default"/>
        <w:lang w:val="pt-PT" w:eastAsia="en-US" w:bidi="ar-SA"/>
      </w:rPr>
    </w:lvl>
    <w:lvl w:ilvl="7">
      <w:start w:val="0"/>
      <w:numFmt w:val="bullet"/>
      <w:lvlText w:val="•"/>
      <w:lvlJc w:val="left"/>
      <w:pPr>
        <w:ind w:left="7372" w:hanging="478"/>
      </w:pPr>
      <w:rPr>
        <w:rFonts w:hint="default"/>
        <w:lang w:val="pt-PT" w:eastAsia="en-US" w:bidi="ar-SA"/>
      </w:rPr>
    </w:lvl>
    <w:lvl w:ilvl="8">
      <w:start w:val="0"/>
      <w:numFmt w:val="bullet"/>
      <w:lvlText w:val="•"/>
      <w:lvlJc w:val="left"/>
      <w:pPr>
        <w:ind w:left="8504" w:hanging="478"/>
      </w:pPr>
      <w:rPr>
        <w:rFonts w:hint="default"/>
        <w:lang w:val="pt-PT" w:eastAsia="en-US" w:bidi="ar-SA"/>
      </w:rPr>
    </w:lvl>
  </w:abstractNum>
  <w:abstractNum w:abstractNumId="43">
    <w:multiLevelType w:val="hybridMultilevel"/>
    <w:lvl w:ilvl="0">
      <w:start w:val="1"/>
      <w:numFmt w:val="lowerLetter"/>
      <w:lvlText w:val="%1)"/>
      <w:lvlJc w:val="left"/>
      <w:pPr>
        <w:ind w:left="284" w:hanging="179"/>
        <w:jc w:val="left"/>
      </w:pPr>
      <w:rPr>
        <w:rFonts w:hint="default" w:ascii="Times New Roman" w:hAnsi="Times New Roman" w:eastAsia="Times New Roman" w:cs="Times New Roman"/>
        <w:b w:val="0"/>
        <w:bCs w:val="0"/>
        <w:i w:val="0"/>
        <w:iCs w:val="0"/>
        <w:spacing w:val="-1"/>
        <w:w w:val="102"/>
        <w:sz w:val="17"/>
        <w:szCs w:val="17"/>
        <w:lang w:val="pt-PT" w:eastAsia="en-US" w:bidi="ar-SA"/>
      </w:rPr>
    </w:lvl>
    <w:lvl w:ilvl="1">
      <w:start w:val="0"/>
      <w:numFmt w:val="bullet"/>
      <w:lvlText w:val="•"/>
      <w:lvlJc w:val="left"/>
      <w:pPr>
        <w:ind w:left="1328" w:hanging="179"/>
      </w:pPr>
      <w:rPr>
        <w:rFonts w:hint="default"/>
        <w:lang w:val="pt-PT" w:eastAsia="en-US" w:bidi="ar-SA"/>
      </w:rPr>
    </w:lvl>
    <w:lvl w:ilvl="2">
      <w:start w:val="0"/>
      <w:numFmt w:val="bullet"/>
      <w:lvlText w:val="•"/>
      <w:lvlJc w:val="left"/>
      <w:pPr>
        <w:ind w:left="2377" w:hanging="179"/>
      </w:pPr>
      <w:rPr>
        <w:rFonts w:hint="default"/>
        <w:lang w:val="pt-PT" w:eastAsia="en-US" w:bidi="ar-SA"/>
      </w:rPr>
    </w:lvl>
    <w:lvl w:ilvl="3">
      <w:start w:val="0"/>
      <w:numFmt w:val="bullet"/>
      <w:lvlText w:val="•"/>
      <w:lvlJc w:val="left"/>
      <w:pPr>
        <w:ind w:left="3426" w:hanging="179"/>
      </w:pPr>
      <w:rPr>
        <w:rFonts w:hint="default"/>
        <w:lang w:val="pt-PT" w:eastAsia="en-US" w:bidi="ar-SA"/>
      </w:rPr>
    </w:lvl>
    <w:lvl w:ilvl="4">
      <w:start w:val="0"/>
      <w:numFmt w:val="bullet"/>
      <w:lvlText w:val="•"/>
      <w:lvlJc w:val="left"/>
      <w:pPr>
        <w:ind w:left="4475" w:hanging="179"/>
      </w:pPr>
      <w:rPr>
        <w:rFonts w:hint="default"/>
        <w:lang w:val="pt-PT" w:eastAsia="en-US" w:bidi="ar-SA"/>
      </w:rPr>
    </w:lvl>
    <w:lvl w:ilvl="5">
      <w:start w:val="0"/>
      <w:numFmt w:val="bullet"/>
      <w:lvlText w:val="•"/>
      <w:lvlJc w:val="left"/>
      <w:pPr>
        <w:ind w:left="5524" w:hanging="179"/>
      </w:pPr>
      <w:rPr>
        <w:rFonts w:hint="default"/>
        <w:lang w:val="pt-PT" w:eastAsia="en-US" w:bidi="ar-SA"/>
      </w:rPr>
    </w:lvl>
    <w:lvl w:ilvl="6">
      <w:start w:val="0"/>
      <w:numFmt w:val="bullet"/>
      <w:lvlText w:val="•"/>
      <w:lvlJc w:val="left"/>
      <w:pPr>
        <w:ind w:left="6572" w:hanging="179"/>
      </w:pPr>
      <w:rPr>
        <w:rFonts w:hint="default"/>
        <w:lang w:val="pt-PT" w:eastAsia="en-US" w:bidi="ar-SA"/>
      </w:rPr>
    </w:lvl>
    <w:lvl w:ilvl="7">
      <w:start w:val="0"/>
      <w:numFmt w:val="bullet"/>
      <w:lvlText w:val="•"/>
      <w:lvlJc w:val="left"/>
      <w:pPr>
        <w:ind w:left="7621" w:hanging="179"/>
      </w:pPr>
      <w:rPr>
        <w:rFonts w:hint="default"/>
        <w:lang w:val="pt-PT" w:eastAsia="en-US" w:bidi="ar-SA"/>
      </w:rPr>
    </w:lvl>
    <w:lvl w:ilvl="8">
      <w:start w:val="0"/>
      <w:numFmt w:val="bullet"/>
      <w:lvlText w:val="•"/>
      <w:lvlJc w:val="left"/>
      <w:pPr>
        <w:ind w:left="8670" w:hanging="179"/>
      </w:pPr>
      <w:rPr>
        <w:rFonts w:hint="default"/>
        <w:lang w:val="pt-PT" w:eastAsia="en-US" w:bidi="ar-SA"/>
      </w:rPr>
    </w:lvl>
  </w:abstractNum>
  <w:abstractNum w:abstractNumId="42">
    <w:multiLevelType w:val="hybridMultilevel"/>
    <w:lvl w:ilvl="0">
      <w:start w:val="1"/>
      <w:numFmt w:val="lowerLetter"/>
      <w:lvlText w:val="%1)"/>
      <w:lvlJc w:val="left"/>
      <w:pPr>
        <w:ind w:left="106" w:hanging="194"/>
        <w:jc w:val="left"/>
      </w:pPr>
      <w:rPr>
        <w:rFonts w:hint="default" w:ascii="Times New Roman" w:hAnsi="Times New Roman" w:eastAsia="Times New Roman" w:cs="Times New Roman"/>
        <w:b w:val="0"/>
        <w:bCs w:val="0"/>
        <w:i w:val="0"/>
        <w:iCs w:val="0"/>
        <w:spacing w:val="-1"/>
        <w:w w:val="102"/>
        <w:sz w:val="17"/>
        <w:szCs w:val="17"/>
        <w:lang w:val="pt-PT" w:eastAsia="en-US" w:bidi="ar-SA"/>
      </w:rPr>
    </w:lvl>
    <w:lvl w:ilvl="1">
      <w:start w:val="0"/>
      <w:numFmt w:val="bullet"/>
      <w:lvlText w:val="•"/>
      <w:lvlJc w:val="left"/>
      <w:pPr>
        <w:ind w:left="1166" w:hanging="194"/>
      </w:pPr>
      <w:rPr>
        <w:rFonts w:hint="default"/>
        <w:lang w:val="pt-PT" w:eastAsia="en-US" w:bidi="ar-SA"/>
      </w:rPr>
    </w:lvl>
    <w:lvl w:ilvl="2">
      <w:start w:val="0"/>
      <w:numFmt w:val="bullet"/>
      <w:lvlText w:val="•"/>
      <w:lvlJc w:val="left"/>
      <w:pPr>
        <w:ind w:left="2233" w:hanging="194"/>
      </w:pPr>
      <w:rPr>
        <w:rFonts w:hint="default"/>
        <w:lang w:val="pt-PT" w:eastAsia="en-US" w:bidi="ar-SA"/>
      </w:rPr>
    </w:lvl>
    <w:lvl w:ilvl="3">
      <w:start w:val="0"/>
      <w:numFmt w:val="bullet"/>
      <w:lvlText w:val="•"/>
      <w:lvlJc w:val="left"/>
      <w:pPr>
        <w:ind w:left="3300" w:hanging="194"/>
      </w:pPr>
      <w:rPr>
        <w:rFonts w:hint="default"/>
        <w:lang w:val="pt-PT" w:eastAsia="en-US" w:bidi="ar-SA"/>
      </w:rPr>
    </w:lvl>
    <w:lvl w:ilvl="4">
      <w:start w:val="0"/>
      <w:numFmt w:val="bullet"/>
      <w:lvlText w:val="•"/>
      <w:lvlJc w:val="left"/>
      <w:pPr>
        <w:ind w:left="4367" w:hanging="194"/>
      </w:pPr>
      <w:rPr>
        <w:rFonts w:hint="default"/>
        <w:lang w:val="pt-PT" w:eastAsia="en-US" w:bidi="ar-SA"/>
      </w:rPr>
    </w:lvl>
    <w:lvl w:ilvl="5">
      <w:start w:val="0"/>
      <w:numFmt w:val="bullet"/>
      <w:lvlText w:val="•"/>
      <w:lvlJc w:val="left"/>
      <w:pPr>
        <w:ind w:left="5434" w:hanging="194"/>
      </w:pPr>
      <w:rPr>
        <w:rFonts w:hint="default"/>
        <w:lang w:val="pt-PT" w:eastAsia="en-US" w:bidi="ar-SA"/>
      </w:rPr>
    </w:lvl>
    <w:lvl w:ilvl="6">
      <w:start w:val="0"/>
      <w:numFmt w:val="bullet"/>
      <w:lvlText w:val="•"/>
      <w:lvlJc w:val="left"/>
      <w:pPr>
        <w:ind w:left="6500" w:hanging="194"/>
      </w:pPr>
      <w:rPr>
        <w:rFonts w:hint="default"/>
        <w:lang w:val="pt-PT" w:eastAsia="en-US" w:bidi="ar-SA"/>
      </w:rPr>
    </w:lvl>
    <w:lvl w:ilvl="7">
      <w:start w:val="0"/>
      <w:numFmt w:val="bullet"/>
      <w:lvlText w:val="•"/>
      <w:lvlJc w:val="left"/>
      <w:pPr>
        <w:ind w:left="7567" w:hanging="194"/>
      </w:pPr>
      <w:rPr>
        <w:rFonts w:hint="default"/>
        <w:lang w:val="pt-PT" w:eastAsia="en-US" w:bidi="ar-SA"/>
      </w:rPr>
    </w:lvl>
    <w:lvl w:ilvl="8">
      <w:start w:val="0"/>
      <w:numFmt w:val="bullet"/>
      <w:lvlText w:val="•"/>
      <w:lvlJc w:val="left"/>
      <w:pPr>
        <w:ind w:left="8634" w:hanging="194"/>
      </w:pPr>
      <w:rPr>
        <w:rFonts w:hint="default"/>
        <w:lang w:val="pt-PT" w:eastAsia="en-US" w:bidi="ar-SA"/>
      </w:rPr>
    </w:lvl>
  </w:abstractNum>
  <w:abstractNum w:abstractNumId="41">
    <w:multiLevelType w:val="hybridMultilevel"/>
    <w:lvl w:ilvl="0">
      <w:start w:val="12"/>
      <w:numFmt w:val="decimal"/>
      <w:lvlText w:val="%1"/>
      <w:lvlJc w:val="left"/>
      <w:pPr>
        <w:ind w:left="106" w:hanging="409"/>
        <w:jc w:val="left"/>
      </w:pPr>
      <w:rPr>
        <w:rFonts w:hint="default"/>
        <w:lang w:val="pt-PT" w:eastAsia="en-US" w:bidi="ar-SA"/>
      </w:rPr>
    </w:lvl>
    <w:lvl w:ilvl="1">
      <w:start w:val="1"/>
      <w:numFmt w:val="decimal"/>
      <w:lvlText w:val="%1.%2"/>
      <w:lvlJc w:val="left"/>
      <w:pPr>
        <w:ind w:left="106" w:hanging="409"/>
        <w:jc w:val="left"/>
      </w:pPr>
      <w:rPr>
        <w:rFonts w:hint="default"/>
        <w:spacing w:val="0"/>
        <w:w w:val="102"/>
        <w:lang w:val="pt-PT" w:eastAsia="en-US" w:bidi="ar-SA"/>
      </w:rPr>
    </w:lvl>
    <w:lvl w:ilvl="2">
      <w:start w:val="1"/>
      <w:numFmt w:val="decimal"/>
      <w:lvlText w:val="%1.%2.%3"/>
      <w:lvlJc w:val="left"/>
      <w:pPr>
        <w:ind w:left="583" w:hanging="478"/>
        <w:jc w:val="left"/>
      </w:pPr>
      <w:rPr>
        <w:rFonts w:hint="default"/>
        <w:spacing w:val="0"/>
        <w:w w:val="102"/>
        <w:lang w:val="pt-PT" w:eastAsia="en-US" w:bidi="ar-SA"/>
      </w:rPr>
    </w:lvl>
    <w:lvl w:ilvl="3">
      <w:start w:val="0"/>
      <w:numFmt w:val="bullet"/>
      <w:lvlText w:val="•"/>
      <w:lvlJc w:val="left"/>
      <w:pPr>
        <w:ind w:left="1923" w:hanging="478"/>
      </w:pPr>
      <w:rPr>
        <w:rFonts w:hint="default"/>
        <w:lang w:val="pt-PT" w:eastAsia="en-US" w:bidi="ar-SA"/>
      </w:rPr>
    </w:lvl>
    <w:lvl w:ilvl="4">
      <w:start w:val="0"/>
      <w:numFmt w:val="bullet"/>
      <w:lvlText w:val="•"/>
      <w:lvlJc w:val="left"/>
      <w:pPr>
        <w:ind w:left="3187" w:hanging="478"/>
      </w:pPr>
      <w:rPr>
        <w:rFonts w:hint="default"/>
        <w:lang w:val="pt-PT" w:eastAsia="en-US" w:bidi="ar-SA"/>
      </w:rPr>
    </w:lvl>
    <w:lvl w:ilvl="5">
      <w:start w:val="0"/>
      <w:numFmt w:val="bullet"/>
      <w:lvlText w:val="•"/>
      <w:lvlJc w:val="left"/>
      <w:pPr>
        <w:ind w:left="4450" w:hanging="478"/>
      </w:pPr>
      <w:rPr>
        <w:rFonts w:hint="default"/>
        <w:lang w:val="pt-PT" w:eastAsia="en-US" w:bidi="ar-SA"/>
      </w:rPr>
    </w:lvl>
    <w:lvl w:ilvl="6">
      <w:start w:val="0"/>
      <w:numFmt w:val="bullet"/>
      <w:lvlText w:val="•"/>
      <w:lvlJc w:val="left"/>
      <w:pPr>
        <w:ind w:left="5714" w:hanging="478"/>
      </w:pPr>
      <w:rPr>
        <w:rFonts w:hint="default"/>
        <w:lang w:val="pt-PT" w:eastAsia="en-US" w:bidi="ar-SA"/>
      </w:rPr>
    </w:lvl>
    <w:lvl w:ilvl="7">
      <w:start w:val="0"/>
      <w:numFmt w:val="bullet"/>
      <w:lvlText w:val="•"/>
      <w:lvlJc w:val="left"/>
      <w:pPr>
        <w:ind w:left="6977" w:hanging="478"/>
      </w:pPr>
      <w:rPr>
        <w:rFonts w:hint="default"/>
        <w:lang w:val="pt-PT" w:eastAsia="en-US" w:bidi="ar-SA"/>
      </w:rPr>
    </w:lvl>
    <w:lvl w:ilvl="8">
      <w:start w:val="0"/>
      <w:numFmt w:val="bullet"/>
      <w:lvlText w:val="•"/>
      <w:lvlJc w:val="left"/>
      <w:pPr>
        <w:ind w:left="8241" w:hanging="478"/>
      </w:pPr>
      <w:rPr>
        <w:rFonts w:hint="default"/>
        <w:lang w:val="pt-PT" w:eastAsia="en-US" w:bidi="ar-SA"/>
      </w:rPr>
    </w:lvl>
  </w:abstractNum>
  <w:abstractNum w:abstractNumId="40">
    <w:multiLevelType w:val="hybridMultilevel"/>
    <w:lvl w:ilvl="0">
      <w:start w:val="1"/>
      <w:numFmt w:val="lowerLetter"/>
      <w:lvlText w:val="%1)"/>
      <w:lvlJc w:val="left"/>
      <w:pPr>
        <w:ind w:left="106" w:hanging="179"/>
        <w:jc w:val="left"/>
      </w:pPr>
      <w:rPr>
        <w:rFonts w:hint="default" w:ascii="Times New Roman" w:hAnsi="Times New Roman" w:eastAsia="Times New Roman" w:cs="Times New Roman"/>
        <w:b w:val="0"/>
        <w:bCs w:val="0"/>
        <w:i w:val="0"/>
        <w:iCs w:val="0"/>
        <w:spacing w:val="-1"/>
        <w:w w:val="102"/>
        <w:sz w:val="17"/>
        <w:szCs w:val="17"/>
        <w:lang w:val="pt-PT" w:eastAsia="en-US" w:bidi="ar-SA"/>
      </w:rPr>
    </w:lvl>
    <w:lvl w:ilvl="1">
      <w:start w:val="0"/>
      <w:numFmt w:val="bullet"/>
      <w:lvlText w:val="•"/>
      <w:lvlJc w:val="left"/>
      <w:pPr>
        <w:ind w:left="1166" w:hanging="179"/>
      </w:pPr>
      <w:rPr>
        <w:rFonts w:hint="default"/>
        <w:lang w:val="pt-PT" w:eastAsia="en-US" w:bidi="ar-SA"/>
      </w:rPr>
    </w:lvl>
    <w:lvl w:ilvl="2">
      <w:start w:val="0"/>
      <w:numFmt w:val="bullet"/>
      <w:lvlText w:val="•"/>
      <w:lvlJc w:val="left"/>
      <w:pPr>
        <w:ind w:left="2233" w:hanging="179"/>
      </w:pPr>
      <w:rPr>
        <w:rFonts w:hint="default"/>
        <w:lang w:val="pt-PT" w:eastAsia="en-US" w:bidi="ar-SA"/>
      </w:rPr>
    </w:lvl>
    <w:lvl w:ilvl="3">
      <w:start w:val="0"/>
      <w:numFmt w:val="bullet"/>
      <w:lvlText w:val="•"/>
      <w:lvlJc w:val="left"/>
      <w:pPr>
        <w:ind w:left="3300" w:hanging="179"/>
      </w:pPr>
      <w:rPr>
        <w:rFonts w:hint="default"/>
        <w:lang w:val="pt-PT" w:eastAsia="en-US" w:bidi="ar-SA"/>
      </w:rPr>
    </w:lvl>
    <w:lvl w:ilvl="4">
      <w:start w:val="0"/>
      <w:numFmt w:val="bullet"/>
      <w:lvlText w:val="•"/>
      <w:lvlJc w:val="left"/>
      <w:pPr>
        <w:ind w:left="4367" w:hanging="179"/>
      </w:pPr>
      <w:rPr>
        <w:rFonts w:hint="default"/>
        <w:lang w:val="pt-PT" w:eastAsia="en-US" w:bidi="ar-SA"/>
      </w:rPr>
    </w:lvl>
    <w:lvl w:ilvl="5">
      <w:start w:val="0"/>
      <w:numFmt w:val="bullet"/>
      <w:lvlText w:val="•"/>
      <w:lvlJc w:val="left"/>
      <w:pPr>
        <w:ind w:left="5434" w:hanging="179"/>
      </w:pPr>
      <w:rPr>
        <w:rFonts w:hint="default"/>
        <w:lang w:val="pt-PT" w:eastAsia="en-US" w:bidi="ar-SA"/>
      </w:rPr>
    </w:lvl>
    <w:lvl w:ilvl="6">
      <w:start w:val="0"/>
      <w:numFmt w:val="bullet"/>
      <w:lvlText w:val="•"/>
      <w:lvlJc w:val="left"/>
      <w:pPr>
        <w:ind w:left="6500" w:hanging="179"/>
      </w:pPr>
      <w:rPr>
        <w:rFonts w:hint="default"/>
        <w:lang w:val="pt-PT" w:eastAsia="en-US" w:bidi="ar-SA"/>
      </w:rPr>
    </w:lvl>
    <w:lvl w:ilvl="7">
      <w:start w:val="0"/>
      <w:numFmt w:val="bullet"/>
      <w:lvlText w:val="•"/>
      <w:lvlJc w:val="left"/>
      <w:pPr>
        <w:ind w:left="7567" w:hanging="179"/>
      </w:pPr>
      <w:rPr>
        <w:rFonts w:hint="default"/>
        <w:lang w:val="pt-PT" w:eastAsia="en-US" w:bidi="ar-SA"/>
      </w:rPr>
    </w:lvl>
    <w:lvl w:ilvl="8">
      <w:start w:val="0"/>
      <w:numFmt w:val="bullet"/>
      <w:lvlText w:val="•"/>
      <w:lvlJc w:val="left"/>
      <w:pPr>
        <w:ind w:left="8634" w:hanging="179"/>
      </w:pPr>
      <w:rPr>
        <w:rFonts w:hint="default"/>
        <w:lang w:val="pt-PT" w:eastAsia="en-US" w:bidi="ar-SA"/>
      </w:rPr>
    </w:lvl>
  </w:abstractNum>
  <w:abstractNum w:abstractNumId="39">
    <w:multiLevelType w:val="hybridMultilevel"/>
    <w:lvl w:ilvl="0">
      <w:start w:val="1"/>
      <w:numFmt w:val="lowerLetter"/>
      <w:lvlText w:val="%1)"/>
      <w:lvlJc w:val="left"/>
      <w:pPr>
        <w:ind w:left="284" w:hanging="179"/>
        <w:jc w:val="left"/>
      </w:pPr>
      <w:rPr>
        <w:rFonts w:hint="default" w:ascii="Times New Roman" w:hAnsi="Times New Roman" w:eastAsia="Times New Roman" w:cs="Times New Roman"/>
        <w:b w:val="0"/>
        <w:bCs w:val="0"/>
        <w:i w:val="0"/>
        <w:iCs w:val="0"/>
        <w:spacing w:val="-1"/>
        <w:w w:val="102"/>
        <w:sz w:val="17"/>
        <w:szCs w:val="17"/>
        <w:lang w:val="pt-PT" w:eastAsia="en-US" w:bidi="ar-SA"/>
      </w:rPr>
    </w:lvl>
    <w:lvl w:ilvl="1">
      <w:start w:val="0"/>
      <w:numFmt w:val="bullet"/>
      <w:lvlText w:val="•"/>
      <w:lvlJc w:val="left"/>
      <w:pPr>
        <w:ind w:left="1328" w:hanging="179"/>
      </w:pPr>
      <w:rPr>
        <w:rFonts w:hint="default"/>
        <w:lang w:val="pt-PT" w:eastAsia="en-US" w:bidi="ar-SA"/>
      </w:rPr>
    </w:lvl>
    <w:lvl w:ilvl="2">
      <w:start w:val="0"/>
      <w:numFmt w:val="bullet"/>
      <w:lvlText w:val="•"/>
      <w:lvlJc w:val="left"/>
      <w:pPr>
        <w:ind w:left="2377" w:hanging="179"/>
      </w:pPr>
      <w:rPr>
        <w:rFonts w:hint="default"/>
        <w:lang w:val="pt-PT" w:eastAsia="en-US" w:bidi="ar-SA"/>
      </w:rPr>
    </w:lvl>
    <w:lvl w:ilvl="3">
      <w:start w:val="0"/>
      <w:numFmt w:val="bullet"/>
      <w:lvlText w:val="•"/>
      <w:lvlJc w:val="left"/>
      <w:pPr>
        <w:ind w:left="3426" w:hanging="179"/>
      </w:pPr>
      <w:rPr>
        <w:rFonts w:hint="default"/>
        <w:lang w:val="pt-PT" w:eastAsia="en-US" w:bidi="ar-SA"/>
      </w:rPr>
    </w:lvl>
    <w:lvl w:ilvl="4">
      <w:start w:val="0"/>
      <w:numFmt w:val="bullet"/>
      <w:lvlText w:val="•"/>
      <w:lvlJc w:val="left"/>
      <w:pPr>
        <w:ind w:left="4475" w:hanging="179"/>
      </w:pPr>
      <w:rPr>
        <w:rFonts w:hint="default"/>
        <w:lang w:val="pt-PT" w:eastAsia="en-US" w:bidi="ar-SA"/>
      </w:rPr>
    </w:lvl>
    <w:lvl w:ilvl="5">
      <w:start w:val="0"/>
      <w:numFmt w:val="bullet"/>
      <w:lvlText w:val="•"/>
      <w:lvlJc w:val="left"/>
      <w:pPr>
        <w:ind w:left="5524" w:hanging="179"/>
      </w:pPr>
      <w:rPr>
        <w:rFonts w:hint="default"/>
        <w:lang w:val="pt-PT" w:eastAsia="en-US" w:bidi="ar-SA"/>
      </w:rPr>
    </w:lvl>
    <w:lvl w:ilvl="6">
      <w:start w:val="0"/>
      <w:numFmt w:val="bullet"/>
      <w:lvlText w:val="•"/>
      <w:lvlJc w:val="left"/>
      <w:pPr>
        <w:ind w:left="6572" w:hanging="179"/>
      </w:pPr>
      <w:rPr>
        <w:rFonts w:hint="default"/>
        <w:lang w:val="pt-PT" w:eastAsia="en-US" w:bidi="ar-SA"/>
      </w:rPr>
    </w:lvl>
    <w:lvl w:ilvl="7">
      <w:start w:val="0"/>
      <w:numFmt w:val="bullet"/>
      <w:lvlText w:val="•"/>
      <w:lvlJc w:val="left"/>
      <w:pPr>
        <w:ind w:left="7621" w:hanging="179"/>
      </w:pPr>
      <w:rPr>
        <w:rFonts w:hint="default"/>
        <w:lang w:val="pt-PT" w:eastAsia="en-US" w:bidi="ar-SA"/>
      </w:rPr>
    </w:lvl>
    <w:lvl w:ilvl="8">
      <w:start w:val="0"/>
      <w:numFmt w:val="bullet"/>
      <w:lvlText w:val="•"/>
      <w:lvlJc w:val="left"/>
      <w:pPr>
        <w:ind w:left="8670" w:hanging="179"/>
      </w:pPr>
      <w:rPr>
        <w:rFonts w:hint="default"/>
        <w:lang w:val="pt-PT" w:eastAsia="en-US" w:bidi="ar-SA"/>
      </w:rPr>
    </w:lvl>
  </w:abstractNum>
  <w:abstractNum w:abstractNumId="38">
    <w:multiLevelType w:val="hybridMultilevel"/>
    <w:lvl w:ilvl="0">
      <w:start w:val="1"/>
      <w:numFmt w:val="lowerLetter"/>
      <w:lvlText w:val="%1)"/>
      <w:lvlJc w:val="left"/>
      <w:pPr>
        <w:ind w:left="284" w:hanging="179"/>
        <w:jc w:val="left"/>
      </w:pPr>
      <w:rPr>
        <w:rFonts w:hint="default" w:ascii="Times New Roman" w:hAnsi="Times New Roman" w:eastAsia="Times New Roman" w:cs="Times New Roman"/>
        <w:b w:val="0"/>
        <w:bCs w:val="0"/>
        <w:i w:val="0"/>
        <w:iCs w:val="0"/>
        <w:spacing w:val="-1"/>
        <w:w w:val="102"/>
        <w:sz w:val="17"/>
        <w:szCs w:val="17"/>
        <w:lang w:val="pt-PT" w:eastAsia="en-US" w:bidi="ar-SA"/>
      </w:rPr>
    </w:lvl>
    <w:lvl w:ilvl="1">
      <w:start w:val="1"/>
      <w:numFmt w:val="decimal"/>
      <w:lvlText w:val="%1.%2)"/>
      <w:lvlJc w:val="left"/>
      <w:pPr>
        <w:ind w:left="424" w:hanging="319"/>
        <w:jc w:val="left"/>
      </w:pPr>
      <w:rPr>
        <w:rFonts w:hint="default"/>
        <w:spacing w:val="0"/>
        <w:w w:val="102"/>
        <w:lang w:val="pt-PT" w:eastAsia="en-US" w:bidi="ar-SA"/>
      </w:rPr>
    </w:lvl>
    <w:lvl w:ilvl="2">
      <w:start w:val="0"/>
      <w:numFmt w:val="bullet"/>
      <w:lvlText w:val="•"/>
      <w:lvlJc w:val="left"/>
      <w:pPr>
        <w:ind w:left="1569" w:hanging="319"/>
      </w:pPr>
      <w:rPr>
        <w:rFonts w:hint="default"/>
        <w:lang w:val="pt-PT" w:eastAsia="en-US" w:bidi="ar-SA"/>
      </w:rPr>
    </w:lvl>
    <w:lvl w:ilvl="3">
      <w:start w:val="0"/>
      <w:numFmt w:val="bullet"/>
      <w:lvlText w:val="•"/>
      <w:lvlJc w:val="left"/>
      <w:pPr>
        <w:ind w:left="2719" w:hanging="319"/>
      </w:pPr>
      <w:rPr>
        <w:rFonts w:hint="default"/>
        <w:lang w:val="pt-PT" w:eastAsia="en-US" w:bidi="ar-SA"/>
      </w:rPr>
    </w:lvl>
    <w:lvl w:ilvl="4">
      <w:start w:val="0"/>
      <w:numFmt w:val="bullet"/>
      <w:lvlText w:val="•"/>
      <w:lvlJc w:val="left"/>
      <w:pPr>
        <w:ind w:left="3869" w:hanging="319"/>
      </w:pPr>
      <w:rPr>
        <w:rFonts w:hint="default"/>
        <w:lang w:val="pt-PT" w:eastAsia="en-US" w:bidi="ar-SA"/>
      </w:rPr>
    </w:lvl>
    <w:lvl w:ilvl="5">
      <w:start w:val="0"/>
      <w:numFmt w:val="bullet"/>
      <w:lvlText w:val="•"/>
      <w:lvlJc w:val="left"/>
      <w:pPr>
        <w:ind w:left="5019" w:hanging="319"/>
      </w:pPr>
      <w:rPr>
        <w:rFonts w:hint="default"/>
        <w:lang w:val="pt-PT" w:eastAsia="en-US" w:bidi="ar-SA"/>
      </w:rPr>
    </w:lvl>
    <w:lvl w:ilvl="6">
      <w:start w:val="0"/>
      <w:numFmt w:val="bullet"/>
      <w:lvlText w:val="•"/>
      <w:lvlJc w:val="left"/>
      <w:pPr>
        <w:ind w:left="6168" w:hanging="319"/>
      </w:pPr>
      <w:rPr>
        <w:rFonts w:hint="default"/>
        <w:lang w:val="pt-PT" w:eastAsia="en-US" w:bidi="ar-SA"/>
      </w:rPr>
    </w:lvl>
    <w:lvl w:ilvl="7">
      <w:start w:val="0"/>
      <w:numFmt w:val="bullet"/>
      <w:lvlText w:val="•"/>
      <w:lvlJc w:val="left"/>
      <w:pPr>
        <w:ind w:left="7318" w:hanging="319"/>
      </w:pPr>
      <w:rPr>
        <w:rFonts w:hint="default"/>
        <w:lang w:val="pt-PT" w:eastAsia="en-US" w:bidi="ar-SA"/>
      </w:rPr>
    </w:lvl>
    <w:lvl w:ilvl="8">
      <w:start w:val="0"/>
      <w:numFmt w:val="bullet"/>
      <w:lvlText w:val="•"/>
      <w:lvlJc w:val="left"/>
      <w:pPr>
        <w:ind w:left="8468" w:hanging="319"/>
      </w:pPr>
      <w:rPr>
        <w:rFonts w:hint="default"/>
        <w:lang w:val="pt-PT" w:eastAsia="en-US" w:bidi="ar-SA"/>
      </w:rPr>
    </w:lvl>
  </w:abstractNum>
  <w:abstractNum w:abstractNumId="37">
    <w:multiLevelType w:val="hybridMultilevel"/>
    <w:lvl w:ilvl="0">
      <w:start w:val="1"/>
      <w:numFmt w:val="lowerLetter"/>
      <w:lvlText w:val="%1)"/>
      <w:lvlJc w:val="left"/>
      <w:pPr>
        <w:ind w:left="284" w:hanging="179"/>
        <w:jc w:val="left"/>
      </w:pPr>
      <w:rPr>
        <w:rFonts w:hint="default" w:ascii="Times New Roman" w:hAnsi="Times New Roman" w:eastAsia="Times New Roman" w:cs="Times New Roman"/>
        <w:b w:val="0"/>
        <w:bCs w:val="0"/>
        <w:i w:val="0"/>
        <w:iCs w:val="0"/>
        <w:spacing w:val="-1"/>
        <w:w w:val="102"/>
        <w:sz w:val="17"/>
        <w:szCs w:val="17"/>
        <w:lang w:val="pt-PT" w:eastAsia="en-US" w:bidi="ar-SA"/>
      </w:rPr>
    </w:lvl>
    <w:lvl w:ilvl="1">
      <w:start w:val="0"/>
      <w:numFmt w:val="bullet"/>
      <w:lvlText w:val="•"/>
      <w:lvlJc w:val="left"/>
      <w:pPr>
        <w:ind w:left="1328" w:hanging="179"/>
      </w:pPr>
      <w:rPr>
        <w:rFonts w:hint="default"/>
        <w:lang w:val="pt-PT" w:eastAsia="en-US" w:bidi="ar-SA"/>
      </w:rPr>
    </w:lvl>
    <w:lvl w:ilvl="2">
      <w:start w:val="0"/>
      <w:numFmt w:val="bullet"/>
      <w:lvlText w:val="•"/>
      <w:lvlJc w:val="left"/>
      <w:pPr>
        <w:ind w:left="2377" w:hanging="179"/>
      </w:pPr>
      <w:rPr>
        <w:rFonts w:hint="default"/>
        <w:lang w:val="pt-PT" w:eastAsia="en-US" w:bidi="ar-SA"/>
      </w:rPr>
    </w:lvl>
    <w:lvl w:ilvl="3">
      <w:start w:val="0"/>
      <w:numFmt w:val="bullet"/>
      <w:lvlText w:val="•"/>
      <w:lvlJc w:val="left"/>
      <w:pPr>
        <w:ind w:left="3426" w:hanging="179"/>
      </w:pPr>
      <w:rPr>
        <w:rFonts w:hint="default"/>
        <w:lang w:val="pt-PT" w:eastAsia="en-US" w:bidi="ar-SA"/>
      </w:rPr>
    </w:lvl>
    <w:lvl w:ilvl="4">
      <w:start w:val="0"/>
      <w:numFmt w:val="bullet"/>
      <w:lvlText w:val="•"/>
      <w:lvlJc w:val="left"/>
      <w:pPr>
        <w:ind w:left="4475" w:hanging="179"/>
      </w:pPr>
      <w:rPr>
        <w:rFonts w:hint="default"/>
        <w:lang w:val="pt-PT" w:eastAsia="en-US" w:bidi="ar-SA"/>
      </w:rPr>
    </w:lvl>
    <w:lvl w:ilvl="5">
      <w:start w:val="0"/>
      <w:numFmt w:val="bullet"/>
      <w:lvlText w:val="•"/>
      <w:lvlJc w:val="left"/>
      <w:pPr>
        <w:ind w:left="5524" w:hanging="179"/>
      </w:pPr>
      <w:rPr>
        <w:rFonts w:hint="default"/>
        <w:lang w:val="pt-PT" w:eastAsia="en-US" w:bidi="ar-SA"/>
      </w:rPr>
    </w:lvl>
    <w:lvl w:ilvl="6">
      <w:start w:val="0"/>
      <w:numFmt w:val="bullet"/>
      <w:lvlText w:val="•"/>
      <w:lvlJc w:val="left"/>
      <w:pPr>
        <w:ind w:left="6572" w:hanging="179"/>
      </w:pPr>
      <w:rPr>
        <w:rFonts w:hint="default"/>
        <w:lang w:val="pt-PT" w:eastAsia="en-US" w:bidi="ar-SA"/>
      </w:rPr>
    </w:lvl>
    <w:lvl w:ilvl="7">
      <w:start w:val="0"/>
      <w:numFmt w:val="bullet"/>
      <w:lvlText w:val="•"/>
      <w:lvlJc w:val="left"/>
      <w:pPr>
        <w:ind w:left="7621" w:hanging="179"/>
      </w:pPr>
      <w:rPr>
        <w:rFonts w:hint="default"/>
        <w:lang w:val="pt-PT" w:eastAsia="en-US" w:bidi="ar-SA"/>
      </w:rPr>
    </w:lvl>
    <w:lvl w:ilvl="8">
      <w:start w:val="0"/>
      <w:numFmt w:val="bullet"/>
      <w:lvlText w:val="•"/>
      <w:lvlJc w:val="left"/>
      <w:pPr>
        <w:ind w:left="8670" w:hanging="179"/>
      </w:pPr>
      <w:rPr>
        <w:rFonts w:hint="default"/>
        <w:lang w:val="pt-PT" w:eastAsia="en-US" w:bidi="ar-SA"/>
      </w:rPr>
    </w:lvl>
  </w:abstractNum>
  <w:abstractNum w:abstractNumId="36">
    <w:multiLevelType w:val="hybridMultilevel"/>
    <w:lvl w:ilvl="0">
      <w:start w:val="11"/>
      <w:numFmt w:val="decimal"/>
      <w:lvlText w:val="%1"/>
      <w:lvlJc w:val="left"/>
      <w:pPr>
        <w:ind w:left="453" w:hanging="348"/>
        <w:jc w:val="left"/>
      </w:pPr>
      <w:rPr>
        <w:rFonts w:hint="default"/>
        <w:lang w:val="pt-PT" w:eastAsia="en-US" w:bidi="ar-SA"/>
      </w:rPr>
    </w:lvl>
    <w:lvl w:ilvl="1">
      <w:start w:val="1"/>
      <w:numFmt w:val="decimal"/>
      <w:lvlText w:val="%1.%2"/>
      <w:lvlJc w:val="left"/>
      <w:pPr>
        <w:ind w:left="453" w:hanging="348"/>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2">
      <w:start w:val="1"/>
      <w:numFmt w:val="decimal"/>
      <w:lvlText w:val="%1.%2.%3"/>
      <w:lvlJc w:val="left"/>
      <w:pPr>
        <w:ind w:left="583" w:hanging="478"/>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3">
      <w:start w:val="1"/>
      <w:numFmt w:val="decimal"/>
      <w:lvlText w:val="%1.%2.%3.%4"/>
      <w:lvlJc w:val="left"/>
      <w:pPr>
        <w:ind w:left="713" w:hanging="608"/>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4">
      <w:start w:val="0"/>
      <w:numFmt w:val="bullet"/>
      <w:lvlText w:val="•"/>
      <w:lvlJc w:val="left"/>
      <w:pPr>
        <w:ind w:left="800" w:hanging="608"/>
      </w:pPr>
      <w:rPr>
        <w:rFonts w:hint="default"/>
        <w:lang w:val="pt-PT" w:eastAsia="en-US" w:bidi="ar-SA"/>
      </w:rPr>
    </w:lvl>
    <w:lvl w:ilvl="5">
      <w:start w:val="0"/>
      <w:numFmt w:val="bullet"/>
      <w:lvlText w:val="•"/>
      <w:lvlJc w:val="left"/>
      <w:pPr>
        <w:ind w:left="2461" w:hanging="608"/>
      </w:pPr>
      <w:rPr>
        <w:rFonts w:hint="default"/>
        <w:lang w:val="pt-PT" w:eastAsia="en-US" w:bidi="ar-SA"/>
      </w:rPr>
    </w:lvl>
    <w:lvl w:ilvl="6">
      <w:start w:val="0"/>
      <w:numFmt w:val="bullet"/>
      <w:lvlText w:val="•"/>
      <w:lvlJc w:val="left"/>
      <w:pPr>
        <w:ind w:left="4122" w:hanging="608"/>
      </w:pPr>
      <w:rPr>
        <w:rFonts w:hint="default"/>
        <w:lang w:val="pt-PT" w:eastAsia="en-US" w:bidi="ar-SA"/>
      </w:rPr>
    </w:lvl>
    <w:lvl w:ilvl="7">
      <w:start w:val="0"/>
      <w:numFmt w:val="bullet"/>
      <w:lvlText w:val="•"/>
      <w:lvlJc w:val="left"/>
      <w:pPr>
        <w:ind w:left="5784" w:hanging="608"/>
      </w:pPr>
      <w:rPr>
        <w:rFonts w:hint="default"/>
        <w:lang w:val="pt-PT" w:eastAsia="en-US" w:bidi="ar-SA"/>
      </w:rPr>
    </w:lvl>
    <w:lvl w:ilvl="8">
      <w:start w:val="0"/>
      <w:numFmt w:val="bullet"/>
      <w:lvlText w:val="•"/>
      <w:lvlJc w:val="left"/>
      <w:pPr>
        <w:ind w:left="7445" w:hanging="608"/>
      </w:pPr>
      <w:rPr>
        <w:rFonts w:hint="default"/>
        <w:lang w:val="pt-PT" w:eastAsia="en-US" w:bidi="ar-SA"/>
      </w:rPr>
    </w:lvl>
  </w:abstractNum>
  <w:abstractNum w:abstractNumId="35">
    <w:multiLevelType w:val="hybridMultilevel"/>
    <w:lvl w:ilvl="0">
      <w:start w:val="10"/>
      <w:numFmt w:val="decimal"/>
      <w:lvlText w:val="%1"/>
      <w:lvlJc w:val="left"/>
      <w:pPr>
        <w:ind w:left="453" w:hanging="348"/>
        <w:jc w:val="left"/>
      </w:pPr>
      <w:rPr>
        <w:rFonts w:hint="default"/>
        <w:lang w:val="pt-PT" w:eastAsia="en-US" w:bidi="ar-SA"/>
      </w:rPr>
    </w:lvl>
    <w:lvl w:ilvl="1">
      <w:start w:val="1"/>
      <w:numFmt w:val="decimal"/>
      <w:lvlText w:val="%1.%2"/>
      <w:lvlJc w:val="left"/>
      <w:pPr>
        <w:ind w:left="453" w:hanging="348"/>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2">
      <w:start w:val="0"/>
      <w:numFmt w:val="bullet"/>
      <w:lvlText w:val="•"/>
      <w:lvlJc w:val="left"/>
      <w:pPr>
        <w:ind w:left="2521" w:hanging="348"/>
      </w:pPr>
      <w:rPr>
        <w:rFonts w:hint="default"/>
        <w:lang w:val="pt-PT" w:eastAsia="en-US" w:bidi="ar-SA"/>
      </w:rPr>
    </w:lvl>
    <w:lvl w:ilvl="3">
      <w:start w:val="0"/>
      <w:numFmt w:val="bullet"/>
      <w:lvlText w:val="•"/>
      <w:lvlJc w:val="left"/>
      <w:pPr>
        <w:ind w:left="3552" w:hanging="348"/>
      </w:pPr>
      <w:rPr>
        <w:rFonts w:hint="default"/>
        <w:lang w:val="pt-PT" w:eastAsia="en-US" w:bidi="ar-SA"/>
      </w:rPr>
    </w:lvl>
    <w:lvl w:ilvl="4">
      <w:start w:val="0"/>
      <w:numFmt w:val="bullet"/>
      <w:lvlText w:val="•"/>
      <w:lvlJc w:val="left"/>
      <w:pPr>
        <w:ind w:left="4583" w:hanging="348"/>
      </w:pPr>
      <w:rPr>
        <w:rFonts w:hint="default"/>
        <w:lang w:val="pt-PT" w:eastAsia="en-US" w:bidi="ar-SA"/>
      </w:rPr>
    </w:lvl>
    <w:lvl w:ilvl="5">
      <w:start w:val="0"/>
      <w:numFmt w:val="bullet"/>
      <w:lvlText w:val="•"/>
      <w:lvlJc w:val="left"/>
      <w:pPr>
        <w:ind w:left="5614" w:hanging="348"/>
      </w:pPr>
      <w:rPr>
        <w:rFonts w:hint="default"/>
        <w:lang w:val="pt-PT" w:eastAsia="en-US" w:bidi="ar-SA"/>
      </w:rPr>
    </w:lvl>
    <w:lvl w:ilvl="6">
      <w:start w:val="0"/>
      <w:numFmt w:val="bullet"/>
      <w:lvlText w:val="•"/>
      <w:lvlJc w:val="left"/>
      <w:pPr>
        <w:ind w:left="6644" w:hanging="348"/>
      </w:pPr>
      <w:rPr>
        <w:rFonts w:hint="default"/>
        <w:lang w:val="pt-PT" w:eastAsia="en-US" w:bidi="ar-SA"/>
      </w:rPr>
    </w:lvl>
    <w:lvl w:ilvl="7">
      <w:start w:val="0"/>
      <w:numFmt w:val="bullet"/>
      <w:lvlText w:val="•"/>
      <w:lvlJc w:val="left"/>
      <w:pPr>
        <w:ind w:left="7675" w:hanging="348"/>
      </w:pPr>
      <w:rPr>
        <w:rFonts w:hint="default"/>
        <w:lang w:val="pt-PT" w:eastAsia="en-US" w:bidi="ar-SA"/>
      </w:rPr>
    </w:lvl>
    <w:lvl w:ilvl="8">
      <w:start w:val="0"/>
      <w:numFmt w:val="bullet"/>
      <w:lvlText w:val="•"/>
      <w:lvlJc w:val="left"/>
      <w:pPr>
        <w:ind w:left="8706" w:hanging="348"/>
      </w:pPr>
      <w:rPr>
        <w:rFonts w:hint="default"/>
        <w:lang w:val="pt-PT" w:eastAsia="en-US" w:bidi="ar-SA"/>
      </w:rPr>
    </w:lvl>
  </w:abstractNum>
  <w:abstractNum w:abstractNumId="34">
    <w:multiLevelType w:val="hybridMultilevel"/>
    <w:lvl w:ilvl="0">
      <w:start w:val="1"/>
      <w:numFmt w:val="lowerLetter"/>
      <w:lvlText w:val="%1)"/>
      <w:lvlJc w:val="left"/>
      <w:pPr>
        <w:ind w:left="315" w:hanging="210"/>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364" w:hanging="210"/>
      </w:pPr>
      <w:rPr>
        <w:rFonts w:hint="default"/>
        <w:lang w:val="pt-PT" w:eastAsia="en-US" w:bidi="ar-SA"/>
      </w:rPr>
    </w:lvl>
    <w:lvl w:ilvl="2">
      <w:start w:val="0"/>
      <w:numFmt w:val="bullet"/>
      <w:lvlText w:val="•"/>
      <w:lvlJc w:val="left"/>
      <w:pPr>
        <w:ind w:left="2409" w:hanging="210"/>
      </w:pPr>
      <w:rPr>
        <w:rFonts w:hint="default"/>
        <w:lang w:val="pt-PT" w:eastAsia="en-US" w:bidi="ar-SA"/>
      </w:rPr>
    </w:lvl>
    <w:lvl w:ilvl="3">
      <w:start w:val="0"/>
      <w:numFmt w:val="bullet"/>
      <w:lvlText w:val="•"/>
      <w:lvlJc w:val="left"/>
      <w:pPr>
        <w:ind w:left="3454" w:hanging="210"/>
      </w:pPr>
      <w:rPr>
        <w:rFonts w:hint="default"/>
        <w:lang w:val="pt-PT" w:eastAsia="en-US" w:bidi="ar-SA"/>
      </w:rPr>
    </w:lvl>
    <w:lvl w:ilvl="4">
      <w:start w:val="0"/>
      <w:numFmt w:val="bullet"/>
      <w:lvlText w:val="•"/>
      <w:lvlJc w:val="left"/>
      <w:pPr>
        <w:ind w:left="4499" w:hanging="210"/>
      </w:pPr>
      <w:rPr>
        <w:rFonts w:hint="default"/>
        <w:lang w:val="pt-PT" w:eastAsia="en-US" w:bidi="ar-SA"/>
      </w:rPr>
    </w:lvl>
    <w:lvl w:ilvl="5">
      <w:start w:val="0"/>
      <w:numFmt w:val="bullet"/>
      <w:lvlText w:val="•"/>
      <w:lvlJc w:val="left"/>
      <w:pPr>
        <w:ind w:left="5544" w:hanging="210"/>
      </w:pPr>
      <w:rPr>
        <w:rFonts w:hint="default"/>
        <w:lang w:val="pt-PT" w:eastAsia="en-US" w:bidi="ar-SA"/>
      </w:rPr>
    </w:lvl>
    <w:lvl w:ilvl="6">
      <w:start w:val="0"/>
      <w:numFmt w:val="bullet"/>
      <w:lvlText w:val="•"/>
      <w:lvlJc w:val="left"/>
      <w:pPr>
        <w:ind w:left="6588" w:hanging="210"/>
      </w:pPr>
      <w:rPr>
        <w:rFonts w:hint="default"/>
        <w:lang w:val="pt-PT" w:eastAsia="en-US" w:bidi="ar-SA"/>
      </w:rPr>
    </w:lvl>
    <w:lvl w:ilvl="7">
      <w:start w:val="0"/>
      <w:numFmt w:val="bullet"/>
      <w:lvlText w:val="•"/>
      <w:lvlJc w:val="left"/>
      <w:pPr>
        <w:ind w:left="7633" w:hanging="210"/>
      </w:pPr>
      <w:rPr>
        <w:rFonts w:hint="default"/>
        <w:lang w:val="pt-PT" w:eastAsia="en-US" w:bidi="ar-SA"/>
      </w:rPr>
    </w:lvl>
    <w:lvl w:ilvl="8">
      <w:start w:val="0"/>
      <w:numFmt w:val="bullet"/>
      <w:lvlText w:val="•"/>
      <w:lvlJc w:val="left"/>
      <w:pPr>
        <w:ind w:left="8678" w:hanging="210"/>
      </w:pPr>
      <w:rPr>
        <w:rFonts w:hint="default"/>
        <w:lang w:val="pt-PT" w:eastAsia="en-US" w:bidi="ar-SA"/>
      </w:rPr>
    </w:lvl>
  </w:abstractNum>
  <w:abstractNum w:abstractNumId="33">
    <w:multiLevelType w:val="hybridMultilevel"/>
    <w:lvl w:ilvl="0">
      <w:start w:val="9"/>
      <w:numFmt w:val="decimal"/>
      <w:lvlText w:val="%1"/>
      <w:lvlJc w:val="left"/>
      <w:pPr>
        <w:ind w:left="106" w:hanging="266"/>
        <w:jc w:val="left"/>
      </w:pPr>
      <w:rPr>
        <w:rFonts w:hint="default"/>
        <w:lang w:val="pt-PT" w:eastAsia="en-US" w:bidi="ar-SA"/>
      </w:rPr>
    </w:lvl>
    <w:lvl w:ilvl="1">
      <w:start w:val="1"/>
      <w:numFmt w:val="decimal"/>
      <w:lvlText w:val="%1.%2"/>
      <w:lvlJc w:val="left"/>
      <w:pPr>
        <w:ind w:left="106" w:hanging="266"/>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2">
      <w:start w:val="1"/>
      <w:numFmt w:val="decimal"/>
      <w:lvlText w:val="%1.%2.%3"/>
      <w:lvlJc w:val="left"/>
      <w:pPr>
        <w:ind w:left="106" w:hanging="399"/>
        <w:jc w:val="left"/>
      </w:pPr>
      <w:rPr>
        <w:rFonts w:hint="default"/>
        <w:spacing w:val="0"/>
        <w:w w:val="102"/>
        <w:lang w:val="pt-PT" w:eastAsia="en-US" w:bidi="ar-SA"/>
      </w:rPr>
    </w:lvl>
    <w:lvl w:ilvl="3">
      <w:start w:val="1"/>
      <w:numFmt w:val="decimal"/>
      <w:lvlText w:val="%1.%2.%3.%4"/>
      <w:lvlJc w:val="left"/>
      <w:pPr>
        <w:ind w:left="106" w:hanging="613"/>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4">
      <w:start w:val="0"/>
      <w:numFmt w:val="bullet"/>
      <w:lvlText w:val="•"/>
      <w:lvlJc w:val="left"/>
      <w:pPr>
        <w:ind w:left="4367" w:hanging="613"/>
      </w:pPr>
      <w:rPr>
        <w:rFonts w:hint="default"/>
        <w:lang w:val="pt-PT" w:eastAsia="en-US" w:bidi="ar-SA"/>
      </w:rPr>
    </w:lvl>
    <w:lvl w:ilvl="5">
      <w:start w:val="0"/>
      <w:numFmt w:val="bullet"/>
      <w:lvlText w:val="•"/>
      <w:lvlJc w:val="left"/>
      <w:pPr>
        <w:ind w:left="5434" w:hanging="613"/>
      </w:pPr>
      <w:rPr>
        <w:rFonts w:hint="default"/>
        <w:lang w:val="pt-PT" w:eastAsia="en-US" w:bidi="ar-SA"/>
      </w:rPr>
    </w:lvl>
    <w:lvl w:ilvl="6">
      <w:start w:val="0"/>
      <w:numFmt w:val="bullet"/>
      <w:lvlText w:val="•"/>
      <w:lvlJc w:val="left"/>
      <w:pPr>
        <w:ind w:left="6500" w:hanging="613"/>
      </w:pPr>
      <w:rPr>
        <w:rFonts w:hint="default"/>
        <w:lang w:val="pt-PT" w:eastAsia="en-US" w:bidi="ar-SA"/>
      </w:rPr>
    </w:lvl>
    <w:lvl w:ilvl="7">
      <w:start w:val="0"/>
      <w:numFmt w:val="bullet"/>
      <w:lvlText w:val="•"/>
      <w:lvlJc w:val="left"/>
      <w:pPr>
        <w:ind w:left="7567" w:hanging="613"/>
      </w:pPr>
      <w:rPr>
        <w:rFonts w:hint="default"/>
        <w:lang w:val="pt-PT" w:eastAsia="en-US" w:bidi="ar-SA"/>
      </w:rPr>
    </w:lvl>
    <w:lvl w:ilvl="8">
      <w:start w:val="0"/>
      <w:numFmt w:val="bullet"/>
      <w:lvlText w:val="•"/>
      <w:lvlJc w:val="left"/>
      <w:pPr>
        <w:ind w:left="8634" w:hanging="613"/>
      </w:pPr>
      <w:rPr>
        <w:rFonts w:hint="default"/>
        <w:lang w:val="pt-PT" w:eastAsia="en-US" w:bidi="ar-SA"/>
      </w:rPr>
    </w:lvl>
  </w:abstractNum>
  <w:abstractNum w:abstractNumId="32">
    <w:multiLevelType w:val="hybridMultilevel"/>
    <w:lvl w:ilvl="0">
      <w:start w:val="8"/>
      <w:numFmt w:val="decimal"/>
      <w:lvlText w:val="%1"/>
      <w:lvlJc w:val="left"/>
      <w:pPr>
        <w:ind w:left="361" w:hanging="256"/>
        <w:jc w:val="left"/>
      </w:pPr>
      <w:rPr>
        <w:rFonts w:hint="default"/>
        <w:lang w:val="pt-PT" w:eastAsia="en-US" w:bidi="ar-SA"/>
      </w:rPr>
    </w:lvl>
    <w:lvl w:ilvl="1">
      <w:start w:val="1"/>
      <w:numFmt w:val="decimal"/>
      <w:lvlText w:val="%1.%2"/>
      <w:lvlJc w:val="left"/>
      <w:pPr>
        <w:ind w:left="361" w:hanging="256"/>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2">
      <w:start w:val="1"/>
      <w:numFmt w:val="decimal"/>
      <w:lvlText w:val="%1.%2.%3"/>
      <w:lvlJc w:val="left"/>
      <w:pPr>
        <w:ind w:left="494" w:hanging="389"/>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3">
      <w:start w:val="1"/>
      <w:numFmt w:val="decimal"/>
      <w:lvlText w:val="%1.%2.%3.%4"/>
      <w:lvlJc w:val="left"/>
      <w:pPr>
        <w:ind w:left="106" w:hanging="521"/>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4">
      <w:start w:val="0"/>
      <w:numFmt w:val="bullet"/>
      <w:lvlText w:val="•"/>
      <w:lvlJc w:val="left"/>
      <w:pPr>
        <w:ind w:left="3067" w:hanging="521"/>
      </w:pPr>
      <w:rPr>
        <w:rFonts w:hint="default"/>
        <w:lang w:val="pt-PT" w:eastAsia="en-US" w:bidi="ar-SA"/>
      </w:rPr>
    </w:lvl>
    <w:lvl w:ilvl="5">
      <w:start w:val="0"/>
      <w:numFmt w:val="bullet"/>
      <w:lvlText w:val="•"/>
      <w:lvlJc w:val="left"/>
      <w:pPr>
        <w:ind w:left="4350" w:hanging="521"/>
      </w:pPr>
      <w:rPr>
        <w:rFonts w:hint="default"/>
        <w:lang w:val="pt-PT" w:eastAsia="en-US" w:bidi="ar-SA"/>
      </w:rPr>
    </w:lvl>
    <w:lvl w:ilvl="6">
      <w:start w:val="0"/>
      <w:numFmt w:val="bullet"/>
      <w:lvlText w:val="•"/>
      <w:lvlJc w:val="left"/>
      <w:pPr>
        <w:ind w:left="5634" w:hanging="521"/>
      </w:pPr>
      <w:rPr>
        <w:rFonts w:hint="default"/>
        <w:lang w:val="pt-PT" w:eastAsia="en-US" w:bidi="ar-SA"/>
      </w:rPr>
    </w:lvl>
    <w:lvl w:ilvl="7">
      <w:start w:val="0"/>
      <w:numFmt w:val="bullet"/>
      <w:lvlText w:val="•"/>
      <w:lvlJc w:val="left"/>
      <w:pPr>
        <w:ind w:left="6917" w:hanging="521"/>
      </w:pPr>
      <w:rPr>
        <w:rFonts w:hint="default"/>
        <w:lang w:val="pt-PT" w:eastAsia="en-US" w:bidi="ar-SA"/>
      </w:rPr>
    </w:lvl>
    <w:lvl w:ilvl="8">
      <w:start w:val="0"/>
      <w:numFmt w:val="bullet"/>
      <w:lvlText w:val="•"/>
      <w:lvlJc w:val="left"/>
      <w:pPr>
        <w:ind w:left="8201" w:hanging="521"/>
      </w:pPr>
      <w:rPr>
        <w:rFonts w:hint="default"/>
        <w:lang w:val="pt-PT" w:eastAsia="en-US" w:bidi="ar-SA"/>
      </w:rPr>
    </w:lvl>
  </w:abstractNum>
  <w:abstractNum w:abstractNumId="31">
    <w:multiLevelType w:val="hybridMultilevel"/>
    <w:lvl w:ilvl="0">
      <w:start w:val="1"/>
      <w:numFmt w:val="lowerLetter"/>
      <w:lvlText w:val="%1)"/>
      <w:lvlJc w:val="left"/>
      <w:pPr>
        <w:ind w:left="279" w:hanging="174"/>
        <w:jc w:val="left"/>
      </w:pPr>
      <w:rPr>
        <w:rFonts w:hint="default" w:ascii="Times New Roman" w:hAnsi="Times New Roman" w:eastAsia="Times New Roman" w:cs="Times New Roman"/>
        <w:b w:val="0"/>
        <w:bCs w:val="0"/>
        <w:i w:val="0"/>
        <w:iCs w:val="0"/>
        <w:spacing w:val="-1"/>
        <w:w w:val="102"/>
        <w:sz w:val="17"/>
        <w:szCs w:val="17"/>
        <w:lang w:val="pt-PT" w:eastAsia="en-US" w:bidi="ar-SA"/>
      </w:rPr>
    </w:lvl>
    <w:lvl w:ilvl="1">
      <w:start w:val="0"/>
      <w:numFmt w:val="bullet"/>
      <w:lvlText w:val="•"/>
      <w:lvlJc w:val="left"/>
      <w:pPr>
        <w:ind w:left="1328" w:hanging="174"/>
      </w:pPr>
      <w:rPr>
        <w:rFonts w:hint="default"/>
        <w:lang w:val="pt-PT" w:eastAsia="en-US" w:bidi="ar-SA"/>
      </w:rPr>
    </w:lvl>
    <w:lvl w:ilvl="2">
      <w:start w:val="0"/>
      <w:numFmt w:val="bullet"/>
      <w:lvlText w:val="•"/>
      <w:lvlJc w:val="left"/>
      <w:pPr>
        <w:ind w:left="2377" w:hanging="174"/>
      </w:pPr>
      <w:rPr>
        <w:rFonts w:hint="default"/>
        <w:lang w:val="pt-PT" w:eastAsia="en-US" w:bidi="ar-SA"/>
      </w:rPr>
    </w:lvl>
    <w:lvl w:ilvl="3">
      <w:start w:val="0"/>
      <w:numFmt w:val="bullet"/>
      <w:lvlText w:val="•"/>
      <w:lvlJc w:val="left"/>
      <w:pPr>
        <w:ind w:left="3426" w:hanging="174"/>
      </w:pPr>
      <w:rPr>
        <w:rFonts w:hint="default"/>
        <w:lang w:val="pt-PT" w:eastAsia="en-US" w:bidi="ar-SA"/>
      </w:rPr>
    </w:lvl>
    <w:lvl w:ilvl="4">
      <w:start w:val="0"/>
      <w:numFmt w:val="bullet"/>
      <w:lvlText w:val="•"/>
      <w:lvlJc w:val="left"/>
      <w:pPr>
        <w:ind w:left="4475" w:hanging="174"/>
      </w:pPr>
      <w:rPr>
        <w:rFonts w:hint="default"/>
        <w:lang w:val="pt-PT" w:eastAsia="en-US" w:bidi="ar-SA"/>
      </w:rPr>
    </w:lvl>
    <w:lvl w:ilvl="5">
      <w:start w:val="0"/>
      <w:numFmt w:val="bullet"/>
      <w:lvlText w:val="•"/>
      <w:lvlJc w:val="left"/>
      <w:pPr>
        <w:ind w:left="5524" w:hanging="174"/>
      </w:pPr>
      <w:rPr>
        <w:rFonts w:hint="default"/>
        <w:lang w:val="pt-PT" w:eastAsia="en-US" w:bidi="ar-SA"/>
      </w:rPr>
    </w:lvl>
    <w:lvl w:ilvl="6">
      <w:start w:val="0"/>
      <w:numFmt w:val="bullet"/>
      <w:lvlText w:val="•"/>
      <w:lvlJc w:val="left"/>
      <w:pPr>
        <w:ind w:left="6572" w:hanging="174"/>
      </w:pPr>
      <w:rPr>
        <w:rFonts w:hint="default"/>
        <w:lang w:val="pt-PT" w:eastAsia="en-US" w:bidi="ar-SA"/>
      </w:rPr>
    </w:lvl>
    <w:lvl w:ilvl="7">
      <w:start w:val="0"/>
      <w:numFmt w:val="bullet"/>
      <w:lvlText w:val="•"/>
      <w:lvlJc w:val="left"/>
      <w:pPr>
        <w:ind w:left="7621" w:hanging="174"/>
      </w:pPr>
      <w:rPr>
        <w:rFonts w:hint="default"/>
        <w:lang w:val="pt-PT" w:eastAsia="en-US" w:bidi="ar-SA"/>
      </w:rPr>
    </w:lvl>
    <w:lvl w:ilvl="8">
      <w:start w:val="0"/>
      <w:numFmt w:val="bullet"/>
      <w:lvlText w:val="•"/>
      <w:lvlJc w:val="left"/>
      <w:pPr>
        <w:ind w:left="8670" w:hanging="174"/>
      </w:pPr>
      <w:rPr>
        <w:rFonts w:hint="default"/>
        <w:lang w:val="pt-PT" w:eastAsia="en-US" w:bidi="ar-SA"/>
      </w:rPr>
    </w:lvl>
  </w:abstractNum>
  <w:abstractNum w:abstractNumId="30">
    <w:multiLevelType w:val="hybridMultilevel"/>
    <w:lvl w:ilvl="0">
      <w:start w:val="7"/>
      <w:numFmt w:val="decimal"/>
      <w:lvlText w:val="%1"/>
      <w:lvlJc w:val="left"/>
      <w:pPr>
        <w:ind w:left="361" w:hanging="256"/>
        <w:jc w:val="left"/>
      </w:pPr>
      <w:rPr>
        <w:rFonts w:hint="default"/>
        <w:lang w:val="pt-PT" w:eastAsia="en-US" w:bidi="ar-SA"/>
      </w:rPr>
    </w:lvl>
    <w:lvl w:ilvl="1">
      <w:start w:val="1"/>
      <w:numFmt w:val="decimal"/>
      <w:lvlText w:val="%1.%2"/>
      <w:lvlJc w:val="left"/>
      <w:pPr>
        <w:ind w:left="361" w:hanging="256"/>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2">
      <w:start w:val="1"/>
      <w:numFmt w:val="decimal"/>
      <w:lvlText w:val="%1.%2.%3"/>
      <w:lvlJc w:val="left"/>
      <w:pPr>
        <w:ind w:left="106" w:hanging="389"/>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3">
      <w:start w:val="0"/>
      <w:numFmt w:val="bullet"/>
      <w:lvlText w:val="•"/>
      <w:lvlJc w:val="left"/>
      <w:pPr>
        <w:ind w:left="1783" w:hanging="389"/>
      </w:pPr>
      <w:rPr>
        <w:rFonts w:hint="default"/>
        <w:lang w:val="pt-PT" w:eastAsia="en-US" w:bidi="ar-SA"/>
      </w:rPr>
    </w:lvl>
    <w:lvl w:ilvl="4">
      <w:start w:val="0"/>
      <w:numFmt w:val="bullet"/>
      <w:lvlText w:val="•"/>
      <w:lvlJc w:val="left"/>
      <w:pPr>
        <w:ind w:left="3067" w:hanging="389"/>
      </w:pPr>
      <w:rPr>
        <w:rFonts w:hint="default"/>
        <w:lang w:val="pt-PT" w:eastAsia="en-US" w:bidi="ar-SA"/>
      </w:rPr>
    </w:lvl>
    <w:lvl w:ilvl="5">
      <w:start w:val="0"/>
      <w:numFmt w:val="bullet"/>
      <w:lvlText w:val="•"/>
      <w:lvlJc w:val="left"/>
      <w:pPr>
        <w:ind w:left="4350" w:hanging="389"/>
      </w:pPr>
      <w:rPr>
        <w:rFonts w:hint="default"/>
        <w:lang w:val="pt-PT" w:eastAsia="en-US" w:bidi="ar-SA"/>
      </w:rPr>
    </w:lvl>
    <w:lvl w:ilvl="6">
      <w:start w:val="0"/>
      <w:numFmt w:val="bullet"/>
      <w:lvlText w:val="•"/>
      <w:lvlJc w:val="left"/>
      <w:pPr>
        <w:ind w:left="5634" w:hanging="389"/>
      </w:pPr>
      <w:rPr>
        <w:rFonts w:hint="default"/>
        <w:lang w:val="pt-PT" w:eastAsia="en-US" w:bidi="ar-SA"/>
      </w:rPr>
    </w:lvl>
    <w:lvl w:ilvl="7">
      <w:start w:val="0"/>
      <w:numFmt w:val="bullet"/>
      <w:lvlText w:val="•"/>
      <w:lvlJc w:val="left"/>
      <w:pPr>
        <w:ind w:left="6917" w:hanging="389"/>
      </w:pPr>
      <w:rPr>
        <w:rFonts w:hint="default"/>
        <w:lang w:val="pt-PT" w:eastAsia="en-US" w:bidi="ar-SA"/>
      </w:rPr>
    </w:lvl>
    <w:lvl w:ilvl="8">
      <w:start w:val="0"/>
      <w:numFmt w:val="bullet"/>
      <w:lvlText w:val="•"/>
      <w:lvlJc w:val="left"/>
      <w:pPr>
        <w:ind w:left="8201" w:hanging="389"/>
      </w:pPr>
      <w:rPr>
        <w:rFonts w:hint="default"/>
        <w:lang w:val="pt-PT" w:eastAsia="en-US" w:bidi="ar-SA"/>
      </w:rPr>
    </w:lvl>
  </w:abstractNum>
  <w:abstractNum w:abstractNumId="29">
    <w:multiLevelType w:val="hybridMultilevel"/>
    <w:lvl w:ilvl="0">
      <w:start w:val="1"/>
      <w:numFmt w:val="lowerLetter"/>
      <w:lvlText w:val="%1)"/>
      <w:lvlJc w:val="left"/>
      <w:pPr>
        <w:ind w:left="279" w:hanging="174"/>
        <w:jc w:val="left"/>
      </w:pPr>
      <w:rPr>
        <w:rFonts w:hint="default" w:ascii="Times New Roman" w:hAnsi="Times New Roman" w:eastAsia="Times New Roman" w:cs="Times New Roman"/>
        <w:b w:val="0"/>
        <w:bCs w:val="0"/>
        <w:i w:val="0"/>
        <w:iCs w:val="0"/>
        <w:spacing w:val="-1"/>
        <w:w w:val="102"/>
        <w:sz w:val="17"/>
        <w:szCs w:val="17"/>
        <w:lang w:val="pt-PT" w:eastAsia="en-US" w:bidi="ar-SA"/>
      </w:rPr>
    </w:lvl>
    <w:lvl w:ilvl="1">
      <w:start w:val="0"/>
      <w:numFmt w:val="bullet"/>
      <w:lvlText w:val="•"/>
      <w:lvlJc w:val="left"/>
      <w:pPr>
        <w:ind w:left="1328" w:hanging="174"/>
      </w:pPr>
      <w:rPr>
        <w:rFonts w:hint="default"/>
        <w:lang w:val="pt-PT" w:eastAsia="en-US" w:bidi="ar-SA"/>
      </w:rPr>
    </w:lvl>
    <w:lvl w:ilvl="2">
      <w:start w:val="0"/>
      <w:numFmt w:val="bullet"/>
      <w:lvlText w:val="•"/>
      <w:lvlJc w:val="left"/>
      <w:pPr>
        <w:ind w:left="2377" w:hanging="174"/>
      </w:pPr>
      <w:rPr>
        <w:rFonts w:hint="default"/>
        <w:lang w:val="pt-PT" w:eastAsia="en-US" w:bidi="ar-SA"/>
      </w:rPr>
    </w:lvl>
    <w:lvl w:ilvl="3">
      <w:start w:val="0"/>
      <w:numFmt w:val="bullet"/>
      <w:lvlText w:val="•"/>
      <w:lvlJc w:val="left"/>
      <w:pPr>
        <w:ind w:left="3426" w:hanging="174"/>
      </w:pPr>
      <w:rPr>
        <w:rFonts w:hint="default"/>
        <w:lang w:val="pt-PT" w:eastAsia="en-US" w:bidi="ar-SA"/>
      </w:rPr>
    </w:lvl>
    <w:lvl w:ilvl="4">
      <w:start w:val="0"/>
      <w:numFmt w:val="bullet"/>
      <w:lvlText w:val="•"/>
      <w:lvlJc w:val="left"/>
      <w:pPr>
        <w:ind w:left="4475" w:hanging="174"/>
      </w:pPr>
      <w:rPr>
        <w:rFonts w:hint="default"/>
        <w:lang w:val="pt-PT" w:eastAsia="en-US" w:bidi="ar-SA"/>
      </w:rPr>
    </w:lvl>
    <w:lvl w:ilvl="5">
      <w:start w:val="0"/>
      <w:numFmt w:val="bullet"/>
      <w:lvlText w:val="•"/>
      <w:lvlJc w:val="left"/>
      <w:pPr>
        <w:ind w:left="5524" w:hanging="174"/>
      </w:pPr>
      <w:rPr>
        <w:rFonts w:hint="default"/>
        <w:lang w:val="pt-PT" w:eastAsia="en-US" w:bidi="ar-SA"/>
      </w:rPr>
    </w:lvl>
    <w:lvl w:ilvl="6">
      <w:start w:val="0"/>
      <w:numFmt w:val="bullet"/>
      <w:lvlText w:val="•"/>
      <w:lvlJc w:val="left"/>
      <w:pPr>
        <w:ind w:left="6572" w:hanging="174"/>
      </w:pPr>
      <w:rPr>
        <w:rFonts w:hint="default"/>
        <w:lang w:val="pt-PT" w:eastAsia="en-US" w:bidi="ar-SA"/>
      </w:rPr>
    </w:lvl>
    <w:lvl w:ilvl="7">
      <w:start w:val="0"/>
      <w:numFmt w:val="bullet"/>
      <w:lvlText w:val="•"/>
      <w:lvlJc w:val="left"/>
      <w:pPr>
        <w:ind w:left="7621" w:hanging="174"/>
      </w:pPr>
      <w:rPr>
        <w:rFonts w:hint="default"/>
        <w:lang w:val="pt-PT" w:eastAsia="en-US" w:bidi="ar-SA"/>
      </w:rPr>
    </w:lvl>
    <w:lvl w:ilvl="8">
      <w:start w:val="0"/>
      <w:numFmt w:val="bullet"/>
      <w:lvlText w:val="•"/>
      <w:lvlJc w:val="left"/>
      <w:pPr>
        <w:ind w:left="8670" w:hanging="174"/>
      </w:pPr>
      <w:rPr>
        <w:rFonts w:hint="default"/>
        <w:lang w:val="pt-PT" w:eastAsia="en-US" w:bidi="ar-SA"/>
      </w:rPr>
    </w:lvl>
  </w:abstractNum>
  <w:abstractNum w:abstractNumId="28">
    <w:multiLevelType w:val="hybridMultilevel"/>
    <w:lvl w:ilvl="0">
      <w:start w:val="6"/>
      <w:numFmt w:val="decimal"/>
      <w:lvlText w:val="%1"/>
      <w:lvlJc w:val="left"/>
      <w:pPr>
        <w:ind w:left="106" w:hanging="266"/>
        <w:jc w:val="left"/>
      </w:pPr>
      <w:rPr>
        <w:rFonts w:hint="default"/>
        <w:lang w:val="pt-PT" w:eastAsia="en-US" w:bidi="ar-SA"/>
      </w:rPr>
    </w:lvl>
    <w:lvl w:ilvl="1">
      <w:start w:val="1"/>
      <w:numFmt w:val="decimal"/>
      <w:lvlText w:val="%1.%2"/>
      <w:lvlJc w:val="left"/>
      <w:pPr>
        <w:ind w:left="106" w:hanging="266"/>
        <w:jc w:val="left"/>
      </w:pPr>
      <w:rPr>
        <w:rFonts w:hint="default"/>
        <w:spacing w:val="0"/>
        <w:w w:val="102"/>
        <w:lang w:val="pt-PT" w:eastAsia="en-US" w:bidi="ar-SA"/>
      </w:rPr>
    </w:lvl>
    <w:lvl w:ilvl="2">
      <w:start w:val="1"/>
      <w:numFmt w:val="decimal"/>
      <w:lvlText w:val="%1.%2.%3"/>
      <w:lvlJc w:val="left"/>
      <w:pPr>
        <w:ind w:left="106" w:hanging="389"/>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3">
      <w:start w:val="0"/>
      <w:numFmt w:val="bullet"/>
      <w:lvlText w:val="•"/>
      <w:lvlJc w:val="left"/>
      <w:pPr>
        <w:ind w:left="2844" w:hanging="389"/>
      </w:pPr>
      <w:rPr>
        <w:rFonts w:hint="default"/>
        <w:lang w:val="pt-PT" w:eastAsia="en-US" w:bidi="ar-SA"/>
      </w:rPr>
    </w:lvl>
    <w:lvl w:ilvl="4">
      <w:start w:val="0"/>
      <w:numFmt w:val="bullet"/>
      <w:lvlText w:val="•"/>
      <w:lvlJc w:val="left"/>
      <w:pPr>
        <w:ind w:left="3976" w:hanging="389"/>
      </w:pPr>
      <w:rPr>
        <w:rFonts w:hint="default"/>
        <w:lang w:val="pt-PT" w:eastAsia="en-US" w:bidi="ar-SA"/>
      </w:rPr>
    </w:lvl>
    <w:lvl w:ilvl="5">
      <w:start w:val="0"/>
      <w:numFmt w:val="bullet"/>
      <w:lvlText w:val="•"/>
      <w:lvlJc w:val="left"/>
      <w:pPr>
        <w:ind w:left="5108" w:hanging="389"/>
      </w:pPr>
      <w:rPr>
        <w:rFonts w:hint="default"/>
        <w:lang w:val="pt-PT" w:eastAsia="en-US" w:bidi="ar-SA"/>
      </w:rPr>
    </w:lvl>
    <w:lvl w:ilvl="6">
      <w:start w:val="0"/>
      <w:numFmt w:val="bullet"/>
      <w:lvlText w:val="•"/>
      <w:lvlJc w:val="left"/>
      <w:pPr>
        <w:ind w:left="6240" w:hanging="389"/>
      </w:pPr>
      <w:rPr>
        <w:rFonts w:hint="default"/>
        <w:lang w:val="pt-PT" w:eastAsia="en-US" w:bidi="ar-SA"/>
      </w:rPr>
    </w:lvl>
    <w:lvl w:ilvl="7">
      <w:start w:val="0"/>
      <w:numFmt w:val="bullet"/>
      <w:lvlText w:val="•"/>
      <w:lvlJc w:val="left"/>
      <w:pPr>
        <w:ind w:left="7372" w:hanging="389"/>
      </w:pPr>
      <w:rPr>
        <w:rFonts w:hint="default"/>
        <w:lang w:val="pt-PT" w:eastAsia="en-US" w:bidi="ar-SA"/>
      </w:rPr>
    </w:lvl>
    <w:lvl w:ilvl="8">
      <w:start w:val="0"/>
      <w:numFmt w:val="bullet"/>
      <w:lvlText w:val="•"/>
      <w:lvlJc w:val="left"/>
      <w:pPr>
        <w:ind w:left="8504" w:hanging="389"/>
      </w:pPr>
      <w:rPr>
        <w:rFonts w:hint="default"/>
        <w:lang w:val="pt-PT" w:eastAsia="en-US" w:bidi="ar-SA"/>
      </w:rPr>
    </w:lvl>
  </w:abstractNum>
  <w:abstractNum w:abstractNumId="27">
    <w:multiLevelType w:val="hybridMultilevel"/>
    <w:lvl w:ilvl="0">
      <w:start w:val="5"/>
      <w:numFmt w:val="decimal"/>
      <w:lvlText w:val="%1"/>
      <w:lvlJc w:val="left"/>
      <w:pPr>
        <w:ind w:left="412" w:hanging="307"/>
        <w:jc w:val="left"/>
      </w:pPr>
      <w:rPr>
        <w:rFonts w:hint="default"/>
        <w:lang w:val="pt-PT" w:eastAsia="en-US" w:bidi="ar-SA"/>
      </w:rPr>
    </w:lvl>
    <w:lvl w:ilvl="1">
      <w:start w:val="1"/>
      <w:numFmt w:val="decimal"/>
      <w:lvlText w:val="%1.%2"/>
      <w:lvlJc w:val="left"/>
      <w:pPr>
        <w:ind w:left="412" w:hanging="30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2489" w:hanging="307"/>
      </w:pPr>
      <w:rPr>
        <w:rFonts w:hint="default"/>
        <w:lang w:val="pt-PT" w:eastAsia="en-US" w:bidi="ar-SA"/>
      </w:rPr>
    </w:lvl>
    <w:lvl w:ilvl="3">
      <w:start w:val="0"/>
      <w:numFmt w:val="bullet"/>
      <w:lvlText w:val="•"/>
      <w:lvlJc w:val="left"/>
      <w:pPr>
        <w:ind w:left="3524" w:hanging="307"/>
      </w:pPr>
      <w:rPr>
        <w:rFonts w:hint="default"/>
        <w:lang w:val="pt-PT" w:eastAsia="en-US" w:bidi="ar-SA"/>
      </w:rPr>
    </w:lvl>
    <w:lvl w:ilvl="4">
      <w:start w:val="0"/>
      <w:numFmt w:val="bullet"/>
      <w:lvlText w:val="•"/>
      <w:lvlJc w:val="left"/>
      <w:pPr>
        <w:ind w:left="4559" w:hanging="307"/>
      </w:pPr>
      <w:rPr>
        <w:rFonts w:hint="default"/>
        <w:lang w:val="pt-PT" w:eastAsia="en-US" w:bidi="ar-SA"/>
      </w:rPr>
    </w:lvl>
    <w:lvl w:ilvl="5">
      <w:start w:val="0"/>
      <w:numFmt w:val="bullet"/>
      <w:lvlText w:val="•"/>
      <w:lvlJc w:val="left"/>
      <w:pPr>
        <w:ind w:left="5594" w:hanging="307"/>
      </w:pPr>
      <w:rPr>
        <w:rFonts w:hint="default"/>
        <w:lang w:val="pt-PT" w:eastAsia="en-US" w:bidi="ar-SA"/>
      </w:rPr>
    </w:lvl>
    <w:lvl w:ilvl="6">
      <w:start w:val="0"/>
      <w:numFmt w:val="bullet"/>
      <w:lvlText w:val="•"/>
      <w:lvlJc w:val="left"/>
      <w:pPr>
        <w:ind w:left="6628" w:hanging="307"/>
      </w:pPr>
      <w:rPr>
        <w:rFonts w:hint="default"/>
        <w:lang w:val="pt-PT" w:eastAsia="en-US" w:bidi="ar-SA"/>
      </w:rPr>
    </w:lvl>
    <w:lvl w:ilvl="7">
      <w:start w:val="0"/>
      <w:numFmt w:val="bullet"/>
      <w:lvlText w:val="•"/>
      <w:lvlJc w:val="left"/>
      <w:pPr>
        <w:ind w:left="7663" w:hanging="307"/>
      </w:pPr>
      <w:rPr>
        <w:rFonts w:hint="default"/>
        <w:lang w:val="pt-PT" w:eastAsia="en-US" w:bidi="ar-SA"/>
      </w:rPr>
    </w:lvl>
    <w:lvl w:ilvl="8">
      <w:start w:val="0"/>
      <w:numFmt w:val="bullet"/>
      <w:lvlText w:val="•"/>
      <w:lvlJc w:val="left"/>
      <w:pPr>
        <w:ind w:left="8698" w:hanging="307"/>
      </w:pPr>
      <w:rPr>
        <w:rFonts w:hint="default"/>
        <w:lang w:val="pt-PT" w:eastAsia="en-US" w:bidi="ar-SA"/>
      </w:rPr>
    </w:lvl>
  </w:abstractNum>
  <w:abstractNum w:abstractNumId="26">
    <w:multiLevelType w:val="hybridMultilevel"/>
    <w:lvl w:ilvl="0">
      <w:start w:val="2"/>
      <w:numFmt w:val="decimal"/>
      <w:lvlText w:val="%1"/>
      <w:lvlJc w:val="left"/>
      <w:pPr>
        <w:ind w:left="412" w:hanging="307"/>
        <w:jc w:val="left"/>
      </w:pPr>
      <w:rPr>
        <w:rFonts w:hint="default"/>
        <w:lang w:val="pt-PT" w:eastAsia="en-US" w:bidi="ar-SA"/>
      </w:rPr>
    </w:lvl>
    <w:lvl w:ilvl="1">
      <w:start w:val="3"/>
      <w:numFmt w:val="decimal"/>
      <w:lvlText w:val="%1.%2."/>
      <w:lvlJc w:val="left"/>
      <w:pPr>
        <w:ind w:left="412" w:hanging="307"/>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2">
      <w:start w:val="0"/>
      <w:numFmt w:val="bullet"/>
      <w:lvlText w:val="•"/>
      <w:lvlJc w:val="left"/>
      <w:pPr>
        <w:ind w:left="2489" w:hanging="307"/>
      </w:pPr>
      <w:rPr>
        <w:rFonts w:hint="default"/>
        <w:lang w:val="pt-PT" w:eastAsia="en-US" w:bidi="ar-SA"/>
      </w:rPr>
    </w:lvl>
    <w:lvl w:ilvl="3">
      <w:start w:val="0"/>
      <w:numFmt w:val="bullet"/>
      <w:lvlText w:val="•"/>
      <w:lvlJc w:val="left"/>
      <w:pPr>
        <w:ind w:left="3524" w:hanging="307"/>
      </w:pPr>
      <w:rPr>
        <w:rFonts w:hint="default"/>
        <w:lang w:val="pt-PT" w:eastAsia="en-US" w:bidi="ar-SA"/>
      </w:rPr>
    </w:lvl>
    <w:lvl w:ilvl="4">
      <w:start w:val="0"/>
      <w:numFmt w:val="bullet"/>
      <w:lvlText w:val="•"/>
      <w:lvlJc w:val="left"/>
      <w:pPr>
        <w:ind w:left="4559" w:hanging="307"/>
      </w:pPr>
      <w:rPr>
        <w:rFonts w:hint="default"/>
        <w:lang w:val="pt-PT" w:eastAsia="en-US" w:bidi="ar-SA"/>
      </w:rPr>
    </w:lvl>
    <w:lvl w:ilvl="5">
      <w:start w:val="0"/>
      <w:numFmt w:val="bullet"/>
      <w:lvlText w:val="•"/>
      <w:lvlJc w:val="left"/>
      <w:pPr>
        <w:ind w:left="5594" w:hanging="307"/>
      </w:pPr>
      <w:rPr>
        <w:rFonts w:hint="default"/>
        <w:lang w:val="pt-PT" w:eastAsia="en-US" w:bidi="ar-SA"/>
      </w:rPr>
    </w:lvl>
    <w:lvl w:ilvl="6">
      <w:start w:val="0"/>
      <w:numFmt w:val="bullet"/>
      <w:lvlText w:val="•"/>
      <w:lvlJc w:val="left"/>
      <w:pPr>
        <w:ind w:left="6628" w:hanging="307"/>
      </w:pPr>
      <w:rPr>
        <w:rFonts w:hint="default"/>
        <w:lang w:val="pt-PT" w:eastAsia="en-US" w:bidi="ar-SA"/>
      </w:rPr>
    </w:lvl>
    <w:lvl w:ilvl="7">
      <w:start w:val="0"/>
      <w:numFmt w:val="bullet"/>
      <w:lvlText w:val="•"/>
      <w:lvlJc w:val="left"/>
      <w:pPr>
        <w:ind w:left="7663" w:hanging="307"/>
      </w:pPr>
      <w:rPr>
        <w:rFonts w:hint="default"/>
        <w:lang w:val="pt-PT" w:eastAsia="en-US" w:bidi="ar-SA"/>
      </w:rPr>
    </w:lvl>
    <w:lvl w:ilvl="8">
      <w:start w:val="0"/>
      <w:numFmt w:val="bullet"/>
      <w:lvlText w:val="•"/>
      <w:lvlJc w:val="left"/>
      <w:pPr>
        <w:ind w:left="8698" w:hanging="307"/>
      </w:pPr>
      <w:rPr>
        <w:rFonts w:hint="default"/>
        <w:lang w:val="pt-PT" w:eastAsia="en-US" w:bidi="ar-SA"/>
      </w:rPr>
    </w:lvl>
  </w:abstractNum>
  <w:abstractNum w:abstractNumId="25">
    <w:multiLevelType w:val="hybridMultilevel"/>
    <w:lvl w:ilvl="0">
      <w:start w:val="1"/>
      <w:numFmt w:val="lowerLetter"/>
      <w:lvlText w:val="%1)"/>
      <w:lvlJc w:val="left"/>
      <w:pPr>
        <w:ind w:left="284" w:hanging="179"/>
        <w:jc w:val="left"/>
      </w:pPr>
      <w:rPr>
        <w:rFonts w:hint="default" w:ascii="Times New Roman" w:hAnsi="Times New Roman" w:eastAsia="Times New Roman" w:cs="Times New Roman"/>
        <w:b w:val="0"/>
        <w:bCs w:val="0"/>
        <w:i w:val="0"/>
        <w:iCs w:val="0"/>
        <w:spacing w:val="-1"/>
        <w:w w:val="102"/>
        <w:sz w:val="17"/>
        <w:szCs w:val="17"/>
        <w:lang w:val="pt-PT" w:eastAsia="en-US" w:bidi="ar-SA"/>
      </w:rPr>
    </w:lvl>
    <w:lvl w:ilvl="1">
      <w:start w:val="0"/>
      <w:numFmt w:val="bullet"/>
      <w:lvlText w:val="•"/>
      <w:lvlJc w:val="left"/>
      <w:pPr>
        <w:ind w:left="1328" w:hanging="179"/>
      </w:pPr>
      <w:rPr>
        <w:rFonts w:hint="default"/>
        <w:lang w:val="pt-PT" w:eastAsia="en-US" w:bidi="ar-SA"/>
      </w:rPr>
    </w:lvl>
    <w:lvl w:ilvl="2">
      <w:start w:val="0"/>
      <w:numFmt w:val="bullet"/>
      <w:lvlText w:val="•"/>
      <w:lvlJc w:val="left"/>
      <w:pPr>
        <w:ind w:left="2377" w:hanging="179"/>
      </w:pPr>
      <w:rPr>
        <w:rFonts w:hint="default"/>
        <w:lang w:val="pt-PT" w:eastAsia="en-US" w:bidi="ar-SA"/>
      </w:rPr>
    </w:lvl>
    <w:lvl w:ilvl="3">
      <w:start w:val="0"/>
      <w:numFmt w:val="bullet"/>
      <w:lvlText w:val="•"/>
      <w:lvlJc w:val="left"/>
      <w:pPr>
        <w:ind w:left="3426" w:hanging="179"/>
      </w:pPr>
      <w:rPr>
        <w:rFonts w:hint="default"/>
        <w:lang w:val="pt-PT" w:eastAsia="en-US" w:bidi="ar-SA"/>
      </w:rPr>
    </w:lvl>
    <w:lvl w:ilvl="4">
      <w:start w:val="0"/>
      <w:numFmt w:val="bullet"/>
      <w:lvlText w:val="•"/>
      <w:lvlJc w:val="left"/>
      <w:pPr>
        <w:ind w:left="4475" w:hanging="179"/>
      </w:pPr>
      <w:rPr>
        <w:rFonts w:hint="default"/>
        <w:lang w:val="pt-PT" w:eastAsia="en-US" w:bidi="ar-SA"/>
      </w:rPr>
    </w:lvl>
    <w:lvl w:ilvl="5">
      <w:start w:val="0"/>
      <w:numFmt w:val="bullet"/>
      <w:lvlText w:val="•"/>
      <w:lvlJc w:val="left"/>
      <w:pPr>
        <w:ind w:left="5524" w:hanging="179"/>
      </w:pPr>
      <w:rPr>
        <w:rFonts w:hint="default"/>
        <w:lang w:val="pt-PT" w:eastAsia="en-US" w:bidi="ar-SA"/>
      </w:rPr>
    </w:lvl>
    <w:lvl w:ilvl="6">
      <w:start w:val="0"/>
      <w:numFmt w:val="bullet"/>
      <w:lvlText w:val="•"/>
      <w:lvlJc w:val="left"/>
      <w:pPr>
        <w:ind w:left="6572" w:hanging="179"/>
      </w:pPr>
      <w:rPr>
        <w:rFonts w:hint="default"/>
        <w:lang w:val="pt-PT" w:eastAsia="en-US" w:bidi="ar-SA"/>
      </w:rPr>
    </w:lvl>
    <w:lvl w:ilvl="7">
      <w:start w:val="0"/>
      <w:numFmt w:val="bullet"/>
      <w:lvlText w:val="•"/>
      <w:lvlJc w:val="left"/>
      <w:pPr>
        <w:ind w:left="7621" w:hanging="179"/>
      </w:pPr>
      <w:rPr>
        <w:rFonts w:hint="default"/>
        <w:lang w:val="pt-PT" w:eastAsia="en-US" w:bidi="ar-SA"/>
      </w:rPr>
    </w:lvl>
    <w:lvl w:ilvl="8">
      <w:start w:val="0"/>
      <w:numFmt w:val="bullet"/>
      <w:lvlText w:val="•"/>
      <w:lvlJc w:val="left"/>
      <w:pPr>
        <w:ind w:left="8670" w:hanging="179"/>
      </w:pPr>
      <w:rPr>
        <w:rFonts w:hint="default"/>
        <w:lang w:val="pt-PT" w:eastAsia="en-US" w:bidi="ar-SA"/>
      </w:rPr>
    </w:lvl>
  </w:abstractNum>
  <w:abstractNum w:abstractNumId="24">
    <w:multiLevelType w:val="hybridMultilevel"/>
    <w:lvl w:ilvl="0">
      <w:start w:val="2"/>
      <w:numFmt w:val="decimal"/>
      <w:lvlText w:val="%1"/>
      <w:lvlJc w:val="left"/>
      <w:pPr>
        <w:ind w:left="361" w:hanging="256"/>
        <w:jc w:val="left"/>
      </w:pPr>
      <w:rPr>
        <w:rFonts w:hint="default"/>
        <w:lang w:val="pt-PT" w:eastAsia="en-US" w:bidi="ar-SA"/>
      </w:rPr>
    </w:lvl>
    <w:lvl w:ilvl="1">
      <w:start w:val="1"/>
      <w:numFmt w:val="decimal"/>
      <w:lvlText w:val="%1.%2"/>
      <w:lvlJc w:val="left"/>
      <w:pPr>
        <w:ind w:left="361" w:hanging="256"/>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2">
      <w:start w:val="1"/>
      <w:numFmt w:val="decimal"/>
      <w:lvlText w:val="%1.%2.%3"/>
      <w:lvlJc w:val="left"/>
      <w:pPr>
        <w:ind w:left="106" w:hanging="409"/>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3">
      <w:start w:val="0"/>
      <w:numFmt w:val="bullet"/>
      <w:lvlText w:val="•"/>
      <w:lvlJc w:val="left"/>
      <w:pPr>
        <w:ind w:left="2672" w:hanging="409"/>
      </w:pPr>
      <w:rPr>
        <w:rFonts w:hint="default"/>
        <w:lang w:val="pt-PT" w:eastAsia="en-US" w:bidi="ar-SA"/>
      </w:rPr>
    </w:lvl>
    <w:lvl w:ilvl="4">
      <w:start w:val="0"/>
      <w:numFmt w:val="bullet"/>
      <w:lvlText w:val="•"/>
      <w:lvlJc w:val="left"/>
      <w:pPr>
        <w:ind w:left="3829" w:hanging="409"/>
      </w:pPr>
      <w:rPr>
        <w:rFonts w:hint="default"/>
        <w:lang w:val="pt-PT" w:eastAsia="en-US" w:bidi="ar-SA"/>
      </w:rPr>
    </w:lvl>
    <w:lvl w:ilvl="5">
      <w:start w:val="0"/>
      <w:numFmt w:val="bullet"/>
      <w:lvlText w:val="•"/>
      <w:lvlJc w:val="left"/>
      <w:pPr>
        <w:ind w:left="4985" w:hanging="409"/>
      </w:pPr>
      <w:rPr>
        <w:rFonts w:hint="default"/>
        <w:lang w:val="pt-PT" w:eastAsia="en-US" w:bidi="ar-SA"/>
      </w:rPr>
    </w:lvl>
    <w:lvl w:ilvl="6">
      <w:start w:val="0"/>
      <w:numFmt w:val="bullet"/>
      <w:lvlText w:val="•"/>
      <w:lvlJc w:val="left"/>
      <w:pPr>
        <w:ind w:left="6142" w:hanging="409"/>
      </w:pPr>
      <w:rPr>
        <w:rFonts w:hint="default"/>
        <w:lang w:val="pt-PT" w:eastAsia="en-US" w:bidi="ar-SA"/>
      </w:rPr>
    </w:lvl>
    <w:lvl w:ilvl="7">
      <w:start w:val="0"/>
      <w:numFmt w:val="bullet"/>
      <w:lvlText w:val="•"/>
      <w:lvlJc w:val="left"/>
      <w:pPr>
        <w:ind w:left="7298" w:hanging="409"/>
      </w:pPr>
      <w:rPr>
        <w:rFonts w:hint="default"/>
        <w:lang w:val="pt-PT" w:eastAsia="en-US" w:bidi="ar-SA"/>
      </w:rPr>
    </w:lvl>
    <w:lvl w:ilvl="8">
      <w:start w:val="0"/>
      <w:numFmt w:val="bullet"/>
      <w:lvlText w:val="•"/>
      <w:lvlJc w:val="left"/>
      <w:pPr>
        <w:ind w:left="8455" w:hanging="409"/>
      </w:pPr>
      <w:rPr>
        <w:rFonts w:hint="default"/>
        <w:lang w:val="pt-PT" w:eastAsia="en-US" w:bidi="ar-SA"/>
      </w:rPr>
    </w:lvl>
  </w:abstractNum>
  <w:abstractNum w:abstractNumId="23">
    <w:multiLevelType w:val="hybridMultilevel"/>
    <w:lvl w:ilvl="0">
      <w:start w:val="1"/>
      <w:numFmt w:val="decimal"/>
      <w:lvlText w:val="%1"/>
      <w:lvlJc w:val="left"/>
      <w:pPr>
        <w:ind w:left="106" w:hanging="286"/>
        <w:jc w:val="left"/>
      </w:pPr>
      <w:rPr>
        <w:rFonts w:hint="default"/>
        <w:lang w:val="pt-PT" w:eastAsia="en-US" w:bidi="ar-SA"/>
      </w:rPr>
    </w:lvl>
    <w:lvl w:ilvl="1">
      <w:start w:val="1"/>
      <w:numFmt w:val="decimal"/>
      <w:lvlText w:val="%1.%2"/>
      <w:lvlJc w:val="left"/>
      <w:pPr>
        <w:ind w:left="106" w:hanging="286"/>
        <w:jc w:val="left"/>
      </w:pPr>
      <w:rPr>
        <w:rFonts w:hint="default" w:ascii="Times New Roman" w:hAnsi="Times New Roman" w:eastAsia="Times New Roman" w:cs="Times New Roman"/>
        <w:b w:val="0"/>
        <w:bCs w:val="0"/>
        <w:i w:val="0"/>
        <w:iCs w:val="0"/>
        <w:spacing w:val="-28"/>
        <w:w w:val="100"/>
        <w:sz w:val="17"/>
        <w:szCs w:val="17"/>
        <w:lang w:val="pt-PT" w:eastAsia="en-US" w:bidi="ar-SA"/>
      </w:rPr>
    </w:lvl>
    <w:lvl w:ilvl="2">
      <w:start w:val="1"/>
      <w:numFmt w:val="decimal"/>
      <w:lvlText w:val="%1.%2.%3"/>
      <w:lvlJc w:val="left"/>
      <w:pPr>
        <w:ind w:left="494" w:hanging="389"/>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3">
      <w:start w:val="0"/>
      <w:numFmt w:val="bullet"/>
      <w:lvlText w:val="•"/>
      <w:lvlJc w:val="left"/>
      <w:pPr>
        <w:ind w:left="2781" w:hanging="389"/>
      </w:pPr>
      <w:rPr>
        <w:rFonts w:hint="default"/>
        <w:lang w:val="pt-PT" w:eastAsia="en-US" w:bidi="ar-SA"/>
      </w:rPr>
    </w:lvl>
    <w:lvl w:ilvl="4">
      <w:start w:val="0"/>
      <w:numFmt w:val="bullet"/>
      <w:lvlText w:val="•"/>
      <w:lvlJc w:val="left"/>
      <w:pPr>
        <w:ind w:left="3922" w:hanging="389"/>
      </w:pPr>
      <w:rPr>
        <w:rFonts w:hint="default"/>
        <w:lang w:val="pt-PT" w:eastAsia="en-US" w:bidi="ar-SA"/>
      </w:rPr>
    </w:lvl>
    <w:lvl w:ilvl="5">
      <w:start w:val="0"/>
      <w:numFmt w:val="bullet"/>
      <w:lvlText w:val="•"/>
      <w:lvlJc w:val="left"/>
      <w:pPr>
        <w:ind w:left="5063" w:hanging="389"/>
      </w:pPr>
      <w:rPr>
        <w:rFonts w:hint="default"/>
        <w:lang w:val="pt-PT" w:eastAsia="en-US" w:bidi="ar-SA"/>
      </w:rPr>
    </w:lvl>
    <w:lvl w:ilvl="6">
      <w:start w:val="0"/>
      <w:numFmt w:val="bullet"/>
      <w:lvlText w:val="•"/>
      <w:lvlJc w:val="left"/>
      <w:pPr>
        <w:ind w:left="6204" w:hanging="389"/>
      </w:pPr>
      <w:rPr>
        <w:rFonts w:hint="default"/>
        <w:lang w:val="pt-PT" w:eastAsia="en-US" w:bidi="ar-SA"/>
      </w:rPr>
    </w:lvl>
    <w:lvl w:ilvl="7">
      <w:start w:val="0"/>
      <w:numFmt w:val="bullet"/>
      <w:lvlText w:val="•"/>
      <w:lvlJc w:val="left"/>
      <w:pPr>
        <w:ind w:left="7345" w:hanging="389"/>
      </w:pPr>
      <w:rPr>
        <w:rFonts w:hint="default"/>
        <w:lang w:val="pt-PT" w:eastAsia="en-US" w:bidi="ar-SA"/>
      </w:rPr>
    </w:lvl>
    <w:lvl w:ilvl="8">
      <w:start w:val="0"/>
      <w:numFmt w:val="bullet"/>
      <w:lvlText w:val="•"/>
      <w:lvlJc w:val="left"/>
      <w:pPr>
        <w:ind w:left="8486" w:hanging="389"/>
      </w:pPr>
      <w:rPr>
        <w:rFonts w:hint="default"/>
        <w:lang w:val="pt-PT" w:eastAsia="en-US" w:bidi="ar-SA"/>
      </w:rPr>
    </w:lvl>
  </w:abstractNum>
  <w:abstractNum w:abstractNumId="22">
    <w:multiLevelType w:val="hybridMultilevel"/>
    <w:lvl w:ilvl="0">
      <w:start w:val="6"/>
      <w:numFmt w:val="decimal"/>
      <w:lvlText w:val="%1"/>
      <w:lvlJc w:val="left"/>
      <w:pPr>
        <w:ind w:left="670" w:hanging="565"/>
        <w:jc w:val="left"/>
      </w:pPr>
      <w:rPr>
        <w:rFonts w:hint="default"/>
        <w:lang w:val="pt-PT" w:eastAsia="en-US" w:bidi="ar-SA"/>
      </w:rPr>
    </w:lvl>
    <w:lvl w:ilvl="1">
      <w:start w:val="5"/>
      <w:numFmt w:val="decimal"/>
      <w:lvlText w:val="%1.%2"/>
      <w:lvlJc w:val="left"/>
      <w:pPr>
        <w:ind w:left="670" w:hanging="565"/>
        <w:jc w:val="left"/>
      </w:pPr>
      <w:rPr>
        <w:rFonts w:hint="default"/>
        <w:lang w:val="pt-PT" w:eastAsia="en-US" w:bidi="ar-SA"/>
      </w:rPr>
    </w:lvl>
    <w:lvl w:ilvl="2">
      <w:start w:val="1"/>
      <w:numFmt w:val="decimal"/>
      <w:lvlText w:val="%1.%2.%3"/>
      <w:lvlJc w:val="left"/>
      <w:pPr>
        <w:ind w:left="670" w:hanging="565"/>
        <w:jc w:val="left"/>
      </w:pPr>
      <w:rPr>
        <w:rFonts w:hint="default"/>
        <w:lang w:val="pt-PT" w:eastAsia="en-US" w:bidi="ar-SA"/>
      </w:rPr>
    </w:lvl>
    <w:lvl w:ilvl="3">
      <w:start w:val="2"/>
      <w:numFmt w:val="decimal"/>
      <w:lvlText w:val="%1.%2.%3.%4."/>
      <w:lvlJc w:val="left"/>
      <w:pPr>
        <w:ind w:left="670" w:hanging="565"/>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4">
      <w:start w:val="0"/>
      <w:numFmt w:val="bullet"/>
      <w:lvlText w:val="•"/>
      <w:lvlJc w:val="left"/>
      <w:pPr>
        <w:ind w:left="4715" w:hanging="565"/>
      </w:pPr>
      <w:rPr>
        <w:rFonts w:hint="default"/>
        <w:lang w:val="pt-PT" w:eastAsia="en-US" w:bidi="ar-SA"/>
      </w:rPr>
    </w:lvl>
    <w:lvl w:ilvl="5">
      <w:start w:val="0"/>
      <w:numFmt w:val="bullet"/>
      <w:lvlText w:val="•"/>
      <w:lvlJc w:val="left"/>
      <w:pPr>
        <w:ind w:left="5724" w:hanging="565"/>
      </w:pPr>
      <w:rPr>
        <w:rFonts w:hint="default"/>
        <w:lang w:val="pt-PT" w:eastAsia="en-US" w:bidi="ar-SA"/>
      </w:rPr>
    </w:lvl>
    <w:lvl w:ilvl="6">
      <w:start w:val="0"/>
      <w:numFmt w:val="bullet"/>
      <w:lvlText w:val="•"/>
      <w:lvlJc w:val="left"/>
      <w:pPr>
        <w:ind w:left="6732" w:hanging="565"/>
      </w:pPr>
      <w:rPr>
        <w:rFonts w:hint="default"/>
        <w:lang w:val="pt-PT" w:eastAsia="en-US" w:bidi="ar-SA"/>
      </w:rPr>
    </w:lvl>
    <w:lvl w:ilvl="7">
      <w:start w:val="0"/>
      <w:numFmt w:val="bullet"/>
      <w:lvlText w:val="•"/>
      <w:lvlJc w:val="left"/>
      <w:pPr>
        <w:ind w:left="7741" w:hanging="565"/>
      </w:pPr>
      <w:rPr>
        <w:rFonts w:hint="default"/>
        <w:lang w:val="pt-PT" w:eastAsia="en-US" w:bidi="ar-SA"/>
      </w:rPr>
    </w:lvl>
    <w:lvl w:ilvl="8">
      <w:start w:val="0"/>
      <w:numFmt w:val="bullet"/>
      <w:lvlText w:val="•"/>
      <w:lvlJc w:val="left"/>
      <w:pPr>
        <w:ind w:left="8750" w:hanging="565"/>
      </w:pPr>
      <w:rPr>
        <w:rFonts w:hint="default"/>
        <w:lang w:val="pt-PT" w:eastAsia="en-US" w:bidi="ar-SA"/>
      </w:rPr>
    </w:lvl>
  </w:abstractNum>
  <w:abstractNum w:abstractNumId="21">
    <w:multiLevelType w:val="hybridMultilevel"/>
    <w:lvl w:ilvl="0">
      <w:start w:val="4"/>
      <w:numFmt w:val="decimal"/>
      <w:lvlText w:val="%1"/>
      <w:lvlJc w:val="left"/>
      <w:pPr>
        <w:ind w:left="106" w:hanging="440"/>
        <w:jc w:val="left"/>
      </w:pPr>
      <w:rPr>
        <w:rFonts w:hint="default"/>
        <w:lang w:val="pt-PT" w:eastAsia="en-US" w:bidi="ar-SA"/>
      </w:rPr>
    </w:lvl>
    <w:lvl w:ilvl="1">
      <w:start w:val="6"/>
      <w:numFmt w:val="decimal"/>
      <w:lvlText w:val="%1.%2"/>
      <w:lvlJc w:val="left"/>
      <w:pPr>
        <w:ind w:left="106" w:hanging="440"/>
        <w:jc w:val="left"/>
      </w:pPr>
      <w:rPr>
        <w:rFonts w:hint="default"/>
        <w:lang w:val="pt-PT" w:eastAsia="en-US" w:bidi="ar-SA"/>
      </w:rPr>
    </w:lvl>
    <w:lvl w:ilvl="2">
      <w:start w:val="7"/>
      <w:numFmt w:val="decimal"/>
      <w:lvlText w:val="%1.%2.%3."/>
      <w:lvlJc w:val="left"/>
      <w:pPr>
        <w:ind w:left="106" w:hanging="440"/>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3">
      <w:start w:val="0"/>
      <w:numFmt w:val="bullet"/>
      <w:lvlText w:val="•"/>
      <w:lvlJc w:val="left"/>
      <w:pPr>
        <w:ind w:left="3300" w:hanging="440"/>
      </w:pPr>
      <w:rPr>
        <w:rFonts w:hint="default"/>
        <w:lang w:val="pt-PT" w:eastAsia="en-US" w:bidi="ar-SA"/>
      </w:rPr>
    </w:lvl>
    <w:lvl w:ilvl="4">
      <w:start w:val="0"/>
      <w:numFmt w:val="bullet"/>
      <w:lvlText w:val="•"/>
      <w:lvlJc w:val="left"/>
      <w:pPr>
        <w:ind w:left="4367" w:hanging="440"/>
      </w:pPr>
      <w:rPr>
        <w:rFonts w:hint="default"/>
        <w:lang w:val="pt-PT" w:eastAsia="en-US" w:bidi="ar-SA"/>
      </w:rPr>
    </w:lvl>
    <w:lvl w:ilvl="5">
      <w:start w:val="0"/>
      <w:numFmt w:val="bullet"/>
      <w:lvlText w:val="•"/>
      <w:lvlJc w:val="left"/>
      <w:pPr>
        <w:ind w:left="5434" w:hanging="440"/>
      </w:pPr>
      <w:rPr>
        <w:rFonts w:hint="default"/>
        <w:lang w:val="pt-PT" w:eastAsia="en-US" w:bidi="ar-SA"/>
      </w:rPr>
    </w:lvl>
    <w:lvl w:ilvl="6">
      <w:start w:val="0"/>
      <w:numFmt w:val="bullet"/>
      <w:lvlText w:val="•"/>
      <w:lvlJc w:val="left"/>
      <w:pPr>
        <w:ind w:left="6500" w:hanging="440"/>
      </w:pPr>
      <w:rPr>
        <w:rFonts w:hint="default"/>
        <w:lang w:val="pt-PT" w:eastAsia="en-US" w:bidi="ar-SA"/>
      </w:rPr>
    </w:lvl>
    <w:lvl w:ilvl="7">
      <w:start w:val="0"/>
      <w:numFmt w:val="bullet"/>
      <w:lvlText w:val="•"/>
      <w:lvlJc w:val="left"/>
      <w:pPr>
        <w:ind w:left="7567" w:hanging="440"/>
      </w:pPr>
      <w:rPr>
        <w:rFonts w:hint="default"/>
        <w:lang w:val="pt-PT" w:eastAsia="en-US" w:bidi="ar-SA"/>
      </w:rPr>
    </w:lvl>
    <w:lvl w:ilvl="8">
      <w:start w:val="0"/>
      <w:numFmt w:val="bullet"/>
      <w:lvlText w:val="•"/>
      <w:lvlJc w:val="left"/>
      <w:pPr>
        <w:ind w:left="8634" w:hanging="440"/>
      </w:pPr>
      <w:rPr>
        <w:rFonts w:hint="default"/>
        <w:lang w:val="pt-PT" w:eastAsia="en-US" w:bidi="ar-SA"/>
      </w:rPr>
    </w:lvl>
  </w:abstractNum>
  <w:abstractNum w:abstractNumId="20">
    <w:multiLevelType w:val="hybridMultilevel"/>
    <w:lvl w:ilvl="0">
      <w:start w:val="1"/>
      <w:numFmt w:val="decimal"/>
      <w:lvlText w:val="%1."/>
      <w:lvlJc w:val="left"/>
      <w:pPr>
        <w:ind w:left="279" w:hanging="174"/>
        <w:jc w:val="left"/>
      </w:pPr>
      <w:rPr>
        <w:rFonts w:hint="default" w:ascii="Times New Roman" w:hAnsi="Times New Roman" w:eastAsia="Times New Roman" w:cs="Times New Roman"/>
        <w:b/>
        <w:bCs/>
        <w:i w:val="0"/>
        <w:iCs w:val="0"/>
        <w:spacing w:val="0"/>
        <w:w w:val="102"/>
        <w:sz w:val="17"/>
        <w:szCs w:val="17"/>
        <w:shd w:fill="E5E5E5" w:color="auto" w:val="clear"/>
        <w:lang w:val="pt-PT" w:eastAsia="en-US" w:bidi="ar-SA"/>
      </w:rPr>
    </w:lvl>
    <w:lvl w:ilvl="1">
      <w:start w:val="1"/>
      <w:numFmt w:val="decimal"/>
      <w:lvlText w:val="%1.%2."/>
      <w:lvlJc w:val="left"/>
      <w:pPr>
        <w:ind w:left="106" w:hanging="346"/>
        <w:jc w:val="left"/>
      </w:pPr>
      <w:rPr>
        <w:rFonts w:hint="default"/>
        <w:spacing w:val="0"/>
        <w:w w:val="102"/>
        <w:lang w:val="pt-PT" w:eastAsia="en-US" w:bidi="ar-SA"/>
      </w:rPr>
    </w:lvl>
    <w:lvl w:ilvl="2">
      <w:start w:val="1"/>
      <w:numFmt w:val="decimal"/>
      <w:lvlText w:val="%1.%2.%3."/>
      <w:lvlJc w:val="left"/>
      <w:pPr>
        <w:ind w:left="106" w:hanging="346"/>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3">
      <w:start w:val="1"/>
      <w:numFmt w:val="decimal"/>
      <w:lvlText w:val="%1.%2.%3.%4."/>
      <w:lvlJc w:val="left"/>
      <w:pPr>
        <w:ind w:left="670" w:hanging="346"/>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4">
      <w:start w:val="1"/>
      <w:numFmt w:val="decimal"/>
      <w:lvlText w:val="%1.%2.%3.%4.%5."/>
      <w:lvlJc w:val="left"/>
      <w:pPr>
        <w:ind w:left="887" w:hanging="346"/>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5">
      <w:start w:val="0"/>
      <w:numFmt w:val="bullet"/>
      <w:lvlText w:val="•"/>
      <w:lvlJc w:val="left"/>
      <w:pPr>
        <w:ind w:left="620" w:hanging="346"/>
      </w:pPr>
      <w:rPr>
        <w:rFonts w:hint="default"/>
        <w:lang w:val="pt-PT" w:eastAsia="en-US" w:bidi="ar-SA"/>
      </w:rPr>
    </w:lvl>
    <w:lvl w:ilvl="6">
      <w:start w:val="0"/>
      <w:numFmt w:val="bullet"/>
      <w:lvlText w:val="•"/>
      <w:lvlJc w:val="left"/>
      <w:pPr>
        <w:ind w:left="680" w:hanging="346"/>
      </w:pPr>
      <w:rPr>
        <w:rFonts w:hint="default"/>
        <w:lang w:val="pt-PT" w:eastAsia="en-US" w:bidi="ar-SA"/>
      </w:rPr>
    </w:lvl>
    <w:lvl w:ilvl="7">
      <w:start w:val="0"/>
      <w:numFmt w:val="bullet"/>
      <w:lvlText w:val="•"/>
      <w:lvlJc w:val="left"/>
      <w:pPr>
        <w:ind w:left="760" w:hanging="346"/>
      </w:pPr>
      <w:rPr>
        <w:rFonts w:hint="default"/>
        <w:lang w:val="pt-PT" w:eastAsia="en-US" w:bidi="ar-SA"/>
      </w:rPr>
    </w:lvl>
    <w:lvl w:ilvl="8">
      <w:start w:val="0"/>
      <w:numFmt w:val="bullet"/>
      <w:lvlText w:val="•"/>
      <w:lvlJc w:val="left"/>
      <w:pPr>
        <w:ind w:left="880" w:hanging="346"/>
      </w:pPr>
      <w:rPr>
        <w:rFonts w:hint="default"/>
        <w:lang w:val="pt-PT" w:eastAsia="en-US" w:bidi="ar-SA"/>
      </w:rPr>
    </w:lvl>
  </w:abstractNum>
  <w:abstractNum w:abstractNumId="19">
    <w:multiLevelType w:val="hybridMultilevel"/>
    <w:lvl w:ilvl="0">
      <w:start w:val="17"/>
      <w:numFmt w:val="decimal"/>
      <w:lvlText w:val="%1"/>
      <w:lvlJc w:val="left"/>
      <w:pPr>
        <w:ind w:left="841" w:hanging="562"/>
        <w:jc w:val="left"/>
      </w:pPr>
      <w:rPr>
        <w:rFonts w:hint="default"/>
        <w:lang w:val="pt-PT" w:eastAsia="en-US" w:bidi="ar-SA"/>
      </w:rPr>
    </w:lvl>
    <w:lvl w:ilvl="1">
      <w:start w:val="11"/>
      <w:numFmt w:val="decimal"/>
      <w:lvlText w:val="%1.%2"/>
      <w:lvlJc w:val="left"/>
      <w:pPr>
        <w:ind w:left="841" w:hanging="562"/>
        <w:jc w:val="left"/>
      </w:pPr>
      <w:rPr>
        <w:rFonts w:hint="default"/>
        <w:lang w:val="pt-PT" w:eastAsia="en-US" w:bidi="ar-SA"/>
      </w:rPr>
    </w:lvl>
    <w:lvl w:ilvl="2">
      <w:start w:val="7"/>
      <w:numFmt w:val="decimal"/>
      <w:lvlText w:val="%1.%2.%3"/>
      <w:lvlJc w:val="left"/>
      <w:pPr>
        <w:ind w:left="841" w:hanging="562"/>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3">
      <w:start w:val="0"/>
      <w:numFmt w:val="bullet"/>
      <w:lvlText w:val="•"/>
      <w:lvlJc w:val="left"/>
      <w:pPr>
        <w:ind w:left="3818" w:hanging="562"/>
      </w:pPr>
      <w:rPr>
        <w:rFonts w:hint="default"/>
        <w:lang w:val="pt-PT" w:eastAsia="en-US" w:bidi="ar-SA"/>
      </w:rPr>
    </w:lvl>
    <w:lvl w:ilvl="4">
      <w:start w:val="0"/>
      <w:numFmt w:val="bullet"/>
      <w:lvlText w:val="•"/>
      <w:lvlJc w:val="left"/>
      <w:pPr>
        <w:ind w:left="4811" w:hanging="562"/>
      </w:pPr>
      <w:rPr>
        <w:rFonts w:hint="default"/>
        <w:lang w:val="pt-PT" w:eastAsia="en-US" w:bidi="ar-SA"/>
      </w:rPr>
    </w:lvl>
    <w:lvl w:ilvl="5">
      <w:start w:val="0"/>
      <w:numFmt w:val="bullet"/>
      <w:lvlText w:val="•"/>
      <w:lvlJc w:val="left"/>
      <w:pPr>
        <w:ind w:left="5804" w:hanging="562"/>
      </w:pPr>
      <w:rPr>
        <w:rFonts w:hint="default"/>
        <w:lang w:val="pt-PT" w:eastAsia="en-US" w:bidi="ar-SA"/>
      </w:rPr>
    </w:lvl>
    <w:lvl w:ilvl="6">
      <w:start w:val="0"/>
      <w:numFmt w:val="bullet"/>
      <w:lvlText w:val="•"/>
      <w:lvlJc w:val="left"/>
      <w:pPr>
        <w:ind w:left="6796" w:hanging="562"/>
      </w:pPr>
      <w:rPr>
        <w:rFonts w:hint="default"/>
        <w:lang w:val="pt-PT" w:eastAsia="en-US" w:bidi="ar-SA"/>
      </w:rPr>
    </w:lvl>
    <w:lvl w:ilvl="7">
      <w:start w:val="0"/>
      <w:numFmt w:val="bullet"/>
      <w:lvlText w:val="•"/>
      <w:lvlJc w:val="left"/>
      <w:pPr>
        <w:ind w:left="7789" w:hanging="562"/>
      </w:pPr>
      <w:rPr>
        <w:rFonts w:hint="default"/>
        <w:lang w:val="pt-PT" w:eastAsia="en-US" w:bidi="ar-SA"/>
      </w:rPr>
    </w:lvl>
    <w:lvl w:ilvl="8">
      <w:start w:val="0"/>
      <w:numFmt w:val="bullet"/>
      <w:lvlText w:val="•"/>
      <w:lvlJc w:val="left"/>
      <w:pPr>
        <w:ind w:left="8782" w:hanging="562"/>
      </w:pPr>
      <w:rPr>
        <w:rFonts w:hint="default"/>
        <w:lang w:val="pt-PT" w:eastAsia="en-US" w:bidi="ar-SA"/>
      </w:rPr>
    </w:lvl>
  </w:abstractNum>
  <w:abstractNum w:abstractNumId="18">
    <w:multiLevelType w:val="hybridMultilevel"/>
    <w:lvl w:ilvl="0">
      <w:start w:val="1"/>
      <w:numFmt w:val="lowerLetter"/>
      <w:lvlText w:val="%1)"/>
      <w:lvlJc w:val="left"/>
      <w:pPr>
        <w:ind w:left="279" w:hanging="195"/>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1">
      <w:start w:val="0"/>
      <w:numFmt w:val="bullet"/>
      <w:lvlText w:val="•"/>
      <w:lvlJc w:val="left"/>
      <w:pPr>
        <w:ind w:left="1328" w:hanging="195"/>
      </w:pPr>
      <w:rPr>
        <w:rFonts w:hint="default"/>
        <w:lang w:val="pt-PT" w:eastAsia="en-US" w:bidi="ar-SA"/>
      </w:rPr>
    </w:lvl>
    <w:lvl w:ilvl="2">
      <w:start w:val="0"/>
      <w:numFmt w:val="bullet"/>
      <w:lvlText w:val="•"/>
      <w:lvlJc w:val="left"/>
      <w:pPr>
        <w:ind w:left="2377" w:hanging="195"/>
      </w:pPr>
      <w:rPr>
        <w:rFonts w:hint="default"/>
        <w:lang w:val="pt-PT" w:eastAsia="en-US" w:bidi="ar-SA"/>
      </w:rPr>
    </w:lvl>
    <w:lvl w:ilvl="3">
      <w:start w:val="0"/>
      <w:numFmt w:val="bullet"/>
      <w:lvlText w:val="•"/>
      <w:lvlJc w:val="left"/>
      <w:pPr>
        <w:ind w:left="3426" w:hanging="195"/>
      </w:pPr>
      <w:rPr>
        <w:rFonts w:hint="default"/>
        <w:lang w:val="pt-PT" w:eastAsia="en-US" w:bidi="ar-SA"/>
      </w:rPr>
    </w:lvl>
    <w:lvl w:ilvl="4">
      <w:start w:val="0"/>
      <w:numFmt w:val="bullet"/>
      <w:lvlText w:val="•"/>
      <w:lvlJc w:val="left"/>
      <w:pPr>
        <w:ind w:left="4475" w:hanging="195"/>
      </w:pPr>
      <w:rPr>
        <w:rFonts w:hint="default"/>
        <w:lang w:val="pt-PT" w:eastAsia="en-US" w:bidi="ar-SA"/>
      </w:rPr>
    </w:lvl>
    <w:lvl w:ilvl="5">
      <w:start w:val="0"/>
      <w:numFmt w:val="bullet"/>
      <w:lvlText w:val="•"/>
      <w:lvlJc w:val="left"/>
      <w:pPr>
        <w:ind w:left="5524" w:hanging="195"/>
      </w:pPr>
      <w:rPr>
        <w:rFonts w:hint="default"/>
        <w:lang w:val="pt-PT" w:eastAsia="en-US" w:bidi="ar-SA"/>
      </w:rPr>
    </w:lvl>
    <w:lvl w:ilvl="6">
      <w:start w:val="0"/>
      <w:numFmt w:val="bullet"/>
      <w:lvlText w:val="•"/>
      <w:lvlJc w:val="left"/>
      <w:pPr>
        <w:ind w:left="6572" w:hanging="195"/>
      </w:pPr>
      <w:rPr>
        <w:rFonts w:hint="default"/>
        <w:lang w:val="pt-PT" w:eastAsia="en-US" w:bidi="ar-SA"/>
      </w:rPr>
    </w:lvl>
    <w:lvl w:ilvl="7">
      <w:start w:val="0"/>
      <w:numFmt w:val="bullet"/>
      <w:lvlText w:val="•"/>
      <w:lvlJc w:val="left"/>
      <w:pPr>
        <w:ind w:left="7621" w:hanging="195"/>
      </w:pPr>
      <w:rPr>
        <w:rFonts w:hint="default"/>
        <w:lang w:val="pt-PT" w:eastAsia="en-US" w:bidi="ar-SA"/>
      </w:rPr>
    </w:lvl>
    <w:lvl w:ilvl="8">
      <w:start w:val="0"/>
      <w:numFmt w:val="bullet"/>
      <w:lvlText w:val="•"/>
      <w:lvlJc w:val="left"/>
      <w:pPr>
        <w:ind w:left="8670" w:hanging="195"/>
      </w:pPr>
      <w:rPr>
        <w:rFonts w:hint="default"/>
        <w:lang w:val="pt-PT" w:eastAsia="en-US" w:bidi="ar-SA"/>
      </w:rPr>
    </w:lvl>
  </w:abstractNum>
  <w:abstractNum w:abstractNumId="17">
    <w:multiLevelType w:val="hybridMultilevel"/>
    <w:lvl w:ilvl="0">
      <w:start w:val="12"/>
      <w:numFmt w:val="decimal"/>
      <w:lvlText w:val="%1"/>
      <w:lvlJc w:val="left"/>
      <w:pPr>
        <w:ind w:left="279" w:hanging="491"/>
        <w:jc w:val="left"/>
      </w:pPr>
      <w:rPr>
        <w:rFonts w:hint="default"/>
        <w:lang w:val="pt-PT" w:eastAsia="en-US" w:bidi="ar-SA"/>
      </w:rPr>
    </w:lvl>
    <w:lvl w:ilvl="1">
      <w:start w:val="7"/>
      <w:numFmt w:val="decimal"/>
      <w:lvlText w:val="%1.%2"/>
      <w:lvlJc w:val="left"/>
      <w:pPr>
        <w:ind w:left="279" w:hanging="491"/>
        <w:jc w:val="left"/>
      </w:pPr>
      <w:rPr>
        <w:rFonts w:hint="default"/>
        <w:lang w:val="pt-PT" w:eastAsia="en-US" w:bidi="ar-SA"/>
      </w:rPr>
    </w:lvl>
    <w:lvl w:ilvl="2">
      <w:start w:val="1"/>
      <w:numFmt w:val="decimal"/>
      <w:lvlText w:val="%1.%2.%3"/>
      <w:lvlJc w:val="left"/>
      <w:pPr>
        <w:ind w:left="279" w:hanging="491"/>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3">
      <w:start w:val="0"/>
      <w:numFmt w:val="bullet"/>
      <w:lvlText w:val="•"/>
      <w:lvlJc w:val="left"/>
      <w:pPr>
        <w:ind w:left="3426" w:hanging="491"/>
      </w:pPr>
      <w:rPr>
        <w:rFonts w:hint="default"/>
        <w:lang w:val="pt-PT" w:eastAsia="en-US" w:bidi="ar-SA"/>
      </w:rPr>
    </w:lvl>
    <w:lvl w:ilvl="4">
      <w:start w:val="0"/>
      <w:numFmt w:val="bullet"/>
      <w:lvlText w:val="•"/>
      <w:lvlJc w:val="left"/>
      <w:pPr>
        <w:ind w:left="4475" w:hanging="491"/>
      </w:pPr>
      <w:rPr>
        <w:rFonts w:hint="default"/>
        <w:lang w:val="pt-PT" w:eastAsia="en-US" w:bidi="ar-SA"/>
      </w:rPr>
    </w:lvl>
    <w:lvl w:ilvl="5">
      <w:start w:val="0"/>
      <w:numFmt w:val="bullet"/>
      <w:lvlText w:val="•"/>
      <w:lvlJc w:val="left"/>
      <w:pPr>
        <w:ind w:left="5524" w:hanging="491"/>
      </w:pPr>
      <w:rPr>
        <w:rFonts w:hint="default"/>
        <w:lang w:val="pt-PT" w:eastAsia="en-US" w:bidi="ar-SA"/>
      </w:rPr>
    </w:lvl>
    <w:lvl w:ilvl="6">
      <w:start w:val="0"/>
      <w:numFmt w:val="bullet"/>
      <w:lvlText w:val="•"/>
      <w:lvlJc w:val="left"/>
      <w:pPr>
        <w:ind w:left="6572" w:hanging="491"/>
      </w:pPr>
      <w:rPr>
        <w:rFonts w:hint="default"/>
        <w:lang w:val="pt-PT" w:eastAsia="en-US" w:bidi="ar-SA"/>
      </w:rPr>
    </w:lvl>
    <w:lvl w:ilvl="7">
      <w:start w:val="0"/>
      <w:numFmt w:val="bullet"/>
      <w:lvlText w:val="•"/>
      <w:lvlJc w:val="left"/>
      <w:pPr>
        <w:ind w:left="7621" w:hanging="491"/>
      </w:pPr>
      <w:rPr>
        <w:rFonts w:hint="default"/>
        <w:lang w:val="pt-PT" w:eastAsia="en-US" w:bidi="ar-SA"/>
      </w:rPr>
    </w:lvl>
    <w:lvl w:ilvl="8">
      <w:start w:val="0"/>
      <w:numFmt w:val="bullet"/>
      <w:lvlText w:val="•"/>
      <w:lvlJc w:val="left"/>
      <w:pPr>
        <w:ind w:left="8670" w:hanging="491"/>
      </w:pPr>
      <w:rPr>
        <w:rFonts w:hint="default"/>
        <w:lang w:val="pt-PT" w:eastAsia="en-US" w:bidi="ar-SA"/>
      </w:rPr>
    </w:lvl>
  </w:abstractNum>
  <w:abstractNum w:abstractNumId="16">
    <w:multiLevelType w:val="hybridMultilevel"/>
    <w:lvl w:ilvl="0">
      <w:start w:val="12"/>
      <w:numFmt w:val="decimal"/>
      <w:lvlText w:val="%1"/>
      <w:lvlJc w:val="left"/>
      <w:pPr>
        <w:ind w:left="279" w:hanging="481"/>
        <w:jc w:val="left"/>
      </w:pPr>
      <w:rPr>
        <w:rFonts w:hint="default"/>
        <w:lang w:val="pt-PT" w:eastAsia="en-US" w:bidi="ar-SA"/>
      </w:rPr>
    </w:lvl>
    <w:lvl w:ilvl="1">
      <w:start w:val="5"/>
      <w:numFmt w:val="decimal"/>
      <w:lvlText w:val="%1.%2"/>
      <w:lvlJc w:val="left"/>
      <w:pPr>
        <w:ind w:left="279" w:hanging="481"/>
        <w:jc w:val="left"/>
      </w:pPr>
      <w:rPr>
        <w:rFonts w:hint="default"/>
        <w:lang w:val="pt-PT" w:eastAsia="en-US" w:bidi="ar-SA"/>
      </w:rPr>
    </w:lvl>
    <w:lvl w:ilvl="2">
      <w:start w:val="1"/>
      <w:numFmt w:val="decimal"/>
      <w:lvlText w:val="%1.%2.%3"/>
      <w:lvlJc w:val="left"/>
      <w:pPr>
        <w:ind w:left="279" w:hanging="481"/>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3">
      <w:start w:val="0"/>
      <w:numFmt w:val="bullet"/>
      <w:lvlText w:val="•"/>
      <w:lvlJc w:val="left"/>
      <w:pPr>
        <w:ind w:left="3426" w:hanging="481"/>
      </w:pPr>
      <w:rPr>
        <w:rFonts w:hint="default"/>
        <w:lang w:val="pt-PT" w:eastAsia="en-US" w:bidi="ar-SA"/>
      </w:rPr>
    </w:lvl>
    <w:lvl w:ilvl="4">
      <w:start w:val="0"/>
      <w:numFmt w:val="bullet"/>
      <w:lvlText w:val="•"/>
      <w:lvlJc w:val="left"/>
      <w:pPr>
        <w:ind w:left="4475" w:hanging="481"/>
      </w:pPr>
      <w:rPr>
        <w:rFonts w:hint="default"/>
        <w:lang w:val="pt-PT" w:eastAsia="en-US" w:bidi="ar-SA"/>
      </w:rPr>
    </w:lvl>
    <w:lvl w:ilvl="5">
      <w:start w:val="0"/>
      <w:numFmt w:val="bullet"/>
      <w:lvlText w:val="•"/>
      <w:lvlJc w:val="left"/>
      <w:pPr>
        <w:ind w:left="5524" w:hanging="481"/>
      </w:pPr>
      <w:rPr>
        <w:rFonts w:hint="default"/>
        <w:lang w:val="pt-PT" w:eastAsia="en-US" w:bidi="ar-SA"/>
      </w:rPr>
    </w:lvl>
    <w:lvl w:ilvl="6">
      <w:start w:val="0"/>
      <w:numFmt w:val="bullet"/>
      <w:lvlText w:val="•"/>
      <w:lvlJc w:val="left"/>
      <w:pPr>
        <w:ind w:left="6572" w:hanging="481"/>
      </w:pPr>
      <w:rPr>
        <w:rFonts w:hint="default"/>
        <w:lang w:val="pt-PT" w:eastAsia="en-US" w:bidi="ar-SA"/>
      </w:rPr>
    </w:lvl>
    <w:lvl w:ilvl="7">
      <w:start w:val="0"/>
      <w:numFmt w:val="bullet"/>
      <w:lvlText w:val="•"/>
      <w:lvlJc w:val="left"/>
      <w:pPr>
        <w:ind w:left="7621" w:hanging="481"/>
      </w:pPr>
      <w:rPr>
        <w:rFonts w:hint="default"/>
        <w:lang w:val="pt-PT" w:eastAsia="en-US" w:bidi="ar-SA"/>
      </w:rPr>
    </w:lvl>
    <w:lvl w:ilvl="8">
      <w:start w:val="0"/>
      <w:numFmt w:val="bullet"/>
      <w:lvlText w:val="•"/>
      <w:lvlJc w:val="left"/>
      <w:pPr>
        <w:ind w:left="8670" w:hanging="481"/>
      </w:pPr>
      <w:rPr>
        <w:rFonts w:hint="default"/>
        <w:lang w:val="pt-PT" w:eastAsia="en-US" w:bidi="ar-SA"/>
      </w:rPr>
    </w:lvl>
  </w:abstractNum>
  <w:abstractNum w:abstractNumId="15">
    <w:multiLevelType w:val="hybridMultilevel"/>
    <w:lvl w:ilvl="0">
      <w:start w:val="1"/>
      <w:numFmt w:val="lowerLetter"/>
      <w:lvlText w:val="%1)"/>
      <w:lvlJc w:val="left"/>
      <w:pPr>
        <w:ind w:left="463" w:hanging="174"/>
        <w:jc w:val="left"/>
      </w:pPr>
      <w:rPr>
        <w:rFonts w:hint="default" w:ascii="Times New Roman" w:hAnsi="Times New Roman" w:eastAsia="Times New Roman" w:cs="Times New Roman"/>
        <w:b w:val="0"/>
        <w:bCs w:val="0"/>
        <w:i w:val="0"/>
        <w:iCs w:val="0"/>
        <w:spacing w:val="-1"/>
        <w:w w:val="102"/>
        <w:sz w:val="17"/>
        <w:szCs w:val="17"/>
        <w:lang w:val="pt-PT" w:eastAsia="en-US" w:bidi="ar-SA"/>
      </w:rPr>
    </w:lvl>
    <w:lvl w:ilvl="1">
      <w:start w:val="0"/>
      <w:numFmt w:val="bullet"/>
      <w:lvlText w:val="•"/>
      <w:lvlJc w:val="left"/>
      <w:pPr>
        <w:ind w:left="1490" w:hanging="174"/>
      </w:pPr>
      <w:rPr>
        <w:rFonts w:hint="default"/>
        <w:lang w:val="pt-PT" w:eastAsia="en-US" w:bidi="ar-SA"/>
      </w:rPr>
    </w:lvl>
    <w:lvl w:ilvl="2">
      <w:start w:val="0"/>
      <w:numFmt w:val="bullet"/>
      <w:lvlText w:val="•"/>
      <w:lvlJc w:val="left"/>
      <w:pPr>
        <w:ind w:left="2521" w:hanging="174"/>
      </w:pPr>
      <w:rPr>
        <w:rFonts w:hint="default"/>
        <w:lang w:val="pt-PT" w:eastAsia="en-US" w:bidi="ar-SA"/>
      </w:rPr>
    </w:lvl>
    <w:lvl w:ilvl="3">
      <w:start w:val="0"/>
      <w:numFmt w:val="bullet"/>
      <w:lvlText w:val="•"/>
      <w:lvlJc w:val="left"/>
      <w:pPr>
        <w:ind w:left="3552" w:hanging="174"/>
      </w:pPr>
      <w:rPr>
        <w:rFonts w:hint="default"/>
        <w:lang w:val="pt-PT" w:eastAsia="en-US" w:bidi="ar-SA"/>
      </w:rPr>
    </w:lvl>
    <w:lvl w:ilvl="4">
      <w:start w:val="0"/>
      <w:numFmt w:val="bullet"/>
      <w:lvlText w:val="•"/>
      <w:lvlJc w:val="left"/>
      <w:pPr>
        <w:ind w:left="4583" w:hanging="174"/>
      </w:pPr>
      <w:rPr>
        <w:rFonts w:hint="default"/>
        <w:lang w:val="pt-PT" w:eastAsia="en-US" w:bidi="ar-SA"/>
      </w:rPr>
    </w:lvl>
    <w:lvl w:ilvl="5">
      <w:start w:val="0"/>
      <w:numFmt w:val="bullet"/>
      <w:lvlText w:val="•"/>
      <w:lvlJc w:val="left"/>
      <w:pPr>
        <w:ind w:left="5614" w:hanging="174"/>
      </w:pPr>
      <w:rPr>
        <w:rFonts w:hint="default"/>
        <w:lang w:val="pt-PT" w:eastAsia="en-US" w:bidi="ar-SA"/>
      </w:rPr>
    </w:lvl>
    <w:lvl w:ilvl="6">
      <w:start w:val="0"/>
      <w:numFmt w:val="bullet"/>
      <w:lvlText w:val="•"/>
      <w:lvlJc w:val="left"/>
      <w:pPr>
        <w:ind w:left="6644" w:hanging="174"/>
      </w:pPr>
      <w:rPr>
        <w:rFonts w:hint="default"/>
        <w:lang w:val="pt-PT" w:eastAsia="en-US" w:bidi="ar-SA"/>
      </w:rPr>
    </w:lvl>
    <w:lvl w:ilvl="7">
      <w:start w:val="0"/>
      <w:numFmt w:val="bullet"/>
      <w:lvlText w:val="•"/>
      <w:lvlJc w:val="left"/>
      <w:pPr>
        <w:ind w:left="7675" w:hanging="174"/>
      </w:pPr>
      <w:rPr>
        <w:rFonts w:hint="default"/>
        <w:lang w:val="pt-PT" w:eastAsia="en-US" w:bidi="ar-SA"/>
      </w:rPr>
    </w:lvl>
    <w:lvl w:ilvl="8">
      <w:start w:val="0"/>
      <w:numFmt w:val="bullet"/>
      <w:lvlText w:val="•"/>
      <w:lvlJc w:val="left"/>
      <w:pPr>
        <w:ind w:left="8706" w:hanging="174"/>
      </w:pPr>
      <w:rPr>
        <w:rFonts w:hint="default"/>
        <w:lang w:val="pt-PT" w:eastAsia="en-US" w:bidi="ar-SA"/>
      </w:rPr>
    </w:lvl>
  </w:abstractNum>
  <w:abstractNum w:abstractNumId="14">
    <w:multiLevelType w:val="hybridMultilevel"/>
    <w:lvl w:ilvl="0">
      <w:start w:val="1"/>
      <w:numFmt w:val="lowerLetter"/>
      <w:lvlText w:val="%1)"/>
      <w:lvlJc w:val="left"/>
      <w:pPr>
        <w:ind w:left="463" w:hanging="174"/>
        <w:jc w:val="left"/>
      </w:pPr>
      <w:rPr>
        <w:rFonts w:hint="default" w:ascii="Times New Roman" w:hAnsi="Times New Roman" w:eastAsia="Times New Roman" w:cs="Times New Roman"/>
        <w:b w:val="0"/>
        <w:bCs w:val="0"/>
        <w:i w:val="0"/>
        <w:iCs w:val="0"/>
        <w:spacing w:val="-1"/>
        <w:w w:val="102"/>
        <w:sz w:val="17"/>
        <w:szCs w:val="17"/>
        <w:lang w:val="pt-PT" w:eastAsia="en-US" w:bidi="ar-SA"/>
      </w:rPr>
    </w:lvl>
    <w:lvl w:ilvl="1">
      <w:start w:val="0"/>
      <w:numFmt w:val="bullet"/>
      <w:lvlText w:val="•"/>
      <w:lvlJc w:val="left"/>
      <w:pPr>
        <w:ind w:left="1490" w:hanging="174"/>
      </w:pPr>
      <w:rPr>
        <w:rFonts w:hint="default"/>
        <w:lang w:val="pt-PT" w:eastAsia="en-US" w:bidi="ar-SA"/>
      </w:rPr>
    </w:lvl>
    <w:lvl w:ilvl="2">
      <w:start w:val="0"/>
      <w:numFmt w:val="bullet"/>
      <w:lvlText w:val="•"/>
      <w:lvlJc w:val="left"/>
      <w:pPr>
        <w:ind w:left="2521" w:hanging="174"/>
      </w:pPr>
      <w:rPr>
        <w:rFonts w:hint="default"/>
        <w:lang w:val="pt-PT" w:eastAsia="en-US" w:bidi="ar-SA"/>
      </w:rPr>
    </w:lvl>
    <w:lvl w:ilvl="3">
      <w:start w:val="0"/>
      <w:numFmt w:val="bullet"/>
      <w:lvlText w:val="•"/>
      <w:lvlJc w:val="left"/>
      <w:pPr>
        <w:ind w:left="3552" w:hanging="174"/>
      </w:pPr>
      <w:rPr>
        <w:rFonts w:hint="default"/>
        <w:lang w:val="pt-PT" w:eastAsia="en-US" w:bidi="ar-SA"/>
      </w:rPr>
    </w:lvl>
    <w:lvl w:ilvl="4">
      <w:start w:val="0"/>
      <w:numFmt w:val="bullet"/>
      <w:lvlText w:val="•"/>
      <w:lvlJc w:val="left"/>
      <w:pPr>
        <w:ind w:left="4583" w:hanging="174"/>
      </w:pPr>
      <w:rPr>
        <w:rFonts w:hint="default"/>
        <w:lang w:val="pt-PT" w:eastAsia="en-US" w:bidi="ar-SA"/>
      </w:rPr>
    </w:lvl>
    <w:lvl w:ilvl="5">
      <w:start w:val="0"/>
      <w:numFmt w:val="bullet"/>
      <w:lvlText w:val="•"/>
      <w:lvlJc w:val="left"/>
      <w:pPr>
        <w:ind w:left="5614" w:hanging="174"/>
      </w:pPr>
      <w:rPr>
        <w:rFonts w:hint="default"/>
        <w:lang w:val="pt-PT" w:eastAsia="en-US" w:bidi="ar-SA"/>
      </w:rPr>
    </w:lvl>
    <w:lvl w:ilvl="6">
      <w:start w:val="0"/>
      <w:numFmt w:val="bullet"/>
      <w:lvlText w:val="•"/>
      <w:lvlJc w:val="left"/>
      <w:pPr>
        <w:ind w:left="6644" w:hanging="174"/>
      </w:pPr>
      <w:rPr>
        <w:rFonts w:hint="default"/>
        <w:lang w:val="pt-PT" w:eastAsia="en-US" w:bidi="ar-SA"/>
      </w:rPr>
    </w:lvl>
    <w:lvl w:ilvl="7">
      <w:start w:val="0"/>
      <w:numFmt w:val="bullet"/>
      <w:lvlText w:val="•"/>
      <w:lvlJc w:val="left"/>
      <w:pPr>
        <w:ind w:left="7675" w:hanging="174"/>
      </w:pPr>
      <w:rPr>
        <w:rFonts w:hint="default"/>
        <w:lang w:val="pt-PT" w:eastAsia="en-US" w:bidi="ar-SA"/>
      </w:rPr>
    </w:lvl>
    <w:lvl w:ilvl="8">
      <w:start w:val="0"/>
      <w:numFmt w:val="bullet"/>
      <w:lvlText w:val="•"/>
      <w:lvlJc w:val="left"/>
      <w:pPr>
        <w:ind w:left="8706" w:hanging="174"/>
      </w:pPr>
      <w:rPr>
        <w:rFonts w:hint="default"/>
        <w:lang w:val="pt-PT" w:eastAsia="en-US" w:bidi="ar-SA"/>
      </w:rPr>
    </w:lvl>
  </w:abstractNum>
  <w:abstractNum w:abstractNumId="13">
    <w:multiLevelType w:val="hybridMultilevel"/>
    <w:lvl w:ilvl="0">
      <w:start w:val="1"/>
      <w:numFmt w:val="lowerLetter"/>
      <w:lvlText w:val="%1)"/>
      <w:lvlJc w:val="left"/>
      <w:pPr>
        <w:ind w:left="279" w:hanging="174"/>
        <w:jc w:val="left"/>
      </w:pPr>
      <w:rPr>
        <w:rFonts w:hint="default" w:ascii="Times New Roman" w:hAnsi="Times New Roman" w:eastAsia="Times New Roman" w:cs="Times New Roman"/>
        <w:b w:val="0"/>
        <w:bCs w:val="0"/>
        <w:i w:val="0"/>
        <w:iCs w:val="0"/>
        <w:spacing w:val="-1"/>
        <w:w w:val="102"/>
        <w:sz w:val="17"/>
        <w:szCs w:val="17"/>
        <w:lang w:val="pt-PT" w:eastAsia="en-US" w:bidi="ar-SA"/>
      </w:rPr>
    </w:lvl>
    <w:lvl w:ilvl="1">
      <w:start w:val="0"/>
      <w:numFmt w:val="bullet"/>
      <w:lvlText w:val="•"/>
      <w:lvlJc w:val="left"/>
      <w:pPr>
        <w:ind w:left="1328" w:hanging="174"/>
      </w:pPr>
      <w:rPr>
        <w:rFonts w:hint="default"/>
        <w:lang w:val="pt-PT" w:eastAsia="en-US" w:bidi="ar-SA"/>
      </w:rPr>
    </w:lvl>
    <w:lvl w:ilvl="2">
      <w:start w:val="0"/>
      <w:numFmt w:val="bullet"/>
      <w:lvlText w:val="•"/>
      <w:lvlJc w:val="left"/>
      <w:pPr>
        <w:ind w:left="2377" w:hanging="174"/>
      </w:pPr>
      <w:rPr>
        <w:rFonts w:hint="default"/>
        <w:lang w:val="pt-PT" w:eastAsia="en-US" w:bidi="ar-SA"/>
      </w:rPr>
    </w:lvl>
    <w:lvl w:ilvl="3">
      <w:start w:val="0"/>
      <w:numFmt w:val="bullet"/>
      <w:lvlText w:val="•"/>
      <w:lvlJc w:val="left"/>
      <w:pPr>
        <w:ind w:left="3426" w:hanging="174"/>
      </w:pPr>
      <w:rPr>
        <w:rFonts w:hint="default"/>
        <w:lang w:val="pt-PT" w:eastAsia="en-US" w:bidi="ar-SA"/>
      </w:rPr>
    </w:lvl>
    <w:lvl w:ilvl="4">
      <w:start w:val="0"/>
      <w:numFmt w:val="bullet"/>
      <w:lvlText w:val="•"/>
      <w:lvlJc w:val="left"/>
      <w:pPr>
        <w:ind w:left="4475" w:hanging="174"/>
      </w:pPr>
      <w:rPr>
        <w:rFonts w:hint="default"/>
        <w:lang w:val="pt-PT" w:eastAsia="en-US" w:bidi="ar-SA"/>
      </w:rPr>
    </w:lvl>
    <w:lvl w:ilvl="5">
      <w:start w:val="0"/>
      <w:numFmt w:val="bullet"/>
      <w:lvlText w:val="•"/>
      <w:lvlJc w:val="left"/>
      <w:pPr>
        <w:ind w:left="5524" w:hanging="174"/>
      </w:pPr>
      <w:rPr>
        <w:rFonts w:hint="default"/>
        <w:lang w:val="pt-PT" w:eastAsia="en-US" w:bidi="ar-SA"/>
      </w:rPr>
    </w:lvl>
    <w:lvl w:ilvl="6">
      <w:start w:val="0"/>
      <w:numFmt w:val="bullet"/>
      <w:lvlText w:val="•"/>
      <w:lvlJc w:val="left"/>
      <w:pPr>
        <w:ind w:left="6572" w:hanging="174"/>
      </w:pPr>
      <w:rPr>
        <w:rFonts w:hint="default"/>
        <w:lang w:val="pt-PT" w:eastAsia="en-US" w:bidi="ar-SA"/>
      </w:rPr>
    </w:lvl>
    <w:lvl w:ilvl="7">
      <w:start w:val="0"/>
      <w:numFmt w:val="bullet"/>
      <w:lvlText w:val="•"/>
      <w:lvlJc w:val="left"/>
      <w:pPr>
        <w:ind w:left="7621" w:hanging="174"/>
      </w:pPr>
      <w:rPr>
        <w:rFonts w:hint="default"/>
        <w:lang w:val="pt-PT" w:eastAsia="en-US" w:bidi="ar-SA"/>
      </w:rPr>
    </w:lvl>
    <w:lvl w:ilvl="8">
      <w:start w:val="0"/>
      <w:numFmt w:val="bullet"/>
      <w:lvlText w:val="•"/>
      <w:lvlJc w:val="left"/>
      <w:pPr>
        <w:ind w:left="8670" w:hanging="174"/>
      </w:pPr>
      <w:rPr>
        <w:rFonts w:hint="default"/>
        <w:lang w:val="pt-PT" w:eastAsia="en-US" w:bidi="ar-SA"/>
      </w:rPr>
    </w:lvl>
  </w:abstractNum>
  <w:abstractNum w:abstractNumId="12">
    <w:multiLevelType w:val="hybridMultilevel"/>
    <w:lvl w:ilvl="0">
      <w:start w:val="1"/>
      <w:numFmt w:val="lowerLetter"/>
      <w:lvlText w:val="%1)"/>
      <w:lvlJc w:val="left"/>
      <w:pPr>
        <w:ind w:left="463" w:hanging="174"/>
        <w:jc w:val="left"/>
      </w:pPr>
      <w:rPr>
        <w:rFonts w:hint="default" w:ascii="Times New Roman" w:hAnsi="Times New Roman" w:eastAsia="Times New Roman" w:cs="Times New Roman"/>
        <w:b w:val="0"/>
        <w:bCs w:val="0"/>
        <w:i w:val="0"/>
        <w:iCs w:val="0"/>
        <w:spacing w:val="-1"/>
        <w:w w:val="102"/>
        <w:sz w:val="17"/>
        <w:szCs w:val="17"/>
        <w:lang w:val="pt-PT" w:eastAsia="en-US" w:bidi="ar-SA"/>
      </w:rPr>
    </w:lvl>
    <w:lvl w:ilvl="1">
      <w:start w:val="0"/>
      <w:numFmt w:val="bullet"/>
      <w:lvlText w:val="•"/>
      <w:lvlJc w:val="left"/>
      <w:pPr>
        <w:ind w:left="1490" w:hanging="174"/>
      </w:pPr>
      <w:rPr>
        <w:rFonts w:hint="default"/>
        <w:lang w:val="pt-PT" w:eastAsia="en-US" w:bidi="ar-SA"/>
      </w:rPr>
    </w:lvl>
    <w:lvl w:ilvl="2">
      <w:start w:val="0"/>
      <w:numFmt w:val="bullet"/>
      <w:lvlText w:val="•"/>
      <w:lvlJc w:val="left"/>
      <w:pPr>
        <w:ind w:left="2521" w:hanging="174"/>
      </w:pPr>
      <w:rPr>
        <w:rFonts w:hint="default"/>
        <w:lang w:val="pt-PT" w:eastAsia="en-US" w:bidi="ar-SA"/>
      </w:rPr>
    </w:lvl>
    <w:lvl w:ilvl="3">
      <w:start w:val="0"/>
      <w:numFmt w:val="bullet"/>
      <w:lvlText w:val="•"/>
      <w:lvlJc w:val="left"/>
      <w:pPr>
        <w:ind w:left="3552" w:hanging="174"/>
      </w:pPr>
      <w:rPr>
        <w:rFonts w:hint="default"/>
        <w:lang w:val="pt-PT" w:eastAsia="en-US" w:bidi="ar-SA"/>
      </w:rPr>
    </w:lvl>
    <w:lvl w:ilvl="4">
      <w:start w:val="0"/>
      <w:numFmt w:val="bullet"/>
      <w:lvlText w:val="•"/>
      <w:lvlJc w:val="left"/>
      <w:pPr>
        <w:ind w:left="4583" w:hanging="174"/>
      </w:pPr>
      <w:rPr>
        <w:rFonts w:hint="default"/>
        <w:lang w:val="pt-PT" w:eastAsia="en-US" w:bidi="ar-SA"/>
      </w:rPr>
    </w:lvl>
    <w:lvl w:ilvl="5">
      <w:start w:val="0"/>
      <w:numFmt w:val="bullet"/>
      <w:lvlText w:val="•"/>
      <w:lvlJc w:val="left"/>
      <w:pPr>
        <w:ind w:left="5614" w:hanging="174"/>
      </w:pPr>
      <w:rPr>
        <w:rFonts w:hint="default"/>
        <w:lang w:val="pt-PT" w:eastAsia="en-US" w:bidi="ar-SA"/>
      </w:rPr>
    </w:lvl>
    <w:lvl w:ilvl="6">
      <w:start w:val="0"/>
      <w:numFmt w:val="bullet"/>
      <w:lvlText w:val="•"/>
      <w:lvlJc w:val="left"/>
      <w:pPr>
        <w:ind w:left="6644" w:hanging="174"/>
      </w:pPr>
      <w:rPr>
        <w:rFonts w:hint="default"/>
        <w:lang w:val="pt-PT" w:eastAsia="en-US" w:bidi="ar-SA"/>
      </w:rPr>
    </w:lvl>
    <w:lvl w:ilvl="7">
      <w:start w:val="0"/>
      <w:numFmt w:val="bullet"/>
      <w:lvlText w:val="•"/>
      <w:lvlJc w:val="left"/>
      <w:pPr>
        <w:ind w:left="7675" w:hanging="174"/>
      </w:pPr>
      <w:rPr>
        <w:rFonts w:hint="default"/>
        <w:lang w:val="pt-PT" w:eastAsia="en-US" w:bidi="ar-SA"/>
      </w:rPr>
    </w:lvl>
    <w:lvl w:ilvl="8">
      <w:start w:val="0"/>
      <w:numFmt w:val="bullet"/>
      <w:lvlText w:val="•"/>
      <w:lvlJc w:val="left"/>
      <w:pPr>
        <w:ind w:left="8706" w:hanging="174"/>
      </w:pPr>
      <w:rPr>
        <w:rFonts w:hint="default"/>
        <w:lang w:val="pt-PT" w:eastAsia="en-US" w:bidi="ar-SA"/>
      </w:rPr>
    </w:lvl>
  </w:abstractNum>
  <w:abstractNum w:abstractNumId="11">
    <w:multiLevelType w:val="hybridMultilevel"/>
    <w:lvl w:ilvl="0">
      <w:start w:val="1"/>
      <w:numFmt w:val="lowerLetter"/>
      <w:lvlText w:val="%1)"/>
      <w:lvlJc w:val="left"/>
      <w:pPr>
        <w:ind w:left="463" w:hanging="174"/>
        <w:jc w:val="left"/>
      </w:pPr>
      <w:rPr>
        <w:rFonts w:hint="default" w:ascii="Times New Roman" w:hAnsi="Times New Roman" w:eastAsia="Times New Roman" w:cs="Times New Roman"/>
        <w:b w:val="0"/>
        <w:bCs w:val="0"/>
        <w:i w:val="0"/>
        <w:iCs w:val="0"/>
        <w:spacing w:val="-1"/>
        <w:w w:val="102"/>
        <w:sz w:val="17"/>
        <w:szCs w:val="17"/>
        <w:lang w:val="pt-PT" w:eastAsia="en-US" w:bidi="ar-SA"/>
      </w:rPr>
    </w:lvl>
    <w:lvl w:ilvl="1">
      <w:start w:val="1"/>
      <w:numFmt w:val="decimal"/>
      <w:lvlText w:val="%1.%2)"/>
      <w:lvlJc w:val="left"/>
      <w:pPr>
        <w:ind w:left="596" w:hanging="317"/>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2">
      <w:start w:val="0"/>
      <w:numFmt w:val="bullet"/>
      <w:lvlText w:val="•"/>
      <w:lvlJc w:val="left"/>
      <w:pPr>
        <w:ind w:left="1729" w:hanging="317"/>
      </w:pPr>
      <w:rPr>
        <w:rFonts w:hint="default"/>
        <w:lang w:val="pt-PT" w:eastAsia="en-US" w:bidi="ar-SA"/>
      </w:rPr>
    </w:lvl>
    <w:lvl w:ilvl="3">
      <w:start w:val="0"/>
      <w:numFmt w:val="bullet"/>
      <w:lvlText w:val="•"/>
      <w:lvlJc w:val="left"/>
      <w:pPr>
        <w:ind w:left="2859" w:hanging="317"/>
      </w:pPr>
      <w:rPr>
        <w:rFonts w:hint="default"/>
        <w:lang w:val="pt-PT" w:eastAsia="en-US" w:bidi="ar-SA"/>
      </w:rPr>
    </w:lvl>
    <w:lvl w:ilvl="4">
      <w:start w:val="0"/>
      <w:numFmt w:val="bullet"/>
      <w:lvlText w:val="•"/>
      <w:lvlJc w:val="left"/>
      <w:pPr>
        <w:ind w:left="3989" w:hanging="317"/>
      </w:pPr>
      <w:rPr>
        <w:rFonts w:hint="default"/>
        <w:lang w:val="pt-PT" w:eastAsia="en-US" w:bidi="ar-SA"/>
      </w:rPr>
    </w:lvl>
    <w:lvl w:ilvl="5">
      <w:start w:val="0"/>
      <w:numFmt w:val="bullet"/>
      <w:lvlText w:val="•"/>
      <w:lvlJc w:val="left"/>
      <w:pPr>
        <w:ind w:left="5119" w:hanging="317"/>
      </w:pPr>
      <w:rPr>
        <w:rFonts w:hint="default"/>
        <w:lang w:val="pt-PT" w:eastAsia="en-US" w:bidi="ar-SA"/>
      </w:rPr>
    </w:lvl>
    <w:lvl w:ilvl="6">
      <w:start w:val="0"/>
      <w:numFmt w:val="bullet"/>
      <w:lvlText w:val="•"/>
      <w:lvlJc w:val="left"/>
      <w:pPr>
        <w:ind w:left="6248" w:hanging="317"/>
      </w:pPr>
      <w:rPr>
        <w:rFonts w:hint="default"/>
        <w:lang w:val="pt-PT" w:eastAsia="en-US" w:bidi="ar-SA"/>
      </w:rPr>
    </w:lvl>
    <w:lvl w:ilvl="7">
      <w:start w:val="0"/>
      <w:numFmt w:val="bullet"/>
      <w:lvlText w:val="•"/>
      <w:lvlJc w:val="left"/>
      <w:pPr>
        <w:ind w:left="7378" w:hanging="317"/>
      </w:pPr>
      <w:rPr>
        <w:rFonts w:hint="default"/>
        <w:lang w:val="pt-PT" w:eastAsia="en-US" w:bidi="ar-SA"/>
      </w:rPr>
    </w:lvl>
    <w:lvl w:ilvl="8">
      <w:start w:val="0"/>
      <w:numFmt w:val="bullet"/>
      <w:lvlText w:val="•"/>
      <w:lvlJc w:val="left"/>
      <w:pPr>
        <w:ind w:left="8508" w:hanging="317"/>
      </w:pPr>
      <w:rPr>
        <w:rFonts w:hint="default"/>
        <w:lang w:val="pt-PT" w:eastAsia="en-US" w:bidi="ar-SA"/>
      </w:rPr>
    </w:lvl>
  </w:abstractNum>
  <w:abstractNum w:abstractNumId="10">
    <w:multiLevelType w:val="hybridMultilevel"/>
    <w:lvl w:ilvl="0">
      <w:start w:val="1"/>
      <w:numFmt w:val="lowerLetter"/>
      <w:lvlText w:val="%1)"/>
      <w:lvlJc w:val="left"/>
      <w:pPr>
        <w:ind w:left="463" w:hanging="174"/>
        <w:jc w:val="left"/>
      </w:pPr>
      <w:rPr>
        <w:rFonts w:hint="default" w:ascii="Times New Roman" w:hAnsi="Times New Roman" w:eastAsia="Times New Roman" w:cs="Times New Roman"/>
        <w:b w:val="0"/>
        <w:bCs w:val="0"/>
        <w:i w:val="0"/>
        <w:iCs w:val="0"/>
        <w:spacing w:val="-1"/>
        <w:w w:val="102"/>
        <w:sz w:val="17"/>
        <w:szCs w:val="17"/>
        <w:lang w:val="pt-PT" w:eastAsia="en-US" w:bidi="ar-SA"/>
      </w:rPr>
    </w:lvl>
    <w:lvl w:ilvl="1">
      <w:start w:val="1"/>
      <w:numFmt w:val="lowerRoman"/>
      <w:lvlText w:val="%2)"/>
      <w:lvlJc w:val="left"/>
      <w:pPr>
        <w:ind w:left="422" w:hanging="143"/>
        <w:jc w:val="left"/>
      </w:pPr>
      <w:rPr>
        <w:rFonts w:hint="default" w:ascii="Times New Roman" w:hAnsi="Times New Roman" w:eastAsia="Times New Roman" w:cs="Times New Roman"/>
        <w:b w:val="0"/>
        <w:bCs w:val="0"/>
        <w:i w:val="0"/>
        <w:iCs w:val="0"/>
        <w:spacing w:val="-1"/>
        <w:w w:val="102"/>
        <w:sz w:val="17"/>
        <w:szCs w:val="17"/>
        <w:lang w:val="pt-PT" w:eastAsia="en-US" w:bidi="ar-SA"/>
      </w:rPr>
    </w:lvl>
    <w:lvl w:ilvl="2">
      <w:start w:val="0"/>
      <w:numFmt w:val="bullet"/>
      <w:lvlText w:val="•"/>
      <w:lvlJc w:val="left"/>
      <w:pPr>
        <w:ind w:left="1605" w:hanging="143"/>
      </w:pPr>
      <w:rPr>
        <w:rFonts w:hint="default"/>
        <w:lang w:val="pt-PT" w:eastAsia="en-US" w:bidi="ar-SA"/>
      </w:rPr>
    </w:lvl>
    <w:lvl w:ilvl="3">
      <w:start w:val="0"/>
      <w:numFmt w:val="bullet"/>
      <w:lvlText w:val="•"/>
      <w:lvlJc w:val="left"/>
      <w:pPr>
        <w:ind w:left="2750" w:hanging="143"/>
      </w:pPr>
      <w:rPr>
        <w:rFonts w:hint="default"/>
        <w:lang w:val="pt-PT" w:eastAsia="en-US" w:bidi="ar-SA"/>
      </w:rPr>
    </w:lvl>
    <w:lvl w:ilvl="4">
      <w:start w:val="0"/>
      <w:numFmt w:val="bullet"/>
      <w:lvlText w:val="•"/>
      <w:lvlJc w:val="left"/>
      <w:pPr>
        <w:ind w:left="3896" w:hanging="143"/>
      </w:pPr>
      <w:rPr>
        <w:rFonts w:hint="default"/>
        <w:lang w:val="pt-PT" w:eastAsia="en-US" w:bidi="ar-SA"/>
      </w:rPr>
    </w:lvl>
    <w:lvl w:ilvl="5">
      <w:start w:val="0"/>
      <w:numFmt w:val="bullet"/>
      <w:lvlText w:val="•"/>
      <w:lvlJc w:val="left"/>
      <w:pPr>
        <w:ind w:left="5041" w:hanging="143"/>
      </w:pPr>
      <w:rPr>
        <w:rFonts w:hint="default"/>
        <w:lang w:val="pt-PT" w:eastAsia="en-US" w:bidi="ar-SA"/>
      </w:rPr>
    </w:lvl>
    <w:lvl w:ilvl="6">
      <w:start w:val="0"/>
      <w:numFmt w:val="bullet"/>
      <w:lvlText w:val="•"/>
      <w:lvlJc w:val="left"/>
      <w:pPr>
        <w:ind w:left="6186" w:hanging="143"/>
      </w:pPr>
      <w:rPr>
        <w:rFonts w:hint="default"/>
        <w:lang w:val="pt-PT" w:eastAsia="en-US" w:bidi="ar-SA"/>
      </w:rPr>
    </w:lvl>
    <w:lvl w:ilvl="7">
      <w:start w:val="0"/>
      <w:numFmt w:val="bullet"/>
      <w:lvlText w:val="•"/>
      <w:lvlJc w:val="left"/>
      <w:pPr>
        <w:ind w:left="7332" w:hanging="143"/>
      </w:pPr>
      <w:rPr>
        <w:rFonts w:hint="default"/>
        <w:lang w:val="pt-PT" w:eastAsia="en-US" w:bidi="ar-SA"/>
      </w:rPr>
    </w:lvl>
    <w:lvl w:ilvl="8">
      <w:start w:val="0"/>
      <w:numFmt w:val="bullet"/>
      <w:lvlText w:val="•"/>
      <w:lvlJc w:val="left"/>
      <w:pPr>
        <w:ind w:left="8477" w:hanging="143"/>
      </w:pPr>
      <w:rPr>
        <w:rFonts w:hint="default"/>
        <w:lang w:val="pt-PT" w:eastAsia="en-US" w:bidi="ar-SA"/>
      </w:rPr>
    </w:lvl>
  </w:abstractNum>
  <w:abstractNum w:abstractNumId="9">
    <w:multiLevelType w:val="hybridMultilevel"/>
    <w:lvl w:ilvl="0">
      <w:start w:val="9"/>
      <w:numFmt w:val="decimal"/>
      <w:lvlText w:val="%1"/>
      <w:lvlJc w:val="left"/>
      <w:pPr>
        <w:ind w:left="535" w:hanging="256"/>
        <w:jc w:val="left"/>
      </w:pPr>
      <w:rPr>
        <w:rFonts w:hint="default"/>
        <w:lang w:val="pt-PT" w:eastAsia="en-US" w:bidi="ar-SA"/>
      </w:rPr>
    </w:lvl>
    <w:lvl w:ilvl="1">
      <w:start w:val="1"/>
      <w:numFmt w:val="decimal"/>
      <w:lvlText w:val="%1.%2"/>
      <w:lvlJc w:val="left"/>
      <w:pPr>
        <w:ind w:left="535" w:hanging="256"/>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2">
      <w:start w:val="1"/>
      <w:numFmt w:val="decimal"/>
      <w:lvlText w:val="%1.%2.%3"/>
      <w:lvlJc w:val="left"/>
      <w:pPr>
        <w:ind w:left="678" w:hanging="389"/>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3">
      <w:start w:val="1"/>
      <w:numFmt w:val="decimal"/>
      <w:lvlText w:val="%1.%2.%3.%4"/>
      <w:lvlJc w:val="left"/>
      <w:pPr>
        <w:ind w:left="810" w:hanging="521"/>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4">
      <w:start w:val="0"/>
      <w:numFmt w:val="bullet"/>
      <w:lvlText w:val="•"/>
      <w:lvlJc w:val="left"/>
      <w:pPr>
        <w:ind w:left="760" w:hanging="521"/>
      </w:pPr>
      <w:rPr>
        <w:rFonts w:hint="default"/>
        <w:lang w:val="pt-PT" w:eastAsia="en-US" w:bidi="ar-SA"/>
      </w:rPr>
    </w:lvl>
    <w:lvl w:ilvl="5">
      <w:start w:val="0"/>
      <w:numFmt w:val="bullet"/>
      <w:lvlText w:val="•"/>
      <w:lvlJc w:val="left"/>
      <w:pPr>
        <w:ind w:left="820" w:hanging="521"/>
      </w:pPr>
      <w:rPr>
        <w:rFonts w:hint="default"/>
        <w:lang w:val="pt-PT" w:eastAsia="en-US" w:bidi="ar-SA"/>
      </w:rPr>
    </w:lvl>
    <w:lvl w:ilvl="6">
      <w:start w:val="0"/>
      <w:numFmt w:val="bullet"/>
      <w:lvlText w:val="•"/>
      <w:lvlJc w:val="left"/>
      <w:pPr>
        <w:ind w:left="880" w:hanging="521"/>
      </w:pPr>
      <w:rPr>
        <w:rFonts w:hint="default"/>
        <w:lang w:val="pt-PT" w:eastAsia="en-US" w:bidi="ar-SA"/>
      </w:rPr>
    </w:lvl>
    <w:lvl w:ilvl="7">
      <w:start w:val="0"/>
      <w:numFmt w:val="bullet"/>
      <w:lvlText w:val="•"/>
      <w:lvlJc w:val="left"/>
      <w:pPr>
        <w:ind w:left="3352" w:hanging="521"/>
      </w:pPr>
      <w:rPr>
        <w:rFonts w:hint="default"/>
        <w:lang w:val="pt-PT" w:eastAsia="en-US" w:bidi="ar-SA"/>
      </w:rPr>
    </w:lvl>
    <w:lvl w:ilvl="8">
      <w:start w:val="0"/>
      <w:numFmt w:val="bullet"/>
      <w:lvlText w:val="•"/>
      <w:lvlJc w:val="left"/>
      <w:pPr>
        <w:ind w:left="5824" w:hanging="521"/>
      </w:pPr>
      <w:rPr>
        <w:rFonts w:hint="default"/>
        <w:lang w:val="pt-PT" w:eastAsia="en-US" w:bidi="ar-SA"/>
      </w:rPr>
    </w:lvl>
  </w:abstractNum>
  <w:abstractNum w:abstractNumId="8">
    <w:multiLevelType w:val="hybridMultilevel"/>
    <w:lvl w:ilvl="0">
      <w:start w:val="1"/>
      <w:numFmt w:val="lowerLetter"/>
      <w:lvlText w:val="%1)"/>
      <w:lvlJc w:val="left"/>
      <w:pPr>
        <w:ind w:left="463" w:hanging="174"/>
        <w:jc w:val="left"/>
      </w:pPr>
      <w:rPr>
        <w:rFonts w:hint="default" w:ascii="Times New Roman" w:hAnsi="Times New Roman" w:eastAsia="Times New Roman" w:cs="Times New Roman"/>
        <w:b w:val="0"/>
        <w:bCs w:val="0"/>
        <w:i w:val="0"/>
        <w:iCs w:val="0"/>
        <w:spacing w:val="-1"/>
        <w:w w:val="102"/>
        <w:sz w:val="17"/>
        <w:szCs w:val="17"/>
        <w:lang w:val="pt-PT" w:eastAsia="en-US" w:bidi="ar-SA"/>
      </w:rPr>
    </w:lvl>
    <w:lvl w:ilvl="1">
      <w:start w:val="0"/>
      <w:numFmt w:val="bullet"/>
      <w:lvlText w:val="•"/>
      <w:lvlJc w:val="left"/>
      <w:pPr>
        <w:ind w:left="1490" w:hanging="174"/>
      </w:pPr>
      <w:rPr>
        <w:rFonts w:hint="default"/>
        <w:lang w:val="pt-PT" w:eastAsia="en-US" w:bidi="ar-SA"/>
      </w:rPr>
    </w:lvl>
    <w:lvl w:ilvl="2">
      <w:start w:val="0"/>
      <w:numFmt w:val="bullet"/>
      <w:lvlText w:val="•"/>
      <w:lvlJc w:val="left"/>
      <w:pPr>
        <w:ind w:left="2521" w:hanging="174"/>
      </w:pPr>
      <w:rPr>
        <w:rFonts w:hint="default"/>
        <w:lang w:val="pt-PT" w:eastAsia="en-US" w:bidi="ar-SA"/>
      </w:rPr>
    </w:lvl>
    <w:lvl w:ilvl="3">
      <w:start w:val="0"/>
      <w:numFmt w:val="bullet"/>
      <w:lvlText w:val="•"/>
      <w:lvlJc w:val="left"/>
      <w:pPr>
        <w:ind w:left="3552" w:hanging="174"/>
      </w:pPr>
      <w:rPr>
        <w:rFonts w:hint="default"/>
        <w:lang w:val="pt-PT" w:eastAsia="en-US" w:bidi="ar-SA"/>
      </w:rPr>
    </w:lvl>
    <w:lvl w:ilvl="4">
      <w:start w:val="0"/>
      <w:numFmt w:val="bullet"/>
      <w:lvlText w:val="•"/>
      <w:lvlJc w:val="left"/>
      <w:pPr>
        <w:ind w:left="4583" w:hanging="174"/>
      </w:pPr>
      <w:rPr>
        <w:rFonts w:hint="default"/>
        <w:lang w:val="pt-PT" w:eastAsia="en-US" w:bidi="ar-SA"/>
      </w:rPr>
    </w:lvl>
    <w:lvl w:ilvl="5">
      <w:start w:val="0"/>
      <w:numFmt w:val="bullet"/>
      <w:lvlText w:val="•"/>
      <w:lvlJc w:val="left"/>
      <w:pPr>
        <w:ind w:left="5614" w:hanging="174"/>
      </w:pPr>
      <w:rPr>
        <w:rFonts w:hint="default"/>
        <w:lang w:val="pt-PT" w:eastAsia="en-US" w:bidi="ar-SA"/>
      </w:rPr>
    </w:lvl>
    <w:lvl w:ilvl="6">
      <w:start w:val="0"/>
      <w:numFmt w:val="bullet"/>
      <w:lvlText w:val="•"/>
      <w:lvlJc w:val="left"/>
      <w:pPr>
        <w:ind w:left="6644" w:hanging="174"/>
      </w:pPr>
      <w:rPr>
        <w:rFonts w:hint="default"/>
        <w:lang w:val="pt-PT" w:eastAsia="en-US" w:bidi="ar-SA"/>
      </w:rPr>
    </w:lvl>
    <w:lvl w:ilvl="7">
      <w:start w:val="0"/>
      <w:numFmt w:val="bullet"/>
      <w:lvlText w:val="•"/>
      <w:lvlJc w:val="left"/>
      <w:pPr>
        <w:ind w:left="7675" w:hanging="174"/>
      </w:pPr>
      <w:rPr>
        <w:rFonts w:hint="default"/>
        <w:lang w:val="pt-PT" w:eastAsia="en-US" w:bidi="ar-SA"/>
      </w:rPr>
    </w:lvl>
    <w:lvl w:ilvl="8">
      <w:start w:val="0"/>
      <w:numFmt w:val="bullet"/>
      <w:lvlText w:val="•"/>
      <w:lvlJc w:val="left"/>
      <w:pPr>
        <w:ind w:left="8706" w:hanging="174"/>
      </w:pPr>
      <w:rPr>
        <w:rFonts w:hint="default"/>
        <w:lang w:val="pt-PT" w:eastAsia="en-US" w:bidi="ar-SA"/>
      </w:rPr>
    </w:lvl>
  </w:abstractNum>
  <w:abstractNum w:abstractNumId="7">
    <w:multiLevelType w:val="hybridMultilevel"/>
    <w:lvl w:ilvl="0">
      <w:start w:val="1"/>
      <w:numFmt w:val="lowerLetter"/>
      <w:lvlText w:val="%1)"/>
      <w:lvlJc w:val="left"/>
      <w:pPr>
        <w:ind w:left="279" w:hanging="205"/>
        <w:jc w:val="left"/>
      </w:pPr>
      <w:rPr>
        <w:rFonts w:hint="default" w:ascii="Times New Roman" w:hAnsi="Times New Roman" w:eastAsia="Times New Roman" w:cs="Times New Roman"/>
        <w:b w:val="0"/>
        <w:bCs w:val="0"/>
        <w:i w:val="0"/>
        <w:iCs w:val="0"/>
        <w:spacing w:val="-12"/>
        <w:w w:val="100"/>
        <w:sz w:val="17"/>
        <w:szCs w:val="17"/>
        <w:lang w:val="pt-PT" w:eastAsia="en-US" w:bidi="ar-SA"/>
      </w:rPr>
    </w:lvl>
    <w:lvl w:ilvl="1">
      <w:start w:val="0"/>
      <w:numFmt w:val="bullet"/>
      <w:lvlText w:val="•"/>
      <w:lvlJc w:val="left"/>
      <w:pPr>
        <w:ind w:left="1328" w:hanging="205"/>
      </w:pPr>
      <w:rPr>
        <w:rFonts w:hint="default"/>
        <w:lang w:val="pt-PT" w:eastAsia="en-US" w:bidi="ar-SA"/>
      </w:rPr>
    </w:lvl>
    <w:lvl w:ilvl="2">
      <w:start w:val="0"/>
      <w:numFmt w:val="bullet"/>
      <w:lvlText w:val="•"/>
      <w:lvlJc w:val="left"/>
      <w:pPr>
        <w:ind w:left="2377" w:hanging="205"/>
      </w:pPr>
      <w:rPr>
        <w:rFonts w:hint="default"/>
        <w:lang w:val="pt-PT" w:eastAsia="en-US" w:bidi="ar-SA"/>
      </w:rPr>
    </w:lvl>
    <w:lvl w:ilvl="3">
      <w:start w:val="0"/>
      <w:numFmt w:val="bullet"/>
      <w:lvlText w:val="•"/>
      <w:lvlJc w:val="left"/>
      <w:pPr>
        <w:ind w:left="3426" w:hanging="205"/>
      </w:pPr>
      <w:rPr>
        <w:rFonts w:hint="default"/>
        <w:lang w:val="pt-PT" w:eastAsia="en-US" w:bidi="ar-SA"/>
      </w:rPr>
    </w:lvl>
    <w:lvl w:ilvl="4">
      <w:start w:val="0"/>
      <w:numFmt w:val="bullet"/>
      <w:lvlText w:val="•"/>
      <w:lvlJc w:val="left"/>
      <w:pPr>
        <w:ind w:left="4475" w:hanging="205"/>
      </w:pPr>
      <w:rPr>
        <w:rFonts w:hint="default"/>
        <w:lang w:val="pt-PT" w:eastAsia="en-US" w:bidi="ar-SA"/>
      </w:rPr>
    </w:lvl>
    <w:lvl w:ilvl="5">
      <w:start w:val="0"/>
      <w:numFmt w:val="bullet"/>
      <w:lvlText w:val="•"/>
      <w:lvlJc w:val="left"/>
      <w:pPr>
        <w:ind w:left="5524" w:hanging="205"/>
      </w:pPr>
      <w:rPr>
        <w:rFonts w:hint="default"/>
        <w:lang w:val="pt-PT" w:eastAsia="en-US" w:bidi="ar-SA"/>
      </w:rPr>
    </w:lvl>
    <w:lvl w:ilvl="6">
      <w:start w:val="0"/>
      <w:numFmt w:val="bullet"/>
      <w:lvlText w:val="•"/>
      <w:lvlJc w:val="left"/>
      <w:pPr>
        <w:ind w:left="6572" w:hanging="205"/>
      </w:pPr>
      <w:rPr>
        <w:rFonts w:hint="default"/>
        <w:lang w:val="pt-PT" w:eastAsia="en-US" w:bidi="ar-SA"/>
      </w:rPr>
    </w:lvl>
    <w:lvl w:ilvl="7">
      <w:start w:val="0"/>
      <w:numFmt w:val="bullet"/>
      <w:lvlText w:val="•"/>
      <w:lvlJc w:val="left"/>
      <w:pPr>
        <w:ind w:left="7621" w:hanging="205"/>
      </w:pPr>
      <w:rPr>
        <w:rFonts w:hint="default"/>
        <w:lang w:val="pt-PT" w:eastAsia="en-US" w:bidi="ar-SA"/>
      </w:rPr>
    </w:lvl>
    <w:lvl w:ilvl="8">
      <w:start w:val="0"/>
      <w:numFmt w:val="bullet"/>
      <w:lvlText w:val="•"/>
      <w:lvlJc w:val="left"/>
      <w:pPr>
        <w:ind w:left="8670" w:hanging="205"/>
      </w:pPr>
      <w:rPr>
        <w:rFonts w:hint="default"/>
        <w:lang w:val="pt-PT" w:eastAsia="en-US" w:bidi="ar-SA"/>
      </w:rPr>
    </w:lvl>
  </w:abstractNum>
  <w:abstractNum w:abstractNumId="6">
    <w:multiLevelType w:val="hybridMultilevel"/>
    <w:lvl w:ilvl="0">
      <w:start w:val="1"/>
      <w:numFmt w:val="lowerLetter"/>
      <w:lvlText w:val="%1)"/>
      <w:lvlJc w:val="left"/>
      <w:pPr>
        <w:ind w:left="279" w:hanging="174"/>
        <w:jc w:val="left"/>
      </w:pPr>
      <w:rPr>
        <w:rFonts w:hint="default" w:ascii="Times New Roman" w:hAnsi="Times New Roman" w:eastAsia="Times New Roman" w:cs="Times New Roman"/>
        <w:b w:val="0"/>
        <w:bCs w:val="0"/>
        <w:i w:val="0"/>
        <w:iCs w:val="0"/>
        <w:spacing w:val="-1"/>
        <w:w w:val="102"/>
        <w:sz w:val="17"/>
        <w:szCs w:val="17"/>
        <w:lang w:val="pt-PT" w:eastAsia="en-US" w:bidi="ar-SA"/>
      </w:rPr>
    </w:lvl>
    <w:lvl w:ilvl="1">
      <w:start w:val="0"/>
      <w:numFmt w:val="bullet"/>
      <w:lvlText w:val="•"/>
      <w:lvlJc w:val="left"/>
      <w:pPr>
        <w:ind w:left="1328" w:hanging="174"/>
      </w:pPr>
      <w:rPr>
        <w:rFonts w:hint="default"/>
        <w:lang w:val="pt-PT" w:eastAsia="en-US" w:bidi="ar-SA"/>
      </w:rPr>
    </w:lvl>
    <w:lvl w:ilvl="2">
      <w:start w:val="0"/>
      <w:numFmt w:val="bullet"/>
      <w:lvlText w:val="•"/>
      <w:lvlJc w:val="left"/>
      <w:pPr>
        <w:ind w:left="2377" w:hanging="174"/>
      </w:pPr>
      <w:rPr>
        <w:rFonts w:hint="default"/>
        <w:lang w:val="pt-PT" w:eastAsia="en-US" w:bidi="ar-SA"/>
      </w:rPr>
    </w:lvl>
    <w:lvl w:ilvl="3">
      <w:start w:val="0"/>
      <w:numFmt w:val="bullet"/>
      <w:lvlText w:val="•"/>
      <w:lvlJc w:val="left"/>
      <w:pPr>
        <w:ind w:left="3426" w:hanging="174"/>
      </w:pPr>
      <w:rPr>
        <w:rFonts w:hint="default"/>
        <w:lang w:val="pt-PT" w:eastAsia="en-US" w:bidi="ar-SA"/>
      </w:rPr>
    </w:lvl>
    <w:lvl w:ilvl="4">
      <w:start w:val="0"/>
      <w:numFmt w:val="bullet"/>
      <w:lvlText w:val="•"/>
      <w:lvlJc w:val="left"/>
      <w:pPr>
        <w:ind w:left="4475" w:hanging="174"/>
      </w:pPr>
      <w:rPr>
        <w:rFonts w:hint="default"/>
        <w:lang w:val="pt-PT" w:eastAsia="en-US" w:bidi="ar-SA"/>
      </w:rPr>
    </w:lvl>
    <w:lvl w:ilvl="5">
      <w:start w:val="0"/>
      <w:numFmt w:val="bullet"/>
      <w:lvlText w:val="•"/>
      <w:lvlJc w:val="left"/>
      <w:pPr>
        <w:ind w:left="5524" w:hanging="174"/>
      </w:pPr>
      <w:rPr>
        <w:rFonts w:hint="default"/>
        <w:lang w:val="pt-PT" w:eastAsia="en-US" w:bidi="ar-SA"/>
      </w:rPr>
    </w:lvl>
    <w:lvl w:ilvl="6">
      <w:start w:val="0"/>
      <w:numFmt w:val="bullet"/>
      <w:lvlText w:val="•"/>
      <w:lvlJc w:val="left"/>
      <w:pPr>
        <w:ind w:left="6572" w:hanging="174"/>
      </w:pPr>
      <w:rPr>
        <w:rFonts w:hint="default"/>
        <w:lang w:val="pt-PT" w:eastAsia="en-US" w:bidi="ar-SA"/>
      </w:rPr>
    </w:lvl>
    <w:lvl w:ilvl="7">
      <w:start w:val="0"/>
      <w:numFmt w:val="bullet"/>
      <w:lvlText w:val="•"/>
      <w:lvlJc w:val="left"/>
      <w:pPr>
        <w:ind w:left="7621" w:hanging="174"/>
      </w:pPr>
      <w:rPr>
        <w:rFonts w:hint="default"/>
        <w:lang w:val="pt-PT" w:eastAsia="en-US" w:bidi="ar-SA"/>
      </w:rPr>
    </w:lvl>
    <w:lvl w:ilvl="8">
      <w:start w:val="0"/>
      <w:numFmt w:val="bullet"/>
      <w:lvlText w:val="•"/>
      <w:lvlJc w:val="left"/>
      <w:pPr>
        <w:ind w:left="8670" w:hanging="174"/>
      </w:pPr>
      <w:rPr>
        <w:rFonts w:hint="default"/>
        <w:lang w:val="pt-PT" w:eastAsia="en-US" w:bidi="ar-SA"/>
      </w:rPr>
    </w:lvl>
  </w:abstractNum>
  <w:abstractNum w:abstractNumId="5">
    <w:multiLevelType w:val="hybridMultilevel"/>
    <w:lvl w:ilvl="0">
      <w:start w:val="6"/>
      <w:numFmt w:val="decimal"/>
      <w:lvlText w:val="%1"/>
      <w:lvlJc w:val="left"/>
      <w:pPr>
        <w:ind w:left="780" w:hanging="562"/>
        <w:jc w:val="left"/>
      </w:pPr>
      <w:rPr>
        <w:rFonts w:hint="default"/>
        <w:lang w:val="pt-PT" w:eastAsia="en-US" w:bidi="ar-SA"/>
      </w:rPr>
    </w:lvl>
    <w:lvl w:ilvl="1">
      <w:start w:val="9"/>
      <w:numFmt w:val="decimal"/>
      <w:lvlText w:val="%1.%2"/>
      <w:lvlJc w:val="left"/>
      <w:pPr>
        <w:ind w:left="780" w:hanging="562"/>
        <w:jc w:val="left"/>
      </w:pPr>
      <w:rPr>
        <w:rFonts w:hint="default"/>
        <w:lang w:val="pt-PT" w:eastAsia="en-US" w:bidi="ar-SA"/>
      </w:rPr>
    </w:lvl>
    <w:lvl w:ilvl="2">
      <w:start w:val="1"/>
      <w:numFmt w:val="decimal"/>
      <w:lvlText w:val="%1.%2.%3"/>
      <w:lvlJc w:val="left"/>
      <w:pPr>
        <w:ind w:left="780" w:hanging="562"/>
        <w:jc w:val="left"/>
      </w:pPr>
      <w:rPr>
        <w:rFonts w:hint="default"/>
        <w:lang w:val="pt-PT" w:eastAsia="en-US" w:bidi="ar-SA"/>
      </w:rPr>
    </w:lvl>
    <w:lvl w:ilvl="3">
      <w:start w:val="1"/>
      <w:numFmt w:val="decimal"/>
      <w:lvlText w:val="%1.%2.%3.%4."/>
      <w:lvlJc w:val="left"/>
      <w:pPr>
        <w:ind w:left="780" w:hanging="562"/>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4">
      <w:start w:val="0"/>
      <w:numFmt w:val="bullet"/>
      <w:lvlText w:val="•"/>
      <w:lvlJc w:val="left"/>
      <w:pPr>
        <w:ind w:left="4775" w:hanging="562"/>
      </w:pPr>
      <w:rPr>
        <w:rFonts w:hint="default"/>
        <w:lang w:val="pt-PT" w:eastAsia="en-US" w:bidi="ar-SA"/>
      </w:rPr>
    </w:lvl>
    <w:lvl w:ilvl="5">
      <w:start w:val="0"/>
      <w:numFmt w:val="bullet"/>
      <w:lvlText w:val="•"/>
      <w:lvlJc w:val="left"/>
      <w:pPr>
        <w:ind w:left="5774" w:hanging="562"/>
      </w:pPr>
      <w:rPr>
        <w:rFonts w:hint="default"/>
        <w:lang w:val="pt-PT" w:eastAsia="en-US" w:bidi="ar-SA"/>
      </w:rPr>
    </w:lvl>
    <w:lvl w:ilvl="6">
      <w:start w:val="0"/>
      <w:numFmt w:val="bullet"/>
      <w:lvlText w:val="•"/>
      <w:lvlJc w:val="left"/>
      <w:pPr>
        <w:ind w:left="6772" w:hanging="562"/>
      </w:pPr>
      <w:rPr>
        <w:rFonts w:hint="default"/>
        <w:lang w:val="pt-PT" w:eastAsia="en-US" w:bidi="ar-SA"/>
      </w:rPr>
    </w:lvl>
    <w:lvl w:ilvl="7">
      <w:start w:val="0"/>
      <w:numFmt w:val="bullet"/>
      <w:lvlText w:val="•"/>
      <w:lvlJc w:val="left"/>
      <w:pPr>
        <w:ind w:left="7771" w:hanging="562"/>
      </w:pPr>
      <w:rPr>
        <w:rFonts w:hint="default"/>
        <w:lang w:val="pt-PT" w:eastAsia="en-US" w:bidi="ar-SA"/>
      </w:rPr>
    </w:lvl>
    <w:lvl w:ilvl="8">
      <w:start w:val="0"/>
      <w:numFmt w:val="bullet"/>
      <w:lvlText w:val="•"/>
      <w:lvlJc w:val="left"/>
      <w:pPr>
        <w:ind w:left="8770" w:hanging="562"/>
      </w:pPr>
      <w:rPr>
        <w:rFonts w:hint="default"/>
        <w:lang w:val="pt-PT" w:eastAsia="en-US" w:bidi="ar-SA"/>
      </w:rPr>
    </w:lvl>
  </w:abstractNum>
  <w:abstractNum w:abstractNumId="4">
    <w:multiLevelType w:val="hybridMultilevel"/>
    <w:lvl w:ilvl="0">
      <w:start w:val="6"/>
      <w:numFmt w:val="decimal"/>
      <w:lvlText w:val="%1"/>
      <w:lvlJc w:val="left"/>
      <w:pPr>
        <w:ind w:left="647" w:hanging="429"/>
        <w:jc w:val="left"/>
      </w:pPr>
      <w:rPr>
        <w:rFonts w:hint="default"/>
        <w:lang w:val="pt-PT" w:eastAsia="en-US" w:bidi="ar-SA"/>
      </w:rPr>
    </w:lvl>
    <w:lvl w:ilvl="1">
      <w:start w:val="3"/>
      <w:numFmt w:val="decimal"/>
      <w:lvlText w:val="%1.%2"/>
      <w:lvlJc w:val="left"/>
      <w:pPr>
        <w:ind w:left="647" w:hanging="429"/>
        <w:jc w:val="left"/>
      </w:pPr>
      <w:rPr>
        <w:rFonts w:hint="default"/>
        <w:lang w:val="pt-PT" w:eastAsia="en-US" w:bidi="ar-SA"/>
      </w:rPr>
    </w:lvl>
    <w:lvl w:ilvl="2">
      <w:start w:val="1"/>
      <w:numFmt w:val="decimal"/>
      <w:lvlText w:val="%1.%2.%3."/>
      <w:lvlJc w:val="left"/>
      <w:pPr>
        <w:ind w:left="647" w:hanging="429"/>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3">
      <w:start w:val="0"/>
      <w:numFmt w:val="bullet"/>
      <w:lvlText w:val="•"/>
      <w:lvlJc w:val="left"/>
      <w:pPr>
        <w:ind w:left="3678" w:hanging="429"/>
      </w:pPr>
      <w:rPr>
        <w:rFonts w:hint="default"/>
        <w:lang w:val="pt-PT" w:eastAsia="en-US" w:bidi="ar-SA"/>
      </w:rPr>
    </w:lvl>
    <w:lvl w:ilvl="4">
      <w:start w:val="0"/>
      <w:numFmt w:val="bullet"/>
      <w:lvlText w:val="•"/>
      <w:lvlJc w:val="left"/>
      <w:pPr>
        <w:ind w:left="4691" w:hanging="429"/>
      </w:pPr>
      <w:rPr>
        <w:rFonts w:hint="default"/>
        <w:lang w:val="pt-PT" w:eastAsia="en-US" w:bidi="ar-SA"/>
      </w:rPr>
    </w:lvl>
    <w:lvl w:ilvl="5">
      <w:start w:val="0"/>
      <w:numFmt w:val="bullet"/>
      <w:lvlText w:val="•"/>
      <w:lvlJc w:val="left"/>
      <w:pPr>
        <w:ind w:left="5704" w:hanging="429"/>
      </w:pPr>
      <w:rPr>
        <w:rFonts w:hint="default"/>
        <w:lang w:val="pt-PT" w:eastAsia="en-US" w:bidi="ar-SA"/>
      </w:rPr>
    </w:lvl>
    <w:lvl w:ilvl="6">
      <w:start w:val="0"/>
      <w:numFmt w:val="bullet"/>
      <w:lvlText w:val="•"/>
      <w:lvlJc w:val="left"/>
      <w:pPr>
        <w:ind w:left="6716" w:hanging="429"/>
      </w:pPr>
      <w:rPr>
        <w:rFonts w:hint="default"/>
        <w:lang w:val="pt-PT" w:eastAsia="en-US" w:bidi="ar-SA"/>
      </w:rPr>
    </w:lvl>
    <w:lvl w:ilvl="7">
      <w:start w:val="0"/>
      <w:numFmt w:val="bullet"/>
      <w:lvlText w:val="•"/>
      <w:lvlJc w:val="left"/>
      <w:pPr>
        <w:ind w:left="7729" w:hanging="429"/>
      </w:pPr>
      <w:rPr>
        <w:rFonts w:hint="default"/>
        <w:lang w:val="pt-PT" w:eastAsia="en-US" w:bidi="ar-SA"/>
      </w:rPr>
    </w:lvl>
    <w:lvl w:ilvl="8">
      <w:start w:val="0"/>
      <w:numFmt w:val="bullet"/>
      <w:lvlText w:val="•"/>
      <w:lvlJc w:val="left"/>
      <w:pPr>
        <w:ind w:left="8742" w:hanging="429"/>
      </w:pPr>
      <w:rPr>
        <w:rFonts w:hint="default"/>
        <w:lang w:val="pt-PT" w:eastAsia="en-US" w:bidi="ar-SA"/>
      </w:rPr>
    </w:lvl>
  </w:abstractNum>
  <w:abstractNum w:abstractNumId="3">
    <w:multiLevelType w:val="hybridMultilevel"/>
    <w:lvl w:ilvl="0">
      <w:start w:val="1"/>
      <w:numFmt w:val="lowerLetter"/>
      <w:lvlText w:val="%1)"/>
      <w:lvlJc w:val="left"/>
      <w:pPr>
        <w:ind w:left="396" w:hanging="179"/>
        <w:jc w:val="left"/>
      </w:pPr>
      <w:rPr>
        <w:rFonts w:hint="default" w:ascii="Times New Roman" w:hAnsi="Times New Roman" w:eastAsia="Times New Roman" w:cs="Times New Roman"/>
        <w:b w:val="0"/>
        <w:bCs w:val="0"/>
        <w:i w:val="0"/>
        <w:iCs w:val="0"/>
        <w:spacing w:val="-1"/>
        <w:w w:val="102"/>
        <w:sz w:val="17"/>
        <w:szCs w:val="17"/>
        <w:lang w:val="pt-PT" w:eastAsia="en-US" w:bidi="ar-SA"/>
      </w:rPr>
    </w:lvl>
    <w:lvl w:ilvl="1">
      <w:start w:val="0"/>
      <w:numFmt w:val="bullet"/>
      <w:lvlText w:val="•"/>
      <w:lvlJc w:val="left"/>
      <w:pPr>
        <w:ind w:left="1436" w:hanging="179"/>
      </w:pPr>
      <w:rPr>
        <w:rFonts w:hint="default"/>
        <w:lang w:val="pt-PT" w:eastAsia="en-US" w:bidi="ar-SA"/>
      </w:rPr>
    </w:lvl>
    <w:lvl w:ilvl="2">
      <w:start w:val="0"/>
      <w:numFmt w:val="bullet"/>
      <w:lvlText w:val="•"/>
      <w:lvlJc w:val="left"/>
      <w:pPr>
        <w:ind w:left="2473" w:hanging="179"/>
      </w:pPr>
      <w:rPr>
        <w:rFonts w:hint="default"/>
        <w:lang w:val="pt-PT" w:eastAsia="en-US" w:bidi="ar-SA"/>
      </w:rPr>
    </w:lvl>
    <w:lvl w:ilvl="3">
      <w:start w:val="0"/>
      <w:numFmt w:val="bullet"/>
      <w:lvlText w:val="•"/>
      <w:lvlJc w:val="left"/>
      <w:pPr>
        <w:ind w:left="3510" w:hanging="179"/>
      </w:pPr>
      <w:rPr>
        <w:rFonts w:hint="default"/>
        <w:lang w:val="pt-PT" w:eastAsia="en-US" w:bidi="ar-SA"/>
      </w:rPr>
    </w:lvl>
    <w:lvl w:ilvl="4">
      <w:start w:val="0"/>
      <w:numFmt w:val="bullet"/>
      <w:lvlText w:val="•"/>
      <w:lvlJc w:val="left"/>
      <w:pPr>
        <w:ind w:left="4547" w:hanging="179"/>
      </w:pPr>
      <w:rPr>
        <w:rFonts w:hint="default"/>
        <w:lang w:val="pt-PT" w:eastAsia="en-US" w:bidi="ar-SA"/>
      </w:rPr>
    </w:lvl>
    <w:lvl w:ilvl="5">
      <w:start w:val="0"/>
      <w:numFmt w:val="bullet"/>
      <w:lvlText w:val="•"/>
      <w:lvlJc w:val="left"/>
      <w:pPr>
        <w:ind w:left="5584" w:hanging="179"/>
      </w:pPr>
      <w:rPr>
        <w:rFonts w:hint="default"/>
        <w:lang w:val="pt-PT" w:eastAsia="en-US" w:bidi="ar-SA"/>
      </w:rPr>
    </w:lvl>
    <w:lvl w:ilvl="6">
      <w:start w:val="0"/>
      <w:numFmt w:val="bullet"/>
      <w:lvlText w:val="•"/>
      <w:lvlJc w:val="left"/>
      <w:pPr>
        <w:ind w:left="6620" w:hanging="179"/>
      </w:pPr>
      <w:rPr>
        <w:rFonts w:hint="default"/>
        <w:lang w:val="pt-PT" w:eastAsia="en-US" w:bidi="ar-SA"/>
      </w:rPr>
    </w:lvl>
    <w:lvl w:ilvl="7">
      <w:start w:val="0"/>
      <w:numFmt w:val="bullet"/>
      <w:lvlText w:val="•"/>
      <w:lvlJc w:val="left"/>
      <w:pPr>
        <w:ind w:left="7657" w:hanging="179"/>
      </w:pPr>
      <w:rPr>
        <w:rFonts w:hint="default"/>
        <w:lang w:val="pt-PT" w:eastAsia="en-US" w:bidi="ar-SA"/>
      </w:rPr>
    </w:lvl>
    <w:lvl w:ilvl="8">
      <w:start w:val="0"/>
      <w:numFmt w:val="bullet"/>
      <w:lvlText w:val="•"/>
      <w:lvlJc w:val="left"/>
      <w:pPr>
        <w:ind w:left="8694" w:hanging="179"/>
      </w:pPr>
      <w:rPr>
        <w:rFonts w:hint="default"/>
        <w:lang w:val="pt-PT" w:eastAsia="en-US" w:bidi="ar-SA"/>
      </w:rPr>
    </w:lvl>
  </w:abstractNum>
  <w:abstractNum w:abstractNumId="2">
    <w:multiLevelType w:val="hybridMultilevel"/>
    <w:lvl w:ilvl="0">
      <w:start w:val="5"/>
      <w:numFmt w:val="decimal"/>
      <w:lvlText w:val="%1"/>
      <w:lvlJc w:val="left"/>
      <w:pPr>
        <w:ind w:left="279" w:hanging="532"/>
        <w:jc w:val="left"/>
      </w:pPr>
      <w:rPr>
        <w:rFonts w:hint="default"/>
        <w:lang w:val="pt-PT" w:eastAsia="en-US" w:bidi="ar-SA"/>
      </w:rPr>
    </w:lvl>
    <w:lvl w:ilvl="1">
      <w:start w:val="22"/>
      <w:numFmt w:val="decimal"/>
      <w:lvlText w:val="%1.%2"/>
      <w:lvlJc w:val="left"/>
      <w:pPr>
        <w:ind w:left="279" w:hanging="532"/>
        <w:jc w:val="left"/>
      </w:pPr>
      <w:rPr>
        <w:rFonts w:hint="default"/>
        <w:lang w:val="pt-PT" w:eastAsia="en-US" w:bidi="ar-SA"/>
      </w:rPr>
    </w:lvl>
    <w:lvl w:ilvl="2">
      <w:start w:val="1"/>
      <w:numFmt w:val="decimal"/>
      <w:lvlText w:val="%1.%2.%3."/>
      <w:lvlJc w:val="left"/>
      <w:pPr>
        <w:ind w:left="279" w:hanging="532"/>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3">
      <w:start w:val="0"/>
      <w:numFmt w:val="bullet"/>
      <w:lvlText w:val="•"/>
      <w:lvlJc w:val="left"/>
      <w:pPr>
        <w:ind w:left="3426" w:hanging="532"/>
      </w:pPr>
      <w:rPr>
        <w:rFonts w:hint="default"/>
        <w:lang w:val="pt-PT" w:eastAsia="en-US" w:bidi="ar-SA"/>
      </w:rPr>
    </w:lvl>
    <w:lvl w:ilvl="4">
      <w:start w:val="0"/>
      <w:numFmt w:val="bullet"/>
      <w:lvlText w:val="•"/>
      <w:lvlJc w:val="left"/>
      <w:pPr>
        <w:ind w:left="4475" w:hanging="532"/>
      </w:pPr>
      <w:rPr>
        <w:rFonts w:hint="default"/>
        <w:lang w:val="pt-PT" w:eastAsia="en-US" w:bidi="ar-SA"/>
      </w:rPr>
    </w:lvl>
    <w:lvl w:ilvl="5">
      <w:start w:val="0"/>
      <w:numFmt w:val="bullet"/>
      <w:lvlText w:val="•"/>
      <w:lvlJc w:val="left"/>
      <w:pPr>
        <w:ind w:left="5524" w:hanging="532"/>
      </w:pPr>
      <w:rPr>
        <w:rFonts w:hint="default"/>
        <w:lang w:val="pt-PT" w:eastAsia="en-US" w:bidi="ar-SA"/>
      </w:rPr>
    </w:lvl>
    <w:lvl w:ilvl="6">
      <w:start w:val="0"/>
      <w:numFmt w:val="bullet"/>
      <w:lvlText w:val="•"/>
      <w:lvlJc w:val="left"/>
      <w:pPr>
        <w:ind w:left="6572" w:hanging="532"/>
      </w:pPr>
      <w:rPr>
        <w:rFonts w:hint="default"/>
        <w:lang w:val="pt-PT" w:eastAsia="en-US" w:bidi="ar-SA"/>
      </w:rPr>
    </w:lvl>
    <w:lvl w:ilvl="7">
      <w:start w:val="0"/>
      <w:numFmt w:val="bullet"/>
      <w:lvlText w:val="•"/>
      <w:lvlJc w:val="left"/>
      <w:pPr>
        <w:ind w:left="7621" w:hanging="532"/>
      </w:pPr>
      <w:rPr>
        <w:rFonts w:hint="default"/>
        <w:lang w:val="pt-PT" w:eastAsia="en-US" w:bidi="ar-SA"/>
      </w:rPr>
    </w:lvl>
    <w:lvl w:ilvl="8">
      <w:start w:val="0"/>
      <w:numFmt w:val="bullet"/>
      <w:lvlText w:val="•"/>
      <w:lvlJc w:val="left"/>
      <w:pPr>
        <w:ind w:left="8670" w:hanging="532"/>
      </w:pPr>
      <w:rPr>
        <w:rFonts w:hint="default"/>
        <w:lang w:val="pt-PT" w:eastAsia="en-US" w:bidi="ar-SA"/>
      </w:rPr>
    </w:lvl>
  </w:abstractNum>
  <w:abstractNum w:abstractNumId="1">
    <w:multiLevelType w:val="hybridMultilevel"/>
    <w:lvl w:ilvl="0">
      <w:start w:val="3"/>
      <w:numFmt w:val="decimal"/>
      <w:lvlText w:val="%1"/>
      <w:lvlJc w:val="left"/>
      <w:pPr>
        <w:ind w:left="279" w:hanging="532"/>
        <w:jc w:val="left"/>
      </w:pPr>
      <w:rPr>
        <w:rFonts w:hint="default"/>
        <w:lang w:val="pt-PT" w:eastAsia="en-US" w:bidi="ar-SA"/>
      </w:rPr>
    </w:lvl>
    <w:lvl w:ilvl="1">
      <w:start w:val="10"/>
      <w:numFmt w:val="decimal"/>
      <w:lvlText w:val="%1.%2"/>
      <w:lvlJc w:val="left"/>
      <w:pPr>
        <w:ind w:left="279" w:hanging="532"/>
        <w:jc w:val="left"/>
      </w:pPr>
      <w:rPr>
        <w:rFonts w:hint="default"/>
        <w:lang w:val="pt-PT" w:eastAsia="en-US" w:bidi="ar-SA"/>
      </w:rPr>
    </w:lvl>
    <w:lvl w:ilvl="2">
      <w:start w:val="1"/>
      <w:numFmt w:val="decimal"/>
      <w:lvlText w:val="%1.%2.%3."/>
      <w:lvlJc w:val="left"/>
      <w:pPr>
        <w:ind w:left="279" w:hanging="532"/>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3">
      <w:start w:val="0"/>
      <w:numFmt w:val="bullet"/>
      <w:lvlText w:val="•"/>
      <w:lvlJc w:val="left"/>
      <w:pPr>
        <w:ind w:left="3426" w:hanging="532"/>
      </w:pPr>
      <w:rPr>
        <w:rFonts w:hint="default"/>
        <w:lang w:val="pt-PT" w:eastAsia="en-US" w:bidi="ar-SA"/>
      </w:rPr>
    </w:lvl>
    <w:lvl w:ilvl="4">
      <w:start w:val="0"/>
      <w:numFmt w:val="bullet"/>
      <w:lvlText w:val="•"/>
      <w:lvlJc w:val="left"/>
      <w:pPr>
        <w:ind w:left="4475" w:hanging="532"/>
      </w:pPr>
      <w:rPr>
        <w:rFonts w:hint="default"/>
        <w:lang w:val="pt-PT" w:eastAsia="en-US" w:bidi="ar-SA"/>
      </w:rPr>
    </w:lvl>
    <w:lvl w:ilvl="5">
      <w:start w:val="0"/>
      <w:numFmt w:val="bullet"/>
      <w:lvlText w:val="•"/>
      <w:lvlJc w:val="left"/>
      <w:pPr>
        <w:ind w:left="5524" w:hanging="532"/>
      </w:pPr>
      <w:rPr>
        <w:rFonts w:hint="default"/>
        <w:lang w:val="pt-PT" w:eastAsia="en-US" w:bidi="ar-SA"/>
      </w:rPr>
    </w:lvl>
    <w:lvl w:ilvl="6">
      <w:start w:val="0"/>
      <w:numFmt w:val="bullet"/>
      <w:lvlText w:val="•"/>
      <w:lvlJc w:val="left"/>
      <w:pPr>
        <w:ind w:left="6572" w:hanging="532"/>
      </w:pPr>
      <w:rPr>
        <w:rFonts w:hint="default"/>
        <w:lang w:val="pt-PT" w:eastAsia="en-US" w:bidi="ar-SA"/>
      </w:rPr>
    </w:lvl>
    <w:lvl w:ilvl="7">
      <w:start w:val="0"/>
      <w:numFmt w:val="bullet"/>
      <w:lvlText w:val="•"/>
      <w:lvlJc w:val="left"/>
      <w:pPr>
        <w:ind w:left="7621" w:hanging="532"/>
      </w:pPr>
      <w:rPr>
        <w:rFonts w:hint="default"/>
        <w:lang w:val="pt-PT" w:eastAsia="en-US" w:bidi="ar-SA"/>
      </w:rPr>
    </w:lvl>
    <w:lvl w:ilvl="8">
      <w:start w:val="0"/>
      <w:numFmt w:val="bullet"/>
      <w:lvlText w:val="•"/>
      <w:lvlJc w:val="left"/>
      <w:pPr>
        <w:ind w:left="8670" w:hanging="532"/>
      </w:pPr>
      <w:rPr>
        <w:rFonts w:hint="default"/>
        <w:lang w:val="pt-PT" w:eastAsia="en-US" w:bidi="ar-SA"/>
      </w:rPr>
    </w:lvl>
  </w:abstractNum>
  <w:abstractNum w:abstractNumId="0">
    <w:multiLevelType w:val="hybridMultilevel"/>
    <w:lvl w:ilvl="0">
      <w:start w:val="1"/>
      <w:numFmt w:val="decimal"/>
      <w:lvlText w:val="%1."/>
      <w:lvlJc w:val="left"/>
      <w:pPr>
        <w:ind w:left="616" w:hanging="266"/>
        <w:jc w:val="right"/>
      </w:pPr>
      <w:rPr>
        <w:rFonts w:hint="default" w:ascii="Times New Roman" w:hAnsi="Times New Roman" w:eastAsia="Times New Roman" w:cs="Times New Roman"/>
        <w:b w:val="0"/>
        <w:bCs w:val="0"/>
        <w:i w:val="0"/>
        <w:iCs w:val="0"/>
        <w:spacing w:val="0"/>
        <w:w w:val="102"/>
        <w:sz w:val="20"/>
        <w:szCs w:val="20"/>
        <w:lang w:val="pt-PT" w:eastAsia="en-US" w:bidi="ar-SA"/>
      </w:rPr>
    </w:lvl>
    <w:lvl w:ilvl="1">
      <w:start w:val="1"/>
      <w:numFmt w:val="decimal"/>
      <w:lvlText w:val="%1.%2."/>
      <w:lvlJc w:val="left"/>
      <w:pPr>
        <w:ind w:left="678" w:hanging="389"/>
        <w:jc w:val="left"/>
      </w:pPr>
      <w:rPr>
        <w:rFonts w:hint="default"/>
        <w:spacing w:val="0"/>
        <w:w w:val="102"/>
        <w:lang w:val="pt-PT" w:eastAsia="en-US" w:bidi="ar-SA"/>
      </w:rPr>
    </w:lvl>
    <w:lvl w:ilvl="2">
      <w:start w:val="1"/>
      <w:numFmt w:val="decimal"/>
      <w:lvlText w:val="%1.%2.%3."/>
      <w:lvlJc w:val="left"/>
      <w:pPr>
        <w:ind w:left="882" w:hanging="603"/>
        <w:jc w:val="left"/>
      </w:pPr>
      <w:rPr>
        <w:rFonts w:hint="default"/>
        <w:spacing w:val="0"/>
        <w:w w:val="102"/>
        <w:lang w:val="pt-PT" w:eastAsia="en-US" w:bidi="ar-SA"/>
      </w:rPr>
    </w:lvl>
    <w:lvl w:ilvl="3">
      <w:start w:val="1"/>
      <w:numFmt w:val="decimal"/>
      <w:lvlText w:val="%1.%2.%3.%4."/>
      <w:lvlJc w:val="left"/>
      <w:pPr>
        <w:ind w:left="943" w:hanging="603"/>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4">
      <w:start w:val="0"/>
      <w:numFmt w:val="bullet"/>
      <w:lvlText w:val="•"/>
      <w:lvlJc w:val="left"/>
      <w:pPr>
        <w:ind w:left="640" w:hanging="603"/>
      </w:pPr>
      <w:rPr>
        <w:rFonts w:hint="default"/>
        <w:lang w:val="pt-PT" w:eastAsia="en-US" w:bidi="ar-SA"/>
      </w:rPr>
    </w:lvl>
    <w:lvl w:ilvl="5">
      <w:start w:val="0"/>
      <w:numFmt w:val="bullet"/>
      <w:lvlText w:val="•"/>
      <w:lvlJc w:val="left"/>
      <w:pPr>
        <w:ind w:left="680" w:hanging="603"/>
      </w:pPr>
      <w:rPr>
        <w:rFonts w:hint="default"/>
        <w:lang w:val="pt-PT" w:eastAsia="en-US" w:bidi="ar-SA"/>
      </w:rPr>
    </w:lvl>
    <w:lvl w:ilvl="6">
      <w:start w:val="0"/>
      <w:numFmt w:val="bullet"/>
      <w:lvlText w:val="•"/>
      <w:lvlJc w:val="left"/>
      <w:pPr>
        <w:ind w:left="700" w:hanging="603"/>
      </w:pPr>
      <w:rPr>
        <w:rFonts w:hint="default"/>
        <w:lang w:val="pt-PT" w:eastAsia="en-US" w:bidi="ar-SA"/>
      </w:rPr>
    </w:lvl>
    <w:lvl w:ilvl="7">
      <w:start w:val="0"/>
      <w:numFmt w:val="bullet"/>
      <w:lvlText w:val="•"/>
      <w:lvlJc w:val="left"/>
      <w:pPr>
        <w:ind w:left="740" w:hanging="603"/>
      </w:pPr>
      <w:rPr>
        <w:rFonts w:hint="default"/>
        <w:lang w:val="pt-PT" w:eastAsia="en-US" w:bidi="ar-SA"/>
      </w:rPr>
    </w:lvl>
    <w:lvl w:ilvl="8">
      <w:start w:val="0"/>
      <w:numFmt w:val="bullet"/>
      <w:lvlText w:val="•"/>
      <w:lvlJc w:val="left"/>
      <w:pPr>
        <w:ind w:left="800" w:hanging="603"/>
      </w:pPr>
      <w:rPr>
        <w:rFonts w:hint="default"/>
        <w:lang w:val="pt-PT" w:eastAsia="en-US" w:bidi="ar-SA"/>
      </w:rPr>
    </w:lvl>
  </w:abstract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ind w:left="106"/>
      <w:outlineLvl w:val="1"/>
    </w:pPr>
    <w:rPr>
      <w:rFonts w:ascii="Times New Roman" w:hAnsi="Times New Roman" w:eastAsia="Times New Roman" w:cs="Times New Roman"/>
      <w:b/>
      <w:bCs/>
      <w:sz w:val="20"/>
      <w:szCs w:val="20"/>
      <w:lang w:val="pt-PT" w:eastAsia="en-US" w:bidi="ar-SA"/>
    </w:rPr>
  </w:style>
  <w:style w:styleId="Heading2" w:type="paragraph">
    <w:name w:val="Heading 2"/>
    <w:basedOn w:val="Normal"/>
    <w:uiPriority w:val="1"/>
    <w:qFormat/>
    <w:pPr>
      <w:ind w:left="616"/>
      <w:outlineLvl w:val="2"/>
    </w:pPr>
    <w:rPr>
      <w:rFonts w:ascii="Times New Roman" w:hAnsi="Times New Roman" w:eastAsia="Times New Roman" w:cs="Times New Roman"/>
      <w:b/>
      <w:bCs/>
      <w:sz w:val="17"/>
      <w:szCs w:val="17"/>
      <w:lang w:val="pt-PT" w:eastAsia="en-US" w:bidi="ar-SA"/>
    </w:rPr>
  </w:style>
  <w:style w:styleId="Heading3" w:type="paragraph">
    <w:name w:val="Heading 3"/>
    <w:basedOn w:val="Normal"/>
    <w:uiPriority w:val="1"/>
    <w:qFormat/>
    <w:pPr>
      <w:ind w:left="408" w:hanging="302"/>
      <w:outlineLvl w:val="3"/>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1"/>
      <w:ind w:left="10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25C2%25A71"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art7" TargetMode="External"/><Relationship Id="rId12" Type="http://schemas.openxmlformats.org/officeDocument/2006/relationships/hyperlink" Target="https://www.planalto.gov.br/ccivil_03/constituicao/constituicaocompilado.htm" TargetMode="External"/><Relationship Id="rId13" Type="http://schemas.openxmlformats.org/officeDocument/2006/relationships/hyperlink" Target="http://www.planalto.gov.br/ccivil_03/_ato2019-2022/2021/lei/L14133.htm#art16" TargetMode="External"/><Relationship Id="rId14" Type="http://schemas.openxmlformats.org/officeDocument/2006/relationships/hyperlink" Target="https://www.planalto.gov.br/ccivil_03/leis/lcp/lcp123.htm#art3" TargetMode="External"/><Relationship Id="rId15" Type="http://schemas.openxmlformats.org/officeDocument/2006/relationships/hyperlink" Target="http://www.planalto.gov.br/ccivil_03/_ato2019-2022/2021/lei/L14133.htm#art4%25C2%25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253A~%253Atext%253DLEI%20N%2525C2%2525BA%2012.187%25252C%20DE%2029%20DE%20DEZEMBRO%20DE%202009.%2526text%253DInstitui%20a%20Pol%2525C3%2525ADtica%20Nacional%20sobre%252CPNMC%20e%20d%2525C3%2525A1%20outras%20provid%2525C3%2525AAncias" TargetMode="External"/><Relationship Id="rId20" Type="http://schemas.openxmlformats.org/officeDocument/2006/relationships/hyperlink" Target="http://www.planalto.gov.br/ccivil_03/_ato2019-2022/2021/lei/L14133.htm#art14" TargetMode="External"/><Relationship Id="rId21" Type="http://schemas.openxmlformats.org/officeDocument/2006/relationships/hyperlink" Target="https://www.portaltransparencia.gov.br/sancoes/ceis" TargetMode="External"/><Relationship Id="rId22" Type="http://schemas.openxmlformats.org/officeDocument/2006/relationships/hyperlink" Target="http://www.cnj.jus.br/improbidade_adm/consultar_requerido.php)" TargetMode="External"/><Relationship Id="rId23" Type="http://schemas.openxmlformats.org/officeDocument/2006/relationships/hyperlink" Target="https://www.portaltransparencia.gov.br/sancoes/cnep" TargetMode="External"/><Relationship Id="rId24" Type="http://schemas.openxmlformats.org/officeDocument/2006/relationships/hyperlink" Target="https://www.planalto.gov.br/ccivil_03/leis/l8429.htm#%3A~%3Atext%3D%25C3%25A0s%20seguintes%20comina%25C3%25A7%25C3%25B5es%253A-%2CArt.%2Cn%25C2%25BA%2012.120%252C%20de%202009)" TargetMode="External"/><Relationship Id="rId25" Type="http://schemas.openxmlformats.org/officeDocument/2006/relationships/hyperlink" Target="https://www.gov.br/compras/pt-br/acesso-a-informacao/legislacao/instrucoes-normativas/instrucao-normativa-seges-me-no-73-de-30-de-setembro-de-2022#art29" TargetMode="External"/><Relationship Id="rId26" Type="http://schemas.openxmlformats.org/officeDocument/2006/relationships/hyperlink" Target="https://d.docs.live.net/34a53790219043c2/licitacao%25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2.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image" Target="media/image3.jpeg"/><Relationship Id="rId32" Type="http://schemas.openxmlformats.org/officeDocument/2006/relationships/hyperlink" Target="https://pncp.gov.br/app/pca/42498600000171/2024/17" TargetMode="External"/><Relationship Id="rId33" Type="http://schemas.openxmlformats.org/officeDocument/2006/relationships/hyperlink" Target="http://www.portaldoempreendedor.gov.br/" TargetMode="External"/><Relationship Id="rId34" Type="http://schemas.openxmlformats.org/officeDocument/2006/relationships/hyperlink" Target="https://bvsms.saude.gov.br/bvs/publicacoes/anvisa/cartilha_licitacao.pdf" TargetMode="External"/><Relationship Id="rId35" Type="http://schemas.openxmlformats.org/officeDocument/2006/relationships/hyperlink" Target="http://www.planalto.gov.br/ccivil_03/_ato2019-2022/2021/lei/L14133.htm#art137" TargetMode="External"/><Relationship Id="rId36"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art116" TargetMode="External"/><Relationship Id="rId38" Type="http://schemas.openxmlformats.org/officeDocument/2006/relationships/hyperlink" Target="http://www.planalto.gov.br/ccivil_03/_ato2019-2022/2021/lei/L14133.htm#art124" TargetMode="External"/><Relationship Id="rId39" Type="http://schemas.openxmlformats.org/officeDocument/2006/relationships/hyperlink" Target="http://www.planalto.gov.br/ccivil_03/_ato2019-2022/2021/lei/L14133.htm#art131" TargetMode="External"/><Relationship Id="rId40" Type="http://schemas.openxmlformats.org/officeDocument/2006/relationships/hyperlink" Target="http://www.planalto.gov.br/ccivil_03/_ato2019-2022/2021/lei/L14133.htm#art136" TargetMode="External"/><Relationship Id="rId41" Type="http://schemas.openxmlformats.org/officeDocument/2006/relationships/hyperlink" Target="http://www.planalto.gov.br/ccivil_03/_ato2019-2022/2021/lei/L14133.htm#art94" TargetMode="External"/><Relationship Id="rId42" Type="http://schemas.openxmlformats.org/officeDocument/2006/relationships/hyperlink" Target="https://www.planalto.gov.br/ccivil_03/_ato2011-2014/2011/lei/l12527.htm#art8%C2%A72" TargetMode="External"/><Relationship Id="rId43" Type="http://schemas.openxmlformats.org/officeDocument/2006/relationships/hyperlink" Target="mailto:ana.carvalho@hupe.uerj.br" TargetMode="External"/><Relationship Id="rId44" Type="http://schemas.openxmlformats.org/officeDocument/2006/relationships/hyperlink" Target="mailto:henrique.daniel@hupe.uerj.br" TargetMode="External"/><Relationship Id="rId4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PDF SEI-260007/002843/2024</dc:title>
  <dcterms:created xsi:type="dcterms:W3CDTF">2025-01-28T17:35:48Z</dcterms:created>
  <dcterms:modified xsi:type="dcterms:W3CDTF">2025-01-28T17:35:48Z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2025-01-28T00:00:00Z</vt:filetime>
  </property>
  <property fmtid="{D5CDD505-2E9C-101B-9397-08002B2CF9AE}" pid="3" name="Creator">
    <vt:lpwstr>wkhtmltopdf 0.12.6</vt:lpwstr>
  </property>
  <property fmtid="{D5CDD505-2E9C-101B-9397-08002B2CF9AE}" pid="4" name="Producer">
    <vt:lpwstr>Qt 4.8.7</vt:lpwstr>
  </property>
  <property fmtid="{D5CDD505-2E9C-101B-9397-08002B2CF9AE}" pid="5" name="LastSaved">
    <vt:filetime>2025-01-28T00:00:00Z</vt:filetime>
  </property>
</Properties>
</file>