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745"/>
      </w:pPr>
      <w:bookmarkStart w:name="Edital de Licitação NI 72/25 (92072672)" w:id="1"/>
      <w:bookmarkEnd w:id="1"/>
      <w:r>
        <w:rPr/>
      </w:r>
      <w:r>
        <w:rPr/>
        <w:drawing>
          <wp:inline distT="0" distB="0" distL="0" distR="0">
            <wp:extent cx="818549" cy="971550"/>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818549" cy="971550"/>
                    </a:xfrm>
                    <a:prstGeom prst="rect">
                      <a:avLst/>
                    </a:prstGeom>
                  </pic:spPr>
                </pic:pic>
              </a:graphicData>
            </a:graphic>
          </wp:inline>
        </w:drawing>
      </w:r>
      <w:r>
        <w:rPr/>
      </w:r>
    </w:p>
    <w:p>
      <w:pPr>
        <w:pStyle w:val="BodyText"/>
        <w:spacing w:before="11"/>
        <w:rPr>
          <w:sz w:val="6"/>
        </w:rPr>
      </w:pPr>
    </w:p>
    <w:p>
      <w:pPr>
        <w:pStyle w:val="BodyText"/>
        <w:spacing w:after="0"/>
        <w:rPr>
          <w:sz w:val="6"/>
        </w:rPr>
        <w:sectPr>
          <w:footerReference w:type="default" r:id="rId5"/>
          <w:type w:val="continuous"/>
          <w:pgSz w:w="11900" w:h="16840"/>
          <w:pgMar w:header="0" w:footer="181" w:top="560" w:bottom="380" w:left="566" w:right="566"/>
          <w:pgNumType w:start="1"/>
        </w:sectPr>
      </w:pPr>
    </w:p>
    <w:p>
      <w:pPr>
        <w:pStyle w:val="BodyText"/>
        <w:rPr>
          <w:sz w:val="24"/>
        </w:rPr>
      </w:pPr>
    </w:p>
    <w:p>
      <w:pPr>
        <w:pStyle w:val="BodyText"/>
        <w:rPr>
          <w:sz w:val="24"/>
        </w:rPr>
      </w:pPr>
    </w:p>
    <w:p>
      <w:pPr>
        <w:pStyle w:val="BodyText"/>
        <w:rPr>
          <w:sz w:val="24"/>
        </w:rPr>
      </w:pPr>
    </w:p>
    <w:p>
      <w:pPr>
        <w:pStyle w:val="BodyText"/>
        <w:spacing w:before="108"/>
        <w:rPr>
          <w:sz w:val="24"/>
        </w:rPr>
      </w:pPr>
    </w:p>
    <w:p>
      <w:pPr>
        <w:spacing w:before="1"/>
        <w:ind w:left="124" w:right="0" w:firstLine="0"/>
        <w:jc w:val="left"/>
        <w:rPr>
          <w:sz w:val="24"/>
        </w:rPr>
      </w:pPr>
      <w:r>
        <w:rPr>
          <w:sz w:val="24"/>
        </w:rPr>
        <w:t>Edital</w:t>
      </w:r>
      <w:r>
        <w:rPr>
          <w:spacing w:val="-3"/>
          <w:sz w:val="24"/>
        </w:rPr>
        <w:t> </w:t>
      </w:r>
      <w:r>
        <w:rPr>
          <w:sz w:val="24"/>
        </w:rPr>
        <w:t>de</w:t>
      </w:r>
      <w:r>
        <w:rPr>
          <w:spacing w:val="-2"/>
          <w:sz w:val="24"/>
        </w:rPr>
        <w:t> Licitação</w:t>
      </w:r>
    </w:p>
    <w:p>
      <w:pPr>
        <w:spacing w:before="240"/>
        <w:ind w:left="124" w:right="0" w:firstLine="0"/>
        <w:jc w:val="left"/>
        <w:rPr>
          <w:sz w:val="24"/>
        </w:rPr>
      </w:pPr>
      <w:r>
        <w:rPr>
          <w:sz w:val="24"/>
        </w:rPr>
        <w:t>Processo</w:t>
      </w:r>
      <w:r>
        <w:rPr>
          <w:spacing w:val="-6"/>
          <w:sz w:val="24"/>
        </w:rPr>
        <w:t> </w:t>
      </w:r>
      <w:r>
        <w:rPr>
          <w:sz w:val="24"/>
        </w:rPr>
        <w:t>nº</w:t>
      </w:r>
      <w:r>
        <w:rPr>
          <w:spacing w:val="-5"/>
          <w:sz w:val="24"/>
        </w:rPr>
        <w:t> </w:t>
      </w:r>
      <w:r>
        <w:rPr>
          <w:sz w:val="24"/>
        </w:rPr>
        <w:t>SEI-</w:t>
      </w:r>
      <w:r>
        <w:rPr>
          <w:spacing w:val="-2"/>
          <w:sz w:val="24"/>
        </w:rPr>
        <w:t>260007/015874/2024</w:t>
      </w:r>
    </w:p>
    <w:p>
      <w:pPr>
        <w:pStyle w:val="BodyText"/>
        <w:rPr>
          <w:sz w:val="24"/>
        </w:rPr>
      </w:pPr>
    </w:p>
    <w:p>
      <w:pPr>
        <w:pStyle w:val="BodyText"/>
        <w:spacing w:before="217"/>
        <w:rPr>
          <w:sz w:val="24"/>
        </w:rPr>
      </w:pPr>
    </w:p>
    <w:p>
      <w:pPr>
        <w:pStyle w:val="Heading2"/>
        <w:ind w:left="220"/>
      </w:pPr>
      <w:r>
        <w:rPr>
          <w:u w:val="single"/>
        </w:rPr>
        <w:t>PREGÃO</w:t>
      </w:r>
      <w:r>
        <w:rPr>
          <w:spacing w:val="11"/>
          <w:u w:val="single"/>
        </w:rPr>
        <w:t> </w:t>
      </w:r>
      <w:r>
        <w:rPr>
          <w:u w:val="single"/>
        </w:rPr>
        <w:t>ELETRÔNICO</w:t>
      </w:r>
      <w:r>
        <w:rPr>
          <w:spacing w:val="11"/>
          <w:u w:val="single"/>
        </w:rPr>
        <w:t> </w:t>
      </w:r>
      <w:r>
        <w:rPr>
          <w:u w:val="single"/>
        </w:rPr>
        <w:t>N°</w:t>
      </w:r>
      <w:r>
        <w:rPr>
          <w:spacing w:val="12"/>
          <w:u w:val="single"/>
        </w:rPr>
        <w:t> </w:t>
      </w:r>
      <w:r>
        <w:rPr>
          <w:spacing w:val="-2"/>
          <w:u w:val="single"/>
        </w:rPr>
        <w:t>72/2025</w:t>
      </w:r>
    </w:p>
    <w:p>
      <w:pPr>
        <w:spacing w:line="388" w:lineRule="auto" w:before="92"/>
        <w:ind w:left="32" w:right="3880" w:firstLine="6"/>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388" w:lineRule="auto"/>
        <w:jc w:val="center"/>
        <w:rPr>
          <w:sz w:val="18"/>
        </w:rPr>
        <w:sectPr>
          <w:type w:val="continuous"/>
          <w:pgSz w:w="11900" w:h="16840"/>
          <w:pgMar w:header="0" w:footer="181" w:top="560" w:bottom="380" w:left="566" w:right="566"/>
          <w:cols w:num="2" w:equalWidth="0">
            <w:col w:w="3785" w:space="40"/>
            <w:col w:w="6943"/>
          </w:cols>
        </w:sectPr>
      </w:pPr>
    </w:p>
    <w:p>
      <w:pPr>
        <w:pStyle w:val="BodyText"/>
        <w:spacing w:before="181"/>
      </w:pPr>
    </w:p>
    <w:p>
      <w:pPr>
        <w:spacing w:line="550" w:lineRule="atLeast" w:before="0"/>
        <w:ind w:left="220" w:right="423" w:firstLine="0"/>
        <w:jc w:val="left"/>
        <w:rPr>
          <w:b/>
          <w:sz w:val="20"/>
        </w:rPr>
      </w:pPr>
      <w:r>
        <w:rPr>
          <w:b/>
          <w:sz w:val="20"/>
        </w:rPr>
        <w:t>CONTRATANTE: UNIVERSIDADE DO ESTADO DO RIO DE JANEIRO (Unidade Gestora – UG: 404340) </w:t>
      </w:r>
      <w:r>
        <w:rPr>
          <w:b/>
          <w:spacing w:val="-2"/>
          <w:sz w:val="20"/>
        </w:rPr>
        <w:t>OBJETO</w:t>
      </w:r>
    </w:p>
    <w:p>
      <w:pPr>
        <w:pStyle w:val="Heading2"/>
        <w:spacing w:before="72"/>
        <w:ind w:left="220"/>
      </w:pPr>
      <w:r>
        <w:rPr/>
        <w:t>AQUISIÇÃO</w:t>
      </w:r>
      <w:r>
        <w:rPr>
          <w:spacing w:val="60"/>
          <w:w w:val="150"/>
        </w:rPr>
        <w:t> </w:t>
      </w:r>
      <w:r>
        <w:rPr/>
        <w:t>DE</w:t>
      </w:r>
      <w:r>
        <w:rPr>
          <w:spacing w:val="61"/>
          <w:w w:val="150"/>
        </w:rPr>
        <w:t> </w:t>
      </w:r>
      <w:r>
        <w:rPr/>
        <w:t>MEDICAMENTOS</w:t>
      </w:r>
      <w:r>
        <w:rPr>
          <w:spacing w:val="61"/>
          <w:w w:val="150"/>
        </w:rPr>
        <w:t> </w:t>
      </w:r>
      <w:r>
        <w:rPr/>
        <w:t>(CALCITRIOL,</w:t>
      </w:r>
      <w:r>
        <w:rPr>
          <w:spacing w:val="61"/>
          <w:w w:val="150"/>
        </w:rPr>
        <w:t> </w:t>
      </w:r>
      <w:r>
        <w:rPr/>
        <w:t>ETC)</w:t>
      </w:r>
      <w:r>
        <w:rPr>
          <w:spacing w:val="61"/>
          <w:w w:val="150"/>
        </w:rPr>
        <w:t> </w:t>
      </w:r>
      <w:r>
        <w:rPr/>
        <w:t>PARA</w:t>
      </w:r>
      <w:r>
        <w:rPr>
          <w:spacing w:val="73"/>
        </w:rPr>
        <w:t> </w:t>
      </w:r>
      <w:r>
        <w:rPr/>
        <w:t>O</w:t>
      </w:r>
      <w:r>
        <w:rPr>
          <w:spacing w:val="62"/>
          <w:w w:val="150"/>
        </w:rPr>
        <w:t> </w:t>
      </w:r>
      <w:r>
        <w:rPr/>
        <w:t>HOSPITAL</w:t>
      </w:r>
      <w:r>
        <w:rPr>
          <w:spacing w:val="74"/>
        </w:rPr>
        <w:t> </w:t>
      </w:r>
      <w:r>
        <w:rPr/>
        <w:t>UNIVERSITÁRIO</w:t>
      </w:r>
      <w:r>
        <w:rPr>
          <w:spacing w:val="62"/>
          <w:w w:val="150"/>
        </w:rPr>
        <w:t> </w:t>
      </w:r>
      <w:r>
        <w:rPr>
          <w:spacing w:val="-2"/>
        </w:rPr>
        <w:t>PEDRO</w:t>
      </w:r>
    </w:p>
    <w:p>
      <w:pPr>
        <w:pStyle w:val="BodyText"/>
        <w:spacing w:before="46"/>
        <w:ind w:left="220"/>
      </w:pPr>
      <w:r>
        <w:rPr>
          <w:b/>
        </w:rPr>
        <w:t>ERNESTO</w:t>
      </w:r>
      <w:r>
        <w:rPr/>
        <w:t>,</w:t>
      </w:r>
      <w:r>
        <w:rPr>
          <w:spacing w:val="7"/>
        </w:rPr>
        <w:t> </w:t>
      </w:r>
      <w:r>
        <w:rPr/>
        <w:t>na</w:t>
      </w:r>
      <w:r>
        <w:rPr>
          <w:spacing w:val="6"/>
        </w:rPr>
        <w:t> </w:t>
      </w:r>
      <w:r>
        <w:rPr/>
        <w:t>forma</w:t>
      </w:r>
      <w:r>
        <w:rPr>
          <w:spacing w:val="6"/>
        </w:rPr>
        <w:t> </w:t>
      </w:r>
      <w:r>
        <w:rPr/>
        <w:t>estabelecida</w:t>
      </w:r>
      <w:r>
        <w:rPr>
          <w:spacing w:val="6"/>
        </w:rPr>
        <w:t> </w:t>
      </w:r>
      <w:r>
        <w:rPr/>
        <w:t>neste</w:t>
      </w:r>
      <w:r>
        <w:rPr>
          <w:spacing w:val="6"/>
        </w:rPr>
        <w:t> </w:t>
      </w:r>
      <w:r>
        <w:rPr/>
        <w:t>Edital</w:t>
      </w:r>
      <w:r>
        <w:rPr>
          <w:spacing w:val="7"/>
        </w:rPr>
        <w:t> </w:t>
      </w:r>
      <w:r>
        <w:rPr/>
        <w:t>e</w:t>
      </w:r>
      <w:r>
        <w:rPr>
          <w:spacing w:val="6"/>
        </w:rPr>
        <w:t> </w:t>
      </w:r>
      <w:r>
        <w:rPr/>
        <w:t>seus</w:t>
      </w:r>
      <w:r>
        <w:rPr>
          <w:spacing w:val="6"/>
        </w:rPr>
        <w:t> </w:t>
      </w:r>
      <w:r>
        <w:rPr>
          <w:spacing w:val="-2"/>
        </w:rPr>
        <w:t>anexos.</w:t>
      </w:r>
    </w:p>
    <w:p>
      <w:pPr>
        <w:pStyle w:val="BodyText"/>
      </w:pPr>
    </w:p>
    <w:p>
      <w:pPr>
        <w:pStyle w:val="BodyText"/>
        <w:spacing w:before="174"/>
      </w:pPr>
    </w:p>
    <w:p>
      <w:pPr>
        <w:pStyle w:val="Heading2"/>
        <w:ind w:left="220"/>
      </w:pPr>
      <w:r>
        <w:rPr/>
        <w:t>VALOR</w:t>
      </w:r>
      <w:r>
        <w:rPr>
          <w:spacing w:val="8"/>
        </w:rPr>
        <w:t> </w:t>
      </w:r>
      <w:r>
        <w:rPr/>
        <w:t>TOTAL</w:t>
      </w:r>
      <w:r>
        <w:rPr>
          <w:spacing w:val="8"/>
        </w:rPr>
        <w:t> </w:t>
      </w:r>
      <w:r>
        <w:rPr/>
        <w:t>DA</w:t>
      </w:r>
      <w:r>
        <w:rPr>
          <w:spacing w:val="9"/>
        </w:rPr>
        <w:t> </w:t>
      </w:r>
      <w:r>
        <w:rPr>
          <w:spacing w:val="-2"/>
        </w:rPr>
        <w:t>CONTRATAÇÃO</w:t>
      </w:r>
    </w:p>
    <w:p>
      <w:pPr>
        <w:spacing w:before="70"/>
        <w:ind w:left="220" w:right="0" w:firstLine="0"/>
        <w:jc w:val="left"/>
        <w:rPr>
          <w:b/>
          <w:sz w:val="20"/>
        </w:rPr>
      </w:pPr>
      <w:r>
        <w:rPr>
          <w:b/>
          <w:sz w:val="20"/>
        </w:rPr>
        <w:t>R$</w:t>
      </w:r>
      <w:r>
        <w:rPr>
          <w:b/>
          <w:spacing w:val="8"/>
          <w:sz w:val="20"/>
        </w:rPr>
        <w:t> </w:t>
      </w:r>
      <w:r>
        <w:rPr>
          <w:b/>
          <w:sz w:val="20"/>
        </w:rPr>
        <w:t>81.586,06</w:t>
      </w:r>
      <w:r>
        <w:rPr>
          <w:b/>
          <w:spacing w:val="-1"/>
          <w:sz w:val="20"/>
        </w:rPr>
        <w:t> </w:t>
      </w:r>
      <w:r>
        <w:rPr>
          <w:b/>
          <w:sz w:val="20"/>
        </w:rPr>
        <w:t>(oitenta</w:t>
      </w:r>
      <w:r>
        <w:rPr>
          <w:b/>
          <w:spacing w:val="6"/>
          <w:sz w:val="20"/>
        </w:rPr>
        <w:t> </w:t>
      </w:r>
      <w:r>
        <w:rPr>
          <w:b/>
          <w:sz w:val="20"/>
        </w:rPr>
        <w:t>e</w:t>
      </w:r>
      <w:r>
        <w:rPr>
          <w:b/>
          <w:spacing w:val="5"/>
          <w:sz w:val="20"/>
        </w:rPr>
        <w:t> </w:t>
      </w:r>
      <w:r>
        <w:rPr>
          <w:b/>
          <w:sz w:val="20"/>
        </w:rPr>
        <w:t>um</w:t>
      </w:r>
      <w:r>
        <w:rPr>
          <w:b/>
          <w:spacing w:val="5"/>
          <w:sz w:val="20"/>
        </w:rPr>
        <w:t> </w:t>
      </w:r>
      <w:r>
        <w:rPr>
          <w:b/>
          <w:sz w:val="20"/>
        </w:rPr>
        <w:t>mil</w:t>
      </w:r>
      <w:r>
        <w:rPr>
          <w:b/>
          <w:spacing w:val="5"/>
          <w:sz w:val="20"/>
        </w:rPr>
        <w:t> </w:t>
      </w:r>
      <w:r>
        <w:rPr>
          <w:b/>
          <w:sz w:val="20"/>
        </w:rPr>
        <w:t>e</w:t>
      </w:r>
      <w:r>
        <w:rPr>
          <w:b/>
          <w:spacing w:val="4"/>
          <w:sz w:val="20"/>
        </w:rPr>
        <w:t> </w:t>
      </w:r>
      <w:r>
        <w:rPr>
          <w:b/>
          <w:sz w:val="20"/>
        </w:rPr>
        <w:t>quinhentos</w:t>
      </w:r>
      <w:r>
        <w:rPr>
          <w:b/>
          <w:spacing w:val="5"/>
          <w:sz w:val="20"/>
        </w:rPr>
        <w:t> </w:t>
      </w:r>
      <w:r>
        <w:rPr>
          <w:b/>
          <w:sz w:val="20"/>
        </w:rPr>
        <w:t>e</w:t>
      </w:r>
      <w:r>
        <w:rPr>
          <w:b/>
          <w:spacing w:val="5"/>
          <w:sz w:val="20"/>
        </w:rPr>
        <w:t> </w:t>
      </w:r>
      <w:r>
        <w:rPr>
          <w:b/>
          <w:sz w:val="20"/>
        </w:rPr>
        <w:t>oitenta</w:t>
      </w:r>
      <w:r>
        <w:rPr>
          <w:b/>
          <w:spacing w:val="6"/>
          <w:sz w:val="20"/>
        </w:rPr>
        <w:t> </w:t>
      </w:r>
      <w:r>
        <w:rPr>
          <w:b/>
          <w:sz w:val="20"/>
        </w:rPr>
        <w:t>e</w:t>
      </w:r>
      <w:r>
        <w:rPr>
          <w:b/>
          <w:spacing w:val="5"/>
          <w:sz w:val="20"/>
        </w:rPr>
        <w:t> </w:t>
      </w:r>
      <w:r>
        <w:rPr>
          <w:b/>
          <w:sz w:val="20"/>
        </w:rPr>
        <w:t>seis</w:t>
      </w:r>
      <w:r>
        <w:rPr>
          <w:b/>
          <w:spacing w:val="5"/>
          <w:sz w:val="20"/>
        </w:rPr>
        <w:t> </w:t>
      </w:r>
      <w:r>
        <w:rPr>
          <w:b/>
          <w:sz w:val="20"/>
        </w:rPr>
        <w:t>reais</w:t>
      </w:r>
      <w:r>
        <w:rPr>
          <w:b/>
          <w:spacing w:val="5"/>
          <w:sz w:val="20"/>
        </w:rPr>
        <w:t> </w:t>
      </w:r>
      <w:r>
        <w:rPr>
          <w:b/>
          <w:sz w:val="20"/>
        </w:rPr>
        <w:t>e</w:t>
      </w:r>
      <w:r>
        <w:rPr>
          <w:b/>
          <w:spacing w:val="5"/>
          <w:sz w:val="20"/>
        </w:rPr>
        <w:t> </w:t>
      </w:r>
      <w:r>
        <w:rPr>
          <w:b/>
          <w:sz w:val="20"/>
        </w:rPr>
        <w:t>seis</w:t>
      </w:r>
      <w:r>
        <w:rPr>
          <w:b/>
          <w:spacing w:val="4"/>
          <w:sz w:val="20"/>
        </w:rPr>
        <w:t> </w:t>
      </w:r>
      <w:r>
        <w:rPr>
          <w:b/>
          <w:spacing w:val="-2"/>
          <w:sz w:val="20"/>
        </w:rPr>
        <w:t>centavos).</w:t>
      </w:r>
    </w:p>
    <w:p>
      <w:pPr>
        <w:pStyle w:val="BodyText"/>
        <w:rPr>
          <w:b/>
        </w:rPr>
      </w:pPr>
    </w:p>
    <w:p>
      <w:pPr>
        <w:pStyle w:val="BodyText"/>
        <w:spacing w:before="79"/>
        <w:rPr>
          <w:b/>
        </w:rPr>
      </w:pPr>
    </w:p>
    <w:p>
      <w:pPr>
        <w:pStyle w:val="Heading2"/>
        <w:ind w:left="220"/>
      </w:pPr>
      <w:r>
        <w:rPr/>
        <w:t>DATA</w:t>
      </w:r>
      <w:r>
        <w:rPr>
          <w:spacing w:val="7"/>
        </w:rPr>
        <w:t> </w:t>
      </w:r>
      <w:r>
        <w:rPr/>
        <w:t>DA</w:t>
      </w:r>
      <w:r>
        <w:rPr>
          <w:spacing w:val="8"/>
        </w:rPr>
        <w:t> </w:t>
      </w:r>
      <w:r>
        <w:rPr/>
        <w:t>SESSÃO</w:t>
      </w:r>
      <w:r>
        <w:rPr>
          <w:spacing w:val="8"/>
        </w:rPr>
        <w:t> </w:t>
      </w:r>
      <w:r>
        <w:rPr>
          <w:spacing w:val="-2"/>
        </w:rPr>
        <w:t>PÚBLICA</w:t>
      </w:r>
    </w:p>
    <w:p>
      <w:pPr>
        <w:spacing w:before="142"/>
        <w:ind w:left="220" w:right="0" w:firstLine="0"/>
        <w:jc w:val="left"/>
        <w:rPr>
          <w:b/>
          <w:sz w:val="20"/>
        </w:rPr>
      </w:pPr>
      <w:r>
        <w:rPr>
          <w:b/>
          <w:sz w:val="20"/>
        </w:rPr>
        <w:t>Dia</w:t>
      </w:r>
      <w:r>
        <w:rPr>
          <w:b/>
          <w:spacing w:val="7"/>
          <w:sz w:val="20"/>
        </w:rPr>
        <w:t> </w:t>
      </w:r>
      <w:r>
        <w:rPr>
          <w:b/>
          <w:sz w:val="20"/>
        </w:rPr>
        <w:t>13/02/2025</w:t>
      </w:r>
      <w:r>
        <w:rPr>
          <w:b/>
          <w:spacing w:val="8"/>
          <w:sz w:val="20"/>
        </w:rPr>
        <w:t> </w:t>
      </w:r>
      <w:r>
        <w:rPr>
          <w:b/>
          <w:sz w:val="20"/>
        </w:rPr>
        <w:t>às</w:t>
      </w:r>
      <w:r>
        <w:rPr>
          <w:b/>
          <w:spacing w:val="6"/>
          <w:sz w:val="20"/>
        </w:rPr>
        <w:t> </w:t>
      </w:r>
      <w:r>
        <w:rPr>
          <w:b/>
          <w:sz w:val="20"/>
        </w:rPr>
        <w:t>10:00</w:t>
      </w:r>
      <w:r>
        <w:rPr>
          <w:b/>
          <w:spacing w:val="8"/>
          <w:sz w:val="20"/>
        </w:rPr>
        <w:t> </w:t>
      </w:r>
      <w:r>
        <w:rPr>
          <w:b/>
          <w:sz w:val="20"/>
        </w:rPr>
        <w:t>h</w:t>
      </w:r>
      <w:r>
        <w:rPr>
          <w:b/>
          <w:spacing w:val="8"/>
          <w:sz w:val="20"/>
        </w:rPr>
        <w:t> </w:t>
      </w:r>
      <w:r>
        <w:rPr>
          <w:b/>
          <w:sz w:val="20"/>
        </w:rPr>
        <w:t>(horário</w:t>
      </w:r>
      <w:r>
        <w:rPr>
          <w:b/>
          <w:spacing w:val="8"/>
          <w:sz w:val="20"/>
        </w:rPr>
        <w:t> </w:t>
      </w:r>
      <w:r>
        <w:rPr>
          <w:b/>
          <w:sz w:val="20"/>
        </w:rPr>
        <w:t>de</w:t>
      </w:r>
      <w:r>
        <w:rPr>
          <w:b/>
          <w:spacing w:val="6"/>
          <w:sz w:val="20"/>
        </w:rPr>
        <w:t> </w:t>
      </w:r>
      <w:r>
        <w:rPr>
          <w:b/>
          <w:spacing w:val="-2"/>
          <w:sz w:val="20"/>
        </w:rPr>
        <w:t>Brasília)</w:t>
      </w:r>
    </w:p>
    <w:p>
      <w:pPr>
        <w:pStyle w:val="BodyText"/>
        <w:rPr>
          <w:b/>
        </w:rPr>
      </w:pPr>
    </w:p>
    <w:p>
      <w:pPr>
        <w:pStyle w:val="BodyText"/>
        <w:spacing w:before="78"/>
        <w:rPr>
          <w:b/>
        </w:rPr>
      </w:pPr>
    </w:p>
    <w:p>
      <w:pPr>
        <w:pStyle w:val="Heading2"/>
        <w:ind w:left="220"/>
      </w:pPr>
      <w:r>
        <w:rPr/>
        <w:t>CRITÉRIO</w:t>
      </w:r>
      <w:r>
        <w:rPr>
          <w:spacing w:val="8"/>
        </w:rPr>
        <w:t> </w:t>
      </w:r>
      <w:r>
        <w:rPr/>
        <w:t>DE</w:t>
      </w:r>
      <w:r>
        <w:rPr>
          <w:spacing w:val="9"/>
        </w:rPr>
        <w:t> </w:t>
      </w:r>
      <w:r>
        <w:rPr>
          <w:spacing w:val="-2"/>
        </w:rPr>
        <w:t>JULGAMENTO:</w:t>
      </w:r>
    </w:p>
    <w:p>
      <w:pPr>
        <w:spacing w:before="142"/>
        <w:ind w:left="220" w:right="0" w:firstLine="0"/>
        <w:jc w:val="left"/>
        <w:rPr>
          <w:b/>
          <w:sz w:val="20"/>
        </w:rPr>
      </w:pPr>
      <w:r>
        <w:rPr>
          <w:b/>
          <w:sz w:val="20"/>
        </w:rPr>
        <w:t>Menor</w:t>
      </w:r>
      <w:r>
        <w:rPr>
          <w:b/>
          <w:spacing w:val="6"/>
          <w:sz w:val="20"/>
        </w:rPr>
        <w:t> </w:t>
      </w:r>
      <w:r>
        <w:rPr>
          <w:b/>
          <w:sz w:val="20"/>
        </w:rPr>
        <w:t>preço</w:t>
      </w:r>
      <w:r>
        <w:rPr>
          <w:b/>
          <w:spacing w:val="7"/>
          <w:sz w:val="20"/>
        </w:rPr>
        <w:t> </w:t>
      </w:r>
      <w:r>
        <w:rPr>
          <w:b/>
          <w:sz w:val="20"/>
        </w:rPr>
        <w:t>por</w:t>
      </w:r>
      <w:r>
        <w:rPr>
          <w:b/>
          <w:spacing w:val="7"/>
          <w:sz w:val="20"/>
        </w:rPr>
        <w:t> </w:t>
      </w:r>
      <w:r>
        <w:rPr>
          <w:b/>
          <w:spacing w:val="-2"/>
          <w:sz w:val="20"/>
        </w:rPr>
        <w:t>item.</w:t>
      </w:r>
    </w:p>
    <w:p>
      <w:pPr>
        <w:pStyle w:val="BodyText"/>
        <w:rPr>
          <w:b/>
        </w:rPr>
      </w:pPr>
    </w:p>
    <w:p>
      <w:pPr>
        <w:pStyle w:val="BodyText"/>
        <w:spacing w:before="78"/>
        <w:rPr>
          <w:b/>
        </w:rPr>
      </w:pPr>
    </w:p>
    <w:p>
      <w:pPr>
        <w:pStyle w:val="Heading2"/>
        <w:spacing w:before="1"/>
        <w:ind w:left="220"/>
      </w:pPr>
      <w:r>
        <w:rPr/>
        <w:t>MODO</w:t>
      </w:r>
      <w:r>
        <w:rPr>
          <w:spacing w:val="7"/>
        </w:rPr>
        <w:t> </w:t>
      </w:r>
      <w:r>
        <w:rPr/>
        <w:t>DE</w:t>
      </w:r>
      <w:r>
        <w:rPr>
          <w:spacing w:val="7"/>
        </w:rPr>
        <w:t> </w:t>
      </w:r>
      <w:r>
        <w:rPr>
          <w:spacing w:val="-2"/>
        </w:rPr>
        <w:t>DISPUTA:</w:t>
      </w:r>
    </w:p>
    <w:p>
      <w:pPr>
        <w:pStyle w:val="Heading3"/>
        <w:spacing w:before="142"/>
        <w:ind w:left="220"/>
        <w:rPr>
          <w:b w:val="0"/>
        </w:rPr>
      </w:pPr>
      <w:r>
        <w:rPr>
          <w:spacing w:val="-2"/>
        </w:rPr>
        <w:t>Aberto</w:t>
      </w:r>
      <w:r>
        <w:rPr>
          <w:b w:val="0"/>
          <w:spacing w:val="-2"/>
        </w:rPr>
        <w:t>.</w:t>
      </w:r>
    </w:p>
    <w:p>
      <w:pPr>
        <w:pStyle w:val="BodyText"/>
      </w:pPr>
    </w:p>
    <w:p>
      <w:pPr>
        <w:pStyle w:val="BodyText"/>
        <w:spacing w:before="174"/>
      </w:pPr>
    </w:p>
    <w:p>
      <w:pPr>
        <w:spacing w:line="338" w:lineRule="auto" w:before="0"/>
        <w:ind w:left="3238" w:right="3919" w:firstLine="474"/>
        <w:jc w:val="left"/>
        <w:rPr>
          <w:b/>
          <w:sz w:val="20"/>
        </w:rPr>
      </w:pPr>
      <w:r>
        <w:rPr>
          <w:b/>
          <w:sz w:val="20"/>
        </w:rPr>
        <w:t>EDITAL DE LICITAÇÃO PREGÃO ELETRÔNICO Nº 72/2025</w:t>
      </w:r>
    </w:p>
    <w:p>
      <w:pPr>
        <w:pStyle w:val="BodyText"/>
        <w:rPr>
          <w:b/>
        </w:rPr>
      </w:pPr>
    </w:p>
    <w:p>
      <w:pPr>
        <w:pStyle w:val="BodyText"/>
        <w:spacing w:before="92"/>
        <w:rPr>
          <w:b/>
        </w:rPr>
      </w:pPr>
    </w:p>
    <w:p>
      <w:pPr>
        <w:spacing w:line="288" w:lineRule="auto" w:before="0"/>
        <w:ind w:left="328" w:right="433" w:firstLine="0"/>
        <w:jc w:val="both"/>
        <w:rPr>
          <w:sz w:val="20"/>
        </w:rPr>
      </w:pPr>
      <w:r>
        <w:rPr>
          <w:b/>
          <w:sz w:val="20"/>
        </w:rPr>
        <w:t>Torna-se público que a UNIVERSIDADE DO ESTADO DO RIO DE JANEIRO - UERJ,</w:t>
      </w:r>
      <w:r>
        <w:rPr>
          <w:b/>
          <w:spacing w:val="-3"/>
          <w:sz w:val="20"/>
        </w:rPr>
        <w:t> </w:t>
      </w:r>
      <w:r>
        <w:rPr>
          <w:sz w:val="20"/>
        </w:rPr>
        <w:t>com sede na Rua São Francisco Xavier nº. 524, Maracanã/RJ, nesta cidade, inscrita no CNPJ sob o nº. 33.540.014/0001-57, devidamente autorizada</w:t>
      </w:r>
      <w:r>
        <w:rPr>
          <w:spacing w:val="32"/>
          <w:sz w:val="20"/>
        </w:rPr>
        <w:t> </w:t>
      </w:r>
      <w:r>
        <w:rPr>
          <w:sz w:val="20"/>
        </w:rPr>
        <w:t>pela </w:t>
      </w:r>
      <w:r>
        <w:rPr>
          <w:b/>
          <w:sz w:val="20"/>
        </w:rPr>
        <w:t>Ordenadora</w:t>
      </w:r>
      <w:r>
        <w:rPr>
          <w:b/>
          <w:spacing w:val="27"/>
          <w:sz w:val="20"/>
        </w:rPr>
        <w:t> </w:t>
      </w:r>
      <w:r>
        <w:rPr>
          <w:b/>
          <w:sz w:val="20"/>
        </w:rPr>
        <w:t>de</w:t>
      </w:r>
      <w:r>
        <w:rPr>
          <w:b/>
          <w:spacing w:val="25"/>
          <w:sz w:val="20"/>
        </w:rPr>
        <w:t> </w:t>
      </w:r>
      <w:r>
        <w:rPr>
          <w:b/>
          <w:sz w:val="20"/>
        </w:rPr>
        <w:t>Despesas</w:t>
      </w:r>
      <w:r>
        <w:rPr>
          <w:b/>
          <w:spacing w:val="25"/>
          <w:sz w:val="20"/>
        </w:rPr>
        <w:t> </w:t>
      </w:r>
      <w:r>
        <w:rPr>
          <w:b/>
          <w:sz w:val="20"/>
        </w:rPr>
        <w:t>MARCIA CARVALHO</w:t>
      </w:r>
      <w:r>
        <w:rPr>
          <w:b/>
          <w:spacing w:val="25"/>
          <w:sz w:val="20"/>
        </w:rPr>
        <w:t> </w:t>
      </w:r>
      <w:r>
        <w:rPr>
          <w:b/>
          <w:sz w:val="20"/>
        </w:rPr>
        <w:t>DA CUNHA,</w:t>
      </w:r>
      <w:r>
        <w:rPr>
          <w:b/>
          <w:spacing w:val="40"/>
          <w:sz w:val="20"/>
        </w:rPr>
        <w:t> </w:t>
      </w:r>
      <w:r>
        <w:rPr>
          <w:sz w:val="20"/>
        </w:rPr>
        <w:t>cuja delegação consta da Portaria nº 176</w:t>
      </w:r>
      <w:r>
        <w:rPr>
          <w:spacing w:val="18"/>
          <w:sz w:val="20"/>
        </w:rPr>
        <w:t> </w:t>
      </w:r>
      <w:r>
        <w:rPr>
          <w:sz w:val="20"/>
        </w:rPr>
        <w:t>de</w:t>
      </w:r>
      <w:r>
        <w:rPr>
          <w:spacing w:val="22"/>
          <w:sz w:val="20"/>
        </w:rPr>
        <w:t> </w:t>
      </w:r>
      <w:r>
        <w:rPr>
          <w:sz w:val="20"/>
        </w:rPr>
        <w:t>18</w:t>
      </w:r>
      <w:r>
        <w:rPr>
          <w:spacing w:val="23"/>
          <w:sz w:val="20"/>
        </w:rPr>
        <w:t> </w:t>
      </w:r>
      <w:r>
        <w:rPr>
          <w:sz w:val="20"/>
        </w:rPr>
        <w:t>de</w:t>
      </w:r>
      <w:r>
        <w:rPr>
          <w:spacing w:val="22"/>
          <w:sz w:val="20"/>
        </w:rPr>
        <w:t> </w:t>
      </w:r>
      <w:r>
        <w:rPr>
          <w:sz w:val="20"/>
        </w:rPr>
        <w:t>janeiro</w:t>
      </w:r>
      <w:r>
        <w:rPr>
          <w:spacing w:val="23"/>
          <w:sz w:val="20"/>
        </w:rPr>
        <w:t> </w:t>
      </w:r>
      <w:r>
        <w:rPr>
          <w:sz w:val="20"/>
        </w:rPr>
        <w:t>de</w:t>
      </w:r>
      <w:r>
        <w:rPr>
          <w:spacing w:val="22"/>
          <w:sz w:val="20"/>
        </w:rPr>
        <w:t> </w:t>
      </w:r>
      <w:r>
        <w:rPr>
          <w:sz w:val="20"/>
        </w:rPr>
        <w:t>2024,</w:t>
      </w:r>
      <w:r>
        <w:rPr>
          <w:spacing w:val="23"/>
          <w:sz w:val="20"/>
        </w:rPr>
        <w:t> </w:t>
      </w:r>
      <w:r>
        <w:rPr>
          <w:sz w:val="20"/>
        </w:rPr>
        <w:t>será</w:t>
      </w:r>
      <w:r>
        <w:rPr>
          <w:spacing w:val="22"/>
          <w:sz w:val="20"/>
        </w:rPr>
        <w:t> </w:t>
      </w:r>
      <w:r>
        <w:rPr>
          <w:sz w:val="20"/>
        </w:rPr>
        <w:t>realizada</w:t>
      </w:r>
      <w:r>
        <w:rPr>
          <w:spacing w:val="22"/>
          <w:sz w:val="20"/>
        </w:rPr>
        <w:t> </w:t>
      </w:r>
      <w:r>
        <w:rPr>
          <w:sz w:val="20"/>
        </w:rPr>
        <w:t>licitação</w:t>
      </w:r>
      <w:r>
        <w:rPr>
          <w:spacing w:val="23"/>
          <w:sz w:val="20"/>
        </w:rPr>
        <w:t> </w:t>
      </w:r>
      <w:r>
        <w:rPr>
          <w:sz w:val="20"/>
        </w:rPr>
        <w:t>na</w:t>
      </w:r>
      <w:r>
        <w:rPr>
          <w:spacing w:val="22"/>
          <w:sz w:val="20"/>
        </w:rPr>
        <w:t> </w:t>
      </w:r>
      <w:r>
        <w:rPr>
          <w:sz w:val="20"/>
        </w:rPr>
        <w:t>modalidade </w:t>
      </w:r>
      <w:r>
        <w:rPr>
          <w:b/>
          <w:sz w:val="20"/>
        </w:rPr>
        <w:t>PREGÃO,</w:t>
      </w:r>
      <w:r>
        <w:rPr>
          <w:b/>
          <w:spacing w:val="25"/>
          <w:sz w:val="20"/>
        </w:rPr>
        <w:t> </w:t>
      </w:r>
      <w:r>
        <w:rPr>
          <w:b/>
          <w:sz w:val="20"/>
        </w:rPr>
        <w:t>na</w:t>
      </w:r>
      <w:r>
        <w:rPr>
          <w:b/>
          <w:spacing w:val="25"/>
          <w:sz w:val="20"/>
        </w:rPr>
        <w:t> </w:t>
      </w:r>
      <w:r>
        <w:rPr>
          <w:b/>
          <w:sz w:val="20"/>
        </w:rPr>
        <w:t>forma</w:t>
      </w:r>
      <w:r>
        <w:rPr>
          <w:b/>
          <w:spacing w:val="26"/>
          <w:sz w:val="20"/>
        </w:rPr>
        <w:t> </w:t>
      </w:r>
      <w:r>
        <w:rPr>
          <w:b/>
          <w:sz w:val="20"/>
        </w:rPr>
        <w:t>ELETRÔNICA,</w:t>
      </w:r>
      <w:r>
        <w:rPr>
          <w:b/>
          <w:spacing w:val="-13"/>
          <w:sz w:val="20"/>
        </w:rPr>
        <w:t> </w:t>
      </w:r>
      <w:r>
        <w:rPr>
          <w:sz w:val="20"/>
        </w:rPr>
        <w:t>nos</w:t>
      </w:r>
      <w:r>
        <w:rPr>
          <w:spacing w:val="35"/>
          <w:sz w:val="20"/>
        </w:rPr>
        <w:t> </w:t>
      </w:r>
      <w:r>
        <w:rPr>
          <w:sz w:val="20"/>
        </w:rPr>
        <w:t>termos da Lei 14.133/2021, do Decreto 48.778/2023, e legislação aplicável e, ainda, de acordo com as condições estabelecidas</w:t>
      </w:r>
      <w:r>
        <w:rPr>
          <w:spacing w:val="80"/>
          <w:sz w:val="20"/>
        </w:rPr>
        <w:t> </w:t>
      </w:r>
      <w:r>
        <w:rPr>
          <w:sz w:val="20"/>
        </w:rPr>
        <w:t>neste Edital.</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left"/>
      </w:pPr>
      <w:r>
        <w:rPr/>
        <w:t>DO</w:t>
      </w:r>
      <w:r>
        <w:rPr>
          <w:spacing w:val="5"/>
        </w:rPr>
        <w:t> </w:t>
      </w:r>
      <w:r>
        <w:rPr>
          <w:spacing w:val="-2"/>
        </w:rPr>
        <w:t>OBJETO</w:t>
      </w:r>
    </w:p>
    <w:p>
      <w:pPr>
        <w:pStyle w:val="Heading2"/>
        <w:spacing w:after="0" w:line="240" w:lineRule="auto"/>
        <w:jc w:val="left"/>
        <w:sectPr>
          <w:type w:val="continuous"/>
          <w:pgSz w:w="11900" w:h="16840"/>
          <w:pgMar w:header="0" w:footer="181" w:top="560" w:bottom="380" w:left="566" w:right="566"/>
        </w:sectPr>
      </w:pPr>
    </w:p>
    <w:p>
      <w:pPr>
        <w:pStyle w:val="ListParagraph"/>
        <w:numPr>
          <w:ilvl w:val="1"/>
          <w:numId w:val="2"/>
        </w:numPr>
        <w:tabs>
          <w:tab w:pos="734" w:val="left" w:leader="none"/>
        </w:tabs>
        <w:spacing w:line="288" w:lineRule="auto" w:before="71" w:after="0"/>
        <w:ind w:left="328" w:right="433" w:firstLine="0"/>
        <w:jc w:val="both"/>
        <w:rPr>
          <w:sz w:val="20"/>
        </w:rPr>
      </w:pPr>
      <w:r>
        <w:rPr>
          <w:sz w:val="20"/>
        </w:rPr>
        <w:t>O objeto da presente licitação é a</w:t>
      </w:r>
      <w:r>
        <w:rPr>
          <w:spacing w:val="-4"/>
          <w:sz w:val="20"/>
        </w:rPr>
        <w:t> </w:t>
      </w:r>
      <w:r>
        <w:rPr>
          <w:b/>
          <w:sz w:val="20"/>
        </w:rPr>
        <w:t>AQUISIÇÃO DE MEDICAMENTOS (CALCITRIOL, ETC) PARA O HOSPITAL</w:t>
      </w:r>
      <w:r>
        <w:rPr>
          <w:b/>
          <w:spacing w:val="40"/>
          <w:sz w:val="20"/>
        </w:rPr>
        <w:t> </w:t>
      </w:r>
      <w:r>
        <w:rPr>
          <w:b/>
          <w:sz w:val="20"/>
        </w:rPr>
        <w:t>UNIVERSITÁRIO</w:t>
      </w:r>
      <w:r>
        <w:rPr>
          <w:b/>
          <w:spacing w:val="40"/>
          <w:sz w:val="20"/>
        </w:rPr>
        <w:t> </w:t>
      </w:r>
      <w:r>
        <w:rPr>
          <w:b/>
          <w:sz w:val="20"/>
        </w:rPr>
        <w:t>PEDRO</w:t>
      </w:r>
      <w:r>
        <w:rPr>
          <w:b/>
          <w:spacing w:val="40"/>
          <w:sz w:val="20"/>
        </w:rPr>
        <w:t> </w:t>
      </w:r>
      <w:r>
        <w:rPr>
          <w:b/>
          <w:sz w:val="20"/>
        </w:rPr>
        <w:t>ERNESTO, </w:t>
      </w:r>
      <w:r>
        <w:rPr>
          <w:sz w:val="20"/>
        </w:rPr>
        <w:t>conforme</w:t>
      </w:r>
      <w:r>
        <w:rPr>
          <w:spacing w:val="40"/>
          <w:sz w:val="20"/>
        </w:rPr>
        <w:t> </w:t>
      </w:r>
      <w:r>
        <w:rPr>
          <w:sz w:val="20"/>
        </w:rPr>
        <w:t>condições,</w:t>
      </w:r>
      <w:r>
        <w:rPr>
          <w:spacing w:val="40"/>
          <w:sz w:val="20"/>
        </w:rPr>
        <w:t> </w:t>
      </w:r>
      <w:r>
        <w:rPr>
          <w:sz w:val="20"/>
        </w:rPr>
        <w:t>quantidades</w:t>
      </w:r>
      <w:r>
        <w:rPr>
          <w:spacing w:val="40"/>
          <w:sz w:val="20"/>
        </w:rPr>
        <w:t> </w:t>
      </w:r>
      <w:r>
        <w:rPr>
          <w:sz w:val="20"/>
        </w:rPr>
        <w:t>e</w:t>
      </w:r>
      <w:r>
        <w:rPr>
          <w:spacing w:val="40"/>
          <w:sz w:val="20"/>
        </w:rPr>
        <w:t> </w:t>
      </w:r>
      <w:r>
        <w:rPr>
          <w:sz w:val="20"/>
        </w:rPr>
        <w:t>exigências</w:t>
      </w:r>
      <w:r>
        <w:rPr>
          <w:spacing w:val="40"/>
          <w:sz w:val="20"/>
        </w:rPr>
        <w:t> </w:t>
      </w:r>
      <w:r>
        <w:rPr>
          <w:sz w:val="20"/>
        </w:rPr>
        <w:t>estabelecidas neste Edital e seus anexos.</w:t>
      </w:r>
    </w:p>
    <w:p>
      <w:pPr>
        <w:pStyle w:val="ListParagraph"/>
        <w:numPr>
          <w:ilvl w:val="1"/>
          <w:numId w:val="2"/>
        </w:numPr>
        <w:tabs>
          <w:tab w:pos="688" w:val="left" w:leader="none"/>
        </w:tabs>
        <w:spacing w:line="288" w:lineRule="auto" w:before="0" w:after="0"/>
        <w:ind w:left="328" w:right="458" w:firstLine="0"/>
        <w:jc w:val="both"/>
        <w:rPr>
          <w:sz w:val="20"/>
        </w:rPr>
      </w:pPr>
      <w:r>
        <w:rPr>
          <w:sz w:val="20"/>
        </w:rPr>
        <w:t>A licitação será dividida em itens, conforme tabela abaixo, facultando-se ao licitante a participação em quantos itens forem de seu interesse.</w:t>
      </w:r>
    </w:p>
    <w:p>
      <w:pPr>
        <w:pStyle w:val="BodyText"/>
        <w:spacing w:before="17"/>
      </w:pPr>
    </w:p>
    <w:tbl>
      <w:tblPr>
        <w:tblW w:w="0" w:type="auto"/>
        <w:jc w:val="left"/>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2"/>
        <w:gridCol w:w="3133"/>
        <w:gridCol w:w="804"/>
        <w:gridCol w:w="1200"/>
        <w:gridCol w:w="960"/>
        <w:gridCol w:w="1104"/>
        <w:gridCol w:w="2304"/>
      </w:tblGrid>
      <w:tr>
        <w:trPr>
          <w:trHeight w:val="1101" w:hRule="atLeast"/>
        </w:trPr>
        <w:tc>
          <w:tcPr>
            <w:tcW w:w="612" w:type="dxa"/>
          </w:tcPr>
          <w:p>
            <w:pPr>
              <w:pStyle w:val="TableParagraph"/>
              <w:spacing w:before="74"/>
              <w:ind w:left="4"/>
              <w:rPr>
                <w:b/>
                <w:sz w:val="15"/>
              </w:rPr>
            </w:pPr>
            <w:r>
              <w:rPr>
                <w:b/>
                <w:spacing w:val="-4"/>
                <w:w w:val="105"/>
                <w:sz w:val="15"/>
              </w:rPr>
              <w:t>ITEM</w:t>
            </w:r>
          </w:p>
        </w:tc>
        <w:tc>
          <w:tcPr>
            <w:tcW w:w="3133" w:type="dxa"/>
          </w:tcPr>
          <w:p>
            <w:pPr>
              <w:pStyle w:val="TableParagraph"/>
              <w:spacing w:line="384" w:lineRule="auto" w:before="74"/>
              <w:ind w:left="76" w:right="1744"/>
              <w:rPr>
                <w:b/>
                <w:sz w:val="15"/>
              </w:rPr>
            </w:pPr>
            <w:r>
              <w:rPr>
                <w:b/>
                <w:spacing w:val="-2"/>
                <w:w w:val="105"/>
                <w:sz w:val="15"/>
              </w:rPr>
              <w:t>DESCRIÇÃO/</w:t>
            </w:r>
            <w:r>
              <w:rPr>
                <w:b/>
                <w:spacing w:val="40"/>
                <w:w w:val="105"/>
                <w:sz w:val="15"/>
              </w:rPr>
              <w:t> </w:t>
            </w:r>
            <w:r>
              <w:rPr>
                <w:b/>
                <w:spacing w:val="-2"/>
                <w:w w:val="105"/>
                <w:sz w:val="15"/>
              </w:rPr>
              <w:t>ESPECIFICAÇÃO</w:t>
            </w:r>
          </w:p>
        </w:tc>
        <w:tc>
          <w:tcPr>
            <w:tcW w:w="804" w:type="dxa"/>
          </w:tcPr>
          <w:p>
            <w:pPr>
              <w:pStyle w:val="TableParagraph"/>
              <w:tabs>
                <w:tab w:pos="620" w:val="left" w:leader="none"/>
              </w:tabs>
              <w:spacing w:line="384" w:lineRule="auto" w:before="74"/>
              <w:ind w:left="4" w:right="-15"/>
              <w:rPr>
                <w:b/>
                <w:sz w:val="15"/>
              </w:rPr>
            </w:pPr>
            <w:r>
              <w:rPr>
                <w:b/>
                <w:spacing w:val="-4"/>
                <w:w w:val="105"/>
                <w:sz w:val="15"/>
              </w:rPr>
              <w:t>CÓD.</w:t>
            </w:r>
            <w:r>
              <w:rPr>
                <w:b/>
                <w:sz w:val="15"/>
              </w:rPr>
              <w:tab/>
            </w:r>
            <w:r>
              <w:rPr>
                <w:b/>
                <w:spacing w:val="-6"/>
                <w:w w:val="105"/>
                <w:sz w:val="15"/>
              </w:rPr>
              <w:t>ID</w:t>
            </w:r>
            <w:r>
              <w:rPr>
                <w:b/>
                <w:spacing w:val="40"/>
                <w:w w:val="105"/>
                <w:sz w:val="15"/>
              </w:rPr>
              <w:t> </w:t>
            </w:r>
            <w:r>
              <w:rPr>
                <w:b/>
                <w:spacing w:val="-4"/>
                <w:w w:val="105"/>
                <w:sz w:val="15"/>
              </w:rPr>
              <w:t>SIGA</w:t>
            </w:r>
          </w:p>
        </w:tc>
        <w:tc>
          <w:tcPr>
            <w:tcW w:w="1200" w:type="dxa"/>
          </w:tcPr>
          <w:p>
            <w:pPr>
              <w:pStyle w:val="TableParagraph"/>
              <w:tabs>
                <w:tab w:pos="974" w:val="left" w:leader="none"/>
              </w:tabs>
              <w:spacing w:line="384" w:lineRule="auto" w:before="74"/>
              <w:ind w:left="4" w:right="-15"/>
              <w:rPr>
                <w:b/>
                <w:sz w:val="15"/>
              </w:rPr>
            </w:pPr>
            <w:r>
              <w:rPr>
                <w:b/>
                <w:spacing w:val="-2"/>
                <w:w w:val="105"/>
                <w:sz w:val="15"/>
              </w:rPr>
              <w:t>UNIDADE</w:t>
            </w:r>
            <w:r>
              <w:rPr>
                <w:b/>
                <w:sz w:val="15"/>
              </w:rPr>
              <w:tab/>
            </w:r>
            <w:r>
              <w:rPr>
                <w:b/>
                <w:spacing w:val="-6"/>
                <w:w w:val="105"/>
                <w:sz w:val="15"/>
              </w:rPr>
              <w:t>DE</w:t>
            </w:r>
            <w:r>
              <w:rPr>
                <w:b/>
                <w:spacing w:val="40"/>
                <w:w w:val="105"/>
                <w:sz w:val="15"/>
              </w:rPr>
              <w:t> </w:t>
            </w:r>
            <w:r>
              <w:rPr>
                <w:b/>
                <w:spacing w:val="-2"/>
                <w:w w:val="105"/>
                <w:sz w:val="15"/>
              </w:rPr>
              <w:t>MEDIDA</w:t>
            </w:r>
          </w:p>
        </w:tc>
        <w:tc>
          <w:tcPr>
            <w:tcW w:w="960" w:type="dxa"/>
          </w:tcPr>
          <w:p>
            <w:pPr>
              <w:pStyle w:val="TableParagraph"/>
              <w:spacing w:before="74"/>
              <w:ind w:left="5"/>
              <w:rPr>
                <w:b/>
                <w:sz w:val="15"/>
              </w:rPr>
            </w:pPr>
            <w:r>
              <w:rPr>
                <w:b/>
                <w:spacing w:val="-2"/>
                <w:w w:val="105"/>
                <w:sz w:val="15"/>
              </w:rPr>
              <w:t>QUANT.</w:t>
            </w:r>
          </w:p>
        </w:tc>
        <w:tc>
          <w:tcPr>
            <w:tcW w:w="1104" w:type="dxa"/>
          </w:tcPr>
          <w:p>
            <w:pPr>
              <w:pStyle w:val="TableParagraph"/>
              <w:spacing w:line="384" w:lineRule="auto" w:before="74"/>
              <w:ind w:left="5" w:right="-17"/>
              <w:rPr>
                <w:b/>
                <w:sz w:val="15"/>
              </w:rPr>
            </w:pPr>
            <w:r>
              <w:rPr>
                <w:b/>
                <w:spacing w:val="-2"/>
                <w:w w:val="105"/>
                <w:sz w:val="15"/>
              </w:rPr>
              <w:t>PREÇO</w:t>
            </w:r>
            <w:r>
              <w:rPr>
                <w:b/>
                <w:spacing w:val="40"/>
                <w:w w:val="105"/>
                <w:sz w:val="15"/>
              </w:rPr>
              <w:t> </w:t>
            </w:r>
            <w:r>
              <w:rPr>
                <w:b/>
                <w:spacing w:val="-2"/>
                <w:w w:val="105"/>
                <w:sz w:val="15"/>
              </w:rPr>
              <w:t>ESTIMADO</w:t>
            </w:r>
            <w:r>
              <w:rPr>
                <w:b/>
                <w:spacing w:val="40"/>
                <w:w w:val="105"/>
                <w:sz w:val="15"/>
              </w:rPr>
              <w:t> </w:t>
            </w:r>
            <w:r>
              <w:rPr>
                <w:b/>
                <w:w w:val="105"/>
                <w:sz w:val="15"/>
              </w:rPr>
              <w:t>UNITÁRIO</w:t>
            </w:r>
            <w:r>
              <w:rPr>
                <w:b/>
                <w:w w:val="105"/>
                <w:sz w:val="15"/>
              </w:rPr>
              <w:t> DO</w:t>
            </w:r>
          </w:p>
          <w:p>
            <w:pPr>
              <w:pStyle w:val="TableParagraph"/>
              <w:spacing w:before="1"/>
              <w:ind w:left="5"/>
              <w:rPr>
                <w:b/>
                <w:sz w:val="15"/>
              </w:rPr>
            </w:pPr>
            <w:r>
              <w:rPr>
                <w:b/>
                <w:spacing w:val="-4"/>
                <w:w w:val="105"/>
                <w:sz w:val="15"/>
              </w:rPr>
              <w:t>ITEM</w:t>
            </w:r>
          </w:p>
        </w:tc>
        <w:tc>
          <w:tcPr>
            <w:tcW w:w="2304" w:type="dxa"/>
          </w:tcPr>
          <w:p>
            <w:pPr>
              <w:pStyle w:val="TableParagraph"/>
              <w:spacing w:before="74"/>
              <w:ind w:left="5"/>
              <w:rPr>
                <w:b/>
                <w:sz w:val="15"/>
              </w:rPr>
            </w:pPr>
            <w:r>
              <w:rPr>
                <w:b/>
                <w:w w:val="105"/>
                <w:sz w:val="15"/>
              </w:rPr>
              <w:t>LOCAL</w:t>
            </w:r>
            <w:r>
              <w:rPr>
                <w:b/>
                <w:spacing w:val="-8"/>
                <w:w w:val="105"/>
                <w:sz w:val="15"/>
              </w:rPr>
              <w:t> </w:t>
            </w:r>
            <w:r>
              <w:rPr>
                <w:b/>
                <w:w w:val="105"/>
                <w:sz w:val="15"/>
              </w:rPr>
              <w:t>DE</w:t>
            </w:r>
            <w:r>
              <w:rPr>
                <w:b/>
                <w:spacing w:val="-7"/>
                <w:w w:val="105"/>
                <w:sz w:val="15"/>
              </w:rPr>
              <w:t> </w:t>
            </w:r>
            <w:r>
              <w:rPr>
                <w:b/>
                <w:spacing w:val="-2"/>
                <w:w w:val="105"/>
                <w:sz w:val="15"/>
              </w:rPr>
              <w:t>EXECUÇÃO</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1</w:t>
            </w:r>
          </w:p>
        </w:tc>
        <w:tc>
          <w:tcPr>
            <w:tcW w:w="3133" w:type="dxa"/>
          </w:tcPr>
          <w:p>
            <w:pPr>
              <w:pStyle w:val="TableParagraph"/>
              <w:rPr>
                <w:sz w:val="15"/>
              </w:rPr>
            </w:pPr>
          </w:p>
          <w:p>
            <w:pPr>
              <w:pStyle w:val="TableParagraph"/>
              <w:spacing w:before="5"/>
              <w:rPr>
                <w:sz w:val="15"/>
              </w:rPr>
            </w:pPr>
          </w:p>
          <w:p>
            <w:pPr>
              <w:pStyle w:val="TableParagraph"/>
              <w:tabs>
                <w:tab w:pos="1964" w:val="left" w:leader="none"/>
              </w:tabs>
              <w:spacing w:line="384" w:lineRule="auto"/>
              <w:ind w:left="100" w:right="87"/>
              <w:jc w:val="both"/>
              <w:rPr>
                <w:sz w:val="15"/>
              </w:rPr>
            </w:pPr>
            <w:r>
              <w:rPr>
                <w:spacing w:val="-2"/>
                <w:w w:val="105"/>
                <w:sz w:val="15"/>
              </w:rPr>
              <w:t>PRINCIPIO ATIVO: CALCITRIOL, FORMA</w:t>
            </w:r>
            <w:r>
              <w:rPr>
                <w:spacing w:val="40"/>
                <w:w w:val="105"/>
                <w:sz w:val="15"/>
              </w:rPr>
              <w:t> </w:t>
            </w:r>
            <w:r>
              <w:rPr>
                <w:spacing w:val="-2"/>
                <w:w w:val="105"/>
                <w:sz w:val="15"/>
              </w:rPr>
              <w:t>FARMACEUTICA:</w:t>
            </w:r>
            <w:r>
              <w:rPr>
                <w:sz w:val="15"/>
              </w:rPr>
              <w:tab/>
            </w:r>
            <w:r>
              <w:rPr>
                <w:spacing w:val="-2"/>
                <w:w w:val="105"/>
                <w:sz w:val="15"/>
              </w:rPr>
              <w:t>COMPRIMIDO,</w:t>
            </w:r>
            <w:r>
              <w:rPr>
                <w:spacing w:val="40"/>
                <w:w w:val="105"/>
                <w:sz w:val="15"/>
              </w:rPr>
              <w:t> </w:t>
            </w:r>
            <w:r>
              <w:rPr>
                <w:w w:val="105"/>
                <w:sz w:val="15"/>
              </w:rPr>
              <w:t>CONCENTRACAO</w:t>
            </w:r>
            <w:r>
              <w:rPr>
                <w:w w:val="105"/>
                <w:sz w:val="15"/>
              </w:rPr>
              <w:t> /</w:t>
            </w:r>
            <w:r>
              <w:rPr>
                <w:w w:val="105"/>
                <w:sz w:val="15"/>
              </w:rPr>
              <w:t> DOSAGEM:</w:t>
            </w:r>
            <w:r>
              <w:rPr>
                <w:w w:val="105"/>
                <w:sz w:val="15"/>
              </w:rPr>
              <w:t> 0,25,</w:t>
            </w:r>
            <w:r>
              <w:rPr>
                <w:spacing w:val="40"/>
                <w:w w:val="105"/>
                <w:sz w:val="15"/>
              </w:rPr>
              <w:t> </w:t>
            </w:r>
            <w:r>
              <w:rPr>
                <w:w w:val="105"/>
                <w:sz w:val="15"/>
              </w:rPr>
              <w:t>UNIDADE:</w:t>
            </w:r>
            <w:r>
              <w:rPr>
                <w:spacing w:val="-3"/>
                <w:w w:val="105"/>
                <w:sz w:val="15"/>
              </w:rPr>
              <w:t> </w:t>
            </w:r>
            <w:r>
              <w:rPr>
                <w:w w:val="105"/>
                <w:sz w:val="15"/>
              </w:rPr>
              <w:t>MCG</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55517</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275"/>
              <w:rPr>
                <w:sz w:val="18"/>
              </w:rPr>
            </w:pPr>
            <w:r>
              <w:rPr>
                <w:spacing w:val="-2"/>
                <w:sz w:val="18"/>
              </w:rPr>
              <w:t>4.700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1,2368</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2</w:t>
            </w:r>
          </w:p>
        </w:tc>
        <w:tc>
          <w:tcPr>
            <w:tcW w:w="3133" w:type="dxa"/>
          </w:tcPr>
          <w:p>
            <w:pPr>
              <w:pStyle w:val="TableParagraph"/>
              <w:rPr>
                <w:sz w:val="15"/>
              </w:rPr>
            </w:pPr>
          </w:p>
          <w:p>
            <w:pPr>
              <w:pStyle w:val="TableParagraph"/>
              <w:spacing w:before="5"/>
              <w:rPr>
                <w:sz w:val="15"/>
              </w:rPr>
            </w:pPr>
          </w:p>
          <w:p>
            <w:pPr>
              <w:pStyle w:val="TableParagraph"/>
              <w:spacing w:line="384" w:lineRule="auto"/>
              <w:ind w:left="100" w:right="92"/>
              <w:jc w:val="both"/>
              <w:rPr>
                <w:sz w:val="15"/>
              </w:rPr>
            </w:pPr>
            <w:r>
              <w:rPr>
                <w:w w:val="105"/>
                <w:sz w:val="15"/>
              </w:rPr>
              <w:t>PRINCIPIO</w:t>
            </w:r>
            <w:r>
              <w:rPr>
                <w:w w:val="105"/>
                <w:sz w:val="15"/>
              </w:rPr>
              <w:t> ATIVO:</w:t>
            </w:r>
            <w:r>
              <w:rPr>
                <w:w w:val="105"/>
                <w:sz w:val="15"/>
              </w:rPr>
              <w:t> CARBONATO</w:t>
            </w:r>
            <w:r>
              <w:rPr>
                <w:w w:val="105"/>
                <w:sz w:val="15"/>
              </w:rPr>
              <w:t> DE</w:t>
            </w:r>
            <w:r>
              <w:rPr>
                <w:spacing w:val="40"/>
                <w:w w:val="105"/>
                <w:sz w:val="15"/>
              </w:rPr>
              <w:t> </w:t>
            </w:r>
            <w:r>
              <w:rPr>
                <w:w w:val="105"/>
                <w:sz w:val="15"/>
              </w:rPr>
              <w:t>CALCIO,</w:t>
            </w:r>
            <w:r>
              <w:rPr>
                <w:w w:val="105"/>
                <w:sz w:val="15"/>
              </w:rPr>
              <w:t> FORMA</w:t>
            </w:r>
            <w:r>
              <w:rPr>
                <w:w w:val="105"/>
                <w:sz w:val="15"/>
              </w:rPr>
              <w:t> FARMACEUTICA:</w:t>
            </w:r>
            <w:r>
              <w:rPr>
                <w:spacing w:val="40"/>
                <w:w w:val="105"/>
                <w:sz w:val="15"/>
              </w:rPr>
              <w:t> </w:t>
            </w:r>
            <w:r>
              <w:rPr>
                <w:w w:val="105"/>
                <w:sz w:val="15"/>
              </w:rPr>
              <w:t>COMPRIMIDO,</w:t>
            </w:r>
            <w:r>
              <w:rPr>
                <w:w w:val="105"/>
                <w:sz w:val="15"/>
              </w:rPr>
              <w:t> CONCENTRACAO</w:t>
            </w:r>
            <w:r>
              <w:rPr>
                <w:w w:val="105"/>
                <w:sz w:val="15"/>
              </w:rPr>
              <w:t> /</w:t>
            </w:r>
            <w:r>
              <w:rPr>
                <w:spacing w:val="40"/>
                <w:w w:val="105"/>
                <w:sz w:val="15"/>
              </w:rPr>
              <w:t> </w:t>
            </w:r>
            <w:r>
              <w:rPr>
                <w:w w:val="105"/>
                <w:sz w:val="15"/>
              </w:rPr>
              <w:t>DOSAGEM: 500, UNIDADE: MG</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85785</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233"/>
              <w:rPr>
                <w:sz w:val="18"/>
              </w:rPr>
            </w:pPr>
            <w:r>
              <w:rPr>
                <w:spacing w:val="-2"/>
                <w:sz w:val="18"/>
              </w:rPr>
              <w:t>15.000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0,1870</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3862" w:hRule="atLeast"/>
        </w:trPr>
        <w:tc>
          <w:tcPr>
            <w:tcW w:w="6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9"/>
              <w:rPr>
                <w:sz w:val="18"/>
              </w:rPr>
            </w:pPr>
          </w:p>
          <w:p>
            <w:pPr>
              <w:pStyle w:val="TableParagraph"/>
              <w:ind w:left="12" w:right="6"/>
              <w:jc w:val="center"/>
              <w:rPr>
                <w:sz w:val="18"/>
              </w:rPr>
            </w:pPr>
            <w:r>
              <w:rPr>
                <w:spacing w:val="-10"/>
                <w:sz w:val="18"/>
              </w:rPr>
              <w:t>3</w:t>
            </w:r>
          </w:p>
        </w:tc>
        <w:tc>
          <w:tcPr>
            <w:tcW w:w="3133" w:type="dxa"/>
          </w:tcPr>
          <w:p>
            <w:pPr>
              <w:pStyle w:val="TableParagraph"/>
              <w:tabs>
                <w:tab w:pos="1345" w:val="left" w:leader="none"/>
                <w:tab w:pos="1589" w:val="left" w:leader="none"/>
                <w:tab w:pos="2120" w:val="left" w:leader="none"/>
                <w:tab w:pos="2159" w:val="left" w:leader="none"/>
                <w:tab w:pos="2312" w:val="left" w:leader="none"/>
                <w:tab w:pos="2475" w:val="left" w:leader="none"/>
              </w:tabs>
              <w:spacing w:line="384" w:lineRule="auto" w:before="74"/>
              <w:ind w:left="100" w:right="85"/>
              <w:jc w:val="both"/>
              <w:rPr>
                <w:sz w:val="15"/>
              </w:rPr>
            </w:pPr>
            <w:r>
              <w:rPr>
                <w:w w:val="105"/>
                <w:sz w:val="15"/>
              </w:rPr>
              <w:t>PRINCIPIO</w:t>
            </w:r>
            <w:r>
              <w:rPr>
                <w:w w:val="105"/>
                <w:sz w:val="15"/>
              </w:rPr>
              <w:t> ATIVO:</w:t>
            </w:r>
            <w:r>
              <w:rPr>
                <w:w w:val="105"/>
                <w:sz w:val="15"/>
              </w:rPr>
              <w:t> OLIGOELEMENTOS</w:t>
            </w:r>
            <w:r>
              <w:rPr>
                <w:spacing w:val="40"/>
                <w:w w:val="105"/>
                <w:sz w:val="15"/>
              </w:rPr>
              <w:t> </w:t>
            </w:r>
            <w:r>
              <w:rPr>
                <w:w w:val="105"/>
                <w:sz w:val="15"/>
              </w:rPr>
              <w:t>PEDIATRICO</w:t>
            </w:r>
            <w:r>
              <w:rPr>
                <w:w w:val="105"/>
                <w:sz w:val="15"/>
              </w:rPr>
              <w:t> -</w:t>
            </w:r>
            <w:r>
              <w:rPr>
                <w:w w:val="105"/>
                <w:sz w:val="15"/>
              </w:rPr>
              <w:t> SULFATO</w:t>
            </w:r>
            <w:r>
              <w:rPr>
                <w:w w:val="105"/>
                <w:sz w:val="15"/>
              </w:rPr>
              <w:t> DE</w:t>
            </w:r>
            <w:r>
              <w:rPr>
                <w:w w:val="105"/>
                <w:sz w:val="15"/>
              </w:rPr>
              <w:t> ZINCO</w:t>
            </w:r>
            <w:r>
              <w:rPr>
                <w:spacing w:val="40"/>
                <w:w w:val="105"/>
                <w:sz w:val="15"/>
              </w:rPr>
              <w:t> </w:t>
            </w:r>
            <w:r>
              <w:rPr>
                <w:w w:val="105"/>
                <w:sz w:val="15"/>
              </w:rPr>
              <w:t>HEPTAIDRATADO</w:t>
            </w:r>
            <w:r>
              <w:rPr>
                <w:w w:val="105"/>
                <w:sz w:val="15"/>
              </w:rPr>
              <w:t> (8,8</w:t>
            </w:r>
            <w:r>
              <w:rPr>
                <w:w w:val="105"/>
                <w:sz w:val="15"/>
              </w:rPr>
              <w:t> MG),</w:t>
            </w:r>
            <w:r>
              <w:rPr>
                <w:w w:val="105"/>
                <w:sz w:val="15"/>
              </w:rPr>
              <w:t> SULFATO</w:t>
            </w:r>
            <w:r>
              <w:rPr>
                <w:spacing w:val="40"/>
                <w:w w:val="105"/>
                <w:sz w:val="15"/>
              </w:rPr>
              <w:t> </w:t>
            </w:r>
            <w:r>
              <w:rPr>
                <w:w w:val="105"/>
                <w:sz w:val="15"/>
              </w:rPr>
              <w:t>CUPRICO</w:t>
            </w:r>
            <w:r>
              <w:rPr>
                <w:w w:val="105"/>
                <w:sz w:val="15"/>
              </w:rPr>
              <w:t> PENTAIDRATADO</w:t>
            </w:r>
            <w:r>
              <w:rPr>
                <w:w w:val="105"/>
                <w:sz w:val="15"/>
              </w:rPr>
              <w:t> (1,6</w:t>
            </w:r>
            <w:r>
              <w:rPr>
                <w:w w:val="105"/>
                <w:sz w:val="15"/>
              </w:rPr>
              <w:t> MG);</w:t>
            </w:r>
            <w:r>
              <w:rPr>
                <w:spacing w:val="40"/>
                <w:w w:val="105"/>
                <w:sz w:val="15"/>
              </w:rPr>
              <w:t> </w:t>
            </w:r>
            <w:r>
              <w:rPr>
                <w:spacing w:val="-2"/>
                <w:w w:val="105"/>
                <w:sz w:val="15"/>
              </w:rPr>
              <w:t>SULFATO</w:t>
            </w:r>
            <w:r>
              <w:rPr>
                <w:sz w:val="15"/>
              </w:rPr>
              <w:tab/>
            </w:r>
            <w:r>
              <w:rPr>
                <w:spacing w:val="-6"/>
                <w:w w:val="105"/>
                <w:sz w:val="15"/>
              </w:rPr>
              <w:t>DE</w:t>
            </w:r>
            <w:r>
              <w:rPr>
                <w:sz w:val="15"/>
              </w:rPr>
              <w:tab/>
              <w:tab/>
            </w:r>
            <w:r>
              <w:rPr>
                <w:spacing w:val="-2"/>
                <w:w w:val="105"/>
                <w:sz w:val="15"/>
              </w:rPr>
              <w:t>MANGANÊS</w:t>
            </w:r>
            <w:r>
              <w:rPr>
                <w:spacing w:val="40"/>
                <w:w w:val="105"/>
                <w:sz w:val="15"/>
              </w:rPr>
              <w:t> </w:t>
            </w:r>
            <w:r>
              <w:rPr>
                <w:w w:val="105"/>
                <w:sz w:val="15"/>
              </w:rPr>
              <w:t>MONOIDRATADO</w:t>
            </w:r>
            <w:r>
              <w:rPr>
                <w:w w:val="105"/>
                <w:sz w:val="15"/>
              </w:rPr>
              <w:t> (123,04</w:t>
            </w:r>
            <w:r>
              <w:rPr>
                <w:w w:val="105"/>
                <w:sz w:val="15"/>
              </w:rPr>
              <w:t> MCG);</w:t>
            </w:r>
            <w:r>
              <w:rPr>
                <w:spacing w:val="40"/>
                <w:w w:val="105"/>
                <w:sz w:val="15"/>
              </w:rPr>
              <w:t> </w:t>
            </w:r>
            <w:r>
              <w:rPr>
                <w:w w:val="105"/>
                <w:sz w:val="15"/>
              </w:rPr>
              <w:t>CLORETO</w:t>
            </w:r>
            <w:r>
              <w:rPr>
                <w:w w:val="105"/>
                <w:sz w:val="15"/>
              </w:rPr>
              <w:t> CRÔMICO</w:t>
            </w:r>
            <w:r>
              <w:rPr>
                <w:w w:val="105"/>
                <w:sz w:val="15"/>
              </w:rPr>
              <w:t> HEXAIDRATADO</w:t>
            </w:r>
            <w:r>
              <w:rPr>
                <w:spacing w:val="40"/>
                <w:w w:val="105"/>
                <w:sz w:val="15"/>
              </w:rPr>
              <w:t> </w:t>
            </w:r>
            <w:r>
              <w:rPr>
                <w:w w:val="105"/>
                <w:sz w:val="15"/>
              </w:rPr>
              <w:t>(20,05</w:t>
            </w:r>
            <w:r>
              <w:rPr>
                <w:w w:val="105"/>
                <w:sz w:val="15"/>
              </w:rPr>
              <w:t> MCG),</w:t>
            </w:r>
            <w:r>
              <w:rPr>
                <w:w w:val="105"/>
                <w:sz w:val="15"/>
              </w:rPr>
              <w:t> FORMA</w:t>
            </w:r>
            <w:r>
              <w:rPr>
                <w:w w:val="105"/>
                <w:sz w:val="15"/>
              </w:rPr>
              <w:t> FARMACEUTICA:</w:t>
            </w:r>
            <w:r>
              <w:rPr>
                <w:spacing w:val="40"/>
                <w:w w:val="105"/>
                <w:sz w:val="15"/>
              </w:rPr>
              <w:t> </w:t>
            </w:r>
            <w:r>
              <w:rPr>
                <w:spacing w:val="-2"/>
                <w:w w:val="105"/>
                <w:sz w:val="15"/>
              </w:rPr>
              <w:t>SOLUCAO</w:t>
            </w:r>
            <w:r>
              <w:rPr>
                <w:sz w:val="15"/>
              </w:rPr>
              <w:tab/>
              <w:tab/>
              <w:tab/>
              <w:tab/>
            </w:r>
            <w:r>
              <w:rPr>
                <w:spacing w:val="-2"/>
                <w:w w:val="105"/>
                <w:sz w:val="15"/>
              </w:rPr>
              <w:t>INJETAVEL,</w:t>
            </w:r>
            <w:r>
              <w:rPr>
                <w:spacing w:val="40"/>
                <w:w w:val="105"/>
                <w:sz w:val="15"/>
              </w:rPr>
              <w:t> </w:t>
            </w:r>
            <w:r>
              <w:rPr>
                <w:w w:val="105"/>
                <w:sz w:val="15"/>
              </w:rPr>
              <w:t>CONCENTRACAO</w:t>
            </w:r>
            <w:r>
              <w:rPr>
                <w:w w:val="105"/>
                <w:sz w:val="15"/>
              </w:rPr>
              <w:t> /</w:t>
            </w:r>
            <w:r>
              <w:rPr>
                <w:w w:val="105"/>
                <w:sz w:val="15"/>
              </w:rPr>
              <w:t> DOSAGEM:</w:t>
            </w:r>
            <w:r>
              <w:rPr>
                <w:w w:val="105"/>
                <w:sz w:val="15"/>
              </w:rPr>
              <w:t> N/A,</w:t>
            </w:r>
            <w:r>
              <w:rPr>
                <w:spacing w:val="40"/>
                <w:w w:val="105"/>
                <w:sz w:val="15"/>
              </w:rPr>
              <w:t> </w:t>
            </w:r>
            <w:r>
              <w:rPr>
                <w:w w:val="105"/>
                <w:sz w:val="15"/>
              </w:rPr>
              <w:t>UNIDADE:</w:t>
            </w:r>
            <w:r>
              <w:rPr>
                <w:w w:val="105"/>
                <w:sz w:val="15"/>
              </w:rPr>
              <w:t> N/A,</w:t>
            </w:r>
            <w:r>
              <w:rPr>
                <w:w w:val="105"/>
                <w:sz w:val="15"/>
              </w:rPr>
              <w:t> VOLUME:</w:t>
            </w:r>
            <w:r>
              <w:rPr>
                <w:w w:val="105"/>
                <w:sz w:val="15"/>
              </w:rPr>
              <w:t> 4</w:t>
            </w:r>
            <w:r>
              <w:rPr>
                <w:w w:val="105"/>
                <w:sz w:val="15"/>
              </w:rPr>
              <w:t> ML,</w:t>
            </w:r>
            <w:r>
              <w:rPr>
                <w:spacing w:val="40"/>
                <w:w w:val="105"/>
                <w:sz w:val="15"/>
              </w:rPr>
              <w:t> </w:t>
            </w:r>
            <w:r>
              <w:rPr>
                <w:spacing w:val="-2"/>
                <w:w w:val="105"/>
                <w:sz w:val="15"/>
              </w:rPr>
              <w:t>APRESENTACAO:</w:t>
            </w:r>
            <w:r>
              <w:rPr>
                <w:sz w:val="15"/>
              </w:rPr>
              <w:tab/>
              <w:tab/>
              <w:tab/>
              <w:tab/>
            </w:r>
            <w:r>
              <w:rPr>
                <w:spacing w:val="-2"/>
                <w:w w:val="105"/>
                <w:sz w:val="15"/>
              </w:rPr>
              <w:t>AMPOLA,</w:t>
            </w:r>
            <w:r>
              <w:rPr>
                <w:spacing w:val="40"/>
                <w:w w:val="105"/>
                <w:sz w:val="15"/>
              </w:rPr>
              <w:t> </w:t>
            </w:r>
            <w:r>
              <w:rPr>
                <w:spacing w:val="-2"/>
                <w:w w:val="105"/>
                <w:sz w:val="15"/>
              </w:rPr>
              <w:t>ACESSORIO:</w:t>
            </w:r>
            <w:r>
              <w:rPr>
                <w:sz w:val="15"/>
              </w:rPr>
              <w:tab/>
              <w:tab/>
            </w:r>
            <w:r>
              <w:rPr>
                <w:spacing w:val="-4"/>
                <w:w w:val="105"/>
                <w:sz w:val="15"/>
              </w:rPr>
              <w:t>N/A,</w:t>
            </w:r>
            <w:r>
              <w:rPr>
                <w:sz w:val="15"/>
              </w:rPr>
              <w:tab/>
              <w:tab/>
              <w:tab/>
              <w:tab/>
            </w:r>
            <w:r>
              <w:rPr>
                <w:spacing w:val="-4"/>
                <w:w w:val="105"/>
                <w:sz w:val="15"/>
              </w:rPr>
              <w:t>FORMA</w:t>
            </w:r>
          </w:p>
          <w:p>
            <w:pPr>
              <w:pStyle w:val="TableParagraph"/>
              <w:spacing w:before="2"/>
              <w:ind w:left="100"/>
              <w:jc w:val="both"/>
              <w:rPr>
                <w:sz w:val="15"/>
              </w:rPr>
            </w:pPr>
            <w:r>
              <w:rPr>
                <w:sz w:val="15"/>
              </w:rPr>
              <w:t>FORNECIMENTO:</w:t>
            </w:r>
            <w:r>
              <w:rPr>
                <w:spacing w:val="37"/>
                <w:sz w:val="15"/>
              </w:rPr>
              <w:t> </w:t>
            </w:r>
            <w:r>
              <w:rPr>
                <w:spacing w:val="-2"/>
                <w:sz w:val="15"/>
              </w:rPr>
              <w:t>UNIDADE</w:t>
            </w:r>
          </w:p>
        </w:tc>
        <w:tc>
          <w:tcPr>
            <w:tcW w:w="80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9"/>
              <w:rPr>
                <w:sz w:val="18"/>
              </w:rPr>
            </w:pPr>
          </w:p>
          <w:p>
            <w:pPr>
              <w:pStyle w:val="TableParagraph"/>
              <w:ind w:left="12"/>
              <w:jc w:val="center"/>
              <w:rPr>
                <w:sz w:val="18"/>
              </w:rPr>
            </w:pPr>
            <w:r>
              <w:rPr>
                <w:spacing w:val="-2"/>
                <w:sz w:val="18"/>
              </w:rPr>
              <w:t>189302</w:t>
            </w:r>
          </w:p>
        </w:tc>
        <w:tc>
          <w:tcPr>
            <w:tcW w:w="120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9"/>
              <w:rPr>
                <w:sz w:val="18"/>
              </w:rPr>
            </w:pPr>
          </w:p>
          <w:p>
            <w:pPr>
              <w:pStyle w:val="TableParagraph"/>
              <w:ind w:left="32" w:right="25"/>
              <w:jc w:val="center"/>
              <w:rPr>
                <w:sz w:val="18"/>
              </w:rPr>
            </w:pPr>
            <w:r>
              <w:rPr>
                <w:spacing w:val="-5"/>
                <w:sz w:val="18"/>
              </w:rPr>
              <w:t>450</w:t>
            </w:r>
          </w:p>
        </w:tc>
        <w:tc>
          <w:tcPr>
            <w:tcW w:w="110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9"/>
              <w:rPr>
                <w:sz w:val="18"/>
              </w:rPr>
            </w:pPr>
          </w:p>
          <w:p>
            <w:pPr>
              <w:pStyle w:val="TableParagraph"/>
              <w:ind w:left="17" w:right="6"/>
              <w:jc w:val="center"/>
              <w:rPr>
                <w:sz w:val="18"/>
              </w:rPr>
            </w:pPr>
            <w:r>
              <w:rPr>
                <w:spacing w:val="-2"/>
                <w:sz w:val="18"/>
              </w:rPr>
              <w:t>15,7459</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r>
              <w:rPr>
                <w:spacing w:val="40"/>
                <w:w w:val="105"/>
                <w:sz w:val="15"/>
              </w:rPr>
              <w:t> </w:t>
            </w:r>
            <w:r>
              <w:rPr>
                <w:w w:val="105"/>
                <w:sz w:val="15"/>
              </w:rPr>
              <w:t>Janeiro/RJ, CEP 20.551-030.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4</w:t>
            </w:r>
          </w:p>
        </w:tc>
        <w:tc>
          <w:tcPr>
            <w:tcW w:w="3133" w:type="dxa"/>
          </w:tcPr>
          <w:p>
            <w:pPr>
              <w:pStyle w:val="TableParagraph"/>
              <w:spacing w:before="34"/>
              <w:rPr>
                <w:sz w:val="15"/>
              </w:rPr>
            </w:pPr>
          </w:p>
          <w:p>
            <w:pPr>
              <w:pStyle w:val="TableParagraph"/>
              <w:tabs>
                <w:tab w:pos="1964" w:val="left" w:leader="none"/>
              </w:tabs>
              <w:spacing w:line="384" w:lineRule="auto"/>
              <w:ind w:left="100" w:right="84"/>
              <w:jc w:val="both"/>
              <w:rPr>
                <w:sz w:val="15"/>
              </w:rPr>
            </w:pPr>
            <w:r>
              <w:rPr>
                <w:w w:val="105"/>
                <w:sz w:val="15"/>
              </w:rPr>
              <w:t>PRINCIPIO</w:t>
            </w:r>
            <w:r>
              <w:rPr>
                <w:w w:val="105"/>
                <w:sz w:val="15"/>
              </w:rPr>
              <w:t> ATIVO:</w:t>
            </w:r>
            <w:r>
              <w:rPr>
                <w:w w:val="105"/>
                <w:sz w:val="15"/>
              </w:rPr>
              <w:t> CLORIDRATO</w:t>
            </w:r>
            <w:r>
              <w:rPr>
                <w:w w:val="105"/>
                <w:sz w:val="15"/>
              </w:rPr>
              <w:t> DE</w:t>
            </w:r>
            <w:r>
              <w:rPr>
                <w:spacing w:val="40"/>
                <w:w w:val="105"/>
                <w:sz w:val="15"/>
              </w:rPr>
              <w:t> </w:t>
            </w:r>
            <w:r>
              <w:rPr>
                <w:w w:val="105"/>
                <w:sz w:val="15"/>
              </w:rPr>
              <w:t>PIRIDOXINA</w:t>
            </w:r>
            <w:r>
              <w:rPr>
                <w:w w:val="105"/>
                <w:sz w:val="15"/>
              </w:rPr>
              <w:t> (VITAMINA</w:t>
            </w:r>
            <w:r>
              <w:rPr>
                <w:w w:val="105"/>
                <w:sz w:val="15"/>
              </w:rPr>
              <w:t> B6),</w:t>
            </w:r>
            <w:r>
              <w:rPr>
                <w:w w:val="105"/>
                <w:sz w:val="15"/>
              </w:rPr>
              <w:t> FORMA</w:t>
            </w:r>
            <w:r>
              <w:rPr>
                <w:spacing w:val="40"/>
                <w:w w:val="105"/>
                <w:sz w:val="15"/>
              </w:rPr>
              <w:t> </w:t>
            </w:r>
            <w:r>
              <w:rPr>
                <w:spacing w:val="-2"/>
                <w:w w:val="105"/>
                <w:sz w:val="15"/>
              </w:rPr>
              <w:t>FARMACEUTICA:</w:t>
            </w:r>
            <w:r>
              <w:rPr>
                <w:sz w:val="15"/>
              </w:rPr>
              <w:tab/>
            </w:r>
            <w:r>
              <w:rPr>
                <w:spacing w:val="-2"/>
                <w:w w:val="105"/>
                <w:sz w:val="15"/>
              </w:rPr>
              <w:t>COMPRIMIDO,</w:t>
            </w:r>
            <w:r>
              <w:rPr>
                <w:spacing w:val="40"/>
                <w:w w:val="105"/>
                <w:sz w:val="15"/>
              </w:rPr>
              <w:t> </w:t>
            </w:r>
            <w:r>
              <w:rPr>
                <w:w w:val="105"/>
                <w:sz w:val="15"/>
              </w:rPr>
              <w:t>CONCENTRACAO</w:t>
            </w:r>
            <w:r>
              <w:rPr>
                <w:w w:val="105"/>
                <w:sz w:val="15"/>
              </w:rPr>
              <w:t> /</w:t>
            </w:r>
            <w:r>
              <w:rPr>
                <w:w w:val="105"/>
                <w:sz w:val="15"/>
              </w:rPr>
              <w:t> DOSAGEM:</w:t>
            </w:r>
            <w:r>
              <w:rPr>
                <w:w w:val="105"/>
                <w:sz w:val="15"/>
              </w:rPr>
              <w:t> 40,</w:t>
            </w:r>
            <w:r>
              <w:rPr>
                <w:spacing w:val="40"/>
                <w:w w:val="105"/>
                <w:sz w:val="15"/>
              </w:rPr>
              <w:t> </w:t>
            </w:r>
            <w:r>
              <w:rPr>
                <w:w w:val="105"/>
                <w:sz w:val="15"/>
              </w:rPr>
              <w:t>UNIDADE:</w:t>
            </w:r>
            <w:r>
              <w:rPr>
                <w:spacing w:val="-3"/>
                <w:w w:val="105"/>
                <w:sz w:val="15"/>
              </w:rPr>
              <w:t> </w:t>
            </w:r>
            <w:r>
              <w:rPr>
                <w:w w:val="105"/>
                <w:sz w:val="15"/>
              </w:rPr>
              <w:t>MG</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18187</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5"/>
              <w:jc w:val="center"/>
              <w:rPr>
                <w:sz w:val="18"/>
              </w:rPr>
            </w:pPr>
            <w:r>
              <w:rPr>
                <w:spacing w:val="-5"/>
                <w:sz w:val="18"/>
              </w:rPr>
              <w:t>390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0,7000</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bl>
    <w:p>
      <w:pPr>
        <w:pStyle w:val="TableParagraph"/>
        <w:spacing w:after="0"/>
        <w:jc w:val="both"/>
        <w:rPr>
          <w:sz w:val="15"/>
        </w:rPr>
        <w:sectPr>
          <w:pgSz w:w="11900" w:h="16840"/>
          <w:pgMar w:header="0" w:footer="181" w:top="840" w:bottom="380" w:left="566" w:right="566"/>
        </w:sectPr>
      </w:pPr>
    </w:p>
    <w:p>
      <w:pPr>
        <w:pStyle w:val="BodyText"/>
        <w:spacing w:before="7"/>
        <w:rPr>
          <w:sz w:val="2"/>
        </w:rPr>
      </w:pPr>
    </w:p>
    <w:tbl>
      <w:tblPr>
        <w:tblW w:w="0" w:type="auto"/>
        <w:jc w:val="left"/>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12"/>
        <w:gridCol w:w="3133"/>
        <w:gridCol w:w="804"/>
        <w:gridCol w:w="1200"/>
        <w:gridCol w:w="960"/>
        <w:gridCol w:w="1104"/>
        <w:gridCol w:w="2304"/>
      </w:tblGrid>
      <w:tr>
        <w:trPr>
          <w:trHeight w:val="6070" w:hRule="atLeast"/>
        </w:trPr>
        <w:tc>
          <w:tcPr>
            <w:tcW w:w="6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1"/>
              <w:rPr>
                <w:sz w:val="18"/>
              </w:rPr>
            </w:pPr>
          </w:p>
          <w:p>
            <w:pPr>
              <w:pStyle w:val="TableParagraph"/>
              <w:ind w:left="12" w:right="6"/>
              <w:jc w:val="center"/>
              <w:rPr>
                <w:sz w:val="18"/>
              </w:rPr>
            </w:pPr>
            <w:r>
              <w:rPr>
                <w:spacing w:val="-10"/>
                <w:sz w:val="18"/>
              </w:rPr>
              <w:t>5</w:t>
            </w:r>
          </w:p>
        </w:tc>
        <w:tc>
          <w:tcPr>
            <w:tcW w:w="3133" w:type="dxa"/>
          </w:tcPr>
          <w:p>
            <w:pPr>
              <w:pStyle w:val="TableParagraph"/>
              <w:tabs>
                <w:tab w:pos="1425" w:val="left" w:leader="none"/>
                <w:tab w:pos="1460" w:val="left" w:leader="none"/>
                <w:tab w:pos="2145" w:val="left" w:leader="none"/>
              </w:tabs>
              <w:spacing w:line="384" w:lineRule="auto" w:before="74"/>
              <w:ind w:left="100" w:right="81"/>
              <w:jc w:val="both"/>
              <w:rPr>
                <w:sz w:val="15"/>
              </w:rPr>
            </w:pPr>
            <w:r>
              <w:rPr>
                <w:w w:val="105"/>
                <w:sz w:val="15"/>
              </w:rPr>
              <w:t>MEDICAMENTO</w:t>
            </w:r>
            <w:r>
              <w:rPr>
                <w:w w:val="105"/>
                <w:sz w:val="15"/>
              </w:rPr>
              <w:t> USO</w:t>
            </w:r>
            <w:r>
              <w:rPr>
                <w:w w:val="105"/>
                <w:sz w:val="15"/>
              </w:rPr>
              <w:t> HUMANO,GRUPO</w:t>
            </w:r>
            <w:r>
              <w:rPr>
                <w:spacing w:val="40"/>
                <w:w w:val="105"/>
                <w:sz w:val="15"/>
              </w:rPr>
              <w:t> </w:t>
            </w:r>
            <w:r>
              <w:rPr>
                <w:w w:val="105"/>
                <w:sz w:val="15"/>
              </w:rPr>
              <w:t>FARMACOLOGICO:</w:t>
            </w:r>
            <w:r>
              <w:rPr>
                <w:w w:val="105"/>
                <w:sz w:val="15"/>
              </w:rPr>
              <w:t> NUTRICAO</w:t>
            </w:r>
            <w:r>
              <w:rPr>
                <w:w w:val="105"/>
                <w:sz w:val="15"/>
              </w:rPr>
              <w:t> E</w:t>
            </w:r>
            <w:r>
              <w:rPr>
                <w:spacing w:val="40"/>
                <w:w w:val="105"/>
                <w:sz w:val="15"/>
              </w:rPr>
              <w:t> </w:t>
            </w:r>
            <w:r>
              <w:rPr>
                <w:spacing w:val="-2"/>
                <w:w w:val="105"/>
                <w:sz w:val="15"/>
              </w:rPr>
              <w:t>REPOSICAO</w:t>
            </w:r>
            <w:r>
              <w:rPr>
                <w:sz w:val="15"/>
              </w:rPr>
              <w:tab/>
            </w:r>
            <w:r>
              <w:rPr>
                <w:spacing w:val="-2"/>
                <w:w w:val="105"/>
                <w:sz w:val="15"/>
              </w:rPr>
              <w:t>HIDROELETROLITICA</w:t>
            </w:r>
            <w:r>
              <w:rPr>
                <w:spacing w:val="40"/>
                <w:w w:val="105"/>
                <w:sz w:val="15"/>
              </w:rPr>
              <w:t> </w:t>
            </w:r>
            <w:r>
              <w:rPr>
                <w:w w:val="105"/>
                <w:sz w:val="15"/>
              </w:rPr>
              <w:t>PARENTERAL,</w:t>
            </w:r>
            <w:r>
              <w:rPr>
                <w:w w:val="105"/>
                <w:sz w:val="15"/>
              </w:rPr>
              <w:t> PRINCIPIO</w:t>
            </w:r>
            <w:r>
              <w:rPr>
                <w:w w:val="105"/>
                <w:sz w:val="15"/>
              </w:rPr>
              <w:t> ATIVO:</w:t>
            </w:r>
            <w:r>
              <w:rPr>
                <w:spacing w:val="40"/>
                <w:w w:val="105"/>
                <w:sz w:val="15"/>
              </w:rPr>
              <w:t> </w:t>
            </w:r>
            <w:r>
              <w:rPr>
                <w:w w:val="105"/>
                <w:sz w:val="15"/>
              </w:rPr>
              <w:t>POLIMINERAIS</w:t>
            </w:r>
            <w:r>
              <w:rPr>
                <w:w w:val="105"/>
                <w:sz w:val="15"/>
              </w:rPr>
              <w:t> CONTENDO</w:t>
            </w:r>
            <w:r>
              <w:rPr>
                <w:w w:val="105"/>
                <w:sz w:val="15"/>
              </w:rPr>
              <w:t> CLORETO</w:t>
            </w:r>
            <w:r>
              <w:rPr>
                <w:spacing w:val="40"/>
                <w:w w:val="105"/>
                <w:sz w:val="15"/>
              </w:rPr>
              <w:t> </w:t>
            </w:r>
            <w:r>
              <w:rPr>
                <w:w w:val="105"/>
                <w:sz w:val="15"/>
              </w:rPr>
              <w:t>FERRICO</w:t>
            </w:r>
            <w:r>
              <w:rPr>
                <w:spacing w:val="-1"/>
                <w:w w:val="105"/>
                <w:sz w:val="15"/>
              </w:rPr>
              <w:t> </w:t>
            </w:r>
            <w:r>
              <w:rPr>
                <w:w w:val="105"/>
                <w:sz w:val="15"/>
              </w:rPr>
              <w:t>HEXAHIDRATADO</w:t>
            </w:r>
            <w:r>
              <w:rPr>
                <w:spacing w:val="-1"/>
                <w:w w:val="105"/>
                <w:sz w:val="15"/>
              </w:rPr>
              <w:t> </w:t>
            </w:r>
            <w:r>
              <w:rPr>
                <w:w w:val="105"/>
                <w:sz w:val="15"/>
              </w:rPr>
              <w:t>(540</w:t>
            </w:r>
            <w:r>
              <w:rPr>
                <w:w w:val="105"/>
                <w:sz w:val="15"/>
              </w:rPr>
              <w:t> MCG),</w:t>
            </w:r>
            <w:r>
              <w:rPr>
                <w:spacing w:val="40"/>
                <w:w w:val="105"/>
                <w:sz w:val="15"/>
              </w:rPr>
              <w:t> </w:t>
            </w:r>
            <w:r>
              <w:rPr>
                <w:w w:val="105"/>
                <w:sz w:val="15"/>
              </w:rPr>
              <w:t>CLORETO</w:t>
            </w:r>
            <w:r>
              <w:rPr>
                <w:w w:val="105"/>
                <w:sz w:val="15"/>
              </w:rPr>
              <w:t> DE</w:t>
            </w:r>
            <w:r>
              <w:rPr>
                <w:w w:val="105"/>
                <w:sz w:val="15"/>
              </w:rPr>
              <w:t> ZINCO</w:t>
            </w:r>
            <w:r>
              <w:rPr>
                <w:w w:val="105"/>
                <w:sz w:val="15"/>
              </w:rPr>
              <w:t> (1050</w:t>
            </w:r>
            <w:r>
              <w:rPr>
                <w:w w:val="105"/>
                <w:sz w:val="15"/>
              </w:rPr>
              <w:t> MCG),</w:t>
            </w:r>
            <w:r>
              <w:rPr>
                <w:spacing w:val="40"/>
                <w:w w:val="105"/>
                <w:sz w:val="15"/>
              </w:rPr>
              <w:t> </w:t>
            </w:r>
            <w:r>
              <w:rPr>
                <w:spacing w:val="-2"/>
                <w:w w:val="105"/>
                <w:sz w:val="15"/>
              </w:rPr>
              <w:t>DICLORETO</w:t>
            </w:r>
            <w:r>
              <w:rPr>
                <w:sz w:val="15"/>
              </w:rPr>
              <w:tab/>
              <w:tab/>
            </w:r>
            <w:r>
              <w:rPr>
                <w:spacing w:val="-6"/>
                <w:w w:val="105"/>
                <w:sz w:val="15"/>
              </w:rPr>
              <w:t>DE</w:t>
            </w:r>
            <w:r>
              <w:rPr>
                <w:sz w:val="15"/>
              </w:rPr>
              <w:tab/>
            </w:r>
            <w:r>
              <w:rPr>
                <w:spacing w:val="-2"/>
                <w:w w:val="105"/>
                <w:sz w:val="15"/>
              </w:rPr>
              <w:t>MANGANES</w:t>
            </w:r>
            <w:r>
              <w:rPr>
                <w:spacing w:val="40"/>
                <w:w w:val="105"/>
                <w:sz w:val="15"/>
              </w:rPr>
              <w:t> </w:t>
            </w:r>
            <w:r>
              <w:rPr>
                <w:w w:val="105"/>
                <w:sz w:val="15"/>
              </w:rPr>
              <w:t>TETRAHIDRATADO</w:t>
            </w:r>
            <w:r>
              <w:rPr>
                <w:w w:val="105"/>
                <w:sz w:val="15"/>
              </w:rPr>
              <w:t> (19,79</w:t>
            </w:r>
            <w:r>
              <w:rPr>
                <w:w w:val="105"/>
                <w:sz w:val="15"/>
              </w:rPr>
              <w:t> MCG),</w:t>
            </w:r>
            <w:r>
              <w:rPr>
                <w:spacing w:val="40"/>
                <w:w w:val="105"/>
                <w:sz w:val="15"/>
              </w:rPr>
              <w:t> </w:t>
            </w:r>
            <w:r>
              <w:rPr>
                <w:w w:val="105"/>
                <w:sz w:val="15"/>
              </w:rPr>
              <w:t>CLORETO</w:t>
            </w:r>
            <w:r>
              <w:rPr>
                <w:w w:val="105"/>
                <w:sz w:val="15"/>
              </w:rPr>
              <w:t> CUPRICO</w:t>
            </w:r>
            <w:r>
              <w:rPr>
                <w:w w:val="105"/>
                <w:sz w:val="15"/>
              </w:rPr>
              <w:t> DIHIDRATADO</w:t>
            </w:r>
            <w:r>
              <w:rPr>
                <w:spacing w:val="40"/>
                <w:w w:val="105"/>
                <w:sz w:val="15"/>
              </w:rPr>
              <w:t> </w:t>
            </w:r>
            <w:r>
              <w:rPr>
                <w:w w:val="105"/>
                <w:sz w:val="15"/>
              </w:rPr>
              <w:t>(102,3</w:t>
            </w:r>
            <w:r>
              <w:rPr>
                <w:spacing w:val="-2"/>
                <w:w w:val="105"/>
                <w:sz w:val="15"/>
              </w:rPr>
              <w:t> </w:t>
            </w:r>
            <w:r>
              <w:rPr>
                <w:w w:val="105"/>
                <w:sz w:val="15"/>
              </w:rPr>
              <w:t>MCG),</w:t>
            </w:r>
            <w:r>
              <w:rPr>
                <w:spacing w:val="-2"/>
                <w:w w:val="105"/>
                <w:sz w:val="15"/>
              </w:rPr>
              <w:t> </w:t>
            </w:r>
            <w:r>
              <w:rPr>
                <w:w w:val="105"/>
                <w:sz w:val="15"/>
              </w:rPr>
              <w:t>SELENITO</w:t>
            </w:r>
            <w:r>
              <w:rPr>
                <w:spacing w:val="-3"/>
                <w:w w:val="105"/>
                <w:sz w:val="15"/>
              </w:rPr>
              <w:t> </w:t>
            </w:r>
            <w:r>
              <w:rPr>
                <w:w w:val="105"/>
                <w:sz w:val="15"/>
              </w:rPr>
              <w:t>DE</w:t>
            </w:r>
            <w:r>
              <w:rPr>
                <w:spacing w:val="-2"/>
                <w:w w:val="105"/>
                <w:sz w:val="15"/>
              </w:rPr>
              <w:t> </w:t>
            </w:r>
            <w:r>
              <w:rPr>
                <w:w w:val="105"/>
                <w:sz w:val="15"/>
              </w:rPr>
              <w:t>SODIO</w:t>
            </w:r>
            <w:r>
              <w:rPr>
                <w:spacing w:val="-2"/>
                <w:w w:val="105"/>
                <w:sz w:val="15"/>
              </w:rPr>
              <w:t> </w:t>
            </w:r>
            <w:r>
              <w:rPr>
                <w:w w:val="105"/>
                <w:sz w:val="15"/>
              </w:rPr>
              <w:t>(17,29</w:t>
            </w:r>
            <w:r>
              <w:rPr>
                <w:spacing w:val="40"/>
                <w:w w:val="105"/>
                <w:sz w:val="15"/>
              </w:rPr>
              <w:t> </w:t>
            </w:r>
            <w:r>
              <w:rPr>
                <w:w w:val="105"/>
                <w:sz w:val="15"/>
              </w:rPr>
              <w:t>MCG),</w:t>
            </w:r>
            <w:r>
              <w:rPr>
                <w:w w:val="105"/>
                <w:sz w:val="15"/>
              </w:rPr>
              <w:t> MOLIBDATO</w:t>
            </w:r>
            <w:r>
              <w:rPr>
                <w:w w:val="105"/>
                <w:sz w:val="15"/>
              </w:rPr>
              <w:t> DE</w:t>
            </w:r>
            <w:r>
              <w:rPr>
                <w:w w:val="105"/>
                <w:sz w:val="15"/>
              </w:rPr>
              <w:t> SODIO</w:t>
            </w:r>
            <w:r>
              <w:rPr>
                <w:spacing w:val="40"/>
                <w:w w:val="105"/>
                <w:sz w:val="15"/>
              </w:rPr>
              <w:t> </w:t>
            </w:r>
            <w:r>
              <w:rPr>
                <w:w w:val="105"/>
                <w:sz w:val="15"/>
              </w:rPr>
              <w:t>DIHIDRATADO</w:t>
            </w:r>
            <w:r>
              <w:rPr>
                <w:spacing w:val="-5"/>
                <w:w w:val="105"/>
                <w:sz w:val="15"/>
              </w:rPr>
              <w:t> </w:t>
            </w:r>
            <w:r>
              <w:rPr>
                <w:w w:val="105"/>
                <w:sz w:val="15"/>
              </w:rPr>
              <w:t>(4,850</w:t>
            </w:r>
            <w:r>
              <w:rPr>
                <w:spacing w:val="-5"/>
                <w:w w:val="105"/>
                <w:sz w:val="15"/>
              </w:rPr>
              <w:t> </w:t>
            </w:r>
            <w:r>
              <w:rPr>
                <w:w w:val="105"/>
                <w:sz w:val="15"/>
              </w:rPr>
              <w:t>MCG),</w:t>
            </w:r>
            <w:r>
              <w:rPr>
                <w:spacing w:val="-5"/>
                <w:w w:val="105"/>
                <w:sz w:val="15"/>
              </w:rPr>
              <w:t> </w:t>
            </w:r>
            <w:r>
              <w:rPr>
                <w:w w:val="105"/>
                <w:sz w:val="15"/>
              </w:rPr>
              <w:t>IODETO</w:t>
            </w:r>
            <w:r>
              <w:rPr>
                <w:spacing w:val="-5"/>
                <w:w w:val="105"/>
                <w:sz w:val="15"/>
              </w:rPr>
              <w:t> </w:t>
            </w:r>
            <w:r>
              <w:rPr>
                <w:w w:val="105"/>
                <w:sz w:val="15"/>
              </w:rPr>
              <w:t>DE</w:t>
            </w:r>
            <w:r>
              <w:rPr>
                <w:spacing w:val="40"/>
                <w:w w:val="105"/>
                <w:sz w:val="15"/>
              </w:rPr>
              <w:t> </w:t>
            </w:r>
            <w:r>
              <w:rPr>
                <w:w w:val="105"/>
                <w:sz w:val="15"/>
              </w:rPr>
              <w:t>POTASSIO</w:t>
            </w:r>
            <w:r>
              <w:rPr>
                <w:w w:val="105"/>
                <w:sz w:val="15"/>
              </w:rPr>
              <w:t> (16,60</w:t>
            </w:r>
            <w:r>
              <w:rPr>
                <w:w w:val="105"/>
                <w:sz w:val="15"/>
              </w:rPr>
              <w:t> MCG),</w:t>
            </w:r>
            <w:r>
              <w:rPr>
                <w:w w:val="105"/>
                <w:sz w:val="15"/>
              </w:rPr>
              <w:t> CLORETO</w:t>
            </w:r>
            <w:r>
              <w:rPr>
                <w:spacing w:val="40"/>
                <w:w w:val="105"/>
                <w:sz w:val="15"/>
              </w:rPr>
              <w:t> </w:t>
            </w:r>
            <w:r>
              <w:rPr>
                <w:w w:val="105"/>
                <w:sz w:val="15"/>
              </w:rPr>
              <w:t>CROMICO</w:t>
            </w:r>
            <w:r>
              <w:rPr>
                <w:w w:val="105"/>
                <w:sz w:val="15"/>
              </w:rPr>
              <w:t> HEXAHIDRATADO</w:t>
            </w:r>
            <w:r>
              <w:rPr>
                <w:w w:val="105"/>
                <w:sz w:val="15"/>
              </w:rPr>
              <w:t> (5,330</w:t>
            </w:r>
            <w:r>
              <w:rPr>
                <w:spacing w:val="40"/>
                <w:w w:val="105"/>
                <w:sz w:val="15"/>
              </w:rPr>
              <w:t> </w:t>
            </w:r>
            <w:r>
              <w:rPr>
                <w:w w:val="105"/>
                <w:sz w:val="15"/>
              </w:rPr>
              <w:t>MCG),</w:t>
            </w:r>
            <w:r>
              <w:rPr>
                <w:spacing w:val="-1"/>
                <w:w w:val="105"/>
                <w:sz w:val="15"/>
              </w:rPr>
              <w:t> </w:t>
            </w:r>
            <w:r>
              <w:rPr>
                <w:w w:val="105"/>
                <w:sz w:val="15"/>
              </w:rPr>
              <w:t>FLUORETO</w:t>
            </w:r>
            <w:r>
              <w:rPr>
                <w:spacing w:val="-1"/>
                <w:w w:val="105"/>
                <w:sz w:val="15"/>
              </w:rPr>
              <w:t> </w:t>
            </w:r>
            <w:r>
              <w:rPr>
                <w:w w:val="105"/>
                <w:sz w:val="15"/>
              </w:rPr>
              <w:t>DE</w:t>
            </w:r>
            <w:r>
              <w:rPr>
                <w:spacing w:val="-1"/>
                <w:w w:val="105"/>
                <w:sz w:val="15"/>
              </w:rPr>
              <w:t> </w:t>
            </w:r>
            <w:r>
              <w:rPr>
                <w:w w:val="105"/>
                <w:sz w:val="15"/>
              </w:rPr>
              <w:t>SODIO</w:t>
            </w:r>
            <w:r>
              <w:rPr>
                <w:spacing w:val="-1"/>
                <w:w w:val="105"/>
                <w:sz w:val="15"/>
              </w:rPr>
              <w:t> </w:t>
            </w:r>
            <w:r>
              <w:rPr>
                <w:w w:val="105"/>
                <w:sz w:val="15"/>
              </w:rPr>
              <w:t>(210</w:t>
            </w:r>
            <w:r>
              <w:rPr>
                <w:spacing w:val="-1"/>
                <w:w w:val="105"/>
                <w:sz w:val="15"/>
              </w:rPr>
              <w:t> </w:t>
            </w:r>
            <w:r>
              <w:rPr>
                <w:w w:val="105"/>
                <w:sz w:val="15"/>
              </w:rPr>
              <w:t>MCG),</w:t>
            </w:r>
            <w:r>
              <w:rPr>
                <w:spacing w:val="40"/>
                <w:w w:val="105"/>
                <w:sz w:val="15"/>
              </w:rPr>
              <w:t> </w:t>
            </w:r>
            <w:r>
              <w:rPr>
                <w:w w:val="105"/>
                <w:sz w:val="15"/>
              </w:rPr>
              <w:t>FORMA</w:t>
            </w:r>
            <w:r>
              <w:rPr>
                <w:w w:val="105"/>
                <w:sz w:val="15"/>
              </w:rPr>
              <w:t> FARMACEUTICA:</w:t>
            </w:r>
            <w:r>
              <w:rPr>
                <w:w w:val="105"/>
                <w:sz w:val="15"/>
              </w:rPr>
              <w:t> SOLUCAO</w:t>
            </w:r>
            <w:r>
              <w:rPr>
                <w:spacing w:val="40"/>
                <w:w w:val="105"/>
                <w:sz w:val="15"/>
              </w:rPr>
              <w:t> </w:t>
            </w:r>
            <w:r>
              <w:rPr>
                <w:w w:val="105"/>
                <w:sz w:val="15"/>
              </w:rPr>
              <w:t>INJETAVEL,</w:t>
            </w:r>
            <w:r>
              <w:rPr>
                <w:w w:val="105"/>
                <w:sz w:val="15"/>
              </w:rPr>
              <w:t> CONCENTRACAO</w:t>
            </w:r>
            <w:r>
              <w:rPr>
                <w:w w:val="105"/>
                <w:sz w:val="15"/>
              </w:rPr>
              <w:t> /</w:t>
            </w:r>
            <w:r>
              <w:rPr>
                <w:spacing w:val="40"/>
                <w:w w:val="105"/>
                <w:sz w:val="15"/>
              </w:rPr>
              <w:t> </w:t>
            </w:r>
            <w:r>
              <w:rPr>
                <w:w w:val="105"/>
                <w:sz w:val="15"/>
              </w:rPr>
              <w:t>DOSAGEM:</w:t>
            </w:r>
            <w:r>
              <w:rPr>
                <w:w w:val="105"/>
                <w:sz w:val="15"/>
              </w:rPr>
              <w:t> N/A,</w:t>
            </w:r>
            <w:r>
              <w:rPr>
                <w:w w:val="105"/>
                <w:sz w:val="15"/>
              </w:rPr>
              <w:t> UNIDADE:</w:t>
            </w:r>
            <w:r>
              <w:rPr>
                <w:w w:val="105"/>
                <w:sz w:val="15"/>
              </w:rPr>
              <w:t> N/A,</w:t>
            </w:r>
            <w:r>
              <w:rPr>
                <w:spacing w:val="40"/>
                <w:w w:val="105"/>
                <w:sz w:val="15"/>
              </w:rPr>
              <w:t> </w:t>
            </w:r>
            <w:r>
              <w:rPr>
                <w:w w:val="105"/>
                <w:sz w:val="15"/>
              </w:rPr>
              <w:t>VOLUME:</w:t>
            </w:r>
            <w:r>
              <w:rPr>
                <w:w w:val="105"/>
                <w:sz w:val="15"/>
              </w:rPr>
              <w:t> 10</w:t>
            </w:r>
            <w:r>
              <w:rPr>
                <w:w w:val="105"/>
                <w:sz w:val="15"/>
              </w:rPr>
              <w:t> ML,</w:t>
            </w:r>
            <w:r>
              <w:rPr>
                <w:w w:val="105"/>
                <w:sz w:val="15"/>
              </w:rPr>
              <w:t> APRESENTACAO:</w:t>
            </w:r>
            <w:r>
              <w:rPr>
                <w:spacing w:val="40"/>
                <w:w w:val="105"/>
                <w:sz w:val="15"/>
              </w:rPr>
              <w:t> </w:t>
            </w:r>
            <w:r>
              <w:rPr>
                <w:w w:val="105"/>
                <w:sz w:val="15"/>
              </w:rPr>
              <w:t>AMPOLA,</w:t>
            </w:r>
            <w:r>
              <w:rPr>
                <w:spacing w:val="73"/>
                <w:w w:val="150"/>
                <w:sz w:val="15"/>
              </w:rPr>
              <w:t> </w:t>
            </w:r>
            <w:r>
              <w:rPr>
                <w:w w:val="105"/>
                <w:sz w:val="15"/>
              </w:rPr>
              <w:t>ACESSORIO:</w:t>
            </w:r>
            <w:r>
              <w:rPr>
                <w:spacing w:val="32"/>
                <w:w w:val="105"/>
                <w:sz w:val="15"/>
              </w:rPr>
              <w:t>  </w:t>
            </w:r>
            <w:r>
              <w:rPr>
                <w:w w:val="105"/>
                <w:sz w:val="15"/>
              </w:rPr>
              <w:t>N/A,</w:t>
            </w:r>
            <w:r>
              <w:rPr>
                <w:spacing w:val="31"/>
                <w:w w:val="105"/>
                <w:sz w:val="15"/>
              </w:rPr>
              <w:t>  </w:t>
            </w:r>
            <w:r>
              <w:rPr>
                <w:spacing w:val="-2"/>
                <w:w w:val="105"/>
                <w:sz w:val="15"/>
              </w:rPr>
              <w:t>FORMA</w:t>
            </w:r>
          </w:p>
          <w:p>
            <w:pPr>
              <w:pStyle w:val="TableParagraph"/>
              <w:spacing w:before="2"/>
              <w:ind w:left="100"/>
              <w:jc w:val="both"/>
              <w:rPr>
                <w:sz w:val="15"/>
              </w:rPr>
            </w:pPr>
            <w:r>
              <w:rPr>
                <w:sz w:val="15"/>
              </w:rPr>
              <w:t>FORNECIMENTO:</w:t>
            </w:r>
            <w:r>
              <w:rPr>
                <w:spacing w:val="37"/>
                <w:sz w:val="15"/>
              </w:rPr>
              <w:t> </w:t>
            </w:r>
            <w:r>
              <w:rPr>
                <w:spacing w:val="-2"/>
                <w:sz w:val="15"/>
              </w:rPr>
              <w:t>UNIDADE</w:t>
            </w:r>
          </w:p>
        </w:tc>
        <w:tc>
          <w:tcPr>
            <w:tcW w:w="80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1"/>
              <w:rPr>
                <w:sz w:val="18"/>
              </w:rPr>
            </w:pPr>
          </w:p>
          <w:p>
            <w:pPr>
              <w:pStyle w:val="TableParagraph"/>
              <w:ind w:left="12"/>
              <w:jc w:val="center"/>
              <w:rPr>
                <w:sz w:val="18"/>
              </w:rPr>
            </w:pPr>
            <w:r>
              <w:rPr>
                <w:spacing w:val="-2"/>
                <w:sz w:val="18"/>
              </w:rPr>
              <w:t>189303</w:t>
            </w:r>
          </w:p>
        </w:tc>
        <w:tc>
          <w:tcPr>
            <w:tcW w:w="120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1"/>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1"/>
              <w:rPr>
                <w:sz w:val="18"/>
              </w:rPr>
            </w:pPr>
          </w:p>
          <w:p>
            <w:pPr>
              <w:pStyle w:val="TableParagraph"/>
              <w:ind w:left="32" w:right="22"/>
              <w:jc w:val="center"/>
              <w:rPr>
                <w:sz w:val="18"/>
              </w:rPr>
            </w:pPr>
            <w:r>
              <w:rPr>
                <w:spacing w:val="-2"/>
                <w:sz w:val="18"/>
              </w:rPr>
              <w:t>2.900</w:t>
            </w:r>
          </w:p>
        </w:tc>
        <w:tc>
          <w:tcPr>
            <w:tcW w:w="110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1"/>
              <w:rPr>
                <w:sz w:val="18"/>
              </w:rPr>
            </w:pPr>
          </w:p>
          <w:p>
            <w:pPr>
              <w:pStyle w:val="TableParagraph"/>
              <w:ind w:left="17" w:right="6"/>
              <w:jc w:val="center"/>
              <w:rPr>
                <w:sz w:val="18"/>
              </w:rPr>
            </w:pPr>
            <w:r>
              <w:rPr>
                <w:spacing w:val="-2"/>
                <w:sz w:val="18"/>
              </w:rPr>
              <w:t>20,9933</w:t>
            </w:r>
          </w:p>
        </w:tc>
        <w:tc>
          <w:tcPr>
            <w:tcW w:w="230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0"/>
              <w:rPr>
                <w:sz w:val="15"/>
              </w:rPr>
            </w:pPr>
          </w:p>
          <w:p>
            <w:pPr>
              <w:pStyle w:val="TableParagraph"/>
              <w:spacing w:line="384" w:lineRule="auto" w:before="1"/>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r>
              <w:rPr>
                <w:spacing w:val="40"/>
                <w:w w:val="105"/>
                <w:sz w:val="15"/>
              </w:rPr>
              <w:t> </w:t>
            </w:r>
            <w:r>
              <w:rPr>
                <w:w w:val="105"/>
                <w:sz w:val="15"/>
              </w:rPr>
              <w:t>Janeiro/RJ, CEP 20.551-030.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6</w:t>
            </w:r>
          </w:p>
        </w:tc>
        <w:tc>
          <w:tcPr>
            <w:tcW w:w="3133" w:type="dxa"/>
          </w:tcPr>
          <w:p>
            <w:pPr>
              <w:pStyle w:val="TableParagraph"/>
              <w:tabs>
                <w:tab w:pos="1161" w:val="left" w:leader="none"/>
                <w:tab w:pos="1425" w:val="left" w:leader="none"/>
                <w:tab w:pos="1715" w:val="left" w:leader="none"/>
                <w:tab w:pos="2716" w:val="left" w:leader="none"/>
                <w:tab w:pos="2980" w:val="left" w:leader="none"/>
              </w:tabs>
              <w:spacing w:line="384" w:lineRule="auto" w:before="74"/>
              <w:ind w:left="100" w:right="70"/>
              <w:rPr>
                <w:sz w:val="15"/>
              </w:rPr>
            </w:pPr>
            <w:r>
              <w:rPr>
                <w:w w:val="105"/>
                <w:sz w:val="15"/>
              </w:rPr>
              <w:t>PRINCIPIO</w:t>
            </w:r>
            <w:r>
              <w:rPr>
                <w:spacing w:val="80"/>
                <w:w w:val="105"/>
                <w:sz w:val="15"/>
              </w:rPr>
              <w:t> </w:t>
            </w:r>
            <w:r>
              <w:rPr>
                <w:w w:val="105"/>
                <w:sz w:val="15"/>
              </w:rPr>
              <w:t>ATIVO:</w:t>
            </w:r>
            <w:r>
              <w:rPr>
                <w:spacing w:val="80"/>
                <w:w w:val="105"/>
                <w:sz w:val="15"/>
              </w:rPr>
              <w:t> </w:t>
            </w:r>
            <w:r>
              <w:rPr>
                <w:w w:val="105"/>
                <w:sz w:val="15"/>
              </w:rPr>
              <w:t>VITAMINAS</w:t>
            </w:r>
            <w:r>
              <w:rPr>
                <w:spacing w:val="80"/>
                <w:w w:val="105"/>
                <w:sz w:val="15"/>
              </w:rPr>
              <w:t> </w:t>
            </w:r>
            <w:r>
              <w:rPr>
                <w:w w:val="105"/>
                <w:sz w:val="15"/>
              </w:rPr>
              <w:t>DO</w:t>
            </w:r>
            <w:r>
              <w:rPr>
                <w:spacing w:val="40"/>
                <w:w w:val="105"/>
                <w:sz w:val="15"/>
              </w:rPr>
              <w:t> </w:t>
            </w:r>
            <w:r>
              <w:rPr>
                <w:spacing w:val="-2"/>
                <w:w w:val="105"/>
                <w:sz w:val="15"/>
              </w:rPr>
              <w:t>COMPLEXO</w:t>
            </w:r>
            <w:r>
              <w:rPr>
                <w:spacing w:val="-4"/>
                <w:w w:val="105"/>
                <w:sz w:val="15"/>
              </w:rPr>
              <w:t> </w:t>
            </w:r>
            <w:r>
              <w:rPr>
                <w:spacing w:val="-2"/>
                <w:w w:val="105"/>
                <w:sz w:val="15"/>
              </w:rPr>
              <w:t>B,</w:t>
            </w:r>
            <w:r>
              <w:rPr>
                <w:spacing w:val="-4"/>
                <w:w w:val="105"/>
                <w:sz w:val="15"/>
              </w:rPr>
              <w:t> </w:t>
            </w:r>
            <w:r>
              <w:rPr>
                <w:spacing w:val="-2"/>
                <w:w w:val="105"/>
                <w:sz w:val="15"/>
              </w:rPr>
              <w:t>FORMA</w:t>
            </w:r>
            <w:r>
              <w:rPr>
                <w:spacing w:val="-4"/>
                <w:w w:val="105"/>
                <w:sz w:val="15"/>
              </w:rPr>
              <w:t> </w:t>
            </w:r>
            <w:r>
              <w:rPr>
                <w:spacing w:val="-2"/>
                <w:w w:val="105"/>
                <w:sz w:val="15"/>
              </w:rPr>
              <w:t>FARMACEUTICA:</w:t>
            </w:r>
            <w:r>
              <w:rPr>
                <w:spacing w:val="40"/>
                <w:w w:val="105"/>
                <w:sz w:val="15"/>
              </w:rPr>
              <w:t> </w:t>
            </w:r>
            <w:r>
              <w:rPr>
                <w:spacing w:val="-2"/>
                <w:w w:val="105"/>
                <w:sz w:val="15"/>
              </w:rPr>
              <w:t>COMPRIMIDO,</w:t>
            </w:r>
            <w:r>
              <w:rPr>
                <w:sz w:val="15"/>
              </w:rPr>
              <w:tab/>
              <w:tab/>
            </w:r>
            <w:r>
              <w:rPr>
                <w:spacing w:val="-2"/>
                <w:w w:val="105"/>
                <w:sz w:val="15"/>
              </w:rPr>
              <w:t>CONCENTRACAO</w:t>
            </w:r>
            <w:r>
              <w:rPr>
                <w:sz w:val="15"/>
              </w:rPr>
              <w:tab/>
              <w:tab/>
            </w:r>
            <w:r>
              <w:rPr>
                <w:spacing w:val="-10"/>
                <w:w w:val="105"/>
                <w:sz w:val="15"/>
              </w:rPr>
              <w:t>/</w:t>
            </w:r>
            <w:r>
              <w:rPr>
                <w:spacing w:val="40"/>
                <w:w w:val="105"/>
                <w:sz w:val="15"/>
              </w:rPr>
              <w:t> </w:t>
            </w:r>
            <w:r>
              <w:rPr>
                <w:spacing w:val="-2"/>
                <w:w w:val="105"/>
                <w:sz w:val="15"/>
              </w:rPr>
              <w:t>DOSAGEM:</w:t>
            </w:r>
            <w:r>
              <w:rPr>
                <w:sz w:val="15"/>
              </w:rPr>
              <w:tab/>
            </w:r>
            <w:r>
              <w:rPr>
                <w:spacing w:val="-4"/>
                <w:w w:val="105"/>
                <w:sz w:val="15"/>
              </w:rPr>
              <w:t>N/A,</w:t>
            </w:r>
            <w:r>
              <w:rPr>
                <w:sz w:val="15"/>
              </w:rPr>
              <w:tab/>
            </w:r>
            <w:r>
              <w:rPr>
                <w:spacing w:val="-2"/>
                <w:w w:val="105"/>
                <w:sz w:val="15"/>
              </w:rPr>
              <w:t>UNIDADE:</w:t>
            </w:r>
            <w:r>
              <w:rPr>
                <w:sz w:val="15"/>
              </w:rPr>
              <w:tab/>
            </w:r>
            <w:r>
              <w:rPr>
                <w:spacing w:val="-4"/>
                <w:w w:val="105"/>
                <w:sz w:val="15"/>
              </w:rPr>
              <w:t>N/A,</w:t>
            </w:r>
            <w:r>
              <w:rPr>
                <w:spacing w:val="40"/>
                <w:w w:val="105"/>
                <w:sz w:val="15"/>
              </w:rPr>
              <w:t> </w:t>
            </w:r>
            <w:r>
              <w:rPr>
                <w:w w:val="105"/>
                <w:sz w:val="15"/>
              </w:rPr>
              <w:t>VOLUME:</w:t>
            </w:r>
            <w:r>
              <w:rPr>
                <w:spacing w:val="52"/>
                <w:w w:val="105"/>
                <w:sz w:val="15"/>
              </w:rPr>
              <w:t> </w:t>
            </w:r>
            <w:r>
              <w:rPr>
                <w:w w:val="105"/>
                <w:sz w:val="15"/>
              </w:rPr>
              <w:t>N/A,</w:t>
            </w:r>
            <w:r>
              <w:rPr>
                <w:spacing w:val="42"/>
                <w:w w:val="105"/>
                <w:sz w:val="15"/>
              </w:rPr>
              <w:t> </w:t>
            </w:r>
            <w:r>
              <w:rPr>
                <w:w w:val="105"/>
                <w:sz w:val="15"/>
              </w:rPr>
              <w:t>APRESENTACAO:</w:t>
            </w:r>
            <w:r>
              <w:rPr>
                <w:spacing w:val="52"/>
                <w:w w:val="105"/>
                <w:sz w:val="15"/>
              </w:rPr>
              <w:t> </w:t>
            </w:r>
            <w:r>
              <w:rPr>
                <w:spacing w:val="-4"/>
                <w:w w:val="105"/>
                <w:sz w:val="15"/>
              </w:rPr>
              <w:t>N/A,</w:t>
            </w:r>
          </w:p>
          <w:p>
            <w:pPr>
              <w:pStyle w:val="TableParagraph"/>
              <w:spacing w:before="1"/>
              <w:ind w:left="100"/>
              <w:rPr>
                <w:sz w:val="15"/>
              </w:rPr>
            </w:pPr>
            <w:r>
              <w:rPr>
                <w:sz w:val="15"/>
              </w:rPr>
              <w:t>ACESSORIO:</w:t>
            </w:r>
            <w:r>
              <w:rPr>
                <w:spacing w:val="27"/>
                <w:sz w:val="15"/>
              </w:rPr>
              <w:t> </w:t>
            </w:r>
            <w:r>
              <w:rPr>
                <w:spacing w:val="-5"/>
                <w:sz w:val="15"/>
              </w:rPr>
              <w:t>N/A</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58298</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2"/>
              <w:jc w:val="center"/>
              <w:rPr>
                <w:sz w:val="18"/>
              </w:rPr>
            </w:pPr>
            <w:r>
              <w:rPr>
                <w:spacing w:val="-2"/>
                <w:sz w:val="18"/>
              </w:rPr>
              <w:t>3.300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0,1797</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7</w:t>
            </w:r>
          </w:p>
        </w:tc>
        <w:tc>
          <w:tcPr>
            <w:tcW w:w="3133" w:type="dxa"/>
          </w:tcPr>
          <w:p>
            <w:pPr>
              <w:pStyle w:val="TableParagraph"/>
              <w:tabs>
                <w:tab w:pos="1120" w:val="left" w:leader="none"/>
                <w:tab w:pos="1695" w:val="left" w:leader="none"/>
                <w:tab w:pos="2159" w:val="left" w:leader="none"/>
                <w:tab w:pos="2672" w:val="left" w:leader="none"/>
              </w:tabs>
              <w:spacing w:line="384" w:lineRule="auto" w:before="74"/>
              <w:ind w:left="100" w:right="70"/>
              <w:rPr>
                <w:sz w:val="15"/>
              </w:rPr>
            </w:pPr>
            <w:r>
              <w:rPr>
                <w:w w:val="105"/>
                <w:sz w:val="15"/>
              </w:rPr>
              <w:t>PRINCIPIO</w:t>
            </w:r>
            <w:r>
              <w:rPr>
                <w:spacing w:val="80"/>
                <w:w w:val="105"/>
                <w:sz w:val="15"/>
              </w:rPr>
              <w:t> </w:t>
            </w:r>
            <w:r>
              <w:rPr>
                <w:w w:val="105"/>
                <w:sz w:val="15"/>
              </w:rPr>
              <w:t>ATIVO:</w:t>
            </w:r>
            <w:r>
              <w:rPr>
                <w:spacing w:val="80"/>
                <w:w w:val="105"/>
                <w:sz w:val="15"/>
              </w:rPr>
              <w:t> </w:t>
            </w:r>
            <w:r>
              <w:rPr>
                <w:w w:val="105"/>
                <w:sz w:val="15"/>
              </w:rPr>
              <w:t>VITAMINAS</w:t>
            </w:r>
            <w:r>
              <w:rPr>
                <w:spacing w:val="80"/>
                <w:w w:val="105"/>
                <w:sz w:val="15"/>
              </w:rPr>
              <w:t> </w:t>
            </w:r>
            <w:r>
              <w:rPr>
                <w:w w:val="105"/>
                <w:sz w:val="15"/>
              </w:rPr>
              <w:t>DO</w:t>
            </w:r>
            <w:r>
              <w:rPr>
                <w:spacing w:val="40"/>
                <w:w w:val="105"/>
                <w:sz w:val="15"/>
              </w:rPr>
              <w:t> </w:t>
            </w:r>
            <w:r>
              <w:rPr>
                <w:spacing w:val="-2"/>
                <w:w w:val="105"/>
                <w:sz w:val="15"/>
              </w:rPr>
              <w:t>COMPLEXO</w:t>
            </w:r>
            <w:r>
              <w:rPr>
                <w:spacing w:val="-4"/>
                <w:w w:val="105"/>
                <w:sz w:val="15"/>
              </w:rPr>
              <w:t> </w:t>
            </w:r>
            <w:r>
              <w:rPr>
                <w:spacing w:val="-2"/>
                <w:w w:val="105"/>
                <w:sz w:val="15"/>
              </w:rPr>
              <w:t>B,</w:t>
            </w:r>
            <w:r>
              <w:rPr>
                <w:spacing w:val="-4"/>
                <w:w w:val="105"/>
                <w:sz w:val="15"/>
              </w:rPr>
              <w:t> </w:t>
            </w:r>
            <w:r>
              <w:rPr>
                <w:spacing w:val="-2"/>
                <w:w w:val="105"/>
                <w:sz w:val="15"/>
              </w:rPr>
              <w:t>FORMA</w:t>
            </w:r>
            <w:r>
              <w:rPr>
                <w:spacing w:val="-4"/>
                <w:w w:val="105"/>
                <w:sz w:val="15"/>
              </w:rPr>
              <w:t> </w:t>
            </w:r>
            <w:r>
              <w:rPr>
                <w:spacing w:val="-2"/>
                <w:w w:val="105"/>
                <w:sz w:val="15"/>
              </w:rPr>
              <w:t>FARMACEUTICA:</w:t>
            </w:r>
            <w:r>
              <w:rPr>
                <w:spacing w:val="40"/>
                <w:w w:val="105"/>
                <w:sz w:val="15"/>
              </w:rPr>
              <w:t> </w:t>
            </w:r>
            <w:r>
              <w:rPr>
                <w:spacing w:val="-2"/>
                <w:w w:val="105"/>
                <w:sz w:val="15"/>
              </w:rPr>
              <w:t>SOLUCAO</w:t>
            </w:r>
            <w:r>
              <w:rPr>
                <w:sz w:val="15"/>
              </w:rPr>
              <w:tab/>
              <w:tab/>
              <w:tab/>
            </w:r>
            <w:r>
              <w:rPr>
                <w:spacing w:val="-2"/>
                <w:w w:val="105"/>
                <w:sz w:val="15"/>
              </w:rPr>
              <w:t>INJETAVEL,</w:t>
            </w:r>
            <w:r>
              <w:rPr>
                <w:spacing w:val="40"/>
                <w:w w:val="105"/>
                <w:sz w:val="15"/>
              </w:rPr>
              <w:t> </w:t>
            </w:r>
            <w:r>
              <w:rPr>
                <w:w w:val="105"/>
                <w:sz w:val="15"/>
              </w:rPr>
              <w:t>CONCENTRACAO</w:t>
            </w:r>
            <w:r>
              <w:rPr>
                <w:spacing w:val="80"/>
                <w:w w:val="105"/>
                <w:sz w:val="15"/>
              </w:rPr>
              <w:t> </w:t>
            </w:r>
            <w:r>
              <w:rPr>
                <w:w w:val="105"/>
                <w:sz w:val="15"/>
              </w:rPr>
              <w:t>/</w:t>
            </w:r>
            <w:r>
              <w:rPr>
                <w:spacing w:val="80"/>
                <w:w w:val="105"/>
                <w:sz w:val="15"/>
              </w:rPr>
              <w:t> </w:t>
            </w:r>
            <w:r>
              <w:rPr>
                <w:w w:val="105"/>
                <w:sz w:val="15"/>
              </w:rPr>
              <w:t>DOSAGEM:</w:t>
            </w:r>
            <w:r>
              <w:rPr>
                <w:spacing w:val="80"/>
                <w:w w:val="105"/>
                <w:sz w:val="15"/>
              </w:rPr>
              <w:t> </w:t>
            </w:r>
            <w:r>
              <w:rPr>
                <w:w w:val="105"/>
                <w:sz w:val="15"/>
              </w:rPr>
              <w:t>N/A,</w:t>
            </w:r>
            <w:r>
              <w:rPr>
                <w:spacing w:val="40"/>
                <w:w w:val="105"/>
                <w:sz w:val="15"/>
              </w:rPr>
              <w:t> </w:t>
            </w:r>
            <w:r>
              <w:rPr>
                <w:spacing w:val="-2"/>
                <w:w w:val="105"/>
                <w:sz w:val="15"/>
              </w:rPr>
              <w:t>UNIDADE:</w:t>
            </w:r>
            <w:r>
              <w:rPr>
                <w:sz w:val="15"/>
              </w:rPr>
              <w:tab/>
            </w:r>
            <w:r>
              <w:rPr>
                <w:spacing w:val="-4"/>
                <w:w w:val="105"/>
                <w:sz w:val="15"/>
              </w:rPr>
              <w:t>N/A,</w:t>
            </w:r>
            <w:r>
              <w:rPr>
                <w:sz w:val="15"/>
              </w:rPr>
              <w:tab/>
            </w:r>
            <w:r>
              <w:rPr>
                <w:spacing w:val="-2"/>
                <w:w w:val="105"/>
                <w:sz w:val="15"/>
              </w:rPr>
              <w:t>VOLUME:</w:t>
            </w:r>
            <w:r>
              <w:rPr>
                <w:sz w:val="15"/>
              </w:rPr>
              <w:tab/>
            </w:r>
            <w:r>
              <w:rPr>
                <w:spacing w:val="-4"/>
                <w:w w:val="105"/>
                <w:sz w:val="15"/>
              </w:rPr>
              <w:t>2ML,</w:t>
            </w:r>
          </w:p>
          <w:p>
            <w:pPr>
              <w:pStyle w:val="TableParagraph"/>
              <w:spacing w:before="1"/>
              <w:ind w:left="100"/>
              <w:rPr>
                <w:sz w:val="15"/>
              </w:rPr>
            </w:pPr>
            <w:r>
              <w:rPr>
                <w:sz w:val="15"/>
              </w:rPr>
              <w:t>APRESENTACAO:</w:t>
            </w:r>
            <w:r>
              <w:rPr>
                <w:spacing w:val="38"/>
                <w:sz w:val="15"/>
              </w:rPr>
              <w:t> </w:t>
            </w:r>
            <w:r>
              <w:rPr>
                <w:spacing w:val="-2"/>
                <w:sz w:val="15"/>
              </w:rPr>
              <w:t>AMPOLA</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57882</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2"/>
              <w:jc w:val="center"/>
              <w:rPr>
                <w:sz w:val="18"/>
              </w:rPr>
            </w:pPr>
            <w:r>
              <w:rPr>
                <w:spacing w:val="-2"/>
                <w:sz w:val="18"/>
              </w:rPr>
              <w:t>1.000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0,9633</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8</w:t>
            </w:r>
          </w:p>
        </w:tc>
        <w:tc>
          <w:tcPr>
            <w:tcW w:w="3133" w:type="dxa"/>
          </w:tcPr>
          <w:p>
            <w:pPr>
              <w:pStyle w:val="TableParagraph"/>
              <w:rPr>
                <w:sz w:val="15"/>
              </w:rPr>
            </w:pPr>
          </w:p>
          <w:p>
            <w:pPr>
              <w:pStyle w:val="TableParagraph"/>
              <w:spacing w:before="5"/>
              <w:rPr>
                <w:sz w:val="15"/>
              </w:rPr>
            </w:pPr>
          </w:p>
          <w:p>
            <w:pPr>
              <w:pStyle w:val="TableParagraph"/>
              <w:tabs>
                <w:tab w:pos="1750" w:val="left" w:leader="none"/>
              </w:tabs>
              <w:spacing w:line="384" w:lineRule="auto"/>
              <w:ind w:left="100" w:right="92"/>
              <w:jc w:val="both"/>
              <w:rPr>
                <w:sz w:val="15"/>
              </w:rPr>
            </w:pPr>
            <w:r>
              <w:rPr>
                <w:w w:val="105"/>
                <w:sz w:val="15"/>
              </w:rPr>
              <w:t>PRINCIPIO</w:t>
            </w:r>
            <w:r>
              <w:rPr>
                <w:w w:val="105"/>
                <w:sz w:val="15"/>
              </w:rPr>
              <w:t> ATIVO:</w:t>
            </w:r>
            <w:r>
              <w:rPr>
                <w:w w:val="105"/>
                <w:sz w:val="15"/>
              </w:rPr>
              <w:t> ALPRAZOLAM,</w:t>
            </w:r>
            <w:r>
              <w:rPr>
                <w:spacing w:val="40"/>
                <w:w w:val="105"/>
                <w:sz w:val="15"/>
              </w:rPr>
              <w:t> </w:t>
            </w:r>
            <w:r>
              <w:rPr>
                <w:spacing w:val="-2"/>
                <w:w w:val="105"/>
                <w:sz w:val="15"/>
              </w:rPr>
              <w:t>FORMA</w:t>
            </w:r>
            <w:r>
              <w:rPr>
                <w:sz w:val="15"/>
              </w:rPr>
              <w:tab/>
            </w:r>
            <w:r>
              <w:rPr>
                <w:spacing w:val="-2"/>
                <w:w w:val="105"/>
                <w:sz w:val="15"/>
              </w:rPr>
              <w:t>FARMACEUTICA:</w:t>
            </w:r>
            <w:r>
              <w:rPr>
                <w:spacing w:val="40"/>
                <w:w w:val="105"/>
                <w:sz w:val="15"/>
              </w:rPr>
              <w:t> </w:t>
            </w:r>
            <w:r>
              <w:rPr>
                <w:w w:val="105"/>
                <w:sz w:val="15"/>
              </w:rPr>
              <w:t>COMPRIMIDO,</w:t>
            </w:r>
            <w:r>
              <w:rPr>
                <w:w w:val="105"/>
                <w:sz w:val="15"/>
              </w:rPr>
              <w:t> CONCENTRACAO</w:t>
            </w:r>
            <w:r>
              <w:rPr>
                <w:w w:val="105"/>
                <w:sz w:val="15"/>
              </w:rPr>
              <w:t> /</w:t>
            </w:r>
            <w:r>
              <w:rPr>
                <w:spacing w:val="40"/>
                <w:w w:val="105"/>
                <w:sz w:val="15"/>
              </w:rPr>
              <w:t> </w:t>
            </w:r>
            <w:r>
              <w:rPr>
                <w:w w:val="105"/>
                <w:sz w:val="15"/>
              </w:rPr>
              <w:t>DOSAGEM: 0,5, UNIDADE: MG</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jc w:val="center"/>
              <w:rPr>
                <w:sz w:val="18"/>
              </w:rPr>
            </w:pPr>
            <w:r>
              <w:rPr>
                <w:spacing w:val="-2"/>
                <w:sz w:val="18"/>
              </w:rPr>
              <w:t>115911</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2"/>
              <w:jc w:val="center"/>
              <w:rPr>
                <w:sz w:val="18"/>
              </w:rPr>
            </w:pPr>
            <w:r>
              <w:rPr>
                <w:spacing w:val="-2"/>
                <w:sz w:val="18"/>
              </w:rPr>
              <w:t>1.200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0,1154</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10"/>
                <w:sz w:val="18"/>
              </w:rPr>
              <w:t>9</w:t>
            </w:r>
          </w:p>
        </w:tc>
        <w:tc>
          <w:tcPr>
            <w:tcW w:w="3133" w:type="dxa"/>
          </w:tcPr>
          <w:p>
            <w:pPr>
              <w:pStyle w:val="TableParagraph"/>
              <w:rPr>
                <w:sz w:val="15"/>
              </w:rPr>
            </w:pPr>
          </w:p>
          <w:p>
            <w:pPr>
              <w:pStyle w:val="TableParagraph"/>
              <w:spacing w:before="5"/>
              <w:rPr>
                <w:sz w:val="15"/>
              </w:rPr>
            </w:pPr>
          </w:p>
          <w:p>
            <w:pPr>
              <w:pStyle w:val="TableParagraph"/>
              <w:tabs>
                <w:tab w:pos="1750" w:val="left" w:leader="none"/>
              </w:tabs>
              <w:spacing w:line="384" w:lineRule="auto"/>
              <w:ind w:left="100" w:right="92"/>
              <w:jc w:val="both"/>
              <w:rPr>
                <w:sz w:val="15"/>
              </w:rPr>
            </w:pPr>
            <w:r>
              <w:rPr>
                <w:w w:val="105"/>
                <w:sz w:val="15"/>
              </w:rPr>
              <w:t>PRINCIPIO</w:t>
            </w:r>
            <w:r>
              <w:rPr>
                <w:w w:val="105"/>
                <w:sz w:val="15"/>
              </w:rPr>
              <w:t> ATIVO:</w:t>
            </w:r>
            <w:r>
              <w:rPr>
                <w:w w:val="105"/>
                <w:sz w:val="15"/>
              </w:rPr>
              <w:t> CLONAZEPAM,</w:t>
            </w:r>
            <w:r>
              <w:rPr>
                <w:spacing w:val="40"/>
                <w:w w:val="105"/>
                <w:sz w:val="15"/>
              </w:rPr>
              <w:t> </w:t>
            </w:r>
            <w:r>
              <w:rPr>
                <w:spacing w:val="-2"/>
                <w:w w:val="105"/>
                <w:sz w:val="15"/>
              </w:rPr>
              <w:t>FORMA</w:t>
            </w:r>
            <w:r>
              <w:rPr>
                <w:sz w:val="15"/>
              </w:rPr>
              <w:tab/>
            </w:r>
            <w:r>
              <w:rPr>
                <w:spacing w:val="-2"/>
                <w:w w:val="105"/>
                <w:sz w:val="15"/>
              </w:rPr>
              <w:t>FARMACEUTICA:</w:t>
            </w:r>
            <w:r>
              <w:rPr>
                <w:spacing w:val="40"/>
                <w:w w:val="105"/>
                <w:sz w:val="15"/>
              </w:rPr>
              <w:t> </w:t>
            </w:r>
            <w:r>
              <w:rPr>
                <w:w w:val="105"/>
                <w:sz w:val="15"/>
              </w:rPr>
              <w:t>COMPRIMIDO,</w:t>
            </w:r>
            <w:r>
              <w:rPr>
                <w:w w:val="105"/>
                <w:sz w:val="15"/>
              </w:rPr>
              <w:t> CONCENTRACAO</w:t>
            </w:r>
            <w:r>
              <w:rPr>
                <w:w w:val="105"/>
                <w:sz w:val="15"/>
              </w:rPr>
              <w:t> /</w:t>
            </w:r>
            <w:r>
              <w:rPr>
                <w:spacing w:val="40"/>
                <w:w w:val="105"/>
                <w:sz w:val="15"/>
              </w:rPr>
              <w:t> </w:t>
            </w:r>
            <w:r>
              <w:rPr>
                <w:w w:val="105"/>
                <w:sz w:val="15"/>
              </w:rPr>
              <w:t>DOSAGEM: 0,5, UNIDADE: MG</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17418</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2"/>
              <w:jc w:val="center"/>
              <w:rPr>
                <w:sz w:val="18"/>
              </w:rPr>
            </w:pPr>
            <w:r>
              <w:rPr>
                <w:spacing w:val="-2"/>
                <w:sz w:val="18"/>
              </w:rPr>
              <w:t>6.700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0,1200</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r>
        <w:trPr>
          <w:trHeight w:val="1653" w:hRule="atLeast"/>
        </w:trPr>
        <w:tc>
          <w:tcPr>
            <w:tcW w:w="612" w:type="dxa"/>
          </w:tcPr>
          <w:p>
            <w:pPr>
              <w:pStyle w:val="TableParagraph"/>
              <w:rPr>
                <w:sz w:val="18"/>
              </w:rPr>
            </w:pPr>
          </w:p>
          <w:p>
            <w:pPr>
              <w:pStyle w:val="TableParagraph"/>
              <w:rPr>
                <w:sz w:val="18"/>
              </w:rPr>
            </w:pPr>
          </w:p>
          <w:p>
            <w:pPr>
              <w:pStyle w:val="TableParagraph"/>
              <w:spacing w:before="109"/>
              <w:rPr>
                <w:sz w:val="18"/>
              </w:rPr>
            </w:pPr>
          </w:p>
          <w:p>
            <w:pPr>
              <w:pStyle w:val="TableParagraph"/>
              <w:ind w:left="12"/>
              <w:jc w:val="center"/>
              <w:rPr>
                <w:sz w:val="18"/>
              </w:rPr>
            </w:pPr>
            <w:r>
              <w:rPr>
                <w:spacing w:val="-5"/>
                <w:sz w:val="18"/>
              </w:rPr>
              <w:t>10</w:t>
            </w:r>
          </w:p>
        </w:tc>
        <w:tc>
          <w:tcPr>
            <w:tcW w:w="3133" w:type="dxa"/>
          </w:tcPr>
          <w:p>
            <w:pPr>
              <w:pStyle w:val="TableParagraph"/>
              <w:tabs>
                <w:tab w:pos="2276" w:val="left" w:leader="none"/>
              </w:tabs>
              <w:spacing w:line="384" w:lineRule="auto" w:before="74"/>
              <w:ind w:left="100" w:right="82"/>
              <w:jc w:val="both"/>
              <w:rPr>
                <w:sz w:val="15"/>
              </w:rPr>
            </w:pPr>
            <w:r>
              <w:rPr>
                <w:w w:val="105"/>
                <w:sz w:val="15"/>
              </w:rPr>
              <w:t>PRINCIPIO</w:t>
            </w:r>
            <w:r>
              <w:rPr>
                <w:w w:val="105"/>
                <w:sz w:val="15"/>
              </w:rPr>
              <w:t> ATIVO:</w:t>
            </w:r>
            <w:r>
              <w:rPr>
                <w:w w:val="105"/>
                <w:sz w:val="15"/>
              </w:rPr>
              <w:t> DIAZEPAM,</w:t>
            </w:r>
            <w:r>
              <w:rPr>
                <w:w w:val="105"/>
                <w:sz w:val="15"/>
              </w:rPr>
              <w:t> FORMA</w:t>
            </w:r>
            <w:r>
              <w:rPr>
                <w:spacing w:val="40"/>
                <w:w w:val="105"/>
                <w:sz w:val="15"/>
              </w:rPr>
              <w:t> </w:t>
            </w:r>
            <w:r>
              <w:rPr>
                <w:spacing w:val="-2"/>
                <w:w w:val="105"/>
                <w:sz w:val="15"/>
              </w:rPr>
              <w:t>FARMACEUTICA:</w:t>
            </w:r>
            <w:r>
              <w:rPr>
                <w:sz w:val="15"/>
              </w:rPr>
              <w:tab/>
            </w:r>
            <w:r>
              <w:rPr>
                <w:spacing w:val="-2"/>
                <w:w w:val="105"/>
                <w:sz w:val="15"/>
              </w:rPr>
              <w:t>SOLUCAO</w:t>
            </w:r>
            <w:r>
              <w:rPr>
                <w:spacing w:val="40"/>
                <w:w w:val="105"/>
                <w:sz w:val="15"/>
              </w:rPr>
              <w:t> </w:t>
            </w:r>
            <w:r>
              <w:rPr>
                <w:w w:val="105"/>
                <w:sz w:val="15"/>
              </w:rPr>
              <w:t>INJETAVEL,</w:t>
            </w:r>
            <w:r>
              <w:rPr>
                <w:w w:val="105"/>
                <w:sz w:val="15"/>
              </w:rPr>
              <w:t> CONCENTRACAO</w:t>
            </w:r>
            <w:r>
              <w:rPr>
                <w:w w:val="105"/>
                <w:sz w:val="15"/>
              </w:rPr>
              <w:t> /</w:t>
            </w:r>
            <w:r>
              <w:rPr>
                <w:spacing w:val="40"/>
                <w:w w:val="105"/>
                <w:sz w:val="15"/>
              </w:rPr>
              <w:t> </w:t>
            </w:r>
            <w:r>
              <w:rPr>
                <w:w w:val="105"/>
                <w:sz w:val="15"/>
              </w:rPr>
              <w:t>DOSAGEM:</w:t>
            </w:r>
            <w:r>
              <w:rPr>
                <w:w w:val="105"/>
                <w:sz w:val="15"/>
              </w:rPr>
              <w:t> 5,</w:t>
            </w:r>
            <w:r>
              <w:rPr>
                <w:w w:val="105"/>
                <w:sz w:val="15"/>
              </w:rPr>
              <w:t> UNIDADE:</w:t>
            </w:r>
            <w:r>
              <w:rPr>
                <w:w w:val="105"/>
                <w:sz w:val="15"/>
              </w:rPr>
              <w:t> MG/ML,</w:t>
            </w:r>
            <w:r>
              <w:rPr>
                <w:spacing w:val="40"/>
                <w:w w:val="105"/>
                <w:sz w:val="15"/>
              </w:rPr>
              <w:t> </w:t>
            </w:r>
            <w:r>
              <w:rPr>
                <w:w w:val="105"/>
                <w:sz w:val="15"/>
              </w:rPr>
              <w:t>VOLUME:</w:t>
            </w:r>
            <w:r>
              <w:rPr>
                <w:spacing w:val="80"/>
                <w:w w:val="105"/>
                <w:sz w:val="15"/>
              </w:rPr>
              <w:t>  </w:t>
            </w:r>
            <w:r>
              <w:rPr>
                <w:w w:val="105"/>
                <w:sz w:val="15"/>
              </w:rPr>
              <w:t>2ML,</w:t>
            </w:r>
            <w:r>
              <w:rPr>
                <w:spacing w:val="80"/>
                <w:w w:val="105"/>
                <w:sz w:val="15"/>
              </w:rPr>
              <w:t>  </w:t>
            </w:r>
            <w:r>
              <w:rPr>
                <w:w w:val="105"/>
                <w:sz w:val="15"/>
              </w:rPr>
              <w:t>APRESENTACAO:</w:t>
            </w:r>
          </w:p>
          <w:p>
            <w:pPr>
              <w:pStyle w:val="TableParagraph"/>
              <w:spacing w:before="1"/>
              <w:ind w:left="100"/>
              <w:rPr>
                <w:sz w:val="15"/>
              </w:rPr>
            </w:pPr>
            <w:r>
              <w:rPr>
                <w:spacing w:val="-2"/>
                <w:w w:val="105"/>
                <w:sz w:val="15"/>
              </w:rPr>
              <w:t>AMPOLA</w:t>
            </w:r>
          </w:p>
        </w:tc>
        <w:tc>
          <w:tcPr>
            <w:tcW w:w="804" w:type="dxa"/>
          </w:tcPr>
          <w:p>
            <w:pPr>
              <w:pStyle w:val="TableParagraph"/>
              <w:rPr>
                <w:sz w:val="18"/>
              </w:rPr>
            </w:pPr>
          </w:p>
          <w:p>
            <w:pPr>
              <w:pStyle w:val="TableParagraph"/>
              <w:rPr>
                <w:sz w:val="18"/>
              </w:rPr>
            </w:pPr>
          </w:p>
          <w:p>
            <w:pPr>
              <w:pStyle w:val="TableParagraph"/>
              <w:spacing w:before="109"/>
              <w:rPr>
                <w:sz w:val="18"/>
              </w:rPr>
            </w:pPr>
          </w:p>
          <w:p>
            <w:pPr>
              <w:pStyle w:val="TableParagraph"/>
              <w:ind w:left="12" w:right="6"/>
              <w:jc w:val="center"/>
              <w:rPr>
                <w:sz w:val="18"/>
              </w:rPr>
            </w:pPr>
            <w:r>
              <w:rPr>
                <w:spacing w:val="-2"/>
                <w:sz w:val="18"/>
              </w:rPr>
              <w:t>17567</w:t>
            </w:r>
          </w:p>
        </w:tc>
        <w:tc>
          <w:tcPr>
            <w:tcW w:w="1200" w:type="dxa"/>
          </w:tcPr>
          <w:p>
            <w:pPr>
              <w:pStyle w:val="TableParagraph"/>
              <w:rPr>
                <w:sz w:val="18"/>
              </w:rPr>
            </w:pPr>
          </w:p>
          <w:p>
            <w:pPr>
              <w:pStyle w:val="TableParagraph"/>
              <w:rPr>
                <w:sz w:val="18"/>
              </w:rPr>
            </w:pPr>
          </w:p>
          <w:p>
            <w:pPr>
              <w:pStyle w:val="TableParagraph"/>
              <w:spacing w:before="109"/>
              <w:rPr>
                <w:sz w:val="18"/>
              </w:rPr>
            </w:pPr>
          </w:p>
          <w:p>
            <w:pPr>
              <w:pStyle w:val="TableParagraph"/>
              <w:ind w:left="10"/>
              <w:jc w:val="center"/>
              <w:rPr>
                <w:sz w:val="18"/>
              </w:rPr>
            </w:pPr>
            <w:r>
              <w:rPr>
                <w:spacing w:val="-2"/>
                <w:sz w:val="18"/>
              </w:rPr>
              <w:t>Unidade</w:t>
            </w:r>
          </w:p>
        </w:tc>
        <w:tc>
          <w:tcPr>
            <w:tcW w:w="960" w:type="dxa"/>
          </w:tcPr>
          <w:p>
            <w:pPr>
              <w:pStyle w:val="TableParagraph"/>
              <w:rPr>
                <w:sz w:val="18"/>
              </w:rPr>
            </w:pPr>
          </w:p>
          <w:p>
            <w:pPr>
              <w:pStyle w:val="TableParagraph"/>
              <w:rPr>
                <w:sz w:val="18"/>
              </w:rPr>
            </w:pPr>
          </w:p>
          <w:p>
            <w:pPr>
              <w:pStyle w:val="TableParagraph"/>
              <w:spacing w:before="109"/>
              <w:rPr>
                <w:sz w:val="18"/>
              </w:rPr>
            </w:pPr>
          </w:p>
          <w:p>
            <w:pPr>
              <w:pStyle w:val="TableParagraph"/>
              <w:ind w:left="32" w:right="22"/>
              <w:jc w:val="center"/>
              <w:rPr>
                <w:sz w:val="18"/>
              </w:rPr>
            </w:pPr>
            <w:r>
              <w:rPr>
                <w:spacing w:val="-2"/>
                <w:sz w:val="18"/>
              </w:rPr>
              <w:t>2.300</w:t>
            </w:r>
          </w:p>
        </w:tc>
        <w:tc>
          <w:tcPr>
            <w:tcW w:w="1104" w:type="dxa"/>
          </w:tcPr>
          <w:p>
            <w:pPr>
              <w:pStyle w:val="TableParagraph"/>
              <w:rPr>
                <w:sz w:val="18"/>
              </w:rPr>
            </w:pPr>
          </w:p>
          <w:p>
            <w:pPr>
              <w:pStyle w:val="TableParagraph"/>
              <w:rPr>
                <w:sz w:val="18"/>
              </w:rPr>
            </w:pPr>
          </w:p>
          <w:p>
            <w:pPr>
              <w:pStyle w:val="TableParagraph"/>
              <w:spacing w:before="109"/>
              <w:rPr>
                <w:sz w:val="18"/>
              </w:rPr>
            </w:pPr>
          </w:p>
          <w:p>
            <w:pPr>
              <w:pStyle w:val="TableParagraph"/>
              <w:ind w:left="17"/>
              <w:jc w:val="center"/>
              <w:rPr>
                <w:sz w:val="18"/>
              </w:rPr>
            </w:pPr>
            <w:r>
              <w:rPr>
                <w:spacing w:val="-2"/>
                <w:sz w:val="18"/>
              </w:rPr>
              <w:t>0,9696</w:t>
            </w:r>
          </w:p>
        </w:tc>
        <w:tc>
          <w:tcPr>
            <w:tcW w:w="2304" w:type="dxa"/>
          </w:tcPr>
          <w:p>
            <w:pPr>
              <w:pStyle w:val="TableParagraph"/>
              <w:spacing w:line="384" w:lineRule="auto" w:before="74"/>
              <w:ind w:left="5" w:right="79"/>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w w:val="105"/>
                <w:sz w:val="15"/>
              </w:rPr>
              <w:t> -</w:t>
            </w:r>
            <w:r>
              <w:rPr>
                <w:w w:val="105"/>
                <w:sz w:val="15"/>
              </w:rPr>
              <w:t> Central</w:t>
            </w:r>
            <w:r>
              <w:rPr>
                <w:w w:val="105"/>
                <w:sz w:val="15"/>
              </w:rPr>
              <w:t> de</w:t>
            </w:r>
            <w:r>
              <w:rPr>
                <w:spacing w:val="40"/>
                <w:w w:val="105"/>
                <w:sz w:val="15"/>
              </w:rPr>
              <w:t> </w:t>
            </w:r>
            <w:r>
              <w:rPr>
                <w:w w:val="105"/>
                <w:sz w:val="15"/>
              </w:rPr>
              <w:t>Abastecimento</w:t>
            </w:r>
            <w:r>
              <w:rPr>
                <w:w w:val="105"/>
                <w:sz w:val="15"/>
              </w:rPr>
              <w:t> Farmacêutico</w:t>
            </w:r>
            <w:r>
              <w:rPr>
                <w:w w:val="105"/>
                <w:sz w:val="15"/>
              </w:rPr>
              <w:t> -</w:t>
            </w:r>
            <w:r>
              <w:rPr>
                <w:spacing w:val="40"/>
                <w:w w:val="105"/>
                <w:sz w:val="15"/>
              </w:rPr>
              <w:t> </w:t>
            </w:r>
            <w:r>
              <w:rPr>
                <w:w w:val="105"/>
                <w:sz w:val="15"/>
              </w:rPr>
              <w:t>CAF,</w:t>
            </w:r>
            <w:r>
              <w:rPr>
                <w:w w:val="105"/>
                <w:sz w:val="15"/>
              </w:rPr>
              <w:t> situado</w:t>
            </w:r>
            <w:r>
              <w:rPr>
                <w:w w:val="105"/>
                <w:sz w:val="15"/>
              </w:rPr>
              <w:t> na</w:t>
            </w:r>
            <w:r>
              <w:rPr>
                <w:w w:val="105"/>
                <w:sz w:val="15"/>
              </w:rPr>
              <w:t> Boulevard</w:t>
            </w:r>
            <w:r>
              <w:rPr>
                <w:w w:val="105"/>
                <w:sz w:val="15"/>
              </w:rPr>
              <w:t> 28</w:t>
            </w:r>
            <w:r>
              <w:rPr>
                <w:w w:val="105"/>
                <w:sz w:val="15"/>
              </w:rPr>
              <w:t> de</w:t>
            </w:r>
            <w:r>
              <w:rPr>
                <w:spacing w:val="40"/>
                <w:w w:val="105"/>
                <w:sz w:val="15"/>
              </w:rPr>
              <w:t> </w:t>
            </w:r>
            <w:r>
              <w:rPr>
                <w:w w:val="105"/>
                <w:sz w:val="15"/>
              </w:rPr>
              <w:t>Setembro,</w:t>
            </w:r>
            <w:r>
              <w:rPr>
                <w:spacing w:val="-3"/>
                <w:w w:val="105"/>
                <w:sz w:val="15"/>
              </w:rPr>
              <w:t> </w:t>
            </w:r>
            <w:r>
              <w:rPr>
                <w:w w:val="105"/>
                <w:sz w:val="15"/>
              </w:rPr>
              <w:t>77</w:t>
            </w:r>
            <w:r>
              <w:rPr>
                <w:spacing w:val="-3"/>
                <w:w w:val="105"/>
                <w:sz w:val="15"/>
              </w:rPr>
              <w:t> </w:t>
            </w:r>
            <w:r>
              <w:rPr>
                <w:w w:val="105"/>
                <w:sz w:val="15"/>
              </w:rPr>
              <w:t>–</w:t>
            </w:r>
            <w:r>
              <w:rPr>
                <w:spacing w:val="-3"/>
                <w:w w:val="105"/>
                <w:sz w:val="15"/>
              </w:rPr>
              <w:t> </w:t>
            </w:r>
            <w:r>
              <w:rPr>
                <w:w w:val="105"/>
                <w:sz w:val="15"/>
              </w:rPr>
              <w:t>Vila</w:t>
            </w:r>
            <w:r>
              <w:rPr>
                <w:spacing w:val="-3"/>
                <w:w w:val="105"/>
                <w:sz w:val="15"/>
              </w:rPr>
              <w:t> </w:t>
            </w:r>
            <w:r>
              <w:rPr>
                <w:w w:val="105"/>
                <w:sz w:val="15"/>
              </w:rPr>
              <w:t>Isabel,</w:t>
            </w:r>
            <w:r>
              <w:rPr>
                <w:spacing w:val="-3"/>
                <w:w w:val="105"/>
                <w:sz w:val="15"/>
              </w:rPr>
              <w:t> </w:t>
            </w:r>
            <w:r>
              <w:rPr>
                <w:w w:val="105"/>
                <w:sz w:val="15"/>
              </w:rPr>
              <w:t>Rio</w:t>
            </w:r>
            <w:r>
              <w:rPr>
                <w:spacing w:val="-3"/>
                <w:w w:val="105"/>
                <w:sz w:val="15"/>
              </w:rPr>
              <w:t> </w:t>
            </w:r>
            <w:r>
              <w:rPr>
                <w:w w:val="105"/>
                <w:sz w:val="15"/>
              </w:rPr>
              <w:t>de</w:t>
            </w:r>
          </w:p>
          <w:p>
            <w:pPr>
              <w:pStyle w:val="TableParagraph"/>
              <w:spacing w:before="1"/>
              <w:ind w:left="5"/>
              <w:jc w:val="both"/>
              <w:rPr>
                <w:sz w:val="15"/>
              </w:rPr>
            </w:pPr>
            <w:r>
              <w:rPr>
                <w:spacing w:val="-2"/>
                <w:w w:val="105"/>
                <w:sz w:val="15"/>
              </w:rPr>
              <w:t>Janeiro/RJ,</w:t>
            </w:r>
            <w:r>
              <w:rPr>
                <w:spacing w:val="7"/>
                <w:w w:val="105"/>
                <w:sz w:val="15"/>
              </w:rPr>
              <w:t> </w:t>
            </w:r>
            <w:r>
              <w:rPr>
                <w:spacing w:val="-2"/>
                <w:w w:val="105"/>
                <w:sz w:val="15"/>
              </w:rPr>
              <w:t>CEP</w:t>
            </w:r>
            <w:r>
              <w:rPr>
                <w:spacing w:val="8"/>
                <w:w w:val="105"/>
                <w:sz w:val="15"/>
              </w:rPr>
              <w:t> </w:t>
            </w:r>
            <w:r>
              <w:rPr>
                <w:spacing w:val="-2"/>
                <w:w w:val="105"/>
                <w:sz w:val="15"/>
              </w:rPr>
              <w:t>20.551-</w:t>
            </w:r>
            <w:r>
              <w:rPr>
                <w:spacing w:val="-4"/>
                <w:w w:val="105"/>
                <w:sz w:val="15"/>
              </w:rPr>
              <w:t>030.</w:t>
            </w:r>
          </w:p>
        </w:tc>
      </w:tr>
    </w:tbl>
    <w:p>
      <w:pPr>
        <w:pStyle w:val="BodyText"/>
      </w:pPr>
    </w:p>
    <w:p>
      <w:pPr>
        <w:pStyle w:val="BodyText"/>
        <w:spacing w:before="84"/>
      </w:pPr>
    </w:p>
    <w:p>
      <w:pPr>
        <w:pStyle w:val="Heading2"/>
        <w:numPr>
          <w:ilvl w:val="0"/>
          <w:numId w:val="1"/>
        </w:numPr>
        <w:tabs>
          <w:tab w:pos="724" w:val="left" w:leader="none"/>
        </w:tabs>
        <w:spacing w:line="240" w:lineRule="auto" w:before="0" w:after="0"/>
        <w:ind w:left="724" w:right="0" w:hanging="312"/>
        <w:jc w:val="left"/>
      </w:pPr>
      <w:r>
        <w:rPr/>
        <w:t>DA</w:t>
      </w:r>
      <w:r>
        <w:rPr>
          <w:spacing w:val="9"/>
        </w:rPr>
        <w:t> </w:t>
      </w:r>
      <w:r>
        <w:rPr/>
        <w:t>PARTICIPAÇÃO</w:t>
      </w:r>
      <w:r>
        <w:rPr>
          <w:spacing w:val="10"/>
        </w:rPr>
        <w:t> </w:t>
      </w:r>
      <w:r>
        <w:rPr/>
        <w:t>NA</w:t>
      </w:r>
      <w:r>
        <w:rPr>
          <w:spacing w:val="10"/>
        </w:rPr>
        <w:t> </w:t>
      </w:r>
      <w:r>
        <w:rPr>
          <w:spacing w:val="-2"/>
        </w:rPr>
        <w:t>LICITAÇÃO</w:t>
      </w:r>
    </w:p>
    <w:p>
      <w:pPr>
        <w:pStyle w:val="Heading2"/>
        <w:spacing w:after="0" w:line="240" w:lineRule="auto"/>
        <w:jc w:val="left"/>
        <w:sectPr>
          <w:pgSz w:w="11900" w:h="16840"/>
          <w:pgMar w:header="0" w:footer="181" w:top="540" w:bottom="380" w:left="566" w:right="566"/>
        </w:sectPr>
      </w:pPr>
    </w:p>
    <w:p>
      <w:pPr>
        <w:pStyle w:val="BodyText"/>
        <w:spacing w:line="288" w:lineRule="auto" w:before="71"/>
        <w:ind w:left="328" w:right="440"/>
        <w:jc w:val="both"/>
      </w:pPr>
      <w:r>
        <w:rPr/>
        <w:t>2</w:t>
      </w:r>
      <w:r>
        <w:rPr>
          <w:spacing w:val="-13"/>
        </w:rPr>
        <w:t> </w:t>
      </w:r>
      <w:r>
        <w:rPr/>
        <w:t>.</w:t>
      </w:r>
      <w:r>
        <w:rPr>
          <w:spacing w:val="-12"/>
        </w:rPr>
        <w:t> </w:t>
      </w:r>
      <w:r>
        <w:rPr/>
        <w:t>1</w:t>
      </w:r>
      <w:r>
        <w:rPr>
          <w:spacing w:val="-13"/>
        </w:rPr>
        <w:t> </w:t>
      </w:r>
      <w:r>
        <w:rPr/>
        <w:t>.</w:t>
      </w:r>
      <w:r>
        <w:rPr>
          <w:spacing w:val="-12"/>
        </w:rPr>
        <w:t> </w:t>
      </w:r>
      <w:r>
        <w:rPr/>
        <w:t>Poderão</w:t>
      </w:r>
      <w:r>
        <w:rPr>
          <w:spacing w:val="40"/>
        </w:rPr>
        <w:t> </w:t>
      </w:r>
      <w:r>
        <w:rPr/>
        <w:t>participar</w:t>
      </w:r>
      <w:r>
        <w:rPr>
          <w:spacing w:val="40"/>
        </w:rPr>
        <w:t> </w:t>
      </w:r>
      <w:r>
        <w:rPr/>
        <w:t>deste</w:t>
      </w:r>
      <w:r>
        <w:rPr>
          <w:spacing w:val="40"/>
        </w:rPr>
        <w:t> </w:t>
      </w:r>
      <w:r>
        <w:rPr/>
        <w:t>Pregão</w:t>
      </w:r>
      <w:r>
        <w:rPr>
          <w:spacing w:val="40"/>
        </w:rPr>
        <w:t> </w:t>
      </w:r>
      <w:r>
        <w:rPr/>
        <w:t>os</w:t>
      </w:r>
      <w:r>
        <w:rPr>
          <w:spacing w:val="40"/>
        </w:rPr>
        <w:t> </w:t>
      </w:r>
      <w:r>
        <w:rPr/>
        <w:t>interessados</w:t>
      </w:r>
      <w:r>
        <w:rPr>
          <w:spacing w:val="40"/>
        </w:rPr>
        <w:t> </w:t>
      </w:r>
      <w:r>
        <w:rPr/>
        <w:t>que</w:t>
      </w:r>
      <w:r>
        <w:rPr>
          <w:spacing w:val="40"/>
        </w:rPr>
        <w:t> </w:t>
      </w:r>
      <w:r>
        <w:rPr/>
        <w:t>estiverem</w:t>
      </w:r>
      <w:r>
        <w:rPr>
          <w:spacing w:val="40"/>
        </w:rPr>
        <w:t> </w:t>
      </w:r>
      <w:r>
        <w:rPr/>
        <w:t>previamente</w:t>
      </w:r>
      <w:r>
        <w:rPr>
          <w:spacing w:val="40"/>
        </w:rPr>
        <w:t> </w:t>
      </w:r>
      <w:r>
        <w:rPr/>
        <w:t>credenciados</w:t>
      </w:r>
      <w:r>
        <w:rPr>
          <w:spacing w:val="40"/>
        </w:rPr>
        <w:t> </w:t>
      </w:r>
      <w:r>
        <w:rPr/>
        <w:t>no</w:t>
      </w:r>
      <w:r>
        <w:rPr>
          <w:spacing w:val="40"/>
        </w:rPr>
        <w:t> </w:t>
      </w:r>
      <w:r>
        <w:rPr/>
        <w:t>Sistema</w:t>
      </w:r>
      <w:r>
        <w:rPr>
          <w:spacing w:val="40"/>
        </w:rPr>
        <w:t> </w:t>
      </w:r>
      <w:r>
        <w:rPr/>
        <w:t>de Cadastramento Unificado de Fornecedores - SICAF e no Sistema Integrado de Gestão de Aquisições - SIGA </w:t>
      </w:r>
      <w:r>
        <w:rPr>
          <w:spacing w:val="-2"/>
        </w:rPr>
        <w:t>(</w:t>
      </w:r>
      <w:hyperlink r:id="rId7">
        <w:r>
          <w:rPr>
            <w:color w:val="00007F"/>
            <w:spacing w:val="-2"/>
            <w:u w:val="single" w:color="00007F"/>
          </w:rPr>
          <w:t>www.compras.rj.gov.b</w:t>
        </w:r>
      </w:hyperlink>
      <w:r>
        <w:rPr>
          <w:color w:val="00007F"/>
          <w:spacing w:val="-2"/>
          <w:u w:val="single" w:color="00007F"/>
        </w:rPr>
        <w:t>r</w:t>
      </w:r>
      <w:r>
        <w:rPr>
          <w:spacing w:val="-2"/>
        </w:rPr>
        <w:t>).</w:t>
      </w:r>
    </w:p>
    <w:p>
      <w:pPr>
        <w:pStyle w:val="ListParagraph"/>
        <w:numPr>
          <w:ilvl w:val="2"/>
          <w:numId w:val="3"/>
        </w:numPr>
        <w:tabs>
          <w:tab w:pos="832" w:val="left" w:leader="none"/>
        </w:tabs>
        <w:spacing w:line="288" w:lineRule="auto" w:before="0" w:after="0"/>
        <w:ind w:left="328" w:right="454" w:firstLine="0"/>
        <w:jc w:val="both"/>
        <w:rPr>
          <w:sz w:val="20"/>
        </w:rPr>
      </w:pPr>
      <w:r>
        <w:rPr>
          <w:sz w:val="20"/>
        </w:rPr>
        <w:t>Os interessados deverão atender às condições exigidas no cadastramento no SICAF e no SIGA</w:t>
      </w:r>
      <w:r>
        <w:rPr>
          <w:spacing w:val="-5"/>
          <w:sz w:val="20"/>
        </w:rPr>
        <w:t> </w:t>
      </w:r>
      <w:r>
        <w:rPr>
          <w:sz w:val="20"/>
        </w:rPr>
        <w:t>até o terceiro dia útil anterior à data prevista para recebimento das propostas.</w:t>
      </w:r>
    </w:p>
    <w:p>
      <w:pPr>
        <w:pStyle w:val="ListParagraph"/>
        <w:numPr>
          <w:ilvl w:val="2"/>
          <w:numId w:val="3"/>
        </w:numPr>
        <w:tabs>
          <w:tab w:pos="842" w:val="left" w:leader="none"/>
        </w:tabs>
        <w:spacing w:line="288" w:lineRule="auto" w:before="1" w:after="0"/>
        <w:ind w:left="328" w:right="442" w:firstLine="0"/>
        <w:jc w:val="both"/>
        <w:rPr>
          <w:sz w:val="20"/>
        </w:rPr>
      </w:pPr>
      <w:r>
        <w:rPr>
          <w:sz w:val="20"/>
        </w:rPr>
        <w:t>O procedimento será divulgado no sítio eletrônico mencionado no item 2.1 e no Portal Nacional de Contratações Públicas – PNCP.</w:t>
      </w:r>
    </w:p>
    <w:p>
      <w:pPr>
        <w:pStyle w:val="ListParagraph"/>
        <w:numPr>
          <w:ilvl w:val="1"/>
          <w:numId w:val="4"/>
        </w:numPr>
        <w:tabs>
          <w:tab w:pos="688" w:val="left" w:leader="none"/>
        </w:tabs>
        <w:spacing w:line="288" w:lineRule="auto" w:before="0" w:after="0"/>
        <w:ind w:left="328" w:right="439"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w:t>
      </w:r>
      <w:r>
        <w:rPr>
          <w:spacing w:val="16"/>
          <w:sz w:val="20"/>
        </w:rPr>
        <w:t> </w:t>
      </w:r>
      <w:r>
        <w:rPr>
          <w:sz w:val="20"/>
        </w:rPr>
        <w:t>provedor do</w:t>
      </w:r>
      <w:r>
        <w:rPr>
          <w:spacing w:val="16"/>
          <w:sz w:val="20"/>
        </w:rPr>
        <w:t> </w:t>
      </w:r>
      <w:r>
        <w:rPr>
          <w:sz w:val="20"/>
        </w:rPr>
        <w:t>sistema ou</w:t>
      </w:r>
      <w:r>
        <w:rPr>
          <w:spacing w:val="16"/>
          <w:sz w:val="20"/>
        </w:rPr>
        <w:t> </w:t>
      </w:r>
      <w:r>
        <w:rPr>
          <w:sz w:val="20"/>
        </w:rPr>
        <w:t>do</w:t>
      </w:r>
      <w:r>
        <w:rPr>
          <w:spacing w:val="16"/>
          <w:sz w:val="20"/>
        </w:rPr>
        <w:t> </w:t>
      </w:r>
      <w:r>
        <w:rPr>
          <w:sz w:val="20"/>
        </w:rPr>
        <w:t>órgão</w:t>
      </w:r>
      <w:r>
        <w:rPr>
          <w:spacing w:val="16"/>
          <w:sz w:val="20"/>
        </w:rPr>
        <w:t> </w:t>
      </w:r>
      <w:r>
        <w:rPr>
          <w:sz w:val="20"/>
        </w:rPr>
        <w:t>ou</w:t>
      </w:r>
      <w:r>
        <w:rPr>
          <w:spacing w:val="16"/>
          <w:sz w:val="20"/>
        </w:rPr>
        <w:t> </w:t>
      </w:r>
      <w:r>
        <w:rPr>
          <w:sz w:val="20"/>
        </w:rPr>
        <w:t>entidade promotora da licitação</w:t>
      </w:r>
      <w:r>
        <w:rPr>
          <w:spacing w:val="16"/>
          <w:sz w:val="20"/>
        </w:rPr>
        <w:t> </w:t>
      </w:r>
      <w:r>
        <w:rPr>
          <w:sz w:val="20"/>
        </w:rPr>
        <w:t>por eventuais danos decorrentes de uso indevido das credenciais de acesso, ainda que por terceiros.</w:t>
      </w:r>
    </w:p>
    <w:p>
      <w:pPr>
        <w:pStyle w:val="ListParagraph"/>
        <w:numPr>
          <w:ilvl w:val="1"/>
          <w:numId w:val="4"/>
        </w:numPr>
        <w:tabs>
          <w:tab w:pos="698" w:val="left" w:leader="none"/>
        </w:tabs>
        <w:spacing w:line="288" w:lineRule="auto" w:before="0" w:after="0"/>
        <w:ind w:left="328" w:right="440" w:firstLine="0"/>
        <w:jc w:val="both"/>
        <w:rPr>
          <w:sz w:val="20"/>
        </w:rPr>
      </w:pPr>
      <w:r>
        <w:rPr>
          <w:sz w:val="20"/>
        </w:rPr>
        <w:t>É</w:t>
      </w:r>
      <w:r>
        <w:rPr>
          <w:spacing w:val="28"/>
          <w:sz w:val="20"/>
        </w:rPr>
        <w:t> </w:t>
      </w:r>
      <w:r>
        <w:rPr>
          <w:sz w:val="20"/>
        </w:rPr>
        <w:t>de</w:t>
      </w:r>
      <w:r>
        <w:rPr>
          <w:spacing w:val="28"/>
          <w:sz w:val="20"/>
        </w:rPr>
        <w:t> </w:t>
      </w:r>
      <w:r>
        <w:rPr>
          <w:sz w:val="20"/>
        </w:rPr>
        <w:t>responsabilidade</w:t>
      </w:r>
      <w:r>
        <w:rPr>
          <w:spacing w:val="28"/>
          <w:sz w:val="20"/>
        </w:rPr>
        <w:t> </w:t>
      </w:r>
      <w:r>
        <w:rPr>
          <w:sz w:val="20"/>
        </w:rPr>
        <w:t>do</w:t>
      </w:r>
      <w:r>
        <w:rPr>
          <w:spacing w:val="28"/>
          <w:sz w:val="20"/>
        </w:rPr>
        <w:t> </w:t>
      </w:r>
      <w:r>
        <w:rPr>
          <w:sz w:val="20"/>
        </w:rPr>
        <w:t>cadastrado</w:t>
      </w:r>
      <w:r>
        <w:rPr>
          <w:spacing w:val="28"/>
          <w:sz w:val="20"/>
        </w:rPr>
        <w:t> </w:t>
      </w:r>
      <w:r>
        <w:rPr>
          <w:sz w:val="20"/>
        </w:rPr>
        <w:t>conferir</w:t>
      </w:r>
      <w:r>
        <w:rPr>
          <w:spacing w:val="29"/>
          <w:sz w:val="20"/>
        </w:rPr>
        <w:t> </w:t>
      </w:r>
      <w:r>
        <w:rPr>
          <w:sz w:val="20"/>
        </w:rPr>
        <w:t>a</w:t>
      </w:r>
      <w:r>
        <w:rPr>
          <w:spacing w:val="28"/>
          <w:sz w:val="20"/>
        </w:rPr>
        <w:t> </w:t>
      </w:r>
      <w:r>
        <w:rPr>
          <w:sz w:val="20"/>
        </w:rPr>
        <w:t>exatidão</w:t>
      </w:r>
      <w:r>
        <w:rPr>
          <w:spacing w:val="29"/>
          <w:sz w:val="20"/>
        </w:rPr>
        <w:t> </w:t>
      </w:r>
      <w:r>
        <w:rPr>
          <w:sz w:val="20"/>
        </w:rPr>
        <w:t>dos</w:t>
      </w:r>
      <w:r>
        <w:rPr>
          <w:spacing w:val="29"/>
          <w:sz w:val="20"/>
        </w:rPr>
        <w:t> </w:t>
      </w:r>
      <w:r>
        <w:rPr>
          <w:sz w:val="20"/>
        </w:rPr>
        <w:t>seus</w:t>
      </w:r>
      <w:r>
        <w:rPr>
          <w:spacing w:val="29"/>
          <w:sz w:val="20"/>
        </w:rPr>
        <w:t> </w:t>
      </w:r>
      <w:r>
        <w:rPr>
          <w:sz w:val="20"/>
        </w:rPr>
        <w:t>dados</w:t>
      </w:r>
      <w:r>
        <w:rPr>
          <w:spacing w:val="29"/>
          <w:sz w:val="20"/>
        </w:rPr>
        <w:t> </w:t>
      </w:r>
      <w:r>
        <w:rPr>
          <w:sz w:val="20"/>
        </w:rPr>
        <w:t>cadastrais</w:t>
      </w:r>
      <w:r>
        <w:rPr>
          <w:spacing w:val="29"/>
          <w:sz w:val="20"/>
        </w:rPr>
        <w:t> </w:t>
      </w:r>
      <w:r>
        <w:rPr>
          <w:sz w:val="20"/>
        </w:rPr>
        <w:t>nos</w:t>
      </w:r>
      <w:r>
        <w:rPr>
          <w:spacing w:val="29"/>
          <w:sz w:val="20"/>
        </w:rPr>
        <w:t> </w:t>
      </w:r>
      <w:r>
        <w:rPr>
          <w:sz w:val="20"/>
        </w:rPr>
        <w:t>Sistemas</w:t>
      </w:r>
      <w:r>
        <w:rPr>
          <w:spacing w:val="29"/>
          <w:sz w:val="20"/>
        </w:rPr>
        <w:t> </w:t>
      </w:r>
      <w:r>
        <w:rPr>
          <w:sz w:val="20"/>
        </w:rPr>
        <w:t>relacionados</w:t>
      </w:r>
      <w:r>
        <w:rPr>
          <w:spacing w:val="29"/>
          <w:sz w:val="20"/>
        </w:rPr>
        <w:t> </w:t>
      </w:r>
      <w:r>
        <w:rPr>
          <w:sz w:val="20"/>
        </w:rPr>
        <w:t>neste item</w:t>
      </w:r>
      <w:r>
        <w:rPr>
          <w:spacing w:val="40"/>
          <w:sz w:val="20"/>
        </w:rPr>
        <w:t> </w:t>
      </w:r>
      <w:r>
        <w:rPr>
          <w:sz w:val="20"/>
        </w:rPr>
        <w:t>2</w:t>
      </w:r>
      <w:r>
        <w:rPr>
          <w:spacing w:val="40"/>
          <w:sz w:val="20"/>
        </w:rPr>
        <w:t> </w:t>
      </w:r>
      <w:r>
        <w:rPr>
          <w:sz w:val="20"/>
        </w:rPr>
        <w:t>e</w:t>
      </w:r>
      <w:r>
        <w:rPr>
          <w:spacing w:val="40"/>
          <w:sz w:val="20"/>
        </w:rPr>
        <w:t> </w:t>
      </w:r>
      <w:r>
        <w:rPr>
          <w:sz w:val="20"/>
        </w:rPr>
        <w:t>mantê-los</w:t>
      </w:r>
      <w:r>
        <w:rPr>
          <w:spacing w:val="40"/>
          <w:sz w:val="20"/>
        </w:rPr>
        <w:t> </w:t>
      </w:r>
      <w:r>
        <w:rPr>
          <w:sz w:val="20"/>
        </w:rPr>
        <w:t>atualizados</w:t>
      </w:r>
      <w:r>
        <w:rPr>
          <w:spacing w:val="40"/>
          <w:sz w:val="20"/>
        </w:rPr>
        <w:t> </w:t>
      </w:r>
      <w:r>
        <w:rPr>
          <w:sz w:val="20"/>
        </w:rPr>
        <w:t>junto</w:t>
      </w:r>
      <w:r>
        <w:rPr>
          <w:spacing w:val="40"/>
          <w:sz w:val="20"/>
        </w:rPr>
        <w:t> </w:t>
      </w:r>
      <w:r>
        <w:rPr>
          <w:sz w:val="20"/>
        </w:rPr>
        <w:t>aos</w:t>
      </w:r>
      <w:r>
        <w:rPr>
          <w:spacing w:val="40"/>
          <w:sz w:val="20"/>
        </w:rPr>
        <w:t> </w:t>
      </w:r>
      <w:r>
        <w:rPr>
          <w:sz w:val="20"/>
        </w:rPr>
        <w:t>órgãos</w:t>
      </w:r>
      <w:r>
        <w:rPr>
          <w:spacing w:val="40"/>
          <w:sz w:val="20"/>
        </w:rPr>
        <w:t> </w:t>
      </w:r>
      <w:r>
        <w:rPr>
          <w:sz w:val="20"/>
        </w:rPr>
        <w:t>responsáveis</w:t>
      </w:r>
      <w:r>
        <w:rPr>
          <w:spacing w:val="40"/>
          <w:sz w:val="20"/>
        </w:rPr>
        <w:t> </w:t>
      </w:r>
      <w:r>
        <w:rPr>
          <w:sz w:val="20"/>
        </w:rPr>
        <w:t>pela</w:t>
      </w:r>
      <w:r>
        <w:rPr>
          <w:spacing w:val="40"/>
          <w:sz w:val="20"/>
        </w:rPr>
        <w:t> </w:t>
      </w:r>
      <w:r>
        <w:rPr>
          <w:sz w:val="20"/>
        </w:rPr>
        <w:t>informação,</w:t>
      </w:r>
      <w:r>
        <w:rPr>
          <w:spacing w:val="40"/>
          <w:sz w:val="20"/>
        </w:rPr>
        <w:t> </w:t>
      </w:r>
      <w:r>
        <w:rPr>
          <w:sz w:val="20"/>
        </w:rPr>
        <w:t>devendo</w:t>
      </w:r>
      <w:r>
        <w:rPr>
          <w:spacing w:val="40"/>
          <w:sz w:val="20"/>
        </w:rPr>
        <w:t> </w:t>
      </w:r>
      <w:r>
        <w:rPr>
          <w:sz w:val="20"/>
        </w:rPr>
        <w:t>proceder,</w:t>
      </w:r>
      <w:r>
        <w:rPr>
          <w:spacing w:val="40"/>
          <w:sz w:val="20"/>
        </w:rPr>
        <w:t> </w:t>
      </w:r>
      <w:r>
        <w:rPr>
          <w:sz w:val="20"/>
        </w:rPr>
        <w:t>imediatamente,</w:t>
      </w:r>
      <w:r>
        <w:rPr>
          <w:spacing w:val="40"/>
          <w:sz w:val="20"/>
        </w:rPr>
        <w:t> </w:t>
      </w:r>
      <w:r>
        <w:rPr>
          <w:sz w:val="20"/>
        </w:rPr>
        <w:t>à correção ou à alteração dos registros tão logo identifique incorreção ou aqueles se tornem desatualizados.</w:t>
      </w:r>
    </w:p>
    <w:p>
      <w:pPr>
        <w:pStyle w:val="ListParagraph"/>
        <w:numPr>
          <w:ilvl w:val="1"/>
          <w:numId w:val="4"/>
        </w:numPr>
        <w:tabs>
          <w:tab w:pos="688" w:val="left" w:leader="none"/>
        </w:tabs>
        <w:spacing w:line="240" w:lineRule="auto" w:before="1" w:after="0"/>
        <w:ind w:left="688" w:right="0" w:hanging="360"/>
        <w:jc w:val="both"/>
        <w:rPr>
          <w:sz w:val="20"/>
        </w:rPr>
      </w:pPr>
      <w:r>
        <w:rPr>
          <w:sz w:val="20"/>
        </w:rPr>
        <w:t>A</w:t>
      </w:r>
      <w:r>
        <w:rPr>
          <w:spacing w:val="6"/>
          <w:sz w:val="20"/>
        </w:rPr>
        <w:t> </w:t>
      </w:r>
      <w:r>
        <w:rPr>
          <w:sz w:val="20"/>
        </w:rPr>
        <w:t>não</w:t>
      </w:r>
      <w:r>
        <w:rPr>
          <w:spacing w:val="8"/>
          <w:sz w:val="20"/>
        </w:rPr>
        <w:t> </w:t>
      </w:r>
      <w:r>
        <w:rPr>
          <w:sz w:val="20"/>
        </w:rPr>
        <w:t>observância</w:t>
      </w:r>
      <w:r>
        <w:rPr>
          <w:spacing w:val="7"/>
          <w:sz w:val="20"/>
        </w:rPr>
        <w:t> </w:t>
      </w:r>
      <w:r>
        <w:rPr>
          <w:sz w:val="20"/>
        </w:rPr>
        <w:t>do</w:t>
      </w:r>
      <w:r>
        <w:rPr>
          <w:spacing w:val="8"/>
          <w:sz w:val="20"/>
        </w:rPr>
        <w:t> </w:t>
      </w:r>
      <w:r>
        <w:rPr>
          <w:sz w:val="20"/>
        </w:rPr>
        <w:t>disposto</w:t>
      </w:r>
      <w:r>
        <w:rPr>
          <w:spacing w:val="8"/>
          <w:sz w:val="20"/>
        </w:rPr>
        <w:t> </w:t>
      </w:r>
      <w:r>
        <w:rPr>
          <w:sz w:val="20"/>
        </w:rPr>
        <w:t>no</w:t>
      </w:r>
      <w:r>
        <w:rPr>
          <w:spacing w:val="8"/>
          <w:sz w:val="20"/>
        </w:rPr>
        <w:t> </w:t>
      </w:r>
      <w:r>
        <w:rPr>
          <w:sz w:val="20"/>
        </w:rPr>
        <w:t>item</w:t>
      </w:r>
      <w:r>
        <w:rPr>
          <w:spacing w:val="6"/>
          <w:sz w:val="20"/>
        </w:rPr>
        <w:t> </w:t>
      </w:r>
      <w:r>
        <w:rPr>
          <w:sz w:val="20"/>
        </w:rPr>
        <w:t>anterior</w:t>
      </w:r>
      <w:r>
        <w:rPr>
          <w:spacing w:val="7"/>
          <w:sz w:val="20"/>
        </w:rPr>
        <w:t> </w:t>
      </w:r>
      <w:r>
        <w:rPr>
          <w:sz w:val="20"/>
        </w:rPr>
        <w:t>poderá</w:t>
      </w:r>
      <w:r>
        <w:rPr>
          <w:spacing w:val="7"/>
          <w:sz w:val="20"/>
        </w:rPr>
        <w:t> </w:t>
      </w:r>
      <w:r>
        <w:rPr>
          <w:sz w:val="20"/>
        </w:rPr>
        <w:t>ensejar</w:t>
      </w:r>
      <w:r>
        <w:rPr>
          <w:spacing w:val="7"/>
          <w:sz w:val="20"/>
        </w:rPr>
        <w:t> </w:t>
      </w:r>
      <w:r>
        <w:rPr>
          <w:sz w:val="20"/>
        </w:rPr>
        <w:t>desclassificação</w:t>
      </w:r>
      <w:r>
        <w:rPr>
          <w:spacing w:val="7"/>
          <w:sz w:val="20"/>
        </w:rPr>
        <w:t> </w:t>
      </w:r>
      <w:r>
        <w:rPr>
          <w:sz w:val="20"/>
        </w:rPr>
        <w:t>no</w:t>
      </w:r>
      <w:r>
        <w:rPr>
          <w:spacing w:val="8"/>
          <w:sz w:val="20"/>
        </w:rPr>
        <w:t> </w:t>
      </w:r>
      <w:r>
        <w:rPr>
          <w:sz w:val="20"/>
        </w:rPr>
        <w:t>momento</w:t>
      </w:r>
      <w:r>
        <w:rPr>
          <w:spacing w:val="8"/>
          <w:sz w:val="20"/>
        </w:rPr>
        <w:t> </w:t>
      </w:r>
      <w:r>
        <w:rPr>
          <w:sz w:val="20"/>
        </w:rPr>
        <w:t>da</w:t>
      </w:r>
      <w:r>
        <w:rPr>
          <w:spacing w:val="7"/>
          <w:sz w:val="20"/>
        </w:rPr>
        <w:t> </w:t>
      </w:r>
      <w:r>
        <w:rPr>
          <w:spacing w:val="-2"/>
          <w:sz w:val="20"/>
        </w:rPr>
        <w:t>habilitação.</w:t>
      </w:r>
    </w:p>
    <w:p>
      <w:pPr>
        <w:pStyle w:val="ListParagraph"/>
        <w:numPr>
          <w:ilvl w:val="1"/>
          <w:numId w:val="4"/>
        </w:numPr>
        <w:tabs>
          <w:tab w:pos="688" w:val="left" w:leader="none"/>
        </w:tabs>
        <w:spacing w:line="288" w:lineRule="auto" w:before="46" w:after="0"/>
        <w:ind w:left="328" w:right="441" w:firstLine="0"/>
        <w:jc w:val="both"/>
        <w:rPr>
          <w:sz w:val="20"/>
        </w:rPr>
      </w:pPr>
      <w:r>
        <w:rPr>
          <w:sz w:val="20"/>
        </w:rPr>
        <w:t>Será concedido o tratamento favorecido previsto nos arts. 42 a 49 da </w:t>
      </w:r>
      <w:hyperlink r:id="rId8">
        <w:r>
          <w:rPr>
            <w:color w:val="00007F"/>
            <w:sz w:val="20"/>
            <w:u w:val="single" w:color="00007F"/>
          </w:rPr>
          <w:t>Lei Complementar nº 123, de 2006</w:t>
        </w:r>
      </w:hyperlink>
      <w:r>
        <w:rPr>
          <w:color w:val="00007F"/>
          <w:sz w:val="20"/>
        </w:rPr>
        <w:t> </w:t>
      </w:r>
      <w:r>
        <w:rPr>
          <w:sz w:val="20"/>
        </w:rPr>
        <w:t>e no Decreto</w:t>
      </w:r>
      <w:r>
        <w:rPr>
          <w:spacing w:val="40"/>
          <w:sz w:val="20"/>
        </w:rPr>
        <w:t> </w:t>
      </w:r>
      <w:r>
        <w:rPr>
          <w:sz w:val="20"/>
        </w:rPr>
        <w:t>n.º</w:t>
      </w:r>
      <w:r>
        <w:rPr>
          <w:spacing w:val="36"/>
          <w:sz w:val="20"/>
        </w:rPr>
        <w:t> </w:t>
      </w:r>
      <w:r>
        <w:rPr>
          <w:sz w:val="20"/>
        </w:rPr>
        <w:t>42.063,</w:t>
      </w:r>
      <w:r>
        <w:rPr>
          <w:spacing w:val="36"/>
          <w:sz w:val="20"/>
        </w:rPr>
        <w:t> </w:t>
      </w:r>
      <w:r>
        <w:rPr>
          <w:sz w:val="20"/>
        </w:rPr>
        <w:t>de</w:t>
      </w:r>
      <w:r>
        <w:rPr>
          <w:spacing w:val="36"/>
          <w:sz w:val="20"/>
        </w:rPr>
        <w:t> </w:t>
      </w:r>
      <w:r>
        <w:rPr>
          <w:sz w:val="20"/>
        </w:rPr>
        <w:t>2009,</w:t>
      </w:r>
      <w:r>
        <w:rPr>
          <w:spacing w:val="36"/>
          <w:sz w:val="20"/>
        </w:rPr>
        <w:t> </w:t>
      </w:r>
      <w:r>
        <w:rPr>
          <w:sz w:val="20"/>
        </w:rPr>
        <w:t>para</w:t>
      </w:r>
      <w:r>
        <w:rPr>
          <w:spacing w:val="36"/>
          <w:sz w:val="20"/>
        </w:rPr>
        <w:t> </w:t>
      </w:r>
      <w:r>
        <w:rPr>
          <w:sz w:val="20"/>
        </w:rPr>
        <w:t>as</w:t>
      </w:r>
      <w:r>
        <w:rPr>
          <w:spacing w:val="36"/>
          <w:sz w:val="20"/>
        </w:rPr>
        <w:t> </w:t>
      </w:r>
      <w:r>
        <w:rPr>
          <w:sz w:val="20"/>
        </w:rPr>
        <w:t>microempresas</w:t>
      </w:r>
      <w:r>
        <w:rPr>
          <w:spacing w:val="36"/>
          <w:sz w:val="20"/>
        </w:rPr>
        <w:t> </w:t>
      </w:r>
      <w:r>
        <w:rPr>
          <w:sz w:val="20"/>
        </w:rPr>
        <w:t>e</w:t>
      </w:r>
      <w:r>
        <w:rPr>
          <w:spacing w:val="36"/>
          <w:sz w:val="20"/>
        </w:rPr>
        <w:t> </w:t>
      </w:r>
      <w:r>
        <w:rPr>
          <w:sz w:val="20"/>
        </w:rPr>
        <w:t>empresas</w:t>
      </w:r>
      <w:r>
        <w:rPr>
          <w:spacing w:val="36"/>
          <w:sz w:val="20"/>
        </w:rPr>
        <w:t> </w:t>
      </w:r>
      <w:r>
        <w:rPr>
          <w:sz w:val="20"/>
        </w:rPr>
        <w:t>de</w:t>
      </w:r>
      <w:r>
        <w:rPr>
          <w:spacing w:val="36"/>
          <w:sz w:val="20"/>
        </w:rPr>
        <w:t> </w:t>
      </w:r>
      <w:r>
        <w:rPr>
          <w:sz w:val="20"/>
        </w:rPr>
        <w:t>pequeno</w:t>
      </w:r>
      <w:r>
        <w:rPr>
          <w:spacing w:val="36"/>
          <w:sz w:val="20"/>
        </w:rPr>
        <w:t> </w:t>
      </w:r>
      <w:r>
        <w:rPr>
          <w:sz w:val="20"/>
        </w:rPr>
        <w:t>porte,</w:t>
      </w:r>
      <w:r>
        <w:rPr>
          <w:spacing w:val="36"/>
          <w:sz w:val="20"/>
        </w:rPr>
        <w:t> </w:t>
      </w:r>
      <w:r>
        <w:rPr>
          <w:sz w:val="20"/>
        </w:rPr>
        <w:t>para</w:t>
      </w:r>
      <w:r>
        <w:rPr>
          <w:spacing w:val="36"/>
          <w:sz w:val="20"/>
        </w:rPr>
        <w:t> </w:t>
      </w:r>
      <w:r>
        <w:rPr>
          <w:sz w:val="20"/>
        </w:rPr>
        <w:t>o</w:t>
      </w:r>
      <w:r>
        <w:rPr>
          <w:spacing w:val="36"/>
          <w:sz w:val="20"/>
        </w:rPr>
        <w:t> </w:t>
      </w:r>
      <w:r>
        <w:rPr>
          <w:sz w:val="20"/>
        </w:rPr>
        <w:t>agricultor</w:t>
      </w:r>
      <w:r>
        <w:rPr>
          <w:spacing w:val="36"/>
          <w:sz w:val="20"/>
        </w:rPr>
        <w:t> </w:t>
      </w:r>
      <w:r>
        <w:rPr>
          <w:sz w:val="20"/>
        </w:rPr>
        <w:t>familiar,</w:t>
      </w:r>
      <w:r>
        <w:rPr>
          <w:spacing w:val="36"/>
          <w:sz w:val="20"/>
        </w:rPr>
        <w:t> </w:t>
      </w:r>
      <w:r>
        <w:rPr>
          <w:sz w:val="20"/>
        </w:rPr>
        <w:t>o</w:t>
      </w:r>
      <w:r>
        <w:rPr>
          <w:spacing w:val="36"/>
          <w:sz w:val="20"/>
        </w:rPr>
        <w:t> </w:t>
      </w:r>
      <w:r>
        <w:rPr>
          <w:sz w:val="20"/>
        </w:rPr>
        <w:t>produtor</w:t>
      </w:r>
      <w:r>
        <w:rPr>
          <w:spacing w:val="36"/>
          <w:sz w:val="20"/>
        </w:rPr>
        <w:t> </w:t>
      </w:r>
      <w:r>
        <w:rPr>
          <w:sz w:val="20"/>
        </w:rPr>
        <w:t>rural pessoa física e para o microempreendedor individual - MEI.</w:t>
      </w:r>
    </w:p>
    <w:p>
      <w:pPr>
        <w:pStyle w:val="ListParagraph"/>
        <w:numPr>
          <w:ilvl w:val="1"/>
          <w:numId w:val="4"/>
        </w:numPr>
        <w:tabs>
          <w:tab w:pos="688" w:val="left" w:leader="none"/>
        </w:tabs>
        <w:spacing w:line="288" w:lineRule="auto" w:before="0" w:after="0"/>
        <w:ind w:left="328" w:right="429" w:firstLine="0"/>
        <w:jc w:val="both"/>
        <w:rPr>
          <w:sz w:val="20"/>
        </w:rPr>
      </w:pPr>
      <w:r>
        <w:rPr>
          <w:sz w:val="20"/>
        </w:rPr>
        <w:t>A</w:t>
      </w:r>
      <w:r>
        <w:rPr>
          <w:spacing w:val="-2"/>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4"/>
        </w:numPr>
        <w:tabs>
          <w:tab w:pos="832" w:val="left" w:leader="none"/>
        </w:tabs>
        <w:spacing w:line="240" w:lineRule="auto" w:before="0" w:after="0"/>
        <w:ind w:left="832" w:right="0" w:hanging="504"/>
        <w:jc w:val="left"/>
        <w:rPr>
          <w:sz w:val="20"/>
        </w:rPr>
      </w:pPr>
      <w:r>
        <w:rPr>
          <w:sz w:val="20"/>
        </w:rPr>
        <w:t>Nas</w:t>
      </w:r>
      <w:r>
        <w:rPr>
          <w:spacing w:val="5"/>
          <w:sz w:val="20"/>
        </w:rPr>
        <w:t> </w:t>
      </w:r>
      <w:r>
        <w:rPr>
          <w:sz w:val="20"/>
        </w:rPr>
        <w:t>contratações</w:t>
      </w:r>
      <w:r>
        <w:rPr>
          <w:spacing w:val="6"/>
          <w:sz w:val="20"/>
        </w:rPr>
        <w:t> </w:t>
      </w:r>
      <w:r>
        <w:rPr>
          <w:sz w:val="20"/>
        </w:rPr>
        <w:t>com</w:t>
      </w:r>
      <w:r>
        <w:rPr>
          <w:spacing w:val="6"/>
          <w:sz w:val="20"/>
        </w:rPr>
        <w:t> </w:t>
      </w:r>
      <w:r>
        <w:rPr>
          <w:sz w:val="20"/>
        </w:rPr>
        <w:t>prazo</w:t>
      </w:r>
      <w:r>
        <w:rPr>
          <w:spacing w:val="7"/>
          <w:sz w:val="20"/>
        </w:rPr>
        <w:t> </w:t>
      </w:r>
      <w:r>
        <w:rPr>
          <w:sz w:val="20"/>
        </w:rPr>
        <w:t>de</w:t>
      </w:r>
      <w:r>
        <w:rPr>
          <w:spacing w:val="6"/>
          <w:sz w:val="20"/>
        </w:rPr>
        <w:t> </w:t>
      </w:r>
      <w:r>
        <w:rPr>
          <w:sz w:val="20"/>
        </w:rPr>
        <w:t>vigência</w:t>
      </w:r>
      <w:r>
        <w:rPr>
          <w:spacing w:val="6"/>
          <w:sz w:val="20"/>
        </w:rPr>
        <w:t> </w:t>
      </w:r>
      <w:r>
        <w:rPr>
          <w:sz w:val="20"/>
        </w:rPr>
        <w:t>superior</w:t>
      </w:r>
      <w:r>
        <w:rPr>
          <w:spacing w:val="6"/>
          <w:sz w:val="20"/>
        </w:rPr>
        <w:t> </w:t>
      </w:r>
      <w:r>
        <w:rPr>
          <w:sz w:val="20"/>
        </w:rPr>
        <w:t>a</w:t>
      </w:r>
      <w:r>
        <w:rPr>
          <w:spacing w:val="6"/>
          <w:sz w:val="20"/>
        </w:rPr>
        <w:t> </w:t>
      </w:r>
      <w:r>
        <w:rPr>
          <w:sz w:val="20"/>
        </w:rPr>
        <w:t>1</w:t>
      </w:r>
      <w:r>
        <w:rPr>
          <w:spacing w:val="7"/>
          <w:sz w:val="20"/>
        </w:rPr>
        <w:t> </w:t>
      </w:r>
      <w:r>
        <w:rPr>
          <w:sz w:val="20"/>
        </w:rPr>
        <w:t>(um)</w:t>
      </w:r>
      <w:r>
        <w:rPr>
          <w:spacing w:val="6"/>
          <w:sz w:val="20"/>
        </w:rPr>
        <w:t> </w:t>
      </w:r>
      <w:r>
        <w:rPr>
          <w:sz w:val="20"/>
        </w:rPr>
        <w:t>ano,</w:t>
      </w:r>
      <w:r>
        <w:rPr>
          <w:spacing w:val="7"/>
          <w:sz w:val="20"/>
        </w:rPr>
        <w:t> </w:t>
      </w:r>
      <w:r>
        <w:rPr>
          <w:sz w:val="20"/>
        </w:rPr>
        <w:t>será</w:t>
      </w:r>
      <w:r>
        <w:rPr>
          <w:spacing w:val="6"/>
          <w:sz w:val="20"/>
        </w:rPr>
        <w:t> </w:t>
      </w:r>
      <w:r>
        <w:rPr>
          <w:sz w:val="20"/>
        </w:rPr>
        <w:t>considerado</w:t>
      </w:r>
      <w:r>
        <w:rPr>
          <w:spacing w:val="7"/>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1"/>
          <w:numId w:val="4"/>
        </w:numPr>
        <w:tabs>
          <w:tab w:pos="688" w:val="left" w:leader="none"/>
        </w:tabs>
        <w:spacing w:line="240" w:lineRule="auto" w:before="46" w:after="0"/>
        <w:ind w:left="688" w:right="0" w:hanging="360"/>
        <w:jc w:val="left"/>
        <w:rPr>
          <w:sz w:val="20"/>
        </w:rPr>
      </w:pPr>
      <w:r>
        <w:rPr>
          <w:sz w:val="20"/>
        </w:rPr>
        <w:t>Não</w:t>
      </w:r>
      <w:r>
        <w:rPr>
          <w:spacing w:val="7"/>
          <w:sz w:val="20"/>
        </w:rPr>
        <w:t> </w:t>
      </w:r>
      <w:r>
        <w:rPr>
          <w:sz w:val="20"/>
        </w:rPr>
        <w:t>poderão</w:t>
      </w:r>
      <w:r>
        <w:rPr>
          <w:spacing w:val="8"/>
          <w:sz w:val="20"/>
        </w:rPr>
        <w:t> </w:t>
      </w:r>
      <w:r>
        <w:rPr>
          <w:sz w:val="20"/>
        </w:rPr>
        <w:t>disputar</w:t>
      </w:r>
      <w:r>
        <w:rPr>
          <w:spacing w:val="7"/>
          <w:sz w:val="20"/>
        </w:rPr>
        <w:t> </w:t>
      </w:r>
      <w:r>
        <w:rPr>
          <w:sz w:val="20"/>
        </w:rPr>
        <w:t>esta</w:t>
      </w:r>
      <w:r>
        <w:rPr>
          <w:spacing w:val="6"/>
          <w:sz w:val="20"/>
        </w:rPr>
        <w:t> </w:t>
      </w:r>
      <w:r>
        <w:rPr>
          <w:spacing w:val="-2"/>
          <w:sz w:val="20"/>
        </w:rPr>
        <w:t>licitação:</w:t>
      </w:r>
    </w:p>
    <w:p>
      <w:pPr>
        <w:pStyle w:val="ListParagraph"/>
        <w:numPr>
          <w:ilvl w:val="2"/>
          <w:numId w:val="4"/>
        </w:numPr>
        <w:tabs>
          <w:tab w:pos="832" w:val="left" w:leader="none"/>
        </w:tabs>
        <w:spacing w:line="240" w:lineRule="auto" w:before="47" w:after="0"/>
        <w:ind w:left="832" w:right="0" w:hanging="504"/>
        <w:jc w:val="left"/>
        <w:rPr>
          <w:sz w:val="20"/>
        </w:rPr>
      </w:pPr>
      <w:r>
        <w:rPr>
          <w:sz w:val="20"/>
        </w:rPr>
        <w:t>aquele</w:t>
      </w:r>
      <w:r>
        <w:rPr>
          <w:spacing w:val="5"/>
          <w:sz w:val="20"/>
        </w:rPr>
        <w:t> </w:t>
      </w:r>
      <w:r>
        <w:rPr>
          <w:sz w:val="20"/>
        </w:rPr>
        <w:t>que</w:t>
      </w:r>
      <w:r>
        <w:rPr>
          <w:spacing w:val="6"/>
          <w:sz w:val="20"/>
        </w:rPr>
        <w:t> </w:t>
      </w:r>
      <w:r>
        <w:rPr>
          <w:sz w:val="20"/>
        </w:rPr>
        <w:t>não</w:t>
      </w:r>
      <w:r>
        <w:rPr>
          <w:spacing w:val="7"/>
          <w:sz w:val="20"/>
        </w:rPr>
        <w:t> </w:t>
      </w:r>
      <w:r>
        <w:rPr>
          <w:sz w:val="20"/>
        </w:rPr>
        <w:t>atenda</w:t>
      </w:r>
      <w:r>
        <w:rPr>
          <w:spacing w:val="6"/>
          <w:sz w:val="20"/>
        </w:rPr>
        <w:t> </w:t>
      </w:r>
      <w:r>
        <w:rPr>
          <w:sz w:val="20"/>
        </w:rPr>
        <w:t>às</w:t>
      </w:r>
      <w:r>
        <w:rPr>
          <w:spacing w:val="5"/>
          <w:sz w:val="20"/>
        </w:rPr>
        <w:t> </w:t>
      </w:r>
      <w:r>
        <w:rPr>
          <w:sz w:val="20"/>
        </w:rPr>
        <w:t>condições</w:t>
      </w:r>
      <w:r>
        <w:rPr>
          <w:spacing w:val="6"/>
          <w:sz w:val="20"/>
        </w:rPr>
        <w:t> </w:t>
      </w:r>
      <w:r>
        <w:rPr>
          <w:sz w:val="20"/>
        </w:rPr>
        <w:t>deste</w:t>
      </w:r>
      <w:r>
        <w:rPr>
          <w:spacing w:val="6"/>
          <w:sz w:val="20"/>
        </w:rPr>
        <w:t> </w:t>
      </w:r>
      <w:r>
        <w:rPr>
          <w:sz w:val="20"/>
        </w:rPr>
        <w:t>Edital</w:t>
      </w:r>
      <w:r>
        <w:rPr>
          <w:spacing w:val="6"/>
          <w:sz w:val="20"/>
        </w:rPr>
        <w:t> </w:t>
      </w:r>
      <w:r>
        <w:rPr>
          <w:sz w:val="20"/>
        </w:rPr>
        <w:t>e</w:t>
      </w:r>
      <w:r>
        <w:rPr>
          <w:spacing w:val="6"/>
          <w:sz w:val="20"/>
        </w:rPr>
        <w:t> </w:t>
      </w:r>
      <w:r>
        <w:rPr>
          <w:sz w:val="20"/>
        </w:rPr>
        <w:t>seu(s)</w:t>
      </w:r>
      <w:r>
        <w:rPr>
          <w:spacing w:val="5"/>
          <w:sz w:val="20"/>
        </w:rPr>
        <w:t> </w:t>
      </w:r>
      <w:r>
        <w:rPr>
          <w:spacing w:val="-2"/>
          <w:sz w:val="20"/>
        </w:rPr>
        <w:t>anexo(s);</w:t>
      </w:r>
    </w:p>
    <w:p>
      <w:pPr>
        <w:pStyle w:val="ListParagraph"/>
        <w:numPr>
          <w:ilvl w:val="2"/>
          <w:numId w:val="4"/>
        </w:numPr>
        <w:tabs>
          <w:tab w:pos="867" w:val="left" w:leader="none"/>
        </w:tabs>
        <w:spacing w:line="288" w:lineRule="auto" w:before="46" w:after="0"/>
        <w:ind w:left="328" w:right="441" w:firstLine="0"/>
        <w:jc w:val="left"/>
        <w:rPr>
          <w:sz w:val="20"/>
        </w:rPr>
      </w:pPr>
      <w:r>
        <w:rPr>
          <w:sz w:val="20"/>
        </w:rPr>
        <w:t>pessoa</w:t>
      </w:r>
      <w:r>
        <w:rPr>
          <w:spacing w:val="40"/>
          <w:sz w:val="20"/>
        </w:rPr>
        <w:t> </w:t>
      </w:r>
      <w:r>
        <w:rPr>
          <w:sz w:val="20"/>
        </w:rPr>
        <w:t>física</w:t>
      </w:r>
      <w:r>
        <w:rPr>
          <w:spacing w:val="40"/>
          <w:sz w:val="20"/>
        </w:rPr>
        <w:t> </w:t>
      </w:r>
      <w:r>
        <w:rPr>
          <w:sz w:val="20"/>
        </w:rPr>
        <w:t>ou</w:t>
      </w:r>
      <w:r>
        <w:rPr>
          <w:spacing w:val="40"/>
          <w:sz w:val="20"/>
        </w:rPr>
        <w:t> </w:t>
      </w:r>
      <w:r>
        <w:rPr>
          <w:sz w:val="20"/>
        </w:rPr>
        <w:t>jurídica</w:t>
      </w:r>
      <w:r>
        <w:rPr>
          <w:spacing w:val="40"/>
          <w:sz w:val="20"/>
        </w:rPr>
        <w:t> </w:t>
      </w:r>
      <w:r>
        <w:rPr>
          <w:sz w:val="20"/>
        </w:rPr>
        <w:t>que</w:t>
      </w:r>
      <w:r>
        <w:rPr>
          <w:spacing w:val="40"/>
          <w:sz w:val="20"/>
        </w:rPr>
        <w:t> </w:t>
      </w:r>
      <w:r>
        <w:rPr>
          <w:sz w:val="20"/>
        </w:rPr>
        <w:t>se</w:t>
      </w:r>
      <w:r>
        <w:rPr>
          <w:spacing w:val="40"/>
          <w:sz w:val="20"/>
        </w:rPr>
        <w:t> </w:t>
      </w:r>
      <w:r>
        <w:rPr>
          <w:sz w:val="20"/>
        </w:rPr>
        <w:t>encontre,</w:t>
      </w:r>
      <w:r>
        <w:rPr>
          <w:spacing w:val="40"/>
          <w:sz w:val="20"/>
        </w:rPr>
        <w:t> </w:t>
      </w:r>
      <w:r>
        <w:rPr>
          <w:sz w:val="20"/>
        </w:rPr>
        <w:t>ao</w:t>
      </w:r>
      <w:r>
        <w:rPr>
          <w:spacing w:val="40"/>
          <w:sz w:val="20"/>
        </w:rPr>
        <w:t> </w:t>
      </w:r>
      <w:r>
        <w:rPr>
          <w:sz w:val="20"/>
        </w:rPr>
        <w:t>tempo</w:t>
      </w:r>
      <w:r>
        <w:rPr>
          <w:spacing w:val="40"/>
          <w:sz w:val="20"/>
        </w:rPr>
        <w:t> </w:t>
      </w:r>
      <w:r>
        <w:rPr>
          <w:sz w:val="20"/>
        </w:rPr>
        <w:t>da</w:t>
      </w:r>
      <w:r>
        <w:rPr>
          <w:spacing w:val="40"/>
          <w:sz w:val="20"/>
        </w:rPr>
        <w:t> </w:t>
      </w:r>
      <w:r>
        <w:rPr>
          <w:sz w:val="20"/>
        </w:rPr>
        <w:t>licitação,</w:t>
      </w:r>
      <w:r>
        <w:rPr>
          <w:spacing w:val="40"/>
          <w:sz w:val="20"/>
        </w:rPr>
        <w:t> </w:t>
      </w:r>
      <w:r>
        <w:rPr>
          <w:sz w:val="20"/>
        </w:rPr>
        <w:t>impossibilitada</w:t>
      </w:r>
      <w:r>
        <w:rPr>
          <w:spacing w:val="40"/>
          <w:sz w:val="20"/>
        </w:rPr>
        <w:t> </w:t>
      </w:r>
      <w:r>
        <w:rPr>
          <w:sz w:val="20"/>
        </w:rPr>
        <w:t>de</w:t>
      </w:r>
      <w:r>
        <w:rPr>
          <w:spacing w:val="40"/>
          <w:sz w:val="20"/>
        </w:rPr>
        <w:t> </w:t>
      </w:r>
      <w:r>
        <w:rPr>
          <w:sz w:val="20"/>
        </w:rPr>
        <w:t>participar</w:t>
      </w:r>
      <w:r>
        <w:rPr>
          <w:spacing w:val="40"/>
          <w:sz w:val="20"/>
        </w:rPr>
        <w:t> </w:t>
      </w:r>
      <w:r>
        <w:rPr>
          <w:sz w:val="20"/>
        </w:rPr>
        <w:t>da</w:t>
      </w:r>
      <w:r>
        <w:rPr>
          <w:spacing w:val="40"/>
          <w:sz w:val="20"/>
        </w:rPr>
        <w:t> </w:t>
      </w:r>
      <w:r>
        <w:rPr>
          <w:sz w:val="20"/>
        </w:rPr>
        <w:t>licitação</w:t>
      </w:r>
      <w:r>
        <w:rPr>
          <w:spacing w:val="40"/>
          <w:sz w:val="20"/>
        </w:rPr>
        <w:t> </w:t>
      </w:r>
      <w:r>
        <w:rPr>
          <w:sz w:val="20"/>
        </w:rPr>
        <w:t>em decorrência de sanção que lhe foi imposta;</w:t>
      </w:r>
    </w:p>
    <w:p>
      <w:pPr>
        <w:pStyle w:val="ListParagraph"/>
        <w:numPr>
          <w:ilvl w:val="2"/>
          <w:numId w:val="4"/>
        </w:numPr>
        <w:tabs>
          <w:tab w:pos="914" w:val="left" w:leader="none"/>
        </w:tabs>
        <w:spacing w:line="288" w:lineRule="auto" w:before="0" w:after="0"/>
        <w:ind w:left="400" w:right="121" w:firstLine="0"/>
        <w:jc w:val="left"/>
        <w:rPr>
          <w:sz w:val="20"/>
        </w:rPr>
      </w:pPr>
      <w:r>
        <w:rPr>
          <w:sz w:val="20"/>
        </w:rPr>
        <w:t>autor</w:t>
      </w:r>
      <w:r>
        <w:rPr>
          <w:spacing w:val="31"/>
          <w:sz w:val="20"/>
        </w:rPr>
        <w:t> </w:t>
      </w:r>
      <w:r>
        <w:rPr>
          <w:sz w:val="20"/>
        </w:rPr>
        <w:t>do</w:t>
      </w:r>
      <w:r>
        <w:rPr>
          <w:spacing w:val="31"/>
          <w:sz w:val="20"/>
        </w:rPr>
        <w:t> </w:t>
      </w:r>
      <w:r>
        <w:rPr>
          <w:sz w:val="20"/>
        </w:rPr>
        <w:t>anteprojeto,</w:t>
      </w:r>
      <w:r>
        <w:rPr>
          <w:spacing w:val="31"/>
          <w:sz w:val="20"/>
        </w:rPr>
        <w:t> </w:t>
      </w:r>
      <w:r>
        <w:rPr>
          <w:sz w:val="20"/>
        </w:rPr>
        <w:t>do</w:t>
      </w:r>
      <w:r>
        <w:rPr>
          <w:spacing w:val="31"/>
          <w:sz w:val="20"/>
        </w:rPr>
        <w:t> </w:t>
      </w:r>
      <w:r>
        <w:rPr>
          <w:sz w:val="20"/>
        </w:rPr>
        <w:t>projeto</w:t>
      </w:r>
      <w:r>
        <w:rPr>
          <w:spacing w:val="31"/>
          <w:sz w:val="20"/>
        </w:rPr>
        <w:t> </w:t>
      </w:r>
      <w:r>
        <w:rPr>
          <w:sz w:val="20"/>
        </w:rPr>
        <w:t>básico</w:t>
      </w:r>
      <w:r>
        <w:rPr>
          <w:spacing w:val="31"/>
          <w:sz w:val="20"/>
        </w:rPr>
        <w:t> </w:t>
      </w:r>
      <w:r>
        <w:rPr>
          <w:sz w:val="20"/>
        </w:rPr>
        <w:t>ou</w:t>
      </w:r>
      <w:r>
        <w:rPr>
          <w:spacing w:val="31"/>
          <w:sz w:val="20"/>
        </w:rPr>
        <w:t> </w:t>
      </w:r>
      <w:r>
        <w:rPr>
          <w:sz w:val="20"/>
        </w:rPr>
        <w:t>do</w:t>
      </w:r>
      <w:r>
        <w:rPr>
          <w:spacing w:val="31"/>
          <w:sz w:val="20"/>
        </w:rPr>
        <w:t> </w:t>
      </w:r>
      <w:r>
        <w:rPr>
          <w:sz w:val="20"/>
        </w:rPr>
        <w:t>projeto</w:t>
      </w:r>
      <w:r>
        <w:rPr>
          <w:spacing w:val="31"/>
          <w:sz w:val="20"/>
        </w:rPr>
        <w:t> </w:t>
      </w:r>
      <w:r>
        <w:rPr>
          <w:sz w:val="20"/>
        </w:rPr>
        <w:t>executivo,</w:t>
      </w:r>
      <w:r>
        <w:rPr>
          <w:spacing w:val="31"/>
          <w:sz w:val="20"/>
        </w:rPr>
        <w:t> </w:t>
      </w:r>
      <w:r>
        <w:rPr>
          <w:sz w:val="20"/>
        </w:rPr>
        <w:t>pessoa</w:t>
      </w:r>
      <w:r>
        <w:rPr>
          <w:spacing w:val="31"/>
          <w:sz w:val="20"/>
        </w:rPr>
        <w:t> </w:t>
      </w:r>
      <w:r>
        <w:rPr>
          <w:sz w:val="20"/>
        </w:rPr>
        <w:t>física</w:t>
      </w:r>
      <w:r>
        <w:rPr>
          <w:spacing w:val="31"/>
          <w:sz w:val="20"/>
        </w:rPr>
        <w:t> </w:t>
      </w:r>
      <w:r>
        <w:rPr>
          <w:sz w:val="20"/>
        </w:rPr>
        <w:t>ou</w:t>
      </w:r>
      <w:r>
        <w:rPr>
          <w:spacing w:val="31"/>
          <w:sz w:val="20"/>
        </w:rPr>
        <w:t> </w:t>
      </w:r>
      <w:r>
        <w:rPr>
          <w:sz w:val="20"/>
        </w:rPr>
        <w:t>jurídica,</w:t>
      </w:r>
      <w:r>
        <w:rPr>
          <w:spacing w:val="31"/>
          <w:sz w:val="20"/>
        </w:rPr>
        <w:t> </w:t>
      </w:r>
      <w:r>
        <w:rPr>
          <w:sz w:val="20"/>
        </w:rPr>
        <w:t>quando</w:t>
      </w:r>
      <w:r>
        <w:rPr>
          <w:spacing w:val="31"/>
          <w:sz w:val="20"/>
        </w:rPr>
        <w:t> </w:t>
      </w:r>
      <w:r>
        <w:rPr>
          <w:sz w:val="20"/>
        </w:rPr>
        <w:t>a</w:t>
      </w:r>
      <w:r>
        <w:rPr>
          <w:spacing w:val="31"/>
          <w:sz w:val="20"/>
        </w:rPr>
        <w:t> </w:t>
      </w:r>
      <w:r>
        <w:rPr>
          <w:sz w:val="20"/>
        </w:rPr>
        <w:t>licitação</w:t>
      </w:r>
      <w:r>
        <w:rPr>
          <w:spacing w:val="31"/>
          <w:sz w:val="20"/>
        </w:rPr>
        <w:t> </w:t>
      </w:r>
      <w:r>
        <w:rPr>
          <w:sz w:val="20"/>
        </w:rPr>
        <w:t>versar sobre serviços ou fornecimento de bens a ele relacionados;</w:t>
      </w:r>
    </w:p>
    <w:p>
      <w:pPr>
        <w:pStyle w:val="ListParagraph"/>
        <w:numPr>
          <w:ilvl w:val="2"/>
          <w:numId w:val="4"/>
        </w:numPr>
        <w:tabs>
          <w:tab w:pos="832" w:val="left" w:leader="none"/>
        </w:tabs>
        <w:spacing w:line="288" w:lineRule="auto" w:before="0" w:after="0"/>
        <w:ind w:left="328" w:right="435"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w:t>
      </w:r>
      <w:r>
        <w:rPr>
          <w:spacing w:val="40"/>
          <w:sz w:val="20"/>
        </w:rPr>
        <w:t> </w:t>
      </w:r>
      <w:r>
        <w:rPr>
          <w:sz w:val="20"/>
        </w:rPr>
        <w:t>cento) do capital com direito a voto, responsável técnico ou subcontratado, quando a licitação versar sobre serviços ou fornecimento de bens a ela necessários;</w:t>
      </w:r>
    </w:p>
    <w:p>
      <w:pPr>
        <w:pStyle w:val="ListParagraph"/>
        <w:numPr>
          <w:ilvl w:val="2"/>
          <w:numId w:val="4"/>
        </w:numPr>
        <w:tabs>
          <w:tab w:pos="877" w:val="left" w:leader="none"/>
        </w:tabs>
        <w:spacing w:line="288" w:lineRule="auto" w:before="0" w:after="0"/>
        <w:ind w:left="328" w:right="434" w:firstLine="0"/>
        <w:jc w:val="both"/>
        <w:rPr>
          <w:sz w:val="20"/>
        </w:rPr>
      </w:pPr>
      <w:r>
        <w:rPr>
          <w:sz w:val="20"/>
        </w:rPr>
        <w:t>aquele que mantenha vínculo de natureza técnica, comercial, econômica, financeira, trabalhista ou civil com</w:t>
      </w:r>
      <w:r>
        <w:rPr>
          <w:spacing w:val="80"/>
          <w:sz w:val="20"/>
        </w:rPr>
        <w:t> </w:t>
      </w:r>
      <w:r>
        <w:rPr>
          <w:sz w:val="20"/>
        </w:rPr>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4"/>
        </w:numPr>
        <w:tabs>
          <w:tab w:pos="867" w:val="left" w:leader="none"/>
        </w:tabs>
        <w:spacing w:line="288" w:lineRule="auto" w:before="1" w:after="0"/>
        <w:ind w:left="328" w:right="443" w:firstLine="0"/>
        <w:jc w:val="both"/>
        <w:rPr>
          <w:sz w:val="20"/>
        </w:rPr>
      </w:pPr>
      <w:r>
        <w:rPr>
          <w:sz w:val="20"/>
        </w:rPr>
        <w:t>empresas controladoras, controladas ou coligadas, nos termos da Lei nº 6.404, de 15 de dezembro de 1976, concorrendo entre si;</w:t>
      </w:r>
    </w:p>
    <w:p>
      <w:pPr>
        <w:pStyle w:val="ListParagraph"/>
        <w:numPr>
          <w:ilvl w:val="2"/>
          <w:numId w:val="4"/>
        </w:numPr>
        <w:tabs>
          <w:tab w:pos="892" w:val="left" w:leader="none"/>
        </w:tabs>
        <w:spacing w:line="288" w:lineRule="auto" w:before="0" w:after="0"/>
        <w:ind w:left="328" w:right="436"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4"/>
        </w:numPr>
        <w:tabs>
          <w:tab w:pos="832" w:val="left" w:leader="none"/>
        </w:tabs>
        <w:spacing w:line="240" w:lineRule="auto" w:before="0" w:after="0"/>
        <w:ind w:left="832" w:right="0" w:hanging="504"/>
        <w:jc w:val="both"/>
        <w:rPr>
          <w:sz w:val="20"/>
        </w:rPr>
      </w:pPr>
      <w:r>
        <w:rPr>
          <w:sz w:val="20"/>
        </w:rPr>
        <w:t>agente</w:t>
      </w:r>
      <w:r>
        <w:rPr>
          <w:spacing w:val="6"/>
          <w:sz w:val="20"/>
        </w:rPr>
        <w:t> </w:t>
      </w:r>
      <w:r>
        <w:rPr>
          <w:sz w:val="20"/>
        </w:rPr>
        <w:t>público</w:t>
      </w:r>
      <w:r>
        <w:rPr>
          <w:spacing w:val="7"/>
          <w:sz w:val="20"/>
        </w:rPr>
        <w:t> </w:t>
      </w:r>
      <w:r>
        <w:rPr>
          <w:sz w:val="20"/>
        </w:rPr>
        <w:t>do</w:t>
      </w:r>
      <w:r>
        <w:rPr>
          <w:spacing w:val="8"/>
          <w:sz w:val="20"/>
        </w:rPr>
        <w:t> </w:t>
      </w:r>
      <w:r>
        <w:rPr>
          <w:sz w:val="20"/>
        </w:rPr>
        <w:t>órgão</w:t>
      </w:r>
      <w:r>
        <w:rPr>
          <w:spacing w:val="7"/>
          <w:sz w:val="20"/>
        </w:rPr>
        <w:t> </w:t>
      </w:r>
      <w:r>
        <w:rPr>
          <w:sz w:val="20"/>
        </w:rPr>
        <w:t>ou</w:t>
      </w:r>
      <w:r>
        <w:rPr>
          <w:spacing w:val="8"/>
          <w:sz w:val="20"/>
        </w:rPr>
        <w:t> </w:t>
      </w:r>
      <w:r>
        <w:rPr>
          <w:sz w:val="20"/>
        </w:rPr>
        <w:t>entidade</w:t>
      </w:r>
      <w:r>
        <w:rPr>
          <w:spacing w:val="6"/>
          <w:sz w:val="20"/>
        </w:rPr>
        <w:t> </w:t>
      </w:r>
      <w:r>
        <w:rPr>
          <w:sz w:val="20"/>
        </w:rPr>
        <w:t>licitante,</w:t>
      </w:r>
      <w:r>
        <w:rPr>
          <w:spacing w:val="8"/>
          <w:sz w:val="20"/>
        </w:rPr>
        <w:t> </w:t>
      </w:r>
      <w:r>
        <w:rPr>
          <w:sz w:val="20"/>
        </w:rPr>
        <w:t>na</w:t>
      </w:r>
      <w:r>
        <w:rPr>
          <w:spacing w:val="6"/>
          <w:sz w:val="20"/>
        </w:rPr>
        <w:t> </w:t>
      </w:r>
      <w:r>
        <w:rPr>
          <w:sz w:val="20"/>
        </w:rPr>
        <w:t>qualidade</w:t>
      </w:r>
      <w:r>
        <w:rPr>
          <w:spacing w:val="6"/>
          <w:sz w:val="20"/>
        </w:rPr>
        <w:t> </w:t>
      </w:r>
      <w:r>
        <w:rPr>
          <w:sz w:val="20"/>
        </w:rPr>
        <w:t>de</w:t>
      </w:r>
      <w:r>
        <w:rPr>
          <w:spacing w:val="7"/>
          <w:sz w:val="20"/>
        </w:rPr>
        <w:t> </w:t>
      </w:r>
      <w:r>
        <w:rPr>
          <w:sz w:val="20"/>
        </w:rPr>
        <w:t>pessoa</w:t>
      </w:r>
      <w:r>
        <w:rPr>
          <w:spacing w:val="6"/>
          <w:sz w:val="20"/>
        </w:rPr>
        <w:t> </w:t>
      </w:r>
      <w:r>
        <w:rPr>
          <w:sz w:val="20"/>
        </w:rPr>
        <w:t>física</w:t>
      </w:r>
      <w:r>
        <w:rPr>
          <w:spacing w:val="7"/>
          <w:sz w:val="20"/>
        </w:rPr>
        <w:t> </w:t>
      </w:r>
      <w:r>
        <w:rPr>
          <w:sz w:val="20"/>
        </w:rPr>
        <w:t>ou</w:t>
      </w:r>
      <w:r>
        <w:rPr>
          <w:spacing w:val="7"/>
          <w:sz w:val="20"/>
        </w:rPr>
        <w:t> </w:t>
      </w:r>
      <w:r>
        <w:rPr>
          <w:sz w:val="20"/>
        </w:rPr>
        <w:t>de</w:t>
      </w:r>
      <w:r>
        <w:rPr>
          <w:spacing w:val="6"/>
          <w:sz w:val="20"/>
        </w:rPr>
        <w:t> </w:t>
      </w:r>
      <w:r>
        <w:rPr>
          <w:sz w:val="20"/>
        </w:rPr>
        <w:t>representante</w:t>
      </w:r>
      <w:r>
        <w:rPr>
          <w:spacing w:val="7"/>
          <w:sz w:val="20"/>
        </w:rPr>
        <w:t> </w:t>
      </w:r>
      <w:r>
        <w:rPr>
          <w:sz w:val="20"/>
        </w:rPr>
        <w:t>de</w:t>
      </w:r>
      <w:r>
        <w:rPr>
          <w:spacing w:val="6"/>
          <w:sz w:val="20"/>
        </w:rPr>
        <w:t> </w:t>
      </w:r>
      <w:r>
        <w:rPr>
          <w:sz w:val="20"/>
        </w:rPr>
        <w:t>pessoa</w:t>
      </w:r>
      <w:r>
        <w:rPr>
          <w:spacing w:val="6"/>
          <w:sz w:val="20"/>
        </w:rPr>
        <w:t> </w:t>
      </w:r>
      <w:r>
        <w:rPr>
          <w:spacing w:val="-2"/>
          <w:sz w:val="20"/>
        </w:rPr>
        <w:t>jurídica;</w:t>
      </w:r>
    </w:p>
    <w:p>
      <w:pPr>
        <w:pStyle w:val="ListParagraph"/>
        <w:numPr>
          <w:ilvl w:val="2"/>
          <w:numId w:val="4"/>
        </w:numPr>
        <w:tabs>
          <w:tab w:pos="832" w:val="left" w:leader="none"/>
        </w:tabs>
        <w:spacing w:line="288" w:lineRule="auto" w:before="46" w:after="0"/>
        <w:ind w:left="328" w:right="422" w:firstLine="0"/>
        <w:jc w:val="both"/>
        <w:rPr>
          <w:sz w:val="20"/>
        </w:rPr>
      </w:pPr>
      <w:r>
        <w:rPr>
          <w:sz w:val="20"/>
        </w:rPr>
        <w:t>não poderá participar, direta ou indiretamente, da licitação ou da execução do contrato agente público do órgão ou entidade</w:t>
      </w:r>
      <w:r>
        <w:rPr>
          <w:spacing w:val="30"/>
          <w:sz w:val="20"/>
        </w:rPr>
        <w:t> </w:t>
      </w:r>
      <w:r>
        <w:rPr>
          <w:sz w:val="20"/>
        </w:rPr>
        <w:t>contratante,</w:t>
      </w:r>
      <w:r>
        <w:rPr>
          <w:spacing w:val="30"/>
          <w:sz w:val="20"/>
        </w:rPr>
        <w:t> </w:t>
      </w:r>
      <w:r>
        <w:rPr>
          <w:sz w:val="20"/>
        </w:rPr>
        <w:t>devendo</w:t>
      </w:r>
      <w:r>
        <w:rPr>
          <w:spacing w:val="30"/>
          <w:sz w:val="20"/>
        </w:rPr>
        <w:t> </w:t>
      </w:r>
      <w:r>
        <w:rPr>
          <w:sz w:val="20"/>
        </w:rPr>
        <w:t>ser</w:t>
      </w:r>
      <w:r>
        <w:rPr>
          <w:spacing w:val="30"/>
          <w:sz w:val="20"/>
        </w:rPr>
        <w:t> </w:t>
      </w:r>
      <w:r>
        <w:rPr>
          <w:sz w:val="20"/>
        </w:rPr>
        <w:t>observadas</w:t>
      </w:r>
      <w:r>
        <w:rPr>
          <w:spacing w:val="30"/>
          <w:sz w:val="20"/>
        </w:rPr>
        <w:t> </w:t>
      </w:r>
      <w:r>
        <w:rPr>
          <w:sz w:val="20"/>
        </w:rPr>
        <w:t>as</w:t>
      </w:r>
      <w:r>
        <w:rPr>
          <w:spacing w:val="31"/>
          <w:sz w:val="20"/>
        </w:rPr>
        <w:t> </w:t>
      </w:r>
      <w:r>
        <w:rPr>
          <w:sz w:val="20"/>
        </w:rPr>
        <w:t>situações</w:t>
      </w:r>
      <w:r>
        <w:rPr>
          <w:spacing w:val="31"/>
          <w:sz w:val="20"/>
        </w:rPr>
        <w:t> </w:t>
      </w:r>
      <w:r>
        <w:rPr>
          <w:sz w:val="20"/>
        </w:rPr>
        <w:t>que</w:t>
      </w:r>
      <w:r>
        <w:rPr>
          <w:spacing w:val="30"/>
          <w:sz w:val="20"/>
        </w:rPr>
        <w:t> </w:t>
      </w:r>
      <w:r>
        <w:rPr>
          <w:sz w:val="20"/>
        </w:rPr>
        <w:t>possam</w:t>
      </w:r>
      <w:r>
        <w:rPr>
          <w:spacing w:val="31"/>
          <w:sz w:val="20"/>
        </w:rPr>
        <w:t> </w:t>
      </w:r>
      <w:r>
        <w:rPr>
          <w:sz w:val="20"/>
        </w:rPr>
        <w:t>configurar</w:t>
      </w:r>
      <w:r>
        <w:rPr>
          <w:spacing w:val="31"/>
          <w:sz w:val="20"/>
        </w:rPr>
        <w:t> </w:t>
      </w:r>
      <w:r>
        <w:rPr>
          <w:sz w:val="20"/>
        </w:rPr>
        <w:t>conflito</w:t>
      </w:r>
      <w:r>
        <w:rPr>
          <w:spacing w:val="31"/>
          <w:sz w:val="20"/>
        </w:rPr>
        <w:t> </w:t>
      </w:r>
      <w:r>
        <w:rPr>
          <w:sz w:val="20"/>
        </w:rPr>
        <w:t>de</w:t>
      </w:r>
      <w:r>
        <w:rPr>
          <w:spacing w:val="30"/>
          <w:sz w:val="20"/>
        </w:rPr>
        <w:t> </w:t>
      </w:r>
      <w:r>
        <w:rPr>
          <w:sz w:val="20"/>
        </w:rPr>
        <w:t>interesses</w:t>
      </w:r>
      <w:r>
        <w:rPr>
          <w:spacing w:val="31"/>
          <w:sz w:val="20"/>
        </w:rPr>
        <w:t> </w:t>
      </w:r>
      <w:r>
        <w:rPr>
          <w:sz w:val="20"/>
        </w:rPr>
        <w:t>no</w:t>
      </w:r>
      <w:r>
        <w:rPr>
          <w:spacing w:val="31"/>
          <w:sz w:val="20"/>
        </w:rPr>
        <w:t> </w:t>
      </w:r>
      <w:r>
        <w:rPr>
          <w:sz w:val="20"/>
        </w:rPr>
        <w:t>exercício</w:t>
      </w:r>
      <w:r>
        <w:rPr>
          <w:spacing w:val="31"/>
          <w:sz w:val="20"/>
        </w:rPr>
        <w:t> </w:t>
      </w:r>
      <w:r>
        <w:rPr>
          <w:sz w:val="20"/>
        </w:rPr>
        <w:t>ou </w:t>
      </w:r>
      <w:hyperlink r:id="rId9">
        <w:r>
          <w:rPr>
            <w:sz w:val="20"/>
          </w:rPr>
          <w:t>após o exercício do cargo ou emprego, nos termos da legislação que disciplina a matéria, conforme </w:t>
        </w:r>
        <w:r>
          <w:rPr>
            <w:color w:val="00007F"/>
            <w:sz w:val="20"/>
            <w:u w:val="single" w:color="00007F"/>
          </w:rPr>
          <w:t>§ 1º do art. 9º da Lei n</w:t>
        </w:r>
      </w:hyperlink>
      <w:r>
        <w:rPr>
          <w:color w:val="00007F"/>
          <w:sz w:val="20"/>
          <w:u w:val="single" w:color="00007F"/>
        </w:rPr>
        <w:t>º</w:t>
      </w:r>
      <w:r>
        <w:rPr>
          <w:color w:val="00007F"/>
          <w:sz w:val="20"/>
        </w:rPr>
        <w:t> </w:t>
      </w:r>
      <w:hyperlink r:id="rId9">
        <w:r>
          <w:rPr>
            <w:color w:val="00007F"/>
            <w:sz w:val="20"/>
            <w:u w:val="single" w:color="00007F"/>
          </w:rPr>
          <w:t>14.133, de 2021</w:t>
        </w:r>
        <w:r>
          <w:rPr>
            <w:sz w:val="20"/>
          </w:rPr>
          <w:t>;</w:t>
        </w:r>
      </w:hyperlink>
    </w:p>
    <w:p>
      <w:pPr>
        <w:pStyle w:val="ListParagraph"/>
        <w:numPr>
          <w:ilvl w:val="2"/>
          <w:numId w:val="4"/>
        </w:numPr>
        <w:tabs>
          <w:tab w:pos="952" w:val="left" w:leader="none"/>
        </w:tabs>
        <w:spacing w:line="240" w:lineRule="auto" w:before="1" w:after="0"/>
        <w:ind w:left="952" w:right="0" w:hanging="612"/>
        <w:jc w:val="both"/>
        <w:rPr>
          <w:sz w:val="20"/>
        </w:rPr>
      </w:pPr>
      <w:r>
        <w:rPr>
          <w:sz w:val="20"/>
        </w:rPr>
        <w:t>sociedades</w:t>
      </w:r>
      <w:r>
        <w:rPr>
          <w:spacing w:val="7"/>
          <w:sz w:val="20"/>
        </w:rPr>
        <w:t> </w:t>
      </w:r>
      <w:r>
        <w:rPr>
          <w:sz w:val="20"/>
        </w:rPr>
        <w:t>cooperativas</w:t>
      </w:r>
      <w:r>
        <w:rPr>
          <w:spacing w:val="7"/>
          <w:sz w:val="20"/>
        </w:rPr>
        <w:t> </w:t>
      </w:r>
      <w:r>
        <w:rPr>
          <w:sz w:val="20"/>
        </w:rPr>
        <w:t>mencionadas</w:t>
      </w:r>
      <w:r>
        <w:rPr>
          <w:spacing w:val="7"/>
          <w:sz w:val="20"/>
        </w:rPr>
        <w:t> </w:t>
      </w:r>
      <w:r>
        <w:rPr>
          <w:sz w:val="20"/>
        </w:rPr>
        <w:t>no</w:t>
      </w:r>
      <w:r>
        <w:rPr>
          <w:spacing w:val="8"/>
          <w:sz w:val="20"/>
        </w:rPr>
        <w:t> </w:t>
      </w:r>
      <w:r>
        <w:rPr>
          <w:sz w:val="20"/>
        </w:rPr>
        <w:t>artigo</w:t>
      </w:r>
      <w:r>
        <w:rPr>
          <w:spacing w:val="8"/>
          <w:sz w:val="20"/>
        </w:rPr>
        <w:t> </w:t>
      </w:r>
      <w:r>
        <w:rPr>
          <w:sz w:val="20"/>
        </w:rPr>
        <w:t>16</w:t>
      </w:r>
      <w:r>
        <w:rPr>
          <w:spacing w:val="9"/>
          <w:sz w:val="20"/>
        </w:rPr>
        <w:t> </w:t>
      </w:r>
      <w:r>
        <w:rPr>
          <w:sz w:val="20"/>
        </w:rPr>
        <w:t>da</w:t>
      </w:r>
      <w:r>
        <w:rPr>
          <w:spacing w:val="7"/>
          <w:sz w:val="20"/>
        </w:rPr>
        <w:t> </w:t>
      </w:r>
      <w:r>
        <w:rPr>
          <w:sz w:val="20"/>
        </w:rPr>
        <w:t>Lei</w:t>
      </w:r>
      <w:r>
        <w:rPr>
          <w:spacing w:val="7"/>
          <w:sz w:val="20"/>
        </w:rPr>
        <w:t> </w:t>
      </w:r>
      <w:r>
        <w:rPr>
          <w:sz w:val="20"/>
        </w:rPr>
        <w:t>nº</w:t>
      </w:r>
      <w:r>
        <w:rPr>
          <w:spacing w:val="7"/>
          <w:sz w:val="20"/>
        </w:rPr>
        <w:t> </w:t>
      </w:r>
      <w:r>
        <w:rPr>
          <w:sz w:val="20"/>
        </w:rPr>
        <w:t>14.133,</w:t>
      </w:r>
      <w:r>
        <w:rPr>
          <w:spacing w:val="8"/>
          <w:sz w:val="20"/>
        </w:rPr>
        <w:t> </w:t>
      </w:r>
      <w:r>
        <w:rPr>
          <w:sz w:val="20"/>
        </w:rPr>
        <w:t>de</w:t>
      </w:r>
      <w:r>
        <w:rPr>
          <w:spacing w:val="7"/>
          <w:sz w:val="20"/>
        </w:rPr>
        <w:t> </w:t>
      </w:r>
      <w:r>
        <w:rPr>
          <w:spacing w:val="-2"/>
          <w:sz w:val="20"/>
        </w:rPr>
        <w:t>2021.</w:t>
      </w:r>
    </w:p>
    <w:p>
      <w:pPr>
        <w:pStyle w:val="ListParagraph"/>
        <w:numPr>
          <w:ilvl w:val="1"/>
          <w:numId w:val="4"/>
        </w:numPr>
        <w:tabs>
          <w:tab w:pos="698" w:val="left" w:leader="none"/>
        </w:tabs>
        <w:spacing w:line="288" w:lineRule="auto" w:before="46" w:after="0"/>
        <w:ind w:left="328" w:right="438" w:firstLine="0"/>
        <w:jc w:val="both"/>
        <w:rPr>
          <w:sz w:val="20"/>
        </w:rPr>
      </w:pPr>
      <w:r>
        <w:rPr>
          <w:sz w:val="20"/>
        </w:rPr>
        <w:t>O impedimento de que trata o item 2.7.2 será também aplicado ao licitante que atue em substituição a outra pessoa, física</w:t>
      </w:r>
      <w:r>
        <w:rPr>
          <w:spacing w:val="18"/>
          <w:sz w:val="20"/>
        </w:rPr>
        <w:t> </w:t>
      </w:r>
      <w:r>
        <w:rPr>
          <w:sz w:val="20"/>
        </w:rPr>
        <w:t>ou</w:t>
      </w:r>
      <w:r>
        <w:rPr>
          <w:spacing w:val="18"/>
          <w:sz w:val="20"/>
        </w:rPr>
        <w:t> </w:t>
      </w:r>
      <w:r>
        <w:rPr>
          <w:sz w:val="20"/>
        </w:rPr>
        <w:t>jurídica,</w:t>
      </w:r>
      <w:r>
        <w:rPr>
          <w:spacing w:val="18"/>
          <w:sz w:val="20"/>
        </w:rPr>
        <w:t> </w:t>
      </w:r>
      <w:r>
        <w:rPr>
          <w:sz w:val="20"/>
        </w:rPr>
        <w:t>com</w:t>
      </w:r>
      <w:r>
        <w:rPr>
          <w:spacing w:val="18"/>
          <w:sz w:val="20"/>
        </w:rPr>
        <w:t> </w:t>
      </w:r>
      <w:r>
        <w:rPr>
          <w:sz w:val="20"/>
        </w:rPr>
        <w:t>o</w:t>
      </w:r>
      <w:r>
        <w:rPr>
          <w:spacing w:val="18"/>
          <w:sz w:val="20"/>
        </w:rPr>
        <w:t> </w:t>
      </w:r>
      <w:r>
        <w:rPr>
          <w:sz w:val="20"/>
        </w:rPr>
        <w:t>intuito</w:t>
      </w:r>
      <w:r>
        <w:rPr>
          <w:spacing w:val="18"/>
          <w:sz w:val="20"/>
        </w:rPr>
        <w:t> </w:t>
      </w:r>
      <w:r>
        <w:rPr>
          <w:sz w:val="20"/>
        </w:rPr>
        <w:t>de</w:t>
      </w:r>
      <w:r>
        <w:rPr>
          <w:spacing w:val="18"/>
          <w:sz w:val="20"/>
        </w:rPr>
        <w:t> </w:t>
      </w:r>
      <w:r>
        <w:rPr>
          <w:sz w:val="20"/>
        </w:rPr>
        <w:t>burlar</w:t>
      </w:r>
      <w:r>
        <w:rPr>
          <w:spacing w:val="18"/>
          <w:sz w:val="20"/>
        </w:rPr>
        <w:t> </w:t>
      </w:r>
      <w:r>
        <w:rPr>
          <w:sz w:val="20"/>
        </w:rPr>
        <w:t>a</w:t>
      </w:r>
      <w:r>
        <w:rPr>
          <w:spacing w:val="18"/>
          <w:sz w:val="20"/>
        </w:rPr>
        <w:t> </w:t>
      </w:r>
      <w:r>
        <w:rPr>
          <w:sz w:val="20"/>
        </w:rPr>
        <w:t>efetividade</w:t>
      </w:r>
      <w:r>
        <w:rPr>
          <w:spacing w:val="18"/>
          <w:sz w:val="20"/>
        </w:rPr>
        <w:t> </w:t>
      </w:r>
      <w:r>
        <w:rPr>
          <w:sz w:val="20"/>
        </w:rPr>
        <w:t>da</w:t>
      </w:r>
      <w:r>
        <w:rPr>
          <w:spacing w:val="18"/>
          <w:sz w:val="20"/>
        </w:rPr>
        <w:t> </w:t>
      </w:r>
      <w:r>
        <w:rPr>
          <w:sz w:val="20"/>
        </w:rPr>
        <w:t>sanção</w:t>
      </w:r>
      <w:r>
        <w:rPr>
          <w:spacing w:val="18"/>
          <w:sz w:val="20"/>
        </w:rPr>
        <w:t> </w:t>
      </w:r>
      <w:r>
        <w:rPr>
          <w:sz w:val="20"/>
        </w:rPr>
        <w:t>a</w:t>
      </w:r>
      <w:r>
        <w:rPr>
          <w:spacing w:val="18"/>
          <w:sz w:val="20"/>
        </w:rPr>
        <w:t> </w:t>
      </w:r>
      <w:r>
        <w:rPr>
          <w:sz w:val="20"/>
        </w:rPr>
        <w:t>ela</w:t>
      </w:r>
      <w:r>
        <w:rPr>
          <w:spacing w:val="18"/>
          <w:sz w:val="20"/>
        </w:rPr>
        <w:t> </w:t>
      </w:r>
      <w:r>
        <w:rPr>
          <w:sz w:val="20"/>
        </w:rPr>
        <w:t>aplicada,</w:t>
      </w:r>
      <w:r>
        <w:rPr>
          <w:spacing w:val="18"/>
          <w:sz w:val="20"/>
        </w:rPr>
        <w:t> </w:t>
      </w:r>
      <w:r>
        <w:rPr>
          <w:sz w:val="20"/>
        </w:rPr>
        <w:t>inclusive</w:t>
      </w:r>
      <w:r>
        <w:rPr>
          <w:spacing w:val="18"/>
          <w:sz w:val="20"/>
        </w:rPr>
        <w:t> </w:t>
      </w:r>
      <w:r>
        <w:rPr>
          <w:sz w:val="20"/>
        </w:rPr>
        <w:t>a</w:t>
      </w:r>
      <w:r>
        <w:rPr>
          <w:spacing w:val="18"/>
          <w:sz w:val="20"/>
        </w:rPr>
        <w:t> </w:t>
      </w:r>
      <w:r>
        <w:rPr>
          <w:sz w:val="20"/>
        </w:rPr>
        <w:t>sua</w:t>
      </w:r>
      <w:r>
        <w:rPr>
          <w:spacing w:val="18"/>
          <w:sz w:val="20"/>
        </w:rPr>
        <w:t> </w:t>
      </w:r>
      <w:r>
        <w:rPr>
          <w:sz w:val="20"/>
        </w:rPr>
        <w:t>controladora,</w:t>
      </w:r>
      <w:r>
        <w:rPr>
          <w:spacing w:val="18"/>
          <w:sz w:val="20"/>
        </w:rPr>
        <w:t> </w:t>
      </w:r>
      <w:r>
        <w:rPr>
          <w:sz w:val="20"/>
        </w:rPr>
        <w:t>controlada ou</w:t>
      </w:r>
      <w:r>
        <w:rPr>
          <w:spacing w:val="40"/>
          <w:sz w:val="20"/>
        </w:rPr>
        <w:t> </w:t>
      </w:r>
      <w:r>
        <w:rPr>
          <w:sz w:val="20"/>
        </w:rPr>
        <w:t>coligada,</w:t>
      </w:r>
      <w:r>
        <w:rPr>
          <w:spacing w:val="40"/>
          <w:sz w:val="20"/>
        </w:rPr>
        <w:t> </w:t>
      </w:r>
      <w:r>
        <w:rPr>
          <w:sz w:val="20"/>
        </w:rPr>
        <w:t>desde</w:t>
      </w:r>
      <w:r>
        <w:rPr>
          <w:spacing w:val="40"/>
          <w:sz w:val="20"/>
        </w:rPr>
        <w:t> </w:t>
      </w:r>
      <w:r>
        <w:rPr>
          <w:sz w:val="20"/>
        </w:rPr>
        <w:t>que</w:t>
      </w:r>
      <w:r>
        <w:rPr>
          <w:spacing w:val="40"/>
          <w:sz w:val="20"/>
        </w:rPr>
        <w:t> </w:t>
      </w:r>
      <w:r>
        <w:rPr>
          <w:sz w:val="20"/>
        </w:rPr>
        <w:t>devidamente</w:t>
      </w:r>
      <w:r>
        <w:rPr>
          <w:spacing w:val="40"/>
          <w:sz w:val="20"/>
        </w:rPr>
        <w:t> </w:t>
      </w:r>
      <w:r>
        <w:rPr>
          <w:sz w:val="20"/>
        </w:rPr>
        <w:t>comprovado</w:t>
      </w:r>
      <w:r>
        <w:rPr>
          <w:spacing w:val="40"/>
          <w:sz w:val="20"/>
        </w:rPr>
        <w:t> </w:t>
      </w:r>
      <w:r>
        <w:rPr>
          <w:sz w:val="20"/>
        </w:rPr>
        <w:t>o</w:t>
      </w:r>
      <w:r>
        <w:rPr>
          <w:spacing w:val="40"/>
          <w:sz w:val="20"/>
        </w:rPr>
        <w:t> </w:t>
      </w:r>
      <w:r>
        <w:rPr>
          <w:sz w:val="20"/>
        </w:rPr>
        <w:t>ilícito</w:t>
      </w:r>
      <w:r>
        <w:rPr>
          <w:spacing w:val="40"/>
          <w:sz w:val="20"/>
        </w:rPr>
        <w:t> </w:t>
      </w:r>
      <w:r>
        <w:rPr>
          <w:sz w:val="20"/>
        </w:rPr>
        <w:t>ou</w:t>
      </w:r>
      <w:r>
        <w:rPr>
          <w:spacing w:val="40"/>
          <w:sz w:val="20"/>
        </w:rPr>
        <w:t> </w:t>
      </w:r>
      <w:r>
        <w:rPr>
          <w:sz w:val="20"/>
        </w:rPr>
        <w:t>a</w:t>
      </w:r>
      <w:r>
        <w:rPr>
          <w:spacing w:val="40"/>
          <w:sz w:val="20"/>
        </w:rPr>
        <w:t> </w:t>
      </w:r>
      <w:r>
        <w:rPr>
          <w:sz w:val="20"/>
        </w:rPr>
        <w:t>utilização</w:t>
      </w:r>
      <w:r>
        <w:rPr>
          <w:spacing w:val="40"/>
          <w:sz w:val="20"/>
        </w:rPr>
        <w:t> </w:t>
      </w:r>
      <w:r>
        <w:rPr>
          <w:sz w:val="20"/>
        </w:rPr>
        <w:t>fraudulenta</w:t>
      </w:r>
      <w:r>
        <w:rPr>
          <w:spacing w:val="40"/>
          <w:sz w:val="20"/>
        </w:rPr>
        <w:t> </w:t>
      </w:r>
      <w:r>
        <w:rPr>
          <w:sz w:val="20"/>
        </w:rPr>
        <w:t>da</w:t>
      </w:r>
      <w:r>
        <w:rPr>
          <w:spacing w:val="40"/>
          <w:sz w:val="20"/>
        </w:rPr>
        <w:t> </w:t>
      </w:r>
      <w:r>
        <w:rPr>
          <w:sz w:val="20"/>
        </w:rPr>
        <w:t>personalidade</w:t>
      </w:r>
      <w:r>
        <w:rPr>
          <w:spacing w:val="40"/>
          <w:sz w:val="20"/>
        </w:rPr>
        <w:t> </w:t>
      </w:r>
      <w:r>
        <w:rPr>
          <w:sz w:val="20"/>
        </w:rPr>
        <w:t>jurídica</w:t>
      </w:r>
      <w:r>
        <w:rPr>
          <w:spacing w:val="40"/>
          <w:sz w:val="20"/>
        </w:rPr>
        <w:t> </w:t>
      </w:r>
      <w:r>
        <w:rPr>
          <w:sz w:val="20"/>
        </w:rPr>
        <w:t>do </w:t>
      </w:r>
      <w:r>
        <w:rPr>
          <w:spacing w:val="-2"/>
          <w:sz w:val="20"/>
        </w:rPr>
        <w:t>licitante.</w:t>
      </w:r>
    </w:p>
    <w:p>
      <w:pPr>
        <w:pStyle w:val="ListParagraph"/>
        <w:numPr>
          <w:ilvl w:val="1"/>
          <w:numId w:val="4"/>
        </w:numPr>
        <w:tabs>
          <w:tab w:pos="688" w:val="left" w:leader="none"/>
        </w:tabs>
        <w:spacing w:line="240" w:lineRule="auto" w:before="0" w:after="0"/>
        <w:ind w:left="688" w:right="0" w:hanging="360"/>
        <w:jc w:val="both"/>
        <w:rPr>
          <w:sz w:val="20"/>
        </w:rPr>
      </w:pPr>
      <w:r>
        <w:rPr>
          <w:sz w:val="20"/>
        </w:rPr>
        <w:t>A</w:t>
      </w:r>
      <w:r>
        <w:rPr>
          <w:spacing w:val="5"/>
          <w:sz w:val="20"/>
        </w:rPr>
        <w:t> </w:t>
      </w:r>
      <w:r>
        <w:rPr>
          <w:sz w:val="20"/>
        </w:rPr>
        <w:t>critério</w:t>
      </w:r>
      <w:r>
        <w:rPr>
          <w:spacing w:val="6"/>
          <w:sz w:val="20"/>
        </w:rPr>
        <w:t> </w:t>
      </w:r>
      <w:r>
        <w:rPr>
          <w:sz w:val="20"/>
        </w:rPr>
        <w:t>da</w:t>
      </w:r>
      <w:r>
        <w:rPr>
          <w:spacing w:val="5"/>
          <w:sz w:val="20"/>
        </w:rPr>
        <w:t> </w:t>
      </w:r>
      <w:r>
        <w:rPr>
          <w:sz w:val="20"/>
        </w:rPr>
        <w:t>Administração</w:t>
      </w:r>
      <w:r>
        <w:rPr>
          <w:spacing w:val="6"/>
          <w:sz w:val="20"/>
        </w:rPr>
        <w:t> </w:t>
      </w:r>
      <w:r>
        <w:rPr>
          <w:sz w:val="20"/>
        </w:rPr>
        <w:t>e</w:t>
      </w:r>
      <w:r>
        <w:rPr>
          <w:spacing w:val="6"/>
          <w:sz w:val="20"/>
        </w:rPr>
        <w:t> </w:t>
      </w:r>
      <w:r>
        <w:rPr>
          <w:sz w:val="20"/>
        </w:rPr>
        <w:t>exclusivamente</w:t>
      </w:r>
      <w:r>
        <w:rPr>
          <w:spacing w:val="5"/>
          <w:sz w:val="20"/>
        </w:rPr>
        <w:t> </w:t>
      </w:r>
      <w:r>
        <w:rPr>
          <w:sz w:val="20"/>
        </w:rPr>
        <w:t>a</w:t>
      </w:r>
      <w:r>
        <w:rPr>
          <w:spacing w:val="5"/>
          <w:sz w:val="20"/>
        </w:rPr>
        <w:t> </w:t>
      </w:r>
      <w:r>
        <w:rPr>
          <w:sz w:val="20"/>
        </w:rPr>
        <w:t>seu</w:t>
      </w:r>
      <w:r>
        <w:rPr>
          <w:spacing w:val="6"/>
          <w:sz w:val="20"/>
        </w:rPr>
        <w:t> </w:t>
      </w:r>
      <w:r>
        <w:rPr>
          <w:sz w:val="20"/>
        </w:rPr>
        <w:t>serviço,</w:t>
      </w:r>
      <w:r>
        <w:rPr>
          <w:spacing w:val="7"/>
          <w:sz w:val="20"/>
        </w:rPr>
        <w:t> </w:t>
      </w:r>
      <w:r>
        <w:rPr>
          <w:sz w:val="20"/>
        </w:rPr>
        <w:t>o</w:t>
      </w:r>
      <w:r>
        <w:rPr>
          <w:spacing w:val="6"/>
          <w:sz w:val="20"/>
        </w:rPr>
        <w:t> </w:t>
      </w:r>
      <w:r>
        <w:rPr>
          <w:sz w:val="20"/>
        </w:rPr>
        <w:t>autor</w:t>
      </w:r>
      <w:r>
        <w:rPr>
          <w:spacing w:val="5"/>
          <w:sz w:val="20"/>
        </w:rPr>
        <w:t> </w:t>
      </w:r>
      <w:r>
        <w:rPr>
          <w:sz w:val="20"/>
        </w:rPr>
        <w:t>dos</w:t>
      </w:r>
      <w:r>
        <w:rPr>
          <w:spacing w:val="5"/>
          <w:sz w:val="20"/>
        </w:rPr>
        <w:t> </w:t>
      </w:r>
      <w:r>
        <w:rPr>
          <w:sz w:val="20"/>
        </w:rPr>
        <w:t>projetos</w:t>
      </w:r>
      <w:r>
        <w:rPr>
          <w:spacing w:val="5"/>
          <w:sz w:val="20"/>
        </w:rPr>
        <w:t> </w:t>
      </w:r>
      <w:r>
        <w:rPr>
          <w:sz w:val="20"/>
        </w:rPr>
        <w:t>e</w:t>
      </w:r>
      <w:r>
        <w:rPr>
          <w:spacing w:val="6"/>
          <w:sz w:val="20"/>
        </w:rPr>
        <w:t> </w:t>
      </w:r>
      <w:r>
        <w:rPr>
          <w:sz w:val="20"/>
        </w:rPr>
        <w:t>a</w:t>
      </w:r>
      <w:r>
        <w:rPr>
          <w:spacing w:val="5"/>
          <w:sz w:val="20"/>
        </w:rPr>
        <w:t> </w:t>
      </w:r>
      <w:r>
        <w:rPr>
          <w:sz w:val="20"/>
        </w:rPr>
        <w:t>empresa</w:t>
      </w:r>
      <w:r>
        <w:rPr>
          <w:spacing w:val="5"/>
          <w:sz w:val="20"/>
        </w:rPr>
        <w:t> </w:t>
      </w:r>
      <w:r>
        <w:rPr>
          <w:sz w:val="20"/>
        </w:rPr>
        <w:t>a</w:t>
      </w:r>
      <w:r>
        <w:rPr>
          <w:spacing w:val="5"/>
          <w:sz w:val="20"/>
        </w:rPr>
        <w:t> </w:t>
      </w:r>
      <w:r>
        <w:rPr>
          <w:sz w:val="20"/>
        </w:rPr>
        <w:t>que</w:t>
      </w:r>
      <w:r>
        <w:rPr>
          <w:spacing w:val="5"/>
          <w:sz w:val="20"/>
        </w:rPr>
        <w:t> </w:t>
      </w:r>
      <w:r>
        <w:rPr>
          <w:sz w:val="20"/>
        </w:rPr>
        <w:t>se</w:t>
      </w:r>
      <w:r>
        <w:rPr>
          <w:spacing w:val="6"/>
          <w:sz w:val="20"/>
        </w:rPr>
        <w:t> </w:t>
      </w:r>
      <w:r>
        <w:rPr>
          <w:sz w:val="20"/>
        </w:rPr>
        <w:t>referem</w:t>
      </w:r>
      <w:r>
        <w:rPr>
          <w:spacing w:val="5"/>
          <w:sz w:val="20"/>
        </w:rPr>
        <w:t> </w:t>
      </w:r>
      <w:r>
        <w:rPr>
          <w:sz w:val="20"/>
        </w:rPr>
        <w:t>os</w:t>
      </w:r>
      <w:r>
        <w:rPr>
          <w:spacing w:val="5"/>
          <w:sz w:val="20"/>
        </w:rPr>
        <w:t> </w:t>
      </w:r>
      <w:r>
        <w:rPr>
          <w:spacing w:val="-2"/>
          <w:sz w:val="20"/>
        </w:rPr>
        <w:t>itens</w:t>
      </w:r>
    </w:p>
    <w:p>
      <w:pPr>
        <w:pStyle w:val="BodyText"/>
        <w:spacing w:line="288" w:lineRule="auto" w:before="46"/>
        <w:ind w:left="328" w:right="440"/>
        <w:jc w:val="both"/>
      </w:pPr>
      <w:r>
        <w:rPr/>
        <w:t>2.8.3 e 2.8.4 poderão participar no apoio das atividades de planejamento da contratação, de execução da licitação ou de gestão do contrato, desde que sob supervisão exclusiva de agentes públicos do órgão ou entidade.</w:t>
      </w:r>
    </w:p>
    <w:p>
      <w:pPr>
        <w:pStyle w:val="BodyText"/>
        <w:spacing w:after="0" w:line="288" w:lineRule="auto"/>
        <w:jc w:val="both"/>
        <w:sectPr>
          <w:pgSz w:w="11900" w:h="16840"/>
          <w:pgMar w:header="0" w:footer="181" w:top="840" w:bottom="380" w:left="566" w:right="566"/>
        </w:sectPr>
      </w:pPr>
    </w:p>
    <w:p>
      <w:pPr>
        <w:pStyle w:val="ListParagraph"/>
        <w:numPr>
          <w:ilvl w:val="1"/>
          <w:numId w:val="4"/>
        </w:numPr>
        <w:tabs>
          <w:tab w:pos="796" w:val="left" w:leader="none"/>
        </w:tabs>
        <w:spacing w:line="240" w:lineRule="auto" w:before="79" w:after="0"/>
        <w:ind w:left="796" w:right="0" w:hanging="456"/>
        <w:jc w:val="both"/>
        <w:rPr>
          <w:sz w:val="20"/>
        </w:rPr>
      </w:pPr>
      <w:r>
        <w:rPr>
          <w:sz w:val="20"/>
        </w:rPr>
        <w:t>Equiparam-se</w:t>
      </w:r>
      <w:r>
        <w:rPr>
          <w:spacing w:val="7"/>
          <w:sz w:val="20"/>
        </w:rPr>
        <w:t> </w:t>
      </w:r>
      <w:r>
        <w:rPr>
          <w:sz w:val="20"/>
        </w:rPr>
        <w:t>aos</w:t>
      </w:r>
      <w:r>
        <w:rPr>
          <w:spacing w:val="7"/>
          <w:sz w:val="20"/>
        </w:rPr>
        <w:t> </w:t>
      </w:r>
      <w:r>
        <w:rPr>
          <w:sz w:val="20"/>
        </w:rPr>
        <w:t>autores</w:t>
      </w:r>
      <w:r>
        <w:rPr>
          <w:spacing w:val="7"/>
          <w:sz w:val="20"/>
        </w:rPr>
        <w:t> </w:t>
      </w:r>
      <w:r>
        <w:rPr>
          <w:sz w:val="20"/>
        </w:rPr>
        <w:t>do</w:t>
      </w:r>
      <w:r>
        <w:rPr>
          <w:spacing w:val="8"/>
          <w:sz w:val="20"/>
        </w:rPr>
        <w:t> </w:t>
      </w:r>
      <w:r>
        <w:rPr>
          <w:sz w:val="20"/>
        </w:rPr>
        <w:t>projeto</w:t>
      </w:r>
      <w:r>
        <w:rPr>
          <w:spacing w:val="8"/>
          <w:sz w:val="20"/>
        </w:rPr>
        <w:t> </w:t>
      </w:r>
      <w:r>
        <w:rPr>
          <w:sz w:val="20"/>
        </w:rPr>
        <w:t>as</w:t>
      </w:r>
      <w:r>
        <w:rPr>
          <w:spacing w:val="8"/>
          <w:sz w:val="20"/>
        </w:rPr>
        <w:t> </w:t>
      </w:r>
      <w:r>
        <w:rPr>
          <w:sz w:val="20"/>
        </w:rPr>
        <w:t>empresas</w:t>
      </w:r>
      <w:r>
        <w:rPr>
          <w:spacing w:val="7"/>
          <w:sz w:val="20"/>
        </w:rPr>
        <w:t> </w:t>
      </w:r>
      <w:r>
        <w:rPr>
          <w:sz w:val="20"/>
        </w:rPr>
        <w:t>integrantes</w:t>
      </w:r>
      <w:r>
        <w:rPr>
          <w:spacing w:val="7"/>
          <w:sz w:val="20"/>
        </w:rPr>
        <w:t> </w:t>
      </w:r>
      <w:r>
        <w:rPr>
          <w:sz w:val="20"/>
        </w:rPr>
        <w:t>do</w:t>
      </w:r>
      <w:r>
        <w:rPr>
          <w:spacing w:val="8"/>
          <w:sz w:val="20"/>
        </w:rPr>
        <w:t> </w:t>
      </w:r>
      <w:r>
        <w:rPr>
          <w:sz w:val="20"/>
        </w:rPr>
        <w:t>mesmo</w:t>
      </w:r>
      <w:r>
        <w:rPr>
          <w:spacing w:val="8"/>
          <w:sz w:val="20"/>
        </w:rPr>
        <w:t> </w:t>
      </w:r>
      <w:r>
        <w:rPr>
          <w:sz w:val="20"/>
        </w:rPr>
        <w:t>grupo</w:t>
      </w:r>
      <w:r>
        <w:rPr>
          <w:spacing w:val="9"/>
          <w:sz w:val="20"/>
        </w:rPr>
        <w:t> </w:t>
      </w:r>
      <w:r>
        <w:rPr>
          <w:spacing w:val="-2"/>
          <w:sz w:val="20"/>
        </w:rPr>
        <w:t>econômico.</w:t>
      </w:r>
    </w:p>
    <w:p>
      <w:pPr>
        <w:pStyle w:val="ListParagraph"/>
        <w:numPr>
          <w:ilvl w:val="1"/>
          <w:numId w:val="4"/>
        </w:numPr>
        <w:tabs>
          <w:tab w:pos="796" w:val="left" w:leader="none"/>
        </w:tabs>
        <w:spacing w:line="288" w:lineRule="auto" w:before="46" w:after="0"/>
        <w:ind w:left="328" w:right="439"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4"/>
        </w:numPr>
        <w:tabs>
          <w:tab w:pos="808" w:val="left" w:leader="none"/>
        </w:tabs>
        <w:spacing w:line="288" w:lineRule="auto" w:before="0" w:after="0"/>
        <w:ind w:left="328" w:right="425" w:firstLine="0"/>
        <w:jc w:val="both"/>
        <w:rPr>
          <w:sz w:val="20"/>
        </w:rPr>
      </w:pPr>
      <w:r>
        <w:rPr>
          <w:sz w:val="20"/>
        </w:rPr>
        <w:t>Em licitações e contratações realizadas no âmbito de projetos e programas parcialmente financiados por agência</w:t>
      </w:r>
      <w:r>
        <w:rPr>
          <w:spacing w:val="80"/>
          <w:sz w:val="20"/>
        </w:rPr>
        <w:t> </w:t>
      </w:r>
      <w:r>
        <w:rPr>
          <w:sz w:val="20"/>
        </w:rPr>
        <w:t>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7F"/>
            <w:sz w:val="20"/>
            <w:u w:val="single" w:color="00007F"/>
          </w:rPr>
          <w:t>Lei nº 14.133/2021</w:t>
        </w:r>
      </w:hyperlink>
      <w:r>
        <w:rPr>
          <w:sz w:val="20"/>
        </w:rPr>
        <w:t>.</w:t>
      </w:r>
    </w:p>
    <w:p>
      <w:pPr>
        <w:pStyle w:val="ListParagraph"/>
        <w:numPr>
          <w:ilvl w:val="1"/>
          <w:numId w:val="4"/>
        </w:numPr>
        <w:tabs>
          <w:tab w:pos="796" w:val="left" w:leader="none"/>
        </w:tabs>
        <w:spacing w:line="288" w:lineRule="auto" w:before="1" w:after="0"/>
        <w:ind w:left="328" w:right="449"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w:t>
      </w:r>
      <w:r>
        <w:rPr>
          <w:spacing w:val="-2"/>
          <w:sz w:val="20"/>
        </w:rPr>
        <w:t>técnica.</w:t>
      </w:r>
    </w:p>
    <w:p>
      <w:pPr>
        <w:pStyle w:val="ListParagraph"/>
        <w:numPr>
          <w:ilvl w:val="1"/>
          <w:numId w:val="4"/>
        </w:numPr>
        <w:tabs>
          <w:tab w:pos="796" w:val="left" w:leader="none"/>
        </w:tabs>
        <w:spacing w:line="240" w:lineRule="auto" w:before="0" w:after="0"/>
        <w:ind w:left="796" w:right="0" w:hanging="456"/>
        <w:jc w:val="both"/>
        <w:rPr>
          <w:sz w:val="20"/>
        </w:rPr>
      </w:pPr>
      <w:r>
        <w:rPr>
          <w:sz w:val="20"/>
        </w:rPr>
        <w:t>É</w:t>
      </w:r>
      <w:r>
        <w:rPr>
          <w:spacing w:val="6"/>
          <w:sz w:val="20"/>
        </w:rPr>
        <w:t> </w:t>
      </w:r>
      <w:r>
        <w:rPr>
          <w:sz w:val="20"/>
        </w:rPr>
        <w:t>vedada</w:t>
      </w:r>
      <w:r>
        <w:rPr>
          <w:spacing w:val="6"/>
          <w:sz w:val="20"/>
        </w:rPr>
        <w:t> </w:t>
      </w:r>
      <w:r>
        <w:rPr>
          <w:sz w:val="20"/>
        </w:rPr>
        <w:t>a</w:t>
      </w:r>
      <w:r>
        <w:rPr>
          <w:spacing w:val="7"/>
          <w:sz w:val="20"/>
        </w:rPr>
        <w:t> </w:t>
      </w:r>
      <w:r>
        <w:rPr>
          <w:sz w:val="20"/>
        </w:rPr>
        <w:t>participação</w:t>
      </w:r>
      <w:r>
        <w:rPr>
          <w:spacing w:val="7"/>
          <w:sz w:val="20"/>
        </w:rPr>
        <w:t> </w:t>
      </w:r>
      <w:r>
        <w:rPr>
          <w:sz w:val="20"/>
        </w:rPr>
        <w:t>de</w:t>
      </w:r>
      <w:r>
        <w:rPr>
          <w:spacing w:val="6"/>
          <w:sz w:val="20"/>
        </w:rPr>
        <w:t> </w:t>
      </w:r>
      <w:r>
        <w:rPr>
          <w:sz w:val="20"/>
        </w:rPr>
        <w:t>pessoas</w:t>
      </w:r>
      <w:r>
        <w:rPr>
          <w:spacing w:val="7"/>
          <w:sz w:val="20"/>
        </w:rPr>
        <w:t> </w:t>
      </w:r>
      <w:r>
        <w:rPr>
          <w:sz w:val="20"/>
        </w:rPr>
        <w:t>jurídicas</w:t>
      </w:r>
      <w:r>
        <w:rPr>
          <w:spacing w:val="6"/>
          <w:sz w:val="20"/>
        </w:rPr>
        <w:t> </w:t>
      </w:r>
      <w:r>
        <w:rPr>
          <w:sz w:val="20"/>
        </w:rPr>
        <w:t>reunidas</w:t>
      </w:r>
      <w:r>
        <w:rPr>
          <w:spacing w:val="6"/>
          <w:sz w:val="20"/>
        </w:rPr>
        <w:t> </w:t>
      </w:r>
      <w:r>
        <w:rPr>
          <w:sz w:val="20"/>
        </w:rPr>
        <w:t>em</w:t>
      </w:r>
      <w:r>
        <w:rPr>
          <w:spacing w:val="7"/>
          <w:sz w:val="20"/>
        </w:rPr>
        <w:t> </w:t>
      </w:r>
      <w:r>
        <w:rPr>
          <w:spacing w:val="-2"/>
          <w:sz w:val="20"/>
        </w:rPr>
        <w:t>consórcio.</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312"/>
        <w:jc w:val="both"/>
      </w:pPr>
      <w:r>
        <w:rPr/>
        <w:t>DAS</w:t>
      </w:r>
      <w:r>
        <w:rPr>
          <w:spacing w:val="11"/>
        </w:rPr>
        <w:t> </w:t>
      </w:r>
      <w:r>
        <w:rPr/>
        <w:t>DECLARAÇÕES</w:t>
      </w:r>
      <w:r>
        <w:rPr>
          <w:spacing w:val="11"/>
        </w:rPr>
        <w:t> </w:t>
      </w:r>
      <w:r>
        <w:rPr/>
        <w:t>E</w:t>
      </w:r>
      <w:r>
        <w:rPr>
          <w:spacing w:val="10"/>
        </w:rPr>
        <w:t> </w:t>
      </w:r>
      <w:r>
        <w:rPr/>
        <w:t>DA</w:t>
      </w:r>
      <w:r>
        <w:rPr>
          <w:spacing w:val="10"/>
        </w:rPr>
        <w:t> </w:t>
      </w:r>
      <w:r>
        <w:rPr/>
        <w:t>APRESENTAÇÃO</w:t>
      </w:r>
      <w:r>
        <w:rPr>
          <w:spacing w:val="10"/>
        </w:rPr>
        <w:t> </w:t>
      </w:r>
      <w:r>
        <w:rPr/>
        <w:t>DA</w:t>
      </w:r>
      <w:r>
        <w:rPr>
          <w:spacing w:val="11"/>
        </w:rPr>
        <w:t> </w:t>
      </w:r>
      <w:r>
        <w:rPr>
          <w:spacing w:val="-2"/>
        </w:rPr>
        <w:t>PROPOSTA</w:t>
      </w:r>
    </w:p>
    <w:p>
      <w:pPr>
        <w:pStyle w:val="BodyText"/>
        <w:rPr>
          <w:b/>
        </w:rPr>
      </w:pPr>
    </w:p>
    <w:p>
      <w:pPr>
        <w:pStyle w:val="BodyText"/>
        <w:spacing w:before="130"/>
        <w:rPr>
          <w:b/>
        </w:rPr>
      </w:pPr>
    </w:p>
    <w:p>
      <w:pPr>
        <w:pStyle w:val="ListParagraph"/>
        <w:numPr>
          <w:ilvl w:val="1"/>
          <w:numId w:val="1"/>
        </w:numPr>
        <w:tabs>
          <w:tab w:pos="698" w:val="left" w:leader="none"/>
        </w:tabs>
        <w:spacing w:line="288" w:lineRule="auto" w:before="0" w:after="0"/>
        <w:ind w:left="328" w:right="433" w:firstLine="0"/>
        <w:jc w:val="both"/>
        <w:rPr>
          <w:sz w:val="20"/>
        </w:rPr>
      </w:pPr>
      <w:r>
        <w:rPr>
          <w:sz w:val="20"/>
        </w:rPr>
        <w:t>Na presente licitação, a fase de habilitação será realizada após as fases de apresentação de propostas e lances e de </w:t>
      </w:r>
      <w:r>
        <w:rPr>
          <w:spacing w:val="-2"/>
          <w:sz w:val="20"/>
        </w:rPr>
        <w:t>julgamento.</w:t>
      </w:r>
    </w:p>
    <w:p>
      <w:pPr>
        <w:pStyle w:val="ListParagraph"/>
        <w:numPr>
          <w:ilvl w:val="1"/>
          <w:numId w:val="1"/>
        </w:numPr>
        <w:tabs>
          <w:tab w:pos="688" w:val="left" w:leader="none"/>
        </w:tabs>
        <w:spacing w:line="288" w:lineRule="auto" w:before="0" w:after="0"/>
        <w:ind w:left="328" w:right="437" w:firstLine="0"/>
        <w:jc w:val="both"/>
        <w:rPr>
          <w:sz w:val="20"/>
        </w:rPr>
      </w:pPr>
      <w:r>
        <w:rPr>
          <w:sz w:val="20"/>
        </w:rPr>
        <w:t>Os</w:t>
      </w:r>
      <w:r>
        <w:rPr>
          <w:spacing w:val="20"/>
          <w:sz w:val="20"/>
        </w:rPr>
        <w:t> </w:t>
      </w:r>
      <w:r>
        <w:rPr>
          <w:sz w:val="20"/>
        </w:rPr>
        <w:t>licitantes</w:t>
      </w:r>
      <w:r>
        <w:rPr>
          <w:spacing w:val="20"/>
          <w:sz w:val="20"/>
        </w:rPr>
        <w:t> </w:t>
      </w:r>
      <w:r>
        <w:rPr>
          <w:sz w:val="20"/>
        </w:rPr>
        <w:t>encaminharão,</w:t>
      </w:r>
      <w:r>
        <w:rPr>
          <w:spacing w:val="20"/>
          <w:sz w:val="20"/>
        </w:rPr>
        <w:t> </w:t>
      </w:r>
      <w:r>
        <w:rPr>
          <w:sz w:val="20"/>
        </w:rPr>
        <w:t>exclusivamente</w:t>
      </w:r>
      <w:r>
        <w:rPr>
          <w:spacing w:val="20"/>
          <w:sz w:val="20"/>
        </w:rPr>
        <w:t> </w:t>
      </w:r>
      <w:r>
        <w:rPr>
          <w:sz w:val="20"/>
        </w:rPr>
        <w:t>por</w:t>
      </w:r>
      <w:r>
        <w:rPr>
          <w:spacing w:val="20"/>
          <w:sz w:val="20"/>
        </w:rPr>
        <w:t> </w:t>
      </w:r>
      <w:r>
        <w:rPr>
          <w:sz w:val="20"/>
        </w:rPr>
        <w:t>meio</w:t>
      </w:r>
      <w:r>
        <w:rPr>
          <w:spacing w:val="20"/>
          <w:sz w:val="20"/>
        </w:rPr>
        <w:t> </w:t>
      </w:r>
      <w:r>
        <w:rPr>
          <w:sz w:val="20"/>
        </w:rPr>
        <w:t>do</w:t>
      </w:r>
      <w:r>
        <w:rPr>
          <w:spacing w:val="20"/>
          <w:sz w:val="20"/>
        </w:rPr>
        <w:t> </w:t>
      </w:r>
      <w:r>
        <w:rPr>
          <w:sz w:val="20"/>
        </w:rPr>
        <w:t>sistema</w:t>
      </w:r>
      <w:r>
        <w:rPr>
          <w:spacing w:val="20"/>
          <w:sz w:val="20"/>
        </w:rPr>
        <w:t> </w:t>
      </w:r>
      <w:r>
        <w:rPr>
          <w:sz w:val="20"/>
        </w:rPr>
        <w:t>eletrônico,</w:t>
      </w:r>
      <w:r>
        <w:rPr>
          <w:spacing w:val="20"/>
          <w:sz w:val="20"/>
        </w:rPr>
        <w:t> </w:t>
      </w:r>
      <w:r>
        <w:rPr>
          <w:sz w:val="20"/>
        </w:rPr>
        <w:t>a</w:t>
      </w:r>
      <w:r>
        <w:rPr>
          <w:spacing w:val="20"/>
          <w:sz w:val="20"/>
        </w:rPr>
        <w:t> </w:t>
      </w:r>
      <w:r>
        <w:rPr>
          <w:sz w:val="20"/>
        </w:rPr>
        <w:t>proposta</w:t>
      </w:r>
      <w:r>
        <w:rPr>
          <w:spacing w:val="20"/>
          <w:sz w:val="20"/>
        </w:rPr>
        <w:t> </w:t>
      </w:r>
      <w:r>
        <w:rPr>
          <w:sz w:val="20"/>
        </w:rPr>
        <w:t>com</w:t>
      </w:r>
      <w:r>
        <w:rPr>
          <w:spacing w:val="20"/>
          <w:sz w:val="20"/>
        </w:rPr>
        <w:t> </w:t>
      </w:r>
      <w:r>
        <w:rPr>
          <w:sz w:val="20"/>
        </w:rPr>
        <w:t>o</w:t>
      </w:r>
      <w:r>
        <w:rPr>
          <w:spacing w:val="20"/>
          <w:sz w:val="20"/>
        </w:rPr>
        <w:t> </w:t>
      </w:r>
      <w:r>
        <w:rPr>
          <w:sz w:val="20"/>
        </w:rPr>
        <w:t>preço</w:t>
      </w:r>
      <w:r>
        <w:rPr>
          <w:spacing w:val="20"/>
          <w:sz w:val="20"/>
        </w:rPr>
        <w:t> </w:t>
      </w:r>
      <w:r>
        <w:rPr>
          <w:sz w:val="20"/>
        </w:rPr>
        <w:t>ou</w:t>
      </w:r>
      <w:r>
        <w:rPr>
          <w:spacing w:val="20"/>
          <w:sz w:val="20"/>
        </w:rPr>
        <w:t> </w:t>
      </w:r>
      <w:r>
        <w:rPr>
          <w:sz w:val="20"/>
        </w:rPr>
        <w:t>o</w:t>
      </w:r>
      <w:r>
        <w:rPr>
          <w:spacing w:val="20"/>
          <w:sz w:val="20"/>
        </w:rPr>
        <w:t> </w:t>
      </w:r>
      <w:r>
        <w:rPr>
          <w:sz w:val="20"/>
        </w:rPr>
        <w:t>percentual de desconto, conforme o critério de julgamento adotado neste Edital, até a data e o horário estabelecidos para abertura da sessão pública.</w:t>
      </w:r>
    </w:p>
    <w:p>
      <w:pPr>
        <w:pStyle w:val="ListParagraph"/>
        <w:numPr>
          <w:ilvl w:val="1"/>
          <w:numId w:val="1"/>
        </w:numPr>
        <w:tabs>
          <w:tab w:pos="688" w:val="left" w:leader="none"/>
        </w:tabs>
        <w:spacing w:line="240" w:lineRule="auto" w:before="0" w:after="0"/>
        <w:ind w:left="688" w:right="0" w:hanging="360"/>
        <w:jc w:val="both"/>
        <w:rPr>
          <w:sz w:val="20"/>
        </w:rPr>
      </w:pPr>
      <w:r>
        <w:rPr>
          <w:sz w:val="20"/>
        </w:rPr>
        <w:t>No</w:t>
      </w:r>
      <w:r>
        <w:rPr>
          <w:spacing w:val="7"/>
          <w:sz w:val="20"/>
        </w:rPr>
        <w:t> </w:t>
      </w:r>
      <w:r>
        <w:rPr>
          <w:sz w:val="20"/>
        </w:rPr>
        <w:t>cadastramento</w:t>
      </w:r>
      <w:r>
        <w:rPr>
          <w:spacing w:val="7"/>
          <w:sz w:val="20"/>
        </w:rPr>
        <w:t> </w:t>
      </w:r>
      <w:r>
        <w:rPr>
          <w:sz w:val="20"/>
        </w:rPr>
        <w:t>da</w:t>
      </w:r>
      <w:r>
        <w:rPr>
          <w:spacing w:val="7"/>
          <w:sz w:val="20"/>
        </w:rPr>
        <w:t> </w:t>
      </w:r>
      <w:r>
        <w:rPr>
          <w:sz w:val="20"/>
        </w:rPr>
        <w:t>proposta</w:t>
      </w:r>
      <w:r>
        <w:rPr>
          <w:spacing w:val="6"/>
          <w:sz w:val="20"/>
        </w:rPr>
        <w:t> </w:t>
      </w:r>
      <w:r>
        <w:rPr>
          <w:sz w:val="20"/>
        </w:rPr>
        <w:t>inicial,</w:t>
      </w:r>
      <w:r>
        <w:rPr>
          <w:spacing w:val="7"/>
          <w:sz w:val="20"/>
        </w:rPr>
        <w:t> </w:t>
      </w:r>
      <w:r>
        <w:rPr>
          <w:sz w:val="20"/>
        </w:rPr>
        <w:t>o</w:t>
      </w:r>
      <w:r>
        <w:rPr>
          <w:spacing w:val="8"/>
          <w:sz w:val="20"/>
        </w:rPr>
        <w:t> </w:t>
      </w:r>
      <w:r>
        <w:rPr>
          <w:sz w:val="20"/>
        </w:rPr>
        <w:t>licitante</w:t>
      </w:r>
      <w:r>
        <w:rPr>
          <w:spacing w:val="6"/>
          <w:sz w:val="20"/>
        </w:rPr>
        <w:t> </w:t>
      </w:r>
      <w:r>
        <w:rPr>
          <w:sz w:val="20"/>
        </w:rPr>
        <w:t>declarará,</w:t>
      </w:r>
      <w:r>
        <w:rPr>
          <w:spacing w:val="7"/>
          <w:sz w:val="20"/>
        </w:rPr>
        <w:t> </w:t>
      </w:r>
      <w:r>
        <w:rPr>
          <w:sz w:val="20"/>
        </w:rPr>
        <w:t>em</w:t>
      </w:r>
      <w:r>
        <w:rPr>
          <w:spacing w:val="6"/>
          <w:sz w:val="20"/>
        </w:rPr>
        <w:t> </w:t>
      </w:r>
      <w:r>
        <w:rPr>
          <w:sz w:val="20"/>
        </w:rPr>
        <w:t>campo</w:t>
      </w:r>
      <w:r>
        <w:rPr>
          <w:spacing w:val="8"/>
          <w:sz w:val="20"/>
        </w:rPr>
        <w:t> </w:t>
      </w:r>
      <w:r>
        <w:rPr>
          <w:sz w:val="20"/>
        </w:rPr>
        <w:t>próprio</w:t>
      </w:r>
      <w:r>
        <w:rPr>
          <w:spacing w:val="7"/>
          <w:sz w:val="20"/>
        </w:rPr>
        <w:t> </w:t>
      </w:r>
      <w:r>
        <w:rPr>
          <w:sz w:val="20"/>
        </w:rPr>
        <w:t>do</w:t>
      </w:r>
      <w:r>
        <w:rPr>
          <w:spacing w:val="8"/>
          <w:sz w:val="20"/>
        </w:rPr>
        <w:t> </w:t>
      </w:r>
      <w:r>
        <w:rPr>
          <w:sz w:val="20"/>
        </w:rPr>
        <w:t>sistema,</w:t>
      </w:r>
      <w:r>
        <w:rPr>
          <w:spacing w:val="7"/>
          <w:sz w:val="20"/>
        </w:rPr>
        <w:t> </w:t>
      </w:r>
      <w:r>
        <w:rPr>
          <w:spacing w:val="-4"/>
          <w:sz w:val="20"/>
        </w:rPr>
        <w:t>que:</w:t>
      </w:r>
    </w:p>
    <w:p>
      <w:pPr>
        <w:pStyle w:val="ListParagraph"/>
        <w:numPr>
          <w:ilvl w:val="2"/>
          <w:numId w:val="1"/>
        </w:numPr>
        <w:tabs>
          <w:tab w:pos="832" w:val="left" w:leader="none"/>
        </w:tabs>
        <w:spacing w:line="288" w:lineRule="auto" w:before="46" w:after="0"/>
        <w:ind w:left="328" w:right="426"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w:t>
      </w:r>
      <w:r>
        <w:rPr>
          <w:spacing w:val="80"/>
          <w:sz w:val="20"/>
        </w:rPr>
        <w:t> </w:t>
      </w:r>
      <w:r>
        <w:rPr>
          <w:sz w:val="20"/>
        </w:rPr>
        <w:t>instrumento convocatório;</w:t>
      </w:r>
    </w:p>
    <w:p>
      <w:pPr>
        <w:pStyle w:val="ListParagraph"/>
        <w:numPr>
          <w:ilvl w:val="2"/>
          <w:numId w:val="1"/>
        </w:numPr>
        <w:tabs>
          <w:tab w:pos="832" w:val="left" w:leader="none"/>
        </w:tabs>
        <w:spacing w:line="288" w:lineRule="auto" w:before="1" w:after="0"/>
        <w:ind w:left="328" w:right="440" w:firstLine="0"/>
        <w:jc w:val="both"/>
        <w:rPr>
          <w:sz w:val="20"/>
        </w:rPr>
      </w:pPr>
      <w:r>
        <w:rPr>
          <w:sz w:val="20"/>
        </w:rPr>
        <w:t>não emprega menor de 18 anos em trabalho noturno, perigoso ou insalubre e não emprega menor de 16 anos, salvo menor, a partir de 14 anos, na condição de aprendiz, nos termos do </w:t>
      </w:r>
      <w:hyperlink r:id="rId11">
        <w:r>
          <w:rPr>
            <w:color w:val="00007F"/>
            <w:sz w:val="20"/>
            <w:u w:val="single" w:color="00007F"/>
          </w:rPr>
          <w:t>artigo 7°, XXXIII, da Constituiçã</w:t>
        </w:r>
      </w:hyperlink>
      <w:r>
        <w:rPr>
          <w:color w:val="00007F"/>
          <w:sz w:val="20"/>
          <w:u w:val="single" w:color="00007F"/>
        </w:rPr>
        <w:t>o</w:t>
      </w:r>
      <w:r>
        <w:rPr>
          <w:sz w:val="20"/>
        </w:rPr>
        <w:t>;</w:t>
      </w:r>
    </w:p>
    <w:p>
      <w:pPr>
        <w:pStyle w:val="ListParagraph"/>
        <w:numPr>
          <w:ilvl w:val="2"/>
          <w:numId w:val="1"/>
        </w:numPr>
        <w:tabs>
          <w:tab w:pos="842" w:val="left" w:leader="none"/>
        </w:tabs>
        <w:spacing w:line="288" w:lineRule="auto" w:before="0" w:after="0"/>
        <w:ind w:left="328" w:right="443" w:firstLine="0"/>
        <w:jc w:val="both"/>
        <w:rPr>
          <w:sz w:val="20"/>
        </w:rPr>
      </w:pPr>
      <w:hyperlink r:id="rId12">
        <w:r>
          <w:rPr>
            <w:color w:val="00007F"/>
            <w:sz w:val="20"/>
            <w:u w:val="single" w:color="00007F"/>
          </w:rPr>
          <w:t>não</w:t>
        </w:r>
        <w:r>
          <w:rPr>
            <w:color w:val="00007F"/>
            <w:spacing w:val="20"/>
            <w:sz w:val="20"/>
            <w:u w:val="single" w:color="00007F"/>
          </w:rPr>
          <w:t> </w:t>
        </w:r>
        <w:r>
          <w:rPr>
            <w:color w:val="00007F"/>
            <w:sz w:val="20"/>
            <w:u w:val="single" w:color="00007F"/>
          </w:rPr>
          <w:t>possui</w:t>
        </w:r>
        <w:r>
          <w:rPr>
            <w:color w:val="00007F"/>
            <w:spacing w:val="24"/>
            <w:sz w:val="20"/>
            <w:u w:val="single" w:color="00007F"/>
          </w:rPr>
          <w:t> </w:t>
        </w:r>
        <w:r>
          <w:rPr>
            <w:color w:val="00007F"/>
            <w:sz w:val="20"/>
            <w:u w:val="single" w:color="00007F"/>
          </w:rPr>
          <w:t>empregados</w:t>
        </w:r>
        <w:r>
          <w:rPr>
            <w:color w:val="00007F"/>
            <w:spacing w:val="24"/>
            <w:sz w:val="20"/>
            <w:u w:val="single" w:color="00007F"/>
          </w:rPr>
          <w:t> </w:t>
        </w:r>
        <w:r>
          <w:rPr>
            <w:color w:val="00007F"/>
            <w:sz w:val="20"/>
            <w:u w:val="single" w:color="00007F"/>
          </w:rPr>
          <w:t>executando</w:t>
        </w:r>
        <w:r>
          <w:rPr>
            <w:color w:val="00007F"/>
            <w:spacing w:val="24"/>
            <w:sz w:val="20"/>
            <w:u w:val="single" w:color="00007F"/>
          </w:rPr>
          <w:t> </w:t>
        </w:r>
        <w:r>
          <w:rPr>
            <w:color w:val="00007F"/>
            <w:sz w:val="20"/>
            <w:u w:val="single" w:color="00007F"/>
          </w:rPr>
          <w:t>trabalho</w:t>
        </w:r>
        <w:r>
          <w:rPr>
            <w:color w:val="00007F"/>
            <w:spacing w:val="24"/>
            <w:sz w:val="20"/>
            <w:u w:val="single" w:color="00007F"/>
          </w:rPr>
          <w:t> </w:t>
        </w:r>
        <w:r>
          <w:rPr>
            <w:color w:val="00007F"/>
            <w:sz w:val="20"/>
            <w:u w:val="single" w:color="00007F"/>
          </w:rPr>
          <w:t>degradante</w:t>
        </w:r>
        <w:r>
          <w:rPr>
            <w:color w:val="00007F"/>
            <w:spacing w:val="24"/>
            <w:sz w:val="20"/>
            <w:u w:val="single" w:color="00007F"/>
          </w:rPr>
          <w:t> </w:t>
        </w:r>
        <w:r>
          <w:rPr>
            <w:color w:val="00007F"/>
            <w:sz w:val="20"/>
            <w:u w:val="single" w:color="00007F"/>
          </w:rPr>
          <w:t>ou</w:t>
        </w:r>
        <w:r>
          <w:rPr>
            <w:color w:val="00007F"/>
            <w:spacing w:val="24"/>
            <w:sz w:val="20"/>
            <w:u w:val="single" w:color="00007F"/>
          </w:rPr>
          <w:t> </w:t>
        </w:r>
        <w:r>
          <w:rPr>
            <w:color w:val="00007F"/>
            <w:sz w:val="20"/>
            <w:u w:val="single" w:color="00007F"/>
          </w:rPr>
          <w:t>forçado,</w:t>
        </w:r>
        <w:r>
          <w:rPr>
            <w:color w:val="00007F"/>
            <w:spacing w:val="24"/>
            <w:sz w:val="20"/>
            <w:u w:val="single" w:color="00007F"/>
          </w:rPr>
          <w:t> </w:t>
        </w:r>
        <w:r>
          <w:rPr>
            <w:color w:val="00007F"/>
            <w:sz w:val="20"/>
            <w:u w:val="single" w:color="00007F"/>
          </w:rPr>
          <w:t>observando</w:t>
        </w:r>
        <w:r>
          <w:rPr>
            <w:color w:val="00007F"/>
            <w:spacing w:val="24"/>
            <w:sz w:val="20"/>
            <w:u w:val="single" w:color="00007F"/>
          </w:rPr>
          <w:t> </w:t>
        </w:r>
        <w:r>
          <w:rPr>
            <w:color w:val="00007F"/>
            <w:sz w:val="20"/>
            <w:u w:val="single" w:color="00007F"/>
          </w:rPr>
          <w:t>o</w:t>
        </w:r>
        <w:r>
          <w:rPr>
            <w:color w:val="00007F"/>
            <w:spacing w:val="24"/>
            <w:sz w:val="20"/>
            <w:u w:val="single" w:color="00007F"/>
          </w:rPr>
          <w:t> </w:t>
        </w:r>
        <w:r>
          <w:rPr>
            <w:color w:val="00007F"/>
            <w:sz w:val="20"/>
            <w:u w:val="single" w:color="00007F"/>
          </w:rPr>
          <w:t>disposto</w:t>
        </w:r>
        <w:r>
          <w:rPr>
            <w:color w:val="00007F"/>
            <w:spacing w:val="24"/>
            <w:sz w:val="20"/>
            <w:u w:val="single" w:color="00007F"/>
          </w:rPr>
          <w:t> </w:t>
        </w:r>
        <w:r>
          <w:rPr>
            <w:color w:val="00007F"/>
            <w:sz w:val="20"/>
            <w:u w:val="single" w:color="00007F"/>
          </w:rPr>
          <w:t>nos</w:t>
        </w:r>
        <w:r>
          <w:rPr>
            <w:color w:val="00007F"/>
            <w:spacing w:val="-13"/>
            <w:sz w:val="20"/>
            <w:u w:val="single" w:color="00007F"/>
          </w:rPr>
          <w:t> </w:t>
        </w:r>
        <w:r>
          <w:rPr>
            <w:color w:val="00007F"/>
            <w:sz w:val="20"/>
            <w:u w:val="single" w:color="00007F"/>
          </w:rPr>
          <w:t>incisos</w:t>
        </w:r>
        <w:r>
          <w:rPr>
            <w:color w:val="00007F"/>
            <w:spacing w:val="24"/>
            <w:sz w:val="20"/>
            <w:u w:val="single" w:color="00007F"/>
          </w:rPr>
          <w:t> </w:t>
        </w:r>
        <w:r>
          <w:rPr>
            <w:color w:val="00007F"/>
            <w:sz w:val="20"/>
            <w:u w:val="single" w:color="00007F"/>
          </w:rPr>
          <w:t>III</w:t>
        </w:r>
        <w:r>
          <w:rPr>
            <w:color w:val="00007F"/>
            <w:spacing w:val="23"/>
            <w:sz w:val="20"/>
            <w:u w:val="single" w:color="00007F"/>
          </w:rPr>
          <w:t> </w:t>
        </w:r>
        <w:r>
          <w:rPr>
            <w:color w:val="00007F"/>
            <w:sz w:val="20"/>
            <w:u w:val="single" w:color="00007F"/>
          </w:rPr>
          <w:t>e</w:t>
        </w:r>
        <w:r>
          <w:rPr>
            <w:color w:val="00007F"/>
            <w:spacing w:val="23"/>
            <w:sz w:val="20"/>
            <w:u w:val="single" w:color="00007F"/>
          </w:rPr>
          <w:t> </w:t>
        </w:r>
        <w:r>
          <w:rPr>
            <w:color w:val="00007F"/>
            <w:sz w:val="20"/>
            <w:u w:val="single" w:color="00007F"/>
          </w:rPr>
          <w:t>IV</w:t>
        </w:r>
        <w:r>
          <w:rPr>
            <w:color w:val="00007F"/>
            <w:spacing w:val="23"/>
            <w:sz w:val="20"/>
            <w:u w:val="single" w:color="00007F"/>
          </w:rPr>
          <w:t> </w:t>
        </w:r>
        <w:r>
          <w:rPr>
            <w:color w:val="00007F"/>
            <w:sz w:val="20"/>
            <w:u w:val="single" w:color="00007F"/>
          </w:rPr>
          <w:t>do</w:t>
        </w:r>
        <w:r>
          <w:rPr>
            <w:color w:val="00007F"/>
            <w:sz w:val="20"/>
          </w:rPr>
          <w:t> </w:t>
        </w:r>
        <w:r>
          <w:rPr>
            <w:color w:val="00007F"/>
            <w:sz w:val="20"/>
            <w:u w:val="single" w:color="00007F"/>
          </w:rPr>
          <w:t>art. 1º e no inciso III do art. 5º da Constituição Federal;</w:t>
        </w:r>
      </w:hyperlink>
    </w:p>
    <w:p>
      <w:pPr>
        <w:pStyle w:val="ListParagraph"/>
        <w:numPr>
          <w:ilvl w:val="2"/>
          <w:numId w:val="1"/>
        </w:numPr>
        <w:tabs>
          <w:tab w:pos="842" w:val="left" w:leader="none"/>
        </w:tabs>
        <w:spacing w:line="288" w:lineRule="auto" w:before="0" w:after="0"/>
        <w:ind w:left="328" w:right="431" w:firstLine="0"/>
        <w:jc w:val="both"/>
        <w:rPr>
          <w:sz w:val="20"/>
        </w:rPr>
      </w:pPr>
      <w:r>
        <w:rPr>
          <w:sz w:val="20"/>
        </w:rPr>
        <w:t>cumpre as exigências de reserva de cargos para pessoa com deficiência e para reabilitado da Previdência Social, previstas em lei e em outras normas específicas;</w:t>
      </w:r>
    </w:p>
    <w:p>
      <w:pPr>
        <w:pStyle w:val="ListParagraph"/>
        <w:numPr>
          <w:ilvl w:val="2"/>
          <w:numId w:val="1"/>
        </w:numPr>
        <w:tabs>
          <w:tab w:pos="832" w:val="left" w:leader="none"/>
        </w:tabs>
        <w:spacing w:line="240" w:lineRule="auto" w:before="0" w:after="0"/>
        <w:ind w:left="832" w:right="0" w:hanging="504"/>
        <w:jc w:val="both"/>
        <w:rPr>
          <w:sz w:val="20"/>
        </w:rPr>
      </w:pPr>
      <w:r>
        <w:rPr>
          <w:sz w:val="20"/>
        </w:rPr>
        <w:t>cumpre</w:t>
      </w:r>
      <w:r>
        <w:rPr>
          <w:spacing w:val="6"/>
          <w:sz w:val="20"/>
        </w:rPr>
        <w:t> </w:t>
      </w:r>
      <w:r>
        <w:rPr>
          <w:sz w:val="20"/>
        </w:rPr>
        <w:t>as</w:t>
      </w:r>
      <w:r>
        <w:rPr>
          <w:spacing w:val="7"/>
          <w:sz w:val="20"/>
        </w:rPr>
        <w:t> </w:t>
      </w:r>
      <w:r>
        <w:rPr>
          <w:sz w:val="20"/>
        </w:rPr>
        <w:t>exigências</w:t>
      </w:r>
      <w:r>
        <w:rPr>
          <w:spacing w:val="7"/>
          <w:sz w:val="20"/>
        </w:rPr>
        <w:t> </w:t>
      </w:r>
      <w:r>
        <w:rPr>
          <w:sz w:val="20"/>
        </w:rPr>
        <w:t>de</w:t>
      </w:r>
      <w:r>
        <w:rPr>
          <w:spacing w:val="7"/>
          <w:sz w:val="20"/>
        </w:rPr>
        <w:t> </w:t>
      </w:r>
      <w:r>
        <w:rPr>
          <w:sz w:val="20"/>
        </w:rPr>
        <w:t>elaboração</w:t>
      </w:r>
      <w:r>
        <w:rPr>
          <w:spacing w:val="8"/>
          <w:sz w:val="20"/>
        </w:rPr>
        <w:t> </w:t>
      </w:r>
      <w:r>
        <w:rPr>
          <w:sz w:val="20"/>
        </w:rPr>
        <w:t>independente</w:t>
      </w:r>
      <w:r>
        <w:rPr>
          <w:spacing w:val="7"/>
          <w:sz w:val="20"/>
        </w:rPr>
        <w:t> </w:t>
      </w:r>
      <w:r>
        <w:rPr>
          <w:sz w:val="20"/>
        </w:rPr>
        <w:t>de</w:t>
      </w:r>
      <w:r>
        <w:rPr>
          <w:spacing w:val="7"/>
          <w:sz w:val="20"/>
        </w:rPr>
        <w:t> </w:t>
      </w:r>
      <w:r>
        <w:rPr>
          <w:sz w:val="20"/>
        </w:rPr>
        <w:t>proposta</w:t>
      </w:r>
      <w:r>
        <w:rPr>
          <w:spacing w:val="6"/>
          <w:sz w:val="20"/>
        </w:rPr>
        <w:t> </w:t>
      </w:r>
      <w:r>
        <w:rPr>
          <w:sz w:val="20"/>
        </w:rPr>
        <w:t>previstas</w:t>
      </w:r>
      <w:r>
        <w:rPr>
          <w:spacing w:val="7"/>
          <w:sz w:val="20"/>
        </w:rPr>
        <w:t> </w:t>
      </w:r>
      <w:r>
        <w:rPr>
          <w:sz w:val="20"/>
        </w:rPr>
        <w:t>no</w:t>
      </w:r>
      <w:r>
        <w:rPr>
          <w:spacing w:val="8"/>
          <w:sz w:val="20"/>
        </w:rPr>
        <w:t> </w:t>
      </w:r>
      <w:r>
        <w:rPr>
          <w:sz w:val="20"/>
        </w:rPr>
        <w:t>Decreto</w:t>
      </w:r>
      <w:r>
        <w:rPr>
          <w:spacing w:val="8"/>
          <w:sz w:val="20"/>
        </w:rPr>
        <w:t> </w:t>
      </w:r>
      <w:r>
        <w:rPr>
          <w:sz w:val="20"/>
        </w:rPr>
        <w:t>nº</w:t>
      </w:r>
      <w:r>
        <w:rPr>
          <w:spacing w:val="7"/>
          <w:sz w:val="20"/>
        </w:rPr>
        <w:t> </w:t>
      </w:r>
      <w:r>
        <w:rPr>
          <w:sz w:val="20"/>
        </w:rPr>
        <w:t>43.150,</w:t>
      </w:r>
      <w:r>
        <w:rPr>
          <w:spacing w:val="8"/>
          <w:sz w:val="20"/>
        </w:rPr>
        <w:t> </w:t>
      </w:r>
      <w:r>
        <w:rPr>
          <w:sz w:val="20"/>
        </w:rPr>
        <w:t>de</w:t>
      </w:r>
      <w:r>
        <w:rPr>
          <w:spacing w:val="7"/>
          <w:sz w:val="20"/>
        </w:rPr>
        <w:t> </w:t>
      </w:r>
      <w:r>
        <w:rPr>
          <w:sz w:val="20"/>
        </w:rPr>
        <w:t>24</w:t>
      </w:r>
      <w:r>
        <w:rPr>
          <w:spacing w:val="8"/>
          <w:sz w:val="20"/>
        </w:rPr>
        <w:t> </w:t>
      </w:r>
      <w:r>
        <w:rPr>
          <w:sz w:val="20"/>
        </w:rPr>
        <w:t>de</w:t>
      </w:r>
      <w:r>
        <w:rPr>
          <w:spacing w:val="7"/>
          <w:sz w:val="20"/>
        </w:rPr>
        <w:t> </w:t>
      </w:r>
      <w:r>
        <w:rPr>
          <w:sz w:val="20"/>
        </w:rPr>
        <w:t>agosto</w:t>
      </w:r>
      <w:r>
        <w:rPr>
          <w:spacing w:val="8"/>
          <w:sz w:val="20"/>
        </w:rPr>
        <w:t> </w:t>
      </w:r>
      <w:r>
        <w:rPr>
          <w:sz w:val="20"/>
        </w:rPr>
        <w:t>de</w:t>
      </w:r>
      <w:r>
        <w:rPr>
          <w:spacing w:val="7"/>
          <w:sz w:val="20"/>
        </w:rPr>
        <w:t> </w:t>
      </w:r>
      <w:r>
        <w:rPr>
          <w:spacing w:val="-2"/>
          <w:sz w:val="20"/>
        </w:rPr>
        <w:t>2011;</w:t>
      </w:r>
    </w:p>
    <w:p>
      <w:pPr>
        <w:pStyle w:val="ListParagraph"/>
        <w:numPr>
          <w:ilvl w:val="2"/>
          <w:numId w:val="1"/>
        </w:numPr>
        <w:tabs>
          <w:tab w:pos="842" w:val="left" w:leader="none"/>
        </w:tabs>
        <w:spacing w:line="288" w:lineRule="auto" w:before="47" w:after="0"/>
        <w:ind w:left="328" w:right="443" w:firstLine="0"/>
        <w:jc w:val="both"/>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39" w:val="left" w:leader="none"/>
        </w:tabs>
        <w:spacing w:line="288" w:lineRule="auto" w:before="0" w:after="0"/>
        <w:ind w:left="400" w:right="434" w:firstLine="0"/>
        <w:jc w:val="both"/>
        <w:rPr>
          <w:sz w:val="20"/>
        </w:rPr>
      </w:pPr>
      <w:r>
        <w:rPr>
          <w:sz w:val="20"/>
        </w:rPr>
        <w:t>que não foram aplicadas penalidades de suspensão temporária da participação em licitação, impedimento de</w:t>
      </w:r>
      <w:r>
        <w:rPr>
          <w:spacing w:val="40"/>
          <w:sz w:val="20"/>
        </w:rPr>
        <w:t> </w:t>
      </w:r>
      <w:r>
        <w:rPr>
          <w:sz w:val="20"/>
        </w:rPr>
        <w:t>contratar</w:t>
      </w:r>
      <w:r>
        <w:rPr>
          <w:spacing w:val="16"/>
          <w:sz w:val="20"/>
        </w:rPr>
        <w:t> </w:t>
      </w:r>
      <w:r>
        <w:rPr>
          <w:sz w:val="20"/>
        </w:rPr>
        <w:t>ou</w:t>
      </w:r>
      <w:r>
        <w:rPr>
          <w:spacing w:val="16"/>
          <w:sz w:val="20"/>
        </w:rPr>
        <w:t> </w:t>
      </w:r>
      <w:r>
        <w:rPr>
          <w:sz w:val="20"/>
        </w:rPr>
        <w:t>declaração</w:t>
      </w:r>
      <w:r>
        <w:rPr>
          <w:spacing w:val="16"/>
          <w:sz w:val="20"/>
        </w:rPr>
        <w:t> </w:t>
      </w:r>
      <w:r>
        <w:rPr>
          <w:sz w:val="20"/>
        </w:rPr>
        <w:t>de</w:t>
      </w:r>
      <w:r>
        <w:rPr>
          <w:spacing w:val="16"/>
          <w:sz w:val="20"/>
        </w:rPr>
        <w:t> </w:t>
      </w:r>
      <w:r>
        <w:rPr>
          <w:sz w:val="20"/>
        </w:rPr>
        <w:t>inidoneidade</w:t>
      </w:r>
      <w:r>
        <w:rPr>
          <w:spacing w:val="16"/>
          <w:sz w:val="20"/>
        </w:rPr>
        <w:t> </w:t>
      </w:r>
      <w:r>
        <w:rPr>
          <w:sz w:val="20"/>
        </w:rPr>
        <w:t>para</w:t>
      </w:r>
      <w:r>
        <w:rPr>
          <w:spacing w:val="16"/>
          <w:sz w:val="20"/>
        </w:rPr>
        <w:t> </w:t>
      </w:r>
      <w:r>
        <w:rPr>
          <w:sz w:val="20"/>
        </w:rPr>
        <w:t>licitar</w:t>
      </w:r>
      <w:r>
        <w:rPr>
          <w:spacing w:val="16"/>
          <w:sz w:val="20"/>
        </w:rPr>
        <w:t> </w:t>
      </w:r>
      <w:r>
        <w:rPr>
          <w:sz w:val="20"/>
        </w:rPr>
        <w:t>e</w:t>
      </w:r>
      <w:r>
        <w:rPr>
          <w:spacing w:val="16"/>
          <w:sz w:val="20"/>
        </w:rPr>
        <w:t> </w:t>
      </w:r>
      <w:r>
        <w:rPr>
          <w:sz w:val="20"/>
        </w:rPr>
        <w:t>contratar</w:t>
      </w:r>
      <w:r>
        <w:rPr>
          <w:spacing w:val="16"/>
          <w:sz w:val="20"/>
        </w:rPr>
        <w:t> </w:t>
      </w:r>
      <w:r>
        <w:rPr>
          <w:sz w:val="20"/>
        </w:rPr>
        <w:t>cujos</w:t>
      </w:r>
      <w:r>
        <w:rPr>
          <w:spacing w:val="16"/>
          <w:sz w:val="20"/>
        </w:rPr>
        <w:t> </w:t>
      </w:r>
      <w:r>
        <w:rPr>
          <w:sz w:val="20"/>
        </w:rPr>
        <w:t>efeitos</w:t>
      </w:r>
      <w:r>
        <w:rPr>
          <w:spacing w:val="16"/>
          <w:sz w:val="20"/>
        </w:rPr>
        <w:t> </w:t>
      </w:r>
      <w:r>
        <w:rPr>
          <w:sz w:val="20"/>
        </w:rPr>
        <w:t>ainda</w:t>
      </w:r>
      <w:r>
        <w:rPr>
          <w:spacing w:val="16"/>
          <w:sz w:val="20"/>
        </w:rPr>
        <w:t> </w:t>
      </w:r>
      <w:r>
        <w:rPr>
          <w:sz w:val="20"/>
        </w:rPr>
        <w:t>vigorem</w:t>
      </w:r>
      <w:r>
        <w:rPr>
          <w:spacing w:val="16"/>
          <w:sz w:val="20"/>
        </w:rPr>
        <w:t> </w:t>
      </w:r>
      <w:r>
        <w:rPr>
          <w:sz w:val="20"/>
        </w:rPr>
        <w:t>e</w:t>
      </w:r>
      <w:r>
        <w:rPr>
          <w:spacing w:val="16"/>
          <w:sz w:val="20"/>
        </w:rPr>
        <w:t> </w:t>
      </w:r>
      <w:r>
        <w:rPr>
          <w:sz w:val="20"/>
        </w:rPr>
        <w:t>sejam</w:t>
      </w:r>
      <w:r>
        <w:rPr>
          <w:spacing w:val="16"/>
          <w:sz w:val="20"/>
        </w:rPr>
        <w:t> </w:t>
      </w:r>
      <w:r>
        <w:rPr>
          <w:sz w:val="20"/>
        </w:rPr>
        <w:t>aplicáveis</w:t>
      </w:r>
      <w:r>
        <w:rPr>
          <w:spacing w:val="16"/>
          <w:sz w:val="20"/>
        </w:rPr>
        <w:t> </w:t>
      </w:r>
      <w:r>
        <w:rPr>
          <w:sz w:val="20"/>
        </w:rPr>
        <w:t>no</w:t>
      </w:r>
      <w:r>
        <w:rPr>
          <w:spacing w:val="16"/>
          <w:sz w:val="20"/>
        </w:rPr>
        <w:t> </w:t>
      </w:r>
      <w:r>
        <w:rPr>
          <w:sz w:val="20"/>
        </w:rPr>
        <w:t>âmbito do Estado do Rio de Janeiro.</w:t>
      </w:r>
    </w:p>
    <w:p>
      <w:pPr>
        <w:pStyle w:val="ListParagraph"/>
        <w:numPr>
          <w:ilvl w:val="1"/>
          <w:numId w:val="1"/>
        </w:numPr>
        <w:tabs>
          <w:tab w:pos="688" w:val="left" w:leader="none"/>
        </w:tabs>
        <w:spacing w:line="288" w:lineRule="auto" w:before="0" w:after="0"/>
        <w:ind w:left="328" w:right="447" w:firstLine="0"/>
        <w:jc w:val="both"/>
        <w:rPr>
          <w:sz w:val="20"/>
        </w:rPr>
      </w:pPr>
      <w:r>
        <w:rPr>
          <w:sz w:val="20"/>
        </w:rPr>
        <w:t>O licitante organizado em cooperativa deverá declarar, ainda, em campo próprio do sistema eletrônico, que cumpre os requisitos estabelecidos no </w:t>
      </w:r>
      <w:hyperlink r:id="rId13">
        <w:r>
          <w:rPr>
            <w:color w:val="00007F"/>
            <w:sz w:val="20"/>
            <w:u w:val="single" w:color="00007F"/>
          </w:rPr>
          <w:t>artigo 16 da Lei nº 14.133, de 2021</w:t>
        </w:r>
      </w:hyperlink>
      <w:r>
        <w:rPr>
          <w:sz w:val="20"/>
        </w:rPr>
        <w:t>.</w:t>
      </w:r>
    </w:p>
    <w:p>
      <w:pPr>
        <w:pStyle w:val="ListParagraph"/>
        <w:numPr>
          <w:ilvl w:val="1"/>
          <w:numId w:val="1"/>
        </w:numPr>
        <w:tabs>
          <w:tab w:pos="688" w:val="left" w:leader="none"/>
        </w:tabs>
        <w:spacing w:line="288" w:lineRule="auto" w:before="0" w:after="0"/>
        <w:ind w:left="328" w:right="444" w:firstLine="0"/>
        <w:jc w:val="both"/>
        <w:rPr>
          <w:sz w:val="20"/>
        </w:rPr>
      </w:pPr>
      <w:r>
        <w:rPr>
          <w:sz w:val="20"/>
        </w:rPr>
        <w:t>O fornecedor enquadrado como microempresa, empresa de pequeno porte ou sociedade cooperativa deverá declarar, </w:t>
      </w:r>
      <w:hyperlink r:id="rId14">
        <w:r>
          <w:rPr>
            <w:sz w:val="20"/>
          </w:rPr>
          <w:t>ainda,</w:t>
        </w:r>
        <w:r>
          <w:rPr>
            <w:spacing w:val="-7"/>
            <w:sz w:val="20"/>
          </w:rPr>
          <w:t> </w:t>
        </w:r>
        <w:r>
          <w:rPr>
            <w:color w:val="00007F"/>
            <w:sz w:val="20"/>
            <w:u w:val="single" w:color="00007F"/>
          </w:rPr>
          <w:t>em</w:t>
        </w:r>
        <w:r>
          <w:rPr>
            <w:color w:val="00007F"/>
            <w:spacing w:val="14"/>
            <w:sz w:val="20"/>
            <w:u w:val="single" w:color="00007F"/>
          </w:rPr>
          <w:t> </w:t>
        </w:r>
        <w:r>
          <w:rPr>
            <w:color w:val="00007F"/>
            <w:sz w:val="20"/>
            <w:u w:val="single" w:color="00007F"/>
          </w:rPr>
          <w:t>campo</w:t>
        </w:r>
        <w:r>
          <w:rPr>
            <w:color w:val="00007F"/>
            <w:spacing w:val="14"/>
            <w:sz w:val="20"/>
            <w:u w:val="single" w:color="00007F"/>
          </w:rPr>
          <w:t> </w:t>
        </w:r>
        <w:r>
          <w:rPr>
            <w:color w:val="00007F"/>
            <w:sz w:val="20"/>
            <w:u w:val="single" w:color="00007F"/>
          </w:rPr>
          <w:t>próprio</w:t>
        </w:r>
        <w:r>
          <w:rPr>
            <w:color w:val="00007F"/>
            <w:spacing w:val="14"/>
            <w:sz w:val="20"/>
            <w:u w:val="single" w:color="00007F"/>
          </w:rPr>
          <w:t> </w:t>
        </w:r>
        <w:r>
          <w:rPr>
            <w:color w:val="00007F"/>
            <w:sz w:val="20"/>
            <w:u w:val="single" w:color="00007F"/>
          </w:rPr>
          <w:t>do</w:t>
        </w:r>
        <w:r>
          <w:rPr>
            <w:color w:val="00007F"/>
            <w:spacing w:val="14"/>
            <w:sz w:val="20"/>
            <w:u w:val="single" w:color="00007F"/>
          </w:rPr>
          <w:t> </w:t>
        </w:r>
        <w:r>
          <w:rPr>
            <w:color w:val="00007F"/>
            <w:sz w:val="20"/>
            <w:u w:val="single" w:color="00007F"/>
          </w:rPr>
          <w:t>sistema</w:t>
        </w:r>
        <w:r>
          <w:rPr>
            <w:color w:val="00007F"/>
            <w:spacing w:val="14"/>
            <w:sz w:val="20"/>
            <w:u w:val="single" w:color="00007F"/>
          </w:rPr>
          <w:t> </w:t>
        </w:r>
        <w:r>
          <w:rPr>
            <w:color w:val="00007F"/>
            <w:sz w:val="20"/>
            <w:u w:val="single" w:color="00007F"/>
          </w:rPr>
          <w:t>eletrônico,</w:t>
        </w:r>
        <w:r>
          <w:rPr>
            <w:color w:val="00007F"/>
            <w:spacing w:val="14"/>
            <w:sz w:val="20"/>
            <w:u w:val="single" w:color="00007F"/>
          </w:rPr>
          <w:t> </w:t>
        </w:r>
        <w:r>
          <w:rPr>
            <w:color w:val="00007F"/>
            <w:sz w:val="20"/>
            <w:u w:val="single" w:color="00007F"/>
          </w:rPr>
          <w:t>que</w:t>
        </w:r>
        <w:r>
          <w:rPr>
            <w:color w:val="00007F"/>
            <w:spacing w:val="14"/>
            <w:sz w:val="20"/>
            <w:u w:val="single" w:color="00007F"/>
          </w:rPr>
          <w:t> </w:t>
        </w:r>
        <w:r>
          <w:rPr>
            <w:color w:val="00007F"/>
            <w:sz w:val="20"/>
            <w:u w:val="single" w:color="00007F"/>
          </w:rPr>
          <w:t>cumpre</w:t>
        </w:r>
        <w:r>
          <w:rPr>
            <w:color w:val="00007F"/>
            <w:spacing w:val="14"/>
            <w:sz w:val="20"/>
            <w:u w:val="single" w:color="00007F"/>
          </w:rPr>
          <w:t> </w:t>
        </w:r>
        <w:r>
          <w:rPr>
            <w:color w:val="00007F"/>
            <w:sz w:val="20"/>
            <w:u w:val="single" w:color="00007F"/>
          </w:rPr>
          <w:t>os</w:t>
        </w:r>
        <w:r>
          <w:rPr>
            <w:color w:val="00007F"/>
            <w:spacing w:val="14"/>
            <w:sz w:val="20"/>
            <w:u w:val="single" w:color="00007F"/>
          </w:rPr>
          <w:t> </w:t>
        </w:r>
        <w:r>
          <w:rPr>
            <w:color w:val="00007F"/>
            <w:sz w:val="20"/>
            <w:u w:val="single" w:color="00007F"/>
          </w:rPr>
          <w:t>requisitos</w:t>
        </w:r>
        <w:r>
          <w:rPr>
            <w:color w:val="00007F"/>
            <w:spacing w:val="14"/>
            <w:sz w:val="20"/>
            <w:u w:val="single" w:color="00007F"/>
          </w:rPr>
          <w:t> </w:t>
        </w:r>
        <w:r>
          <w:rPr>
            <w:color w:val="00007F"/>
            <w:sz w:val="20"/>
            <w:u w:val="single" w:color="00007F"/>
          </w:rPr>
          <w:t>estabelecidos</w:t>
        </w:r>
        <w:r>
          <w:rPr>
            <w:color w:val="00007F"/>
            <w:spacing w:val="14"/>
            <w:sz w:val="20"/>
            <w:u w:val="single" w:color="00007F"/>
          </w:rPr>
          <w:t> </w:t>
        </w:r>
        <w:r>
          <w:rPr>
            <w:color w:val="00007F"/>
            <w:sz w:val="20"/>
            <w:u w:val="single" w:color="00007F"/>
          </w:rPr>
          <w:t>no</w:t>
        </w:r>
        <w:r>
          <w:rPr>
            <w:color w:val="00007F"/>
            <w:spacing w:val="-13"/>
            <w:sz w:val="20"/>
            <w:u w:val="single" w:color="00007F"/>
          </w:rPr>
          <w:t> </w:t>
        </w:r>
        <w:r>
          <w:rPr>
            <w:color w:val="00007F"/>
            <w:sz w:val="20"/>
            <w:u w:val="single" w:color="00007F"/>
          </w:rPr>
          <w:t>artigo</w:t>
        </w:r>
        <w:r>
          <w:rPr>
            <w:color w:val="00007F"/>
            <w:spacing w:val="16"/>
            <w:sz w:val="20"/>
            <w:u w:val="single" w:color="00007F"/>
          </w:rPr>
          <w:t> </w:t>
        </w:r>
        <w:r>
          <w:rPr>
            <w:color w:val="00007F"/>
            <w:sz w:val="20"/>
            <w:u w:val="single" w:color="00007F"/>
          </w:rPr>
          <w:t>3°</w:t>
        </w:r>
        <w:r>
          <w:rPr>
            <w:color w:val="00007F"/>
            <w:spacing w:val="16"/>
            <w:sz w:val="20"/>
            <w:u w:val="single" w:color="00007F"/>
          </w:rPr>
          <w:t> </w:t>
        </w:r>
        <w:r>
          <w:rPr>
            <w:color w:val="00007F"/>
            <w:sz w:val="20"/>
            <w:u w:val="single" w:color="00007F"/>
          </w:rPr>
          <w:t>da</w:t>
        </w:r>
        <w:r>
          <w:rPr>
            <w:color w:val="00007F"/>
            <w:spacing w:val="14"/>
            <w:sz w:val="20"/>
            <w:u w:val="single" w:color="00007F"/>
          </w:rPr>
          <w:t> </w:t>
        </w:r>
        <w:r>
          <w:rPr>
            <w:color w:val="00007F"/>
            <w:sz w:val="20"/>
            <w:u w:val="single" w:color="00007F"/>
          </w:rPr>
          <w:t>Lei</w:t>
        </w:r>
        <w:r>
          <w:rPr>
            <w:color w:val="00007F"/>
            <w:spacing w:val="14"/>
            <w:sz w:val="20"/>
            <w:u w:val="single" w:color="00007F"/>
          </w:rPr>
          <w:t> </w:t>
        </w:r>
        <w:r>
          <w:rPr>
            <w:color w:val="00007F"/>
            <w:sz w:val="20"/>
            <w:u w:val="single" w:color="00007F"/>
          </w:rPr>
          <w:t>Complementar</w:t>
        </w:r>
      </w:hyperlink>
      <w:r>
        <w:rPr>
          <w:color w:val="00007F"/>
          <w:sz w:val="20"/>
        </w:rPr>
        <w:t> </w:t>
      </w:r>
      <w:hyperlink r:id="rId15">
        <w:r>
          <w:rPr>
            <w:color w:val="00007F"/>
            <w:sz w:val="20"/>
            <w:u w:val="single" w:color="00007F"/>
          </w:rPr>
          <w:t>nº</w:t>
        </w:r>
        <w:r>
          <w:rPr>
            <w:color w:val="00007F"/>
            <w:spacing w:val="36"/>
            <w:sz w:val="20"/>
            <w:u w:val="single" w:color="00007F"/>
          </w:rPr>
          <w:t> </w:t>
        </w:r>
        <w:r>
          <w:rPr>
            <w:color w:val="00007F"/>
            <w:sz w:val="20"/>
            <w:u w:val="single" w:color="00007F"/>
          </w:rPr>
          <w:t>123,</w:t>
        </w:r>
        <w:r>
          <w:rPr>
            <w:color w:val="00007F"/>
            <w:spacing w:val="37"/>
            <w:sz w:val="20"/>
            <w:u w:val="single" w:color="00007F"/>
          </w:rPr>
          <w:t> </w:t>
        </w:r>
        <w:r>
          <w:rPr>
            <w:color w:val="00007F"/>
            <w:sz w:val="20"/>
            <w:u w:val="single" w:color="00007F"/>
          </w:rPr>
          <w:t>de</w:t>
        </w:r>
        <w:r>
          <w:rPr>
            <w:color w:val="00007F"/>
            <w:spacing w:val="39"/>
            <w:sz w:val="20"/>
          </w:rPr>
          <w:t> </w:t>
        </w:r>
        <w:r>
          <w:rPr>
            <w:color w:val="00007F"/>
            <w:sz w:val="20"/>
            <w:u w:val="single" w:color="00007F"/>
          </w:rPr>
          <w:t>2006,</w:t>
        </w:r>
        <w:r>
          <w:rPr>
            <w:color w:val="00007F"/>
            <w:spacing w:val="37"/>
            <w:sz w:val="20"/>
            <w:u w:val="single" w:color="00007F"/>
          </w:rPr>
          <w:t> </w:t>
        </w:r>
        <w:r>
          <w:rPr>
            <w:color w:val="00007F"/>
            <w:sz w:val="20"/>
            <w:u w:val="single" w:color="00007F"/>
          </w:rPr>
          <w:t>estando</w:t>
        </w:r>
        <w:r>
          <w:rPr>
            <w:color w:val="00007F"/>
            <w:spacing w:val="40"/>
            <w:sz w:val="20"/>
            <w:u w:val="single" w:color="00007F"/>
          </w:rPr>
          <w:t> </w:t>
        </w:r>
        <w:r>
          <w:rPr>
            <w:color w:val="00007F"/>
            <w:sz w:val="20"/>
            <w:u w:val="single" w:color="00007F"/>
          </w:rPr>
          <w:t>apto</w:t>
        </w:r>
        <w:r>
          <w:rPr>
            <w:color w:val="00007F"/>
            <w:spacing w:val="37"/>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usufruir</w:t>
        </w:r>
        <w:r>
          <w:rPr>
            <w:color w:val="00007F"/>
            <w:spacing w:val="40"/>
            <w:sz w:val="20"/>
            <w:u w:val="single" w:color="00007F"/>
          </w:rPr>
          <w:t> </w:t>
        </w:r>
        <w:r>
          <w:rPr>
            <w:color w:val="00007F"/>
            <w:sz w:val="20"/>
            <w:u w:val="single" w:color="00007F"/>
          </w:rPr>
          <w:t>do</w:t>
        </w:r>
        <w:r>
          <w:rPr>
            <w:color w:val="00007F"/>
            <w:spacing w:val="40"/>
            <w:sz w:val="20"/>
            <w:u w:val="single" w:color="00007F"/>
          </w:rPr>
          <w:t> </w:t>
        </w:r>
        <w:r>
          <w:rPr>
            <w:color w:val="00007F"/>
            <w:sz w:val="20"/>
            <w:u w:val="single" w:color="00007F"/>
          </w:rPr>
          <w:t>tratamento</w:t>
        </w:r>
        <w:r>
          <w:rPr>
            <w:color w:val="00007F"/>
            <w:spacing w:val="40"/>
            <w:sz w:val="20"/>
            <w:u w:val="single" w:color="00007F"/>
          </w:rPr>
          <w:t> </w:t>
        </w:r>
        <w:r>
          <w:rPr>
            <w:color w:val="00007F"/>
            <w:sz w:val="20"/>
            <w:u w:val="single" w:color="00007F"/>
          </w:rPr>
          <w:t>favorecido</w:t>
        </w:r>
        <w:r>
          <w:rPr>
            <w:color w:val="00007F"/>
            <w:spacing w:val="40"/>
            <w:sz w:val="20"/>
            <w:u w:val="single" w:color="00007F"/>
          </w:rPr>
          <w:t> </w:t>
        </w:r>
        <w:r>
          <w:rPr>
            <w:color w:val="00007F"/>
            <w:sz w:val="20"/>
            <w:u w:val="single" w:color="00007F"/>
          </w:rPr>
          <w:t>estabelecido</w:t>
        </w:r>
        <w:r>
          <w:rPr>
            <w:color w:val="00007F"/>
            <w:spacing w:val="40"/>
            <w:sz w:val="20"/>
            <w:u w:val="single" w:color="00007F"/>
          </w:rPr>
          <w:t> </w:t>
        </w:r>
        <w:r>
          <w:rPr>
            <w:color w:val="00007F"/>
            <w:sz w:val="20"/>
            <w:u w:val="single" w:color="00007F"/>
          </w:rPr>
          <w:t>em</w:t>
        </w:r>
        <w:r>
          <w:rPr>
            <w:color w:val="00007F"/>
            <w:spacing w:val="40"/>
            <w:sz w:val="20"/>
            <w:u w:val="single" w:color="00007F"/>
          </w:rPr>
          <w:t> </w:t>
        </w:r>
        <w:r>
          <w:rPr>
            <w:color w:val="00007F"/>
            <w:sz w:val="20"/>
            <w:u w:val="single" w:color="00007F"/>
          </w:rPr>
          <w:t>seus</w:t>
        </w:r>
        <w:r>
          <w:rPr>
            <w:color w:val="00007F"/>
            <w:spacing w:val="40"/>
            <w:sz w:val="20"/>
            <w:u w:val="single" w:color="00007F"/>
          </w:rPr>
          <w:t> </w:t>
        </w:r>
        <w:r>
          <w:rPr>
            <w:color w:val="00007F"/>
            <w:sz w:val="20"/>
            <w:u w:val="single" w:color="00007F"/>
          </w:rPr>
          <w:t>arts.</w:t>
        </w:r>
        <w:r>
          <w:rPr>
            <w:color w:val="00007F"/>
            <w:spacing w:val="40"/>
            <w:sz w:val="20"/>
            <w:u w:val="single" w:color="00007F"/>
          </w:rPr>
          <w:t> </w:t>
        </w:r>
        <w:r>
          <w:rPr>
            <w:color w:val="00007F"/>
            <w:sz w:val="20"/>
            <w:u w:val="single" w:color="00007F"/>
          </w:rPr>
          <w:t>42</w:t>
        </w:r>
        <w:r>
          <w:rPr>
            <w:color w:val="00007F"/>
            <w:spacing w:val="40"/>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49,</w:t>
        </w:r>
        <w:r>
          <w:rPr>
            <w:color w:val="00007F"/>
            <w:spacing w:val="40"/>
            <w:sz w:val="20"/>
            <w:u w:val="single" w:color="00007F"/>
          </w:rPr>
          <w:t> </w:t>
        </w:r>
        <w:r>
          <w:rPr>
            <w:color w:val="00007F"/>
            <w:sz w:val="20"/>
            <w:u w:val="single" w:color="00007F"/>
          </w:rPr>
          <w:t>observado</w:t>
        </w:r>
        <w:r>
          <w:rPr>
            <w:color w:val="00007F"/>
            <w:spacing w:val="40"/>
            <w:sz w:val="20"/>
            <w:u w:val="single" w:color="00007F"/>
          </w:rPr>
          <w:t> </w:t>
        </w:r>
        <w:r>
          <w:rPr>
            <w:color w:val="00007F"/>
            <w:sz w:val="20"/>
            <w:u w:val="single" w:color="00007F"/>
          </w:rPr>
          <w:t>o</w:t>
        </w:r>
        <w:r>
          <w:rPr>
            <w:color w:val="00007F"/>
            <w:sz w:val="20"/>
          </w:rPr>
          <w:t> </w:t>
        </w:r>
        <w:r>
          <w:rPr>
            <w:color w:val="00007F"/>
            <w:sz w:val="20"/>
            <w:u w:val="single" w:color="00007F"/>
          </w:rPr>
          <w:t>disposto nos §§ 1º ao 3º do art. 4º, da Lei n.º 14.133, de 2021</w:t>
        </w:r>
        <w:r>
          <w:rPr>
            <w:color w:val="00007F"/>
            <w:sz w:val="20"/>
          </w:rPr>
          <w:t>.</w:t>
        </w:r>
      </w:hyperlink>
    </w:p>
    <w:p>
      <w:pPr>
        <w:pStyle w:val="ListParagraph"/>
        <w:numPr>
          <w:ilvl w:val="2"/>
          <w:numId w:val="1"/>
        </w:numPr>
        <w:tabs>
          <w:tab w:pos="832" w:val="left" w:leader="none"/>
        </w:tabs>
        <w:spacing w:line="288" w:lineRule="auto" w:before="1" w:after="0"/>
        <w:ind w:left="328" w:right="444" w:firstLine="0"/>
        <w:jc w:val="both"/>
        <w:rPr>
          <w:sz w:val="20"/>
        </w:rPr>
      </w:pPr>
      <w:r>
        <w:rPr>
          <w:sz w:val="20"/>
        </w:rPr>
        <w:t>no item exclusivo para participação de microempresas e empresas de pequeno porte, a assinalação do campo “não” impedirá o prosseguimento no certame, para aquele item;</w:t>
      </w:r>
    </w:p>
    <w:p>
      <w:pPr>
        <w:pStyle w:val="ListParagraph"/>
        <w:numPr>
          <w:ilvl w:val="2"/>
          <w:numId w:val="1"/>
        </w:numPr>
        <w:tabs>
          <w:tab w:pos="842" w:val="left" w:leader="none"/>
        </w:tabs>
        <w:spacing w:line="288" w:lineRule="auto" w:before="0" w:after="0"/>
        <w:ind w:left="328" w:right="443" w:firstLine="0"/>
        <w:jc w:val="both"/>
        <w:rPr>
          <w:sz w:val="20"/>
        </w:rPr>
      </w:pPr>
      <w:r>
        <w:rPr>
          <w:sz w:val="20"/>
        </w:rPr>
        <w:t>nos</w:t>
      </w:r>
      <w:r>
        <w:rPr>
          <w:spacing w:val="20"/>
          <w:sz w:val="20"/>
        </w:rPr>
        <w:t> </w:t>
      </w:r>
      <w:r>
        <w:rPr>
          <w:sz w:val="20"/>
        </w:rPr>
        <w:t>itens</w:t>
      </w:r>
      <w:r>
        <w:rPr>
          <w:spacing w:val="20"/>
          <w:sz w:val="20"/>
        </w:rPr>
        <w:t> </w:t>
      </w:r>
      <w:r>
        <w:rPr>
          <w:sz w:val="20"/>
        </w:rPr>
        <w:t>em</w:t>
      </w:r>
      <w:r>
        <w:rPr>
          <w:spacing w:val="20"/>
          <w:sz w:val="20"/>
        </w:rPr>
        <w:t> </w:t>
      </w:r>
      <w:r>
        <w:rPr>
          <w:sz w:val="20"/>
        </w:rPr>
        <w:t>que</w:t>
      </w:r>
      <w:r>
        <w:rPr>
          <w:spacing w:val="20"/>
          <w:sz w:val="20"/>
        </w:rPr>
        <w:t> </w:t>
      </w:r>
      <w:r>
        <w:rPr>
          <w:sz w:val="20"/>
        </w:rPr>
        <w:t>a</w:t>
      </w:r>
      <w:r>
        <w:rPr>
          <w:spacing w:val="20"/>
          <w:sz w:val="20"/>
        </w:rPr>
        <w:t> </w:t>
      </w:r>
      <w:r>
        <w:rPr>
          <w:sz w:val="20"/>
        </w:rPr>
        <w:t>participação</w:t>
      </w:r>
      <w:r>
        <w:rPr>
          <w:spacing w:val="21"/>
          <w:sz w:val="20"/>
        </w:rPr>
        <w:t> </w:t>
      </w:r>
      <w:r>
        <w:rPr>
          <w:sz w:val="20"/>
        </w:rPr>
        <w:t>não</w:t>
      </w:r>
      <w:r>
        <w:rPr>
          <w:spacing w:val="21"/>
          <w:sz w:val="20"/>
        </w:rPr>
        <w:t> </w:t>
      </w:r>
      <w:r>
        <w:rPr>
          <w:sz w:val="20"/>
        </w:rPr>
        <w:t>for</w:t>
      </w:r>
      <w:r>
        <w:rPr>
          <w:spacing w:val="20"/>
          <w:sz w:val="20"/>
        </w:rPr>
        <w:t> </w:t>
      </w:r>
      <w:r>
        <w:rPr>
          <w:sz w:val="20"/>
        </w:rPr>
        <w:t>exclusiva</w:t>
      </w:r>
      <w:r>
        <w:rPr>
          <w:spacing w:val="20"/>
          <w:sz w:val="20"/>
        </w:rPr>
        <w:t> </w:t>
      </w:r>
      <w:r>
        <w:rPr>
          <w:sz w:val="20"/>
        </w:rPr>
        <w:t>para</w:t>
      </w:r>
      <w:r>
        <w:rPr>
          <w:spacing w:val="20"/>
          <w:sz w:val="20"/>
        </w:rPr>
        <w:t> </w:t>
      </w:r>
      <w:r>
        <w:rPr>
          <w:sz w:val="20"/>
        </w:rPr>
        <w:t>microempresas</w:t>
      </w:r>
      <w:r>
        <w:rPr>
          <w:spacing w:val="20"/>
          <w:sz w:val="20"/>
        </w:rPr>
        <w:t> </w:t>
      </w:r>
      <w:r>
        <w:rPr>
          <w:sz w:val="20"/>
        </w:rPr>
        <w:t>e</w:t>
      </w:r>
      <w:r>
        <w:rPr>
          <w:spacing w:val="20"/>
          <w:sz w:val="20"/>
        </w:rPr>
        <w:t> </w:t>
      </w:r>
      <w:r>
        <w:rPr>
          <w:sz w:val="20"/>
        </w:rPr>
        <w:t>empresas</w:t>
      </w:r>
      <w:r>
        <w:rPr>
          <w:spacing w:val="20"/>
          <w:sz w:val="20"/>
        </w:rPr>
        <w:t> </w:t>
      </w:r>
      <w:r>
        <w:rPr>
          <w:sz w:val="20"/>
        </w:rPr>
        <w:t>de</w:t>
      </w:r>
      <w:r>
        <w:rPr>
          <w:spacing w:val="20"/>
          <w:sz w:val="20"/>
        </w:rPr>
        <w:t> </w:t>
      </w:r>
      <w:r>
        <w:rPr>
          <w:sz w:val="20"/>
        </w:rPr>
        <w:t>pequeno</w:t>
      </w:r>
      <w:r>
        <w:rPr>
          <w:spacing w:val="21"/>
          <w:sz w:val="20"/>
        </w:rPr>
        <w:t> </w:t>
      </w:r>
      <w:r>
        <w:rPr>
          <w:sz w:val="20"/>
        </w:rPr>
        <w:t>porte,</w:t>
      </w:r>
      <w:r>
        <w:rPr>
          <w:spacing w:val="21"/>
          <w:sz w:val="20"/>
        </w:rPr>
        <w:t> </w:t>
      </w:r>
      <w:r>
        <w:rPr>
          <w:sz w:val="20"/>
        </w:rPr>
        <w:t>a</w:t>
      </w:r>
      <w:r>
        <w:rPr>
          <w:spacing w:val="20"/>
          <w:sz w:val="20"/>
        </w:rPr>
        <w:t> </w:t>
      </w:r>
      <w:r>
        <w:rPr>
          <w:sz w:val="20"/>
        </w:rPr>
        <w:t>assinalação </w:t>
      </w:r>
      <w:hyperlink r:id="rId8">
        <w:r>
          <w:rPr>
            <w:sz w:val="20"/>
          </w:rPr>
          <w:t>d</w:t>
        </w:r>
        <w:r>
          <w:rPr>
            <w:spacing w:val="-3"/>
            <w:sz w:val="20"/>
          </w:rPr>
          <w:t> </w:t>
        </w:r>
        <w:r>
          <w:rPr>
            <w:sz w:val="20"/>
          </w:rPr>
          <w:t>o </w:t>
        </w:r>
        <w:r>
          <w:rPr>
            <w:color w:val="00007F"/>
            <w:sz w:val="20"/>
            <w:u w:val="single" w:color="00007F"/>
          </w:rPr>
          <w:t>campo “não” apenas produzirá o efeito de o licitante não ter direito ao tratamento favorecido previsto na</w:t>
        </w:r>
        <w:r>
          <w:rPr>
            <w:color w:val="00007F"/>
            <w:spacing w:val="-13"/>
            <w:sz w:val="20"/>
            <w:u w:val="single" w:color="00007F"/>
          </w:rPr>
          <w:t> </w:t>
        </w:r>
        <w:r>
          <w:rPr>
            <w:color w:val="00007F"/>
            <w:sz w:val="20"/>
            <w:u w:val="single" w:color="00007F"/>
          </w:rPr>
          <w:t>Lei</w:t>
        </w:r>
        <w:r>
          <w:rPr>
            <w:color w:val="00007F"/>
            <w:sz w:val="20"/>
          </w:rPr>
          <w:t> </w:t>
        </w:r>
        <w:r>
          <w:rPr>
            <w:color w:val="00007F"/>
            <w:sz w:val="20"/>
            <w:u w:val="single" w:color="00007F"/>
          </w:rPr>
          <w:t>Complementar nº</w:t>
        </w:r>
        <w:r>
          <w:rPr>
            <w:color w:val="00007F"/>
            <w:spacing w:val="33"/>
            <w:sz w:val="20"/>
            <w:u w:val="single" w:color="00007F"/>
          </w:rPr>
          <w:t> </w:t>
        </w:r>
        <w:r>
          <w:rPr>
            <w:color w:val="00007F"/>
            <w:sz w:val="20"/>
            <w:u w:val="single" w:color="00007F"/>
          </w:rPr>
          <w:t>123, de 2006, mesmo que microempresa, empresa de pequeno porte ou sociedade cooperativa</w:t>
        </w:r>
        <w:r>
          <w:rPr>
            <w:color w:val="00007F"/>
            <w:sz w:val="20"/>
          </w:rPr>
          <w:t>.</w:t>
        </w:r>
      </w:hyperlink>
    </w:p>
    <w:p>
      <w:pPr>
        <w:pStyle w:val="ListParagraph"/>
        <w:numPr>
          <w:ilvl w:val="1"/>
          <w:numId w:val="1"/>
        </w:numPr>
        <w:tabs>
          <w:tab w:pos="688" w:val="left" w:leader="none"/>
        </w:tabs>
        <w:spacing w:line="288" w:lineRule="auto" w:before="0" w:after="0"/>
        <w:ind w:left="328" w:right="440" w:firstLine="0"/>
        <w:jc w:val="both"/>
        <w:rPr>
          <w:sz w:val="20"/>
        </w:rPr>
      </w:pPr>
      <w:hyperlink r:id="rId10">
        <w:r>
          <w:rPr>
            <w:color w:val="00007F"/>
            <w:sz w:val="20"/>
            <w:u w:val="single" w:color="00007F"/>
          </w:rPr>
          <w:t>A falsidade</w:t>
        </w:r>
        <w:r>
          <w:rPr>
            <w:color w:val="00007F"/>
            <w:spacing w:val="13"/>
            <w:sz w:val="20"/>
            <w:u w:val="single" w:color="00007F"/>
          </w:rPr>
          <w:t> </w:t>
        </w:r>
        <w:r>
          <w:rPr>
            <w:color w:val="00007F"/>
            <w:sz w:val="20"/>
            <w:u w:val="single" w:color="00007F"/>
          </w:rPr>
          <w:t>das</w:t>
        </w:r>
        <w:r>
          <w:rPr>
            <w:color w:val="00007F"/>
            <w:spacing w:val="13"/>
            <w:sz w:val="20"/>
            <w:u w:val="single" w:color="00007F"/>
          </w:rPr>
          <w:t> </w:t>
        </w:r>
        <w:r>
          <w:rPr>
            <w:color w:val="00007F"/>
            <w:sz w:val="20"/>
            <w:u w:val="single" w:color="00007F"/>
          </w:rPr>
          <w:t>declarações</w:t>
        </w:r>
        <w:r>
          <w:rPr>
            <w:color w:val="00007F"/>
            <w:spacing w:val="13"/>
            <w:sz w:val="20"/>
            <w:u w:val="single" w:color="00007F"/>
          </w:rPr>
          <w:t> </w:t>
        </w:r>
        <w:r>
          <w:rPr>
            <w:color w:val="00007F"/>
            <w:sz w:val="20"/>
            <w:u w:val="single" w:color="00007F"/>
          </w:rPr>
          <w:t>de</w:t>
        </w:r>
        <w:r>
          <w:rPr>
            <w:color w:val="00007F"/>
            <w:spacing w:val="13"/>
            <w:sz w:val="20"/>
            <w:u w:val="single" w:color="00007F"/>
          </w:rPr>
          <w:t> </w:t>
        </w:r>
        <w:r>
          <w:rPr>
            <w:color w:val="00007F"/>
            <w:sz w:val="20"/>
            <w:u w:val="single" w:color="00007F"/>
          </w:rPr>
          <w:t>que</w:t>
        </w:r>
        <w:r>
          <w:rPr>
            <w:color w:val="00007F"/>
            <w:spacing w:val="13"/>
            <w:sz w:val="20"/>
            <w:u w:val="single" w:color="00007F"/>
          </w:rPr>
          <w:t> </w:t>
        </w:r>
        <w:r>
          <w:rPr>
            <w:color w:val="00007F"/>
            <w:sz w:val="20"/>
            <w:u w:val="single" w:color="00007F"/>
          </w:rPr>
          <w:t>tratam</w:t>
        </w:r>
        <w:r>
          <w:rPr>
            <w:color w:val="00007F"/>
            <w:spacing w:val="13"/>
            <w:sz w:val="20"/>
            <w:u w:val="single" w:color="00007F"/>
          </w:rPr>
          <w:t> </w:t>
        </w:r>
        <w:r>
          <w:rPr>
            <w:color w:val="00007F"/>
            <w:sz w:val="20"/>
            <w:u w:val="single" w:color="00007F"/>
          </w:rPr>
          <w:t>os</w:t>
        </w:r>
        <w:r>
          <w:rPr>
            <w:color w:val="00007F"/>
            <w:spacing w:val="13"/>
            <w:sz w:val="20"/>
            <w:u w:val="single" w:color="00007F"/>
          </w:rPr>
          <w:t> </w:t>
        </w:r>
        <w:r>
          <w:rPr>
            <w:color w:val="00007F"/>
            <w:sz w:val="20"/>
            <w:u w:val="single" w:color="00007F"/>
          </w:rPr>
          <w:t>itens</w:t>
        </w:r>
        <w:r>
          <w:rPr>
            <w:color w:val="00007F"/>
            <w:spacing w:val="13"/>
            <w:sz w:val="20"/>
            <w:u w:val="single" w:color="00007F"/>
          </w:rPr>
          <w:t> </w:t>
        </w:r>
        <w:r>
          <w:rPr>
            <w:color w:val="00007F"/>
            <w:sz w:val="20"/>
            <w:u w:val="single" w:color="00007F"/>
          </w:rPr>
          <w:t>3.3</w:t>
        </w:r>
        <w:r>
          <w:rPr>
            <w:color w:val="00007F"/>
            <w:spacing w:val="14"/>
            <w:sz w:val="20"/>
            <w:u w:val="single" w:color="00007F"/>
          </w:rPr>
          <w:t> </w:t>
        </w:r>
        <w:r>
          <w:rPr>
            <w:color w:val="00007F"/>
            <w:sz w:val="20"/>
            <w:u w:val="single" w:color="00007F"/>
          </w:rPr>
          <w:t>e</w:t>
        </w:r>
        <w:r>
          <w:rPr>
            <w:color w:val="00007F"/>
            <w:spacing w:val="13"/>
            <w:sz w:val="20"/>
            <w:u w:val="single" w:color="00007F"/>
          </w:rPr>
          <w:t> </w:t>
        </w:r>
        <w:r>
          <w:rPr>
            <w:color w:val="00007F"/>
            <w:sz w:val="20"/>
            <w:u w:val="single" w:color="00007F"/>
          </w:rPr>
          <w:t>3.5</w:t>
        </w:r>
        <w:r>
          <w:rPr>
            <w:color w:val="00007F"/>
            <w:spacing w:val="14"/>
            <w:sz w:val="20"/>
            <w:u w:val="single" w:color="00007F"/>
          </w:rPr>
          <w:t> </w:t>
        </w:r>
        <w:r>
          <w:rPr>
            <w:color w:val="00007F"/>
            <w:sz w:val="20"/>
            <w:u w:val="single" w:color="00007F"/>
          </w:rPr>
          <w:t>sujeitará</w:t>
        </w:r>
        <w:r>
          <w:rPr>
            <w:color w:val="00007F"/>
            <w:spacing w:val="13"/>
            <w:sz w:val="20"/>
            <w:u w:val="single" w:color="00007F"/>
          </w:rPr>
          <w:t> </w:t>
        </w:r>
        <w:r>
          <w:rPr>
            <w:color w:val="00007F"/>
            <w:sz w:val="20"/>
            <w:u w:val="single" w:color="00007F"/>
          </w:rPr>
          <w:t>o</w:t>
        </w:r>
        <w:r>
          <w:rPr>
            <w:color w:val="00007F"/>
            <w:spacing w:val="14"/>
            <w:sz w:val="20"/>
            <w:u w:val="single" w:color="00007F"/>
          </w:rPr>
          <w:t> </w:t>
        </w:r>
        <w:r>
          <w:rPr>
            <w:color w:val="00007F"/>
            <w:sz w:val="20"/>
            <w:u w:val="single" w:color="00007F"/>
          </w:rPr>
          <w:t>licitante</w:t>
        </w:r>
        <w:r>
          <w:rPr>
            <w:color w:val="00007F"/>
            <w:spacing w:val="13"/>
            <w:sz w:val="20"/>
            <w:u w:val="single" w:color="00007F"/>
          </w:rPr>
          <w:t> </w:t>
        </w:r>
        <w:r>
          <w:rPr>
            <w:color w:val="00007F"/>
            <w:sz w:val="20"/>
            <w:u w:val="single" w:color="00007F"/>
          </w:rPr>
          <w:t>às</w:t>
        </w:r>
        <w:r>
          <w:rPr>
            <w:color w:val="00007F"/>
            <w:spacing w:val="13"/>
            <w:sz w:val="20"/>
            <w:u w:val="single" w:color="00007F"/>
          </w:rPr>
          <w:t> </w:t>
        </w:r>
        <w:r>
          <w:rPr>
            <w:color w:val="00007F"/>
            <w:sz w:val="20"/>
            <w:u w:val="single" w:color="00007F"/>
          </w:rPr>
          <w:t>sanções</w:t>
        </w:r>
        <w:r>
          <w:rPr>
            <w:color w:val="00007F"/>
            <w:spacing w:val="13"/>
            <w:sz w:val="20"/>
            <w:u w:val="single" w:color="00007F"/>
          </w:rPr>
          <w:t> </w:t>
        </w:r>
        <w:r>
          <w:rPr>
            <w:color w:val="00007F"/>
            <w:sz w:val="20"/>
            <w:u w:val="single" w:color="00007F"/>
          </w:rPr>
          <w:t>previstas</w:t>
        </w:r>
        <w:r>
          <w:rPr>
            <w:color w:val="00007F"/>
            <w:spacing w:val="13"/>
            <w:sz w:val="20"/>
            <w:u w:val="single" w:color="00007F"/>
          </w:rPr>
          <w:t> </w:t>
        </w:r>
        <w:r>
          <w:rPr>
            <w:color w:val="00007F"/>
            <w:sz w:val="20"/>
            <w:u w:val="single" w:color="00007F"/>
          </w:rPr>
          <w:t>naLei</w:t>
        </w:r>
        <w:r>
          <w:rPr>
            <w:color w:val="00007F"/>
            <w:spacing w:val="13"/>
            <w:sz w:val="20"/>
            <w:u w:val="single" w:color="00007F"/>
          </w:rPr>
          <w:t> </w:t>
        </w:r>
        <w:r>
          <w:rPr>
            <w:color w:val="00007F"/>
            <w:sz w:val="20"/>
            <w:u w:val="single" w:color="00007F"/>
          </w:rPr>
          <w:t>nº</w:t>
        </w:r>
        <w:r>
          <w:rPr>
            <w:color w:val="00007F"/>
            <w:spacing w:val="13"/>
            <w:sz w:val="20"/>
            <w:u w:val="single" w:color="00007F"/>
          </w:rPr>
          <w:t> </w:t>
        </w:r>
        <w:r>
          <w:rPr>
            <w:color w:val="00007F"/>
            <w:sz w:val="20"/>
            <w:u w:val="single" w:color="00007F"/>
          </w:rPr>
          <w:t>14.133</w:t>
        </w:r>
      </w:hyperlink>
      <w:r>
        <w:rPr>
          <w:color w:val="00007F"/>
          <w:sz w:val="20"/>
          <w:u w:val="single" w:color="00007F"/>
        </w:rPr>
        <w:t>,</w:t>
      </w:r>
      <w:r>
        <w:rPr>
          <w:color w:val="00007F"/>
          <w:sz w:val="20"/>
        </w:rPr>
        <w:t> </w:t>
      </w:r>
      <w:hyperlink r:id="rId10">
        <w:r>
          <w:rPr>
            <w:color w:val="00007F"/>
            <w:sz w:val="20"/>
            <w:u w:val="single" w:color="00007F"/>
          </w:rPr>
          <w:t>de 2021, e neste Edital.</w:t>
        </w:r>
      </w:hyperlink>
    </w:p>
    <w:p>
      <w:pPr>
        <w:pStyle w:val="ListParagraph"/>
        <w:numPr>
          <w:ilvl w:val="1"/>
          <w:numId w:val="1"/>
        </w:numPr>
        <w:tabs>
          <w:tab w:pos="698" w:val="left" w:leader="none"/>
        </w:tabs>
        <w:spacing w:line="288" w:lineRule="auto" w:before="0" w:after="0"/>
        <w:ind w:left="328" w:right="434" w:firstLine="0"/>
        <w:jc w:val="both"/>
        <w:rPr>
          <w:sz w:val="20"/>
        </w:rPr>
      </w:pPr>
      <w:r>
        <w:rPr>
          <w:sz w:val="20"/>
        </w:rPr>
        <w:t>Os licitantes poderão retirar ou substituir a proposta ou, na hipótese de a fase de habilitação anteceder as fases de apresentação</w:t>
      </w:r>
      <w:r>
        <w:rPr>
          <w:spacing w:val="14"/>
          <w:sz w:val="20"/>
        </w:rPr>
        <w:t> </w:t>
      </w:r>
      <w:r>
        <w:rPr>
          <w:sz w:val="20"/>
        </w:rPr>
        <w:t>de</w:t>
      </w:r>
      <w:r>
        <w:rPr>
          <w:spacing w:val="14"/>
          <w:sz w:val="20"/>
        </w:rPr>
        <w:t> </w:t>
      </w:r>
      <w:r>
        <w:rPr>
          <w:sz w:val="20"/>
        </w:rPr>
        <w:t>propostas</w:t>
      </w:r>
      <w:r>
        <w:rPr>
          <w:spacing w:val="14"/>
          <w:sz w:val="20"/>
        </w:rPr>
        <w:t> </w:t>
      </w:r>
      <w:r>
        <w:rPr>
          <w:sz w:val="20"/>
        </w:rPr>
        <w:t>e</w:t>
      </w:r>
      <w:r>
        <w:rPr>
          <w:spacing w:val="14"/>
          <w:sz w:val="20"/>
        </w:rPr>
        <w:t> </w:t>
      </w:r>
      <w:r>
        <w:rPr>
          <w:sz w:val="20"/>
        </w:rPr>
        <w:t>lances</w:t>
      </w:r>
      <w:r>
        <w:rPr>
          <w:spacing w:val="14"/>
          <w:sz w:val="20"/>
        </w:rPr>
        <w:t> </w:t>
      </w:r>
      <w:r>
        <w:rPr>
          <w:sz w:val="20"/>
        </w:rPr>
        <w:t>e</w:t>
      </w:r>
      <w:r>
        <w:rPr>
          <w:spacing w:val="14"/>
          <w:sz w:val="20"/>
        </w:rPr>
        <w:t> </w:t>
      </w:r>
      <w:r>
        <w:rPr>
          <w:sz w:val="20"/>
        </w:rPr>
        <w:t>de</w:t>
      </w:r>
      <w:r>
        <w:rPr>
          <w:spacing w:val="14"/>
          <w:sz w:val="20"/>
        </w:rPr>
        <w:t> </w:t>
      </w:r>
      <w:r>
        <w:rPr>
          <w:sz w:val="20"/>
        </w:rPr>
        <w:t>julgamento,</w:t>
      </w:r>
      <w:r>
        <w:rPr>
          <w:spacing w:val="14"/>
          <w:sz w:val="20"/>
        </w:rPr>
        <w:t> </w:t>
      </w:r>
      <w:r>
        <w:rPr>
          <w:sz w:val="20"/>
        </w:rPr>
        <w:t>os</w:t>
      </w:r>
      <w:r>
        <w:rPr>
          <w:spacing w:val="14"/>
          <w:sz w:val="20"/>
        </w:rPr>
        <w:t> </w:t>
      </w:r>
      <w:r>
        <w:rPr>
          <w:sz w:val="20"/>
        </w:rPr>
        <w:t>documentos</w:t>
      </w:r>
      <w:r>
        <w:rPr>
          <w:spacing w:val="14"/>
          <w:sz w:val="20"/>
        </w:rPr>
        <w:t> </w:t>
      </w:r>
      <w:r>
        <w:rPr>
          <w:sz w:val="20"/>
        </w:rPr>
        <w:t>de</w:t>
      </w:r>
      <w:r>
        <w:rPr>
          <w:spacing w:val="14"/>
          <w:sz w:val="20"/>
        </w:rPr>
        <w:t> </w:t>
      </w:r>
      <w:r>
        <w:rPr>
          <w:sz w:val="20"/>
        </w:rPr>
        <w:t>habilitação</w:t>
      </w:r>
      <w:r>
        <w:rPr>
          <w:spacing w:val="14"/>
          <w:sz w:val="20"/>
        </w:rPr>
        <w:t> </w:t>
      </w:r>
      <w:r>
        <w:rPr>
          <w:sz w:val="20"/>
        </w:rPr>
        <w:t>anteriormente</w:t>
      </w:r>
      <w:r>
        <w:rPr>
          <w:spacing w:val="14"/>
          <w:sz w:val="20"/>
        </w:rPr>
        <w:t> </w:t>
      </w:r>
      <w:r>
        <w:rPr>
          <w:sz w:val="20"/>
        </w:rPr>
        <w:t>inseridos</w:t>
      </w:r>
      <w:r>
        <w:rPr>
          <w:spacing w:val="14"/>
          <w:sz w:val="20"/>
        </w:rPr>
        <w:t> </w:t>
      </w:r>
      <w:r>
        <w:rPr>
          <w:sz w:val="20"/>
        </w:rPr>
        <w:t>no</w:t>
      </w:r>
      <w:r>
        <w:rPr>
          <w:spacing w:val="14"/>
          <w:sz w:val="20"/>
        </w:rPr>
        <w:t> </w:t>
      </w:r>
      <w:r>
        <w:rPr>
          <w:sz w:val="20"/>
        </w:rPr>
        <w:t>sistema,</w:t>
      </w:r>
      <w:r>
        <w:rPr>
          <w:spacing w:val="14"/>
          <w:sz w:val="20"/>
        </w:rPr>
        <w:t> </w:t>
      </w:r>
      <w:r>
        <w:rPr>
          <w:sz w:val="20"/>
        </w:rPr>
        <w:t>até a abertura da sessão pública.</w:t>
      </w:r>
    </w:p>
    <w:p>
      <w:pPr>
        <w:pStyle w:val="ListParagraph"/>
        <w:numPr>
          <w:ilvl w:val="1"/>
          <w:numId w:val="1"/>
        </w:numPr>
        <w:tabs>
          <w:tab w:pos="711" w:val="left" w:leader="none"/>
        </w:tabs>
        <w:spacing w:line="240" w:lineRule="auto" w:before="1" w:after="0"/>
        <w:ind w:left="711" w:right="0" w:hanging="383"/>
        <w:jc w:val="both"/>
        <w:rPr>
          <w:sz w:val="20"/>
        </w:rPr>
      </w:pPr>
      <w:r>
        <w:rPr>
          <w:sz w:val="20"/>
        </w:rPr>
        <w:t>Não</w:t>
      </w:r>
      <w:r>
        <w:rPr>
          <w:spacing w:val="39"/>
          <w:sz w:val="20"/>
        </w:rPr>
        <w:t> </w:t>
      </w:r>
      <w:r>
        <w:rPr>
          <w:sz w:val="20"/>
        </w:rPr>
        <w:t>haverá</w:t>
      </w:r>
      <w:r>
        <w:rPr>
          <w:spacing w:val="40"/>
          <w:sz w:val="20"/>
        </w:rPr>
        <w:t> </w:t>
      </w:r>
      <w:r>
        <w:rPr>
          <w:sz w:val="20"/>
        </w:rPr>
        <w:t>ordem</w:t>
      </w:r>
      <w:r>
        <w:rPr>
          <w:spacing w:val="40"/>
          <w:sz w:val="20"/>
        </w:rPr>
        <w:t> </w:t>
      </w:r>
      <w:r>
        <w:rPr>
          <w:sz w:val="20"/>
        </w:rPr>
        <w:t>de</w:t>
      </w:r>
      <w:r>
        <w:rPr>
          <w:spacing w:val="40"/>
          <w:sz w:val="20"/>
        </w:rPr>
        <w:t> </w:t>
      </w:r>
      <w:r>
        <w:rPr>
          <w:sz w:val="20"/>
        </w:rPr>
        <w:t>classificação</w:t>
      </w:r>
      <w:r>
        <w:rPr>
          <w:spacing w:val="40"/>
          <w:sz w:val="20"/>
        </w:rPr>
        <w:t> </w:t>
      </w:r>
      <w:r>
        <w:rPr>
          <w:sz w:val="20"/>
        </w:rPr>
        <w:t>na</w:t>
      </w:r>
      <w:r>
        <w:rPr>
          <w:spacing w:val="40"/>
          <w:sz w:val="20"/>
        </w:rPr>
        <w:t> </w:t>
      </w:r>
      <w:r>
        <w:rPr>
          <w:sz w:val="20"/>
        </w:rPr>
        <w:t>etapa</w:t>
      </w:r>
      <w:r>
        <w:rPr>
          <w:spacing w:val="40"/>
          <w:sz w:val="20"/>
        </w:rPr>
        <w:t> </w:t>
      </w:r>
      <w:r>
        <w:rPr>
          <w:sz w:val="20"/>
        </w:rPr>
        <w:t>de</w:t>
      </w:r>
      <w:r>
        <w:rPr>
          <w:spacing w:val="40"/>
          <w:sz w:val="20"/>
        </w:rPr>
        <w:t> </w:t>
      </w:r>
      <w:r>
        <w:rPr>
          <w:sz w:val="20"/>
        </w:rPr>
        <w:t>apresentação</w:t>
      </w:r>
      <w:r>
        <w:rPr>
          <w:spacing w:val="40"/>
          <w:sz w:val="20"/>
        </w:rPr>
        <w:t> </w:t>
      </w:r>
      <w:r>
        <w:rPr>
          <w:sz w:val="20"/>
        </w:rPr>
        <w:t>da</w:t>
      </w:r>
      <w:r>
        <w:rPr>
          <w:spacing w:val="40"/>
          <w:sz w:val="20"/>
        </w:rPr>
        <w:t> </w:t>
      </w:r>
      <w:r>
        <w:rPr>
          <w:sz w:val="20"/>
        </w:rPr>
        <w:t>proposta</w:t>
      </w:r>
      <w:r>
        <w:rPr>
          <w:spacing w:val="40"/>
          <w:sz w:val="20"/>
        </w:rPr>
        <w:t> </w:t>
      </w:r>
      <w:r>
        <w:rPr>
          <w:sz w:val="20"/>
        </w:rPr>
        <w:t>e</w:t>
      </w:r>
      <w:r>
        <w:rPr>
          <w:spacing w:val="40"/>
          <w:sz w:val="20"/>
        </w:rPr>
        <w:t> </w:t>
      </w:r>
      <w:r>
        <w:rPr>
          <w:sz w:val="20"/>
        </w:rPr>
        <w:t>das</w:t>
      </w:r>
      <w:r>
        <w:rPr>
          <w:spacing w:val="40"/>
          <w:sz w:val="20"/>
        </w:rPr>
        <w:t> </w:t>
      </w:r>
      <w:r>
        <w:rPr>
          <w:sz w:val="20"/>
        </w:rPr>
        <w:t>declarações</w:t>
      </w:r>
      <w:r>
        <w:rPr>
          <w:spacing w:val="40"/>
          <w:sz w:val="20"/>
        </w:rPr>
        <w:t> </w:t>
      </w:r>
      <w:r>
        <w:rPr>
          <w:sz w:val="20"/>
        </w:rPr>
        <w:t>pelo</w:t>
      </w:r>
      <w:r>
        <w:rPr>
          <w:spacing w:val="40"/>
          <w:sz w:val="20"/>
        </w:rPr>
        <w:t> </w:t>
      </w:r>
      <w:r>
        <w:rPr>
          <w:sz w:val="20"/>
        </w:rPr>
        <w:t>licitante,</w:t>
      </w:r>
      <w:r>
        <w:rPr>
          <w:spacing w:val="40"/>
          <w:sz w:val="20"/>
        </w:rPr>
        <w:t> </w:t>
      </w:r>
      <w:r>
        <w:rPr>
          <w:sz w:val="20"/>
        </w:rPr>
        <w:t>o</w:t>
      </w:r>
      <w:r>
        <w:rPr>
          <w:spacing w:val="40"/>
          <w:sz w:val="20"/>
        </w:rPr>
        <w:t> </w:t>
      </w:r>
      <w:r>
        <w:rPr>
          <w:spacing w:val="-5"/>
          <w:sz w:val="20"/>
        </w:rPr>
        <w:t>que</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328"/>
        <w:jc w:val="both"/>
      </w:pPr>
      <w:r>
        <w:rPr/>
        <w:t>ocorrerá</w:t>
      </w:r>
      <w:r>
        <w:rPr>
          <w:spacing w:val="6"/>
        </w:rPr>
        <w:t> </w:t>
      </w:r>
      <w:r>
        <w:rPr/>
        <w:t>somente</w:t>
      </w:r>
      <w:r>
        <w:rPr>
          <w:spacing w:val="6"/>
        </w:rPr>
        <w:t> </w:t>
      </w:r>
      <w:r>
        <w:rPr/>
        <w:t>após</w:t>
      </w:r>
      <w:r>
        <w:rPr>
          <w:spacing w:val="6"/>
        </w:rPr>
        <w:t> </w:t>
      </w:r>
      <w:r>
        <w:rPr/>
        <w:t>os</w:t>
      </w:r>
      <w:r>
        <w:rPr>
          <w:spacing w:val="6"/>
        </w:rPr>
        <w:t> </w:t>
      </w:r>
      <w:r>
        <w:rPr/>
        <w:t>procedimentos</w:t>
      </w:r>
      <w:r>
        <w:rPr>
          <w:spacing w:val="6"/>
        </w:rPr>
        <w:t> </w:t>
      </w:r>
      <w:r>
        <w:rPr/>
        <w:t>de</w:t>
      </w:r>
      <w:r>
        <w:rPr>
          <w:spacing w:val="6"/>
        </w:rPr>
        <w:t> </w:t>
      </w:r>
      <w:r>
        <w:rPr/>
        <w:t>abertura</w:t>
      </w:r>
      <w:r>
        <w:rPr>
          <w:spacing w:val="6"/>
        </w:rPr>
        <w:t> </w:t>
      </w:r>
      <w:r>
        <w:rPr/>
        <w:t>da</w:t>
      </w:r>
      <w:r>
        <w:rPr>
          <w:spacing w:val="6"/>
        </w:rPr>
        <w:t> </w:t>
      </w:r>
      <w:r>
        <w:rPr/>
        <w:t>sessão</w:t>
      </w:r>
      <w:r>
        <w:rPr>
          <w:spacing w:val="7"/>
        </w:rPr>
        <w:t> </w:t>
      </w:r>
      <w:r>
        <w:rPr/>
        <w:t>pública</w:t>
      </w:r>
      <w:r>
        <w:rPr>
          <w:spacing w:val="6"/>
        </w:rPr>
        <w:t> </w:t>
      </w:r>
      <w:r>
        <w:rPr/>
        <w:t>e</w:t>
      </w:r>
      <w:r>
        <w:rPr>
          <w:spacing w:val="6"/>
        </w:rPr>
        <w:t> </w:t>
      </w:r>
      <w:r>
        <w:rPr/>
        <w:t>da</w:t>
      </w:r>
      <w:r>
        <w:rPr>
          <w:spacing w:val="6"/>
        </w:rPr>
        <w:t> </w:t>
      </w:r>
      <w:r>
        <w:rPr/>
        <w:t>fase</w:t>
      </w:r>
      <w:r>
        <w:rPr>
          <w:spacing w:val="6"/>
        </w:rPr>
        <w:t> </w:t>
      </w:r>
      <w:r>
        <w:rPr/>
        <w:t>de</w:t>
      </w:r>
      <w:r>
        <w:rPr>
          <w:spacing w:val="6"/>
        </w:rPr>
        <w:t> </w:t>
      </w:r>
      <w:r>
        <w:rPr/>
        <w:t>envio</w:t>
      </w:r>
      <w:r>
        <w:rPr>
          <w:spacing w:val="8"/>
        </w:rPr>
        <w:t> </w:t>
      </w:r>
      <w:r>
        <w:rPr/>
        <w:t>de</w:t>
      </w:r>
      <w:r>
        <w:rPr>
          <w:spacing w:val="6"/>
        </w:rPr>
        <w:t> </w:t>
      </w:r>
      <w:r>
        <w:rPr>
          <w:spacing w:val="-2"/>
        </w:rPr>
        <w:t>lances.</w:t>
      </w:r>
    </w:p>
    <w:p>
      <w:pPr>
        <w:pStyle w:val="ListParagraph"/>
        <w:numPr>
          <w:ilvl w:val="1"/>
          <w:numId w:val="1"/>
        </w:numPr>
        <w:tabs>
          <w:tab w:pos="688" w:val="left" w:leader="none"/>
        </w:tabs>
        <w:spacing w:line="288" w:lineRule="auto" w:before="46" w:after="0"/>
        <w:ind w:left="328" w:right="451" w:firstLine="0"/>
        <w:jc w:val="both"/>
        <w:rPr>
          <w:sz w:val="20"/>
        </w:rPr>
      </w:pPr>
      <w:r>
        <w:rPr>
          <w:sz w:val="20"/>
        </w:rPr>
        <w:t>Após a fase de envio de lances, serão disponibilizados para acesso público os documentos que compõem a proposta</w:t>
      </w:r>
      <w:r>
        <w:rPr>
          <w:spacing w:val="80"/>
          <w:w w:val="150"/>
          <w:sz w:val="20"/>
        </w:rPr>
        <w:t> </w:t>
      </w:r>
      <w:r>
        <w:rPr>
          <w:sz w:val="20"/>
        </w:rPr>
        <w:t>dos licitantes convocados para apresentação de propostas.</w:t>
      </w:r>
    </w:p>
    <w:p>
      <w:pPr>
        <w:pStyle w:val="ListParagraph"/>
        <w:numPr>
          <w:ilvl w:val="1"/>
          <w:numId w:val="1"/>
        </w:numPr>
        <w:tabs>
          <w:tab w:pos="784" w:val="left" w:leader="none"/>
        </w:tabs>
        <w:spacing w:line="288" w:lineRule="auto" w:before="0" w:after="0"/>
        <w:ind w:left="328" w:right="434" w:firstLine="0"/>
        <w:jc w:val="both"/>
        <w:rPr>
          <w:sz w:val="20"/>
        </w:rPr>
      </w:pPr>
      <w:r>
        <w:rPr>
          <w:sz w:val="20"/>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5"/>
        </w:numPr>
        <w:tabs>
          <w:tab w:pos="950" w:val="left" w:leader="none"/>
        </w:tabs>
        <w:spacing w:line="288" w:lineRule="auto" w:before="1" w:after="0"/>
        <w:ind w:left="328" w:right="436" w:firstLine="0"/>
        <w:jc w:val="both"/>
        <w:rPr>
          <w:sz w:val="20"/>
        </w:rPr>
      </w:pPr>
      <w:r>
        <w:rPr>
          <w:sz w:val="20"/>
        </w:rPr>
        <w:t>a aplicação do intervalo mínimo de diferença de valores ou de percentuais entre os lances, conforme disposto no</w:t>
      </w:r>
      <w:r>
        <w:rPr>
          <w:spacing w:val="40"/>
          <w:sz w:val="20"/>
        </w:rPr>
        <w:t> </w:t>
      </w:r>
      <w:r>
        <w:rPr>
          <w:sz w:val="20"/>
        </w:rPr>
        <w:t>item 5.9, que incidirá tanto em relação aos lances intermediários quanto em relação ao lance que cobrir a melhor oferta; e</w:t>
      </w:r>
    </w:p>
    <w:p>
      <w:pPr>
        <w:pStyle w:val="ListParagraph"/>
        <w:numPr>
          <w:ilvl w:val="2"/>
          <w:numId w:val="5"/>
        </w:numPr>
        <w:tabs>
          <w:tab w:pos="940" w:val="left" w:leader="none"/>
        </w:tabs>
        <w:spacing w:line="288" w:lineRule="auto" w:before="0" w:after="0"/>
        <w:ind w:left="328" w:right="433" w:firstLine="0"/>
        <w:jc w:val="both"/>
        <w:rPr>
          <w:sz w:val="20"/>
        </w:rPr>
      </w:pPr>
      <w:r>
        <w:rPr>
          <w:sz w:val="20"/>
        </w:rPr>
        <w:t>os lances serão de envio automático pelo sistema, respeitado o valor final mínimo, caso estabelecido, e o intervalo</w:t>
      </w:r>
      <w:r>
        <w:rPr>
          <w:spacing w:val="80"/>
          <w:sz w:val="20"/>
        </w:rPr>
        <w:t> </w:t>
      </w:r>
      <w:r>
        <w:rPr>
          <w:sz w:val="20"/>
        </w:rPr>
        <w:t>de que trata o subitem acima.</w:t>
      </w:r>
    </w:p>
    <w:p>
      <w:pPr>
        <w:pStyle w:val="ListParagraph"/>
        <w:numPr>
          <w:ilvl w:val="1"/>
          <w:numId w:val="1"/>
        </w:numPr>
        <w:tabs>
          <w:tab w:pos="784" w:val="left" w:leader="none"/>
        </w:tabs>
        <w:spacing w:line="288" w:lineRule="auto" w:before="0" w:after="0"/>
        <w:ind w:left="328" w:right="440" w:firstLine="0"/>
        <w:jc w:val="both"/>
        <w:rPr>
          <w:sz w:val="20"/>
        </w:rPr>
      </w:pPr>
      <w:r>
        <w:rPr>
          <w:sz w:val="20"/>
        </w:rPr>
        <w:t>O valor final mínimo ou o percentual de desconto final máximo parametrizado no sistema poderá ser alterado pelo fornecedor durante a fase de disputa, sendo vedado:</w:t>
      </w:r>
    </w:p>
    <w:p>
      <w:pPr>
        <w:pStyle w:val="ListParagraph"/>
        <w:numPr>
          <w:ilvl w:val="2"/>
          <w:numId w:val="1"/>
        </w:numPr>
        <w:tabs>
          <w:tab w:pos="940" w:val="left" w:leader="none"/>
        </w:tabs>
        <w:spacing w:line="288" w:lineRule="auto" w:before="0" w:after="0"/>
        <w:ind w:left="328" w:right="436" w:firstLine="0"/>
        <w:jc w:val="both"/>
        <w:rPr>
          <w:sz w:val="20"/>
        </w:rPr>
      </w:pPr>
      <w:r>
        <w:rPr>
          <w:sz w:val="20"/>
        </w:rPr>
        <w:t>valor superior a lance já registrado pelo fornecedor no sistema, quando adotado o critério de julgamento por menor preço; e</w:t>
      </w:r>
    </w:p>
    <w:p>
      <w:pPr>
        <w:pStyle w:val="ListParagraph"/>
        <w:numPr>
          <w:ilvl w:val="2"/>
          <w:numId w:val="1"/>
        </w:numPr>
        <w:tabs>
          <w:tab w:pos="960" w:val="left" w:leader="none"/>
        </w:tabs>
        <w:spacing w:line="288" w:lineRule="auto" w:before="0" w:after="0"/>
        <w:ind w:left="328" w:right="439" w:firstLine="0"/>
        <w:jc w:val="both"/>
        <w:rPr>
          <w:sz w:val="20"/>
        </w:rPr>
      </w:pPr>
      <w:r>
        <w:rPr>
          <w:sz w:val="20"/>
        </w:rPr>
        <w:t>percentual de desconto inferior a lance já registrado pelo fornecedor no sistema, quando adotado o critério de julgamento por maior desconto.</w:t>
      </w:r>
    </w:p>
    <w:p>
      <w:pPr>
        <w:pStyle w:val="ListParagraph"/>
        <w:numPr>
          <w:ilvl w:val="1"/>
          <w:numId w:val="1"/>
        </w:numPr>
        <w:tabs>
          <w:tab w:pos="808" w:val="left" w:leader="none"/>
        </w:tabs>
        <w:spacing w:line="288" w:lineRule="auto" w:before="1" w:after="0"/>
        <w:ind w:left="328" w:right="437" w:firstLine="0"/>
        <w:jc w:val="both"/>
        <w:rPr>
          <w:sz w:val="20"/>
        </w:rPr>
      </w:pPr>
      <w:r>
        <w:rPr>
          <w:sz w:val="20"/>
        </w:rPr>
        <w:t>O</w:t>
      </w:r>
      <w:r>
        <w:rPr>
          <w:spacing w:val="38"/>
          <w:sz w:val="20"/>
        </w:rPr>
        <w:t> </w:t>
      </w:r>
      <w:r>
        <w:rPr>
          <w:sz w:val="20"/>
        </w:rPr>
        <w:t>valor</w:t>
      </w:r>
      <w:r>
        <w:rPr>
          <w:spacing w:val="38"/>
          <w:sz w:val="20"/>
        </w:rPr>
        <w:t> </w:t>
      </w:r>
      <w:r>
        <w:rPr>
          <w:sz w:val="20"/>
        </w:rPr>
        <w:t>final</w:t>
      </w:r>
      <w:r>
        <w:rPr>
          <w:spacing w:val="38"/>
          <w:sz w:val="20"/>
        </w:rPr>
        <w:t> </w:t>
      </w:r>
      <w:r>
        <w:rPr>
          <w:sz w:val="20"/>
        </w:rPr>
        <w:t>mínimo</w:t>
      </w:r>
      <w:r>
        <w:rPr>
          <w:spacing w:val="38"/>
          <w:sz w:val="20"/>
        </w:rPr>
        <w:t> </w:t>
      </w:r>
      <w:r>
        <w:rPr>
          <w:sz w:val="20"/>
        </w:rPr>
        <w:t>ou</w:t>
      </w:r>
      <w:r>
        <w:rPr>
          <w:spacing w:val="38"/>
          <w:sz w:val="20"/>
        </w:rPr>
        <w:t> </w:t>
      </w:r>
      <w:r>
        <w:rPr>
          <w:sz w:val="20"/>
        </w:rPr>
        <w:t>o</w:t>
      </w:r>
      <w:r>
        <w:rPr>
          <w:spacing w:val="38"/>
          <w:sz w:val="20"/>
        </w:rPr>
        <w:t> </w:t>
      </w:r>
      <w:r>
        <w:rPr>
          <w:sz w:val="20"/>
        </w:rPr>
        <w:t>percentual</w:t>
      </w:r>
      <w:r>
        <w:rPr>
          <w:spacing w:val="38"/>
          <w:sz w:val="20"/>
        </w:rPr>
        <w:t> </w:t>
      </w:r>
      <w:r>
        <w:rPr>
          <w:sz w:val="20"/>
        </w:rPr>
        <w:t>de</w:t>
      </w:r>
      <w:r>
        <w:rPr>
          <w:spacing w:val="38"/>
          <w:sz w:val="20"/>
        </w:rPr>
        <w:t> </w:t>
      </w:r>
      <w:r>
        <w:rPr>
          <w:sz w:val="20"/>
        </w:rPr>
        <w:t>desconto</w:t>
      </w:r>
      <w:r>
        <w:rPr>
          <w:spacing w:val="38"/>
          <w:sz w:val="20"/>
        </w:rPr>
        <w:t> </w:t>
      </w:r>
      <w:r>
        <w:rPr>
          <w:sz w:val="20"/>
        </w:rPr>
        <w:t>final</w:t>
      </w:r>
      <w:r>
        <w:rPr>
          <w:spacing w:val="38"/>
          <w:sz w:val="20"/>
        </w:rPr>
        <w:t> </w:t>
      </w:r>
      <w:r>
        <w:rPr>
          <w:sz w:val="20"/>
        </w:rPr>
        <w:t>máximo</w:t>
      </w:r>
      <w:r>
        <w:rPr>
          <w:spacing w:val="38"/>
          <w:sz w:val="20"/>
        </w:rPr>
        <w:t> </w:t>
      </w:r>
      <w:r>
        <w:rPr>
          <w:sz w:val="20"/>
        </w:rPr>
        <w:t>parametrizado</w:t>
      </w:r>
      <w:r>
        <w:rPr>
          <w:spacing w:val="38"/>
          <w:sz w:val="20"/>
        </w:rPr>
        <w:t> </w:t>
      </w:r>
      <w:r>
        <w:rPr>
          <w:sz w:val="20"/>
        </w:rPr>
        <w:t>na</w:t>
      </w:r>
      <w:r>
        <w:rPr>
          <w:spacing w:val="38"/>
          <w:sz w:val="20"/>
        </w:rPr>
        <w:t> </w:t>
      </w:r>
      <w:r>
        <w:rPr>
          <w:sz w:val="20"/>
        </w:rPr>
        <w:t>forma</w:t>
      </w:r>
      <w:r>
        <w:rPr>
          <w:spacing w:val="38"/>
          <w:sz w:val="20"/>
        </w:rPr>
        <w:t> </w:t>
      </w:r>
      <w:r>
        <w:rPr>
          <w:sz w:val="20"/>
        </w:rPr>
        <w:t>do</w:t>
      </w:r>
      <w:r>
        <w:rPr>
          <w:spacing w:val="38"/>
          <w:sz w:val="20"/>
        </w:rPr>
        <w:t> </w:t>
      </w:r>
      <w:r>
        <w:rPr>
          <w:sz w:val="20"/>
        </w:rPr>
        <w:t>item</w:t>
      </w:r>
      <w:r>
        <w:rPr>
          <w:spacing w:val="38"/>
          <w:sz w:val="20"/>
        </w:rPr>
        <w:t> </w:t>
      </w:r>
      <w:r>
        <w:rPr>
          <w:sz w:val="20"/>
        </w:rPr>
        <w:t>3.10</w:t>
      </w:r>
      <w:r>
        <w:rPr>
          <w:spacing w:val="38"/>
          <w:sz w:val="20"/>
        </w:rPr>
        <w:t> </w:t>
      </w:r>
      <w:r>
        <w:rPr>
          <w:sz w:val="20"/>
        </w:rPr>
        <w:t>possuirá caráter</w:t>
      </w:r>
      <w:r>
        <w:rPr>
          <w:spacing w:val="40"/>
          <w:sz w:val="20"/>
        </w:rPr>
        <w:t> </w:t>
      </w:r>
      <w:r>
        <w:rPr>
          <w:sz w:val="20"/>
        </w:rPr>
        <w:t>sigiloso</w:t>
      </w:r>
      <w:r>
        <w:rPr>
          <w:spacing w:val="40"/>
          <w:sz w:val="20"/>
        </w:rPr>
        <w:t> </w:t>
      </w:r>
      <w:r>
        <w:rPr>
          <w:sz w:val="20"/>
        </w:rPr>
        <w:t>para</w:t>
      </w:r>
      <w:r>
        <w:rPr>
          <w:spacing w:val="40"/>
          <w:sz w:val="20"/>
        </w:rPr>
        <w:t> </w:t>
      </w:r>
      <w:r>
        <w:rPr>
          <w:sz w:val="20"/>
        </w:rPr>
        <w:t>os</w:t>
      </w:r>
      <w:r>
        <w:rPr>
          <w:spacing w:val="40"/>
          <w:sz w:val="20"/>
        </w:rPr>
        <w:t> </w:t>
      </w:r>
      <w:r>
        <w:rPr>
          <w:sz w:val="20"/>
        </w:rPr>
        <w:t>demais</w:t>
      </w:r>
      <w:r>
        <w:rPr>
          <w:spacing w:val="40"/>
          <w:sz w:val="20"/>
        </w:rPr>
        <w:t> </w:t>
      </w:r>
      <w:r>
        <w:rPr>
          <w:sz w:val="20"/>
        </w:rPr>
        <w:t>fornecedores</w:t>
      </w:r>
      <w:r>
        <w:rPr>
          <w:spacing w:val="40"/>
          <w:sz w:val="20"/>
        </w:rPr>
        <w:t> </w:t>
      </w:r>
      <w:r>
        <w:rPr>
          <w:sz w:val="20"/>
        </w:rPr>
        <w:t>e</w:t>
      </w:r>
      <w:r>
        <w:rPr>
          <w:spacing w:val="40"/>
          <w:sz w:val="20"/>
        </w:rPr>
        <w:t> </w:t>
      </w:r>
      <w:r>
        <w:rPr>
          <w:sz w:val="20"/>
        </w:rPr>
        <w:t>para</w:t>
      </w:r>
      <w:r>
        <w:rPr>
          <w:spacing w:val="40"/>
          <w:sz w:val="20"/>
        </w:rPr>
        <w:t> </w:t>
      </w:r>
      <w:r>
        <w:rPr>
          <w:sz w:val="20"/>
        </w:rPr>
        <w:t>o</w:t>
      </w:r>
      <w:r>
        <w:rPr>
          <w:spacing w:val="40"/>
          <w:sz w:val="20"/>
        </w:rPr>
        <w:t> </w:t>
      </w:r>
      <w:r>
        <w:rPr>
          <w:sz w:val="20"/>
        </w:rPr>
        <w:t>órgão</w:t>
      </w:r>
      <w:r>
        <w:rPr>
          <w:spacing w:val="40"/>
          <w:sz w:val="20"/>
        </w:rPr>
        <w:t> </w:t>
      </w:r>
      <w:r>
        <w:rPr>
          <w:sz w:val="20"/>
        </w:rPr>
        <w:t>ou</w:t>
      </w:r>
      <w:r>
        <w:rPr>
          <w:spacing w:val="40"/>
          <w:sz w:val="20"/>
        </w:rPr>
        <w:t> </w:t>
      </w:r>
      <w:r>
        <w:rPr>
          <w:sz w:val="20"/>
        </w:rPr>
        <w:t>entidade</w:t>
      </w:r>
      <w:r>
        <w:rPr>
          <w:spacing w:val="40"/>
          <w:sz w:val="20"/>
        </w:rPr>
        <w:t> </w:t>
      </w:r>
      <w:r>
        <w:rPr>
          <w:sz w:val="20"/>
        </w:rPr>
        <w:t>promotora</w:t>
      </w:r>
      <w:r>
        <w:rPr>
          <w:spacing w:val="40"/>
          <w:sz w:val="20"/>
        </w:rPr>
        <w:t> </w:t>
      </w:r>
      <w:r>
        <w:rPr>
          <w:sz w:val="20"/>
        </w:rPr>
        <w:t>da</w:t>
      </w:r>
      <w:r>
        <w:rPr>
          <w:spacing w:val="40"/>
          <w:sz w:val="20"/>
        </w:rPr>
        <w:t> </w:t>
      </w:r>
      <w:r>
        <w:rPr>
          <w:sz w:val="20"/>
        </w:rPr>
        <w:t>licitação,</w:t>
      </w:r>
      <w:r>
        <w:rPr>
          <w:spacing w:val="40"/>
          <w:sz w:val="20"/>
        </w:rPr>
        <w:t> </w:t>
      </w:r>
      <w:r>
        <w:rPr>
          <w:sz w:val="20"/>
        </w:rPr>
        <w:t>podendo</w:t>
      </w:r>
      <w:r>
        <w:rPr>
          <w:spacing w:val="40"/>
          <w:sz w:val="20"/>
        </w:rPr>
        <w:t> </w:t>
      </w:r>
      <w:r>
        <w:rPr>
          <w:sz w:val="20"/>
        </w:rPr>
        <w:t>ser disponibilizado estrita e permanentemente aos órgãos de controle externo e interno.</w:t>
      </w:r>
    </w:p>
    <w:p>
      <w:pPr>
        <w:pStyle w:val="ListParagraph"/>
        <w:numPr>
          <w:ilvl w:val="1"/>
          <w:numId w:val="1"/>
        </w:numPr>
        <w:tabs>
          <w:tab w:pos="796" w:val="left" w:leader="none"/>
        </w:tabs>
        <w:spacing w:line="288" w:lineRule="auto" w:before="0" w:after="0"/>
        <w:ind w:left="328" w:right="443"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868" w:val="left" w:leader="none"/>
        </w:tabs>
        <w:spacing w:line="288" w:lineRule="auto" w:before="0" w:after="0"/>
        <w:ind w:left="328" w:right="439" w:firstLine="0"/>
        <w:jc w:val="both"/>
        <w:rPr>
          <w:sz w:val="20"/>
        </w:rPr>
      </w:pPr>
      <w:r>
        <w:rPr>
          <w:sz w:val="20"/>
        </w:rPr>
        <w:t>O</w:t>
      </w:r>
      <w:r>
        <w:rPr>
          <w:spacing w:val="40"/>
          <w:sz w:val="20"/>
        </w:rPr>
        <w:t> </w:t>
      </w:r>
      <w:r>
        <w:rPr>
          <w:sz w:val="20"/>
        </w:rPr>
        <w:t>licitante</w:t>
      </w:r>
      <w:r>
        <w:rPr>
          <w:spacing w:val="40"/>
          <w:sz w:val="20"/>
        </w:rPr>
        <w:t> </w:t>
      </w:r>
      <w:r>
        <w:rPr>
          <w:sz w:val="20"/>
        </w:rPr>
        <w:t>deverá</w:t>
      </w:r>
      <w:r>
        <w:rPr>
          <w:spacing w:val="40"/>
          <w:sz w:val="20"/>
        </w:rPr>
        <w:t> </w:t>
      </w:r>
      <w:r>
        <w:rPr>
          <w:sz w:val="20"/>
        </w:rPr>
        <w:t>comunicar</w:t>
      </w:r>
      <w:r>
        <w:rPr>
          <w:spacing w:val="40"/>
          <w:sz w:val="20"/>
        </w:rPr>
        <w:t> </w:t>
      </w:r>
      <w:r>
        <w:rPr>
          <w:sz w:val="20"/>
        </w:rPr>
        <w:t>imediatamente</w:t>
      </w:r>
      <w:r>
        <w:rPr>
          <w:spacing w:val="40"/>
          <w:sz w:val="20"/>
        </w:rPr>
        <w:t> </w:t>
      </w:r>
      <w:r>
        <w:rPr>
          <w:sz w:val="20"/>
        </w:rPr>
        <w:t>ao</w:t>
      </w:r>
      <w:r>
        <w:rPr>
          <w:spacing w:val="40"/>
          <w:sz w:val="20"/>
        </w:rPr>
        <w:t> </w:t>
      </w:r>
      <w:r>
        <w:rPr>
          <w:sz w:val="20"/>
        </w:rPr>
        <w:t>provedor</w:t>
      </w:r>
      <w:r>
        <w:rPr>
          <w:spacing w:val="40"/>
          <w:sz w:val="20"/>
        </w:rPr>
        <w:t> </w:t>
      </w:r>
      <w:r>
        <w:rPr>
          <w:sz w:val="20"/>
        </w:rPr>
        <w:t>do</w:t>
      </w:r>
      <w:r>
        <w:rPr>
          <w:spacing w:val="40"/>
          <w:sz w:val="20"/>
        </w:rPr>
        <w:t> </w:t>
      </w:r>
      <w:r>
        <w:rPr>
          <w:sz w:val="20"/>
        </w:rPr>
        <w:t>sistema</w:t>
      </w:r>
      <w:r>
        <w:rPr>
          <w:spacing w:val="40"/>
          <w:sz w:val="20"/>
        </w:rPr>
        <w:t> </w:t>
      </w:r>
      <w:r>
        <w:rPr>
          <w:sz w:val="20"/>
        </w:rPr>
        <w:t>qualquer</w:t>
      </w:r>
      <w:r>
        <w:rPr>
          <w:spacing w:val="40"/>
          <w:sz w:val="20"/>
        </w:rPr>
        <w:t> </w:t>
      </w:r>
      <w:r>
        <w:rPr>
          <w:sz w:val="20"/>
        </w:rPr>
        <w:t>acontecimento</w:t>
      </w:r>
      <w:r>
        <w:rPr>
          <w:spacing w:val="40"/>
          <w:sz w:val="20"/>
        </w:rPr>
        <w:t> </w:t>
      </w:r>
      <w:r>
        <w:rPr>
          <w:sz w:val="20"/>
        </w:rPr>
        <w:t>que</w:t>
      </w:r>
      <w:r>
        <w:rPr>
          <w:spacing w:val="40"/>
          <w:sz w:val="20"/>
        </w:rPr>
        <w:t> </w:t>
      </w:r>
      <w:r>
        <w:rPr>
          <w:sz w:val="20"/>
        </w:rPr>
        <w:t>possa comprometer o sigilo ou a segurança, para imediato bloqueio de acesso.</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DO</w:t>
      </w:r>
      <w:r>
        <w:rPr>
          <w:spacing w:val="11"/>
        </w:rPr>
        <w:t> </w:t>
      </w:r>
      <w:r>
        <w:rPr/>
        <w:t>PREENCHIMENTO</w:t>
      </w:r>
      <w:r>
        <w:rPr>
          <w:spacing w:val="11"/>
        </w:rPr>
        <w:t> </w:t>
      </w:r>
      <w:r>
        <w:rPr/>
        <w:t>DA</w:t>
      </w:r>
      <w:r>
        <w:rPr>
          <w:spacing w:val="12"/>
        </w:rPr>
        <w:t> </w:t>
      </w:r>
      <w:r>
        <w:rPr>
          <w:spacing w:val="-2"/>
        </w:rPr>
        <w:t>PROPOSTA</w:t>
      </w:r>
    </w:p>
    <w:p>
      <w:pPr>
        <w:pStyle w:val="BodyText"/>
        <w:rPr>
          <w:b/>
        </w:rPr>
      </w:pPr>
    </w:p>
    <w:p>
      <w:pPr>
        <w:pStyle w:val="BodyText"/>
        <w:spacing w:before="130"/>
        <w:rPr>
          <w:b/>
        </w:rPr>
      </w:pPr>
    </w:p>
    <w:p>
      <w:pPr>
        <w:pStyle w:val="ListParagraph"/>
        <w:numPr>
          <w:ilvl w:val="1"/>
          <w:numId w:val="1"/>
        </w:numPr>
        <w:tabs>
          <w:tab w:pos="688" w:val="left" w:leader="none"/>
        </w:tabs>
        <w:spacing w:line="240" w:lineRule="auto" w:before="0" w:after="0"/>
        <w:ind w:left="688" w:right="0" w:hanging="360"/>
        <w:jc w:val="left"/>
        <w:rPr>
          <w:sz w:val="20"/>
        </w:rPr>
      </w:pPr>
      <w:r>
        <w:rPr>
          <w:sz w:val="20"/>
        </w:rPr>
        <w:t>O</w:t>
      </w:r>
      <w:r>
        <w:rPr>
          <w:spacing w:val="7"/>
          <w:sz w:val="20"/>
        </w:rPr>
        <w:t> </w:t>
      </w:r>
      <w:r>
        <w:rPr>
          <w:sz w:val="20"/>
        </w:rPr>
        <w:t>licitante</w:t>
      </w:r>
      <w:r>
        <w:rPr>
          <w:spacing w:val="7"/>
          <w:sz w:val="20"/>
        </w:rPr>
        <w:t> </w:t>
      </w:r>
      <w:r>
        <w:rPr>
          <w:sz w:val="20"/>
        </w:rPr>
        <w:t>deverá</w:t>
      </w:r>
      <w:r>
        <w:rPr>
          <w:spacing w:val="7"/>
          <w:sz w:val="20"/>
        </w:rPr>
        <w:t> </w:t>
      </w:r>
      <w:r>
        <w:rPr>
          <w:sz w:val="20"/>
        </w:rPr>
        <w:t>enviar</w:t>
      </w:r>
      <w:r>
        <w:rPr>
          <w:spacing w:val="8"/>
          <w:sz w:val="20"/>
        </w:rPr>
        <w:t> </w:t>
      </w:r>
      <w:r>
        <w:rPr>
          <w:sz w:val="20"/>
        </w:rPr>
        <w:t>sua</w:t>
      </w:r>
      <w:r>
        <w:rPr>
          <w:spacing w:val="7"/>
          <w:sz w:val="20"/>
        </w:rPr>
        <w:t> </w:t>
      </w:r>
      <w:r>
        <w:rPr>
          <w:sz w:val="20"/>
        </w:rPr>
        <w:t>proposta</w:t>
      </w:r>
      <w:r>
        <w:rPr>
          <w:spacing w:val="7"/>
          <w:sz w:val="20"/>
        </w:rPr>
        <w:t> </w:t>
      </w:r>
      <w:r>
        <w:rPr>
          <w:sz w:val="20"/>
        </w:rPr>
        <w:t>mediante</w:t>
      </w:r>
      <w:r>
        <w:rPr>
          <w:spacing w:val="7"/>
          <w:sz w:val="20"/>
        </w:rPr>
        <w:t> </w:t>
      </w:r>
      <w:r>
        <w:rPr>
          <w:sz w:val="20"/>
        </w:rPr>
        <w:t>o</w:t>
      </w:r>
      <w:r>
        <w:rPr>
          <w:spacing w:val="9"/>
          <w:sz w:val="20"/>
        </w:rPr>
        <w:t> </w:t>
      </w:r>
      <w:r>
        <w:rPr>
          <w:sz w:val="20"/>
        </w:rPr>
        <w:t>preenchimento,</w:t>
      </w:r>
      <w:r>
        <w:rPr>
          <w:spacing w:val="8"/>
          <w:sz w:val="20"/>
        </w:rPr>
        <w:t> </w:t>
      </w:r>
      <w:r>
        <w:rPr>
          <w:sz w:val="20"/>
        </w:rPr>
        <w:t>no</w:t>
      </w:r>
      <w:r>
        <w:rPr>
          <w:spacing w:val="9"/>
          <w:sz w:val="20"/>
        </w:rPr>
        <w:t> </w:t>
      </w:r>
      <w:r>
        <w:rPr>
          <w:sz w:val="20"/>
        </w:rPr>
        <w:t>sistema</w:t>
      </w:r>
      <w:r>
        <w:rPr>
          <w:spacing w:val="7"/>
          <w:sz w:val="20"/>
        </w:rPr>
        <w:t> </w:t>
      </w:r>
      <w:r>
        <w:rPr>
          <w:sz w:val="20"/>
        </w:rPr>
        <w:t>eletrônico,</w:t>
      </w:r>
      <w:r>
        <w:rPr>
          <w:spacing w:val="8"/>
          <w:sz w:val="20"/>
        </w:rPr>
        <w:t> </w:t>
      </w:r>
      <w:r>
        <w:rPr>
          <w:sz w:val="20"/>
        </w:rPr>
        <w:t>dos</w:t>
      </w:r>
      <w:r>
        <w:rPr>
          <w:spacing w:val="8"/>
          <w:sz w:val="20"/>
        </w:rPr>
        <w:t> </w:t>
      </w:r>
      <w:r>
        <w:rPr>
          <w:sz w:val="20"/>
        </w:rPr>
        <w:t>seguintes</w:t>
      </w:r>
      <w:r>
        <w:rPr>
          <w:spacing w:val="7"/>
          <w:sz w:val="20"/>
        </w:rPr>
        <w:t> </w:t>
      </w:r>
      <w:r>
        <w:rPr>
          <w:spacing w:val="-2"/>
          <w:sz w:val="20"/>
        </w:rPr>
        <w:t>campos:</w:t>
      </w:r>
    </w:p>
    <w:p>
      <w:pPr>
        <w:pStyle w:val="ListParagraph"/>
        <w:numPr>
          <w:ilvl w:val="2"/>
          <w:numId w:val="1"/>
        </w:numPr>
        <w:tabs>
          <w:tab w:pos="832" w:val="left" w:leader="none"/>
        </w:tabs>
        <w:spacing w:line="240" w:lineRule="auto" w:before="46" w:after="0"/>
        <w:ind w:left="832" w:right="0" w:hanging="504"/>
        <w:jc w:val="left"/>
        <w:rPr>
          <w:sz w:val="20"/>
        </w:rPr>
      </w:pPr>
      <w:r>
        <w:rPr>
          <w:sz w:val="20"/>
        </w:rPr>
        <w:t>valor</w:t>
      </w:r>
      <w:r>
        <w:rPr>
          <w:spacing w:val="5"/>
          <w:sz w:val="20"/>
        </w:rPr>
        <w:t> </w:t>
      </w:r>
      <w:r>
        <w:rPr>
          <w:sz w:val="20"/>
        </w:rPr>
        <w:t>unitário</w:t>
      </w:r>
      <w:r>
        <w:rPr>
          <w:spacing w:val="7"/>
          <w:sz w:val="20"/>
        </w:rPr>
        <w:t> </w:t>
      </w:r>
      <w:r>
        <w:rPr>
          <w:sz w:val="20"/>
        </w:rPr>
        <w:t>do</w:t>
      </w:r>
      <w:r>
        <w:rPr>
          <w:spacing w:val="7"/>
          <w:sz w:val="20"/>
        </w:rPr>
        <w:t> </w:t>
      </w:r>
      <w:r>
        <w:rPr>
          <w:spacing w:val="-2"/>
          <w:sz w:val="20"/>
        </w:rPr>
        <w:t>item;</w:t>
      </w:r>
    </w:p>
    <w:p>
      <w:pPr>
        <w:pStyle w:val="ListParagraph"/>
        <w:numPr>
          <w:ilvl w:val="2"/>
          <w:numId w:val="1"/>
        </w:numPr>
        <w:tabs>
          <w:tab w:pos="832" w:val="left" w:leader="none"/>
        </w:tabs>
        <w:spacing w:line="240" w:lineRule="auto" w:before="46" w:after="0"/>
        <w:ind w:left="832" w:right="0" w:hanging="504"/>
        <w:jc w:val="left"/>
        <w:rPr>
          <w:sz w:val="20"/>
        </w:rPr>
      </w:pPr>
      <w:r>
        <w:rPr>
          <w:spacing w:val="-2"/>
          <w:sz w:val="20"/>
        </w:rPr>
        <w:t>Marca;</w:t>
      </w:r>
    </w:p>
    <w:p>
      <w:pPr>
        <w:pStyle w:val="ListParagraph"/>
        <w:numPr>
          <w:ilvl w:val="2"/>
          <w:numId w:val="1"/>
        </w:numPr>
        <w:tabs>
          <w:tab w:pos="832" w:val="left" w:leader="none"/>
        </w:tabs>
        <w:spacing w:line="240" w:lineRule="auto" w:before="46" w:after="0"/>
        <w:ind w:left="832" w:right="0" w:hanging="504"/>
        <w:jc w:val="left"/>
        <w:rPr>
          <w:sz w:val="20"/>
        </w:rPr>
      </w:pPr>
      <w:r>
        <w:rPr>
          <w:spacing w:val="-2"/>
          <w:sz w:val="20"/>
        </w:rPr>
        <w:t>Fabricante;</w:t>
      </w:r>
    </w:p>
    <w:p>
      <w:pPr>
        <w:pStyle w:val="ListParagraph"/>
        <w:numPr>
          <w:ilvl w:val="2"/>
          <w:numId w:val="1"/>
        </w:numPr>
        <w:tabs>
          <w:tab w:pos="832" w:val="left" w:leader="none"/>
        </w:tabs>
        <w:spacing w:line="240" w:lineRule="auto" w:before="46" w:after="0"/>
        <w:ind w:left="832" w:right="0" w:hanging="504"/>
        <w:jc w:val="left"/>
        <w:rPr>
          <w:i/>
          <w:sz w:val="20"/>
        </w:rPr>
      </w:pPr>
      <w:r>
        <w:rPr>
          <w:sz w:val="20"/>
        </w:rPr>
        <w:t>Descrição</w:t>
      </w:r>
      <w:r>
        <w:rPr>
          <w:spacing w:val="7"/>
          <w:sz w:val="20"/>
        </w:rPr>
        <w:t> </w:t>
      </w:r>
      <w:r>
        <w:rPr>
          <w:sz w:val="20"/>
        </w:rPr>
        <w:t>do</w:t>
      </w:r>
      <w:r>
        <w:rPr>
          <w:spacing w:val="8"/>
          <w:sz w:val="20"/>
        </w:rPr>
        <w:t> </w:t>
      </w:r>
      <w:r>
        <w:rPr>
          <w:sz w:val="20"/>
        </w:rPr>
        <w:t>objeto,</w:t>
      </w:r>
      <w:r>
        <w:rPr>
          <w:spacing w:val="8"/>
          <w:sz w:val="20"/>
        </w:rPr>
        <w:t> </w:t>
      </w:r>
      <w:r>
        <w:rPr>
          <w:sz w:val="20"/>
        </w:rPr>
        <w:t>contendo</w:t>
      </w:r>
      <w:r>
        <w:rPr>
          <w:spacing w:val="7"/>
          <w:sz w:val="20"/>
        </w:rPr>
        <w:t> </w:t>
      </w:r>
      <w:r>
        <w:rPr>
          <w:sz w:val="20"/>
        </w:rPr>
        <w:t>as</w:t>
      </w:r>
      <w:r>
        <w:rPr>
          <w:spacing w:val="7"/>
          <w:sz w:val="20"/>
        </w:rPr>
        <w:t> </w:t>
      </w:r>
      <w:r>
        <w:rPr>
          <w:sz w:val="20"/>
        </w:rPr>
        <w:t>informações</w:t>
      </w:r>
      <w:r>
        <w:rPr>
          <w:spacing w:val="7"/>
          <w:sz w:val="20"/>
        </w:rPr>
        <w:t> </w:t>
      </w:r>
      <w:r>
        <w:rPr>
          <w:sz w:val="20"/>
        </w:rPr>
        <w:t>similares</w:t>
      </w:r>
      <w:r>
        <w:rPr>
          <w:spacing w:val="6"/>
          <w:sz w:val="20"/>
        </w:rPr>
        <w:t> </w:t>
      </w:r>
      <w:r>
        <w:rPr>
          <w:sz w:val="20"/>
        </w:rPr>
        <w:t>à</w:t>
      </w:r>
      <w:r>
        <w:rPr>
          <w:spacing w:val="7"/>
          <w:sz w:val="20"/>
        </w:rPr>
        <w:t> </w:t>
      </w:r>
      <w:r>
        <w:rPr>
          <w:sz w:val="20"/>
        </w:rPr>
        <w:t>especificação</w:t>
      </w:r>
      <w:r>
        <w:rPr>
          <w:spacing w:val="7"/>
          <w:sz w:val="20"/>
        </w:rPr>
        <w:t> </w:t>
      </w:r>
      <w:r>
        <w:rPr>
          <w:sz w:val="20"/>
        </w:rPr>
        <w:t>do</w:t>
      </w:r>
      <w:r>
        <w:rPr>
          <w:spacing w:val="8"/>
          <w:sz w:val="20"/>
        </w:rPr>
        <w:t> </w:t>
      </w:r>
      <w:r>
        <w:rPr>
          <w:sz w:val="20"/>
        </w:rPr>
        <w:t>Termo</w:t>
      </w:r>
      <w:r>
        <w:rPr>
          <w:spacing w:val="8"/>
          <w:sz w:val="20"/>
        </w:rPr>
        <w:t> </w:t>
      </w:r>
      <w:r>
        <w:rPr>
          <w:sz w:val="20"/>
        </w:rPr>
        <w:t>de</w:t>
      </w:r>
      <w:r>
        <w:rPr>
          <w:spacing w:val="6"/>
          <w:sz w:val="20"/>
        </w:rPr>
        <w:t> </w:t>
      </w:r>
      <w:r>
        <w:rPr>
          <w:spacing w:val="-2"/>
          <w:sz w:val="20"/>
        </w:rPr>
        <w:t>Referência</w:t>
      </w:r>
      <w:r>
        <w:rPr>
          <w:i/>
          <w:spacing w:val="-2"/>
          <w:sz w:val="20"/>
        </w:rPr>
        <w:t>;</w:t>
      </w:r>
    </w:p>
    <w:p>
      <w:pPr>
        <w:pStyle w:val="ListParagraph"/>
        <w:numPr>
          <w:ilvl w:val="1"/>
          <w:numId w:val="1"/>
        </w:numPr>
        <w:tabs>
          <w:tab w:pos="688" w:val="left" w:leader="none"/>
        </w:tabs>
        <w:spacing w:line="240" w:lineRule="auto" w:before="46" w:after="0"/>
        <w:ind w:left="688" w:right="0" w:hanging="360"/>
        <w:jc w:val="left"/>
        <w:rPr>
          <w:sz w:val="20"/>
        </w:rPr>
      </w:pPr>
      <w:r>
        <w:rPr>
          <w:sz w:val="20"/>
        </w:rPr>
        <w:t>Todas</w:t>
      </w:r>
      <w:r>
        <w:rPr>
          <w:spacing w:val="6"/>
          <w:sz w:val="20"/>
        </w:rPr>
        <w:t> </w:t>
      </w:r>
      <w:r>
        <w:rPr>
          <w:sz w:val="20"/>
        </w:rPr>
        <w:t>as</w:t>
      </w:r>
      <w:r>
        <w:rPr>
          <w:spacing w:val="7"/>
          <w:sz w:val="20"/>
        </w:rPr>
        <w:t> </w:t>
      </w:r>
      <w:r>
        <w:rPr>
          <w:sz w:val="20"/>
        </w:rPr>
        <w:t>especificações</w:t>
      </w:r>
      <w:r>
        <w:rPr>
          <w:spacing w:val="7"/>
          <w:sz w:val="20"/>
        </w:rPr>
        <w:t> </w:t>
      </w:r>
      <w:r>
        <w:rPr>
          <w:sz w:val="20"/>
        </w:rPr>
        <w:t>do</w:t>
      </w:r>
      <w:r>
        <w:rPr>
          <w:spacing w:val="8"/>
          <w:sz w:val="20"/>
        </w:rPr>
        <w:t> </w:t>
      </w:r>
      <w:r>
        <w:rPr>
          <w:sz w:val="20"/>
        </w:rPr>
        <w:t>objeto</w:t>
      </w:r>
      <w:r>
        <w:rPr>
          <w:spacing w:val="9"/>
          <w:sz w:val="20"/>
        </w:rPr>
        <w:t> </w:t>
      </w:r>
      <w:r>
        <w:rPr>
          <w:sz w:val="20"/>
        </w:rPr>
        <w:t>contidas</w:t>
      </w:r>
      <w:r>
        <w:rPr>
          <w:spacing w:val="7"/>
          <w:sz w:val="20"/>
        </w:rPr>
        <w:t> </w:t>
      </w:r>
      <w:r>
        <w:rPr>
          <w:sz w:val="20"/>
        </w:rPr>
        <w:t>na</w:t>
      </w:r>
      <w:r>
        <w:rPr>
          <w:spacing w:val="6"/>
          <w:sz w:val="20"/>
        </w:rPr>
        <w:t> </w:t>
      </w:r>
      <w:r>
        <w:rPr>
          <w:sz w:val="20"/>
        </w:rPr>
        <w:t>proposta</w:t>
      </w:r>
      <w:r>
        <w:rPr>
          <w:spacing w:val="7"/>
          <w:sz w:val="20"/>
        </w:rPr>
        <w:t> </w:t>
      </w:r>
      <w:r>
        <w:rPr>
          <w:sz w:val="20"/>
        </w:rPr>
        <w:t>vinculam</w:t>
      </w:r>
      <w:r>
        <w:rPr>
          <w:spacing w:val="7"/>
          <w:sz w:val="20"/>
        </w:rPr>
        <w:t> </w:t>
      </w:r>
      <w:r>
        <w:rPr>
          <w:sz w:val="20"/>
        </w:rPr>
        <w:t>o</w:t>
      </w:r>
      <w:r>
        <w:rPr>
          <w:spacing w:val="8"/>
          <w:sz w:val="20"/>
        </w:rPr>
        <w:t> </w:t>
      </w:r>
      <w:r>
        <w:rPr>
          <w:spacing w:val="-2"/>
          <w:sz w:val="20"/>
        </w:rPr>
        <w:t>licitante.</w:t>
      </w:r>
    </w:p>
    <w:p>
      <w:pPr>
        <w:pStyle w:val="ListParagraph"/>
        <w:numPr>
          <w:ilvl w:val="1"/>
          <w:numId w:val="1"/>
        </w:numPr>
        <w:tabs>
          <w:tab w:pos="760" w:val="left" w:leader="none"/>
        </w:tabs>
        <w:spacing w:line="288" w:lineRule="auto" w:before="46" w:after="0"/>
        <w:ind w:left="328" w:right="422" w:firstLine="0"/>
        <w:jc w:val="left"/>
        <w:rPr>
          <w:sz w:val="20"/>
        </w:rPr>
      </w:pPr>
      <w:r>
        <w:rPr>
          <w:sz w:val="20"/>
        </w:rPr>
        <w:t>Nos</w:t>
      </w:r>
      <w:r>
        <w:rPr>
          <w:spacing w:val="80"/>
          <w:sz w:val="20"/>
        </w:rPr>
        <w:t> </w:t>
      </w:r>
      <w:r>
        <w:rPr>
          <w:sz w:val="20"/>
        </w:rPr>
        <w:t>valores</w:t>
      </w:r>
      <w:r>
        <w:rPr>
          <w:spacing w:val="80"/>
          <w:sz w:val="20"/>
        </w:rPr>
        <w:t> </w:t>
      </w:r>
      <w:r>
        <w:rPr>
          <w:sz w:val="20"/>
        </w:rPr>
        <w:t>propostos</w:t>
      </w:r>
      <w:r>
        <w:rPr>
          <w:spacing w:val="80"/>
          <w:sz w:val="20"/>
        </w:rPr>
        <w:t> </w:t>
      </w:r>
      <w:r>
        <w:rPr>
          <w:sz w:val="20"/>
        </w:rPr>
        <w:t>estarão</w:t>
      </w:r>
      <w:r>
        <w:rPr>
          <w:spacing w:val="80"/>
          <w:sz w:val="20"/>
        </w:rPr>
        <w:t> </w:t>
      </w:r>
      <w:r>
        <w:rPr>
          <w:sz w:val="20"/>
        </w:rPr>
        <w:t>inclusos</w:t>
      </w:r>
      <w:r>
        <w:rPr>
          <w:spacing w:val="80"/>
          <w:sz w:val="20"/>
        </w:rPr>
        <w:t> </w:t>
      </w:r>
      <w:r>
        <w:rPr>
          <w:sz w:val="20"/>
        </w:rPr>
        <w:t>todos</w:t>
      </w:r>
      <w:r>
        <w:rPr>
          <w:spacing w:val="80"/>
          <w:sz w:val="20"/>
        </w:rPr>
        <w:t> </w:t>
      </w:r>
      <w:r>
        <w:rPr>
          <w:sz w:val="20"/>
        </w:rPr>
        <w:t>os</w:t>
      </w:r>
      <w:r>
        <w:rPr>
          <w:spacing w:val="80"/>
          <w:sz w:val="20"/>
        </w:rPr>
        <w:t> </w:t>
      </w:r>
      <w:r>
        <w:rPr>
          <w:sz w:val="20"/>
        </w:rPr>
        <w:t>custos</w:t>
      </w:r>
      <w:r>
        <w:rPr>
          <w:spacing w:val="80"/>
          <w:sz w:val="20"/>
        </w:rPr>
        <w:t> </w:t>
      </w:r>
      <w:r>
        <w:rPr>
          <w:sz w:val="20"/>
        </w:rPr>
        <w:t>operacionais,</w:t>
      </w:r>
      <w:r>
        <w:rPr>
          <w:spacing w:val="80"/>
          <w:sz w:val="20"/>
        </w:rPr>
        <w:t> </w:t>
      </w:r>
      <w:r>
        <w:rPr>
          <w:sz w:val="20"/>
        </w:rPr>
        <w:t>encargos</w:t>
      </w:r>
      <w:r>
        <w:rPr>
          <w:spacing w:val="80"/>
          <w:sz w:val="20"/>
        </w:rPr>
        <w:t> </w:t>
      </w:r>
      <w:r>
        <w:rPr>
          <w:sz w:val="20"/>
        </w:rPr>
        <w:t>previdenciários,</w:t>
      </w:r>
      <w:r>
        <w:rPr>
          <w:spacing w:val="80"/>
          <w:sz w:val="20"/>
        </w:rPr>
        <w:t> </w:t>
      </w:r>
      <w:r>
        <w:rPr>
          <w:sz w:val="20"/>
        </w:rPr>
        <w:t>trabalhistas, tributários, comerciais e quaisquer outros que incidam direta ou indiretamente na execução do objeto.</w:t>
      </w:r>
    </w:p>
    <w:p>
      <w:pPr>
        <w:pStyle w:val="ListParagraph"/>
        <w:numPr>
          <w:ilvl w:val="1"/>
          <w:numId w:val="1"/>
        </w:numPr>
        <w:tabs>
          <w:tab w:pos="711" w:val="left" w:leader="none"/>
        </w:tabs>
        <w:spacing w:line="288" w:lineRule="auto" w:before="1" w:after="0"/>
        <w:ind w:left="328" w:right="429"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w:t>
      </w:r>
      <w:r>
        <w:rPr>
          <w:spacing w:val="80"/>
          <w:sz w:val="20"/>
        </w:rPr>
        <w:t> </w:t>
      </w:r>
      <w:r>
        <w:rPr>
          <w:spacing w:val="-2"/>
          <w:sz w:val="20"/>
        </w:rPr>
        <w:t>pretexto.</w:t>
      </w:r>
    </w:p>
    <w:p>
      <w:pPr>
        <w:pStyle w:val="ListParagraph"/>
        <w:numPr>
          <w:ilvl w:val="1"/>
          <w:numId w:val="1"/>
        </w:numPr>
        <w:tabs>
          <w:tab w:pos="698" w:val="left" w:leader="none"/>
        </w:tabs>
        <w:spacing w:line="288" w:lineRule="auto" w:before="0" w:after="0"/>
        <w:ind w:left="328" w:right="423" w:firstLine="0"/>
        <w:jc w:val="both"/>
        <w:rPr>
          <w:sz w:val="20"/>
        </w:rPr>
      </w:pPr>
      <w:r>
        <w:rPr>
          <w:sz w:val="20"/>
        </w:rPr>
        <w:t>Se o regime tributário da empresa implicar o recolhimento de tributos em percentuais variáveis, a cotação adequada</w:t>
      </w:r>
      <w:r>
        <w:rPr>
          <w:spacing w:val="80"/>
          <w:sz w:val="20"/>
        </w:rPr>
        <w:t> </w:t>
      </w:r>
      <w:r>
        <w:rPr>
          <w:sz w:val="20"/>
        </w:rPr>
        <w:t>será a que corresponde à média dos efetivos recolhimentos da empresa nos últimos doze meses.</w:t>
      </w:r>
    </w:p>
    <w:p>
      <w:pPr>
        <w:pStyle w:val="ListParagraph"/>
        <w:numPr>
          <w:ilvl w:val="1"/>
          <w:numId w:val="1"/>
        </w:numPr>
        <w:tabs>
          <w:tab w:pos="688" w:val="left" w:leader="none"/>
        </w:tabs>
        <w:spacing w:line="288" w:lineRule="auto" w:before="0" w:after="0"/>
        <w:ind w:left="328" w:right="444"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1"/>
          <w:numId w:val="1"/>
        </w:numPr>
        <w:tabs>
          <w:tab w:pos="688" w:val="left" w:leader="none"/>
        </w:tabs>
        <w:spacing w:line="288" w:lineRule="auto" w:before="0" w:after="0"/>
        <w:ind w:left="328" w:right="442" w:firstLine="0"/>
        <w:jc w:val="both"/>
        <w:rPr>
          <w:sz w:val="20"/>
        </w:rPr>
      </w:pPr>
      <w:r>
        <w:rPr>
          <w:sz w:val="20"/>
        </w:rPr>
        <w:t>Na presente licitação, a Microempresa e a Empresa de Pequeno Porte poderão se beneficiar do regime de tributação</w:t>
      </w:r>
      <w:r>
        <w:rPr>
          <w:spacing w:val="40"/>
          <w:sz w:val="20"/>
        </w:rPr>
        <w:t> </w:t>
      </w:r>
      <w:r>
        <w:rPr>
          <w:sz w:val="20"/>
        </w:rPr>
        <w:t>pelo Simples Nacional.</w:t>
      </w:r>
    </w:p>
    <w:p>
      <w:pPr>
        <w:pStyle w:val="ListParagraph"/>
        <w:numPr>
          <w:ilvl w:val="1"/>
          <w:numId w:val="1"/>
        </w:numPr>
        <w:tabs>
          <w:tab w:pos="698" w:val="left" w:leader="none"/>
        </w:tabs>
        <w:spacing w:line="288" w:lineRule="auto" w:before="1" w:after="0"/>
        <w:ind w:left="328" w:right="43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60" w:val="left" w:leader="none"/>
        </w:tabs>
        <w:spacing w:line="288" w:lineRule="auto" w:before="0" w:after="0"/>
        <w:ind w:left="328" w:right="439"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84" w:val="left" w:leader="none"/>
        </w:tabs>
        <w:spacing w:line="288" w:lineRule="auto" w:before="0" w:after="0"/>
        <w:ind w:left="328" w:right="434" w:firstLine="0"/>
        <w:jc w:val="left"/>
        <w:rPr>
          <w:sz w:val="20"/>
        </w:rPr>
      </w:pPr>
      <w:r>
        <w:rPr>
          <w:sz w:val="20"/>
        </w:rPr>
        <w:t>O prazo de validade da proposta não será inferior a 60 (sessenta) dias corridos</w:t>
      </w:r>
      <w:r>
        <w:rPr>
          <w:b/>
          <w:sz w:val="20"/>
        </w:rPr>
        <w:t>,</w:t>
      </w:r>
      <w:r>
        <w:rPr>
          <w:b/>
          <w:spacing w:val="-1"/>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
        </w:numPr>
        <w:tabs>
          <w:tab w:pos="808" w:val="left" w:leader="none"/>
        </w:tabs>
        <w:spacing w:line="288" w:lineRule="auto" w:before="0" w:after="0"/>
        <w:ind w:left="328" w:right="454" w:firstLine="0"/>
        <w:jc w:val="left"/>
        <w:rPr>
          <w:sz w:val="20"/>
        </w:rPr>
      </w:pPr>
      <w:r>
        <w:rPr>
          <w:sz w:val="20"/>
        </w:rPr>
        <w:t>Os</w:t>
      </w:r>
      <w:r>
        <w:rPr>
          <w:spacing w:val="40"/>
          <w:sz w:val="20"/>
        </w:rPr>
        <w:t> </w:t>
      </w:r>
      <w:r>
        <w:rPr>
          <w:sz w:val="20"/>
        </w:rPr>
        <w:t>licitantes</w:t>
      </w:r>
      <w:r>
        <w:rPr>
          <w:spacing w:val="40"/>
          <w:sz w:val="20"/>
        </w:rPr>
        <w:t> </w:t>
      </w:r>
      <w:r>
        <w:rPr>
          <w:sz w:val="20"/>
        </w:rPr>
        <w:t>devem</w:t>
      </w:r>
      <w:r>
        <w:rPr>
          <w:spacing w:val="40"/>
          <w:sz w:val="20"/>
        </w:rPr>
        <w:t> </w:t>
      </w:r>
      <w:r>
        <w:rPr>
          <w:sz w:val="20"/>
        </w:rPr>
        <w:t>respeitar</w:t>
      </w:r>
      <w:r>
        <w:rPr>
          <w:spacing w:val="40"/>
          <w:sz w:val="20"/>
        </w:rPr>
        <w:t> </w:t>
      </w:r>
      <w:r>
        <w:rPr>
          <w:sz w:val="20"/>
        </w:rPr>
        <w:t>os</w:t>
      </w:r>
      <w:r>
        <w:rPr>
          <w:spacing w:val="40"/>
          <w:sz w:val="20"/>
        </w:rPr>
        <w:t> </w:t>
      </w:r>
      <w:r>
        <w:rPr>
          <w:sz w:val="20"/>
        </w:rPr>
        <w:t>preços</w:t>
      </w:r>
      <w:r>
        <w:rPr>
          <w:spacing w:val="40"/>
          <w:sz w:val="20"/>
        </w:rPr>
        <w:t> </w:t>
      </w:r>
      <w:r>
        <w:rPr>
          <w:sz w:val="20"/>
        </w:rPr>
        <w:t>máximos</w:t>
      </w:r>
      <w:r>
        <w:rPr>
          <w:spacing w:val="40"/>
          <w:sz w:val="20"/>
        </w:rPr>
        <w:t> </w:t>
      </w:r>
      <w:r>
        <w:rPr>
          <w:sz w:val="20"/>
        </w:rPr>
        <w:t>estabelecidos</w:t>
      </w:r>
      <w:r>
        <w:rPr>
          <w:spacing w:val="40"/>
          <w:sz w:val="20"/>
        </w:rPr>
        <w:t> </w:t>
      </w:r>
      <w:r>
        <w:rPr>
          <w:sz w:val="20"/>
        </w:rPr>
        <w:t>no</w:t>
      </w:r>
      <w:r>
        <w:rPr>
          <w:b/>
          <w:sz w:val="20"/>
        </w:rPr>
        <w:t>item</w:t>
      </w:r>
      <w:r>
        <w:rPr>
          <w:b/>
          <w:spacing w:val="32"/>
          <w:sz w:val="20"/>
        </w:rPr>
        <w:t> </w:t>
      </w:r>
      <w:r>
        <w:rPr>
          <w:b/>
          <w:sz w:val="20"/>
        </w:rPr>
        <w:t>1.2</w:t>
      </w:r>
      <w:r>
        <w:rPr>
          <w:b/>
          <w:spacing w:val="39"/>
          <w:sz w:val="20"/>
        </w:rPr>
        <w:t> </w:t>
      </w:r>
      <w:r>
        <w:rPr>
          <w:sz w:val="20"/>
        </w:rPr>
        <w:t>deste</w:t>
      </w:r>
      <w:r>
        <w:rPr>
          <w:spacing w:val="40"/>
          <w:sz w:val="20"/>
        </w:rPr>
        <w:t> </w:t>
      </w:r>
      <w:r>
        <w:rPr>
          <w:sz w:val="20"/>
        </w:rPr>
        <w:t>Edital</w:t>
      </w:r>
      <w:r>
        <w:rPr>
          <w:spacing w:val="40"/>
          <w:sz w:val="20"/>
        </w:rPr>
        <w:t> </w:t>
      </w:r>
      <w:r>
        <w:rPr>
          <w:sz w:val="20"/>
        </w:rPr>
        <w:t>referente</w:t>
      </w:r>
      <w:r>
        <w:rPr>
          <w:spacing w:val="40"/>
          <w:sz w:val="20"/>
        </w:rPr>
        <w:t> </w:t>
      </w:r>
      <w:r>
        <w:rPr>
          <w:sz w:val="20"/>
        </w:rPr>
        <w:t>ao</w:t>
      </w:r>
      <w:r>
        <w:rPr>
          <w:spacing w:val="40"/>
          <w:sz w:val="20"/>
        </w:rPr>
        <w:t> </w:t>
      </w:r>
      <w:r>
        <w:rPr>
          <w:sz w:val="20"/>
        </w:rPr>
        <w:t>orçamento estimado (art. 59, III, da Lei nº 14.133/2021);</w:t>
      </w:r>
    </w:p>
    <w:p>
      <w:pPr>
        <w:pStyle w:val="ListParagraph"/>
        <w:numPr>
          <w:ilvl w:val="1"/>
          <w:numId w:val="1"/>
        </w:numPr>
        <w:tabs>
          <w:tab w:pos="820" w:val="left" w:leader="none"/>
        </w:tabs>
        <w:spacing w:line="240" w:lineRule="auto" w:before="1" w:after="0"/>
        <w:ind w:left="820" w:right="0" w:hanging="492"/>
        <w:jc w:val="left"/>
        <w:rPr>
          <w:sz w:val="20"/>
        </w:rPr>
      </w:pPr>
      <w:r>
        <w:rPr>
          <w:sz w:val="20"/>
        </w:rPr>
        <w:t>O</w:t>
      </w:r>
      <w:r>
        <w:rPr>
          <w:spacing w:val="51"/>
          <w:sz w:val="20"/>
        </w:rPr>
        <w:t> </w:t>
      </w:r>
      <w:r>
        <w:rPr>
          <w:sz w:val="20"/>
        </w:rPr>
        <w:t>descumprimento</w:t>
      </w:r>
      <w:r>
        <w:rPr>
          <w:spacing w:val="52"/>
          <w:sz w:val="20"/>
        </w:rPr>
        <w:t> </w:t>
      </w:r>
      <w:r>
        <w:rPr>
          <w:sz w:val="20"/>
        </w:rPr>
        <w:t>das</w:t>
      </w:r>
      <w:r>
        <w:rPr>
          <w:spacing w:val="52"/>
          <w:sz w:val="20"/>
        </w:rPr>
        <w:t> </w:t>
      </w:r>
      <w:r>
        <w:rPr>
          <w:sz w:val="20"/>
        </w:rPr>
        <w:t>regras</w:t>
      </w:r>
      <w:r>
        <w:rPr>
          <w:spacing w:val="51"/>
          <w:sz w:val="20"/>
        </w:rPr>
        <w:t> </w:t>
      </w:r>
      <w:r>
        <w:rPr>
          <w:sz w:val="20"/>
        </w:rPr>
        <w:t>supramencionadas</w:t>
      </w:r>
      <w:r>
        <w:rPr>
          <w:spacing w:val="52"/>
          <w:sz w:val="20"/>
        </w:rPr>
        <w:t> </w:t>
      </w:r>
      <w:r>
        <w:rPr>
          <w:sz w:val="20"/>
        </w:rPr>
        <w:t>pela</w:t>
      </w:r>
      <w:r>
        <w:rPr>
          <w:spacing w:val="39"/>
          <w:sz w:val="20"/>
        </w:rPr>
        <w:t> </w:t>
      </w:r>
      <w:r>
        <w:rPr>
          <w:sz w:val="20"/>
        </w:rPr>
        <w:t>Administração</w:t>
      </w:r>
      <w:r>
        <w:rPr>
          <w:spacing w:val="51"/>
          <w:sz w:val="20"/>
        </w:rPr>
        <w:t> </w:t>
      </w:r>
      <w:r>
        <w:rPr>
          <w:sz w:val="20"/>
        </w:rPr>
        <w:t>por</w:t>
      </w:r>
      <w:r>
        <w:rPr>
          <w:spacing w:val="52"/>
          <w:sz w:val="20"/>
        </w:rPr>
        <w:t> </w:t>
      </w:r>
      <w:r>
        <w:rPr>
          <w:sz w:val="20"/>
        </w:rPr>
        <w:t>parte</w:t>
      </w:r>
      <w:r>
        <w:rPr>
          <w:spacing w:val="52"/>
          <w:sz w:val="20"/>
        </w:rPr>
        <w:t> </w:t>
      </w:r>
      <w:r>
        <w:rPr>
          <w:sz w:val="20"/>
        </w:rPr>
        <w:t>dos</w:t>
      </w:r>
      <w:r>
        <w:rPr>
          <w:spacing w:val="51"/>
          <w:sz w:val="20"/>
        </w:rPr>
        <w:t> </w:t>
      </w:r>
      <w:r>
        <w:rPr>
          <w:sz w:val="20"/>
        </w:rPr>
        <w:t>contratados</w:t>
      </w:r>
      <w:r>
        <w:rPr>
          <w:spacing w:val="52"/>
          <w:sz w:val="20"/>
        </w:rPr>
        <w:t> </w:t>
      </w:r>
      <w:r>
        <w:rPr>
          <w:sz w:val="20"/>
        </w:rPr>
        <w:t>pode</w:t>
      </w:r>
      <w:r>
        <w:rPr>
          <w:spacing w:val="52"/>
          <w:sz w:val="20"/>
        </w:rPr>
        <w:t> </w:t>
      </w:r>
      <w:r>
        <w:rPr>
          <w:sz w:val="20"/>
        </w:rPr>
        <w:t>ensejar</w:t>
      </w:r>
      <w:r>
        <w:rPr>
          <w:spacing w:val="51"/>
          <w:sz w:val="20"/>
        </w:rPr>
        <w:t> </w:t>
      </w:r>
      <w:r>
        <w:rPr>
          <w:spacing w:val="-10"/>
          <w:sz w:val="20"/>
        </w:rPr>
        <w:t>a</w:t>
      </w:r>
    </w:p>
    <w:p>
      <w:pPr>
        <w:pStyle w:val="ListParagraph"/>
        <w:spacing w:after="0" w:line="240" w:lineRule="auto"/>
        <w:jc w:val="left"/>
        <w:rPr>
          <w:sz w:val="20"/>
        </w:rPr>
        <w:sectPr>
          <w:pgSz w:w="11900" w:h="16840"/>
          <w:pgMar w:header="0" w:footer="181" w:top="520" w:bottom="380" w:left="566" w:right="566"/>
        </w:sectPr>
      </w:pPr>
    </w:p>
    <w:p>
      <w:pPr>
        <w:pStyle w:val="BodyText"/>
        <w:spacing w:line="288" w:lineRule="auto" w:before="79"/>
        <w:ind w:left="328" w:right="440"/>
        <w:jc w:val="both"/>
      </w:pPr>
      <w:r>
        <w:rPr/>
        <w:t>responsabilização pelo Tribunal de Contas do Estado e, após o devido processo legal, gerar as seguintes consequências: </w:t>
      </w:r>
      <w:hyperlink r:id="rId12">
        <w:r>
          <w:rPr>
            <w:color w:val="00007F"/>
            <w:u w:val="single" w:color="00007F"/>
          </w:rPr>
          <w:t>assinatura</w:t>
        </w:r>
        <w:r>
          <w:rPr>
            <w:color w:val="00007F"/>
            <w:spacing w:val="17"/>
            <w:u w:val="single" w:color="00007F"/>
          </w:rPr>
          <w:t> </w:t>
        </w:r>
        <w:r>
          <w:rPr>
            <w:color w:val="00007F"/>
            <w:u w:val="single" w:color="00007F"/>
          </w:rPr>
          <w:t>de</w:t>
        </w:r>
        <w:r>
          <w:rPr>
            <w:color w:val="00007F"/>
            <w:spacing w:val="17"/>
            <w:u w:val="single" w:color="00007F"/>
          </w:rPr>
          <w:t> </w:t>
        </w:r>
        <w:r>
          <w:rPr>
            <w:color w:val="00007F"/>
            <w:u w:val="single" w:color="00007F"/>
          </w:rPr>
          <w:t>prazo</w:t>
        </w:r>
        <w:r>
          <w:rPr>
            <w:color w:val="00007F"/>
            <w:spacing w:val="18"/>
            <w:u w:val="single" w:color="00007F"/>
          </w:rPr>
          <w:t> </w:t>
        </w:r>
        <w:r>
          <w:rPr>
            <w:color w:val="00007F"/>
            <w:u w:val="single" w:color="00007F"/>
          </w:rPr>
          <w:t>para</w:t>
        </w:r>
        <w:r>
          <w:rPr>
            <w:color w:val="00007F"/>
            <w:spacing w:val="17"/>
            <w:u w:val="single" w:color="00007F"/>
          </w:rPr>
          <w:t> </w:t>
        </w:r>
        <w:r>
          <w:rPr>
            <w:color w:val="00007F"/>
            <w:u w:val="single" w:color="00007F"/>
          </w:rPr>
          <w:t>a</w:t>
        </w:r>
        <w:r>
          <w:rPr>
            <w:color w:val="00007F"/>
            <w:spacing w:val="17"/>
            <w:u w:val="single" w:color="00007F"/>
          </w:rPr>
          <w:t> </w:t>
        </w:r>
        <w:r>
          <w:rPr>
            <w:color w:val="00007F"/>
            <w:u w:val="single" w:color="00007F"/>
          </w:rPr>
          <w:t>adoção</w:t>
        </w:r>
        <w:r>
          <w:rPr>
            <w:color w:val="00007F"/>
            <w:spacing w:val="18"/>
            <w:u w:val="single" w:color="00007F"/>
          </w:rPr>
          <w:t> </w:t>
        </w:r>
        <w:r>
          <w:rPr>
            <w:color w:val="00007F"/>
            <w:u w:val="single" w:color="00007F"/>
          </w:rPr>
          <w:t>das</w:t>
        </w:r>
        <w:r>
          <w:rPr>
            <w:color w:val="00007F"/>
            <w:spacing w:val="17"/>
            <w:u w:val="single" w:color="00007F"/>
          </w:rPr>
          <w:t> </w:t>
        </w:r>
        <w:r>
          <w:rPr>
            <w:color w:val="00007F"/>
            <w:u w:val="single" w:color="00007F"/>
          </w:rPr>
          <w:t>medidas</w:t>
        </w:r>
        <w:r>
          <w:rPr>
            <w:color w:val="00007F"/>
            <w:spacing w:val="17"/>
            <w:u w:val="single" w:color="00007F"/>
          </w:rPr>
          <w:t> </w:t>
        </w:r>
        <w:r>
          <w:rPr>
            <w:color w:val="00007F"/>
            <w:u w:val="single" w:color="00007F"/>
          </w:rPr>
          <w:t>necessárias</w:t>
        </w:r>
        <w:r>
          <w:rPr>
            <w:color w:val="00007F"/>
            <w:spacing w:val="17"/>
            <w:u w:val="single" w:color="00007F"/>
          </w:rPr>
          <w:t> </w:t>
        </w:r>
        <w:r>
          <w:rPr>
            <w:color w:val="00007F"/>
            <w:u w:val="single" w:color="00007F"/>
          </w:rPr>
          <w:t>ao</w:t>
        </w:r>
        <w:r>
          <w:rPr>
            <w:color w:val="00007F"/>
            <w:spacing w:val="18"/>
            <w:u w:val="single" w:color="00007F"/>
          </w:rPr>
          <w:t> </w:t>
        </w:r>
        <w:r>
          <w:rPr>
            <w:color w:val="00007F"/>
            <w:u w:val="single" w:color="00007F"/>
          </w:rPr>
          <w:t>exato</w:t>
        </w:r>
        <w:r>
          <w:rPr>
            <w:color w:val="00007F"/>
            <w:spacing w:val="18"/>
            <w:u w:val="single" w:color="00007F"/>
          </w:rPr>
          <w:t> </w:t>
        </w:r>
        <w:r>
          <w:rPr>
            <w:color w:val="00007F"/>
            <w:u w:val="single" w:color="00007F"/>
          </w:rPr>
          <w:t>cumprimento</w:t>
        </w:r>
        <w:r>
          <w:rPr>
            <w:color w:val="00007F"/>
            <w:spacing w:val="18"/>
            <w:u w:val="single" w:color="00007F"/>
          </w:rPr>
          <w:t> </w:t>
        </w:r>
        <w:r>
          <w:rPr>
            <w:color w:val="00007F"/>
            <w:u w:val="single" w:color="00007F"/>
          </w:rPr>
          <w:t>da</w:t>
        </w:r>
        <w:r>
          <w:rPr>
            <w:color w:val="00007F"/>
            <w:spacing w:val="17"/>
            <w:u w:val="single" w:color="00007F"/>
          </w:rPr>
          <w:t> </w:t>
        </w:r>
        <w:r>
          <w:rPr>
            <w:color w:val="00007F"/>
            <w:u w:val="single" w:color="00007F"/>
          </w:rPr>
          <w:t>lei,</w:t>
        </w:r>
        <w:r>
          <w:rPr>
            <w:color w:val="00007F"/>
            <w:spacing w:val="18"/>
            <w:u w:val="single" w:color="00007F"/>
          </w:rPr>
          <w:t> </w:t>
        </w:r>
        <w:r>
          <w:rPr>
            <w:color w:val="00007F"/>
            <w:u w:val="single" w:color="00007F"/>
          </w:rPr>
          <w:t>nos</w:t>
        </w:r>
        <w:r>
          <w:rPr>
            <w:color w:val="00007F"/>
            <w:spacing w:val="17"/>
            <w:u w:val="single" w:color="00007F"/>
          </w:rPr>
          <w:t> </w:t>
        </w:r>
        <w:r>
          <w:rPr>
            <w:color w:val="00007F"/>
            <w:u w:val="single" w:color="00007F"/>
          </w:rPr>
          <w:t>termos</w:t>
        </w:r>
        <w:r>
          <w:rPr>
            <w:color w:val="00007F"/>
            <w:spacing w:val="17"/>
            <w:u w:val="single" w:color="00007F"/>
          </w:rPr>
          <w:t> </w:t>
        </w:r>
        <w:r>
          <w:rPr>
            <w:color w:val="00007F"/>
            <w:u w:val="single" w:color="00007F"/>
          </w:rPr>
          <w:t>doart.</w:t>
        </w:r>
        <w:r>
          <w:rPr>
            <w:color w:val="00007F"/>
            <w:spacing w:val="21"/>
            <w:u w:val="single" w:color="00007F"/>
          </w:rPr>
          <w:t> </w:t>
        </w:r>
        <w:r>
          <w:rPr>
            <w:color w:val="00007F"/>
            <w:u w:val="single" w:color="00007F"/>
          </w:rPr>
          <w:t>71,</w:t>
        </w:r>
        <w:r>
          <w:rPr>
            <w:color w:val="00007F"/>
            <w:spacing w:val="21"/>
            <w:u w:val="single" w:color="00007F"/>
          </w:rPr>
          <w:t> </w:t>
        </w:r>
        <w:r>
          <w:rPr>
            <w:color w:val="00007F"/>
            <w:u w:val="single" w:color="00007F"/>
          </w:rPr>
          <w:t>inciso</w:t>
        </w:r>
        <w:r>
          <w:rPr>
            <w:color w:val="00007F"/>
            <w:spacing w:val="21"/>
            <w:u w:val="single" w:color="00007F"/>
          </w:rPr>
          <w:t> </w:t>
        </w:r>
        <w:r>
          <w:rPr>
            <w:color w:val="00007F"/>
            <w:u w:val="single" w:color="00007F"/>
          </w:rPr>
          <w:t>IX</w:t>
        </w:r>
      </w:hyperlink>
      <w:r>
        <w:rPr>
          <w:color w:val="00007F"/>
          <w:u w:val="single" w:color="00007F"/>
        </w:rPr>
        <w:t>,</w:t>
      </w:r>
      <w:r>
        <w:rPr>
          <w:color w:val="00007F"/>
        </w:rPr>
        <w:t> </w:t>
      </w:r>
      <w:hyperlink r:id="rId12">
        <w:r>
          <w:rPr>
            <w:color w:val="00007F"/>
            <w:u w:val="single" w:color="00007F"/>
          </w:rPr>
          <w:t>da</w:t>
        </w:r>
        <w:r>
          <w:rPr>
            <w:color w:val="00007F"/>
            <w:spacing w:val="31"/>
            <w:u w:val="single" w:color="00007F"/>
          </w:rPr>
          <w:t> </w:t>
        </w:r>
        <w:r>
          <w:rPr>
            <w:color w:val="00007F"/>
            <w:u w:val="single" w:color="00007F"/>
          </w:rPr>
          <w:t>Constituição;</w:t>
        </w:r>
        <w:r>
          <w:rPr>
            <w:color w:val="00007F"/>
            <w:spacing w:val="24"/>
            <w:u w:val="single" w:color="00007F"/>
          </w:rPr>
          <w:t> </w:t>
        </w:r>
        <w:r>
          <w:rPr>
            <w:color w:val="00007F"/>
            <w:u w:val="single" w:color="00007F"/>
          </w:rPr>
          <w:t>ou</w:t>
        </w:r>
        <w:r>
          <w:rPr>
            <w:color w:val="00007F"/>
            <w:spacing w:val="24"/>
            <w:u w:val="single" w:color="00007F"/>
          </w:rPr>
          <w:t> </w:t>
        </w:r>
        <w:r>
          <w:rPr>
            <w:color w:val="00007F"/>
            <w:u w:val="single" w:color="00007F"/>
          </w:rPr>
          <w:t>condenação</w:t>
        </w:r>
        <w:r>
          <w:rPr>
            <w:color w:val="00007F"/>
            <w:spacing w:val="24"/>
            <w:u w:val="single" w:color="00007F"/>
          </w:rPr>
          <w:t> </w:t>
        </w:r>
        <w:r>
          <w:rPr>
            <w:color w:val="00007F"/>
            <w:u w:val="single" w:color="00007F"/>
          </w:rPr>
          <w:t>dos</w:t>
        </w:r>
        <w:r>
          <w:rPr>
            <w:color w:val="00007F"/>
            <w:spacing w:val="24"/>
            <w:u w:val="single" w:color="00007F"/>
          </w:rPr>
          <w:t> </w:t>
        </w:r>
        <w:r>
          <w:rPr>
            <w:color w:val="00007F"/>
            <w:u w:val="single" w:color="00007F"/>
          </w:rPr>
          <w:t>agentes</w:t>
        </w:r>
        <w:r>
          <w:rPr>
            <w:color w:val="00007F"/>
            <w:spacing w:val="24"/>
            <w:u w:val="single" w:color="00007F"/>
          </w:rPr>
          <w:t> </w:t>
        </w:r>
        <w:r>
          <w:rPr>
            <w:color w:val="00007F"/>
            <w:u w:val="single" w:color="00007F"/>
          </w:rPr>
          <w:t>públicos</w:t>
        </w:r>
        <w:r>
          <w:rPr>
            <w:color w:val="00007F"/>
            <w:spacing w:val="24"/>
            <w:u w:val="single" w:color="00007F"/>
          </w:rPr>
          <w:t> </w:t>
        </w:r>
        <w:r>
          <w:rPr>
            <w:color w:val="00007F"/>
            <w:u w:val="single" w:color="00007F"/>
          </w:rPr>
          <w:t>responsáveis</w:t>
        </w:r>
        <w:r>
          <w:rPr>
            <w:color w:val="00007F"/>
            <w:spacing w:val="24"/>
            <w:u w:val="single" w:color="00007F"/>
          </w:rPr>
          <w:t> </w:t>
        </w:r>
        <w:r>
          <w:rPr>
            <w:color w:val="00007F"/>
            <w:u w:val="single" w:color="00007F"/>
          </w:rPr>
          <w:t>e</w:t>
        </w:r>
        <w:r>
          <w:rPr>
            <w:color w:val="00007F"/>
            <w:spacing w:val="24"/>
            <w:u w:val="single" w:color="00007F"/>
          </w:rPr>
          <w:t> </w:t>
        </w:r>
        <w:r>
          <w:rPr>
            <w:color w:val="00007F"/>
            <w:u w:val="single" w:color="00007F"/>
          </w:rPr>
          <w:t>da</w:t>
        </w:r>
        <w:r>
          <w:rPr>
            <w:color w:val="00007F"/>
            <w:spacing w:val="24"/>
            <w:u w:val="single" w:color="00007F"/>
          </w:rPr>
          <w:t> </w:t>
        </w:r>
        <w:r>
          <w:rPr>
            <w:color w:val="00007F"/>
            <w:u w:val="single" w:color="00007F"/>
          </w:rPr>
          <w:t>empresa</w:t>
        </w:r>
        <w:r>
          <w:rPr>
            <w:color w:val="00007F"/>
            <w:spacing w:val="24"/>
            <w:u w:val="single" w:color="00007F"/>
          </w:rPr>
          <w:t> </w:t>
        </w:r>
        <w:r>
          <w:rPr>
            <w:color w:val="00007F"/>
            <w:u w:val="single" w:color="00007F"/>
          </w:rPr>
          <w:t>contratada</w:t>
        </w:r>
        <w:r>
          <w:rPr>
            <w:color w:val="00007F"/>
            <w:spacing w:val="24"/>
            <w:u w:val="single" w:color="00007F"/>
          </w:rPr>
          <w:t> </w:t>
        </w:r>
        <w:r>
          <w:rPr>
            <w:color w:val="00007F"/>
            <w:u w:val="single" w:color="00007F"/>
          </w:rPr>
          <w:t>ao</w:t>
        </w:r>
        <w:r>
          <w:rPr>
            <w:color w:val="00007F"/>
            <w:spacing w:val="24"/>
            <w:u w:val="single" w:color="00007F"/>
          </w:rPr>
          <w:t> </w:t>
        </w:r>
        <w:r>
          <w:rPr>
            <w:color w:val="00007F"/>
            <w:u w:val="single" w:color="00007F"/>
          </w:rPr>
          <w:t>pagamento</w:t>
        </w:r>
        <w:r>
          <w:rPr>
            <w:color w:val="00007F"/>
            <w:spacing w:val="24"/>
            <w:u w:val="single" w:color="00007F"/>
          </w:rPr>
          <w:t> </w:t>
        </w:r>
        <w:r>
          <w:rPr>
            <w:color w:val="00007F"/>
            <w:u w:val="single" w:color="00007F"/>
          </w:rPr>
          <w:t>dos</w:t>
        </w:r>
        <w:r>
          <w:rPr>
            <w:color w:val="00007F"/>
            <w:spacing w:val="24"/>
            <w:u w:val="single" w:color="00007F"/>
          </w:rPr>
          <w:t> </w:t>
        </w:r>
        <w:r>
          <w:rPr>
            <w:color w:val="00007F"/>
            <w:u w:val="single" w:color="00007F"/>
          </w:rPr>
          <w:t>prejuízos</w:t>
        </w:r>
        <w:r>
          <w:rPr>
            <w:color w:val="00007F"/>
          </w:rPr>
          <w:t> </w:t>
        </w:r>
        <w:r>
          <w:rPr>
            <w:color w:val="00007F"/>
            <w:u w:val="single" w:color="00007F"/>
          </w:rPr>
          <w:t>ao erário</w:t>
        </w:r>
        <w:r>
          <w:rPr/>
          <w:t>, caso verificada a ocorrência de superfaturamento por sobrepreço na execução do contrato.</w:t>
        </w:r>
      </w:hyperlink>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DA</w:t>
      </w:r>
      <w:r>
        <w:rPr>
          <w:spacing w:val="10"/>
        </w:rPr>
        <w:t> </w:t>
      </w:r>
      <w:r>
        <w:rPr/>
        <w:t>ABERTURA</w:t>
      </w:r>
      <w:r>
        <w:rPr>
          <w:spacing w:val="11"/>
        </w:rPr>
        <w:t> </w:t>
      </w:r>
      <w:r>
        <w:rPr/>
        <w:t>DA</w:t>
      </w:r>
      <w:r>
        <w:rPr>
          <w:spacing w:val="10"/>
        </w:rPr>
        <w:t> </w:t>
      </w:r>
      <w:r>
        <w:rPr/>
        <w:t>SESSÃO,</w:t>
      </w:r>
      <w:r>
        <w:rPr>
          <w:spacing w:val="12"/>
        </w:rPr>
        <w:t> </w:t>
      </w:r>
      <w:r>
        <w:rPr/>
        <w:t>CLASSIFICAÇÃO</w:t>
      </w:r>
      <w:r>
        <w:rPr>
          <w:spacing w:val="11"/>
        </w:rPr>
        <w:t> </w:t>
      </w:r>
      <w:r>
        <w:rPr/>
        <w:t>DAS</w:t>
      </w:r>
      <w:r>
        <w:rPr>
          <w:spacing w:val="11"/>
        </w:rPr>
        <w:t> </w:t>
      </w:r>
      <w:r>
        <w:rPr/>
        <w:t>PROPOSTAS</w:t>
      </w:r>
      <w:r>
        <w:rPr>
          <w:spacing w:val="12"/>
        </w:rPr>
        <w:t> </w:t>
      </w:r>
      <w:r>
        <w:rPr/>
        <w:t>E</w:t>
      </w:r>
      <w:r>
        <w:rPr>
          <w:spacing w:val="11"/>
        </w:rPr>
        <w:t> </w:t>
      </w:r>
      <w:r>
        <w:rPr/>
        <w:t>FORMULAÇÃO</w:t>
      </w:r>
      <w:r>
        <w:rPr>
          <w:spacing w:val="10"/>
        </w:rPr>
        <w:t> </w:t>
      </w:r>
      <w:r>
        <w:rPr/>
        <w:t>DE</w:t>
      </w:r>
      <w:r>
        <w:rPr>
          <w:spacing w:val="11"/>
        </w:rPr>
        <w:t> </w:t>
      </w:r>
      <w:r>
        <w:rPr>
          <w:spacing w:val="-2"/>
        </w:rPr>
        <w:t>LANCES</w:t>
      </w:r>
    </w:p>
    <w:p>
      <w:pPr>
        <w:pStyle w:val="BodyText"/>
        <w:rPr>
          <w:b/>
        </w:rPr>
      </w:pPr>
    </w:p>
    <w:p>
      <w:pPr>
        <w:pStyle w:val="BodyText"/>
        <w:spacing w:before="130"/>
        <w:rPr>
          <w:b/>
        </w:rPr>
      </w:pPr>
    </w:p>
    <w:p>
      <w:pPr>
        <w:pStyle w:val="ListParagraph"/>
        <w:numPr>
          <w:ilvl w:val="1"/>
          <w:numId w:val="1"/>
        </w:numPr>
        <w:tabs>
          <w:tab w:pos="698" w:val="left" w:leader="none"/>
        </w:tabs>
        <w:spacing w:line="288" w:lineRule="auto" w:before="0" w:after="0"/>
        <w:ind w:left="328" w:right="447" w:firstLine="0"/>
        <w:jc w:val="both"/>
        <w:rPr>
          <w:sz w:val="20"/>
        </w:rPr>
      </w:pPr>
      <w:r>
        <w:rPr>
          <w:sz w:val="20"/>
        </w:rPr>
        <w:t>A abertura da presente licitação dar-se-á em sessão pública, por meio de sistema eletrônico, na data, horário e local indicados neste Edital.</w:t>
      </w:r>
    </w:p>
    <w:p>
      <w:pPr>
        <w:pStyle w:val="ListParagraph"/>
        <w:numPr>
          <w:ilvl w:val="1"/>
          <w:numId w:val="1"/>
        </w:numPr>
        <w:tabs>
          <w:tab w:pos="711" w:val="left" w:leader="none"/>
        </w:tabs>
        <w:spacing w:line="288" w:lineRule="auto" w:before="0" w:after="0"/>
        <w:ind w:left="328" w:right="438" w:firstLine="0"/>
        <w:jc w:val="both"/>
        <w:rPr>
          <w:sz w:val="20"/>
        </w:rPr>
      </w:pPr>
      <w:r>
        <w:rPr>
          <w:sz w:val="20"/>
        </w:rPr>
        <w:t>Os licitantes poderão retirar ou substituir a proposta, quando for o caso, anteriormente inseridos no sistema, até a abertura da sessão pública.</w:t>
      </w:r>
    </w:p>
    <w:p>
      <w:pPr>
        <w:pStyle w:val="ListParagraph"/>
        <w:numPr>
          <w:ilvl w:val="1"/>
          <w:numId w:val="1"/>
        </w:numPr>
        <w:tabs>
          <w:tab w:pos="688" w:val="left" w:leader="none"/>
        </w:tabs>
        <w:spacing w:line="240" w:lineRule="auto" w:before="0" w:after="0"/>
        <w:ind w:left="688" w:right="0" w:hanging="360"/>
        <w:jc w:val="both"/>
        <w:rPr>
          <w:sz w:val="20"/>
        </w:rPr>
      </w:pPr>
      <w:r>
        <w:rPr>
          <w:sz w:val="20"/>
        </w:rPr>
        <w:t>O</w:t>
      </w:r>
      <w:r>
        <w:rPr>
          <w:spacing w:val="6"/>
          <w:sz w:val="20"/>
        </w:rPr>
        <w:t> </w:t>
      </w:r>
      <w:r>
        <w:rPr>
          <w:sz w:val="20"/>
        </w:rPr>
        <w:t>sistema</w:t>
      </w:r>
      <w:r>
        <w:rPr>
          <w:spacing w:val="6"/>
          <w:sz w:val="20"/>
        </w:rPr>
        <w:t> </w:t>
      </w:r>
      <w:r>
        <w:rPr>
          <w:sz w:val="20"/>
        </w:rPr>
        <w:t>disponibilizará</w:t>
      </w:r>
      <w:r>
        <w:rPr>
          <w:spacing w:val="6"/>
          <w:sz w:val="20"/>
        </w:rPr>
        <w:t> </w:t>
      </w:r>
      <w:r>
        <w:rPr>
          <w:sz w:val="20"/>
        </w:rPr>
        <w:t>campo</w:t>
      </w:r>
      <w:r>
        <w:rPr>
          <w:spacing w:val="8"/>
          <w:sz w:val="20"/>
        </w:rPr>
        <w:t> </w:t>
      </w:r>
      <w:r>
        <w:rPr>
          <w:sz w:val="20"/>
        </w:rPr>
        <w:t>próprio</w:t>
      </w:r>
      <w:r>
        <w:rPr>
          <w:spacing w:val="7"/>
          <w:sz w:val="20"/>
        </w:rPr>
        <w:t> </w:t>
      </w:r>
      <w:r>
        <w:rPr>
          <w:sz w:val="20"/>
        </w:rPr>
        <w:t>para</w:t>
      </w:r>
      <w:r>
        <w:rPr>
          <w:spacing w:val="6"/>
          <w:sz w:val="20"/>
        </w:rPr>
        <w:t> </w:t>
      </w:r>
      <w:r>
        <w:rPr>
          <w:sz w:val="20"/>
        </w:rPr>
        <w:t>troca</w:t>
      </w:r>
      <w:r>
        <w:rPr>
          <w:spacing w:val="7"/>
          <w:sz w:val="20"/>
        </w:rPr>
        <w:t> </w:t>
      </w:r>
      <w:r>
        <w:rPr>
          <w:sz w:val="20"/>
        </w:rPr>
        <w:t>de</w:t>
      </w:r>
      <w:r>
        <w:rPr>
          <w:spacing w:val="6"/>
          <w:sz w:val="20"/>
        </w:rPr>
        <w:t> </w:t>
      </w:r>
      <w:r>
        <w:rPr>
          <w:sz w:val="20"/>
        </w:rPr>
        <w:t>mensagens</w:t>
      </w:r>
      <w:r>
        <w:rPr>
          <w:spacing w:val="6"/>
          <w:sz w:val="20"/>
        </w:rPr>
        <w:t> </w:t>
      </w:r>
      <w:r>
        <w:rPr>
          <w:sz w:val="20"/>
        </w:rPr>
        <w:t>entre</w:t>
      </w:r>
      <w:r>
        <w:rPr>
          <w:spacing w:val="6"/>
          <w:sz w:val="20"/>
        </w:rPr>
        <w:t> </w:t>
      </w:r>
      <w:r>
        <w:rPr>
          <w:sz w:val="20"/>
        </w:rPr>
        <w:t>o</w:t>
      </w:r>
      <w:r>
        <w:rPr>
          <w:spacing w:val="8"/>
          <w:sz w:val="20"/>
        </w:rPr>
        <w:t> </w:t>
      </w:r>
      <w:r>
        <w:rPr>
          <w:sz w:val="20"/>
        </w:rPr>
        <w:t>Pregoeiro</w:t>
      </w:r>
      <w:r>
        <w:rPr>
          <w:spacing w:val="7"/>
          <w:sz w:val="20"/>
        </w:rPr>
        <w:t> </w:t>
      </w:r>
      <w:r>
        <w:rPr>
          <w:sz w:val="20"/>
        </w:rPr>
        <w:t>e</w:t>
      </w:r>
      <w:r>
        <w:rPr>
          <w:spacing w:val="6"/>
          <w:sz w:val="20"/>
        </w:rPr>
        <w:t> </w:t>
      </w:r>
      <w:r>
        <w:rPr>
          <w:sz w:val="20"/>
        </w:rPr>
        <w:t>os</w:t>
      </w:r>
      <w:r>
        <w:rPr>
          <w:spacing w:val="7"/>
          <w:sz w:val="20"/>
        </w:rPr>
        <w:t> </w:t>
      </w:r>
      <w:r>
        <w:rPr>
          <w:spacing w:val="-2"/>
          <w:sz w:val="20"/>
        </w:rPr>
        <w:t>licitantes.</w:t>
      </w:r>
    </w:p>
    <w:p>
      <w:pPr>
        <w:pStyle w:val="ListParagraph"/>
        <w:numPr>
          <w:ilvl w:val="1"/>
          <w:numId w:val="1"/>
        </w:numPr>
        <w:tabs>
          <w:tab w:pos="688" w:val="left" w:leader="none"/>
        </w:tabs>
        <w:spacing w:line="288" w:lineRule="auto" w:before="46" w:after="0"/>
        <w:ind w:left="328" w:right="437" w:firstLine="0"/>
        <w:jc w:val="both"/>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88" w:val="left" w:leader="none"/>
        </w:tabs>
        <w:spacing w:line="240" w:lineRule="auto" w:before="1" w:after="0"/>
        <w:ind w:left="688" w:right="0" w:hanging="360"/>
        <w:jc w:val="both"/>
        <w:rPr>
          <w:sz w:val="20"/>
        </w:rPr>
      </w:pPr>
      <w:r>
        <w:rPr>
          <w:sz w:val="20"/>
        </w:rPr>
        <w:t>O</w:t>
      </w:r>
      <w:r>
        <w:rPr>
          <w:spacing w:val="6"/>
          <w:sz w:val="20"/>
        </w:rPr>
        <w:t> </w:t>
      </w:r>
      <w:r>
        <w:rPr>
          <w:sz w:val="20"/>
        </w:rPr>
        <w:t>lance</w:t>
      </w:r>
      <w:r>
        <w:rPr>
          <w:spacing w:val="6"/>
          <w:sz w:val="20"/>
        </w:rPr>
        <w:t> </w:t>
      </w:r>
      <w:r>
        <w:rPr>
          <w:sz w:val="20"/>
        </w:rPr>
        <w:t>deverá</w:t>
      </w:r>
      <w:r>
        <w:rPr>
          <w:spacing w:val="6"/>
          <w:sz w:val="20"/>
        </w:rPr>
        <w:t> </w:t>
      </w:r>
      <w:r>
        <w:rPr>
          <w:sz w:val="20"/>
        </w:rPr>
        <w:t>ser</w:t>
      </w:r>
      <w:r>
        <w:rPr>
          <w:spacing w:val="6"/>
          <w:sz w:val="20"/>
        </w:rPr>
        <w:t> </w:t>
      </w:r>
      <w:r>
        <w:rPr>
          <w:sz w:val="20"/>
        </w:rPr>
        <w:t>ofertado</w:t>
      </w:r>
      <w:r>
        <w:rPr>
          <w:spacing w:val="7"/>
          <w:sz w:val="20"/>
        </w:rPr>
        <w:t> </w:t>
      </w:r>
      <w:r>
        <w:rPr>
          <w:sz w:val="20"/>
        </w:rPr>
        <w:t>pelo</w:t>
      </w:r>
      <w:r>
        <w:rPr>
          <w:spacing w:val="7"/>
          <w:sz w:val="20"/>
        </w:rPr>
        <w:t> </w:t>
      </w:r>
      <w:r>
        <w:rPr>
          <w:sz w:val="20"/>
        </w:rPr>
        <w:t>valor</w:t>
      </w:r>
      <w:r>
        <w:rPr>
          <w:spacing w:val="-12"/>
          <w:sz w:val="20"/>
        </w:rPr>
        <w:t> </w:t>
      </w:r>
      <w:r>
        <w:rPr>
          <w:b/>
          <w:sz w:val="20"/>
        </w:rPr>
        <w:t>TOTAL</w:t>
      </w:r>
      <w:r>
        <w:rPr>
          <w:b/>
          <w:spacing w:val="7"/>
          <w:sz w:val="20"/>
        </w:rPr>
        <w:t> </w:t>
      </w:r>
      <w:r>
        <w:rPr>
          <w:b/>
          <w:sz w:val="20"/>
        </w:rPr>
        <w:t>DO</w:t>
      </w:r>
      <w:r>
        <w:rPr>
          <w:b/>
          <w:spacing w:val="6"/>
          <w:sz w:val="20"/>
        </w:rPr>
        <w:t> </w:t>
      </w:r>
      <w:r>
        <w:rPr>
          <w:b/>
          <w:spacing w:val="-2"/>
          <w:sz w:val="20"/>
        </w:rPr>
        <w:t>ITEM</w:t>
      </w:r>
      <w:r>
        <w:rPr>
          <w:spacing w:val="-2"/>
          <w:sz w:val="20"/>
        </w:rPr>
        <w:t>.</w:t>
      </w:r>
    </w:p>
    <w:p>
      <w:pPr>
        <w:pStyle w:val="ListParagraph"/>
        <w:numPr>
          <w:ilvl w:val="1"/>
          <w:numId w:val="1"/>
        </w:numPr>
        <w:tabs>
          <w:tab w:pos="711" w:val="left" w:leader="none"/>
        </w:tabs>
        <w:spacing w:line="288" w:lineRule="auto" w:before="46" w:after="0"/>
        <w:ind w:left="328" w:right="443" w:firstLine="0"/>
        <w:jc w:val="both"/>
        <w:rPr>
          <w:sz w:val="20"/>
        </w:rPr>
      </w:pPr>
      <w:r>
        <w:rPr>
          <w:sz w:val="20"/>
        </w:rPr>
        <w:t>Os licitantes poderão oferecer lances sucessivos, observando o horário fixado para abertura da sessão e as regras estabelecidas no Edital.</w:t>
      </w:r>
    </w:p>
    <w:p>
      <w:pPr>
        <w:pStyle w:val="ListParagraph"/>
        <w:numPr>
          <w:ilvl w:val="1"/>
          <w:numId w:val="1"/>
        </w:numPr>
        <w:tabs>
          <w:tab w:pos="711" w:val="left" w:leader="none"/>
        </w:tabs>
        <w:spacing w:line="288" w:lineRule="auto" w:before="0" w:after="0"/>
        <w:ind w:left="328" w:right="439" w:firstLine="0"/>
        <w:jc w:val="both"/>
        <w:rPr>
          <w:sz w:val="20"/>
        </w:rPr>
      </w:pPr>
      <w:r>
        <w:rPr>
          <w:sz w:val="20"/>
        </w:rPr>
        <w:t>O licitante somente poderá oferecer lance de valor inferior ou percentual de desconto superior ao último por ele</w:t>
      </w:r>
      <w:r>
        <w:rPr>
          <w:spacing w:val="40"/>
          <w:sz w:val="20"/>
        </w:rPr>
        <w:t> </w:t>
      </w:r>
      <w:r>
        <w:rPr>
          <w:sz w:val="20"/>
        </w:rPr>
        <w:t>ofertado e registrado pelo sistema.</w:t>
      </w:r>
    </w:p>
    <w:p>
      <w:pPr>
        <w:pStyle w:val="ListParagraph"/>
        <w:numPr>
          <w:ilvl w:val="1"/>
          <w:numId w:val="1"/>
        </w:numPr>
        <w:tabs>
          <w:tab w:pos="698" w:val="left" w:leader="none"/>
        </w:tabs>
        <w:spacing w:line="288" w:lineRule="auto" w:before="0" w:after="0"/>
        <w:ind w:left="328" w:right="444"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98" w:val="left" w:leader="none"/>
        </w:tabs>
        <w:spacing w:line="288" w:lineRule="auto" w:before="0" w:after="0"/>
        <w:ind w:left="328" w:right="433" w:firstLine="0"/>
        <w:jc w:val="both"/>
        <w:rPr>
          <w:sz w:val="20"/>
        </w:rPr>
      </w:pPr>
      <w:r>
        <w:rPr>
          <w:sz w:val="20"/>
        </w:rPr>
        <w:t>Em</w:t>
      </w:r>
      <w:r>
        <w:rPr>
          <w:spacing w:val="28"/>
          <w:sz w:val="20"/>
        </w:rPr>
        <w:t> </w:t>
      </w:r>
      <w:r>
        <w:rPr>
          <w:sz w:val="20"/>
        </w:rPr>
        <w:t>caso</w:t>
      </w:r>
      <w:r>
        <w:rPr>
          <w:spacing w:val="28"/>
          <w:sz w:val="20"/>
        </w:rPr>
        <w:t> </w:t>
      </w:r>
      <w:r>
        <w:rPr>
          <w:sz w:val="20"/>
        </w:rPr>
        <w:t>de</w:t>
      </w:r>
      <w:r>
        <w:rPr>
          <w:spacing w:val="28"/>
          <w:sz w:val="20"/>
        </w:rPr>
        <w:t> </w:t>
      </w:r>
      <w:r>
        <w:rPr>
          <w:sz w:val="20"/>
        </w:rPr>
        <w:t>erro</w:t>
      </w:r>
      <w:r>
        <w:rPr>
          <w:spacing w:val="28"/>
          <w:sz w:val="20"/>
        </w:rPr>
        <w:t> </w:t>
      </w:r>
      <w:r>
        <w:rPr>
          <w:sz w:val="20"/>
        </w:rPr>
        <w:t>material,</w:t>
      </w:r>
      <w:r>
        <w:rPr>
          <w:spacing w:val="28"/>
          <w:sz w:val="20"/>
        </w:rPr>
        <w:t> </w:t>
      </w:r>
      <w:r>
        <w:rPr>
          <w:sz w:val="20"/>
        </w:rPr>
        <w:t>ao</w:t>
      </w:r>
      <w:r>
        <w:rPr>
          <w:spacing w:val="28"/>
          <w:sz w:val="20"/>
        </w:rPr>
        <w:t> </w:t>
      </w:r>
      <w:r>
        <w:rPr>
          <w:sz w:val="20"/>
        </w:rPr>
        <w:t>licitante</w:t>
      </w:r>
      <w:r>
        <w:rPr>
          <w:spacing w:val="28"/>
          <w:sz w:val="20"/>
        </w:rPr>
        <w:t> </w:t>
      </w:r>
      <w:r>
        <w:rPr>
          <w:sz w:val="20"/>
        </w:rPr>
        <w:t>será</w:t>
      </w:r>
      <w:r>
        <w:rPr>
          <w:spacing w:val="28"/>
          <w:sz w:val="20"/>
        </w:rPr>
        <w:t> </w:t>
      </w:r>
      <w:r>
        <w:rPr>
          <w:sz w:val="20"/>
        </w:rPr>
        <w:t>concedida</w:t>
      </w:r>
      <w:r>
        <w:rPr>
          <w:spacing w:val="28"/>
          <w:sz w:val="20"/>
        </w:rPr>
        <w:t> </w:t>
      </w:r>
      <w:r>
        <w:rPr>
          <w:sz w:val="20"/>
        </w:rPr>
        <w:t>a</w:t>
      </w:r>
      <w:r>
        <w:rPr>
          <w:spacing w:val="28"/>
          <w:sz w:val="20"/>
        </w:rPr>
        <w:t> </w:t>
      </w:r>
      <w:r>
        <w:rPr>
          <w:sz w:val="20"/>
        </w:rPr>
        <w:t>possibilidade</w:t>
      </w:r>
      <w:r>
        <w:rPr>
          <w:spacing w:val="28"/>
          <w:sz w:val="20"/>
        </w:rPr>
        <w:t> </w:t>
      </w:r>
      <w:r>
        <w:rPr>
          <w:sz w:val="20"/>
        </w:rPr>
        <w:t>de</w:t>
      </w:r>
      <w:r>
        <w:rPr>
          <w:spacing w:val="28"/>
          <w:sz w:val="20"/>
        </w:rPr>
        <w:t> </w:t>
      </w:r>
      <w:r>
        <w:rPr>
          <w:sz w:val="20"/>
        </w:rPr>
        <w:t>enviar</w:t>
      </w:r>
      <w:r>
        <w:rPr>
          <w:spacing w:val="28"/>
          <w:sz w:val="20"/>
        </w:rPr>
        <w:t> </w:t>
      </w:r>
      <w:r>
        <w:rPr>
          <w:sz w:val="20"/>
        </w:rPr>
        <w:t>solicitação</w:t>
      </w:r>
      <w:r>
        <w:rPr>
          <w:spacing w:val="28"/>
          <w:sz w:val="20"/>
        </w:rPr>
        <w:t> </w:t>
      </w:r>
      <w:r>
        <w:rPr>
          <w:sz w:val="20"/>
        </w:rPr>
        <w:t>de</w:t>
      </w:r>
      <w:r>
        <w:rPr>
          <w:spacing w:val="28"/>
          <w:sz w:val="20"/>
        </w:rPr>
        <w:t> </w:t>
      </w:r>
      <w:r>
        <w:rPr>
          <w:sz w:val="20"/>
        </w:rPr>
        <w:t>cancelamento</w:t>
      </w:r>
      <w:r>
        <w:rPr>
          <w:spacing w:val="28"/>
          <w:sz w:val="20"/>
        </w:rPr>
        <w:t> </w:t>
      </w:r>
      <w:r>
        <w:rPr>
          <w:sz w:val="20"/>
        </w:rPr>
        <w:t>do</w:t>
      </w:r>
      <w:r>
        <w:rPr>
          <w:spacing w:val="28"/>
          <w:sz w:val="20"/>
        </w:rPr>
        <w:t> </w:t>
      </w:r>
      <w:r>
        <w:rPr>
          <w:sz w:val="20"/>
        </w:rPr>
        <w:t>seu lance durante a realização da etapa de lances da sessão pública, que poderá ser aceita ou não pelo pregoeiro. Todavia,</w:t>
      </w:r>
      <w:r>
        <w:rPr>
          <w:spacing w:val="40"/>
          <w:sz w:val="20"/>
        </w:rPr>
        <w:t> </w:t>
      </w:r>
      <w:r>
        <w:rPr>
          <w:sz w:val="20"/>
        </w:rPr>
        <w:t>durante</w:t>
      </w:r>
      <w:r>
        <w:rPr>
          <w:spacing w:val="40"/>
          <w:sz w:val="20"/>
        </w:rPr>
        <w:t> </w:t>
      </w:r>
      <w:r>
        <w:rPr>
          <w:sz w:val="20"/>
        </w:rPr>
        <w:t>o</w:t>
      </w:r>
      <w:r>
        <w:rPr>
          <w:spacing w:val="40"/>
          <w:sz w:val="20"/>
        </w:rPr>
        <w:t> </w:t>
      </w:r>
      <w:r>
        <w:rPr>
          <w:sz w:val="20"/>
        </w:rPr>
        <w:t>transcurso</w:t>
      </w:r>
      <w:r>
        <w:rPr>
          <w:spacing w:val="40"/>
          <w:sz w:val="20"/>
        </w:rPr>
        <w:t> </w:t>
      </w:r>
      <w:r>
        <w:rPr>
          <w:sz w:val="20"/>
        </w:rPr>
        <w:t>do</w:t>
      </w:r>
      <w:r>
        <w:rPr>
          <w:spacing w:val="40"/>
          <w:sz w:val="20"/>
        </w:rPr>
        <w:t> </w:t>
      </w:r>
      <w:r>
        <w:rPr>
          <w:sz w:val="20"/>
        </w:rPr>
        <w:t>período</w:t>
      </w:r>
      <w:r>
        <w:rPr>
          <w:spacing w:val="40"/>
          <w:sz w:val="20"/>
        </w:rPr>
        <w:t> </w:t>
      </w:r>
      <w:r>
        <w:rPr>
          <w:sz w:val="20"/>
        </w:rPr>
        <w:t>randômico</w:t>
      </w:r>
      <w:r>
        <w:rPr>
          <w:spacing w:val="40"/>
          <w:sz w:val="20"/>
        </w:rPr>
        <w:t> </w:t>
      </w:r>
      <w:r>
        <w:rPr>
          <w:sz w:val="20"/>
        </w:rPr>
        <w:t>de</w:t>
      </w:r>
      <w:r>
        <w:rPr>
          <w:spacing w:val="40"/>
          <w:sz w:val="20"/>
        </w:rPr>
        <w:t> </w:t>
      </w:r>
      <w:r>
        <w:rPr>
          <w:sz w:val="20"/>
        </w:rPr>
        <w:t>disputa</w:t>
      </w:r>
      <w:r>
        <w:rPr>
          <w:spacing w:val="40"/>
          <w:sz w:val="20"/>
        </w:rPr>
        <w:t> </w:t>
      </w:r>
      <w:r>
        <w:rPr>
          <w:sz w:val="20"/>
        </w:rPr>
        <w:t>não</w:t>
      </w:r>
      <w:r>
        <w:rPr>
          <w:spacing w:val="40"/>
          <w:sz w:val="20"/>
        </w:rPr>
        <w:t> </w:t>
      </w:r>
      <w:r>
        <w:rPr>
          <w:sz w:val="20"/>
        </w:rPr>
        <w:t>será</w:t>
      </w:r>
      <w:r>
        <w:rPr>
          <w:spacing w:val="40"/>
          <w:sz w:val="20"/>
        </w:rPr>
        <w:t> </w:t>
      </w:r>
      <w:r>
        <w:rPr>
          <w:sz w:val="20"/>
        </w:rPr>
        <w:t>possível</w:t>
      </w:r>
      <w:r>
        <w:rPr>
          <w:spacing w:val="40"/>
          <w:sz w:val="20"/>
        </w:rPr>
        <w:t> </w:t>
      </w:r>
      <w:r>
        <w:rPr>
          <w:sz w:val="20"/>
        </w:rPr>
        <w:t>o</w:t>
      </w:r>
      <w:r>
        <w:rPr>
          <w:spacing w:val="40"/>
          <w:sz w:val="20"/>
        </w:rPr>
        <w:t> </w:t>
      </w:r>
      <w:r>
        <w:rPr>
          <w:sz w:val="20"/>
        </w:rPr>
        <w:t>encaminhamento</w:t>
      </w:r>
      <w:r>
        <w:rPr>
          <w:spacing w:val="40"/>
          <w:sz w:val="20"/>
        </w:rPr>
        <w:t> </w:t>
      </w:r>
      <w:r>
        <w:rPr>
          <w:sz w:val="20"/>
        </w:rPr>
        <w:t>de</w:t>
      </w:r>
      <w:r>
        <w:rPr>
          <w:spacing w:val="40"/>
          <w:sz w:val="20"/>
        </w:rPr>
        <w:t> </w:t>
      </w:r>
      <w:r>
        <w:rPr>
          <w:sz w:val="20"/>
        </w:rPr>
        <w:t>solicitação</w:t>
      </w:r>
      <w:r>
        <w:rPr>
          <w:spacing w:val="40"/>
          <w:sz w:val="20"/>
        </w:rPr>
        <w:t> </w:t>
      </w:r>
      <w:r>
        <w:rPr>
          <w:sz w:val="20"/>
        </w:rPr>
        <w:t>de cancelamento de lances.</w:t>
      </w:r>
    </w:p>
    <w:p>
      <w:pPr>
        <w:pStyle w:val="ListParagraph"/>
        <w:numPr>
          <w:ilvl w:val="1"/>
          <w:numId w:val="1"/>
        </w:numPr>
        <w:tabs>
          <w:tab w:pos="796" w:val="left" w:leader="none"/>
        </w:tabs>
        <w:spacing w:line="240" w:lineRule="auto" w:before="1" w:after="0"/>
        <w:ind w:left="796" w:right="0" w:hanging="456"/>
        <w:jc w:val="both"/>
        <w:rPr>
          <w:sz w:val="20"/>
        </w:rPr>
      </w:pPr>
      <w:r>
        <w:rPr>
          <w:sz w:val="20"/>
        </w:rPr>
        <w:t>O</w:t>
      </w:r>
      <w:r>
        <w:rPr>
          <w:spacing w:val="6"/>
          <w:sz w:val="20"/>
        </w:rPr>
        <w:t> </w:t>
      </w:r>
      <w:r>
        <w:rPr>
          <w:sz w:val="20"/>
        </w:rPr>
        <w:t>procedimento</w:t>
      </w:r>
      <w:r>
        <w:rPr>
          <w:spacing w:val="8"/>
          <w:sz w:val="20"/>
        </w:rPr>
        <w:t> </w:t>
      </w:r>
      <w:r>
        <w:rPr>
          <w:sz w:val="20"/>
        </w:rPr>
        <w:t>seguirá</w:t>
      </w:r>
      <w:r>
        <w:rPr>
          <w:spacing w:val="6"/>
          <w:sz w:val="20"/>
        </w:rPr>
        <w:t> </w:t>
      </w:r>
      <w:r>
        <w:rPr>
          <w:sz w:val="20"/>
        </w:rPr>
        <w:t>de</w:t>
      </w:r>
      <w:r>
        <w:rPr>
          <w:spacing w:val="7"/>
          <w:sz w:val="20"/>
        </w:rPr>
        <w:t> </w:t>
      </w:r>
      <w:r>
        <w:rPr>
          <w:sz w:val="20"/>
        </w:rPr>
        <w:t>acordo</w:t>
      </w:r>
      <w:r>
        <w:rPr>
          <w:spacing w:val="7"/>
          <w:sz w:val="20"/>
        </w:rPr>
        <w:t> </w:t>
      </w:r>
      <w:r>
        <w:rPr>
          <w:sz w:val="20"/>
        </w:rPr>
        <w:t>com</w:t>
      </w:r>
      <w:r>
        <w:rPr>
          <w:spacing w:val="7"/>
          <w:sz w:val="20"/>
        </w:rPr>
        <w:t> </w:t>
      </w:r>
      <w:r>
        <w:rPr>
          <w:sz w:val="20"/>
        </w:rPr>
        <w:t>o</w:t>
      </w:r>
      <w:r>
        <w:rPr>
          <w:spacing w:val="7"/>
          <w:sz w:val="20"/>
        </w:rPr>
        <w:t> </w:t>
      </w:r>
      <w:r>
        <w:rPr>
          <w:sz w:val="20"/>
        </w:rPr>
        <w:t>modo</w:t>
      </w:r>
      <w:r>
        <w:rPr>
          <w:spacing w:val="8"/>
          <w:sz w:val="20"/>
        </w:rPr>
        <w:t> </w:t>
      </w:r>
      <w:r>
        <w:rPr>
          <w:sz w:val="20"/>
        </w:rPr>
        <w:t>de</w:t>
      </w:r>
      <w:r>
        <w:rPr>
          <w:spacing w:val="6"/>
          <w:sz w:val="20"/>
        </w:rPr>
        <w:t> </w:t>
      </w:r>
      <w:r>
        <w:rPr>
          <w:sz w:val="20"/>
        </w:rPr>
        <w:t>disputa</w:t>
      </w:r>
      <w:r>
        <w:rPr>
          <w:spacing w:val="7"/>
          <w:sz w:val="20"/>
        </w:rPr>
        <w:t> </w:t>
      </w:r>
      <w:r>
        <w:rPr>
          <w:spacing w:val="-2"/>
          <w:sz w:val="20"/>
        </w:rPr>
        <w:t>adotado.</w:t>
      </w:r>
    </w:p>
    <w:p>
      <w:pPr>
        <w:pStyle w:val="ListParagraph"/>
        <w:numPr>
          <w:ilvl w:val="1"/>
          <w:numId w:val="1"/>
        </w:numPr>
        <w:tabs>
          <w:tab w:pos="784" w:val="left" w:leader="none"/>
        </w:tabs>
        <w:spacing w:line="288" w:lineRule="auto" w:before="46" w:after="0"/>
        <w:ind w:left="328" w:right="439" w:firstLine="0"/>
        <w:jc w:val="both"/>
        <w:rPr>
          <w:sz w:val="20"/>
        </w:rPr>
      </w:pPr>
      <w:r>
        <w:rPr>
          <w:sz w:val="20"/>
        </w:rPr>
        <w:t>Caso seja adotado para o envio de lances no pregão eletrônico o modo de disputa “aberto”, os licitantes apresentarão lances públicos e sucessivos, com prorrogações.</w:t>
      </w:r>
    </w:p>
    <w:p>
      <w:pPr>
        <w:pStyle w:val="ListParagraph"/>
        <w:numPr>
          <w:ilvl w:val="2"/>
          <w:numId w:val="1"/>
        </w:numPr>
        <w:tabs>
          <w:tab w:pos="950" w:val="left" w:leader="none"/>
        </w:tabs>
        <w:spacing w:line="288" w:lineRule="auto" w:before="0" w:after="0"/>
        <w:ind w:left="328" w:right="472" w:firstLine="0"/>
        <w:jc w:val="both"/>
        <w:rPr>
          <w:sz w:val="20"/>
        </w:rPr>
      </w:pPr>
      <w:r>
        <w:rPr>
          <w:sz w:val="20"/>
        </w:rPr>
        <w:t>A etapa</w:t>
      </w:r>
      <w:r>
        <w:rPr>
          <w:spacing w:val="26"/>
          <w:sz w:val="20"/>
        </w:rPr>
        <w:t> </w:t>
      </w:r>
      <w:r>
        <w:rPr>
          <w:sz w:val="20"/>
        </w:rPr>
        <w:t>de</w:t>
      </w:r>
      <w:r>
        <w:rPr>
          <w:spacing w:val="26"/>
          <w:sz w:val="20"/>
        </w:rPr>
        <w:t> </w:t>
      </w:r>
      <w:r>
        <w:rPr>
          <w:sz w:val="20"/>
        </w:rPr>
        <w:t>lances</w:t>
      </w:r>
      <w:r>
        <w:rPr>
          <w:spacing w:val="26"/>
          <w:sz w:val="20"/>
        </w:rPr>
        <w:t> </w:t>
      </w:r>
      <w:r>
        <w:rPr>
          <w:sz w:val="20"/>
        </w:rPr>
        <w:t>da</w:t>
      </w:r>
      <w:r>
        <w:rPr>
          <w:spacing w:val="26"/>
          <w:sz w:val="20"/>
        </w:rPr>
        <w:t> </w:t>
      </w:r>
      <w:r>
        <w:rPr>
          <w:sz w:val="20"/>
        </w:rPr>
        <w:t>sessão</w:t>
      </w:r>
      <w:r>
        <w:rPr>
          <w:spacing w:val="26"/>
          <w:sz w:val="20"/>
        </w:rPr>
        <w:t> </w:t>
      </w:r>
      <w:r>
        <w:rPr>
          <w:sz w:val="20"/>
        </w:rPr>
        <w:t>pública</w:t>
      </w:r>
      <w:r>
        <w:rPr>
          <w:spacing w:val="26"/>
          <w:sz w:val="20"/>
        </w:rPr>
        <w:t> </w:t>
      </w:r>
      <w:r>
        <w:rPr>
          <w:sz w:val="20"/>
        </w:rPr>
        <w:t>terá</w:t>
      </w:r>
      <w:r>
        <w:rPr>
          <w:spacing w:val="26"/>
          <w:sz w:val="20"/>
        </w:rPr>
        <w:t> </w:t>
      </w:r>
      <w:r>
        <w:rPr>
          <w:sz w:val="20"/>
        </w:rPr>
        <w:t>duração</w:t>
      </w:r>
      <w:r>
        <w:rPr>
          <w:spacing w:val="26"/>
          <w:sz w:val="20"/>
        </w:rPr>
        <w:t> </w:t>
      </w:r>
      <w:r>
        <w:rPr>
          <w:sz w:val="20"/>
        </w:rPr>
        <w:t>de</w:t>
      </w:r>
      <w:r>
        <w:rPr>
          <w:spacing w:val="26"/>
          <w:sz w:val="20"/>
        </w:rPr>
        <w:t> </w:t>
      </w:r>
      <w:r>
        <w:rPr>
          <w:sz w:val="20"/>
        </w:rPr>
        <w:t>dez</w:t>
      </w:r>
      <w:r>
        <w:rPr>
          <w:spacing w:val="26"/>
          <w:sz w:val="20"/>
        </w:rPr>
        <w:t> </w:t>
      </w:r>
      <w:r>
        <w:rPr>
          <w:sz w:val="20"/>
        </w:rPr>
        <w:t>minutos</w:t>
      </w:r>
      <w:r>
        <w:rPr>
          <w:spacing w:val="26"/>
          <w:sz w:val="20"/>
        </w:rPr>
        <w:t> </w:t>
      </w:r>
      <w:r>
        <w:rPr>
          <w:sz w:val="20"/>
        </w:rPr>
        <w:t>e,</w:t>
      </w:r>
      <w:r>
        <w:rPr>
          <w:spacing w:val="26"/>
          <w:sz w:val="20"/>
        </w:rPr>
        <w:t> </w:t>
      </w:r>
      <w:r>
        <w:rPr>
          <w:sz w:val="20"/>
        </w:rPr>
        <w:t>após</w:t>
      </w:r>
      <w:r>
        <w:rPr>
          <w:spacing w:val="26"/>
          <w:sz w:val="20"/>
        </w:rPr>
        <w:t> </w:t>
      </w:r>
      <w:r>
        <w:rPr>
          <w:sz w:val="20"/>
        </w:rPr>
        <w:t>isso,</w:t>
      </w:r>
      <w:r>
        <w:rPr>
          <w:spacing w:val="26"/>
          <w:sz w:val="20"/>
        </w:rPr>
        <w:t> </w:t>
      </w:r>
      <w:r>
        <w:rPr>
          <w:sz w:val="20"/>
        </w:rPr>
        <w:t>será</w:t>
      </w:r>
      <w:r>
        <w:rPr>
          <w:spacing w:val="26"/>
          <w:sz w:val="20"/>
        </w:rPr>
        <w:t> </w:t>
      </w:r>
      <w:r>
        <w:rPr>
          <w:sz w:val="20"/>
        </w:rPr>
        <w:t>prorrogada</w:t>
      </w:r>
      <w:r>
        <w:rPr>
          <w:spacing w:val="26"/>
          <w:sz w:val="20"/>
        </w:rPr>
        <w:t> </w:t>
      </w:r>
      <w:r>
        <w:rPr>
          <w:sz w:val="20"/>
        </w:rPr>
        <w:t>automaticamente pelo sistema quando houver lance ofertado nos últimos dois minutos do período de duração da sessão pública.</w:t>
      </w:r>
    </w:p>
    <w:p>
      <w:pPr>
        <w:pStyle w:val="ListParagraph"/>
        <w:numPr>
          <w:ilvl w:val="2"/>
          <w:numId w:val="1"/>
        </w:numPr>
        <w:tabs>
          <w:tab w:pos="950" w:val="left" w:leader="none"/>
        </w:tabs>
        <w:spacing w:line="288" w:lineRule="auto" w:before="0" w:after="0"/>
        <w:ind w:left="328" w:right="490"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w:t>
      </w:r>
      <w:r>
        <w:rPr>
          <w:spacing w:val="-2"/>
          <w:sz w:val="20"/>
        </w:rPr>
        <w:t>intermediários.</w:t>
      </w:r>
    </w:p>
    <w:p>
      <w:pPr>
        <w:pStyle w:val="ListParagraph"/>
        <w:numPr>
          <w:ilvl w:val="2"/>
          <w:numId w:val="1"/>
        </w:numPr>
        <w:tabs>
          <w:tab w:pos="1022" w:val="left" w:leader="none"/>
        </w:tabs>
        <w:spacing w:line="288" w:lineRule="auto" w:before="1" w:after="0"/>
        <w:ind w:left="328" w:right="43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8" w:lineRule="auto" w:before="0" w:after="0"/>
        <w:ind w:left="328" w:right="439" w:firstLine="0"/>
        <w:jc w:val="both"/>
        <w:rPr>
          <w:sz w:val="20"/>
        </w:rPr>
      </w:pPr>
      <w:r>
        <w:rPr>
          <w:sz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08" w:val="left" w:leader="none"/>
        </w:tabs>
        <w:spacing w:line="240" w:lineRule="auto" w:before="0" w:after="0"/>
        <w:ind w:left="1108" w:right="0" w:hanging="768"/>
        <w:jc w:val="both"/>
        <w:rPr>
          <w:sz w:val="20"/>
        </w:rPr>
      </w:pPr>
      <w:r>
        <w:rPr>
          <w:sz w:val="20"/>
        </w:rPr>
        <w:t>Após</w:t>
      </w:r>
      <w:r>
        <w:rPr>
          <w:spacing w:val="6"/>
          <w:sz w:val="20"/>
        </w:rPr>
        <w:t> </w:t>
      </w:r>
      <w:r>
        <w:rPr>
          <w:sz w:val="20"/>
        </w:rPr>
        <w:t>o</w:t>
      </w:r>
      <w:r>
        <w:rPr>
          <w:spacing w:val="7"/>
          <w:sz w:val="20"/>
        </w:rPr>
        <w:t> </w:t>
      </w:r>
      <w:r>
        <w:rPr>
          <w:sz w:val="20"/>
        </w:rPr>
        <w:t>reinício</w:t>
      </w:r>
      <w:r>
        <w:rPr>
          <w:spacing w:val="8"/>
          <w:sz w:val="20"/>
        </w:rPr>
        <w:t> </w:t>
      </w:r>
      <w:r>
        <w:rPr>
          <w:sz w:val="20"/>
        </w:rPr>
        <w:t>previsto</w:t>
      </w:r>
      <w:r>
        <w:rPr>
          <w:spacing w:val="7"/>
          <w:sz w:val="20"/>
        </w:rPr>
        <w:t> </w:t>
      </w:r>
      <w:r>
        <w:rPr>
          <w:sz w:val="20"/>
        </w:rPr>
        <w:t>no</w:t>
      </w:r>
      <w:r>
        <w:rPr>
          <w:spacing w:val="8"/>
          <w:sz w:val="20"/>
        </w:rPr>
        <w:t> </w:t>
      </w:r>
      <w:r>
        <w:rPr>
          <w:sz w:val="20"/>
        </w:rPr>
        <w:t>item</w:t>
      </w:r>
      <w:r>
        <w:rPr>
          <w:spacing w:val="6"/>
          <w:sz w:val="20"/>
        </w:rPr>
        <w:t> </w:t>
      </w:r>
      <w:r>
        <w:rPr>
          <w:sz w:val="20"/>
        </w:rPr>
        <w:t>supra,</w:t>
      </w:r>
      <w:r>
        <w:rPr>
          <w:spacing w:val="7"/>
          <w:sz w:val="20"/>
        </w:rPr>
        <w:t> </w:t>
      </w:r>
      <w:r>
        <w:rPr>
          <w:sz w:val="20"/>
        </w:rPr>
        <w:t>os</w:t>
      </w:r>
      <w:r>
        <w:rPr>
          <w:spacing w:val="7"/>
          <w:sz w:val="20"/>
        </w:rPr>
        <w:t> </w:t>
      </w:r>
      <w:r>
        <w:rPr>
          <w:sz w:val="20"/>
        </w:rPr>
        <w:t>licitantes</w:t>
      </w:r>
      <w:r>
        <w:rPr>
          <w:spacing w:val="6"/>
          <w:sz w:val="20"/>
        </w:rPr>
        <w:t> </w:t>
      </w:r>
      <w:r>
        <w:rPr>
          <w:sz w:val="20"/>
        </w:rPr>
        <w:t>serão</w:t>
      </w:r>
      <w:r>
        <w:rPr>
          <w:spacing w:val="7"/>
          <w:sz w:val="20"/>
        </w:rPr>
        <w:t> </w:t>
      </w:r>
      <w:r>
        <w:rPr>
          <w:sz w:val="20"/>
        </w:rPr>
        <w:t>convocados</w:t>
      </w:r>
      <w:r>
        <w:rPr>
          <w:spacing w:val="7"/>
          <w:sz w:val="20"/>
        </w:rPr>
        <w:t> </w:t>
      </w:r>
      <w:r>
        <w:rPr>
          <w:sz w:val="20"/>
        </w:rPr>
        <w:t>para</w:t>
      </w:r>
      <w:r>
        <w:rPr>
          <w:spacing w:val="6"/>
          <w:sz w:val="20"/>
        </w:rPr>
        <w:t> </w:t>
      </w:r>
      <w:r>
        <w:rPr>
          <w:sz w:val="20"/>
        </w:rPr>
        <w:t>apresentar</w:t>
      </w:r>
      <w:r>
        <w:rPr>
          <w:spacing w:val="6"/>
          <w:sz w:val="20"/>
        </w:rPr>
        <w:t> </w:t>
      </w:r>
      <w:r>
        <w:rPr>
          <w:sz w:val="20"/>
        </w:rPr>
        <w:t>lances</w:t>
      </w:r>
      <w:r>
        <w:rPr>
          <w:spacing w:val="6"/>
          <w:sz w:val="20"/>
        </w:rPr>
        <w:t> </w:t>
      </w:r>
      <w:r>
        <w:rPr>
          <w:spacing w:val="-2"/>
          <w:sz w:val="20"/>
        </w:rPr>
        <w:t>intermediários.</w:t>
      </w:r>
    </w:p>
    <w:p>
      <w:pPr>
        <w:pStyle w:val="ListParagraph"/>
        <w:numPr>
          <w:ilvl w:val="1"/>
          <w:numId w:val="1"/>
        </w:numPr>
        <w:tabs>
          <w:tab w:pos="868" w:val="left" w:leader="none"/>
        </w:tabs>
        <w:spacing w:line="288" w:lineRule="auto" w:before="46" w:after="0"/>
        <w:ind w:left="400" w:right="382" w:firstLine="0"/>
        <w:jc w:val="both"/>
        <w:rPr>
          <w:sz w:val="20"/>
        </w:rPr>
      </w:pPr>
      <w:r>
        <w:rPr>
          <w:sz w:val="20"/>
        </w:rPr>
        <w:t>Caso seja adotado para o envio de lances no pregão eletrônico o modo de disputa “aberto e fechado”, os licitantes apresentarão lances públicos e sucessivos, com lance final e fechado.</w:t>
      </w:r>
    </w:p>
    <w:p>
      <w:pPr>
        <w:pStyle w:val="ListParagraph"/>
        <w:numPr>
          <w:ilvl w:val="2"/>
          <w:numId w:val="6"/>
        </w:numPr>
        <w:tabs>
          <w:tab w:pos="986" w:val="left" w:leader="none"/>
        </w:tabs>
        <w:spacing w:line="288" w:lineRule="auto" w:before="0" w:after="0"/>
        <w:ind w:left="328" w:right="443" w:firstLine="0"/>
        <w:jc w:val="both"/>
        <w:rPr>
          <w:sz w:val="20"/>
        </w:rPr>
      </w:pPr>
      <w:r>
        <w:rPr>
          <w:sz w:val="20"/>
        </w:rPr>
        <w:t>A etapa</w:t>
      </w:r>
      <w:r>
        <w:rPr>
          <w:spacing w:val="40"/>
          <w:sz w:val="20"/>
        </w:rPr>
        <w:t> </w:t>
      </w:r>
      <w:r>
        <w:rPr>
          <w:sz w:val="20"/>
        </w:rPr>
        <w:t>de</w:t>
      </w:r>
      <w:r>
        <w:rPr>
          <w:spacing w:val="40"/>
          <w:sz w:val="20"/>
        </w:rPr>
        <w:t> </w:t>
      </w:r>
      <w:r>
        <w:rPr>
          <w:sz w:val="20"/>
        </w:rPr>
        <w:t>lances</w:t>
      </w:r>
      <w:r>
        <w:rPr>
          <w:spacing w:val="40"/>
          <w:sz w:val="20"/>
        </w:rPr>
        <w:t> </w:t>
      </w:r>
      <w:r>
        <w:rPr>
          <w:sz w:val="20"/>
        </w:rPr>
        <w:t>da</w:t>
      </w:r>
      <w:r>
        <w:rPr>
          <w:spacing w:val="40"/>
          <w:sz w:val="20"/>
        </w:rPr>
        <w:t> </w:t>
      </w:r>
      <w:r>
        <w:rPr>
          <w:sz w:val="20"/>
        </w:rPr>
        <w:t>sessão</w:t>
      </w:r>
      <w:r>
        <w:rPr>
          <w:spacing w:val="40"/>
          <w:sz w:val="20"/>
        </w:rPr>
        <w:t> </w:t>
      </w:r>
      <w:r>
        <w:rPr>
          <w:sz w:val="20"/>
        </w:rPr>
        <w:t>pública</w:t>
      </w:r>
      <w:r>
        <w:rPr>
          <w:spacing w:val="40"/>
          <w:sz w:val="20"/>
        </w:rPr>
        <w:t> </w:t>
      </w:r>
      <w:r>
        <w:rPr>
          <w:sz w:val="20"/>
        </w:rPr>
        <w:t>terá</w:t>
      </w:r>
      <w:r>
        <w:rPr>
          <w:spacing w:val="40"/>
          <w:sz w:val="20"/>
        </w:rPr>
        <w:t> </w:t>
      </w:r>
      <w:r>
        <w:rPr>
          <w:sz w:val="20"/>
        </w:rPr>
        <w:t>duração</w:t>
      </w:r>
      <w:r>
        <w:rPr>
          <w:spacing w:val="40"/>
          <w:sz w:val="20"/>
        </w:rPr>
        <w:t> </w:t>
      </w:r>
      <w:r>
        <w:rPr>
          <w:sz w:val="20"/>
        </w:rPr>
        <w:t>inicial</w:t>
      </w:r>
      <w:r>
        <w:rPr>
          <w:spacing w:val="40"/>
          <w:sz w:val="20"/>
        </w:rPr>
        <w:t> </w:t>
      </w:r>
      <w:r>
        <w:rPr>
          <w:sz w:val="20"/>
        </w:rPr>
        <w:t>de</w:t>
      </w:r>
      <w:r>
        <w:rPr>
          <w:spacing w:val="40"/>
          <w:sz w:val="20"/>
        </w:rPr>
        <w:t> </w:t>
      </w:r>
      <w:r>
        <w:rPr>
          <w:sz w:val="20"/>
        </w:rPr>
        <w:t>quinze</w:t>
      </w:r>
      <w:r>
        <w:rPr>
          <w:spacing w:val="40"/>
          <w:sz w:val="20"/>
        </w:rPr>
        <w:t> </w:t>
      </w:r>
      <w:r>
        <w:rPr>
          <w:sz w:val="20"/>
        </w:rPr>
        <w:t>minutos. Após</w:t>
      </w:r>
      <w:r>
        <w:rPr>
          <w:spacing w:val="40"/>
          <w:sz w:val="20"/>
        </w:rPr>
        <w:t> </w:t>
      </w:r>
      <w:r>
        <w:rPr>
          <w:sz w:val="20"/>
        </w:rPr>
        <w:t>esse</w:t>
      </w:r>
      <w:r>
        <w:rPr>
          <w:spacing w:val="40"/>
          <w:sz w:val="20"/>
        </w:rPr>
        <w:t> </w:t>
      </w:r>
      <w:r>
        <w:rPr>
          <w:sz w:val="20"/>
        </w:rPr>
        <w:t>prazo,</w:t>
      </w:r>
      <w:r>
        <w:rPr>
          <w:spacing w:val="40"/>
          <w:sz w:val="20"/>
        </w:rPr>
        <w:t> </w:t>
      </w:r>
      <w:r>
        <w:rPr>
          <w:sz w:val="20"/>
        </w:rPr>
        <w:t>o</w:t>
      </w:r>
      <w:r>
        <w:rPr>
          <w:spacing w:val="40"/>
          <w:sz w:val="20"/>
        </w:rPr>
        <w:t> </w:t>
      </w:r>
      <w:r>
        <w:rPr>
          <w:sz w:val="20"/>
        </w:rPr>
        <w:t>sistema encaminhará</w:t>
      </w:r>
      <w:r>
        <w:rPr>
          <w:spacing w:val="40"/>
          <w:sz w:val="20"/>
        </w:rPr>
        <w:t> </w:t>
      </w:r>
      <w:r>
        <w:rPr>
          <w:sz w:val="20"/>
        </w:rPr>
        <w:t>aviso</w:t>
      </w:r>
      <w:r>
        <w:rPr>
          <w:spacing w:val="40"/>
          <w:sz w:val="20"/>
        </w:rPr>
        <w:t> </w:t>
      </w:r>
      <w:r>
        <w:rPr>
          <w:sz w:val="20"/>
        </w:rPr>
        <w:t>de</w:t>
      </w:r>
      <w:r>
        <w:rPr>
          <w:spacing w:val="40"/>
          <w:sz w:val="20"/>
        </w:rPr>
        <w:t> </w:t>
      </w:r>
      <w:r>
        <w:rPr>
          <w:sz w:val="20"/>
        </w:rPr>
        <w:t>fechamento</w:t>
      </w:r>
      <w:r>
        <w:rPr>
          <w:spacing w:val="40"/>
          <w:sz w:val="20"/>
        </w:rPr>
        <w:t> </w:t>
      </w:r>
      <w:r>
        <w:rPr>
          <w:sz w:val="20"/>
        </w:rPr>
        <w:t>iminente</w:t>
      </w:r>
      <w:r>
        <w:rPr>
          <w:spacing w:val="40"/>
          <w:sz w:val="20"/>
        </w:rPr>
        <w:t> </w:t>
      </w:r>
      <w:r>
        <w:rPr>
          <w:sz w:val="20"/>
        </w:rPr>
        <w:t>dos</w:t>
      </w:r>
      <w:r>
        <w:rPr>
          <w:spacing w:val="40"/>
          <w:sz w:val="20"/>
        </w:rPr>
        <w:t> </w:t>
      </w:r>
      <w:r>
        <w:rPr>
          <w:sz w:val="20"/>
        </w:rPr>
        <w:t>lances,</w:t>
      </w:r>
      <w:r>
        <w:rPr>
          <w:spacing w:val="40"/>
          <w:sz w:val="20"/>
        </w:rPr>
        <w:t> </w:t>
      </w:r>
      <w:r>
        <w:rPr>
          <w:sz w:val="20"/>
        </w:rPr>
        <w:t>após</w:t>
      </w:r>
      <w:r>
        <w:rPr>
          <w:spacing w:val="40"/>
          <w:sz w:val="20"/>
        </w:rPr>
        <w:t> </w:t>
      </w:r>
      <w:r>
        <w:rPr>
          <w:sz w:val="20"/>
        </w:rPr>
        <w:t>o</w:t>
      </w:r>
      <w:r>
        <w:rPr>
          <w:spacing w:val="40"/>
          <w:sz w:val="20"/>
        </w:rPr>
        <w:t> </w:t>
      </w:r>
      <w:r>
        <w:rPr>
          <w:sz w:val="20"/>
        </w:rPr>
        <w:t>que</w:t>
      </w:r>
      <w:r>
        <w:rPr>
          <w:spacing w:val="40"/>
          <w:sz w:val="20"/>
        </w:rPr>
        <w:t> </w:t>
      </w:r>
      <w:r>
        <w:rPr>
          <w:sz w:val="20"/>
        </w:rPr>
        <w:t>transcorrerá</w:t>
      </w:r>
      <w:r>
        <w:rPr>
          <w:spacing w:val="40"/>
          <w:sz w:val="20"/>
        </w:rPr>
        <w:t> </w:t>
      </w:r>
      <w:r>
        <w:rPr>
          <w:sz w:val="20"/>
        </w:rPr>
        <w:t>o</w:t>
      </w:r>
      <w:r>
        <w:rPr>
          <w:spacing w:val="40"/>
          <w:sz w:val="20"/>
        </w:rPr>
        <w:t> </w:t>
      </w:r>
      <w:r>
        <w:rPr>
          <w:sz w:val="20"/>
        </w:rPr>
        <w:t>período</w:t>
      </w:r>
      <w:r>
        <w:rPr>
          <w:spacing w:val="40"/>
          <w:sz w:val="20"/>
        </w:rPr>
        <w:t> </w:t>
      </w:r>
      <w:r>
        <w:rPr>
          <w:sz w:val="20"/>
        </w:rPr>
        <w:t>de</w:t>
      </w:r>
      <w:r>
        <w:rPr>
          <w:spacing w:val="40"/>
          <w:sz w:val="20"/>
        </w:rPr>
        <w:t> </w:t>
      </w:r>
      <w:r>
        <w:rPr>
          <w:sz w:val="20"/>
        </w:rPr>
        <w:t>até</w:t>
      </w:r>
      <w:r>
        <w:rPr>
          <w:spacing w:val="40"/>
          <w:sz w:val="20"/>
        </w:rPr>
        <w:t> </w:t>
      </w:r>
      <w:r>
        <w:rPr>
          <w:sz w:val="20"/>
        </w:rPr>
        <w:t>dez</w:t>
      </w:r>
      <w:r>
        <w:rPr>
          <w:spacing w:val="40"/>
          <w:sz w:val="20"/>
        </w:rPr>
        <w:t> </w:t>
      </w:r>
      <w:r>
        <w:rPr>
          <w:sz w:val="20"/>
        </w:rPr>
        <w:t>minutos, aleatoriamente determinado, findo o qual será automaticamente encerrada a recepção de lances.</w:t>
      </w:r>
    </w:p>
    <w:p>
      <w:pPr>
        <w:pStyle w:val="ListParagraph"/>
        <w:numPr>
          <w:ilvl w:val="2"/>
          <w:numId w:val="6"/>
        </w:numPr>
        <w:tabs>
          <w:tab w:pos="940" w:val="left" w:leader="none"/>
        </w:tabs>
        <w:spacing w:line="288" w:lineRule="auto" w:before="1" w:after="0"/>
        <w:ind w:left="328" w:right="431"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6"/>
        </w:numPr>
        <w:tabs>
          <w:tab w:pos="950" w:val="left" w:leader="none"/>
        </w:tabs>
        <w:spacing w:line="288" w:lineRule="auto" w:before="0" w:after="0"/>
        <w:ind w:left="328" w:right="435" w:firstLine="0"/>
        <w:jc w:val="both"/>
        <w:rPr>
          <w:sz w:val="20"/>
        </w:rPr>
      </w:pPr>
      <w:r>
        <w:rPr>
          <w:sz w:val="20"/>
        </w:rPr>
        <w:t>No procedimento de que trata o subitem supra, o licitante poderá optar por manter o seu último lance da etapa</w:t>
      </w:r>
      <w:r>
        <w:rPr>
          <w:spacing w:val="80"/>
          <w:sz w:val="20"/>
        </w:rPr>
        <w:t> </w:t>
      </w:r>
      <w:r>
        <w:rPr>
          <w:sz w:val="20"/>
        </w:rPr>
        <w:t>aberta, ou por ofertar melhor lance.</w:t>
      </w:r>
    </w:p>
    <w:p>
      <w:pPr>
        <w:pStyle w:val="ListParagraph"/>
        <w:numPr>
          <w:ilvl w:val="2"/>
          <w:numId w:val="6"/>
        </w:numPr>
        <w:tabs>
          <w:tab w:pos="940" w:val="left" w:leader="none"/>
        </w:tabs>
        <w:spacing w:line="288" w:lineRule="auto" w:before="0" w:after="0"/>
        <w:ind w:left="328" w:right="442" w:firstLine="0"/>
        <w:jc w:val="both"/>
        <w:rPr>
          <w:sz w:val="20"/>
        </w:rPr>
      </w:pPr>
      <w:r>
        <w:rPr>
          <w:sz w:val="20"/>
        </w:rPr>
        <w:t>Não havendo pelo menos três ofertas nas condições definidas neste item, poderão os autores dos melhores lances subsequentes,</w:t>
      </w:r>
      <w:r>
        <w:rPr>
          <w:spacing w:val="15"/>
          <w:sz w:val="20"/>
        </w:rPr>
        <w:t> </w:t>
      </w:r>
      <w:r>
        <w:rPr>
          <w:sz w:val="20"/>
        </w:rPr>
        <w:t>na</w:t>
      </w:r>
      <w:r>
        <w:rPr>
          <w:spacing w:val="15"/>
          <w:sz w:val="20"/>
        </w:rPr>
        <w:t> </w:t>
      </w:r>
      <w:r>
        <w:rPr>
          <w:sz w:val="20"/>
        </w:rPr>
        <w:t>ordem</w:t>
      </w:r>
      <w:r>
        <w:rPr>
          <w:spacing w:val="15"/>
          <w:sz w:val="20"/>
        </w:rPr>
        <w:t> </w:t>
      </w:r>
      <w:r>
        <w:rPr>
          <w:sz w:val="20"/>
        </w:rPr>
        <w:t>de</w:t>
      </w:r>
      <w:r>
        <w:rPr>
          <w:spacing w:val="15"/>
          <w:sz w:val="20"/>
        </w:rPr>
        <w:t> </w:t>
      </w:r>
      <w:r>
        <w:rPr>
          <w:sz w:val="20"/>
        </w:rPr>
        <w:t>classificação,</w:t>
      </w:r>
      <w:r>
        <w:rPr>
          <w:spacing w:val="15"/>
          <w:sz w:val="20"/>
        </w:rPr>
        <w:t> </w:t>
      </w:r>
      <w:r>
        <w:rPr>
          <w:sz w:val="20"/>
        </w:rPr>
        <w:t>oferecer</w:t>
      </w:r>
      <w:r>
        <w:rPr>
          <w:spacing w:val="15"/>
          <w:sz w:val="20"/>
        </w:rPr>
        <w:t> </w:t>
      </w:r>
      <w:r>
        <w:rPr>
          <w:sz w:val="20"/>
        </w:rPr>
        <w:t>um</w:t>
      </w:r>
      <w:r>
        <w:rPr>
          <w:spacing w:val="15"/>
          <w:sz w:val="20"/>
        </w:rPr>
        <w:t> </w:t>
      </w:r>
      <w:r>
        <w:rPr>
          <w:sz w:val="20"/>
        </w:rPr>
        <w:t>lance</w:t>
      </w:r>
      <w:r>
        <w:rPr>
          <w:spacing w:val="15"/>
          <w:sz w:val="20"/>
        </w:rPr>
        <w:t> </w:t>
      </w:r>
      <w:r>
        <w:rPr>
          <w:sz w:val="20"/>
        </w:rPr>
        <w:t>final</w:t>
      </w:r>
      <w:r>
        <w:rPr>
          <w:spacing w:val="15"/>
          <w:sz w:val="20"/>
        </w:rPr>
        <w:t> </w:t>
      </w:r>
      <w:r>
        <w:rPr>
          <w:sz w:val="20"/>
        </w:rPr>
        <w:t>e</w:t>
      </w:r>
      <w:r>
        <w:rPr>
          <w:spacing w:val="15"/>
          <w:sz w:val="20"/>
        </w:rPr>
        <w:t> </w:t>
      </w:r>
      <w:r>
        <w:rPr>
          <w:sz w:val="20"/>
        </w:rPr>
        <w:t>fechado</w:t>
      </w:r>
      <w:r>
        <w:rPr>
          <w:spacing w:val="15"/>
          <w:sz w:val="20"/>
        </w:rPr>
        <w:t> </w:t>
      </w:r>
      <w:r>
        <w:rPr>
          <w:sz w:val="20"/>
        </w:rPr>
        <w:t>em</w:t>
      </w:r>
      <w:r>
        <w:rPr>
          <w:spacing w:val="15"/>
          <w:sz w:val="20"/>
        </w:rPr>
        <w:t> </w:t>
      </w:r>
      <w:r>
        <w:rPr>
          <w:sz w:val="20"/>
        </w:rPr>
        <w:t>até</w:t>
      </w:r>
      <w:r>
        <w:rPr>
          <w:spacing w:val="15"/>
          <w:sz w:val="20"/>
        </w:rPr>
        <w:t> </w:t>
      </w:r>
      <w:r>
        <w:rPr>
          <w:sz w:val="20"/>
        </w:rPr>
        <w:t>cinco</w:t>
      </w:r>
      <w:r>
        <w:rPr>
          <w:spacing w:val="15"/>
          <w:sz w:val="20"/>
        </w:rPr>
        <w:t> </w:t>
      </w:r>
      <w:r>
        <w:rPr>
          <w:sz w:val="20"/>
        </w:rPr>
        <w:t>minutos,</w:t>
      </w:r>
      <w:r>
        <w:rPr>
          <w:spacing w:val="15"/>
          <w:sz w:val="20"/>
        </w:rPr>
        <w:t> </w:t>
      </w:r>
      <w:r>
        <w:rPr>
          <w:sz w:val="20"/>
        </w:rPr>
        <w:t>o</w:t>
      </w:r>
      <w:r>
        <w:rPr>
          <w:spacing w:val="15"/>
          <w:sz w:val="20"/>
        </w:rPr>
        <w:t> </w:t>
      </w:r>
      <w:r>
        <w:rPr>
          <w:sz w:val="20"/>
        </w:rPr>
        <w:t>qual</w:t>
      </w:r>
      <w:r>
        <w:rPr>
          <w:spacing w:val="15"/>
          <w:sz w:val="20"/>
        </w:rPr>
        <w:t> </w:t>
      </w:r>
      <w:r>
        <w:rPr>
          <w:sz w:val="20"/>
        </w:rPr>
        <w:t>será</w:t>
      </w:r>
      <w:r>
        <w:rPr>
          <w:spacing w:val="15"/>
          <w:sz w:val="20"/>
        </w:rPr>
        <w:t> </w:t>
      </w:r>
      <w:r>
        <w:rPr>
          <w:sz w:val="20"/>
        </w:rPr>
        <w:t>sigiloso</w:t>
      </w:r>
      <w:r>
        <w:rPr>
          <w:spacing w:val="15"/>
          <w:sz w:val="20"/>
        </w:rPr>
        <w:t> </w:t>
      </w:r>
      <w:r>
        <w:rPr>
          <w:sz w:val="20"/>
        </w:rPr>
        <w:t>até o encerramento deste prazo.</w:t>
      </w:r>
    </w:p>
    <w:p>
      <w:pPr>
        <w:pStyle w:val="ListParagraph"/>
        <w:numPr>
          <w:ilvl w:val="2"/>
          <w:numId w:val="6"/>
        </w:numPr>
        <w:tabs>
          <w:tab w:pos="940" w:val="left" w:leader="none"/>
        </w:tabs>
        <w:spacing w:line="288" w:lineRule="auto" w:before="0" w:after="0"/>
        <w:ind w:left="328" w:right="450" w:firstLine="0"/>
        <w:jc w:val="both"/>
        <w:rPr>
          <w:sz w:val="20"/>
        </w:rPr>
      </w:pPr>
      <w:r>
        <w:rPr>
          <w:sz w:val="20"/>
        </w:rPr>
        <w:t>Após o término dos prazos estabelecidos nos itens anteriores, o sistema ordenará e divulgará os lances segundo a ordem crescente de valores.</w:t>
      </w:r>
    </w:p>
    <w:p>
      <w:pPr>
        <w:pStyle w:val="ListParagraph"/>
        <w:numPr>
          <w:ilvl w:val="1"/>
          <w:numId w:val="1"/>
        </w:numPr>
        <w:tabs>
          <w:tab w:pos="808" w:val="left" w:leader="none"/>
        </w:tabs>
        <w:spacing w:line="240" w:lineRule="auto" w:before="1" w:after="0"/>
        <w:ind w:left="808" w:right="0" w:hanging="480"/>
        <w:jc w:val="both"/>
        <w:rPr>
          <w:sz w:val="20"/>
        </w:rPr>
      </w:pPr>
      <w:r>
        <w:rPr>
          <w:sz w:val="20"/>
        </w:rPr>
        <w:t>Caso</w:t>
      </w:r>
      <w:r>
        <w:rPr>
          <w:spacing w:val="37"/>
          <w:sz w:val="20"/>
        </w:rPr>
        <w:t> </w:t>
      </w:r>
      <w:r>
        <w:rPr>
          <w:sz w:val="20"/>
        </w:rPr>
        <w:t>seja</w:t>
      </w:r>
      <w:r>
        <w:rPr>
          <w:spacing w:val="38"/>
          <w:sz w:val="20"/>
        </w:rPr>
        <w:t> </w:t>
      </w:r>
      <w:r>
        <w:rPr>
          <w:sz w:val="20"/>
        </w:rPr>
        <w:t>adotado</w:t>
      </w:r>
      <w:r>
        <w:rPr>
          <w:spacing w:val="38"/>
          <w:sz w:val="20"/>
        </w:rPr>
        <w:t> </w:t>
      </w:r>
      <w:r>
        <w:rPr>
          <w:sz w:val="20"/>
        </w:rPr>
        <w:t>para</w:t>
      </w:r>
      <w:r>
        <w:rPr>
          <w:spacing w:val="38"/>
          <w:sz w:val="20"/>
        </w:rPr>
        <w:t> </w:t>
      </w:r>
      <w:r>
        <w:rPr>
          <w:sz w:val="20"/>
        </w:rPr>
        <w:t>o</w:t>
      </w:r>
      <w:r>
        <w:rPr>
          <w:spacing w:val="37"/>
          <w:sz w:val="20"/>
        </w:rPr>
        <w:t> </w:t>
      </w:r>
      <w:r>
        <w:rPr>
          <w:sz w:val="20"/>
        </w:rPr>
        <w:t>envio</w:t>
      </w:r>
      <w:r>
        <w:rPr>
          <w:spacing w:val="38"/>
          <w:sz w:val="20"/>
        </w:rPr>
        <w:t> </w:t>
      </w:r>
      <w:r>
        <w:rPr>
          <w:sz w:val="20"/>
        </w:rPr>
        <w:t>de</w:t>
      </w:r>
      <w:r>
        <w:rPr>
          <w:spacing w:val="38"/>
          <w:sz w:val="20"/>
        </w:rPr>
        <w:t> </w:t>
      </w:r>
      <w:r>
        <w:rPr>
          <w:sz w:val="20"/>
        </w:rPr>
        <w:t>lances</w:t>
      </w:r>
      <w:r>
        <w:rPr>
          <w:spacing w:val="38"/>
          <w:sz w:val="20"/>
        </w:rPr>
        <w:t> </w:t>
      </w:r>
      <w:r>
        <w:rPr>
          <w:sz w:val="20"/>
        </w:rPr>
        <w:t>no</w:t>
      </w:r>
      <w:r>
        <w:rPr>
          <w:spacing w:val="37"/>
          <w:sz w:val="20"/>
        </w:rPr>
        <w:t> </w:t>
      </w:r>
      <w:r>
        <w:rPr>
          <w:sz w:val="20"/>
        </w:rPr>
        <w:t>pregão</w:t>
      </w:r>
      <w:r>
        <w:rPr>
          <w:spacing w:val="38"/>
          <w:sz w:val="20"/>
        </w:rPr>
        <w:t> </w:t>
      </w:r>
      <w:r>
        <w:rPr>
          <w:sz w:val="20"/>
        </w:rPr>
        <w:t>eletrônico</w:t>
      </w:r>
      <w:r>
        <w:rPr>
          <w:spacing w:val="38"/>
          <w:sz w:val="20"/>
        </w:rPr>
        <w:t> </w:t>
      </w:r>
      <w:r>
        <w:rPr>
          <w:sz w:val="20"/>
        </w:rPr>
        <w:t>o</w:t>
      </w:r>
      <w:r>
        <w:rPr>
          <w:spacing w:val="38"/>
          <w:sz w:val="20"/>
        </w:rPr>
        <w:t> </w:t>
      </w:r>
      <w:r>
        <w:rPr>
          <w:sz w:val="20"/>
        </w:rPr>
        <w:t>modo</w:t>
      </w:r>
      <w:r>
        <w:rPr>
          <w:spacing w:val="37"/>
          <w:sz w:val="20"/>
        </w:rPr>
        <w:t> </w:t>
      </w:r>
      <w:r>
        <w:rPr>
          <w:sz w:val="20"/>
        </w:rPr>
        <w:t>de</w:t>
      </w:r>
      <w:r>
        <w:rPr>
          <w:spacing w:val="38"/>
          <w:sz w:val="20"/>
        </w:rPr>
        <w:t> </w:t>
      </w:r>
      <w:r>
        <w:rPr>
          <w:sz w:val="20"/>
        </w:rPr>
        <w:t>disputa</w:t>
      </w:r>
      <w:r>
        <w:rPr>
          <w:spacing w:val="38"/>
          <w:sz w:val="20"/>
        </w:rPr>
        <w:t> </w:t>
      </w:r>
      <w:r>
        <w:rPr>
          <w:sz w:val="20"/>
        </w:rPr>
        <w:t>“fechado</w:t>
      </w:r>
      <w:r>
        <w:rPr>
          <w:spacing w:val="38"/>
          <w:sz w:val="20"/>
        </w:rPr>
        <w:t> </w:t>
      </w:r>
      <w:r>
        <w:rPr>
          <w:sz w:val="20"/>
        </w:rPr>
        <w:t>e</w:t>
      </w:r>
      <w:r>
        <w:rPr>
          <w:spacing w:val="37"/>
          <w:sz w:val="20"/>
        </w:rPr>
        <w:t> </w:t>
      </w:r>
      <w:r>
        <w:rPr>
          <w:sz w:val="20"/>
        </w:rPr>
        <w:t>aberto”,</w:t>
      </w:r>
      <w:r>
        <w:rPr>
          <w:spacing w:val="38"/>
          <w:sz w:val="20"/>
        </w:rPr>
        <w:t> </w:t>
      </w:r>
      <w:r>
        <w:rPr>
          <w:spacing w:val="-2"/>
          <w:sz w:val="20"/>
        </w:rPr>
        <w:t>poderão</w:t>
      </w:r>
    </w:p>
    <w:p>
      <w:pPr>
        <w:pStyle w:val="ListParagraph"/>
        <w:spacing w:after="0" w:line="240" w:lineRule="auto"/>
        <w:jc w:val="both"/>
        <w:rPr>
          <w:sz w:val="20"/>
        </w:rPr>
        <w:sectPr>
          <w:pgSz w:w="11900" w:h="16840"/>
          <w:pgMar w:header="0" w:footer="181" w:top="520" w:bottom="380" w:left="566" w:right="566"/>
        </w:sectPr>
      </w:pPr>
    </w:p>
    <w:p>
      <w:pPr>
        <w:pStyle w:val="BodyText"/>
        <w:spacing w:line="288" w:lineRule="auto" w:before="79"/>
        <w:ind w:left="328" w:right="434"/>
        <w:jc w:val="both"/>
      </w:pPr>
      <w:r>
        <w:rPr/>
        <w:t>participar</w:t>
      </w:r>
      <w:r>
        <w:rPr>
          <w:spacing w:val="40"/>
        </w:rPr>
        <w:t> </w:t>
      </w:r>
      <w:r>
        <w:rPr/>
        <w:t>da</w:t>
      </w:r>
      <w:r>
        <w:rPr>
          <w:spacing w:val="40"/>
        </w:rPr>
        <w:t> </w:t>
      </w:r>
      <w:r>
        <w:rPr/>
        <w:t>etapa</w:t>
      </w:r>
      <w:r>
        <w:rPr>
          <w:spacing w:val="40"/>
        </w:rPr>
        <w:t> </w:t>
      </w:r>
      <w:r>
        <w:rPr/>
        <w:t>aberta</w:t>
      </w:r>
      <w:r>
        <w:rPr>
          <w:spacing w:val="40"/>
        </w:rPr>
        <w:t> </w:t>
      </w:r>
      <w:r>
        <w:rPr/>
        <w:t>somente</w:t>
      </w:r>
      <w:r>
        <w:rPr>
          <w:spacing w:val="40"/>
        </w:rPr>
        <w:t> </w:t>
      </w:r>
      <w:r>
        <w:rPr/>
        <w:t>os</w:t>
      </w:r>
      <w:r>
        <w:rPr>
          <w:spacing w:val="40"/>
        </w:rPr>
        <w:t> </w:t>
      </w:r>
      <w:r>
        <w:rPr/>
        <w:t>licitantes</w:t>
      </w:r>
      <w:r>
        <w:rPr>
          <w:spacing w:val="40"/>
        </w:rPr>
        <w:t> </w:t>
      </w:r>
      <w:r>
        <w:rPr/>
        <w:t>que</w:t>
      </w:r>
      <w:r>
        <w:rPr>
          <w:spacing w:val="40"/>
        </w:rPr>
        <w:t> </w:t>
      </w:r>
      <w:r>
        <w:rPr/>
        <w:t>apresentarem</w:t>
      </w:r>
      <w:r>
        <w:rPr>
          <w:spacing w:val="40"/>
        </w:rPr>
        <w:t> </w:t>
      </w:r>
      <w:r>
        <w:rPr/>
        <w:t>a</w:t>
      </w:r>
      <w:r>
        <w:rPr>
          <w:spacing w:val="40"/>
        </w:rPr>
        <w:t> </w:t>
      </w:r>
      <w:r>
        <w:rPr/>
        <w:t>proposta</w:t>
      </w:r>
      <w:r>
        <w:rPr>
          <w:spacing w:val="40"/>
        </w:rPr>
        <w:t> </w:t>
      </w:r>
      <w:r>
        <w:rPr/>
        <w:t>de</w:t>
      </w:r>
      <w:r>
        <w:rPr>
          <w:spacing w:val="40"/>
        </w:rPr>
        <w:t> </w:t>
      </w:r>
      <w:r>
        <w:rPr/>
        <w:t>menor</w:t>
      </w:r>
      <w:r>
        <w:rPr>
          <w:spacing w:val="40"/>
        </w:rPr>
        <w:t> </w:t>
      </w:r>
      <w:r>
        <w:rPr/>
        <w:t>preço/</w:t>
      </w:r>
      <w:r>
        <w:rPr>
          <w:spacing w:val="40"/>
        </w:rPr>
        <w:t> </w:t>
      </w:r>
      <w:r>
        <w:rPr/>
        <w:t>maior</w:t>
      </w:r>
      <w:r>
        <w:rPr>
          <w:spacing w:val="40"/>
        </w:rPr>
        <w:t> </w:t>
      </w:r>
      <w:r>
        <w:rPr/>
        <w:t>percentual</w:t>
      </w:r>
      <w:r>
        <w:rPr>
          <w:spacing w:val="40"/>
        </w:rPr>
        <w:t> </w:t>
      </w:r>
      <w:r>
        <w:rPr/>
        <w:t>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76" w:val="left" w:leader="none"/>
        </w:tabs>
        <w:spacing w:line="288" w:lineRule="auto" w:before="0" w:after="0"/>
        <w:ind w:left="328" w:right="443"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50" w:val="left" w:leader="none"/>
        </w:tabs>
        <w:spacing w:line="288" w:lineRule="auto" w:before="1" w:after="0"/>
        <w:ind w:left="328" w:right="460" w:firstLine="0"/>
        <w:jc w:val="both"/>
        <w:rPr>
          <w:sz w:val="20"/>
        </w:rPr>
      </w:pPr>
      <w:r>
        <w:rPr>
          <w:sz w:val="20"/>
        </w:rPr>
        <w:t>A etapa</w:t>
      </w:r>
      <w:r>
        <w:rPr>
          <w:spacing w:val="26"/>
          <w:sz w:val="20"/>
        </w:rPr>
        <w:t> </w:t>
      </w:r>
      <w:r>
        <w:rPr>
          <w:sz w:val="20"/>
        </w:rPr>
        <w:t>de</w:t>
      </w:r>
      <w:r>
        <w:rPr>
          <w:spacing w:val="26"/>
          <w:sz w:val="20"/>
        </w:rPr>
        <w:t> </w:t>
      </w:r>
      <w:r>
        <w:rPr>
          <w:sz w:val="20"/>
        </w:rPr>
        <w:t>lances</w:t>
      </w:r>
      <w:r>
        <w:rPr>
          <w:spacing w:val="26"/>
          <w:sz w:val="20"/>
        </w:rPr>
        <w:t> </w:t>
      </w:r>
      <w:r>
        <w:rPr>
          <w:sz w:val="20"/>
        </w:rPr>
        <w:t>da</w:t>
      </w:r>
      <w:r>
        <w:rPr>
          <w:spacing w:val="26"/>
          <w:sz w:val="20"/>
        </w:rPr>
        <w:t> </w:t>
      </w:r>
      <w:r>
        <w:rPr>
          <w:sz w:val="20"/>
        </w:rPr>
        <w:t>sessão</w:t>
      </w:r>
      <w:r>
        <w:rPr>
          <w:spacing w:val="26"/>
          <w:sz w:val="20"/>
        </w:rPr>
        <w:t> </w:t>
      </w:r>
      <w:r>
        <w:rPr>
          <w:sz w:val="20"/>
        </w:rPr>
        <w:t>pública</w:t>
      </w:r>
      <w:r>
        <w:rPr>
          <w:spacing w:val="26"/>
          <w:sz w:val="20"/>
        </w:rPr>
        <w:t> </w:t>
      </w:r>
      <w:r>
        <w:rPr>
          <w:sz w:val="20"/>
        </w:rPr>
        <w:t>terá</w:t>
      </w:r>
      <w:r>
        <w:rPr>
          <w:spacing w:val="26"/>
          <w:sz w:val="20"/>
        </w:rPr>
        <w:t> </w:t>
      </w:r>
      <w:r>
        <w:rPr>
          <w:sz w:val="20"/>
        </w:rPr>
        <w:t>duração</w:t>
      </w:r>
      <w:r>
        <w:rPr>
          <w:spacing w:val="28"/>
          <w:sz w:val="20"/>
        </w:rPr>
        <w:t> </w:t>
      </w:r>
      <w:r>
        <w:rPr>
          <w:sz w:val="20"/>
        </w:rPr>
        <w:t>de</w:t>
      </w:r>
      <w:r>
        <w:rPr>
          <w:spacing w:val="26"/>
          <w:sz w:val="20"/>
        </w:rPr>
        <w:t> </w:t>
      </w:r>
      <w:r>
        <w:rPr>
          <w:sz w:val="20"/>
        </w:rPr>
        <w:t>dez</w:t>
      </w:r>
      <w:r>
        <w:rPr>
          <w:spacing w:val="26"/>
          <w:sz w:val="20"/>
        </w:rPr>
        <w:t> </w:t>
      </w:r>
      <w:r>
        <w:rPr>
          <w:sz w:val="20"/>
        </w:rPr>
        <w:t>minutos</w:t>
      </w:r>
      <w:r>
        <w:rPr>
          <w:spacing w:val="28"/>
          <w:sz w:val="20"/>
        </w:rPr>
        <w:t> </w:t>
      </w:r>
      <w:r>
        <w:rPr>
          <w:sz w:val="20"/>
        </w:rPr>
        <w:t>e,</w:t>
      </w:r>
      <w:r>
        <w:rPr>
          <w:spacing w:val="27"/>
          <w:sz w:val="20"/>
        </w:rPr>
        <w:t> </w:t>
      </w:r>
      <w:r>
        <w:rPr>
          <w:sz w:val="20"/>
        </w:rPr>
        <w:t>após</w:t>
      </w:r>
      <w:r>
        <w:rPr>
          <w:spacing w:val="28"/>
          <w:sz w:val="20"/>
        </w:rPr>
        <w:t> </w:t>
      </w:r>
      <w:r>
        <w:rPr>
          <w:sz w:val="20"/>
        </w:rPr>
        <w:t>isso,</w:t>
      </w:r>
      <w:r>
        <w:rPr>
          <w:spacing w:val="27"/>
          <w:sz w:val="20"/>
        </w:rPr>
        <w:t> </w:t>
      </w:r>
      <w:r>
        <w:rPr>
          <w:sz w:val="20"/>
        </w:rPr>
        <w:t>será</w:t>
      </w:r>
      <w:r>
        <w:rPr>
          <w:spacing w:val="26"/>
          <w:sz w:val="20"/>
        </w:rPr>
        <w:t> </w:t>
      </w:r>
      <w:r>
        <w:rPr>
          <w:sz w:val="20"/>
        </w:rPr>
        <w:t>prorrogada</w:t>
      </w:r>
      <w:r>
        <w:rPr>
          <w:spacing w:val="26"/>
          <w:sz w:val="20"/>
        </w:rPr>
        <w:t> </w:t>
      </w:r>
      <w:r>
        <w:rPr>
          <w:sz w:val="20"/>
        </w:rPr>
        <w:t>automaticamente pelo sistema quando houver lance ofertado nos últimos dois minutos do período de duração da sessão pública.</w:t>
      </w:r>
    </w:p>
    <w:p>
      <w:pPr>
        <w:pStyle w:val="ListParagraph"/>
        <w:numPr>
          <w:ilvl w:val="2"/>
          <w:numId w:val="1"/>
        </w:numPr>
        <w:tabs>
          <w:tab w:pos="960" w:val="left" w:leader="none"/>
        </w:tabs>
        <w:spacing w:line="288" w:lineRule="auto" w:before="0" w:after="0"/>
        <w:ind w:left="328" w:right="466"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w:t>
      </w:r>
      <w:r>
        <w:rPr>
          <w:spacing w:val="-2"/>
          <w:sz w:val="20"/>
        </w:rPr>
        <w:t>intermediários.</w:t>
      </w:r>
    </w:p>
    <w:p>
      <w:pPr>
        <w:pStyle w:val="ListParagraph"/>
        <w:numPr>
          <w:ilvl w:val="2"/>
          <w:numId w:val="1"/>
        </w:numPr>
        <w:tabs>
          <w:tab w:pos="1022" w:val="left" w:leader="none"/>
        </w:tabs>
        <w:spacing w:line="288" w:lineRule="auto" w:before="0" w:after="0"/>
        <w:ind w:left="328" w:right="43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8" w:lineRule="auto" w:before="0" w:after="0"/>
        <w:ind w:left="328" w:right="43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52" w:val="left" w:leader="none"/>
        </w:tabs>
        <w:spacing w:line="240" w:lineRule="auto" w:before="1" w:after="0"/>
        <w:ind w:left="952" w:right="0" w:hanging="612"/>
        <w:jc w:val="both"/>
        <w:rPr>
          <w:sz w:val="20"/>
        </w:rPr>
      </w:pPr>
      <w:r>
        <w:rPr>
          <w:sz w:val="20"/>
        </w:rPr>
        <w:t>Após</w:t>
      </w:r>
      <w:r>
        <w:rPr>
          <w:spacing w:val="6"/>
          <w:sz w:val="20"/>
        </w:rPr>
        <w:t> </w:t>
      </w:r>
      <w:r>
        <w:rPr>
          <w:sz w:val="20"/>
        </w:rPr>
        <w:t>o</w:t>
      </w:r>
      <w:r>
        <w:rPr>
          <w:spacing w:val="8"/>
          <w:sz w:val="20"/>
        </w:rPr>
        <w:t> </w:t>
      </w:r>
      <w:r>
        <w:rPr>
          <w:sz w:val="20"/>
        </w:rPr>
        <w:t>reinício</w:t>
      </w:r>
      <w:r>
        <w:rPr>
          <w:spacing w:val="8"/>
          <w:sz w:val="20"/>
        </w:rPr>
        <w:t> </w:t>
      </w:r>
      <w:r>
        <w:rPr>
          <w:sz w:val="20"/>
        </w:rPr>
        <w:t>previsto</w:t>
      </w:r>
      <w:r>
        <w:rPr>
          <w:spacing w:val="7"/>
          <w:sz w:val="20"/>
        </w:rPr>
        <w:t> </w:t>
      </w:r>
      <w:r>
        <w:rPr>
          <w:sz w:val="20"/>
        </w:rPr>
        <w:t>no</w:t>
      </w:r>
      <w:r>
        <w:rPr>
          <w:spacing w:val="8"/>
          <w:sz w:val="20"/>
        </w:rPr>
        <w:t> </w:t>
      </w:r>
      <w:r>
        <w:rPr>
          <w:sz w:val="20"/>
        </w:rPr>
        <w:t>subitem</w:t>
      </w:r>
      <w:r>
        <w:rPr>
          <w:spacing w:val="7"/>
          <w:sz w:val="20"/>
        </w:rPr>
        <w:t> </w:t>
      </w:r>
      <w:r>
        <w:rPr>
          <w:sz w:val="20"/>
        </w:rPr>
        <w:t>supra,</w:t>
      </w:r>
      <w:r>
        <w:rPr>
          <w:spacing w:val="8"/>
          <w:sz w:val="20"/>
        </w:rPr>
        <w:t> </w:t>
      </w:r>
      <w:r>
        <w:rPr>
          <w:sz w:val="20"/>
        </w:rPr>
        <w:t>os</w:t>
      </w:r>
      <w:r>
        <w:rPr>
          <w:spacing w:val="6"/>
          <w:sz w:val="20"/>
        </w:rPr>
        <w:t> </w:t>
      </w:r>
      <w:r>
        <w:rPr>
          <w:sz w:val="20"/>
        </w:rPr>
        <w:t>licitantes</w:t>
      </w:r>
      <w:r>
        <w:rPr>
          <w:spacing w:val="7"/>
          <w:sz w:val="20"/>
        </w:rPr>
        <w:t> </w:t>
      </w:r>
      <w:r>
        <w:rPr>
          <w:sz w:val="20"/>
        </w:rPr>
        <w:t>serão</w:t>
      </w:r>
      <w:r>
        <w:rPr>
          <w:spacing w:val="8"/>
          <w:sz w:val="20"/>
        </w:rPr>
        <w:t> </w:t>
      </w:r>
      <w:r>
        <w:rPr>
          <w:sz w:val="20"/>
        </w:rPr>
        <w:t>convocados</w:t>
      </w:r>
      <w:r>
        <w:rPr>
          <w:spacing w:val="6"/>
          <w:sz w:val="20"/>
        </w:rPr>
        <w:t> </w:t>
      </w:r>
      <w:r>
        <w:rPr>
          <w:sz w:val="20"/>
        </w:rPr>
        <w:t>para</w:t>
      </w:r>
      <w:r>
        <w:rPr>
          <w:spacing w:val="7"/>
          <w:sz w:val="20"/>
        </w:rPr>
        <w:t> </w:t>
      </w:r>
      <w:r>
        <w:rPr>
          <w:sz w:val="20"/>
        </w:rPr>
        <w:t>apresentar</w:t>
      </w:r>
      <w:r>
        <w:rPr>
          <w:spacing w:val="6"/>
          <w:sz w:val="20"/>
        </w:rPr>
        <w:t> </w:t>
      </w:r>
      <w:r>
        <w:rPr>
          <w:sz w:val="20"/>
        </w:rPr>
        <w:t>lances</w:t>
      </w:r>
      <w:r>
        <w:rPr>
          <w:spacing w:val="7"/>
          <w:sz w:val="20"/>
        </w:rPr>
        <w:t> </w:t>
      </w:r>
      <w:r>
        <w:rPr>
          <w:spacing w:val="-2"/>
          <w:sz w:val="20"/>
        </w:rPr>
        <w:t>intermediários.</w:t>
      </w:r>
    </w:p>
    <w:p>
      <w:pPr>
        <w:pStyle w:val="ListParagraph"/>
        <w:numPr>
          <w:ilvl w:val="1"/>
          <w:numId w:val="1"/>
        </w:numPr>
        <w:tabs>
          <w:tab w:pos="784" w:val="left" w:leader="none"/>
        </w:tabs>
        <w:spacing w:line="288" w:lineRule="auto" w:before="46" w:after="0"/>
        <w:ind w:left="328" w:right="454" w:firstLine="0"/>
        <w:jc w:val="both"/>
        <w:rPr>
          <w:i/>
          <w:sz w:val="20"/>
        </w:rPr>
      </w:pPr>
      <w:r>
        <w:rPr>
          <w:sz w:val="20"/>
        </w:rPr>
        <w:t>Após o término dos prazos estabelecidos nos subitens anteriores, o sistema ordenará e divulgará os lances segundo a ordem crescente de valores</w:t>
      </w:r>
      <w:r>
        <w:rPr>
          <w:i/>
          <w:sz w:val="20"/>
        </w:rPr>
        <w:t>.</w:t>
      </w:r>
    </w:p>
    <w:p>
      <w:pPr>
        <w:pStyle w:val="ListParagraph"/>
        <w:numPr>
          <w:ilvl w:val="1"/>
          <w:numId w:val="1"/>
        </w:numPr>
        <w:tabs>
          <w:tab w:pos="808" w:val="left" w:leader="none"/>
        </w:tabs>
        <w:spacing w:line="288" w:lineRule="auto" w:before="0" w:after="0"/>
        <w:ind w:left="328" w:right="457" w:firstLine="0"/>
        <w:jc w:val="both"/>
        <w:rPr>
          <w:sz w:val="20"/>
        </w:rPr>
      </w:pPr>
      <w:r>
        <w:rPr>
          <w:sz w:val="20"/>
        </w:rPr>
        <w:t>Não serão aceitos dois ou mais lances de mesmo valor, prevalecendo aquele que for recebido e registrado em</w:t>
      </w:r>
      <w:r>
        <w:rPr>
          <w:spacing w:val="80"/>
          <w:sz w:val="20"/>
        </w:rPr>
        <w:t> </w:t>
      </w:r>
      <w:r>
        <w:rPr>
          <w:sz w:val="20"/>
        </w:rPr>
        <w:t>primeiro lugar.</w:t>
      </w:r>
    </w:p>
    <w:p>
      <w:pPr>
        <w:pStyle w:val="ListParagraph"/>
        <w:numPr>
          <w:ilvl w:val="1"/>
          <w:numId w:val="1"/>
        </w:numPr>
        <w:tabs>
          <w:tab w:pos="808" w:val="left" w:leader="none"/>
        </w:tabs>
        <w:spacing w:line="288" w:lineRule="auto" w:before="0" w:after="0"/>
        <w:ind w:left="328" w:right="440" w:firstLine="0"/>
        <w:jc w:val="both"/>
        <w:rPr>
          <w:sz w:val="20"/>
        </w:rPr>
      </w:pPr>
      <w:r>
        <w:rPr>
          <w:sz w:val="20"/>
        </w:rPr>
        <w:t>Durante o transcurso da sessão pública, os licitantes serão informados, em tempo real, do valor do menor lance registrado, vedada a identificação do licitante.</w:t>
      </w:r>
    </w:p>
    <w:p>
      <w:pPr>
        <w:pStyle w:val="ListParagraph"/>
        <w:numPr>
          <w:ilvl w:val="1"/>
          <w:numId w:val="1"/>
        </w:numPr>
        <w:tabs>
          <w:tab w:pos="796" w:val="left" w:leader="none"/>
        </w:tabs>
        <w:spacing w:line="288" w:lineRule="auto" w:before="0" w:after="0"/>
        <w:ind w:left="328" w:right="438" w:firstLine="0"/>
        <w:jc w:val="both"/>
        <w:rPr>
          <w:sz w:val="20"/>
        </w:rPr>
      </w:pPr>
      <w:r>
        <w:rPr>
          <w:sz w:val="20"/>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796" w:val="left" w:leader="none"/>
        </w:tabs>
        <w:spacing w:line="288" w:lineRule="auto" w:before="0" w:after="0"/>
        <w:ind w:left="328" w:right="438" w:firstLine="0"/>
        <w:jc w:val="both"/>
        <w:rPr>
          <w:sz w:val="20"/>
        </w:rPr>
      </w:pPr>
      <w:r>
        <w:rPr>
          <w:sz w:val="20"/>
        </w:rPr>
        <w:t>Quando a desconexão do sistema eletrônico para o pregoeiro persistir por tempo superior a dez minutos, a sessão pública</w:t>
      </w:r>
      <w:r>
        <w:rPr>
          <w:spacing w:val="25"/>
          <w:sz w:val="20"/>
        </w:rPr>
        <w:t> </w:t>
      </w:r>
      <w:r>
        <w:rPr>
          <w:sz w:val="20"/>
        </w:rPr>
        <w:t>será</w:t>
      </w:r>
      <w:r>
        <w:rPr>
          <w:spacing w:val="25"/>
          <w:sz w:val="20"/>
        </w:rPr>
        <w:t> </w:t>
      </w:r>
      <w:r>
        <w:rPr>
          <w:sz w:val="20"/>
        </w:rPr>
        <w:t>suspensa</w:t>
      </w:r>
      <w:r>
        <w:rPr>
          <w:spacing w:val="25"/>
          <w:sz w:val="20"/>
        </w:rPr>
        <w:t> </w:t>
      </w:r>
      <w:r>
        <w:rPr>
          <w:sz w:val="20"/>
        </w:rPr>
        <w:t>e</w:t>
      </w:r>
      <w:r>
        <w:rPr>
          <w:spacing w:val="25"/>
          <w:sz w:val="20"/>
        </w:rPr>
        <w:t> </w:t>
      </w:r>
      <w:r>
        <w:rPr>
          <w:sz w:val="20"/>
        </w:rPr>
        <w:t>reiniciada</w:t>
      </w:r>
      <w:r>
        <w:rPr>
          <w:spacing w:val="25"/>
          <w:sz w:val="20"/>
        </w:rPr>
        <w:t> </w:t>
      </w:r>
      <w:r>
        <w:rPr>
          <w:sz w:val="20"/>
        </w:rPr>
        <w:t>somente</w:t>
      </w:r>
      <w:r>
        <w:rPr>
          <w:spacing w:val="25"/>
          <w:sz w:val="20"/>
        </w:rPr>
        <w:t> </w:t>
      </w:r>
      <w:r>
        <w:rPr>
          <w:sz w:val="20"/>
        </w:rPr>
        <w:t>após</w:t>
      </w:r>
      <w:r>
        <w:rPr>
          <w:spacing w:val="25"/>
          <w:sz w:val="20"/>
        </w:rPr>
        <w:t> </w:t>
      </w:r>
      <w:r>
        <w:rPr>
          <w:sz w:val="20"/>
        </w:rPr>
        <w:t>decorridas</w:t>
      </w:r>
      <w:r>
        <w:rPr>
          <w:spacing w:val="25"/>
          <w:sz w:val="20"/>
        </w:rPr>
        <w:t> </w:t>
      </w:r>
      <w:r>
        <w:rPr>
          <w:sz w:val="20"/>
        </w:rPr>
        <w:t>vinte</w:t>
      </w:r>
      <w:r>
        <w:rPr>
          <w:spacing w:val="25"/>
          <w:sz w:val="20"/>
        </w:rPr>
        <w:t> </w:t>
      </w:r>
      <w:r>
        <w:rPr>
          <w:sz w:val="20"/>
        </w:rPr>
        <w:t>e</w:t>
      </w:r>
      <w:r>
        <w:rPr>
          <w:spacing w:val="25"/>
          <w:sz w:val="20"/>
        </w:rPr>
        <w:t> </w:t>
      </w:r>
      <w:r>
        <w:rPr>
          <w:sz w:val="20"/>
        </w:rPr>
        <w:t>quatro</w:t>
      </w:r>
      <w:r>
        <w:rPr>
          <w:spacing w:val="25"/>
          <w:sz w:val="20"/>
        </w:rPr>
        <w:t> </w:t>
      </w:r>
      <w:r>
        <w:rPr>
          <w:sz w:val="20"/>
        </w:rPr>
        <w:t>horas</w:t>
      </w:r>
      <w:r>
        <w:rPr>
          <w:spacing w:val="26"/>
          <w:sz w:val="20"/>
        </w:rPr>
        <w:t> </w:t>
      </w:r>
      <w:r>
        <w:rPr>
          <w:sz w:val="20"/>
        </w:rPr>
        <w:t>da</w:t>
      </w:r>
      <w:r>
        <w:rPr>
          <w:spacing w:val="25"/>
          <w:sz w:val="20"/>
        </w:rPr>
        <w:t> </w:t>
      </w:r>
      <w:r>
        <w:rPr>
          <w:sz w:val="20"/>
        </w:rPr>
        <w:t>comunicação</w:t>
      </w:r>
      <w:r>
        <w:rPr>
          <w:spacing w:val="26"/>
          <w:sz w:val="20"/>
        </w:rPr>
        <w:t> </w:t>
      </w:r>
      <w:r>
        <w:rPr>
          <w:sz w:val="20"/>
        </w:rPr>
        <w:t>do</w:t>
      </w:r>
      <w:r>
        <w:rPr>
          <w:spacing w:val="26"/>
          <w:sz w:val="20"/>
        </w:rPr>
        <w:t> </w:t>
      </w:r>
      <w:r>
        <w:rPr>
          <w:sz w:val="20"/>
        </w:rPr>
        <w:t>fato</w:t>
      </w:r>
      <w:r>
        <w:rPr>
          <w:spacing w:val="26"/>
          <w:sz w:val="20"/>
        </w:rPr>
        <w:t> </w:t>
      </w:r>
      <w:r>
        <w:rPr>
          <w:sz w:val="20"/>
        </w:rPr>
        <w:t>pelo</w:t>
      </w:r>
      <w:r>
        <w:rPr>
          <w:spacing w:val="26"/>
          <w:sz w:val="20"/>
        </w:rPr>
        <w:t> </w:t>
      </w:r>
      <w:r>
        <w:rPr>
          <w:sz w:val="20"/>
        </w:rPr>
        <w:t>Pregoeiro aos participantes, no sítio eletrônico utilizado para divulgação.</w:t>
      </w:r>
    </w:p>
    <w:p>
      <w:pPr>
        <w:pStyle w:val="ListParagraph"/>
        <w:numPr>
          <w:ilvl w:val="1"/>
          <w:numId w:val="1"/>
        </w:numPr>
        <w:tabs>
          <w:tab w:pos="796" w:val="left" w:leader="none"/>
        </w:tabs>
        <w:spacing w:line="240" w:lineRule="auto" w:before="1" w:after="0"/>
        <w:ind w:left="796" w:right="0" w:hanging="456"/>
        <w:jc w:val="both"/>
        <w:rPr>
          <w:sz w:val="20"/>
        </w:rPr>
      </w:pPr>
      <w:r>
        <w:rPr>
          <w:sz w:val="20"/>
        </w:rPr>
        <w:t>Caso</w:t>
      </w:r>
      <w:r>
        <w:rPr>
          <w:spacing w:val="6"/>
          <w:sz w:val="20"/>
        </w:rPr>
        <w:t> </w:t>
      </w:r>
      <w:r>
        <w:rPr>
          <w:sz w:val="20"/>
        </w:rPr>
        <w:t>o</w:t>
      </w:r>
      <w:r>
        <w:rPr>
          <w:spacing w:val="7"/>
          <w:sz w:val="20"/>
        </w:rPr>
        <w:t> </w:t>
      </w:r>
      <w:r>
        <w:rPr>
          <w:sz w:val="20"/>
        </w:rPr>
        <w:t>licitante</w:t>
      </w:r>
      <w:r>
        <w:rPr>
          <w:spacing w:val="5"/>
          <w:sz w:val="20"/>
        </w:rPr>
        <w:t> </w:t>
      </w:r>
      <w:r>
        <w:rPr>
          <w:sz w:val="20"/>
        </w:rPr>
        <w:t>não</w:t>
      </w:r>
      <w:r>
        <w:rPr>
          <w:spacing w:val="7"/>
          <w:sz w:val="20"/>
        </w:rPr>
        <w:t> </w:t>
      </w:r>
      <w:r>
        <w:rPr>
          <w:sz w:val="20"/>
        </w:rPr>
        <w:t>apresente</w:t>
      </w:r>
      <w:r>
        <w:rPr>
          <w:spacing w:val="5"/>
          <w:sz w:val="20"/>
        </w:rPr>
        <w:t> </w:t>
      </w:r>
      <w:r>
        <w:rPr>
          <w:sz w:val="20"/>
        </w:rPr>
        <w:t>lances,</w:t>
      </w:r>
      <w:r>
        <w:rPr>
          <w:spacing w:val="7"/>
          <w:sz w:val="20"/>
        </w:rPr>
        <w:t> </w:t>
      </w:r>
      <w:r>
        <w:rPr>
          <w:sz w:val="20"/>
        </w:rPr>
        <w:t>concorrerá</w:t>
      </w:r>
      <w:r>
        <w:rPr>
          <w:spacing w:val="5"/>
          <w:sz w:val="20"/>
        </w:rPr>
        <w:t> </w:t>
      </w:r>
      <w:r>
        <w:rPr>
          <w:sz w:val="20"/>
        </w:rPr>
        <w:t>com</w:t>
      </w:r>
      <w:r>
        <w:rPr>
          <w:spacing w:val="6"/>
          <w:sz w:val="20"/>
        </w:rPr>
        <w:t> </w:t>
      </w:r>
      <w:r>
        <w:rPr>
          <w:sz w:val="20"/>
        </w:rPr>
        <w:t>o</w:t>
      </w:r>
      <w:r>
        <w:rPr>
          <w:spacing w:val="6"/>
          <w:sz w:val="20"/>
        </w:rPr>
        <w:t> </w:t>
      </w:r>
      <w:r>
        <w:rPr>
          <w:sz w:val="20"/>
        </w:rPr>
        <w:t>valor</w:t>
      </w:r>
      <w:r>
        <w:rPr>
          <w:spacing w:val="6"/>
          <w:sz w:val="20"/>
        </w:rPr>
        <w:t> </w:t>
      </w:r>
      <w:r>
        <w:rPr>
          <w:sz w:val="20"/>
        </w:rPr>
        <w:t>de</w:t>
      </w:r>
      <w:r>
        <w:rPr>
          <w:spacing w:val="5"/>
          <w:sz w:val="20"/>
        </w:rPr>
        <w:t> </w:t>
      </w:r>
      <w:r>
        <w:rPr>
          <w:sz w:val="20"/>
        </w:rPr>
        <w:t>sua</w:t>
      </w:r>
      <w:r>
        <w:rPr>
          <w:spacing w:val="6"/>
          <w:sz w:val="20"/>
        </w:rPr>
        <w:t> </w:t>
      </w:r>
      <w:r>
        <w:rPr>
          <w:spacing w:val="-2"/>
          <w:sz w:val="20"/>
        </w:rPr>
        <w:t>proposta.</w:t>
      </w:r>
    </w:p>
    <w:p>
      <w:pPr>
        <w:pStyle w:val="ListParagraph"/>
        <w:numPr>
          <w:ilvl w:val="1"/>
          <w:numId w:val="1"/>
        </w:numPr>
        <w:tabs>
          <w:tab w:pos="820" w:val="left" w:leader="none"/>
        </w:tabs>
        <w:spacing w:line="288" w:lineRule="auto" w:before="46" w:after="0"/>
        <w:ind w:left="328" w:right="436"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w:t>
      </w:r>
      <w:r>
        <w:rPr>
          <w:spacing w:val="39"/>
          <w:sz w:val="20"/>
        </w:rPr>
        <w:t> </w:t>
      </w:r>
      <w:r>
        <w:rPr>
          <w:sz w:val="20"/>
        </w:rPr>
        <w:t>à</w:t>
      </w:r>
      <w:r>
        <w:rPr>
          <w:spacing w:val="38"/>
          <w:sz w:val="20"/>
        </w:rPr>
        <w:t> </w:t>
      </w:r>
      <w:r>
        <w:rPr>
          <w:sz w:val="20"/>
        </w:rPr>
        <w:t>comparação</w:t>
      </w:r>
      <w:r>
        <w:rPr>
          <w:spacing w:val="39"/>
          <w:sz w:val="20"/>
        </w:rPr>
        <w:t> </w:t>
      </w:r>
      <w:r>
        <w:rPr>
          <w:sz w:val="20"/>
        </w:rPr>
        <w:t>com</w:t>
      </w:r>
      <w:r>
        <w:rPr>
          <w:spacing w:val="38"/>
          <w:sz w:val="20"/>
        </w:rPr>
        <w:t> </w:t>
      </w:r>
      <w:r>
        <w:rPr>
          <w:sz w:val="20"/>
        </w:rPr>
        <w:t>os</w:t>
      </w:r>
      <w:r>
        <w:rPr>
          <w:spacing w:val="38"/>
          <w:sz w:val="20"/>
        </w:rPr>
        <w:t> </w:t>
      </w:r>
      <w:r>
        <w:rPr>
          <w:sz w:val="20"/>
        </w:rPr>
        <w:t>valores</w:t>
      </w:r>
      <w:r>
        <w:rPr>
          <w:spacing w:val="38"/>
          <w:sz w:val="20"/>
        </w:rPr>
        <w:t> </w:t>
      </w:r>
      <w:r>
        <w:rPr>
          <w:sz w:val="20"/>
        </w:rPr>
        <w:t>da</w:t>
      </w:r>
      <w:r>
        <w:rPr>
          <w:spacing w:val="38"/>
          <w:sz w:val="20"/>
        </w:rPr>
        <w:t> </w:t>
      </w:r>
      <w:r>
        <w:rPr>
          <w:sz w:val="20"/>
        </w:rPr>
        <w:t>primeira</w:t>
      </w:r>
      <w:r>
        <w:rPr>
          <w:spacing w:val="38"/>
          <w:sz w:val="20"/>
        </w:rPr>
        <w:t> </w:t>
      </w:r>
      <w:r>
        <w:rPr>
          <w:sz w:val="20"/>
        </w:rPr>
        <w:t>colocada,</w:t>
      </w:r>
      <w:r>
        <w:rPr>
          <w:spacing w:val="39"/>
          <w:sz w:val="20"/>
        </w:rPr>
        <w:t> </w:t>
      </w:r>
      <w:r>
        <w:rPr>
          <w:sz w:val="20"/>
        </w:rPr>
        <w:t>se</w:t>
      </w:r>
      <w:r>
        <w:rPr>
          <w:spacing w:val="38"/>
          <w:sz w:val="20"/>
        </w:rPr>
        <w:t> </w:t>
      </w:r>
      <w:r>
        <w:rPr>
          <w:sz w:val="20"/>
        </w:rPr>
        <w:t>esta</w:t>
      </w:r>
      <w:r>
        <w:rPr>
          <w:spacing w:val="38"/>
          <w:sz w:val="20"/>
        </w:rPr>
        <w:t> </w:t>
      </w:r>
      <w:r>
        <w:rPr>
          <w:sz w:val="20"/>
        </w:rPr>
        <w:t>for</w:t>
      </w:r>
      <w:r>
        <w:rPr>
          <w:spacing w:val="38"/>
          <w:sz w:val="20"/>
        </w:rPr>
        <w:t> </w:t>
      </w:r>
      <w:r>
        <w:rPr>
          <w:sz w:val="20"/>
        </w:rPr>
        <w:t>empresa</w:t>
      </w:r>
      <w:r>
        <w:rPr>
          <w:spacing w:val="38"/>
          <w:sz w:val="20"/>
        </w:rPr>
        <w:t> </w:t>
      </w:r>
      <w:r>
        <w:rPr>
          <w:sz w:val="20"/>
        </w:rPr>
        <w:t>de</w:t>
      </w:r>
      <w:r>
        <w:rPr>
          <w:spacing w:val="38"/>
          <w:sz w:val="20"/>
        </w:rPr>
        <w:t> </w:t>
      </w:r>
      <w:r>
        <w:rPr>
          <w:sz w:val="20"/>
        </w:rPr>
        <w:t>maior</w:t>
      </w:r>
      <w:r>
        <w:rPr>
          <w:spacing w:val="38"/>
          <w:sz w:val="20"/>
        </w:rPr>
        <w:t> </w:t>
      </w:r>
      <w:r>
        <w:rPr>
          <w:sz w:val="20"/>
        </w:rPr>
        <w:t>porte,</w:t>
      </w:r>
      <w:r>
        <w:rPr>
          <w:spacing w:val="39"/>
          <w:sz w:val="20"/>
        </w:rPr>
        <w:t> </w:t>
      </w:r>
      <w:r>
        <w:rPr>
          <w:sz w:val="20"/>
        </w:rPr>
        <w:t>assim</w:t>
      </w:r>
      <w:r>
        <w:rPr>
          <w:spacing w:val="38"/>
          <w:sz w:val="20"/>
        </w:rPr>
        <w:t> </w:t>
      </w:r>
      <w:r>
        <w:rPr>
          <w:sz w:val="20"/>
        </w:rPr>
        <w:t>como</w:t>
      </w:r>
      <w:r>
        <w:rPr>
          <w:spacing w:val="39"/>
          <w:sz w:val="20"/>
        </w:rPr>
        <w:t> </w:t>
      </w:r>
      <w:r>
        <w:rPr>
          <w:sz w:val="20"/>
        </w:rPr>
        <w:t>das demais classificadas, para o fim de aplicar-se o disposto nos </w:t>
      </w:r>
      <w:hyperlink r:id="rId16">
        <w:r>
          <w:rPr>
            <w:color w:val="00007F"/>
            <w:sz w:val="20"/>
            <w:u w:val="single" w:color="00007F"/>
          </w:rPr>
          <w:t>arts. 44 e 45 da Lei Complementar nº 123, de 200</w:t>
        </w:r>
      </w:hyperlink>
      <w:r>
        <w:rPr>
          <w:color w:val="00007F"/>
          <w:sz w:val="20"/>
          <w:u w:val="single" w:color="00007F"/>
        </w:rPr>
        <w:t>6</w:t>
      </w:r>
      <w:r>
        <w:rPr>
          <w:sz w:val="20"/>
        </w:rPr>
        <w:t>, regulamentada pelo </w:t>
      </w:r>
      <w:hyperlink r:id="rId17">
        <w:r>
          <w:rPr>
            <w:color w:val="00007F"/>
            <w:sz w:val="20"/>
            <w:u w:val="single" w:color="00007F"/>
          </w:rPr>
          <w:t>Decreto nº 42.063</w:t>
        </w:r>
      </w:hyperlink>
      <w:r>
        <w:rPr>
          <w:sz w:val="20"/>
        </w:rPr>
        <w:t>, de 2009.</w:t>
      </w:r>
    </w:p>
    <w:p>
      <w:pPr>
        <w:pStyle w:val="ListParagraph"/>
        <w:numPr>
          <w:ilvl w:val="2"/>
          <w:numId w:val="1"/>
        </w:numPr>
        <w:tabs>
          <w:tab w:pos="940" w:val="left" w:leader="none"/>
        </w:tabs>
        <w:spacing w:line="288" w:lineRule="auto" w:before="0" w:after="0"/>
        <w:ind w:left="328" w:right="436"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976" w:val="left" w:leader="none"/>
        </w:tabs>
        <w:spacing w:line="288" w:lineRule="auto" w:before="1" w:after="0"/>
        <w:ind w:left="328" w:right="434" w:firstLine="0"/>
        <w:jc w:val="both"/>
        <w:rPr>
          <w:sz w:val="20"/>
        </w:rPr>
      </w:pPr>
      <w:r>
        <w:rPr>
          <w:sz w:val="20"/>
        </w:rPr>
        <w:t>A melhor classificada nos termos do subitem anterior terá o direito de encaminhar uma última oferta para</w:t>
      </w:r>
      <w:r>
        <w:rPr>
          <w:spacing w:val="40"/>
          <w:sz w:val="20"/>
        </w:rPr>
        <w:t> </w:t>
      </w:r>
      <w:r>
        <w:rPr>
          <w:sz w:val="20"/>
        </w:rPr>
        <w:t>desempate, obrigatoriamente em valor inferior ao da primeira colocada, no prazo de 5 (cinco) minutos controlados pelo sistema, contados após a comunicação automática para tanto.</w:t>
      </w:r>
    </w:p>
    <w:p>
      <w:pPr>
        <w:pStyle w:val="ListParagraph"/>
        <w:numPr>
          <w:ilvl w:val="2"/>
          <w:numId w:val="1"/>
        </w:numPr>
        <w:tabs>
          <w:tab w:pos="950" w:val="left" w:leader="none"/>
        </w:tabs>
        <w:spacing w:line="288" w:lineRule="auto" w:before="0" w:after="0"/>
        <w:ind w:left="328" w:right="435"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976" w:val="left" w:leader="none"/>
        </w:tabs>
        <w:spacing w:line="288" w:lineRule="auto" w:before="0" w:after="0"/>
        <w:ind w:left="328" w:right="441"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796" w:val="left" w:leader="none"/>
        </w:tabs>
        <w:spacing w:line="288" w:lineRule="auto" w:before="1" w:after="0"/>
        <w:ind w:left="328" w:right="436" w:firstLine="0"/>
        <w:jc w:val="both"/>
        <w:rPr>
          <w:sz w:val="20"/>
        </w:rPr>
      </w:pPr>
      <w:r>
        <w:rPr>
          <w:sz w:val="20"/>
        </w:rPr>
        <w:t>Só poderá haver empate entre propostas iguais (não seguidas de lances), ou entre lances finais da fase fechada do</w:t>
      </w:r>
      <w:r>
        <w:rPr>
          <w:spacing w:val="40"/>
          <w:sz w:val="20"/>
        </w:rPr>
        <w:t> </w:t>
      </w:r>
      <w:r>
        <w:rPr>
          <w:sz w:val="20"/>
        </w:rPr>
        <w:t>modo de disputa aberto e fechado.</w:t>
      </w:r>
    </w:p>
    <w:p>
      <w:pPr>
        <w:pStyle w:val="ListParagraph"/>
        <w:numPr>
          <w:ilvl w:val="2"/>
          <w:numId w:val="1"/>
        </w:numPr>
        <w:tabs>
          <w:tab w:pos="940" w:val="left" w:leader="none"/>
        </w:tabs>
        <w:spacing w:line="288" w:lineRule="auto" w:before="0" w:after="0"/>
        <w:ind w:left="328" w:right="444" w:firstLine="0"/>
        <w:jc w:val="both"/>
        <w:rPr>
          <w:sz w:val="20"/>
        </w:rPr>
      </w:pPr>
      <w:hyperlink r:id="rId18">
        <w:r>
          <w:rPr>
            <w:color w:val="00007F"/>
            <w:sz w:val="20"/>
            <w:u w:val="single" w:color="00007F"/>
          </w:rPr>
          <w:t>Havendo</w:t>
        </w:r>
        <w:r>
          <w:rPr>
            <w:color w:val="00007F"/>
            <w:spacing w:val="16"/>
            <w:sz w:val="20"/>
            <w:u w:val="single" w:color="00007F"/>
          </w:rPr>
          <w:t> </w:t>
        </w:r>
        <w:r>
          <w:rPr>
            <w:color w:val="00007F"/>
            <w:sz w:val="20"/>
            <w:u w:val="single" w:color="00007F"/>
          </w:rPr>
          <w:t>eventual</w:t>
        </w:r>
        <w:r>
          <w:rPr>
            <w:color w:val="00007F"/>
            <w:spacing w:val="16"/>
            <w:sz w:val="20"/>
            <w:u w:val="single" w:color="00007F"/>
          </w:rPr>
          <w:t> </w:t>
        </w:r>
        <w:r>
          <w:rPr>
            <w:color w:val="00007F"/>
            <w:sz w:val="20"/>
            <w:u w:val="single" w:color="00007F"/>
          </w:rPr>
          <w:t>empate</w:t>
        </w:r>
        <w:r>
          <w:rPr>
            <w:color w:val="00007F"/>
            <w:spacing w:val="16"/>
            <w:sz w:val="20"/>
            <w:u w:val="single" w:color="00007F"/>
          </w:rPr>
          <w:t> </w:t>
        </w:r>
        <w:r>
          <w:rPr>
            <w:color w:val="00007F"/>
            <w:sz w:val="20"/>
            <w:u w:val="single" w:color="00007F"/>
          </w:rPr>
          <w:t>entre</w:t>
        </w:r>
        <w:r>
          <w:rPr>
            <w:color w:val="00007F"/>
            <w:spacing w:val="16"/>
            <w:sz w:val="20"/>
            <w:u w:val="single" w:color="00007F"/>
          </w:rPr>
          <w:t> </w:t>
        </w:r>
        <w:r>
          <w:rPr>
            <w:color w:val="00007F"/>
            <w:sz w:val="20"/>
            <w:u w:val="single" w:color="00007F"/>
          </w:rPr>
          <w:t>propostas</w:t>
        </w:r>
        <w:r>
          <w:rPr>
            <w:color w:val="00007F"/>
            <w:spacing w:val="16"/>
            <w:sz w:val="20"/>
            <w:u w:val="single" w:color="00007F"/>
          </w:rPr>
          <w:t> </w:t>
        </w:r>
        <w:r>
          <w:rPr>
            <w:color w:val="00007F"/>
            <w:sz w:val="20"/>
            <w:u w:val="single" w:color="00007F"/>
          </w:rPr>
          <w:t>ou</w:t>
        </w:r>
        <w:r>
          <w:rPr>
            <w:color w:val="00007F"/>
            <w:spacing w:val="16"/>
            <w:sz w:val="20"/>
            <w:u w:val="single" w:color="00007F"/>
          </w:rPr>
          <w:t> </w:t>
        </w:r>
        <w:r>
          <w:rPr>
            <w:color w:val="00007F"/>
            <w:sz w:val="20"/>
            <w:u w:val="single" w:color="00007F"/>
          </w:rPr>
          <w:t>lances,</w:t>
        </w:r>
        <w:r>
          <w:rPr>
            <w:color w:val="00007F"/>
            <w:spacing w:val="16"/>
            <w:sz w:val="20"/>
            <w:u w:val="single" w:color="00007F"/>
          </w:rPr>
          <w:t> </w:t>
        </w:r>
        <w:r>
          <w:rPr>
            <w:color w:val="00007F"/>
            <w:sz w:val="20"/>
            <w:u w:val="single" w:color="00007F"/>
          </w:rPr>
          <w:t>o</w:t>
        </w:r>
        <w:r>
          <w:rPr>
            <w:color w:val="00007F"/>
            <w:spacing w:val="16"/>
            <w:sz w:val="20"/>
            <w:u w:val="single" w:color="00007F"/>
          </w:rPr>
          <w:t> </w:t>
        </w:r>
        <w:r>
          <w:rPr>
            <w:color w:val="00007F"/>
            <w:sz w:val="20"/>
            <w:u w:val="single" w:color="00007F"/>
          </w:rPr>
          <w:t>critério</w:t>
        </w:r>
        <w:r>
          <w:rPr>
            <w:color w:val="00007F"/>
            <w:spacing w:val="16"/>
            <w:sz w:val="20"/>
            <w:u w:val="single" w:color="00007F"/>
          </w:rPr>
          <w:t> </w:t>
        </w:r>
        <w:r>
          <w:rPr>
            <w:color w:val="00007F"/>
            <w:sz w:val="20"/>
            <w:u w:val="single" w:color="00007F"/>
          </w:rPr>
          <w:t>de</w:t>
        </w:r>
        <w:r>
          <w:rPr>
            <w:color w:val="00007F"/>
            <w:spacing w:val="16"/>
            <w:sz w:val="20"/>
            <w:u w:val="single" w:color="00007F"/>
          </w:rPr>
          <w:t> </w:t>
        </w:r>
        <w:r>
          <w:rPr>
            <w:color w:val="00007F"/>
            <w:sz w:val="20"/>
            <w:u w:val="single" w:color="00007F"/>
          </w:rPr>
          <w:t>desempate</w:t>
        </w:r>
        <w:r>
          <w:rPr>
            <w:color w:val="00007F"/>
            <w:spacing w:val="16"/>
            <w:sz w:val="20"/>
            <w:u w:val="single" w:color="00007F"/>
          </w:rPr>
          <w:t> </w:t>
        </w:r>
        <w:r>
          <w:rPr>
            <w:color w:val="00007F"/>
            <w:sz w:val="20"/>
            <w:u w:val="single" w:color="00007F"/>
          </w:rPr>
          <w:t>será</w:t>
        </w:r>
        <w:r>
          <w:rPr>
            <w:color w:val="00007F"/>
            <w:spacing w:val="16"/>
            <w:sz w:val="20"/>
            <w:u w:val="single" w:color="00007F"/>
          </w:rPr>
          <w:t> </w:t>
        </w:r>
        <w:r>
          <w:rPr>
            <w:color w:val="00007F"/>
            <w:sz w:val="20"/>
            <w:u w:val="single" w:color="00007F"/>
          </w:rPr>
          <w:t>aquele</w:t>
        </w:r>
        <w:r>
          <w:rPr>
            <w:color w:val="00007F"/>
            <w:spacing w:val="16"/>
            <w:sz w:val="20"/>
            <w:u w:val="single" w:color="00007F"/>
          </w:rPr>
          <w:t> </w:t>
        </w:r>
        <w:r>
          <w:rPr>
            <w:color w:val="00007F"/>
            <w:sz w:val="20"/>
            <w:u w:val="single" w:color="00007F"/>
          </w:rPr>
          <w:t>previsto</w:t>
        </w:r>
        <w:r>
          <w:rPr>
            <w:color w:val="00007F"/>
            <w:spacing w:val="16"/>
            <w:sz w:val="20"/>
            <w:u w:val="single" w:color="00007F"/>
          </w:rPr>
          <w:t> </w:t>
        </w:r>
        <w:r>
          <w:rPr>
            <w:color w:val="00007F"/>
            <w:sz w:val="20"/>
            <w:u w:val="single" w:color="00007F"/>
          </w:rPr>
          <w:t>noart.</w:t>
        </w:r>
        <w:r>
          <w:rPr>
            <w:color w:val="00007F"/>
            <w:spacing w:val="16"/>
            <w:sz w:val="20"/>
            <w:u w:val="single" w:color="00007F"/>
          </w:rPr>
          <w:t> </w:t>
        </w:r>
        <w:r>
          <w:rPr>
            <w:color w:val="00007F"/>
            <w:sz w:val="20"/>
            <w:u w:val="single" w:color="00007F"/>
          </w:rPr>
          <w:t>60</w:t>
        </w:r>
        <w:r>
          <w:rPr>
            <w:color w:val="00007F"/>
            <w:spacing w:val="17"/>
            <w:sz w:val="20"/>
            <w:u w:val="single" w:color="00007F"/>
          </w:rPr>
          <w:t> </w:t>
        </w:r>
        <w:r>
          <w:rPr>
            <w:color w:val="00007F"/>
            <w:sz w:val="20"/>
            <w:u w:val="single" w:color="00007F"/>
          </w:rPr>
          <w:t>da</w:t>
        </w:r>
        <w:r>
          <w:rPr>
            <w:color w:val="00007F"/>
            <w:spacing w:val="16"/>
            <w:sz w:val="20"/>
            <w:u w:val="single" w:color="00007F"/>
          </w:rPr>
          <w:t> </w:t>
        </w:r>
        <w:r>
          <w:rPr>
            <w:color w:val="00007F"/>
            <w:sz w:val="20"/>
            <w:u w:val="single" w:color="00007F"/>
          </w:rPr>
          <w:t>Lei</w:t>
        </w:r>
        <w:r>
          <w:rPr>
            <w:color w:val="00007F"/>
            <w:sz w:val="20"/>
          </w:rPr>
          <w:t> </w:t>
        </w:r>
        <w:r>
          <w:rPr>
            <w:color w:val="00007F"/>
            <w:sz w:val="20"/>
            <w:u w:val="single" w:color="00007F"/>
          </w:rPr>
          <w:t>nº 14.133, de 2021, nesta ordem:</w:t>
        </w:r>
      </w:hyperlink>
    </w:p>
    <w:p>
      <w:pPr>
        <w:pStyle w:val="ListParagraph"/>
        <w:numPr>
          <w:ilvl w:val="3"/>
          <w:numId w:val="1"/>
        </w:numPr>
        <w:tabs>
          <w:tab w:pos="1120" w:val="left" w:leader="none"/>
        </w:tabs>
        <w:spacing w:line="288" w:lineRule="auto" w:before="0" w:after="0"/>
        <w:ind w:left="328" w:right="442" w:firstLine="0"/>
        <w:jc w:val="both"/>
        <w:rPr>
          <w:sz w:val="20"/>
        </w:rPr>
      </w:pPr>
      <w:r>
        <w:rPr>
          <w:sz w:val="20"/>
        </w:rPr>
        <w:t>disputa final, hipótese em que os licitantes empatados poderão apresentar nova proposta em ato contínuo à </w:t>
      </w:r>
      <w:r>
        <w:rPr>
          <w:spacing w:val="-2"/>
          <w:sz w:val="20"/>
        </w:rPr>
        <w:t>classificação;</w:t>
      </w:r>
    </w:p>
    <w:p>
      <w:pPr>
        <w:pStyle w:val="ListParagraph"/>
        <w:numPr>
          <w:ilvl w:val="3"/>
          <w:numId w:val="1"/>
        </w:numPr>
        <w:tabs>
          <w:tab w:pos="1104" w:val="left" w:leader="none"/>
        </w:tabs>
        <w:spacing w:line="288" w:lineRule="auto" w:before="0" w:after="0"/>
        <w:ind w:left="328" w:right="428" w:firstLine="0"/>
        <w:jc w:val="both"/>
        <w:rPr>
          <w:sz w:val="20"/>
        </w:rPr>
      </w:pPr>
      <w:r>
        <w:rPr>
          <w:sz w:val="20"/>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44" w:val="left" w:leader="none"/>
        </w:tabs>
        <w:spacing w:line="288" w:lineRule="auto" w:before="0" w:after="0"/>
        <w:ind w:left="328" w:right="434" w:firstLine="0"/>
        <w:jc w:val="both"/>
        <w:rPr>
          <w:sz w:val="20"/>
        </w:rPr>
      </w:pPr>
      <w:r>
        <w:rPr>
          <w:sz w:val="20"/>
        </w:rPr>
        <w:t>desenvolvimento</w:t>
      </w:r>
      <w:r>
        <w:rPr>
          <w:spacing w:val="40"/>
          <w:sz w:val="20"/>
        </w:rPr>
        <w:t> </w:t>
      </w:r>
      <w:r>
        <w:rPr>
          <w:sz w:val="20"/>
        </w:rPr>
        <w:t>pelo</w:t>
      </w:r>
      <w:r>
        <w:rPr>
          <w:spacing w:val="40"/>
          <w:sz w:val="20"/>
        </w:rPr>
        <w:t> </w:t>
      </w:r>
      <w:r>
        <w:rPr>
          <w:sz w:val="20"/>
        </w:rPr>
        <w:t>licitante</w:t>
      </w:r>
      <w:r>
        <w:rPr>
          <w:spacing w:val="40"/>
          <w:sz w:val="20"/>
        </w:rPr>
        <w:t> </w:t>
      </w:r>
      <w:r>
        <w:rPr>
          <w:sz w:val="20"/>
        </w:rPr>
        <w:t>de</w:t>
      </w:r>
      <w:r>
        <w:rPr>
          <w:spacing w:val="40"/>
          <w:sz w:val="20"/>
        </w:rPr>
        <w:t> </w:t>
      </w:r>
      <w:r>
        <w:rPr>
          <w:sz w:val="20"/>
        </w:rPr>
        <w:t>ações</w:t>
      </w:r>
      <w:r>
        <w:rPr>
          <w:spacing w:val="40"/>
          <w:sz w:val="20"/>
        </w:rPr>
        <w:t> </w:t>
      </w:r>
      <w:r>
        <w:rPr>
          <w:sz w:val="20"/>
        </w:rPr>
        <w:t>de</w:t>
      </w:r>
      <w:r>
        <w:rPr>
          <w:spacing w:val="40"/>
          <w:sz w:val="20"/>
        </w:rPr>
        <w:t> </w:t>
      </w:r>
      <w:r>
        <w:rPr>
          <w:sz w:val="20"/>
        </w:rPr>
        <w:t>equidade</w:t>
      </w:r>
      <w:r>
        <w:rPr>
          <w:spacing w:val="40"/>
          <w:sz w:val="20"/>
        </w:rPr>
        <w:t> </w:t>
      </w:r>
      <w:r>
        <w:rPr>
          <w:sz w:val="20"/>
        </w:rPr>
        <w:t>entre</w:t>
      </w:r>
      <w:r>
        <w:rPr>
          <w:spacing w:val="40"/>
          <w:sz w:val="20"/>
        </w:rPr>
        <w:t> </w:t>
      </w:r>
      <w:r>
        <w:rPr>
          <w:sz w:val="20"/>
        </w:rPr>
        <w:t>homens</w:t>
      </w:r>
      <w:r>
        <w:rPr>
          <w:spacing w:val="40"/>
          <w:sz w:val="20"/>
        </w:rPr>
        <w:t> </w:t>
      </w:r>
      <w:r>
        <w:rPr>
          <w:sz w:val="20"/>
        </w:rPr>
        <w:t>e</w:t>
      </w:r>
      <w:r>
        <w:rPr>
          <w:spacing w:val="40"/>
          <w:sz w:val="20"/>
        </w:rPr>
        <w:t> </w:t>
      </w:r>
      <w:r>
        <w:rPr>
          <w:sz w:val="20"/>
        </w:rPr>
        <w:t>mulheres</w:t>
      </w:r>
      <w:r>
        <w:rPr>
          <w:spacing w:val="40"/>
          <w:sz w:val="20"/>
        </w:rPr>
        <w:t> </w:t>
      </w:r>
      <w:r>
        <w:rPr>
          <w:sz w:val="20"/>
        </w:rPr>
        <w:t>no</w:t>
      </w:r>
      <w:r>
        <w:rPr>
          <w:spacing w:val="40"/>
          <w:sz w:val="20"/>
        </w:rPr>
        <w:t> </w:t>
      </w:r>
      <w:r>
        <w:rPr>
          <w:sz w:val="20"/>
        </w:rPr>
        <w:t>ambiente</w:t>
      </w:r>
      <w:r>
        <w:rPr>
          <w:spacing w:val="40"/>
          <w:sz w:val="20"/>
        </w:rPr>
        <w:t> </w:t>
      </w:r>
      <w:r>
        <w:rPr>
          <w:sz w:val="20"/>
        </w:rPr>
        <w:t>de</w:t>
      </w:r>
      <w:r>
        <w:rPr>
          <w:spacing w:val="40"/>
          <w:sz w:val="20"/>
        </w:rPr>
        <w:t> </w:t>
      </w:r>
      <w:r>
        <w:rPr>
          <w:sz w:val="20"/>
        </w:rPr>
        <w:t>trabalho, conforme regulamento;</w:t>
      </w:r>
    </w:p>
    <w:p>
      <w:pPr>
        <w:pStyle w:val="ListParagraph"/>
        <w:numPr>
          <w:ilvl w:val="3"/>
          <w:numId w:val="1"/>
        </w:numPr>
        <w:tabs>
          <w:tab w:pos="1108" w:val="left" w:leader="none"/>
        </w:tabs>
        <w:spacing w:line="240" w:lineRule="auto" w:before="1" w:after="0"/>
        <w:ind w:left="1108" w:right="0" w:hanging="768"/>
        <w:jc w:val="both"/>
        <w:rPr>
          <w:sz w:val="20"/>
        </w:rPr>
      </w:pPr>
      <w:r>
        <w:rPr>
          <w:sz w:val="20"/>
        </w:rPr>
        <w:t>desenvolvimento</w:t>
      </w:r>
      <w:r>
        <w:rPr>
          <w:spacing w:val="9"/>
          <w:sz w:val="20"/>
        </w:rPr>
        <w:t> </w:t>
      </w:r>
      <w:r>
        <w:rPr>
          <w:sz w:val="20"/>
        </w:rPr>
        <w:t>pelo</w:t>
      </w:r>
      <w:r>
        <w:rPr>
          <w:spacing w:val="10"/>
          <w:sz w:val="20"/>
        </w:rPr>
        <w:t> </w:t>
      </w:r>
      <w:r>
        <w:rPr>
          <w:sz w:val="20"/>
        </w:rPr>
        <w:t>licitante</w:t>
      </w:r>
      <w:r>
        <w:rPr>
          <w:spacing w:val="8"/>
          <w:sz w:val="20"/>
        </w:rPr>
        <w:t> </w:t>
      </w:r>
      <w:r>
        <w:rPr>
          <w:sz w:val="20"/>
        </w:rPr>
        <w:t>de</w:t>
      </w:r>
      <w:r>
        <w:rPr>
          <w:spacing w:val="9"/>
          <w:sz w:val="20"/>
        </w:rPr>
        <w:t> </w:t>
      </w:r>
      <w:r>
        <w:rPr>
          <w:sz w:val="20"/>
        </w:rPr>
        <w:t>programa</w:t>
      </w:r>
      <w:r>
        <w:rPr>
          <w:spacing w:val="8"/>
          <w:sz w:val="20"/>
        </w:rPr>
        <w:t> </w:t>
      </w:r>
      <w:r>
        <w:rPr>
          <w:sz w:val="20"/>
        </w:rPr>
        <w:t>de</w:t>
      </w:r>
      <w:r>
        <w:rPr>
          <w:spacing w:val="8"/>
          <w:sz w:val="20"/>
        </w:rPr>
        <w:t> </w:t>
      </w:r>
      <w:r>
        <w:rPr>
          <w:sz w:val="20"/>
        </w:rPr>
        <w:t>integridade,</w:t>
      </w:r>
      <w:r>
        <w:rPr>
          <w:spacing w:val="10"/>
          <w:sz w:val="20"/>
        </w:rPr>
        <w:t> </w:t>
      </w:r>
      <w:r>
        <w:rPr>
          <w:sz w:val="20"/>
        </w:rPr>
        <w:t>conforme</w:t>
      </w:r>
      <w:r>
        <w:rPr>
          <w:spacing w:val="8"/>
          <w:sz w:val="20"/>
        </w:rPr>
        <w:t> </w:t>
      </w:r>
      <w:r>
        <w:rPr>
          <w:sz w:val="20"/>
        </w:rPr>
        <w:t>orientações</w:t>
      </w:r>
      <w:r>
        <w:rPr>
          <w:spacing w:val="9"/>
          <w:sz w:val="20"/>
        </w:rPr>
        <w:t> </w:t>
      </w:r>
      <w:r>
        <w:rPr>
          <w:sz w:val="20"/>
        </w:rPr>
        <w:t>dos</w:t>
      </w:r>
      <w:r>
        <w:rPr>
          <w:spacing w:val="8"/>
          <w:sz w:val="20"/>
        </w:rPr>
        <w:t> </w:t>
      </w:r>
      <w:r>
        <w:rPr>
          <w:sz w:val="20"/>
        </w:rPr>
        <w:t>órgãos</w:t>
      </w:r>
      <w:r>
        <w:rPr>
          <w:spacing w:val="9"/>
          <w:sz w:val="20"/>
        </w:rPr>
        <w:t> </w:t>
      </w:r>
      <w:r>
        <w:rPr>
          <w:sz w:val="20"/>
        </w:rPr>
        <w:t>de</w:t>
      </w:r>
      <w:r>
        <w:rPr>
          <w:spacing w:val="8"/>
          <w:sz w:val="20"/>
        </w:rPr>
        <w:t> </w:t>
      </w:r>
      <w:r>
        <w:rPr>
          <w:spacing w:val="-2"/>
          <w:sz w:val="20"/>
        </w:rPr>
        <w:t>controle.</w:t>
      </w:r>
    </w:p>
    <w:p>
      <w:pPr>
        <w:pStyle w:val="ListParagraph"/>
        <w:spacing w:after="0" w:line="240" w:lineRule="auto"/>
        <w:jc w:val="both"/>
        <w:rPr>
          <w:sz w:val="20"/>
        </w:rPr>
        <w:sectPr>
          <w:pgSz w:w="11900" w:h="16840"/>
          <w:pgMar w:header="0" w:footer="181" w:top="520" w:bottom="380" w:left="566" w:right="566"/>
        </w:sectPr>
      </w:pPr>
    </w:p>
    <w:p>
      <w:pPr>
        <w:pStyle w:val="ListParagraph"/>
        <w:numPr>
          <w:ilvl w:val="2"/>
          <w:numId w:val="1"/>
        </w:numPr>
        <w:tabs>
          <w:tab w:pos="952" w:val="left" w:leader="none"/>
        </w:tabs>
        <w:spacing w:line="240" w:lineRule="auto" w:before="79" w:after="0"/>
        <w:ind w:left="952" w:right="0" w:hanging="612"/>
        <w:jc w:val="both"/>
        <w:rPr>
          <w:sz w:val="20"/>
        </w:rPr>
      </w:pPr>
      <w:r>
        <w:rPr>
          <w:sz w:val="20"/>
        </w:rPr>
        <w:t>Persistindo</w:t>
      </w:r>
      <w:r>
        <w:rPr>
          <w:spacing w:val="8"/>
          <w:sz w:val="20"/>
        </w:rPr>
        <w:t> </w:t>
      </w:r>
      <w:r>
        <w:rPr>
          <w:sz w:val="20"/>
        </w:rPr>
        <w:t>o</w:t>
      </w:r>
      <w:r>
        <w:rPr>
          <w:spacing w:val="9"/>
          <w:sz w:val="20"/>
        </w:rPr>
        <w:t> </w:t>
      </w:r>
      <w:r>
        <w:rPr>
          <w:sz w:val="20"/>
        </w:rPr>
        <w:t>empate,</w:t>
      </w:r>
      <w:r>
        <w:rPr>
          <w:spacing w:val="9"/>
          <w:sz w:val="20"/>
        </w:rPr>
        <w:t> </w:t>
      </w:r>
      <w:r>
        <w:rPr>
          <w:sz w:val="20"/>
        </w:rPr>
        <w:t>será</w:t>
      </w:r>
      <w:r>
        <w:rPr>
          <w:spacing w:val="8"/>
          <w:sz w:val="20"/>
        </w:rPr>
        <w:t> </w:t>
      </w:r>
      <w:r>
        <w:rPr>
          <w:sz w:val="20"/>
        </w:rPr>
        <w:t>assegurada</w:t>
      </w:r>
      <w:r>
        <w:rPr>
          <w:spacing w:val="7"/>
          <w:sz w:val="20"/>
        </w:rPr>
        <w:t> </w:t>
      </w:r>
      <w:r>
        <w:rPr>
          <w:sz w:val="20"/>
        </w:rPr>
        <w:t>preferência,</w:t>
      </w:r>
      <w:r>
        <w:rPr>
          <w:spacing w:val="9"/>
          <w:sz w:val="20"/>
        </w:rPr>
        <w:t> </w:t>
      </w:r>
      <w:r>
        <w:rPr>
          <w:sz w:val="20"/>
        </w:rPr>
        <w:t>sucessivamente,</w:t>
      </w:r>
      <w:r>
        <w:rPr>
          <w:spacing w:val="9"/>
          <w:sz w:val="20"/>
        </w:rPr>
        <w:t> </w:t>
      </w:r>
      <w:r>
        <w:rPr>
          <w:sz w:val="20"/>
        </w:rPr>
        <w:t>aos</w:t>
      </w:r>
      <w:r>
        <w:rPr>
          <w:spacing w:val="8"/>
          <w:sz w:val="20"/>
        </w:rPr>
        <w:t> </w:t>
      </w:r>
      <w:r>
        <w:rPr>
          <w:sz w:val="20"/>
        </w:rPr>
        <w:t>bens</w:t>
      </w:r>
      <w:r>
        <w:rPr>
          <w:spacing w:val="8"/>
          <w:sz w:val="20"/>
        </w:rPr>
        <w:t> </w:t>
      </w:r>
      <w:r>
        <w:rPr>
          <w:sz w:val="20"/>
        </w:rPr>
        <w:t>e</w:t>
      </w:r>
      <w:r>
        <w:rPr>
          <w:spacing w:val="7"/>
          <w:sz w:val="20"/>
        </w:rPr>
        <w:t> </w:t>
      </w:r>
      <w:r>
        <w:rPr>
          <w:sz w:val="20"/>
        </w:rPr>
        <w:t>serviços</w:t>
      </w:r>
      <w:r>
        <w:rPr>
          <w:spacing w:val="8"/>
          <w:sz w:val="20"/>
        </w:rPr>
        <w:t> </w:t>
      </w:r>
      <w:r>
        <w:rPr>
          <w:sz w:val="20"/>
        </w:rPr>
        <w:t>produzidos</w:t>
      </w:r>
      <w:r>
        <w:rPr>
          <w:spacing w:val="8"/>
          <w:sz w:val="20"/>
        </w:rPr>
        <w:t> </w:t>
      </w:r>
      <w:r>
        <w:rPr>
          <w:sz w:val="20"/>
        </w:rPr>
        <w:t>ou</w:t>
      </w:r>
      <w:r>
        <w:rPr>
          <w:spacing w:val="8"/>
          <w:sz w:val="20"/>
        </w:rPr>
        <w:t> </w:t>
      </w:r>
      <w:r>
        <w:rPr>
          <w:sz w:val="20"/>
        </w:rPr>
        <w:t>prestados</w:t>
      </w:r>
      <w:r>
        <w:rPr>
          <w:spacing w:val="8"/>
          <w:sz w:val="20"/>
        </w:rPr>
        <w:t> </w:t>
      </w:r>
      <w:r>
        <w:rPr>
          <w:spacing w:val="-4"/>
          <w:sz w:val="20"/>
        </w:rPr>
        <w:t>por:</w:t>
      </w:r>
    </w:p>
    <w:p>
      <w:pPr>
        <w:pStyle w:val="ListParagraph"/>
        <w:numPr>
          <w:ilvl w:val="3"/>
          <w:numId w:val="1"/>
        </w:numPr>
        <w:tabs>
          <w:tab w:pos="1104" w:val="left" w:leader="none"/>
        </w:tabs>
        <w:spacing w:line="288" w:lineRule="auto" w:before="46" w:after="0"/>
        <w:ind w:left="328" w:right="436" w:firstLine="0"/>
        <w:jc w:val="both"/>
        <w:rPr>
          <w:sz w:val="20"/>
        </w:rPr>
      </w:pPr>
      <w:r>
        <w:rPr>
          <w:sz w:val="20"/>
        </w:rPr>
        <w:t>empresas estabelecidas no território do Estado ou do Distrito Federal do órgão ou entidade da Administração Pública</w:t>
      </w:r>
      <w:r>
        <w:rPr>
          <w:spacing w:val="21"/>
          <w:sz w:val="20"/>
        </w:rPr>
        <w:t> </w:t>
      </w:r>
      <w:r>
        <w:rPr>
          <w:sz w:val="20"/>
        </w:rPr>
        <w:t>estadual</w:t>
      </w:r>
      <w:r>
        <w:rPr>
          <w:spacing w:val="21"/>
          <w:sz w:val="20"/>
        </w:rPr>
        <w:t> </w:t>
      </w:r>
      <w:r>
        <w:rPr>
          <w:sz w:val="20"/>
        </w:rPr>
        <w:t>ou</w:t>
      </w:r>
      <w:r>
        <w:rPr>
          <w:spacing w:val="21"/>
          <w:sz w:val="20"/>
        </w:rPr>
        <w:t> </w:t>
      </w:r>
      <w:r>
        <w:rPr>
          <w:sz w:val="20"/>
        </w:rPr>
        <w:t>distrital</w:t>
      </w:r>
      <w:r>
        <w:rPr>
          <w:spacing w:val="21"/>
          <w:sz w:val="20"/>
        </w:rPr>
        <w:t> </w:t>
      </w:r>
      <w:r>
        <w:rPr>
          <w:sz w:val="20"/>
        </w:rPr>
        <w:t>licitante</w:t>
      </w:r>
      <w:r>
        <w:rPr>
          <w:spacing w:val="21"/>
          <w:sz w:val="20"/>
        </w:rPr>
        <w:t> </w:t>
      </w:r>
      <w:r>
        <w:rPr>
          <w:sz w:val="20"/>
        </w:rPr>
        <w:t>ou,</w:t>
      </w:r>
      <w:r>
        <w:rPr>
          <w:spacing w:val="21"/>
          <w:sz w:val="20"/>
        </w:rPr>
        <w:t> </w:t>
      </w:r>
      <w:r>
        <w:rPr>
          <w:sz w:val="20"/>
        </w:rPr>
        <w:t>no</w:t>
      </w:r>
      <w:r>
        <w:rPr>
          <w:spacing w:val="21"/>
          <w:sz w:val="20"/>
        </w:rPr>
        <w:t> </w:t>
      </w:r>
      <w:r>
        <w:rPr>
          <w:sz w:val="20"/>
        </w:rPr>
        <w:t>caso</w:t>
      </w:r>
      <w:r>
        <w:rPr>
          <w:spacing w:val="21"/>
          <w:sz w:val="20"/>
        </w:rPr>
        <w:t> </w:t>
      </w:r>
      <w:r>
        <w:rPr>
          <w:sz w:val="20"/>
        </w:rPr>
        <w:t>de</w:t>
      </w:r>
      <w:r>
        <w:rPr>
          <w:spacing w:val="21"/>
          <w:sz w:val="20"/>
        </w:rPr>
        <w:t> </w:t>
      </w:r>
      <w:r>
        <w:rPr>
          <w:sz w:val="20"/>
        </w:rPr>
        <w:t>licitação</w:t>
      </w:r>
      <w:r>
        <w:rPr>
          <w:spacing w:val="21"/>
          <w:sz w:val="20"/>
        </w:rPr>
        <w:t> </w:t>
      </w:r>
      <w:r>
        <w:rPr>
          <w:sz w:val="20"/>
        </w:rPr>
        <w:t>realizada</w:t>
      </w:r>
      <w:r>
        <w:rPr>
          <w:spacing w:val="21"/>
          <w:sz w:val="20"/>
        </w:rPr>
        <w:t> </w:t>
      </w:r>
      <w:r>
        <w:rPr>
          <w:sz w:val="20"/>
        </w:rPr>
        <w:t>por</w:t>
      </w:r>
      <w:r>
        <w:rPr>
          <w:spacing w:val="21"/>
          <w:sz w:val="20"/>
        </w:rPr>
        <w:t> </w:t>
      </w:r>
      <w:r>
        <w:rPr>
          <w:sz w:val="20"/>
        </w:rPr>
        <w:t>órgão</w:t>
      </w:r>
      <w:r>
        <w:rPr>
          <w:spacing w:val="21"/>
          <w:sz w:val="20"/>
        </w:rPr>
        <w:t> </w:t>
      </w:r>
      <w:r>
        <w:rPr>
          <w:sz w:val="20"/>
        </w:rPr>
        <w:t>ou</w:t>
      </w:r>
      <w:r>
        <w:rPr>
          <w:spacing w:val="21"/>
          <w:sz w:val="20"/>
        </w:rPr>
        <w:t> </w:t>
      </w:r>
      <w:r>
        <w:rPr>
          <w:sz w:val="20"/>
        </w:rPr>
        <w:t>entidade</w:t>
      </w:r>
      <w:r>
        <w:rPr>
          <w:spacing w:val="21"/>
          <w:sz w:val="20"/>
        </w:rPr>
        <w:t> </w:t>
      </w:r>
      <w:r>
        <w:rPr>
          <w:sz w:val="20"/>
        </w:rPr>
        <w:t>de</w:t>
      </w:r>
      <w:r>
        <w:rPr>
          <w:spacing w:val="21"/>
          <w:sz w:val="20"/>
        </w:rPr>
        <w:t> </w:t>
      </w:r>
      <w:r>
        <w:rPr>
          <w:sz w:val="20"/>
        </w:rPr>
        <w:t>Município,</w:t>
      </w:r>
      <w:r>
        <w:rPr>
          <w:spacing w:val="21"/>
          <w:sz w:val="20"/>
        </w:rPr>
        <w:t> </w:t>
      </w:r>
      <w:r>
        <w:rPr>
          <w:sz w:val="20"/>
        </w:rPr>
        <w:t>no</w:t>
      </w:r>
      <w:r>
        <w:rPr>
          <w:spacing w:val="21"/>
          <w:sz w:val="20"/>
        </w:rPr>
        <w:t> </w:t>
      </w:r>
      <w:r>
        <w:rPr>
          <w:sz w:val="20"/>
        </w:rPr>
        <w:t>território do Estado em que este se localize;</w:t>
      </w:r>
    </w:p>
    <w:p>
      <w:pPr>
        <w:pStyle w:val="ListParagraph"/>
        <w:numPr>
          <w:ilvl w:val="3"/>
          <w:numId w:val="1"/>
        </w:numPr>
        <w:tabs>
          <w:tab w:pos="1108" w:val="left" w:leader="none"/>
        </w:tabs>
        <w:spacing w:line="240" w:lineRule="auto" w:before="0" w:after="0"/>
        <w:ind w:left="1108" w:right="0" w:hanging="768"/>
        <w:jc w:val="left"/>
        <w:rPr>
          <w:sz w:val="20"/>
        </w:rPr>
      </w:pPr>
      <w:r>
        <w:rPr>
          <w:sz w:val="20"/>
        </w:rPr>
        <w:t>empresas</w:t>
      </w:r>
      <w:r>
        <w:rPr>
          <w:spacing w:val="8"/>
          <w:sz w:val="20"/>
        </w:rPr>
        <w:t> </w:t>
      </w:r>
      <w:r>
        <w:rPr>
          <w:spacing w:val="-2"/>
          <w:sz w:val="20"/>
        </w:rPr>
        <w:t>brasileiras;</w:t>
      </w:r>
    </w:p>
    <w:p>
      <w:pPr>
        <w:pStyle w:val="ListParagraph"/>
        <w:numPr>
          <w:ilvl w:val="3"/>
          <w:numId w:val="1"/>
        </w:numPr>
        <w:tabs>
          <w:tab w:pos="1108" w:val="left" w:leader="none"/>
        </w:tabs>
        <w:spacing w:line="240" w:lineRule="auto" w:before="47" w:after="0"/>
        <w:ind w:left="1108" w:right="0" w:hanging="768"/>
        <w:jc w:val="left"/>
        <w:rPr>
          <w:sz w:val="20"/>
        </w:rPr>
      </w:pPr>
      <w:r>
        <w:rPr>
          <w:sz w:val="20"/>
        </w:rPr>
        <w:t>empresas</w:t>
      </w:r>
      <w:r>
        <w:rPr>
          <w:spacing w:val="7"/>
          <w:sz w:val="20"/>
        </w:rPr>
        <w:t> </w:t>
      </w:r>
      <w:r>
        <w:rPr>
          <w:sz w:val="20"/>
        </w:rPr>
        <w:t>que</w:t>
      </w:r>
      <w:r>
        <w:rPr>
          <w:spacing w:val="7"/>
          <w:sz w:val="20"/>
        </w:rPr>
        <w:t> </w:t>
      </w:r>
      <w:r>
        <w:rPr>
          <w:sz w:val="20"/>
        </w:rPr>
        <w:t>invistam</w:t>
      </w:r>
      <w:r>
        <w:rPr>
          <w:spacing w:val="8"/>
          <w:sz w:val="20"/>
        </w:rPr>
        <w:t> </w:t>
      </w:r>
      <w:r>
        <w:rPr>
          <w:sz w:val="20"/>
        </w:rPr>
        <w:t>em</w:t>
      </w:r>
      <w:r>
        <w:rPr>
          <w:spacing w:val="7"/>
          <w:sz w:val="20"/>
        </w:rPr>
        <w:t> </w:t>
      </w:r>
      <w:r>
        <w:rPr>
          <w:sz w:val="20"/>
        </w:rPr>
        <w:t>pesquisa</w:t>
      </w:r>
      <w:r>
        <w:rPr>
          <w:spacing w:val="7"/>
          <w:sz w:val="20"/>
        </w:rPr>
        <w:t> </w:t>
      </w:r>
      <w:r>
        <w:rPr>
          <w:sz w:val="20"/>
        </w:rPr>
        <w:t>e</w:t>
      </w:r>
      <w:r>
        <w:rPr>
          <w:spacing w:val="8"/>
          <w:sz w:val="20"/>
        </w:rPr>
        <w:t> </w:t>
      </w:r>
      <w:r>
        <w:rPr>
          <w:sz w:val="20"/>
        </w:rPr>
        <w:t>no</w:t>
      </w:r>
      <w:r>
        <w:rPr>
          <w:spacing w:val="8"/>
          <w:sz w:val="20"/>
        </w:rPr>
        <w:t> </w:t>
      </w:r>
      <w:r>
        <w:rPr>
          <w:sz w:val="20"/>
        </w:rPr>
        <w:t>desenvolvimento</w:t>
      </w:r>
      <w:r>
        <w:rPr>
          <w:spacing w:val="9"/>
          <w:sz w:val="20"/>
        </w:rPr>
        <w:t> </w:t>
      </w:r>
      <w:r>
        <w:rPr>
          <w:sz w:val="20"/>
        </w:rPr>
        <w:t>de</w:t>
      </w:r>
      <w:r>
        <w:rPr>
          <w:spacing w:val="7"/>
          <w:sz w:val="20"/>
        </w:rPr>
        <w:t> </w:t>
      </w:r>
      <w:r>
        <w:rPr>
          <w:sz w:val="20"/>
        </w:rPr>
        <w:t>tecnologia</w:t>
      </w:r>
      <w:r>
        <w:rPr>
          <w:spacing w:val="8"/>
          <w:sz w:val="20"/>
        </w:rPr>
        <w:t> </w:t>
      </w:r>
      <w:r>
        <w:rPr>
          <w:sz w:val="20"/>
        </w:rPr>
        <w:t>no</w:t>
      </w:r>
      <w:r>
        <w:rPr>
          <w:spacing w:val="8"/>
          <w:sz w:val="20"/>
        </w:rPr>
        <w:t> </w:t>
      </w:r>
      <w:r>
        <w:rPr>
          <w:spacing w:val="-2"/>
          <w:sz w:val="20"/>
        </w:rPr>
        <w:t>País;</w:t>
      </w:r>
    </w:p>
    <w:p>
      <w:pPr>
        <w:pStyle w:val="ListParagraph"/>
        <w:numPr>
          <w:ilvl w:val="3"/>
          <w:numId w:val="1"/>
        </w:numPr>
        <w:tabs>
          <w:tab w:pos="1108" w:val="left" w:leader="none"/>
        </w:tabs>
        <w:spacing w:line="240" w:lineRule="auto" w:before="46" w:after="0"/>
        <w:ind w:left="1108" w:right="0" w:hanging="768"/>
        <w:jc w:val="left"/>
        <w:rPr>
          <w:sz w:val="20"/>
        </w:rPr>
      </w:pPr>
      <w:r>
        <w:rPr>
          <w:sz w:val="20"/>
        </w:rPr>
        <w:t>empresas</w:t>
      </w:r>
      <w:r>
        <w:rPr>
          <w:spacing w:val="6"/>
          <w:sz w:val="20"/>
        </w:rPr>
        <w:t> </w:t>
      </w:r>
      <w:r>
        <w:rPr>
          <w:sz w:val="20"/>
        </w:rPr>
        <w:t>que</w:t>
      </w:r>
      <w:r>
        <w:rPr>
          <w:spacing w:val="6"/>
          <w:sz w:val="20"/>
        </w:rPr>
        <w:t> </w:t>
      </w:r>
      <w:r>
        <w:rPr>
          <w:sz w:val="20"/>
        </w:rPr>
        <w:t>comprovem</w:t>
      </w:r>
      <w:r>
        <w:rPr>
          <w:spacing w:val="7"/>
          <w:sz w:val="20"/>
        </w:rPr>
        <w:t> </w:t>
      </w:r>
      <w:r>
        <w:rPr>
          <w:sz w:val="20"/>
        </w:rPr>
        <w:t>a</w:t>
      </w:r>
      <w:r>
        <w:rPr>
          <w:spacing w:val="6"/>
          <w:sz w:val="20"/>
        </w:rPr>
        <w:t> </w:t>
      </w:r>
      <w:r>
        <w:rPr>
          <w:sz w:val="20"/>
        </w:rPr>
        <w:t>prática</w:t>
      </w:r>
      <w:r>
        <w:rPr>
          <w:spacing w:val="6"/>
          <w:sz w:val="20"/>
        </w:rPr>
        <w:t> </w:t>
      </w:r>
      <w:r>
        <w:rPr>
          <w:sz w:val="20"/>
        </w:rPr>
        <w:t>de</w:t>
      </w:r>
      <w:r>
        <w:rPr>
          <w:spacing w:val="7"/>
          <w:sz w:val="20"/>
        </w:rPr>
        <w:t> </w:t>
      </w:r>
      <w:r>
        <w:rPr>
          <w:sz w:val="20"/>
        </w:rPr>
        <w:t>mitigação,</w:t>
      </w:r>
      <w:r>
        <w:rPr>
          <w:spacing w:val="7"/>
          <w:sz w:val="20"/>
        </w:rPr>
        <w:t> </w:t>
      </w:r>
      <w:r>
        <w:rPr>
          <w:sz w:val="20"/>
        </w:rPr>
        <w:t>nos</w:t>
      </w:r>
      <w:r>
        <w:rPr>
          <w:spacing w:val="7"/>
          <w:sz w:val="20"/>
        </w:rPr>
        <w:t> </w:t>
      </w:r>
      <w:r>
        <w:rPr>
          <w:sz w:val="20"/>
        </w:rPr>
        <w:t>termos</w:t>
      </w:r>
      <w:r>
        <w:rPr>
          <w:spacing w:val="6"/>
          <w:sz w:val="20"/>
        </w:rPr>
        <w:t> </w:t>
      </w:r>
      <w:r>
        <w:rPr>
          <w:sz w:val="20"/>
        </w:rPr>
        <w:t>da</w:t>
      </w:r>
      <w:r>
        <w:rPr>
          <w:spacing w:val="-23"/>
          <w:sz w:val="20"/>
        </w:rPr>
        <w:t> </w:t>
      </w:r>
      <w:hyperlink r:id="rId19">
        <w:r>
          <w:rPr>
            <w:color w:val="00007F"/>
            <w:sz w:val="20"/>
            <w:u w:val="single" w:color="00007F"/>
          </w:rPr>
          <w:t>Lei</w:t>
        </w:r>
        <w:r>
          <w:rPr>
            <w:color w:val="00007F"/>
            <w:spacing w:val="6"/>
            <w:sz w:val="20"/>
            <w:u w:val="single" w:color="00007F"/>
          </w:rPr>
          <w:t> </w:t>
        </w:r>
        <w:r>
          <w:rPr>
            <w:color w:val="00007F"/>
            <w:sz w:val="20"/>
            <w:u w:val="single" w:color="00007F"/>
          </w:rPr>
          <w:t>nº</w:t>
        </w:r>
        <w:r>
          <w:rPr>
            <w:color w:val="00007F"/>
            <w:spacing w:val="7"/>
            <w:sz w:val="20"/>
            <w:u w:val="single" w:color="00007F"/>
          </w:rPr>
          <w:t> </w:t>
        </w:r>
        <w:r>
          <w:rPr>
            <w:color w:val="00007F"/>
            <w:sz w:val="20"/>
            <w:u w:val="single" w:color="00007F"/>
          </w:rPr>
          <w:t>12.187,</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z w:val="20"/>
            <w:u w:val="single" w:color="00007F"/>
          </w:rPr>
          <w:t>29</w:t>
        </w:r>
        <w:r>
          <w:rPr>
            <w:color w:val="00007F"/>
            <w:spacing w:val="7"/>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dezembro</w:t>
        </w:r>
        <w:r>
          <w:rPr>
            <w:color w:val="00007F"/>
            <w:spacing w:val="8"/>
            <w:sz w:val="20"/>
            <w:u w:val="single" w:color="00007F"/>
          </w:rPr>
          <w:t> </w:t>
        </w:r>
        <w:r>
          <w:rPr>
            <w:color w:val="00007F"/>
            <w:sz w:val="20"/>
            <w:u w:val="single" w:color="00007F"/>
          </w:rPr>
          <w:t>de</w:t>
        </w:r>
        <w:r>
          <w:rPr>
            <w:color w:val="00007F"/>
            <w:spacing w:val="6"/>
            <w:sz w:val="20"/>
            <w:u w:val="single" w:color="00007F"/>
          </w:rPr>
          <w:t> </w:t>
        </w:r>
        <w:r>
          <w:rPr>
            <w:color w:val="00007F"/>
            <w:spacing w:val="-2"/>
            <w:sz w:val="20"/>
            <w:u w:val="single" w:color="00007F"/>
          </w:rPr>
          <w:t>200</w:t>
        </w:r>
      </w:hyperlink>
      <w:r>
        <w:rPr>
          <w:color w:val="00007F"/>
          <w:spacing w:val="-2"/>
          <w:sz w:val="20"/>
          <w:u w:val="single" w:color="00007F"/>
        </w:rPr>
        <w:t>9</w:t>
      </w:r>
      <w:r>
        <w:rPr>
          <w:spacing w:val="-2"/>
          <w:sz w:val="20"/>
        </w:rPr>
        <w:t>.</w:t>
      </w:r>
    </w:p>
    <w:p>
      <w:pPr>
        <w:pStyle w:val="ListParagraph"/>
        <w:numPr>
          <w:ilvl w:val="1"/>
          <w:numId w:val="1"/>
        </w:numPr>
        <w:tabs>
          <w:tab w:pos="796" w:val="left" w:leader="none"/>
        </w:tabs>
        <w:spacing w:line="288" w:lineRule="auto" w:before="46" w:after="0"/>
        <w:ind w:left="328" w:right="442" w:firstLine="0"/>
        <w:jc w:val="both"/>
        <w:rPr>
          <w:sz w:val="20"/>
        </w:rPr>
      </w:pPr>
      <w:r>
        <w:rPr>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ListParagraph"/>
        <w:numPr>
          <w:ilvl w:val="2"/>
          <w:numId w:val="7"/>
        </w:numPr>
        <w:tabs>
          <w:tab w:pos="996" w:val="left" w:leader="none"/>
        </w:tabs>
        <w:spacing w:line="288" w:lineRule="auto" w:before="0" w:after="0"/>
        <w:ind w:left="328" w:right="436" w:firstLine="0"/>
        <w:jc w:val="both"/>
        <w:rPr>
          <w:sz w:val="20"/>
        </w:rPr>
      </w:pPr>
      <w:r>
        <w:rPr>
          <w:sz w:val="20"/>
        </w:rPr>
        <w:t>A negociação</w:t>
      </w:r>
      <w:r>
        <w:rPr>
          <w:spacing w:val="40"/>
          <w:sz w:val="20"/>
        </w:rPr>
        <w:t> </w:t>
      </w:r>
      <w:r>
        <w:rPr>
          <w:sz w:val="20"/>
        </w:rPr>
        <w:t>poderá</w:t>
      </w:r>
      <w:r>
        <w:rPr>
          <w:spacing w:val="40"/>
          <w:sz w:val="20"/>
        </w:rPr>
        <w:t> </w:t>
      </w:r>
      <w:r>
        <w:rPr>
          <w:sz w:val="20"/>
        </w:rPr>
        <w:t>ser</w:t>
      </w:r>
      <w:r>
        <w:rPr>
          <w:spacing w:val="40"/>
          <w:sz w:val="20"/>
        </w:rPr>
        <w:t> </w:t>
      </w:r>
      <w:r>
        <w:rPr>
          <w:sz w:val="20"/>
        </w:rPr>
        <w:t>feita</w:t>
      </w:r>
      <w:r>
        <w:rPr>
          <w:spacing w:val="40"/>
          <w:sz w:val="20"/>
        </w:rPr>
        <w:t> </w:t>
      </w:r>
      <w:r>
        <w:rPr>
          <w:sz w:val="20"/>
        </w:rPr>
        <w:t>com</w:t>
      </w:r>
      <w:r>
        <w:rPr>
          <w:spacing w:val="40"/>
          <w:sz w:val="20"/>
        </w:rPr>
        <w:t> </w:t>
      </w:r>
      <w:r>
        <w:rPr>
          <w:sz w:val="20"/>
        </w:rPr>
        <w:t>os</w:t>
      </w:r>
      <w:r>
        <w:rPr>
          <w:spacing w:val="40"/>
          <w:sz w:val="20"/>
        </w:rPr>
        <w:t> </w:t>
      </w:r>
      <w:r>
        <w:rPr>
          <w:sz w:val="20"/>
        </w:rPr>
        <w:t>demais</w:t>
      </w:r>
      <w:r>
        <w:rPr>
          <w:spacing w:val="40"/>
          <w:sz w:val="20"/>
        </w:rPr>
        <w:t> </w:t>
      </w:r>
      <w:r>
        <w:rPr>
          <w:sz w:val="20"/>
        </w:rPr>
        <w:t>licitantes,</w:t>
      </w:r>
      <w:r>
        <w:rPr>
          <w:spacing w:val="40"/>
          <w:sz w:val="20"/>
        </w:rPr>
        <w:t> </w:t>
      </w:r>
      <w:r>
        <w:rPr>
          <w:sz w:val="20"/>
        </w:rPr>
        <w:t>segundo</w:t>
      </w:r>
      <w:r>
        <w:rPr>
          <w:spacing w:val="40"/>
          <w:sz w:val="20"/>
        </w:rPr>
        <w:t> </w:t>
      </w:r>
      <w:r>
        <w:rPr>
          <w:sz w:val="20"/>
        </w:rPr>
        <w:t>a</w:t>
      </w:r>
      <w:r>
        <w:rPr>
          <w:spacing w:val="40"/>
          <w:sz w:val="20"/>
        </w:rPr>
        <w:t> </w:t>
      </w:r>
      <w:r>
        <w:rPr>
          <w:sz w:val="20"/>
        </w:rPr>
        <w:t>ordem</w:t>
      </w:r>
      <w:r>
        <w:rPr>
          <w:spacing w:val="40"/>
          <w:sz w:val="20"/>
        </w:rPr>
        <w:t> </w:t>
      </w:r>
      <w:r>
        <w:rPr>
          <w:sz w:val="20"/>
        </w:rPr>
        <w:t>de</w:t>
      </w:r>
      <w:r>
        <w:rPr>
          <w:spacing w:val="40"/>
          <w:sz w:val="20"/>
        </w:rPr>
        <w:t> </w:t>
      </w:r>
      <w:r>
        <w:rPr>
          <w:sz w:val="20"/>
        </w:rPr>
        <w:t>classificação</w:t>
      </w:r>
      <w:r>
        <w:rPr>
          <w:spacing w:val="40"/>
          <w:sz w:val="20"/>
        </w:rPr>
        <w:t> </w:t>
      </w:r>
      <w:r>
        <w:rPr>
          <w:sz w:val="20"/>
        </w:rPr>
        <w:t>inicialmente estabelecida, quando o primeiro colocado, mesmo após a negociação, for desclassificado em razão de sua proposta permanecer acima do preço máximo definido pela Administração.</w:t>
      </w:r>
    </w:p>
    <w:p>
      <w:pPr>
        <w:pStyle w:val="ListParagraph"/>
        <w:numPr>
          <w:ilvl w:val="2"/>
          <w:numId w:val="7"/>
        </w:numPr>
        <w:tabs>
          <w:tab w:pos="952" w:val="left" w:leader="none"/>
        </w:tabs>
        <w:spacing w:line="240" w:lineRule="auto" w:before="0" w:after="0"/>
        <w:ind w:left="952" w:right="0" w:hanging="612"/>
        <w:jc w:val="both"/>
        <w:rPr>
          <w:sz w:val="20"/>
        </w:rPr>
      </w:pPr>
      <w:r>
        <w:rPr>
          <w:sz w:val="20"/>
        </w:rPr>
        <w:t>A</w:t>
      </w:r>
      <w:r>
        <w:rPr>
          <w:spacing w:val="7"/>
          <w:sz w:val="20"/>
        </w:rPr>
        <w:t> </w:t>
      </w:r>
      <w:r>
        <w:rPr>
          <w:sz w:val="20"/>
        </w:rPr>
        <w:t>negociação</w:t>
      </w:r>
      <w:r>
        <w:rPr>
          <w:spacing w:val="8"/>
          <w:sz w:val="20"/>
        </w:rPr>
        <w:t> </w:t>
      </w:r>
      <w:r>
        <w:rPr>
          <w:sz w:val="20"/>
        </w:rPr>
        <w:t>será</w:t>
      </w:r>
      <w:r>
        <w:rPr>
          <w:spacing w:val="7"/>
          <w:sz w:val="20"/>
        </w:rPr>
        <w:t> </w:t>
      </w:r>
      <w:r>
        <w:rPr>
          <w:sz w:val="20"/>
        </w:rPr>
        <w:t>realizada</w:t>
      </w:r>
      <w:r>
        <w:rPr>
          <w:spacing w:val="7"/>
          <w:sz w:val="20"/>
        </w:rPr>
        <w:t> </w:t>
      </w:r>
      <w:r>
        <w:rPr>
          <w:sz w:val="20"/>
        </w:rPr>
        <w:t>por</w:t>
      </w:r>
      <w:r>
        <w:rPr>
          <w:spacing w:val="7"/>
          <w:sz w:val="20"/>
        </w:rPr>
        <w:t> </w:t>
      </w:r>
      <w:r>
        <w:rPr>
          <w:sz w:val="20"/>
        </w:rPr>
        <w:t>meio</w:t>
      </w:r>
      <w:r>
        <w:rPr>
          <w:spacing w:val="8"/>
          <w:sz w:val="20"/>
        </w:rPr>
        <w:t> </w:t>
      </w:r>
      <w:r>
        <w:rPr>
          <w:sz w:val="20"/>
        </w:rPr>
        <w:t>do</w:t>
      </w:r>
      <w:r>
        <w:rPr>
          <w:spacing w:val="8"/>
          <w:sz w:val="20"/>
        </w:rPr>
        <w:t> </w:t>
      </w:r>
      <w:r>
        <w:rPr>
          <w:sz w:val="20"/>
        </w:rPr>
        <w:t>sistema,</w:t>
      </w:r>
      <w:r>
        <w:rPr>
          <w:spacing w:val="8"/>
          <w:sz w:val="20"/>
        </w:rPr>
        <w:t> </w:t>
      </w:r>
      <w:r>
        <w:rPr>
          <w:sz w:val="20"/>
        </w:rPr>
        <w:t>podendo</w:t>
      </w:r>
      <w:r>
        <w:rPr>
          <w:spacing w:val="9"/>
          <w:sz w:val="20"/>
        </w:rPr>
        <w:t> </w:t>
      </w:r>
      <w:r>
        <w:rPr>
          <w:sz w:val="20"/>
        </w:rPr>
        <w:t>ser</w:t>
      </w:r>
      <w:r>
        <w:rPr>
          <w:spacing w:val="7"/>
          <w:sz w:val="20"/>
        </w:rPr>
        <w:t> </w:t>
      </w:r>
      <w:r>
        <w:rPr>
          <w:sz w:val="20"/>
        </w:rPr>
        <w:t>acompanhada</w:t>
      </w:r>
      <w:r>
        <w:rPr>
          <w:spacing w:val="7"/>
          <w:sz w:val="20"/>
        </w:rPr>
        <w:t> </w:t>
      </w:r>
      <w:r>
        <w:rPr>
          <w:sz w:val="20"/>
        </w:rPr>
        <w:t>pelos</w:t>
      </w:r>
      <w:r>
        <w:rPr>
          <w:spacing w:val="7"/>
          <w:sz w:val="20"/>
        </w:rPr>
        <w:t> </w:t>
      </w:r>
      <w:r>
        <w:rPr>
          <w:sz w:val="20"/>
        </w:rPr>
        <w:t>demais</w:t>
      </w:r>
      <w:r>
        <w:rPr>
          <w:spacing w:val="7"/>
          <w:sz w:val="20"/>
        </w:rPr>
        <w:t> </w:t>
      </w:r>
      <w:r>
        <w:rPr>
          <w:spacing w:val="-2"/>
          <w:sz w:val="20"/>
        </w:rPr>
        <w:t>licitantes.</w:t>
      </w:r>
    </w:p>
    <w:p>
      <w:pPr>
        <w:pStyle w:val="ListParagraph"/>
        <w:numPr>
          <w:ilvl w:val="2"/>
          <w:numId w:val="7"/>
        </w:numPr>
        <w:tabs>
          <w:tab w:pos="952" w:val="left" w:leader="none"/>
        </w:tabs>
        <w:spacing w:line="240" w:lineRule="auto" w:before="46" w:after="0"/>
        <w:ind w:left="952" w:right="0" w:hanging="612"/>
        <w:jc w:val="both"/>
        <w:rPr>
          <w:sz w:val="20"/>
        </w:rPr>
      </w:pPr>
      <w:r>
        <w:rPr>
          <w:sz w:val="20"/>
        </w:rPr>
        <w:t>O</w:t>
      </w:r>
      <w:r>
        <w:rPr>
          <w:spacing w:val="6"/>
          <w:sz w:val="20"/>
        </w:rPr>
        <w:t> </w:t>
      </w:r>
      <w:r>
        <w:rPr>
          <w:sz w:val="20"/>
        </w:rPr>
        <w:t>resultado</w:t>
      </w:r>
      <w:r>
        <w:rPr>
          <w:spacing w:val="7"/>
          <w:sz w:val="20"/>
        </w:rPr>
        <w:t> </w:t>
      </w:r>
      <w:r>
        <w:rPr>
          <w:sz w:val="20"/>
        </w:rPr>
        <w:t>da</w:t>
      </w:r>
      <w:r>
        <w:rPr>
          <w:spacing w:val="6"/>
          <w:sz w:val="20"/>
        </w:rPr>
        <w:t> </w:t>
      </w:r>
      <w:r>
        <w:rPr>
          <w:sz w:val="20"/>
        </w:rPr>
        <w:t>negociação</w:t>
      </w:r>
      <w:r>
        <w:rPr>
          <w:spacing w:val="7"/>
          <w:sz w:val="20"/>
        </w:rPr>
        <w:t> </w:t>
      </w:r>
      <w:r>
        <w:rPr>
          <w:sz w:val="20"/>
        </w:rPr>
        <w:t>será</w:t>
      </w:r>
      <w:r>
        <w:rPr>
          <w:spacing w:val="6"/>
          <w:sz w:val="20"/>
        </w:rPr>
        <w:t> </w:t>
      </w:r>
      <w:r>
        <w:rPr>
          <w:sz w:val="20"/>
        </w:rPr>
        <w:t>divulgado</w:t>
      </w:r>
      <w:r>
        <w:rPr>
          <w:spacing w:val="8"/>
          <w:sz w:val="20"/>
        </w:rPr>
        <w:t> </w:t>
      </w:r>
      <w:r>
        <w:rPr>
          <w:sz w:val="20"/>
        </w:rPr>
        <w:t>a</w:t>
      </w:r>
      <w:r>
        <w:rPr>
          <w:spacing w:val="6"/>
          <w:sz w:val="20"/>
        </w:rPr>
        <w:t> </w:t>
      </w:r>
      <w:r>
        <w:rPr>
          <w:sz w:val="20"/>
        </w:rPr>
        <w:t>todos</w:t>
      </w:r>
      <w:r>
        <w:rPr>
          <w:spacing w:val="6"/>
          <w:sz w:val="20"/>
        </w:rPr>
        <w:t> </w:t>
      </w:r>
      <w:r>
        <w:rPr>
          <w:sz w:val="20"/>
        </w:rPr>
        <w:t>os</w:t>
      </w:r>
      <w:r>
        <w:rPr>
          <w:spacing w:val="6"/>
          <w:sz w:val="20"/>
        </w:rPr>
        <w:t> </w:t>
      </w:r>
      <w:r>
        <w:rPr>
          <w:sz w:val="20"/>
        </w:rPr>
        <w:t>licitantes</w:t>
      </w:r>
      <w:r>
        <w:rPr>
          <w:spacing w:val="6"/>
          <w:sz w:val="20"/>
        </w:rPr>
        <w:t> </w:t>
      </w:r>
      <w:r>
        <w:rPr>
          <w:sz w:val="20"/>
        </w:rPr>
        <w:t>e</w:t>
      </w:r>
      <w:r>
        <w:rPr>
          <w:spacing w:val="6"/>
          <w:sz w:val="20"/>
        </w:rPr>
        <w:t> </w:t>
      </w:r>
      <w:r>
        <w:rPr>
          <w:sz w:val="20"/>
        </w:rPr>
        <w:t>anexado</w:t>
      </w:r>
      <w:r>
        <w:rPr>
          <w:spacing w:val="8"/>
          <w:sz w:val="20"/>
        </w:rPr>
        <w:t> </w:t>
      </w:r>
      <w:r>
        <w:rPr>
          <w:sz w:val="20"/>
        </w:rPr>
        <w:t>aos</w:t>
      </w:r>
      <w:r>
        <w:rPr>
          <w:spacing w:val="6"/>
          <w:sz w:val="20"/>
        </w:rPr>
        <w:t> </w:t>
      </w:r>
      <w:r>
        <w:rPr>
          <w:sz w:val="20"/>
        </w:rPr>
        <w:t>autos</w:t>
      </w:r>
      <w:r>
        <w:rPr>
          <w:spacing w:val="6"/>
          <w:sz w:val="20"/>
        </w:rPr>
        <w:t> </w:t>
      </w:r>
      <w:r>
        <w:rPr>
          <w:sz w:val="20"/>
        </w:rPr>
        <w:t>do</w:t>
      </w:r>
      <w:r>
        <w:rPr>
          <w:spacing w:val="7"/>
          <w:sz w:val="20"/>
        </w:rPr>
        <w:t> </w:t>
      </w:r>
      <w:r>
        <w:rPr>
          <w:sz w:val="20"/>
        </w:rPr>
        <w:t>processo</w:t>
      </w:r>
      <w:r>
        <w:rPr>
          <w:spacing w:val="8"/>
          <w:sz w:val="20"/>
        </w:rPr>
        <w:t> </w:t>
      </w:r>
      <w:r>
        <w:rPr>
          <w:spacing w:val="-2"/>
          <w:sz w:val="20"/>
        </w:rPr>
        <w:t>licitatório.</w:t>
      </w:r>
    </w:p>
    <w:p>
      <w:pPr>
        <w:pStyle w:val="ListParagraph"/>
        <w:numPr>
          <w:ilvl w:val="2"/>
          <w:numId w:val="7"/>
        </w:numPr>
        <w:tabs>
          <w:tab w:pos="940" w:val="left" w:leader="none"/>
        </w:tabs>
        <w:spacing w:line="288" w:lineRule="auto" w:before="47" w:after="0"/>
        <w:ind w:left="328" w:right="433" w:firstLine="0"/>
        <w:jc w:val="both"/>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960" w:val="left" w:leader="none"/>
        </w:tabs>
        <w:spacing w:line="288" w:lineRule="auto" w:before="0" w:after="0"/>
        <w:ind w:left="328" w:right="428" w:firstLine="0"/>
        <w:jc w:val="both"/>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96" w:val="left" w:leader="none"/>
        </w:tabs>
        <w:spacing w:line="240" w:lineRule="auto" w:before="0" w:after="0"/>
        <w:ind w:left="796" w:right="0" w:hanging="456"/>
        <w:jc w:val="both"/>
        <w:rPr>
          <w:sz w:val="20"/>
        </w:rPr>
      </w:pPr>
      <w:r>
        <w:rPr>
          <w:sz w:val="20"/>
        </w:rPr>
        <w:t>Após</w:t>
      </w:r>
      <w:r>
        <w:rPr>
          <w:spacing w:val="5"/>
          <w:sz w:val="20"/>
        </w:rPr>
        <w:t> </w:t>
      </w:r>
      <w:r>
        <w:rPr>
          <w:sz w:val="20"/>
        </w:rPr>
        <w:t>a</w:t>
      </w:r>
      <w:r>
        <w:rPr>
          <w:spacing w:val="5"/>
          <w:sz w:val="20"/>
        </w:rPr>
        <w:t> </w:t>
      </w:r>
      <w:r>
        <w:rPr>
          <w:sz w:val="20"/>
        </w:rPr>
        <w:t>negociação</w:t>
      </w:r>
      <w:r>
        <w:rPr>
          <w:spacing w:val="7"/>
          <w:sz w:val="20"/>
        </w:rPr>
        <w:t> </w:t>
      </w:r>
      <w:r>
        <w:rPr>
          <w:sz w:val="20"/>
        </w:rPr>
        <w:t>do</w:t>
      </w:r>
      <w:r>
        <w:rPr>
          <w:spacing w:val="7"/>
          <w:sz w:val="20"/>
        </w:rPr>
        <w:t> </w:t>
      </w:r>
      <w:r>
        <w:rPr>
          <w:sz w:val="20"/>
        </w:rPr>
        <w:t>preço,</w:t>
      </w:r>
      <w:r>
        <w:rPr>
          <w:spacing w:val="6"/>
          <w:sz w:val="20"/>
        </w:rPr>
        <w:t> </w:t>
      </w:r>
      <w:r>
        <w:rPr>
          <w:sz w:val="20"/>
        </w:rPr>
        <w:t>o</w:t>
      </w:r>
      <w:r>
        <w:rPr>
          <w:spacing w:val="7"/>
          <w:sz w:val="20"/>
        </w:rPr>
        <w:t> </w:t>
      </w:r>
      <w:r>
        <w:rPr>
          <w:sz w:val="20"/>
        </w:rPr>
        <w:t>Pregoeiro</w:t>
      </w:r>
      <w:r>
        <w:rPr>
          <w:spacing w:val="6"/>
          <w:sz w:val="20"/>
        </w:rPr>
        <w:t> </w:t>
      </w:r>
      <w:r>
        <w:rPr>
          <w:sz w:val="20"/>
        </w:rPr>
        <w:t>iniciará</w:t>
      </w:r>
      <w:r>
        <w:rPr>
          <w:spacing w:val="6"/>
          <w:sz w:val="20"/>
        </w:rPr>
        <w:t> </w:t>
      </w:r>
      <w:r>
        <w:rPr>
          <w:sz w:val="20"/>
        </w:rPr>
        <w:t>a</w:t>
      </w:r>
      <w:r>
        <w:rPr>
          <w:spacing w:val="5"/>
          <w:sz w:val="20"/>
        </w:rPr>
        <w:t> </w:t>
      </w:r>
      <w:r>
        <w:rPr>
          <w:sz w:val="20"/>
        </w:rPr>
        <w:t>fase</w:t>
      </w:r>
      <w:r>
        <w:rPr>
          <w:spacing w:val="6"/>
          <w:sz w:val="20"/>
        </w:rPr>
        <w:t> </w:t>
      </w:r>
      <w:r>
        <w:rPr>
          <w:sz w:val="20"/>
        </w:rPr>
        <w:t>de</w:t>
      </w:r>
      <w:r>
        <w:rPr>
          <w:spacing w:val="5"/>
          <w:sz w:val="20"/>
        </w:rPr>
        <w:t> </w:t>
      </w:r>
      <w:r>
        <w:rPr>
          <w:sz w:val="20"/>
        </w:rPr>
        <w:t>aceitação</w:t>
      </w:r>
      <w:r>
        <w:rPr>
          <w:spacing w:val="7"/>
          <w:sz w:val="20"/>
        </w:rPr>
        <w:t> </w:t>
      </w:r>
      <w:r>
        <w:rPr>
          <w:sz w:val="20"/>
        </w:rPr>
        <w:t>e</w:t>
      </w:r>
      <w:r>
        <w:rPr>
          <w:spacing w:val="5"/>
          <w:sz w:val="20"/>
        </w:rPr>
        <w:t> </w:t>
      </w:r>
      <w:r>
        <w:rPr>
          <w:sz w:val="20"/>
        </w:rPr>
        <w:t>julgamento</w:t>
      </w:r>
      <w:r>
        <w:rPr>
          <w:spacing w:val="7"/>
          <w:sz w:val="20"/>
        </w:rPr>
        <w:t> </w:t>
      </w:r>
      <w:r>
        <w:rPr>
          <w:sz w:val="20"/>
        </w:rPr>
        <w:t>da</w:t>
      </w:r>
      <w:r>
        <w:rPr>
          <w:spacing w:val="6"/>
          <w:sz w:val="20"/>
        </w:rPr>
        <w:t> </w:t>
      </w:r>
      <w:r>
        <w:rPr>
          <w:spacing w:val="-2"/>
          <w:sz w:val="20"/>
        </w:rPr>
        <w:t>proposta.</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312"/>
        <w:jc w:val="both"/>
      </w:pPr>
      <w:r>
        <w:rPr/>
        <w:t>DA</w:t>
      </w:r>
      <w:r>
        <w:rPr>
          <w:spacing w:val="5"/>
        </w:rPr>
        <w:t> </w:t>
      </w:r>
      <w:r>
        <w:rPr/>
        <w:t>FASE</w:t>
      </w:r>
      <w:r>
        <w:rPr>
          <w:spacing w:val="6"/>
        </w:rPr>
        <w:t> </w:t>
      </w:r>
      <w:r>
        <w:rPr/>
        <w:t>DE</w:t>
      </w:r>
      <w:r>
        <w:rPr>
          <w:spacing w:val="5"/>
        </w:rPr>
        <w:t> </w:t>
      </w:r>
      <w:r>
        <w:rPr>
          <w:spacing w:val="-2"/>
        </w:rPr>
        <w:t>JULGAMENTO</w:t>
      </w:r>
    </w:p>
    <w:p>
      <w:pPr>
        <w:pStyle w:val="BodyText"/>
        <w:rPr>
          <w:b/>
        </w:rPr>
      </w:pPr>
    </w:p>
    <w:p>
      <w:pPr>
        <w:pStyle w:val="BodyText"/>
        <w:spacing w:before="129"/>
        <w:rPr>
          <w:b/>
        </w:rPr>
      </w:pPr>
    </w:p>
    <w:p>
      <w:pPr>
        <w:pStyle w:val="ListParagraph"/>
        <w:numPr>
          <w:ilvl w:val="1"/>
          <w:numId w:val="1"/>
        </w:numPr>
        <w:tabs>
          <w:tab w:pos="639" w:val="left" w:leader="none"/>
        </w:tabs>
        <w:spacing w:line="288" w:lineRule="auto" w:before="1" w:after="0"/>
        <w:ind w:left="256" w:right="124" w:firstLine="0"/>
        <w:jc w:val="both"/>
        <w:rPr>
          <w:sz w:val="20"/>
        </w:rPr>
      </w:pPr>
      <w:r>
        <w:rPr>
          <w:sz w:val="20"/>
        </w:rPr>
        <w:t>Encerrada</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negociação,</w:t>
      </w:r>
      <w:r>
        <w:rPr>
          <w:spacing w:val="40"/>
          <w:sz w:val="20"/>
        </w:rPr>
        <w:t> </w:t>
      </w:r>
      <w:r>
        <w:rPr>
          <w:sz w:val="20"/>
        </w:rPr>
        <w:t>o</w:t>
      </w:r>
      <w:r>
        <w:rPr>
          <w:spacing w:val="40"/>
          <w:sz w:val="20"/>
        </w:rPr>
        <w:t> </w:t>
      </w:r>
      <w:r>
        <w:rPr>
          <w:sz w:val="20"/>
        </w:rPr>
        <w:t>pregoeiro</w:t>
      </w:r>
      <w:r>
        <w:rPr>
          <w:spacing w:val="40"/>
          <w:sz w:val="20"/>
        </w:rPr>
        <w:t> </w:t>
      </w:r>
      <w:r>
        <w:rPr>
          <w:sz w:val="20"/>
        </w:rPr>
        <w:t>verificará</w:t>
      </w:r>
      <w:r>
        <w:rPr>
          <w:spacing w:val="40"/>
          <w:sz w:val="20"/>
        </w:rPr>
        <w:t> </w:t>
      </w:r>
      <w:r>
        <w:rPr>
          <w:sz w:val="20"/>
        </w:rPr>
        <w:t>se</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 atende às condições de participação no certame, conforme previsto no </w:t>
      </w:r>
      <w:hyperlink r:id="rId20">
        <w:r>
          <w:rPr>
            <w:color w:val="00007F"/>
            <w:sz w:val="20"/>
            <w:u w:val="single" w:color="00007F"/>
          </w:rPr>
          <w:t>art. 14 da Lei nº 14.133/202</w:t>
        </w:r>
      </w:hyperlink>
      <w:r>
        <w:rPr>
          <w:color w:val="00007F"/>
          <w:sz w:val="20"/>
          <w:u w:val="single" w:color="00007F"/>
        </w:rPr>
        <w:t>1</w:t>
      </w:r>
      <w:r>
        <w:rPr>
          <w:sz w:val="20"/>
        </w:rPr>
        <w:t>, legislação correlata e no</w:t>
      </w:r>
      <w:r>
        <w:rPr>
          <w:spacing w:val="40"/>
          <w:sz w:val="20"/>
        </w:rPr>
        <w:t> </w:t>
      </w:r>
      <w:r>
        <w:rPr>
          <w:sz w:val="20"/>
        </w:rPr>
        <w:t>item 2.8 do edital, especialmente quanto à existência de sanção que impeça a participação no certame ou a futura contratação, mediante a consulta aos seguintes cadastros:</w:t>
      </w:r>
    </w:p>
    <w:p>
      <w:pPr>
        <w:pStyle w:val="ListParagraph"/>
        <w:numPr>
          <w:ilvl w:val="0"/>
          <w:numId w:val="8"/>
        </w:numPr>
        <w:tabs>
          <w:tab w:pos="463" w:val="left" w:leader="none"/>
        </w:tabs>
        <w:spacing w:line="240" w:lineRule="auto" w:before="0" w:after="0"/>
        <w:ind w:left="463" w:right="0" w:hanging="207"/>
        <w:jc w:val="both"/>
        <w:rPr>
          <w:sz w:val="20"/>
        </w:rPr>
      </w:pPr>
      <w:r>
        <w:rPr>
          <w:spacing w:val="-2"/>
          <w:sz w:val="20"/>
        </w:rPr>
        <w:t>SICAF;</w:t>
      </w:r>
    </w:p>
    <w:p>
      <w:pPr>
        <w:pStyle w:val="ListParagraph"/>
        <w:numPr>
          <w:ilvl w:val="0"/>
          <w:numId w:val="8"/>
        </w:numPr>
        <w:tabs>
          <w:tab w:pos="577" w:val="left" w:leader="none"/>
        </w:tabs>
        <w:spacing w:line="278" w:lineRule="auto" w:before="46" w:after="0"/>
        <w:ind w:left="256" w:right="129" w:firstLine="0"/>
        <w:jc w:val="left"/>
        <w:rPr>
          <w:sz w:val="20"/>
        </w:rPr>
      </w:pPr>
      <w:r>
        <w:rPr>
          <w:sz w:val="20"/>
        </w:rPr>
        <w:t>Cadastro</w:t>
      </w:r>
      <w:r>
        <w:rPr>
          <w:spacing w:val="80"/>
          <w:w w:val="150"/>
          <w:sz w:val="20"/>
        </w:rPr>
        <w:t> </w:t>
      </w:r>
      <w:r>
        <w:rPr>
          <w:sz w:val="20"/>
        </w:rPr>
        <w:t>Nacional</w:t>
      </w:r>
      <w:r>
        <w:rPr>
          <w:spacing w:val="80"/>
          <w:w w:val="150"/>
          <w:sz w:val="20"/>
        </w:rPr>
        <w:t> </w:t>
      </w:r>
      <w:r>
        <w:rPr>
          <w:sz w:val="20"/>
        </w:rPr>
        <w:t>de</w:t>
      </w:r>
      <w:r>
        <w:rPr>
          <w:spacing w:val="80"/>
          <w:w w:val="150"/>
          <w:sz w:val="20"/>
        </w:rPr>
        <w:t> </w:t>
      </w:r>
      <w:r>
        <w:rPr>
          <w:sz w:val="20"/>
        </w:rPr>
        <w:t>Empresas</w:t>
      </w:r>
      <w:r>
        <w:rPr>
          <w:spacing w:val="80"/>
          <w:w w:val="150"/>
          <w:sz w:val="20"/>
        </w:rPr>
        <w:t> </w:t>
      </w:r>
      <w:r>
        <w:rPr>
          <w:sz w:val="20"/>
        </w:rPr>
        <w:t>Inidôneas</w:t>
      </w:r>
      <w:r>
        <w:rPr>
          <w:spacing w:val="80"/>
          <w:w w:val="150"/>
          <w:sz w:val="20"/>
        </w:rPr>
        <w:t> </w:t>
      </w:r>
      <w:r>
        <w:rPr>
          <w:sz w:val="20"/>
        </w:rPr>
        <w:t>e</w:t>
      </w:r>
      <w:r>
        <w:rPr>
          <w:spacing w:val="80"/>
          <w:w w:val="150"/>
          <w:sz w:val="20"/>
        </w:rPr>
        <w:t> </w:t>
      </w:r>
      <w:r>
        <w:rPr>
          <w:sz w:val="20"/>
        </w:rPr>
        <w:t>Suspensas</w:t>
      </w:r>
      <w:r>
        <w:rPr>
          <w:spacing w:val="80"/>
          <w:w w:val="150"/>
          <w:sz w:val="20"/>
        </w:rPr>
        <w:t> </w:t>
      </w:r>
      <w:r>
        <w:rPr>
          <w:sz w:val="20"/>
        </w:rPr>
        <w:t>-</w:t>
      </w:r>
      <w:r>
        <w:rPr>
          <w:spacing w:val="80"/>
          <w:w w:val="150"/>
          <w:sz w:val="20"/>
        </w:rPr>
        <w:t> </w:t>
      </w:r>
      <w:r>
        <w:rPr>
          <w:sz w:val="20"/>
        </w:rPr>
        <w:t>CEIS,</w:t>
      </w:r>
      <w:r>
        <w:rPr>
          <w:spacing w:val="80"/>
          <w:w w:val="150"/>
          <w:sz w:val="20"/>
        </w:rPr>
        <w:t> </w:t>
      </w:r>
      <w:r>
        <w:rPr>
          <w:sz w:val="20"/>
        </w:rPr>
        <w:t>mantido</w:t>
      </w:r>
      <w:r>
        <w:rPr>
          <w:spacing w:val="80"/>
          <w:w w:val="150"/>
          <w:sz w:val="20"/>
        </w:rPr>
        <w:t> </w:t>
      </w:r>
      <w:r>
        <w:rPr>
          <w:sz w:val="20"/>
        </w:rPr>
        <w:t>pela</w:t>
      </w:r>
      <w:r>
        <w:rPr>
          <w:spacing w:val="80"/>
          <w:w w:val="150"/>
          <w:sz w:val="20"/>
        </w:rPr>
        <w:t> </w:t>
      </w:r>
      <w:r>
        <w:rPr>
          <w:sz w:val="20"/>
        </w:rPr>
        <w:t>Controladoria-Geral</w:t>
      </w:r>
      <w:r>
        <w:rPr>
          <w:spacing w:val="80"/>
          <w:w w:val="150"/>
          <w:sz w:val="20"/>
        </w:rPr>
        <w:t> </w:t>
      </w:r>
      <w:r>
        <w:rPr>
          <w:sz w:val="20"/>
        </w:rPr>
        <w:t>da</w:t>
      </w:r>
      <w:r>
        <w:rPr>
          <w:spacing w:val="80"/>
          <w:w w:val="150"/>
          <w:sz w:val="20"/>
        </w:rPr>
        <w:t> </w:t>
      </w:r>
      <w:r>
        <w:rPr>
          <w:sz w:val="20"/>
        </w:rPr>
        <w:t>União </w:t>
      </w:r>
      <w:r>
        <w:rPr>
          <w:spacing w:val="-2"/>
          <w:sz w:val="20"/>
        </w:rPr>
        <w:t>(</w:t>
      </w:r>
      <w:hyperlink r:id="rId21">
        <w:r>
          <w:rPr>
            <w:color w:val="00007F"/>
            <w:spacing w:val="-2"/>
            <w:sz w:val="21"/>
            <w:u w:val="single" w:color="00007F"/>
          </w:rPr>
          <w:t>https://www.portaltransparencia.gov.br/sancoes/cei</w:t>
        </w:r>
      </w:hyperlink>
      <w:r>
        <w:rPr>
          <w:color w:val="00007F"/>
          <w:spacing w:val="-2"/>
          <w:sz w:val="21"/>
          <w:u w:val="single" w:color="00007F"/>
        </w:rPr>
        <w:t>s</w:t>
      </w:r>
      <w:r>
        <w:rPr>
          <w:spacing w:val="-2"/>
          <w:sz w:val="20"/>
        </w:rPr>
        <w:t>);</w:t>
      </w:r>
    </w:p>
    <w:p>
      <w:pPr>
        <w:pStyle w:val="ListParagraph"/>
        <w:numPr>
          <w:ilvl w:val="0"/>
          <w:numId w:val="8"/>
        </w:numPr>
        <w:tabs>
          <w:tab w:pos="484" w:val="left" w:leader="none"/>
        </w:tabs>
        <w:spacing w:line="288" w:lineRule="auto" w:before="5" w:after="0"/>
        <w:ind w:left="256" w:right="153" w:firstLine="0"/>
        <w:jc w:val="left"/>
        <w:rPr>
          <w:sz w:val="20"/>
        </w:rPr>
      </w:pPr>
      <w:r>
        <w:rPr>
          <w:sz w:val="20"/>
        </w:rPr>
        <w:t>Cadastro</w:t>
      </w:r>
      <w:r>
        <w:rPr>
          <w:spacing w:val="32"/>
          <w:sz w:val="20"/>
        </w:rPr>
        <w:t> </w:t>
      </w:r>
      <w:r>
        <w:rPr>
          <w:sz w:val="20"/>
        </w:rPr>
        <w:t>Nacional</w:t>
      </w:r>
      <w:r>
        <w:rPr>
          <w:spacing w:val="32"/>
          <w:sz w:val="20"/>
        </w:rPr>
        <w:t> </w:t>
      </w:r>
      <w:r>
        <w:rPr>
          <w:sz w:val="20"/>
        </w:rPr>
        <w:t>de</w:t>
      </w:r>
      <w:r>
        <w:rPr>
          <w:spacing w:val="32"/>
          <w:sz w:val="20"/>
        </w:rPr>
        <w:t> </w:t>
      </w:r>
      <w:r>
        <w:rPr>
          <w:sz w:val="20"/>
        </w:rPr>
        <w:t>Condenações</w:t>
      </w:r>
      <w:r>
        <w:rPr>
          <w:spacing w:val="32"/>
          <w:sz w:val="20"/>
        </w:rPr>
        <w:t> </w:t>
      </w:r>
      <w:r>
        <w:rPr>
          <w:sz w:val="20"/>
        </w:rPr>
        <w:t>Cíveis</w:t>
      </w:r>
      <w:r>
        <w:rPr>
          <w:spacing w:val="32"/>
          <w:sz w:val="20"/>
        </w:rPr>
        <w:t> </w:t>
      </w:r>
      <w:r>
        <w:rPr>
          <w:sz w:val="20"/>
        </w:rPr>
        <w:t>por Atos</w:t>
      </w:r>
      <w:r>
        <w:rPr>
          <w:spacing w:val="32"/>
          <w:sz w:val="20"/>
        </w:rPr>
        <w:t> </w:t>
      </w:r>
      <w:r>
        <w:rPr>
          <w:sz w:val="20"/>
        </w:rPr>
        <w:t>de</w:t>
      </w:r>
      <w:r>
        <w:rPr>
          <w:spacing w:val="32"/>
          <w:sz w:val="20"/>
        </w:rPr>
        <w:t> </w:t>
      </w:r>
      <w:r>
        <w:rPr>
          <w:sz w:val="20"/>
        </w:rPr>
        <w:t>Improbidade Administrativa,</w:t>
      </w:r>
      <w:r>
        <w:rPr>
          <w:spacing w:val="32"/>
          <w:sz w:val="20"/>
        </w:rPr>
        <w:t> </w:t>
      </w:r>
      <w:r>
        <w:rPr>
          <w:sz w:val="20"/>
        </w:rPr>
        <w:t>mantido</w:t>
      </w:r>
      <w:r>
        <w:rPr>
          <w:spacing w:val="32"/>
          <w:sz w:val="20"/>
        </w:rPr>
        <w:t> </w:t>
      </w:r>
      <w:r>
        <w:rPr>
          <w:sz w:val="20"/>
        </w:rPr>
        <w:t>pelo</w:t>
      </w:r>
      <w:r>
        <w:rPr>
          <w:spacing w:val="32"/>
          <w:sz w:val="20"/>
        </w:rPr>
        <w:t> </w:t>
      </w:r>
      <w:r>
        <w:rPr>
          <w:sz w:val="20"/>
        </w:rPr>
        <w:t>Conselho</w:t>
      </w:r>
      <w:r>
        <w:rPr>
          <w:spacing w:val="32"/>
          <w:sz w:val="20"/>
        </w:rPr>
        <w:t> </w:t>
      </w:r>
      <w:r>
        <w:rPr>
          <w:sz w:val="20"/>
        </w:rPr>
        <w:t>Nacional</w:t>
      </w:r>
      <w:r>
        <w:rPr>
          <w:spacing w:val="32"/>
          <w:sz w:val="20"/>
        </w:rPr>
        <w:t> </w:t>
      </w:r>
      <w:r>
        <w:rPr>
          <w:sz w:val="20"/>
        </w:rPr>
        <w:t>de Justiça; (</w:t>
      </w:r>
      <w:hyperlink r:id="rId22">
        <w:r>
          <w:rPr>
            <w:sz w:val="20"/>
          </w:rPr>
          <w:t>www.cnj.jus.br/improbidade_adm/consultar_requerido.php).</w:t>
        </w:r>
      </w:hyperlink>
    </w:p>
    <w:p>
      <w:pPr>
        <w:pStyle w:val="ListParagraph"/>
        <w:numPr>
          <w:ilvl w:val="0"/>
          <w:numId w:val="8"/>
        </w:numPr>
        <w:tabs>
          <w:tab w:pos="683" w:val="left" w:leader="none"/>
          <w:tab w:pos="1666" w:val="left" w:leader="none"/>
          <w:tab w:pos="2660" w:val="left" w:leader="none"/>
          <w:tab w:pos="3111" w:val="left" w:leader="none"/>
          <w:tab w:pos="4161" w:val="left" w:leader="none"/>
          <w:tab w:pos="5065" w:val="left" w:leader="none"/>
          <w:tab w:pos="5425" w:val="left" w:leader="none"/>
          <w:tab w:pos="6232" w:val="left" w:leader="none"/>
          <w:tab w:pos="7158" w:val="left" w:leader="none"/>
          <w:tab w:pos="7756" w:val="left" w:leader="none"/>
          <w:tab w:pos="9667" w:val="left" w:leader="none"/>
          <w:tab w:pos="10117" w:val="left" w:leader="none"/>
        </w:tabs>
        <w:spacing w:line="278" w:lineRule="auto" w:before="1" w:after="0"/>
        <w:ind w:left="256" w:right="149"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Empresas</w:t>
      </w:r>
      <w:r>
        <w:rPr>
          <w:sz w:val="20"/>
        </w:rPr>
        <w:tab/>
      </w:r>
      <w:r>
        <w:rPr>
          <w:spacing w:val="-2"/>
          <w:sz w:val="20"/>
        </w:rPr>
        <w:t>Punidas</w:t>
      </w:r>
      <w:r>
        <w:rPr>
          <w:sz w:val="20"/>
        </w:rPr>
        <w:tab/>
      </w:r>
      <w:r>
        <w:rPr>
          <w:spacing w:val="-10"/>
          <w:sz w:val="20"/>
        </w:rPr>
        <w:t>–</w:t>
      </w:r>
      <w:r>
        <w:rPr>
          <w:sz w:val="20"/>
        </w:rPr>
        <w:tab/>
      </w:r>
      <w:r>
        <w:rPr>
          <w:spacing w:val="-2"/>
          <w:sz w:val="20"/>
        </w:rPr>
        <w:t>CNEP,</w:t>
      </w:r>
      <w:r>
        <w:rPr>
          <w:sz w:val="20"/>
        </w:rPr>
        <w:tab/>
      </w:r>
      <w:r>
        <w:rPr>
          <w:spacing w:val="-2"/>
          <w:sz w:val="20"/>
        </w:rPr>
        <w:t>mantido</w:t>
      </w:r>
      <w:r>
        <w:rPr>
          <w:sz w:val="20"/>
        </w:rPr>
        <w:tab/>
      </w:r>
      <w:r>
        <w:rPr>
          <w:spacing w:val="-4"/>
          <w:sz w:val="20"/>
        </w:rPr>
        <w:t>pela</w:t>
      </w:r>
      <w:r>
        <w:rPr>
          <w:sz w:val="20"/>
        </w:rPr>
        <w:tab/>
      </w:r>
      <w:r>
        <w:rPr>
          <w:spacing w:val="-2"/>
          <w:sz w:val="20"/>
        </w:rPr>
        <w:t>Controladoria-Geral</w:t>
      </w:r>
      <w:r>
        <w:rPr>
          <w:sz w:val="20"/>
        </w:rPr>
        <w:tab/>
      </w:r>
      <w:r>
        <w:rPr>
          <w:spacing w:val="-6"/>
          <w:sz w:val="20"/>
        </w:rPr>
        <w:t>da</w:t>
      </w:r>
      <w:r>
        <w:rPr>
          <w:sz w:val="20"/>
        </w:rPr>
        <w:tab/>
      </w:r>
      <w:r>
        <w:rPr>
          <w:spacing w:val="-2"/>
          <w:sz w:val="20"/>
        </w:rPr>
        <w:t>União (</w:t>
      </w:r>
      <w:hyperlink r:id="rId23">
        <w:r>
          <w:rPr>
            <w:color w:val="00007F"/>
            <w:spacing w:val="-2"/>
            <w:sz w:val="21"/>
            <w:u w:val="single" w:color="00007F"/>
          </w:rPr>
          <w:t>https://www.portaltransparencia.gov.br/sancoes/cnep</w:t>
        </w:r>
      </w:hyperlink>
      <w:r>
        <w:rPr>
          <w:spacing w:val="-2"/>
          <w:sz w:val="20"/>
        </w:rPr>
        <w:t>);</w:t>
      </w:r>
    </w:p>
    <w:p>
      <w:pPr>
        <w:pStyle w:val="ListParagraph"/>
        <w:numPr>
          <w:ilvl w:val="0"/>
          <w:numId w:val="8"/>
        </w:numPr>
        <w:tabs>
          <w:tab w:pos="463" w:val="left" w:leader="none"/>
        </w:tabs>
        <w:spacing w:line="240" w:lineRule="auto" w:before="5" w:after="0"/>
        <w:ind w:left="463" w:right="0" w:hanging="207"/>
        <w:jc w:val="left"/>
        <w:rPr>
          <w:sz w:val="20"/>
        </w:rPr>
      </w:pPr>
      <w:r>
        <w:rPr>
          <w:sz w:val="20"/>
        </w:rPr>
        <w:t>Lista</w:t>
      </w:r>
      <w:r>
        <w:rPr>
          <w:spacing w:val="6"/>
          <w:sz w:val="20"/>
        </w:rPr>
        <w:t> </w:t>
      </w:r>
      <w:r>
        <w:rPr>
          <w:sz w:val="20"/>
        </w:rPr>
        <w:t>de</w:t>
      </w:r>
      <w:r>
        <w:rPr>
          <w:spacing w:val="7"/>
          <w:sz w:val="20"/>
        </w:rPr>
        <w:t> </w:t>
      </w:r>
      <w:r>
        <w:rPr>
          <w:sz w:val="20"/>
        </w:rPr>
        <w:t>inidôneos</w:t>
      </w:r>
      <w:r>
        <w:rPr>
          <w:spacing w:val="7"/>
          <w:sz w:val="20"/>
        </w:rPr>
        <w:t> </w:t>
      </w:r>
      <w:r>
        <w:rPr>
          <w:sz w:val="20"/>
        </w:rPr>
        <w:t>mantida</w:t>
      </w:r>
      <w:r>
        <w:rPr>
          <w:spacing w:val="6"/>
          <w:sz w:val="20"/>
        </w:rPr>
        <w:t> </w:t>
      </w:r>
      <w:r>
        <w:rPr>
          <w:sz w:val="20"/>
        </w:rPr>
        <w:t>pelo</w:t>
      </w:r>
      <w:r>
        <w:rPr>
          <w:spacing w:val="8"/>
          <w:sz w:val="20"/>
        </w:rPr>
        <w:t> </w:t>
      </w:r>
      <w:r>
        <w:rPr>
          <w:sz w:val="20"/>
        </w:rPr>
        <w:t>Tribunal</w:t>
      </w:r>
      <w:r>
        <w:rPr>
          <w:spacing w:val="7"/>
          <w:sz w:val="20"/>
        </w:rPr>
        <w:t> </w:t>
      </w:r>
      <w:r>
        <w:rPr>
          <w:sz w:val="20"/>
        </w:rPr>
        <w:t>de</w:t>
      </w:r>
      <w:r>
        <w:rPr>
          <w:spacing w:val="7"/>
          <w:sz w:val="20"/>
        </w:rPr>
        <w:t> </w:t>
      </w:r>
      <w:r>
        <w:rPr>
          <w:sz w:val="20"/>
        </w:rPr>
        <w:t>Contas</w:t>
      </w:r>
      <w:r>
        <w:rPr>
          <w:spacing w:val="6"/>
          <w:sz w:val="20"/>
        </w:rPr>
        <w:t> </w:t>
      </w:r>
      <w:r>
        <w:rPr>
          <w:sz w:val="20"/>
        </w:rPr>
        <w:t>da</w:t>
      </w:r>
      <w:r>
        <w:rPr>
          <w:spacing w:val="7"/>
          <w:sz w:val="20"/>
        </w:rPr>
        <w:t> </w:t>
      </w:r>
      <w:r>
        <w:rPr>
          <w:sz w:val="20"/>
        </w:rPr>
        <w:t>União;</w:t>
      </w:r>
      <w:r>
        <w:rPr>
          <w:spacing w:val="7"/>
          <w:sz w:val="20"/>
        </w:rPr>
        <w:t> </w:t>
      </w:r>
      <w:r>
        <w:rPr>
          <w:spacing w:val="-10"/>
          <w:sz w:val="20"/>
        </w:rPr>
        <w:t>e</w:t>
      </w:r>
    </w:p>
    <w:p>
      <w:pPr>
        <w:pStyle w:val="ListParagraph"/>
        <w:numPr>
          <w:ilvl w:val="0"/>
          <w:numId w:val="8"/>
        </w:numPr>
        <w:tabs>
          <w:tab w:pos="440" w:val="left" w:leader="none"/>
        </w:tabs>
        <w:spacing w:line="240" w:lineRule="auto" w:before="46" w:after="0"/>
        <w:ind w:left="440" w:right="0" w:hanging="184"/>
        <w:jc w:val="left"/>
        <w:rPr>
          <w:sz w:val="20"/>
        </w:rPr>
      </w:pPr>
      <w:r>
        <w:rPr>
          <w:sz w:val="20"/>
        </w:rPr>
        <w:t>módulo</w:t>
      </w:r>
      <w:r>
        <w:rPr>
          <w:spacing w:val="8"/>
          <w:sz w:val="20"/>
        </w:rPr>
        <w:t> </w:t>
      </w:r>
      <w:r>
        <w:rPr>
          <w:sz w:val="20"/>
        </w:rPr>
        <w:t>Registro</w:t>
      </w:r>
      <w:r>
        <w:rPr>
          <w:spacing w:val="8"/>
          <w:sz w:val="20"/>
        </w:rPr>
        <w:t> </w:t>
      </w:r>
      <w:r>
        <w:rPr>
          <w:sz w:val="20"/>
        </w:rPr>
        <w:t>de</w:t>
      </w:r>
      <w:r>
        <w:rPr>
          <w:spacing w:val="8"/>
          <w:sz w:val="20"/>
        </w:rPr>
        <w:t> </w:t>
      </w:r>
      <w:r>
        <w:rPr>
          <w:sz w:val="20"/>
        </w:rPr>
        <w:t>Ocorrências</w:t>
      </w:r>
      <w:r>
        <w:rPr>
          <w:spacing w:val="7"/>
          <w:sz w:val="20"/>
        </w:rPr>
        <w:t> </w:t>
      </w:r>
      <w:r>
        <w:rPr>
          <w:sz w:val="20"/>
        </w:rPr>
        <w:t>do</w:t>
      </w:r>
      <w:r>
        <w:rPr>
          <w:spacing w:val="8"/>
          <w:sz w:val="20"/>
        </w:rPr>
        <w:t> </w:t>
      </w:r>
      <w:r>
        <w:rPr>
          <w:spacing w:val="-2"/>
          <w:sz w:val="20"/>
        </w:rPr>
        <w:t>SIGA.</w:t>
      </w:r>
    </w:p>
    <w:p>
      <w:pPr>
        <w:pStyle w:val="ListParagraph"/>
        <w:numPr>
          <w:ilvl w:val="1"/>
          <w:numId w:val="1"/>
        </w:numPr>
        <w:tabs>
          <w:tab w:pos="626" w:val="left" w:leader="none"/>
        </w:tabs>
        <w:spacing w:line="288" w:lineRule="auto" w:before="46" w:after="0"/>
        <w:ind w:left="256" w:right="140" w:firstLine="0"/>
        <w:jc w:val="left"/>
        <w:rPr>
          <w:sz w:val="20"/>
        </w:rPr>
      </w:pPr>
      <w:r>
        <w:rPr>
          <w:sz w:val="20"/>
        </w:rPr>
        <w:t>A</w:t>
      </w:r>
      <w:r>
        <w:rPr>
          <w:spacing w:val="16"/>
          <w:sz w:val="20"/>
        </w:rPr>
        <w:t> </w:t>
      </w:r>
      <w:r>
        <w:rPr>
          <w:sz w:val="20"/>
        </w:rPr>
        <w:t>consulta</w:t>
      </w:r>
      <w:r>
        <w:rPr>
          <w:spacing w:val="29"/>
          <w:sz w:val="20"/>
        </w:rPr>
        <w:t> </w:t>
      </w:r>
      <w:r>
        <w:rPr>
          <w:sz w:val="20"/>
        </w:rPr>
        <w:t>aos</w:t>
      </w:r>
      <w:r>
        <w:rPr>
          <w:spacing w:val="29"/>
          <w:sz w:val="20"/>
        </w:rPr>
        <w:t> </w:t>
      </w:r>
      <w:r>
        <w:rPr>
          <w:sz w:val="20"/>
        </w:rPr>
        <w:t>cadastros</w:t>
      </w:r>
      <w:r>
        <w:rPr>
          <w:spacing w:val="29"/>
          <w:sz w:val="20"/>
        </w:rPr>
        <w:t> </w:t>
      </w:r>
      <w:r>
        <w:rPr>
          <w:sz w:val="20"/>
        </w:rPr>
        <w:t>será</w:t>
      </w:r>
      <w:r>
        <w:rPr>
          <w:spacing w:val="29"/>
          <w:sz w:val="20"/>
        </w:rPr>
        <w:t> </w:t>
      </w:r>
      <w:r>
        <w:rPr>
          <w:sz w:val="20"/>
        </w:rPr>
        <w:t>realizada</w:t>
      </w:r>
      <w:r>
        <w:rPr>
          <w:spacing w:val="29"/>
          <w:sz w:val="20"/>
        </w:rPr>
        <w:t> </w:t>
      </w:r>
      <w:r>
        <w:rPr>
          <w:sz w:val="20"/>
        </w:rPr>
        <w:t>em</w:t>
      </w:r>
      <w:r>
        <w:rPr>
          <w:spacing w:val="29"/>
          <w:sz w:val="20"/>
        </w:rPr>
        <w:t> </w:t>
      </w:r>
      <w:r>
        <w:rPr>
          <w:sz w:val="20"/>
        </w:rPr>
        <w:t>nome</w:t>
      </w:r>
      <w:r>
        <w:rPr>
          <w:spacing w:val="29"/>
          <w:sz w:val="20"/>
        </w:rPr>
        <w:t> </w:t>
      </w:r>
      <w:r>
        <w:rPr>
          <w:sz w:val="20"/>
        </w:rPr>
        <w:t>da</w:t>
      </w:r>
      <w:r>
        <w:rPr>
          <w:spacing w:val="29"/>
          <w:sz w:val="20"/>
        </w:rPr>
        <w:t> </w:t>
      </w:r>
      <w:r>
        <w:rPr>
          <w:sz w:val="20"/>
        </w:rPr>
        <w:t>empresa</w:t>
      </w:r>
      <w:r>
        <w:rPr>
          <w:spacing w:val="29"/>
          <w:sz w:val="20"/>
        </w:rPr>
        <w:t> </w:t>
      </w:r>
      <w:r>
        <w:rPr>
          <w:sz w:val="20"/>
        </w:rPr>
        <w:t>licitante</w:t>
      </w:r>
      <w:r>
        <w:rPr>
          <w:spacing w:val="29"/>
          <w:sz w:val="20"/>
        </w:rPr>
        <w:t> </w:t>
      </w:r>
      <w:r>
        <w:rPr>
          <w:sz w:val="20"/>
        </w:rPr>
        <w:t>e</w:t>
      </w:r>
      <w:r>
        <w:rPr>
          <w:spacing w:val="29"/>
          <w:sz w:val="20"/>
        </w:rPr>
        <w:t> </w:t>
      </w:r>
      <w:r>
        <w:rPr>
          <w:sz w:val="20"/>
        </w:rPr>
        <w:t>também</w:t>
      </w:r>
      <w:r>
        <w:rPr>
          <w:spacing w:val="29"/>
          <w:sz w:val="20"/>
        </w:rPr>
        <w:t> </w:t>
      </w:r>
      <w:r>
        <w:rPr>
          <w:sz w:val="20"/>
        </w:rPr>
        <w:t>de</w:t>
      </w:r>
      <w:r>
        <w:rPr>
          <w:spacing w:val="29"/>
          <w:sz w:val="20"/>
        </w:rPr>
        <w:t> </w:t>
      </w:r>
      <w:r>
        <w:rPr>
          <w:sz w:val="20"/>
        </w:rPr>
        <w:t>seu</w:t>
      </w:r>
      <w:r>
        <w:rPr>
          <w:spacing w:val="29"/>
          <w:sz w:val="20"/>
        </w:rPr>
        <w:t> </w:t>
      </w:r>
      <w:r>
        <w:rPr>
          <w:sz w:val="20"/>
        </w:rPr>
        <w:t>sócio</w:t>
      </w:r>
      <w:r>
        <w:rPr>
          <w:spacing w:val="29"/>
          <w:sz w:val="20"/>
        </w:rPr>
        <w:t> </w:t>
      </w:r>
      <w:r>
        <w:rPr>
          <w:sz w:val="20"/>
        </w:rPr>
        <w:t>majoritário,</w:t>
      </w:r>
      <w:r>
        <w:rPr>
          <w:spacing w:val="29"/>
          <w:sz w:val="20"/>
        </w:rPr>
        <w:t> </w:t>
      </w:r>
      <w:r>
        <w:rPr>
          <w:sz w:val="20"/>
        </w:rPr>
        <w:t>por</w:t>
      </w:r>
      <w:r>
        <w:rPr>
          <w:spacing w:val="29"/>
          <w:sz w:val="20"/>
        </w:rPr>
        <w:t> </w:t>
      </w:r>
      <w:r>
        <w:rPr>
          <w:sz w:val="20"/>
        </w:rPr>
        <w:t>força</w:t>
      </w:r>
      <w:r>
        <w:rPr>
          <w:spacing w:val="29"/>
          <w:sz w:val="20"/>
        </w:rPr>
        <w:t> </w:t>
      </w:r>
      <w:r>
        <w:rPr>
          <w:sz w:val="20"/>
        </w:rPr>
        <w:t>da vedação de que trata o </w:t>
      </w:r>
      <w:hyperlink r:id="rId24">
        <w:r>
          <w:rPr>
            <w:color w:val="00007F"/>
            <w:sz w:val="20"/>
            <w:u w:val="single" w:color="00007F"/>
          </w:rPr>
          <w:t>artigo 12 da Lei n° 8.429, de 199</w:t>
        </w:r>
      </w:hyperlink>
      <w:r>
        <w:rPr>
          <w:color w:val="00007F"/>
          <w:sz w:val="20"/>
          <w:u w:val="single" w:color="00007F"/>
        </w:rPr>
        <w:t>2</w:t>
      </w:r>
      <w:r>
        <w:rPr>
          <w:sz w:val="20"/>
        </w:rPr>
        <w:t>.</w:t>
      </w:r>
    </w:p>
    <w:p>
      <w:pPr>
        <w:pStyle w:val="ListParagraph"/>
        <w:numPr>
          <w:ilvl w:val="1"/>
          <w:numId w:val="1"/>
        </w:numPr>
        <w:tabs>
          <w:tab w:pos="662" w:val="left" w:leader="none"/>
        </w:tabs>
        <w:spacing w:line="288" w:lineRule="auto" w:before="0" w:after="0"/>
        <w:ind w:left="256" w:right="110" w:firstLine="0"/>
        <w:jc w:val="left"/>
        <w:rPr>
          <w:sz w:val="20"/>
        </w:rPr>
      </w:pPr>
      <w:r>
        <w:rPr>
          <w:sz w:val="20"/>
        </w:rPr>
        <w:t>Caso</w:t>
      </w:r>
      <w:r>
        <w:rPr>
          <w:spacing w:val="71"/>
          <w:sz w:val="20"/>
        </w:rPr>
        <w:t> </w:t>
      </w:r>
      <w:r>
        <w:rPr>
          <w:sz w:val="20"/>
        </w:rPr>
        <w:t>conste</w:t>
      </w:r>
      <w:r>
        <w:rPr>
          <w:spacing w:val="70"/>
          <w:sz w:val="20"/>
        </w:rPr>
        <w:t> </w:t>
      </w:r>
      <w:r>
        <w:rPr>
          <w:sz w:val="20"/>
        </w:rPr>
        <w:t>na</w:t>
      </w:r>
      <w:r>
        <w:rPr>
          <w:spacing w:val="70"/>
          <w:sz w:val="20"/>
        </w:rPr>
        <w:t> </w:t>
      </w:r>
      <w:r>
        <w:rPr>
          <w:sz w:val="20"/>
        </w:rPr>
        <w:t>Consulta</w:t>
      </w:r>
      <w:r>
        <w:rPr>
          <w:spacing w:val="70"/>
          <w:sz w:val="20"/>
        </w:rPr>
        <w:t> </w:t>
      </w:r>
      <w:r>
        <w:rPr>
          <w:sz w:val="20"/>
        </w:rPr>
        <w:t>de</w:t>
      </w:r>
      <w:r>
        <w:rPr>
          <w:spacing w:val="70"/>
          <w:sz w:val="20"/>
        </w:rPr>
        <w:t> </w:t>
      </w:r>
      <w:r>
        <w:rPr>
          <w:sz w:val="20"/>
        </w:rPr>
        <w:t>Situação</w:t>
      </w:r>
      <w:r>
        <w:rPr>
          <w:spacing w:val="71"/>
          <w:sz w:val="20"/>
        </w:rPr>
        <w:t> </w:t>
      </w:r>
      <w:r>
        <w:rPr>
          <w:sz w:val="20"/>
        </w:rPr>
        <w:t>do</w:t>
      </w:r>
      <w:r>
        <w:rPr>
          <w:spacing w:val="71"/>
          <w:sz w:val="20"/>
        </w:rPr>
        <w:t> </w:t>
      </w:r>
      <w:r>
        <w:rPr>
          <w:sz w:val="20"/>
        </w:rPr>
        <w:t>licitante</w:t>
      </w:r>
      <w:r>
        <w:rPr>
          <w:spacing w:val="70"/>
          <w:sz w:val="20"/>
        </w:rPr>
        <w:t> </w:t>
      </w:r>
      <w:r>
        <w:rPr>
          <w:sz w:val="20"/>
        </w:rPr>
        <w:t>a</w:t>
      </w:r>
      <w:r>
        <w:rPr>
          <w:spacing w:val="70"/>
          <w:sz w:val="20"/>
        </w:rPr>
        <w:t> </w:t>
      </w:r>
      <w:r>
        <w:rPr>
          <w:sz w:val="20"/>
        </w:rPr>
        <w:t>existência</w:t>
      </w:r>
      <w:r>
        <w:rPr>
          <w:spacing w:val="70"/>
          <w:sz w:val="20"/>
        </w:rPr>
        <w:t> </w:t>
      </w:r>
      <w:r>
        <w:rPr>
          <w:sz w:val="20"/>
        </w:rPr>
        <w:t>de</w:t>
      </w:r>
      <w:r>
        <w:rPr>
          <w:spacing w:val="70"/>
          <w:sz w:val="20"/>
        </w:rPr>
        <w:t> </w:t>
      </w:r>
      <w:r>
        <w:rPr>
          <w:sz w:val="20"/>
        </w:rPr>
        <w:t>Ocorrências</w:t>
      </w:r>
      <w:r>
        <w:rPr>
          <w:spacing w:val="70"/>
          <w:sz w:val="20"/>
        </w:rPr>
        <w:t> </w:t>
      </w:r>
      <w:r>
        <w:rPr>
          <w:sz w:val="20"/>
        </w:rPr>
        <w:t>Impeditivas</w:t>
      </w:r>
      <w:r>
        <w:rPr>
          <w:spacing w:val="70"/>
          <w:sz w:val="20"/>
        </w:rPr>
        <w:t> </w:t>
      </w:r>
      <w:r>
        <w:rPr>
          <w:sz w:val="20"/>
        </w:rPr>
        <w:t>Indiretas,</w:t>
      </w:r>
      <w:r>
        <w:rPr>
          <w:spacing w:val="71"/>
          <w:sz w:val="20"/>
        </w:rPr>
        <w:t> </w:t>
      </w:r>
      <w:r>
        <w:rPr>
          <w:sz w:val="20"/>
        </w:rPr>
        <w:t>o</w:t>
      </w:r>
      <w:r>
        <w:rPr>
          <w:spacing w:val="71"/>
          <w:sz w:val="20"/>
        </w:rPr>
        <w:t> </w:t>
      </w:r>
      <w:r>
        <w:rPr>
          <w:sz w:val="20"/>
        </w:rPr>
        <w:t>Pregoeiro diligenciará para verificar se houve fraude por parte das empresas apontadas no Relatório de Ocorrências Impeditivas Indiretas.</w:t>
      </w:r>
    </w:p>
    <w:p>
      <w:pPr>
        <w:pStyle w:val="ListParagraph"/>
        <w:numPr>
          <w:ilvl w:val="2"/>
          <w:numId w:val="9"/>
        </w:numPr>
        <w:tabs>
          <w:tab w:pos="760" w:val="left" w:leader="none"/>
        </w:tabs>
        <w:spacing w:line="240" w:lineRule="auto" w:before="0" w:after="0"/>
        <w:ind w:left="760" w:right="0" w:hanging="504"/>
        <w:jc w:val="left"/>
        <w:rPr>
          <w:sz w:val="20"/>
        </w:rPr>
      </w:pPr>
      <w:r>
        <w:rPr>
          <w:sz w:val="20"/>
        </w:rPr>
        <w:t>A</w:t>
      </w:r>
      <w:r>
        <w:rPr>
          <w:spacing w:val="6"/>
          <w:sz w:val="20"/>
        </w:rPr>
        <w:t> </w:t>
      </w:r>
      <w:r>
        <w:rPr>
          <w:sz w:val="20"/>
        </w:rPr>
        <w:t>tentativa</w:t>
      </w:r>
      <w:r>
        <w:rPr>
          <w:spacing w:val="7"/>
          <w:sz w:val="20"/>
        </w:rPr>
        <w:t> </w:t>
      </w:r>
      <w:r>
        <w:rPr>
          <w:sz w:val="20"/>
        </w:rPr>
        <w:t>de</w:t>
      </w:r>
      <w:r>
        <w:rPr>
          <w:spacing w:val="6"/>
          <w:sz w:val="20"/>
        </w:rPr>
        <w:t> </w:t>
      </w:r>
      <w:r>
        <w:rPr>
          <w:sz w:val="20"/>
        </w:rPr>
        <w:t>burla</w:t>
      </w:r>
      <w:r>
        <w:rPr>
          <w:spacing w:val="7"/>
          <w:sz w:val="20"/>
        </w:rPr>
        <w:t> </w:t>
      </w:r>
      <w:r>
        <w:rPr>
          <w:sz w:val="20"/>
        </w:rPr>
        <w:t>será</w:t>
      </w:r>
      <w:r>
        <w:rPr>
          <w:spacing w:val="6"/>
          <w:sz w:val="20"/>
        </w:rPr>
        <w:t> </w:t>
      </w:r>
      <w:r>
        <w:rPr>
          <w:sz w:val="20"/>
        </w:rPr>
        <w:t>verificada</w:t>
      </w:r>
      <w:r>
        <w:rPr>
          <w:spacing w:val="7"/>
          <w:sz w:val="20"/>
        </w:rPr>
        <w:t> </w:t>
      </w:r>
      <w:r>
        <w:rPr>
          <w:sz w:val="20"/>
        </w:rPr>
        <w:t>por</w:t>
      </w:r>
      <w:r>
        <w:rPr>
          <w:spacing w:val="7"/>
          <w:sz w:val="20"/>
        </w:rPr>
        <w:t> </w:t>
      </w:r>
      <w:r>
        <w:rPr>
          <w:sz w:val="20"/>
        </w:rPr>
        <w:t>meio</w:t>
      </w:r>
      <w:r>
        <w:rPr>
          <w:spacing w:val="7"/>
          <w:sz w:val="20"/>
        </w:rPr>
        <w:t> </w:t>
      </w:r>
      <w:r>
        <w:rPr>
          <w:sz w:val="20"/>
        </w:rPr>
        <w:t>dos</w:t>
      </w:r>
      <w:r>
        <w:rPr>
          <w:spacing w:val="7"/>
          <w:sz w:val="20"/>
        </w:rPr>
        <w:t> </w:t>
      </w:r>
      <w:r>
        <w:rPr>
          <w:sz w:val="20"/>
        </w:rPr>
        <w:t>vínculos</w:t>
      </w:r>
      <w:r>
        <w:rPr>
          <w:spacing w:val="6"/>
          <w:sz w:val="20"/>
        </w:rPr>
        <w:t> </w:t>
      </w:r>
      <w:r>
        <w:rPr>
          <w:sz w:val="20"/>
        </w:rPr>
        <w:t>societários,</w:t>
      </w:r>
      <w:r>
        <w:rPr>
          <w:spacing w:val="8"/>
          <w:sz w:val="20"/>
        </w:rPr>
        <w:t> </w:t>
      </w:r>
      <w:r>
        <w:rPr>
          <w:sz w:val="20"/>
        </w:rPr>
        <w:t>linhas</w:t>
      </w:r>
      <w:r>
        <w:rPr>
          <w:spacing w:val="7"/>
          <w:sz w:val="20"/>
        </w:rPr>
        <w:t> </w:t>
      </w:r>
      <w:r>
        <w:rPr>
          <w:sz w:val="20"/>
        </w:rPr>
        <w:t>de</w:t>
      </w:r>
      <w:r>
        <w:rPr>
          <w:spacing w:val="6"/>
          <w:sz w:val="20"/>
        </w:rPr>
        <w:t> </w:t>
      </w:r>
      <w:r>
        <w:rPr>
          <w:sz w:val="20"/>
        </w:rPr>
        <w:t>fornecimento</w:t>
      </w:r>
      <w:r>
        <w:rPr>
          <w:spacing w:val="8"/>
          <w:sz w:val="20"/>
        </w:rPr>
        <w:t> </w:t>
      </w:r>
      <w:r>
        <w:rPr>
          <w:sz w:val="20"/>
        </w:rPr>
        <w:t>similares,</w:t>
      </w:r>
      <w:r>
        <w:rPr>
          <w:spacing w:val="8"/>
          <w:sz w:val="20"/>
        </w:rPr>
        <w:t> </w:t>
      </w:r>
      <w:r>
        <w:rPr>
          <w:sz w:val="20"/>
        </w:rPr>
        <w:t>dentre</w:t>
      </w:r>
      <w:r>
        <w:rPr>
          <w:spacing w:val="6"/>
          <w:sz w:val="20"/>
        </w:rPr>
        <w:t> </w:t>
      </w:r>
      <w:r>
        <w:rPr>
          <w:spacing w:val="-2"/>
          <w:sz w:val="20"/>
        </w:rPr>
        <w:t>outros.</w:t>
      </w:r>
    </w:p>
    <w:p>
      <w:pPr>
        <w:pStyle w:val="ListParagraph"/>
        <w:numPr>
          <w:ilvl w:val="2"/>
          <w:numId w:val="9"/>
        </w:numPr>
        <w:tabs>
          <w:tab w:pos="760" w:val="left" w:leader="none"/>
        </w:tabs>
        <w:spacing w:line="240" w:lineRule="auto" w:before="47" w:after="0"/>
        <w:ind w:left="760" w:right="0" w:hanging="504"/>
        <w:jc w:val="left"/>
        <w:rPr>
          <w:sz w:val="20"/>
        </w:rPr>
      </w:pPr>
      <w:r>
        <w:rPr>
          <w:sz w:val="20"/>
        </w:rPr>
        <w:t>O</w:t>
      </w:r>
      <w:r>
        <w:rPr>
          <w:spacing w:val="7"/>
          <w:sz w:val="20"/>
        </w:rPr>
        <w:t> </w:t>
      </w:r>
      <w:r>
        <w:rPr>
          <w:sz w:val="20"/>
        </w:rPr>
        <w:t>licitante</w:t>
      </w:r>
      <w:r>
        <w:rPr>
          <w:spacing w:val="7"/>
          <w:sz w:val="20"/>
        </w:rPr>
        <w:t> </w:t>
      </w:r>
      <w:r>
        <w:rPr>
          <w:sz w:val="20"/>
        </w:rPr>
        <w:t>será</w:t>
      </w:r>
      <w:r>
        <w:rPr>
          <w:spacing w:val="7"/>
          <w:sz w:val="20"/>
        </w:rPr>
        <w:t> </w:t>
      </w:r>
      <w:r>
        <w:rPr>
          <w:sz w:val="20"/>
        </w:rPr>
        <w:t>convocado</w:t>
      </w:r>
      <w:r>
        <w:rPr>
          <w:spacing w:val="9"/>
          <w:sz w:val="20"/>
        </w:rPr>
        <w:t> </w:t>
      </w:r>
      <w:r>
        <w:rPr>
          <w:sz w:val="20"/>
        </w:rPr>
        <w:t>para</w:t>
      </w:r>
      <w:r>
        <w:rPr>
          <w:spacing w:val="7"/>
          <w:sz w:val="20"/>
        </w:rPr>
        <w:t> </w:t>
      </w:r>
      <w:r>
        <w:rPr>
          <w:sz w:val="20"/>
        </w:rPr>
        <w:t>manifestação</w:t>
      </w:r>
      <w:r>
        <w:rPr>
          <w:spacing w:val="8"/>
          <w:sz w:val="20"/>
        </w:rPr>
        <w:t> </w:t>
      </w:r>
      <w:r>
        <w:rPr>
          <w:sz w:val="20"/>
        </w:rPr>
        <w:t>previamente</w:t>
      </w:r>
      <w:r>
        <w:rPr>
          <w:spacing w:val="7"/>
          <w:sz w:val="20"/>
        </w:rPr>
        <w:t> </w:t>
      </w:r>
      <w:r>
        <w:rPr>
          <w:sz w:val="20"/>
        </w:rPr>
        <w:t>a</w:t>
      </w:r>
      <w:r>
        <w:rPr>
          <w:spacing w:val="8"/>
          <w:sz w:val="20"/>
        </w:rPr>
        <w:t> </w:t>
      </w:r>
      <w:r>
        <w:rPr>
          <w:sz w:val="20"/>
        </w:rPr>
        <w:t>uma</w:t>
      </w:r>
      <w:r>
        <w:rPr>
          <w:spacing w:val="7"/>
          <w:sz w:val="20"/>
        </w:rPr>
        <w:t> </w:t>
      </w:r>
      <w:r>
        <w:rPr>
          <w:sz w:val="20"/>
        </w:rPr>
        <w:t>eventual</w:t>
      </w:r>
      <w:r>
        <w:rPr>
          <w:spacing w:val="7"/>
          <w:sz w:val="20"/>
        </w:rPr>
        <w:t> </w:t>
      </w:r>
      <w:r>
        <w:rPr>
          <w:spacing w:val="-2"/>
          <w:sz w:val="20"/>
        </w:rPr>
        <w:t>desclassificação.</w:t>
      </w:r>
    </w:p>
    <w:p>
      <w:pPr>
        <w:pStyle w:val="ListParagraph"/>
        <w:numPr>
          <w:ilvl w:val="2"/>
          <w:numId w:val="9"/>
        </w:numPr>
        <w:tabs>
          <w:tab w:pos="760" w:val="left" w:leader="none"/>
        </w:tabs>
        <w:spacing w:line="240" w:lineRule="auto" w:before="46" w:after="0"/>
        <w:ind w:left="760" w:right="0" w:hanging="504"/>
        <w:jc w:val="left"/>
        <w:rPr>
          <w:sz w:val="20"/>
        </w:rPr>
      </w:pPr>
      <w:r>
        <w:rPr>
          <w:sz w:val="20"/>
        </w:rPr>
        <w:t>Constatada</w:t>
      </w:r>
      <w:r>
        <w:rPr>
          <w:spacing w:val="6"/>
          <w:sz w:val="20"/>
        </w:rPr>
        <w:t> </w:t>
      </w:r>
      <w:r>
        <w:rPr>
          <w:sz w:val="20"/>
        </w:rPr>
        <w:t>a</w:t>
      </w:r>
      <w:r>
        <w:rPr>
          <w:spacing w:val="6"/>
          <w:sz w:val="20"/>
        </w:rPr>
        <w:t> </w:t>
      </w:r>
      <w:r>
        <w:rPr>
          <w:sz w:val="20"/>
        </w:rPr>
        <w:t>existência</w:t>
      </w:r>
      <w:r>
        <w:rPr>
          <w:spacing w:val="6"/>
          <w:sz w:val="20"/>
        </w:rPr>
        <w:t> </w:t>
      </w:r>
      <w:r>
        <w:rPr>
          <w:sz w:val="20"/>
        </w:rPr>
        <w:t>de</w:t>
      </w:r>
      <w:r>
        <w:rPr>
          <w:spacing w:val="6"/>
          <w:sz w:val="20"/>
        </w:rPr>
        <w:t> </w:t>
      </w:r>
      <w:r>
        <w:rPr>
          <w:sz w:val="20"/>
        </w:rPr>
        <w:t>sanção,</w:t>
      </w:r>
      <w:r>
        <w:rPr>
          <w:spacing w:val="7"/>
          <w:sz w:val="20"/>
        </w:rPr>
        <w:t> </w:t>
      </w:r>
      <w:r>
        <w:rPr>
          <w:sz w:val="20"/>
        </w:rPr>
        <w:t>o</w:t>
      </w:r>
      <w:r>
        <w:rPr>
          <w:spacing w:val="8"/>
          <w:sz w:val="20"/>
        </w:rPr>
        <w:t> </w:t>
      </w:r>
      <w:r>
        <w:rPr>
          <w:sz w:val="20"/>
        </w:rPr>
        <w:t>licitante</w:t>
      </w:r>
      <w:r>
        <w:rPr>
          <w:spacing w:val="6"/>
          <w:sz w:val="20"/>
        </w:rPr>
        <w:t> </w:t>
      </w:r>
      <w:r>
        <w:rPr>
          <w:sz w:val="20"/>
        </w:rPr>
        <w:t>será</w:t>
      </w:r>
      <w:r>
        <w:rPr>
          <w:spacing w:val="6"/>
          <w:sz w:val="20"/>
        </w:rPr>
        <w:t> </w:t>
      </w:r>
      <w:r>
        <w:rPr>
          <w:sz w:val="20"/>
        </w:rPr>
        <w:t>reputado</w:t>
      </w:r>
      <w:r>
        <w:rPr>
          <w:spacing w:val="7"/>
          <w:sz w:val="20"/>
        </w:rPr>
        <w:t> </w:t>
      </w:r>
      <w:r>
        <w:rPr>
          <w:sz w:val="20"/>
        </w:rPr>
        <w:t>inabilitado,</w:t>
      </w:r>
      <w:r>
        <w:rPr>
          <w:spacing w:val="8"/>
          <w:sz w:val="20"/>
        </w:rPr>
        <w:t> </w:t>
      </w:r>
      <w:r>
        <w:rPr>
          <w:sz w:val="20"/>
        </w:rPr>
        <w:t>por</w:t>
      </w:r>
      <w:r>
        <w:rPr>
          <w:spacing w:val="6"/>
          <w:sz w:val="20"/>
        </w:rPr>
        <w:t> </w:t>
      </w:r>
      <w:r>
        <w:rPr>
          <w:sz w:val="20"/>
        </w:rPr>
        <w:t>falta</w:t>
      </w:r>
      <w:r>
        <w:rPr>
          <w:spacing w:val="6"/>
          <w:sz w:val="20"/>
        </w:rPr>
        <w:t> </w:t>
      </w:r>
      <w:r>
        <w:rPr>
          <w:sz w:val="20"/>
        </w:rPr>
        <w:t>de</w:t>
      </w:r>
      <w:r>
        <w:rPr>
          <w:spacing w:val="6"/>
          <w:sz w:val="20"/>
        </w:rPr>
        <w:t> </w:t>
      </w:r>
      <w:r>
        <w:rPr>
          <w:sz w:val="20"/>
        </w:rPr>
        <w:t>condição</w:t>
      </w:r>
      <w:r>
        <w:rPr>
          <w:spacing w:val="7"/>
          <w:sz w:val="20"/>
        </w:rPr>
        <w:t> </w:t>
      </w:r>
      <w:r>
        <w:rPr>
          <w:sz w:val="20"/>
        </w:rPr>
        <w:t>de</w:t>
      </w:r>
      <w:r>
        <w:rPr>
          <w:spacing w:val="7"/>
          <w:sz w:val="20"/>
        </w:rPr>
        <w:t> </w:t>
      </w:r>
      <w:r>
        <w:rPr>
          <w:spacing w:val="-2"/>
          <w:sz w:val="20"/>
        </w:rPr>
        <w:t>participação.</w:t>
      </w:r>
    </w:p>
    <w:p>
      <w:pPr>
        <w:pStyle w:val="ListParagraph"/>
        <w:numPr>
          <w:ilvl w:val="1"/>
          <w:numId w:val="1"/>
        </w:numPr>
        <w:tabs>
          <w:tab w:pos="616" w:val="left" w:leader="none"/>
        </w:tabs>
        <w:spacing w:line="240" w:lineRule="auto" w:before="46" w:after="0"/>
        <w:ind w:left="616" w:right="0" w:hanging="360"/>
        <w:jc w:val="left"/>
        <w:rPr>
          <w:sz w:val="20"/>
        </w:rPr>
      </w:pPr>
      <w:r>
        <w:rPr>
          <w:sz w:val="20"/>
        </w:rPr>
        <w:t>Caso</w:t>
      </w:r>
      <w:r>
        <w:rPr>
          <w:spacing w:val="8"/>
          <w:sz w:val="20"/>
        </w:rPr>
        <w:t> </w:t>
      </w:r>
      <w:r>
        <w:rPr>
          <w:sz w:val="20"/>
        </w:rPr>
        <w:t>atendidas</w:t>
      </w:r>
      <w:r>
        <w:rPr>
          <w:spacing w:val="6"/>
          <w:sz w:val="20"/>
        </w:rPr>
        <w:t> </w:t>
      </w:r>
      <w:r>
        <w:rPr>
          <w:sz w:val="20"/>
        </w:rPr>
        <w:t>as</w:t>
      </w:r>
      <w:r>
        <w:rPr>
          <w:spacing w:val="7"/>
          <w:sz w:val="20"/>
        </w:rPr>
        <w:t> </w:t>
      </w:r>
      <w:r>
        <w:rPr>
          <w:sz w:val="20"/>
        </w:rPr>
        <w:t>condições</w:t>
      </w:r>
      <w:r>
        <w:rPr>
          <w:spacing w:val="7"/>
          <w:sz w:val="20"/>
        </w:rPr>
        <w:t> </w:t>
      </w:r>
      <w:r>
        <w:rPr>
          <w:sz w:val="20"/>
        </w:rPr>
        <w:t>de</w:t>
      </w:r>
      <w:r>
        <w:rPr>
          <w:spacing w:val="7"/>
          <w:sz w:val="20"/>
        </w:rPr>
        <w:t> </w:t>
      </w:r>
      <w:r>
        <w:rPr>
          <w:sz w:val="20"/>
        </w:rPr>
        <w:t>participação,</w:t>
      </w:r>
      <w:r>
        <w:rPr>
          <w:spacing w:val="8"/>
          <w:sz w:val="20"/>
        </w:rPr>
        <w:t> </w:t>
      </w:r>
      <w:r>
        <w:rPr>
          <w:sz w:val="20"/>
        </w:rPr>
        <w:t>será</w:t>
      </w:r>
      <w:r>
        <w:rPr>
          <w:spacing w:val="7"/>
          <w:sz w:val="20"/>
        </w:rPr>
        <w:t> </w:t>
      </w:r>
      <w:r>
        <w:rPr>
          <w:sz w:val="20"/>
        </w:rPr>
        <w:t>iniciado</w:t>
      </w:r>
      <w:r>
        <w:rPr>
          <w:spacing w:val="8"/>
          <w:sz w:val="20"/>
        </w:rPr>
        <w:t> </w:t>
      </w:r>
      <w:r>
        <w:rPr>
          <w:sz w:val="20"/>
        </w:rPr>
        <w:t>o</w:t>
      </w:r>
      <w:r>
        <w:rPr>
          <w:spacing w:val="8"/>
          <w:sz w:val="20"/>
        </w:rPr>
        <w:t> </w:t>
      </w:r>
      <w:r>
        <w:rPr>
          <w:sz w:val="20"/>
        </w:rPr>
        <w:t>procedimento</w:t>
      </w:r>
      <w:r>
        <w:rPr>
          <w:spacing w:val="8"/>
          <w:sz w:val="20"/>
        </w:rPr>
        <w:t> </w:t>
      </w:r>
      <w:r>
        <w:rPr>
          <w:sz w:val="20"/>
        </w:rPr>
        <w:t>de</w:t>
      </w:r>
      <w:r>
        <w:rPr>
          <w:spacing w:val="7"/>
          <w:sz w:val="20"/>
        </w:rPr>
        <w:t> </w:t>
      </w:r>
      <w:r>
        <w:rPr>
          <w:spacing w:val="-2"/>
          <w:sz w:val="20"/>
        </w:rPr>
        <w:t>habilitação.</w:t>
      </w:r>
    </w:p>
    <w:p>
      <w:pPr>
        <w:pStyle w:val="ListParagraph"/>
        <w:numPr>
          <w:ilvl w:val="1"/>
          <w:numId w:val="1"/>
        </w:numPr>
        <w:tabs>
          <w:tab w:pos="639" w:val="left" w:leader="none"/>
        </w:tabs>
        <w:spacing w:line="288" w:lineRule="auto" w:before="46" w:after="0"/>
        <w:ind w:left="256" w:right="128" w:firstLine="0"/>
        <w:jc w:val="both"/>
        <w:rPr>
          <w:sz w:val="20"/>
        </w:rPr>
      </w:pPr>
      <w:r>
        <w:rPr>
          <w:sz w:val="20"/>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639" w:val="left" w:leader="none"/>
        </w:tabs>
        <w:spacing w:line="288" w:lineRule="auto" w:before="0" w:after="0"/>
        <w:ind w:left="256" w:right="123" w:firstLine="0"/>
        <w:jc w:val="both"/>
        <w:rPr>
          <w:sz w:val="20"/>
        </w:rPr>
      </w:pPr>
      <w:r>
        <w:rPr>
          <w:sz w:val="20"/>
        </w:rPr>
        <w:t>Verificadas as condições de participação e de utilização do tratamento favorecido, o pregoeiro examinará a proposta classificada em primeiro lugar quanto à adequação</w:t>
      </w:r>
      <w:r>
        <w:rPr>
          <w:spacing w:val="23"/>
          <w:sz w:val="20"/>
        </w:rPr>
        <w:t> </w:t>
      </w:r>
      <w:r>
        <w:rPr>
          <w:sz w:val="20"/>
        </w:rPr>
        <w:t>ao</w:t>
      </w:r>
      <w:r>
        <w:rPr>
          <w:spacing w:val="23"/>
          <w:sz w:val="20"/>
        </w:rPr>
        <w:t> </w:t>
      </w:r>
      <w:r>
        <w:rPr>
          <w:sz w:val="20"/>
        </w:rPr>
        <w:t>objeto</w:t>
      </w:r>
      <w:r>
        <w:rPr>
          <w:spacing w:val="23"/>
          <w:sz w:val="20"/>
        </w:rPr>
        <w:t> </w:t>
      </w:r>
      <w:r>
        <w:rPr>
          <w:sz w:val="20"/>
        </w:rPr>
        <w:t>e à compatibilidade do</w:t>
      </w:r>
      <w:r>
        <w:rPr>
          <w:spacing w:val="23"/>
          <w:sz w:val="20"/>
        </w:rPr>
        <w:t> </w:t>
      </w:r>
      <w:r>
        <w:rPr>
          <w:sz w:val="20"/>
        </w:rPr>
        <w:t>preço</w:t>
      </w:r>
      <w:r>
        <w:rPr>
          <w:spacing w:val="23"/>
          <w:sz w:val="20"/>
        </w:rPr>
        <w:t> </w:t>
      </w:r>
      <w:r>
        <w:rPr>
          <w:sz w:val="20"/>
        </w:rPr>
        <w:t>em</w:t>
      </w:r>
      <w:r>
        <w:rPr>
          <w:spacing w:val="23"/>
          <w:sz w:val="20"/>
        </w:rPr>
        <w:t> </w:t>
      </w:r>
      <w:r>
        <w:rPr>
          <w:sz w:val="20"/>
        </w:rPr>
        <w:t>relação</w:t>
      </w:r>
      <w:r>
        <w:rPr>
          <w:spacing w:val="23"/>
          <w:sz w:val="20"/>
        </w:rPr>
        <w:t> </w:t>
      </w:r>
      <w:r>
        <w:rPr>
          <w:sz w:val="20"/>
        </w:rPr>
        <w:t>ao</w:t>
      </w:r>
      <w:r>
        <w:rPr>
          <w:spacing w:val="23"/>
          <w:sz w:val="20"/>
        </w:rPr>
        <w:t> </w:t>
      </w:r>
      <w:r>
        <w:rPr>
          <w:sz w:val="20"/>
        </w:rPr>
        <w:t>máximo</w:t>
      </w:r>
      <w:r>
        <w:rPr>
          <w:spacing w:val="23"/>
          <w:sz w:val="20"/>
        </w:rPr>
        <w:t> </w:t>
      </w:r>
      <w:r>
        <w:rPr>
          <w:sz w:val="20"/>
        </w:rPr>
        <w:t>estipulado para</w:t>
      </w:r>
      <w:r>
        <w:rPr>
          <w:spacing w:val="36"/>
          <w:sz w:val="20"/>
        </w:rPr>
        <w:t> </w:t>
      </w:r>
      <w:r>
        <w:rPr>
          <w:sz w:val="20"/>
        </w:rPr>
        <w:t>contratação</w:t>
      </w:r>
      <w:r>
        <w:rPr>
          <w:spacing w:val="36"/>
          <w:sz w:val="20"/>
        </w:rPr>
        <w:t> </w:t>
      </w:r>
      <w:r>
        <w:rPr>
          <w:sz w:val="20"/>
        </w:rPr>
        <w:t>neste</w:t>
      </w:r>
      <w:r>
        <w:rPr>
          <w:spacing w:val="36"/>
          <w:sz w:val="20"/>
        </w:rPr>
        <w:t> </w:t>
      </w:r>
      <w:r>
        <w:rPr>
          <w:sz w:val="20"/>
        </w:rPr>
        <w:t>Edital</w:t>
      </w:r>
      <w:r>
        <w:rPr>
          <w:spacing w:val="36"/>
          <w:sz w:val="20"/>
        </w:rPr>
        <w:t> </w:t>
      </w:r>
      <w:r>
        <w:rPr>
          <w:sz w:val="20"/>
        </w:rPr>
        <w:t>e</w:t>
      </w:r>
      <w:r>
        <w:rPr>
          <w:spacing w:val="36"/>
          <w:sz w:val="20"/>
        </w:rPr>
        <w:t> </w:t>
      </w:r>
      <w:r>
        <w:rPr>
          <w:sz w:val="20"/>
        </w:rPr>
        <w:t>em</w:t>
      </w:r>
      <w:r>
        <w:rPr>
          <w:spacing w:val="36"/>
          <w:sz w:val="20"/>
        </w:rPr>
        <w:t> </w:t>
      </w:r>
      <w:r>
        <w:rPr>
          <w:sz w:val="20"/>
        </w:rPr>
        <w:t>seus</w:t>
      </w:r>
      <w:r>
        <w:rPr>
          <w:spacing w:val="36"/>
          <w:sz w:val="20"/>
        </w:rPr>
        <w:t> </w:t>
      </w:r>
      <w:r>
        <w:rPr>
          <w:sz w:val="20"/>
        </w:rPr>
        <w:t>anexos,</w:t>
      </w:r>
      <w:r>
        <w:rPr>
          <w:spacing w:val="36"/>
          <w:sz w:val="20"/>
        </w:rPr>
        <w:t> </w:t>
      </w:r>
      <w:r>
        <w:rPr>
          <w:sz w:val="20"/>
        </w:rPr>
        <w:t>observado</w:t>
      </w:r>
      <w:r>
        <w:rPr>
          <w:spacing w:val="36"/>
          <w:sz w:val="20"/>
        </w:rPr>
        <w:t> </w:t>
      </w:r>
      <w:r>
        <w:rPr>
          <w:sz w:val="20"/>
        </w:rPr>
        <w:t>o</w:t>
      </w:r>
      <w:r>
        <w:rPr>
          <w:spacing w:val="36"/>
          <w:sz w:val="20"/>
        </w:rPr>
        <w:t> </w:t>
      </w:r>
      <w:r>
        <w:rPr>
          <w:sz w:val="20"/>
        </w:rPr>
        <w:t>disposto</w:t>
      </w:r>
      <w:r>
        <w:rPr>
          <w:spacing w:val="36"/>
          <w:sz w:val="20"/>
        </w:rPr>
        <w:t> </w:t>
      </w:r>
      <w:r>
        <w:rPr>
          <w:sz w:val="20"/>
        </w:rPr>
        <w:t>nos</w:t>
      </w:r>
      <w:r>
        <w:rPr>
          <w:spacing w:val="-2"/>
          <w:sz w:val="20"/>
        </w:rPr>
        <w:t> </w:t>
      </w:r>
      <w:hyperlink r:id="rId25">
        <w:r>
          <w:rPr>
            <w:color w:val="00007F"/>
            <w:sz w:val="20"/>
            <w:u w:val="single" w:color="00007F"/>
          </w:rPr>
          <w:t>artigos</w:t>
        </w:r>
        <w:r>
          <w:rPr>
            <w:color w:val="00007F"/>
            <w:spacing w:val="33"/>
            <w:sz w:val="20"/>
            <w:u w:val="single" w:color="00007F"/>
          </w:rPr>
          <w:t> </w:t>
        </w:r>
        <w:r>
          <w:rPr>
            <w:color w:val="00007F"/>
            <w:sz w:val="20"/>
            <w:u w:val="single" w:color="00007F"/>
          </w:rPr>
          <w:t>32</w:t>
        </w:r>
        <w:r>
          <w:rPr>
            <w:color w:val="00007F"/>
            <w:spacing w:val="34"/>
            <w:sz w:val="20"/>
            <w:u w:val="single" w:color="00007F"/>
          </w:rPr>
          <w:t> </w:t>
        </w:r>
        <w:r>
          <w:rPr>
            <w:color w:val="00007F"/>
            <w:sz w:val="20"/>
            <w:u w:val="single" w:color="00007F"/>
          </w:rPr>
          <w:t>a</w:t>
        </w:r>
        <w:r>
          <w:rPr>
            <w:color w:val="00007F"/>
            <w:spacing w:val="33"/>
            <w:sz w:val="20"/>
            <w:u w:val="single" w:color="00007F"/>
          </w:rPr>
          <w:t> </w:t>
        </w:r>
        <w:r>
          <w:rPr>
            <w:color w:val="00007F"/>
            <w:sz w:val="20"/>
            <w:u w:val="single" w:color="00007F"/>
          </w:rPr>
          <w:t>38</w:t>
        </w:r>
        <w:r>
          <w:rPr>
            <w:color w:val="00007F"/>
            <w:spacing w:val="34"/>
            <w:sz w:val="20"/>
            <w:u w:val="single" w:color="00007F"/>
          </w:rPr>
          <w:t> </w:t>
        </w:r>
        <w:r>
          <w:rPr>
            <w:color w:val="00007F"/>
            <w:sz w:val="20"/>
            <w:u w:val="single" w:color="00007F"/>
          </w:rPr>
          <w:t>d</w:t>
        </w:r>
      </w:hyperlink>
      <w:r>
        <w:rPr>
          <w:color w:val="00007F"/>
          <w:sz w:val="20"/>
          <w:u w:val="single" w:color="00007F"/>
        </w:rPr>
        <w:t>o Decreto</w:t>
      </w:r>
      <w:r>
        <w:rPr>
          <w:color w:val="00007F"/>
          <w:spacing w:val="34"/>
          <w:sz w:val="20"/>
          <w:u w:val="single" w:color="00007F"/>
        </w:rPr>
        <w:t> </w:t>
      </w:r>
      <w:r>
        <w:rPr>
          <w:color w:val="00007F"/>
          <w:sz w:val="20"/>
          <w:u w:val="single" w:color="00007F"/>
        </w:rPr>
        <w:t>nº</w:t>
      </w:r>
      <w:r>
        <w:rPr>
          <w:color w:val="00007F"/>
          <w:spacing w:val="34"/>
          <w:sz w:val="20"/>
          <w:u w:val="single" w:color="00007F"/>
        </w:rPr>
        <w:t> </w:t>
      </w:r>
      <w:r>
        <w:rPr>
          <w:color w:val="00007F"/>
          <w:sz w:val="20"/>
          <w:u w:val="single" w:color="00007F"/>
        </w:rPr>
        <w:t>48.778,</w:t>
      </w:r>
      <w:r>
        <w:rPr>
          <w:color w:val="00007F"/>
          <w:spacing w:val="34"/>
          <w:sz w:val="20"/>
          <w:u w:val="single" w:color="00007F"/>
        </w:rPr>
        <w:t> </w:t>
      </w:r>
      <w:r>
        <w:rPr>
          <w:color w:val="00007F"/>
          <w:sz w:val="20"/>
          <w:u w:val="single" w:color="00007F"/>
        </w:rPr>
        <w:t>de</w:t>
      </w:r>
      <w:r>
        <w:rPr>
          <w:color w:val="00007F"/>
          <w:spacing w:val="34"/>
          <w:sz w:val="20"/>
          <w:u w:val="single" w:color="00007F"/>
        </w:rPr>
        <w:t> </w:t>
      </w:r>
      <w:r>
        <w:rPr>
          <w:color w:val="00007F"/>
          <w:sz w:val="20"/>
          <w:u w:val="single" w:color="00007F"/>
        </w:rPr>
        <w:t>30</w:t>
      </w:r>
      <w:r>
        <w:rPr>
          <w:color w:val="00007F"/>
          <w:spacing w:val="35"/>
          <w:sz w:val="20"/>
          <w:u w:val="single" w:color="00007F"/>
        </w:rPr>
        <w:t> </w:t>
      </w:r>
      <w:r>
        <w:rPr>
          <w:color w:val="00007F"/>
          <w:sz w:val="20"/>
          <w:u w:val="single" w:color="00007F"/>
        </w:rPr>
        <w:t>de</w:t>
      </w:r>
      <w:r>
        <w:rPr>
          <w:color w:val="00007F"/>
          <w:sz w:val="20"/>
        </w:rPr>
        <w:t> </w:t>
      </w:r>
      <w:r>
        <w:rPr>
          <w:color w:val="00007F"/>
          <w:sz w:val="20"/>
          <w:u w:val="single" w:color="00007F"/>
        </w:rPr>
        <w:t>outubro de 2023</w:t>
      </w:r>
      <w:r>
        <w:rPr>
          <w:sz w:val="20"/>
        </w:rPr>
        <w:t>.</w:t>
      </w:r>
    </w:p>
    <w:p>
      <w:pPr>
        <w:pStyle w:val="ListParagraph"/>
        <w:numPr>
          <w:ilvl w:val="1"/>
          <w:numId w:val="1"/>
        </w:numPr>
        <w:tabs>
          <w:tab w:pos="616" w:val="left" w:leader="none"/>
        </w:tabs>
        <w:spacing w:line="240" w:lineRule="auto" w:before="0" w:after="0"/>
        <w:ind w:left="616" w:right="0" w:hanging="360"/>
        <w:jc w:val="left"/>
        <w:rPr>
          <w:sz w:val="20"/>
        </w:rPr>
      </w:pPr>
      <w:r>
        <w:rPr>
          <w:sz w:val="20"/>
        </w:rPr>
        <w:t>Será</w:t>
      </w:r>
      <w:r>
        <w:rPr>
          <w:spacing w:val="8"/>
          <w:sz w:val="20"/>
        </w:rPr>
        <w:t> </w:t>
      </w:r>
      <w:r>
        <w:rPr>
          <w:sz w:val="20"/>
        </w:rPr>
        <w:t>desclassificada</w:t>
      </w:r>
      <w:r>
        <w:rPr>
          <w:spacing w:val="8"/>
          <w:sz w:val="20"/>
        </w:rPr>
        <w:t> </w:t>
      </w:r>
      <w:r>
        <w:rPr>
          <w:sz w:val="20"/>
        </w:rPr>
        <w:t>a</w:t>
      </w:r>
      <w:r>
        <w:rPr>
          <w:spacing w:val="8"/>
          <w:sz w:val="20"/>
        </w:rPr>
        <w:t> </w:t>
      </w:r>
      <w:r>
        <w:rPr>
          <w:sz w:val="20"/>
        </w:rPr>
        <w:t>proposta</w:t>
      </w:r>
      <w:r>
        <w:rPr>
          <w:spacing w:val="8"/>
          <w:sz w:val="20"/>
        </w:rPr>
        <w:t> </w:t>
      </w:r>
      <w:r>
        <w:rPr>
          <w:sz w:val="20"/>
        </w:rPr>
        <w:t>vencedora</w:t>
      </w:r>
      <w:r>
        <w:rPr>
          <w:spacing w:val="9"/>
          <w:sz w:val="20"/>
        </w:rPr>
        <w:t> </w:t>
      </w:r>
      <w:r>
        <w:rPr>
          <w:spacing w:val="-4"/>
          <w:sz w:val="20"/>
        </w:rPr>
        <w:t>que:</w:t>
      </w:r>
    </w:p>
    <w:p>
      <w:pPr>
        <w:pStyle w:val="ListParagraph"/>
        <w:numPr>
          <w:ilvl w:val="2"/>
          <w:numId w:val="1"/>
        </w:numPr>
        <w:tabs>
          <w:tab w:pos="760" w:val="left" w:leader="none"/>
        </w:tabs>
        <w:spacing w:line="240" w:lineRule="auto" w:before="47" w:after="0"/>
        <w:ind w:left="760" w:right="0" w:hanging="504"/>
        <w:jc w:val="left"/>
        <w:rPr>
          <w:sz w:val="20"/>
        </w:rPr>
      </w:pPr>
      <w:r>
        <w:rPr>
          <w:sz w:val="20"/>
        </w:rPr>
        <w:t>contiver</w:t>
      </w:r>
      <w:r>
        <w:rPr>
          <w:spacing w:val="7"/>
          <w:sz w:val="20"/>
        </w:rPr>
        <w:t> </w:t>
      </w:r>
      <w:r>
        <w:rPr>
          <w:sz w:val="20"/>
        </w:rPr>
        <w:t>vícios</w:t>
      </w:r>
      <w:r>
        <w:rPr>
          <w:spacing w:val="8"/>
          <w:sz w:val="20"/>
        </w:rPr>
        <w:t> </w:t>
      </w:r>
      <w:r>
        <w:rPr>
          <w:spacing w:val="-2"/>
          <w:sz w:val="20"/>
        </w:rPr>
        <w:t>insanáveis;</w:t>
      </w:r>
    </w:p>
    <w:p>
      <w:pPr>
        <w:pStyle w:val="ListParagraph"/>
        <w:numPr>
          <w:ilvl w:val="2"/>
          <w:numId w:val="1"/>
        </w:numPr>
        <w:tabs>
          <w:tab w:pos="760" w:val="left" w:leader="none"/>
        </w:tabs>
        <w:spacing w:line="240" w:lineRule="auto" w:before="46" w:after="0"/>
        <w:ind w:left="760" w:right="0" w:hanging="504"/>
        <w:jc w:val="left"/>
        <w:rPr>
          <w:sz w:val="20"/>
        </w:rPr>
      </w:pPr>
      <w:r>
        <w:rPr>
          <w:sz w:val="20"/>
        </w:rPr>
        <w:t>não</w:t>
      </w:r>
      <w:r>
        <w:rPr>
          <w:spacing w:val="8"/>
          <w:sz w:val="20"/>
        </w:rPr>
        <w:t> </w:t>
      </w:r>
      <w:r>
        <w:rPr>
          <w:sz w:val="20"/>
        </w:rPr>
        <w:t>obedecer</w:t>
      </w:r>
      <w:r>
        <w:rPr>
          <w:spacing w:val="6"/>
          <w:sz w:val="20"/>
        </w:rPr>
        <w:t> </w:t>
      </w:r>
      <w:r>
        <w:rPr>
          <w:sz w:val="20"/>
        </w:rPr>
        <w:t>às</w:t>
      </w:r>
      <w:r>
        <w:rPr>
          <w:spacing w:val="7"/>
          <w:sz w:val="20"/>
        </w:rPr>
        <w:t> </w:t>
      </w:r>
      <w:r>
        <w:rPr>
          <w:sz w:val="20"/>
        </w:rPr>
        <w:t>especificações</w:t>
      </w:r>
      <w:r>
        <w:rPr>
          <w:spacing w:val="7"/>
          <w:sz w:val="20"/>
        </w:rPr>
        <w:t> </w:t>
      </w:r>
      <w:r>
        <w:rPr>
          <w:sz w:val="20"/>
        </w:rPr>
        <w:t>técnicas</w:t>
      </w:r>
      <w:r>
        <w:rPr>
          <w:spacing w:val="7"/>
          <w:sz w:val="20"/>
        </w:rPr>
        <w:t> </w:t>
      </w:r>
      <w:r>
        <w:rPr>
          <w:sz w:val="20"/>
        </w:rPr>
        <w:t>contidas</w:t>
      </w:r>
      <w:r>
        <w:rPr>
          <w:spacing w:val="7"/>
          <w:sz w:val="20"/>
        </w:rPr>
        <w:t> </w:t>
      </w:r>
      <w:r>
        <w:rPr>
          <w:sz w:val="20"/>
        </w:rPr>
        <w:t>no</w:t>
      </w:r>
      <w:r>
        <w:rPr>
          <w:spacing w:val="-7"/>
          <w:sz w:val="20"/>
        </w:rPr>
        <w:t> </w:t>
      </w:r>
      <w:r>
        <w:rPr>
          <w:b/>
          <w:sz w:val="20"/>
        </w:rPr>
        <w:t>Termo</w:t>
      </w:r>
      <w:r>
        <w:rPr>
          <w:b/>
          <w:spacing w:val="8"/>
          <w:sz w:val="20"/>
        </w:rPr>
        <w:t> </w:t>
      </w:r>
      <w:r>
        <w:rPr>
          <w:b/>
          <w:sz w:val="20"/>
        </w:rPr>
        <w:t>de</w:t>
      </w:r>
      <w:r>
        <w:rPr>
          <w:b/>
          <w:spacing w:val="7"/>
          <w:sz w:val="20"/>
        </w:rPr>
        <w:t> </w:t>
      </w:r>
      <w:r>
        <w:rPr>
          <w:b/>
          <w:spacing w:val="-2"/>
          <w:sz w:val="20"/>
        </w:rPr>
        <w:t>Referência</w:t>
      </w:r>
      <w:r>
        <w:rPr>
          <w:spacing w:val="-2"/>
          <w:sz w:val="20"/>
        </w:rPr>
        <w:t>;</w:t>
      </w:r>
    </w:p>
    <w:p>
      <w:pPr>
        <w:pStyle w:val="ListParagraph"/>
        <w:numPr>
          <w:ilvl w:val="2"/>
          <w:numId w:val="1"/>
        </w:numPr>
        <w:tabs>
          <w:tab w:pos="760" w:val="left" w:leader="none"/>
        </w:tabs>
        <w:spacing w:line="240" w:lineRule="auto" w:before="46" w:after="0"/>
        <w:ind w:left="760" w:right="0" w:hanging="504"/>
        <w:jc w:val="left"/>
        <w:rPr>
          <w:sz w:val="20"/>
        </w:rPr>
      </w:pPr>
      <w:r>
        <w:rPr>
          <w:sz w:val="20"/>
        </w:rPr>
        <w:t>apresentar</w:t>
      </w:r>
      <w:r>
        <w:rPr>
          <w:spacing w:val="7"/>
          <w:sz w:val="20"/>
        </w:rPr>
        <w:t> </w:t>
      </w:r>
      <w:r>
        <w:rPr>
          <w:sz w:val="20"/>
        </w:rPr>
        <w:t>preços</w:t>
      </w:r>
      <w:r>
        <w:rPr>
          <w:spacing w:val="7"/>
          <w:sz w:val="20"/>
        </w:rPr>
        <w:t> </w:t>
      </w:r>
      <w:r>
        <w:rPr>
          <w:sz w:val="20"/>
        </w:rPr>
        <w:t>inexequíveis</w:t>
      </w:r>
      <w:r>
        <w:rPr>
          <w:spacing w:val="8"/>
          <w:sz w:val="20"/>
        </w:rPr>
        <w:t> </w:t>
      </w:r>
      <w:r>
        <w:rPr>
          <w:sz w:val="20"/>
        </w:rPr>
        <w:t>ou</w:t>
      </w:r>
      <w:r>
        <w:rPr>
          <w:spacing w:val="8"/>
          <w:sz w:val="20"/>
        </w:rPr>
        <w:t> </w:t>
      </w:r>
      <w:r>
        <w:rPr>
          <w:sz w:val="20"/>
        </w:rPr>
        <w:t>permanecerem</w:t>
      </w:r>
      <w:r>
        <w:rPr>
          <w:spacing w:val="8"/>
          <w:sz w:val="20"/>
        </w:rPr>
        <w:t> </w:t>
      </w:r>
      <w:r>
        <w:rPr>
          <w:sz w:val="20"/>
        </w:rPr>
        <w:t>acima</w:t>
      </w:r>
      <w:r>
        <w:rPr>
          <w:spacing w:val="7"/>
          <w:sz w:val="20"/>
        </w:rPr>
        <w:t> </w:t>
      </w:r>
      <w:r>
        <w:rPr>
          <w:sz w:val="20"/>
        </w:rPr>
        <w:t>do</w:t>
      </w:r>
      <w:r>
        <w:rPr>
          <w:spacing w:val="9"/>
          <w:sz w:val="20"/>
        </w:rPr>
        <w:t> </w:t>
      </w:r>
      <w:r>
        <w:rPr>
          <w:sz w:val="20"/>
        </w:rPr>
        <w:t>preço</w:t>
      </w:r>
      <w:r>
        <w:rPr>
          <w:spacing w:val="9"/>
          <w:sz w:val="20"/>
        </w:rPr>
        <w:t> </w:t>
      </w:r>
      <w:r>
        <w:rPr>
          <w:sz w:val="20"/>
        </w:rPr>
        <w:t>máximo</w:t>
      </w:r>
      <w:r>
        <w:rPr>
          <w:spacing w:val="8"/>
          <w:sz w:val="20"/>
        </w:rPr>
        <w:t> </w:t>
      </w:r>
      <w:r>
        <w:rPr>
          <w:sz w:val="20"/>
        </w:rPr>
        <w:t>definido</w:t>
      </w:r>
      <w:r>
        <w:rPr>
          <w:spacing w:val="9"/>
          <w:sz w:val="20"/>
        </w:rPr>
        <w:t> </w:t>
      </w:r>
      <w:r>
        <w:rPr>
          <w:sz w:val="20"/>
        </w:rPr>
        <w:t>para</w:t>
      </w:r>
      <w:r>
        <w:rPr>
          <w:spacing w:val="7"/>
          <w:sz w:val="20"/>
        </w:rPr>
        <w:t> </w:t>
      </w:r>
      <w:r>
        <w:rPr>
          <w:sz w:val="20"/>
        </w:rPr>
        <w:t>a</w:t>
      </w:r>
      <w:r>
        <w:rPr>
          <w:spacing w:val="8"/>
          <w:sz w:val="20"/>
        </w:rPr>
        <w:t> </w:t>
      </w:r>
      <w:r>
        <w:rPr>
          <w:spacing w:val="-2"/>
          <w:sz w:val="20"/>
        </w:rPr>
        <w:t>contratação;</w:t>
      </w:r>
    </w:p>
    <w:p>
      <w:pPr>
        <w:pStyle w:val="ListParagraph"/>
        <w:spacing w:after="0" w:line="240" w:lineRule="auto"/>
        <w:jc w:val="left"/>
        <w:rPr>
          <w:sz w:val="20"/>
        </w:rPr>
        <w:sectPr>
          <w:pgSz w:w="11900" w:h="16840"/>
          <w:pgMar w:header="0" w:footer="181" w:top="520" w:bottom="380" w:left="566" w:right="566"/>
        </w:sectPr>
      </w:pPr>
    </w:p>
    <w:p>
      <w:pPr>
        <w:pStyle w:val="ListParagraph"/>
        <w:numPr>
          <w:ilvl w:val="2"/>
          <w:numId w:val="1"/>
        </w:numPr>
        <w:tabs>
          <w:tab w:pos="760" w:val="left" w:leader="none"/>
        </w:tabs>
        <w:spacing w:line="240" w:lineRule="auto" w:before="79" w:after="0"/>
        <w:ind w:left="760" w:right="0" w:hanging="504"/>
        <w:jc w:val="left"/>
        <w:rPr>
          <w:sz w:val="20"/>
        </w:rPr>
      </w:pPr>
      <w:r>
        <w:rPr>
          <w:sz w:val="20"/>
        </w:rPr>
        <w:t>não</w:t>
      </w:r>
      <w:r>
        <w:rPr>
          <w:spacing w:val="10"/>
          <w:sz w:val="20"/>
        </w:rPr>
        <w:t> </w:t>
      </w:r>
      <w:r>
        <w:rPr>
          <w:sz w:val="20"/>
        </w:rPr>
        <w:t>tiverem</w:t>
      </w:r>
      <w:r>
        <w:rPr>
          <w:spacing w:val="8"/>
          <w:sz w:val="20"/>
        </w:rPr>
        <w:t> </w:t>
      </w:r>
      <w:r>
        <w:rPr>
          <w:sz w:val="20"/>
        </w:rPr>
        <w:t>sua</w:t>
      </w:r>
      <w:r>
        <w:rPr>
          <w:spacing w:val="9"/>
          <w:sz w:val="20"/>
        </w:rPr>
        <w:t> </w:t>
      </w:r>
      <w:r>
        <w:rPr>
          <w:sz w:val="20"/>
        </w:rPr>
        <w:t>exequibilidade</w:t>
      </w:r>
      <w:r>
        <w:rPr>
          <w:spacing w:val="9"/>
          <w:sz w:val="20"/>
        </w:rPr>
        <w:t> </w:t>
      </w:r>
      <w:r>
        <w:rPr>
          <w:sz w:val="20"/>
        </w:rPr>
        <w:t>demonstrada,</w:t>
      </w:r>
      <w:r>
        <w:rPr>
          <w:spacing w:val="10"/>
          <w:sz w:val="20"/>
        </w:rPr>
        <w:t> </w:t>
      </w:r>
      <w:r>
        <w:rPr>
          <w:sz w:val="20"/>
        </w:rPr>
        <w:t>quando</w:t>
      </w:r>
      <w:r>
        <w:rPr>
          <w:spacing w:val="10"/>
          <w:sz w:val="20"/>
        </w:rPr>
        <w:t> </w:t>
      </w:r>
      <w:r>
        <w:rPr>
          <w:sz w:val="20"/>
        </w:rPr>
        <w:t>exigido</w:t>
      </w:r>
      <w:r>
        <w:rPr>
          <w:spacing w:val="10"/>
          <w:sz w:val="20"/>
        </w:rPr>
        <w:t> </w:t>
      </w:r>
      <w:r>
        <w:rPr>
          <w:sz w:val="20"/>
        </w:rPr>
        <w:t>pela</w:t>
      </w:r>
      <w:r>
        <w:rPr>
          <w:spacing w:val="9"/>
          <w:sz w:val="20"/>
        </w:rPr>
        <w:t> </w:t>
      </w:r>
      <w:r>
        <w:rPr>
          <w:spacing w:val="-2"/>
          <w:sz w:val="20"/>
        </w:rPr>
        <w:t>Administração;</w:t>
      </w:r>
    </w:p>
    <w:p>
      <w:pPr>
        <w:pStyle w:val="ListParagraph"/>
        <w:numPr>
          <w:ilvl w:val="2"/>
          <w:numId w:val="1"/>
        </w:numPr>
        <w:tabs>
          <w:tab w:pos="760" w:val="left" w:leader="none"/>
        </w:tabs>
        <w:spacing w:line="240" w:lineRule="auto" w:before="46" w:after="0"/>
        <w:ind w:left="760" w:right="0" w:hanging="504"/>
        <w:jc w:val="left"/>
        <w:rPr>
          <w:sz w:val="20"/>
        </w:rPr>
      </w:pPr>
      <w:r>
        <w:rPr>
          <w:sz w:val="20"/>
        </w:rPr>
        <w:t>apresentar</w:t>
      </w:r>
      <w:r>
        <w:rPr>
          <w:spacing w:val="8"/>
          <w:sz w:val="20"/>
        </w:rPr>
        <w:t> </w:t>
      </w:r>
      <w:r>
        <w:rPr>
          <w:sz w:val="20"/>
        </w:rPr>
        <w:t>desconformidade</w:t>
      </w:r>
      <w:r>
        <w:rPr>
          <w:spacing w:val="8"/>
          <w:sz w:val="20"/>
        </w:rPr>
        <w:t> </w:t>
      </w:r>
      <w:r>
        <w:rPr>
          <w:sz w:val="20"/>
        </w:rPr>
        <w:t>com</w:t>
      </w:r>
      <w:r>
        <w:rPr>
          <w:spacing w:val="8"/>
          <w:sz w:val="20"/>
        </w:rPr>
        <w:t> </w:t>
      </w:r>
      <w:r>
        <w:rPr>
          <w:sz w:val="20"/>
        </w:rPr>
        <w:t>quaisquer</w:t>
      </w:r>
      <w:r>
        <w:rPr>
          <w:spacing w:val="8"/>
          <w:sz w:val="20"/>
        </w:rPr>
        <w:t> </w:t>
      </w:r>
      <w:r>
        <w:rPr>
          <w:sz w:val="20"/>
        </w:rPr>
        <w:t>outras</w:t>
      </w:r>
      <w:r>
        <w:rPr>
          <w:spacing w:val="8"/>
          <w:sz w:val="20"/>
        </w:rPr>
        <w:t> </w:t>
      </w:r>
      <w:r>
        <w:rPr>
          <w:sz w:val="20"/>
        </w:rPr>
        <w:t>exigências</w:t>
      </w:r>
      <w:r>
        <w:rPr>
          <w:spacing w:val="8"/>
          <w:sz w:val="20"/>
        </w:rPr>
        <w:t> </w:t>
      </w:r>
      <w:r>
        <w:rPr>
          <w:sz w:val="20"/>
        </w:rPr>
        <w:t>deste</w:t>
      </w:r>
      <w:r>
        <w:rPr>
          <w:spacing w:val="8"/>
          <w:sz w:val="20"/>
        </w:rPr>
        <w:t> </w:t>
      </w:r>
      <w:r>
        <w:rPr>
          <w:sz w:val="20"/>
        </w:rPr>
        <w:t>Edital</w:t>
      </w:r>
      <w:r>
        <w:rPr>
          <w:spacing w:val="8"/>
          <w:sz w:val="20"/>
        </w:rPr>
        <w:t> </w:t>
      </w:r>
      <w:r>
        <w:rPr>
          <w:sz w:val="20"/>
        </w:rPr>
        <w:t>ou</w:t>
      </w:r>
      <w:r>
        <w:rPr>
          <w:spacing w:val="10"/>
          <w:sz w:val="20"/>
        </w:rPr>
        <w:t> </w:t>
      </w:r>
      <w:r>
        <w:rPr>
          <w:sz w:val="20"/>
        </w:rPr>
        <w:t>seus</w:t>
      </w:r>
      <w:r>
        <w:rPr>
          <w:spacing w:val="8"/>
          <w:sz w:val="20"/>
        </w:rPr>
        <w:t> </w:t>
      </w:r>
      <w:r>
        <w:rPr>
          <w:sz w:val="20"/>
        </w:rPr>
        <w:t>anexos,</w:t>
      </w:r>
      <w:r>
        <w:rPr>
          <w:spacing w:val="9"/>
          <w:sz w:val="20"/>
        </w:rPr>
        <w:t> </w:t>
      </w:r>
      <w:r>
        <w:rPr>
          <w:sz w:val="20"/>
        </w:rPr>
        <w:t>desde</w:t>
      </w:r>
      <w:r>
        <w:rPr>
          <w:spacing w:val="8"/>
          <w:sz w:val="20"/>
        </w:rPr>
        <w:t> </w:t>
      </w:r>
      <w:r>
        <w:rPr>
          <w:sz w:val="20"/>
        </w:rPr>
        <w:t>que</w:t>
      </w:r>
      <w:r>
        <w:rPr>
          <w:spacing w:val="8"/>
          <w:sz w:val="20"/>
        </w:rPr>
        <w:t> </w:t>
      </w:r>
      <w:r>
        <w:rPr>
          <w:spacing w:val="-2"/>
          <w:sz w:val="20"/>
        </w:rPr>
        <w:t>insanável.</w:t>
      </w:r>
    </w:p>
    <w:p>
      <w:pPr>
        <w:pStyle w:val="ListParagraph"/>
        <w:numPr>
          <w:ilvl w:val="1"/>
          <w:numId w:val="1"/>
        </w:numPr>
        <w:tabs>
          <w:tab w:pos="616" w:val="left" w:leader="none"/>
        </w:tabs>
        <w:spacing w:line="240" w:lineRule="auto" w:before="46" w:after="0"/>
        <w:ind w:left="616" w:right="0" w:hanging="360"/>
        <w:jc w:val="left"/>
        <w:rPr>
          <w:sz w:val="20"/>
        </w:rPr>
      </w:pPr>
      <w:r>
        <w:rPr>
          <w:sz w:val="20"/>
        </w:rPr>
        <w:t>A</w:t>
      </w:r>
      <w:r>
        <w:rPr>
          <w:spacing w:val="7"/>
          <w:sz w:val="20"/>
        </w:rPr>
        <w:t> </w:t>
      </w:r>
      <w:r>
        <w:rPr>
          <w:sz w:val="20"/>
        </w:rPr>
        <w:t>desclassificação</w:t>
      </w:r>
      <w:r>
        <w:rPr>
          <w:spacing w:val="9"/>
          <w:sz w:val="20"/>
        </w:rPr>
        <w:t> </w:t>
      </w:r>
      <w:r>
        <w:rPr>
          <w:sz w:val="20"/>
        </w:rPr>
        <w:t>será</w:t>
      </w:r>
      <w:r>
        <w:rPr>
          <w:spacing w:val="7"/>
          <w:sz w:val="20"/>
        </w:rPr>
        <w:t> </w:t>
      </w:r>
      <w:r>
        <w:rPr>
          <w:sz w:val="20"/>
        </w:rPr>
        <w:t>sempre</w:t>
      </w:r>
      <w:r>
        <w:rPr>
          <w:spacing w:val="8"/>
          <w:sz w:val="20"/>
        </w:rPr>
        <w:t> </w:t>
      </w:r>
      <w:r>
        <w:rPr>
          <w:sz w:val="20"/>
        </w:rPr>
        <w:t>fundamentada</w:t>
      </w:r>
      <w:r>
        <w:rPr>
          <w:spacing w:val="7"/>
          <w:sz w:val="20"/>
        </w:rPr>
        <w:t> </w:t>
      </w:r>
      <w:r>
        <w:rPr>
          <w:sz w:val="20"/>
        </w:rPr>
        <w:t>e</w:t>
      </w:r>
      <w:r>
        <w:rPr>
          <w:spacing w:val="8"/>
          <w:sz w:val="20"/>
        </w:rPr>
        <w:t> </w:t>
      </w:r>
      <w:r>
        <w:rPr>
          <w:sz w:val="20"/>
        </w:rPr>
        <w:t>registrada</w:t>
      </w:r>
      <w:r>
        <w:rPr>
          <w:spacing w:val="7"/>
          <w:sz w:val="20"/>
        </w:rPr>
        <w:t> </w:t>
      </w:r>
      <w:r>
        <w:rPr>
          <w:sz w:val="20"/>
        </w:rPr>
        <w:t>no</w:t>
      </w:r>
      <w:r>
        <w:rPr>
          <w:spacing w:val="9"/>
          <w:sz w:val="20"/>
        </w:rPr>
        <w:t> </w:t>
      </w:r>
      <w:r>
        <w:rPr>
          <w:sz w:val="20"/>
        </w:rPr>
        <w:t>sistema,</w:t>
      </w:r>
      <w:r>
        <w:rPr>
          <w:spacing w:val="8"/>
          <w:sz w:val="20"/>
        </w:rPr>
        <w:t> </w:t>
      </w:r>
      <w:r>
        <w:rPr>
          <w:sz w:val="20"/>
        </w:rPr>
        <w:t>com</w:t>
      </w:r>
      <w:r>
        <w:rPr>
          <w:spacing w:val="8"/>
          <w:sz w:val="20"/>
        </w:rPr>
        <w:t> </w:t>
      </w:r>
      <w:r>
        <w:rPr>
          <w:sz w:val="20"/>
        </w:rPr>
        <w:t>acompanhamento</w:t>
      </w:r>
      <w:r>
        <w:rPr>
          <w:spacing w:val="9"/>
          <w:sz w:val="20"/>
        </w:rPr>
        <w:t> </w:t>
      </w:r>
      <w:r>
        <w:rPr>
          <w:sz w:val="20"/>
        </w:rPr>
        <w:t>por</w:t>
      </w:r>
      <w:r>
        <w:rPr>
          <w:spacing w:val="7"/>
          <w:sz w:val="20"/>
        </w:rPr>
        <w:t> </w:t>
      </w:r>
      <w:r>
        <w:rPr>
          <w:sz w:val="20"/>
        </w:rPr>
        <w:t>todos</w:t>
      </w:r>
      <w:r>
        <w:rPr>
          <w:spacing w:val="8"/>
          <w:sz w:val="20"/>
        </w:rPr>
        <w:t> </w:t>
      </w:r>
      <w:r>
        <w:rPr>
          <w:sz w:val="20"/>
        </w:rPr>
        <w:t>os</w:t>
      </w:r>
      <w:r>
        <w:rPr>
          <w:spacing w:val="7"/>
          <w:sz w:val="20"/>
        </w:rPr>
        <w:t> </w:t>
      </w:r>
      <w:r>
        <w:rPr>
          <w:spacing w:val="-2"/>
          <w:sz w:val="20"/>
        </w:rPr>
        <w:t>participantes.</w:t>
      </w:r>
    </w:p>
    <w:p>
      <w:pPr>
        <w:pStyle w:val="ListParagraph"/>
        <w:numPr>
          <w:ilvl w:val="1"/>
          <w:numId w:val="1"/>
        </w:numPr>
        <w:tabs>
          <w:tab w:pos="616" w:val="left" w:leader="none"/>
        </w:tabs>
        <w:spacing w:line="288" w:lineRule="auto" w:before="46" w:after="0"/>
        <w:ind w:left="256" w:right="128"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bens</w:t>
      </w:r>
      <w:r>
        <w:rPr>
          <w:spacing w:val="17"/>
          <w:sz w:val="20"/>
        </w:rPr>
        <w:t> </w:t>
      </w:r>
      <w:r>
        <w:rPr>
          <w:sz w:val="20"/>
        </w:rPr>
        <w:t>e</w:t>
      </w:r>
      <w:r>
        <w:rPr>
          <w:spacing w:val="17"/>
          <w:sz w:val="20"/>
        </w:rPr>
        <w:t> </w:t>
      </w:r>
      <w:r>
        <w:rPr>
          <w:sz w:val="20"/>
        </w:rPr>
        <w:t>serviços</w:t>
      </w:r>
      <w:r>
        <w:rPr>
          <w:spacing w:val="17"/>
          <w:sz w:val="20"/>
        </w:rPr>
        <w:t> </w:t>
      </w:r>
      <w:r>
        <w:rPr>
          <w:sz w:val="20"/>
        </w:rPr>
        <w:t>em</w:t>
      </w:r>
      <w:r>
        <w:rPr>
          <w:spacing w:val="17"/>
          <w:sz w:val="20"/>
        </w:rPr>
        <w:t> </w:t>
      </w:r>
      <w:r>
        <w:rPr>
          <w:sz w:val="20"/>
        </w:rPr>
        <w:t>geral,</w:t>
      </w:r>
      <w:r>
        <w:rPr>
          <w:spacing w:val="17"/>
          <w:sz w:val="20"/>
        </w:rPr>
        <w:t> </w:t>
      </w:r>
      <w:r>
        <w:rPr>
          <w:sz w:val="20"/>
        </w:rPr>
        <w:t>é</w:t>
      </w:r>
      <w:r>
        <w:rPr>
          <w:spacing w:val="17"/>
          <w:sz w:val="20"/>
        </w:rPr>
        <w:t> </w:t>
      </w:r>
      <w:r>
        <w:rPr>
          <w:sz w:val="20"/>
        </w:rPr>
        <w:t>indício</w:t>
      </w:r>
      <w:r>
        <w:rPr>
          <w:spacing w:val="17"/>
          <w:sz w:val="20"/>
        </w:rPr>
        <w:t> </w:t>
      </w:r>
      <w:r>
        <w:rPr>
          <w:sz w:val="20"/>
        </w:rPr>
        <w:t>de</w:t>
      </w:r>
      <w:r>
        <w:rPr>
          <w:spacing w:val="17"/>
          <w:sz w:val="20"/>
        </w:rPr>
        <w:t> </w:t>
      </w:r>
      <w:r>
        <w:rPr>
          <w:sz w:val="20"/>
        </w:rPr>
        <w:t>inexequibilidade</w:t>
      </w:r>
      <w:r>
        <w:rPr>
          <w:spacing w:val="17"/>
          <w:sz w:val="20"/>
        </w:rPr>
        <w:t> </w:t>
      </w:r>
      <w:r>
        <w:rPr>
          <w:sz w:val="20"/>
        </w:rPr>
        <w:t>das</w:t>
      </w:r>
      <w:r>
        <w:rPr>
          <w:spacing w:val="17"/>
          <w:sz w:val="20"/>
        </w:rPr>
        <w:t> </w:t>
      </w:r>
      <w:r>
        <w:rPr>
          <w:sz w:val="20"/>
        </w:rPr>
        <w:t>propostas</w:t>
      </w:r>
      <w:r>
        <w:rPr>
          <w:spacing w:val="17"/>
          <w:sz w:val="20"/>
        </w:rPr>
        <w:t> </w:t>
      </w:r>
      <w:r>
        <w:rPr>
          <w:sz w:val="20"/>
        </w:rPr>
        <w:t>valores</w:t>
      </w:r>
      <w:r>
        <w:rPr>
          <w:spacing w:val="17"/>
          <w:sz w:val="20"/>
        </w:rPr>
        <w:t> </w:t>
      </w:r>
      <w:r>
        <w:rPr>
          <w:sz w:val="20"/>
        </w:rPr>
        <w:t>inferiores</w:t>
      </w:r>
      <w:r>
        <w:rPr>
          <w:spacing w:val="17"/>
          <w:sz w:val="20"/>
        </w:rPr>
        <w:t> </w:t>
      </w:r>
      <w:r>
        <w:rPr>
          <w:sz w:val="20"/>
        </w:rPr>
        <w:t>a</w:t>
      </w:r>
      <w:r>
        <w:rPr>
          <w:spacing w:val="17"/>
          <w:sz w:val="20"/>
        </w:rPr>
        <w:t> </w:t>
      </w:r>
      <w:r>
        <w:rPr>
          <w:sz w:val="20"/>
        </w:rPr>
        <w:t>50%</w:t>
      </w:r>
      <w:r>
        <w:rPr>
          <w:spacing w:val="17"/>
          <w:sz w:val="20"/>
        </w:rPr>
        <w:t> </w:t>
      </w:r>
      <w:r>
        <w:rPr>
          <w:sz w:val="20"/>
        </w:rPr>
        <w:t>(cinquenta</w:t>
      </w:r>
      <w:r>
        <w:rPr>
          <w:spacing w:val="17"/>
          <w:sz w:val="20"/>
        </w:rPr>
        <w:t> </w:t>
      </w:r>
      <w:r>
        <w:rPr>
          <w:sz w:val="20"/>
        </w:rPr>
        <w:t>por cento) do valor orçado pela Administração, conforme art. 37 do </w:t>
      </w:r>
      <w:r>
        <w:rPr>
          <w:color w:val="00007F"/>
          <w:sz w:val="20"/>
          <w:u w:val="single" w:color="00007F"/>
        </w:rPr>
        <w:t>Decreto nº 48.778, de 30 de outubro de 2023</w:t>
      </w:r>
      <w:r>
        <w:rPr>
          <w:sz w:val="20"/>
        </w:rPr>
        <w:t>.</w:t>
      </w:r>
    </w:p>
    <w:p>
      <w:pPr>
        <w:pStyle w:val="BodyText"/>
        <w:spacing w:before="1"/>
        <w:ind w:left="256"/>
      </w:pPr>
      <w:r>
        <w:rPr/>
        <w:t>6.9.1.</w:t>
      </w:r>
      <w:r>
        <w:rPr>
          <w:spacing w:val="1"/>
        </w:rPr>
        <w:t> </w:t>
      </w:r>
      <w:r>
        <w:rPr/>
        <w:t>A</w:t>
      </w:r>
      <w:r>
        <w:rPr>
          <w:spacing w:val="7"/>
        </w:rPr>
        <w:t> </w:t>
      </w:r>
      <w:r>
        <w:rPr/>
        <w:t>inexequibilidade,</w:t>
      </w:r>
      <w:r>
        <w:rPr>
          <w:spacing w:val="8"/>
        </w:rPr>
        <w:t> </w:t>
      </w:r>
      <w:r>
        <w:rPr/>
        <w:t>na</w:t>
      </w:r>
      <w:r>
        <w:rPr>
          <w:spacing w:val="8"/>
        </w:rPr>
        <w:t> </w:t>
      </w:r>
      <w:r>
        <w:rPr/>
        <w:t>hipótese</w:t>
      </w:r>
      <w:r>
        <w:rPr>
          <w:spacing w:val="7"/>
        </w:rPr>
        <w:t> </w:t>
      </w:r>
      <w:r>
        <w:rPr/>
        <w:t>de</w:t>
      </w:r>
      <w:r>
        <w:rPr>
          <w:spacing w:val="7"/>
        </w:rPr>
        <w:t> </w:t>
      </w:r>
      <w:r>
        <w:rPr/>
        <w:t>que</w:t>
      </w:r>
      <w:r>
        <w:rPr>
          <w:spacing w:val="7"/>
        </w:rPr>
        <w:t> </w:t>
      </w:r>
      <w:r>
        <w:rPr/>
        <w:t>trata</w:t>
      </w:r>
      <w:r>
        <w:rPr>
          <w:spacing w:val="7"/>
        </w:rPr>
        <w:t> </w:t>
      </w:r>
      <w:r>
        <w:rPr/>
        <w:t>o</w:t>
      </w:r>
      <w:r>
        <w:rPr>
          <w:spacing w:val="-14"/>
        </w:rPr>
        <w:t> </w:t>
      </w:r>
      <w:r>
        <w:rPr>
          <w:b/>
        </w:rPr>
        <w:t>caput</w:t>
      </w:r>
      <w:r>
        <w:rPr/>
        <w:t>,</w:t>
      </w:r>
      <w:r>
        <w:rPr>
          <w:spacing w:val="8"/>
        </w:rPr>
        <w:t> </w:t>
      </w:r>
      <w:r>
        <w:rPr/>
        <w:t>só</w:t>
      </w:r>
      <w:r>
        <w:rPr>
          <w:spacing w:val="8"/>
        </w:rPr>
        <w:t> </w:t>
      </w:r>
      <w:r>
        <w:rPr/>
        <w:t>será</w:t>
      </w:r>
      <w:r>
        <w:rPr>
          <w:spacing w:val="7"/>
        </w:rPr>
        <w:t> </w:t>
      </w:r>
      <w:r>
        <w:rPr/>
        <w:t>considerada</w:t>
      </w:r>
      <w:r>
        <w:rPr>
          <w:spacing w:val="8"/>
        </w:rPr>
        <w:t> </w:t>
      </w:r>
      <w:r>
        <w:rPr/>
        <w:t>após</w:t>
      </w:r>
      <w:r>
        <w:rPr>
          <w:spacing w:val="7"/>
        </w:rPr>
        <w:t> </w:t>
      </w:r>
      <w:r>
        <w:rPr/>
        <w:t>diligência</w:t>
      </w:r>
      <w:r>
        <w:rPr>
          <w:spacing w:val="7"/>
        </w:rPr>
        <w:t> </w:t>
      </w:r>
      <w:r>
        <w:rPr/>
        <w:t>do</w:t>
      </w:r>
      <w:r>
        <w:rPr>
          <w:spacing w:val="8"/>
        </w:rPr>
        <w:t> </w:t>
      </w:r>
      <w:r>
        <w:rPr/>
        <w:t>pregoeiro,</w:t>
      </w:r>
      <w:r>
        <w:rPr>
          <w:spacing w:val="9"/>
        </w:rPr>
        <w:t> </w:t>
      </w:r>
      <w:r>
        <w:rPr/>
        <w:t>que</w:t>
      </w:r>
      <w:r>
        <w:rPr>
          <w:spacing w:val="7"/>
        </w:rPr>
        <w:t> </w:t>
      </w:r>
      <w:r>
        <w:rPr>
          <w:spacing w:val="-2"/>
        </w:rPr>
        <w:t>comprove:</w:t>
      </w:r>
    </w:p>
    <w:p>
      <w:pPr>
        <w:pStyle w:val="ListParagraph"/>
        <w:numPr>
          <w:ilvl w:val="3"/>
          <w:numId w:val="10"/>
        </w:numPr>
        <w:tabs>
          <w:tab w:pos="916" w:val="left" w:leader="none"/>
        </w:tabs>
        <w:spacing w:line="240" w:lineRule="auto" w:before="46" w:after="0"/>
        <w:ind w:left="916" w:right="0" w:hanging="660"/>
        <w:jc w:val="left"/>
        <w:rPr>
          <w:sz w:val="20"/>
        </w:rPr>
      </w:pPr>
      <w:r>
        <w:rPr>
          <w:sz w:val="20"/>
        </w:rPr>
        <w:t>que</w:t>
      </w:r>
      <w:r>
        <w:rPr>
          <w:spacing w:val="5"/>
          <w:sz w:val="20"/>
        </w:rPr>
        <w:t> </w:t>
      </w:r>
      <w:r>
        <w:rPr>
          <w:sz w:val="20"/>
        </w:rPr>
        <w:t>o</w:t>
      </w:r>
      <w:r>
        <w:rPr>
          <w:spacing w:val="7"/>
          <w:sz w:val="20"/>
        </w:rPr>
        <w:t> </w:t>
      </w:r>
      <w:r>
        <w:rPr>
          <w:sz w:val="20"/>
        </w:rPr>
        <w:t>custo</w:t>
      </w:r>
      <w:r>
        <w:rPr>
          <w:spacing w:val="6"/>
          <w:sz w:val="20"/>
        </w:rPr>
        <w:t> </w:t>
      </w:r>
      <w:r>
        <w:rPr>
          <w:sz w:val="20"/>
        </w:rPr>
        <w:t>do</w:t>
      </w:r>
      <w:r>
        <w:rPr>
          <w:spacing w:val="7"/>
          <w:sz w:val="20"/>
        </w:rPr>
        <w:t> </w:t>
      </w:r>
      <w:r>
        <w:rPr>
          <w:sz w:val="20"/>
        </w:rPr>
        <w:t>licitante</w:t>
      </w:r>
      <w:r>
        <w:rPr>
          <w:spacing w:val="5"/>
          <w:sz w:val="20"/>
        </w:rPr>
        <w:t> </w:t>
      </w:r>
      <w:r>
        <w:rPr>
          <w:sz w:val="20"/>
        </w:rPr>
        <w:t>ultrapassa</w:t>
      </w:r>
      <w:r>
        <w:rPr>
          <w:spacing w:val="6"/>
          <w:sz w:val="20"/>
        </w:rPr>
        <w:t> </w:t>
      </w:r>
      <w:r>
        <w:rPr>
          <w:sz w:val="20"/>
        </w:rPr>
        <w:t>o</w:t>
      </w:r>
      <w:r>
        <w:rPr>
          <w:spacing w:val="6"/>
          <w:sz w:val="20"/>
        </w:rPr>
        <w:t> </w:t>
      </w:r>
      <w:r>
        <w:rPr>
          <w:sz w:val="20"/>
        </w:rPr>
        <w:t>valor</w:t>
      </w:r>
      <w:r>
        <w:rPr>
          <w:spacing w:val="6"/>
          <w:sz w:val="20"/>
        </w:rPr>
        <w:t> </w:t>
      </w:r>
      <w:r>
        <w:rPr>
          <w:sz w:val="20"/>
        </w:rPr>
        <w:t>da</w:t>
      </w:r>
      <w:r>
        <w:rPr>
          <w:spacing w:val="5"/>
          <w:sz w:val="20"/>
        </w:rPr>
        <w:t> </w:t>
      </w:r>
      <w:r>
        <w:rPr>
          <w:sz w:val="20"/>
        </w:rPr>
        <w:t>proposta;</w:t>
      </w:r>
      <w:r>
        <w:rPr>
          <w:spacing w:val="5"/>
          <w:sz w:val="20"/>
        </w:rPr>
        <w:t> </w:t>
      </w:r>
      <w:r>
        <w:rPr>
          <w:spacing w:val="-10"/>
          <w:sz w:val="20"/>
        </w:rPr>
        <w:t>e</w:t>
      </w:r>
    </w:p>
    <w:p>
      <w:pPr>
        <w:pStyle w:val="ListParagraph"/>
        <w:numPr>
          <w:ilvl w:val="3"/>
          <w:numId w:val="10"/>
        </w:numPr>
        <w:tabs>
          <w:tab w:pos="916" w:val="left" w:leader="none"/>
        </w:tabs>
        <w:spacing w:line="240" w:lineRule="auto" w:before="46" w:after="0"/>
        <w:ind w:left="916" w:right="0" w:hanging="660"/>
        <w:jc w:val="left"/>
        <w:rPr>
          <w:sz w:val="20"/>
        </w:rPr>
      </w:pPr>
      <w:r>
        <w:rPr>
          <w:sz w:val="20"/>
        </w:rPr>
        <w:t>inexistirem</w:t>
      </w:r>
      <w:r>
        <w:rPr>
          <w:spacing w:val="6"/>
          <w:sz w:val="20"/>
        </w:rPr>
        <w:t> </w:t>
      </w:r>
      <w:r>
        <w:rPr>
          <w:sz w:val="20"/>
        </w:rPr>
        <w:t>custos</w:t>
      </w:r>
      <w:r>
        <w:rPr>
          <w:spacing w:val="7"/>
          <w:sz w:val="20"/>
        </w:rPr>
        <w:t> </w:t>
      </w:r>
      <w:r>
        <w:rPr>
          <w:sz w:val="20"/>
        </w:rPr>
        <w:t>de</w:t>
      </w:r>
      <w:r>
        <w:rPr>
          <w:spacing w:val="7"/>
          <w:sz w:val="20"/>
        </w:rPr>
        <w:t> </w:t>
      </w:r>
      <w:r>
        <w:rPr>
          <w:sz w:val="20"/>
        </w:rPr>
        <w:t>oportunidade</w:t>
      </w:r>
      <w:r>
        <w:rPr>
          <w:spacing w:val="6"/>
          <w:sz w:val="20"/>
        </w:rPr>
        <w:t> </w:t>
      </w:r>
      <w:r>
        <w:rPr>
          <w:sz w:val="20"/>
        </w:rPr>
        <w:t>capazes</w:t>
      </w:r>
      <w:r>
        <w:rPr>
          <w:spacing w:val="7"/>
          <w:sz w:val="20"/>
        </w:rPr>
        <w:t> </w:t>
      </w:r>
      <w:r>
        <w:rPr>
          <w:sz w:val="20"/>
        </w:rPr>
        <w:t>de</w:t>
      </w:r>
      <w:r>
        <w:rPr>
          <w:spacing w:val="7"/>
          <w:sz w:val="20"/>
        </w:rPr>
        <w:t> </w:t>
      </w:r>
      <w:r>
        <w:rPr>
          <w:sz w:val="20"/>
        </w:rPr>
        <w:t>justificar</w:t>
      </w:r>
      <w:r>
        <w:rPr>
          <w:spacing w:val="6"/>
          <w:sz w:val="20"/>
        </w:rPr>
        <w:t> </w:t>
      </w:r>
      <w:r>
        <w:rPr>
          <w:sz w:val="20"/>
        </w:rPr>
        <w:t>o</w:t>
      </w:r>
      <w:r>
        <w:rPr>
          <w:spacing w:val="8"/>
          <w:sz w:val="20"/>
        </w:rPr>
        <w:t> </w:t>
      </w:r>
      <w:r>
        <w:rPr>
          <w:sz w:val="20"/>
        </w:rPr>
        <w:t>vulto</w:t>
      </w:r>
      <w:r>
        <w:rPr>
          <w:spacing w:val="8"/>
          <w:sz w:val="20"/>
        </w:rPr>
        <w:t> </w:t>
      </w:r>
      <w:r>
        <w:rPr>
          <w:sz w:val="20"/>
        </w:rPr>
        <w:t>da</w:t>
      </w:r>
      <w:r>
        <w:rPr>
          <w:spacing w:val="7"/>
          <w:sz w:val="20"/>
        </w:rPr>
        <w:t> </w:t>
      </w:r>
      <w:r>
        <w:rPr>
          <w:spacing w:val="-2"/>
          <w:sz w:val="20"/>
        </w:rPr>
        <w:t>oferta.</w:t>
      </w:r>
    </w:p>
    <w:p>
      <w:pPr>
        <w:pStyle w:val="ListParagraph"/>
        <w:numPr>
          <w:ilvl w:val="1"/>
          <w:numId w:val="1"/>
        </w:numPr>
        <w:tabs>
          <w:tab w:pos="748" w:val="left" w:leader="none"/>
        </w:tabs>
        <w:spacing w:line="288" w:lineRule="auto" w:before="46" w:after="0"/>
        <w:ind w:left="256" w:right="132" w:firstLine="0"/>
        <w:jc w:val="both"/>
        <w:rPr>
          <w:sz w:val="20"/>
        </w:rPr>
      </w:pPr>
      <w:r>
        <w:rPr>
          <w:sz w:val="20"/>
        </w:rPr>
        <w:t>Em contratação de serviços de engenharia, além das disposições acima, a análise de exequibilidade e sobrepreço considerará o seguinte:</w:t>
      </w:r>
    </w:p>
    <w:p>
      <w:pPr>
        <w:pStyle w:val="ListParagraph"/>
        <w:numPr>
          <w:ilvl w:val="2"/>
          <w:numId w:val="1"/>
        </w:numPr>
        <w:tabs>
          <w:tab w:pos="868" w:val="left" w:leader="none"/>
        </w:tabs>
        <w:spacing w:line="288" w:lineRule="auto" w:before="0" w:after="0"/>
        <w:ind w:left="256" w:right="131"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78" w:val="left" w:leader="none"/>
        </w:tabs>
        <w:spacing w:line="288" w:lineRule="auto" w:before="0" w:after="0"/>
        <w:ind w:left="256" w:right="125"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68" w:val="left" w:leader="none"/>
        </w:tabs>
        <w:spacing w:line="288" w:lineRule="auto" w:before="0" w:after="0"/>
        <w:ind w:left="256" w:right="12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8" w:val="left" w:leader="none"/>
        </w:tabs>
        <w:spacing w:line="288" w:lineRule="auto" w:before="1" w:after="0"/>
        <w:ind w:left="256" w:right="126" w:firstLine="0"/>
        <w:jc w:val="both"/>
        <w:rPr>
          <w:sz w:val="20"/>
        </w:rPr>
      </w:pPr>
      <w:r>
        <w:rPr>
          <w:sz w:val="20"/>
        </w:rPr>
        <w:t>Será</w:t>
      </w:r>
      <w:r>
        <w:rPr>
          <w:spacing w:val="28"/>
          <w:sz w:val="20"/>
        </w:rPr>
        <w:t> </w:t>
      </w:r>
      <w:r>
        <w:rPr>
          <w:sz w:val="20"/>
        </w:rPr>
        <w:t>exigida</w:t>
      </w:r>
      <w:r>
        <w:rPr>
          <w:spacing w:val="28"/>
          <w:sz w:val="20"/>
        </w:rPr>
        <w:t> </w:t>
      </w:r>
      <w:r>
        <w:rPr>
          <w:sz w:val="20"/>
        </w:rPr>
        <w:t>garantia</w:t>
      </w:r>
      <w:r>
        <w:rPr>
          <w:spacing w:val="28"/>
          <w:sz w:val="20"/>
        </w:rPr>
        <w:t> </w:t>
      </w:r>
      <w:r>
        <w:rPr>
          <w:sz w:val="20"/>
        </w:rPr>
        <w:t>adicional</w:t>
      </w:r>
      <w:r>
        <w:rPr>
          <w:spacing w:val="28"/>
          <w:sz w:val="20"/>
        </w:rPr>
        <w:t> </w:t>
      </w:r>
      <w:r>
        <w:rPr>
          <w:sz w:val="20"/>
        </w:rPr>
        <w:t>do</w:t>
      </w:r>
      <w:r>
        <w:rPr>
          <w:spacing w:val="28"/>
          <w:sz w:val="20"/>
        </w:rPr>
        <w:t> </w:t>
      </w:r>
      <w:r>
        <w:rPr>
          <w:sz w:val="20"/>
        </w:rPr>
        <w:t>licitante</w:t>
      </w:r>
      <w:r>
        <w:rPr>
          <w:spacing w:val="28"/>
          <w:sz w:val="20"/>
        </w:rPr>
        <w:t> </w:t>
      </w:r>
      <w:r>
        <w:rPr>
          <w:sz w:val="20"/>
        </w:rPr>
        <w:t>vencedor</w:t>
      </w:r>
      <w:r>
        <w:rPr>
          <w:spacing w:val="28"/>
          <w:sz w:val="20"/>
        </w:rPr>
        <w:t> </w:t>
      </w:r>
      <w:r>
        <w:rPr>
          <w:sz w:val="20"/>
        </w:rPr>
        <w:t>cuja</w:t>
      </w:r>
      <w:r>
        <w:rPr>
          <w:spacing w:val="28"/>
          <w:sz w:val="20"/>
        </w:rPr>
        <w:t> </w:t>
      </w:r>
      <w:r>
        <w:rPr>
          <w:sz w:val="20"/>
        </w:rPr>
        <w:t>proposta</w:t>
      </w:r>
      <w:r>
        <w:rPr>
          <w:spacing w:val="28"/>
          <w:sz w:val="20"/>
        </w:rPr>
        <w:t> </w:t>
      </w:r>
      <w:r>
        <w:rPr>
          <w:sz w:val="20"/>
        </w:rPr>
        <w:t>for</w:t>
      </w:r>
      <w:r>
        <w:rPr>
          <w:spacing w:val="28"/>
          <w:sz w:val="20"/>
        </w:rPr>
        <w:t> </w:t>
      </w:r>
      <w:r>
        <w:rPr>
          <w:sz w:val="20"/>
        </w:rPr>
        <w:t>inferior</w:t>
      </w:r>
      <w:r>
        <w:rPr>
          <w:spacing w:val="28"/>
          <w:sz w:val="20"/>
        </w:rPr>
        <w:t> </w:t>
      </w:r>
      <w:r>
        <w:rPr>
          <w:sz w:val="20"/>
        </w:rPr>
        <w:t>a</w:t>
      </w:r>
      <w:r>
        <w:rPr>
          <w:spacing w:val="28"/>
          <w:sz w:val="20"/>
        </w:rPr>
        <w:t> </w:t>
      </w:r>
      <w:r>
        <w:rPr>
          <w:sz w:val="20"/>
        </w:rPr>
        <w:t>85%</w:t>
      </w:r>
      <w:r>
        <w:rPr>
          <w:spacing w:val="28"/>
          <w:sz w:val="20"/>
        </w:rPr>
        <w:t> </w:t>
      </w:r>
      <w:r>
        <w:rPr>
          <w:sz w:val="20"/>
        </w:rPr>
        <w:t>(oitenta</w:t>
      </w:r>
      <w:r>
        <w:rPr>
          <w:spacing w:val="28"/>
          <w:sz w:val="20"/>
        </w:rPr>
        <w:t> </w:t>
      </w:r>
      <w:r>
        <w:rPr>
          <w:sz w:val="20"/>
        </w:rPr>
        <w:t>e</w:t>
      </w:r>
      <w:r>
        <w:rPr>
          <w:spacing w:val="28"/>
          <w:sz w:val="20"/>
        </w:rPr>
        <w:t> </w:t>
      </w:r>
      <w:r>
        <w:rPr>
          <w:sz w:val="20"/>
        </w:rPr>
        <w:t>cinco</w:t>
      </w:r>
      <w:r>
        <w:rPr>
          <w:spacing w:val="28"/>
          <w:sz w:val="20"/>
        </w:rPr>
        <w:t> </w:t>
      </w:r>
      <w:r>
        <w:rPr>
          <w:sz w:val="20"/>
        </w:rPr>
        <w:t>por</w:t>
      </w:r>
      <w:r>
        <w:rPr>
          <w:spacing w:val="28"/>
          <w:sz w:val="20"/>
        </w:rPr>
        <w:t> </w:t>
      </w:r>
      <w:r>
        <w:rPr>
          <w:sz w:val="20"/>
        </w:rPr>
        <w:t>cento)</w:t>
      </w:r>
      <w:r>
        <w:rPr>
          <w:spacing w:val="28"/>
          <w:sz w:val="20"/>
        </w:rPr>
        <w:t> </w:t>
      </w:r>
      <w:r>
        <w:rPr>
          <w:sz w:val="20"/>
        </w:rPr>
        <w:t>do valor orçado pela Administração, equivalente à diferença entre este último e o valor da proposta, sem prejuízo das demais garantias exigíveis de acordo com a Lei.</w:t>
      </w:r>
    </w:p>
    <w:p>
      <w:pPr>
        <w:pStyle w:val="ListParagraph"/>
        <w:numPr>
          <w:ilvl w:val="1"/>
          <w:numId w:val="1"/>
        </w:numPr>
        <w:tabs>
          <w:tab w:pos="772" w:val="left" w:leader="none"/>
        </w:tabs>
        <w:spacing w:line="288" w:lineRule="auto" w:before="0" w:after="0"/>
        <w:ind w:left="256" w:right="126"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2" w:val="left" w:leader="none"/>
        </w:tabs>
        <w:spacing w:line="288" w:lineRule="auto" w:before="0" w:after="0"/>
        <w:ind w:left="256" w:right="124"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w:t>
      </w:r>
      <w:r>
        <w:rPr>
          <w:spacing w:val="40"/>
          <w:sz w:val="20"/>
        </w:rPr>
        <w:t> </w:t>
      </w:r>
      <w:r>
        <w:rPr>
          <w:sz w:val="20"/>
        </w:rPr>
        <w:t>convocado</w:t>
      </w:r>
      <w:r>
        <w:rPr>
          <w:spacing w:val="27"/>
          <w:sz w:val="20"/>
        </w:rPr>
        <w:t> </w:t>
      </w:r>
      <w:r>
        <w:rPr>
          <w:sz w:val="20"/>
        </w:rPr>
        <w:t>para</w:t>
      </w:r>
      <w:r>
        <w:rPr>
          <w:spacing w:val="27"/>
          <w:sz w:val="20"/>
        </w:rPr>
        <w:t> </w:t>
      </w:r>
      <w:r>
        <w:rPr>
          <w:sz w:val="20"/>
        </w:rPr>
        <w:t>apresentar</w:t>
      </w:r>
      <w:r>
        <w:rPr>
          <w:spacing w:val="27"/>
          <w:sz w:val="20"/>
        </w:rPr>
        <w:t> </w:t>
      </w:r>
      <w:r>
        <w:rPr>
          <w:sz w:val="20"/>
        </w:rPr>
        <w:t>Planilha</w:t>
      </w:r>
      <w:r>
        <w:rPr>
          <w:spacing w:val="27"/>
          <w:sz w:val="20"/>
        </w:rPr>
        <w:t> </w:t>
      </w:r>
      <w:r>
        <w:rPr>
          <w:sz w:val="20"/>
        </w:rPr>
        <w:t>por</w:t>
      </w:r>
      <w:r>
        <w:rPr>
          <w:spacing w:val="27"/>
          <w:sz w:val="20"/>
        </w:rPr>
        <w:t> </w:t>
      </w:r>
      <w:r>
        <w:rPr>
          <w:sz w:val="20"/>
        </w:rPr>
        <w:t>ele</w:t>
      </w:r>
      <w:r>
        <w:rPr>
          <w:spacing w:val="27"/>
          <w:sz w:val="20"/>
        </w:rPr>
        <w:t> </w:t>
      </w:r>
      <w:r>
        <w:rPr>
          <w:sz w:val="20"/>
        </w:rPr>
        <w:t>elaborada,</w:t>
      </w:r>
      <w:r>
        <w:rPr>
          <w:spacing w:val="28"/>
          <w:sz w:val="20"/>
        </w:rPr>
        <w:t> </w:t>
      </w:r>
      <w:r>
        <w:rPr>
          <w:sz w:val="20"/>
        </w:rPr>
        <w:t>com</w:t>
      </w:r>
      <w:r>
        <w:rPr>
          <w:spacing w:val="28"/>
          <w:sz w:val="20"/>
        </w:rPr>
        <w:t> </w:t>
      </w:r>
      <w:r>
        <w:rPr>
          <w:sz w:val="20"/>
        </w:rPr>
        <w:t>os</w:t>
      </w:r>
      <w:r>
        <w:rPr>
          <w:spacing w:val="28"/>
          <w:sz w:val="20"/>
        </w:rPr>
        <w:t> </w:t>
      </w:r>
      <w:r>
        <w:rPr>
          <w:sz w:val="20"/>
        </w:rPr>
        <w:t>respectivos</w:t>
      </w:r>
      <w:r>
        <w:rPr>
          <w:spacing w:val="28"/>
          <w:sz w:val="20"/>
        </w:rPr>
        <w:t> </w:t>
      </w:r>
      <w:r>
        <w:rPr>
          <w:sz w:val="20"/>
        </w:rPr>
        <w:t>valores</w:t>
      </w:r>
      <w:r>
        <w:rPr>
          <w:spacing w:val="28"/>
          <w:sz w:val="20"/>
        </w:rPr>
        <w:t> </w:t>
      </w:r>
      <w:r>
        <w:rPr>
          <w:sz w:val="20"/>
        </w:rPr>
        <w:t>adequados</w:t>
      </w:r>
      <w:r>
        <w:rPr>
          <w:spacing w:val="28"/>
          <w:sz w:val="20"/>
        </w:rPr>
        <w:t> </w:t>
      </w:r>
      <w:r>
        <w:rPr>
          <w:sz w:val="20"/>
        </w:rPr>
        <w:t>ao</w:t>
      </w:r>
      <w:r>
        <w:rPr>
          <w:spacing w:val="28"/>
          <w:sz w:val="20"/>
        </w:rPr>
        <w:t> </w:t>
      </w:r>
      <w:r>
        <w:rPr>
          <w:sz w:val="20"/>
        </w:rPr>
        <w:t>valor</w:t>
      </w:r>
      <w:r>
        <w:rPr>
          <w:spacing w:val="28"/>
          <w:sz w:val="20"/>
        </w:rPr>
        <w:t> </w:t>
      </w:r>
      <w:r>
        <w:rPr>
          <w:sz w:val="20"/>
        </w:rPr>
        <w:t>final</w:t>
      </w:r>
      <w:r>
        <w:rPr>
          <w:spacing w:val="28"/>
          <w:sz w:val="20"/>
        </w:rPr>
        <w:t> </w:t>
      </w:r>
      <w:r>
        <w:rPr>
          <w:sz w:val="20"/>
        </w:rPr>
        <w:t>da</w:t>
      </w:r>
      <w:r>
        <w:rPr>
          <w:spacing w:val="27"/>
          <w:sz w:val="20"/>
        </w:rPr>
        <w:t> </w:t>
      </w:r>
      <w:r>
        <w:rPr>
          <w:sz w:val="20"/>
        </w:rPr>
        <w:t>sua</w:t>
      </w:r>
      <w:r>
        <w:rPr>
          <w:spacing w:val="27"/>
          <w:sz w:val="20"/>
        </w:rPr>
        <w:t> </w:t>
      </w:r>
      <w:r>
        <w:rPr>
          <w:sz w:val="20"/>
        </w:rPr>
        <w:t>proposta, sob pena de não aceitação da proposta.</w:t>
      </w:r>
    </w:p>
    <w:p>
      <w:pPr>
        <w:pStyle w:val="ListParagraph"/>
        <w:numPr>
          <w:ilvl w:val="2"/>
          <w:numId w:val="1"/>
        </w:numPr>
        <w:tabs>
          <w:tab w:pos="868" w:val="left" w:leader="none"/>
        </w:tabs>
        <w:spacing w:line="288" w:lineRule="auto" w:before="1" w:after="0"/>
        <w:ind w:left="256" w:right="122"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w:t>
      </w:r>
      <w:r>
        <w:rPr>
          <w:spacing w:val="40"/>
          <w:sz w:val="20"/>
        </w:rPr>
        <w:t> </w:t>
      </w:r>
      <w:r>
        <w:rPr>
          <w:sz w:val="20"/>
        </w:rPr>
        <w:t>seguindo</w:t>
      </w:r>
      <w:r>
        <w:rPr>
          <w:spacing w:val="40"/>
          <w:sz w:val="20"/>
        </w:rPr>
        <w:t> </w:t>
      </w:r>
      <w:r>
        <w:rPr>
          <w:sz w:val="20"/>
        </w:rPr>
        <w:t>o</w:t>
      </w:r>
      <w:r>
        <w:rPr>
          <w:spacing w:val="40"/>
          <w:sz w:val="20"/>
        </w:rPr>
        <w:t> </w:t>
      </w:r>
      <w:r>
        <w:rPr>
          <w:sz w:val="20"/>
        </w:rPr>
        <w:t>modelo</w:t>
      </w:r>
      <w:r>
        <w:rPr>
          <w:spacing w:val="40"/>
          <w:sz w:val="20"/>
        </w:rPr>
        <w:t> </w:t>
      </w:r>
      <w:r>
        <w:rPr>
          <w:sz w:val="20"/>
        </w:rPr>
        <w:t>elaborado</w:t>
      </w:r>
      <w:r>
        <w:rPr>
          <w:spacing w:val="40"/>
          <w:sz w:val="20"/>
        </w:rPr>
        <w:t> </w:t>
      </w:r>
      <w:r>
        <w:rPr>
          <w:sz w:val="20"/>
        </w:rPr>
        <w:t>pela Administração,</w:t>
      </w:r>
      <w:r>
        <w:rPr>
          <w:spacing w:val="21"/>
          <w:sz w:val="20"/>
        </w:rPr>
        <w:t> </w:t>
      </w:r>
      <w:r>
        <w:rPr>
          <w:sz w:val="20"/>
        </w:rPr>
        <w:t>bem</w:t>
      </w:r>
      <w:r>
        <w:rPr>
          <w:spacing w:val="21"/>
          <w:sz w:val="20"/>
        </w:rPr>
        <w:t> </w:t>
      </w:r>
      <w:r>
        <w:rPr>
          <w:sz w:val="20"/>
        </w:rPr>
        <w:t>como</w:t>
      </w:r>
      <w:r>
        <w:rPr>
          <w:spacing w:val="21"/>
          <w:sz w:val="20"/>
        </w:rPr>
        <w:t> </w:t>
      </w:r>
      <w:r>
        <w:rPr>
          <w:sz w:val="20"/>
        </w:rPr>
        <w:t>com</w:t>
      </w:r>
      <w:r>
        <w:rPr>
          <w:spacing w:val="21"/>
          <w:sz w:val="20"/>
        </w:rPr>
        <w:t> </w:t>
      </w:r>
      <w:r>
        <w:rPr>
          <w:sz w:val="20"/>
        </w:rPr>
        <w:t>detalhamento</w:t>
      </w:r>
      <w:r>
        <w:rPr>
          <w:spacing w:val="21"/>
          <w:sz w:val="20"/>
        </w:rPr>
        <w:t> </w:t>
      </w:r>
      <w:r>
        <w:rPr>
          <w:sz w:val="20"/>
        </w:rPr>
        <w:t>das</w:t>
      </w:r>
      <w:r>
        <w:rPr>
          <w:spacing w:val="21"/>
          <w:sz w:val="20"/>
        </w:rPr>
        <w:t> </w:t>
      </w:r>
      <w:r>
        <w:rPr>
          <w:sz w:val="20"/>
        </w:rPr>
        <w:t>Bonificações</w:t>
      </w:r>
      <w:r>
        <w:rPr>
          <w:spacing w:val="21"/>
          <w:sz w:val="20"/>
        </w:rPr>
        <w:t> </w:t>
      </w:r>
      <w:r>
        <w:rPr>
          <w:sz w:val="20"/>
        </w:rPr>
        <w:t>e</w:t>
      </w:r>
      <w:r>
        <w:rPr>
          <w:spacing w:val="21"/>
          <w:sz w:val="20"/>
        </w:rPr>
        <w:t> </w:t>
      </w:r>
      <w:r>
        <w:rPr>
          <w:sz w:val="20"/>
        </w:rPr>
        <w:t>Despesas</w:t>
      </w:r>
      <w:r>
        <w:rPr>
          <w:spacing w:val="21"/>
          <w:sz w:val="20"/>
        </w:rPr>
        <w:t> </w:t>
      </w:r>
      <w:r>
        <w:rPr>
          <w:sz w:val="20"/>
        </w:rPr>
        <w:t>Indiretas</w:t>
      </w:r>
      <w:r>
        <w:rPr>
          <w:spacing w:val="21"/>
          <w:sz w:val="20"/>
        </w:rPr>
        <w:t> </w:t>
      </w:r>
      <w:r>
        <w:rPr>
          <w:sz w:val="20"/>
        </w:rPr>
        <w:t>(BDI)</w:t>
      </w:r>
      <w:r>
        <w:rPr>
          <w:spacing w:val="21"/>
          <w:sz w:val="20"/>
        </w:rPr>
        <w:t> </w:t>
      </w:r>
      <w:r>
        <w:rPr>
          <w:sz w:val="20"/>
        </w:rPr>
        <w:t>e</w:t>
      </w:r>
      <w:r>
        <w:rPr>
          <w:spacing w:val="21"/>
          <w:sz w:val="20"/>
        </w:rPr>
        <w:t> </w:t>
      </w:r>
      <w:r>
        <w:rPr>
          <w:sz w:val="20"/>
        </w:rPr>
        <w:t>dos</w:t>
      </w:r>
      <w:r>
        <w:rPr>
          <w:spacing w:val="21"/>
          <w:sz w:val="20"/>
        </w:rPr>
        <w:t> </w:t>
      </w:r>
      <w:r>
        <w:rPr>
          <w:sz w:val="20"/>
        </w:rPr>
        <w:t>Encargos</w:t>
      </w:r>
      <w:r>
        <w:rPr>
          <w:spacing w:val="21"/>
          <w:sz w:val="20"/>
        </w:rPr>
        <w:t> </w:t>
      </w:r>
      <w:r>
        <w:rPr>
          <w:sz w:val="20"/>
        </w:rPr>
        <w:t>Sociais</w:t>
      </w:r>
      <w:r>
        <w:rPr>
          <w:spacing w:val="21"/>
          <w:sz w:val="20"/>
        </w:rPr>
        <w:t> </w:t>
      </w:r>
      <w:r>
        <w:rPr>
          <w:sz w:val="20"/>
        </w:rPr>
        <w:t>(ES),</w:t>
      </w:r>
      <w:r>
        <w:rPr>
          <w:spacing w:val="21"/>
          <w:sz w:val="20"/>
        </w:rPr>
        <w:t> </w:t>
      </w:r>
      <w:r>
        <w:rPr>
          <w:sz w:val="20"/>
        </w:rPr>
        <w:t>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w:t>
      </w:r>
      <w:r>
        <w:rPr>
          <w:spacing w:val="80"/>
          <w:sz w:val="20"/>
        </w:rPr>
        <w:t> </w:t>
      </w:r>
      <w:r>
        <w:rPr>
          <w:spacing w:val="-2"/>
          <w:sz w:val="20"/>
        </w:rPr>
        <w:t>contrato.</w:t>
      </w:r>
    </w:p>
    <w:p>
      <w:pPr>
        <w:pStyle w:val="ListParagraph"/>
        <w:numPr>
          <w:ilvl w:val="2"/>
          <w:numId w:val="1"/>
        </w:numPr>
        <w:tabs>
          <w:tab w:pos="878" w:val="left" w:leader="none"/>
        </w:tabs>
        <w:spacing w:line="288" w:lineRule="auto" w:before="0" w:after="0"/>
        <w:ind w:left="256" w:right="123" w:firstLine="0"/>
        <w:jc w:val="both"/>
        <w:rPr>
          <w:sz w:val="20"/>
        </w:rPr>
      </w:pPr>
      <w:r>
        <w:rPr>
          <w:sz w:val="20"/>
        </w:rPr>
        <w:t>Em</w:t>
      </w:r>
      <w:r>
        <w:rPr>
          <w:spacing w:val="26"/>
          <w:sz w:val="20"/>
        </w:rPr>
        <w:t> </w:t>
      </w:r>
      <w:r>
        <w:rPr>
          <w:sz w:val="20"/>
        </w:rPr>
        <w:t>se</w:t>
      </w:r>
      <w:r>
        <w:rPr>
          <w:spacing w:val="26"/>
          <w:sz w:val="20"/>
        </w:rPr>
        <w:t> </w:t>
      </w:r>
      <w:r>
        <w:rPr>
          <w:sz w:val="20"/>
        </w:rPr>
        <w:t>tratando</w:t>
      </w:r>
      <w:r>
        <w:rPr>
          <w:spacing w:val="26"/>
          <w:sz w:val="20"/>
        </w:rPr>
        <w:t> </w:t>
      </w:r>
      <w:r>
        <w:rPr>
          <w:sz w:val="20"/>
        </w:rPr>
        <w:t>de</w:t>
      </w:r>
      <w:r>
        <w:rPr>
          <w:spacing w:val="26"/>
          <w:sz w:val="20"/>
        </w:rPr>
        <w:t> </w:t>
      </w:r>
      <w:r>
        <w:rPr>
          <w:sz w:val="20"/>
        </w:rPr>
        <w:t>serviços</w:t>
      </w:r>
      <w:r>
        <w:rPr>
          <w:spacing w:val="26"/>
          <w:sz w:val="20"/>
        </w:rPr>
        <w:t> </w:t>
      </w:r>
      <w:r>
        <w:rPr>
          <w:sz w:val="20"/>
        </w:rPr>
        <w:t>com</w:t>
      </w:r>
      <w:r>
        <w:rPr>
          <w:spacing w:val="26"/>
          <w:sz w:val="20"/>
        </w:rPr>
        <w:t> </w:t>
      </w:r>
      <w:r>
        <w:rPr>
          <w:sz w:val="20"/>
        </w:rPr>
        <w:t>fornecimento</w:t>
      </w:r>
      <w:r>
        <w:rPr>
          <w:spacing w:val="26"/>
          <w:sz w:val="20"/>
        </w:rPr>
        <w:t> </w:t>
      </w:r>
      <w:r>
        <w:rPr>
          <w:sz w:val="20"/>
        </w:rPr>
        <w:t>de</w:t>
      </w:r>
      <w:r>
        <w:rPr>
          <w:spacing w:val="26"/>
          <w:sz w:val="20"/>
        </w:rPr>
        <w:t> </w:t>
      </w:r>
      <w:r>
        <w:rPr>
          <w:sz w:val="20"/>
        </w:rPr>
        <w:t>mão</w:t>
      </w:r>
      <w:r>
        <w:rPr>
          <w:spacing w:val="26"/>
          <w:sz w:val="20"/>
        </w:rPr>
        <w:t> </w:t>
      </w:r>
      <w:r>
        <w:rPr>
          <w:sz w:val="20"/>
        </w:rPr>
        <w:t>de</w:t>
      </w:r>
      <w:r>
        <w:rPr>
          <w:spacing w:val="26"/>
          <w:sz w:val="20"/>
        </w:rPr>
        <w:t> </w:t>
      </w:r>
      <w:r>
        <w:rPr>
          <w:sz w:val="20"/>
        </w:rPr>
        <w:t>obra</w:t>
      </w:r>
      <w:r>
        <w:rPr>
          <w:spacing w:val="26"/>
          <w:sz w:val="20"/>
        </w:rPr>
        <w:t> </w:t>
      </w:r>
      <w:r>
        <w:rPr>
          <w:sz w:val="20"/>
        </w:rPr>
        <w:t>em</w:t>
      </w:r>
      <w:r>
        <w:rPr>
          <w:spacing w:val="26"/>
          <w:sz w:val="20"/>
        </w:rPr>
        <w:t> </w:t>
      </w:r>
      <w:r>
        <w:rPr>
          <w:sz w:val="20"/>
        </w:rPr>
        <w:t>regime</w:t>
      </w:r>
      <w:r>
        <w:rPr>
          <w:spacing w:val="26"/>
          <w:sz w:val="20"/>
        </w:rPr>
        <w:t> </w:t>
      </w:r>
      <w:r>
        <w:rPr>
          <w:sz w:val="20"/>
        </w:rPr>
        <w:t>de</w:t>
      </w:r>
      <w:r>
        <w:rPr>
          <w:spacing w:val="26"/>
          <w:sz w:val="20"/>
        </w:rPr>
        <w:t> </w:t>
      </w:r>
      <w:r>
        <w:rPr>
          <w:sz w:val="20"/>
        </w:rPr>
        <w:t>dedicação</w:t>
      </w:r>
      <w:r>
        <w:rPr>
          <w:spacing w:val="26"/>
          <w:sz w:val="20"/>
        </w:rPr>
        <w:t> </w:t>
      </w:r>
      <w:r>
        <w:rPr>
          <w:sz w:val="20"/>
        </w:rPr>
        <w:t>exclusiva</w:t>
      </w:r>
      <w:r>
        <w:rPr>
          <w:spacing w:val="26"/>
          <w:sz w:val="20"/>
        </w:rPr>
        <w:t> </w:t>
      </w:r>
      <w:r>
        <w:rPr>
          <w:sz w:val="20"/>
        </w:rPr>
        <w:t>cuja</w:t>
      </w:r>
      <w:r>
        <w:rPr>
          <w:spacing w:val="26"/>
          <w:sz w:val="20"/>
        </w:rPr>
        <w:t> </w:t>
      </w:r>
      <w:r>
        <w:rPr>
          <w:sz w:val="20"/>
        </w:rPr>
        <w:t>produtividade seja</w:t>
      </w:r>
      <w:r>
        <w:rPr>
          <w:spacing w:val="27"/>
          <w:sz w:val="20"/>
        </w:rPr>
        <w:t> </w:t>
      </w:r>
      <w:r>
        <w:rPr>
          <w:sz w:val="20"/>
        </w:rPr>
        <w:t>mensurável</w:t>
      </w:r>
      <w:r>
        <w:rPr>
          <w:spacing w:val="27"/>
          <w:sz w:val="20"/>
        </w:rPr>
        <w:t> </w:t>
      </w:r>
      <w:r>
        <w:rPr>
          <w:sz w:val="20"/>
        </w:rPr>
        <w:t>e</w:t>
      </w:r>
      <w:r>
        <w:rPr>
          <w:spacing w:val="27"/>
          <w:sz w:val="20"/>
        </w:rPr>
        <w:t> </w:t>
      </w:r>
      <w:r>
        <w:rPr>
          <w:sz w:val="20"/>
        </w:rPr>
        <w:t>indicada</w:t>
      </w:r>
      <w:r>
        <w:rPr>
          <w:spacing w:val="27"/>
          <w:sz w:val="20"/>
        </w:rPr>
        <w:t> </w:t>
      </w:r>
      <w:r>
        <w:rPr>
          <w:sz w:val="20"/>
        </w:rPr>
        <w:t>pela Administração,</w:t>
      </w:r>
      <w:r>
        <w:rPr>
          <w:spacing w:val="27"/>
          <w:sz w:val="20"/>
        </w:rPr>
        <w:t> </w:t>
      </w:r>
      <w:r>
        <w:rPr>
          <w:sz w:val="20"/>
        </w:rPr>
        <w:t>o</w:t>
      </w:r>
      <w:r>
        <w:rPr>
          <w:spacing w:val="27"/>
          <w:sz w:val="20"/>
        </w:rPr>
        <w:t> </w:t>
      </w:r>
      <w:r>
        <w:rPr>
          <w:sz w:val="20"/>
        </w:rPr>
        <w:t>licitante</w:t>
      </w:r>
      <w:r>
        <w:rPr>
          <w:spacing w:val="27"/>
          <w:sz w:val="20"/>
        </w:rPr>
        <w:t> </w:t>
      </w:r>
      <w:r>
        <w:rPr>
          <w:sz w:val="20"/>
        </w:rPr>
        <w:t>deverá</w:t>
      </w:r>
      <w:r>
        <w:rPr>
          <w:spacing w:val="27"/>
          <w:sz w:val="20"/>
        </w:rPr>
        <w:t> </w:t>
      </w:r>
      <w:r>
        <w:rPr>
          <w:sz w:val="20"/>
        </w:rPr>
        <w:t>indicar</w:t>
      </w:r>
      <w:r>
        <w:rPr>
          <w:spacing w:val="27"/>
          <w:sz w:val="20"/>
        </w:rPr>
        <w:t> </w:t>
      </w:r>
      <w:r>
        <w:rPr>
          <w:sz w:val="20"/>
        </w:rPr>
        <w:t>a</w:t>
      </w:r>
      <w:r>
        <w:rPr>
          <w:spacing w:val="27"/>
          <w:sz w:val="20"/>
        </w:rPr>
        <w:t> </w:t>
      </w:r>
      <w:r>
        <w:rPr>
          <w:sz w:val="20"/>
        </w:rPr>
        <w:t>produtividade</w:t>
      </w:r>
      <w:r>
        <w:rPr>
          <w:spacing w:val="27"/>
          <w:sz w:val="20"/>
        </w:rPr>
        <w:t> </w:t>
      </w:r>
      <w:r>
        <w:rPr>
          <w:sz w:val="20"/>
        </w:rPr>
        <w:t>adotada</w:t>
      </w:r>
      <w:r>
        <w:rPr>
          <w:spacing w:val="27"/>
          <w:sz w:val="20"/>
        </w:rPr>
        <w:t> </w:t>
      </w:r>
      <w:r>
        <w:rPr>
          <w:sz w:val="20"/>
        </w:rPr>
        <w:t>e</w:t>
      </w:r>
      <w:r>
        <w:rPr>
          <w:spacing w:val="27"/>
          <w:sz w:val="20"/>
        </w:rPr>
        <w:t> </w:t>
      </w:r>
      <w:r>
        <w:rPr>
          <w:sz w:val="20"/>
        </w:rPr>
        <w:t>a</w:t>
      </w:r>
      <w:r>
        <w:rPr>
          <w:spacing w:val="27"/>
          <w:sz w:val="20"/>
        </w:rPr>
        <w:t> </w:t>
      </w:r>
      <w:r>
        <w:rPr>
          <w:sz w:val="20"/>
        </w:rPr>
        <w:t>quantidade</w:t>
      </w:r>
      <w:r>
        <w:rPr>
          <w:spacing w:val="27"/>
          <w:sz w:val="20"/>
        </w:rPr>
        <w:t> </w:t>
      </w:r>
      <w:r>
        <w:rPr>
          <w:sz w:val="20"/>
        </w:rPr>
        <w:t>de</w:t>
      </w:r>
      <w:r>
        <w:rPr>
          <w:spacing w:val="27"/>
          <w:sz w:val="20"/>
        </w:rPr>
        <w:t> </w:t>
      </w:r>
      <w:r>
        <w:rPr>
          <w:sz w:val="20"/>
        </w:rPr>
        <w:t>pessoal que será alocado na execução contratual.</w:t>
      </w:r>
    </w:p>
    <w:p>
      <w:pPr>
        <w:pStyle w:val="ListParagraph"/>
        <w:numPr>
          <w:ilvl w:val="2"/>
          <w:numId w:val="1"/>
        </w:numPr>
        <w:tabs>
          <w:tab w:pos="888" w:val="left" w:leader="none"/>
        </w:tabs>
        <w:spacing w:line="288" w:lineRule="auto" w:before="1" w:after="0"/>
        <w:ind w:left="256" w:right="139" w:firstLine="0"/>
        <w:jc w:val="both"/>
        <w:rPr>
          <w:sz w:val="20"/>
        </w:rPr>
      </w:pPr>
      <w:r>
        <w:rPr>
          <w:sz w:val="20"/>
        </w:rPr>
        <w:t>Caso</w:t>
      </w:r>
      <w:r>
        <w:rPr>
          <w:spacing w:val="34"/>
          <w:sz w:val="20"/>
        </w:rPr>
        <w:t> </w:t>
      </w:r>
      <w:r>
        <w:rPr>
          <w:sz w:val="20"/>
        </w:rPr>
        <w:t>a</w:t>
      </w:r>
      <w:r>
        <w:rPr>
          <w:spacing w:val="33"/>
          <w:sz w:val="20"/>
        </w:rPr>
        <w:t> </w:t>
      </w:r>
      <w:r>
        <w:rPr>
          <w:sz w:val="20"/>
        </w:rPr>
        <w:t>produtividade</w:t>
      </w:r>
      <w:r>
        <w:rPr>
          <w:spacing w:val="33"/>
          <w:sz w:val="20"/>
        </w:rPr>
        <w:t> </w:t>
      </w:r>
      <w:r>
        <w:rPr>
          <w:sz w:val="20"/>
        </w:rPr>
        <w:t>seja</w:t>
      </w:r>
      <w:r>
        <w:rPr>
          <w:spacing w:val="33"/>
          <w:sz w:val="20"/>
        </w:rPr>
        <w:t> </w:t>
      </w:r>
      <w:r>
        <w:rPr>
          <w:sz w:val="20"/>
        </w:rPr>
        <w:t>diferente</w:t>
      </w:r>
      <w:r>
        <w:rPr>
          <w:spacing w:val="33"/>
          <w:sz w:val="20"/>
        </w:rPr>
        <w:t> </w:t>
      </w:r>
      <w:r>
        <w:rPr>
          <w:sz w:val="20"/>
        </w:rPr>
        <w:t>daquela</w:t>
      </w:r>
      <w:r>
        <w:rPr>
          <w:spacing w:val="33"/>
          <w:sz w:val="20"/>
        </w:rPr>
        <w:t> </w:t>
      </w:r>
      <w:r>
        <w:rPr>
          <w:sz w:val="20"/>
        </w:rPr>
        <w:t>utilizada</w:t>
      </w:r>
      <w:r>
        <w:rPr>
          <w:spacing w:val="33"/>
          <w:sz w:val="20"/>
        </w:rPr>
        <w:t> </w:t>
      </w:r>
      <w:r>
        <w:rPr>
          <w:sz w:val="20"/>
        </w:rPr>
        <w:t>pela Administração</w:t>
      </w:r>
      <w:r>
        <w:rPr>
          <w:spacing w:val="34"/>
          <w:sz w:val="20"/>
        </w:rPr>
        <w:t> </w:t>
      </w:r>
      <w:r>
        <w:rPr>
          <w:sz w:val="20"/>
        </w:rPr>
        <w:t>como</w:t>
      </w:r>
      <w:r>
        <w:rPr>
          <w:spacing w:val="34"/>
          <w:sz w:val="20"/>
        </w:rPr>
        <w:t> </w:t>
      </w:r>
      <w:r>
        <w:rPr>
          <w:sz w:val="20"/>
        </w:rPr>
        <w:t>referência,</w:t>
      </w:r>
      <w:r>
        <w:rPr>
          <w:spacing w:val="34"/>
          <w:sz w:val="20"/>
        </w:rPr>
        <w:t> </w:t>
      </w:r>
      <w:r>
        <w:rPr>
          <w:sz w:val="20"/>
        </w:rPr>
        <w:t>ou</w:t>
      </w:r>
      <w:r>
        <w:rPr>
          <w:spacing w:val="34"/>
          <w:sz w:val="20"/>
        </w:rPr>
        <w:t> </w:t>
      </w:r>
      <w:r>
        <w:rPr>
          <w:sz w:val="20"/>
        </w:rPr>
        <w:t>não</w:t>
      </w:r>
      <w:r>
        <w:rPr>
          <w:spacing w:val="34"/>
          <w:sz w:val="20"/>
        </w:rPr>
        <w:t> </w:t>
      </w:r>
      <w:r>
        <w:rPr>
          <w:sz w:val="20"/>
        </w:rPr>
        <w:t>esteja</w:t>
      </w:r>
      <w:r>
        <w:rPr>
          <w:spacing w:val="33"/>
          <w:sz w:val="20"/>
        </w:rPr>
        <w:t> </w:t>
      </w:r>
      <w:r>
        <w:rPr>
          <w:sz w:val="20"/>
        </w:rPr>
        <w:t>contida</w:t>
      </w:r>
      <w:r>
        <w:rPr>
          <w:spacing w:val="33"/>
          <w:sz w:val="20"/>
        </w:rPr>
        <w:t> </w:t>
      </w:r>
      <w:r>
        <w:rPr>
          <w:sz w:val="20"/>
        </w:rPr>
        <w:t>na faixa referencial de produtividade, mas admitida pelo Termo de Referência, o licitante deverá apresentar a respectiva comprovação de exequibilidade.</w:t>
      </w:r>
    </w:p>
    <w:p>
      <w:pPr>
        <w:pStyle w:val="ListParagraph"/>
        <w:numPr>
          <w:ilvl w:val="2"/>
          <w:numId w:val="1"/>
        </w:numPr>
        <w:tabs>
          <w:tab w:pos="940" w:val="left" w:leader="none"/>
        </w:tabs>
        <w:spacing w:line="288" w:lineRule="auto" w:before="0" w:after="0"/>
        <w:ind w:left="256" w:right="122" w:firstLine="0"/>
        <w:jc w:val="both"/>
        <w:rPr>
          <w:sz w:val="20"/>
        </w:rPr>
      </w:pPr>
      <w:r>
        <w:rPr>
          <w:sz w:val="20"/>
        </w:rPr>
        <w:t>Os</w:t>
      </w:r>
      <w:r>
        <w:rPr>
          <w:spacing w:val="40"/>
          <w:sz w:val="20"/>
        </w:rPr>
        <w:t> </w:t>
      </w:r>
      <w:r>
        <w:rPr>
          <w:sz w:val="20"/>
        </w:rPr>
        <w:t>licitantes</w:t>
      </w:r>
      <w:r>
        <w:rPr>
          <w:spacing w:val="40"/>
          <w:sz w:val="20"/>
        </w:rPr>
        <w:t> </w:t>
      </w:r>
      <w:r>
        <w:rPr>
          <w:sz w:val="20"/>
        </w:rPr>
        <w:t>poderão</w:t>
      </w:r>
      <w:r>
        <w:rPr>
          <w:spacing w:val="40"/>
          <w:sz w:val="20"/>
        </w:rPr>
        <w:t> </w:t>
      </w:r>
      <w:r>
        <w:rPr>
          <w:sz w:val="20"/>
        </w:rPr>
        <w:t>apresentar</w:t>
      </w:r>
      <w:r>
        <w:rPr>
          <w:spacing w:val="40"/>
          <w:sz w:val="20"/>
        </w:rPr>
        <w:t> </w:t>
      </w:r>
      <w:r>
        <w:rPr>
          <w:sz w:val="20"/>
        </w:rPr>
        <w:t>produtividades</w:t>
      </w:r>
      <w:r>
        <w:rPr>
          <w:spacing w:val="40"/>
          <w:sz w:val="20"/>
        </w:rPr>
        <w:t> </w:t>
      </w:r>
      <w:r>
        <w:rPr>
          <w:sz w:val="20"/>
        </w:rPr>
        <w:t>diferenciadas</w:t>
      </w:r>
      <w:r>
        <w:rPr>
          <w:spacing w:val="40"/>
          <w:sz w:val="20"/>
        </w:rPr>
        <w:t> </w:t>
      </w:r>
      <w:r>
        <w:rPr>
          <w:sz w:val="20"/>
        </w:rPr>
        <w:t>daquela</w:t>
      </w:r>
      <w:r>
        <w:rPr>
          <w:spacing w:val="40"/>
          <w:sz w:val="20"/>
        </w:rPr>
        <w:t> </w:t>
      </w:r>
      <w:r>
        <w:rPr>
          <w:sz w:val="20"/>
        </w:rPr>
        <w:t>estabelecida</w:t>
      </w:r>
      <w:r>
        <w:rPr>
          <w:spacing w:val="40"/>
          <w:sz w:val="20"/>
        </w:rPr>
        <w:t> </w:t>
      </w:r>
      <w:r>
        <w:rPr>
          <w:sz w:val="20"/>
        </w:rPr>
        <w:t>pela Administração</w:t>
      </w:r>
      <w:r>
        <w:rPr>
          <w:spacing w:val="40"/>
          <w:sz w:val="20"/>
        </w:rPr>
        <w:t> </w:t>
      </w:r>
      <w:r>
        <w:rPr>
          <w:sz w:val="20"/>
        </w:rPr>
        <w:t>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78" w:val="left" w:leader="none"/>
        </w:tabs>
        <w:spacing w:line="288" w:lineRule="auto" w:before="0" w:after="0"/>
        <w:ind w:left="256" w:right="141"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24" w:val="left" w:leader="none"/>
        </w:tabs>
        <w:spacing w:line="288" w:lineRule="auto" w:before="0" w:after="0"/>
        <w:ind w:left="256" w:right="131" w:firstLine="0"/>
        <w:jc w:val="both"/>
        <w:rPr>
          <w:sz w:val="20"/>
        </w:rPr>
      </w:pPr>
      <w:r>
        <w:rPr>
          <w:sz w:val="20"/>
        </w:rPr>
        <w:t>Erros no preenchimento da planilha não constituem motivo para a desclassificação da proposta. A planilha poderá́ ser ajustada</w:t>
      </w:r>
      <w:r>
        <w:rPr>
          <w:spacing w:val="15"/>
          <w:sz w:val="20"/>
        </w:rPr>
        <w:t> </w:t>
      </w:r>
      <w:r>
        <w:rPr>
          <w:sz w:val="20"/>
        </w:rPr>
        <w:t>pelo</w:t>
      </w:r>
      <w:r>
        <w:rPr>
          <w:spacing w:val="15"/>
          <w:sz w:val="20"/>
        </w:rPr>
        <w:t> </w:t>
      </w:r>
      <w:r>
        <w:rPr>
          <w:sz w:val="20"/>
        </w:rPr>
        <w:t>fornecedor,</w:t>
      </w:r>
      <w:r>
        <w:rPr>
          <w:spacing w:val="15"/>
          <w:sz w:val="20"/>
        </w:rPr>
        <w:t> </w:t>
      </w:r>
      <w:r>
        <w:rPr>
          <w:sz w:val="20"/>
        </w:rPr>
        <w:t>no</w:t>
      </w:r>
      <w:r>
        <w:rPr>
          <w:spacing w:val="15"/>
          <w:sz w:val="20"/>
        </w:rPr>
        <w:t> </w:t>
      </w:r>
      <w:r>
        <w:rPr>
          <w:sz w:val="20"/>
        </w:rPr>
        <w:t>prazo</w:t>
      </w:r>
      <w:r>
        <w:rPr>
          <w:spacing w:val="15"/>
          <w:sz w:val="20"/>
        </w:rPr>
        <w:t> </w:t>
      </w:r>
      <w:r>
        <w:rPr>
          <w:sz w:val="20"/>
        </w:rPr>
        <w:t>indicado</w:t>
      </w:r>
      <w:r>
        <w:rPr>
          <w:spacing w:val="15"/>
          <w:sz w:val="20"/>
        </w:rPr>
        <w:t> </w:t>
      </w:r>
      <w:r>
        <w:rPr>
          <w:sz w:val="20"/>
        </w:rPr>
        <w:t>pelo</w:t>
      </w:r>
      <w:r>
        <w:rPr>
          <w:spacing w:val="15"/>
          <w:sz w:val="20"/>
        </w:rPr>
        <w:t> </w:t>
      </w:r>
      <w:r>
        <w:rPr>
          <w:sz w:val="20"/>
        </w:rPr>
        <w:t>sistema,</w:t>
      </w:r>
      <w:r>
        <w:rPr>
          <w:spacing w:val="15"/>
          <w:sz w:val="20"/>
        </w:rPr>
        <w:t> </w:t>
      </w:r>
      <w:r>
        <w:rPr>
          <w:sz w:val="20"/>
        </w:rPr>
        <w:t>desde</w:t>
      </w:r>
      <w:r>
        <w:rPr>
          <w:spacing w:val="15"/>
          <w:sz w:val="20"/>
        </w:rPr>
        <w:t> </w:t>
      </w:r>
      <w:r>
        <w:rPr>
          <w:sz w:val="20"/>
        </w:rPr>
        <w:t>que</w:t>
      </w:r>
      <w:r>
        <w:rPr>
          <w:spacing w:val="15"/>
          <w:sz w:val="20"/>
        </w:rPr>
        <w:t> </w:t>
      </w:r>
      <w:r>
        <w:rPr>
          <w:sz w:val="20"/>
        </w:rPr>
        <w:t>não</w:t>
      </w:r>
      <w:r>
        <w:rPr>
          <w:spacing w:val="15"/>
          <w:sz w:val="20"/>
        </w:rPr>
        <w:t> </w:t>
      </w:r>
      <w:r>
        <w:rPr>
          <w:sz w:val="20"/>
        </w:rPr>
        <w:t>haja</w:t>
      </w:r>
      <w:r>
        <w:rPr>
          <w:spacing w:val="15"/>
          <w:sz w:val="20"/>
        </w:rPr>
        <w:t> </w:t>
      </w:r>
      <w:r>
        <w:rPr>
          <w:sz w:val="20"/>
        </w:rPr>
        <w:t>majoração</w:t>
      </w:r>
      <w:r>
        <w:rPr>
          <w:spacing w:val="15"/>
          <w:sz w:val="20"/>
        </w:rPr>
        <w:t> </w:t>
      </w:r>
      <w:r>
        <w:rPr>
          <w:sz w:val="20"/>
        </w:rPr>
        <w:t>do</w:t>
      </w:r>
      <w:r>
        <w:rPr>
          <w:spacing w:val="15"/>
          <w:sz w:val="20"/>
        </w:rPr>
        <w:t> </w:t>
      </w:r>
      <w:r>
        <w:rPr>
          <w:sz w:val="20"/>
        </w:rPr>
        <w:t>preço</w:t>
      </w:r>
      <w:r>
        <w:rPr>
          <w:spacing w:val="15"/>
          <w:sz w:val="20"/>
        </w:rPr>
        <w:t> </w:t>
      </w:r>
      <w:r>
        <w:rPr>
          <w:sz w:val="20"/>
        </w:rPr>
        <w:t>e</w:t>
      </w:r>
      <w:r>
        <w:rPr>
          <w:spacing w:val="15"/>
          <w:sz w:val="20"/>
        </w:rPr>
        <w:t> </w:t>
      </w:r>
      <w:r>
        <w:rPr>
          <w:sz w:val="20"/>
        </w:rPr>
        <w:t>que</w:t>
      </w:r>
      <w:r>
        <w:rPr>
          <w:spacing w:val="15"/>
          <w:sz w:val="20"/>
        </w:rPr>
        <w:t> </w:t>
      </w:r>
      <w:r>
        <w:rPr>
          <w:sz w:val="20"/>
        </w:rPr>
        <w:t>se</w:t>
      </w:r>
      <w:r>
        <w:rPr>
          <w:spacing w:val="15"/>
          <w:sz w:val="20"/>
        </w:rPr>
        <w:t> </w:t>
      </w:r>
      <w:r>
        <w:rPr>
          <w:sz w:val="20"/>
        </w:rPr>
        <w:t>comprove</w:t>
      </w:r>
      <w:r>
        <w:rPr>
          <w:spacing w:val="15"/>
          <w:sz w:val="20"/>
        </w:rPr>
        <w:t> </w:t>
      </w:r>
      <w:r>
        <w:rPr>
          <w:sz w:val="20"/>
        </w:rPr>
        <w:t>que</w:t>
      </w:r>
      <w:r>
        <w:rPr>
          <w:spacing w:val="15"/>
          <w:sz w:val="20"/>
        </w:rPr>
        <w:t> </w:t>
      </w:r>
      <w:r>
        <w:rPr>
          <w:sz w:val="20"/>
        </w:rPr>
        <w:t>este é o bastante para arcar com todos os custos da contratação.</w:t>
      </w:r>
    </w:p>
    <w:p>
      <w:pPr>
        <w:pStyle w:val="ListParagraph"/>
        <w:numPr>
          <w:ilvl w:val="2"/>
          <w:numId w:val="1"/>
        </w:numPr>
        <w:tabs>
          <w:tab w:pos="868" w:val="left" w:leader="none"/>
        </w:tabs>
        <w:spacing w:line="240" w:lineRule="auto" w:before="1" w:after="0"/>
        <w:ind w:left="868" w:right="0" w:hanging="612"/>
        <w:jc w:val="both"/>
        <w:rPr>
          <w:sz w:val="20"/>
        </w:rPr>
      </w:pPr>
      <w:r>
        <w:rPr>
          <w:sz w:val="20"/>
        </w:rPr>
        <w:t>O</w:t>
      </w:r>
      <w:r>
        <w:rPr>
          <w:spacing w:val="4"/>
          <w:sz w:val="20"/>
        </w:rPr>
        <w:t> </w:t>
      </w:r>
      <w:r>
        <w:rPr>
          <w:sz w:val="20"/>
        </w:rPr>
        <w:t>ajuste</w:t>
      </w:r>
      <w:r>
        <w:rPr>
          <w:spacing w:val="5"/>
          <w:sz w:val="20"/>
        </w:rPr>
        <w:t> </w:t>
      </w:r>
      <w:r>
        <w:rPr>
          <w:sz w:val="20"/>
        </w:rPr>
        <w:t>de</w:t>
      </w:r>
      <w:r>
        <w:rPr>
          <w:spacing w:val="5"/>
          <w:sz w:val="20"/>
        </w:rPr>
        <w:t> </w:t>
      </w:r>
      <w:r>
        <w:rPr>
          <w:sz w:val="20"/>
        </w:rPr>
        <w:t>que</w:t>
      </w:r>
      <w:r>
        <w:rPr>
          <w:spacing w:val="5"/>
          <w:sz w:val="20"/>
        </w:rPr>
        <w:t> </w:t>
      </w:r>
      <w:r>
        <w:rPr>
          <w:sz w:val="20"/>
        </w:rPr>
        <w:t>trata</w:t>
      </w:r>
      <w:r>
        <w:rPr>
          <w:spacing w:val="5"/>
          <w:sz w:val="20"/>
        </w:rPr>
        <w:t> </w:t>
      </w:r>
      <w:r>
        <w:rPr>
          <w:sz w:val="20"/>
        </w:rPr>
        <w:t>este</w:t>
      </w:r>
      <w:r>
        <w:rPr>
          <w:spacing w:val="5"/>
          <w:sz w:val="20"/>
        </w:rPr>
        <w:t> </w:t>
      </w:r>
      <w:r>
        <w:rPr>
          <w:sz w:val="20"/>
        </w:rPr>
        <w:t>dispositivo</w:t>
      </w:r>
      <w:r>
        <w:rPr>
          <w:spacing w:val="6"/>
          <w:sz w:val="20"/>
        </w:rPr>
        <w:t> </w:t>
      </w:r>
      <w:r>
        <w:rPr>
          <w:sz w:val="20"/>
        </w:rPr>
        <w:t>se</w:t>
      </w:r>
      <w:r>
        <w:rPr>
          <w:spacing w:val="4"/>
          <w:sz w:val="20"/>
        </w:rPr>
        <w:t> </w:t>
      </w:r>
      <w:r>
        <w:rPr>
          <w:sz w:val="20"/>
        </w:rPr>
        <w:t>limita</w:t>
      </w:r>
      <w:r>
        <w:rPr>
          <w:spacing w:val="5"/>
          <w:sz w:val="20"/>
        </w:rPr>
        <w:t> </w:t>
      </w:r>
      <w:r>
        <w:rPr>
          <w:sz w:val="20"/>
        </w:rPr>
        <w:t>a</w:t>
      </w:r>
      <w:r>
        <w:rPr>
          <w:spacing w:val="5"/>
          <w:sz w:val="20"/>
        </w:rPr>
        <w:t> </w:t>
      </w:r>
      <w:r>
        <w:rPr>
          <w:sz w:val="20"/>
        </w:rPr>
        <w:t>sanar</w:t>
      </w:r>
      <w:r>
        <w:rPr>
          <w:spacing w:val="5"/>
          <w:sz w:val="20"/>
        </w:rPr>
        <w:t> </w:t>
      </w:r>
      <w:r>
        <w:rPr>
          <w:sz w:val="20"/>
        </w:rPr>
        <w:t>erros</w:t>
      </w:r>
      <w:r>
        <w:rPr>
          <w:spacing w:val="5"/>
          <w:sz w:val="20"/>
        </w:rPr>
        <w:t> </w:t>
      </w:r>
      <w:r>
        <w:rPr>
          <w:sz w:val="20"/>
        </w:rPr>
        <w:t>ou</w:t>
      </w:r>
      <w:r>
        <w:rPr>
          <w:spacing w:val="6"/>
          <w:sz w:val="20"/>
        </w:rPr>
        <w:t> </w:t>
      </w:r>
      <w:r>
        <w:rPr>
          <w:sz w:val="20"/>
        </w:rPr>
        <w:t>falhas</w:t>
      </w:r>
      <w:r>
        <w:rPr>
          <w:spacing w:val="5"/>
          <w:sz w:val="20"/>
        </w:rPr>
        <w:t> </w:t>
      </w:r>
      <w:r>
        <w:rPr>
          <w:sz w:val="20"/>
        </w:rPr>
        <w:t>que</w:t>
      </w:r>
      <w:r>
        <w:rPr>
          <w:spacing w:val="5"/>
          <w:sz w:val="20"/>
        </w:rPr>
        <w:t> </w:t>
      </w:r>
      <w:r>
        <w:rPr>
          <w:sz w:val="20"/>
        </w:rPr>
        <w:t>não</w:t>
      </w:r>
      <w:r>
        <w:rPr>
          <w:spacing w:val="5"/>
          <w:sz w:val="20"/>
        </w:rPr>
        <w:t> </w:t>
      </w:r>
      <w:r>
        <w:rPr>
          <w:sz w:val="20"/>
        </w:rPr>
        <w:t>alterem</w:t>
      </w:r>
      <w:r>
        <w:rPr>
          <w:spacing w:val="5"/>
          <w:sz w:val="20"/>
        </w:rPr>
        <w:t> </w:t>
      </w:r>
      <w:r>
        <w:rPr>
          <w:sz w:val="20"/>
        </w:rPr>
        <w:t>a</w:t>
      </w:r>
      <w:r>
        <w:rPr>
          <w:spacing w:val="5"/>
          <w:sz w:val="20"/>
        </w:rPr>
        <w:t> </w:t>
      </w:r>
      <w:r>
        <w:rPr>
          <w:sz w:val="20"/>
        </w:rPr>
        <w:t>substância</w:t>
      </w:r>
      <w:r>
        <w:rPr>
          <w:spacing w:val="5"/>
          <w:sz w:val="20"/>
        </w:rPr>
        <w:t> </w:t>
      </w:r>
      <w:r>
        <w:rPr>
          <w:sz w:val="20"/>
        </w:rPr>
        <w:t>das</w:t>
      </w:r>
      <w:r>
        <w:rPr>
          <w:spacing w:val="5"/>
          <w:sz w:val="20"/>
        </w:rPr>
        <w:t> </w:t>
      </w:r>
      <w:r>
        <w:rPr>
          <w:spacing w:val="-2"/>
          <w:sz w:val="20"/>
        </w:rPr>
        <w:t>propostas.</w:t>
      </w:r>
    </w:p>
    <w:p>
      <w:pPr>
        <w:pStyle w:val="ListParagraph"/>
        <w:numPr>
          <w:ilvl w:val="2"/>
          <w:numId w:val="1"/>
        </w:numPr>
        <w:tabs>
          <w:tab w:pos="904" w:val="left" w:leader="none"/>
        </w:tabs>
        <w:spacing w:line="288" w:lineRule="auto" w:before="46" w:after="0"/>
        <w:ind w:left="256" w:right="128" w:firstLine="0"/>
        <w:jc w:val="both"/>
        <w:rPr>
          <w:sz w:val="20"/>
        </w:rPr>
      </w:pPr>
      <w:r>
        <w:rPr>
          <w:sz w:val="20"/>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12" w:val="left" w:leader="none"/>
        </w:tabs>
        <w:spacing w:line="288" w:lineRule="auto" w:before="0" w:after="0"/>
        <w:ind w:left="256" w:right="132" w:firstLine="0"/>
        <w:jc w:val="both"/>
        <w:rPr>
          <w:sz w:val="20"/>
        </w:rPr>
      </w:pPr>
      <w:r>
        <w:rPr>
          <w:sz w:val="20"/>
        </w:rPr>
        <w:t>Para fins de análise da proposta quanto ao cumprimento</w:t>
      </w:r>
      <w:r>
        <w:rPr>
          <w:spacing w:val="-13"/>
          <w:sz w:val="20"/>
        </w:rPr>
        <w:t> </w:t>
      </w:r>
      <w:r>
        <w:rPr>
          <w:sz w:val="20"/>
        </w:rPr>
        <w:t>das especificações do objeto, poderá ser colhida a</w:t>
      </w:r>
      <w:r>
        <w:rPr>
          <w:spacing w:val="-10"/>
          <w:sz w:val="20"/>
        </w:rPr>
        <w:t> </w:t>
      </w:r>
      <w:r>
        <w:rPr>
          <w:sz w:val="20"/>
        </w:rPr>
        <w:t>manifestação escrita do setor requisitante do serviço ou da área especializada no objeto.</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DA</w:t>
      </w:r>
      <w:r>
        <w:rPr>
          <w:spacing w:val="5"/>
        </w:rPr>
        <w:t> </w:t>
      </w:r>
      <w:r>
        <w:rPr/>
        <w:t>FASE</w:t>
      </w:r>
      <w:r>
        <w:rPr>
          <w:spacing w:val="6"/>
        </w:rPr>
        <w:t> </w:t>
      </w:r>
      <w:r>
        <w:rPr/>
        <w:t>DE</w:t>
      </w:r>
      <w:r>
        <w:rPr>
          <w:spacing w:val="5"/>
        </w:rPr>
        <w:t> </w:t>
      </w:r>
      <w:r>
        <w:rPr>
          <w:spacing w:val="-2"/>
        </w:rPr>
        <w:t>HABILITAÇÃO</w:t>
      </w:r>
    </w:p>
    <w:p>
      <w:pPr>
        <w:pStyle w:val="BodyText"/>
        <w:rPr>
          <w:b/>
        </w:rPr>
      </w:pPr>
    </w:p>
    <w:p>
      <w:pPr>
        <w:pStyle w:val="BodyText"/>
        <w:spacing w:before="129"/>
        <w:rPr>
          <w:b/>
        </w:rPr>
      </w:pPr>
    </w:p>
    <w:p>
      <w:pPr>
        <w:pStyle w:val="ListParagraph"/>
        <w:numPr>
          <w:ilvl w:val="1"/>
          <w:numId w:val="1"/>
        </w:numPr>
        <w:tabs>
          <w:tab w:pos="734" w:val="left" w:leader="none"/>
        </w:tabs>
        <w:spacing w:line="240" w:lineRule="auto" w:before="1" w:after="0"/>
        <w:ind w:left="734" w:right="0" w:hanging="406"/>
        <w:jc w:val="both"/>
        <w:rPr>
          <w:sz w:val="20"/>
        </w:rPr>
      </w:pPr>
      <w:r>
        <w:rPr>
          <w:sz w:val="20"/>
        </w:rPr>
        <w:t>Será</w:t>
      </w:r>
      <w:r>
        <w:rPr>
          <w:spacing w:val="61"/>
          <w:sz w:val="20"/>
        </w:rPr>
        <w:t> </w:t>
      </w:r>
      <w:r>
        <w:rPr>
          <w:sz w:val="20"/>
        </w:rPr>
        <w:t>exigida</w:t>
      </w:r>
      <w:r>
        <w:rPr>
          <w:spacing w:val="62"/>
          <w:sz w:val="20"/>
        </w:rPr>
        <w:t> </w:t>
      </w:r>
      <w:r>
        <w:rPr>
          <w:sz w:val="20"/>
        </w:rPr>
        <w:t>a</w:t>
      </w:r>
      <w:r>
        <w:rPr>
          <w:spacing w:val="62"/>
          <w:sz w:val="20"/>
        </w:rPr>
        <w:t> </w:t>
      </w:r>
      <w:r>
        <w:rPr>
          <w:sz w:val="20"/>
        </w:rPr>
        <w:t>apresentação</w:t>
      </w:r>
      <w:r>
        <w:rPr>
          <w:spacing w:val="63"/>
          <w:sz w:val="20"/>
        </w:rPr>
        <w:t> </w:t>
      </w:r>
      <w:r>
        <w:rPr>
          <w:sz w:val="20"/>
        </w:rPr>
        <w:t>dos</w:t>
      </w:r>
      <w:r>
        <w:rPr>
          <w:spacing w:val="63"/>
          <w:sz w:val="20"/>
        </w:rPr>
        <w:t> </w:t>
      </w:r>
      <w:r>
        <w:rPr>
          <w:sz w:val="20"/>
        </w:rPr>
        <w:t>documentos</w:t>
      </w:r>
      <w:r>
        <w:rPr>
          <w:spacing w:val="63"/>
          <w:sz w:val="20"/>
        </w:rPr>
        <w:t> </w:t>
      </w:r>
      <w:r>
        <w:rPr>
          <w:sz w:val="20"/>
        </w:rPr>
        <w:t>de</w:t>
      </w:r>
      <w:r>
        <w:rPr>
          <w:spacing w:val="62"/>
          <w:sz w:val="20"/>
        </w:rPr>
        <w:t> </w:t>
      </w:r>
      <w:r>
        <w:rPr>
          <w:sz w:val="20"/>
        </w:rPr>
        <w:t>habilitação</w:t>
      </w:r>
      <w:r>
        <w:rPr>
          <w:spacing w:val="63"/>
          <w:sz w:val="20"/>
        </w:rPr>
        <w:t> </w:t>
      </w:r>
      <w:r>
        <w:rPr>
          <w:sz w:val="20"/>
        </w:rPr>
        <w:t>que</w:t>
      </w:r>
      <w:r>
        <w:rPr>
          <w:spacing w:val="63"/>
          <w:sz w:val="20"/>
        </w:rPr>
        <w:t> </w:t>
      </w:r>
      <w:r>
        <w:rPr>
          <w:sz w:val="20"/>
        </w:rPr>
        <w:t>trata</w:t>
      </w:r>
      <w:r>
        <w:rPr>
          <w:spacing w:val="63"/>
          <w:sz w:val="20"/>
        </w:rPr>
        <w:t> </w:t>
      </w:r>
      <w:r>
        <w:rPr>
          <w:sz w:val="20"/>
        </w:rPr>
        <w:t>o</w:t>
      </w:r>
      <w:r>
        <w:rPr>
          <w:spacing w:val="-3"/>
          <w:sz w:val="20"/>
        </w:rPr>
        <w:t> </w:t>
      </w:r>
      <w:r>
        <w:rPr>
          <w:b/>
          <w:sz w:val="20"/>
        </w:rPr>
        <w:t>Anexo</w:t>
      </w:r>
      <w:r>
        <w:rPr>
          <w:b/>
          <w:spacing w:val="55"/>
          <w:sz w:val="20"/>
        </w:rPr>
        <w:t> </w:t>
      </w:r>
      <w:r>
        <w:rPr>
          <w:b/>
          <w:sz w:val="20"/>
        </w:rPr>
        <w:t>IV</w:t>
      </w:r>
      <w:r>
        <w:rPr>
          <w:b/>
          <w:spacing w:val="54"/>
          <w:sz w:val="20"/>
        </w:rPr>
        <w:t> </w:t>
      </w:r>
      <w:r>
        <w:rPr>
          <w:sz w:val="20"/>
        </w:rPr>
        <w:t>referente</w:t>
      </w:r>
      <w:r>
        <w:rPr>
          <w:spacing w:val="57"/>
          <w:sz w:val="20"/>
        </w:rPr>
        <w:t> </w:t>
      </w:r>
      <w:r>
        <w:rPr>
          <w:sz w:val="20"/>
        </w:rPr>
        <w:t>aos</w:t>
      </w:r>
      <w:r>
        <w:rPr>
          <w:spacing w:val="58"/>
          <w:sz w:val="20"/>
        </w:rPr>
        <w:t> </w:t>
      </w:r>
      <w:r>
        <w:rPr>
          <w:sz w:val="20"/>
        </w:rPr>
        <w:t>requisitos</w:t>
      </w:r>
      <w:r>
        <w:rPr>
          <w:spacing w:val="57"/>
          <w:sz w:val="20"/>
        </w:rPr>
        <w:t> </w:t>
      </w:r>
      <w:r>
        <w:rPr>
          <w:spacing w:val="-5"/>
          <w:sz w:val="20"/>
        </w:rPr>
        <w:t>de</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328"/>
        <w:jc w:val="both"/>
      </w:pPr>
      <w:r>
        <w:rPr/>
        <w:t>habilitação</w:t>
      </w:r>
      <w:r>
        <w:rPr>
          <w:spacing w:val="7"/>
        </w:rPr>
        <w:t> </w:t>
      </w:r>
      <w:r>
        <w:rPr/>
        <w:t>deste</w:t>
      </w:r>
      <w:r>
        <w:rPr>
          <w:spacing w:val="6"/>
        </w:rPr>
        <w:t> </w:t>
      </w:r>
      <w:r>
        <w:rPr/>
        <w:t>Edital</w:t>
      </w:r>
      <w:r>
        <w:rPr>
          <w:spacing w:val="6"/>
        </w:rPr>
        <w:t> </w:t>
      </w:r>
      <w:r>
        <w:rPr/>
        <w:t>apenas</w:t>
      </w:r>
      <w:r>
        <w:rPr>
          <w:spacing w:val="6"/>
        </w:rPr>
        <w:t> </w:t>
      </w:r>
      <w:r>
        <w:rPr/>
        <w:t>ao</w:t>
      </w:r>
      <w:r>
        <w:rPr>
          <w:spacing w:val="7"/>
        </w:rPr>
        <w:t> </w:t>
      </w:r>
      <w:r>
        <w:rPr/>
        <w:t>licitante</w:t>
      </w:r>
      <w:r>
        <w:rPr>
          <w:spacing w:val="6"/>
        </w:rPr>
        <w:t> </w:t>
      </w:r>
      <w:r>
        <w:rPr>
          <w:spacing w:val="-2"/>
        </w:rPr>
        <w:t>vencedor.</w:t>
      </w:r>
    </w:p>
    <w:p>
      <w:pPr>
        <w:pStyle w:val="ListParagraph"/>
        <w:numPr>
          <w:ilvl w:val="1"/>
          <w:numId w:val="1"/>
        </w:numPr>
        <w:tabs>
          <w:tab w:pos="688" w:val="left" w:leader="none"/>
        </w:tabs>
        <w:spacing w:line="288" w:lineRule="auto" w:before="46" w:after="0"/>
        <w:ind w:left="328" w:right="434"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2" w:val="left" w:leader="none"/>
        </w:tabs>
        <w:spacing w:line="288" w:lineRule="auto" w:before="0" w:after="0"/>
        <w:ind w:left="328" w:right="444"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w:t>
      </w:r>
      <w:r>
        <w:rPr>
          <w:spacing w:val="80"/>
          <w:sz w:val="20"/>
        </w:rPr>
        <w:t> </w:t>
      </w:r>
      <w:r>
        <w:rPr>
          <w:sz w:val="20"/>
        </w:rPr>
        <w:t>tão logo identifique incorreção ou aqueles se tornem desatualizados.</w:t>
      </w:r>
    </w:p>
    <w:p>
      <w:pPr>
        <w:pStyle w:val="ListParagraph"/>
        <w:numPr>
          <w:ilvl w:val="2"/>
          <w:numId w:val="1"/>
        </w:numPr>
        <w:tabs>
          <w:tab w:pos="832" w:val="left" w:leader="none"/>
        </w:tabs>
        <w:spacing w:line="288" w:lineRule="auto" w:before="1" w:after="0"/>
        <w:ind w:left="328" w:right="442" w:firstLine="0"/>
        <w:jc w:val="both"/>
        <w:rPr>
          <w:sz w:val="20"/>
        </w:rPr>
      </w:pPr>
      <w:r>
        <w:rPr>
          <w:sz w:val="20"/>
        </w:rPr>
        <w:t>A não</w:t>
      </w:r>
      <w:r>
        <w:rPr>
          <w:spacing w:val="19"/>
          <w:sz w:val="20"/>
        </w:rPr>
        <w:t> </w:t>
      </w:r>
      <w:r>
        <w:rPr>
          <w:sz w:val="20"/>
        </w:rPr>
        <w:t>observância</w:t>
      </w:r>
      <w:r>
        <w:rPr>
          <w:spacing w:val="19"/>
          <w:sz w:val="20"/>
        </w:rPr>
        <w:t> </w:t>
      </w:r>
      <w:r>
        <w:rPr>
          <w:sz w:val="20"/>
        </w:rPr>
        <w:t>do</w:t>
      </w:r>
      <w:r>
        <w:rPr>
          <w:spacing w:val="19"/>
          <w:sz w:val="20"/>
        </w:rPr>
        <w:t> </w:t>
      </w:r>
      <w:r>
        <w:rPr>
          <w:sz w:val="20"/>
        </w:rPr>
        <w:t>disposto</w:t>
      </w:r>
      <w:r>
        <w:rPr>
          <w:spacing w:val="19"/>
          <w:sz w:val="20"/>
        </w:rPr>
        <w:t> </w:t>
      </w:r>
      <w:r>
        <w:rPr>
          <w:sz w:val="20"/>
        </w:rPr>
        <w:t>no</w:t>
      </w:r>
      <w:r>
        <w:rPr>
          <w:spacing w:val="19"/>
          <w:sz w:val="20"/>
        </w:rPr>
        <w:t> </w:t>
      </w:r>
      <w:r>
        <w:rPr>
          <w:sz w:val="20"/>
        </w:rPr>
        <w:t>item</w:t>
      </w:r>
      <w:r>
        <w:rPr>
          <w:spacing w:val="19"/>
          <w:sz w:val="20"/>
        </w:rPr>
        <w:t> </w:t>
      </w:r>
      <w:r>
        <w:rPr>
          <w:sz w:val="20"/>
        </w:rPr>
        <w:t>anterior</w:t>
      </w:r>
      <w:r>
        <w:rPr>
          <w:spacing w:val="19"/>
          <w:sz w:val="20"/>
        </w:rPr>
        <w:t> </w:t>
      </w:r>
      <w:r>
        <w:rPr>
          <w:sz w:val="20"/>
        </w:rPr>
        <w:t>poderá</w:t>
      </w:r>
      <w:r>
        <w:rPr>
          <w:spacing w:val="19"/>
          <w:sz w:val="20"/>
        </w:rPr>
        <w:t> </w:t>
      </w:r>
      <w:r>
        <w:rPr>
          <w:sz w:val="20"/>
        </w:rPr>
        <w:t>ensejar</w:t>
      </w:r>
      <w:r>
        <w:rPr>
          <w:spacing w:val="19"/>
          <w:sz w:val="20"/>
        </w:rPr>
        <w:t> </w:t>
      </w:r>
      <w:r>
        <w:rPr>
          <w:sz w:val="20"/>
        </w:rPr>
        <w:t>desclassificação</w:t>
      </w:r>
      <w:r>
        <w:rPr>
          <w:spacing w:val="19"/>
          <w:sz w:val="20"/>
        </w:rPr>
        <w:t> </w:t>
      </w:r>
      <w:r>
        <w:rPr>
          <w:sz w:val="20"/>
        </w:rPr>
        <w:t>no</w:t>
      </w:r>
      <w:r>
        <w:rPr>
          <w:spacing w:val="19"/>
          <w:sz w:val="20"/>
        </w:rPr>
        <w:t> </w:t>
      </w:r>
      <w:r>
        <w:rPr>
          <w:sz w:val="20"/>
        </w:rPr>
        <w:t>momento</w:t>
      </w:r>
      <w:r>
        <w:rPr>
          <w:spacing w:val="19"/>
          <w:sz w:val="20"/>
        </w:rPr>
        <w:t> </w:t>
      </w:r>
      <w:r>
        <w:rPr>
          <w:sz w:val="20"/>
        </w:rPr>
        <w:t>da</w:t>
      </w:r>
      <w:r>
        <w:rPr>
          <w:spacing w:val="19"/>
          <w:sz w:val="20"/>
        </w:rPr>
        <w:t> </w:t>
      </w:r>
      <w:r>
        <w:rPr>
          <w:sz w:val="20"/>
        </w:rPr>
        <w:t>habilitação,</w:t>
      </w:r>
      <w:r>
        <w:rPr>
          <w:spacing w:val="19"/>
          <w:sz w:val="20"/>
        </w:rPr>
        <w:t> </w:t>
      </w:r>
      <w:r>
        <w:rPr>
          <w:sz w:val="20"/>
        </w:rPr>
        <w:t>exceto se o pregoeiro, em consulta aos sítios eletrônicos oficiais de órgãos e entidades emissores de certidões, lograr êxito em encontrar a(s) certidão(ões) válida(s).</w:t>
      </w:r>
    </w:p>
    <w:p>
      <w:pPr>
        <w:pStyle w:val="ListParagraph"/>
        <w:numPr>
          <w:ilvl w:val="2"/>
          <w:numId w:val="1"/>
        </w:numPr>
        <w:tabs>
          <w:tab w:pos="842" w:val="left" w:leader="none"/>
        </w:tabs>
        <w:spacing w:line="288" w:lineRule="auto" w:before="0" w:after="0"/>
        <w:ind w:left="328" w:right="434"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w:t>
      </w:r>
      <w:r>
        <w:rPr>
          <w:spacing w:val="40"/>
          <w:sz w:val="20"/>
        </w:rPr>
        <w:t> </w:t>
      </w:r>
      <w:r>
        <w:rPr>
          <w:sz w:val="20"/>
        </w:rPr>
        <w:t>úteis, sob pena de inabilitação.</w:t>
      </w:r>
    </w:p>
    <w:p>
      <w:pPr>
        <w:pStyle w:val="ListParagraph"/>
        <w:numPr>
          <w:ilvl w:val="2"/>
          <w:numId w:val="1"/>
        </w:numPr>
        <w:tabs>
          <w:tab w:pos="892" w:val="left" w:leader="none"/>
        </w:tabs>
        <w:spacing w:line="288" w:lineRule="auto" w:before="0" w:after="0"/>
        <w:ind w:left="328" w:right="421"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734" w:val="left" w:leader="none"/>
        </w:tabs>
        <w:spacing w:line="288" w:lineRule="auto" w:before="1" w:after="0"/>
        <w:ind w:left="328" w:right="446" w:firstLine="0"/>
        <w:jc w:val="both"/>
        <w:rPr>
          <w:sz w:val="20"/>
        </w:rPr>
      </w:pPr>
      <w:r>
        <w:rPr>
          <w:sz w:val="20"/>
        </w:rPr>
        <w:t>Após a apresentação dos documentos de habilitação, fica vedada a substituição ou a apresentação de novos</w:t>
      </w:r>
      <w:r>
        <w:rPr>
          <w:spacing w:val="40"/>
          <w:sz w:val="20"/>
        </w:rPr>
        <w:t> </w:t>
      </w:r>
      <w:r>
        <w:rPr>
          <w:sz w:val="20"/>
        </w:rPr>
        <w:t>documentos, salvo em sede de diligência, para:</w:t>
      </w:r>
    </w:p>
    <w:p>
      <w:pPr>
        <w:pStyle w:val="ListParagraph"/>
        <w:numPr>
          <w:ilvl w:val="0"/>
          <w:numId w:val="11"/>
        </w:numPr>
        <w:tabs>
          <w:tab w:pos="542" w:val="left" w:leader="none"/>
        </w:tabs>
        <w:spacing w:line="288" w:lineRule="auto" w:before="0" w:after="0"/>
        <w:ind w:left="328" w:right="434" w:firstLine="0"/>
        <w:jc w:val="both"/>
        <w:rPr>
          <w:sz w:val="20"/>
        </w:rPr>
      </w:pPr>
      <w:r>
        <w:rPr>
          <w:sz w:val="20"/>
        </w:rPr>
        <w:t>complementação de informações acerca dos documentos já apresentados pelos licitantes e desde que necessária para apurar fatos existentes à época da abertura do certame; e</w:t>
      </w:r>
    </w:p>
    <w:p>
      <w:pPr>
        <w:pStyle w:val="ListParagraph"/>
        <w:numPr>
          <w:ilvl w:val="0"/>
          <w:numId w:val="11"/>
        </w:numPr>
        <w:tabs>
          <w:tab w:pos="543" w:val="left" w:leader="none"/>
        </w:tabs>
        <w:spacing w:line="240" w:lineRule="auto" w:before="0" w:after="0"/>
        <w:ind w:left="543" w:right="0" w:hanging="215"/>
        <w:jc w:val="both"/>
        <w:rPr>
          <w:sz w:val="20"/>
        </w:rPr>
      </w:pPr>
      <w:r>
        <w:rPr>
          <w:sz w:val="20"/>
        </w:rPr>
        <w:t>atualização</w:t>
      </w:r>
      <w:r>
        <w:rPr>
          <w:spacing w:val="8"/>
          <w:sz w:val="20"/>
        </w:rPr>
        <w:t> </w:t>
      </w:r>
      <w:r>
        <w:rPr>
          <w:sz w:val="20"/>
        </w:rPr>
        <w:t>de</w:t>
      </w:r>
      <w:r>
        <w:rPr>
          <w:spacing w:val="7"/>
          <w:sz w:val="20"/>
        </w:rPr>
        <w:t> </w:t>
      </w:r>
      <w:r>
        <w:rPr>
          <w:sz w:val="20"/>
        </w:rPr>
        <w:t>documentos</w:t>
      </w:r>
      <w:r>
        <w:rPr>
          <w:spacing w:val="7"/>
          <w:sz w:val="20"/>
        </w:rPr>
        <w:t> </w:t>
      </w:r>
      <w:r>
        <w:rPr>
          <w:sz w:val="20"/>
        </w:rPr>
        <w:t>cuja</w:t>
      </w:r>
      <w:r>
        <w:rPr>
          <w:spacing w:val="7"/>
          <w:sz w:val="20"/>
        </w:rPr>
        <w:t> </w:t>
      </w:r>
      <w:r>
        <w:rPr>
          <w:sz w:val="20"/>
        </w:rPr>
        <w:t>validade</w:t>
      </w:r>
      <w:r>
        <w:rPr>
          <w:spacing w:val="7"/>
          <w:sz w:val="20"/>
        </w:rPr>
        <w:t> </w:t>
      </w:r>
      <w:r>
        <w:rPr>
          <w:sz w:val="20"/>
        </w:rPr>
        <w:t>tenha</w:t>
      </w:r>
      <w:r>
        <w:rPr>
          <w:spacing w:val="7"/>
          <w:sz w:val="20"/>
        </w:rPr>
        <w:t> </w:t>
      </w:r>
      <w:r>
        <w:rPr>
          <w:sz w:val="20"/>
        </w:rPr>
        <w:t>expirado</w:t>
      </w:r>
      <w:r>
        <w:rPr>
          <w:spacing w:val="8"/>
          <w:sz w:val="20"/>
        </w:rPr>
        <w:t> </w:t>
      </w:r>
      <w:r>
        <w:rPr>
          <w:sz w:val="20"/>
        </w:rPr>
        <w:t>após</w:t>
      </w:r>
      <w:r>
        <w:rPr>
          <w:spacing w:val="7"/>
          <w:sz w:val="20"/>
        </w:rPr>
        <w:t> </w:t>
      </w:r>
      <w:r>
        <w:rPr>
          <w:sz w:val="20"/>
        </w:rPr>
        <w:t>a</w:t>
      </w:r>
      <w:r>
        <w:rPr>
          <w:spacing w:val="7"/>
          <w:sz w:val="20"/>
        </w:rPr>
        <w:t> </w:t>
      </w:r>
      <w:r>
        <w:rPr>
          <w:sz w:val="20"/>
        </w:rPr>
        <w:t>data</w:t>
      </w:r>
      <w:r>
        <w:rPr>
          <w:spacing w:val="7"/>
          <w:sz w:val="20"/>
        </w:rPr>
        <w:t> </w:t>
      </w:r>
      <w:r>
        <w:rPr>
          <w:sz w:val="20"/>
        </w:rPr>
        <w:t>de</w:t>
      </w:r>
      <w:r>
        <w:rPr>
          <w:spacing w:val="7"/>
          <w:sz w:val="20"/>
        </w:rPr>
        <w:t> </w:t>
      </w:r>
      <w:r>
        <w:rPr>
          <w:sz w:val="20"/>
        </w:rPr>
        <w:t>recebimento</w:t>
      </w:r>
      <w:r>
        <w:rPr>
          <w:spacing w:val="8"/>
          <w:sz w:val="20"/>
        </w:rPr>
        <w:t> </w:t>
      </w:r>
      <w:r>
        <w:rPr>
          <w:sz w:val="20"/>
        </w:rPr>
        <w:t>das</w:t>
      </w:r>
      <w:r>
        <w:rPr>
          <w:spacing w:val="7"/>
          <w:sz w:val="20"/>
        </w:rPr>
        <w:t> </w:t>
      </w:r>
      <w:r>
        <w:rPr>
          <w:spacing w:val="-2"/>
          <w:sz w:val="20"/>
        </w:rPr>
        <w:t>propostas.</w:t>
      </w:r>
    </w:p>
    <w:p>
      <w:pPr>
        <w:pStyle w:val="ListParagraph"/>
        <w:numPr>
          <w:ilvl w:val="1"/>
          <w:numId w:val="1"/>
        </w:numPr>
        <w:tabs>
          <w:tab w:pos="688" w:val="left" w:leader="none"/>
        </w:tabs>
        <w:spacing w:line="288" w:lineRule="auto" w:before="46" w:after="0"/>
        <w:ind w:left="328" w:right="436"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77" w:val="left" w:leader="none"/>
        </w:tabs>
        <w:spacing w:line="288" w:lineRule="auto" w:before="0" w:after="0"/>
        <w:ind w:left="328" w:right="436" w:firstLine="0"/>
        <w:jc w:val="both"/>
        <w:rPr>
          <w:sz w:val="20"/>
        </w:rPr>
      </w:pPr>
      <w:r>
        <w:rPr>
          <w:sz w:val="20"/>
        </w:rPr>
        <w:t>Na hipótese de necessidade de suspensão da sessão pública para a realização de diligências, com vistas ao</w:t>
      </w:r>
      <w:r>
        <w:rPr>
          <w:spacing w:val="40"/>
          <w:sz w:val="20"/>
        </w:rPr>
        <w:t> </w:t>
      </w:r>
      <w:r>
        <w:rPr>
          <w:sz w:val="20"/>
        </w:rPr>
        <w:t>saneamento de que trata o subitem anterior, a sessão pública somente poderá ser reiniciada mediante aviso prévio no</w:t>
      </w:r>
      <w:r>
        <w:rPr>
          <w:spacing w:val="80"/>
          <w:sz w:val="20"/>
        </w:rPr>
        <w:t> </w:t>
      </w:r>
      <w:r>
        <w:rPr>
          <w:sz w:val="20"/>
        </w:rPr>
        <w:t>sistema com, no mínimo, vinte e quatro horas de antecedência, e a ocorrência será registrada em ata.</w:t>
      </w:r>
    </w:p>
    <w:p>
      <w:pPr>
        <w:pStyle w:val="ListParagraph"/>
        <w:numPr>
          <w:ilvl w:val="1"/>
          <w:numId w:val="1"/>
        </w:numPr>
        <w:tabs>
          <w:tab w:pos="688" w:val="left" w:leader="none"/>
        </w:tabs>
        <w:spacing w:line="288" w:lineRule="auto" w:before="1" w:after="0"/>
        <w:ind w:left="328" w:right="425" w:firstLine="0"/>
        <w:jc w:val="both"/>
        <w:rPr>
          <w:sz w:val="20"/>
        </w:rPr>
      </w:pPr>
      <w:r>
        <w:rPr>
          <w:sz w:val="20"/>
        </w:rPr>
        <w:t>Na hipótese de o licitante provisoriamente classificado em primeiro lugar não atender às exigências para a habilitação,</w:t>
      </w:r>
      <w:r>
        <w:rPr>
          <w:spacing w:val="80"/>
          <w:sz w:val="20"/>
        </w:rPr>
        <w:t> </w:t>
      </w:r>
      <w:r>
        <w:rPr>
          <w:sz w:val="20"/>
        </w:rPr>
        <w:t>o</w:t>
      </w:r>
      <w:r>
        <w:rPr>
          <w:spacing w:val="15"/>
          <w:sz w:val="20"/>
        </w:rPr>
        <w:t> </w:t>
      </w:r>
      <w:r>
        <w:rPr>
          <w:sz w:val="20"/>
        </w:rPr>
        <w:t>órgão</w:t>
      </w:r>
      <w:r>
        <w:rPr>
          <w:spacing w:val="15"/>
          <w:sz w:val="20"/>
        </w:rPr>
        <w:t> </w:t>
      </w:r>
      <w:r>
        <w:rPr>
          <w:sz w:val="20"/>
        </w:rPr>
        <w:t>ou</w:t>
      </w:r>
      <w:r>
        <w:rPr>
          <w:spacing w:val="15"/>
          <w:sz w:val="20"/>
        </w:rPr>
        <w:t> </w:t>
      </w:r>
      <w:r>
        <w:rPr>
          <w:sz w:val="20"/>
        </w:rPr>
        <w:t>entidade</w:t>
      </w:r>
      <w:r>
        <w:rPr>
          <w:spacing w:val="15"/>
          <w:sz w:val="20"/>
        </w:rPr>
        <w:t> </w:t>
      </w:r>
      <w:r>
        <w:rPr>
          <w:sz w:val="20"/>
        </w:rPr>
        <w:t>examinará</w:t>
      </w:r>
      <w:r>
        <w:rPr>
          <w:spacing w:val="15"/>
          <w:sz w:val="20"/>
        </w:rPr>
        <w:t> </w:t>
      </w:r>
      <w:r>
        <w:rPr>
          <w:sz w:val="20"/>
        </w:rPr>
        <w:t>a</w:t>
      </w:r>
      <w:r>
        <w:rPr>
          <w:spacing w:val="15"/>
          <w:sz w:val="20"/>
        </w:rPr>
        <w:t> </w:t>
      </w:r>
      <w:r>
        <w:rPr>
          <w:sz w:val="20"/>
        </w:rPr>
        <w:t>proposta</w:t>
      </w:r>
      <w:r>
        <w:rPr>
          <w:spacing w:val="15"/>
          <w:sz w:val="20"/>
        </w:rPr>
        <w:t> </w:t>
      </w:r>
      <w:r>
        <w:rPr>
          <w:sz w:val="20"/>
        </w:rPr>
        <w:t>subsequente</w:t>
      </w:r>
      <w:r>
        <w:rPr>
          <w:spacing w:val="15"/>
          <w:sz w:val="20"/>
        </w:rPr>
        <w:t> </w:t>
      </w:r>
      <w:r>
        <w:rPr>
          <w:sz w:val="20"/>
        </w:rPr>
        <w:t>e</w:t>
      </w:r>
      <w:r>
        <w:rPr>
          <w:spacing w:val="15"/>
          <w:sz w:val="20"/>
        </w:rPr>
        <w:t> </w:t>
      </w:r>
      <w:r>
        <w:rPr>
          <w:sz w:val="20"/>
        </w:rPr>
        <w:t>assim</w:t>
      </w:r>
      <w:r>
        <w:rPr>
          <w:spacing w:val="15"/>
          <w:sz w:val="20"/>
        </w:rPr>
        <w:t> </w:t>
      </w:r>
      <w:r>
        <w:rPr>
          <w:sz w:val="20"/>
        </w:rPr>
        <w:t>sucessivamente,</w:t>
      </w:r>
      <w:r>
        <w:rPr>
          <w:spacing w:val="15"/>
          <w:sz w:val="20"/>
        </w:rPr>
        <w:t> </w:t>
      </w:r>
      <w:r>
        <w:rPr>
          <w:sz w:val="20"/>
        </w:rPr>
        <w:t>na</w:t>
      </w:r>
      <w:r>
        <w:rPr>
          <w:spacing w:val="15"/>
          <w:sz w:val="20"/>
        </w:rPr>
        <w:t> </w:t>
      </w:r>
      <w:r>
        <w:rPr>
          <w:sz w:val="20"/>
        </w:rPr>
        <w:t>ordem</w:t>
      </w:r>
      <w:r>
        <w:rPr>
          <w:spacing w:val="15"/>
          <w:sz w:val="20"/>
        </w:rPr>
        <w:t> </w:t>
      </w:r>
      <w:r>
        <w:rPr>
          <w:sz w:val="20"/>
        </w:rPr>
        <w:t>de</w:t>
      </w:r>
      <w:r>
        <w:rPr>
          <w:spacing w:val="15"/>
          <w:sz w:val="20"/>
        </w:rPr>
        <w:t> </w:t>
      </w:r>
      <w:r>
        <w:rPr>
          <w:sz w:val="20"/>
        </w:rPr>
        <w:t>classificação,</w:t>
      </w:r>
      <w:r>
        <w:rPr>
          <w:spacing w:val="15"/>
          <w:sz w:val="20"/>
        </w:rPr>
        <w:t> </w:t>
      </w:r>
      <w:r>
        <w:rPr>
          <w:sz w:val="20"/>
        </w:rPr>
        <w:t>até</w:t>
      </w:r>
      <w:r>
        <w:rPr>
          <w:spacing w:val="15"/>
          <w:sz w:val="20"/>
        </w:rPr>
        <w:t> </w:t>
      </w:r>
      <w:r>
        <w:rPr>
          <w:sz w:val="20"/>
        </w:rPr>
        <w:t>a</w:t>
      </w:r>
      <w:r>
        <w:rPr>
          <w:spacing w:val="15"/>
          <w:sz w:val="20"/>
        </w:rPr>
        <w:t> </w:t>
      </w:r>
      <w:r>
        <w:rPr>
          <w:sz w:val="20"/>
        </w:rPr>
        <w:t>apuração de uma proposta que atenda às especificações do objeto e as condições de habilitação.</w:t>
      </w:r>
    </w:p>
    <w:p>
      <w:pPr>
        <w:pStyle w:val="ListParagraph"/>
        <w:numPr>
          <w:ilvl w:val="1"/>
          <w:numId w:val="1"/>
        </w:numPr>
        <w:tabs>
          <w:tab w:pos="688" w:val="left" w:leader="none"/>
        </w:tabs>
        <w:spacing w:line="240" w:lineRule="auto" w:before="0" w:after="0"/>
        <w:ind w:left="688" w:right="0" w:hanging="360"/>
        <w:jc w:val="both"/>
        <w:rPr>
          <w:sz w:val="20"/>
        </w:rPr>
      </w:pPr>
      <w:r>
        <w:rPr>
          <w:sz w:val="20"/>
        </w:rPr>
        <w:t>Constatado</w:t>
      </w:r>
      <w:r>
        <w:rPr>
          <w:spacing w:val="7"/>
          <w:sz w:val="20"/>
        </w:rPr>
        <w:t> </w:t>
      </w:r>
      <w:r>
        <w:rPr>
          <w:sz w:val="20"/>
        </w:rPr>
        <w:t>o</w:t>
      </w:r>
      <w:r>
        <w:rPr>
          <w:spacing w:val="8"/>
          <w:sz w:val="20"/>
        </w:rPr>
        <w:t> </w:t>
      </w:r>
      <w:r>
        <w:rPr>
          <w:sz w:val="20"/>
        </w:rPr>
        <w:t>atendimento</w:t>
      </w:r>
      <w:r>
        <w:rPr>
          <w:spacing w:val="7"/>
          <w:sz w:val="20"/>
        </w:rPr>
        <w:t> </w:t>
      </w:r>
      <w:r>
        <w:rPr>
          <w:sz w:val="20"/>
        </w:rPr>
        <w:t>às</w:t>
      </w:r>
      <w:r>
        <w:rPr>
          <w:spacing w:val="7"/>
          <w:sz w:val="20"/>
        </w:rPr>
        <w:t> </w:t>
      </w:r>
      <w:r>
        <w:rPr>
          <w:sz w:val="20"/>
        </w:rPr>
        <w:t>exigências</w:t>
      </w:r>
      <w:r>
        <w:rPr>
          <w:spacing w:val="6"/>
          <w:sz w:val="20"/>
        </w:rPr>
        <w:t> </w:t>
      </w:r>
      <w:r>
        <w:rPr>
          <w:sz w:val="20"/>
        </w:rPr>
        <w:t>de</w:t>
      </w:r>
      <w:r>
        <w:rPr>
          <w:spacing w:val="7"/>
          <w:sz w:val="20"/>
        </w:rPr>
        <w:t> </w:t>
      </w:r>
      <w:r>
        <w:rPr>
          <w:sz w:val="20"/>
        </w:rPr>
        <w:t>habilitação,</w:t>
      </w:r>
      <w:r>
        <w:rPr>
          <w:spacing w:val="8"/>
          <w:sz w:val="20"/>
        </w:rPr>
        <w:t> </w:t>
      </w:r>
      <w:r>
        <w:rPr>
          <w:sz w:val="20"/>
        </w:rPr>
        <w:t>o</w:t>
      </w:r>
      <w:r>
        <w:rPr>
          <w:spacing w:val="7"/>
          <w:sz w:val="20"/>
        </w:rPr>
        <w:t> </w:t>
      </w:r>
      <w:r>
        <w:rPr>
          <w:sz w:val="20"/>
        </w:rPr>
        <w:t>licitante</w:t>
      </w:r>
      <w:r>
        <w:rPr>
          <w:spacing w:val="7"/>
          <w:sz w:val="20"/>
        </w:rPr>
        <w:t> </w:t>
      </w:r>
      <w:r>
        <w:rPr>
          <w:sz w:val="20"/>
        </w:rPr>
        <w:t>será</w:t>
      </w:r>
      <w:r>
        <w:rPr>
          <w:spacing w:val="6"/>
          <w:sz w:val="20"/>
        </w:rPr>
        <w:t> </w:t>
      </w:r>
      <w:r>
        <w:rPr>
          <w:spacing w:val="-2"/>
          <w:sz w:val="20"/>
        </w:rPr>
        <w:t>habilitado.</w:t>
      </w:r>
    </w:p>
    <w:p>
      <w:pPr>
        <w:pStyle w:val="ListParagraph"/>
        <w:numPr>
          <w:ilvl w:val="1"/>
          <w:numId w:val="1"/>
        </w:numPr>
        <w:tabs>
          <w:tab w:pos="688" w:val="left" w:leader="none"/>
        </w:tabs>
        <w:spacing w:line="288" w:lineRule="auto" w:before="46" w:after="0"/>
        <w:ind w:left="328" w:right="433" w:firstLine="0"/>
        <w:jc w:val="both"/>
        <w:rPr>
          <w:sz w:val="20"/>
        </w:rPr>
      </w:pPr>
      <w:r>
        <w:rPr>
          <w:sz w:val="20"/>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676" w:val="left" w:leader="none"/>
          <w:tab w:pos="746" w:val="left" w:leader="none"/>
        </w:tabs>
        <w:spacing w:line="288" w:lineRule="auto" w:before="0" w:after="0"/>
        <w:ind w:left="676" w:right="131" w:hanging="349"/>
        <w:jc w:val="both"/>
        <w:rPr>
          <w:sz w:val="20"/>
        </w:rPr>
      </w:pPr>
      <w:r>
        <w:rPr>
          <w:sz w:val="20"/>
        </w:rPr>
        <w:tab/>
        <w:t>Não serão aceitos documentos de habilitação com indicação de CNPJ/CPF diferentes, salvo aqueles legalmente</w:t>
      </w:r>
      <w:r>
        <w:rPr>
          <w:spacing w:val="80"/>
          <w:w w:val="150"/>
          <w:sz w:val="20"/>
        </w:rPr>
        <w:t> </w:t>
      </w:r>
      <w:r>
        <w:rPr>
          <w:spacing w:val="-2"/>
          <w:sz w:val="20"/>
        </w:rPr>
        <w:t>permitidos.</w:t>
      </w:r>
    </w:p>
    <w:p>
      <w:pPr>
        <w:pStyle w:val="ListParagraph"/>
        <w:numPr>
          <w:ilvl w:val="2"/>
          <w:numId w:val="1"/>
        </w:numPr>
        <w:tabs>
          <w:tab w:pos="842" w:val="left" w:leader="none"/>
        </w:tabs>
        <w:spacing w:line="288" w:lineRule="auto" w:before="1" w:after="0"/>
        <w:ind w:left="328" w:right="440" w:firstLine="0"/>
        <w:jc w:val="both"/>
        <w:rPr>
          <w:sz w:val="20"/>
        </w:rPr>
      </w:pPr>
      <w:r>
        <w:rPr>
          <w:sz w:val="20"/>
        </w:rPr>
        <w:t>Se</w:t>
      </w:r>
      <w:r>
        <w:rPr>
          <w:spacing w:val="27"/>
          <w:sz w:val="20"/>
        </w:rPr>
        <w:t> </w:t>
      </w:r>
      <w:r>
        <w:rPr>
          <w:sz w:val="20"/>
        </w:rPr>
        <w:t>o</w:t>
      </w:r>
      <w:r>
        <w:rPr>
          <w:spacing w:val="27"/>
          <w:sz w:val="20"/>
        </w:rPr>
        <w:t> </w:t>
      </w:r>
      <w:r>
        <w:rPr>
          <w:sz w:val="20"/>
        </w:rPr>
        <w:t>fornecedor</w:t>
      </w:r>
      <w:r>
        <w:rPr>
          <w:spacing w:val="27"/>
          <w:sz w:val="20"/>
        </w:rPr>
        <w:t> </w:t>
      </w:r>
      <w:r>
        <w:rPr>
          <w:sz w:val="20"/>
        </w:rPr>
        <w:t>for</w:t>
      </w:r>
      <w:r>
        <w:rPr>
          <w:spacing w:val="27"/>
          <w:sz w:val="20"/>
        </w:rPr>
        <w:t> </w:t>
      </w:r>
      <w:r>
        <w:rPr>
          <w:sz w:val="20"/>
        </w:rPr>
        <w:t>a</w:t>
      </w:r>
      <w:r>
        <w:rPr>
          <w:spacing w:val="27"/>
          <w:sz w:val="20"/>
        </w:rPr>
        <w:t> </w:t>
      </w:r>
      <w:r>
        <w:rPr>
          <w:sz w:val="20"/>
        </w:rPr>
        <w:t>matriz,</w:t>
      </w:r>
      <w:r>
        <w:rPr>
          <w:spacing w:val="27"/>
          <w:sz w:val="20"/>
        </w:rPr>
        <w:t> </w:t>
      </w:r>
      <w:r>
        <w:rPr>
          <w:sz w:val="20"/>
        </w:rPr>
        <w:t>todos</w:t>
      </w:r>
      <w:r>
        <w:rPr>
          <w:spacing w:val="27"/>
          <w:sz w:val="20"/>
        </w:rPr>
        <w:t> </w:t>
      </w:r>
      <w:r>
        <w:rPr>
          <w:sz w:val="20"/>
        </w:rPr>
        <w:t>os</w:t>
      </w:r>
      <w:r>
        <w:rPr>
          <w:spacing w:val="27"/>
          <w:sz w:val="20"/>
        </w:rPr>
        <w:t> </w:t>
      </w:r>
      <w:r>
        <w:rPr>
          <w:sz w:val="20"/>
        </w:rPr>
        <w:t>documentos</w:t>
      </w:r>
      <w:r>
        <w:rPr>
          <w:spacing w:val="27"/>
          <w:sz w:val="20"/>
        </w:rPr>
        <w:t> </w:t>
      </w:r>
      <w:r>
        <w:rPr>
          <w:sz w:val="20"/>
        </w:rPr>
        <w:t>deverão</w:t>
      </w:r>
      <w:r>
        <w:rPr>
          <w:spacing w:val="27"/>
          <w:sz w:val="20"/>
        </w:rPr>
        <w:t> </w:t>
      </w:r>
      <w:r>
        <w:rPr>
          <w:sz w:val="20"/>
        </w:rPr>
        <w:t>estar</w:t>
      </w:r>
      <w:r>
        <w:rPr>
          <w:spacing w:val="27"/>
          <w:sz w:val="20"/>
        </w:rPr>
        <w:t> </w:t>
      </w:r>
      <w:r>
        <w:rPr>
          <w:sz w:val="20"/>
        </w:rPr>
        <w:t>em</w:t>
      </w:r>
      <w:r>
        <w:rPr>
          <w:spacing w:val="27"/>
          <w:sz w:val="20"/>
        </w:rPr>
        <w:t> </w:t>
      </w:r>
      <w:r>
        <w:rPr>
          <w:sz w:val="20"/>
        </w:rPr>
        <w:t>nome</w:t>
      </w:r>
      <w:r>
        <w:rPr>
          <w:spacing w:val="27"/>
          <w:sz w:val="20"/>
        </w:rPr>
        <w:t> </w:t>
      </w:r>
      <w:r>
        <w:rPr>
          <w:sz w:val="20"/>
        </w:rPr>
        <w:t>da</w:t>
      </w:r>
      <w:r>
        <w:rPr>
          <w:spacing w:val="27"/>
          <w:sz w:val="20"/>
        </w:rPr>
        <w:t> </w:t>
      </w:r>
      <w:r>
        <w:rPr>
          <w:sz w:val="20"/>
        </w:rPr>
        <w:t>matriz,</w:t>
      </w:r>
      <w:r>
        <w:rPr>
          <w:spacing w:val="27"/>
          <w:sz w:val="20"/>
        </w:rPr>
        <w:t> </w:t>
      </w:r>
      <w:r>
        <w:rPr>
          <w:sz w:val="20"/>
        </w:rPr>
        <w:t>e</w:t>
      </w:r>
      <w:r>
        <w:rPr>
          <w:spacing w:val="27"/>
          <w:sz w:val="20"/>
        </w:rPr>
        <w:t> </w:t>
      </w:r>
      <w:r>
        <w:rPr>
          <w:sz w:val="20"/>
        </w:rPr>
        <w:t>se</w:t>
      </w:r>
      <w:r>
        <w:rPr>
          <w:spacing w:val="27"/>
          <w:sz w:val="20"/>
        </w:rPr>
        <w:t> </w:t>
      </w:r>
      <w:r>
        <w:rPr>
          <w:sz w:val="20"/>
        </w:rPr>
        <w:t>o</w:t>
      </w:r>
      <w:r>
        <w:rPr>
          <w:spacing w:val="27"/>
          <w:sz w:val="20"/>
        </w:rPr>
        <w:t> </w:t>
      </w:r>
      <w:r>
        <w:rPr>
          <w:sz w:val="20"/>
        </w:rPr>
        <w:t>licitante</w:t>
      </w:r>
      <w:r>
        <w:rPr>
          <w:spacing w:val="27"/>
          <w:sz w:val="20"/>
        </w:rPr>
        <w:t> </w:t>
      </w:r>
      <w:r>
        <w:rPr>
          <w:sz w:val="20"/>
        </w:rPr>
        <w:t>for</w:t>
      </w:r>
      <w:r>
        <w:rPr>
          <w:spacing w:val="27"/>
          <w:sz w:val="20"/>
        </w:rPr>
        <w:t> </w:t>
      </w:r>
      <w:r>
        <w:rPr>
          <w:sz w:val="20"/>
        </w:rPr>
        <w:t>a</w:t>
      </w:r>
      <w:r>
        <w:rPr>
          <w:spacing w:val="27"/>
          <w:sz w:val="20"/>
        </w:rPr>
        <w:t> </w:t>
      </w:r>
      <w:r>
        <w:rPr>
          <w:sz w:val="20"/>
        </w:rPr>
        <w:t>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32" w:val="left" w:leader="none"/>
        </w:tabs>
        <w:spacing w:line="288" w:lineRule="auto" w:before="0" w:after="0"/>
        <w:ind w:left="328" w:right="436"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88" w:val="left" w:leader="none"/>
        </w:tabs>
        <w:spacing w:line="288" w:lineRule="auto" w:before="0" w:after="0"/>
        <w:ind w:left="328" w:right="458" w:firstLine="0"/>
        <w:jc w:val="both"/>
        <w:rPr>
          <w:sz w:val="20"/>
        </w:rPr>
      </w:pPr>
      <w:r>
        <w:rPr>
          <w:sz w:val="20"/>
        </w:rPr>
        <w:t>A comprovação de regularidade fiscal e trabalhista das microempresas e das empresas de pequeno porte será exigida</w:t>
      </w:r>
      <w:r>
        <w:rPr>
          <w:spacing w:val="40"/>
          <w:sz w:val="20"/>
        </w:rPr>
        <w:t> </w:t>
      </w:r>
      <w:r>
        <w:rPr>
          <w:sz w:val="20"/>
        </w:rPr>
        <w:t>nos termos do disposto no art. 4º do Decreto nº 42.063/2009.</w:t>
      </w:r>
    </w:p>
    <w:p>
      <w:pPr>
        <w:pStyle w:val="ListParagraph"/>
        <w:numPr>
          <w:ilvl w:val="1"/>
          <w:numId w:val="1"/>
        </w:numPr>
        <w:tabs>
          <w:tab w:pos="796" w:val="left" w:leader="none"/>
        </w:tabs>
        <w:spacing w:line="288" w:lineRule="auto" w:before="0" w:after="0"/>
        <w:ind w:left="328" w:right="437" w:firstLine="0"/>
        <w:jc w:val="both"/>
        <w:rPr>
          <w:sz w:val="20"/>
        </w:rPr>
      </w:pPr>
      <w:r>
        <w:rPr>
          <w:sz w:val="20"/>
        </w:rPr>
        <w:t>No caso de contratações para entrega imediata, considerada aquela com prazo de entrega de até 30 (trinta) dias da ordem de fornecimento, cujo valor estimado da contratação não supere o limite do disposto na alínea "c" do inciso IV do</w:t>
      </w:r>
      <w:r>
        <w:rPr>
          <w:spacing w:val="40"/>
          <w:sz w:val="20"/>
        </w:rPr>
        <w:t> </w:t>
      </w:r>
      <w:r>
        <w:rPr>
          <w:sz w:val="20"/>
        </w:rPr>
        <w:t>Art. 75 da Lei nº 14.133, de 2021, nas contratações com valores inferiores a 1/4 (um quarto) do limite para dispensa de licitação</w:t>
      </w:r>
      <w:r>
        <w:rPr>
          <w:spacing w:val="19"/>
          <w:sz w:val="20"/>
        </w:rPr>
        <w:t> </w:t>
      </w:r>
      <w:r>
        <w:rPr>
          <w:sz w:val="20"/>
        </w:rPr>
        <w:t>para</w:t>
      </w:r>
      <w:r>
        <w:rPr>
          <w:spacing w:val="19"/>
          <w:sz w:val="20"/>
        </w:rPr>
        <w:t> </w:t>
      </w:r>
      <w:r>
        <w:rPr>
          <w:sz w:val="20"/>
        </w:rPr>
        <w:t>compras</w:t>
      </w:r>
      <w:r>
        <w:rPr>
          <w:spacing w:val="19"/>
          <w:sz w:val="20"/>
        </w:rPr>
        <w:t> </w:t>
      </w:r>
      <w:r>
        <w:rPr>
          <w:sz w:val="20"/>
        </w:rPr>
        <w:t>em</w:t>
      </w:r>
      <w:r>
        <w:rPr>
          <w:spacing w:val="19"/>
          <w:sz w:val="20"/>
        </w:rPr>
        <w:t> </w:t>
      </w:r>
      <w:r>
        <w:rPr>
          <w:sz w:val="20"/>
        </w:rPr>
        <w:t>geral</w:t>
      </w:r>
      <w:r>
        <w:rPr>
          <w:spacing w:val="19"/>
          <w:sz w:val="20"/>
        </w:rPr>
        <w:t> </w:t>
      </w:r>
      <w:r>
        <w:rPr>
          <w:sz w:val="20"/>
        </w:rPr>
        <w:t>e</w:t>
      </w:r>
      <w:r>
        <w:rPr>
          <w:spacing w:val="19"/>
          <w:sz w:val="20"/>
        </w:rPr>
        <w:t> </w:t>
      </w:r>
      <w:r>
        <w:rPr>
          <w:sz w:val="20"/>
        </w:rPr>
        <w:t>nas</w:t>
      </w:r>
      <w:r>
        <w:rPr>
          <w:spacing w:val="19"/>
          <w:sz w:val="20"/>
        </w:rPr>
        <w:t> </w:t>
      </w:r>
      <w:r>
        <w:rPr>
          <w:sz w:val="20"/>
        </w:rPr>
        <w:t>contratações</w:t>
      </w:r>
      <w:r>
        <w:rPr>
          <w:spacing w:val="19"/>
          <w:sz w:val="20"/>
        </w:rPr>
        <w:t> </w:t>
      </w:r>
      <w:r>
        <w:rPr>
          <w:sz w:val="20"/>
        </w:rPr>
        <w:t>de</w:t>
      </w:r>
      <w:r>
        <w:rPr>
          <w:spacing w:val="19"/>
          <w:sz w:val="20"/>
        </w:rPr>
        <w:t> </w:t>
      </w:r>
      <w:r>
        <w:rPr>
          <w:sz w:val="20"/>
        </w:rPr>
        <w:t>produto</w:t>
      </w:r>
      <w:r>
        <w:rPr>
          <w:spacing w:val="19"/>
          <w:sz w:val="20"/>
        </w:rPr>
        <w:t> </w:t>
      </w:r>
      <w:r>
        <w:rPr>
          <w:sz w:val="20"/>
        </w:rPr>
        <w:t>para</w:t>
      </w:r>
      <w:r>
        <w:rPr>
          <w:spacing w:val="19"/>
          <w:sz w:val="20"/>
        </w:rPr>
        <w:t> </w:t>
      </w:r>
      <w:r>
        <w:rPr>
          <w:sz w:val="20"/>
        </w:rPr>
        <w:t>pesquisa</w:t>
      </w:r>
      <w:r>
        <w:rPr>
          <w:spacing w:val="19"/>
          <w:sz w:val="20"/>
        </w:rPr>
        <w:t> </w:t>
      </w:r>
      <w:r>
        <w:rPr>
          <w:sz w:val="20"/>
        </w:rPr>
        <w:t>e</w:t>
      </w:r>
      <w:r>
        <w:rPr>
          <w:spacing w:val="19"/>
          <w:sz w:val="20"/>
        </w:rPr>
        <w:t> </w:t>
      </w:r>
      <w:r>
        <w:rPr>
          <w:sz w:val="20"/>
        </w:rPr>
        <w:t>desenvolvimento</w:t>
      </w:r>
      <w:r>
        <w:rPr>
          <w:spacing w:val="19"/>
          <w:sz w:val="20"/>
        </w:rPr>
        <w:t> </w:t>
      </w:r>
      <w:r>
        <w:rPr>
          <w:sz w:val="20"/>
        </w:rPr>
        <w:t>de</w:t>
      </w:r>
      <w:r>
        <w:rPr>
          <w:spacing w:val="19"/>
          <w:sz w:val="20"/>
        </w:rPr>
        <w:t> </w:t>
      </w:r>
      <w:r>
        <w:rPr>
          <w:sz w:val="20"/>
        </w:rPr>
        <w:t>que</w:t>
      </w:r>
      <w:r>
        <w:rPr>
          <w:spacing w:val="19"/>
          <w:sz w:val="20"/>
        </w:rPr>
        <w:t> </w:t>
      </w:r>
      <w:r>
        <w:rPr>
          <w:sz w:val="20"/>
        </w:rPr>
        <w:t>trata</w:t>
      </w:r>
      <w:r>
        <w:rPr>
          <w:spacing w:val="19"/>
          <w:sz w:val="20"/>
        </w:rPr>
        <w:t> </w:t>
      </w:r>
      <w:r>
        <w:rPr>
          <w:sz w:val="20"/>
        </w:rPr>
        <w:t>a</w:t>
      </w:r>
      <w:r>
        <w:rPr>
          <w:spacing w:val="19"/>
          <w:sz w:val="20"/>
        </w:rPr>
        <w:t> </w:t>
      </w:r>
      <w:r>
        <w:rPr>
          <w:sz w:val="20"/>
        </w:rPr>
        <w:t>alínea</w:t>
      </w:r>
      <w:r>
        <w:rPr>
          <w:spacing w:val="19"/>
          <w:sz w:val="20"/>
        </w:rPr>
        <w:t> </w:t>
      </w:r>
      <w:r>
        <w:rPr>
          <w:sz w:val="20"/>
        </w:rPr>
        <w:t>"c" do inciso IV do art. 75 da Lei nº 14.133/2021, somente será exigida:</w:t>
      </w:r>
    </w:p>
    <w:p>
      <w:pPr>
        <w:pStyle w:val="ListParagraph"/>
        <w:numPr>
          <w:ilvl w:val="0"/>
          <w:numId w:val="12"/>
        </w:numPr>
        <w:tabs>
          <w:tab w:pos="530" w:val="left" w:leader="none"/>
        </w:tabs>
        <w:spacing w:line="288" w:lineRule="auto" w:before="1" w:after="0"/>
        <w:ind w:left="328" w:right="444" w:firstLine="0"/>
        <w:jc w:val="both"/>
        <w:rPr>
          <w:sz w:val="20"/>
        </w:rPr>
      </w:pPr>
      <w:r>
        <w:rPr>
          <w:sz w:val="20"/>
        </w:rPr>
        <w:t>das</w:t>
      </w:r>
      <w:r>
        <w:rPr>
          <w:spacing w:val="18"/>
          <w:sz w:val="20"/>
        </w:rPr>
        <w:t> </w:t>
      </w:r>
      <w:r>
        <w:rPr>
          <w:sz w:val="20"/>
        </w:rPr>
        <w:t>pessoas</w:t>
      </w:r>
      <w:r>
        <w:rPr>
          <w:spacing w:val="18"/>
          <w:sz w:val="20"/>
        </w:rPr>
        <w:t> </w:t>
      </w:r>
      <w:r>
        <w:rPr>
          <w:sz w:val="20"/>
        </w:rPr>
        <w:t>jurídicas,</w:t>
      </w:r>
      <w:r>
        <w:rPr>
          <w:spacing w:val="18"/>
          <w:sz w:val="20"/>
        </w:rPr>
        <w:t> </w:t>
      </w:r>
      <w:r>
        <w:rPr>
          <w:sz w:val="20"/>
        </w:rPr>
        <w:t>a</w:t>
      </w:r>
      <w:r>
        <w:rPr>
          <w:spacing w:val="18"/>
          <w:sz w:val="20"/>
        </w:rPr>
        <w:t> </w:t>
      </w:r>
      <w:r>
        <w:rPr>
          <w:sz w:val="20"/>
        </w:rPr>
        <w:t>comprovação</w:t>
      </w:r>
      <w:r>
        <w:rPr>
          <w:spacing w:val="18"/>
          <w:sz w:val="20"/>
        </w:rPr>
        <w:t> </w:t>
      </w:r>
      <w:r>
        <w:rPr>
          <w:sz w:val="20"/>
        </w:rPr>
        <w:t>relativa</w:t>
      </w:r>
      <w:r>
        <w:rPr>
          <w:spacing w:val="18"/>
          <w:sz w:val="20"/>
        </w:rPr>
        <w:t> </w:t>
      </w:r>
      <w:r>
        <w:rPr>
          <w:sz w:val="20"/>
        </w:rPr>
        <w:t>à</w:t>
      </w:r>
      <w:r>
        <w:rPr>
          <w:spacing w:val="18"/>
          <w:sz w:val="20"/>
        </w:rPr>
        <w:t> </w:t>
      </w:r>
      <w:r>
        <w:rPr>
          <w:sz w:val="20"/>
        </w:rPr>
        <w:t>habilitação</w:t>
      </w:r>
      <w:r>
        <w:rPr>
          <w:spacing w:val="18"/>
          <w:sz w:val="20"/>
        </w:rPr>
        <w:t> </w:t>
      </w:r>
      <w:r>
        <w:rPr>
          <w:sz w:val="20"/>
        </w:rPr>
        <w:t>jurídica,</w:t>
      </w:r>
      <w:r>
        <w:rPr>
          <w:spacing w:val="18"/>
          <w:sz w:val="20"/>
        </w:rPr>
        <w:t> </w:t>
      </w:r>
      <w:r>
        <w:rPr>
          <w:sz w:val="20"/>
        </w:rPr>
        <w:t>regularidade</w:t>
      </w:r>
      <w:r>
        <w:rPr>
          <w:spacing w:val="18"/>
          <w:sz w:val="20"/>
        </w:rPr>
        <w:t> </w:t>
      </w:r>
      <w:r>
        <w:rPr>
          <w:sz w:val="20"/>
        </w:rPr>
        <w:t>fiscal</w:t>
      </w:r>
      <w:r>
        <w:rPr>
          <w:spacing w:val="18"/>
          <w:sz w:val="20"/>
        </w:rPr>
        <w:t> </w:t>
      </w:r>
      <w:r>
        <w:rPr>
          <w:sz w:val="20"/>
        </w:rPr>
        <w:t>estadual,</w:t>
      </w:r>
      <w:r>
        <w:rPr>
          <w:spacing w:val="18"/>
          <w:sz w:val="20"/>
        </w:rPr>
        <w:t> </w:t>
      </w:r>
      <w:r>
        <w:rPr>
          <w:sz w:val="20"/>
        </w:rPr>
        <w:t>à</w:t>
      </w:r>
      <w:r>
        <w:rPr>
          <w:spacing w:val="18"/>
          <w:sz w:val="20"/>
        </w:rPr>
        <w:t> </w:t>
      </w:r>
      <w:r>
        <w:rPr>
          <w:sz w:val="20"/>
        </w:rPr>
        <w:t>Seguridade</w:t>
      </w:r>
      <w:r>
        <w:rPr>
          <w:spacing w:val="18"/>
          <w:sz w:val="20"/>
        </w:rPr>
        <w:t> </w:t>
      </w:r>
      <w:r>
        <w:rPr>
          <w:sz w:val="20"/>
        </w:rPr>
        <w:t>Social</w:t>
      </w:r>
      <w:r>
        <w:rPr>
          <w:spacing w:val="18"/>
          <w:sz w:val="20"/>
        </w:rPr>
        <w:t> </w:t>
      </w:r>
      <w:r>
        <w:rPr>
          <w:sz w:val="20"/>
        </w:rPr>
        <w:t>e ao FGTS e a regularidade perante a Justiça do Trabalho; e</w:t>
      </w:r>
    </w:p>
    <w:p>
      <w:pPr>
        <w:pStyle w:val="ListParagraph"/>
        <w:numPr>
          <w:ilvl w:val="0"/>
          <w:numId w:val="12"/>
        </w:numPr>
        <w:tabs>
          <w:tab w:pos="543" w:val="left" w:leader="none"/>
        </w:tabs>
        <w:spacing w:line="240" w:lineRule="auto" w:before="0" w:after="0"/>
        <w:ind w:left="543" w:right="0" w:hanging="215"/>
        <w:jc w:val="both"/>
        <w:rPr>
          <w:sz w:val="20"/>
        </w:rPr>
      </w:pPr>
      <w:r>
        <w:rPr>
          <w:sz w:val="20"/>
        </w:rPr>
        <w:t>das</w:t>
      </w:r>
      <w:r>
        <w:rPr>
          <w:spacing w:val="6"/>
          <w:sz w:val="20"/>
        </w:rPr>
        <w:t> </w:t>
      </w:r>
      <w:r>
        <w:rPr>
          <w:sz w:val="20"/>
        </w:rPr>
        <w:t>pessoas</w:t>
      </w:r>
      <w:r>
        <w:rPr>
          <w:spacing w:val="6"/>
          <w:sz w:val="20"/>
        </w:rPr>
        <w:t> </w:t>
      </w:r>
      <w:r>
        <w:rPr>
          <w:sz w:val="20"/>
        </w:rPr>
        <w:t>físicas,</w:t>
      </w:r>
      <w:r>
        <w:rPr>
          <w:spacing w:val="8"/>
          <w:sz w:val="20"/>
        </w:rPr>
        <w:t> </w:t>
      </w:r>
      <w:r>
        <w:rPr>
          <w:sz w:val="20"/>
        </w:rPr>
        <w:t>a</w:t>
      </w:r>
      <w:r>
        <w:rPr>
          <w:spacing w:val="7"/>
          <w:sz w:val="20"/>
        </w:rPr>
        <w:t> </w:t>
      </w:r>
      <w:r>
        <w:rPr>
          <w:sz w:val="20"/>
        </w:rPr>
        <w:t>comprovação</w:t>
      </w:r>
      <w:r>
        <w:rPr>
          <w:spacing w:val="7"/>
          <w:sz w:val="20"/>
        </w:rPr>
        <w:t> </w:t>
      </w:r>
      <w:r>
        <w:rPr>
          <w:sz w:val="20"/>
        </w:rPr>
        <w:t>da</w:t>
      </w:r>
      <w:r>
        <w:rPr>
          <w:spacing w:val="7"/>
          <w:sz w:val="20"/>
        </w:rPr>
        <w:t> </w:t>
      </w:r>
      <w:r>
        <w:rPr>
          <w:sz w:val="20"/>
        </w:rPr>
        <w:t>regularidade</w:t>
      </w:r>
      <w:r>
        <w:rPr>
          <w:spacing w:val="6"/>
          <w:sz w:val="20"/>
        </w:rPr>
        <w:t> </w:t>
      </w:r>
      <w:r>
        <w:rPr>
          <w:sz w:val="20"/>
        </w:rPr>
        <w:t>fiscal</w:t>
      </w:r>
      <w:r>
        <w:rPr>
          <w:spacing w:val="7"/>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pacing w:val="-2"/>
          <w:sz w:val="20"/>
        </w:rPr>
        <w:t>Estadual.</w:t>
      </w:r>
    </w:p>
    <w:p>
      <w:pPr>
        <w:pStyle w:val="ListParagraph"/>
        <w:numPr>
          <w:ilvl w:val="1"/>
          <w:numId w:val="1"/>
        </w:numPr>
        <w:tabs>
          <w:tab w:pos="784" w:val="left" w:leader="none"/>
        </w:tabs>
        <w:spacing w:line="288" w:lineRule="auto" w:before="46" w:after="0"/>
        <w:ind w:left="328" w:right="450"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40" w:val="left" w:leader="none"/>
        </w:tabs>
        <w:spacing w:line="288" w:lineRule="auto" w:before="0" w:after="0"/>
        <w:ind w:left="328"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w:t>
      </w:r>
      <w:r>
        <w:rPr>
          <w:spacing w:val="-2"/>
          <w:sz w:val="20"/>
        </w:rPr>
        <w:t>habilitação.</w:t>
      </w:r>
    </w:p>
    <w:p>
      <w:pPr>
        <w:pStyle w:val="ListParagraph"/>
        <w:numPr>
          <w:ilvl w:val="2"/>
          <w:numId w:val="1"/>
        </w:numPr>
        <w:tabs>
          <w:tab w:pos="950" w:val="left" w:leader="none"/>
        </w:tabs>
        <w:spacing w:line="240" w:lineRule="auto" w:before="1" w:after="0"/>
        <w:ind w:left="950" w:right="0" w:hanging="622"/>
        <w:jc w:val="both"/>
        <w:rPr>
          <w:sz w:val="20"/>
        </w:rPr>
      </w:pPr>
      <w:r>
        <w:rPr>
          <w:sz w:val="20"/>
        </w:rPr>
        <w:t>Na</w:t>
      </w:r>
      <w:r>
        <w:rPr>
          <w:spacing w:val="20"/>
          <w:sz w:val="20"/>
        </w:rPr>
        <w:t> </w:t>
      </w:r>
      <w:r>
        <w:rPr>
          <w:sz w:val="20"/>
        </w:rPr>
        <w:t>hipótese</w:t>
      </w:r>
      <w:r>
        <w:rPr>
          <w:spacing w:val="21"/>
          <w:sz w:val="20"/>
        </w:rPr>
        <w:t> </w:t>
      </w:r>
      <w:r>
        <w:rPr>
          <w:sz w:val="20"/>
        </w:rPr>
        <w:t>de</w:t>
      </w:r>
      <w:r>
        <w:rPr>
          <w:spacing w:val="21"/>
          <w:sz w:val="20"/>
        </w:rPr>
        <w:t> </w:t>
      </w:r>
      <w:r>
        <w:rPr>
          <w:sz w:val="20"/>
        </w:rPr>
        <w:t>o</w:t>
      </w:r>
      <w:r>
        <w:rPr>
          <w:spacing w:val="21"/>
          <w:sz w:val="20"/>
        </w:rPr>
        <w:t> </w:t>
      </w:r>
      <w:r>
        <w:rPr>
          <w:sz w:val="20"/>
        </w:rPr>
        <w:t>licitante</w:t>
      </w:r>
      <w:r>
        <w:rPr>
          <w:spacing w:val="21"/>
          <w:sz w:val="20"/>
        </w:rPr>
        <w:t> </w:t>
      </w:r>
      <w:r>
        <w:rPr>
          <w:sz w:val="20"/>
        </w:rPr>
        <w:t>vencedor</w:t>
      </w:r>
      <w:r>
        <w:rPr>
          <w:spacing w:val="21"/>
          <w:sz w:val="20"/>
        </w:rPr>
        <w:t> </w:t>
      </w:r>
      <w:r>
        <w:rPr>
          <w:sz w:val="20"/>
        </w:rPr>
        <w:t>ser</w:t>
      </w:r>
      <w:r>
        <w:rPr>
          <w:spacing w:val="21"/>
          <w:sz w:val="20"/>
        </w:rPr>
        <w:t> </w:t>
      </w:r>
      <w:r>
        <w:rPr>
          <w:sz w:val="20"/>
        </w:rPr>
        <w:t>empresa</w:t>
      </w:r>
      <w:r>
        <w:rPr>
          <w:spacing w:val="21"/>
          <w:sz w:val="20"/>
        </w:rPr>
        <w:t> </w:t>
      </w:r>
      <w:r>
        <w:rPr>
          <w:sz w:val="20"/>
        </w:rPr>
        <w:t>estrangeira</w:t>
      </w:r>
      <w:r>
        <w:rPr>
          <w:spacing w:val="21"/>
          <w:sz w:val="20"/>
        </w:rPr>
        <w:t> </w:t>
      </w:r>
      <w:r>
        <w:rPr>
          <w:sz w:val="20"/>
        </w:rPr>
        <w:t>que</w:t>
      </w:r>
      <w:r>
        <w:rPr>
          <w:spacing w:val="21"/>
          <w:sz w:val="20"/>
        </w:rPr>
        <w:t> </w:t>
      </w:r>
      <w:r>
        <w:rPr>
          <w:sz w:val="20"/>
        </w:rPr>
        <w:t>não</w:t>
      </w:r>
      <w:r>
        <w:rPr>
          <w:spacing w:val="21"/>
          <w:sz w:val="20"/>
        </w:rPr>
        <w:t> </w:t>
      </w:r>
      <w:r>
        <w:rPr>
          <w:sz w:val="20"/>
        </w:rPr>
        <w:t>funcione</w:t>
      </w:r>
      <w:r>
        <w:rPr>
          <w:spacing w:val="21"/>
          <w:sz w:val="20"/>
        </w:rPr>
        <w:t> </w:t>
      </w:r>
      <w:r>
        <w:rPr>
          <w:sz w:val="20"/>
        </w:rPr>
        <w:t>no</w:t>
      </w:r>
      <w:r>
        <w:rPr>
          <w:spacing w:val="21"/>
          <w:sz w:val="20"/>
        </w:rPr>
        <w:t> </w:t>
      </w:r>
      <w:r>
        <w:rPr>
          <w:sz w:val="20"/>
        </w:rPr>
        <w:t>País,</w:t>
      </w:r>
      <w:r>
        <w:rPr>
          <w:spacing w:val="21"/>
          <w:sz w:val="20"/>
        </w:rPr>
        <w:t> </w:t>
      </w:r>
      <w:r>
        <w:rPr>
          <w:sz w:val="20"/>
        </w:rPr>
        <w:t>para</w:t>
      </w:r>
      <w:r>
        <w:rPr>
          <w:spacing w:val="21"/>
          <w:sz w:val="20"/>
        </w:rPr>
        <w:t> </w:t>
      </w:r>
      <w:r>
        <w:rPr>
          <w:sz w:val="20"/>
        </w:rPr>
        <w:t>fins</w:t>
      </w:r>
      <w:r>
        <w:rPr>
          <w:spacing w:val="21"/>
          <w:sz w:val="20"/>
        </w:rPr>
        <w:t> </w:t>
      </w:r>
      <w:r>
        <w:rPr>
          <w:sz w:val="20"/>
        </w:rPr>
        <w:t>de</w:t>
      </w:r>
      <w:r>
        <w:rPr>
          <w:spacing w:val="21"/>
          <w:sz w:val="20"/>
        </w:rPr>
        <w:t> </w:t>
      </w:r>
      <w:r>
        <w:rPr>
          <w:sz w:val="20"/>
        </w:rPr>
        <w:t>assinatura</w:t>
      </w:r>
      <w:r>
        <w:rPr>
          <w:spacing w:val="21"/>
          <w:sz w:val="20"/>
        </w:rPr>
        <w:t> </w:t>
      </w:r>
      <w:r>
        <w:rPr>
          <w:spacing w:val="-5"/>
          <w:sz w:val="20"/>
        </w:rPr>
        <w:t>do</w:t>
      </w:r>
    </w:p>
    <w:p>
      <w:pPr>
        <w:pStyle w:val="ListParagraph"/>
        <w:spacing w:after="0" w:line="240" w:lineRule="auto"/>
        <w:jc w:val="both"/>
        <w:rPr>
          <w:sz w:val="20"/>
        </w:rPr>
        <w:sectPr>
          <w:pgSz w:w="11900" w:h="16840"/>
          <w:pgMar w:header="0" w:footer="181" w:top="520" w:bottom="380" w:left="566" w:right="566"/>
        </w:sectPr>
      </w:pPr>
    </w:p>
    <w:p>
      <w:pPr>
        <w:pStyle w:val="BodyText"/>
        <w:spacing w:line="288" w:lineRule="auto" w:before="79"/>
        <w:ind w:left="328" w:right="434"/>
        <w:jc w:val="both"/>
      </w:pPr>
      <w:r>
        <w:rPr/>
        <w:t>contrato ou da ata de registro de preços, os documentos exigidos para a habilitação serão traduzidos por tradutor</w:t>
      </w:r>
      <w:r>
        <w:rPr>
          <w:spacing w:val="40"/>
        </w:rPr>
        <w:t> </w:t>
      </w:r>
      <w:r>
        <w:rPr/>
        <w:t>juramentado no País e apostilados nos termos do disposto no Decreto nº 8.660/2016, ou de outro que venha a substituí-lo,</w:t>
      </w:r>
      <w:r>
        <w:rPr>
          <w:spacing w:val="80"/>
        </w:rPr>
        <w:t> </w:t>
      </w:r>
      <w:r>
        <w:rPr/>
        <w:t>ou consularizados pelos respectivos consulados ou embaixadas.</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DOS</w:t>
      </w:r>
      <w:r>
        <w:rPr>
          <w:spacing w:val="7"/>
        </w:rPr>
        <w:t> </w:t>
      </w:r>
      <w:r>
        <w:rPr>
          <w:spacing w:val="-2"/>
        </w:rPr>
        <w:t>RECURSOS</w:t>
      </w:r>
    </w:p>
    <w:p>
      <w:pPr>
        <w:pStyle w:val="BodyText"/>
        <w:rPr>
          <w:b/>
        </w:rPr>
      </w:pPr>
    </w:p>
    <w:p>
      <w:pPr>
        <w:pStyle w:val="BodyText"/>
        <w:spacing w:before="130"/>
        <w:rPr>
          <w:b/>
        </w:rPr>
      </w:pPr>
    </w:p>
    <w:p>
      <w:pPr>
        <w:pStyle w:val="ListParagraph"/>
        <w:numPr>
          <w:ilvl w:val="1"/>
          <w:numId w:val="1"/>
        </w:numPr>
        <w:tabs>
          <w:tab w:pos="698" w:val="left" w:leader="none"/>
        </w:tabs>
        <w:spacing w:line="288" w:lineRule="auto" w:before="0" w:after="0"/>
        <w:ind w:left="328" w:right="438" w:firstLine="0"/>
        <w:jc w:val="both"/>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32" w:val="left" w:leader="none"/>
        </w:tabs>
        <w:spacing w:line="288" w:lineRule="auto" w:before="0" w:after="0"/>
        <w:ind w:left="328" w:right="436" w:firstLine="0"/>
        <w:jc w:val="both"/>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6">
        <w:r>
          <w:rPr>
            <w:color w:val="00007F"/>
            <w:sz w:val="20"/>
            <w:u w:val="single" w:color="00007F"/>
          </w:rPr>
          <w:t>licitacao@daf.uerj.br</w:t>
        </w:r>
      </w:hyperlink>
      <w:r>
        <w:rPr>
          <w:sz w:val="20"/>
        </w:rPr>
        <w:t>, mediante confirmação de recebimento, contados:</w:t>
      </w:r>
    </w:p>
    <w:p>
      <w:pPr>
        <w:pStyle w:val="ListParagraph"/>
        <w:numPr>
          <w:ilvl w:val="0"/>
          <w:numId w:val="13"/>
        </w:numPr>
        <w:tabs>
          <w:tab w:pos="542" w:val="left" w:leader="none"/>
        </w:tabs>
        <w:spacing w:line="240" w:lineRule="auto" w:before="0" w:after="0"/>
        <w:ind w:left="542" w:right="0" w:hanging="202"/>
        <w:jc w:val="both"/>
        <w:rPr>
          <w:sz w:val="20"/>
        </w:rPr>
      </w:pPr>
      <w:r>
        <w:rPr>
          <w:sz w:val="20"/>
        </w:rPr>
        <w:t>a</w:t>
      </w:r>
      <w:r>
        <w:rPr>
          <w:spacing w:val="4"/>
          <w:sz w:val="20"/>
        </w:rPr>
        <w:t> </w:t>
      </w:r>
      <w:r>
        <w:rPr>
          <w:sz w:val="20"/>
        </w:rPr>
        <w:t>partir</w:t>
      </w:r>
      <w:r>
        <w:rPr>
          <w:spacing w:val="5"/>
          <w:sz w:val="20"/>
        </w:rPr>
        <w:t> </w:t>
      </w:r>
      <w:r>
        <w:rPr>
          <w:sz w:val="20"/>
        </w:rPr>
        <w:t>da</w:t>
      </w:r>
      <w:r>
        <w:rPr>
          <w:spacing w:val="5"/>
          <w:sz w:val="20"/>
        </w:rPr>
        <w:t> </w:t>
      </w:r>
      <w:r>
        <w:rPr>
          <w:sz w:val="20"/>
        </w:rPr>
        <w:t>data</w:t>
      </w:r>
      <w:r>
        <w:rPr>
          <w:spacing w:val="5"/>
          <w:sz w:val="20"/>
        </w:rPr>
        <w:t> </w:t>
      </w:r>
      <w:r>
        <w:rPr>
          <w:sz w:val="20"/>
        </w:rPr>
        <w:t>de</w:t>
      </w:r>
      <w:r>
        <w:rPr>
          <w:spacing w:val="4"/>
          <w:sz w:val="20"/>
        </w:rPr>
        <w:t> </w:t>
      </w:r>
      <w:r>
        <w:rPr>
          <w:sz w:val="20"/>
        </w:rPr>
        <w:t>intimação</w:t>
      </w:r>
      <w:r>
        <w:rPr>
          <w:spacing w:val="6"/>
          <w:sz w:val="20"/>
        </w:rPr>
        <w:t> </w:t>
      </w:r>
      <w:r>
        <w:rPr>
          <w:sz w:val="20"/>
        </w:rPr>
        <w:t>ou</w:t>
      </w:r>
      <w:r>
        <w:rPr>
          <w:spacing w:val="6"/>
          <w:sz w:val="20"/>
        </w:rPr>
        <w:t> </w:t>
      </w:r>
      <w:r>
        <w:rPr>
          <w:sz w:val="20"/>
        </w:rPr>
        <w:t>de</w:t>
      </w:r>
      <w:r>
        <w:rPr>
          <w:spacing w:val="5"/>
          <w:sz w:val="20"/>
        </w:rPr>
        <w:t> </w:t>
      </w:r>
      <w:r>
        <w:rPr>
          <w:sz w:val="20"/>
        </w:rPr>
        <w:t>lavratura</w:t>
      </w:r>
      <w:r>
        <w:rPr>
          <w:spacing w:val="5"/>
          <w:sz w:val="20"/>
        </w:rPr>
        <w:t> </w:t>
      </w:r>
      <w:r>
        <w:rPr>
          <w:sz w:val="20"/>
        </w:rPr>
        <w:t>da</w:t>
      </w:r>
      <w:r>
        <w:rPr>
          <w:spacing w:val="4"/>
          <w:sz w:val="20"/>
        </w:rPr>
        <w:t> </w:t>
      </w:r>
      <w:r>
        <w:rPr>
          <w:sz w:val="20"/>
        </w:rPr>
        <w:t>ata</w:t>
      </w:r>
      <w:r>
        <w:rPr>
          <w:spacing w:val="5"/>
          <w:sz w:val="20"/>
        </w:rPr>
        <w:t> </w:t>
      </w:r>
      <w:r>
        <w:rPr>
          <w:sz w:val="20"/>
        </w:rPr>
        <w:t>de</w:t>
      </w:r>
      <w:r>
        <w:rPr>
          <w:spacing w:val="5"/>
          <w:sz w:val="20"/>
        </w:rPr>
        <w:t> </w:t>
      </w:r>
      <w:r>
        <w:rPr>
          <w:sz w:val="20"/>
        </w:rPr>
        <w:t>habilitação</w:t>
      </w:r>
      <w:r>
        <w:rPr>
          <w:spacing w:val="6"/>
          <w:sz w:val="20"/>
        </w:rPr>
        <w:t> </w:t>
      </w:r>
      <w:r>
        <w:rPr>
          <w:sz w:val="20"/>
        </w:rPr>
        <w:t>ou</w:t>
      </w:r>
      <w:r>
        <w:rPr>
          <w:spacing w:val="6"/>
          <w:sz w:val="20"/>
        </w:rPr>
        <w:t> </w:t>
      </w:r>
      <w:r>
        <w:rPr>
          <w:spacing w:val="-2"/>
          <w:sz w:val="20"/>
        </w:rPr>
        <w:t>inabilitação;</w:t>
      </w:r>
    </w:p>
    <w:p>
      <w:pPr>
        <w:pStyle w:val="ListParagraph"/>
        <w:numPr>
          <w:ilvl w:val="0"/>
          <w:numId w:val="13"/>
        </w:numPr>
        <w:tabs>
          <w:tab w:pos="543" w:val="left" w:leader="none"/>
        </w:tabs>
        <w:spacing w:line="240" w:lineRule="auto" w:before="47" w:after="0"/>
        <w:ind w:left="543" w:right="0" w:hanging="215"/>
        <w:jc w:val="both"/>
        <w:rPr>
          <w:sz w:val="20"/>
        </w:rPr>
      </w:pPr>
      <w:r>
        <w:rPr>
          <w:sz w:val="20"/>
        </w:rPr>
        <w:t>a</w:t>
      </w:r>
      <w:r>
        <w:rPr>
          <w:spacing w:val="5"/>
          <w:sz w:val="20"/>
        </w:rPr>
        <w:t> </w:t>
      </w:r>
      <w:r>
        <w:rPr>
          <w:sz w:val="20"/>
        </w:rPr>
        <w:t>partir</w:t>
      </w:r>
      <w:r>
        <w:rPr>
          <w:spacing w:val="5"/>
          <w:sz w:val="20"/>
        </w:rPr>
        <w:t> </w:t>
      </w:r>
      <w:r>
        <w:rPr>
          <w:sz w:val="20"/>
        </w:rPr>
        <w:t>da</w:t>
      </w:r>
      <w:r>
        <w:rPr>
          <w:spacing w:val="6"/>
          <w:sz w:val="20"/>
        </w:rPr>
        <w:t> </w:t>
      </w:r>
      <w:r>
        <w:rPr>
          <w:sz w:val="20"/>
        </w:rPr>
        <w:t>ata</w:t>
      </w:r>
      <w:r>
        <w:rPr>
          <w:spacing w:val="5"/>
          <w:sz w:val="20"/>
        </w:rPr>
        <w:t> </w:t>
      </w:r>
      <w:r>
        <w:rPr>
          <w:sz w:val="20"/>
        </w:rPr>
        <w:t>de</w:t>
      </w:r>
      <w:r>
        <w:rPr>
          <w:spacing w:val="5"/>
          <w:sz w:val="20"/>
        </w:rPr>
        <w:t> </w:t>
      </w:r>
      <w:r>
        <w:rPr>
          <w:sz w:val="20"/>
        </w:rPr>
        <w:t>julgamento,</w:t>
      </w:r>
      <w:r>
        <w:rPr>
          <w:spacing w:val="7"/>
          <w:sz w:val="20"/>
        </w:rPr>
        <w:t> </w:t>
      </w:r>
      <w:r>
        <w:rPr>
          <w:sz w:val="20"/>
        </w:rPr>
        <w:t>nas</w:t>
      </w:r>
      <w:r>
        <w:rPr>
          <w:spacing w:val="5"/>
          <w:sz w:val="20"/>
        </w:rPr>
        <w:t> </w:t>
      </w:r>
      <w:r>
        <w:rPr>
          <w:sz w:val="20"/>
        </w:rPr>
        <w:t>licitações</w:t>
      </w:r>
      <w:r>
        <w:rPr>
          <w:spacing w:val="6"/>
          <w:sz w:val="20"/>
        </w:rPr>
        <w:t> </w:t>
      </w:r>
      <w:r>
        <w:rPr>
          <w:sz w:val="20"/>
        </w:rPr>
        <w:t>com</w:t>
      </w:r>
      <w:r>
        <w:rPr>
          <w:spacing w:val="5"/>
          <w:sz w:val="20"/>
        </w:rPr>
        <w:t> </w:t>
      </w:r>
      <w:r>
        <w:rPr>
          <w:sz w:val="20"/>
        </w:rPr>
        <w:t>inversão</w:t>
      </w:r>
      <w:r>
        <w:rPr>
          <w:spacing w:val="6"/>
          <w:sz w:val="20"/>
        </w:rPr>
        <w:t> </w:t>
      </w:r>
      <w:r>
        <w:rPr>
          <w:sz w:val="20"/>
        </w:rPr>
        <w:t>de</w:t>
      </w:r>
      <w:r>
        <w:rPr>
          <w:spacing w:val="6"/>
          <w:sz w:val="20"/>
        </w:rPr>
        <w:t> </w:t>
      </w:r>
      <w:r>
        <w:rPr>
          <w:spacing w:val="-2"/>
          <w:sz w:val="20"/>
        </w:rPr>
        <w:t>fases.</w:t>
      </w:r>
    </w:p>
    <w:p>
      <w:pPr>
        <w:pStyle w:val="ListParagraph"/>
        <w:numPr>
          <w:ilvl w:val="2"/>
          <w:numId w:val="1"/>
        </w:numPr>
        <w:tabs>
          <w:tab w:pos="832" w:val="left" w:leader="none"/>
        </w:tabs>
        <w:spacing w:line="288" w:lineRule="auto" w:before="46" w:after="0"/>
        <w:ind w:left="328" w:right="441" w:firstLine="0"/>
        <w:jc w:val="both"/>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32" w:val="left" w:leader="none"/>
        </w:tabs>
        <w:spacing w:line="240" w:lineRule="auto" w:before="0" w:after="0"/>
        <w:ind w:left="832" w:right="0" w:hanging="504"/>
        <w:jc w:val="both"/>
        <w:rPr>
          <w:sz w:val="20"/>
        </w:rPr>
      </w:pPr>
      <w:r>
        <w:rPr>
          <w:sz w:val="20"/>
        </w:rPr>
        <w:t>Os</w:t>
      </w:r>
      <w:r>
        <w:rPr>
          <w:spacing w:val="5"/>
          <w:sz w:val="20"/>
        </w:rPr>
        <w:t> </w:t>
      </w:r>
      <w:r>
        <w:rPr>
          <w:sz w:val="20"/>
        </w:rPr>
        <w:t>recursos</w:t>
      </w:r>
      <w:r>
        <w:rPr>
          <w:spacing w:val="6"/>
          <w:sz w:val="20"/>
        </w:rPr>
        <w:t> </w:t>
      </w:r>
      <w:r>
        <w:rPr>
          <w:sz w:val="20"/>
        </w:rPr>
        <w:t>interpostos</w:t>
      </w:r>
      <w:r>
        <w:rPr>
          <w:spacing w:val="6"/>
          <w:sz w:val="20"/>
        </w:rPr>
        <w:t> </w:t>
      </w:r>
      <w:r>
        <w:rPr>
          <w:sz w:val="20"/>
        </w:rPr>
        <w:t>fora</w:t>
      </w:r>
      <w:r>
        <w:rPr>
          <w:spacing w:val="6"/>
          <w:sz w:val="20"/>
        </w:rPr>
        <w:t> </w:t>
      </w:r>
      <w:r>
        <w:rPr>
          <w:sz w:val="20"/>
        </w:rPr>
        <w:t>do</w:t>
      </w:r>
      <w:r>
        <w:rPr>
          <w:spacing w:val="7"/>
          <w:sz w:val="20"/>
        </w:rPr>
        <w:t> </w:t>
      </w:r>
      <w:r>
        <w:rPr>
          <w:sz w:val="20"/>
        </w:rPr>
        <w:t>prazo</w:t>
      </w:r>
      <w:r>
        <w:rPr>
          <w:spacing w:val="7"/>
          <w:sz w:val="20"/>
        </w:rPr>
        <w:t> </w:t>
      </w:r>
      <w:r>
        <w:rPr>
          <w:sz w:val="20"/>
        </w:rPr>
        <w:t>não</w:t>
      </w:r>
      <w:r>
        <w:rPr>
          <w:spacing w:val="6"/>
          <w:sz w:val="20"/>
        </w:rPr>
        <w:t> </w:t>
      </w:r>
      <w:r>
        <w:rPr>
          <w:sz w:val="20"/>
        </w:rPr>
        <w:t>serão</w:t>
      </w:r>
      <w:r>
        <w:rPr>
          <w:spacing w:val="7"/>
          <w:sz w:val="20"/>
        </w:rPr>
        <w:t> </w:t>
      </w:r>
      <w:r>
        <w:rPr>
          <w:spacing w:val="-2"/>
          <w:sz w:val="20"/>
        </w:rPr>
        <w:t>conhecidos.</w:t>
      </w:r>
    </w:p>
    <w:p>
      <w:pPr>
        <w:pStyle w:val="ListParagraph"/>
        <w:numPr>
          <w:ilvl w:val="1"/>
          <w:numId w:val="1"/>
        </w:numPr>
        <w:tabs>
          <w:tab w:pos="711" w:val="left" w:leader="none"/>
        </w:tabs>
        <w:spacing w:line="288" w:lineRule="auto" w:before="46" w:after="0"/>
        <w:ind w:left="328" w:right="440" w:firstLine="0"/>
        <w:jc w:val="both"/>
        <w:rPr>
          <w:sz w:val="20"/>
        </w:rPr>
      </w:pPr>
      <w:r>
        <w:rPr>
          <w:sz w:val="20"/>
        </w:rPr>
        <w:t>Caberá ao pregoeiro, no prazo de 3 (três) dias úteis, receber, examinar e decidir os recursos e encaminhá-los à autoridade</w:t>
      </w:r>
      <w:r>
        <w:rPr>
          <w:spacing w:val="39"/>
          <w:sz w:val="20"/>
        </w:rPr>
        <w:t> </w:t>
      </w:r>
      <w:r>
        <w:rPr>
          <w:sz w:val="20"/>
        </w:rPr>
        <w:t>superior</w:t>
      </w:r>
      <w:r>
        <w:rPr>
          <w:spacing w:val="39"/>
          <w:sz w:val="20"/>
        </w:rPr>
        <w:t> </w:t>
      </w:r>
      <w:r>
        <w:rPr>
          <w:sz w:val="20"/>
        </w:rPr>
        <w:t>quando</w:t>
      </w:r>
      <w:r>
        <w:rPr>
          <w:spacing w:val="39"/>
          <w:sz w:val="20"/>
        </w:rPr>
        <w:t> </w:t>
      </w:r>
      <w:r>
        <w:rPr>
          <w:sz w:val="20"/>
        </w:rPr>
        <w:t>mantiver</w:t>
      </w:r>
      <w:r>
        <w:rPr>
          <w:spacing w:val="39"/>
          <w:sz w:val="20"/>
        </w:rPr>
        <w:t> </w:t>
      </w:r>
      <w:r>
        <w:rPr>
          <w:sz w:val="20"/>
        </w:rPr>
        <w:t>sua</w:t>
      </w:r>
      <w:r>
        <w:rPr>
          <w:spacing w:val="39"/>
          <w:sz w:val="20"/>
        </w:rPr>
        <w:t> </w:t>
      </w:r>
      <w:r>
        <w:rPr>
          <w:sz w:val="20"/>
        </w:rPr>
        <w:t>decisão,</w:t>
      </w:r>
      <w:r>
        <w:rPr>
          <w:spacing w:val="39"/>
          <w:sz w:val="20"/>
        </w:rPr>
        <w:t> </w:t>
      </w:r>
      <w:r>
        <w:rPr>
          <w:sz w:val="20"/>
        </w:rPr>
        <w:t>a</w:t>
      </w:r>
      <w:r>
        <w:rPr>
          <w:spacing w:val="39"/>
          <w:sz w:val="20"/>
        </w:rPr>
        <w:t> </w:t>
      </w:r>
      <w:r>
        <w:rPr>
          <w:sz w:val="20"/>
        </w:rPr>
        <w:t>qual</w:t>
      </w:r>
      <w:r>
        <w:rPr>
          <w:spacing w:val="39"/>
          <w:sz w:val="20"/>
        </w:rPr>
        <w:t> </w:t>
      </w:r>
      <w:r>
        <w:rPr>
          <w:sz w:val="20"/>
        </w:rPr>
        <w:t>deverá</w:t>
      </w:r>
      <w:r>
        <w:rPr>
          <w:spacing w:val="39"/>
          <w:sz w:val="20"/>
        </w:rPr>
        <w:t> </w:t>
      </w:r>
      <w:r>
        <w:rPr>
          <w:sz w:val="20"/>
        </w:rPr>
        <w:t>proferir</w:t>
      </w:r>
      <w:r>
        <w:rPr>
          <w:spacing w:val="39"/>
          <w:sz w:val="20"/>
        </w:rPr>
        <w:t> </w:t>
      </w:r>
      <w:r>
        <w:rPr>
          <w:sz w:val="20"/>
        </w:rPr>
        <w:t>sua</w:t>
      </w:r>
      <w:r>
        <w:rPr>
          <w:spacing w:val="39"/>
          <w:sz w:val="20"/>
        </w:rPr>
        <w:t> </w:t>
      </w:r>
      <w:r>
        <w:rPr>
          <w:sz w:val="20"/>
        </w:rPr>
        <w:t>decisão</w:t>
      </w:r>
      <w:r>
        <w:rPr>
          <w:spacing w:val="39"/>
          <w:sz w:val="20"/>
        </w:rPr>
        <w:t> </w:t>
      </w:r>
      <w:r>
        <w:rPr>
          <w:sz w:val="20"/>
        </w:rPr>
        <w:t>no</w:t>
      </w:r>
      <w:r>
        <w:rPr>
          <w:spacing w:val="39"/>
          <w:sz w:val="20"/>
        </w:rPr>
        <w:t> </w:t>
      </w:r>
      <w:r>
        <w:rPr>
          <w:sz w:val="20"/>
        </w:rPr>
        <w:t>prazo</w:t>
      </w:r>
      <w:r>
        <w:rPr>
          <w:spacing w:val="39"/>
          <w:sz w:val="20"/>
        </w:rPr>
        <w:t> </w:t>
      </w:r>
      <w:r>
        <w:rPr>
          <w:sz w:val="20"/>
        </w:rPr>
        <w:t>de</w:t>
      </w:r>
      <w:r>
        <w:rPr>
          <w:spacing w:val="39"/>
          <w:sz w:val="20"/>
        </w:rPr>
        <w:t> </w:t>
      </w:r>
      <w:r>
        <w:rPr>
          <w:sz w:val="20"/>
        </w:rPr>
        <w:t>10</w:t>
      </w:r>
      <w:r>
        <w:rPr>
          <w:spacing w:val="39"/>
          <w:sz w:val="20"/>
        </w:rPr>
        <w:t> </w:t>
      </w:r>
      <w:r>
        <w:rPr>
          <w:sz w:val="20"/>
        </w:rPr>
        <w:t>(dez)</w:t>
      </w:r>
      <w:r>
        <w:rPr>
          <w:spacing w:val="39"/>
          <w:sz w:val="20"/>
        </w:rPr>
        <w:t> </w:t>
      </w:r>
      <w:r>
        <w:rPr>
          <w:sz w:val="20"/>
        </w:rPr>
        <w:t>dias</w:t>
      </w:r>
      <w:r>
        <w:rPr>
          <w:spacing w:val="39"/>
          <w:sz w:val="20"/>
        </w:rPr>
        <w:t> </w:t>
      </w:r>
      <w:r>
        <w:rPr>
          <w:sz w:val="20"/>
        </w:rPr>
        <w:t>úteis, contado do recebimento dos autos.</w:t>
      </w:r>
    </w:p>
    <w:p>
      <w:pPr>
        <w:pStyle w:val="ListParagraph"/>
        <w:numPr>
          <w:ilvl w:val="1"/>
          <w:numId w:val="1"/>
        </w:numPr>
        <w:tabs>
          <w:tab w:pos="688" w:val="left" w:leader="none"/>
        </w:tabs>
        <w:spacing w:line="240" w:lineRule="auto" w:before="0" w:after="0"/>
        <w:ind w:left="688" w:right="0" w:hanging="360"/>
        <w:jc w:val="both"/>
        <w:rPr>
          <w:sz w:val="20"/>
        </w:rPr>
      </w:pPr>
      <w:r>
        <w:rPr>
          <w:sz w:val="20"/>
        </w:rPr>
        <w:t>Será</w:t>
      </w:r>
      <w:r>
        <w:rPr>
          <w:spacing w:val="6"/>
          <w:sz w:val="20"/>
        </w:rPr>
        <w:t> </w:t>
      </w:r>
      <w:r>
        <w:rPr>
          <w:sz w:val="20"/>
        </w:rPr>
        <w:t>assegurado</w:t>
      </w:r>
      <w:r>
        <w:rPr>
          <w:spacing w:val="7"/>
          <w:sz w:val="20"/>
        </w:rPr>
        <w:t> </w:t>
      </w:r>
      <w:r>
        <w:rPr>
          <w:sz w:val="20"/>
        </w:rPr>
        <w:t>ao</w:t>
      </w:r>
      <w:r>
        <w:rPr>
          <w:spacing w:val="8"/>
          <w:sz w:val="20"/>
        </w:rPr>
        <w:t> </w:t>
      </w:r>
      <w:r>
        <w:rPr>
          <w:sz w:val="20"/>
        </w:rPr>
        <w:t>licitante</w:t>
      </w:r>
      <w:r>
        <w:rPr>
          <w:spacing w:val="6"/>
          <w:sz w:val="20"/>
        </w:rPr>
        <w:t> </w:t>
      </w:r>
      <w:r>
        <w:rPr>
          <w:sz w:val="20"/>
        </w:rPr>
        <w:t>vista</w:t>
      </w:r>
      <w:r>
        <w:rPr>
          <w:spacing w:val="7"/>
          <w:sz w:val="20"/>
        </w:rPr>
        <w:t> </w:t>
      </w:r>
      <w:r>
        <w:rPr>
          <w:sz w:val="20"/>
        </w:rPr>
        <w:t>dos</w:t>
      </w:r>
      <w:r>
        <w:rPr>
          <w:spacing w:val="6"/>
          <w:sz w:val="20"/>
        </w:rPr>
        <w:t> </w:t>
      </w:r>
      <w:r>
        <w:rPr>
          <w:sz w:val="20"/>
        </w:rPr>
        <w:t>elementos</w:t>
      </w:r>
      <w:r>
        <w:rPr>
          <w:spacing w:val="6"/>
          <w:sz w:val="20"/>
        </w:rPr>
        <w:t> </w:t>
      </w:r>
      <w:r>
        <w:rPr>
          <w:sz w:val="20"/>
        </w:rPr>
        <w:t>indispensáveis</w:t>
      </w:r>
      <w:r>
        <w:rPr>
          <w:spacing w:val="7"/>
          <w:sz w:val="20"/>
        </w:rPr>
        <w:t> </w:t>
      </w:r>
      <w:r>
        <w:rPr>
          <w:sz w:val="20"/>
        </w:rPr>
        <w:t>à</w:t>
      </w:r>
      <w:r>
        <w:rPr>
          <w:spacing w:val="6"/>
          <w:sz w:val="20"/>
        </w:rPr>
        <w:t> </w:t>
      </w:r>
      <w:r>
        <w:rPr>
          <w:sz w:val="20"/>
        </w:rPr>
        <w:t>defesa</w:t>
      </w:r>
      <w:r>
        <w:rPr>
          <w:spacing w:val="7"/>
          <w:sz w:val="20"/>
        </w:rPr>
        <w:t> </w:t>
      </w:r>
      <w:r>
        <w:rPr>
          <w:sz w:val="20"/>
        </w:rPr>
        <w:t>de</w:t>
      </w:r>
      <w:r>
        <w:rPr>
          <w:spacing w:val="6"/>
          <w:sz w:val="20"/>
        </w:rPr>
        <w:t> </w:t>
      </w:r>
      <w:r>
        <w:rPr>
          <w:sz w:val="20"/>
        </w:rPr>
        <w:t>seus</w:t>
      </w:r>
      <w:r>
        <w:rPr>
          <w:spacing w:val="6"/>
          <w:sz w:val="20"/>
        </w:rPr>
        <w:t> </w:t>
      </w:r>
      <w:r>
        <w:rPr>
          <w:spacing w:val="-2"/>
          <w:sz w:val="20"/>
        </w:rPr>
        <w:t>interesses.</w:t>
      </w:r>
    </w:p>
    <w:p>
      <w:pPr>
        <w:pStyle w:val="ListParagraph"/>
        <w:numPr>
          <w:ilvl w:val="1"/>
          <w:numId w:val="1"/>
        </w:numPr>
        <w:tabs>
          <w:tab w:pos="698" w:val="left" w:leader="none"/>
        </w:tabs>
        <w:spacing w:line="288" w:lineRule="auto" w:before="46" w:after="0"/>
        <w:ind w:left="328" w:right="442" w:firstLine="0"/>
        <w:jc w:val="both"/>
        <w:rPr>
          <w:sz w:val="20"/>
        </w:rPr>
      </w:pPr>
      <w:r>
        <w:rPr>
          <w:sz w:val="20"/>
        </w:rPr>
        <w:t>O recurso e o pedido de reconsideração terão efeito suspensivo do ato ou da decisão recorrida até que sobrevenha decisão final da autoridade competente.</w:t>
      </w:r>
    </w:p>
    <w:p>
      <w:pPr>
        <w:pStyle w:val="ListParagraph"/>
        <w:numPr>
          <w:ilvl w:val="1"/>
          <w:numId w:val="1"/>
        </w:numPr>
        <w:tabs>
          <w:tab w:pos="688" w:val="left" w:leader="none"/>
        </w:tabs>
        <w:spacing w:line="240" w:lineRule="auto" w:before="1" w:after="0"/>
        <w:ind w:left="688" w:right="0" w:hanging="360"/>
        <w:jc w:val="both"/>
        <w:rPr>
          <w:sz w:val="20"/>
        </w:rPr>
      </w:pPr>
      <w:r>
        <w:rPr>
          <w:sz w:val="20"/>
        </w:rPr>
        <w:t>O</w:t>
      </w:r>
      <w:r>
        <w:rPr>
          <w:spacing w:val="6"/>
          <w:sz w:val="20"/>
        </w:rPr>
        <w:t> </w:t>
      </w:r>
      <w:r>
        <w:rPr>
          <w:sz w:val="20"/>
        </w:rPr>
        <w:t>acolhimento</w:t>
      </w:r>
      <w:r>
        <w:rPr>
          <w:spacing w:val="7"/>
          <w:sz w:val="20"/>
        </w:rPr>
        <w:t> </w:t>
      </w:r>
      <w:r>
        <w:rPr>
          <w:sz w:val="20"/>
        </w:rPr>
        <w:t>do</w:t>
      </w:r>
      <w:r>
        <w:rPr>
          <w:spacing w:val="8"/>
          <w:sz w:val="20"/>
        </w:rPr>
        <w:t> </w:t>
      </w:r>
      <w:r>
        <w:rPr>
          <w:sz w:val="20"/>
        </w:rPr>
        <w:t>recurso</w:t>
      </w:r>
      <w:r>
        <w:rPr>
          <w:spacing w:val="7"/>
          <w:sz w:val="20"/>
        </w:rPr>
        <w:t> </w:t>
      </w:r>
      <w:r>
        <w:rPr>
          <w:sz w:val="20"/>
        </w:rPr>
        <w:t>invalida</w:t>
      </w:r>
      <w:r>
        <w:rPr>
          <w:spacing w:val="7"/>
          <w:sz w:val="20"/>
        </w:rPr>
        <w:t> </w:t>
      </w:r>
      <w:r>
        <w:rPr>
          <w:sz w:val="20"/>
        </w:rPr>
        <w:t>tão</w:t>
      </w:r>
      <w:r>
        <w:rPr>
          <w:spacing w:val="7"/>
          <w:sz w:val="20"/>
        </w:rPr>
        <w:t> </w:t>
      </w:r>
      <w:r>
        <w:rPr>
          <w:sz w:val="20"/>
        </w:rPr>
        <w:t>somente</w:t>
      </w:r>
      <w:r>
        <w:rPr>
          <w:spacing w:val="7"/>
          <w:sz w:val="20"/>
        </w:rPr>
        <w:t> </w:t>
      </w:r>
      <w:r>
        <w:rPr>
          <w:sz w:val="20"/>
        </w:rPr>
        <w:t>os</w:t>
      </w:r>
      <w:r>
        <w:rPr>
          <w:spacing w:val="6"/>
          <w:sz w:val="20"/>
        </w:rPr>
        <w:t> </w:t>
      </w:r>
      <w:r>
        <w:rPr>
          <w:sz w:val="20"/>
        </w:rPr>
        <w:t>atos</w:t>
      </w:r>
      <w:r>
        <w:rPr>
          <w:spacing w:val="6"/>
          <w:sz w:val="20"/>
        </w:rPr>
        <w:t> </w:t>
      </w:r>
      <w:r>
        <w:rPr>
          <w:sz w:val="20"/>
        </w:rPr>
        <w:t>insuscetíveis</w:t>
      </w:r>
      <w:r>
        <w:rPr>
          <w:spacing w:val="7"/>
          <w:sz w:val="20"/>
        </w:rPr>
        <w:t> </w:t>
      </w:r>
      <w:r>
        <w:rPr>
          <w:sz w:val="20"/>
        </w:rPr>
        <w:t>de</w:t>
      </w:r>
      <w:r>
        <w:rPr>
          <w:spacing w:val="6"/>
          <w:sz w:val="20"/>
        </w:rPr>
        <w:t> </w:t>
      </w:r>
      <w:r>
        <w:rPr>
          <w:spacing w:val="-2"/>
          <w:sz w:val="20"/>
        </w:rPr>
        <w:t>aproveitamento.</w:t>
      </w:r>
    </w:p>
    <w:p>
      <w:pPr>
        <w:pStyle w:val="BodyText"/>
      </w:pPr>
    </w:p>
    <w:p>
      <w:pPr>
        <w:pStyle w:val="BodyText"/>
        <w:spacing w:before="64"/>
      </w:pPr>
    </w:p>
    <w:p>
      <w:pPr>
        <w:pStyle w:val="Heading2"/>
        <w:numPr>
          <w:ilvl w:val="0"/>
          <w:numId w:val="1"/>
        </w:numPr>
        <w:tabs>
          <w:tab w:pos="724" w:val="left" w:leader="none"/>
        </w:tabs>
        <w:spacing w:line="240" w:lineRule="auto" w:before="0" w:after="0"/>
        <w:ind w:left="724" w:right="0" w:hanging="312"/>
        <w:jc w:val="both"/>
      </w:pPr>
      <w:r>
        <w:rPr/>
        <w:t>DAS</w:t>
      </w:r>
      <w:r>
        <w:rPr>
          <w:spacing w:val="13"/>
        </w:rPr>
        <w:t> </w:t>
      </w:r>
      <w:r>
        <w:rPr/>
        <w:t>INFRAÇÕES</w:t>
      </w:r>
      <w:r>
        <w:rPr>
          <w:spacing w:val="13"/>
        </w:rPr>
        <w:t> </w:t>
      </w:r>
      <w:r>
        <w:rPr/>
        <w:t>ADMINISTRATIVAS</w:t>
      </w:r>
      <w:r>
        <w:rPr>
          <w:spacing w:val="13"/>
        </w:rPr>
        <w:t> </w:t>
      </w:r>
      <w:r>
        <w:rPr/>
        <w:t>E</w:t>
      </w:r>
      <w:r>
        <w:rPr>
          <w:spacing w:val="12"/>
        </w:rPr>
        <w:t> </w:t>
      </w:r>
      <w:r>
        <w:rPr>
          <w:spacing w:val="-2"/>
        </w:rPr>
        <w:t>SANÇÕES</w:t>
      </w:r>
    </w:p>
    <w:p>
      <w:pPr>
        <w:pStyle w:val="BodyText"/>
        <w:rPr>
          <w:b/>
        </w:rPr>
      </w:pPr>
    </w:p>
    <w:p>
      <w:pPr>
        <w:pStyle w:val="BodyText"/>
        <w:spacing w:before="130"/>
        <w:rPr>
          <w:b/>
        </w:rPr>
      </w:pPr>
    </w:p>
    <w:p>
      <w:pPr>
        <w:pStyle w:val="ListParagraph"/>
        <w:numPr>
          <w:ilvl w:val="1"/>
          <w:numId w:val="14"/>
        </w:numPr>
        <w:tabs>
          <w:tab w:pos="640" w:val="left" w:leader="none"/>
        </w:tabs>
        <w:spacing w:line="288" w:lineRule="auto" w:before="0" w:after="0"/>
        <w:ind w:left="328" w:right="436" w:firstLine="0"/>
        <w:jc w:val="left"/>
        <w:rPr>
          <w:sz w:val="20"/>
        </w:rPr>
      </w:pPr>
      <w:r>
        <w:rPr>
          <w:sz w:val="20"/>
        </w:rPr>
        <w:t>Constitui</w:t>
      </w:r>
      <w:r>
        <w:rPr>
          <w:spacing w:val="24"/>
          <w:sz w:val="20"/>
        </w:rPr>
        <w:t> </w:t>
      </w:r>
      <w:r>
        <w:rPr>
          <w:sz w:val="20"/>
        </w:rPr>
        <w:t>infração</w:t>
      </w:r>
      <w:r>
        <w:rPr>
          <w:spacing w:val="24"/>
          <w:sz w:val="20"/>
        </w:rPr>
        <w:t> </w:t>
      </w:r>
      <w:r>
        <w:rPr>
          <w:sz w:val="20"/>
        </w:rPr>
        <w:t>administrativa,</w:t>
      </w:r>
      <w:r>
        <w:rPr>
          <w:spacing w:val="24"/>
          <w:sz w:val="20"/>
        </w:rPr>
        <w:t> </w:t>
      </w:r>
      <w:r>
        <w:rPr>
          <w:sz w:val="20"/>
        </w:rPr>
        <w:t>a</w:t>
      </w:r>
      <w:r>
        <w:rPr>
          <w:spacing w:val="24"/>
          <w:sz w:val="20"/>
        </w:rPr>
        <w:t> </w:t>
      </w:r>
      <w:r>
        <w:rPr>
          <w:sz w:val="20"/>
        </w:rPr>
        <w:t>prática,</w:t>
      </w:r>
      <w:r>
        <w:rPr>
          <w:spacing w:val="24"/>
          <w:sz w:val="20"/>
        </w:rPr>
        <w:t> </w:t>
      </w:r>
      <w:r>
        <w:rPr>
          <w:sz w:val="20"/>
        </w:rPr>
        <w:t>pelo</w:t>
      </w:r>
      <w:r>
        <w:rPr>
          <w:spacing w:val="24"/>
          <w:sz w:val="20"/>
        </w:rPr>
        <w:t> </w:t>
      </w:r>
      <w:r>
        <w:rPr>
          <w:sz w:val="20"/>
        </w:rPr>
        <w:t>licitante</w:t>
      </w:r>
      <w:r>
        <w:rPr>
          <w:spacing w:val="24"/>
          <w:sz w:val="20"/>
        </w:rPr>
        <w:t> </w:t>
      </w:r>
      <w:r>
        <w:rPr>
          <w:sz w:val="20"/>
        </w:rPr>
        <w:t>ou</w:t>
      </w:r>
      <w:r>
        <w:rPr>
          <w:spacing w:val="24"/>
          <w:sz w:val="20"/>
        </w:rPr>
        <w:t> </w:t>
      </w:r>
      <w:r>
        <w:rPr>
          <w:sz w:val="20"/>
        </w:rPr>
        <w:t>contratado,</w:t>
      </w:r>
      <w:r>
        <w:rPr>
          <w:spacing w:val="24"/>
          <w:sz w:val="20"/>
        </w:rPr>
        <w:t> </w:t>
      </w:r>
      <w:r>
        <w:rPr>
          <w:sz w:val="20"/>
        </w:rPr>
        <w:t>das</w:t>
      </w:r>
      <w:r>
        <w:rPr>
          <w:spacing w:val="24"/>
          <w:sz w:val="20"/>
        </w:rPr>
        <w:t> </w:t>
      </w:r>
      <w:r>
        <w:rPr>
          <w:sz w:val="20"/>
        </w:rPr>
        <w:t>seguintes</w:t>
      </w:r>
      <w:r>
        <w:rPr>
          <w:spacing w:val="24"/>
          <w:sz w:val="20"/>
        </w:rPr>
        <w:t> </w:t>
      </w:r>
      <w:r>
        <w:rPr>
          <w:sz w:val="20"/>
        </w:rPr>
        <w:t>condutas</w:t>
      </w:r>
      <w:r>
        <w:rPr>
          <w:spacing w:val="24"/>
          <w:sz w:val="20"/>
        </w:rPr>
        <w:t> </w:t>
      </w:r>
      <w:r>
        <w:rPr>
          <w:sz w:val="20"/>
        </w:rPr>
        <w:t>previstas</w:t>
      </w:r>
      <w:r>
        <w:rPr>
          <w:spacing w:val="24"/>
          <w:sz w:val="20"/>
        </w:rPr>
        <w:t> </w:t>
      </w:r>
      <w:r>
        <w:rPr>
          <w:sz w:val="20"/>
        </w:rPr>
        <w:t>no</w:t>
      </w:r>
      <w:r>
        <w:rPr>
          <w:spacing w:val="24"/>
          <w:sz w:val="20"/>
        </w:rPr>
        <w:t> </w:t>
      </w:r>
      <w:r>
        <w:rPr>
          <w:sz w:val="20"/>
        </w:rPr>
        <w:t>art.</w:t>
      </w:r>
      <w:r>
        <w:rPr>
          <w:spacing w:val="24"/>
          <w:sz w:val="20"/>
        </w:rPr>
        <w:t> </w:t>
      </w:r>
      <w:r>
        <w:rPr>
          <w:sz w:val="20"/>
        </w:rPr>
        <w:t>155 da Lei nº 14.133/2021:</w:t>
      </w:r>
    </w:p>
    <w:p>
      <w:pPr>
        <w:pStyle w:val="ListParagraph"/>
        <w:numPr>
          <w:ilvl w:val="2"/>
          <w:numId w:val="14"/>
        </w:numPr>
        <w:tabs>
          <w:tab w:pos="796" w:val="left" w:leader="none"/>
        </w:tabs>
        <w:spacing w:line="240" w:lineRule="auto" w:before="0" w:after="0"/>
        <w:ind w:left="796" w:right="0" w:hanging="456"/>
        <w:jc w:val="left"/>
        <w:rPr>
          <w:sz w:val="20"/>
        </w:rPr>
      </w:pPr>
      <w:r>
        <w:rPr>
          <w:sz w:val="20"/>
        </w:rPr>
        <w:t>dar</w:t>
      </w:r>
      <w:r>
        <w:rPr>
          <w:spacing w:val="5"/>
          <w:sz w:val="20"/>
        </w:rPr>
        <w:t> </w:t>
      </w:r>
      <w:r>
        <w:rPr>
          <w:sz w:val="20"/>
        </w:rPr>
        <w:t>causa</w:t>
      </w:r>
      <w:r>
        <w:rPr>
          <w:spacing w:val="6"/>
          <w:sz w:val="20"/>
        </w:rPr>
        <w:t> </w:t>
      </w:r>
      <w:r>
        <w:rPr>
          <w:sz w:val="20"/>
        </w:rPr>
        <w:t>à</w:t>
      </w:r>
      <w:r>
        <w:rPr>
          <w:spacing w:val="5"/>
          <w:sz w:val="20"/>
        </w:rPr>
        <w:t> </w:t>
      </w:r>
      <w:r>
        <w:rPr>
          <w:sz w:val="20"/>
        </w:rPr>
        <w:t>inexecução</w:t>
      </w:r>
      <w:r>
        <w:rPr>
          <w:spacing w:val="7"/>
          <w:sz w:val="20"/>
        </w:rPr>
        <w:t> </w:t>
      </w:r>
      <w:r>
        <w:rPr>
          <w:sz w:val="20"/>
        </w:rPr>
        <w:t>parcial</w:t>
      </w:r>
      <w:r>
        <w:rPr>
          <w:spacing w:val="5"/>
          <w:sz w:val="20"/>
        </w:rPr>
        <w:t> </w:t>
      </w:r>
      <w:r>
        <w:rPr>
          <w:sz w:val="20"/>
        </w:rPr>
        <w:t>do</w:t>
      </w:r>
      <w:r>
        <w:rPr>
          <w:spacing w:val="7"/>
          <w:sz w:val="20"/>
        </w:rPr>
        <w:t> </w:t>
      </w:r>
      <w:r>
        <w:rPr>
          <w:spacing w:val="-2"/>
          <w:sz w:val="20"/>
        </w:rPr>
        <w:t>contrato;</w:t>
      </w:r>
    </w:p>
    <w:p>
      <w:pPr>
        <w:pStyle w:val="ListParagraph"/>
        <w:numPr>
          <w:ilvl w:val="2"/>
          <w:numId w:val="14"/>
        </w:numPr>
        <w:tabs>
          <w:tab w:pos="796" w:val="left" w:leader="none"/>
        </w:tabs>
        <w:spacing w:line="288" w:lineRule="auto" w:before="46" w:after="0"/>
        <w:ind w:left="328" w:right="461" w:firstLine="0"/>
        <w:jc w:val="left"/>
        <w:rPr>
          <w:sz w:val="20"/>
        </w:rPr>
      </w:pPr>
      <w:r>
        <w:rPr>
          <w:sz w:val="20"/>
        </w:rPr>
        <w:t>dar</w:t>
      </w:r>
      <w:r>
        <w:rPr>
          <w:spacing w:val="24"/>
          <w:sz w:val="20"/>
        </w:rPr>
        <w:t> </w:t>
      </w:r>
      <w:r>
        <w:rPr>
          <w:sz w:val="20"/>
        </w:rPr>
        <w:t>causa</w:t>
      </w:r>
      <w:r>
        <w:rPr>
          <w:spacing w:val="24"/>
          <w:sz w:val="20"/>
        </w:rPr>
        <w:t> </w:t>
      </w:r>
      <w:r>
        <w:rPr>
          <w:sz w:val="20"/>
        </w:rPr>
        <w:t>à</w:t>
      </w:r>
      <w:r>
        <w:rPr>
          <w:spacing w:val="24"/>
          <w:sz w:val="20"/>
        </w:rPr>
        <w:t> </w:t>
      </w:r>
      <w:r>
        <w:rPr>
          <w:sz w:val="20"/>
        </w:rPr>
        <w:t>inexecução</w:t>
      </w:r>
      <w:r>
        <w:rPr>
          <w:spacing w:val="24"/>
          <w:sz w:val="20"/>
        </w:rPr>
        <w:t> </w:t>
      </w:r>
      <w:r>
        <w:rPr>
          <w:sz w:val="20"/>
        </w:rPr>
        <w:t>parcial</w:t>
      </w:r>
      <w:r>
        <w:rPr>
          <w:spacing w:val="24"/>
          <w:sz w:val="20"/>
        </w:rPr>
        <w:t> </w:t>
      </w:r>
      <w:r>
        <w:rPr>
          <w:sz w:val="20"/>
        </w:rPr>
        <w:t>do</w:t>
      </w:r>
      <w:r>
        <w:rPr>
          <w:spacing w:val="24"/>
          <w:sz w:val="20"/>
        </w:rPr>
        <w:t> </w:t>
      </w:r>
      <w:r>
        <w:rPr>
          <w:sz w:val="20"/>
        </w:rPr>
        <w:t>contrato</w:t>
      </w:r>
      <w:r>
        <w:rPr>
          <w:spacing w:val="24"/>
          <w:sz w:val="20"/>
        </w:rPr>
        <w:t> </w:t>
      </w:r>
      <w:r>
        <w:rPr>
          <w:sz w:val="20"/>
        </w:rPr>
        <w:t>que</w:t>
      </w:r>
      <w:r>
        <w:rPr>
          <w:spacing w:val="24"/>
          <w:sz w:val="20"/>
        </w:rPr>
        <w:t> </w:t>
      </w:r>
      <w:r>
        <w:rPr>
          <w:sz w:val="20"/>
        </w:rPr>
        <w:t>cause</w:t>
      </w:r>
      <w:r>
        <w:rPr>
          <w:spacing w:val="24"/>
          <w:sz w:val="20"/>
        </w:rPr>
        <w:t> </w:t>
      </w:r>
      <w:r>
        <w:rPr>
          <w:sz w:val="20"/>
        </w:rPr>
        <w:t>grave</w:t>
      </w:r>
      <w:r>
        <w:rPr>
          <w:spacing w:val="24"/>
          <w:sz w:val="20"/>
        </w:rPr>
        <w:t> </w:t>
      </w:r>
      <w:r>
        <w:rPr>
          <w:sz w:val="20"/>
        </w:rPr>
        <w:t>dano</w:t>
      </w:r>
      <w:r>
        <w:rPr>
          <w:spacing w:val="24"/>
          <w:sz w:val="20"/>
        </w:rPr>
        <w:t> </w:t>
      </w:r>
      <w:r>
        <w:rPr>
          <w:sz w:val="20"/>
        </w:rPr>
        <w:t>à Administração,</w:t>
      </w:r>
      <w:r>
        <w:rPr>
          <w:spacing w:val="24"/>
          <w:sz w:val="20"/>
        </w:rPr>
        <w:t> </w:t>
      </w:r>
      <w:r>
        <w:rPr>
          <w:sz w:val="20"/>
        </w:rPr>
        <w:t>ao</w:t>
      </w:r>
      <w:r>
        <w:rPr>
          <w:spacing w:val="24"/>
          <w:sz w:val="20"/>
        </w:rPr>
        <w:t> </w:t>
      </w:r>
      <w:r>
        <w:rPr>
          <w:sz w:val="20"/>
        </w:rPr>
        <w:t>funcionamento</w:t>
      </w:r>
      <w:r>
        <w:rPr>
          <w:spacing w:val="24"/>
          <w:sz w:val="20"/>
        </w:rPr>
        <w:t> </w:t>
      </w:r>
      <w:r>
        <w:rPr>
          <w:sz w:val="20"/>
        </w:rPr>
        <w:t>dos</w:t>
      </w:r>
      <w:r>
        <w:rPr>
          <w:spacing w:val="24"/>
          <w:sz w:val="20"/>
        </w:rPr>
        <w:t> </w:t>
      </w:r>
      <w:r>
        <w:rPr>
          <w:sz w:val="20"/>
        </w:rPr>
        <w:t>serviços públicos ou ao interesse coletivo;</w:t>
      </w:r>
    </w:p>
    <w:p>
      <w:pPr>
        <w:pStyle w:val="ListParagraph"/>
        <w:numPr>
          <w:ilvl w:val="2"/>
          <w:numId w:val="14"/>
        </w:numPr>
        <w:tabs>
          <w:tab w:pos="796" w:val="left" w:leader="none"/>
        </w:tabs>
        <w:spacing w:line="240" w:lineRule="auto" w:before="1" w:after="0"/>
        <w:ind w:left="796" w:right="0" w:hanging="456"/>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7"/>
          <w:sz w:val="20"/>
        </w:rPr>
        <w:t> </w:t>
      </w:r>
      <w:r>
        <w:rPr>
          <w:sz w:val="20"/>
        </w:rPr>
        <w:t>total</w:t>
      </w:r>
      <w:r>
        <w:rPr>
          <w:spacing w:val="5"/>
          <w:sz w:val="20"/>
        </w:rPr>
        <w:t> </w:t>
      </w:r>
      <w:r>
        <w:rPr>
          <w:sz w:val="20"/>
        </w:rPr>
        <w:t>do</w:t>
      </w:r>
      <w:r>
        <w:rPr>
          <w:spacing w:val="6"/>
          <w:sz w:val="20"/>
        </w:rPr>
        <w:t> </w:t>
      </w:r>
      <w:r>
        <w:rPr>
          <w:spacing w:val="-2"/>
          <w:sz w:val="20"/>
        </w:rPr>
        <w:t>contrato;</w:t>
      </w:r>
    </w:p>
    <w:p>
      <w:pPr>
        <w:pStyle w:val="ListParagraph"/>
        <w:numPr>
          <w:ilvl w:val="2"/>
          <w:numId w:val="14"/>
        </w:numPr>
        <w:tabs>
          <w:tab w:pos="808" w:val="left" w:leader="none"/>
        </w:tabs>
        <w:spacing w:line="288" w:lineRule="auto" w:before="46" w:after="0"/>
        <w:ind w:left="328" w:right="440" w:firstLine="0"/>
        <w:jc w:val="left"/>
        <w:rPr>
          <w:sz w:val="20"/>
        </w:rPr>
      </w:pPr>
      <w:r>
        <w:rPr>
          <w:sz w:val="20"/>
        </w:rPr>
        <w:t>deixar</w:t>
      </w:r>
      <w:r>
        <w:rPr>
          <w:spacing w:val="39"/>
          <w:sz w:val="20"/>
        </w:rPr>
        <w:t> </w:t>
      </w:r>
      <w:r>
        <w:rPr>
          <w:sz w:val="20"/>
        </w:rPr>
        <w:t>de</w:t>
      </w:r>
      <w:r>
        <w:rPr>
          <w:spacing w:val="39"/>
          <w:sz w:val="20"/>
        </w:rPr>
        <w:t> </w:t>
      </w:r>
      <w:r>
        <w:rPr>
          <w:sz w:val="20"/>
        </w:rPr>
        <w:t>entregar</w:t>
      </w:r>
      <w:r>
        <w:rPr>
          <w:spacing w:val="39"/>
          <w:sz w:val="20"/>
        </w:rPr>
        <w:t> </w:t>
      </w:r>
      <w:r>
        <w:rPr>
          <w:sz w:val="20"/>
        </w:rPr>
        <w:t>a</w:t>
      </w:r>
      <w:r>
        <w:rPr>
          <w:spacing w:val="39"/>
          <w:sz w:val="20"/>
        </w:rPr>
        <w:t> </w:t>
      </w:r>
      <w:r>
        <w:rPr>
          <w:sz w:val="20"/>
        </w:rPr>
        <w:t>documentação</w:t>
      </w:r>
      <w:r>
        <w:rPr>
          <w:spacing w:val="39"/>
          <w:sz w:val="20"/>
        </w:rPr>
        <w:t> </w:t>
      </w:r>
      <w:r>
        <w:rPr>
          <w:sz w:val="20"/>
        </w:rPr>
        <w:t>exigida</w:t>
      </w:r>
      <w:r>
        <w:rPr>
          <w:spacing w:val="39"/>
          <w:sz w:val="20"/>
        </w:rPr>
        <w:t> </w:t>
      </w:r>
      <w:r>
        <w:rPr>
          <w:sz w:val="20"/>
        </w:rPr>
        <w:t>para</w:t>
      </w:r>
      <w:r>
        <w:rPr>
          <w:spacing w:val="39"/>
          <w:sz w:val="20"/>
        </w:rPr>
        <w:t> </w:t>
      </w:r>
      <w:r>
        <w:rPr>
          <w:sz w:val="20"/>
        </w:rPr>
        <w:t>o</w:t>
      </w:r>
      <w:r>
        <w:rPr>
          <w:spacing w:val="39"/>
          <w:sz w:val="20"/>
        </w:rPr>
        <w:t> </w:t>
      </w:r>
      <w:r>
        <w:rPr>
          <w:sz w:val="20"/>
        </w:rPr>
        <w:t>certame</w:t>
      </w:r>
      <w:r>
        <w:rPr>
          <w:spacing w:val="39"/>
          <w:sz w:val="20"/>
        </w:rPr>
        <w:t> </w:t>
      </w:r>
      <w:r>
        <w:rPr>
          <w:sz w:val="20"/>
        </w:rPr>
        <w:t>ou</w:t>
      </w:r>
      <w:r>
        <w:rPr>
          <w:spacing w:val="39"/>
          <w:sz w:val="20"/>
        </w:rPr>
        <w:t> </w:t>
      </w:r>
      <w:r>
        <w:rPr>
          <w:sz w:val="20"/>
        </w:rPr>
        <w:t>não</w:t>
      </w:r>
      <w:r>
        <w:rPr>
          <w:spacing w:val="39"/>
          <w:sz w:val="20"/>
        </w:rPr>
        <w:t> </w:t>
      </w:r>
      <w:r>
        <w:rPr>
          <w:sz w:val="20"/>
        </w:rPr>
        <w:t>entregar</w:t>
      </w:r>
      <w:r>
        <w:rPr>
          <w:spacing w:val="39"/>
          <w:sz w:val="20"/>
        </w:rPr>
        <w:t> </w:t>
      </w:r>
      <w:r>
        <w:rPr>
          <w:sz w:val="20"/>
        </w:rPr>
        <w:t>qualquer</w:t>
      </w:r>
      <w:r>
        <w:rPr>
          <w:spacing w:val="39"/>
          <w:sz w:val="20"/>
        </w:rPr>
        <w:t> </w:t>
      </w:r>
      <w:r>
        <w:rPr>
          <w:sz w:val="20"/>
        </w:rPr>
        <w:t>documento</w:t>
      </w:r>
      <w:r>
        <w:rPr>
          <w:spacing w:val="39"/>
          <w:sz w:val="20"/>
        </w:rPr>
        <w:t> </w:t>
      </w:r>
      <w:r>
        <w:rPr>
          <w:sz w:val="20"/>
        </w:rPr>
        <w:t>que</w:t>
      </w:r>
      <w:r>
        <w:rPr>
          <w:spacing w:val="39"/>
          <w:sz w:val="20"/>
        </w:rPr>
        <w:t> </w:t>
      </w:r>
      <w:r>
        <w:rPr>
          <w:sz w:val="20"/>
        </w:rPr>
        <w:t>tenha</w:t>
      </w:r>
      <w:r>
        <w:rPr>
          <w:spacing w:val="39"/>
          <w:sz w:val="20"/>
        </w:rPr>
        <w:t> </w:t>
      </w:r>
      <w:r>
        <w:rPr>
          <w:sz w:val="20"/>
        </w:rPr>
        <w:t>sido solicitado pelo pregoeiro durante o certame;</w:t>
      </w:r>
    </w:p>
    <w:p>
      <w:pPr>
        <w:pStyle w:val="ListParagraph"/>
        <w:numPr>
          <w:ilvl w:val="2"/>
          <w:numId w:val="14"/>
        </w:numPr>
        <w:tabs>
          <w:tab w:pos="796" w:val="left" w:leader="none"/>
        </w:tabs>
        <w:spacing w:line="240" w:lineRule="auto" w:before="0" w:after="0"/>
        <w:ind w:left="796" w:right="0" w:hanging="456"/>
        <w:jc w:val="left"/>
        <w:rPr>
          <w:sz w:val="20"/>
        </w:rPr>
      </w:pPr>
      <w:r>
        <w:rPr>
          <w:sz w:val="20"/>
        </w:rPr>
        <w:t>não</w:t>
      </w:r>
      <w:r>
        <w:rPr>
          <w:spacing w:val="8"/>
          <w:sz w:val="20"/>
        </w:rPr>
        <w:t> </w:t>
      </w:r>
      <w:r>
        <w:rPr>
          <w:sz w:val="20"/>
        </w:rPr>
        <w:t>manter</w:t>
      </w:r>
      <w:r>
        <w:rPr>
          <w:spacing w:val="7"/>
          <w:sz w:val="20"/>
        </w:rPr>
        <w:t> </w:t>
      </w:r>
      <w:r>
        <w:rPr>
          <w:sz w:val="20"/>
        </w:rPr>
        <w:t>a</w:t>
      </w:r>
      <w:r>
        <w:rPr>
          <w:spacing w:val="8"/>
          <w:sz w:val="20"/>
        </w:rPr>
        <w:t> </w:t>
      </w:r>
      <w:r>
        <w:rPr>
          <w:sz w:val="20"/>
        </w:rPr>
        <w:t>proposta,</w:t>
      </w:r>
      <w:r>
        <w:rPr>
          <w:spacing w:val="8"/>
          <w:sz w:val="20"/>
        </w:rPr>
        <w:t> </w:t>
      </w:r>
      <w:r>
        <w:rPr>
          <w:sz w:val="20"/>
        </w:rPr>
        <w:t>salvo</w:t>
      </w:r>
      <w:r>
        <w:rPr>
          <w:spacing w:val="8"/>
          <w:sz w:val="20"/>
        </w:rPr>
        <w:t> </w:t>
      </w:r>
      <w:r>
        <w:rPr>
          <w:sz w:val="20"/>
        </w:rPr>
        <w:t>em</w:t>
      </w:r>
      <w:r>
        <w:rPr>
          <w:spacing w:val="8"/>
          <w:sz w:val="20"/>
        </w:rPr>
        <w:t> </w:t>
      </w:r>
      <w:r>
        <w:rPr>
          <w:sz w:val="20"/>
        </w:rPr>
        <w:t>decorrência</w:t>
      </w:r>
      <w:r>
        <w:rPr>
          <w:spacing w:val="7"/>
          <w:sz w:val="20"/>
        </w:rPr>
        <w:t> </w:t>
      </w:r>
      <w:r>
        <w:rPr>
          <w:sz w:val="20"/>
        </w:rPr>
        <w:t>de</w:t>
      </w:r>
      <w:r>
        <w:rPr>
          <w:spacing w:val="7"/>
          <w:sz w:val="20"/>
        </w:rPr>
        <w:t> </w:t>
      </w:r>
      <w:r>
        <w:rPr>
          <w:sz w:val="20"/>
        </w:rPr>
        <w:t>fato</w:t>
      </w:r>
      <w:r>
        <w:rPr>
          <w:spacing w:val="9"/>
          <w:sz w:val="20"/>
        </w:rPr>
        <w:t> </w:t>
      </w:r>
      <w:r>
        <w:rPr>
          <w:sz w:val="20"/>
        </w:rPr>
        <w:t>superveniente</w:t>
      </w:r>
      <w:r>
        <w:rPr>
          <w:spacing w:val="7"/>
          <w:sz w:val="20"/>
        </w:rPr>
        <w:t> </w:t>
      </w:r>
      <w:r>
        <w:rPr>
          <w:sz w:val="20"/>
        </w:rPr>
        <w:t>devidamente</w:t>
      </w:r>
      <w:r>
        <w:rPr>
          <w:spacing w:val="7"/>
          <w:sz w:val="20"/>
        </w:rPr>
        <w:t> </w:t>
      </w:r>
      <w:r>
        <w:rPr>
          <w:sz w:val="20"/>
        </w:rPr>
        <w:t>justificado,</w:t>
      </w:r>
      <w:r>
        <w:rPr>
          <w:spacing w:val="9"/>
          <w:sz w:val="20"/>
        </w:rPr>
        <w:t> </w:t>
      </w:r>
      <w:r>
        <w:rPr>
          <w:sz w:val="20"/>
        </w:rPr>
        <w:t>em</w:t>
      </w:r>
      <w:r>
        <w:rPr>
          <w:spacing w:val="7"/>
          <w:sz w:val="20"/>
        </w:rPr>
        <w:t> </w:t>
      </w:r>
      <w:r>
        <w:rPr>
          <w:sz w:val="20"/>
        </w:rPr>
        <w:t>especial</w:t>
      </w:r>
      <w:r>
        <w:rPr>
          <w:spacing w:val="7"/>
          <w:sz w:val="20"/>
        </w:rPr>
        <w:t> </w:t>
      </w:r>
      <w:r>
        <w:rPr>
          <w:spacing w:val="-2"/>
          <w:sz w:val="20"/>
        </w:rPr>
        <w:t>quando:</w:t>
      </w:r>
    </w:p>
    <w:p>
      <w:pPr>
        <w:pStyle w:val="ListParagraph"/>
        <w:numPr>
          <w:ilvl w:val="3"/>
          <w:numId w:val="14"/>
        </w:numPr>
        <w:tabs>
          <w:tab w:pos="952" w:val="left" w:leader="none"/>
        </w:tabs>
        <w:spacing w:line="240" w:lineRule="auto" w:before="46" w:after="0"/>
        <w:ind w:left="952" w:right="0" w:hanging="612"/>
        <w:jc w:val="left"/>
        <w:rPr>
          <w:sz w:val="20"/>
        </w:rPr>
      </w:pPr>
      <w:r>
        <w:rPr>
          <w:sz w:val="20"/>
        </w:rPr>
        <w:t>não</w:t>
      </w:r>
      <w:r>
        <w:rPr>
          <w:spacing w:val="7"/>
          <w:sz w:val="20"/>
        </w:rPr>
        <w:t> </w:t>
      </w:r>
      <w:r>
        <w:rPr>
          <w:sz w:val="20"/>
        </w:rPr>
        <w:t>enviar</w:t>
      </w:r>
      <w:r>
        <w:rPr>
          <w:spacing w:val="5"/>
          <w:sz w:val="20"/>
        </w:rPr>
        <w:t> </w:t>
      </w:r>
      <w:r>
        <w:rPr>
          <w:sz w:val="20"/>
        </w:rPr>
        <w:t>a</w:t>
      </w:r>
      <w:r>
        <w:rPr>
          <w:spacing w:val="6"/>
          <w:sz w:val="20"/>
        </w:rPr>
        <w:t> </w:t>
      </w:r>
      <w:r>
        <w:rPr>
          <w:sz w:val="20"/>
        </w:rPr>
        <w:t>proposta</w:t>
      </w:r>
      <w:r>
        <w:rPr>
          <w:spacing w:val="6"/>
          <w:sz w:val="20"/>
        </w:rPr>
        <w:t> </w:t>
      </w:r>
      <w:r>
        <w:rPr>
          <w:sz w:val="20"/>
        </w:rPr>
        <w:t>adequada</w:t>
      </w:r>
      <w:r>
        <w:rPr>
          <w:spacing w:val="6"/>
          <w:sz w:val="20"/>
        </w:rPr>
        <w:t> </w:t>
      </w:r>
      <w:r>
        <w:rPr>
          <w:sz w:val="20"/>
        </w:rPr>
        <w:t>ao</w:t>
      </w:r>
      <w:r>
        <w:rPr>
          <w:spacing w:val="7"/>
          <w:sz w:val="20"/>
        </w:rPr>
        <w:t> </w:t>
      </w:r>
      <w:r>
        <w:rPr>
          <w:sz w:val="20"/>
        </w:rPr>
        <w:t>último</w:t>
      </w:r>
      <w:r>
        <w:rPr>
          <w:spacing w:val="7"/>
          <w:sz w:val="20"/>
        </w:rPr>
        <w:t> </w:t>
      </w:r>
      <w:r>
        <w:rPr>
          <w:sz w:val="20"/>
        </w:rPr>
        <w:t>lance</w:t>
      </w:r>
      <w:r>
        <w:rPr>
          <w:spacing w:val="6"/>
          <w:sz w:val="20"/>
        </w:rPr>
        <w:t> </w:t>
      </w:r>
      <w:r>
        <w:rPr>
          <w:sz w:val="20"/>
        </w:rPr>
        <w:t>ofertado</w:t>
      </w:r>
      <w:r>
        <w:rPr>
          <w:spacing w:val="7"/>
          <w:sz w:val="20"/>
        </w:rPr>
        <w:t> </w:t>
      </w:r>
      <w:r>
        <w:rPr>
          <w:sz w:val="20"/>
        </w:rPr>
        <w:t>ou</w:t>
      </w:r>
      <w:r>
        <w:rPr>
          <w:spacing w:val="7"/>
          <w:sz w:val="20"/>
        </w:rPr>
        <w:t> </w:t>
      </w:r>
      <w:r>
        <w:rPr>
          <w:sz w:val="20"/>
        </w:rPr>
        <w:t>após</w:t>
      </w:r>
      <w:r>
        <w:rPr>
          <w:spacing w:val="6"/>
          <w:sz w:val="20"/>
        </w:rPr>
        <w:t> </w:t>
      </w:r>
      <w:r>
        <w:rPr>
          <w:sz w:val="20"/>
        </w:rPr>
        <w:t>a</w:t>
      </w:r>
      <w:r>
        <w:rPr>
          <w:spacing w:val="6"/>
          <w:sz w:val="20"/>
        </w:rPr>
        <w:t> </w:t>
      </w:r>
      <w:r>
        <w:rPr>
          <w:spacing w:val="-2"/>
          <w:sz w:val="20"/>
        </w:rPr>
        <w:t>negociação;</w:t>
      </w:r>
    </w:p>
    <w:p>
      <w:pPr>
        <w:pStyle w:val="ListParagraph"/>
        <w:numPr>
          <w:ilvl w:val="3"/>
          <w:numId w:val="14"/>
        </w:numPr>
        <w:tabs>
          <w:tab w:pos="952" w:val="left" w:leader="none"/>
        </w:tabs>
        <w:spacing w:line="240" w:lineRule="auto" w:before="46" w:after="0"/>
        <w:ind w:left="952" w:right="0" w:hanging="612"/>
        <w:jc w:val="left"/>
        <w:rPr>
          <w:sz w:val="20"/>
        </w:rPr>
      </w:pPr>
      <w:r>
        <w:rPr>
          <w:sz w:val="20"/>
        </w:rPr>
        <w:t>recusar-se</w:t>
      </w:r>
      <w:r>
        <w:rPr>
          <w:spacing w:val="7"/>
          <w:sz w:val="20"/>
        </w:rPr>
        <w:t> </w:t>
      </w:r>
      <w:r>
        <w:rPr>
          <w:sz w:val="20"/>
        </w:rPr>
        <w:t>a</w:t>
      </w:r>
      <w:r>
        <w:rPr>
          <w:spacing w:val="7"/>
          <w:sz w:val="20"/>
        </w:rPr>
        <w:t> </w:t>
      </w:r>
      <w:r>
        <w:rPr>
          <w:sz w:val="20"/>
        </w:rPr>
        <w:t>enviar</w:t>
      </w:r>
      <w:r>
        <w:rPr>
          <w:spacing w:val="7"/>
          <w:sz w:val="20"/>
        </w:rPr>
        <w:t> </w:t>
      </w:r>
      <w:r>
        <w:rPr>
          <w:sz w:val="20"/>
        </w:rPr>
        <w:t>o</w:t>
      </w:r>
      <w:r>
        <w:rPr>
          <w:spacing w:val="8"/>
          <w:sz w:val="20"/>
        </w:rPr>
        <w:t> </w:t>
      </w:r>
      <w:r>
        <w:rPr>
          <w:sz w:val="20"/>
        </w:rPr>
        <w:t>detalhamento</w:t>
      </w:r>
      <w:r>
        <w:rPr>
          <w:spacing w:val="9"/>
          <w:sz w:val="20"/>
        </w:rPr>
        <w:t> </w:t>
      </w:r>
      <w:r>
        <w:rPr>
          <w:sz w:val="20"/>
        </w:rPr>
        <w:t>da</w:t>
      </w:r>
      <w:r>
        <w:rPr>
          <w:spacing w:val="7"/>
          <w:sz w:val="20"/>
        </w:rPr>
        <w:t> </w:t>
      </w:r>
      <w:r>
        <w:rPr>
          <w:sz w:val="20"/>
        </w:rPr>
        <w:t>proposta</w:t>
      </w:r>
      <w:r>
        <w:rPr>
          <w:spacing w:val="7"/>
          <w:sz w:val="20"/>
        </w:rPr>
        <w:t> </w:t>
      </w:r>
      <w:r>
        <w:rPr>
          <w:sz w:val="20"/>
        </w:rPr>
        <w:t>quando</w:t>
      </w:r>
      <w:r>
        <w:rPr>
          <w:spacing w:val="8"/>
          <w:sz w:val="20"/>
        </w:rPr>
        <w:t> </w:t>
      </w:r>
      <w:r>
        <w:rPr>
          <w:spacing w:val="-2"/>
          <w:sz w:val="20"/>
        </w:rPr>
        <w:t>exigível;</w:t>
      </w:r>
    </w:p>
    <w:p>
      <w:pPr>
        <w:pStyle w:val="ListParagraph"/>
        <w:numPr>
          <w:ilvl w:val="3"/>
          <w:numId w:val="14"/>
        </w:numPr>
        <w:tabs>
          <w:tab w:pos="952" w:val="left" w:leader="none"/>
        </w:tabs>
        <w:spacing w:line="240" w:lineRule="auto" w:before="46" w:after="0"/>
        <w:ind w:left="952" w:right="0" w:hanging="612"/>
        <w:jc w:val="left"/>
        <w:rPr>
          <w:sz w:val="20"/>
        </w:rPr>
      </w:pPr>
      <w:r>
        <w:rPr>
          <w:sz w:val="20"/>
        </w:rPr>
        <w:t>pedir</w:t>
      </w:r>
      <w:r>
        <w:rPr>
          <w:spacing w:val="7"/>
          <w:sz w:val="20"/>
        </w:rPr>
        <w:t> </w:t>
      </w:r>
      <w:r>
        <w:rPr>
          <w:sz w:val="20"/>
        </w:rPr>
        <w:t>para</w:t>
      </w:r>
      <w:r>
        <w:rPr>
          <w:spacing w:val="7"/>
          <w:sz w:val="20"/>
        </w:rPr>
        <w:t> </w:t>
      </w:r>
      <w:r>
        <w:rPr>
          <w:sz w:val="20"/>
        </w:rPr>
        <w:t>ser</w:t>
      </w:r>
      <w:r>
        <w:rPr>
          <w:spacing w:val="7"/>
          <w:sz w:val="20"/>
        </w:rPr>
        <w:t> </w:t>
      </w:r>
      <w:r>
        <w:rPr>
          <w:sz w:val="20"/>
        </w:rPr>
        <w:t>desclassificado</w:t>
      </w:r>
      <w:r>
        <w:rPr>
          <w:spacing w:val="9"/>
          <w:sz w:val="20"/>
        </w:rPr>
        <w:t> </w:t>
      </w:r>
      <w:r>
        <w:rPr>
          <w:sz w:val="20"/>
        </w:rPr>
        <w:t>quando</w:t>
      </w:r>
      <w:r>
        <w:rPr>
          <w:spacing w:val="8"/>
          <w:sz w:val="20"/>
        </w:rPr>
        <w:t> </w:t>
      </w:r>
      <w:r>
        <w:rPr>
          <w:sz w:val="20"/>
        </w:rPr>
        <w:t>encerrada</w:t>
      </w:r>
      <w:r>
        <w:rPr>
          <w:spacing w:val="7"/>
          <w:sz w:val="20"/>
        </w:rPr>
        <w:t> </w:t>
      </w:r>
      <w:r>
        <w:rPr>
          <w:sz w:val="20"/>
        </w:rPr>
        <w:t>a</w:t>
      </w:r>
      <w:r>
        <w:rPr>
          <w:spacing w:val="8"/>
          <w:sz w:val="20"/>
        </w:rPr>
        <w:t> </w:t>
      </w:r>
      <w:r>
        <w:rPr>
          <w:sz w:val="20"/>
        </w:rPr>
        <w:t>etapa</w:t>
      </w:r>
      <w:r>
        <w:rPr>
          <w:spacing w:val="7"/>
          <w:sz w:val="20"/>
        </w:rPr>
        <w:t> </w:t>
      </w:r>
      <w:r>
        <w:rPr>
          <w:sz w:val="20"/>
        </w:rPr>
        <w:t>competitiva;</w:t>
      </w:r>
      <w:r>
        <w:rPr>
          <w:spacing w:val="7"/>
          <w:sz w:val="20"/>
        </w:rPr>
        <w:t> </w:t>
      </w:r>
      <w:r>
        <w:rPr>
          <w:spacing w:val="-5"/>
          <w:sz w:val="20"/>
        </w:rPr>
        <w:t>ou</w:t>
      </w:r>
    </w:p>
    <w:p>
      <w:pPr>
        <w:pStyle w:val="ListParagraph"/>
        <w:numPr>
          <w:ilvl w:val="3"/>
          <w:numId w:val="14"/>
        </w:numPr>
        <w:tabs>
          <w:tab w:pos="952" w:val="left" w:leader="none"/>
        </w:tabs>
        <w:spacing w:line="240" w:lineRule="auto" w:before="46" w:after="0"/>
        <w:ind w:left="952" w:right="0" w:hanging="612"/>
        <w:jc w:val="left"/>
        <w:rPr>
          <w:sz w:val="20"/>
        </w:rPr>
      </w:pPr>
      <w:r>
        <w:rPr>
          <w:sz w:val="20"/>
        </w:rPr>
        <w:t>deixar</w:t>
      </w:r>
      <w:r>
        <w:rPr>
          <w:spacing w:val="6"/>
          <w:sz w:val="20"/>
        </w:rPr>
        <w:t> </w:t>
      </w:r>
      <w:r>
        <w:rPr>
          <w:sz w:val="20"/>
        </w:rPr>
        <w:t>de</w:t>
      </w:r>
      <w:r>
        <w:rPr>
          <w:spacing w:val="7"/>
          <w:sz w:val="20"/>
        </w:rPr>
        <w:t> </w:t>
      </w:r>
      <w:r>
        <w:rPr>
          <w:sz w:val="20"/>
        </w:rPr>
        <w:t>apresentar</w:t>
      </w:r>
      <w:r>
        <w:rPr>
          <w:spacing w:val="7"/>
          <w:sz w:val="20"/>
        </w:rPr>
        <w:t> </w:t>
      </w:r>
      <w:r>
        <w:rPr>
          <w:spacing w:val="-2"/>
          <w:sz w:val="20"/>
        </w:rPr>
        <w:t>amostra;</w:t>
      </w:r>
    </w:p>
    <w:p>
      <w:pPr>
        <w:pStyle w:val="ListParagraph"/>
        <w:numPr>
          <w:ilvl w:val="3"/>
          <w:numId w:val="14"/>
        </w:numPr>
        <w:tabs>
          <w:tab w:pos="952" w:val="left" w:leader="none"/>
        </w:tabs>
        <w:spacing w:line="240" w:lineRule="auto" w:before="46" w:after="0"/>
        <w:ind w:left="952" w:right="0" w:hanging="612"/>
        <w:jc w:val="left"/>
        <w:rPr>
          <w:sz w:val="20"/>
        </w:rPr>
      </w:pPr>
      <w:r>
        <w:rPr>
          <w:sz w:val="20"/>
        </w:rPr>
        <w:t>apresentar</w:t>
      </w:r>
      <w:r>
        <w:rPr>
          <w:spacing w:val="7"/>
          <w:sz w:val="20"/>
        </w:rPr>
        <w:t> </w:t>
      </w:r>
      <w:r>
        <w:rPr>
          <w:sz w:val="20"/>
        </w:rPr>
        <w:t>proposta</w:t>
      </w:r>
      <w:r>
        <w:rPr>
          <w:spacing w:val="8"/>
          <w:sz w:val="20"/>
        </w:rPr>
        <w:t> </w:t>
      </w:r>
      <w:r>
        <w:rPr>
          <w:sz w:val="20"/>
        </w:rPr>
        <w:t>ou</w:t>
      </w:r>
      <w:r>
        <w:rPr>
          <w:spacing w:val="8"/>
          <w:sz w:val="20"/>
        </w:rPr>
        <w:t> </w:t>
      </w:r>
      <w:r>
        <w:rPr>
          <w:sz w:val="20"/>
        </w:rPr>
        <w:t>amostra</w:t>
      </w:r>
      <w:r>
        <w:rPr>
          <w:spacing w:val="8"/>
          <w:sz w:val="20"/>
        </w:rPr>
        <w:t> </w:t>
      </w:r>
      <w:r>
        <w:rPr>
          <w:sz w:val="20"/>
        </w:rPr>
        <w:t>em</w:t>
      </w:r>
      <w:r>
        <w:rPr>
          <w:spacing w:val="7"/>
          <w:sz w:val="20"/>
        </w:rPr>
        <w:t> </w:t>
      </w:r>
      <w:r>
        <w:rPr>
          <w:sz w:val="20"/>
        </w:rPr>
        <w:t>desacordo</w:t>
      </w:r>
      <w:r>
        <w:rPr>
          <w:spacing w:val="9"/>
          <w:sz w:val="20"/>
        </w:rPr>
        <w:t> </w:t>
      </w:r>
      <w:r>
        <w:rPr>
          <w:sz w:val="20"/>
        </w:rPr>
        <w:t>com</w:t>
      </w:r>
      <w:r>
        <w:rPr>
          <w:spacing w:val="7"/>
          <w:sz w:val="20"/>
        </w:rPr>
        <w:t> </w:t>
      </w:r>
      <w:r>
        <w:rPr>
          <w:sz w:val="20"/>
        </w:rPr>
        <w:t>as</w:t>
      </w:r>
      <w:r>
        <w:rPr>
          <w:spacing w:val="8"/>
          <w:sz w:val="20"/>
        </w:rPr>
        <w:t> </w:t>
      </w:r>
      <w:r>
        <w:rPr>
          <w:sz w:val="20"/>
        </w:rPr>
        <w:t>especificações</w:t>
      </w:r>
      <w:r>
        <w:rPr>
          <w:spacing w:val="8"/>
          <w:sz w:val="20"/>
        </w:rPr>
        <w:t> </w:t>
      </w:r>
      <w:r>
        <w:rPr>
          <w:sz w:val="20"/>
        </w:rPr>
        <w:t>do</w:t>
      </w:r>
      <w:r>
        <w:rPr>
          <w:spacing w:val="8"/>
          <w:sz w:val="20"/>
        </w:rPr>
        <w:t> </w:t>
      </w:r>
      <w:r>
        <w:rPr>
          <w:sz w:val="20"/>
        </w:rPr>
        <w:t>instrumento</w:t>
      </w:r>
      <w:r>
        <w:rPr>
          <w:spacing w:val="9"/>
          <w:sz w:val="20"/>
        </w:rPr>
        <w:t> </w:t>
      </w:r>
      <w:r>
        <w:rPr>
          <w:spacing w:val="-2"/>
          <w:sz w:val="20"/>
        </w:rPr>
        <w:t>convocatório;</w:t>
      </w:r>
    </w:p>
    <w:p>
      <w:pPr>
        <w:pStyle w:val="ListParagraph"/>
        <w:numPr>
          <w:ilvl w:val="2"/>
          <w:numId w:val="14"/>
        </w:numPr>
        <w:tabs>
          <w:tab w:pos="796" w:val="left" w:leader="none"/>
        </w:tabs>
        <w:spacing w:line="288" w:lineRule="auto" w:before="46" w:after="0"/>
        <w:ind w:left="328" w:right="434" w:firstLine="0"/>
        <w:jc w:val="left"/>
        <w:rPr>
          <w:sz w:val="20"/>
        </w:rPr>
      </w:pPr>
      <w:r>
        <w:rPr>
          <w:sz w:val="20"/>
        </w:rPr>
        <w:t>não</w:t>
      </w:r>
      <w:r>
        <w:rPr>
          <w:spacing w:val="28"/>
          <w:sz w:val="20"/>
        </w:rPr>
        <w:t> </w:t>
      </w:r>
      <w:r>
        <w:rPr>
          <w:sz w:val="20"/>
        </w:rPr>
        <w:t>celebrar</w:t>
      </w:r>
      <w:r>
        <w:rPr>
          <w:spacing w:val="28"/>
          <w:sz w:val="20"/>
        </w:rPr>
        <w:t> </w:t>
      </w:r>
      <w:r>
        <w:rPr>
          <w:sz w:val="20"/>
        </w:rPr>
        <w:t>o</w:t>
      </w:r>
      <w:r>
        <w:rPr>
          <w:spacing w:val="28"/>
          <w:sz w:val="20"/>
        </w:rPr>
        <w:t> </w:t>
      </w:r>
      <w:r>
        <w:rPr>
          <w:sz w:val="20"/>
        </w:rPr>
        <w:t>contrato</w:t>
      </w:r>
      <w:r>
        <w:rPr>
          <w:spacing w:val="28"/>
          <w:sz w:val="20"/>
        </w:rPr>
        <w:t> </w:t>
      </w:r>
      <w:r>
        <w:rPr>
          <w:sz w:val="20"/>
        </w:rPr>
        <w:t>ou</w:t>
      </w:r>
      <w:r>
        <w:rPr>
          <w:spacing w:val="28"/>
          <w:sz w:val="20"/>
        </w:rPr>
        <w:t> </w:t>
      </w:r>
      <w:r>
        <w:rPr>
          <w:sz w:val="20"/>
        </w:rPr>
        <w:t>não</w:t>
      </w:r>
      <w:r>
        <w:rPr>
          <w:spacing w:val="28"/>
          <w:sz w:val="20"/>
        </w:rPr>
        <w:t> </w:t>
      </w:r>
      <w:r>
        <w:rPr>
          <w:sz w:val="20"/>
        </w:rPr>
        <w:t>entregar</w:t>
      </w:r>
      <w:r>
        <w:rPr>
          <w:spacing w:val="28"/>
          <w:sz w:val="20"/>
        </w:rPr>
        <w:t> </w:t>
      </w:r>
      <w:r>
        <w:rPr>
          <w:sz w:val="20"/>
        </w:rPr>
        <w:t>a</w:t>
      </w:r>
      <w:r>
        <w:rPr>
          <w:spacing w:val="28"/>
          <w:sz w:val="20"/>
        </w:rPr>
        <w:t> </w:t>
      </w:r>
      <w:r>
        <w:rPr>
          <w:sz w:val="20"/>
        </w:rPr>
        <w:t>documentação</w:t>
      </w:r>
      <w:r>
        <w:rPr>
          <w:spacing w:val="28"/>
          <w:sz w:val="20"/>
        </w:rPr>
        <w:t> </w:t>
      </w:r>
      <w:r>
        <w:rPr>
          <w:sz w:val="20"/>
        </w:rPr>
        <w:t>exigida</w:t>
      </w:r>
      <w:r>
        <w:rPr>
          <w:spacing w:val="28"/>
          <w:sz w:val="20"/>
        </w:rPr>
        <w:t> </w:t>
      </w:r>
      <w:r>
        <w:rPr>
          <w:sz w:val="20"/>
        </w:rPr>
        <w:t>para</w:t>
      </w:r>
      <w:r>
        <w:rPr>
          <w:spacing w:val="28"/>
          <w:sz w:val="20"/>
        </w:rPr>
        <w:t> </w:t>
      </w:r>
      <w:r>
        <w:rPr>
          <w:sz w:val="20"/>
        </w:rPr>
        <w:t>a</w:t>
      </w:r>
      <w:r>
        <w:rPr>
          <w:spacing w:val="28"/>
          <w:sz w:val="20"/>
        </w:rPr>
        <w:t> </w:t>
      </w:r>
      <w:r>
        <w:rPr>
          <w:sz w:val="20"/>
        </w:rPr>
        <w:t>contratação,</w:t>
      </w:r>
      <w:r>
        <w:rPr>
          <w:spacing w:val="28"/>
          <w:sz w:val="20"/>
        </w:rPr>
        <w:t> </w:t>
      </w:r>
      <w:r>
        <w:rPr>
          <w:sz w:val="20"/>
        </w:rPr>
        <w:t>quando</w:t>
      </w:r>
      <w:r>
        <w:rPr>
          <w:spacing w:val="28"/>
          <w:sz w:val="20"/>
        </w:rPr>
        <w:t> </w:t>
      </w:r>
      <w:r>
        <w:rPr>
          <w:sz w:val="20"/>
        </w:rPr>
        <w:t>convocado</w:t>
      </w:r>
      <w:r>
        <w:rPr>
          <w:spacing w:val="28"/>
          <w:sz w:val="20"/>
        </w:rPr>
        <w:t> </w:t>
      </w:r>
      <w:r>
        <w:rPr>
          <w:sz w:val="20"/>
        </w:rPr>
        <w:t>dentro</w:t>
      </w:r>
      <w:r>
        <w:rPr>
          <w:spacing w:val="28"/>
          <w:sz w:val="20"/>
        </w:rPr>
        <w:t> </w:t>
      </w:r>
      <w:r>
        <w:rPr>
          <w:sz w:val="20"/>
        </w:rPr>
        <w:t>do prazo de validade de sua proposta;</w:t>
      </w:r>
    </w:p>
    <w:p>
      <w:pPr>
        <w:pStyle w:val="ListParagraph"/>
        <w:numPr>
          <w:ilvl w:val="2"/>
          <w:numId w:val="14"/>
        </w:numPr>
        <w:tabs>
          <w:tab w:pos="856" w:val="left" w:leader="none"/>
        </w:tabs>
        <w:spacing w:line="288" w:lineRule="auto" w:before="1" w:after="0"/>
        <w:ind w:left="400" w:right="441" w:firstLine="0"/>
        <w:jc w:val="left"/>
        <w:rPr>
          <w:sz w:val="20"/>
        </w:rPr>
      </w:pPr>
      <w:r>
        <w:rPr>
          <w:sz w:val="20"/>
        </w:rPr>
        <w:t>recusar-se, sem justificativa, a assinar o contrato ou a ata de registro de preço, ou a aceitar ou retirar o instrumento</w:t>
      </w:r>
      <w:r>
        <w:rPr>
          <w:spacing w:val="80"/>
          <w:sz w:val="20"/>
        </w:rPr>
        <w:t> </w:t>
      </w:r>
      <w:r>
        <w:rPr>
          <w:sz w:val="20"/>
        </w:rPr>
        <w:t>equivalente no prazo estabelecido pela Administração;</w:t>
      </w:r>
    </w:p>
    <w:p>
      <w:pPr>
        <w:pStyle w:val="ListParagraph"/>
        <w:numPr>
          <w:ilvl w:val="2"/>
          <w:numId w:val="14"/>
        </w:numPr>
        <w:tabs>
          <w:tab w:pos="796" w:val="left" w:leader="none"/>
        </w:tabs>
        <w:spacing w:line="240" w:lineRule="auto" w:before="0" w:after="0"/>
        <w:ind w:left="796" w:right="0" w:hanging="456"/>
        <w:jc w:val="left"/>
        <w:rPr>
          <w:sz w:val="20"/>
        </w:rPr>
      </w:pPr>
      <w:r>
        <w:rPr>
          <w:sz w:val="20"/>
        </w:rPr>
        <w:t>ensejar</w:t>
      </w:r>
      <w:r>
        <w:rPr>
          <w:spacing w:val="6"/>
          <w:sz w:val="20"/>
        </w:rPr>
        <w:t> </w:t>
      </w:r>
      <w:r>
        <w:rPr>
          <w:sz w:val="20"/>
        </w:rPr>
        <w:t>o</w:t>
      </w:r>
      <w:r>
        <w:rPr>
          <w:spacing w:val="7"/>
          <w:sz w:val="20"/>
        </w:rPr>
        <w:t> </w:t>
      </w:r>
      <w:r>
        <w:rPr>
          <w:sz w:val="20"/>
        </w:rPr>
        <w:t>retardamento</w:t>
      </w:r>
      <w:r>
        <w:rPr>
          <w:spacing w:val="7"/>
          <w:sz w:val="20"/>
        </w:rPr>
        <w:t> </w:t>
      </w:r>
      <w:r>
        <w:rPr>
          <w:sz w:val="20"/>
        </w:rPr>
        <w:t>da</w:t>
      </w:r>
      <w:r>
        <w:rPr>
          <w:spacing w:val="7"/>
          <w:sz w:val="20"/>
        </w:rPr>
        <w:t> </w:t>
      </w:r>
      <w:r>
        <w:rPr>
          <w:sz w:val="20"/>
        </w:rPr>
        <w:t>execução</w:t>
      </w:r>
      <w:r>
        <w:rPr>
          <w:spacing w:val="7"/>
          <w:sz w:val="20"/>
        </w:rPr>
        <w:t> </w:t>
      </w:r>
      <w:r>
        <w:rPr>
          <w:sz w:val="20"/>
        </w:rPr>
        <w:t>ou</w:t>
      </w:r>
      <w:r>
        <w:rPr>
          <w:spacing w:val="7"/>
          <w:sz w:val="20"/>
        </w:rPr>
        <w:t> </w:t>
      </w:r>
      <w:r>
        <w:rPr>
          <w:sz w:val="20"/>
        </w:rPr>
        <w:t>da</w:t>
      </w:r>
      <w:r>
        <w:rPr>
          <w:spacing w:val="6"/>
          <w:sz w:val="20"/>
        </w:rPr>
        <w:t> </w:t>
      </w:r>
      <w:r>
        <w:rPr>
          <w:sz w:val="20"/>
        </w:rPr>
        <w:t>entrega</w:t>
      </w:r>
      <w:r>
        <w:rPr>
          <w:spacing w:val="6"/>
          <w:sz w:val="20"/>
        </w:rPr>
        <w:t> </w:t>
      </w:r>
      <w:r>
        <w:rPr>
          <w:sz w:val="20"/>
        </w:rPr>
        <w:t>do</w:t>
      </w:r>
      <w:r>
        <w:rPr>
          <w:spacing w:val="8"/>
          <w:sz w:val="20"/>
        </w:rPr>
        <w:t> </w:t>
      </w:r>
      <w:r>
        <w:rPr>
          <w:sz w:val="20"/>
        </w:rPr>
        <w:t>objeto</w:t>
      </w:r>
      <w:r>
        <w:rPr>
          <w:spacing w:val="7"/>
          <w:sz w:val="20"/>
        </w:rPr>
        <w:t> </w:t>
      </w:r>
      <w:r>
        <w:rPr>
          <w:sz w:val="20"/>
        </w:rPr>
        <w:t>da</w:t>
      </w:r>
      <w:r>
        <w:rPr>
          <w:spacing w:val="6"/>
          <w:sz w:val="20"/>
        </w:rPr>
        <w:t> </w:t>
      </w:r>
      <w:r>
        <w:rPr>
          <w:sz w:val="20"/>
        </w:rPr>
        <w:t>contratação</w:t>
      </w:r>
      <w:r>
        <w:rPr>
          <w:spacing w:val="8"/>
          <w:sz w:val="20"/>
        </w:rPr>
        <w:t> </w:t>
      </w:r>
      <w:r>
        <w:rPr>
          <w:sz w:val="20"/>
        </w:rPr>
        <w:t>sem</w:t>
      </w:r>
      <w:r>
        <w:rPr>
          <w:spacing w:val="6"/>
          <w:sz w:val="20"/>
        </w:rPr>
        <w:t> </w:t>
      </w:r>
      <w:r>
        <w:rPr>
          <w:sz w:val="20"/>
        </w:rPr>
        <w:t>motivo</w:t>
      </w:r>
      <w:r>
        <w:rPr>
          <w:spacing w:val="7"/>
          <w:sz w:val="20"/>
        </w:rPr>
        <w:t> </w:t>
      </w:r>
      <w:r>
        <w:rPr>
          <w:spacing w:val="-2"/>
          <w:sz w:val="20"/>
        </w:rPr>
        <w:t>justificado;</w:t>
      </w:r>
    </w:p>
    <w:p>
      <w:pPr>
        <w:pStyle w:val="ListParagraph"/>
        <w:numPr>
          <w:ilvl w:val="2"/>
          <w:numId w:val="14"/>
        </w:numPr>
        <w:tabs>
          <w:tab w:pos="784" w:val="left" w:leader="none"/>
        </w:tabs>
        <w:spacing w:line="288" w:lineRule="auto" w:before="46" w:after="0"/>
        <w:ind w:left="328" w:right="416" w:firstLine="0"/>
        <w:jc w:val="left"/>
        <w:rPr>
          <w:sz w:val="20"/>
        </w:rPr>
      </w:pPr>
      <w:r>
        <w:rPr>
          <w:sz w:val="20"/>
        </w:rPr>
        <w:t>apresentar declaração</w:t>
      </w:r>
      <w:r>
        <w:rPr>
          <w:spacing w:val="9"/>
          <w:sz w:val="20"/>
        </w:rPr>
        <w:t> </w:t>
      </w:r>
      <w:r>
        <w:rPr>
          <w:sz w:val="20"/>
        </w:rPr>
        <w:t>ou</w:t>
      </w:r>
      <w:r>
        <w:rPr>
          <w:spacing w:val="9"/>
          <w:sz w:val="20"/>
        </w:rPr>
        <w:t> </w:t>
      </w:r>
      <w:r>
        <w:rPr>
          <w:sz w:val="20"/>
        </w:rPr>
        <w:t>documentação</w:t>
      </w:r>
      <w:r>
        <w:rPr>
          <w:spacing w:val="9"/>
          <w:sz w:val="20"/>
        </w:rPr>
        <w:t> </w:t>
      </w:r>
      <w:r>
        <w:rPr>
          <w:sz w:val="20"/>
        </w:rPr>
        <w:t>falsa exigida para o</w:t>
      </w:r>
      <w:r>
        <w:rPr>
          <w:spacing w:val="9"/>
          <w:sz w:val="20"/>
        </w:rPr>
        <w:t> </w:t>
      </w:r>
      <w:r>
        <w:rPr>
          <w:sz w:val="20"/>
        </w:rPr>
        <w:t>certame ou</w:t>
      </w:r>
      <w:r>
        <w:rPr>
          <w:spacing w:val="9"/>
          <w:sz w:val="20"/>
        </w:rPr>
        <w:t> </w:t>
      </w:r>
      <w:r>
        <w:rPr>
          <w:sz w:val="20"/>
        </w:rPr>
        <w:t>prestar declaração</w:t>
      </w:r>
      <w:r>
        <w:rPr>
          <w:spacing w:val="9"/>
          <w:sz w:val="20"/>
        </w:rPr>
        <w:t> </w:t>
      </w:r>
      <w:r>
        <w:rPr>
          <w:sz w:val="20"/>
        </w:rPr>
        <w:t>falsa durante o</w:t>
      </w:r>
      <w:r>
        <w:rPr>
          <w:spacing w:val="9"/>
          <w:sz w:val="20"/>
        </w:rPr>
        <w:t> </w:t>
      </w:r>
      <w:r>
        <w:rPr>
          <w:sz w:val="20"/>
        </w:rPr>
        <w:t>certame ou</w:t>
      </w:r>
      <w:r>
        <w:rPr>
          <w:spacing w:val="40"/>
          <w:sz w:val="20"/>
        </w:rPr>
        <w:t> </w:t>
      </w:r>
      <w:r>
        <w:rPr>
          <w:sz w:val="20"/>
        </w:rPr>
        <w:t>a execução do contrato;</w:t>
      </w:r>
    </w:p>
    <w:p>
      <w:pPr>
        <w:pStyle w:val="ListParagraph"/>
        <w:numPr>
          <w:ilvl w:val="2"/>
          <w:numId w:val="14"/>
        </w:numPr>
        <w:tabs>
          <w:tab w:pos="856" w:val="left" w:leader="none"/>
        </w:tabs>
        <w:spacing w:line="240" w:lineRule="auto" w:before="0" w:after="0"/>
        <w:ind w:left="856" w:right="0" w:hanging="516"/>
        <w:jc w:val="left"/>
        <w:rPr>
          <w:sz w:val="20"/>
        </w:rPr>
      </w:pPr>
      <w:r>
        <w:rPr>
          <w:sz w:val="20"/>
        </w:rPr>
        <w:t>fraudar</w:t>
      </w:r>
      <w:r>
        <w:rPr>
          <w:spacing w:val="5"/>
          <w:sz w:val="20"/>
        </w:rPr>
        <w:t> </w:t>
      </w:r>
      <w:r>
        <w:rPr>
          <w:sz w:val="20"/>
        </w:rPr>
        <w:t>o</w:t>
      </w:r>
      <w:r>
        <w:rPr>
          <w:spacing w:val="7"/>
          <w:sz w:val="20"/>
        </w:rPr>
        <w:t> </w:t>
      </w:r>
      <w:r>
        <w:rPr>
          <w:sz w:val="20"/>
        </w:rPr>
        <w:t>certame</w:t>
      </w:r>
      <w:r>
        <w:rPr>
          <w:spacing w:val="6"/>
          <w:sz w:val="20"/>
        </w:rPr>
        <w:t> </w:t>
      </w:r>
      <w:r>
        <w:rPr>
          <w:sz w:val="20"/>
        </w:rPr>
        <w:t>ou</w:t>
      </w:r>
      <w:r>
        <w:rPr>
          <w:spacing w:val="7"/>
          <w:sz w:val="20"/>
        </w:rPr>
        <w:t> </w:t>
      </w:r>
      <w:r>
        <w:rPr>
          <w:sz w:val="20"/>
        </w:rPr>
        <w:t>praticar</w:t>
      </w:r>
      <w:r>
        <w:rPr>
          <w:spacing w:val="6"/>
          <w:sz w:val="20"/>
        </w:rPr>
        <w:t> </w:t>
      </w:r>
      <w:r>
        <w:rPr>
          <w:sz w:val="20"/>
        </w:rPr>
        <w:t>ato</w:t>
      </w:r>
      <w:r>
        <w:rPr>
          <w:spacing w:val="7"/>
          <w:sz w:val="20"/>
        </w:rPr>
        <w:t> </w:t>
      </w:r>
      <w:r>
        <w:rPr>
          <w:sz w:val="20"/>
        </w:rPr>
        <w:t>fraudulento</w:t>
      </w:r>
      <w:r>
        <w:rPr>
          <w:spacing w:val="7"/>
          <w:sz w:val="20"/>
        </w:rPr>
        <w:t> </w:t>
      </w:r>
      <w:r>
        <w:rPr>
          <w:sz w:val="20"/>
        </w:rPr>
        <w:t>na</w:t>
      </w:r>
      <w:r>
        <w:rPr>
          <w:spacing w:val="6"/>
          <w:sz w:val="20"/>
        </w:rPr>
        <w:t> </w:t>
      </w:r>
      <w:r>
        <w:rPr>
          <w:sz w:val="20"/>
        </w:rPr>
        <w:t>execução</w:t>
      </w:r>
      <w:r>
        <w:rPr>
          <w:spacing w:val="7"/>
          <w:sz w:val="20"/>
        </w:rPr>
        <w:t> </w:t>
      </w:r>
      <w:r>
        <w:rPr>
          <w:sz w:val="20"/>
        </w:rPr>
        <w:t>do</w:t>
      </w:r>
      <w:r>
        <w:rPr>
          <w:spacing w:val="7"/>
          <w:sz w:val="20"/>
        </w:rPr>
        <w:t> </w:t>
      </w:r>
      <w:r>
        <w:rPr>
          <w:spacing w:val="-2"/>
          <w:sz w:val="20"/>
        </w:rPr>
        <w:t>contrato;</w:t>
      </w:r>
    </w:p>
    <w:p>
      <w:pPr>
        <w:pStyle w:val="ListParagraph"/>
        <w:numPr>
          <w:ilvl w:val="2"/>
          <w:numId w:val="14"/>
        </w:numPr>
        <w:tabs>
          <w:tab w:pos="892" w:val="left" w:leader="none"/>
        </w:tabs>
        <w:spacing w:line="240" w:lineRule="auto" w:before="46" w:after="0"/>
        <w:ind w:left="892" w:right="0" w:hanging="564"/>
        <w:jc w:val="left"/>
        <w:rPr>
          <w:sz w:val="20"/>
        </w:rPr>
      </w:pPr>
      <w:r>
        <w:rPr>
          <w:sz w:val="20"/>
        </w:rPr>
        <w:t>comportar-se</w:t>
      </w:r>
      <w:r>
        <w:rPr>
          <w:spacing w:val="7"/>
          <w:sz w:val="20"/>
        </w:rPr>
        <w:t> </w:t>
      </w:r>
      <w:r>
        <w:rPr>
          <w:sz w:val="20"/>
        </w:rPr>
        <w:t>de</w:t>
      </w:r>
      <w:r>
        <w:rPr>
          <w:spacing w:val="7"/>
          <w:sz w:val="20"/>
        </w:rPr>
        <w:t> </w:t>
      </w:r>
      <w:r>
        <w:rPr>
          <w:sz w:val="20"/>
        </w:rPr>
        <w:t>modo</w:t>
      </w:r>
      <w:r>
        <w:rPr>
          <w:spacing w:val="9"/>
          <w:sz w:val="20"/>
        </w:rPr>
        <w:t> </w:t>
      </w:r>
      <w:r>
        <w:rPr>
          <w:sz w:val="20"/>
        </w:rPr>
        <w:t>inidôneo</w:t>
      </w:r>
      <w:r>
        <w:rPr>
          <w:spacing w:val="8"/>
          <w:sz w:val="20"/>
        </w:rPr>
        <w:t> </w:t>
      </w:r>
      <w:r>
        <w:rPr>
          <w:sz w:val="20"/>
        </w:rPr>
        <w:t>ou</w:t>
      </w:r>
      <w:r>
        <w:rPr>
          <w:spacing w:val="9"/>
          <w:sz w:val="20"/>
        </w:rPr>
        <w:t> </w:t>
      </w:r>
      <w:r>
        <w:rPr>
          <w:sz w:val="20"/>
        </w:rPr>
        <w:t>cometer</w:t>
      </w:r>
      <w:r>
        <w:rPr>
          <w:spacing w:val="7"/>
          <w:sz w:val="20"/>
        </w:rPr>
        <w:t> </w:t>
      </w:r>
      <w:r>
        <w:rPr>
          <w:sz w:val="20"/>
        </w:rPr>
        <w:t>fraude</w:t>
      </w:r>
      <w:r>
        <w:rPr>
          <w:spacing w:val="8"/>
          <w:sz w:val="20"/>
        </w:rPr>
        <w:t> </w:t>
      </w:r>
      <w:r>
        <w:rPr>
          <w:sz w:val="20"/>
        </w:rPr>
        <w:t>de</w:t>
      </w:r>
      <w:r>
        <w:rPr>
          <w:spacing w:val="7"/>
          <w:sz w:val="20"/>
        </w:rPr>
        <w:t> </w:t>
      </w:r>
      <w:r>
        <w:rPr>
          <w:sz w:val="20"/>
        </w:rPr>
        <w:t>qualquer</w:t>
      </w:r>
      <w:r>
        <w:rPr>
          <w:spacing w:val="7"/>
          <w:sz w:val="20"/>
        </w:rPr>
        <w:t> </w:t>
      </w:r>
      <w:r>
        <w:rPr>
          <w:sz w:val="20"/>
        </w:rPr>
        <w:t>natureza,</w:t>
      </w:r>
      <w:r>
        <w:rPr>
          <w:spacing w:val="9"/>
          <w:sz w:val="20"/>
        </w:rPr>
        <w:t> </w:t>
      </w:r>
      <w:r>
        <w:rPr>
          <w:sz w:val="20"/>
        </w:rPr>
        <w:t>em</w:t>
      </w:r>
      <w:r>
        <w:rPr>
          <w:spacing w:val="7"/>
          <w:sz w:val="20"/>
        </w:rPr>
        <w:t> </w:t>
      </w:r>
      <w:r>
        <w:rPr>
          <w:sz w:val="20"/>
        </w:rPr>
        <w:t>especial</w:t>
      </w:r>
      <w:r>
        <w:rPr>
          <w:spacing w:val="8"/>
          <w:sz w:val="20"/>
        </w:rPr>
        <w:t> </w:t>
      </w:r>
      <w:r>
        <w:rPr>
          <w:spacing w:val="-2"/>
          <w:sz w:val="20"/>
        </w:rPr>
        <w:t>quando:</w:t>
      </w:r>
    </w:p>
    <w:p>
      <w:pPr>
        <w:pStyle w:val="ListParagraph"/>
        <w:numPr>
          <w:ilvl w:val="3"/>
          <w:numId w:val="14"/>
        </w:numPr>
        <w:tabs>
          <w:tab w:pos="1036" w:val="left" w:leader="none"/>
        </w:tabs>
        <w:spacing w:line="240" w:lineRule="auto" w:before="46" w:after="0"/>
        <w:ind w:left="1036" w:right="0" w:hanging="708"/>
        <w:jc w:val="left"/>
        <w:rPr>
          <w:sz w:val="20"/>
        </w:rPr>
      </w:pPr>
      <w:r>
        <w:rPr>
          <w:sz w:val="20"/>
        </w:rPr>
        <w:t>agir</w:t>
      </w:r>
      <w:r>
        <w:rPr>
          <w:spacing w:val="6"/>
          <w:sz w:val="20"/>
        </w:rPr>
        <w:t> </w:t>
      </w:r>
      <w:r>
        <w:rPr>
          <w:sz w:val="20"/>
        </w:rPr>
        <w:t>em</w:t>
      </w:r>
      <w:r>
        <w:rPr>
          <w:spacing w:val="6"/>
          <w:sz w:val="20"/>
        </w:rPr>
        <w:t> </w:t>
      </w:r>
      <w:r>
        <w:rPr>
          <w:sz w:val="20"/>
        </w:rPr>
        <w:t>conluio</w:t>
      </w:r>
      <w:r>
        <w:rPr>
          <w:spacing w:val="8"/>
          <w:sz w:val="20"/>
        </w:rPr>
        <w:t> </w:t>
      </w:r>
      <w:r>
        <w:rPr>
          <w:sz w:val="20"/>
        </w:rPr>
        <w:t>ou</w:t>
      </w:r>
      <w:r>
        <w:rPr>
          <w:spacing w:val="8"/>
          <w:sz w:val="20"/>
        </w:rPr>
        <w:t> </w:t>
      </w:r>
      <w:r>
        <w:rPr>
          <w:sz w:val="20"/>
        </w:rPr>
        <w:t>em</w:t>
      </w:r>
      <w:r>
        <w:rPr>
          <w:spacing w:val="6"/>
          <w:sz w:val="20"/>
        </w:rPr>
        <w:t> </w:t>
      </w:r>
      <w:r>
        <w:rPr>
          <w:sz w:val="20"/>
        </w:rPr>
        <w:t>desconformidade</w:t>
      </w:r>
      <w:r>
        <w:rPr>
          <w:spacing w:val="7"/>
          <w:sz w:val="20"/>
        </w:rPr>
        <w:t> </w:t>
      </w:r>
      <w:r>
        <w:rPr>
          <w:sz w:val="20"/>
        </w:rPr>
        <w:t>com</w:t>
      </w:r>
      <w:r>
        <w:rPr>
          <w:spacing w:val="6"/>
          <w:sz w:val="20"/>
        </w:rPr>
        <w:t> </w:t>
      </w:r>
      <w:r>
        <w:rPr>
          <w:sz w:val="20"/>
        </w:rPr>
        <w:t>a</w:t>
      </w:r>
      <w:r>
        <w:rPr>
          <w:spacing w:val="7"/>
          <w:sz w:val="20"/>
        </w:rPr>
        <w:t> </w:t>
      </w:r>
      <w:r>
        <w:rPr>
          <w:spacing w:val="-4"/>
          <w:sz w:val="20"/>
        </w:rPr>
        <w:t>lei;</w:t>
      </w:r>
    </w:p>
    <w:p>
      <w:pPr>
        <w:pStyle w:val="ListParagraph"/>
        <w:numPr>
          <w:ilvl w:val="3"/>
          <w:numId w:val="14"/>
        </w:numPr>
        <w:tabs>
          <w:tab w:pos="1036" w:val="left" w:leader="none"/>
        </w:tabs>
        <w:spacing w:line="240" w:lineRule="auto" w:before="46" w:after="0"/>
        <w:ind w:left="1036" w:right="0" w:hanging="708"/>
        <w:jc w:val="left"/>
        <w:rPr>
          <w:sz w:val="20"/>
        </w:rPr>
      </w:pPr>
      <w:r>
        <w:rPr>
          <w:sz w:val="20"/>
        </w:rPr>
        <w:t>induzir</w:t>
      </w:r>
      <w:r>
        <w:rPr>
          <w:spacing w:val="6"/>
          <w:sz w:val="20"/>
        </w:rPr>
        <w:t> </w:t>
      </w:r>
      <w:r>
        <w:rPr>
          <w:sz w:val="20"/>
        </w:rPr>
        <w:t>deliberadamente</w:t>
      </w:r>
      <w:r>
        <w:rPr>
          <w:spacing w:val="7"/>
          <w:sz w:val="20"/>
        </w:rPr>
        <w:t> </w:t>
      </w:r>
      <w:r>
        <w:rPr>
          <w:sz w:val="20"/>
        </w:rPr>
        <w:t>a</w:t>
      </w:r>
      <w:r>
        <w:rPr>
          <w:spacing w:val="7"/>
          <w:sz w:val="20"/>
        </w:rPr>
        <w:t> </w:t>
      </w:r>
      <w:r>
        <w:rPr>
          <w:sz w:val="20"/>
        </w:rPr>
        <w:t>erro</w:t>
      </w:r>
      <w:r>
        <w:rPr>
          <w:spacing w:val="8"/>
          <w:sz w:val="20"/>
        </w:rPr>
        <w:t> </w:t>
      </w:r>
      <w:r>
        <w:rPr>
          <w:sz w:val="20"/>
        </w:rPr>
        <w:t>no</w:t>
      </w:r>
      <w:r>
        <w:rPr>
          <w:spacing w:val="7"/>
          <w:sz w:val="20"/>
        </w:rPr>
        <w:t> </w:t>
      </w:r>
      <w:r>
        <w:rPr>
          <w:spacing w:val="-2"/>
          <w:sz w:val="20"/>
        </w:rPr>
        <w:t>julgamento;</w:t>
      </w:r>
    </w:p>
    <w:p>
      <w:pPr>
        <w:pStyle w:val="ListParagraph"/>
        <w:numPr>
          <w:ilvl w:val="3"/>
          <w:numId w:val="14"/>
        </w:numPr>
        <w:tabs>
          <w:tab w:pos="1036" w:val="left" w:leader="none"/>
        </w:tabs>
        <w:spacing w:line="240" w:lineRule="auto" w:before="47" w:after="0"/>
        <w:ind w:left="1036" w:right="0" w:hanging="708"/>
        <w:jc w:val="left"/>
        <w:rPr>
          <w:sz w:val="20"/>
        </w:rPr>
      </w:pPr>
      <w:r>
        <w:rPr>
          <w:sz w:val="20"/>
        </w:rPr>
        <w:t>apresentar</w:t>
      </w:r>
      <w:r>
        <w:rPr>
          <w:spacing w:val="7"/>
          <w:sz w:val="20"/>
        </w:rPr>
        <w:t> </w:t>
      </w:r>
      <w:r>
        <w:rPr>
          <w:sz w:val="20"/>
        </w:rPr>
        <w:t>amostra</w:t>
      </w:r>
      <w:r>
        <w:rPr>
          <w:spacing w:val="7"/>
          <w:sz w:val="20"/>
        </w:rPr>
        <w:t> </w:t>
      </w:r>
      <w:r>
        <w:rPr>
          <w:sz w:val="20"/>
        </w:rPr>
        <w:t>falsificada</w:t>
      </w:r>
      <w:r>
        <w:rPr>
          <w:spacing w:val="7"/>
          <w:sz w:val="20"/>
        </w:rPr>
        <w:t> </w:t>
      </w:r>
      <w:r>
        <w:rPr>
          <w:sz w:val="20"/>
        </w:rPr>
        <w:t>ou</w:t>
      </w:r>
      <w:r>
        <w:rPr>
          <w:spacing w:val="8"/>
          <w:sz w:val="20"/>
        </w:rPr>
        <w:t> </w:t>
      </w:r>
      <w:r>
        <w:rPr>
          <w:spacing w:val="-2"/>
          <w:sz w:val="20"/>
        </w:rPr>
        <w:t>deteriorada;</w:t>
      </w:r>
    </w:p>
    <w:p>
      <w:pPr>
        <w:pStyle w:val="ListParagraph"/>
        <w:spacing w:after="0" w:line="240" w:lineRule="auto"/>
        <w:jc w:val="left"/>
        <w:rPr>
          <w:sz w:val="20"/>
        </w:rPr>
        <w:sectPr>
          <w:pgSz w:w="11900" w:h="16840"/>
          <w:pgMar w:header="0" w:footer="181" w:top="520" w:bottom="380" w:left="566" w:right="566"/>
        </w:sectPr>
      </w:pPr>
    </w:p>
    <w:p>
      <w:pPr>
        <w:pStyle w:val="ListParagraph"/>
        <w:numPr>
          <w:ilvl w:val="3"/>
          <w:numId w:val="14"/>
        </w:numPr>
        <w:tabs>
          <w:tab w:pos="1036" w:val="left" w:leader="none"/>
        </w:tabs>
        <w:spacing w:line="240" w:lineRule="auto" w:before="79" w:after="0"/>
        <w:ind w:left="1036" w:right="0" w:hanging="708"/>
        <w:jc w:val="left"/>
        <w:rPr>
          <w:sz w:val="20"/>
        </w:rPr>
      </w:pPr>
      <w:r>
        <w:rPr>
          <w:sz w:val="20"/>
        </w:rPr>
        <w:t>apresentar</w:t>
      </w:r>
      <w:r>
        <w:rPr>
          <w:spacing w:val="7"/>
          <w:sz w:val="20"/>
        </w:rPr>
        <w:t> </w:t>
      </w:r>
      <w:r>
        <w:rPr>
          <w:sz w:val="20"/>
        </w:rPr>
        <w:t>declaração</w:t>
      </w:r>
      <w:r>
        <w:rPr>
          <w:spacing w:val="9"/>
          <w:sz w:val="20"/>
        </w:rPr>
        <w:t> </w:t>
      </w:r>
      <w:r>
        <w:rPr>
          <w:sz w:val="20"/>
        </w:rPr>
        <w:t>falsa</w:t>
      </w:r>
      <w:r>
        <w:rPr>
          <w:spacing w:val="7"/>
          <w:sz w:val="20"/>
        </w:rPr>
        <w:t> </w:t>
      </w:r>
      <w:r>
        <w:rPr>
          <w:sz w:val="20"/>
        </w:rPr>
        <w:t>quanto</w:t>
      </w:r>
      <w:r>
        <w:rPr>
          <w:spacing w:val="9"/>
          <w:sz w:val="20"/>
        </w:rPr>
        <w:t> </w:t>
      </w:r>
      <w:r>
        <w:rPr>
          <w:sz w:val="20"/>
        </w:rPr>
        <w:t>às</w:t>
      </w:r>
      <w:r>
        <w:rPr>
          <w:spacing w:val="8"/>
          <w:sz w:val="20"/>
        </w:rPr>
        <w:t> </w:t>
      </w:r>
      <w:r>
        <w:rPr>
          <w:sz w:val="20"/>
        </w:rPr>
        <w:t>condições</w:t>
      </w:r>
      <w:r>
        <w:rPr>
          <w:spacing w:val="7"/>
          <w:sz w:val="20"/>
        </w:rPr>
        <w:t> </w:t>
      </w:r>
      <w:r>
        <w:rPr>
          <w:sz w:val="20"/>
        </w:rPr>
        <w:t>de</w:t>
      </w:r>
      <w:r>
        <w:rPr>
          <w:spacing w:val="8"/>
          <w:sz w:val="20"/>
        </w:rPr>
        <w:t> </w:t>
      </w:r>
      <w:r>
        <w:rPr>
          <w:sz w:val="20"/>
        </w:rPr>
        <w:t>participação</w:t>
      </w:r>
      <w:r>
        <w:rPr>
          <w:spacing w:val="9"/>
          <w:sz w:val="20"/>
        </w:rPr>
        <w:t> </w:t>
      </w:r>
      <w:r>
        <w:rPr>
          <w:sz w:val="20"/>
        </w:rPr>
        <w:t>ou</w:t>
      </w:r>
      <w:r>
        <w:rPr>
          <w:spacing w:val="8"/>
          <w:sz w:val="20"/>
        </w:rPr>
        <w:t> </w:t>
      </w:r>
      <w:r>
        <w:rPr>
          <w:sz w:val="20"/>
        </w:rPr>
        <w:t>quanto</w:t>
      </w:r>
      <w:r>
        <w:rPr>
          <w:spacing w:val="9"/>
          <w:sz w:val="20"/>
        </w:rPr>
        <w:t> </w:t>
      </w:r>
      <w:r>
        <w:rPr>
          <w:sz w:val="20"/>
        </w:rPr>
        <w:t>ao</w:t>
      </w:r>
      <w:r>
        <w:rPr>
          <w:spacing w:val="9"/>
          <w:sz w:val="20"/>
        </w:rPr>
        <w:t> </w:t>
      </w:r>
      <w:r>
        <w:rPr>
          <w:sz w:val="20"/>
        </w:rPr>
        <w:t>enquadramento</w:t>
      </w:r>
      <w:r>
        <w:rPr>
          <w:spacing w:val="9"/>
          <w:sz w:val="20"/>
        </w:rPr>
        <w:t> </w:t>
      </w:r>
      <w:r>
        <w:rPr>
          <w:sz w:val="20"/>
        </w:rPr>
        <w:t>como</w:t>
      </w:r>
      <w:r>
        <w:rPr>
          <w:spacing w:val="8"/>
          <w:sz w:val="20"/>
        </w:rPr>
        <w:t> </w:t>
      </w:r>
      <w:r>
        <w:rPr>
          <w:spacing w:val="-2"/>
          <w:sz w:val="20"/>
        </w:rPr>
        <w:t>ME/EPP;</w:t>
      </w:r>
    </w:p>
    <w:p>
      <w:pPr>
        <w:pStyle w:val="ListParagraph"/>
        <w:numPr>
          <w:ilvl w:val="2"/>
          <w:numId w:val="14"/>
        </w:numPr>
        <w:tabs>
          <w:tab w:pos="892" w:val="left" w:leader="none"/>
        </w:tabs>
        <w:spacing w:line="240" w:lineRule="auto" w:before="46" w:after="0"/>
        <w:ind w:left="892" w:right="0" w:hanging="564"/>
        <w:jc w:val="left"/>
        <w:rPr>
          <w:sz w:val="20"/>
        </w:rPr>
      </w:pPr>
      <w:r>
        <w:rPr>
          <w:sz w:val="20"/>
        </w:rPr>
        <w:t>praticar</w:t>
      </w:r>
      <w:r>
        <w:rPr>
          <w:spacing w:val="5"/>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6"/>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7"/>
          <w:sz w:val="20"/>
        </w:rPr>
        <w:t> </w:t>
      </w:r>
      <w:r>
        <w:rPr>
          <w:spacing w:val="-2"/>
          <w:sz w:val="20"/>
        </w:rPr>
        <w:t>certame;</w:t>
      </w:r>
    </w:p>
    <w:p>
      <w:pPr>
        <w:pStyle w:val="ListParagraph"/>
        <w:numPr>
          <w:ilvl w:val="2"/>
          <w:numId w:val="14"/>
        </w:numPr>
        <w:tabs>
          <w:tab w:pos="892" w:val="left" w:leader="none"/>
        </w:tabs>
        <w:spacing w:line="240" w:lineRule="auto" w:before="46" w:after="0"/>
        <w:ind w:left="892" w:right="0" w:hanging="564"/>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4965713</wp:posOffset>
                </wp:positionH>
                <wp:positionV relativeFrom="paragraph">
                  <wp:posOffset>159543</wp:posOffset>
                </wp:positionV>
                <wp:extent cx="31115"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1115" cy="1270"/>
                        </a:xfrm>
                        <a:custGeom>
                          <a:avLst/>
                          <a:gdLst/>
                          <a:ahLst/>
                          <a:cxnLst/>
                          <a:rect l="l" t="t" r="r" b="b"/>
                          <a:pathLst>
                            <a:path w="31115" h="0">
                              <a:moveTo>
                                <a:pt x="0" y="0"/>
                              </a:moveTo>
                              <a:lnTo>
                                <a:pt x="30488" y="0"/>
                              </a:lnTo>
                            </a:path>
                          </a:pathLst>
                        </a:custGeom>
                        <a:ln w="762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8640" from="391.001099pt,12.562479pt" to="393.401768pt,12.562479pt" stroked="true" strokeweight=".600167pt" strokecolor="#000000">
                <v:stroke dashstyle="solid"/>
                <w10:wrap type="none"/>
              </v:line>
            </w:pict>
          </mc:Fallback>
        </mc:AlternateContent>
      </w:r>
      <w:r>
        <w:rPr>
          <w:sz w:val="20"/>
        </w:rPr>
        <w:t>praticar</w:t>
      </w:r>
      <w:r>
        <w:rPr>
          <w:spacing w:val="4"/>
          <w:sz w:val="20"/>
        </w:rPr>
        <w:t> </w:t>
      </w:r>
      <w:r>
        <w:rPr>
          <w:sz w:val="20"/>
        </w:rPr>
        <w:t>ato</w:t>
      </w:r>
      <w:r>
        <w:rPr>
          <w:spacing w:val="6"/>
          <w:sz w:val="20"/>
        </w:rPr>
        <w:t> </w:t>
      </w:r>
      <w:r>
        <w:rPr>
          <w:sz w:val="20"/>
        </w:rPr>
        <w:t>lesivo</w:t>
      </w:r>
      <w:r>
        <w:rPr>
          <w:spacing w:val="6"/>
          <w:sz w:val="20"/>
        </w:rPr>
        <w:t> </w:t>
      </w:r>
      <w:r>
        <w:rPr>
          <w:sz w:val="20"/>
        </w:rPr>
        <w:t>previsto</w:t>
      </w:r>
      <w:r>
        <w:rPr>
          <w:spacing w:val="6"/>
          <w:sz w:val="20"/>
        </w:rPr>
        <w:t> </w:t>
      </w:r>
      <w:r>
        <w:rPr>
          <w:sz w:val="20"/>
        </w:rPr>
        <w:t>no</w:t>
      </w:r>
      <w:r>
        <w:rPr>
          <w:spacing w:val="3"/>
          <w:sz w:val="20"/>
        </w:rPr>
        <w:t> </w:t>
      </w:r>
      <w:hyperlink r:id="rId27">
        <w:r>
          <w:rPr>
            <w:color w:val="00007F"/>
            <w:sz w:val="20"/>
            <w:u w:val="single" w:color="00007F"/>
          </w:rPr>
          <w:t>art.</w:t>
        </w:r>
        <w:r>
          <w:rPr>
            <w:color w:val="00007F"/>
            <w:spacing w:val="6"/>
            <w:sz w:val="20"/>
            <w:u w:val="single" w:color="00007F"/>
          </w:rPr>
          <w:t> </w:t>
        </w:r>
        <w:r>
          <w:rPr>
            <w:color w:val="00007F"/>
            <w:sz w:val="20"/>
            <w:u w:val="single" w:color="00007F"/>
          </w:rPr>
          <w:t>5º</w:t>
        </w:r>
        <w:r>
          <w:rPr>
            <w:color w:val="00007F"/>
            <w:spacing w:val="5"/>
            <w:sz w:val="20"/>
            <w:u w:val="single" w:color="00007F"/>
          </w:rPr>
          <w:t> </w:t>
        </w:r>
        <w:r>
          <w:rPr>
            <w:color w:val="00007F"/>
            <w:sz w:val="20"/>
            <w:u w:val="single" w:color="00007F"/>
          </w:rPr>
          <w:t>da</w:t>
        </w:r>
        <w:r>
          <w:rPr>
            <w:color w:val="00007F"/>
            <w:spacing w:val="5"/>
            <w:sz w:val="20"/>
            <w:u w:val="single" w:color="00007F"/>
          </w:rPr>
          <w:t> </w:t>
        </w:r>
        <w:r>
          <w:rPr>
            <w:color w:val="00007F"/>
            <w:sz w:val="20"/>
            <w:u w:val="single" w:color="00007F"/>
          </w:rPr>
          <w:t>Lei</w:t>
        </w:r>
        <w:r>
          <w:rPr>
            <w:color w:val="00007F"/>
            <w:spacing w:val="4"/>
            <w:sz w:val="20"/>
            <w:u w:val="single" w:color="00007F"/>
          </w:rPr>
          <w:t> </w:t>
        </w:r>
        <w:r>
          <w:rPr>
            <w:color w:val="00007F"/>
            <w:sz w:val="20"/>
            <w:u w:val="single" w:color="00007F"/>
          </w:rPr>
          <w:t>nº</w:t>
        </w:r>
        <w:r>
          <w:rPr>
            <w:color w:val="00007F"/>
            <w:spacing w:val="5"/>
            <w:sz w:val="20"/>
            <w:u w:val="single" w:color="00007F"/>
          </w:rPr>
          <w:t> </w:t>
        </w:r>
        <w:r>
          <w:rPr>
            <w:color w:val="00007F"/>
            <w:sz w:val="20"/>
            <w:u w:val="single" w:color="00007F"/>
          </w:rPr>
          <w:t>12.846,</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z w:val="20"/>
            <w:u w:val="single" w:color="00007F"/>
          </w:rPr>
          <w:t>1º</w:t>
        </w:r>
        <w:r>
          <w:rPr>
            <w:color w:val="00007F"/>
            <w:spacing w:val="5"/>
            <w:sz w:val="20"/>
            <w:u w:val="single" w:color="00007F"/>
          </w:rPr>
          <w:t> </w:t>
        </w:r>
        <w:r>
          <w:rPr>
            <w:color w:val="00007F"/>
            <w:sz w:val="20"/>
            <w:u w:val="single" w:color="00007F"/>
          </w:rPr>
          <w:t>de</w:t>
        </w:r>
        <w:r>
          <w:rPr>
            <w:color w:val="00007F"/>
            <w:spacing w:val="4"/>
            <w:sz w:val="20"/>
            <w:u w:val="single" w:color="00007F"/>
          </w:rPr>
          <w:t> </w:t>
        </w:r>
        <w:r>
          <w:rPr>
            <w:color w:val="00007F"/>
            <w:sz w:val="20"/>
            <w:u w:val="single" w:color="00007F"/>
          </w:rPr>
          <w:t>agosto</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pacing w:val="-2"/>
            <w:sz w:val="20"/>
            <w:u w:val="single" w:color="00007F"/>
          </w:rPr>
          <w:t>2013</w:t>
        </w:r>
      </w:hyperlink>
      <w:r>
        <w:rPr>
          <w:spacing w:val="-2"/>
          <w:sz w:val="20"/>
        </w:rPr>
        <w:t>.</w:t>
      </w:r>
    </w:p>
    <w:p>
      <w:pPr>
        <w:pStyle w:val="ListParagraph"/>
        <w:numPr>
          <w:ilvl w:val="1"/>
          <w:numId w:val="14"/>
        </w:numPr>
        <w:tabs>
          <w:tab w:pos="628" w:val="left" w:leader="none"/>
        </w:tabs>
        <w:spacing w:line="288" w:lineRule="auto" w:before="46" w:after="0"/>
        <w:ind w:left="328" w:right="436" w:firstLine="0"/>
        <w:jc w:val="both"/>
        <w:rPr>
          <w:sz w:val="20"/>
        </w:rPr>
      </w:pPr>
      <w:r>
        <w:rPr>
          <w:sz w:val="20"/>
        </w:rPr>
        <w:t>O licitante ou contratado que cometer qualquer das condutas discriminadas nos subitens anteriores ficará sujeito, sem prejuízo da responsabilidade civil e criminal, às seguintes sanções:</w:t>
      </w:r>
    </w:p>
    <w:p>
      <w:pPr>
        <w:pStyle w:val="ListParagraph"/>
        <w:numPr>
          <w:ilvl w:val="2"/>
          <w:numId w:val="14"/>
        </w:numPr>
        <w:tabs>
          <w:tab w:pos="808" w:val="left" w:leader="none"/>
        </w:tabs>
        <w:spacing w:line="288" w:lineRule="auto" w:before="1" w:after="0"/>
        <w:ind w:left="328" w:right="453" w:firstLine="0"/>
        <w:jc w:val="both"/>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14"/>
        </w:numPr>
        <w:tabs>
          <w:tab w:pos="784" w:val="left" w:leader="none"/>
        </w:tabs>
        <w:spacing w:line="288" w:lineRule="auto" w:before="0" w:after="0"/>
        <w:ind w:left="328" w:right="437" w:firstLine="0"/>
        <w:jc w:val="both"/>
        <w:rPr>
          <w:sz w:val="20"/>
        </w:rPr>
      </w:pPr>
      <w:r>
        <w:rPr>
          <w:sz w:val="20"/>
        </w:rPr>
        <w:t>Multa administrativa, prevista no art. 156, II, § 3º, da Lei nº 14.133/2021, pela infração dos subitens 9.1.1 a 9.1.12,</w:t>
      </w:r>
      <w:r>
        <w:rPr>
          <w:spacing w:val="80"/>
          <w:sz w:val="20"/>
        </w:rPr>
        <w:t> </w:t>
      </w:r>
      <w:r>
        <w:rPr>
          <w:sz w:val="20"/>
        </w:rPr>
        <w:t>que não poderá ser inferior a 0,5% (cinco décimos por cento) nem superior a 30% (trinta por cento) do valor do Contrato, devendo ser observados os seguintes parâmetros:</w:t>
      </w:r>
    </w:p>
    <w:p>
      <w:pPr>
        <w:pStyle w:val="ListParagraph"/>
        <w:numPr>
          <w:ilvl w:val="0"/>
          <w:numId w:val="15"/>
        </w:numPr>
        <w:tabs>
          <w:tab w:pos="542" w:val="left" w:leader="none"/>
        </w:tabs>
        <w:spacing w:line="240" w:lineRule="auto" w:before="0" w:after="0"/>
        <w:ind w:left="542" w:right="0" w:hanging="202"/>
        <w:jc w:val="both"/>
        <w:rPr>
          <w:sz w:val="20"/>
        </w:rPr>
      </w:pPr>
      <w:r>
        <w:rPr>
          <w:sz w:val="20"/>
        </w:rPr>
        <w:t>multa</w:t>
      </w:r>
      <w:r>
        <w:rPr>
          <w:spacing w:val="6"/>
          <w:sz w:val="20"/>
        </w:rPr>
        <w:t> </w:t>
      </w:r>
      <w:r>
        <w:rPr>
          <w:sz w:val="20"/>
        </w:rPr>
        <w:t>de</w:t>
      </w:r>
      <w:r>
        <w:rPr>
          <w:spacing w:val="6"/>
          <w:sz w:val="20"/>
        </w:rPr>
        <w:t> </w:t>
      </w:r>
      <w:r>
        <w:rPr>
          <w:sz w:val="20"/>
        </w:rPr>
        <w:t>0,5%</w:t>
      </w:r>
      <w:r>
        <w:rPr>
          <w:spacing w:val="6"/>
          <w:sz w:val="20"/>
        </w:rPr>
        <w:t> </w:t>
      </w:r>
      <w:r>
        <w:rPr>
          <w:sz w:val="20"/>
        </w:rPr>
        <w:t>a</w:t>
      </w:r>
      <w:r>
        <w:rPr>
          <w:spacing w:val="6"/>
          <w:sz w:val="20"/>
        </w:rPr>
        <w:t> </w:t>
      </w:r>
      <w:r>
        <w:rPr>
          <w:sz w:val="20"/>
        </w:rPr>
        <w:t>1,5%,</w:t>
      </w:r>
      <w:r>
        <w:rPr>
          <w:spacing w:val="7"/>
          <w:sz w:val="20"/>
        </w:rPr>
        <w:t> </w:t>
      </w:r>
      <w:r>
        <w:rPr>
          <w:sz w:val="20"/>
        </w:rPr>
        <w:t>nos</w:t>
      </w:r>
      <w:r>
        <w:rPr>
          <w:spacing w:val="6"/>
          <w:sz w:val="20"/>
        </w:rPr>
        <w:t> </w:t>
      </w:r>
      <w:r>
        <w:rPr>
          <w:sz w:val="20"/>
        </w:rPr>
        <w:t>casos</w:t>
      </w:r>
      <w:r>
        <w:rPr>
          <w:spacing w:val="6"/>
          <w:sz w:val="20"/>
        </w:rPr>
        <w:t> </w:t>
      </w:r>
      <w:r>
        <w:rPr>
          <w:sz w:val="20"/>
        </w:rPr>
        <w:t>da</w:t>
      </w:r>
      <w:r>
        <w:rPr>
          <w:spacing w:val="6"/>
          <w:sz w:val="20"/>
        </w:rPr>
        <w:t> </w:t>
      </w:r>
      <w:r>
        <w:rPr>
          <w:sz w:val="20"/>
        </w:rPr>
        <w:t>infração</w:t>
      </w:r>
      <w:r>
        <w:rPr>
          <w:spacing w:val="7"/>
          <w:sz w:val="20"/>
        </w:rPr>
        <w:t> </w:t>
      </w:r>
      <w:r>
        <w:rPr>
          <w:sz w:val="20"/>
        </w:rPr>
        <w:t>prevista</w:t>
      </w:r>
      <w:r>
        <w:rPr>
          <w:spacing w:val="6"/>
          <w:sz w:val="20"/>
        </w:rPr>
        <w:t> </w:t>
      </w:r>
      <w:r>
        <w:rPr>
          <w:sz w:val="20"/>
        </w:rPr>
        <w:t>no</w:t>
      </w:r>
      <w:r>
        <w:rPr>
          <w:spacing w:val="7"/>
          <w:sz w:val="20"/>
        </w:rPr>
        <w:t> </w:t>
      </w:r>
      <w:r>
        <w:rPr>
          <w:sz w:val="20"/>
        </w:rPr>
        <w:t>subitem</w:t>
      </w:r>
      <w:r>
        <w:rPr>
          <w:spacing w:val="6"/>
          <w:sz w:val="20"/>
        </w:rPr>
        <w:t> </w:t>
      </w:r>
      <w:r>
        <w:rPr>
          <w:sz w:val="20"/>
        </w:rPr>
        <w:t>9.1.1,</w:t>
      </w:r>
      <w:r>
        <w:rPr>
          <w:spacing w:val="7"/>
          <w:sz w:val="20"/>
        </w:rPr>
        <w:t> </w:t>
      </w:r>
      <w:r>
        <w:rPr>
          <w:sz w:val="20"/>
        </w:rPr>
        <w:t>incidente</w:t>
      </w:r>
      <w:r>
        <w:rPr>
          <w:spacing w:val="6"/>
          <w:sz w:val="20"/>
        </w:rPr>
        <w:t> </w:t>
      </w:r>
      <w:r>
        <w:rPr>
          <w:sz w:val="20"/>
        </w:rPr>
        <w:t>sobre</w:t>
      </w:r>
      <w:r>
        <w:rPr>
          <w:spacing w:val="6"/>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0"/>
          <w:numId w:val="15"/>
        </w:numPr>
        <w:tabs>
          <w:tab w:pos="544" w:val="left" w:leader="none"/>
          <w:tab w:pos="566" w:val="left" w:leader="none"/>
        </w:tabs>
        <w:spacing w:line="288" w:lineRule="auto" w:before="46" w:after="0"/>
        <w:ind w:left="544" w:right="126" w:hanging="217"/>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9.1.2</w:t>
      </w:r>
      <w:r>
        <w:rPr>
          <w:spacing w:val="40"/>
          <w:sz w:val="20"/>
        </w:rPr>
        <w:t> </w:t>
      </w:r>
      <w:r>
        <w:rPr>
          <w:sz w:val="20"/>
        </w:rPr>
        <w:t>a</w:t>
      </w:r>
      <w:r>
        <w:rPr>
          <w:spacing w:val="40"/>
          <w:sz w:val="20"/>
        </w:rPr>
        <w:t> </w:t>
      </w:r>
      <w:r>
        <w:rPr>
          <w:sz w:val="20"/>
        </w:rPr>
        <w:t>9.1.7,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15"/>
        </w:numPr>
        <w:tabs>
          <w:tab w:pos="544" w:val="left" w:leader="none"/>
          <w:tab w:pos="577" w:val="left" w:leader="none"/>
        </w:tabs>
        <w:spacing w:line="288" w:lineRule="auto" w:before="0" w:after="0"/>
        <w:ind w:left="544" w:right="129" w:hanging="205"/>
        <w:jc w:val="both"/>
        <w:rPr>
          <w:sz w:val="20"/>
        </w:rPr>
      </w:pPr>
      <w:r>
        <w:rPr>
          <w:sz w:val="20"/>
        </w:rPr>
        <w:t>multa</w:t>
      </w:r>
      <w:r>
        <w:rPr>
          <w:spacing w:val="40"/>
          <w:sz w:val="20"/>
        </w:rPr>
        <w:t> </w:t>
      </w:r>
      <w:r>
        <w:rPr>
          <w:sz w:val="20"/>
        </w:rPr>
        <w:t>de</w:t>
      </w:r>
      <w:r>
        <w:rPr>
          <w:spacing w:val="40"/>
          <w:sz w:val="20"/>
        </w:rPr>
        <w:t> </w:t>
      </w:r>
      <w:r>
        <w:rPr>
          <w:sz w:val="20"/>
        </w:rPr>
        <w:t>5%</w:t>
      </w:r>
      <w:r>
        <w:rPr>
          <w:spacing w:val="40"/>
          <w:sz w:val="20"/>
        </w:rPr>
        <w:t> </w:t>
      </w:r>
      <w:r>
        <w:rPr>
          <w:sz w:val="20"/>
        </w:rPr>
        <w:t>a</w:t>
      </w:r>
      <w:r>
        <w:rPr>
          <w:spacing w:val="40"/>
          <w:sz w:val="20"/>
        </w:rPr>
        <w:t> </w:t>
      </w:r>
      <w:r>
        <w:rPr>
          <w:sz w:val="20"/>
        </w:rPr>
        <w:t>30%,</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9.1.8</w:t>
      </w:r>
      <w:r>
        <w:rPr>
          <w:spacing w:val="40"/>
          <w:sz w:val="20"/>
        </w:rPr>
        <w:t> </w:t>
      </w:r>
      <w:r>
        <w:rPr>
          <w:sz w:val="20"/>
        </w:rPr>
        <w:t>a</w:t>
      </w:r>
      <w:r>
        <w:rPr>
          <w:spacing w:val="40"/>
          <w:sz w:val="20"/>
        </w:rPr>
        <w:t> </w:t>
      </w:r>
      <w:r>
        <w:rPr>
          <w:sz w:val="20"/>
        </w:rPr>
        <w:t>9.1.12,</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15"/>
        </w:numPr>
        <w:tabs>
          <w:tab w:pos="567" w:val="left" w:leader="none"/>
        </w:tabs>
        <w:spacing w:line="288" w:lineRule="auto" w:before="1" w:after="0"/>
        <w:ind w:left="328" w:right="43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w:t>
      </w:r>
      <w:r>
        <w:rPr>
          <w:spacing w:val="40"/>
          <w:sz w:val="20"/>
        </w:rPr>
        <w:t> </w:t>
      </w:r>
      <w:r>
        <w:rPr>
          <w:sz w:val="20"/>
        </w:rPr>
        <w:t>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15"/>
        </w:numPr>
        <w:tabs>
          <w:tab w:pos="494" w:val="left" w:leader="none"/>
        </w:tabs>
        <w:spacing w:line="240" w:lineRule="auto" w:before="0" w:after="0"/>
        <w:ind w:left="494" w:right="0" w:hanging="166"/>
        <w:jc w:val="left"/>
        <w:rPr>
          <w:sz w:val="20"/>
        </w:rPr>
      </w:pPr>
      <w:r>
        <w:rPr>
          <w:sz w:val="20"/>
        </w:rPr>
        <w:t>registro</w:t>
      </w:r>
      <w:r>
        <w:rPr>
          <w:spacing w:val="4"/>
          <w:sz w:val="20"/>
        </w:rPr>
        <w:t> </w:t>
      </w:r>
      <w:r>
        <w:rPr>
          <w:sz w:val="20"/>
        </w:rPr>
        <w:t>de</w:t>
      </w:r>
      <w:r>
        <w:rPr>
          <w:spacing w:val="5"/>
          <w:sz w:val="20"/>
        </w:rPr>
        <w:t> </w:t>
      </w:r>
      <w:r>
        <w:rPr>
          <w:spacing w:val="-2"/>
          <w:sz w:val="20"/>
        </w:rPr>
        <w:t>ponto;</w:t>
      </w:r>
    </w:p>
    <w:p>
      <w:pPr>
        <w:pStyle w:val="ListParagraph"/>
        <w:numPr>
          <w:ilvl w:val="1"/>
          <w:numId w:val="15"/>
        </w:numPr>
        <w:tabs>
          <w:tab w:pos="553" w:val="left" w:leader="none"/>
        </w:tabs>
        <w:spacing w:line="240" w:lineRule="auto" w:before="46" w:after="0"/>
        <w:ind w:left="553" w:right="0" w:hanging="225"/>
        <w:jc w:val="left"/>
        <w:rPr>
          <w:sz w:val="20"/>
        </w:rPr>
      </w:pPr>
      <w:r>
        <w:rPr>
          <w:sz w:val="20"/>
        </w:rPr>
        <w:t>recibo</w:t>
      </w:r>
      <w:r>
        <w:rPr>
          <w:spacing w:val="8"/>
          <w:sz w:val="20"/>
        </w:rPr>
        <w:t> </w:t>
      </w:r>
      <w:r>
        <w:rPr>
          <w:sz w:val="20"/>
        </w:rPr>
        <w:t>de</w:t>
      </w:r>
      <w:r>
        <w:rPr>
          <w:spacing w:val="7"/>
          <w:sz w:val="20"/>
        </w:rPr>
        <w:t> </w:t>
      </w:r>
      <w:r>
        <w:rPr>
          <w:sz w:val="20"/>
        </w:rPr>
        <w:t>pagamento</w:t>
      </w:r>
      <w:r>
        <w:rPr>
          <w:spacing w:val="8"/>
          <w:sz w:val="20"/>
        </w:rPr>
        <w:t> </w:t>
      </w:r>
      <w:r>
        <w:rPr>
          <w:sz w:val="20"/>
        </w:rPr>
        <w:t>de</w:t>
      </w:r>
      <w:r>
        <w:rPr>
          <w:spacing w:val="7"/>
          <w:sz w:val="20"/>
        </w:rPr>
        <w:t> </w:t>
      </w:r>
      <w:r>
        <w:rPr>
          <w:sz w:val="20"/>
        </w:rPr>
        <w:t>salários,</w:t>
      </w:r>
      <w:r>
        <w:rPr>
          <w:spacing w:val="8"/>
          <w:sz w:val="20"/>
        </w:rPr>
        <w:t> </w:t>
      </w:r>
      <w:r>
        <w:rPr>
          <w:sz w:val="20"/>
        </w:rPr>
        <w:t>adicionais,</w:t>
      </w:r>
      <w:r>
        <w:rPr>
          <w:spacing w:val="9"/>
          <w:sz w:val="20"/>
        </w:rPr>
        <w:t> </w:t>
      </w:r>
      <w:r>
        <w:rPr>
          <w:sz w:val="20"/>
        </w:rPr>
        <w:t>horas</w:t>
      </w:r>
      <w:r>
        <w:rPr>
          <w:spacing w:val="7"/>
          <w:sz w:val="20"/>
        </w:rPr>
        <w:t> </w:t>
      </w:r>
      <w:r>
        <w:rPr>
          <w:sz w:val="20"/>
        </w:rPr>
        <w:t>extras,</w:t>
      </w:r>
      <w:r>
        <w:rPr>
          <w:spacing w:val="8"/>
          <w:sz w:val="20"/>
        </w:rPr>
        <w:t> </w:t>
      </w:r>
      <w:r>
        <w:rPr>
          <w:sz w:val="20"/>
        </w:rPr>
        <w:t>repouso</w:t>
      </w:r>
      <w:r>
        <w:rPr>
          <w:spacing w:val="8"/>
          <w:sz w:val="20"/>
        </w:rPr>
        <w:t> </w:t>
      </w:r>
      <w:r>
        <w:rPr>
          <w:sz w:val="20"/>
        </w:rPr>
        <w:t>semanal</w:t>
      </w:r>
      <w:r>
        <w:rPr>
          <w:spacing w:val="7"/>
          <w:sz w:val="20"/>
        </w:rPr>
        <w:t> </w:t>
      </w:r>
      <w:r>
        <w:rPr>
          <w:sz w:val="20"/>
        </w:rPr>
        <w:t>remunerado</w:t>
      </w:r>
      <w:r>
        <w:rPr>
          <w:spacing w:val="8"/>
          <w:sz w:val="20"/>
        </w:rPr>
        <w:t> </w:t>
      </w:r>
      <w:r>
        <w:rPr>
          <w:sz w:val="20"/>
        </w:rPr>
        <w:t>e</w:t>
      </w:r>
      <w:r>
        <w:rPr>
          <w:spacing w:val="7"/>
          <w:sz w:val="20"/>
        </w:rPr>
        <w:t> </w:t>
      </w:r>
      <w:r>
        <w:rPr>
          <w:sz w:val="20"/>
        </w:rPr>
        <w:t>décimo</w:t>
      </w:r>
      <w:r>
        <w:rPr>
          <w:spacing w:val="9"/>
          <w:sz w:val="20"/>
        </w:rPr>
        <w:t> </w:t>
      </w:r>
      <w:r>
        <w:rPr>
          <w:sz w:val="20"/>
        </w:rPr>
        <w:t>terceiro</w:t>
      </w:r>
      <w:r>
        <w:rPr>
          <w:spacing w:val="8"/>
          <w:sz w:val="20"/>
        </w:rPr>
        <w:t> </w:t>
      </w:r>
      <w:r>
        <w:rPr>
          <w:spacing w:val="-2"/>
          <w:sz w:val="20"/>
        </w:rPr>
        <w:t>salário;</w:t>
      </w:r>
    </w:p>
    <w:p>
      <w:pPr>
        <w:pStyle w:val="ListParagraph"/>
        <w:numPr>
          <w:ilvl w:val="1"/>
          <w:numId w:val="15"/>
        </w:numPr>
        <w:tabs>
          <w:tab w:pos="625" w:val="left" w:leader="none"/>
        </w:tabs>
        <w:spacing w:line="240" w:lineRule="auto" w:before="46" w:after="0"/>
        <w:ind w:left="625" w:right="0" w:hanging="285"/>
        <w:jc w:val="left"/>
        <w:rPr>
          <w:sz w:val="20"/>
        </w:rPr>
      </w:pPr>
      <w:r>
        <w:rPr>
          <w:sz w:val="20"/>
        </w:rPr>
        <w:t>comprovante</w:t>
      </w:r>
      <w:r>
        <w:rPr>
          <w:spacing w:val="8"/>
          <w:sz w:val="20"/>
        </w:rPr>
        <w:t> </w:t>
      </w:r>
      <w:r>
        <w:rPr>
          <w:sz w:val="20"/>
        </w:rPr>
        <w:t>de</w:t>
      </w:r>
      <w:r>
        <w:rPr>
          <w:spacing w:val="8"/>
          <w:sz w:val="20"/>
        </w:rPr>
        <w:t> </w:t>
      </w:r>
      <w:r>
        <w:rPr>
          <w:sz w:val="20"/>
        </w:rPr>
        <w:t>depósito</w:t>
      </w:r>
      <w:r>
        <w:rPr>
          <w:spacing w:val="9"/>
          <w:sz w:val="20"/>
        </w:rPr>
        <w:t> </w:t>
      </w:r>
      <w:r>
        <w:rPr>
          <w:sz w:val="20"/>
        </w:rPr>
        <w:t>do</w:t>
      </w:r>
      <w:r>
        <w:rPr>
          <w:spacing w:val="10"/>
          <w:sz w:val="20"/>
        </w:rPr>
        <w:t> </w:t>
      </w:r>
      <w:r>
        <w:rPr>
          <w:spacing w:val="-2"/>
          <w:sz w:val="20"/>
        </w:rPr>
        <w:t>FGTS;</w:t>
      </w:r>
    </w:p>
    <w:p>
      <w:pPr>
        <w:pStyle w:val="ListParagraph"/>
        <w:numPr>
          <w:ilvl w:val="1"/>
          <w:numId w:val="15"/>
        </w:numPr>
        <w:tabs>
          <w:tab w:pos="614" w:val="left" w:leader="none"/>
        </w:tabs>
        <w:spacing w:line="240" w:lineRule="auto" w:before="46" w:after="0"/>
        <w:ind w:left="614" w:right="0" w:hanging="274"/>
        <w:jc w:val="left"/>
        <w:rPr>
          <w:sz w:val="20"/>
        </w:rPr>
      </w:pPr>
      <w:r>
        <w:rPr>
          <w:sz w:val="20"/>
        </w:rPr>
        <w:t>recibo</w:t>
      </w:r>
      <w:r>
        <w:rPr>
          <w:spacing w:val="6"/>
          <w:sz w:val="20"/>
        </w:rPr>
        <w:t> </w:t>
      </w:r>
      <w:r>
        <w:rPr>
          <w:sz w:val="20"/>
        </w:rPr>
        <w:t>de</w:t>
      </w:r>
      <w:r>
        <w:rPr>
          <w:spacing w:val="6"/>
          <w:sz w:val="20"/>
        </w:rPr>
        <w:t> </w:t>
      </w:r>
      <w:r>
        <w:rPr>
          <w:sz w:val="20"/>
        </w:rPr>
        <w:t>concessão</w:t>
      </w:r>
      <w:r>
        <w:rPr>
          <w:spacing w:val="7"/>
          <w:sz w:val="20"/>
        </w:rPr>
        <w:t> </w:t>
      </w:r>
      <w:r>
        <w:rPr>
          <w:sz w:val="20"/>
        </w:rPr>
        <w:t>e</w:t>
      </w:r>
      <w:r>
        <w:rPr>
          <w:spacing w:val="5"/>
          <w:sz w:val="20"/>
        </w:rPr>
        <w:t> </w:t>
      </w:r>
      <w:r>
        <w:rPr>
          <w:sz w:val="20"/>
        </w:rPr>
        <w:t>pagamento</w:t>
      </w:r>
      <w:r>
        <w:rPr>
          <w:spacing w:val="7"/>
          <w:sz w:val="20"/>
        </w:rPr>
        <w:t> </w:t>
      </w:r>
      <w:r>
        <w:rPr>
          <w:sz w:val="20"/>
        </w:rPr>
        <w:t>de</w:t>
      </w:r>
      <w:r>
        <w:rPr>
          <w:spacing w:val="6"/>
          <w:sz w:val="20"/>
        </w:rPr>
        <w:t> </w:t>
      </w:r>
      <w:r>
        <w:rPr>
          <w:sz w:val="20"/>
        </w:rPr>
        <w:t>férias</w:t>
      </w:r>
      <w:r>
        <w:rPr>
          <w:spacing w:val="5"/>
          <w:sz w:val="20"/>
        </w:rPr>
        <w:t> </w:t>
      </w:r>
      <w:r>
        <w:rPr>
          <w:sz w:val="20"/>
        </w:rPr>
        <w:t>e</w:t>
      </w:r>
      <w:r>
        <w:rPr>
          <w:spacing w:val="6"/>
          <w:sz w:val="20"/>
        </w:rPr>
        <w:t> </w:t>
      </w:r>
      <w:r>
        <w:rPr>
          <w:sz w:val="20"/>
        </w:rPr>
        <w:t>do</w:t>
      </w:r>
      <w:r>
        <w:rPr>
          <w:spacing w:val="7"/>
          <w:sz w:val="20"/>
        </w:rPr>
        <w:t> </w:t>
      </w:r>
      <w:r>
        <w:rPr>
          <w:sz w:val="20"/>
        </w:rPr>
        <w:t>respectivo</w:t>
      </w:r>
      <w:r>
        <w:rPr>
          <w:spacing w:val="7"/>
          <w:sz w:val="20"/>
        </w:rPr>
        <w:t> </w:t>
      </w:r>
      <w:r>
        <w:rPr>
          <w:spacing w:val="-2"/>
          <w:sz w:val="20"/>
        </w:rPr>
        <w:t>adicional;</w:t>
      </w:r>
    </w:p>
    <w:p>
      <w:pPr>
        <w:pStyle w:val="ListParagraph"/>
        <w:numPr>
          <w:ilvl w:val="1"/>
          <w:numId w:val="15"/>
        </w:numPr>
        <w:tabs>
          <w:tab w:pos="555" w:val="left" w:leader="none"/>
        </w:tabs>
        <w:spacing w:line="288" w:lineRule="auto" w:before="46" w:after="0"/>
        <w:ind w:left="328" w:right="437" w:firstLine="0"/>
        <w:jc w:val="left"/>
        <w:rPr>
          <w:sz w:val="20"/>
        </w:rPr>
      </w:pPr>
      <w:r>
        <w:rPr>
          <w:sz w:val="20"/>
        </w:rPr>
        <w:t>recibo</w:t>
      </w:r>
      <w:r>
        <w:rPr>
          <w:spacing w:val="22"/>
          <w:sz w:val="20"/>
        </w:rPr>
        <w:t> </w:t>
      </w:r>
      <w:r>
        <w:rPr>
          <w:sz w:val="20"/>
        </w:rPr>
        <w:t>de</w:t>
      </w:r>
      <w:r>
        <w:rPr>
          <w:spacing w:val="22"/>
          <w:sz w:val="20"/>
        </w:rPr>
        <w:t> </w:t>
      </w:r>
      <w:r>
        <w:rPr>
          <w:sz w:val="20"/>
        </w:rPr>
        <w:t>quitação</w:t>
      </w:r>
      <w:r>
        <w:rPr>
          <w:spacing w:val="22"/>
          <w:sz w:val="20"/>
        </w:rPr>
        <w:t> </w:t>
      </w:r>
      <w:r>
        <w:rPr>
          <w:sz w:val="20"/>
        </w:rPr>
        <w:t>de</w:t>
      </w:r>
      <w:r>
        <w:rPr>
          <w:spacing w:val="22"/>
          <w:sz w:val="20"/>
        </w:rPr>
        <w:t> </w:t>
      </w:r>
      <w:r>
        <w:rPr>
          <w:sz w:val="20"/>
        </w:rPr>
        <w:t>obrigações</w:t>
      </w:r>
      <w:r>
        <w:rPr>
          <w:spacing w:val="22"/>
          <w:sz w:val="20"/>
        </w:rPr>
        <w:t> </w:t>
      </w:r>
      <w:r>
        <w:rPr>
          <w:sz w:val="20"/>
        </w:rPr>
        <w:t>trabalhistas</w:t>
      </w:r>
      <w:r>
        <w:rPr>
          <w:spacing w:val="22"/>
          <w:sz w:val="20"/>
        </w:rPr>
        <w:t> </w:t>
      </w:r>
      <w:r>
        <w:rPr>
          <w:sz w:val="20"/>
        </w:rPr>
        <w:t>e</w:t>
      </w:r>
      <w:r>
        <w:rPr>
          <w:spacing w:val="22"/>
          <w:sz w:val="20"/>
        </w:rPr>
        <w:t> </w:t>
      </w:r>
      <w:r>
        <w:rPr>
          <w:sz w:val="20"/>
        </w:rPr>
        <w:t>previdenciárias</w:t>
      </w:r>
      <w:r>
        <w:rPr>
          <w:spacing w:val="22"/>
          <w:sz w:val="20"/>
        </w:rPr>
        <w:t> </w:t>
      </w:r>
      <w:r>
        <w:rPr>
          <w:sz w:val="20"/>
        </w:rPr>
        <w:t>dos</w:t>
      </w:r>
      <w:r>
        <w:rPr>
          <w:spacing w:val="22"/>
          <w:sz w:val="20"/>
        </w:rPr>
        <w:t> </w:t>
      </w:r>
      <w:r>
        <w:rPr>
          <w:sz w:val="20"/>
        </w:rPr>
        <w:t>empregados</w:t>
      </w:r>
      <w:r>
        <w:rPr>
          <w:spacing w:val="22"/>
          <w:sz w:val="20"/>
        </w:rPr>
        <w:t> </w:t>
      </w:r>
      <w:r>
        <w:rPr>
          <w:sz w:val="20"/>
        </w:rPr>
        <w:t>dispensados</w:t>
      </w:r>
      <w:r>
        <w:rPr>
          <w:spacing w:val="22"/>
          <w:sz w:val="20"/>
        </w:rPr>
        <w:t> </w:t>
      </w:r>
      <w:r>
        <w:rPr>
          <w:sz w:val="20"/>
        </w:rPr>
        <w:t>até</w:t>
      </w:r>
      <w:r>
        <w:rPr>
          <w:spacing w:val="22"/>
          <w:sz w:val="20"/>
        </w:rPr>
        <w:t> </w:t>
      </w:r>
      <w:r>
        <w:rPr>
          <w:sz w:val="20"/>
        </w:rPr>
        <w:t>a</w:t>
      </w:r>
      <w:r>
        <w:rPr>
          <w:spacing w:val="22"/>
          <w:sz w:val="20"/>
        </w:rPr>
        <w:t> </w:t>
      </w:r>
      <w:r>
        <w:rPr>
          <w:sz w:val="20"/>
        </w:rPr>
        <w:t>data</w:t>
      </w:r>
      <w:r>
        <w:rPr>
          <w:spacing w:val="22"/>
          <w:sz w:val="20"/>
        </w:rPr>
        <w:t> </w:t>
      </w:r>
      <w:r>
        <w:rPr>
          <w:sz w:val="20"/>
        </w:rPr>
        <w:t>da</w:t>
      </w:r>
      <w:r>
        <w:rPr>
          <w:spacing w:val="22"/>
          <w:sz w:val="20"/>
        </w:rPr>
        <w:t> </w:t>
      </w:r>
      <w:r>
        <w:rPr>
          <w:sz w:val="20"/>
        </w:rPr>
        <w:t>extinção</w:t>
      </w:r>
      <w:r>
        <w:rPr>
          <w:spacing w:val="22"/>
          <w:sz w:val="20"/>
        </w:rPr>
        <w:t> </w:t>
      </w:r>
      <w:r>
        <w:rPr>
          <w:sz w:val="20"/>
        </w:rPr>
        <w:t>do Contrato; e</w:t>
      </w:r>
    </w:p>
    <w:p>
      <w:pPr>
        <w:pStyle w:val="ListParagraph"/>
        <w:numPr>
          <w:ilvl w:val="1"/>
          <w:numId w:val="15"/>
        </w:numPr>
        <w:tabs>
          <w:tab w:pos="614" w:val="left" w:leader="none"/>
        </w:tabs>
        <w:spacing w:line="240" w:lineRule="auto" w:before="1" w:after="0"/>
        <w:ind w:left="614" w:right="0" w:hanging="274"/>
        <w:jc w:val="left"/>
        <w:rPr>
          <w:sz w:val="20"/>
        </w:rPr>
      </w:pPr>
      <w:r>
        <w:rPr>
          <w:sz w:val="20"/>
        </w:rPr>
        <w:t>recibo</w:t>
      </w:r>
      <w:r>
        <w:rPr>
          <w:spacing w:val="8"/>
          <w:sz w:val="20"/>
        </w:rPr>
        <w:t> </w:t>
      </w:r>
      <w:r>
        <w:rPr>
          <w:sz w:val="20"/>
        </w:rPr>
        <w:t>de</w:t>
      </w:r>
      <w:r>
        <w:rPr>
          <w:spacing w:val="7"/>
          <w:sz w:val="20"/>
        </w:rPr>
        <w:t> </w:t>
      </w:r>
      <w:r>
        <w:rPr>
          <w:sz w:val="20"/>
        </w:rPr>
        <w:t>pagamento</w:t>
      </w:r>
      <w:r>
        <w:rPr>
          <w:spacing w:val="9"/>
          <w:sz w:val="20"/>
        </w:rPr>
        <w:t> </w:t>
      </w:r>
      <w:r>
        <w:rPr>
          <w:sz w:val="20"/>
        </w:rPr>
        <w:t>de</w:t>
      </w:r>
      <w:r>
        <w:rPr>
          <w:spacing w:val="7"/>
          <w:sz w:val="20"/>
        </w:rPr>
        <w:t> </w:t>
      </w:r>
      <w:r>
        <w:rPr>
          <w:sz w:val="20"/>
        </w:rPr>
        <w:t>vale-transporte</w:t>
      </w:r>
      <w:r>
        <w:rPr>
          <w:spacing w:val="7"/>
          <w:sz w:val="20"/>
        </w:rPr>
        <w:t> </w:t>
      </w:r>
      <w:r>
        <w:rPr>
          <w:sz w:val="20"/>
        </w:rPr>
        <w:t>e</w:t>
      </w:r>
      <w:r>
        <w:rPr>
          <w:spacing w:val="7"/>
          <w:sz w:val="20"/>
        </w:rPr>
        <w:t> </w:t>
      </w:r>
      <w:r>
        <w:rPr>
          <w:sz w:val="20"/>
        </w:rPr>
        <w:t>vale-alimentação,</w:t>
      </w:r>
      <w:r>
        <w:rPr>
          <w:spacing w:val="9"/>
          <w:sz w:val="20"/>
        </w:rPr>
        <w:t> </w:t>
      </w:r>
      <w:r>
        <w:rPr>
          <w:sz w:val="20"/>
        </w:rPr>
        <w:t>na</w:t>
      </w:r>
      <w:r>
        <w:rPr>
          <w:spacing w:val="7"/>
          <w:sz w:val="20"/>
        </w:rPr>
        <w:t> </w:t>
      </w:r>
      <w:r>
        <w:rPr>
          <w:sz w:val="20"/>
        </w:rPr>
        <w:t>forma</w:t>
      </w:r>
      <w:r>
        <w:rPr>
          <w:spacing w:val="7"/>
          <w:sz w:val="20"/>
        </w:rPr>
        <w:t> </w:t>
      </w:r>
      <w:r>
        <w:rPr>
          <w:sz w:val="20"/>
        </w:rPr>
        <w:t>prevista</w:t>
      </w:r>
      <w:r>
        <w:rPr>
          <w:spacing w:val="7"/>
          <w:sz w:val="20"/>
        </w:rPr>
        <w:t> </w:t>
      </w:r>
      <w:r>
        <w:rPr>
          <w:sz w:val="20"/>
        </w:rPr>
        <w:t>em</w:t>
      </w:r>
      <w:r>
        <w:rPr>
          <w:spacing w:val="8"/>
          <w:sz w:val="20"/>
        </w:rPr>
        <w:t> </w:t>
      </w:r>
      <w:r>
        <w:rPr>
          <w:sz w:val="20"/>
        </w:rPr>
        <w:t>norma</w:t>
      </w:r>
      <w:r>
        <w:rPr>
          <w:spacing w:val="7"/>
          <w:sz w:val="20"/>
        </w:rPr>
        <w:t> </w:t>
      </w:r>
      <w:r>
        <w:rPr>
          <w:spacing w:val="-2"/>
          <w:sz w:val="20"/>
        </w:rPr>
        <w:t>coletiva.</w:t>
      </w:r>
    </w:p>
    <w:p>
      <w:pPr>
        <w:pStyle w:val="ListParagraph"/>
        <w:numPr>
          <w:ilvl w:val="3"/>
          <w:numId w:val="14"/>
        </w:numPr>
        <w:tabs>
          <w:tab w:pos="940" w:val="left" w:leader="none"/>
        </w:tabs>
        <w:spacing w:line="288" w:lineRule="auto" w:before="46" w:after="0"/>
        <w:ind w:left="328" w:right="442" w:firstLine="0"/>
        <w:jc w:val="both"/>
        <w:rPr>
          <w:sz w:val="20"/>
        </w:rPr>
      </w:pPr>
      <w:r>
        <w:rPr>
          <w:sz w:val="20"/>
        </w:rPr>
        <w:t>Na hipótese de a infração</w:t>
      </w:r>
      <w:r>
        <w:rPr>
          <w:spacing w:val="19"/>
          <w:sz w:val="20"/>
        </w:rPr>
        <w:t> </w:t>
      </w:r>
      <w:r>
        <w:rPr>
          <w:sz w:val="20"/>
        </w:rPr>
        <w:t>ser cometida antes da celebração</w:t>
      </w:r>
      <w:r>
        <w:rPr>
          <w:spacing w:val="19"/>
          <w:sz w:val="20"/>
        </w:rPr>
        <w:t> </w:t>
      </w:r>
      <w:r>
        <w:rPr>
          <w:sz w:val="20"/>
        </w:rPr>
        <w:t>do</w:t>
      </w:r>
      <w:r>
        <w:rPr>
          <w:spacing w:val="19"/>
          <w:sz w:val="20"/>
        </w:rPr>
        <w:t> </w:t>
      </w:r>
      <w:r>
        <w:rPr>
          <w:sz w:val="20"/>
        </w:rPr>
        <w:t>contrato,</w:t>
      </w:r>
      <w:r>
        <w:rPr>
          <w:spacing w:val="19"/>
          <w:sz w:val="20"/>
        </w:rPr>
        <w:t> </w:t>
      </w:r>
      <w:r>
        <w:rPr>
          <w:sz w:val="20"/>
        </w:rPr>
        <w:t>a base de cálculo</w:t>
      </w:r>
      <w:r>
        <w:rPr>
          <w:spacing w:val="19"/>
          <w:sz w:val="20"/>
        </w:rPr>
        <w:t> </w:t>
      </w:r>
      <w:r>
        <w:rPr>
          <w:sz w:val="20"/>
        </w:rPr>
        <w:t>da multa do</w:t>
      </w:r>
      <w:r>
        <w:rPr>
          <w:spacing w:val="19"/>
          <w:sz w:val="20"/>
        </w:rPr>
        <w:t> </w:t>
      </w:r>
      <w:r>
        <w:rPr>
          <w:sz w:val="20"/>
        </w:rPr>
        <w:t>item 9.2.2 será o valor anual estimado da contratação.</w:t>
      </w:r>
    </w:p>
    <w:p>
      <w:pPr>
        <w:pStyle w:val="ListParagraph"/>
        <w:numPr>
          <w:ilvl w:val="3"/>
          <w:numId w:val="14"/>
        </w:numPr>
        <w:tabs>
          <w:tab w:pos="950" w:val="left" w:leader="none"/>
        </w:tabs>
        <w:spacing w:line="288" w:lineRule="auto" w:before="0" w:after="0"/>
        <w:ind w:left="328" w:right="443" w:firstLine="0"/>
        <w:jc w:val="both"/>
        <w:rPr>
          <w:sz w:val="20"/>
        </w:rPr>
      </w:pPr>
      <w:r>
        <w:rPr>
          <w:sz w:val="20"/>
        </w:rPr>
        <w:t>Em caso de reincidência, o valor total das multas administrativas aplicadas não poderá exceder o limite de 30% (trinta por cento) sobre o valor total do Contrato.</w:t>
      </w:r>
    </w:p>
    <w:p>
      <w:pPr>
        <w:pStyle w:val="ListParagraph"/>
        <w:numPr>
          <w:ilvl w:val="3"/>
          <w:numId w:val="14"/>
        </w:numPr>
        <w:tabs>
          <w:tab w:pos="940" w:val="left" w:leader="none"/>
        </w:tabs>
        <w:spacing w:line="288" w:lineRule="auto" w:before="0" w:after="0"/>
        <w:ind w:left="328" w:right="436"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14"/>
        </w:numPr>
        <w:tabs>
          <w:tab w:pos="940" w:val="left" w:leader="none"/>
        </w:tabs>
        <w:spacing w:line="288" w:lineRule="auto" w:before="0" w:after="0"/>
        <w:ind w:left="328" w:right="459" w:firstLine="0"/>
        <w:jc w:val="both"/>
        <w:rPr>
          <w:sz w:val="20"/>
        </w:rPr>
      </w:pPr>
      <w:r>
        <w:rPr>
          <w:sz w:val="20"/>
        </w:rPr>
        <w:t>A penalidade</w:t>
      </w:r>
      <w:r>
        <w:rPr>
          <w:spacing w:val="18"/>
          <w:sz w:val="20"/>
        </w:rPr>
        <w:t> </w:t>
      </w:r>
      <w:r>
        <w:rPr>
          <w:sz w:val="20"/>
        </w:rPr>
        <w:t>de</w:t>
      </w:r>
      <w:r>
        <w:rPr>
          <w:spacing w:val="18"/>
          <w:sz w:val="20"/>
        </w:rPr>
        <w:t> </w:t>
      </w:r>
      <w:r>
        <w:rPr>
          <w:sz w:val="20"/>
        </w:rPr>
        <w:t>multa</w:t>
      </w:r>
      <w:r>
        <w:rPr>
          <w:spacing w:val="18"/>
          <w:sz w:val="20"/>
        </w:rPr>
        <w:t> </w:t>
      </w:r>
      <w:r>
        <w:rPr>
          <w:sz w:val="20"/>
        </w:rPr>
        <w:t>pode</w:t>
      </w:r>
      <w:r>
        <w:rPr>
          <w:spacing w:val="18"/>
          <w:sz w:val="20"/>
        </w:rPr>
        <w:t> </w:t>
      </w:r>
      <w:r>
        <w:rPr>
          <w:sz w:val="20"/>
        </w:rPr>
        <w:t>ser</w:t>
      </w:r>
      <w:r>
        <w:rPr>
          <w:spacing w:val="18"/>
          <w:sz w:val="20"/>
        </w:rPr>
        <w:t> </w:t>
      </w:r>
      <w:r>
        <w:rPr>
          <w:sz w:val="20"/>
        </w:rPr>
        <w:t>aplicada</w:t>
      </w:r>
      <w:r>
        <w:rPr>
          <w:spacing w:val="18"/>
          <w:sz w:val="20"/>
        </w:rPr>
        <w:t> </w:t>
      </w:r>
      <w:r>
        <w:rPr>
          <w:sz w:val="20"/>
        </w:rPr>
        <w:t>cumulativamente</w:t>
      </w:r>
      <w:r>
        <w:rPr>
          <w:spacing w:val="18"/>
          <w:sz w:val="20"/>
        </w:rPr>
        <w:t> </w:t>
      </w:r>
      <w:r>
        <w:rPr>
          <w:sz w:val="20"/>
        </w:rPr>
        <w:t>com</w:t>
      </w:r>
      <w:r>
        <w:rPr>
          <w:spacing w:val="18"/>
          <w:sz w:val="20"/>
        </w:rPr>
        <w:t> </w:t>
      </w:r>
      <w:r>
        <w:rPr>
          <w:sz w:val="20"/>
        </w:rPr>
        <w:t>as</w:t>
      </w:r>
      <w:r>
        <w:rPr>
          <w:spacing w:val="18"/>
          <w:sz w:val="20"/>
        </w:rPr>
        <w:t> </w:t>
      </w:r>
      <w:r>
        <w:rPr>
          <w:sz w:val="20"/>
        </w:rPr>
        <w:t>demais</w:t>
      </w:r>
      <w:r>
        <w:rPr>
          <w:spacing w:val="18"/>
          <w:sz w:val="20"/>
        </w:rPr>
        <w:t> </w:t>
      </w:r>
      <w:r>
        <w:rPr>
          <w:sz w:val="20"/>
        </w:rPr>
        <w:t>sanções,</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r>
        <w:rPr>
          <w:sz w:val="20"/>
        </w:rPr>
        <w:t>art.</w:t>
      </w:r>
      <w:r>
        <w:rPr>
          <w:spacing w:val="18"/>
          <w:sz w:val="20"/>
        </w:rPr>
        <w:t> </w:t>
      </w:r>
      <w:r>
        <w:rPr>
          <w:sz w:val="20"/>
        </w:rPr>
        <w:t>156,</w:t>
      </w:r>
      <w:r>
        <w:rPr>
          <w:spacing w:val="18"/>
          <w:sz w:val="20"/>
        </w:rPr>
        <w:t> </w:t>
      </w:r>
      <w:r>
        <w:rPr>
          <w:sz w:val="20"/>
        </w:rPr>
        <w:t>§</w:t>
      </w:r>
      <w:r>
        <w:rPr>
          <w:spacing w:val="18"/>
          <w:sz w:val="20"/>
        </w:rPr>
        <w:t> </w:t>
      </w:r>
      <w:r>
        <w:rPr>
          <w:sz w:val="20"/>
        </w:rPr>
        <w:t>7º,</w:t>
      </w:r>
      <w:r>
        <w:rPr>
          <w:spacing w:val="18"/>
          <w:sz w:val="20"/>
        </w:rPr>
        <w:t> </w:t>
      </w:r>
      <w:r>
        <w:rPr>
          <w:sz w:val="20"/>
        </w:rPr>
        <w:t>da Lei nº 14.133/2021.</w:t>
      </w:r>
    </w:p>
    <w:p>
      <w:pPr>
        <w:pStyle w:val="ListParagraph"/>
        <w:numPr>
          <w:ilvl w:val="2"/>
          <w:numId w:val="14"/>
        </w:numPr>
        <w:tabs>
          <w:tab w:pos="784" w:val="left" w:leader="none"/>
          <w:tab w:pos="807" w:val="left" w:leader="none"/>
        </w:tabs>
        <w:spacing w:line="288" w:lineRule="auto" w:before="1" w:after="0"/>
        <w:ind w:left="784" w:right="133" w:hanging="445"/>
        <w:jc w:val="both"/>
        <w:rPr>
          <w:sz w:val="20"/>
        </w:rPr>
      </w:pPr>
      <w:r>
        <w:rPr>
          <w:sz w:val="20"/>
        </w:rPr>
        <w:t>Impedimento</w:t>
      </w:r>
      <w:r>
        <w:rPr>
          <w:spacing w:val="40"/>
          <w:sz w:val="20"/>
        </w:rPr>
        <w:t> </w:t>
      </w:r>
      <w:r>
        <w:rPr>
          <w:sz w:val="20"/>
        </w:rPr>
        <w:t>de licitar e contratar, prevista no art. 156, III, § 4º, da Lei nº 14.133/2021, nos casos relacionados nos </w:t>
      </w:r>
      <w:r>
        <w:rPr>
          <w:spacing w:val="-2"/>
          <w:sz w:val="20"/>
        </w:rPr>
        <w:t>subitens</w:t>
      </w:r>
    </w:p>
    <w:p>
      <w:pPr>
        <w:pStyle w:val="BodyText"/>
        <w:spacing w:line="288" w:lineRule="auto"/>
        <w:ind w:left="328" w:right="441"/>
        <w:jc w:val="both"/>
      </w:pPr>
      <w:r>
        <w:rPr/>
        <w:t>9.1.2</w:t>
      </w:r>
      <w:r>
        <w:rPr>
          <w:spacing w:val="40"/>
        </w:rPr>
        <w:t> </w:t>
      </w:r>
      <w:r>
        <w:rPr/>
        <w:t>a</w:t>
      </w:r>
      <w:r>
        <w:rPr>
          <w:spacing w:val="40"/>
        </w:rPr>
        <w:t> </w:t>
      </w:r>
      <w:r>
        <w:rPr/>
        <w:t>9.1.7,</w:t>
      </w:r>
      <w:r>
        <w:rPr>
          <w:spacing w:val="40"/>
        </w:rPr>
        <w:t> </w:t>
      </w:r>
      <w:r>
        <w:rPr/>
        <w:t>quando</w:t>
      </w:r>
      <w:r>
        <w:rPr>
          <w:spacing w:val="40"/>
        </w:rPr>
        <w:t> </w:t>
      </w:r>
      <w:r>
        <w:rPr/>
        <w:t>não</w:t>
      </w:r>
      <w:r>
        <w:rPr>
          <w:spacing w:val="40"/>
        </w:rPr>
        <w:t> </w:t>
      </w:r>
      <w:r>
        <w:rPr/>
        <w:t>se</w:t>
      </w:r>
      <w:r>
        <w:rPr>
          <w:spacing w:val="40"/>
        </w:rPr>
        <w:t> </w:t>
      </w:r>
      <w:r>
        <w:rPr/>
        <w:t>justificar</w:t>
      </w:r>
      <w:r>
        <w:rPr>
          <w:spacing w:val="40"/>
        </w:rPr>
        <w:t> </w:t>
      </w:r>
      <w:r>
        <w:rPr/>
        <w:t>a</w:t>
      </w:r>
      <w:r>
        <w:rPr>
          <w:spacing w:val="40"/>
        </w:rPr>
        <w:t> </w:t>
      </w:r>
      <w:r>
        <w:rPr/>
        <w:t>imposição</w:t>
      </w:r>
      <w:r>
        <w:rPr>
          <w:spacing w:val="40"/>
        </w:rPr>
        <w:t> </w:t>
      </w:r>
      <w:r>
        <w:rPr/>
        <w:t>de</w:t>
      </w:r>
      <w:r>
        <w:rPr>
          <w:spacing w:val="40"/>
        </w:rPr>
        <w:t> </w:t>
      </w:r>
      <w:r>
        <w:rPr/>
        <w:t>penalidade</w:t>
      </w:r>
      <w:r>
        <w:rPr>
          <w:spacing w:val="40"/>
        </w:rPr>
        <w:t> </w:t>
      </w:r>
      <w:r>
        <w:rPr/>
        <w:t>mais</w:t>
      </w:r>
      <w:r>
        <w:rPr>
          <w:spacing w:val="40"/>
        </w:rPr>
        <w:t> </w:t>
      </w:r>
      <w:r>
        <w:rPr/>
        <w:t>grave,</w:t>
      </w:r>
      <w:r>
        <w:rPr>
          <w:spacing w:val="40"/>
        </w:rPr>
        <w:t> </w:t>
      </w:r>
      <w:r>
        <w:rPr/>
        <w:t>e</w:t>
      </w:r>
      <w:r>
        <w:rPr>
          <w:spacing w:val="40"/>
        </w:rPr>
        <w:t> </w:t>
      </w:r>
      <w:r>
        <w:rPr/>
        <w:t>impedirá</w:t>
      </w:r>
      <w:r>
        <w:rPr>
          <w:spacing w:val="40"/>
        </w:rPr>
        <w:t> </w:t>
      </w:r>
      <w:r>
        <w:rPr/>
        <w:t>o</w:t>
      </w:r>
      <w:r>
        <w:rPr>
          <w:spacing w:val="40"/>
        </w:rPr>
        <w:t> </w:t>
      </w:r>
      <w:r>
        <w:rPr/>
        <w:t>responsável</w:t>
      </w:r>
      <w:r>
        <w:rPr>
          <w:spacing w:val="40"/>
        </w:rPr>
        <w:t> </w:t>
      </w:r>
      <w:r>
        <w:rPr/>
        <w:t>de</w:t>
      </w:r>
      <w:r>
        <w:rPr>
          <w:spacing w:val="40"/>
        </w:rPr>
        <w:t> </w:t>
      </w:r>
      <w:r>
        <w:rPr/>
        <w:t>licitar</w:t>
      </w:r>
      <w:r>
        <w:rPr>
          <w:spacing w:val="40"/>
        </w:rPr>
        <w:t> </w:t>
      </w:r>
      <w:r>
        <w:rPr/>
        <w:t>ou contratar no âmbito da Administração Pública direta e indireta do Estado, pelo prazo máximo de 3 (três) anos;</w:t>
      </w:r>
    </w:p>
    <w:p>
      <w:pPr>
        <w:pStyle w:val="ListParagraph"/>
        <w:numPr>
          <w:ilvl w:val="2"/>
          <w:numId w:val="14"/>
        </w:numPr>
        <w:tabs>
          <w:tab w:pos="793" w:val="left" w:leader="none"/>
        </w:tabs>
        <w:spacing w:line="288" w:lineRule="auto" w:before="0" w:after="0"/>
        <w:ind w:left="328" w:right="437"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w:t>
      </w:r>
      <w:r>
        <w:rPr>
          <w:spacing w:val="80"/>
          <w:sz w:val="20"/>
        </w:rPr>
        <w:t> </w:t>
      </w:r>
      <w:r>
        <w:rPr>
          <w:sz w:val="20"/>
        </w:rPr>
        <w:t>grave, que impedirá o responsável de licitar ou contratar no âmbito da</w:t>
      </w:r>
      <w:r>
        <w:rPr>
          <w:spacing w:val="-1"/>
          <w:sz w:val="20"/>
        </w:rPr>
        <w:t> </w:t>
      </w:r>
      <w:r>
        <w:rPr>
          <w:sz w:val="20"/>
        </w:rPr>
        <w:t>Administração Pública direta e indireta de todos os entes federativos, pelo prazo mínimo de 3 (três) anos e máximo de 6 (seis) anos.</w:t>
      </w:r>
    </w:p>
    <w:p>
      <w:pPr>
        <w:pStyle w:val="ListParagraph"/>
        <w:numPr>
          <w:ilvl w:val="1"/>
          <w:numId w:val="14"/>
        </w:numPr>
        <w:tabs>
          <w:tab w:pos="640" w:val="left" w:leader="none"/>
        </w:tabs>
        <w:spacing w:line="288" w:lineRule="auto" w:before="0" w:after="0"/>
        <w:ind w:left="328" w:right="422" w:firstLine="0"/>
        <w:jc w:val="both"/>
        <w:rPr>
          <w:sz w:val="20"/>
        </w:rPr>
      </w:pPr>
      <w:r>
        <w:rPr>
          <w:sz w:val="20"/>
        </w:rPr>
        <w:t>Sem prejuízo da multa administrativa prevista no art. 156, II, § 3º, da Lei nº 14.133/2021, o atraso injustificado no cumprimento</w:t>
      </w:r>
      <w:r>
        <w:rPr>
          <w:spacing w:val="40"/>
          <w:sz w:val="20"/>
        </w:rPr>
        <w:t> </w:t>
      </w:r>
      <w:r>
        <w:rPr>
          <w:sz w:val="20"/>
        </w:rPr>
        <w:t>das</w:t>
      </w:r>
      <w:r>
        <w:rPr>
          <w:spacing w:val="40"/>
          <w:sz w:val="20"/>
        </w:rPr>
        <w:t> </w:t>
      </w:r>
      <w:r>
        <w:rPr>
          <w:sz w:val="20"/>
        </w:rPr>
        <w:t>obrigações</w:t>
      </w:r>
      <w:r>
        <w:rPr>
          <w:spacing w:val="40"/>
          <w:sz w:val="20"/>
        </w:rPr>
        <w:t> </w:t>
      </w:r>
      <w:r>
        <w:rPr>
          <w:sz w:val="20"/>
        </w:rPr>
        <w:t>contratuais</w:t>
      </w:r>
      <w:r>
        <w:rPr>
          <w:spacing w:val="40"/>
          <w:sz w:val="20"/>
        </w:rPr>
        <w:t> </w:t>
      </w:r>
      <w:r>
        <w:rPr>
          <w:sz w:val="20"/>
        </w:rPr>
        <w:t>sujeitará</w:t>
      </w:r>
      <w:r>
        <w:rPr>
          <w:spacing w:val="40"/>
          <w:sz w:val="20"/>
        </w:rPr>
        <w:t> </w:t>
      </w:r>
      <w:r>
        <w:rPr>
          <w:sz w:val="20"/>
        </w:rPr>
        <w:t>o</w:t>
      </w:r>
      <w:r>
        <w:rPr>
          <w:spacing w:val="40"/>
          <w:sz w:val="20"/>
        </w:rPr>
        <w:t> </w:t>
      </w:r>
      <w:r>
        <w:rPr>
          <w:sz w:val="20"/>
        </w:rPr>
        <w:t>contratado,</w:t>
      </w:r>
      <w:r>
        <w:rPr>
          <w:spacing w:val="40"/>
          <w:sz w:val="20"/>
        </w:rPr>
        <w:t> </w:t>
      </w:r>
      <w:r>
        <w:rPr>
          <w:sz w:val="20"/>
        </w:rPr>
        <w:t>independente</w:t>
      </w:r>
      <w:r>
        <w:rPr>
          <w:spacing w:val="40"/>
          <w:sz w:val="20"/>
        </w:rPr>
        <w:t> </w:t>
      </w:r>
      <w:r>
        <w:rPr>
          <w:sz w:val="20"/>
        </w:rPr>
        <w:t>de</w:t>
      </w:r>
      <w:r>
        <w:rPr>
          <w:spacing w:val="40"/>
          <w:sz w:val="20"/>
        </w:rPr>
        <w:t> </w:t>
      </w:r>
      <w:r>
        <w:rPr>
          <w:sz w:val="20"/>
        </w:rPr>
        <w:t>notificação,</w:t>
      </w:r>
      <w:r>
        <w:rPr>
          <w:spacing w:val="40"/>
          <w:sz w:val="20"/>
        </w:rPr>
        <w:t> </w:t>
      </w:r>
      <w:r>
        <w:rPr>
          <w:sz w:val="20"/>
        </w:rPr>
        <w:t>na</w:t>
      </w:r>
      <w:r>
        <w:rPr>
          <w:spacing w:val="40"/>
          <w:sz w:val="20"/>
        </w:rPr>
        <w:t> </w:t>
      </w:r>
      <w:r>
        <w:rPr>
          <w:sz w:val="20"/>
        </w:rPr>
        <w:t>forma</w:t>
      </w:r>
      <w:r>
        <w:rPr>
          <w:spacing w:val="40"/>
          <w:sz w:val="20"/>
        </w:rPr>
        <w:t> </w:t>
      </w:r>
      <w:r>
        <w:rPr>
          <w:sz w:val="20"/>
        </w:rPr>
        <w:t>do</w:t>
      </w:r>
      <w:r>
        <w:rPr>
          <w:spacing w:val="40"/>
          <w:sz w:val="20"/>
        </w:rPr>
        <w:t> </w:t>
      </w:r>
      <w:r>
        <w:rPr>
          <w:sz w:val="20"/>
        </w:rPr>
        <w:t>art.</w:t>
      </w:r>
      <w:r>
        <w:rPr>
          <w:spacing w:val="40"/>
          <w:sz w:val="20"/>
        </w:rPr>
        <w:t> </w:t>
      </w:r>
      <w:r>
        <w:rPr>
          <w:sz w:val="20"/>
        </w:rPr>
        <w:t>408</w:t>
      </w:r>
      <w:r>
        <w:rPr>
          <w:spacing w:val="40"/>
          <w:sz w:val="20"/>
        </w:rPr>
        <w:t> </w:t>
      </w:r>
      <w:r>
        <w:rPr>
          <w:sz w:val="20"/>
        </w:rPr>
        <w:t>do Código Civil, à multa de mora no percentual de 1% (um por cento) por dia útil que exceder o prazo estipulado, a incidir</w:t>
      </w:r>
      <w:r>
        <w:rPr>
          <w:spacing w:val="40"/>
          <w:sz w:val="20"/>
        </w:rPr>
        <w:t> </w:t>
      </w:r>
      <w:r>
        <w:rPr>
          <w:sz w:val="20"/>
        </w:rPr>
        <w:t>sobre o valor da nota de empenho ou do saldo não atendido, nos termos do art. 227 da Lei estadual nº 287, de 04 de dezembro de 1979, respeitado o limite de 30% (trinta por cento) do valor do Contrato.</w:t>
      </w:r>
    </w:p>
    <w:p>
      <w:pPr>
        <w:pStyle w:val="ListParagraph"/>
        <w:numPr>
          <w:ilvl w:val="2"/>
          <w:numId w:val="14"/>
        </w:numPr>
        <w:tabs>
          <w:tab w:pos="784" w:val="left" w:leader="none"/>
        </w:tabs>
        <w:spacing w:line="288" w:lineRule="auto" w:before="1" w:after="0"/>
        <w:ind w:left="328" w:right="437" w:firstLine="0"/>
        <w:jc w:val="both"/>
        <w:rPr>
          <w:sz w:val="20"/>
        </w:rPr>
      </w:pPr>
      <w:r>
        <w:rPr>
          <w:sz w:val="20"/>
        </w:rPr>
        <w:t>Em caso de atraso injustificado para apresentação, suplementação ou reposição da garantia, a multa de mora será de 0,07%</w:t>
      </w:r>
      <w:r>
        <w:rPr>
          <w:spacing w:val="40"/>
          <w:sz w:val="20"/>
        </w:rPr>
        <w:t> </w:t>
      </w:r>
      <w:r>
        <w:rPr>
          <w:sz w:val="20"/>
        </w:rPr>
        <w:t>(sete</w:t>
      </w:r>
      <w:r>
        <w:rPr>
          <w:spacing w:val="40"/>
          <w:sz w:val="20"/>
        </w:rPr>
        <w:t> </w:t>
      </w:r>
      <w:r>
        <w:rPr>
          <w:sz w:val="20"/>
        </w:rPr>
        <w:t>centésimos</w:t>
      </w:r>
      <w:r>
        <w:rPr>
          <w:spacing w:val="40"/>
          <w:sz w:val="20"/>
        </w:rPr>
        <w:t> </w:t>
      </w:r>
      <w:r>
        <w:rPr>
          <w:sz w:val="20"/>
        </w:rPr>
        <w:t>por</w:t>
      </w:r>
      <w:r>
        <w:rPr>
          <w:spacing w:val="40"/>
          <w:sz w:val="20"/>
        </w:rPr>
        <w:t> </w:t>
      </w:r>
      <w:r>
        <w:rPr>
          <w:sz w:val="20"/>
        </w:rPr>
        <w:t>cento)</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total</w:t>
      </w:r>
      <w:r>
        <w:rPr>
          <w:spacing w:val="40"/>
          <w:sz w:val="20"/>
        </w:rPr>
        <w:t> </w:t>
      </w:r>
      <w:r>
        <w:rPr>
          <w:sz w:val="20"/>
        </w:rPr>
        <w:t>do</w:t>
      </w:r>
      <w:r>
        <w:rPr>
          <w:spacing w:val="40"/>
          <w:sz w:val="20"/>
        </w:rPr>
        <w:t> </w:t>
      </w:r>
      <w:r>
        <w:rPr>
          <w:sz w:val="20"/>
        </w:rPr>
        <w:t>Contrato</w:t>
      </w:r>
      <w:r>
        <w:rPr>
          <w:spacing w:val="40"/>
          <w:sz w:val="20"/>
        </w:rPr>
        <w:t> </w:t>
      </w:r>
      <w:r>
        <w:rPr>
          <w:sz w:val="20"/>
        </w:rPr>
        <w:t>por</w:t>
      </w:r>
      <w:r>
        <w:rPr>
          <w:spacing w:val="40"/>
          <w:sz w:val="20"/>
        </w:rPr>
        <w:t> </w:t>
      </w:r>
      <w:r>
        <w:rPr>
          <w:sz w:val="20"/>
        </w:rPr>
        <w:t>dia</w:t>
      </w:r>
      <w:r>
        <w:rPr>
          <w:spacing w:val="40"/>
          <w:sz w:val="20"/>
        </w:rPr>
        <w:t> </w:t>
      </w:r>
      <w:r>
        <w:rPr>
          <w:sz w:val="20"/>
        </w:rPr>
        <w:t>útil</w:t>
      </w:r>
      <w:r>
        <w:rPr>
          <w:spacing w:val="40"/>
          <w:sz w:val="20"/>
        </w:rPr>
        <w:t> </w:t>
      </w:r>
      <w:r>
        <w:rPr>
          <w:sz w:val="20"/>
        </w:rPr>
        <w:t>que</w:t>
      </w:r>
      <w:r>
        <w:rPr>
          <w:spacing w:val="40"/>
          <w:sz w:val="20"/>
        </w:rPr>
        <w:t> </w:t>
      </w:r>
      <w:r>
        <w:rPr>
          <w:sz w:val="20"/>
        </w:rPr>
        <w:t>exceder</w:t>
      </w:r>
      <w:r>
        <w:rPr>
          <w:spacing w:val="40"/>
          <w:sz w:val="20"/>
        </w:rPr>
        <w:t> </w:t>
      </w:r>
      <w:r>
        <w:rPr>
          <w:sz w:val="20"/>
        </w:rPr>
        <w:t>o</w:t>
      </w:r>
      <w:r>
        <w:rPr>
          <w:spacing w:val="40"/>
          <w:sz w:val="20"/>
        </w:rPr>
        <w:t> </w:t>
      </w:r>
      <w:r>
        <w:rPr>
          <w:sz w:val="20"/>
        </w:rPr>
        <w:t>prazo</w:t>
      </w:r>
      <w:r>
        <w:rPr>
          <w:spacing w:val="40"/>
          <w:sz w:val="20"/>
        </w:rPr>
        <w:t> </w:t>
      </w:r>
      <w:r>
        <w:rPr>
          <w:sz w:val="20"/>
        </w:rPr>
        <w:t>estipulado</w:t>
      </w:r>
      <w:r>
        <w:rPr>
          <w:spacing w:val="40"/>
          <w:sz w:val="20"/>
        </w:rPr>
        <w:t> </w:t>
      </w:r>
      <w:r>
        <w:rPr>
          <w:sz w:val="20"/>
        </w:rPr>
        <w:t>até</w:t>
      </w:r>
      <w:r>
        <w:rPr>
          <w:spacing w:val="40"/>
          <w:sz w:val="20"/>
        </w:rPr>
        <w:t> </w:t>
      </w:r>
      <w:r>
        <w:rPr>
          <w:sz w:val="20"/>
        </w:rPr>
        <w:t>o máximo de 2% (dois por cento).</w:t>
      </w:r>
    </w:p>
    <w:p>
      <w:pPr>
        <w:pStyle w:val="ListParagraph"/>
        <w:numPr>
          <w:ilvl w:val="2"/>
          <w:numId w:val="14"/>
        </w:numPr>
        <w:tabs>
          <w:tab w:pos="832" w:val="left" w:leader="none"/>
        </w:tabs>
        <w:spacing w:line="288" w:lineRule="auto" w:before="0" w:after="0"/>
        <w:ind w:left="328" w:right="436"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4"/>
        </w:numPr>
        <w:tabs>
          <w:tab w:pos="820" w:val="left" w:leader="none"/>
        </w:tabs>
        <w:spacing w:line="288" w:lineRule="auto" w:before="0" w:after="0"/>
        <w:ind w:left="328" w:right="492" w:firstLine="0"/>
        <w:jc w:val="both"/>
        <w:rPr>
          <w:sz w:val="20"/>
        </w:rPr>
      </w:pPr>
      <w:r>
        <w:rPr>
          <w:sz w:val="20"/>
        </w:rPr>
        <w:t>A aplicação</w:t>
      </w:r>
      <w:r>
        <w:rPr>
          <w:spacing w:val="40"/>
          <w:sz w:val="20"/>
        </w:rPr>
        <w:t> </w:t>
      </w:r>
      <w:r>
        <w:rPr>
          <w:sz w:val="20"/>
        </w:rPr>
        <w:t>de</w:t>
      </w:r>
      <w:r>
        <w:rPr>
          <w:spacing w:val="40"/>
          <w:sz w:val="20"/>
        </w:rPr>
        <w:t> </w:t>
      </w:r>
      <w:r>
        <w:rPr>
          <w:sz w:val="20"/>
        </w:rPr>
        <w:t>multa</w:t>
      </w:r>
      <w:r>
        <w:rPr>
          <w:spacing w:val="40"/>
          <w:sz w:val="20"/>
        </w:rPr>
        <w:t> </w:t>
      </w:r>
      <w:r>
        <w:rPr>
          <w:sz w:val="20"/>
        </w:rPr>
        <w:t>de</w:t>
      </w:r>
      <w:r>
        <w:rPr>
          <w:spacing w:val="40"/>
          <w:sz w:val="20"/>
        </w:rPr>
        <w:t> </w:t>
      </w:r>
      <w:r>
        <w:rPr>
          <w:sz w:val="20"/>
        </w:rPr>
        <w:t>mora</w:t>
      </w:r>
      <w:r>
        <w:rPr>
          <w:spacing w:val="40"/>
          <w:sz w:val="20"/>
        </w:rPr>
        <w:t> </w:t>
      </w:r>
      <w:r>
        <w:rPr>
          <w:sz w:val="20"/>
        </w:rPr>
        <w:t>não</w:t>
      </w:r>
      <w:r>
        <w:rPr>
          <w:spacing w:val="40"/>
          <w:sz w:val="20"/>
        </w:rPr>
        <w:t> </w:t>
      </w:r>
      <w:r>
        <w:rPr>
          <w:sz w:val="20"/>
        </w:rPr>
        <w:t>impedirá</w:t>
      </w:r>
      <w:r>
        <w:rPr>
          <w:spacing w:val="40"/>
          <w:sz w:val="20"/>
        </w:rPr>
        <w:t> </w:t>
      </w:r>
      <w:r>
        <w:rPr>
          <w:sz w:val="20"/>
        </w:rPr>
        <w:t>que</w:t>
      </w:r>
      <w:r>
        <w:rPr>
          <w:spacing w:val="40"/>
          <w:sz w:val="20"/>
        </w:rPr>
        <w:t> </w:t>
      </w:r>
      <w:r>
        <w:rPr>
          <w:sz w:val="20"/>
        </w:rPr>
        <w:t>a Administração</w:t>
      </w:r>
      <w:r>
        <w:rPr>
          <w:spacing w:val="40"/>
          <w:sz w:val="20"/>
        </w:rPr>
        <w:t> </w:t>
      </w:r>
      <w:r>
        <w:rPr>
          <w:sz w:val="20"/>
        </w:rPr>
        <w:t>a</w:t>
      </w:r>
      <w:r>
        <w:rPr>
          <w:spacing w:val="40"/>
          <w:sz w:val="20"/>
        </w:rPr>
        <w:t> </w:t>
      </w:r>
      <w:r>
        <w:rPr>
          <w:sz w:val="20"/>
        </w:rPr>
        <w:t>converta</w:t>
      </w:r>
      <w:r>
        <w:rPr>
          <w:spacing w:val="40"/>
          <w:sz w:val="20"/>
        </w:rPr>
        <w:t> </w:t>
      </w:r>
      <w:r>
        <w:rPr>
          <w:sz w:val="20"/>
        </w:rPr>
        <w:t>em</w:t>
      </w:r>
      <w:r>
        <w:rPr>
          <w:spacing w:val="40"/>
          <w:sz w:val="20"/>
        </w:rPr>
        <w:t> </w:t>
      </w:r>
      <w:r>
        <w:rPr>
          <w:sz w:val="20"/>
        </w:rPr>
        <w:t>compensatória</w:t>
      </w:r>
      <w:r>
        <w:rPr>
          <w:spacing w:val="40"/>
          <w:sz w:val="20"/>
        </w:rPr>
        <w:t> </w:t>
      </w:r>
      <w:r>
        <w:rPr>
          <w:sz w:val="20"/>
        </w:rPr>
        <w:t>e</w:t>
      </w:r>
      <w:r>
        <w:rPr>
          <w:spacing w:val="40"/>
          <w:sz w:val="20"/>
        </w:rPr>
        <w:t> </w:t>
      </w:r>
      <w:r>
        <w:rPr>
          <w:sz w:val="20"/>
        </w:rPr>
        <w:t>promova</w:t>
      </w:r>
      <w:r>
        <w:rPr>
          <w:spacing w:val="40"/>
          <w:sz w:val="20"/>
        </w:rPr>
        <w:t> </w:t>
      </w:r>
      <w:r>
        <w:rPr>
          <w:sz w:val="20"/>
        </w:rPr>
        <w:t>a extinção unilateral do Contrato com a aplicação cumulada de outras sanções previstas no Contrato.</w:t>
      </w:r>
    </w:p>
    <w:p>
      <w:pPr>
        <w:pStyle w:val="ListParagraph"/>
        <w:numPr>
          <w:ilvl w:val="1"/>
          <w:numId w:val="14"/>
        </w:numPr>
        <w:tabs>
          <w:tab w:pos="640" w:val="left" w:leader="none"/>
        </w:tabs>
        <w:spacing w:line="240" w:lineRule="auto" w:before="1" w:after="0"/>
        <w:ind w:left="640" w:right="0" w:hanging="312"/>
        <w:jc w:val="both"/>
        <w:rPr>
          <w:sz w:val="20"/>
        </w:rPr>
      </w:pPr>
      <w:r>
        <w:rPr>
          <w:sz w:val="20"/>
        </w:rPr>
        <w:t>No</w:t>
      </w:r>
      <w:r>
        <w:rPr>
          <w:spacing w:val="25"/>
          <w:sz w:val="20"/>
        </w:rPr>
        <w:t> </w:t>
      </w:r>
      <w:r>
        <w:rPr>
          <w:sz w:val="20"/>
        </w:rPr>
        <w:t>caso</w:t>
      </w:r>
      <w:r>
        <w:rPr>
          <w:spacing w:val="25"/>
          <w:sz w:val="20"/>
        </w:rPr>
        <w:t> </w:t>
      </w:r>
      <w:r>
        <w:rPr>
          <w:sz w:val="20"/>
        </w:rPr>
        <w:t>de</w:t>
      </w:r>
      <w:r>
        <w:rPr>
          <w:spacing w:val="25"/>
          <w:sz w:val="20"/>
        </w:rPr>
        <w:t> </w:t>
      </w:r>
      <w:r>
        <w:rPr>
          <w:sz w:val="20"/>
        </w:rPr>
        <w:t>inexecução</w:t>
      </w:r>
      <w:r>
        <w:rPr>
          <w:spacing w:val="25"/>
          <w:sz w:val="20"/>
        </w:rPr>
        <w:t> </w:t>
      </w:r>
      <w:r>
        <w:rPr>
          <w:sz w:val="20"/>
        </w:rPr>
        <w:t>total</w:t>
      </w:r>
      <w:r>
        <w:rPr>
          <w:spacing w:val="25"/>
          <w:sz w:val="20"/>
        </w:rPr>
        <w:t> </w:t>
      </w:r>
      <w:r>
        <w:rPr>
          <w:sz w:val="20"/>
        </w:rPr>
        <w:t>ou</w:t>
      </w:r>
      <w:r>
        <w:rPr>
          <w:spacing w:val="25"/>
          <w:sz w:val="20"/>
        </w:rPr>
        <w:t> </w:t>
      </w:r>
      <w:r>
        <w:rPr>
          <w:sz w:val="20"/>
        </w:rPr>
        <w:t>parcial</w:t>
      </w:r>
      <w:r>
        <w:rPr>
          <w:spacing w:val="25"/>
          <w:sz w:val="20"/>
        </w:rPr>
        <w:t> </w:t>
      </w:r>
      <w:r>
        <w:rPr>
          <w:sz w:val="20"/>
        </w:rPr>
        <w:t>do</w:t>
      </w:r>
      <w:r>
        <w:rPr>
          <w:spacing w:val="25"/>
          <w:sz w:val="20"/>
        </w:rPr>
        <w:t> </w:t>
      </w:r>
      <w:r>
        <w:rPr>
          <w:sz w:val="20"/>
        </w:rPr>
        <w:t>objeto,</w:t>
      </w:r>
      <w:r>
        <w:rPr>
          <w:spacing w:val="25"/>
          <w:sz w:val="20"/>
        </w:rPr>
        <w:t> </w:t>
      </w:r>
      <w:r>
        <w:rPr>
          <w:sz w:val="20"/>
        </w:rPr>
        <w:t>que</w:t>
      </w:r>
      <w:r>
        <w:rPr>
          <w:spacing w:val="25"/>
          <w:sz w:val="20"/>
        </w:rPr>
        <w:t> </w:t>
      </w:r>
      <w:r>
        <w:rPr>
          <w:sz w:val="20"/>
        </w:rPr>
        <w:t>acarrete</w:t>
      </w:r>
      <w:r>
        <w:rPr>
          <w:spacing w:val="25"/>
          <w:sz w:val="20"/>
        </w:rPr>
        <w:t> </w:t>
      </w:r>
      <w:r>
        <w:rPr>
          <w:sz w:val="20"/>
        </w:rPr>
        <w:t>a</w:t>
      </w:r>
      <w:r>
        <w:rPr>
          <w:spacing w:val="25"/>
          <w:sz w:val="20"/>
        </w:rPr>
        <w:t> </w:t>
      </w:r>
      <w:r>
        <w:rPr>
          <w:sz w:val="20"/>
        </w:rPr>
        <w:t>rescisão</w:t>
      </w:r>
      <w:r>
        <w:rPr>
          <w:spacing w:val="25"/>
          <w:sz w:val="20"/>
        </w:rPr>
        <w:t> </w:t>
      </w:r>
      <w:r>
        <w:rPr>
          <w:sz w:val="20"/>
        </w:rPr>
        <w:t>do</w:t>
      </w:r>
      <w:r>
        <w:rPr>
          <w:spacing w:val="25"/>
          <w:sz w:val="20"/>
        </w:rPr>
        <w:t> </w:t>
      </w:r>
      <w:r>
        <w:rPr>
          <w:sz w:val="20"/>
        </w:rPr>
        <w:t>Contrato,</w:t>
      </w:r>
      <w:r>
        <w:rPr>
          <w:spacing w:val="25"/>
          <w:sz w:val="20"/>
        </w:rPr>
        <w:t> </w:t>
      </w:r>
      <w:r>
        <w:rPr>
          <w:sz w:val="20"/>
        </w:rPr>
        <w:t>será</w:t>
      </w:r>
      <w:r>
        <w:rPr>
          <w:spacing w:val="25"/>
          <w:sz w:val="20"/>
        </w:rPr>
        <w:t> </w:t>
      </w:r>
      <w:r>
        <w:rPr>
          <w:sz w:val="20"/>
        </w:rPr>
        <w:t>automaticamente</w:t>
      </w:r>
      <w:r>
        <w:rPr>
          <w:spacing w:val="25"/>
          <w:sz w:val="20"/>
        </w:rPr>
        <w:t> </w:t>
      </w:r>
      <w:r>
        <w:rPr>
          <w:spacing w:val="-2"/>
          <w:sz w:val="20"/>
        </w:rPr>
        <w:t>devida</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328"/>
      </w:pPr>
      <w:r>
        <w:rPr/>
        <w:t>multa</w:t>
      </w:r>
      <w:r>
        <w:rPr>
          <w:spacing w:val="6"/>
        </w:rPr>
        <w:t> </w:t>
      </w:r>
      <w:r>
        <w:rPr/>
        <w:t>compensatória</w:t>
      </w:r>
      <w:r>
        <w:rPr>
          <w:spacing w:val="6"/>
        </w:rPr>
        <w:t> </w:t>
      </w:r>
      <w:r>
        <w:rPr/>
        <w:t>no</w:t>
      </w:r>
      <w:r>
        <w:rPr>
          <w:spacing w:val="8"/>
        </w:rPr>
        <w:t> </w:t>
      </w:r>
      <w:r>
        <w:rPr/>
        <w:t>valor</w:t>
      </w:r>
      <w:r>
        <w:rPr>
          <w:spacing w:val="6"/>
        </w:rPr>
        <w:t> </w:t>
      </w:r>
      <w:r>
        <w:rPr/>
        <w:t>de</w:t>
      </w:r>
      <w:r>
        <w:rPr>
          <w:spacing w:val="6"/>
        </w:rPr>
        <w:t> </w:t>
      </w:r>
      <w:r>
        <w:rPr/>
        <w:t>20%</w:t>
      </w:r>
      <w:r>
        <w:rPr>
          <w:spacing w:val="6"/>
        </w:rPr>
        <w:t> </w:t>
      </w:r>
      <w:r>
        <w:rPr/>
        <w:t>do</w:t>
      </w:r>
      <w:r>
        <w:rPr>
          <w:spacing w:val="8"/>
        </w:rPr>
        <w:t> </w:t>
      </w:r>
      <w:r>
        <w:rPr/>
        <w:t>valor</w:t>
      </w:r>
      <w:r>
        <w:rPr>
          <w:spacing w:val="6"/>
        </w:rPr>
        <w:t> </w:t>
      </w:r>
      <w:r>
        <w:rPr/>
        <w:t>do</w:t>
      </w:r>
      <w:r>
        <w:rPr>
          <w:spacing w:val="7"/>
        </w:rPr>
        <w:t> </w:t>
      </w:r>
      <w:r>
        <w:rPr>
          <w:spacing w:val="-2"/>
        </w:rPr>
        <w:t>Contrato.</w:t>
      </w:r>
    </w:p>
    <w:p>
      <w:pPr>
        <w:pStyle w:val="ListParagraph"/>
        <w:numPr>
          <w:ilvl w:val="2"/>
          <w:numId w:val="14"/>
        </w:numPr>
        <w:tabs>
          <w:tab w:pos="808" w:val="left" w:leader="none"/>
        </w:tabs>
        <w:spacing w:line="288" w:lineRule="auto" w:before="46" w:after="0"/>
        <w:ind w:left="328" w:right="463" w:firstLine="0"/>
        <w:jc w:val="left"/>
        <w:rPr>
          <w:sz w:val="20"/>
        </w:rPr>
      </w:pPr>
      <w:r>
        <w:rPr>
          <w:sz w:val="20"/>
        </w:rPr>
        <w:t>A</w:t>
      </w:r>
      <w:r>
        <w:rPr>
          <w:spacing w:val="30"/>
          <w:sz w:val="20"/>
        </w:rPr>
        <w:t> </w:t>
      </w:r>
      <w:r>
        <w:rPr>
          <w:sz w:val="20"/>
        </w:rPr>
        <w:t>multa</w:t>
      </w:r>
      <w:r>
        <w:rPr>
          <w:spacing w:val="40"/>
          <w:sz w:val="20"/>
        </w:rPr>
        <w:t> </w:t>
      </w:r>
      <w:r>
        <w:rPr>
          <w:sz w:val="20"/>
        </w:rPr>
        <w:t>compensatória,</w:t>
      </w:r>
      <w:r>
        <w:rPr>
          <w:spacing w:val="40"/>
          <w:sz w:val="20"/>
        </w:rPr>
        <w:t> </w:t>
      </w:r>
      <w:r>
        <w:rPr>
          <w:sz w:val="20"/>
        </w:rPr>
        <w:t>isoladamente</w:t>
      </w:r>
      <w:r>
        <w:rPr>
          <w:spacing w:val="40"/>
          <w:sz w:val="20"/>
        </w:rPr>
        <w:t> </w:t>
      </w:r>
      <w:r>
        <w:rPr>
          <w:sz w:val="20"/>
        </w:rPr>
        <w:t>aplicada</w:t>
      </w:r>
      <w:r>
        <w:rPr>
          <w:spacing w:val="40"/>
          <w:sz w:val="20"/>
        </w:rPr>
        <w:t> </w:t>
      </w:r>
      <w:r>
        <w:rPr>
          <w:sz w:val="20"/>
        </w:rPr>
        <w:t>ou</w:t>
      </w:r>
      <w:r>
        <w:rPr>
          <w:spacing w:val="40"/>
          <w:sz w:val="20"/>
        </w:rPr>
        <w:t> </w:t>
      </w:r>
      <w:r>
        <w:rPr>
          <w:sz w:val="20"/>
        </w:rPr>
        <w:t>quando</w:t>
      </w:r>
      <w:r>
        <w:rPr>
          <w:spacing w:val="40"/>
          <w:sz w:val="20"/>
        </w:rPr>
        <w:t> </w:t>
      </w:r>
      <w:r>
        <w:rPr>
          <w:sz w:val="20"/>
        </w:rPr>
        <w:t>somada</w:t>
      </w:r>
      <w:r>
        <w:rPr>
          <w:spacing w:val="40"/>
          <w:sz w:val="20"/>
        </w:rPr>
        <w:t> </w:t>
      </w:r>
      <w:r>
        <w:rPr>
          <w:sz w:val="20"/>
        </w:rPr>
        <w:t>ao</w:t>
      </w:r>
      <w:r>
        <w:rPr>
          <w:spacing w:val="40"/>
          <w:sz w:val="20"/>
        </w:rPr>
        <w:t> </w:t>
      </w:r>
      <w:r>
        <w:rPr>
          <w:sz w:val="20"/>
        </w:rPr>
        <w:t>valor</w:t>
      </w:r>
      <w:r>
        <w:rPr>
          <w:spacing w:val="40"/>
          <w:sz w:val="20"/>
        </w:rPr>
        <w:t> </w:t>
      </w:r>
      <w:r>
        <w:rPr>
          <w:sz w:val="20"/>
        </w:rPr>
        <w:t>da</w:t>
      </w:r>
      <w:r>
        <w:rPr>
          <w:spacing w:val="40"/>
          <w:sz w:val="20"/>
        </w:rPr>
        <w:t> </w:t>
      </w:r>
      <w:r>
        <w:rPr>
          <w:sz w:val="20"/>
        </w:rPr>
        <w:t>multa</w:t>
      </w:r>
      <w:r>
        <w:rPr>
          <w:spacing w:val="40"/>
          <w:sz w:val="20"/>
        </w:rPr>
        <w:t> </w:t>
      </w:r>
      <w:r>
        <w:rPr>
          <w:sz w:val="20"/>
        </w:rPr>
        <w:t>moratória</w:t>
      </w:r>
      <w:r>
        <w:rPr>
          <w:spacing w:val="40"/>
          <w:sz w:val="20"/>
        </w:rPr>
        <w:t> </w:t>
      </w:r>
      <w:r>
        <w:rPr>
          <w:sz w:val="20"/>
        </w:rPr>
        <w:t>convertida,</w:t>
      </w:r>
      <w:r>
        <w:rPr>
          <w:spacing w:val="40"/>
          <w:sz w:val="20"/>
        </w:rPr>
        <w:t> </w:t>
      </w:r>
      <w:r>
        <w:rPr>
          <w:sz w:val="20"/>
        </w:rPr>
        <w:t>não poderá exceder o limite previsto no art. 412 do Código Civil, ou seja, o valor da obrigação principal.</w:t>
      </w:r>
    </w:p>
    <w:p>
      <w:pPr>
        <w:pStyle w:val="ListParagraph"/>
        <w:numPr>
          <w:ilvl w:val="1"/>
          <w:numId w:val="14"/>
        </w:numPr>
        <w:tabs>
          <w:tab w:pos="628" w:val="left" w:leader="none"/>
        </w:tabs>
        <w:spacing w:line="288" w:lineRule="auto" w:before="0" w:after="0"/>
        <w:ind w:left="328" w:right="489" w:firstLine="0"/>
        <w:jc w:val="left"/>
        <w:rPr>
          <w:sz w:val="20"/>
        </w:rPr>
      </w:pPr>
      <w:r>
        <w:rPr>
          <w:sz w:val="20"/>
        </w:rPr>
        <w:t>Na</w:t>
      </w:r>
      <w:r>
        <w:rPr>
          <w:spacing w:val="15"/>
          <w:sz w:val="20"/>
        </w:rPr>
        <w:t> </w:t>
      </w:r>
      <w:r>
        <w:rPr>
          <w:sz w:val="20"/>
        </w:rPr>
        <w:t>aplicação</w:t>
      </w:r>
      <w:r>
        <w:rPr>
          <w:spacing w:val="15"/>
          <w:sz w:val="20"/>
        </w:rPr>
        <w:t> </w:t>
      </w:r>
      <w:r>
        <w:rPr>
          <w:sz w:val="20"/>
        </w:rPr>
        <w:t>das</w:t>
      </w:r>
      <w:r>
        <w:rPr>
          <w:spacing w:val="15"/>
          <w:sz w:val="20"/>
        </w:rPr>
        <w:t> </w:t>
      </w:r>
      <w:r>
        <w:rPr>
          <w:sz w:val="20"/>
        </w:rPr>
        <w:t>sanções</w:t>
      </w:r>
      <w:r>
        <w:rPr>
          <w:spacing w:val="15"/>
          <w:sz w:val="20"/>
        </w:rPr>
        <w:t> </w:t>
      </w:r>
      <w:r>
        <w:rPr>
          <w:sz w:val="20"/>
        </w:rPr>
        <w:t>serão</w:t>
      </w:r>
      <w:r>
        <w:rPr>
          <w:spacing w:val="15"/>
          <w:sz w:val="20"/>
        </w:rPr>
        <w:t> </w:t>
      </w:r>
      <w:r>
        <w:rPr>
          <w:sz w:val="20"/>
        </w:rPr>
        <w:t>considerados</w:t>
      </w:r>
      <w:r>
        <w:rPr>
          <w:spacing w:val="15"/>
          <w:sz w:val="20"/>
        </w:rPr>
        <w:t> </w:t>
      </w:r>
      <w:r>
        <w:rPr>
          <w:sz w:val="20"/>
        </w:rPr>
        <w:t>os</w:t>
      </w:r>
      <w:r>
        <w:rPr>
          <w:spacing w:val="15"/>
          <w:sz w:val="20"/>
        </w:rPr>
        <w:t> </w:t>
      </w:r>
      <w:r>
        <w:rPr>
          <w:sz w:val="20"/>
        </w:rPr>
        <w:t>seguintes</w:t>
      </w:r>
      <w:r>
        <w:rPr>
          <w:spacing w:val="15"/>
          <w:sz w:val="20"/>
        </w:rPr>
        <w:t> </w:t>
      </w:r>
      <w:r>
        <w:rPr>
          <w:sz w:val="20"/>
        </w:rPr>
        <w:t>requisitos,</w:t>
      </w:r>
      <w:r>
        <w:rPr>
          <w:spacing w:val="15"/>
          <w:sz w:val="20"/>
        </w:rPr>
        <w:t> </w:t>
      </w:r>
      <w:r>
        <w:rPr>
          <w:sz w:val="20"/>
        </w:rPr>
        <w:t>previstos</w:t>
      </w:r>
      <w:r>
        <w:rPr>
          <w:spacing w:val="15"/>
          <w:sz w:val="20"/>
        </w:rPr>
        <w:t> </w:t>
      </w:r>
      <w:r>
        <w:rPr>
          <w:sz w:val="20"/>
        </w:rPr>
        <w:t>no</w:t>
      </w:r>
      <w:r>
        <w:rPr>
          <w:spacing w:val="15"/>
          <w:sz w:val="20"/>
        </w:rPr>
        <w:t> </w:t>
      </w:r>
      <w:r>
        <w:rPr>
          <w:sz w:val="20"/>
        </w:rPr>
        <w:t>art.</w:t>
      </w:r>
      <w:r>
        <w:rPr>
          <w:spacing w:val="15"/>
          <w:sz w:val="20"/>
        </w:rPr>
        <w:t> </w:t>
      </w:r>
      <w:r>
        <w:rPr>
          <w:sz w:val="20"/>
        </w:rPr>
        <w:t>156,</w:t>
      </w:r>
      <w:r>
        <w:rPr>
          <w:spacing w:val="15"/>
          <w:sz w:val="20"/>
        </w:rPr>
        <w:t> </w:t>
      </w:r>
      <w:r>
        <w:rPr>
          <w:sz w:val="20"/>
        </w:rPr>
        <w:t>§</w:t>
      </w:r>
      <w:r>
        <w:rPr>
          <w:spacing w:val="15"/>
          <w:sz w:val="20"/>
        </w:rPr>
        <w:t> </w:t>
      </w:r>
      <w:r>
        <w:rPr>
          <w:sz w:val="20"/>
        </w:rPr>
        <w:t>1º,</w:t>
      </w:r>
      <w:r>
        <w:rPr>
          <w:spacing w:val="15"/>
          <w:sz w:val="20"/>
        </w:rPr>
        <w:t> </w:t>
      </w:r>
      <w:r>
        <w:rPr>
          <w:sz w:val="20"/>
        </w:rPr>
        <w:t>incisos</w:t>
      </w:r>
      <w:r>
        <w:rPr>
          <w:spacing w:val="15"/>
          <w:sz w:val="20"/>
        </w:rPr>
        <w:t> </w:t>
      </w:r>
      <w:r>
        <w:rPr>
          <w:sz w:val="20"/>
        </w:rPr>
        <w:t>I</w:t>
      </w:r>
      <w:r>
        <w:rPr>
          <w:spacing w:val="15"/>
          <w:sz w:val="20"/>
        </w:rPr>
        <w:t> </w:t>
      </w:r>
      <w:r>
        <w:rPr>
          <w:sz w:val="20"/>
        </w:rPr>
        <w:t>a</w:t>
      </w:r>
      <w:r>
        <w:rPr>
          <w:spacing w:val="15"/>
          <w:sz w:val="20"/>
        </w:rPr>
        <w:t> </w:t>
      </w:r>
      <w:r>
        <w:rPr>
          <w:sz w:val="20"/>
        </w:rPr>
        <w:t>V,</w:t>
      </w:r>
      <w:r>
        <w:rPr>
          <w:spacing w:val="15"/>
          <w:sz w:val="20"/>
        </w:rPr>
        <w:t> </w:t>
      </w:r>
      <w:r>
        <w:rPr>
          <w:sz w:val="20"/>
        </w:rPr>
        <w:t>da</w:t>
      </w:r>
      <w:r>
        <w:rPr>
          <w:spacing w:val="15"/>
          <w:sz w:val="20"/>
        </w:rPr>
        <w:t> </w:t>
      </w:r>
      <w:r>
        <w:rPr>
          <w:sz w:val="20"/>
        </w:rPr>
        <w:t>Lei nº 14.133/2021:</w:t>
      </w:r>
    </w:p>
    <w:p>
      <w:pPr>
        <w:pStyle w:val="ListParagraph"/>
        <w:numPr>
          <w:ilvl w:val="2"/>
          <w:numId w:val="14"/>
        </w:numPr>
        <w:tabs>
          <w:tab w:pos="796" w:val="left" w:leader="none"/>
        </w:tabs>
        <w:spacing w:line="240" w:lineRule="auto" w:before="1" w:after="0"/>
        <w:ind w:left="796" w:right="0" w:hanging="456"/>
        <w:jc w:val="left"/>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5"/>
          <w:sz w:val="20"/>
        </w:rPr>
        <w:t> </w:t>
      </w:r>
      <w:r>
        <w:rPr>
          <w:sz w:val="20"/>
        </w:rPr>
        <w:t>gravidade</w:t>
      </w:r>
      <w:r>
        <w:rPr>
          <w:spacing w:val="6"/>
          <w:sz w:val="20"/>
        </w:rPr>
        <w:t> </w:t>
      </w:r>
      <w:r>
        <w:rPr>
          <w:sz w:val="20"/>
        </w:rPr>
        <w:t>da</w:t>
      </w:r>
      <w:r>
        <w:rPr>
          <w:spacing w:val="5"/>
          <w:sz w:val="20"/>
        </w:rPr>
        <w:t> </w:t>
      </w:r>
      <w:r>
        <w:rPr>
          <w:sz w:val="20"/>
        </w:rPr>
        <w:t>infração</w:t>
      </w:r>
      <w:r>
        <w:rPr>
          <w:spacing w:val="6"/>
          <w:sz w:val="20"/>
        </w:rPr>
        <w:t> </w:t>
      </w:r>
      <w:r>
        <w:rPr>
          <w:spacing w:val="-2"/>
          <w:sz w:val="20"/>
        </w:rPr>
        <w:t>cometida;</w:t>
      </w:r>
    </w:p>
    <w:p>
      <w:pPr>
        <w:pStyle w:val="ListParagraph"/>
        <w:numPr>
          <w:ilvl w:val="2"/>
          <w:numId w:val="14"/>
        </w:numPr>
        <w:tabs>
          <w:tab w:pos="796" w:val="left" w:leader="none"/>
        </w:tabs>
        <w:spacing w:line="240" w:lineRule="auto" w:before="46" w:after="0"/>
        <w:ind w:left="796" w:right="0" w:hanging="456"/>
        <w:jc w:val="left"/>
        <w:rPr>
          <w:sz w:val="20"/>
        </w:rPr>
      </w:pPr>
      <w:r>
        <w:rPr>
          <w:sz w:val="20"/>
        </w:rPr>
        <w:t>as</w:t>
      </w:r>
      <w:r>
        <w:rPr>
          <w:spacing w:val="6"/>
          <w:sz w:val="20"/>
        </w:rPr>
        <w:t> </w:t>
      </w:r>
      <w:r>
        <w:rPr>
          <w:sz w:val="20"/>
        </w:rPr>
        <w:t>peculiaridades</w:t>
      </w:r>
      <w:r>
        <w:rPr>
          <w:spacing w:val="6"/>
          <w:sz w:val="20"/>
        </w:rPr>
        <w:t> </w:t>
      </w:r>
      <w:r>
        <w:rPr>
          <w:sz w:val="20"/>
        </w:rPr>
        <w:t>do</w:t>
      </w:r>
      <w:r>
        <w:rPr>
          <w:spacing w:val="7"/>
          <w:sz w:val="20"/>
        </w:rPr>
        <w:t> </w:t>
      </w:r>
      <w:r>
        <w:rPr>
          <w:sz w:val="20"/>
        </w:rPr>
        <w:t>caso</w:t>
      </w:r>
      <w:r>
        <w:rPr>
          <w:spacing w:val="7"/>
          <w:sz w:val="20"/>
        </w:rPr>
        <w:t> </w:t>
      </w:r>
      <w:r>
        <w:rPr>
          <w:spacing w:val="-2"/>
          <w:sz w:val="20"/>
        </w:rPr>
        <w:t>concreto;</w:t>
      </w:r>
    </w:p>
    <w:p>
      <w:pPr>
        <w:pStyle w:val="ListParagraph"/>
        <w:numPr>
          <w:ilvl w:val="2"/>
          <w:numId w:val="14"/>
        </w:numPr>
        <w:tabs>
          <w:tab w:pos="784" w:val="left" w:leader="none"/>
        </w:tabs>
        <w:spacing w:line="288" w:lineRule="auto" w:before="46" w:after="0"/>
        <w:ind w:left="328" w:right="444" w:firstLine="0"/>
        <w:jc w:val="left"/>
        <w:rPr>
          <w:sz w:val="20"/>
        </w:rPr>
      </w:pPr>
      <w:r>
        <w:rPr>
          <w:sz w:val="20"/>
        </w:rPr>
        <w:t>as</w:t>
      </w:r>
      <w:r>
        <w:rPr>
          <w:spacing w:val="16"/>
          <w:sz w:val="20"/>
        </w:rPr>
        <w:t> </w:t>
      </w:r>
      <w:r>
        <w:rPr>
          <w:sz w:val="20"/>
        </w:rPr>
        <w:t>circunstâncias</w:t>
      </w:r>
      <w:r>
        <w:rPr>
          <w:spacing w:val="16"/>
          <w:sz w:val="20"/>
        </w:rPr>
        <w:t> </w:t>
      </w:r>
      <w:r>
        <w:rPr>
          <w:sz w:val="20"/>
        </w:rPr>
        <w:t>agravantes</w:t>
      </w:r>
      <w:r>
        <w:rPr>
          <w:spacing w:val="16"/>
          <w:sz w:val="20"/>
        </w:rPr>
        <w:t> </w:t>
      </w:r>
      <w:r>
        <w:rPr>
          <w:sz w:val="20"/>
        </w:rPr>
        <w:t>ou</w:t>
      </w:r>
      <w:r>
        <w:rPr>
          <w:spacing w:val="16"/>
          <w:sz w:val="20"/>
        </w:rPr>
        <w:t> </w:t>
      </w:r>
      <w:r>
        <w:rPr>
          <w:sz w:val="20"/>
        </w:rPr>
        <w:t>atenuantes,</w:t>
      </w:r>
      <w:r>
        <w:rPr>
          <w:spacing w:val="16"/>
          <w:sz w:val="20"/>
        </w:rPr>
        <w:t> </w:t>
      </w:r>
      <w:r>
        <w:rPr>
          <w:sz w:val="20"/>
        </w:rPr>
        <w:t>observadas</w:t>
      </w:r>
      <w:r>
        <w:rPr>
          <w:spacing w:val="16"/>
          <w:sz w:val="20"/>
        </w:rPr>
        <w:t> </w:t>
      </w:r>
      <w:r>
        <w:rPr>
          <w:sz w:val="20"/>
        </w:rPr>
        <w:t>aquelas</w:t>
      </w:r>
      <w:r>
        <w:rPr>
          <w:spacing w:val="16"/>
          <w:sz w:val="20"/>
        </w:rPr>
        <w:t> </w:t>
      </w:r>
      <w:r>
        <w:rPr>
          <w:sz w:val="20"/>
        </w:rPr>
        <w:t>previstas</w:t>
      </w:r>
      <w:r>
        <w:rPr>
          <w:spacing w:val="16"/>
          <w:sz w:val="20"/>
        </w:rPr>
        <w:t> </w:t>
      </w:r>
      <w:r>
        <w:rPr>
          <w:sz w:val="20"/>
        </w:rPr>
        <w:t>nos</w:t>
      </w:r>
      <w:r>
        <w:rPr>
          <w:spacing w:val="16"/>
          <w:sz w:val="20"/>
        </w:rPr>
        <w:t> </w:t>
      </w:r>
      <w:r>
        <w:rPr>
          <w:sz w:val="20"/>
        </w:rPr>
        <w:t>arts.</w:t>
      </w:r>
      <w:r>
        <w:rPr>
          <w:spacing w:val="16"/>
          <w:sz w:val="20"/>
        </w:rPr>
        <w:t> </w:t>
      </w:r>
      <w:r>
        <w:rPr>
          <w:sz w:val="20"/>
        </w:rPr>
        <w:t>71</w:t>
      </w:r>
      <w:r>
        <w:rPr>
          <w:spacing w:val="16"/>
          <w:sz w:val="20"/>
        </w:rPr>
        <w:t> </w:t>
      </w:r>
      <w:r>
        <w:rPr>
          <w:sz w:val="20"/>
        </w:rPr>
        <w:t>e</w:t>
      </w:r>
      <w:r>
        <w:rPr>
          <w:spacing w:val="16"/>
          <w:sz w:val="20"/>
        </w:rPr>
        <w:t> </w:t>
      </w:r>
      <w:r>
        <w:rPr>
          <w:sz w:val="20"/>
        </w:rPr>
        <w:t>72</w:t>
      </w:r>
      <w:r>
        <w:rPr>
          <w:spacing w:val="16"/>
          <w:sz w:val="20"/>
        </w:rPr>
        <w:t> </w:t>
      </w:r>
      <w:r>
        <w:rPr>
          <w:sz w:val="20"/>
        </w:rPr>
        <w:t>da</w:t>
      </w:r>
      <w:r>
        <w:rPr>
          <w:spacing w:val="16"/>
          <w:sz w:val="20"/>
        </w:rPr>
        <w:t> </w:t>
      </w:r>
      <w:r>
        <w:rPr>
          <w:sz w:val="20"/>
        </w:rPr>
        <w:t>Lei</w:t>
      </w:r>
      <w:r>
        <w:rPr>
          <w:spacing w:val="16"/>
          <w:sz w:val="20"/>
        </w:rPr>
        <w:t> </w:t>
      </w:r>
      <w:r>
        <w:rPr>
          <w:sz w:val="20"/>
        </w:rPr>
        <w:t>n°</w:t>
      </w:r>
      <w:r>
        <w:rPr>
          <w:spacing w:val="16"/>
          <w:sz w:val="20"/>
        </w:rPr>
        <w:t> </w:t>
      </w:r>
      <w:r>
        <w:rPr>
          <w:sz w:val="20"/>
        </w:rPr>
        <w:t>5.427,</w:t>
      </w:r>
      <w:r>
        <w:rPr>
          <w:spacing w:val="16"/>
          <w:sz w:val="20"/>
        </w:rPr>
        <w:t> </w:t>
      </w:r>
      <w:r>
        <w:rPr>
          <w:sz w:val="20"/>
        </w:rPr>
        <w:t>de</w:t>
      </w:r>
      <w:r>
        <w:rPr>
          <w:spacing w:val="16"/>
          <w:sz w:val="20"/>
        </w:rPr>
        <w:t> </w:t>
      </w:r>
      <w:r>
        <w:rPr>
          <w:sz w:val="20"/>
        </w:rPr>
        <w:t>1º</w:t>
      </w:r>
      <w:r>
        <w:rPr>
          <w:spacing w:val="16"/>
          <w:sz w:val="20"/>
        </w:rPr>
        <w:t> </w:t>
      </w:r>
      <w:r>
        <w:rPr>
          <w:sz w:val="20"/>
        </w:rPr>
        <w:t>de abril de 2009;</w:t>
      </w:r>
    </w:p>
    <w:p>
      <w:pPr>
        <w:pStyle w:val="ListParagraph"/>
        <w:numPr>
          <w:ilvl w:val="2"/>
          <w:numId w:val="14"/>
        </w:numPr>
        <w:tabs>
          <w:tab w:pos="796" w:val="left" w:leader="none"/>
        </w:tabs>
        <w:spacing w:line="240" w:lineRule="auto" w:before="0" w:after="0"/>
        <w:ind w:left="796" w:right="0" w:hanging="456"/>
        <w:jc w:val="left"/>
        <w:rPr>
          <w:sz w:val="20"/>
        </w:rPr>
      </w:pPr>
      <w:r>
        <w:rPr>
          <w:sz w:val="20"/>
        </w:rPr>
        <w:t>os</w:t>
      </w:r>
      <w:r>
        <w:rPr>
          <w:spacing w:val="6"/>
          <w:sz w:val="20"/>
        </w:rPr>
        <w:t> </w:t>
      </w:r>
      <w:r>
        <w:rPr>
          <w:sz w:val="20"/>
        </w:rPr>
        <w:t>danos</w:t>
      </w:r>
      <w:r>
        <w:rPr>
          <w:spacing w:val="7"/>
          <w:sz w:val="20"/>
        </w:rPr>
        <w:t> </w:t>
      </w:r>
      <w:r>
        <w:rPr>
          <w:sz w:val="20"/>
        </w:rPr>
        <w:t>que</w:t>
      </w:r>
      <w:r>
        <w:rPr>
          <w:spacing w:val="7"/>
          <w:sz w:val="20"/>
        </w:rPr>
        <w:t> </w:t>
      </w:r>
      <w:r>
        <w:rPr>
          <w:sz w:val="20"/>
        </w:rPr>
        <w:t>dela</w:t>
      </w:r>
      <w:r>
        <w:rPr>
          <w:spacing w:val="6"/>
          <w:sz w:val="20"/>
        </w:rPr>
        <w:t> </w:t>
      </w:r>
      <w:r>
        <w:rPr>
          <w:sz w:val="20"/>
        </w:rPr>
        <w:t>provierem</w:t>
      </w:r>
      <w:r>
        <w:rPr>
          <w:spacing w:val="7"/>
          <w:sz w:val="20"/>
        </w:rPr>
        <w:t> </w:t>
      </w:r>
      <w:r>
        <w:rPr>
          <w:sz w:val="20"/>
        </w:rPr>
        <w:t>para</w:t>
      </w:r>
      <w:r>
        <w:rPr>
          <w:spacing w:val="7"/>
          <w:sz w:val="20"/>
        </w:rPr>
        <w:t> </w:t>
      </w:r>
      <w:r>
        <w:rPr>
          <w:sz w:val="20"/>
        </w:rPr>
        <w:t>a</w:t>
      </w:r>
      <w:r>
        <w:rPr>
          <w:spacing w:val="7"/>
          <w:sz w:val="20"/>
        </w:rPr>
        <w:t> </w:t>
      </w:r>
      <w:r>
        <w:rPr>
          <w:sz w:val="20"/>
        </w:rPr>
        <w:t>Administração</w:t>
      </w:r>
      <w:r>
        <w:rPr>
          <w:spacing w:val="7"/>
          <w:sz w:val="20"/>
        </w:rPr>
        <w:t> </w:t>
      </w:r>
      <w:r>
        <w:rPr>
          <w:spacing w:val="-2"/>
          <w:sz w:val="20"/>
        </w:rPr>
        <w:t>Pública;</w:t>
      </w:r>
    </w:p>
    <w:p>
      <w:pPr>
        <w:pStyle w:val="ListParagraph"/>
        <w:numPr>
          <w:ilvl w:val="2"/>
          <w:numId w:val="14"/>
        </w:numPr>
        <w:tabs>
          <w:tab w:pos="796" w:val="left" w:leader="none"/>
        </w:tabs>
        <w:spacing w:line="240" w:lineRule="auto" w:before="46" w:after="0"/>
        <w:ind w:left="796" w:right="0" w:hanging="456"/>
        <w:jc w:val="left"/>
        <w:rPr>
          <w:sz w:val="20"/>
        </w:rPr>
      </w:pPr>
      <w:r>
        <w:rPr>
          <w:sz w:val="20"/>
        </w:rPr>
        <w:t>a</w:t>
      </w:r>
      <w:r>
        <w:rPr>
          <w:spacing w:val="7"/>
          <w:sz w:val="20"/>
        </w:rPr>
        <w:t> </w:t>
      </w:r>
      <w:r>
        <w:rPr>
          <w:sz w:val="20"/>
        </w:rPr>
        <w:t>implantação</w:t>
      </w:r>
      <w:r>
        <w:rPr>
          <w:spacing w:val="8"/>
          <w:sz w:val="20"/>
        </w:rPr>
        <w:t> </w:t>
      </w:r>
      <w:r>
        <w:rPr>
          <w:sz w:val="20"/>
        </w:rPr>
        <w:t>ou</w:t>
      </w:r>
      <w:r>
        <w:rPr>
          <w:spacing w:val="9"/>
          <w:sz w:val="20"/>
        </w:rPr>
        <w:t> </w:t>
      </w:r>
      <w:r>
        <w:rPr>
          <w:sz w:val="20"/>
        </w:rPr>
        <w:t>o</w:t>
      </w:r>
      <w:r>
        <w:rPr>
          <w:spacing w:val="8"/>
          <w:sz w:val="20"/>
        </w:rPr>
        <w:t> </w:t>
      </w:r>
      <w:r>
        <w:rPr>
          <w:sz w:val="20"/>
        </w:rPr>
        <w:t>aperfeiçoamento</w:t>
      </w:r>
      <w:r>
        <w:rPr>
          <w:spacing w:val="8"/>
          <w:sz w:val="20"/>
        </w:rPr>
        <w:t> </w:t>
      </w:r>
      <w:r>
        <w:rPr>
          <w:sz w:val="20"/>
        </w:rPr>
        <w:t>de</w:t>
      </w:r>
      <w:r>
        <w:rPr>
          <w:spacing w:val="8"/>
          <w:sz w:val="20"/>
        </w:rPr>
        <w:t> </w:t>
      </w:r>
      <w:r>
        <w:rPr>
          <w:sz w:val="20"/>
        </w:rPr>
        <w:t>programa</w:t>
      </w:r>
      <w:r>
        <w:rPr>
          <w:spacing w:val="7"/>
          <w:sz w:val="20"/>
        </w:rPr>
        <w:t> </w:t>
      </w:r>
      <w:r>
        <w:rPr>
          <w:sz w:val="20"/>
        </w:rPr>
        <w:t>de</w:t>
      </w:r>
      <w:r>
        <w:rPr>
          <w:spacing w:val="7"/>
          <w:sz w:val="20"/>
        </w:rPr>
        <w:t> </w:t>
      </w:r>
      <w:r>
        <w:rPr>
          <w:sz w:val="20"/>
        </w:rPr>
        <w:t>integridade,</w:t>
      </w:r>
      <w:r>
        <w:rPr>
          <w:spacing w:val="9"/>
          <w:sz w:val="20"/>
        </w:rPr>
        <w:t> </w:t>
      </w:r>
      <w:r>
        <w:rPr>
          <w:sz w:val="20"/>
        </w:rPr>
        <w:t>conforme</w:t>
      </w:r>
      <w:r>
        <w:rPr>
          <w:spacing w:val="7"/>
          <w:sz w:val="20"/>
        </w:rPr>
        <w:t> </w:t>
      </w:r>
      <w:r>
        <w:rPr>
          <w:sz w:val="20"/>
        </w:rPr>
        <w:t>normas</w:t>
      </w:r>
      <w:r>
        <w:rPr>
          <w:spacing w:val="7"/>
          <w:sz w:val="20"/>
        </w:rPr>
        <w:t> </w:t>
      </w:r>
      <w:r>
        <w:rPr>
          <w:sz w:val="20"/>
        </w:rPr>
        <w:t>e</w:t>
      </w:r>
      <w:r>
        <w:rPr>
          <w:spacing w:val="7"/>
          <w:sz w:val="20"/>
        </w:rPr>
        <w:t> </w:t>
      </w:r>
      <w:r>
        <w:rPr>
          <w:sz w:val="20"/>
        </w:rPr>
        <w:t>orientações</w:t>
      </w:r>
      <w:r>
        <w:rPr>
          <w:spacing w:val="8"/>
          <w:sz w:val="20"/>
        </w:rPr>
        <w:t> </w:t>
      </w:r>
      <w:r>
        <w:rPr>
          <w:sz w:val="20"/>
        </w:rPr>
        <w:t>dos</w:t>
      </w:r>
      <w:r>
        <w:rPr>
          <w:spacing w:val="7"/>
          <w:sz w:val="20"/>
        </w:rPr>
        <w:t> </w:t>
      </w:r>
      <w:r>
        <w:rPr>
          <w:sz w:val="20"/>
        </w:rPr>
        <w:t>órgãos</w:t>
      </w:r>
      <w:r>
        <w:rPr>
          <w:spacing w:val="7"/>
          <w:sz w:val="20"/>
        </w:rPr>
        <w:t> </w:t>
      </w:r>
      <w:r>
        <w:rPr>
          <w:sz w:val="20"/>
        </w:rPr>
        <w:t>de</w:t>
      </w:r>
      <w:r>
        <w:rPr>
          <w:spacing w:val="7"/>
          <w:sz w:val="20"/>
        </w:rPr>
        <w:t> </w:t>
      </w:r>
      <w:r>
        <w:rPr>
          <w:spacing w:val="-2"/>
          <w:sz w:val="20"/>
        </w:rPr>
        <w:t>controle.</w:t>
      </w:r>
    </w:p>
    <w:p>
      <w:pPr>
        <w:pStyle w:val="ListParagraph"/>
        <w:numPr>
          <w:ilvl w:val="1"/>
          <w:numId w:val="14"/>
        </w:numPr>
        <w:tabs>
          <w:tab w:pos="640" w:val="left" w:leader="none"/>
        </w:tabs>
        <w:spacing w:line="288" w:lineRule="auto" w:before="46" w:after="0"/>
        <w:ind w:left="328" w:right="465" w:firstLine="0"/>
        <w:jc w:val="left"/>
        <w:rPr>
          <w:sz w:val="20"/>
        </w:rPr>
      </w:pPr>
      <w:r>
        <w:rPr>
          <w:sz w:val="20"/>
        </w:rPr>
        <w:t>A imposição</w:t>
      </w:r>
      <w:r>
        <w:rPr>
          <w:spacing w:val="25"/>
          <w:sz w:val="20"/>
        </w:rPr>
        <w:t> </w:t>
      </w:r>
      <w:r>
        <w:rPr>
          <w:sz w:val="20"/>
        </w:rPr>
        <w:t>das</w:t>
      </w:r>
      <w:r>
        <w:rPr>
          <w:spacing w:val="25"/>
          <w:sz w:val="20"/>
        </w:rPr>
        <w:t> </w:t>
      </w:r>
      <w:r>
        <w:rPr>
          <w:sz w:val="20"/>
        </w:rPr>
        <w:t>penalidades</w:t>
      </w:r>
      <w:r>
        <w:rPr>
          <w:spacing w:val="25"/>
          <w:sz w:val="20"/>
        </w:rPr>
        <w:t> </w:t>
      </w:r>
      <w:r>
        <w:rPr>
          <w:sz w:val="20"/>
        </w:rPr>
        <w:t>é</w:t>
      </w:r>
      <w:r>
        <w:rPr>
          <w:spacing w:val="25"/>
          <w:sz w:val="20"/>
        </w:rPr>
        <w:t> </w:t>
      </w:r>
      <w:r>
        <w:rPr>
          <w:sz w:val="20"/>
        </w:rPr>
        <w:t>de</w:t>
      </w:r>
      <w:r>
        <w:rPr>
          <w:spacing w:val="25"/>
          <w:sz w:val="20"/>
        </w:rPr>
        <w:t> </w:t>
      </w:r>
      <w:r>
        <w:rPr>
          <w:sz w:val="20"/>
        </w:rPr>
        <w:t>competência</w:t>
      </w:r>
      <w:r>
        <w:rPr>
          <w:spacing w:val="25"/>
          <w:sz w:val="20"/>
        </w:rPr>
        <w:t> </w:t>
      </w:r>
      <w:r>
        <w:rPr>
          <w:sz w:val="20"/>
        </w:rPr>
        <w:t>exclusiva</w:t>
      </w:r>
      <w:r>
        <w:rPr>
          <w:spacing w:val="25"/>
          <w:sz w:val="20"/>
        </w:rPr>
        <w:t> </w:t>
      </w:r>
      <w:r>
        <w:rPr>
          <w:sz w:val="20"/>
        </w:rPr>
        <w:t>do</w:t>
      </w:r>
      <w:r>
        <w:rPr>
          <w:spacing w:val="25"/>
          <w:sz w:val="20"/>
        </w:rPr>
        <w:t> </w:t>
      </w:r>
      <w:r>
        <w:rPr>
          <w:sz w:val="20"/>
        </w:rPr>
        <w:t>órgão</w:t>
      </w:r>
      <w:r>
        <w:rPr>
          <w:spacing w:val="25"/>
          <w:sz w:val="20"/>
        </w:rPr>
        <w:t> </w:t>
      </w:r>
      <w:r>
        <w:rPr>
          <w:sz w:val="20"/>
        </w:rPr>
        <w:t>ou</w:t>
      </w:r>
      <w:r>
        <w:rPr>
          <w:spacing w:val="26"/>
          <w:sz w:val="20"/>
        </w:rPr>
        <w:t> </w:t>
      </w:r>
      <w:r>
        <w:rPr>
          <w:sz w:val="20"/>
        </w:rPr>
        <w:t>entidade</w:t>
      </w:r>
      <w:r>
        <w:rPr>
          <w:spacing w:val="25"/>
          <w:sz w:val="20"/>
        </w:rPr>
        <w:t> </w:t>
      </w:r>
      <w:r>
        <w:rPr>
          <w:sz w:val="20"/>
        </w:rPr>
        <w:t>contratante,</w:t>
      </w:r>
      <w:r>
        <w:rPr>
          <w:spacing w:val="26"/>
          <w:sz w:val="20"/>
        </w:rPr>
        <w:t> </w:t>
      </w:r>
      <w:r>
        <w:rPr>
          <w:sz w:val="20"/>
        </w:rPr>
        <w:t>sendo</w:t>
      </w:r>
      <w:r>
        <w:rPr>
          <w:spacing w:val="26"/>
          <w:sz w:val="20"/>
        </w:rPr>
        <w:t> </w:t>
      </w:r>
      <w:r>
        <w:rPr>
          <w:sz w:val="20"/>
        </w:rPr>
        <w:t>competentes</w:t>
      </w:r>
      <w:r>
        <w:rPr>
          <w:spacing w:val="26"/>
          <w:sz w:val="20"/>
        </w:rPr>
        <w:t> </w:t>
      </w:r>
      <w:r>
        <w:rPr>
          <w:sz w:val="20"/>
        </w:rPr>
        <w:t>para sua aplicação:</w:t>
      </w:r>
    </w:p>
    <w:p>
      <w:pPr>
        <w:pStyle w:val="ListParagraph"/>
        <w:numPr>
          <w:ilvl w:val="0"/>
          <w:numId w:val="16"/>
        </w:numPr>
        <w:tabs>
          <w:tab w:pos="542" w:val="left" w:leader="none"/>
        </w:tabs>
        <w:spacing w:line="240" w:lineRule="auto" w:before="0" w:after="0"/>
        <w:ind w:left="542" w:right="0" w:hanging="202"/>
        <w:jc w:val="left"/>
        <w:rPr>
          <w:sz w:val="20"/>
        </w:rPr>
      </w:pPr>
      <w:r>
        <w:rPr>
          <w:sz w:val="20"/>
        </w:rPr>
        <w:t>as</w:t>
      </w:r>
      <w:r>
        <w:rPr>
          <w:spacing w:val="6"/>
          <w:sz w:val="20"/>
        </w:rPr>
        <w:t> </w:t>
      </w:r>
      <w:r>
        <w:rPr>
          <w:sz w:val="20"/>
        </w:rPr>
        <w:t>sanções</w:t>
      </w:r>
      <w:r>
        <w:rPr>
          <w:spacing w:val="6"/>
          <w:sz w:val="20"/>
        </w:rPr>
        <w:t> </w:t>
      </w:r>
      <w:r>
        <w:rPr>
          <w:sz w:val="20"/>
        </w:rPr>
        <w:t>previstas</w:t>
      </w:r>
      <w:r>
        <w:rPr>
          <w:spacing w:val="7"/>
          <w:sz w:val="20"/>
        </w:rPr>
        <w:t> </w:t>
      </w:r>
      <w:r>
        <w:rPr>
          <w:sz w:val="20"/>
        </w:rPr>
        <w:t>nos</w:t>
      </w:r>
      <w:r>
        <w:rPr>
          <w:spacing w:val="6"/>
          <w:sz w:val="20"/>
        </w:rPr>
        <w:t> </w:t>
      </w:r>
      <w:r>
        <w:rPr>
          <w:sz w:val="20"/>
        </w:rPr>
        <w:t>itens</w:t>
      </w:r>
      <w:r>
        <w:rPr>
          <w:spacing w:val="7"/>
          <w:sz w:val="20"/>
        </w:rPr>
        <w:t> </w:t>
      </w:r>
      <w:r>
        <w:rPr>
          <w:sz w:val="20"/>
        </w:rPr>
        <w:t>9.2.1,</w:t>
      </w:r>
      <w:r>
        <w:rPr>
          <w:spacing w:val="7"/>
          <w:sz w:val="20"/>
        </w:rPr>
        <w:t> </w:t>
      </w:r>
      <w:r>
        <w:rPr>
          <w:sz w:val="20"/>
        </w:rPr>
        <w:t>9.2.2</w:t>
      </w:r>
      <w:r>
        <w:rPr>
          <w:spacing w:val="8"/>
          <w:sz w:val="20"/>
        </w:rPr>
        <w:t> </w:t>
      </w:r>
      <w:r>
        <w:rPr>
          <w:sz w:val="20"/>
        </w:rPr>
        <w:t>e</w:t>
      </w:r>
      <w:r>
        <w:rPr>
          <w:spacing w:val="7"/>
          <w:sz w:val="20"/>
        </w:rPr>
        <w:t> </w:t>
      </w:r>
      <w:r>
        <w:rPr>
          <w:sz w:val="20"/>
        </w:rPr>
        <w:t>9.2.3</w:t>
      </w:r>
      <w:r>
        <w:rPr>
          <w:spacing w:val="7"/>
          <w:sz w:val="20"/>
        </w:rPr>
        <w:t> </w:t>
      </w:r>
      <w:r>
        <w:rPr>
          <w:sz w:val="20"/>
        </w:rPr>
        <w:t>serão</w:t>
      </w:r>
      <w:r>
        <w:rPr>
          <w:spacing w:val="8"/>
          <w:sz w:val="20"/>
        </w:rPr>
        <w:t> </w:t>
      </w:r>
      <w:r>
        <w:rPr>
          <w:sz w:val="20"/>
        </w:rPr>
        <w:t>impostas</w:t>
      </w:r>
      <w:r>
        <w:rPr>
          <w:spacing w:val="6"/>
          <w:sz w:val="20"/>
        </w:rPr>
        <w:t> </w:t>
      </w:r>
      <w:r>
        <w:rPr>
          <w:sz w:val="20"/>
        </w:rPr>
        <w:t>pelo</w:t>
      </w:r>
      <w:r>
        <w:rPr>
          <w:spacing w:val="8"/>
          <w:sz w:val="20"/>
        </w:rPr>
        <w:t> </w:t>
      </w:r>
      <w:r>
        <w:rPr>
          <w:sz w:val="20"/>
        </w:rPr>
        <w:t>Ordenador</w:t>
      </w:r>
      <w:r>
        <w:rPr>
          <w:spacing w:val="6"/>
          <w:sz w:val="20"/>
        </w:rPr>
        <w:t> </w:t>
      </w:r>
      <w:r>
        <w:rPr>
          <w:sz w:val="20"/>
        </w:rPr>
        <w:t>de</w:t>
      </w:r>
      <w:r>
        <w:rPr>
          <w:spacing w:val="7"/>
          <w:sz w:val="20"/>
        </w:rPr>
        <w:t> </w:t>
      </w:r>
      <w:r>
        <w:rPr>
          <w:spacing w:val="-2"/>
          <w:sz w:val="20"/>
        </w:rPr>
        <w:t>Despesa;</w:t>
      </w:r>
    </w:p>
    <w:p>
      <w:pPr>
        <w:pStyle w:val="ListParagraph"/>
        <w:numPr>
          <w:ilvl w:val="0"/>
          <w:numId w:val="16"/>
        </w:numPr>
        <w:tabs>
          <w:tab w:pos="544" w:val="left" w:leader="none"/>
          <w:tab w:pos="566" w:val="left" w:leader="none"/>
        </w:tabs>
        <w:spacing w:line="288" w:lineRule="auto" w:before="46" w:after="0"/>
        <w:ind w:left="544" w:right="126" w:hanging="217"/>
        <w:jc w:val="both"/>
        <w:rPr>
          <w:sz w:val="20"/>
        </w:rPr>
      </w:pPr>
      <w:r>
        <w:rPr>
          <w:sz w:val="20"/>
        </w:rPr>
        <w:t>a</w:t>
      </w:r>
      <w:r>
        <w:rPr>
          <w:spacing w:val="40"/>
          <w:sz w:val="20"/>
        </w:rPr>
        <w:t> </w:t>
      </w:r>
      <w:r>
        <w:rPr>
          <w:sz w:val="20"/>
        </w:rPr>
        <w:t>aplicação</w:t>
      </w:r>
      <w:r>
        <w:rPr>
          <w:spacing w:val="38"/>
          <w:sz w:val="20"/>
        </w:rPr>
        <w:t> </w:t>
      </w:r>
      <w:r>
        <w:rPr>
          <w:sz w:val="20"/>
        </w:rPr>
        <w:t>da</w:t>
      </w:r>
      <w:r>
        <w:rPr>
          <w:spacing w:val="37"/>
          <w:sz w:val="20"/>
        </w:rPr>
        <w:t> </w:t>
      </w:r>
      <w:r>
        <w:rPr>
          <w:sz w:val="20"/>
        </w:rPr>
        <w:t>sanção</w:t>
      </w:r>
      <w:r>
        <w:rPr>
          <w:spacing w:val="38"/>
          <w:sz w:val="20"/>
        </w:rPr>
        <w:t> </w:t>
      </w:r>
      <w:r>
        <w:rPr>
          <w:sz w:val="20"/>
        </w:rPr>
        <w:t>prevista</w:t>
      </w:r>
      <w:r>
        <w:rPr>
          <w:spacing w:val="37"/>
          <w:sz w:val="20"/>
        </w:rPr>
        <w:t> </w:t>
      </w:r>
      <w:r>
        <w:rPr>
          <w:sz w:val="20"/>
        </w:rPr>
        <w:t>no</w:t>
      </w:r>
      <w:r>
        <w:rPr>
          <w:spacing w:val="38"/>
          <w:sz w:val="20"/>
        </w:rPr>
        <w:t> </w:t>
      </w:r>
      <w:r>
        <w:rPr>
          <w:sz w:val="20"/>
        </w:rPr>
        <w:t>item</w:t>
      </w:r>
      <w:r>
        <w:rPr>
          <w:spacing w:val="38"/>
          <w:sz w:val="20"/>
        </w:rPr>
        <w:t> </w:t>
      </w:r>
      <w:r>
        <w:rPr>
          <w:sz w:val="20"/>
        </w:rPr>
        <w:t>9.2.4,</w:t>
      </w:r>
      <w:r>
        <w:rPr>
          <w:spacing w:val="38"/>
          <w:sz w:val="20"/>
        </w:rPr>
        <w:t> </w:t>
      </w:r>
      <w:r>
        <w:rPr>
          <w:sz w:val="20"/>
        </w:rPr>
        <w:t>na</w:t>
      </w:r>
      <w:r>
        <w:rPr>
          <w:spacing w:val="38"/>
          <w:sz w:val="20"/>
        </w:rPr>
        <w:t> </w:t>
      </w:r>
      <w:r>
        <w:rPr>
          <w:sz w:val="20"/>
        </w:rPr>
        <w:t>forma</w:t>
      </w:r>
      <w:r>
        <w:rPr>
          <w:spacing w:val="38"/>
          <w:sz w:val="20"/>
        </w:rPr>
        <w:t> </w:t>
      </w:r>
      <w:r>
        <w:rPr>
          <w:sz w:val="20"/>
        </w:rPr>
        <w:t>do</w:t>
      </w:r>
      <w:r>
        <w:rPr>
          <w:spacing w:val="38"/>
          <w:sz w:val="20"/>
        </w:rPr>
        <w:t> </w:t>
      </w:r>
      <w:r>
        <w:rPr>
          <w:sz w:val="20"/>
        </w:rPr>
        <w:t>art.</w:t>
      </w:r>
      <w:r>
        <w:rPr>
          <w:spacing w:val="38"/>
          <w:sz w:val="20"/>
        </w:rPr>
        <w:t> </w:t>
      </w:r>
      <w:r>
        <w:rPr>
          <w:sz w:val="20"/>
        </w:rPr>
        <w:t>156,</w:t>
      </w:r>
      <w:r>
        <w:rPr>
          <w:spacing w:val="38"/>
          <w:sz w:val="20"/>
        </w:rPr>
        <w:t> </w:t>
      </w:r>
      <w:r>
        <w:rPr>
          <w:sz w:val="20"/>
        </w:rPr>
        <w:t>§</w:t>
      </w:r>
      <w:r>
        <w:rPr>
          <w:spacing w:val="38"/>
          <w:sz w:val="20"/>
        </w:rPr>
        <w:t> </w:t>
      </w:r>
      <w:r>
        <w:rPr>
          <w:sz w:val="20"/>
        </w:rPr>
        <w:t>6º,</w:t>
      </w:r>
      <w:r>
        <w:rPr>
          <w:spacing w:val="38"/>
          <w:sz w:val="20"/>
        </w:rPr>
        <w:t> </w:t>
      </w:r>
      <w:r>
        <w:rPr>
          <w:sz w:val="20"/>
        </w:rPr>
        <w:t>I,</w:t>
      </w:r>
      <w:r>
        <w:rPr>
          <w:spacing w:val="38"/>
          <w:sz w:val="20"/>
        </w:rPr>
        <w:t> </w:t>
      </w:r>
      <w:r>
        <w:rPr>
          <w:sz w:val="20"/>
        </w:rPr>
        <w:t>da</w:t>
      </w:r>
      <w:r>
        <w:rPr>
          <w:spacing w:val="38"/>
          <w:sz w:val="20"/>
        </w:rPr>
        <w:t> </w:t>
      </w:r>
      <w:r>
        <w:rPr>
          <w:sz w:val="20"/>
        </w:rPr>
        <w:t>Lei</w:t>
      </w:r>
      <w:r>
        <w:rPr>
          <w:spacing w:val="38"/>
          <w:sz w:val="20"/>
        </w:rPr>
        <w:t> </w:t>
      </w:r>
      <w:r>
        <w:rPr>
          <w:sz w:val="20"/>
        </w:rPr>
        <w:t>nº</w:t>
      </w:r>
      <w:r>
        <w:rPr>
          <w:spacing w:val="38"/>
          <w:sz w:val="20"/>
        </w:rPr>
        <w:t> </w:t>
      </w:r>
      <w:r>
        <w:rPr>
          <w:sz w:val="20"/>
        </w:rPr>
        <w:t>14.133/2021,</w:t>
      </w:r>
      <w:r>
        <w:rPr>
          <w:spacing w:val="38"/>
          <w:sz w:val="20"/>
        </w:rPr>
        <w:t> </w:t>
      </w:r>
      <w:r>
        <w:rPr>
          <w:sz w:val="20"/>
        </w:rPr>
        <w:t>é</w:t>
      </w:r>
      <w:r>
        <w:rPr>
          <w:spacing w:val="38"/>
          <w:sz w:val="20"/>
        </w:rPr>
        <w:t> </w:t>
      </w:r>
      <w:r>
        <w:rPr>
          <w:sz w:val="20"/>
        </w:rPr>
        <w:t>de</w:t>
      </w:r>
      <w:r>
        <w:rPr>
          <w:spacing w:val="38"/>
          <w:sz w:val="20"/>
        </w:rPr>
        <w:t> </w:t>
      </w:r>
      <w:r>
        <w:rPr>
          <w:sz w:val="20"/>
        </w:rPr>
        <w:t>competência </w:t>
      </w:r>
      <w:r>
        <w:rPr>
          <w:spacing w:val="-2"/>
          <w:sz w:val="20"/>
        </w:rPr>
        <w:t>exclusiva:</w:t>
      </w:r>
    </w:p>
    <w:p>
      <w:pPr>
        <w:pStyle w:val="ListParagraph"/>
        <w:numPr>
          <w:ilvl w:val="1"/>
          <w:numId w:val="16"/>
        </w:numPr>
        <w:tabs>
          <w:tab w:pos="700" w:val="left" w:leader="none"/>
        </w:tabs>
        <w:spacing w:line="240" w:lineRule="auto" w:before="1" w:after="0"/>
        <w:ind w:left="700" w:right="0" w:hanging="372"/>
        <w:jc w:val="both"/>
        <w:rPr>
          <w:sz w:val="20"/>
        </w:rPr>
      </w:pPr>
      <w:r>
        <w:rPr>
          <w:sz w:val="20"/>
        </w:rPr>
        <w:t>em</w:t>
      </w:r>
      <w:r>
        <w:rPr>
          <w:spacing w:val="6"/>
          <w:sz w:val="20"/>
        </w:rPr>
        <w:t> </w:t>
      </w:r>
      <w:r>
        <w:rPr>
          <w:sz w:val="20"/>
        </w:rPr>
        <w:t>se</w:t>
      </w:r>
      <w:r>
        <w:rPr>
          <w:spacing w:val="6"/>
          <w:sz w:val="20"/>
        </w:rPr>
        <w:t> </w:t>
      </w:r>
      <w:r>
        <w:rPr>
          <w:sz w:val="20"/>
        </w:rPr>
        <w:t>tratando</w:t>
      </w:r>
      <w:r>
        <w:rPr>
          <w:spacing w:val="8"/>
          <w:sz w:val="20"/>
        </w:rPr>
        <w:t> </w:t>
      </w:r>
      <w:r>
        <w:rPr>
          <w:sz w:val="20"/>
        </w:rPr>
        <w:t>de</w:t>
      </w:r>
      <w:r>
        <w:rPr>
          <w:spacing w:val="6"/>
          <w:sz w:val="20"/>
        </w:rPr>
        <w:t> </w:t>
      </w:r>
      <w:r>
        <w:rPr>
          <w:sz w:val="20"/>
        </w:rPr>
        <w:t>contratação</w:t>
      </w:r>
      <w:r>
        <w:rPr>
          <w:spacing w:val="8"/>
          <w:sz w:val="20"/>
        </w:rPr>
        <w:t> </w:t>
      </w:r>
      <w:r>
        <w:rPr>
          <w:sz w:val="20"/>
        </w:rPr>
        <w:t>realizada</w:t>
      </w:r>
      <w:r>
        <w:rPr>
          <w:spacing w:val="6"/>
          <w:sz w:val="20"/>
        </w:rPr>
        <w:t> </w:t>
      </w:r>
      <w:r>
        <w:rPr>
          <w:sz w:val="20"/>
        </w:rPr>
        <w:t>pela</w:t>
      </w:r>
      <w:r>
        <w:rPr>
          <w:spacing w:val="7"/>
          <w:sz w:val="20"/>
        </w:rPr>
        <w:t> </w:t>
      </w:r>
      <w:r>
        <w:rPr>
          <w:sz w:val="20"/>
        </w:rPr>
        <w:t>Administração</w:t>
      </w:r>
      <w:r>
        <w:rPr>
          <w:spacing w:val="7"/>
          <w:sz w:val="20"/>
        </w:rPr>
        <w:t> </w:t>
      </w:r>
      <w:r>
        <w:rPr>
          <w:sz w:val="20"/>
        </w:rPr>
        <w:t>Pública</w:t>
      </w:r>
      <w:r>
        <w:rPr>
          <w:spacing w:val="6"/>
          <w:sz w:val="20"/>
        </w:rPr>
        <w:t> </w:t>
      </w:r>
      <w:r>
        <w:rPr>
          <w:sz w:val="20"/>
        </w:rPr>
        <w:t>direta,</w:t>
      </w:r>
      <w:r>
        <w:rPr>
          <w:spacing w:val="8"/>
          <w:sz w:val="20"/>
        </w:rPr>
        <w:t> </w:t>
      </w:r>
      <w:r>
        <w:rPr>
          <w:sz w:val="20"/>
        </w:rPr>
        <w:t>do</w:t>
      </w:r>
      <w:r>
        <w:rPr>
          <w:spacing w:val="7"/>
          <w:sz w:val="20"/>
        </w:rPr>
        <w:t> </w:t>
      </w:r>
      <w:r>
        <w:rPr>
          <w:sz w:val="20"/>
        </w:rPr>
        <w:t>Secretário</w:t>
      </w:r>
      <w:r>
        <w:rPr>
          <w:spacing w:val="8"/>
          <w:sz w:val="20"/>
        </w:rPr>
        <w:t> </w:t>
      </w:r>
      <w:r>
        <w:rPr>
          <w:sz w:val="20"/>
        </w:rPr>
        <w:t>de</w:t>
      </w:r>
      <w:r>
        <w:rPr>
          <w:spacing w:val="6"/>
          <w:sz w:val="20"/>
        </w:rPr>
        <w:t> </w:t>
      </w:r>
      <w:r>
        <w:rPr>
          <w:sz w:val="20"/>
        </w:rPr>
        <w:t>Estado;</w:t>
      </w:r>
      <w:r>
        <w:rPr>
          <w:spacing w:val="7"/>
          <w:sz w:val="20"/>
        </w:rPr>
        <w:t> </w:t>
      </w:r>
      <w:r>
        <w:rPr>
          <w:spacing w:val="-5"/>
          <w:sz w:val="20"/>
        </w:rPr>
        <w:t>ou</w:t>
      </w:r>
    </w:p>
    <w:p>
      <w:pPr>
        <w:pStyle w:val="ListParagraph"/>
        <w:numPr>
          <w:ilvl w:val="1"/>
          <w:numId w:val="16"/>
        </w:numPr>
        <w:tabs>
          <w:tab w:pos="710" w:val="left" w:leader="none"/>
        </w:tabs>
        <w:spacing w:line="288" w:lineRule="auto" w:before="46" w:after="0"/>
        <w:ind w:left="328" w:right="452" w:firstLine="0"/>
        <w:jc w:val="both"/>
        <w:rPr>
          <w:sz w:val="20"/>
        </w:rPr>
      </w:pPr>
      <w:r>
        <w:rPr>
          <w:sz w:val="20"/>
        </w:rPr>
        <w:t>em se tratando de contratação realizada pela Administração Pública Indireta (fundação e autarquia), da autoridade máxima da entidade.</w:t>
      </w:r>
    </w:p>
    <w:p>
      <w:pPr>
        <w:pStyle w:val="ListParagraph"/>
        <w:numPr>
          <w:ilvl w:val="1"/>
          <w:numId w:val="14"/>
        </w:numPr>
        <w:tabs>
          <w:tab w:pos="640" w:val="left" w:leader="none"/>
        </w:tabs>
        <w:spacing w:line="288" w:lineRule="auto" w:before="0" w:after="0"/>
        <w:ind w:left="328" w:right="441"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4"/>
        </w:numPr>
        <w:tabs>
          <w:tab w:pos="784" w:val="left" w:leader="none"/>
        </w:tabs>
        <w:spacing w:line="288" w:lineRule="auto" w:before="0" w:after="0"/>
        <w:ind w:left="328" w:right="434" w:firstLine="0"/>
        <w:jc w:val="both"/>
        <w:rPr>
          <w:sz w:val="20"/>
        </w:rPr>
      </w:pPr>
      <w:r>
        <w:rPr>
          <w:sz w:val="20"/>
        </w:rPr>
        <w:t>A aplicação de sanção será antecedida de intimação do licitante</w:t>
      </w:r>
      <w:r>
        <w:rPr>
          <w:spacing w:val="-13"/>
          <w:sz w:val="20"/>
        </w:rPr>
        <w:t> </w:t>
      </w:r>
      <w:r>
        <w:rPr>
          <w:sz w:val="20"/>
        </w:rPr>
        <w:t>ou contratado, que indicará a infração cometida, os fatos, os dispositivos do edital e/ou do Contrato infringidos e os fundamentos legais pertinentes, a penalidade que se</w:t>
      </w:r>
      <w:r>
        <w:rPr>
          <w:spacing w:val="40"/>
          <w:sz w:val="20"/>
        </w:rPr>
        <w:t> </w:t>
      </w:r>
      <w:r>
        <w:rPr>
          <w:sz w:val="20"/>
        </w:rPr>
        <w:t>pretende</w:t>
      </w:r>
      <w:r>
        <w:rPr>
          <w:spacing w:val="32"/>
          <w:sz w:val="20"/>
        </w:rPr>
        <w:t> </w:t>
      </w:r>
      <w:r>
        <w:rPr>
          <w:sz w:val="20"/>
        </w:rPr>
        <w:t>imputar</w:t>
      </w:r>
      <w:r>
        <w:rPr>
          <w:spacing w:val="32"/>
          <w:sz w:val="20"/>
        </w:rPr>
        <w:t> </w:t>
      </w:r>
      <w:r>
        <w:rPr>
          <w:sz w:val="20"/>
        </w:rPr>
        <w:t>e</w:t>
      </w:r>
      <w:r>
        <w:rPr>
          <w:spacing w:val="32"/>
          <w:sz w:val="20"/>
        </w:rPr>
        <w:t> </w:t>
      </w:r>
      <w:r>
        <w:rPr>
          <w:sz w:val="20"/>
        </w:rPr>
        <w:t>o</w:t>
      </w:r>
      <w:r>
        <w:rPr>
          <w:spacing w:val="32"/>
          <w:sz w:val="20"/>
        </w:rPr>
        <w:t> </w:t>
      </w:r>
      <w:r>
        <w:rPr>
          <w:sz w:val="20"/>
        </w:rPr>
        <w:t>respectivo</w:t>
      </w:r>
      <w:r>
        <w:rPr>
          <w:spacing w:val="32"/>
          <w:sz w:val="20"/>
        </w:rPr>
        <w:t> </w:t>
      </w:r>
      <w:r>
        <w:rPr>
          <w:sz w:val="20"/>
        </w:rPr>
        <w:t>prazo</w:t>
      </w:r>
      <w:r>
        <w:rPr>
          <w:spacing w:val="32"/>
          <w:sz w:val="20"/>
        </w:rPr>
        <w:t> </w:t>
      </w:r>
      <w:r>
        <w:rPr>
          <w:sz w:val="20"/>
        </w:rPr>
        <w:t>e/ou</w:t>
      </w:r>
      <w:r>
        <w:rPr>
          <w:spacing w:val="32"/>
          <w:sz w:val="20"/>
        </w:rPr>
        <w:t> </w:t>
      </w:r>
      <w:r>
        <w:rPr>
          <w:sz w:val="20"/>
        </w:rPr>
        <w:t>valor,</w:t>
      </w:r>
      <w:r>
        <w:rPr>
          <w:spacing w:val="32"/>
          <w:sz w:val="20"/>
        </w:rPr>
        <w:t> </w:t>
      </w:r>
      <w:r>
        <w:rPr>
          <w:sz w:val="20"/>
        </w:rPr>
        <w:t>se</w:t>
      </w:r>
      <w:r>
        <w:rPr>
          <w:spacing w:val="32"/>
          <w:sz w:val="20"/>
        </w:rPr>
        <w:t> </w:t>
      </w:r>
      <w:r>
        <w:rPr>
          <w:sz w:val="20"/>
        </w:rPr>
        <w:t>for</w:t>
      </w:r>
      <w:r>
        <w:rPr>
          <w:spacing w:val="32"/>
          <w:sz w:val="20"/>
        </w:rPr>
        <w:t> </w:t>
      </w:r>
      <w:r>
        <w:rPr>
          <w:sz w:val="20"/>
        </w:rPr>
        <w:t>o</w:t>
      </w:r>
      <w:r>
        <w:rPr>
          <w:spacing w:val="32"/>
          <w:sz w:val="20"/>
        </w:rPr>
        <w:t> </w:t>
      </w:r>
      <w:r>
        <w:rPr>
          <w:sz w:val="20"/>
        </w:rPr>
        <w:t>caso,</w:t>
      </w:r>
      <w:r>
        <w:rPr>
          <w:spacing w:val="32"/>
          <w:sz w:val="20"/>
        </w:rPr>
        <w:t> </w:t>
      </w:r>
      <w:r>
        <w:rPr>
          <w:sz w:val="20"/>
        </w:rPr>
        <w:t>assim</w:t>
      </w:r>
      <w:r>
        <w:rPr>
          <w:spacing w:val="32"/>
          <w:sz w:val="20"/>
        </w:rPr>
        <w:t> </w:t>
      </w:r>
      <w:r>
        <w:rPr>
          <w:sz w:val="20"/>
        </w:rPr>
        <w:t>como</w:t>
      </w:r>
      <w:r>
        <w:rPr>
          <w:spacing w:val="32"/>
          <w:sz w:val="20"/>
        </w:rPr>
        <w:t> </w:t>
      </w:r>
      <w:r>
        <w:rPr>
          <w:sz w:val="20"/>
        </w:rPr>
        <w:t>o</w:t>
      </w:r>
      <w:r>
        <w:rPr>
          <w:spacing w:val="32"/>
          <w:sz w:val="20"/>
        </w:rPr>
        <w:t> </w:t>
      </w:r>
      <w:r>
        <w:rPr>
          <w:sz w:val="20"/>
        </w:rPr>
        <w:t>prazo</w:t>
      </w:r>
      <w:r>
        <w:rPr>
          <w:spacing w:val="32"/>
          <w:sz w:val="20"/>
        </w:rPr>
        <w:t> </w:t>
      </w:r>
      <w:r>
        <w:rPr>
          <w:sz w:val="20"/>
        </w:rPr>
        <w:t>e</w:t>
      </w:r>
      <w:r>
        <w:rPr>
          <w:spacing w:val="32"/>
          <w:sz w:val="20"/>
        </w:rPr>
        <w:t> </w:t>
      </w:r>
      <w:r>
        <w:rPr>
          <w:sz w:val="20"/>
        </w:rPr>
        <w:t>o</w:t>
      </w:r>
      <w:r>
        <w:rPr>
          <w:spacing w:val="32"/>
          <w:sz w:val="20"/>
        </w:rPr>
        <w:t> </w:t>
      </w:r>
      <w:r>
        <w:rPr>
          <w:sz w:val="20"/>
        </w:rPr>
        <w:t>local</w:t>
      </w:r>
      <w:r>
        <w:rPr>
          <w:spacing w:val="32"/>
          <w:sz w:val="20"/>
        </w:rPr>
        <w:t> </w:t>
      </w:r>
      <w:r>
        <w:rPr>
          <w:sz w:val="20"/>
        </w:rPr>
        <w:t>para</w:t>
      </w:r>
      <w:r>
        <w:rPr>
          <w:spacing w:val="32"/>
          <w:sz w:val="20"/>
        </w:rPr>
        <w:t> </w:t>
      </w:r>
      <w:r>
        <w:rPr>
          <w:sz w:val="20"/>
        </w:rPr>
        <w:t>a</w:t>
      </w:r>
      <w:r>
        <w:rPr>
          <w:spacing w:val="32"/>
          <w:sz w:val="20"/>
        </w:rPr>
        <w:t> </w:t>
      </w:r>
      <w:r>
        <w:rPr>
          <w:sz w:val="20"/>
        </w:rPr>
        <w:t>apresentação</w:t>
      </w:r>
      <w:r>
        <w:rPr>
          <w:spacing w:val="32"/>
          <w:sz w:val="20"/>
        </w:rPr>
        <w:t> </w:t>
      </w:r>
      <w:r>
        <w:rPr>
          <w:sz w:val="20"/>
        </w:rPr>
        <w:t>da defesa, com a possibilidade de produção de provas.</w:t>
      </w:r>
    </w:p>
    <w:p>
      <w:pPr>
        <w:pStyle w:val="ListParagraph"/>
        <w:numPr>
          <w:ilvl w:val="2"/>
          <w:numId w:val="14"/>
        </w:numPr>
        <w:tabs>
          <w:tab w:pos="796" w:val="left" w:leader="none"/>
        </w:tabs>
        <w:spacing w:line="240" w:lineRule="auto" w:before="1" w:after="0"/>
        <w:ind w:left="796" w:right="0" w:hanging="456"/>
        <w:jc w:val="both"/>
        <w:rPr>
          <w:sz w:val="20"/>
        </w:rPr>
      </w:pPr>
      <w:r>
        <w:rPr>
          <w:sz w:val="20"/>
        </w:rPr>
        <w:t>A</w:t>
      </w:r>
      <w:r>
        <w:rPr>
          <w:spacing w:val="5"/>
          <w:sz w:val="20"/>
        </w:rPr>
        <w:t> </w:t>
      </w:r>
      <w:r>
        <w:rPr>
          <w:sz w:val="20"/>
        </w:rPr>
        <w:t>defesa</w:t>
      </w:r>
      <w:r>
        <w:rPr>
          <w:spacing w:val="6"/>
          <w:sz w:val="20"/>
        </w:rPr>
        <w:t> </w:t>
      </w:r>
      <w:r>
        <w:rPr>
          <w:sz w:val="20"/>
        </w:rPr>
        <w:t>prévia</w:t>
      </w:r>
      <w:r>
        <w:rPr>
          <w:spacing w:val="5"/>
          <w:sz w:val="20"/>
        </w:rPr>
        <w:t> </w:t>
      </w:r>
      <w:r>
        <w:rPr>
          <w:sz w:val="20"/>
        </w:rPr>
        <w:t>do</w:t>
      </w:r>
      <w:r>
        <w:rPr>
          <w:spacing w:val="7"/>
          <w:sz w:val="20"/>
        </w:rPr>
        <w:t> </w:t>
      </w:r>
      <w:r>
        <w:rPr>
          <w:sz w:val="20"/>
        </w:rPr>
        <w:t>licitante</w:t>
      </w:r>
      <w:r>
        <w:rPr>
          <w:spacing w:val="6"/>
          <w:sz w:val="20"/>
        </w:rPr>
        <w:t> </w:t>
      </w:r>
      <w:r>
        <w:rPr>
          <w:sz w:val="20"/>
        </w:rPr>
        <w:t>ou</w:t>
      </w:r>
      <w:r>
        <w:rPr>
          <w:spacing w:val="7"/>
          <w:sz w:val="20"/>
        </w:rPr>
        <w:t> </w:t>
      </w:r>
      <w:r>
        <w:rPr>
          <w:sz w:val="20"/>
        </w:rPr>
        <w:t>contratado</w:t>
      </w:r>
      <w:r>
        <w:rPr>
          <w:spacing w:val="6"/>
          <w:sz w:val="20"/>
        </w:rPr>
        <w:t> </w:t>
      </w:r>
      <w:r>
        <w:rPr>
          <w:sz w:val="20"/>
        </w:rPr>
        <w:t>será</w:t>
      </w:r>
      <w:r>
        <w:rPr>
          <w:spacing w:val="6"/>
          <w:sz w:val="20"/>
        </w:rPr>
        <w:t> </w:t>
      </w:r>
      <w:r>
        <w:rPr>
          <w:sz w:val="20"/>
        </w:rPr>
        <w:t>exercida</w:t>
      </w:r>
      <w:r>
        <w:rPr>
          <w:spacing w:val="6"/>
          <w:sz w:val="20"/>
        </w:rPr>
        <w:t> </w:t>
      </w:r>
      <w:r>
        <w:rPr>
          <w:sz w:val="20"/>
        </w:rPr>
        <w:t>no</w:t>
      </w:r>
      <w:r>
        <w:rPr>
          <w:spacing w:val="6"/>
          <w:sz w:val="20"/>
        </w:rPr>
        <w:t> </w:t>
      </w:r>
      <w:r>
        <w:rPr>
          <w:sz w:val="20"/>
        </w:rPr>
        <w:t>prazo</w:t>
      </w:r>
      <w:r>
        <w:rPr>
          <w:spacing w:val="7"/>
          <w:sz w:val="20"/>
        </w:rPr>
        <w:t> </w:t>
      </w:r>
      <w:r>
        <w:rPr>
          <w:spacing w:val="-5"/>
          <w:sz w:val="20"/>
        </w:rPr>
        <w:t>de:</w:t>
      </w:r>
    </w:p>
    <w:p>
      <w:pPr>
        <w:pStyle w:val="ListParagraph"/>
        <w:numPr>
          <w:ilvl w:val="0"/>
          <w:numId w:val="17"/>
        </w:numPr>
        <w:tabs>
          <w:tab w:pos="542" w:val="left" w:leader="none"/>
        </w:tabs>
        <w:spacing w:line="240" w:lineRule="auto" w:before="46" w:after="0"/>
        <w:ind w:left="542" w:right="0" w:hanging="202"/>
        <w:jc w:val="both"/>
        <w:rPr>
          <w:sz w:val="20"/>
        </w:rPr>
      </w:pP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6"/>
          <w:sz w:val="20"/>
        </w:rPr>
        <w:t> </w:t>
      </w:r>
      <w:r>
        <w:rPr>
          <w:sz w:val="20"/>
        </w:rPr>
        <w:t>no</w:t>
      </w:r>
      <w:r>
        <w:rPr>
          <w:spacing w:val="7"/>
          <w:sz w:val="20"/>
        </w:rPr>
        <w:t> </w:t>
      </w:r>
      <w:r>
        <w:rPr>
          <w:sz w:val="20"/>
        </w:rPr>
        <w:t>caso</w:t>
      </w:r>
      <w:r>
        <w:rPr>
          <w:spacing w:val="7"/>
          <w:sz w:val="20"/>
        </w:rPr>
        <w:t> </w:t>
      </w:r>
      <w:r>
        <w:rPr>
          <w:sz w:val="20"/>
        </w:rPr>
        <w:t>da</w:t>
      </w:r>
      <w:r>
        <w:rPr>
          <w:spacing w:val="6"/>
          <w:sz w:val="20"/>
        </w:rPr>
        <w:t> </w:t>
      </w:r>
      <w:r>
        <w:rPr>
          <w:sz w:val="20"/>
        </w:rPr>
        <w:t>aplicação</w:t>
      </w:r>
      <w:r>
        <w:rPr>
          <w:spacing w:val="6"/>
          <w:sz w:val="20"/>
        </w:rPr>
        <w:t> </w:t>
      </w:r>
      <w:r>
        <w:rPr>
          <w:sz w:val="20"/>
        </w:rPr>
        <w:t>das</w:t>
      </w:r>
      <w:r>
        <w:rPr>
          <w:spacing w:val="6"/>
          <w:sz w:val="20"/>
        </w:rPr>
        <w:t> </w:t>
      </w:r>
      <w:r>
        <w:rPr>
          <w:sz w:val="20"/>
        </w:rPr>
        <w:t>sanções</w:t>
      </w:r>
      <w:r>
        <w:rPr>
          <w:spacing w:val="6"/>
          <w:sz w:val="20"/>
        </w:rPr>
        <w:t> </w:t>
      </w:r>
      <w:r>
        <w:rPr>
          <w:sz w:val="20"/>
        </w:rPr>
        <w:t>previstas</w:t>
      </w:r>
      <w:r>
        <w:rPr>
          <w:spacing w:val="5"/>
          <w:sz w:val="20"/>
        </w:rPr>
        <w:t> </w:t>
      </w:r>
      <w:r>
        <w:rPr>
          <w:sz w:val="20"/>
        </w:rPr>
        <w:t>nos</w:t>
      </w:r>
      <w:r>
        <w:rPr>
          <w:spacing w:val="6"/>
          <w:sz w:val="20"/>
        </w:rPr>
        <w:t> </w:t>
      </w:r>
      <w:r>
        <w:rPr>
          <w:sz w:val="20"/>
        </w:rPr>
        <w:t>itens</w:t>
      </w:r>
      <w:r>
        <w:rPr>
          <w:spacing w:val="6"/>
          <w:sz w:val="20"/>
        </w:rPr>
        <w:t> </w:t>
      </w:r>
      <w:r>
        <w:rPr>
          <w:sz w:val="20"/>
        </w:rPr>
        <w:t>9.2.1</w:t>
      </w:r>
      <w:r>
        <w:rPr>
          <w:spacing w:val="6"/>
          <w:sz w:val="20"/>
        </w:rPr>
        <w:t> </w:t>
      </w:r>
      <w:r>
        <w:rPr>
          <w:sz w:val="20"/>
        </w:rPr>
        <w:t>e</w:t>
      </w:r>
      <w:r>
        <w:rPr>
          <w:spacing w:val="6"/>
          <w:sz w:val="20"/>
        </w:rPr>
        <w:t> </w:t>
      </w:r>
      <w:r>
        <w:rPr>
          <w:sz w:val="20"/>
        </w:rPr>
        <w:t>9.2.2,</w:t>
      </w:r>
      <w:r>
        <w:rPr>
          <w:spacing w:val="7"/>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da</w:t>
      </w:r>
      <w:r>
        <w:rPr>
          <w:spacing w:val="6"/>
          <w:sz w:val="20"/>
        </w:rPr>
        <w:t> </w:t>
      </w:r>
      <w:r>
        <w:rPr>
          <w:spacing w:val="-2"/>
          <w:sz w:val="20"/>
        </w:rPr>
        <w:t>intimação;</w:t>
      </w:r>
    </w:p>
    <w:p>
      <w:pPr>
        <w:pStyle w:val="ListParagraph"/>
        <w:numPr>
          <w:ilvl w:val="0"/>
          <w:numId w:val="17"/>
        </w:numPr>
        <w:tabs>
          <w:tab w:pos="543" w:val="left" w:leader="none"/>
        </w:tabs>
        <w:spacing w:line="288" w:lineRule="auto" w:before="46" w:after="0"/>
        <w:ind w:left="328" w:right="436"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14"/>
        </w:numPr>
        <w:tabs>
          <w:tab w:pos="820" w:val="left" w:leader="none"/>
        </w:tabs>
        <w:spacing w:line="288" w:lineRule="auto" w:before="0" w:after="0"/>
        <w:ind w:left="328" w:right="442"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4"/>
        </w:numPr>
        <w:tabs>
          <w:tab w:pos="628" w:val="left" w:leader="none"/>
        </w:tabs>
        <w:spacing w:line="240" w:lineRule="auto" w:before="0" w:after="0"/>
        <w:ind w:left="628" w:right="0" w:hanging="300"/>
        <w:jc w:val="both"/>
        <w:rPr>
          <w:sz w:val="20"/>
        </w:rPr>
      </w:pPr>
      <w:r>
        <w:rPr>
          <w:sz w:val="20"/>
        </w:rPr>
        <w:t>A</w:t>
      </w:r>
      <w:r>
        <w:rPr>
          <w:spacing w:val="5"/>
          <w:sz w:val="20"/>
        </w:rPr>
        <w:t> </w:t>
      </w:r>
      <w:r>
        <w:rPr>
          <w:sz w:val="20"/>
        </w:rPr>
        <w:t>aplicação</w:t>
      </w:r>
      <w:r>
        <w:rPr>
          <w:spacing w:val="7"/>
          <w:sz w:val="20"/>
        </w:rPr>
        <w:t> </w:t>
      </w:r>
      <w:r>
        <w:rPr>
          <w:sz w:val="20"/>
        </w:rPr>
        <w:t>das</w:t>
      </w:r>
      <w:r>
        <w:rPr>
          <w:spacing w:val="6"/>
          <w:sz w:val="20"/>
        </w:rPr>
        <w:t> </w:t>
      </w:r>
      <w:r>
        <w:rPr>
          <w:sz w:val="20"/>
        </w:rPr>
        <w:t>sanções</w:t>
      </w:r>
      <w:r>
        <w:rPr>
          <w:spacing w:val="5"/>
          <w:sz w:val="20"/>
        </w:rPr>
        <w:t> </w:t>
      </w:r>
      <w:r>
        <w:rPr>
          <w:sz w:val="20"/>
        </w:rPr>
        <w:t>previstas</w:t>
      </w:r>
      <w:r>
        <w:rPr>
          <w:spacing w:val="6"/>
          <w:sz w:val="20"/>
        </w:rPr>
        <w:t> </w:t>
      </w:r>
      <w:r>
        <w:rPr>
          <w:sz w:val="20"/>
        </w:rPr>
        <w:t>no</w:t>
      </w:r>
      <w:r>
        <w:rPr>
          <w:spacing w:val="7"/>
          <w:sz w:val="20"/>
        </w:rPr>
        <w:t> </w:t>
      </w:r>
      <w:r>
        <w:rPr>
          <w:sz w:val="20"/>
        </w:rPr>
        <w:t>edital</w:t>
      </w:r>
      <w:r>
        <w:rPr>
          <w:spacing w:val="5"/>
          <w:sz w:val="20"/>
        </w:rPr>
        <w:t> </w:t>
      </w:r>
      <w:r>
        <w:rPr>
          <w:sz w:val="20"/>
        </w:rPr>
        <w:t>e</w:t>
      </w:r>
      <w:r>
        <w:rPr>
          <w:spacing w:val="6"/>
          <w:sz w:val="20"/>
        </w:rPr>
        <w:t> </w:t>
      </w:r>
      <w:r>
        <w:rPr>
          <w:sz w:val="20"/>
        </w:rPr>
        <w:t>no</w:t>
      </w:r>
      <w:r>
        <w:rPr>
          <w:spacing w:val="7"/>
          <w:sz w:val="20"/>
        </w:rPr>
        <w:t> </w:t>
      </w:r>
      <w:r>
        <w:rPr>
          <w:sz w:val="20"/>
        </w:rPr>
        <w:t>contrato</w:t>
      </w:r>
      <w:r>
        <w:rPr>
          <w:spacing w:val="6"/>
          <w:sz w:val="20"/>
        </w:rPr>
        <w:t> </w:t>
      </w:r>
      <w:r>
        <w:rPr>
          <w:sz w:val="20"/>
        </w:rPr>
        <w:t>não</w:t>
      </w:r>
      <w:r>
        <w:rPr>
          <w:spacing w:val="7"/>
          <w:sz w:val="20"/>
        </w:rPr>
        <w:t> </w:t>
      </w:r>
      <w:r>
        <w:rPr>
          <w:sz w:val="20"/>
        </w:rPr>
        <w:t>exclui,</w:t>
      </w:r>
      <w:r>
        <w:rPr>
          <w:spacing w:val="7"/>
          <w:sz w:val="20"/>
        </w:rPr>
        <w:t> </w:t>
      </w:r>
      <w:r>
        <w:rPr>
          <w:sz w:val="20"/>
        </w:rPr>
        <w:t>em</w:t>
      </w:r>
      <w:r>
        <w:rPr>
          <w:spacing w:val="5"/>
          <w:sz w:val="20"/>
        </w:rPr>
        <w:t> </w:t>
      </w:r>
      <w:r>
        <w:rPr>
          <w:sz w:val="20"/>
        </w:rPr>
        <w:t>hipótese</w:t>
      </w:r>
      <w:r>
        <w:rPr>
          <w:spacing w:val="6"/>
          <w:sz w:val="20"/>
        </w:rPr>
        <w:t> </w:t>
      </w:r>
      <w:r>
        <w:rPr>
          <w:spacing w:val="-2"/>
          <w:sz w:val="20"/>
        </w:rPr>
        <w:t>alguma:</w:t>
      </w:r>
    </w:p>
    <w:p>
      <w:pPr>
        <w:pStyle w:val="ListParagraph"/>
        <w:numPr>
          <w:ilvl w:val="0"/>
          <w:numId w:val="18"/>
        </w:numPr>
        <w:tabs>
          <w:tab w:pos="554" w:val="left" w:leader="none"/>
        </w:tabs>
        <w:spacing w:line="288" w:lineRule="auto" w:before="46" w:after="0"/>
        <w:ind w:left="328" w:right="459" w:firstLine="0"/>
        <w:jc w:val="both"/>
        <w:rPr>
          <w:sz w:val="20"/>
        </w:rPr>
      </w:pPr>
      <w:r>
        <w:rPr>
          <w:sz w:val="20"/>
        </w:rPr>
        <w:t>a obrigação de reparação integral do dano causado à Administração Pública, na forma do art. 156, § 9º, da Lei nº 14.133/2021 e do art. 416, parágrafo único, do Código Civil; e</w:t>
      </w:r>
    </w:p>
    <w:p>
      <w:pPr>
        <w:pStyle w:val="ListParagraph"/>
        <w:numPr>
          <w:ilvl w:val="0"/>
          <w:numId w:val="18"/>
        </w:numPr>
        <w:tabs>
          <w:tab w:pos="543" w:val="left" w:leader="none"/>
        </w:tabs>
        <w:spacing w:line="288" w:lineRule="auto" w:before="1" w:after="0"/>
        <w:ind w:left="328" w:right="429" w:firstLine="0"/>
        <w:jc w:val="both"/>
        <w:rPr>
          <w:sz w:val="20"/>
        </w:rPr>
      </w:pPr>
      <w:r>
        <w:rPr>
          <w:sz w:val="20"/>
        </w:rPr>
        <w:t>a possibilidade de rescisão administrativa do Contrato, na forma dos arts. 138 e 139 da Lei nº 14.133/2021, garantido o contraditório e a ampla defesa.</w:t>
      </w:r>
    </w:p>
    <w:p>
      <w:pPr>
        <w:pStyle w:val="ListParagraph"/>
        <w:numPr>
          <w:ilvl w:val="2"/>
          <w:numId w:val="14"/>
        </w:numPr>
        <w:tabs>
          <w:tab w:pos="796" w:val="left" w:leader="none"/>
        </w:tabs>
        <w:spacing w:line="288" w:lineRule="auto" w:before="0" w:after="0"/>
        <w:ind w:left="328" w:right="444" w:firstLine="0"/>
        <w:jc w:val="both"/>
        <w:rPr>
          <w:sz w:val="20"/>
        </w:rPr>
      </w:pPr>
      <w:r>
        <w:rPr>
          <w:sz w:val="20"/>
        </w:rPr>
        <w:t>Aplica-se o disposto na alínea a do item 9.8 à multa compensatória, nos termos do parágrafo único do art. 416 do Código Civil.</w:t>
      </w:r>
    </w:p>
    <w:p>
      <w:pPr>
        <w:pStyle w:val="ListParagraph"/>
        <w:numPr>
          <w:ilvl w:val="1"/>
          <w:numId w:val="14"/>
        </w:numPr>
        <w:tabs>
          <w:tab w:pos="628" w:val="left" w:leader="none"/>
        </w:tabs>
        <w:spacing w:line="288" w:lineRule="auto" w:before="0" w:after="0"/>
        <w:ind w:left="328" w:right="434" w:firstLine="0"/>
        <w:jc w:val="both"/>
        <w:rPr>
          <w:sz w:val="20"/>
        </w:rPr>
      </w:pPr>
      <w:r>
        <w:rPr>
          <w:sz w:val="20"/>
        </w:rPr>
        <w:t>As sanções de impedimento de licitar e contratar e de declaração de inidoneidade para licitar ou contratar são passíveis</w:t>
      </w:r>
      <w:r>
        <w:rPr>
          <w:spacing w:val="40"/>
          <w:sz w:val="20"/>
        </w:rPr>
        <w:t> </w:t>
      </w:r>
      <w:r>
        <w:rPr>
          <w:sz w:val="20"/>
        </w:rPr>
        <w:t>de reabilitação, observados os requisitos estabelecidos no art. 163 da Lei nº 14.133/2021.</w:t>
      </w:r>
    </w:p>
    <w:p>
      <w:pPr>
        <w:pStyle w:val="ListParagraph"/>
        <w:numPr>
          <w:ilvl w:val="1"/>
          <w:numId w:val="14"/>
        </w:numPr>
        <w:tabs>
          <w:tab w:pos="746" w:val="left" w:leader="none"/>
        </w:tabs>
        <w:spacing w:line="288" w:lineRule="auto" w:before="0" w:after="0"/>
        <w:ind w:left="328" w:right="435" w:firstLine="0"/>
        <w:jc w:val="both"/>
        <w:rPr>
          <w:sz w:val="20"/>
        </w:rPr>
      </w:pPr>
      <w:r>
        <w:rPr>
          <w:sz w:val="20"/>
        </w:rPr>
        <w:t>Se,</w:t>
      </w:r>
      <w:r>
        <w:rPr>
          <w:spacing w:val="29"/>
          <w:sz w:val="20"/>
        </w:rPr>
        <w:t> </w:t>
      </w:r>
      <w:r>
        <w:rPr>
          <w:sz w:val="20"/>
        </w:rPr>
        <w:t>durante</w:t>
      </w:r>
      <w:r>
        <w:rPr>
          <w:spacing w:val="28"/>
          <w:sz w:val="20"/>
        </w:rPr>
        <w:t> </w:t>
      </w:r>
      <w:r>
        <w:rPr>
          <w:sz w:val="20"/>
        </w:rPr>
        <w:t>o</w:t>
      </w:r>
      <w:r>
        <w:rPr>
          <w:spacing w:val="29"/>
          <w:sz w:val="20"/>
        </w:rPr>
        <w:t> </w:t>
      </w:r>
      <w:r>
        <w:rPr>
          <w:sz w:val="20"/>
        </w:rPr>
        <w:t>processo</w:t>
      </w:r>
      <w:r>
        <w:rPr>
          <w:spacing w:val="29"/>
          <w:sz w:val="20"/>
        </w:rPr>
        <w:t> </w:t>
      </w:r>
      <w:r>
        <w:rPr>
          <w:sz w:val="20"/>
        </w:rPr>
        <w:t>de</w:t>
      </w:r>
      <w:r>
        <w:rPr>
          <w:spacing w:val="28"/>
          <w:sz w:val="20"/>
        </w:rPr>
        <w:t> </w:t>
      </w:r>
      <w:r>
        <w:rPr>
          <w:sz w:val="20"/>
        </w:rPr>
        <w:t>aplicação</w:t>
      </w:r>
      <w:r>
        <w:rPr>
          <w:spacing w:val="29"/>
          <w:sz w:val="20"/>
        </w:rPr>
        <w:t> </w:t>
      </w:r>
      <w:r>
        <w:rPr>
          <w:sz w:val="20"/>
        </w:rPr>
        <w:t>de</w:t>
      </w:r>
      <w:r>
        <w:rPr>
          <w:spacing w:val="28"/>
          <w:sz w:val="20"/>
        </w:rPr>
        <w:t> </w:t>
      </w:r>
      <w:r>
        <w:rPr>
          <w:sz w:val="20"/>
        </w:rPr>
        <w:t>penalidade,</w:t>
      </w:r>
      <w:r>
        <w:rPr>
          <w:spacing w:val="29"/>
          <w:sz w:val="20"/>
        </w:rPr>
        <w:t> </w:t>
      </w:r>
      <w:r>
        <w:rPr>
          <w:sz w:val="20"/>
        </w:rPr>
        <w:t>houver</w:t>
      </w:r>
      <w:r>
        <w:rPr>
          <w:spacing w:val="29"/>
          <w:sz w:val="20"/>
        </w:rPr>
        <w:t> </w:t>
      </w:r>
      <w:r>
        <w:rPr>
          <w:sz w:val="20"/>
        </w:rPr>
        <w:t>indícios</w:t>
      </w:r>
      <w:r>
        <w:rPr>
          <w:spacing w:val="29"/>
          <w:sz w:val="20"/>
        </w:rPr>
        <w:t> </w:t>
      </w:r>
      <w:r>
        <w:rPr>
          <w:sz w:val="20"/>
        </w:rPr>
        <w:t>de</w:t>
      </w:r>
      <w:r>
        <w:rPr>
          <w:spacing w:val="29"/>
          <w:sz w:val="20"/>
        </w:rPr>
        <w:t> </w:t>
      </w:r>
      <w:r>
        <w:rPr>
          <w:sz w:val="20"/>
        </w:rPr>
        <w:t>prática</w:t>
      </w:r>
      <w:r>
        <w:rPr>
          <w:spacing w:val="29"/>
          <w:sz w:val="20"/>
        </w:rPr>
        <w:t> </w:t>
      </w:r>
      <w:r>
        <w:rPr>
          <w:sz w:val="20"/>
        </w:rPr>
        <w:t>de</w:t>
      </w:r>
      <w:r>
        <w:rPr>
          <w:spacing w:val="29"/>
          <w:sz w:val="20"/>
        </w:rPr>
        <w:t> </w:t>
      </w:r>
      <w:r>
        <w:rPr>
          <w:sz w:val="20"/>
        </w:rPr>
        <w:t>infração</w:t>
      </w:r>
      <w:r>
        <w:rPr>
          <w:spacing w:val="29"/>
          <w:sz w:val="20"/>
        </w:rPr>
        <w:t> </w:t>
      </w:r>
      <w:r>
        <w:rPr>
          <w:sz w:val="20"/>
        </w:rPr>
        <w:t>administrativa</w:t>
      </w:r>
      <w:r>
        <w:rPr>
          <w:spacing w:val="29"/>
          <w:sz w:val="20"/>
        </w:rPr>
        <w:t> </w:t>
      </w:r>
      <w:r>
        <w:rPr>
          <w:sz w:val="20"/>
        </w:rPr>
        <w:t>tipificada pela</w:t>
      </w:r>
      <w:r>
        <w:rPr>
          <w:spacing w:val="15"/>
          <w:sz w:val="20"/>
        </w:rPr>
        <w:t> </w:t>
      </w:r>
      <w:r>
        <w:rPr>
          <w:sz w:val="20"/>
        </w:rPr>
        <w:t>Lei</w:t>
      </w:r>
      <w:r>
        <w:rPr>
          <w:spacing w:val="15"/>
          <w:sz w:val="20"/>
        </w:rPr>
        <w:t> </w:t>
      </w:r>
      <w:r>
        <w:rPr>
          <w:sz w:val="20"/>
        </w:rPr>
        <w:t>nº</w:t>
      </w:r>
      <w:r>
        <w:rPr>
          <w:spacing w:val="15"/>
          <w:sz w:val="20"/>
        </w:rPr>
        <w:t> </w:t>
      </w:r>
      <w:r>
        <w:rPr>
          <w:sz w:val="20"/>
        </w:rPr>
        <w:t>12.846/2013,</w:t>
      </w:r>
      <w:r>
        <w:rPr>
          <w:spacing w:val="15"/>
          <w:sz w:val="20"/>
        </w:rPr>
        <w:t> </w:t>
      </w:r>
      <w:r>
        <w:rPr>
          <w:sz w:val="20"/>
        </w:rPr>
        <w:t>como</w:t>
      </w:r>
      <w:r>
        <w:rPr>
          <w:spacing w:val="15"/>
          <w:sz w:val="20"/>
        </w:rPr>
        <w:t> </w:t>
      </w:r>
      <w:r>
        <w:rPr>
          <w:sz w:val="20"/>
        </w:rPr>
        <w:t>ato</w:t>
      </w:r>
      <w:r>
        <w:rPr>
          <w:spacing w:val="15"/>
          <w:sz w:val="20"/>
        </w:rPr>
        <w:t> </w:t>
      </w:r>
      <w:r>
        <w:rPr>
          <w:sz w:val="20"/>
        </w:rPr>
        <w:t>lesivo</w:t>
      </w:r>
      <w:r>
        <w:rPr>
          <w:spacing w:val="15"/>
          <w:sz w:val="20"/>
        </w:rPr>
        <w:t> </w:t>
      </w:r>
      <w:r>
        <w:rPr>
          <w:sz w:val="20"/>
        </w:rPr>
        <w:t>à</w:t>
      </w:r>
      <w:r>
        <w:rPr>
          <w:spacing w:val="15"/>
          <w:sz w:val="20"/>
        </w:rPr>
        <w:t> </w:t>
      </w:r>
      <w:r>
        <w:rPr>
          <w:sz w:val="20"/>
        </w:rPr>
        <w:t>administração</w:t>
      </w:r>
      <w:r>
        <w:rPr>
          <w:spacing w:val="15"/>
          <w:sz w:val="20"/>
        </w:rPr>
        <w:t> </w:t>
      </w:r>
      <w:r>
        <w:rPr>
          <w:sz w:val="20"/>
        </w:rPr>
        <w:t>pública</w:t>
      </w:r>
      <w:r>
        <w:rPr>
          <w:spacing w:val="15"/>
          <w:sz w:val="20"/>
        </w:rPr>
        <w:t> </w:t>
      </w:r>
      <w:r>
        <w:rPr>
          <w:sz w:val="20"/>
        </w:rPr>
        <w:t>nacional,</w:t>
      </w:r>
      <w:r>
        <w:rPr>
          <w:spacing w:val="15"/>
          <w:sz w:val="20"/>
        </w:rPr>
        <w:t> </w:t>
      </w:r>
      <w:r>
        <w:rPr>
          <w:sz w:val="20"/>
        </w:rPr>
        <w:t>cópias</w:t>
      </w:r>
      <w:r>
        <w:rPr>
          <w:spacing w:val="15"/>
          <w:sz w:val="20"/>
        </w:rPr>
        <w:t> </w:t>
      </w:r>
      <w:r>
        <w:rPr>
          <w:sz w:val="20"/>
        </w:rPr>
        <w:t>do</w:t>
      </w:r>
      <w:r>
        <w:rPr>
          <w:spacing w:val="15"/>
          <w:sz w:val="20"/>
        </w:rPr>
        <w:t> </w:t>
      </w:r>
      <w:r>
        <w:rPr>
          <w:sz w:val="20"/>
        </w:rPr>
        <w:t>processo</w:t>
      </w:r>
      <w:r>
        <w:rPr>
          <w:spacing w:val="15"/>
          <w:sz w:val="20"/>
        </w:rPr>
        <w:t> </w:t>
      </w:r>
      <w:r>
        <w:rPr>
          <w:sz w:val="20"/>
        </w:rPr>
        <w:t>administrativo</w:t>
      </w:r>
      <w:r>
        <w:rPr>
          <w:spacing w:val="15"/>
          <w:sz w:val="20"/>
        </w:rPr>
        <w:t> </w:t>
      </w:r>
      <w:r>
        <w:rPr>
          <w:sz w:val="20"/>
        </w:rPr>
        <w:t>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4"/>
        </w:numPr>
        <w:tabs>
          <w:tab w:pos="962" w:val="left" w:leader="none"/>
        </w:tabs>
        <w:spacing w:line="288" w:lineRule="auto" w:before="1" w:after="0"/>
        <w:ind w:left="328" w:right="473" w:firstLine="0"/>
        <w:jc w:val="both"/>
        <w:rPr>
          <w:sz w:val="20"/>
        </w:rPr>
      </w:pPr>
      <w:r>
        <w:rPr>
          <w:sz w:val="20"/>
        </w:rPr>
        <w:t>A apuração</w:t>
      </w:r>
      <w:r>
        <w:rPr>
          <w:spacing w:val="40"/>
          <w:sz w:val="20"/>
        </w:rPr>
        <w:t> </w:t>
      </w:r>
      <w:r>
        <w:rPr>
          <w:sz w:val="20"/>
        </w:rPr>
        <w:t>e</w:t>
      </w:r>
      <w:r>
        <w:rPr>
          <w:spacing w:val="40"/>
          <w:sz w:val="20"/>
        </w:rPr>
        <w:t> </w:t>
      </w:r>
      <w:r>
        <w:rPr>
          <w:sz w:val="20"/>
        </w:rPr>
        <w:t>o</w:t>
      </w:r>
      <w:r>
        <w:rPr>
          <w:spacing w:val="40"/>
          <w:sz w:val="20"/>
        </w:rPr>
        <w:t> </w:t>
      </w:r>
      <w:r>
        <w:rPr>
          <w:sz w:val="20"/>
        </w:rPr>
        <w:t>julgamento</w:t>
      </w:r>
      <w:r>
        <w:rPr>
          <w:spacing w:val="40"/>
          <w:sz w:val="20"/>
        </w:rPr>
        <w:t> </w:t>
      </w:r>
      <w:r>
        <w:rPr>
          <w:sz w:val="20"/>
        </w:rPr>
        <w:t>das</w:t>
      </w:r>
      <w:r>
        <w:rPr>
          <w:spacing w:val="40"/>
          <w:sz w:val="20"/>
        </w:rPr>
        <w:t> </w:t>
      </w:r>
      <w:r>
        <w:rPr>
          <w:sz w:val="20"/>
        </w:rPr>
        <w:t>demais</w:t>
      </w:r>
      <w:r>
        <w:rPr>
          <w:spacing w:val="40"/>
          <w:sz w:val="20"/>
        </w:rPr>
        <w:t> </w:t>
      </w:r>
      <w:r>
        <w:rPr>
          <w:sz w:val="20"/>
        </w:rPr>
        <w:t>infrações</w:t>
      </w:r>
      <w:r>
        <w:rPr>
          <w:spacing w:val="40"/>
          <w:sz w:val="20"/>
        </w:rPr>
        <w:t> </w:t>
      </w:r>
      <w:r>
        <w:rPr>
          <w:sz w:val="20"/>
        </w:rPr>
        <w:t>administrativas</w:t>
      </w:r>
      <w:r>
        <w:rPr>
          <w:spacing w:val="40"/>
          <w:sz w:val="20"/>
        </w:rPr>
        <w:t> </w:t>
      </w:r>
      <w:r>
        <w:rPr>
          <w:sz w:val="20"/>
        </w:rPr>
        <w:t>não</w:t>
      </w:r>
      <w:r>
        <w:rPr>
          <w:spacing w:val="40"/>
          <w:sz w:val="20"/>
        </w:rPr>
        <w:t> </w:t>
      </w:r>
      <w:r>
        <w:rPr>
          <w:sz w:val="20"/>
        </w:rPr>
        <w:t>consideradas</w:t>
      </w:r>
      <w:r>
        <w:rPr>
          <w:spacing w:val="40"/>
          <w:sz w:val="20"/>
        </w:rPr>
        <w:t> </w:t>
      </w:r>
      <w:r>
        <w:rPr>
          <w:sz w:val="20"/>
        </w:rPr>
        <w:t>como</w:t>
      </w:r>
      <w:r>
        <w:rPr>
          <w:spacing w:val="40"/>
          <w:sz w:val="20"/>
        </w:rPr>
        <w:t> </w:t>
      </w:r>
      <w:r>
        <w:rPr>
          <w:sz w:val="20"/>
        </w:rPr>
        <w:t>ato</w:t>
      </w:r>
      <w:r>
        <w:rPr>
          <w:spacing w:val="40"/>
          <w:sz w:val="20"/>
        </w:rPr>
        <w:t> </w:t>
      </w:r>
      <w:r>
        <w:rPr>
          <w:sz w:val="20"/>
        </w:rPr>
        <w:t>lesivo</w:t>
      </w:r>
      <w:r>
        <w:rPr>
          <w:spacing w:val="40"/>
          <w:sz w:val="20"/>
        </w:rPr>
        <w:t> </w:t>
      </w:r>
      <w:r>
        <w:rPr>
          <w:sz w:val="20"/>
        </w:rPr>
        <w:t>à Administração Pública nacional, nos termos da Lei nº 12.846/2013, seguirão seu rito normal na unidade administrativa.</w:t>
      </w:r>
    </w:p>
    <w:p>
      <w:pPr>
        <w:pStyle w:val="ListParagraph"/>
        <w:numPr>
          <w:ilvl w:val="2"/>
          <w:numId w:val="14"/>
        </w:numPr>
        <w:tabs>
          <w:tab w:pos="927" w:val="left" w:leader="none"/>
        </w:tabs>
        <w:spacing w:line="288" w:lineRule="auto" w:before="0" w:after="0"/>
        <w:ind w:left="328" w:right="459"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w:t>
      </w:r>
      <w:r>
        <w:rPr>
          <w:spacing w:val="80"/>
          <w:sz w:val="20"/>
        </w:rPr>
        <w:t> </w:t>
      </w:r>
      <w:r>
        <w:rPr>
          <w:sz w:val="20"/>
        </w:rPr>
        <w:t>pessoa jurídica, com ou sem a participação de agente público.</w:t>
      </w:r>
    </w:p>
    <w:p>
      <w:pPr>
        <w:pStyle w:val="ListParagraph"/>
        <w:numPr>
          <w:ilvl w:val="3"/>
          <w:numId w:val="14"/>
        </w:numPr>
        <w:tabs>
          <w:tab w:pos="1036" w:val="left" w:leader="none"/>
        </w:tabs>
        <w:spacing w:line="288" w:lineRule="auto" w:before="0" w:after="0"/>
        <w:ind w:left="328" w:right="480" w:firstLine="0"/>
        <w:jc w:val="both"/>
        <w:rPr>
          <w:sz w:val="20"/>
        </w:rPr>
      </w:pPr>
      <w:r>
        <w:rPr>
          <w:sz w:val="20"/>
        </w:rPr>
        <w:t>Caso</w:t>
      </w:r>
      <w:r>
        <w:rPr>
          <w:spacing w:val="12"/>
          <w:sz w:val="20"/>
        </w:rPr>
        <w:t> </w:t>
      </w:r>
      <w:r>
        <w:rPr>
          <w:sz w:val="20"/>
        </w:rPr>
        <w:t>seja</w:t>
      </w:r>
      <w:r>
        <w:rPr>
          <w:spacing w:val="12"/>
          <w:sz w:val="20"/>
        </w:rPr>
        <w:t> </w:t>
      </w:r>
      <w:r>
        <w:rPr>
          <w:sz w:val="20"/>
        </w:rPr>
        <w:t>possível,</w:t>
      </w:r>
      <w:r>
        <w:rPr>
          <w:spacing w:val="12"/>
          <w:sz w:val="20"/>
        </w:rPr>
        <w:t> </w:t>
      </w:r>
      <w:r>
        <w:rPr>
          <w:sz w:val="20"/>
        </w:rPr>
        <w:t>a</w:t>
      </w:r>
      <w:r>
        <w:rPr>
          <w:spacing w:val="12"/>
          <w:sz w:val="20"/>
        </w:rPr>
        <w:t> </w:t>
      </w:r>
      <w:r>
        <w:rPr>
          <w:sz w:val="20"/>
        </w:rPr>
        <w:t>apuração</w:t>
      </w:r>
      <w:r>
        <w:rPr>
          <w:spacing w:val="12"/>
          <w:sz w:val="20"/>
        </w:rPr>
        <w:t> </w:t>
      </w:r>
      <w:r>
        <w:rPr>
          <w:sz w:val="20"/>
        </w:rPr>
        <w:t>deverá</w:t>
      </w:r>
      <w:r>
        <w:rPr>
          <w:spacing w:val="12"/>
          <w:sz w:val="20"/>
        </w:rPr>
        <w:t> </w:t>
      </w:r>
      <w:r>
        <w:rPr>
          <w:sz w:val="20"/>
        </w:rPr>
        <w:t>ser</w:t>
      </w:r>
      <w:r>
        <w:rPr>
          <w:spacing w:val="12"/>
          <w:sz w:val="20"/>
        </w:rPr>
        <w:t> </w:t>
      </w:r>
      <w:r>
        <w:rPr>
          <w:sz w:val="20"/>
        </w:rPr>
        <w:t>promovida</w:t>
      </w:r>
      <w:r>
        <w:rPr>
          <w:spacing w:val="12"/>
          <w:sz w:val="20"/>
        </w:rPr>
        <w:t> </w:t>
      </w:r>
      <w:r>
        <w:rPr>
          <w:sz w:val="20"/>
        </w:rPr>
        <w:t>em</w:t>
      </w:r>
      <w:r>
        <w:rPr>
          <w:spacing w:val="12"/>
          <w:sz w:val="20"/>
        </w:rPr>
        <w:t> </w:t>
      </w:r>
      <w:r>
        <w:rPr>
          <w:sz w:val="20"/>
        </w:rPr>
        <w:t>conjunto</w:t>
      </w:r>
      <w:r>
        <w:rPr>
          <w:spacing w:val="12"/>
          <w:sz w:val="20"/>
        </w:rPr>
        <w:t> </w:t>
      </w:r>
      <w:r>
        <w:rPr>
          <w:sz w:val="20"/>
        </w:rPr>
        <w:t>no</w:t>
      </w:r>
      <w:r>
        <w:rPr>
          <w:spacing w:val="12"/>
          <w:sz w:val="20"/>
        </w:rPr>
        <w:t> </w:t>
      </w:r>
      <w:r>
        <w:rPr>
          <w:sz w:val="20"/>
        </w:rPr>
        <w:t>PAR,</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r>
        <w:rPr>
          <w:sz w:val="20"/>
        </w:rPr>
        <w:t>art.</w:t>
      </w:r>
      <w:r>
        <w:rPr>
          <w:spacing w:val="12"/>
          <w:sz w:val="20"/>
        </w:rPr>
        <w:t> </w:t>
      </w:r>
      <w:r>
        <w:rPr>
          <w:sz w:val="20"/>
        </w:rPr>
        <w:t>33,</w:t>
      </w:r>
      <w:r>
        <w:rPr>
          <w:spacing w:val="12"/>
          <w:sz w:val="20"/>
        </w:rPr>
        <w:t> </w:t>
      </w:r>
      <w:r>
        <w:rPr>
          <w:sz w:val="20"/>
        </w:rPr>
        <w:t>§</w:t>
      </w:r>
      <w:r>
        <w:rPr>
          <w:spacing w:val="12"/>
          <w:sz w:val="20"/>
        </w:rPr>
        <w:t> </w:t>
      </w:r>
      <w:r>
        <w:rPr>
          <w:sz w:val="20"/>
        </w:rPr>
        <w:t>1º,</w:t>
      </w:r>
      <w:r>
        <w:rPr>
          <w:spacing w:val="12"/>
          <w:sz w:val="20"/>
        </w:rPr>
        <w:t> </w:t>
      </w:r>
      <w:r>
        <w:rPr>
          <w:sz w:val="20"/>
        </w:rPr>
        <w:t>do</w:t>
      </w:r>
      <w:r>
        <w:rPr>
          <w:spacing w:val="12"/>
          <w:sz w:val="20"/>
        </w:rPr>
        <w:t> </w:t>
      </w:r>
      <w:r>
        <w:rPr>
          <w:sz w:val="20"/>
        </w:rPr>
        <w:t>Decreto nº 46.366, de 19 de julho de 2018.</w:t>
      </w:r>
    </w:p>
    <w:p>
      <w:pPr>
        <w:pStyle w:val="ListParagraph"/>
        <w:numPr>
          <w:ilvl w:val="1"/>
          <w:numId w:val="14"/>
        </w:numPr>
        <w:tabs>
          <w:tab w:pos="759" w:val="left" w:leader="none"/>
        </w:tabs>
        <w:spacing w:line="288" w:lineRule="auto" w:before="0" w:after="0"/>
        <w:ind w:left="328" w:right="439" w:firstLine="0"/>
        <w:jc w:val="both"/>
        <w:rPr>
          <w:sz w:val="20"/>
        </w:rPr>
      </w:pPr>
      <w:r>
        <w:rPr>
          <w:sz w:val="20"/>
        </w:rPr>
        <w:t>Na</w:t>
      </w:r>
      <w:r>
        <w:rPr>
          <w:spacing w:val="38"/>
          <w:sz w:val="20"/>
        </w:rPr>
        <w:t> </w:t>
      </w:r>
      <w:r>
        <w:rPr>
          <w:sz w:val="20"/>
        </w:rPr>
        <w:t>hipótese</w:t>
      </w:r>
      <w:r>
        <w:rPr>
          <w:spacing w:val="38"/>
          <w:sz w:val="20"/>
        </w:rPr>
        <w:t> </w:t>
      </w:r>
      <w:r>
        <w:rPr>
          <w:sz w:val="20"/>
        </w:rPr>
        <w:t>de</w:t>
      </w:r>
      <w:r>
        <w:rPr>
          <w:spacing w:val="38"/>
          <w:sz w:val="20"/>
        </w:rPr>
        <w:t> </w:t>
      </w:r>
      <w:r>
        <w:rPr>
          <w:sz w:val="20"/>
        </w:rPr>
        <w:t>abertura</w:t>
      </w:r>
      <w:r>
        <w:rPr>
          <w:spacing w:val="38"/>
          <w:sz w:val="20"/>
        </w:rPr>
        <w:t> </w:t>
      </w:r>
      <w:r>
        <w:rPr>
          <w:sz w:val="20"/>
        </w:rPr>
        <w:t>de</w:t>
      </w:r>
      <w:r>
        <w:rPr>
          <w:spacing w:val="38"/>
          <w:sz w:val="20"/>
        </w:rPr>
        <w:t> </w:t>
      </w:r>
      <w:r>
        <w:rPr>
          <w:sz w:val="20"/>
        </w:rPr>
        <w:t>processo</w:t>
      </w:r>
      <w:r>
        <w:rPr>
          <w:spacing w:val="38"/>
          <w:sz w:val="20"/>
        </w:rPr>
        <w:t> </w:t>
      </w:r>
      <w:r>
        <w:rPr>
          <w:sz w:val="20"/>
        </w:rPr>
        <w:t>administrativo</w:t>
      </w:r>
      <w:r>
        <w:rPr>
          <w:spacing w:val="38"/>
          <w:sz w:val="20"/>
        </w:rPr>
        <w:t> </w:t>
      </w:r>
      <w:r>
        <w:rPr>
          <w:sz w:val="20"/>
        </w:rPr>
        <w:t>destinado</w:t>
      </w:r>
      <w:r>
        <w:rPr>
          <w:spacing w:val="38"/>
          <w:sz w:val="20"/>
        </w:rPr>
        <w:t> </w:t>
      </w:r>
      <w:r>
        <w:rPr>
          <w:sz w:val="20"/>
        </w:rPr>
        <w:t>a</w:t>
      </w:r>
      <w:r>
        <w:rPr>
          <w:spacing w:val="38"/>
          <w:sz w:val="20"/>
        </w:rPr>
        <w:t> </w:t>
      </w:r>
      <w:r>
        <w:rPr>
          <w:sz w:val="20"/>
        </w:rPr>
        <w:t>apuração</w:t>
      </w:r>
      <w:r>
        <w:rPr>
          <w:spacing w:val="38"/>
          <w:sz w:val="20"/>
        </w:rPr>
        <w:t> </w:t>
      </w:r>
      <w:r>
        <w:rPr>
          <w:sz w:val="20"/>
        </w:rPr>
        <w:t>de</w:t>
      </w:r>
      <w:r>
        <w:rPr>
          <w:spacing w:val="38"/>
          <w:sz w:val="20"/>
        </w:rPr>
        <w:t> </w:t>
      </w:r>
      <w:r>
        <w:rPr>
          <w:sz w:val="20"/>
        </w:rPr>
        <w:t>fatos</w:t>
      </w:r>
      <w:r>
        <w:rPr>
          <w:spacing w:val="38"/>
          <w:sz w:val="20"/>
        </w:rPr>
        <w:t> </w:t>
      </w:r>
      <w:r>
        <w:rPr>
          <w:sz w:val="20"/>
        </w:rPr>
        <w:t>e,</w:t>
      </w:r>
      <w:r>
        <w:rPr>
          <w:spacing w:val="38"/>
          <w:sz w:val="20"/>
        </w:rPr>
        <w:t> </w:t>
      </w:r>
      <w:r>
        <w:rPr>
          <w:sz w:val="20"/>
        </w:rPr>
        <w:t>se</w:t>
      </w:r>
      <w:r>
        <w:rPr>
          <w:spacing w:val="38"/>
          <w:sz w:val="20"/>
        </w:rPr>
        <w:t> </w:t>
      </w:r>
      <w:r>
        <w:rPr>
          <w:sz w:val="20"/>
        </w:rPr>
        <w:t>for</w:t>
      </w:r>
      <w:r>
        <w:rPr>
          <w:spacing w:val="38"/>
          <w:sz w:val="20"/>
        </w:rPr>
        <w:t> </w:t>
      </w:r>
      <w:r>
        <w:rPr>
          <w:sz w:val="20"/>
        </w:rPr>
        <w:t>o</w:t>
      </w:r>
      <w:r>
        <w:rPr>
          <w:spacing w:val="38"/>
          <w:sz w:val="20"/>
        </w:rPr>
        <w:t> </w:t>
      </w:r>
      <w:r>
        <w:rPr>
          <w:sz w:val="20"/>
        </w:rPr>
        <w:t>caso,</w:t>
      </w:r>
      <w:r>
        <w:rPr>
          <w:spacing w:val="38"/>
          <w:sz w:val="20"/>
        </w:rPr>
        <w:t> </w:t>
      </w:r>
      <w:r>
        <w:rPr>
          <w:sz w:val="20"/>
        </w:rPr>
        <w:t>aplicação</w:t>
      </w:r>
      <w:r>
        <w:rPr>
          <w:spacing w:val="38"/>
          <w:sz w:val="20"/>
        </w:rPr>
        <w:t> </w:t>
      </w:r>
      <w:r>
        <w:rPr>
          <w:sz w:val="20"/>
        </w:rPr>
        <w:t>de sanções ao licitante ou contratado, em decorrência de conduta vedada no edital e/ou no contrato, as comunicações serão efetuadas</w:t>
      </w:r>
      <w:r>
        <w:rPr>
          <w:spacing w:val="25"/>
          <w:sz w:val="20"/>
        </w:rPr>
        <w:t> </w:t>
      </w:r>
      <w:r>
        <w:rPr>
          <w:sz w:val="20"/>
        </w:rPr>
        <w:t>por</w:t>
      </w:r>
      <w:r>
        <w:rPr>
          <w:spacing w:val="25"/>
          <w:sz w:val="20"/>
        </w:rPr>
        <w:t> </w:t>
      </w:r>
      <w:r>
        <w:rPr>
          <w:sz w:val="20"/>
        </w:rPr>
        <w:t>meio</w:t>
      </w:r>
      <w:r>
        <w:rPr>
          <w:spacing w:val="25"/>
          <w:sz w:val="20"/>
        </w:rPr>
        <w:t> </w:t>
      </w:r>
      <w:r>
        <w:rPr>
          <w:sz w:val="20"/>
        </w:rPr>
        <w:t>do</w:t>
      </w:r>
      <w:r>
        <w:rPr>
          <w:spacing w:val="25"/>
          <w:sz w:val="20"/>
        </w:rPr>
        <w:t> </w:t>
      </w:r>
      <w:r>
        <w:rPr>
          <w:sz w:val="20"/>
        </w:rPr>
        <w:t>endereço</w:t>
      </w:r>
      <w:r>
        <w:rPr>
          <w:spacing w:val="25"/>
          <w:sz w:val="20"/>
        </w:rPr>
        <w:t> </w:t>
      </w:r>
      <w:r>
        <w:rPr>
          <w:sz w:val="20"/>
        </w:rPr>
        <w:t>de</w:t>
      </w:r>
      <w:r>
        <w:rPr>
          <w:spacing w:val="25"/>
          <w:sz w:val="20"/>
        </w:rPr>
        <w:t> </w:t>
      </w:r>
      <w:r>
        <w:rPr>
          <w:sz w:val="20"/>
        </w:rPr>
        <w:t>correio</w:t>
      </w:r>
      <w:r>
        <w:rPr>
          <w:spacing w:val="25"/>
          <w:sz w:val="20"/>
        </w:rPr>
        <w:t> </w:t>
      </w:r>
      <w:r>
        <w:rPr>
          <w:sz w:val="20"/>
        </w:rPr>
        <w:t>eletrônico</w:t>
      </w:r>
      <w:r>
        <w:rPr>
          <w:spacing w:val="25"/>
          <w:sz w:val="20"/>
        </w:rPr>
        <w:t> </w:t>
      </w:r>
      <w:r>
        <w:rPr>
          <w:sz w:val="20"/>
        </w:rPr>
        <w:t>("e-mail")</w:t>
      </w:r>
      <w:r>
        <w:rPr>
          <w:spacing w:val="25"/>
          <w:sz w:val="20"/>
        </w:rPr>
        <w:t> </w:t>
      </w:r>
      <w:r>
        <w:rPr>
          <w:sz w:val="20"/>
        </w:rPr>
        <w:t>cadastrado</w:t>
      </w:r>
      <w:r>
        <w:rPr>
          <w:spacing w:val="25"/>
          <w:sz w:val="20"/>
        </w:rPr>
        <w:t> </w:t>
      </w:r>
      <w:r>
        <w:rPr>
          <w:sz w:val="20"/>
        </w:rPr>
        <w:t>pela</w:t>
      </w:r>
      <w:r>
        <w:rPr>
          <w:spacing w:val="25"/>
          <w:sz w:val="20"/>
        </w:rPr>
        <w:t> </w:t>
      </w:r>
      <w:r>
        <w:rPr>
          <w:sz w:val="20"/>
        </w:rPr>
        <w:t>empresa</w:t>
      </w:r>
      <w:r>
        <w:rPr>
          <w:spacing w:val="25"/>
          <w:sz w:val="20"/>
        </w:rPr>
        <w:t> </w:t>
      </w:r>
      <w:r>
        <w:rPr>
          <w:sz w:val="20"/>
        </w:rPr>
        <w:t>junto</w:t>
      </w:r>
      <w:r>
        <w:rPr>
          <w:spacing w:val="25"/>
          <w:sz w:val="20"/>
        </w:rPr>
        <w:t> </w:t>
      </w:r>
      <w:r>
        <w:rPr>
          <w:sz w:val="20"/>
        </w:rPr>
        <w:t>ao</w:t>
      </w:r>
      <w:r>
        <w:rPr>
          <w:spacing w:val="25"/>
          <w:sz w:val="20"/>
        </w:rPr>
        <w:t> </w:t>
      </w:r>
      <w:r>
        <w:rPr>
          <w:sz w:val="20"/>
        </w:rPr>
        <w:t>sistema</w:t>
      </w:r>
      <w:r>
        <w:rPr>
          <w:spacing w:val="25"/>
          <w:sz w:val="20"/>
        </w:rPr>
        <w:t> </w:t>
      </w:r>
      <w:r>
        <w:rPr>
          <w:sz w:val="20"/>
        </w:rPr>
        <w:t>eletrônico</w:t>
      </w:r>
      <w:r>
        <w:rPr>
          <w:spacing w:val="25"/>
          <w:sz w:val="20"/>
        </w:rPr>
        <w:t> </w:t>
      </w:r>
      <w:r>
        <w:rPr>
          <w:sz w:val="20"/>
        </w:rPr>
        <w:t>de</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328"/>
        <w:jc w:val="both"/>
      </w:pPr>
      <w:r>
        <w:rPr/>
        <w:t>contratações</w:t>
      </w:r>
      <w:r>
        <w:rPr>
          <w:spacing w:val="7"/>
        </w:rPr>
        <w:t> </w:t>
      </w:r>
      <w:r>
        <w:rPr/>
        <w:t>do</w:t>
      </w:r>
      <w:r>
        <w:rPr>
          <w:spacing w:val="9"/>
        </w:rPr>
        <w:t> </w:t>
      </w:r>
      <w:r>
        <w:rPr>
          <w:spacing w:val="-2"/>
        </w:rPr>
        <w:t>Estado.</w:t>
      </w:r>
    </w:p>
    <w:p>
      <w:pPr>
        <w:pStyle w:val="ListParagraph"/>
        <w:numPr>
          <w:ilvl w:val="2"/>
          <w:numId w:val="14"/>
        </w:numPr>
        <w:tabs>
          <w:tab w:pos="892" w:val="left" w:leader="none"/>
        </w:tabs>
        <w:spacing w:line="288" w:lineRule="auto" w:before="46" w:after="0"/>
        <w:ind w:left="328" w:right="438"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w:t>
      </w:r>
      <w:r>
        <w:rPr>
          <w:spacing w:val="29"/>
          <w:sz w:val="20"/>
        </w:rPr>
        <w:t> </w:t>
      </w:r>
      <w:r>
        <w:rPr>
          <w:sz w:val="20"/>
        </w:rPr>
        <w:t>não</w:t>
      </w:r>
      <w:r>
        <w:rPr>
          <w:spacing w:val="29"/>
          <w:sz w:val="20"/>
        </w:rPr>
        <w:t> </w:t>
      </w:r>
      <w:r>
        <w:rPr>
          <w:sz w:val="20"/>
        </w:rPr>
        <w:t>podendo</w:t>
      </w:r>
      <w:r>
        <w:rPr>
          <w:spacing w:val="29"/>
          <w:sz w:val="20"/>
        </w:rPr>
        <w:t> </w:t>
      </w:r>
      <w:r>
        <w:rPr>
          <w:sz w:val="20"/>
        </w:rPr>
        <w:t>alegar</w:t>
      </w:r>
      <w:r>
        <w:rPr>
          <w:spacing w:val="29"/>
          <w:sz w:val="20"/>
        </w:rPr>
        <w:t> </w:t>
      </w:r>
      <w:r>
        <w:rPr>
          <w:sz w:val="20"/>
        </w:rPr>
        <w:t>o</w:t>
      </w:r>
      <w:r>
        <w:rPr>
          <w:spacing w:val="29"/>
          <w:sz w:val="20"/>
        </w:rPr>
        <w:t> </w:t>
      </w:r>
      <w:r>
        <w:rPr>
          <w:sz w:val="20"/>
        </w:rPr>
        <w:t>desconhecimento</w:t>
      </w:r>
      <w:r>
        <w:rPr>
          <w:spacing w:val="29"/>
          <w:sz w:val="20"/>
        </w:rPr>
        <w:t> </w:t>
      </w:r>
      <w:r>
        <w:rPr>
          <w:sz w:val="20"/>
        </w:rPr>
        <w:t>do</w:t>
      </w:r>
      <w:r>
        <w:rPr>
          <w:spacing w:val="29"/>
          <w:sz w:val="20"/>
        </w:rPr>
        <w:t> </w:t>
      </w:r>
      <w:r>
        <w:rPr>
          <w:sz w:val="20"/>
        </w:rPr>
        <w:t>recebimento</w:t>
      </w:r>
      <w:r>
        <w:rPr>
          <w:spacing w:val="29"/>
          <w:sz w:val="20"/>
        </w:rPr>
        <w:t> </w:t>
      </w:r>
      <w:r>
        <w:rPr>
          <w:sz w:val="20"/>
        </w:rPr>
        <w:t>das</w:t>
      </w:r>
      <w:r>
        <w:rPr>
          <w:spacing w:val="29"/>
          <w:sz w:val="20"/>
        </w:rPr>
        <w:t> </w:t>
      </w:r>
      <w:r>
        <w:rPr>
          <w:sz w:val="20"/>
        </w:rPr>
        <w:t>comunicações</w:t>
      </w:r>
      <w:r>
        <w:rPr>
          <w:spacing w:val="29"/>
          <w:sz w:val="20"/>
        </w:rPr>
        <w:t> </w:t>
      </w:r>
      <w:r>
        <w:rPr>
          <w:sz w:val="20"/>
        </w:rPr>
        <w:t>por</w:t>
      </w:r>
      <w:r>
        <w:rPr>
          <w:spacing w:val="29"/>
          <w:sz w:val="20"/>
        </w:rPr>
        <w:t> </w:t>
      </w:r>
      <w:r>
        <w:rPr>
          <w:sz w:val="20"/>
        </w:rPr>
        <w:t>este</w:t>
      </w:r>
      <w:r>
        <w:rPr>
          <w:spacing w:val="29"/>
          <w:sz w:val="20"/>
        </w:rPr>
        <w:t> </w:t>
      </w:r>
      <w:r>
        <w:rPr>
          <w:sz w:val="20"/>
        </w:rPr>
        <w:t>meio</w:t>
      </w:r>
      <w:r>
        <w:rPr>
          <w:spacing w:val="29"/>
          <w:sz w:val="20"/>
        </w:rPr>
        <w:t> </w:t>
      </w:r>
      <w:r>
        <w:rPr>
          <w:sz w:val="20"/>
        </w:rPr>
        <w:t>como</w:t>
      </w:r>
      <w:r>
        <w:rPr>
          <w:spacing w:val="29"/>
          <w:sz w:val="20"/>
        </w:rPr>
        <w:t> </w:t>
      </w:r>
      <w:r>
        <w:rPr>
          <w:sz w:val="20"/>
        </w:rPr>
        <w:t>justificativa para se eximir das responsabilidades assumidas ou eventuais sanções aplicadas.</w:t>
      </w:r>
    </w:p>
    <w:p>
      <w:pPr>
        <w:pStyle w:val="ListParagraph"/>
        <w:numPr>
          <w:ilvl w:val="1"/>
          <w:numId w:val="14"/>
        </w:numPr>
        <w:tabs>
          <w:tab w:pos="736" w:val="left" w:leader="none"/>
        </w:tabs>
        <w:spacing w:line="288" w:lineRule="auto" w:before="1" w:after="0"/>
        <w:ind w:left="328" w:right="433" w:firstLine="0"/>
        <w:jc w:val="both"/>
        <w:rPr>
          <w:sz w:val="20"/>
        </w:rPr>
      </w:pPr>
      <w:r>
        <w:rPr>
          <w:sz w:val="20"/>
        </w:rPr>
        <w:t>O contratante deverá remeter para o Órgão Central de Logística (SUBLOG) o extrato de publicação no Diário Oficial do</w:t>
      </w:r>
      <w:r>
        <w:rPr>
          <w:spacing w:val="31"/>
          <w:sz w:val="20"/>
        </w:rPr>
        <w:t> </w:t>
      </w:r>
      <w:r>
        <w:rPr>
          <w:sz w:val="20"/>
        </w:rPr>
        <w:t>Estado</w:t>
      </w:r>
      <w:r>
        <w:rPr>
          <w:spacing w:val="31"/>
          <w:sz w:val="20"/>
        </w:rPr>
        <w:t> </w:t>
      </w:r>
      <w:r>
        <w:rPr>
          <w:sz w:val="20"/>
        </w:rPr>
        <w:t>do</w:t>
      </w:r>
      <w:r>
        <w:rPr>
          <w:spacing w:val="31"/>
          <w:sz w:val="20"/>
        </w:rPr>
        <w:t> </w:t>
      </w:r>
      <w:r>
        <w:rPr>
          <w:sz w:val="20"/>
        </w:rPr>
        <w:t>ato</w:t>
      </w:r>
      <w:r>
        <w:rPr>
          <w:spacing w:val="31"/>
          <w:sz w:val="20"/>
        </w:rPr>
        <w:t> </w:t>
      </w:r>
      <w:r>
        <w:rPr>
          <w:sz w:val="20"/>
        </w:rPr>
        <w:t>de</w:t>
      </w:r>
      <w:r>
        <w:rPr>
          <w:spacing w:val="31"/>
          <w:sz w:val="20"/>
        </w:rPr>
        <w:t> </w:t>
      </w:r>
      <w:r>
        <w:rPr>
          <w:sz w:val="20"/>
        </w:rPr>
        <w:t>aplicação</w:t>
      </w:r>
      <w:r>
        <w:rPr>
          <w:spacing w:val="31"/>
          <w:sz w:val="20"/>
        </w:rPr>
        <w:t> </w:t>
      </w:r>
      <w:r>
        <w:rPr>
          <w:sz w:val="20"/>
        </w:rPr>
        <w:t>das</w:t>
      </w:r>
      <w:r>
        <w:rPr>
          <w:spacing w:val="31"/>
          <w:sz w:val="20"/>
        </w:rPr>
        <w:t> </w:t>
      </w:r>
      <w:r>
        <w:rPr>
          <w:sz w:val="20"/>
        </w:rPr>
        <w:t>sanções</w:t>
      </w:r>
      <w:r>
        <w:rPr>
          <w:spacing w:val="31"/>
          <w:sz w:val="20"/>
        </w:rPr>
        <w:t> </w:t>
      </w:r>
      <w:r>
        <w:rPr>
          <w:sz w:val="20"/>
        </w:rPr>
        <w:t>de</w:t>
      </w:r>
      <w:r>
        <w:rPr>
          <w:spacing w:val="31"/>
          <w:sz w:val="20"/>
        </w:rPr>
        <w:t> </w:t>
      </w:r>
      <w:r>
        <w:rPr>
          <w:sz w:val="20"/>
        </w:rPr>
        <w:t>impedimento</w:t>
      </w:r>
      <w:r>
        <w:rPr>
          <w:spacing w:val="31"/>
          <w:sz w:val="20"/>
        </w:rPr>
        <w:t> </w:t>
      </w:r>
      <w:r>
        <w:rPr>
          <w:sz w:val="20"/>
        </w:rPr>
        <w:t>de</w:t>
      </w:r>
      <w:r>
        <w:rPr>
          <w:spacing w:val="31"/>
          <w:sz w:val="20"/>
        </w:rPr>
        <w:t> </w:t>
      </w:r>
      <w:r>
        <w:rPr>
          <w:sz w:val="20"/>
        </w:rPr>
        <w:t>licitar</w:t>
      </w:r>
      <w:r>
        <w:rPr>
          <w:spacing w:val="31"/>
          <w:sz w:val="20"/>
        </w:rPr>
        <w:t> </w:t>
      </w:r>
      <w:r>
        <w:rPr>
          <w:sz w:val="20"/>
        </w:rPr>
        <w:t>e</w:t>
      </w:r>
      <w:r>
        <w:rPr>
          <w:spacing w:val="31"/>
          <w:sz w:val="20"/>
        </w:rPr>
        <w:t> </w:t>
      </w:r>
      <w:r>
        <w:rPr>
          <w:sz w:val="20"/>
        </w:rPr>
        <w:t>contratar</w:t>
      </w:r>
      <w:r>
        <w:rPr>
          <w:spacing w:val="31"/>
          <w:sz w:val="20"/>
        </w:rPr>
        <w:t> </w:t>
      </w:r>
      <w:r>
        <w:rPr>
          <w:sz w:val="20"/>
        </w:rPr>
        <w:t>e</w:t>
      </w:r>
      <w:r>
        <w:rPr>
          <w:spacing w:val="31"/>
          <w:sz w:val="20"/>
        </w:rPr>
        <w:t> </w:t>
      </w:r>
      <w:r>
        <w:rPr>
          <w:sz w:val="20"/>
        </w:rPr>
        <w:t>de</w:t>
      </w:r>
      <w:r>
        <w:rPr>
          <w:spacing w:val="31"/>
          <w:sz w:val="20"/>
        </w:rPr>
        <w:t> </w:t>
      </w:r>
      <w:r>
        <w:rPr>
          <w:sz w:val="20"/>
        </w:rPr>
        <w:t>declaração</w:t>
      </w:r>
      <w:r>
        <w:rPr>
          <w:spacing w:val="31"/>
          <w:sz w:val="20"/>
        </w:rPr>
        <w:t> </w:t>
      </w:r>
      <w:r>
        <w:rPr>
          <w:sz w:val="20"/>
        </w:rPr>
        <w:t>de</w:t>
      </w:r>
      <w:r>
        <w:rPr>
          <w:spacing w:val="31"/>
          <w:sz w:val="20"/>
        </w:rPr>
        <w:t> </w:t>
      </w:r>
      <w:r>
        <w:rPr>
          <w:sz w:val="20"/>
        </w:rPr>
        <w:t>inidoneidade</w:t>
      </w:r>
      <w:r>
        <w:rPr>
          <w:spacing w:val="31"/>
          <w:sz w:val="20"/>
        </w:rPr>
        <w:t> </w:t>
      </w:r>
      <w:r>
        <w:rPr>
          <w:sz w:val="20"/>
        </w:rPr>
        <w:t>para licitar e contratar, de modo a possibilitar a formalização da extensão dos seus efeitos para todos os órgãos e entidades da Administração Pública do Estado do Rio de Janeiro.</w:t>
      </w:r>
    </w:p>
    <w:p>
      <w:pPr>
        <w:pStyle w:val="ListParagraph"/>
        <w:numPr>
          <w:ilvl w:val="2"/>
          <w:numId w:val="14"/>
        </w:numPr>
        <w:tabs>
          <w:tab w:pos="927" w:val="left" w:leader="none"/>
        </w:tabs>
        <w:spacing w:line="288" w:lineRule="auto" w:before="0" w:after="0"/>
        <w:ind w:left="328" w:right="440" w:firstLine="0"/>
        <w:jc w:val="both"/>
        <w:rPr>
          <w:sz w:val="20"/>
        </w:rPr>
      </w:pPr>
      <w:r>
        <w:rPr>
          <w:sz w:val="20"/>
        </w:rPr>
        <w:t>A aplicação</w:t>
      </w:r>
      <w:r>
        <w:rPr>
          <w:spacing w:val="40"/>
          <w:sz w:val="20"/>
        </w:rPr>
        <w:t> </w:t>
      </w:r>
      <w:r>
        <w:rPr>
          <w:sz w:val="20"/>
        </w:rPr>
        <w:t>das</w:t>
      </w:r>
      <w:r>
        <w:rPr>
          <w:spacing w:val="40"/>
          <w:sz w:val="20"/>
        </w:rPr>
        <w:t> </w:t>
      </w:r>
      <w:r>
        <w:rPr>
          <w:sz w:val="20"/>
        </w:rPr>
        <w:t>sanções</w:t>
      </w:r>
      <w:r>
        <w:rPr>
          <w:spacing w:val="40"/>
          <w:sz w:val="20"/>
        </w:rPr>
        <w:t> </w:t>
      </w:r>
      <w:r>
        <w:rPr>
          <w:sz w:val="20"/>
        </w:rPr>
        <w:t>de</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w:t>
      </w:r>
      <w:r>
        <w:rPr>
          <w:spacing w:val="40"/>
          <w:sz w:val="20"/>
        </w:rPr>
        <w:t> </w:t>
      </w:r>
      <w:r>
        <w:rPr>
          <w:sz w:val="20"/>
        </w:rPr>
        <w:t>contratar</w:t>
      </w:r>
      <w:r>
        <w:rPr>
          <w:spacing w:val="40"/>
          <w:sz w:val="20"/>
        </w:rPr>
        <w:t> </w:t>
      </w:r>
      <w:r>
        <w:rPr>
          <w:sz w:val="20"/>
        </w:rPr>
        <w:t>e</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para</w:t>
      </w:r>
      <w:r>
        <w:rPr>
          <w:spacing w:val="40"/>
          <w:sz w:val="20"/>
        </w:rPr>
        <w:t> </w:t>
      </w:r>
      <w:r>
        <w:rPr>
          <w:sz w:val="20"/>
        </w:rPr>
        <w:t>licitar</w:t>
      </w:r>
      <w:r>
        <w:rPr>
          <w:spacing w:val="40"/>
          <w:sz w:val="20"/>
        </w:rPr>
        <w:t> </w:t>
      </w:r>
      <w:r>
        <w:rPr>
          <w:sz w:val="20"/>
        </w:rPr>
        <w:t>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4"/>
        </w:numPr>
        <w:tabs>
          <w:tab w:pos="759" w:val="left" w:leader="none"/>
        </w:tabs>
        <w:spacing w:line="288" w:lineRule="auto" w:before="0" w:after="0"/>
        <w:ind w:left="328" w:right="439" w:firstLine="0"/>
        <w:jc w:val="both"/>
        <w:rPr>
          <w:sz w:val="20"/>
        </w:rPr>
      </w:pPr>
      <w:r>
        <w:rPr>
          <w:sz w:val="20"/>
        </w:rPr>
        <w:t>Caso não seja efetuado o pagamento da multa aplicada ou o valor seja superior ao do pagamento</w:t>
      </w:r>
      <w:r>
        <w:rPr>
          <w:spacing w:val="35"/>
          <w:sz w:val="20"/>
        </w:rPr>
        <w:t> </w:t>
      </w:r>
      <w:r>
        <w:rPr>
          <w:sz w:val="20"/>
        </w:rPr>
        <w:t>eventualmente</w:t>
      </w:r>
      <w:r>
        <w:rPr>
          <w:spacing w:val="80"/>
          <w:sz w:val="20"/>
        </w:rPr>
        <w:t> </w:t>
      </w:r>
      <w:r>
        <w:rPr>
          <w:sz w:val="20"/>
        </w:rPr>
        <w:t>devido pela Administração ao contratado e da garantia prestada, deverá ser emitida nota de débito no valor total ou do</w:t>
      </w:r>
      <w:r>
        <w:rPr>
          <w:spacing w:val="80"/>
          <w:sz w:val="20"/>
        </w:rPr>
        <w:t> </w:t>
      </w:r>
      <w:r>
        <w:rPr>
          <w:sz w:val="20"/>
        </w:rPr>
        <w:t>saldo, no prazo de 30 (trinta) dias após a decisão final quanto à penalidade.</w:t>
      </w:r>
    </w:p>
    <w:p>
      <w:pPr>
        <w:pStyle w:val="ListParagraph"/>
        <w:numPr>
          <w:ilvl w:val="2"/>
          <w:numId w:val="14"/>
        </w:numPr>
        <w:tabs>
          <w:tab w:pos="892" w:val="left" w:leader="none"/>
        </w:tabs>
        <w:spacing w:line="288" w:lineRule="auto" w:before="1" w:after="0"/>
        <w:ind w:left="328" w:right="440" w:firstLine="0"/>
        <w:jc w:val="both"/>
        <w:rPr>
          <w:sz w:val="20"/>
        </w:rPr>
      </w:pPr>
      <w:r>
        <w:rPr>
          <w:sz w:val="20"/>
        </w:rPr>
        <w:t>A</w:t>
      </w:r>
      <w:r>
        <w:rPr>
          <w:spacing w:val="-6"/>
          <w:sz w:val="20"/>
        </w:rPr>
        <w:t> </w:t>
      </w:r>
      <w:r>
        <w:rPr>
          <w:sz w:val="20"/>
        </w:rPr>
        <w:t>nota de débito deverá ser encaminhada à Procuradoria Geral do Estado para inscrição do débito em dívida ativa e propositura</w:t>
      </w:r>
      <w:r>
        <w:rPr>
          <w:spacing w:val="13"/>
          <w:sz w:val="20"/>
        </w:rPr>
        <w:t> </w:t>
      </w:r>
      <w:r>
        <w:rPr>
          <w:sz w:val="20"/>
        </w:rPr>
        <w:t>de</w:t>
      </w:r>
      <w:r>
        <w:rPr>
          <w:spacing w:val="13"/>
          <w:sz w:val="20"/>
        </w:rPr>
        <w:t> </w:t>
      </w:r>
      <w:r>
        <w:rPr>
          <w:sz w:val="20"/>
        </w:rPr>
        <w:t>execução</w:t>
      </w:r>
      <w:r>
        <w:rPr>
          <w:spacing w:val="13"/>
          <w:sz w:val="20"/>
        </w:rPr>
        <w:t> </w:t>
      </w:r>
      <w:r>
        <w:rPr>
          <w:sz w:val="20"/>
        </w:rPr>
        <w:t>fiscal,</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art.</w:t>
      </w:r>
      <w:r>
        <w:rPr>
          <w:spacing w:val="13"/>
          <w:sz w:val="20"/>
        </w:rPr>
        <w:t> </w:t>
      </w:r>
      <w:r>
        <w:rPr>
          <w:sz w:val="20"/>
        </w:rPr>
        <w:t>39</w:t>
      </w:r>
      <w:r>
        <w:rPr>
          <w:spacing w:val="13"/>
          <w:sz w:val="20"/>
        </w:rPr>
        <w:t> </w:t>
      </w:r>
      <w:r>
        <w:rPr>
          <w:sz w:val="20"/>
        </w:rPr>
        <w:t>da</w:t>
      </w:r>
      <w:r>
        <w:rPr>
          <w:spacing w:val="13"/>
          <w:sz w:val="20"/>
        </w:rPr>
        <w:t> </w:t>
      </w:r>
      <w:r>
        <w:rPr>
          <w:sz w:val="20"/>
        </w:rPr>
        <w:t>Lei</w:t>
      </w:r>
      <w:r>
        <w:rPr>
          <w:spacing w:val="13"/>
          <w:sz w:val="20"/>
        </w:rPr>
        <w:t> </w:t>
      </w:r>
      <w:r>
        <w:rPr>
          <w:sz w:val="20"/>
        </w:rPr>
        <w:t>nº</w:t>
      </w:r>
      <w:r>
        <w:rPr>
          <w:spacing w:val="13"/>
          <w:sz w:val="20"/>
        </w:rPr>
        <w:t> </w:t>
      </w:r>
      <w:r>
        <w:rPr>
          <w:sz w:val="20"/>
        </w:rPr>
        <w:t>4.320,</w:t>
      </w:r>
      <w:r>
        <w:rPr>
          <w:spacing w:val="13"/>
          <w:sz w:val="20"/>
        </w:rPr>
        <w:t> </w:t>
      </w:r>
      <w:r>
        <w:rPr>
          <w:sz w:val="20"/>
        </w:rPr>
        <w:t>de</w:t>
      </w:r>
      <w:r>
        <w:rPr>
          <w:spacing w:val="13"/>
          <w:sz w:val="20"/>
        </w:rPr>
        <w:t> </w:t>
      </w:r>
      <w:r>
        <w:rPr>
          <w:sz w:val="20"/>
        </w:rPr>
        <w:t>17</w:t>
      </w:r>
      <w:r>
        <w:rPr>
          <w:spacing w:val="13"/>
          <w:sz w:val="20"/>
        </w:rPr>
        <w:t> </w:t>
      </w:r>
      <w:r>
        <w:rPr>
          <w:sz w:val="20"/>
        </w:rPr>
        <w:t>de</w:t>
      </w:r>
      <w:r>
        <w:rPr>
          <w:spacing w:val="13"/>
          <w:sz w:val="20"/>
        </w:rPr>
        <w:t> </w:t>
      </w:r>
      <w:r>
        <w:rPr>
          <w:sz w:val="20"/>
        </w:rPr>
        <w:t>março</w:t>
      </w:r>
      <w:r>
        <w:rPr>
          <w:spacing w:val="13"/>
          <w:sz w:val="20"/>
        </w:rPr>
        <w:t> </w:t>
      </w:r>
      <w:r>
        <w:rPr>
          <w:sz w:val="20"/>
        </w:rPr>
        <w:t>de</w:t>
      </w:r>
      <w:r>
        <w:rPr>
          <w:spacing w:val="13"/>
          <w:sz w:val="20"/>
        </w:rPr>
        <w:t> </w:t>
      </w:r>
      <w:r>
        <w:rPr>
          <w:sz w:val="20"/>
        </w:rPr>
        <w:t>1964,</w:t>
      </w:r>
      <w:r>
        <w:rPr>
          <w:spacing w:val="13"/>
          <w:sz w:val="20"/>
        </w:rPr>
        <w:t> </w:t>
      </w:r>
      <w:r>
        <w:rPr>
          <w:sz w:val="20"/>
        </w:rPr>
        <w:t>e</w:t>
      </w:r>
      <w:r>
        <w:rPr>
          <w:spacing w:val="13"/>
          <w:sz w:val="20"/>
        </w:rPr>
        <w:t> </w:t>
      </w:r>
      <w:r>
        <w:rPr>
          <w:sz w:val="20"/>
        </w:rPr>
        <w:t>do</w:t>
      </w:r>
      <w:r>
        <w:rPr>
          <w:spacing w:val="13"/>
          <w:sz w:val="20"/>
        </w:rPr>
        <w:t> </w:t>
      </w:r>
      <w:r>
        <w:rPr>
          <w:sz w:val="20"/>
        </w:rPr>
        <w:t>art.</w:t>
      </w:r>
      <w:r>
        <w:rPr>
          <w:spacing w:val="13"/>
          <w:sz w:val="20"/>
        </w:rPr>
        <w:t> </w:t>
      </w:r>
      <w:r>
        <w:rPr>
          <w:sz w:val="20"/>
        </w:rPr>
        <w:t>1º</w:t>
      </w:r>
      <w:r>
        <w:rPr>
          <w:spacing w:val="13"/>
          <w:sz w:val="20"/>
        </w:rPr>
        <w:t> </w:t>
      </w:r>
      <w:r>
        <w:rPr>
          <w:sz w:val="20"/>
        </w:rPr>
        <w:t>da</w:t>
      </w:r>
      <w:r>
        <w:rPr>
          <w:spacing w:val="13"/>
          <w:sz w:val="20"/>
        </w:rPr>
        <w:t> </w:t>
      </w:r>
      <w:r>
        <w:rPr>
          <w:sz w:val="20"/>
        </w:rPr>
        <w:t>Lei</w:t>
      </w:r>
      <w:r>
        <w:rPr>
          <w:spacing w:val="13"/>
          <w:sz w:val="20"/>
        </w:rPr>
        <w:t> </w:t>
      </w:r>
      <w:r>
        <w:rPr>
          <w:sz w:val="20"/>
        </w:rPr>
        <w:t>nº</w:t>
      </w:r>
      <w:r>
        <w:rPr>
          <w:spacing w:val="13"/>
          <w:sz w:val="20"/>
        </w:rPr>
        <w:t> </w:t>
      </w:r>
      <w:r>
        <w:rPr>
          <w:sz w:val="20"/>
        </w:rPr>
        <w:t>1.012, de 15 de julho de 1986.</w:t>
      </w:r>
    </w:p>
    <w:p>
      <w:pPr>
        <w:pStyle w:val="ListParagraph"/>
        <w:numPr>
          <w:ilvl w:val="2"/>
          <w:numId w:val="14"/>
        </w:numPr>
        <w:tabs>
          <w:tab w:pos="892" w:val="left" w:leader="none"/>
        </w:tabs>
        <w:spacing w:line="288" w:lineRule="auto" w:before="0" w:after="0"/>
        <w:ind w:left="328" w:right="434"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left"/>
      </w:pPr>
      <w:r>
        <w:rPr/>
        <w:t>DA</w:t>
      </w:r>
      <w:r>
        <w:rPr>
          <w:spacing w:val="7"/>
        </w:rPr>
        <w:t> </w:t>
      </w:r>
      <w:r>
        <w:rPr/>
        <w:t>IMPUGNAÇÃO</w:t>
      </w:r>
      <w:r>
        <w:rPr>
          <w:spacing w:val="8"/>
        </w:rPr>
        <w:t> </w:t>
      </w:r>
      <w:r>
        <w:rPr/>
        <w:t>AO</w:t>
      </w:r>
      <w:r>
        <w:rPr>
          <w:spacing w:val="8"/>
        </w:rPr>
        <w:t> </w:t>
      </w:r>
      <w:r>
        <w:rPr/>
        <w:t>EDITAL</w:t>
      </w:r>
      <w:r>
        <w:rPr>
          <w:spacing w:val="8"/>
        </w:rPr>
        <w:t> </w:t>
      </w:r>
      <w:r>
        <w:rPr/>
        <w:t>E</w:t>
      </w:r>
      <w:r>
        <w:rPr>
          <w:spacing w:val="7"/>
        </w:rPr>
        <w:t> </w:t>
      </w:r>
      <w:r>
        <w:rPr/>
        <w:t>DO</w:t>
      </w:r>
      <w:r>
        <w:rPr>
          <w:spacing w:val="8"/>
        </w:rPr>
        <w:t> </w:t>
      </w:r>
      <w:r>
        <w:rPr/>
        <w:t>PEDIDO</w:t>
      </w:r>
      <w:r>
        <w:rPr>
          <w:spacing w:val="8"/>
        </w:rPr>
        <w:t> </w:t>
      </w:r>
      <w:r>
        <w:rPr/>
        <w:t>DE</w:t>
      </w:r>
      <w:r>
        <w:rPr>
          <w:spacing w:val="8"/>
        </w:rPr>
        <w:t> </w:t>
      </w:r>
      <w:r>
        <w:rPr>
          <w:spacing w:val="-2"/>
        </w:rPr>
        <w:t>ESCLARECIMENTO</w:t>
      </w:r>
    </w:p>
    <w:p>
      <w:pPr>
        <w:pStyle w:val="BodyText"/>
        <w:rPr>
          <w:b/>
        </w:rPr>
      </w:pPr>
    </w:p>
    <w:p>
      <w:pPr>
        <w:pStyle w:val="BodyText"/>
        <w:spacing w:before="129"/>
        <w:rPr>
          <w:b/>
        </w:rPr>
      </w:pPr>
    </w:p>
    <w:p>
      <w:pPr>
        <w:pStyle w:val="ListParagraph"/>
        <w:numPr>
          <w:ilvl w:val="1"/>
          <w:numId w:val="1"/>
        </w:numPr>
        <w:tabs>
          <w:tab w:pos="808" w:val="left" w:leader="none"/>
        </w:tabs>
        <w:spacing w:line="288" w:lineRule="auto" w:before="1" w:after="0"/>
        <w:ind w:left="328" w:right="436" w:firstLine="0"/>
        <w:jc w:val="left"/>
        <w:rPr>
          <w:sz w:val="20"/>
        </w:rPr>
      </w:pPr>
      <w:hyperlink r:id="rId10">
        <w:r>
          <w:rPr>
            <w:sz w:val="20"/>
          </w:rPr>
          <w:t>Qualquer</w:t>
        </w:r>
        <w:r>
          <w:rPr>
            <w:spacing w:val="38"/>
            <w:sz w:val="20"/>
          </w:rPr>
          <w:t> </w:t>
        </w:r>
        <w:r>
          <w:rPr>
            <w:sz w:val="20"/>
          </w:rPr>
          <w:t>pessoa</w:t>
        </w:r>
        <w:r>
          <w:rPr>
            <w:spacing w:val="38"/>
            <w:sz w:val="20"/>
          </w:rPr>
          <w:t> </w:t>
        </w:r>
        <w:r>
          <w:rPr>
            <w:sz w:val="20"/>
          </w:rPr>
          <w:t>é</w:t>
        </w:r>
        <w:r>
          <w:rPr>
            <w:spacing w:val="38"/>
            <w:sz w:val="20"/>
          </w:rPr>
          <w:t> </w:t>
        </w:r>
        <w:r>
          <w:rPr>
            <w:sz w:val="20"/>
          </w:rPr>
          <w:t>parte</w:t>
        </w:r>
        <w:r>
          <w:rPr>
            <w:spacing w:val="38"/>
            <w:sz w:val="20"/>
          </w:rPr>
          <w:t> </w:t>
        </w:r>
        <w:r>
          <w:rPr>
            <w:sz w:val="20"/>
          </w:rPr>
          <w:t>legítima</w:t>
        </w:r>
        <w:r>
          <w:rPr>
            <w:spacing w:val="38"/>
            <w:sz w:val="20"/>
          </w:rPr>
          <w:t> </w:t>
        </w:r>
        <w:r>
          <w:rPr>
            <w:sz w:val="20"/>
          </w:rPr>
          <w:t>para</w:t>
        </w:r>
        <w:r>
          <w:rPr>
            <w:spacing w:val="38"/>
            <w:sz w:val="20"/>
          </w:rPr>
          <w:t> </w:t>
        </w:r>
        <w:r>
          <w:rPr>
            <w:sz w:val="20"/>
          </w:rPr>
          <w:t>impugnar</w:t>
        </w:r>
        <w:r>
          <w:rPr>
            <w:spacing w:val="38"/>
            <w:sz w:val="20"/>
          </w:rPr>
          <w:t> </w:t>
        </w:r>
        <w:r>
          <w:rPr>
            <w:sz w:val="20"/>
          </w:rPr>
          <w:t>este</w:t>
        </w:r>
        <w:r>
          <w:rPr>
            <w:spacing w:val="38"/>
            <w:sz w:val="20"/>
          </w:rPr>
          <w:t> </w:t>
        </w:r>
        <w:r>
          <w:rPr>
            <w:sz w:val="20"/>
          </w:rPr>
          <w:t>Edital</w:t>
        </w:r>
        <w:r>
          <w:rPr>
            <w:spacing w:val="38"/>
            <w:sz w:val="20"/>
          </w:rPr>
          <w:t> </w:t>
        </w:r>
        <w:r>
          <w:rPr>
            <w:sz w:val="20"/>
          </w:rPr>
          <w:t>por</w:t>
        </w:r>
        <w:r>
          <w:rPr>
            <w:spacing w:val="38"/>
            <w:sz w:val="20"/>
          </w:rPr>
          <w:t> </w:t>
        </w:r>
        <w:r>
          <w:rPr>
            <w:sz w:val="20"/>
          </w:rPr>
          <w:t>irregularidade</w:t>
        </w:r>
        <w:r>
          <w:rPr>
            <w:spacing w:val="38"/>
            <w:sz w:val="20"/>
          </w:rPr>
          <w:t> </w:t>
        </w:r>
        <w:r>
          <w:rPr>
            <w:sz w:val="20"/>
          </w:rPr>
          <w:t>na</w:t>
        </w:r>
        <w:r>
          <w:rPr>
            <w:spacing w:val="38"/>
            <w:sz w:val="20"/>
          </w:rPr>
          <w:t> </w:t>
        </w:r>
        <w:r>
          <w:rPr>
            <w:sz w:val="20"/>
          </w:rPr>
          <w:t>aplicação</w:t>
        </w:r>
        <w:r>
          <w:rPr>
            <w:spacing w:val="38"/>
            <w:sz w:val="20"/>
          </w:rPr>
          <w:t> </w:t>
        </w:r>
        <w:r>
          <w:rPr>
            <w:sz w:val="20"/>
          </w:rPr>
          <w:t>da</w:t>
        </w:r>
        <w:r>
          <w:rPr>
            <w:color w:val="00007F"/>
            <w:sz w:val="20"/>
            <w:u w:val="single" w:color="00007F"/>
          </w:rPr>
          <w:t>Lei</w:t>
        </w:r>
        <w:r>
          <w:rPr>
            <w:color w:val="00007F"/>
            <w:spacing w:val="40"/>
            <w:sz w:val="20"/>
            <w:u w:val="single" w:color="00007F"/>
          </w:rPr>
          <w:t> </w:t>
        </w:r>
        <w:r>
          <w:rPr>
            <w:color w:val="00007F"/>
            <w:sz w:val="20"/>
            <w:u w:val="single" w:color="00007F"/>
          </w:rPr>
          <w:t>nº</w:t>
        </w:r>
        <w:r>
          <w:rPr>
            <w:color w:val="00007F"/>
            <w:spacing w:val="40"/>
            <w:sz w:val="20"/>
            <w:u w:val="single" w:color="00007F"/>
          </w:rPr>
          <w:t> </w:t>
        </w:r>
        <w:r>
          <w:rPr>
            <w:color w:val="00007F"/>
            <w:sz w:val="20"/>
            <w:u w:val="single" w:color="00007F"/>
          </w:rPr>
          <w:t>14.133,</w:t>
        </w:r>
        <w:r>
          <w:rPr>
            <w:color w:val="00007F"/>
            <w:spacing w:val="40"/>
            <w:sz w:val="20"/>
            <w:u w:val="single" w:color="00007F"/>
          </w:rPr>
          <w:t> </w:t>
        </w:r>
        <w:r>
          <w:rPr>
            <w:color w:val="00007F"/>
            <w:sz w:val="20"/>
            <w:u w:val="single" w:color="00007F"/>
          </w:rPr>
          <w:t>de</w:t>
        </w:r>
        <w:r>
          <w:rPr>
            <w:color w:val="00007F"/>
            <w:sz w:val="20"/>
          </w:rPr>
          <w:t> </w:t>
        </w:r>
        <w:r>
          <w:rPr>
            <w:color w:val="00007F"/>
            <w:sz w:val="20"/>
            <w:u w:val="single" w:color="00007F"/>
          </w:rPr>
          <w:t>2021</w:t>
        </w:r>
        <w:r>
          <w:rPr>
            <w:sz w:val="20"/>
          </w:rPr>
          <w:t>, devendo protocolar o pedido até 3 (três) dias úteis antes da data da abertura do certame.</w:t>
        </w:r>
      </w:hyperlink>
    </w:p>
    <w:p>
      <w:pPr>
        <w:pStyle w:val="ListParagraph"/>
        <w:numPr>
          <w:ilvl w:val="1"/>
          <w:numId w:val="1"/>
        </w:numPr>
        <w:tabs>
          <w:tab w:pos="784" w:val="left" w:leader="none"/>
        </w:tabs>
        <w:spacing w:line="288" w:lineRule="auto" w:before="0" w:after="0"/>
        <w:ind w:left="328" w:right="463" w:firstLine="0"/>
        <w:jc w:val="left"/>
        <w:rPr>
          <w:sz w:val="20"/>
        </w:rPr>
      </w:pPr>
      <w:r>
        <w:rPr>
          <w:sz w:val="20"/>
        </w:rPr>
        <w:t>A</w:t>
      </w:r>
      <w:r>
        <w:rPr>
          <w:spacing w:val="-5"/>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84" w:val="left" w:leader="none"/>
        </w:tabs>
        <w:spacing w:line="288" w:lineRule="auto" w:before="0" w:after="0"/>
        <w:ind w:left="328" w:right="453" w:firstLine="0"/>
        <w:jc w:val="left"/>
        <w:rPr>
          <w:sz w:val="20"/>
        </w:rPr>
      </w:pPr>
      <w:r>
        <w:rPr>
          <w:sz w:val="20"/>
        </w:rPr>
        <w:t>A impugnação e o pedido de esclarecimento poderão ser realizados por forma eletrônica, através do e-mail funcional </w:t>
      </w:r>
      <w:hyperlink r:id="rId26">
        <w:r>
          <w:rPr>
            <w:color w:val="00007F"/>
            <w:sz w:val="20"/>
            <w:u w:val="single" w:color="00007F"/>
          </w:rPr>
          <w:t>licitacao@daf.uerj.br</w:t>
        </w:r>
      </w:hyperlink>
      <w:r>
        <w:rPr>
          <w:sz w:val="20"/>
        </w:rPr>
        <w:t>, mediante confirmação de recebimento.</w:t>
      </w:r>
    </w:p>
    <w:p>
      <w:pPr>
        <w:pStyle w:val="ListParagraph"/>
        <w:numPr>
          <w:ilvl w:val="1"/>
          <w:numId w:val="1"/>
        </w:numPr>
        <w:tabs>
          <w:tab w:pos="796" w:val="left" w:leader="none"/>
        </w:tabs>
        <w:spacing w:line="240" w:lineRule="auto" w:before="0" w:after="0"/>
        <w:ind w:left="796" w:right="0" w:hanging="456"/>
        <w:jc w:val="left"/>
        <w:rPr>
          <w:sz w:val="20"/>
        </w:rPr>
      </w:pPr>
      <w:r>
        <w:rPr>
          <w:sz w:val="20"/>
        </w:rPr>
        <w:t>As</w:t>
      </w:r>
      <w:r>
        <w:rPr>
          <w:spacing w:val="7"/>
          <w:sz w:val="20"/>
        </w:rPr>
        <w:t> </w:t>
      </w:r>
      <w:r>
        <w:rPr>
          <w:sz w:val="20"/>
        </w:rPr>
        <w:t>impugnações</w:t>
      </w:r>
      <w:r>
        <w:rPr>
          <w:spacing w:val="8"/>
          <w:sz w:val="20"/>
        </w:rPr>
        <w:t> </w:t>
      </w:r>
      <w:r>
        <w:rPr>
          <w:sz w:val="20"/>
        </w:rPr>
        <w:t>e</w:t>
      </w:r>
      <w:r>
        <w:rPr>
          <w:spacing w:val="7"/>
          <w:sz w:val="20"/>
        </w:rPr>
        <w:t> </w:t>
      </w:r>
      <w:r>
        <w:rPr>
          <w:sz w:val="20"/>
        </w:rPr>
        <w:t>pedidos</w:t>
      </w:r>
      <w:r>
        <w:rPr>
          <w:spacing w:val="8"/>
          <w:sz w:val="20"/>
        </w:rPr>
        <w:t> </w:t>
      </w:r>
      <w:r>
        <w:rPr>
          <w:sz w:val="20"/>
        </w:rPr>
        <w:t>de</w:t>
      </w:r>
      <w:r>
        <w:rPr>
          <w:spacing w:val="8"/>
          <w:sz w:val="20"/>
        </w:rPr>
        <w:t> </w:t>
      </w:r>
      <w:r>
        <w:rPr>
          <w:sz w:val="20"/>
        </w:rPr>
        <w:t>esclarecimentos</w:t>
      </w:r>
      <w:r>
        <w:rPr>
          <w:spacing w:val="7"/>
          <w:sz w:val="20"/>
        </w:rPr>
        <w:t> </w:t>
      </w:r>
      <w:r>
        <w:rPr>
          <w:sz w:val="20"/>
        </w:rPr>
        <w:t>não</w:t>
      </w:r>
      <w:r>
        <w:rPr>
          <w:spacing w:val="9"/>
          <w:sz w:val="20"/>
        </w:rPr>
        <w:t> </w:t>
      </w:r>
      <w:r>
        <w:rPr>
          <w:sz w:val="20"/>
        </w:rPr>
        <w:t>suspendem</w:t>
      </w:r>
      <w:r>
        <w:rPr>
          <w:spacing w:val="8"/>
          <w:sz w:val="20"/>
        </w:rPr>
        <w:t> </w:t>
      </w:r>
      <w:r>
        <w:rPr>
          <w:sz w:val="20"/>
        </w:rPr>
        <w:t>os</w:t>
      </w:r>
      <w:r>
        <w:rPr>
          <w:spacing w:val="7"/>
          <w:sz w:val="20"/>
        </w:rPr>
        <w:t> </w:t>
      </w:r>
      <w:r>
        <w:rPr>
          <w:sz w:val="20"/>
        </w:rPr>
        <w:t>prazos</w:t>
      </w:r>
      <w:r>
        <w:rPr>
          <w:spacing w:val="8"/>
          <w:sz w:val="20"/>
        </w:rPr>
        <w:t> </w:t>
      </w:r>
      <w:r>
        <w:rPr>
          <w:sz w:val="20"/>
        </w:rPr>
        <w:t>previstos</w:t>
      </w:r>
      <w:r>
        <w:rPr>
          <w:spacing w:val="8"/>
          <w:sz w:val="20"/>
        </w:rPr>
        <w:t> </w:t>
      </w:r>
      <w:r>
        <w:rPr>
          <w:sz w:val="20"/>
        </w:rPr>
        <w:t>no</w:t>
      </w:r>
      <w:r>
        <w:rPr>
          <w:spacing w:val="9"/>
          <w:sz w:val="20"/>
        </w:rPr>
        <w:t> </w:t>
      </w:r>
      <w:r>
        <w:rPr>
          <w:spacing w:val="-2"/>
          <w:sz w:val="20"/>
        </w:rPr>
        <w:t>certame.</w:t>
      </w:r>
    </w:p>
    <w:p>
      <w:pPr>
        <w:pStyle w:val="BodyText"/>
        <w:spacing w:line="288" w:lineRule="auto" w:before="46"/>
        <w:ind w:left="328" w:right="423"/>
      </w:pPr>
      <w:r>
        <w:rPr/>
        <w:t>10.4.1. A</w:t>
      </w:r>
      <w:r>
        <w:rPr>
          <w:spacing w:val="29"/>
        </w:rPr>
        <w:t> </w:t>
      </w:r>
      <w:r>
        <w:rPr/>
        <w:t>concessão</w:t>
      </w:r>
      <w:r>
        <w:rPr>
          <w:spacing w:val="40"/>
        </w:rPr>
        <w:t> </w:t>
      </w:r>
      <w:r>
        <w:rPr/>
        <w:t>de</w:t>
      </w:r>
      <w:r>
        <w:rPr>
          <w:spacing w:val="40"/>
        </w:rPr>
        <w:t> </w:t>
      </w:r>
      <w:r>
        <w:rPr/>
        <w:t>efeito</w:t>
      </w:r>
      <w:r>
        <w:rPr>
          <w:spacing w:val="40"/>
        </w:rPr>
        <w:t> </w:t>
      </w:r>
      <w:r>
        <w:rPr/>
        <w:t>suspensivo</w:t>
      </w:r>
      <w:r>
        <w:rPr>
          <w:spacing w:val="40"/>
        </w:rPr>
        <w:t> </w:t>
      </w:r>
      <w:r>
        <w:rPr/>
        <w:t>à</w:t>
      </w:r>
      <w:r>
        <w:rPr>
          <w:spacing w:val="40"/>
        </w:rPr>
        <w:t> </w:t>
      </w:r>
      <w:r>
        <w:rPr/>
        <w:t>impugnação</w:t>
      </w:r>
      <w:r>
        <w:rPr>
          <w:spacing w:val="40"/>
        </w:rPr>
        <w:t> </w:t>
      </w:r>
      <w:r>
        <w:rPr/>
        <w:t>é</w:t>
      </w:r>
      <w:r>
        <w:rPr>
          <w:spacing w:val="40"/>
        </w:rPr>
        <w:t> </w:t>
      </w:r>
      <w:r>
        <w:rPr/>
        <w:t>medida</w:t>
      </w:r>
      <w:r>
        <w:rPr>
          <w:spacing w:val="40"/>
        </w:rPr>
        <w:t> </w:t>
      </w:r>
      <w:r>
        <w:rPr/>
        <w:t>excepcional</w:t>
      </w:r>
      <w:r>
        <w:rPr>
          <w:spacing w:val="40"/>
        </w:rPr>
        <w:t> </w:t>
      </w:r>
      <w:r>
        <w:rPr/>
        <w:t>e</w:t>
      </w:r>
      <w:r>
        <w:rPr>
          <w:spacing w:val="40"/>
        </w:rPr>
        <w:t> </w:t>
      </w:r>
      <w:r>
        <w:rPr/>
        <w:t>deverá</w:t>
      </w:r>
      <w:r>
        <w:rPr>
          <w:spacing w:val="40"/>
        </w:rPr>
        <w:t> </w:t>
      </w:r>
      <w:r>
        <w:rPr/>
        <w:t>ser</w:t>
      </w:r>
      <w:r>
        <w:rPr>
          <w:spacing w:val="40"/>
        </w:rPr>
        <w:t> </w:t>
      </w:r>
      <w:r>
        <w:rPr/>
        <w:t>motivada</w:t>
      </w:r>
      <w:r>
        <w:rPr>
          <w:spacing w:val="40"/>
        </w:rPr>
        <w:t> </w:t>
      </w:r>
      <w:r>
        <w:rPr/>
        <w:t>pela</w:t>
      </w:r>
      <w:r>
        <w:rPr>
          <w:spacing w:val="40"/>
        </w:rPr>
        <w:t> </w:t>
      </w:r>
      <w:r>
        <w:rPr/>
        <w:t>autoridade competente conforme art. 33 do Decreto nº 48.650, de 2023, nos autos do processo de licitação.</w:t>
      </w:r>
    </w:p>
    <w:p>
      <w:pPr>
        <w:pStyle w:val="ListParagraph"/>
        <w:numPr>
          <w:ilvl w:val="1"/>
          <w:numId w:val="1"/>
        </w:numPr>
        <w:tabs>
          <w:tab w:pos="796" w:val="left" w:leader="none"/>
        </w:tabs>
        <w:spacing w:line="288" w:lineRule="auto" w:before="1" w:after="0"/>
        <w:ind w:left="328" w:right="443" w:firstLine="0"/>
        <w:jc w:val="left"/>
        <w:rPr>
          <w:sz w:val="20"/>
        </w:rPr>
      </w:pPr>
      <w:r>
        <w:rPr>
          <w:sz w:val="20"/>
        </w:rPr>
        <w:t>Modificado</w:t>
      </w:r>
      <w:r>
        <w:rPr>
          <w:spacing w:val="34"/>
          <w:sz w:val="20"/>
        </w:rPr>
        <w:t> </w:t>
      </w:r>
      <w:r>
        <w:rPr>
          <w:sz w:val="20"/>
        </w:rPr>
        <w:t>substancialmente</w:t>
      </w:r>
      <w:r>
        <w:rPr>
          <w:spacing w:val="33"/>
          <w:sz w:val="20"/>
        </w:rPr>
        <w:t> </w:t>
      </w:r>
      <w:r>
        <w:rPr>
          <w:sz w:val="20"/>
        </w:rPr>
        <w:t>o</w:t>
      </w:r>
      <w:r>
        <w:rPr>
          <w:spacing w:val="34"/>
          <w:sz w:val="20"/>
        </w:rPr>
        <w:t> </w:t>
      </w:r>
      <w:r>
        <w:rPr>
          <w:sz w:val="20"/>
        </w:rPr>
        <w:t>edital</w:t>
      </w:r>
      <w:r>
        <w:rPr>
          <w:spacing w:val="33"/>
          <w:sz w:val="20"/>
        </w:rPr>
        <w:t> </w:t>
      </w:r>
      <w:r>
        <w:rPr>
          <w:sz w:val="20"/>
        </w:rPr>
        <w:t>como</w:t>
      </w:r>
      <w:r>
        <w:rPr>
          <w:spacing w:val="34"/>
          <w:sz w:val="20"/>
        </w:rPr>
        <w:t> </w:t>
      </w:r>
      <w:r>
        <w:rPr>
          <w:sz w:val="20"/>
        </w:rPr>
        <w:t>resultado</w:t>
      </w:r>
      <w:r>
        <w:rPr>
          <w:spacing w:val="34"/>
          <w:sz w:val="20"/>
        </w:rPr>
        <w:t> </w:t>
      </w:r>
      <w:r>
        <w:rPr>
          <w:sz w:val="20"/>
        </w:rPr>
        <w:t>da</w:t>
      </w:r>
      <w:r>
        <w:rPr>
          <w:spacing w:val="33"/>
          <w:sz w:val="20"/>
        </w:rPr>
        <w:t> </w:t>
      </w:r>
      <w:r>
        <w:rPr>
          <w:sz w:val="20"/>
        </w:rPr>
        <w:t>resposta</w:t>
      </w:r>
      <w:r>
        <w:rPr>
          <w:spacing w:val="33"/>
          <w:sz w:val="20"/>
        </w:rPr>
        <w:t> </w:t>
      </w:r>
      <w:r>
        <w:rPr>
          <w:sz w:val="20"/>
        </w:rPr>
        <w:t>à</w:t>
      </w:r>
      <w:r>
        <w:rPr>
          <w:spacing w:val="33"/>
          <w:sz w:val="20"/>
        </w:rPr>
        <w:t> </w:t>
      </w:r>
      <w:r>
        <w:rPr>
          <w:sz w:val="20"/>
        </w:rPr>
        <w:t>impugnação</w:t>
      </w:r>
      <w:r>
        <w:rPr>
          <w:spacing w:val="34"/>
          <w:sz w:val="20"/>
        </w:rPr>
        <w:t> </w:t>
      </w:r>
      <w:r>
        <w:rPr>
          <w:sz w:val="20"/>
        </w:rPr>
        <w:t>ou</w:t>
      </w:r>
      <w:r>
        <w:rPr>
          <w:spacing w:val="34"/>
          <w:sz w:val="20"/>
        </w:rPr>
        <w:t> </w:t>
      </w:r>
      <w:r>
        <w:rPr>
          <w:sz w:val="20"/>
        </w:rPr>
        <w:t>ao</w:t>
      </w:r>
      <w:r>
        <w:rPr>
          <w:spacing w:val="34"/>
          <w:sz w:val="20"/>
        </w:rPr>
        <w:t> </w:t>
      </w:r>
      <w:r>
        <w:rPr>
          <w:sz w:val="20"/>
        </w:rPr>
        <w:t>pedido</w:t>
      </w:r>
      <w:r>
        <w:rPr>
          <w:spacing w:val="34"/>
          <w:sz w:val="20"/>
        </w:rPr>
        <w:t> </w:t>
      </w:r>
      <w:r>
        <w:rPr>
          <w:sz w:val="20"/>
        </w:rPr>
        <w:t>de</w:t>
      </w:r>
      <w:r>
        <w:rPr>
          <w:spacing w:val="33"/>
          <w:sz w:val="20"/>
        </w:rPr>
        <w:t> </w:t>
      </w:r>
      <w:r>
        <w:rPr>
          <w:sz w:val="20"/>
        </w:rPr>
        <w:t>esclarecimento, será definida e publicada nova data para a realização do certame.</w:t>
      </w:r>
    </w:p>
    <w:p>
      <w:pPr>
        <w:pStyle w:val="BodyText"/>
      </w:pPr>
    </w:p>
    <w:p>
      <w:pPr>
        <w:pStyle w:val="BodyText"/>
        <w:spacing w:before="18"/>
      </w:pPr>
    </w:p>
    <w:p>
      <w:pPr>
        <w:pStyle w:val="Heading2"/>
        <w:numPr>
          <w:ilvl w:val="0"/>
          <w:numId w:val="1"/>
        </w:numPr>
        <w:tabs>
          <w:tab w:pos="724" w:val="left" w:leader="none"/>
        </w:tabs>
        <w:spacing w:line="240" w:lineRule="auto" w:before="1" w:after="0"/>
        <w:ind w:left="724" w:right="0" w:hanging="432"/>
        <w:jc w:val="left"/>
      </w:pPr>
      <w:r>
        <w:rPr/>
        <w:t>DA</w:t>
      </w:r>
      <w:r>
        <w:rPr>
          <w:spacing w:val="9"/>
        </w:rPr>
        <w:t> </w:t>
      </w:r>
      <w:r>
        <w:rPr/>
        <w:t>SUBCONTRATAÇÃO</w:t>
      </w:r>
      <w:r>
        <w:rPr>
          <w:spacing w:val="10"/>
        </w:rPr>
        <w:t> </w:t>
      </w:r>
      <w:r>
        <w:rPr/>
        <w:t>E</w:t>
      </w:r>
      <w:r>
        <w:rPr>
          <w:spacing w:val="10"/>
        </w:rPr>
        <w:t> </w:t>
      </w:r>
      <w:r>
        <w:rPr/>
        <w:t>DA</w:t>
      </w:r>
      <w:r>
        <w:rPr>
          <w:spacing w:val="9"/>
        </w:rPr>
        <w:t> </w:t>
      </w:r>
      <w:r>
        <w:rPr>
          <w:spacing w:val="-2"/>
        </w:rPr>
        <w:t>GARANTIA</w:t>
      </w:r>
    </w:p>
    <w:p>
      <w:pPr>
        <w:pStyle w:val="BodyText"/>
        <w:rPr>
          <w:b/>
        </w:rPr>
      </w:pPr>
    </w:p>
    <w:p>
      <w:pPr>
        <w:pStyle w:val="BodyText"/>
        <w:spacing w:before="129"/>
        <w:rPr>
          <w:b/>
        </w:rPr>
      </w:pPr>
    </w:p>
    <w:p>
      <w:pPr>
        <w:pStyle w:val="ListParagraph"/>
        <w:numPr>
          <w:ilvl w:val="1"/>
          <w:numId w:val="1"/>
        </w:numPr>
        <w:tabs>
          <w:tab w:pos="796" w:val="left" w:leader="none"/>
        </w:tabs>
        <w:spacing w:line="240" w:lineRule="auto" w:before="0" w:after="0"/>
        <w:ind w:left="796" w:right="0" w:hanging="456"/>
        <w:jc w:val="left"/>
        <w:rPr>
          <w:sz w:val="20"/>
        </w:rPr>
      </w:pPr>
      <w:r>
        <w:rPr>
          <w:sz w:val="20"/>
        </w:rPr>
        <w:t>Não</w:t>
      </w:r>
      <w:r>
        <w:rPr>
          <w:spacing w:val="7"/>
          <w:sz w:val="20"/>
        </w:rPr>
        <w:t> </w:t>
      </w:r>
      <w:r>
        <w:rPr>
          <w:sz w:val="20"/>
        </w:rPr>
        <w:t>será</w:t>
      </w:r>
      <w:r>
        <w:rPr>
          <w:spacing w:val="6"/>
          <w:sz w:val="20"/>
        </w:rPr>
        <w:t> </w:t>
      </w:r>
      <w:r>
        <w:rPr>
          <w:sz w:val="20"/>
        </w:rPr>
        <w:t>admitida</w:t>
      </w:r>
      <w:r>
        <w:rPr>
          <w:spacing w:val="7"/>
          <w:sz w:val="20"/>
        </w:rPr>
        <w:t> </w:t>
      </w:r>
      <w:r>
        <w:rPr>
          <w:sz w:val="20"/>
        </w:rPr>
        <w:t>a</w:t>
      </w:r>
      <w:r>
        <w:rPr>
          <w:spacing w:val="6"/>
          <w:sz w:val="20"/>
        </w:rPr>
        <w:t> </w:t>
      </w:r>
      <w:r>
        <w:rPr>
          <w:sz w:val="20"/>
        </w:rPr>
        <w:t>subcontratação</w:t>
      </w:r>
      <w:r>
        <w:rPr>
          <w:spacing w:val="7"/>
          <w:sz w:val="20"/>
        </w:rPr>
        <w:t> </w:t>
      </w:r>
      <w:r>
        <w:rPr>
          <w:sz w:val="20"/>
        </w:rPr>
        <w:t>do</w:t>
      </w:r>
      <w:r>
        <w:rPr>
          <w:spacing w:val="8"/>
          <w:sz w:val="20"/>
        </w:rPr>
        <w:t> </w:t>
      </w:r>
      <w:r>
        <w:rPr>
          <w:sz w:val="20"/>
        </w:rPr>
        <w:t>objeto</w:t>
      </w:r>
      <w:r>
        <w:rPr>
          <w:spacing w:val="7"/>
          <w:sz w:val="20"/>
        </w:rPr>
        <w:t> </w:t>
      </w:r>
      <w:r>
        <w:rPr>
          <w:spacing w:val="-2"/>
          <w:sz w:val="20"/>
        </w:rPr>
        <w:t>contratual.</w:t>
      </w:r>
    </w:p>
    <w:p>
      <w:pPr>
        <w:pStyle w:val="ListParagraph"/>
        <w:numPr>
          <w:ilvl w:val="1"/>
          <w:numId w:val="1"/>
        </w:numPr>
        <w:tabs>
          <w:tab w:pos="787" w:val="left" w:leader="none"/>
        </w:tabs>
        <w:spacing w:line="240" w:lineRule="auto" w:before="46" w:after="0"/>
        <w:ind w:left="787" w:right="0" w:hanging="459"/>
        <w:jc w:val="left"/>
        <w:rPr>
          <w:sz w:val="20"/>
        </w:rPr>
      </w:pPr>
      <w:r>
        <w:rPr>
          <w:sz w:val="20"/>
        </w:rPr>
        <w:t>Não</w:t>
      </w:r>
      <w:r>
        <w:rPr>
          <w:spacing w:val="7"/>
          <w:sz w:val="20"/>
        </w:rPr>
        <w:t> </w:t>
      </w:r>
      <w:r>
        <w:rPr>
          <w:sz w:val="20"/>
        </w:rPr>
        <w:t>haverá</w:t>
      </w:r>
      <w:r>
        <w:rPr>
          <w:spacing w:val="7"/>
          <w:sz w:val="20"/>
        </w:rPr>
        <w:t> </w:t>
      </w:r>
      <w:r>
        <w:rPr>
          <w:sz w:val="20"/>
        </w:rPr>
        <w:t>exigência</w:t>
      </w:r>
      <w:r>
        <w:rPr>
          <w:spacing w:val="7"/>
          <w:sz w:val="20"/>
        </w:rPr>
        <w:t> </w:t>
      </w:r>
      <w:r>
        <w:rPr>
          <w:sz w:val="20"/>
        </w:rPr>
        <w:t>de</w:t>
      </w:r>
      <w:r>
        <w:rPr>
          <w:spacing w:val="7"/>
          <w:sz w:val="20"/>
        </w:rPr>
        <w:t> </w:t>
      </w:r>
      <w:r>
        <w:rPr>
          <w:sz w:val="20"/>
        </w:rPr>
        <w:t>garantia</w:t>
      </w:r>
      <w:r>
        <w:rPr>
          <w:spacing w:val="7"/>
          <w:sz w:val="20"/>
        </w:rPr>
        <w:t> </w:t>
      </w:r>
      <w:r>
        <w:rPr>
          <w:sz w:val="20"/>
        </w:rPr>
        <w:t>contratual</w:t>
      </w:r>
      <w:r>
        <w:rPr>
          <w:spacing w:val="7"/>
          <w:sz w:val="20"/>
        </w:rPr>
        <w:t> </w:t>
      </w:r>
      <w:r>
        <w:rPr>
          <w:sz w:val="20"/>
        </w:rPr>
        <w:t>da</w:t>
      </w:r>
      <w:r>
        <w:rPr>
          <w:spacing w:val="7"/>
          <w:sz w:val="20"/>
        </w:rPr>
        <w:t> </w:t>
      </w:r>
      <w:r>
        <w:rPr>
          <w:spacing w:val="-2"/>
          <w:sz w:val="20"/>
        </w:rPr>
        <w:t>execução.</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432"/>
        <w:jc w:val="left"/>
      </w:pPr>
      <w:r>
        <w:rPr>
          <w:spacing w:val="-2"/>
        </w:rPr>
        <w:t>PAGAMENTO</w:t>
      </w:r>
    </w:p>
    <w:p>
      <w:pPr>
        <w:pStyle w:val="BodyText"/>
        <w:rPr>
          <w:b/>
        </w:rPr>
      </w:pPr>
    </w:p>
    <w:p>
      <w:pPr>
        <w:pStyle w:val="BodyText"/>
        <w:spacing w:before="130"/>
        <w:rPr>
          <w:b/>
        </w:rPr>
      </w:pPr>
    </w:p>
    <w:p>
      <w:pPr>
        <w:pStyle w:val="ListParagraph"/>
        <w:numPr>
          <w:ilvl w:val="1"/>
          <w:numId w:val="1"/>
        </w:numPr>
        <w:tabs>
          <w:tab w:pos="784" w:val="left" w:leader="none"/>
        </w:tabs>
        <w:spacing w:line="288" w:lineRule="auto" w:before="0" w:after="0"/>
        <w:ind w:left="328" w:right="458" w:firstLine="0"/>
        <w:jc w:val="both"/>
        <w:rPr>
          <w:sz w:val="20"/>
        </w:rPr>
      </w:pPr>
      <w:r>
        <w:rPr>
          <w:sz w:val="20"/>
        </w:rPr>
        <w:t>O </w:t>
      </w:r>
      <w:r>
        <w:rPr>
          <w:b/>
          <w:sz w:val="20"/>
        </w:rPr>
        <w:t>CONTRATANTE </w:t>
      </w:r>
      <w:r>
        <w:rPr>
          <w:sz w:val="20"/>
        </w:rPr>
        <w:t>deverá pagar o preço ao</w:t>
      </w:r>
      <w:r>
        <w:rPr>
          <w:spacing w:val="-1"/>
          <w:sz w:val="20"/>
        </w:rPr>
        <w:t>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96" w:val="left" w:leader="none"/>
        </w:tabs>
        <w:spacing w:line="288" w:lineRule="auto" w:before="0" w:after="0"/>
        <w:ind w:left="328"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w:t>
      </w:r>
      <w:r>
        <w:rPr>
          <w:spacing w:val="40"/>
          <w:sz w:val="20"/>
        </w:rPr>
        <w:t> </w:t>
      </w:r>
      <w:r>
        <w:rPr>
          <w:sz w:val="20"/>
        </w:rPr>
        <w:t>ou</w:t>
      </w:r>
      <w:r>
        <w:rPr>
          <w:spacing w:val="16"/>
          <w:sz w:val="20"/>
        </w:rPr>
        <w:t> </w:t>
      </w:r>
      <w:r>
        <w:rPr>
          <w:sz w:val="20"/>
        </w:rPr>
        <w:t>manter conta corrente naquela instituição</w:t>
      </w:r>
      <w:r>
        <w:rPr>
          <w:spacing w:val="16"/>
          <w:sz w:val="20"/>
        </w:rPr>
        <w:t> </w:t>
      </w:r>
      <w:r>
        <w:rPr>
          <w:sz w:val="20"/>
        </w:rPr>
        <w:t>financeira,</w:t>
      </w:r>
      <w:r>
        <w:rPr>
          <w:spacing w:val="16"/>
          <w:sz w:val="20"/>
        </w:rPr>
        <w:t> </w:t>
      </w:r>
      <w:r>
        <w:rPr>
          <w:sz w:val="20"/>
        </w:rPr>
        <w:t>o</w:t>
      </w:r>
      <w:r>
        <w:rPr>
          <w:spacing w:val="16"/>
          <w:sz w:val="20"/>
        </w:rPr>
        <w:t> </w:t>
      </w:r>
      <w:r>
        <w:rPr>
          <w:sz w:val="20"/>
        </w:rPr>
        <w:t>pagamento</w:t>
      </w:r>
      <w:r>
        <w:rPr>
          <w:spacing w:val="16"/>
          <w:sz w:val="20"/>
        </w:rPr>
        <w:t> </w:t>
      </w:r>
      <w:r>
        <w:rPr>
          <w:sz w:val="20"/>
        </w:rPr>
        <w:t>poderá ser feito</w:t>
      </w:r>
      <w:r>
        <w:rPr>
          <w:spacing w:val="16"/>
          <w:sz w:val="20"/>
        </w:rPr>
        <w:t> </w:t>
      </w:r>
      <w:r>
        <w:rPr>
          <w:sz w:val="20"/>
        </w:rPr>
        <w:t>mediante crédito</w:t>
      </w:r>
      <w:r>
        <w:rPr>
          <w:spacing w:val="16"/>
          <w:sz w:val="20"/>
        </w:rPr>
        <w:t> </w:t>
      </w:r>
      <w:r>
        <w:rPr>
          <w:sz w:val="20"/>
        </w:rPr>
        <w:t>em conta corrente de</w:t>
      </w:r>
      <w:r>
        <w:rPr>
          <w:spacing w:val="59"/>
          <w:sz w:val="20"/>
        </w:rPr>
        <w:t> </w:t>
      </w:r>
      <w:r>
        <w:rPr>
          <w:sz w:val="20"/>
        </w:rPr>
        <w:t>outra</w:t>
      </w:r>
      <w:r>
        <w:rPr>
          <w:spacing w:val="59"/>
          <w:sz w:val="20"/>
        </w:rPr>
        <w:t> </w:t>
      </w:r>
      <w:r>
        <w:rPr>
          <w:sz w:val="20"/>
        </w:rPr>
        <w:t>instituição</w:t>
      </w:r>
      <w:r>
        <w:rPr>
          <w:spacing w:val="59"/>
          <w:sz w:val="20"/>
        </w:rPr>
        <w:t> </w:t>
      </w:r>
      <w:r>
        <w:rPr>
          <w:sz w:val="20"/>
        </w:rPr>
        <w:t>financeira.</w:t>
      </w:r>
      <w:r>
        <w:rPr>
          <w:spacing w:val="59"/>
          <w:sz w:val="20"/>
        </w:rPr>
        <w:t> </w:t>
      </w:r>
      <w:r>
        <w:rPr>
          <w:sz w:val="20"/>
        </w:rPr>
        <w:t>Nesse</w:t>
      </w:r>
      <w:r>
        <w:rPr>
          <w:spacing w:val="59"/>
          <w:sz w:val="20"/>
        </w:rPr>
        <w:t> </w:t>
      </w:r>
      <w:r>
        <w:rPr>
          <w:sz w:val="20"/>
        </w:rPr>
        <w:t>caso,</w:t>
      </w:r>
      <w:r>
        <w:rPr>
          <w:spacing w:val="59"/>
          <w:sz w:val="20"/>
        </w:rPr>
        <w:t> </w:t>
      </w:r>
      <w:r>
        <w:rPr>
          <w:sz w:val="20"/>
        </w:rPr>
        <w:t>eventuais</w:t>
      </w:r>
      <w:r>
        <w:rPr>
          <w:spacing w:val="59"/>
          <w:sz w:val="20"/>
        </w:rPr>
        <w:t> </w:t>
      </w:r>
      <w:r>
        <w:rPr>
          <w:sz w:val="20"/>
        </w:rPr>
        <w:t>ônus</w:t>
      </w:r>
      <w:r>
        <w:rPr>
          <w:spacing w:val="59"/>
          <w:sz w:val="20"/>
        </w:rPr>
        <w:t> </w:t>
      </w:r>
      <w:r>
        <w:rPr>
          <w:sz w:val="20"/>
        </w:rPr>
        <w:t>financeiros</w:t>
      </w:r>
      <w:r>
        <w:rPr>
          <w:spacing w:val="59"/>
          <w:sz w:val="20"/>
        </w:rPr>
        <w:t> </w:t>
      </w:r>
      <w:r>
        <w:rPr>
          <w:sz w:val="20"/>
        </w:rPr>
        <w:t>e/ou</w:t>
      </w:r>
      <w:r>
        <w:rPr>
          <w:spacing w:val="59"/>
          <w:sz w:val="20"/>
        </w:rPr>
        <w:t> </w:t>
      </w:r>
      <w:r>
        <w:rPr>
          <w:sz w:val="20"/>
        </w:rPr>
        <w:t>contratuais</w:t>
      </w:r>
      <w:r>
        <w:rPr>
          <w:spacing w:val="59"/>
          <w:sz w:val="20"/>
        </w:rPr>
        <w:t> </w:t>
      </w:r>
      <w:r>
        <w:rPr>
          <w:sz w:val="20"/>
        </w:rPr>
        <w:t>adicionais</w:t>
      </w:r>
      <w:r>
        <w:rPr>
          <w:spacing w:val="59"/>
          <w:sz w:val="20"/>
        </w:rPr>
        <w:t> </w:t>
      </w:r>
      <w:r>
        <w:rPr>
          <w:sz w:val="20"/>
        </w:rPr>
        <w:t>serão</w:t>
      </w:r>
      <w:r>
        <w:rPr>
          <w:spacing w:val="59"/>
          <w:sz w:val="20"/>
        </w:rPr>
        <w:t> </w:t>
      </w:r>
      <w:r>
        <w:rPr>
          <w:sz w:val="20"/>
        </w:rPr>
        <w:t>suportados</w:t>
      </w:r>
    </w:p>
    <w:p>
      <w:pPr>
        <w:pStyle w:val="ListParagraph"/>
        <w:spacing w:after="0" w:line="288" w:lineRule="auto"/>
        <w:jc w:val="both"/>
        <w:rPr>
          <w:sz w:val="20"/>
        </w:rPr>
        <w:sectPr>
          <w:pgSz w:w="11900" w:h="16840"/>
          <w:pgMar w:header="0" w:footer="181" w:top="520" w:bottom="380" w:left="566" w:right="566"/>
        </w:sectPr>
      </w:pPr>
    </w:p>
    <w:p>
      <w:pPr>
        <w:spacing w:before="79"/>
        <w:ind w:left="328" w:right="0" w:firstLine="0"/>
        <w:jc w:val="both"/>
        <w:rPr>
          <w:sz w:val="20"/>
        </w:rPr>
      </w:pPr>
      <w:r>
        <w:rPr>
          <w:sz w:val="20"/>
        </w:rPr>
        <w:t>exclusivamente</w:t>
      </w:r>
      <w:r>
        <w:rPr>
          <w:spacing w:val="10"/>
          <w:sz w:val="20"/>
        </w:rPr>
        <w:t> </w:t>
      </w:r>
      <w:r>
        <w:rPr>
          <w:sz w:val="20"/>
        </w:rPr>
        <w:t>pelo</w:t>
      </w:r>
      <w:r>
        <w:rPr>
          <w:spacing w:val="6"/>
          <w:sz w:val="20"/>
        </w:rPr>
        <w:t> </w:t>
      </w:r>
      <w:r>
        <w:rPr>
          <w:b/>
          <w:spacing w:val="-2"/>
          <w:sz w:val="20"/>
        </w:rPr>
        <w:t>CONTRATADO</w:t>
      </w:r>
      <w:r>
        <w:rPr>
          <w:spacing w:val="-2"/>
          <w:sz w:val="20"/>
        </w:rPr>
        <w:t>.</w:t>
      </w:r>
    </w:p>
    <w:p>
      <w:pPr>
        <w:pStyle w:val="ListParagraph"/>
        <w:numPr>
          <w:ilvl w:val="1"/>
          <w:numId w:val="1"/>
        </w:numPr>
        <w:tabs>
          <w:tab w:pos="892" w:val="left" w:leader="none"/>
        </w:tabs>
        <w:spacing w:line="288" w:lineRule="auto" w:before="46" w:after="0"/>
        <w:ind w:left="400" w:right="467" w:firstLine="0"/>
        <w:jc w:val="both"/>
        <w:rPr>
          <w:sz w:val="20"/>
        </w:rPr>
      </w:pPr>
      <w:r>
        <w:rPr>
          <w:sz w:val="20"/>
        </w:rPr>
        <w:t>A emissão</w:t>
      </w:r>
      <w:r>
        <w:rPr>
          <w:spacing w:val="40"/>
          <w:sz w:val="20"/>
        </w:rPr>
        <w:t> </w:t>
      </w:r>
      <w:r>
        <w:rPr>
          <w:sz w:val="20"/>
        </w:rPr>
        <w:t>da</w:t>
      </w:r>
      <w:r>
        <w:rPr>
          <w:spacing w:val="40"/>
          <w:sz w:val="20"/>
        </w:rPr>
        <w:t> </w:t>
      </w:r>
      <w:r>
        <w:rPr>
          <w:sz w:val="20"/>
        </w:rPr>
        <w:t>Nota</w:t>
      </w:r>
      <w:r>
        <w:rPr>
          <w:spacing w:val="40"/>
          <w:sz w:val="20"/>
        </w:rPr>
        <w:t> </w:t>
      </w:r>
      <w:r>
        <w:rPr>
          <w:sz w:val="20"/>
        </w:rPr>
        <w:t>Fiscal</w:t>
      </w:r>
      <w:r>
        <w:rPr>
          <w:spacing w:val="40"/>
          <w:sz w:val="20"/>
        </w:rPr>
        <w:t> </w:t>
      </w:r>
      <w:r>
        <w:rPr>
          <w:sz w:val="20"/>
        </w:rPr>
        <w:t>ou</w:t>
      </w:r>
      <w:r>
        <w:rPr>
          <w:spacing w:val="40"/>
          <w:sz w:val="20"/>
        </w:rPr>
        <w:t> </w:t>
      </w:r>
      <w:r>
        <w:rPr>
          <w:sz w:val="20"/>
        </w:rPr>
        <w:t>Fatura</w:t>
      </w:r>
      <w:r>
        <w:rPr>
          <w:spacing w:val="40"/>
          <w:sz w:val="20"/>
        </w:rPr>
        <w:t> </w:t>
      </w:r>
      <w:r>
        <w:rPr>
          <w:sz w:val="20"/>
        </w:rPr>
        <w:t>será</w:t>
      </w:r>
      <w:r>
        <w:rPr>
          <w:spacing w:val="40"/>
          <w:sz w:val="20"/>
        </w:rPr>
        <w:t> </w:t>
      </w:r>
      <w:r>
        <w:rPr>
          <w:sz w:val="20"/>
        </w:rPr>
        <w:t>precedida</w:t>
      </w:r>
      <w:r>
        <w:rPr>
          <w:spacing w:val="40"/>
          <w:sz w:val="20"/>
        </w:rPr>
        <w:t> </w:t>
      </w:r>
      <w:r>
        <w:rPr>
          <w:sz w:val="20"/>
        </w:rPr>
        <w:t>do</w:t>
      </w:r>
      <w:r>
        <w:rPr>
          <w:spacing w:val="40"/>
          <w:sz w:val="20"/>
        </w:rPr>
        <w:t> </w:t>
      </w:r>
      <w:r>
        <w:rPr>
          <w:sz w:val="20"/>
        </w:rPr>
        <w:t>recebimento</w:t>
      </w:r>
      <w:r>
        <w:rPr>
          <w:spacing w:val="40"/>
          <w:sz w:val="20"/>
        </w:rPr>
        <w:t> </w:t>
      </w:r>
      <w:r>
        <w:rPr>
          <w:sz w:val="20"/>
        </w:rPr>
        <w:t>definitivo</w:t>
      </w:r>
      <w:r>
        <w:rPr>
          <w:spacing w:val="40"/>
          <w:sz w:val="20"/>
        </w:rPr>
        <w:t> </w:t>
      </w:r>
      <w:r>
        <w:rPr>
          <w:sz w:val="20"/>
        </w:rPr>
        <w:t>do</w:t>
      </w:r>
      <w:r>
        <w:rPr>
          <w:spacing w:val="40"/>
          <w:sz w:val="20"/>
        </w:rPr>
        <w:t> </w:t>
      </w:r>
      <w:r>
        <w:rPr>
          <w:sz w:val="20"/>
        </w:rPr>
        <w:t>objeto</w:t>
      </w:r>
      <w:r>
        <w:rPr>
          <w:spacing w:val="40"/>
          <w:sz w:val="20"/>
        </w:rPr>
        <w:t> </w:t>
      </w:r>
      <w:r>
        <w:rPr>
          <w:sz w:val="20"/>
        </w:rPr>
        <w:t>ou</w:t>
      </w:r>
      <w:r>
        <w:rPr>
          <w:spacing w:val="40"/>
          <w:sz w:val="20"/>
        </w:rPr>
        <w:t> </w:t>
      </w:r>
      <w:r>
        <w:rPr>
          <w:sz w:val="20"/>
        </w:rPr>
        <w:t>de</w:t>
      </w:r>
      <w:r>
        <w:rPr>
          <w:spacing w:val="40"/>
          <w:sz w:val="20"/>
        </w:rPr>
        <w:t> </w:t>
      </w:r>
      <w:r>
        <w:rPr>
          <w:sz w:val="20"/>
        </w:rPr>
        <w:t>cada</w:t>
      </w:r>
      <w:r>
        <w:rPr>
          <w:spacing w:val="40"/>
          <w:sz w:val="20"/>
        </w:rPr>
        <w:t> </w:t>
      </w:r>
      <w:r>
        <w:rPr>
          <w:sz w:val="20"/>
        </w:rPr>
        <w:t>parcela, mediante</w:t>
      </w:r>
      <w:r>
        <w:rPr>
          <w:spacing w:val="18"/>
          <w:sz w:val="20"/>
        </w:rPr>
        <w:t> </w:t>
      </w:r>
      <w:r>
        <w:rPr>
          <w:sz w:val="20"/>
        </w:rPr>
        <w:t>atestação,</w:t>
      </w:r>
      <w:r>
        <w:rPr>
          <w:spacing w:val="18"/>
          <w:sz w:val="20"/>
        </w:rPr>
        <w:t> </w:t>
      </w:r>
      <w:r>
        <w:rPr>
          <w:sz w:val="20"/>
        </w:rPr>
        <w:t>que</w:t>
      </w:r>
      <w:r>
        <w:rPr>
          <w:spacing w:val="18"/>
          <w:sz w:val="20"/>
        </w:rPr>
        <w:t> </w:t>
      </w:r>
      <w:r>
        <w:rPr>
          <w:sz w:val="20"/>
        </w:rPr>
        <w:t>não</w:t>
      </w:r>
      <w:r>
        <w:rPr>
          <w:spacing w:val="18"/>
          <w:sz w:val="20"/>
        </w:rPr>
        <w:t> </w:t>
      </w:r>
      <w:r>
        <w:rPr>
          <w:sz w:val="20"/>
        </w:rPr>
        <w:t>poderá</w:t>
      </w:r>
      <w:r>
        <w:rPr>
          <w:spacing w:val="18"/>
          <w:sz w:val="20"/>
        </w:rPr>
        <w:t> </w:t>
      </w:r>
      <w:r>
        <w:rPr>
          <w:sz w:val="20"/>
        </w:rPr>
        <w:t>ser</w:t>
      </w:r>
      <w:r>
        <w:rPr>
          <w:spacing w:val="18"/>
          <w:sz w:val="20"/>
        </w:rPr>
        <w:t> </w:t>
      </w:r>
      <w:r>
        <w:rPr>
          <w:sz w:val="20"/>
        </w:rPr>
        <w:t>realizada</w:t>
      </w:r>
      <w:r>
        <w:rPr>
          <w:spacing w:val="18"/>
          <w:sz w:val="20"/>
        </w:rPr>
        <w:t> </w:t>
      </w:r>
      <w:r>
        <w:rPr>
          <w:sz w:val="20"/>
        </w:rPr>
        <w:t>pelo</w:t>
      </w:r>
      <w:r>
        <w:rPr>
          <w:spacing w:val="18"/>
          <w:sz w:val="20"/>
        </w:rPr>
        <w:t> </w:t>
      </w:r>
      <w:r>
        <w:rPr>
          <w:sz w:val="20"/>
        </w:rPr>
        <w:t>ordenador</w:t>
      </w:r>
      <w:r>
        <w:rPr>
          <w:spacing w:val="18"/>
          <w:sz w:val="20"/>
        </w:rPr>
        <w:t> </w:t>
      </w:r>
      <w:r>
        <w:rPr>
          <w:sz w:val="20"/>
        </w:rPr>
        <w:t>de</w:t>
      </w:r>
      <w:r>
        <w:rPr>
          <w:spacing w:val="18"/>
          <w:sz w:val="20"/>
        </w:rPr>
        <w:t> </w:t>
      </w:r>
      <w:r>
        <w:rPr>
          <w:sz w:val="20"/>
        </w:rPr>
        <w:t>despesas,</w:t>
      </w:r>
      <w:r>
        <w:rPr>
          <w:spacing w:val="18"/>
          <w:sz w:val="20"/>
        </w:rPr>
        <w:t> </w:t>
      </w:r>
      <w:r>
        <w:rPr>
          <w:sz w:val="20"/>
        </w:rPr>
        <w:t>conforme</w:t>
      </w:r>
      <w:r>
        <w:rPr>
          <w:spacing w:val="18"/>
          <w:sz w:val="20"/>
        </w:rPr>
        <w:t> </w:t>
      </w:r>
      <w:r>
        <w:rPr>
          <w:sz w:val="20"/>
        </w:rPr>
        <w:t>disposto</w:t>
      </w:r>
      <w:r>
        <w:rPr>
          <w:spacing w:val="18"/>
          <w:sz w:val="20"/>
        </w:rPr>
        <w:t> </w:t>
      </w:r>
      <w:r>
        <w:rPr>
          <w:sz w:val="20"/>
        </w:rPr>
        <w:t>neste</w:t>
      </w:r>
      <w:r>
        <w:rPr>
          <w:spacing w:val="18"/>
          <w:sz w:val="20"/>
        </w:rPr>
        <w:t> </w:t>
      </w:r>
      <w:r>
        <w:rPr>
          <w:sz w:val="20"/>
        </w:rPr>
        <w:t>instrumento</w:t>
      </w:r>
      <w:r>
        <w:rPr>
          <w:spacing w:val="18"/>
          <w:sz w:val="20"/>
        </w:rPr>
        <w:t> </w:t>
      </w:r>
      <w:r>
        <w:rPr>
          <w:sz w:val="20"/>
        </w:rPr>
        <w:t>e/ou no</w:t>
      </w:r>
      <w:r>
        <w:rPr>
          <w:spacing w:val="36"/>
          <w:sz w:val="20"/>
        </w:rPr>
        <w:t> </w:t>
      </w:r>
      <w:r>
        <w:rPr>
          <w:sz w:val="20"/>
        </w:rPr>
        <w:t>Termo</w:t>
      </w:r>
      <w:r>
        <w:rPr>
          <w:spacing w:val="36"/>
          <w:sz w:val="20"/>
        </w:rPr>
        <w:t> </w:t>
      </w:r>
      <w:r>
        <w:rPr>
          <w:sz w:val="20"/>
        </w:rPr>
        <w:t>de</w:t>
      </w:r>
      <w:r>
        <w:rPr>
          <w:spacing w:val="36"/>
          <w:sz w:val="20"/>
        </w:rPr>
        <w:t> </w:t>
      </w:r>
      <w:r>
        <w:rPr>
          <w:sz w:val="20"/>
        </w:rPr>
        <w:t>Referência,</w:t>
      </w:r>
      <w:r>
        <w:rPr>
          <w:spacing w:val="36"/>
          <w:sz w:val="20"/>
        </w:rPr>
        <w:t> </w:t>
      </w:r>
      <w:r>
        <w:rPr>
          <w:sz w:val="20"/>
        </w:rPr>
        <w:t>bem</w:t>
      </w:r>
      <w:r>
        <w:rPr>
          <w:spacing w:val="36"/>
          <w:sz w:val="20"/>
        </w:rPr>
        <w:t> </w:t>
      </w:r>
      <w:r>
        <w:rPr>
          <w:sz w:val="20"/>
        </w:rPr>
        <w:t>ainda</w:t>
      </w:r>
      <w:r>
        <w:rPr>
          <w:spacing w:val="36"/>
          <w:sz w:val="20"/>
        </w:rPr>
        <w:t> </w:t>
      </w:r>
      <w:r>
        <w:rPr>
          <w:sz w:val="20"/>
        </w:rPr>
        <w:t>no</w:t>
      </w:r>
      <w:r>
        <w:rPr>
          <w:spacing w:val="36"/>
          <w:sz w:val="20"/>
        </w:rPr>
        <w:t> </w:t>
      </w:r>
      <w:r>
        <w:rPr>
          <w:sz w:val="20"/>
        </w:rPr>
        <w:t>artigo</w:t>
      </w:r>
      <w:r>
        <w:rPr>
          <w:spacing w:val="36"/>
          <w:sz w:val="20"/>
        </w:rPr>
        <w:t> </w:t>
      </w:r>
      <w:r>
        <w:rPr>
          <w:sz w:val="20"/>
        </w:rPr>
        <w:t>140,</w:t>
      </w:r>
      <w:r>
        <w:rPr>
          <w:spacing w:val="36"/>
          <w:sz w:val="20"/>
        </w:rPr>
        <w:t> </w:t>
      </w:r>
      <w:r>
        <w:rPr>
          <w:sz w:val="20"/>
        </w:rPr>
        <w:t>II,</w:t>
      </w:r>
      <w:r>
        <w:rPr>
          <w:spacing w:val="36"/>
          <w:sz w:val="20"/>
        </w:rPr>
        <w:t> </w:t>
      </w:r>
      <w:r>
        <w:rPr>
          <w:sz w:val="20"/>
        </w:rPr>
        <w:t>alínea</w:t>
      </w:r>
      <w:r>
        <w:rPr>
          <w:spacing w:val="36"/>
          <w:sz w:val="20"/>
        </w:rPr>
        <w:t> </w:t>
      </w:r>
      <w:r>
        <w:rPr>
          <w:sz w:val="20"/>
        </w:rPr>
        <w:t>“b”,</w:t>
      </w:r>
      <w:r>
        <w:rPr>
          <w:spacing w:val="36"/>
          <w:sz w:val="20"/>
        </w:rPr>
        <w:t> </w:t>
      </w:r>
      <w:r>
        <w:rPr>
          <w:sz w:val="20"/>
        </w:rPr>
        <w:t>da</w:t>
      </w:r>
      <w:r>
        <w:rPr>
          <w:spacing w:val="36"/>
          <w:sz w:val="20"/>
        </w:rPr>
        <w:t> </w:t>
      </w:r>
      <w:r>
        <w:rPr>
          <w:sz w:val="20"/>
        </w:rPr>
        <w:t>Lei</w:t>
      </w:r>
      <w:r>
        <w:rPr>
          <w:spacing w:val="36"/>
          <w:sz w:val="20"/>
        </w:rPr>
        <w:t> </w:t>
      </w:r>
      <w:r>
        <w:rPr>
          <w:sz w:val="20"/>
        </w:rPr>
        <w:t>nº</w:t>
      </w:r>
      <w:r>
        <w:rPr>
          <w:spacing w:val="36"/>
          <w:sz w:val="20"/>
        </w:rPr>
        <w:t> </w:t>
      </w:r>
      <w:r>
        <w:rPr>
          <w:sz w:val="20"/>
        </w:rPr>
        <w:t>14.133/2021</w:t>
      </w:r>
      <w:r>
        <w:rPr>
          <w:spacing w:val="36"/>
          <w:sz w:val="20"/>
        </w:rPr>
        <w:t> </w:t>
      </w:r>
      <w:r>
        <w:rPr>
          <w:sz w:val="20"/>
        </w:rPr>
        <w:t>e</w:t>
      </w:r>
      <w:r>
        <w:rPr>
          <w:spacing w:val="36"/>
          <w:sz w:val="20"/>
        </w:rPr>
        <w:t> </w:t>
      </w:r>
      <w:r>
        <w:rPr>
          <w:sz w:val="20"/>
        </w:rPr>
        <w:t>arts.</w:t>
      </w:r>
      <w:r>
        <w:rPr>
          <w:spacing w:val="36"/>
          <w:sz w:val="20"/>
        </w:rPr>
        <w:t> </w:t>
      </w:r>
      <w:r>
        <w:rPr>
          <w:sz w:val="20"/>
        </w:rPr>
        <w:t>20</w:t>
      </w:r>
      <w:r>
        <w:rPr>
          <w:spacing w:val="36"/>
          <w:sz w:val="20"/>
        </w:rPr>
        <w:t> </w:t>
      </w:r>
      <w:r>
        <w:rPr>
          <w:sz w:val="20"/>
        </w:rPr>
        <w:t>e</w:t>
      </w:r>
      <w:r>
        <w:rPr>
          <w:spacing w:val="36"/>
          <w:sz w:val="20"/>
        </w:rPr>
        <w:t> </w:t>
      </w:r>
      <w:r>
        <w:rPr>
          <w:sz w:val="20"/>
        </w:rPr>
        <w:t>22,</w:t>
      </w:r>
      <w:r>
        <w:rPr>
          <w:spacing w:val="36"/>
          <w:sz w:val="20"/>
        </w:rPr>
        <w:t> </w:t>
      </w:r>
      <w:r>
        <w:rPr>
          <w:sz w:val="20"/>
        </w:rPr>
        <w:t>XXIII,</w:t>
      </w:r>
      <w:r>
        <w:rPr>
          <w:spacing w:val="36"/>
          <w:sz w:val="20"/>
        </w:rPr>
        <w:t> </w:t>
      </w:r>
      <w:r>
        <w:rPr>
          <w:sz w:val="20"/>
        </w:rPr>
        <w:t>do Decreto nº 48817/2023.</w:t>
      </w:r>
    </w:p>
    <w:p>
      <w:pPr>
        <w:pStyle w:val="BodyText"/>
        <w:spacing w:line="288" w:lineRule="auto" w:before="1"/>
        <w:ind w:left="328" w:right="459"/>
        <w:jc w:val="both"/>
      </w:pPr>
      <w:r>
        <w:rPr/>
        <w:t>12.3.1</w:t>
      </w:r>
      <w:r>
        <w:rPr>
          <w:spacing w:val="40"/>
        </w:rPr>
        <w:t> </w:t>
      </w:r>
      <w:r>
        <w:rPr/>
        <w:t>Quando</w:t>
      </w:r>
      <w:r>
        <w:rPr>
          <w:spacing w:val="40"/>
        </w:rPr>
        <w:t> </w:t>
      </w:r>
      <w:r>
        <w:rPr/>
        <w:t>houver</w:t>
      </w:r>
      <w:r>
        <w:rPr>
          <w:spacing w:val="40"/>
        </w:rPr>
        <w:t> </w:t>
      </w:r>
      <w:r>
        <w:rPr/>
        <w:t>glosa</w:t>
      </w:r>
      <w:r>
        <w:rPr>
          <w:spacing w:val="40"/>
        </w:rPr>
        <w:t> </w:t>
      </w:r>
      <w:r>
        <w:rPr/>
        <w:t>parcial</w:t>
      </w:r>
      <w:r>
        <w:rPr>
          <w:spacing w:val="40"/>
        </w:rPr>
        <w:t> </w:t>
      </w:r>
      <w:r>
        <w:rPr/>
        <w:t>do</w:t>
      </w:r>
      <w:r>
        <w:rPr>
          <w:spacing w:val="40"/>
        </w:rPr>
        <w:t> </w:t>
      </w:r>
      <w:r>
        <w:rPr/>
        <w:t>objeto,</w:t>
      </w:r>
      <w:r>
        <w:rPr>
          <w:spacing w:val="40"/>
        </w:rPr>
        <w:t> </w:t>
      </w:r>
      <w:r>
        <w:rPr/>
        <w:t>o</w:t>
      </w:r>
      <w:r>
        <w:rPr>
          <w:spacing w:val="-3"/>
        </w:rPr>
        <w:t> </w:t>
      </w:r>
      <w:r>
        <w:rPr>
          <w:b/>
        </w:rPr>
        <w:t>CONTRATANTE</w:t>
      </w:r>
      <w:r>
        <w:rPr>
          <w:b/>
          <w:spacing w:val="40"/>
        </w:rPr>
        <w:t> </w:t>
      </w:r>
      <w:r>
        <w:rPr/>
        <w:t>deverá</w:t>
      </w:r>
      <w:r>
        <w:rPr>
          <w:spacing w:val="40"/>
        </w:rPr>
        <w:t> </w:t>
      </w:r>
      <w:r>
        <w:rPr/>
        <w:t>comunicar</w:t>
      </w:r>
      <w:r>
        <w:rPr>
          <w:spacing w:val="40"/>
        </w:rPr>
        <w:t> </w:t>
      </w:r>
      <w:r>
        <w:rPr/>
        <w:t>ao</w:t>
      </w:r>
      <w:r>
        <w:rPr>
          <w:spacing w:val="-6"/>
        </w:rPr>
        <w:t> </w:t>
      </w:r>
      <w:r>
        <w:rPr>
          <w:b/>
        </w:rPr>
        <w:t>CONTRATADO</w:t>
      </w:r>
      <w:r>
        <w:rPr>
          <w:b/>
          <w:spacing w:val="40"/>
        </w:rPr>
        <w:t> </w:t>
      </w:r>
      <w:r>
        <w:rPr/>
        <w:t>para</w:t>
      </w:r>
      <w:r>
        <w:rPr>
          <w:spacing w:val="40"/>
        </w:rPr>
        <w:t> </w:t>
      </w:r>
      <w:r>
        <w:rPr/>
        <w:t>que emita Nota Fiscal ou Fatura com o valor exato dimensionado.</w:t>
      </w:r>
    </w:p>
    <w:p>
      <w:pPr>
        <w:pStyle w:val="ListParagraph"/>
        <w:numPr>
          <w:ilvl w:val="1"/>
          <w:numId w:val="1"/>
        </w:numPr>
        <w:tabs>
          <w:tab w:pos="808" w:val="left" w:leader="none"/>
        </w:tabs>
        <w:spacing w:line="288" w:lineRule="auto" w:before="0" w:after="0"/>
        <w:ind w:left="328" w:right="495" w:firstLine="0"/>
        <w:jc w:val="both"/>
        <w:rPr>
          <w:sz w:val="20"/>
        </w:rPr>
      </w:pPr>
      <w:r>
        <w:rPr>
          <w:sz w:val="20"/>
        </w:rPr>
        <w:t>O CONTRATADO deverá encaminhar a Nota Fiscal ou Fatura para pagamento ao Hospital Universitário Pedro Ernesto - Central de Abastecimento Farmacêutico - CAF, situado na Boulevard 28 de Setembro, 77 – Vila Isabel, Rio de Janeiro/RJ, CEP 20.551-030.</w:t>
      </w:r>
    </w:p>
    <w:p>
      <w:pPr>
        <w:pStyle w:val="BodyText"/>
        <w:spacing w:line="288" w:lineRule="auto"/>
        <w:ind w:left="328" w:right="459"/>
        <w:jc w:val="both"/>
      </w:pPr>
      <w:r>
        <w:rPr/>
        <w:t>12.4.1</w:t>
      </w:r>
      <w:r>
        <w:rPr>
          <w:spacing w:val="16"/>
        </w:rPr>
        <w:t> </w:t>
      </w:r>
      <w:r>
        <w:rPr/>
        <w:t>No</w:t>
      </w:r>
      <w:r>
        <w:rPr>
          <w:spacing w:val="16"/>
        </w:rPr>
        <w:t> </w:t>
      </w:r>
      <w:r>
        <w:rPr/>
        <w:t>caso</w:t>
      </w:r>
      <w:r>
        <w:rPr>
          <w:spacing w:val="16"/>
        </w:rPr>
        <w:t> </w:t>
      </w:r>
      <w:r>
        <w:rPr/>
        <w:t>de</w:t>
      </w:r>
      <w:r>
        <w:rPr>
          <w:spacing w:val="16"/>
        </w:rPr>
        <w:t> </w:t>
      </w:r>
      <w:r>
        <w:rPr/>
        <w:t>contrato</w:t>
      </w:r>
      <w:r>
        <w:rPr>
          <w:spacing w:val="16"/>
        </w:rPr>
        <w:t> </w:t>
      </w:r>
      <w:r>
        <w:rPr/>
        <w:t>de</w:t>
      </w:r>
      <w:r>
        <w:rPr>
          <w:spacing w:val="16"/>
        </w:rPr>
        <w:t> </w:t>
      </w:r>
      <w:r>
        <w:rPr/>
        <w:t>prestação</w:t>
      </w:r>
      <w:r>
        <w:rPr>
          <w:spacing w:val="16"/>
        </w:rPr>
        <w:t> </w:t>
      </w:r>
      <w:r>
        <w:rPr/>
        <w:t>de</w:t>
      </w:r>
      <w:r>
        <w:rPr>
          <w:spacing w:val="16"/>
        </w:rPr>
        <w:t> </w:t>
      </w:r>
      <w:r>
        <w:rPr/>
        <w:t>serviços</w:t>
      </w:r>
      <w:r>
        <w:rPr>
          <w:spacing w:val="16"/>
        </w:rPr>
        <w:t> </w:t>
      </w:r>
      <w:r>
        <w:rPr/>
        <w:t>com</w:t>
      </w:r>
      <w:r>
        <w:rPr>
          <w:spacing w:val="16"/>
        </w:rPr>
        <w:t> </w:t>
      </w:r>
      <w:r>
        <w:rPr/>
        <w:t>mão-de-obra</w:t>
      </w:r>
      <w:r>
        <w:rPr>
          <w:spacing w:val="16"/>
        </w:rPr>
        <w:t> </w:t>
      </w:r>
      <w:r>
        <w:rPr/>
        <w:t>exclusiva,</w:t>
      </w:r>
      <w:r>
        <w:rPr>
          <w:spacing w:val="16"/>
        </w:rPr>
        <w:t> </w:t>
      </w:r>
      <w:r>
        <w:rPr/>
        <w:t>na</w:t>
      </w:r>
      <w:r>
        <w:rPr>
          <w:spacing w:val="16"/>
        </w:rPr>
        <w:t> </w:t>
      </w:r>
      <w:r>
        <w:rPr/>
        <w:t>forma</w:t>
      </w:r>
      <w:r>
        <w:rPr>
          <w:spacing w:val="16"/>
        </w:rPr>
        <w:t> </w:t>
      </w:r>
      <w:r>
        <w:rPr/>
        <w:t>do</w:t>
      </w:r>
      <w:r>
        <w:rPr>
          <w:spacing w:val="16"/>
        </w:rPr>
        <w:t> </w:t>
      </w:r>
      <w:r>
        <w:rPr/>
        <w:t>art.</w:t>
      </w:r>
      <w:r>
        <w:rPr>
          <w:spacing w:val="16"/>
        </w:rPr>
        <w:t> </w:t>
      </w:r>
      <w:r>
        <w:rPr/>
        <w:t>50</w:t>
      </w:r>
      <w:r>
        <w:rPr>
          <w:spacing w:val="16"/>
        </w:rPr>
        <w:t> </w:t>
      </w:r>
      <w:r>
        <w:rPr/>
        <w:t>c/c</w:t>
      </w:r>
      <w:r>
        <w:rPr>
          <w:spacing w:val="16"/>
        </w:rPr>
        <w:t> </w:t>
      </w:r>
      <w:r>
        <w:rPr/>
        <w:t>o</w:t>
      </w:r>
      <w:r>
        <w:rPr>
          <w:spacing w:val="16"/>
        </w:rPr>
        <w:t> </w:t>
      </w:r>
      <w:r>
        <w:rPr/>
        <w:t>art.</w:t>
      </w:r>
      <w:r>
        <w:rPr>
          <w:spacing w:val="16"/>
        </w:rPr>
        <w:t> </w:t>
      </w:r>
      <w:r>
        <w:rPr/>
        <w:t>121,</w:t>
      </w:r>
      <w:r>
        <w:rPr>
          <w:spacing w:val="16"/>
        </w:rPr>
        <w:t> </w:t>
      </w:r>
      <w:r>
        <w:rPr/>
        <w:t>§</w:t>
      </w:r>
      <w:r>
        <w:rPr>
          <w:spacing w:val="16"/>
        </w:rPr>
        <w:t> </w:t>
      </w:r>
      <w:r>
        <w:rPr/>
        <w:t>3º, II,</w:t>
      </w:r>
      <w:r>
        <w:rPr>
          <w:spacing w:val="11"/>
        </w:rPr>
        <w:t> </w:t>
      </w:r>
      <w:r>
        <w:rPr/>
        <w:t>da</w:t>
      </w:r>
      <w:r>
        <w:rPr>
          <w:spacing w:val="11"/>
        </w:rPr>
        <w:t> </w:t>
      </w:r>
      <w:r>
        <w:rPr/>
        <w:t>Lei</w:t>
      </w:r>
      <w:r>
        <w:rPr>
          <w:spacing w:val="11"/>
        </w:rPr>
        <w:t> </w:t>
      </w:r>
      <w:r>
        <w:rPr/>
        <w:t>nº</w:t>
      </w:r>
      <w:r>
        <w:rPr>
          <w:spacing w:val="11"/>
        </w:rPr>
        <w:t> </w:t>
      </w:r>
      <w:r>
        <w:rPr/>
        <w:t>14.133/2021</w:t>
      </w:r>
      <w:r>
        <w:rPr>
          <w:spacing w:val="11"/>
        </w:rPr>
        <w:t> </w:t>
      </w:r>
      <w:r>
        <w:rPr/>
        <w:t>e</w:t>
      </w:r>
      <w:r>
        <w:rPr>
          <w:spacing w:val="11"/>
        </w:rPr>
        <w:t> </w:t>
      </w:r>
      <w:r>
        <w:rPr/>
        <w:t>do</w:t>
      </w:r>
      <w:r>
        <w:rPr>
          <w:spacing w:val="11"/>
        </w:rPr>
        <w:t> </w:t>
      </w:r>
      <w:r>
        <w:rPr/>
        <w:t>art.</w:t>
      </w:r>
      <w:r>
        <w:rPr>
          <w:spacing w:val="11"/>
        </w:rPr>
        <w:t> </w:t>
      </w:r>
      <w:r>
        <w:rPr/>
        <w:t>28,</w:t>
      </w:r>
      <w:r>
        <w:rPr>
          <w:spacing w:val="11"/>
        </w:rPr>
        <w:t> </w:t>
      </w:r>
      <w:r>
        <w:rPr/>
        <w:t>I</w:t>
      </w:r>
      <w:r>
        <w:rPr>
          <w:spacing w:val="11"/>
        </w:rPr>
        <w:t> </w:t>
      </w:r>
      <w:r>
        <w:rPr/>
        <w:t>a</w:t>
      </w:r>
      <w:r>
        <w:rPr>
          <w:spacing w:val="11"/>
        </w:rPr>
        <w:t> </w:t>
      </w:r>
      <w:r>
        <w:rPr/>
        <w:t>VII,</w:t>
      </w:r>
      <w:r>
        <w:rPr>
          <w:spacing w:val="11"/>
        </w:rPr>
        <w:t> </w:t>
      </w:r>
      <w:r>
        <w:rPr/>
        <w:t>§§2º</w:t>
      </w:r>
      <w:r>
        <w:rPr>
          <w:spacing w:val="11"/>
        </w:rPr>
        <w:t> </w:t>
      </w:r>
      <w:r>
        <w:rPr/>
        <w:t>e</w:t>
      </w:r>
      <w:r>
        <w:rPr>
          <w:spacing w:val="11"/>
        </w:rPr>
        <w:t> </w:t>
      </w:r>
      <w:r>
        <w:rPr/>
        <w:t>3º,</w:t>
      </w:r>
      <w:r>
        <w:rPr>
          <w:spacing w:val="11"/>
        </w:rPr>
        <w:t> </w:t>
      </w:r>
      <w:r>
        <w:rPr/>
        <w:t>do</w:t>
      </w:r>
      <w:r>
        <w:rPr>
          <w:spacing w:val="11"/>
        </w:rPr>
        <w:t> </w:t>
      </w:r>
      <w:r>
        <w:rPr/>
        <w:t>Decreto</w:t>
      </w:r>
      <w:r>
        <w:rPr>
          <w:spacing w:val="11"/>
        </w:rPr>
        <w:t> </w:t>
      </w:r>
      <w:r>
        <w:rPr/>
        <w:t>nº</w:t>
      </w:r>
      <w:r>
        <w:rPr>
          <w:spacing w:val="11"/>
        </w:rPr>
        <w:t> </w:t>
      </w:r>
      <w:r>
        <w:rPr/>
        <w:t>48.817,</w:t>
      </w:r>
      <w:r>
        <w:rPr>
          <w:spacing w:val="11"/>
        </w:rPr>
        <w:t> </w:t>
      </w:r>
      <w:r>
        <w:rPr/>
        <w:t>de</w:t>
      </w:r>
      <w:r>
        <w:rPr>
          <w:spacing w:val="11"/>
        </w:rPr>
        <w:t> </w:t>
      </w:r>
      <w:r>
        <w:rPr/>
        <w:t>2023,</w:t>
      </w:r>
      <w:r>
        <w:rPr>
          <w:spacing w:val="11"/>
        </w:rPr>
        <w:t> </w:t>
      </w:r>
      <w:r>
        <w:rPr/>
        <w:t>os</w:t>
      </w:r>
      <w:r>
        <w:rPr>
          <w:spacing w:val="11"/>
        </w:rPr>
        <w:t> </w:t>
      </w:r>
      <w:r>
        <w:rPr/>
        <w:t>documentos</w:t>
      </w:r>
      <w:r>
        <w:rPr>
          <w:spacing w:val="11"/>
        </w:rPr>
        <w:t> </w:t>
      </w:r>
      <w:r>
        <w:rPr/>
        <w:t>descritos</w:t>
      </w:r>
      <w:r>
        <w:rPr>
          <w:spacing w:val="11"/>
        </w:rPr>
        <w:t> </w:t>
      </w:r>
      <w:r>
        <w:rPr/>
        <w:t>no</w:t>
      </w:r>
      <w:r>
        <w:rPr>
          <w:spacing w:val="11"/>
        </w:rPr>
        <w:t> </w:t>
      </w:r>
      <w:r>
        <w:rPr/>
        <w:t>item</w:t>
      </w:r>
    </w:p>
    <w:p>
      <w:pPr>
        <w:pStyle w:val="BodyText"/>
        <w:ind w:left="328"/>
        <w:jc w:val="both"/>
      </w:pPr>
      <w:r>
        <w:rPr/>
        <w:t>12.4</w:t>
      </w:r>
      <w:r>
        <w:rPr>
          <w:spacing w:val="7"/>
        </w:rPr>
        <w:t> </w:t>
      </w:r>
      <w:r>
        <w:rPr/>
        <w:t>deverão</w:t>
      </w:r>
      <w:r>
        <w:rPr>
          <w:spacing w:val="7"/>
        </w:rPr>
        <w:t> </w:t>
      </w:r>
      <w:r>
        <w:rPr/>
        <w:t>ser</w:t>
      </w:r>
      <w:r>
        <w:rPr>
          <w:spacing w:val="6"/>
        </w:rPr>
        <w:t> </w:t>
      </w:r>
      <w:r>
        <w:rPr>
          <w:spacing w:val="-2"/>
        </w:rPr>
        <w:t>acompanhados:</w:t>
      </w:r>
    </w:p>
    <w:p>
      <w:pPr>
        <w:pStyle w:val="ListParagraph"/>
        <w:numPr>
          <w:ilvl w:val="0"/>
          <w:numId w:val="19"/>
        </w:numPr>
        <w:tabs>
          <w:tab w:pos="542" w:val="left" w:leader="none"/>
        </w:tabs>
        <w:spacing w:line="240" w:lineRule="auto" w:before="46" w:after="0"/>
        <w:ind w:left="542" w:right="0" w:hanging="202"/>
        <w:jc w:val="both"/>
        <w:rPr>
          <w:sz w:val="20"/>
        </w:rPr>
      </w:pPr>
      <w:r>
        <w:rPr>
          <w:sz w:val="20"/>
        </w:rPr>
        <w:t>do</w:t>
      </w:r>
      <w:r>
        <w:rPr>
          <w:spacing w:val="3"/>
          <w:sz w:val="20"/>
        </w:rPr>
        <w:t> </w:t>
      </w:r>
      <w:r>
        <w:rPr>
          <w:sz w:val="20"/>
        </w:rPr>
        <w:t>registro</w:t>
      </w:r>
      <w:r>
        <w:rPr>
          <w:spacing w:val="6"/>
          <w:sz w:val="20"/>
        </w:rPr>
        <w:t> </w:t>
      </w:r>
      <w:r>
        <w:rPr>
          <w:sz w:val="20"/>
        </w:rPr>
        <w:t>de</w:t>
      </w:r>
      <w:r>
        <w:rPr>
          <w:spacing w:val="5"/>
          <w:sz w:val="20"/>
        </w:rPr>
        <w:t> </w:t>
      </w:r>
      <w:r>
        <w:rPr>
          <w:spacing w:val="-2"/>
          <w:sz w:val="20"/>
        </w:rPr>
        <w:t>ponto;</w:t>
      </w:r>
    </w:p>
    <w:p>
      <w:pPr>
        <w:pStyle w:val="ListParagraph"/>
        <w:numPr>
          <w:ilvl w:val="0"/>
          <w:numId w:val="19"/>
        </w:numPr>
        <w:tabs>
          <w:tab w:pos="603" w:val="left" w:leader="none"/>
        </w:tabs>
        <w:spacing w:line="288" w:lineRule="auto" w:before="46" w:after="0"/>
        <w:ind w:left="328" w:right="434" w:firstLine="0"/>
        <w:jc w:val="both"/>
        <w:rPr>
          <w:sz w:val="20"/>
        </w:rPr>
      </w:pPr>
      <w:r>
        <w:rPr>
          <w:sz w:val="20"/>
        </w:rPr>
        <w:t>da comprovação de que está pagando as verbas salariais, incluídos adicionais, horas extras, repouso semanal</w:t>
      </w:r>
      <w:r>
        <w:rPr>
          <w:spacing w:val="80"/>
          <w:sz w:val="20"/>
        </w:rPr>
        <w:t> </w:t>
      </w:r>
      <w:r>
        <w:rPr>
          <w:sz w:val="20"/>
        </w:rPr>
        <w:t>remunerado, décimo terceiro salário e outras verbas que, em razão da percepção com habitualidade, devam integrar os salários;</w:t>
      </w:r>
      <w:r>
        <w:rPr>
          <w:spacing w:val="15"/>
          <w:sz w:val="20"/>
        </w:rPr>
        <w:t> </w:t>
      </w:r>
      <w:r>
        <w:rPr>
          <w:sz w:val="20"/>
        </w:rPr>
        <w:t>ou</w:t>
      </w:r>
      <w:r>
        <w:rPr>
          <w:spacing w:val="15"/>
          <w:sz w:val="20"/>
        </w:rPr>
        <w:t> </w:t>
      </w:r>
      <w:r>
        <w:rPr>
          <w:sz w:val="20"/>
        </w:rPr>
        <w:t>a</w:t>
      </w:r>
      <w:r>
        <w:rPr>
          <w:spacing w:val="15"/>
          <w:sz w:val="20"/>
        </w:rPr>
        <w:t> </w:t>
      </w:r>
      <w:r>
        <w:rPr>
          <w:sz w:val="20"/>
        </w:rPr>
        <w:t>repartição</w:t>
      </w:r>
      <w:r>
        <w:rPr>
          <w:spacing w:val="15"/>
          <w:sz w:val="20"/>
        </w:rPr>
        <w:t> </w:t>
      </w:r>
      <w:r>
        <w:rPr>
          <w:sz w:val="20"/>
        </w:rPr>
        <w:t>das</w:t>
      </w:r>
      <w:r>
        <w:rPr>
          <w:spacing w:val="15"/>
          <w:sz w:val="20"/>
        </w:rPr>
        <w:t> </w:t>
      </w:r>
      <w:r>
        <w:rPr>
          <w:sz w:val="20"/>
        </w:rPr>
        <w:t>cotas</w:t>
      </w:r>
      <w:r>
        <w:rPr>
          <w:spacing w:val="15"/>
          <w:sz w:val="20"/>
        </w:rPr>
        <w:t> </w:t>
      </w:r>
      <w:r>
        <w:rPr>
          <w:sz w:val="20"/>
        </w:rPr>
        <w:t>ou</w:t>
      </w:r>
      <w:r>
        <w:rPr>
          <w:spacing w:val="15"/>
          <w:sz w:val="20"/>
        </w:rPr>
        <w:t> </w:t>
      </w:r>
      <w:r>
        <w:rPr>
          <w:sz w:val="20"/>
        </w:rPr>
        <w:t>retiradas,</w:t>
      </w:r>
      <w:r>
        <w:rPr>
          <w:spacing w:val="15"/>
          <w:sz w:val="20"/>
        </w:rPr>
        <w:t> </w:t>
      </w:r>
      <w:r>
        <w:rPr>
          <w:sz w:val="20"/>
        </w:rPr>
        <w:t>em</w:t>
      </w:r>
      <w:r>
        <w:rPr>
          <w:spacing w:val="15"/>
          <w:sz w:val="20"/>
        </w:rPr>
        <w:t> </w:t>
      </w:r>
      <w:r>
        <w:rPr>
          <w:sz w:val="20"/>
        </w:rPr>
        <w:t>se</w:t>
      </w:r>
      <w:r>
        <w:rPr>
          <w:spacing w:val="15"/>
          <w:sz w:val="20"/>
        </w:rPr>
        <w:t> </w:t>
      </w:r>
      <w:r>
        <w:rPr>
          <w:sz w:val="20"/>
        </w:rPr>
        <w:t>tratando</w:t>
      </w:r>
      <w:r>
        <w:rPr>
          <w:spacing w:val="15"/>
          <w:sz w:val="20"/>
        </w:rPr>
        <w:t> </w:t>
      </w:r>
      <w:r>
        <w:rPr>
          <w:sz w:val="20"/>
        </w:rPr>
        <w:t>de</w:t>
      </w:r>
      <w:r>
        <w:rPr>
          <w:spacing w:val="15"/>
          <w:sz w:val="20"/>
        </w:rPr>
        <w:t> </w:t>
      </w:r>
      <w:r>
        <w:rPr>
          <w:sz w:val="20"/>
        </w:rPr>
        <w:t>cooperativas,</w:t>
      </w:r>
      <w:r>
        <w:rPr>
          <w:spacing w:val="15"/>
          <w:sz w:val="20"/>
        </w:rPr>
        <w:t> </w:t>
      </w:r>
      <w:r>
        <w:rPr>
          <w:sz w:val="20"/>
        </w:rPr>
        <w:t>até</w:t>
      </w:r>
      <w:r>
        <w:rPr>
          <w:spacing w:val="15"/>
          <w:sz w:val="20"/>
        </w:rPr>
        <w:t> </w:t>
      </w:r>
      <w:r>
        <w:rPr>
          <w:sz w:val="20"/>
        </w:rPr>
        <w:t>o</w:t>
      </w:r>
      <w:r>
        <w:rPr>
          <w:spacing w:val="15"/>
          <w:sz w:val="20"/>
        </w:rPr>
        <w:t> </w:t>
      </w:r>
      <w:r>
        <w:rPr>
          <w:sz w:val="20"/>
        </w:rPr>
        <w:t>quinto</w:t>
      </w:r>
      <w:r>
        <w:rPr>
          <w:spacing w:val="15"/>
          <w:sz w:val="20"/>
        </w:rPr>
        <w:t> </w:t>
      </w:r>
      <w:r>
        <w:rPr>
          <w:sz w:val="20"/>
        </w:rPr>
        <w:t>dia</w:t>
      </w:r>
      <w:r>
        <w:rPr>
          <w:spacing w:val="15"/>
          <w:sz w:val="20"/>
        </w:rPr>
        <w:t> </w:t>
      </w:r>
      <w:r>
        <w:rPr>
          <w:sz w:val="20"/>
        </w:rPr>
        <w:t>útil</w:t>
      </w:r>
      <w:r>
        <w:rPr>
          <w:spacing w:val="15"/>
          <w:sz w:val="20"/>
        </w:rPr>
        <w:t> </w:t>
      </w:r>
      <w:r>
        <w:rPr>
          <w:sz w:val="20"/>
        </w:rPr>
        <w:t>de</w:t>
      </w:r>
      <w:r>
        <w:rPr>
          <w:spacing w:val="15"/>
          <w:sz w:val="20"/>
        </w:rPr>
        <w:t> </w:t>
      </w:r>
      <w:r>
        <w:rPr>
          <w:sz w:val="20"/>
        </w:rPr>
        <w:t>cada</w:t>
      </w:r>
      <w:r>
        <w:rPr>
          <w:spacing w:val="15"/>
          <w:sz w:val="20"/>
        </w:rPr>
        <w:t> </w:t>
      </w:r>
      <w:r>
        <w:rPr>
          <w:sz w:val="20"/>
        </w:rPr>
        <w:t>mês</w:t>
      </w:r>
      <w:r>
        <w:rPr>
          <w:spacing w:val="15"/>
          <w:sz w:val="20"/>
        </w:rPr>
        <w:t> </w:t>
      </w:r>
      <w:r>
        <w:rPr>
          <w:sz w:val="20"/>
        </w:rPr>
        <w:t>seguinte ao vencimento ou na forma estabelecida no Estatuto, no último caso;</w:t>
      </w:r>
    </w:p>
    <w:p>
      <w:pPr>
        <w:pStyle w:val="ListParagraph"/>
        <w:numPr>
          <w:ilvl w:val="0"/>
          <w:numId w:val="19"/>
        </w:numPr>
        <w:tabs>
          <w:tab w:pos="542" w:val="left" w:leader="none"/>
        </w:tabs>
        <w:spacing w:line="240" w:lineRule="auto" w:before="1" w:after="0"/>
        <w:ind w:left="542" w:right="0" w:hanging="202"/>
        <w:jc w:val="left"/>
        <w:rPr>
          <w:sz w:val="20"/>
        </w:rPr>
      </w:pPr>
      <w:r>
        <w:rPr>
          <w:sz w:val="20"/>
        </w:rPr>
        <w:t>da</w:t>
      </w:r>
      <w:r>
        <w:rPr>
          <w:spacing w:val="6"/>
          <w:sz w:val="20"/>
        </w:rPr>
        <w:t> </w:t>
      </w:r>
      <w:r>
        <w:rPr>
          <w:sz w:val="20"/>
        </w:rPr>
        <w:t>comprovação</w:t>
      </w:r>
      <w:r>
        <w:rPr>
          <w:spacing w:val="7"/>
          <w:sz w:val="20"/>
        </w:rPr>
        <w:t> </w:t>
      </w:r>
      <w:r>
        <w:rPr>
          <w:sz w:val="20"/>
        </w:rPr>
        <w:t>de</w:t>
      </w:r>
      <w:r>
        <w:rPr>
          <w:spacing w:val="7"/>
          <w:sz w:val="20"/>
        </w:rPr>
        <w:t> </w:t>
      </w:r>
      <w:r>
        <w:rPr>
          <w:sz w:val="20"/>
        </w:rPr>
        <w:t>que</w:t>
      </w:r>
      <w:r>
        <w:rPr>
          <w:spacing w:val="6"/>
          <w:sz w:val="20"/>
        </w:rPr>
        <w:t> </w:t>
      </w:r>
      <w:r>
        <w:rPr>
          <w:sz w:val="20"/>
        </w:rPr>
        <w:t>está</w:t>
      </w:r>
      <w:r>
        <w:rPr>
          <w:spacing w:val="6"/>
          <w:sz w:val="20"/>
        </w:rPr>
        <w:t> </w:t>
      </w:r>
      <w:r>
        <w:rPr>
          <w:sz w:val="20"/>
        </w:rPr>
        <w:t>em</w:t>
      </w:r>
      <w:r>
        <w:rPr>
          <w:spacing w:val="7"/>
          <w:sz w:val="20"/>
        </w:rPr>
        <w:t> </w:t>
      </w:r>
      <w:r>
        <w:rPr>
          <w:sz w:val="20"/>
        </w:rPr>
        <w:t>dia</w:t>
      </w:r>
      <w:r>
        <w:rPr>
          <w:spacing w:val="6"/>
          <w:sz w:val="20"/>
        </w:rPr>
        <w:t> </w:t>
      </w:r>
      <w:r>
        <w:rPr>
          <w:sz w:val="20"/>
        </w:rPr>
        <w:t>com</w:t>
      </w:r>
      <w:r>
        <w:rPr>
          <w:spacing w:val="6"/>
          <w:sz w:val="20"/>
        </w:rPr>
        <w:t> </w:t>
      </w:r>
      <w:r>
        <w:rPr>
          <w:sz w:val="20"/>
        </w:rPr>
        <w:t>o</w:t>
      </w:r>
      <w:r>
        <w:rPr>
          <w:spacing w:val="8"/>
          <w:sz w:val="20"/>
        </w:rPr>
        <w:t> </w:t>
      </w:r>
      <w:r>
        <w:rPr>
          <w:sz w:val="20"/>
        </w:rPr>
        <w:t>vale-transporte</w:t>
      </w:r>
      <w:r>
        <w:rPr>
          <w:spacing w:val="6"/>
          <w:sz w:val="20"/>
        </w:rPr>
        <w:t> </w:t>
      </w:r>
      <w:r>
        <w:rPr>
          <w:sz w:val="20"/>
        </w:rPr>
        <w:t>e</w:t>
      </w:r>
      <w:r>
        <w:rPr>
          <w:spacing w:val="6"/>
          <w:sz w:val="20"/>
        </w:rPr>
        <w:t> </w:t>
      </w:r>
      <w:r>
        <w:rPr>
          <w:sz w:val="20"/>
        </w:rPr>
        <w:t>o</w:t>
      </w:r>
      <w:r>
        <w:rPr>
          <w:spacing w:val="8"/>
          <w:sz w:val="20"/>
        </w:rPr>
        <w:t> </w:t>
      </w:r>
      <w:r>
        <w:rPr>
          <w:sz w:val="20"/>
        </w:rPr>
        <w:t>auxílio-alimentação,</w:t>
      </w:r>
      <w:r>
        <w:rPr>
          <w:spacing w:val="7"/>
          <w:sz w:val="20"/>
        </w:rPr>
        <w:t> </w:t>
      </w:r>
      <w:r>
        <w:rPr>
          <w:sz w:val="20"/>
        </w:rPr>
        <w:t>na</w:t>
      </w:r>
      <w:r>
        <w:rPr>
          <w:spacing w:val="6"/>
          <w:sz w:val="20"/>
        </w:rPr>
        <w:t> </w:t>
      </w:r>
      <w:r>
        <w:rPr>
          <w:sz w:val="20"/>
        </w:rPr>
        <w:t>forma</w:t>
      </w:r>
      <w:r>
        <w:rPr>
          <w:spacing w:val="7"/>
          <w:sz w:val="20"/>
        </w:rPr>
        <w:t> </w:t>
      </w:r>
      <w:r>
        <w:rPr>
          <w:sz w:val="20"/>
        </w:rPr>
        <w:t>prevista</w:t>
      </w:r>
      <w:r>
        <w:rPr>
          <w:spacing w:val="6"/>
          <w:sz w:val="20"/>
        </w:rPr>
        <w:t> </w:t>
      </w:r>
      <w:r>
        <w:rPr>
          <w:sz w:val="20"/>
        </w:rPr>
        <w:t>na</w:t>
      </w:r>
      <w:r>
        <w:rPr>
          <w:spacing w:val="6"/>
          <w:sz w:val="20"/>
        </w:rPr>
        <w:t> </w:t>
      </w:r>
      <w:r>
        <w:rPr>
          <w:sz w:val="20"/>
        </w:rPr>
        <w:t>norma</w:t>
      </w:r>
      <w:r>
        <w:rPr>
          <w:spacing w:val="7"/>
          <w:sz w:val="20"/>
        </w:rPr>
        <w:t> </w:t>
      </w:r>
      <w:r>
        <w:rPr>
          <w:spacing w:val="-2"/>
          <w:sz w:val="20"/>
        </w:rPr>
        <w:t>coletiva;</w:t>
      </w:r>
    </w:p>
    <w:p>
      <w:pPr>
        <w:pStyle w:val="ListParagraph"/>
        <w:numPr>
          <w:ilvl w:val="0"/>
          <w:numId w:val="19"/>
        </w:numPr>
        <w:tabs>
          <w:tab w:pos="543" w:val="left" w:leader="none"/>
        </w:tabs>
        <w:spacing w:line="240" w:lineRule="auto" w:before="46" w:after="0"/>
        <w:ind w:left="543" w:right="0" w:hanging="215"/>
        <w:jc w:val="left"/>
        <w:rPr>
          <w:sz w:val="20"/>
        </w:rPr>
      </w:pPr>
      <w:r>
        <w:rPr>
          <w:sz w:val="20"/>
        </w:rPr>
        <w:t>da</w:t>
      </w:r>
      <w:r>
        <w:rPr>
          <w:spacing w:val="6"/>
          <w:sz w:val="20"/>
        </w:rPr>
        <w:t> </w:t>
      </w:r>
      <w:r>
        <w:rPr>
          <w:sz w:val="20"/>
        </w:rPr>
        <w:t>anotação</w:t>
      </w:r>
      <w:r>
        <w:rPr>
          <w:spacing w:val="7"/>
          <w:sz w:val="20"/>
        </w:rPr>
        <w:t> </w:t>
      </w:r>
      <w:r>
        <w:rPr>
          <w:sz w:val="20"/>
        </w:rPr>
        <w:t>das</w:t>
      </w:r>
      <w:r>
        <w:rPr>
          <w:spacing w:val="7"/>
          <w:sz w:val="20"/>
        </w:rPr>
        <w:t> </w:t>
      </w:r>
      <w:r>
        <w:rPr>
          <w:sz w:val="20"/>
        </w:rPr>
        <w:t>Carteiras</w:t>
      </w:r>
      <w:r>
        <w:rPr>
          <w:spacing w:val="6"/>
          <w:sz w:val="20"/>
        </w:rPr>
        <w:t> </w:t>
      </w:r>
      <w:r>
        <w:rPr>
          <w:sz w:val="20"/>
        </w:rPr>
        <w:t>de</w:t>
      </w:r>
      <w:r>
        <w:rPr>
          <w:spacing w:val="6"/>
          <w:sz w:val="20"/>
        </w:rPr>
        <w:t> </w:t>
      </w:r>
      <w:r>
        <w:rPr>
          <w:sz w:val="20"/>
        </w:rPr>
        <w:t>Trabalho</w:t>
      </w:r>
      <w:r>
        <w:rPr>
          <w:spacing w:val="8"/>
          <w:sz w:val="20"/>
        </w:rPr>
        <w:t> </w:t>
      </w:r>
      <w:r>
        <w:rPr>
          <w:sz w:val="20"/>
        </w:rPr>
        <w:t>e</w:t>
      </w:r>
      <w:r>
        <w:rPr>
          <w:spacing w:val="6"/>
          <w:sz w:val="20"/>
        </w:rPr>
        <w:t> </w:t>
      </w:r>
      <w:r>
        <w:rPr>
          <w:sz w:val="20"/>
        </w:rPr>
        <w:t>Previdência</w:t>
      </w:r>
      <w:r>
        <w:rPr>
          <w:spacing w:val="6"/>
          <w:sz w:val="20"/>
        </w:rPr>
        <w:t> </w:t>
      </w:r>
      <w:r>
        <w:rPr>
          <w:spacing w:val="-2"/>
          <w:sz w:val="20"/>
        </w:rPr>
        <w:t>Social;</w:t>
      </w:r>
    </w:p>
    <w:p>
      <w:pPr>
        <w:pStyle w:val="ListParagraph"/>
        <w:numPr>
          <w:ilvl w:val="0"/>
          <w:numId w:val="19"/>
        </w:numPr>
        <w:tabs>
          <w:tab w:pos="542" w:val="left" w:leader="none"/>
        </w:tabs>
        <w:spacing w:line="240" w:lineRule="auto" w:before="46" w:after="0"/>
        <w:ind w:left="542" w:right="0" w:hanging="202"/>
        <w:jc w:val="left"/>
        <w:rPr>
          <w:sz w:val="20"/>
        </w:rPr>
      </w:pPr>
      <w:r>
        <w:rPr>
          <w:sz w:val="20"/>
        </w:rPr>
        <w:t>do</w:t>
      </w:r>
      <w:r>
        <w:rPr>
          <w:spacing w:val="6"/>
          <w:sz w:val="20"/>
        </w:rPr>
        <w:t> </w:t>
      </w:r>
      <w:r>
        <w:rPr>
          <w:sz w:val="20"/>
        </w:rPr>
        <w:t>recibo</w:t>
      </w:r>
      <w:r>
        <w:rPr>
          <w:spacing w:val="7"/>
          <w:sz w:val="20"/>
        </w:rPr>
        <w:t> </w:t>
      </w:r>
      <w:r>
        <w:rPr>
          <w:sz w:val="20"/>
        </w:rPr>
        <w:t>de</w:t>
      </w:r>
      <w:r>
        <w:rPr>
          <w:spacing w:val="5"/>
          <w:sz w:val="20"/>
        </w:rPr>
        <w:t> </w:t>
      </w:r>
      <w:r>
        <w:rPr>
          <w:sz w:val="20"/>
        </w:rPr>
        <w:t>concessão</w:t>
      </w:r>
      <w:r>
        <w:rPr>
          <w:spacing w:val="7"/>
          <w:sz w:val="20"/>
        </w:rPr>
        <w:t> </w:t>
      </w:r>
      <w:r>
        <w:rPr>
          <w:sz w:val="20"/>
        </w:rPr>
        <w:t>e</w:t>
      </w:r>
      <w:r>
        <w:rPr>
          <w:spacing w:val="5"/>
          <w:sz w:val="20"/>
        </w:rPr>
        <w:t> </w:t>
      </w:r>
      <w:r>
        <w:rPr>
          <w:sz w:val="20"/>
        </w:rPr>
        <w:t>pagamento</w:t>
      </w:r>
      <w:r>
        <w:rPr>
          <w:spacing w:val="7"/>
          <w:sz w:val="20"/>
        </w:rPr>
        <w:t> </w:t>
      </w:r>
      <w:r>
        <w:rPr>
          <w:sz w:val="20"/>
        </w:rPr>
        <w:t>de</w:t>
      </w:r>
      <w:r>
        <w:rPr>
          <w:spacing w:val="5"/>
          <w:sz w:val="20"/>
        </w:rPr>
        <w:t> </w:t>
      </w:r>
      <w:r>
        <w:rPr>
          <w:sz w:val="20"/>
        </w:rPr>
        <w:t>férias</w:t>
      </w:r>
      <w:r>
        <w:rPr>
          <w:spacing w:val="6"/>
          <w:sz w:val="20"/>
        </w:rPr>
        <w:t> </w:t>
      </w:r>
      <w:r>
        <w:rPr>
          <w:sz w:val="20"/>
        </w:rPr>
        <w:t>e</w:t>
      </w:r>
      <w:r>
        <w:rPr>
          <w:spacing w:val="5"/>
          <w:sz w:val="20"/>
        </w:rPr>
        <w:t> </w:t>
      </w:r>
      <w:r>
        <w:rPr>
          <w:sz w:val="20"/>
        </w:rPr>
        <w:t>do</w:t>
      </w:r>
      <w:r>
        <w:rPr>
          <w:spacing w:val="7"/>
          <w:sz w:val="20"/>
        </w:rPr>
        <w:t> </w:t>
      </w:r>
      <w:r>
        <w:rPr>
          <w:sz w:val="20"/>
        </w:rPr>
        <w:t>respectivo</w:t>
      </w:r>
      <w:r>
        <w:rPr>
          <w:spacing w:val="7"/>
          <w:sz w:val="20"/>
        </w:rPr>
        <w:t> </w:t>
      </w:r>
      <w:r>
        <w:rPr>
          <w:spacing w:val="-2"/>
          <w:sz w:val="20"/>
        </w:rPr>
        <w:t>adicional;</w:t>
      </w:r>
    </w:p>
    <w:p>
      <w:pPr>
        <w:pStyle w:val="ListParagraph"/>
        <w:numPr>
          <w:ilvl w:val="0"/>
          <w:numId w:val="19"/>
        </w:numPr>
        <w:tabs>
          <w:tab w:pos="506" w:val="left" w:leader="none"/>
        </w:tabs>
        <w:spacing w:line="288" w:lineRule="auto" w:before="46" w:after="0"/>
        <w:ind w:left="328" w:right="422" w:firstLine="0"/>
        <w:jc w:val="left"/>
        <w:rPr>
          <w:sz w:val="20"/>
        </w:rPr>
      </w:pPr>
      <w:r>
        <w:rPr>
          <w:sz w:val="20"/>
        </w:rPr>
        <w:t>do recibo de quitação de obrigações trabalhistas e previdenciárias dos empregados dispensados até a data de extinção do </w:t>
      </w:r>
      <w:r>
        <w:rPr>
          <w:spacing w:val="-2"/>
          <w:sz w:val="20"/>
        </w:rPr>
        <w:t>contrato;</w:t>
      </w:r>
    </w:p>
    <w:p>
      <w:pPr>
        <w:pStyle w:val="ListParagraph"/>
        <w:numPr>
          <w:ilvl w:val="0"/>
          <w:numId w:val="19"/>
        </w:numPr>
        <w:tabs>
          <w:tab w:pos="543" w:val="left" w:leader="none"/>
        </w:tabs>
        <w:spacing w:line="240" w:lineRule="auto" w:before="0" w:after="0"/>
        <w:ind w:left="543" w:right="0" w:hanging="215"/>
        <w:jc w:val="left"/>
        <w:rPr>
          <w:sz w:val="20"/>
        </w:rPr>
      </w:pPr>
      <w:r>
        <w:rPr>
          <w:sz w:val="20"/>
        </w:rPr>
        <w:t>comprovante</w:t>
      </w:r>
      <w:r>
        <w:rPr>
          <w:spacing w:val="7"/>
          <w:sz w:val="20"/>
        </w:rPr>
        <w:t> </w:t>
      </w:r>
      <w:r>
        <w:rPr>
          <w:sz w:val="20"/>
        </w:rPr>
        <w:t>de</w:t>
      </w:r>
      <w:r>
        <w:rPr>
          <w:spacing w:val="8"/>
          <w:sz w:val="20"/>
        </w:rPr>
        <w:t> </w:t>
      </w:r>
      <w:r>
        <w:rPr>
          <w:sz w:val="20"/>
        </w:rPr>
        <w:t>depósito</w:t>
      </w:r>
      <w:r>
        <w:rPr>
          <w:spacing w:val="10"/>
          <w:sz w:val="20"/>
        </w:rPr>
        <w:t> </w:t>
      </w:r>
      <w:r>
        <w:rPr>
          <w:sz w:val="20"/>
        </w:rPr>
        <w:t>do</w:t>
      </w:r>
      <w:r>
        <w:rPr>
          <w:spacing w:val="9"/>
          <w:sz w:val="20"/>
        </w:rPr>
        <w:t> </w:t>
      </w:r>
      <w:r>
        <w:rPr>
          <w:sz w:val="20"/>
        </w:rPr>
        <w:t>FGTS;</w:t>
      </w:r>
      <w:r>
        <w:rPr>
          <w:spacing w:val="8"/>
          <w:sz w:val="20"/>
        </w:rPr>
        <w:t> </w:t>
      </w:r>
      <w:r>
        <w:rPr>
          <w:spacing w:val="-10"/>
          <w:sz w:val="20"/>
        </w:rPr>
        <w:t>e</w:t>
      </w:r>
    </w:p>
    <w:p>
      <w:pPr>
        <w:pStyle w:val="ListParagraph"/>
        <w:numPr>
          <w:ilvl w:val="0"/>
          <w:numId w:val="19"/>
        </w:numPr>
        <w:tabs>
          <w:tab w:pos="543" w:val="left" w:leader="none"/>
        </w:tabs>
        <w:spacing w:line="240" w:lineRule="auto" w:before="46" w:after="0"/>
        <w:ind w:left="543" w:right="0" w:hanging="215"/>
        <w:jc w:val="left"/>
        <w:rPr>
          <w:sz w:val="20"/>
        </w:rPr>
      </w:pPr>
      <w:r>
        <w:rPr>
          <w:sz w:val="20"/>
        </w:rPr>
        <w:t>cópia</w:t>
      </w:r>
      <w:r>
        <w:rPr>
          <w:spacing w:val="5"/>
          <w:sz w:val="20"/>
        </w:rPr>
        <w:t> </w:t>
      </w:r>
      <w:r>
        <w:rPr>
          <w:sz w:val="20"/>
        </w:rPr>
        <w:t>da</w:t>
      </w:r>
      <w:r>
        <w:rPr>
          <w:spacing w:val="6"/>
          <w:sz w:val="20"/>
        </w:rPr>
        <w:t> </w:t>
      </w:r>
      <w:r>
        <w:rPr>
          <w:sz w:val="20"/>
        </w:rPr>
        <w:t>folha</w:t>
      </w:r>
      <w:r>
        <w:rPr>
          <w:spacing w:val="6"/>
          <w:sz w:val="20"/>
        </w:rPr>
        <w:t> </w:t>
      </w:r>
      <w:r>
        <w:rPr>
          <w:sz w:val="20"/>
        </w:rPr>
        <w:t>de</w:t>
      </w:r>
      <w:r>
        <w:rPr>
          <w:spacing w:val="6"/>
          <w:sz w:val="20"/>
        </w:rPr>
        <w:t> </w:t>
      </w:r>
      <w:r>
        <w:rPr>
          <w:sz w:val="20"/>
        </w:rPr>
        <w:t>pagamento</w:t>
      </w:r>
      <w:r>
        <w:rPr>
          <w:spacing w:val="6"/>
          <w:sz w:val="20"/>
        </w:rPr>
        <w:t> </w:t>
      </w:r>
      <w:r>
        <w:rPr>
          <w:sz w:val="20"/>
        </w:rPr>
        <w:t>analítica</w:t>
      </w:r>
      <w:r>
        <w:rPr>
          <w:spacing w:val="6"/>
          <w:sz w:val="20"/>
        </w:rPr>
        <w:t> </w:t>
      </w:r>
      <w:r>
        <w:rPr>
          <w:sz w:val="20"/>
        </w:rPr>
        <w:t>do</w:t>
      </w:r>
      <w:r>
        <w:rPr>
          <w:spacing w:val="7"/>
          <w:sz w:val="20"/>
        </w:rPr>
        <w:t> </w:t>
      </w:r>
      <w:r>
        <w:rPr>
          <w:sz w:val="20"/>
        </w:rPr>
        <w:t>mês</w:t>
      </w:r>
      <w:r>
        <w:rPr>
          <w:spacing w:val="6"/>
          <w:sz w:val="20"/>
        </w:rPr>
        <w:t> </w:t>
      </w:r>
      <w:r>
        <w:rPr>
          <w:sz w:val="20"/>
        </w:rPr>
        <w:t>da</w:t>
      </w:r>
      <w:r>
        <w:rPr>
          <w:spacing w:val="6"/>
          <w:sz w:val="20"/>
        </w:rPr>
        <w:t> </w:t>
      </w:r>
      <w:r>
        <w:rPr>
          <w:sz w:val="20"/>
        </w:rPr>
        <w:t>prestação</w:t>
      </w:r>
      <w:r>
        <w:rPr>
          <w:spacing w:val="6"/>
          <w:sz w:val="20"/>
        </w:rPr>
        <w:t> </w:t>
      </w:r>
      <w:r>
        <w:rPr>
          <w:sz w:val="20"/>
        </w:rPr>
        <w:t>de</w:t>
      </w:r>
      <w:r>
        <w:rPr>
          <w:spacing w:val="6"/>
          <w:sz w:val="20"/>
        </w:rPr>
        <w:t> </w:t>
      </w:r>
      <w:r>
        <w:rPr>
          <w:spacing w:val="-2"/>
          <w:sz w:val="20"/>
        </w:rPr>
        <w:t>serviços.</w:t>
      </w:r>
    </w:p>
    <w:p>
      <w:pPr>
        <w:pStyle w:val="ListParagraph"/>
        <w:numPr>
          <w:ilvl w:val="1"/>
          <w:numId w:val="1"/>
        </w:numPr>
        <w:tabs>
          <w:tab w:pos="808" w:val="left" w:leader="none"/>
        </w:tabs>
        <w:spacing w:line="288" w:lineRule="auto" w:before="47" w:after="0"/>
        <w:ind w:left="328" w:right="442" w:firstLine="0"/>
        <w:jc w:val="left"/>
        <w:rPr>
          <w:sz w:val="20"/>
        </w:rPr>
      </w:pPr>
      <w:r>
        <w:rPr>
          <w:sz w:val="20"/>
        </w:rPr>
        <w:t>Uma</w:t>
      </w:r>
      <w:r>
        <w:rPr>
          <w:spacing w:val="40"/>
          <w:sz w:val="20"/>
        </w:rPr>
        <w:t> </w:t>
      </w:r>
      <w:r>
        <w:rPr>
          <w:sz w:val="20"/>
        </w:rPr>
        <w:t>vez</w:t>
      </w:r>
      <w:r>
        <w:rPr>
          <w:spacing w:val="40"/>
          <w:sz w:val="20"/>
        </w:rPr>
        <w:t> </w:t>
      </w:r>
      <w:r>
        <w:rPr>
          <w:sz w:val="20"/>
        </w:rPr>
        <w:t>recebidos</w:t>
      </w:r>
      <w:r>
        <w:rPr>
          <w:spacing w:val="40"/>
          <w:sz w:val="20"/>
        </w:rPr>
        <w:t> </w:t>
      </w:r>
      <w:r>
        <w:rPr>
          <w:sz w:val="20"/>
        </w:rPr>
        <w:t>os</w:t>
      </w:r>
      <w:r>
        <w:rPr>
          <w:spacing w:val="40"/>
          <w:sz w:val="20"/>
        </w:rPr>
        <w:t> </w:t>
      </w:r>
      <w:r>
        <w:rPr>
          <w:sz w:val="20"/>
        </w:rPr>
        <w:t>documentos</w:t>
      </w:r>
      <w:r>
        <w:rPr>
          <w:spacing w:val="40"/>
          <w:sz w:val="20"/>
        </w:rPr>
        <w:t> </w:t>
      </w:r>
      <w:r>
        <w:rPr>
          <w:sz w:val="20"/>
        </w:rPr>
        <w:t>mencionados</w:t>
      </w:r>
      <w:r>
        <w:rPr>
          <w:spacing w:val="40"/>
          <w:sz w:val="20"/>
        </w:rPr>
        <w:t> </w:t>
      </w:r>
      <w:r>
        <w:rPr>
          <w:sz w:val="20"/>
        </w:rPr>
        <w:t>no</w:t>
      </w:r>
      <w:r>
        <w:rPr>
          <w:spacing w:val="40"/>
          <w:sz w:val="20"/>
        </w:rPr>
        <w:t> </w:t>
      </w:r>
      <w:r>
        <w:rPr>
          <w:sz w:val="20"/>
        </w:rPr>
        <w:t>item</w:t>
      </w:r>
      <w:r>
        <w:rPr>
          <w:spacing w:val="40"/>
          <w:sz w:val="20"/>
        </w:rPr>
        <w:t> </w:t>
      </w:r>
      <w:r>
        <w:rPr>
          <w:sz w:val="20"/>
        </w:rPr>
        <w:t>12.4,</w:t>
      </w:r>
      <w:r>
        <w:rPr>
          <w:spacing w:val="40"/>
          <w:sz w:val="20"/>
        </w:rPr>
        <w:t> </w:t>
      </w:r>
      <w:r>
        <w:rPr>
          <w:sz w:val="20"/>
        </w:rPr>
        <w:t>o</w:t>
      </w:r>
      <w:r>
        <w:rPr>
          <w:spacing w:val="40"/>
          <w:sz w:val="20"/>
        </w:rPr>
        <w:t> </w:t>
      </w:r>
      <w:r>
        <w:rPr>
          <w:sz w:val="20"/>
        </w:rPr>
        <w:t>órgão</w:t>
      </w:r>
      <w:r>
        <w:rPr>
          <w:spacing w:val="40"/>
          <w:sz w:val="20"/>
        </w:rPr>
        <w:t> </w:t>
      </w:r>
      <w:r>
        <w:rPr>
          <w:sz w:val="20"/>
        </w:rPr>
        <w:t>competente</w:t>
      </w:r>
      <w:r>
        <w:rPr>
          <w:spacing w:val="40"/>
          <w:sz w:val="20"/>
        </w:rPr>
        <w:t> </w:t>
      </w:r>
      <w:r>
        <w:rPr>
          <w:sz w:val="20"/>
        </w:rPr>
        <w:t>deverá</w:t>
      </w:r>
      <w:r>
        <w:rPr>
          <w:spacing w:val="40"/>
          <w:sz w:val="20"/>
        </w:rPr>
        <w:t> </w:t>
      </w:r>
      <w:r>
        <w:rPr>
          <w:sz w:val="20"/>
        </w:rPr>
        <w:t>realizar</w:t>
      </w:r>
      <w:r>
        <w:rPr>
          <w:spacing w:val="40"/>
          <w:sz w:val="20"/>
        </w:rPr>
        <w:t> </w:t>
      </w:r>
      <w:r>
        <w:rPr>
          <w:sz w:val="20"/>
        </w:rPr>
        <w:t>consulta</w:t>
      </w:r>
      <w:r>
        <w:rPr>
          <w:spacing w:val="40"/>
          <w:sz w:val="20"/>
        </w:rPr>
        <w:t> </w:t>
      </w:r>
      <w:r>
        <w:rPr>
          <w:sz w:val="20"/>
        </w:rPr>
        <w:t>ao SICAF para verificar:</w:t>
      </w:r>
    </w:p>
    <w:p>
      <w:pPr>
        <w:pStyle w:val="ListParagraph"/>
        <w:numPr>
          <w:ilvl w:val="0"/>
          <w:numId w:val="20"/>
        </w:numPr>
        <w:tabs>
          <w:tab w:pos="542" w:val="left" w:leader="none"/>
        </w:tabs>
        <w:spacing w:line="240" w:lineRule="auto" w:before="0" w:after="0"/>
        <w:ind w:left="542" w:right="0" w:hanging="202"/>
        <w:jc w:val="left"/>
        <w:rPr>
          <w:sz w:val="20"/>
        </w:rPr>
      </w:pPr>
      <w:r>
        <w:rPr>
          <w:sz w:val="20"/>
        </w:rPr>
        <w:t>a</w:t>
      </w:r>
      <w:r>
        <w:rPr>
          <w:spacing w:val="7"/>
          <w:sz w:val="20"/>
        </w:rPr>
        <w:t> </w:t>
      </w:r>
      <w:r>
        <w:rPr>
          <w:sz w:val="20"/>
        </w:rPr>
        <w:t>manutenção</w:t>
      </w:r>
      <w:r>
        <w:rPr>
          <w:spacing w:val="9"/>
          <w:sz w:val="20"/>
        </w:rPr>
        <w:t> </w:t>
      </w:r>
      <w:r>
        <w:rPr>
          <w:sz w:val="20"/>
        </w:rPr>
        <w:t>das</w:t>
      </w:r>
      <w:r>
        <w:rPr>
          <w:spacing w:val="8"/>
          <w:sz w:val="20"/>
        </w:rPr>
        <w:t> </w:t>
      </w:r>
      <w:r>
        <w:rPr>
          <w:sz w:val="20"/>
        </w:rPr>
        <w:t>condições</w:t>
      </w:r>
      <w:r>
        <w:rPr>
          <w:spacing w:val="8"/>
          <w:sz w:val="20"/>
        </w:rPr>
        <w:t> </w:t>
      </w:r>
      <w:r>
        <w:rPr>
          <w:sz w:val="20"/>
        </w:rPr>
        <w:t>de</w:t>
      </w:r>
      <w:r>
        <w:rPr>
          <w:spacing w:val="8"/>
          <w:sz w:val="20"/>
        </w:rPr>
        <w:t> </w:t>
      </w:r>
      <w:r>
        <w:rPr>
          <w:sz w:val="20"/>
        </w:rPr>
        <w:t>habilitação</w:t>
      </w:r>
      <w:r>
        <w:rPr>
          <w:spacing w:val="9"/>
          <w:sz w:val="20"/>
        </w:rPr>
        <w:t> </w:t>
      </w:r>
      <w:r>
        <w:rPr>
          <w:sz w:val="20"/>
        </w:rPr>
        <w:t>exigidas</w:t>
      </w:r>
      <w:r>
        <w:rPr>
          <w:spacing w:val="8"/>
          <w:sz w:val="20"/>
        </w:rPr>
        <w:t> </w:t>
      </w:r>
      <w:r>
        <w:rPr>
          <w:sz w:val="20"/>
        </w:rPr>
        <w:t>pelo</w:t>
      </w:r>
      <w:r>
        <w:rPr>
          <w:spacing w:val="9"/>
          <w:sz w:val="20"/>
        </w:rPr>
        <w:t> </w:t>
      </w:r>
      <w:r>
        <w:rPr>
          <w:sz w:val="20"/>
        </w:rPr>
        <w:t>instrumento</w:t>
      </w:r>
      <w:r>
        <w:rPr>
          <w:spacing w:val="9"/>
          <w:sz w:val="20"/>
        </w:rPr>
        <w:t> </w:t>
      </w:r>
      <w:r>
        <w:rPr>
          <w:spacing w:val="-2"/>
          <w:sz w:val="20"/>
        </w:rPr>
        <w:t>convocatório;</w:t>
      </w:r>
    </w:p>
    <w:p>
      <w:pPr>
        <w:pStyle w:val="ListParagraph"/>
        <w:numPr>
          <w:ilvl w:val="0"/>
          <w:numId w:val="20"/>
        </w:numPr>
        <w:tabs>
          <w:tab w:pos="567" w:val="left" w:leader="none"/>
        </w:tabs>
        <w:spacing w:line="288" w:lineRule="auto" w:before="46" w:after="0"/>
        <w:ind w:left="328" w:right="483" w:firstLine="0"/>
        <w:jc w:val="left"/>
        <w:rPr>
          <w:sz w:val="20"/>
        </w:rPr>
      </w:pPr>
      <w:r>
        <w:rPr>
          <w:sz w:val="20"/>
        </w:rPr>
        <w:t>se</w:t>
      </w:r>
      <w:r>
        <w:rPr>
          <w:spacing w:val="70"/>
          <w:sz w:val="20"/>
        </w:rPr>
        <w:t> </w:t>
      </w:r>
      <w:r>
        <w:rPr>
          <w:sz w:val="20"/>
        </w:rPr>
        <w:t>o </w:t>
      </w:r>
      <w:r>
        <w:rPr>
          <w:b/>
          <w:sz w:val="20"/>
        </w:rPr>
        <w:t>CONTRATADO</w:t>
      </w:r>
      <w:r>
        <w:rPr>
          <w:b/>
          <w:spacing w:val="40"/>
          <w:sz w:val="20"/>
        </w:rPr>
        <w:t> </w:t>
      </w:r>
      <w:r>
        <w:rPr>
          <w:sz w:val="20"/>
        </w:rPr>
        <w:t>foi</w:t>
      </w:r>
      <w:r>
        <w:rPr>
          <w:spacing w:val="40"/>
          <w:sz w:val="20"/>
        </w:rPr>
        <w:t> </w:t>
      </w:r>
      <w:r>
        <w:rPr>
          <w:sz w:val="20"/>
        </w:rPr>
        <w:t>penalizado</w:t>
      </w:r>
      <w:r>
        <w:rPr>
          <w:spacing w:val="40"/>
          <w:sz w:val="20"/>
        </w:rPr>
        <w:t> </w:t>
      </w:r>
      <w:r>
        <w:rPr>
          <w:sz w:val="20"/>
        </w:rPr>
        <w:t>com</w:t>
      </w:r>
      <w:r>
        <w:rPr>
          <w:spacing w:val="40"/>
          <w:sz w:val="20"/>
        </w:rPr>
        <w:t> </w:t>
      </w:r>
      <w:r>
        <w:rPr>
          <w:sz w:val="20"/>
        </w:rPr>
        <w:t>as</w:t>
      </w:r>
      <w:r>
        <w:rPr>
          <w:spacing w:val="40"/>
          <w:sz w:val="20"/>
        </w:rPr>
        <w:t> </w:t>
      </w:r>
      <w:r>
        <w:rPr>
          <w:sz w:val="20"/>
        </w:rPr>
        <w:t>sanções</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ou</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 contratar com o poder público, observadas as abrangências de aplicação; e</w:t>
      </w:r>
    </w:p>
    <w:p>
      <w:pPr>
        <w:pStyle w:val="ListParagraph"/>
        <w:numPr>
          <w:ilvl w:val="0"/>
          <w:numId w:val="20"/>
        </w:numPr>
        <w:tabs>
          <w:tab w:pos="542" w:val="left" w:leader="none"/>
        </w:tabs>
        <w:spacing w:line="288" w:lineRule="auto" w:before="0" w:after="0"/>
        <w:ind w:left="328" w:right="434" w:firstLine="0"/>
        <w:jc w:val="both"/>
        <w:rPr>
          <w:sz w:val="20"/>
        </w:rPr>
      </w:pPr>
      <w:r>
        <w:rPr>
          <w:sz w:val="20"/>
        </w:rPr>
        <w:t>eventuais ocorrências impeditivas indiretas, hipótese na qual o gestor deverá verificar se houve fraude por parte das empresas apontadas no Relatório de Ocorrências Impeditivas Indiretas.</w:t>
      </w:r>
    </w:p>
    <w:p>
      <w:pPr>
        <w:pStyle w:val="ListParagraph"/>
        <w:numPr>
          <w:ilvl w:val="2"/>
          <w:numId w:val="21"/>
        </w:numPr>
        <w:tabs>
          <w:tab w:pos="902" w:val="left" w:leader="none"/>
        </w:tabs>
        <w:spacing w:line="288" w:lineRule="auto" w:before="0" w:after="0"/>
        <w:ind w:left="328" w:right="440" w:firstLine="0"/>
        <w:jc w:val="both"/>
        <w:rPr>
          <w:sz w:val="20"/>
        </w:rPr>
      </w:pPr>
      <w:r>
        <w:rPr>
          <w:sz w:val="20"/>
        </w:rPr>
        <w:t>Constatando-se a situação de irregularidade do</w:t>
      </w:r>
      <w:r>
        <w:rPr>
          <w:spacing w:val="-1"/>
          <w:sz w:val="20"/>
        </w:rPr>
        <w:t> </w:t>
      </w:r>
      <w:r>
        <w:rPr>
          <w:b/>
          <w:sz w:val="20"/>
        </w:rPr>
        <w:t>CONTRATADO</w:t>
      </w:r>
      <w:r>
        <w:rPr>
          <w:sz w:val="20"/>
        </w:rPr>
        <w:t>, será providenciada sua notificação, por escrito, para</w:t>
      </w:r>
      <w:r>
        <w:rPr>
          <w:spacing w:val="40"/>
          <w:sz w:val="20"/>
        </w:rPr>
        <w:t> </w:t>
      </w:r>
      <w:r>
        <w:rPr>
          <w:sz w:val="20"/>
        </w:rPr>
        <w:t>que,</w:t>
      </w:r>
      <w:r>
        <w:rPr>
          <w:spacing w:val="40"/>
          <w:sz w:val="20"/>
        </w:rPr>
        <w:t> </w:t>
      </w:r>
      <w:r>
        <w:rPr>
          <w:sz w:val="20"/>
        </w:rPr>
        <w:t>no</w:t>
      </w:r>
      <w:r>
        <w:rPr>
          <w:spacing w:val="40"/>
          <w:sz w:val="20"/>
        </w:rPr>
        <w:t> </w:t>
      </w:r>
      <w:r>
        <w:rPr>
          <w:sz w:val="20"/>
        </w:rPr>
        <w:t>prazo</w:t>
      </w:r>
      <w:r>
        <w:rPr>
          <w:spacing w:val="40"/>
          <w:sz w:val="20"/>
        </w:rPr>
        <w:t> </w:t>
      </w:r>
      <w:r>
        <w:rPr>
          <w:sz w:val="20"/>
        </w:rPr>
        <w:t>de</w:t>
      </w:r>
      <w:r>
        <w:rPr>
          <w:spacing w:val="40"/>
          <w:sz w:val="20"/>
        </w:rPr>
        <w:t> </w:t>
      </w:r>
      <w:r>
        <w:rPr>
          <w:sz w:val="20"/>
        </w:rPr>
        <w:t>15</w:t>
      </w:r>
      <w:r>
        <w:rPr>
          <w:spacing w:val="40"/>
          <w:sz w:val="20"/>
        </w:rPr>
        <w:t> </w:t>
      </w:r>
      <w:r>
        <w:rPr>
          <w:sz w:val="20"/>
        </w:rPr>
        <w:t>(quinze)</w:t>
      </w:r>
      <w:r>
        <w:rPr>
          <w:spacing w:val="40"/>
          <w:sz w:val="20"/>
        </w:rPr>
        <w:t> </w:t>
      </w:r>
      <w:r>
        <w:rPr>
          <w:sz w:val="20"/>
        </w:rPr>
        <w:t>dias</w:t>
      </w:r>
      <w:r>
        <w:rPr>
          <w:spacing w:val="40"/>
          <w:sz w:val="20"/>
        </w:rPr>
        <w:t> </w:t>
      </w:r>
      <w:r>
        <w:rPr>
          <w:sz w:val="20"/>
        </w:rPr>
        <w:t>úteis,</w:t>
      </w:r>
      <w:r>
        <w:rPr>
          <w:spacing w:val="40"/>
          <w:sz w:val="20"/>
        </w:rPr>
        <w:t> </w:t>
      </w:r>
      <w:r>
        <w:rPr>
          <w:sz w:val="20"/>
        </w:rPr>
        <w:t>regularize</w:t>
      </w:r>
      <w:r>
        <w:rPr>
          <w:spacing w:val="40"/>
          <w:sz w:val="20"/>
        </w:rPr>
        <w:t> </w:t>
      </w:r>
      <w:r>
        <w:rPr>
          <w:sz w:val="20"/>
        </w:rPr>
        <w:t>sua</w:t>
      </w:r>
      <w:r>
        <w:rPr>
          <w:spacing w:val="40"/>
          <w:sz w:val="20"/>
        </w:rPr>
        <w:t> </w:t>
      </w:r>
      <w:r>
        <w:rPr>
          <w:sz w:val="20"/>
        </w:rPr>
        <w:t>situação</w:t>
      </w:r>
      <w:r>
        <w:rPr>
          <w:spacing w:val="40"/>
          <w:sz w:val="20"/>
        </w:rPr>
        <w:t> </w:t>
      </w:r>
      <w:r>
        <w:rPr>
          <w:sz w:val="20"/>
        </w:rPr>
        <w:t>ou,</w:t>
      </w:r>
      <w:r>
        <w:rPr>
          <w:spacing w:val="40"/>
          <w:sz w:val="20"/>
        </w:rPr>
        <w:t> </w:t>
      </w:r>
      <w:r>
        <w:rPr>
          <w:sz w:val="20"/>
        </w:rPr>
        <w:t>no</w:t>
      </w:r>
      <w:r>
        <w:rPr>
          <w:spacing w:val="40"/>
          <w:sz w:val="20"/>
        </w:rPr>
        <w:t> </w:t>
      </w:r>
      <w:r>
        <w:rPr>
          <w:sz w:val="20"/>
        </w:rPr>
        <w:t>mesmo</w:t>
      </w:r>
      <w:r>
        <w:rPr>
          <w:spacing w:val="40"/>
          <w:sz w:val="20"/>
        </w:rPr>
        <w:t> </w:t>
      </w:r>
      <w:r>
        <w:rPr>
          <w:sz w:val="20"/>
        </w:rPr>
        <w:t>prazo,</w:t>
      </w:r>
      <w:r>
        <w:rPr>
          <w:spacing w:val="40"/>
          <w:sz w:val="20"/>
        </w:rPr>
        <w:t> </w:t>
      </w:r>
      <w:r>
        <w:rPr>
          <w:sz w:val="20"/>
        </w:rPr>
        <w:t>apresente</w:t>
      </w:r>
      <w:r>
        <w:rPr>
          <w:spacing w:val="40"/>
          <w:sz w:val="20"/>
        </w:rPr>
        <w:t> </w:t>
      </w:r>
      <w:r>
        <w:rPr>
          <w:sz w:val="20"/>
        </w:rPr>
        <w:t>sua</w:t>
      </w:r>
      <w:r>
        <w:rPr>
          <w:spacing w:val="40"/>
          <w:sz w:val="20"/>
        </w:rPr>
        <w:t> </w:t>
      </w:r>
      <w:r>
        <w:rPr>
          <w:sz w:val="20"/>
        </w:rPr>
        <w:t>defesa</w:t>
      </w:r>
      <w:r>
        <w:rPr>
          <w:spacing w:val="40"/>
          <w:sz w:val="20"/>
        </w:rPr>
        <w:t> </w:t>
      </w:r>
      <w:r>
        <w:rPr>
          <w:sz w:val="20"/>
        </w:rPr>
        <w:t>e especifique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1"/>
        </w:numPr>
        <w:tabs>
          <w:tab w:pos="902" w:val="left" w:leader="none"/>
        </w:tabs>
        <w:spacing w:line="288" w:lineRule="auto" w:before="1" w:after="0"/>
        <w:ind w:left="328" w:right="433" w:firstLine="0"/>
        <w:jc w:val="both"/>
        <w:rPr>
          <w:sz w:val="20"/>
        </w:rPr>
      </w:pPr>
      <w:r>
        <w:rPr>
          <w:sz w:val="20"/>
        </w:rPr>
        <w:t>Não</w:t>
      </w:r>
      <w:r>
        <w:rPr>
          <w:spacing w:val="28"/>
          <w:sz w:val="20"/>
        </w:rPr>
        <w:t> </w:t>
      </w:r>
      <w:r>
        <w:rPr>
          <w:sz w:val="20"/>
        </w:rPr>
        <w:t>havendo</w:t>
      </w:r>
      <w:r>
        <w:rPr>
          <w:spacing w:val="29"/>
          <w:sz w:val="20"/>
        </w:rPr>
        <w:t> </w:t>
      </w:r>
      <w:r>
        <w:rPr>
          <w:sz w:val="20"/>
        </w:rPr>
        <w:t>regularização</w:t>
      </w:r>
      <w:r>
        <w:rPr>
          <w:spacing w:val="29"/>
          <w:sz w:val="20"/>
        </w:rPr>
        <w:t> </w:t>
      </w:r>
      <w:r>
        <w:rPr>
          <w:sz w:val="20"/>
        </w:rPr>
        <w:t>ou</w:t>
      </w:r>
      <w:r>
        <w:rPr>
          <w:spacing w:val="29"/>
          <w:sz w:val="20"/>
        </w:rPr>
        <w:t> </w:t>
      </w:r>
      <w:r>
        <w:rPr>
          <w:sz w:val="20"/>
        </w:rPr>
        <w:t>sendo</w:t>
      </w:r>
      <w:r>
        <w:rPr>
          <w:spacing w:val="29"/>
          <w:sz w:val="20"/>
        </w:rPr>
        <w:t> </w:t>
      </w:r>
      <w:r>
        <w:rPr>
          <w:sz w:val="20"/>
        </w:rPr>
        <w:t>a</w:t>
      </w:r>
      <w:r>
        <w:rPr>
          <w:spacing w:val="29"/>
          <w:sz w:val="20"/>
        </w:rPr>
        <w:t> </w:t>
      </w:r>
      <w:r>
        <w:rPr>
          <w:sz w:val="20"/>
        </w:rPr>
        <w:t>defesa</w:t>
      </w:r>
      <w:r>
        <w:rPr>
          <w:spacing w:val="29"/>
          <w:sz w:val="20"/>
        </w:rPr>
        <w:t> </w:t>
      </w:r>
      <w:r>
        <w:rPr>
          <w:sz w:val="20"/>
        </w:rPr>
        <w:t>considerada</w:t>
      </w:r>
      <w:r>
        <w:rPr>
          <w:spacing w:val="29"/>
          <w:sz w:val="20"/>
        </w:rPr>
        <w:t> </w:t>
      </w:r>
      <w:r>
        <w:rPr>
          <w:sz w:val="20"/>
        </w:rPr>
        <w:t>improcedente,</w:t>
      </w:r>
      <w:r>
        <w:rPr>
          <w:spacing w:val="29"/>
          <w:sz w:val="20"/>
        </w:rPr>
        <w:t> </w:t>
      </w:r>
      <w:r>
        <w:rPr>
          <w:sz w:val="20"/>
        </w:rPr>
        <w:t>o</w:t>
      </w:r>
      <w:r>
        <w:rPr>
          <w:spacing w:val="-13"/>
          <w:sz w:val="20"/>
        </w:rPr>
        <w:t> </w:t>
      </w:r>
      <w:r>
        <w:rPr>
          <w:b/>
          <w:sz w:val="20"/>
        </w:rPr>
        <w:t>CONTRATANTE</w:t>
      </w:r>
      <w:r>
        <w:rPr>
          <w:b/>
          <w:spacing w:val="29"/>
          <w:sz w:val="20"/>
        </w:rPr>
        <w:t> </w:t>
      </w:r>
      <w:r>
        <w:rPr>
          <w:sz w:val="20"/>
        </w:rPr>
        <w:t>deverá</w:t>
      </w:r>
      <w:r>
        <w:rPr>
          <w:spacing w:val="29"/>
          <w:sz w:val="20"/>
        </w:rPr>
        <w:t> </w:t>
      </w:r>
      <w:r>
        <w:rPr>
          <w:sz w:val="20"/>
        </w:rPr>
        <w:t>comunicar aos órgãos responsáveis pela fiscalização da regularidade fiscal quanto à inadimplência do </w:t>
      </w:r>
      <w:r>
        <w:rPr>
          <w:b/>
          <w:sz w:val="20"/>
        </w:rPr>
        <w:t>CONTRATADO</w:t>
      </w:r>
      <w:r>
        <w:rPr>
          <w:sz w:val="20"/>
        </w:rPr>
        <w:t>, bem como quanto</w:t>
      </w:r>
      <w:r>
        <w:rPr>
          <w:spacing w:val="40"/>
          <w:sz w:val="20"/>
        </w:rPr>
        <w:t> </w:t>
      </w:r>
      <w:r>
        <w:rPr>
          <w:sz w:val="20"/>
        </w:rPr>
        <w:t>à</w:t>
      </w:r>
      <w:r>
        <w:rPr>
          <w:spacing w:val="40"/>
          <w:sz w:val="20"/>
        </w:rPr>
        <w:t> </w:t>
      </w:r>
      <w:r>
        <w:rPr>
          <w:sz w:val="20"/>
        </w:rPr>
        <w:t>existência</w:t>
      </w:r>
      <w:r>
        <w:rPr>
          <w:spacing w:val="40"/>
          <w:sz w:val="20"/>
        </w:rPr>
        <w:t> </w:t>
      </w:r>
      <w:r>
        <w:rPr>
          <w:sz w:val="20"/>
        </w:rPr>
        <w:t>de</w:t>
      </w:r>
      <w:r>
        <w:rPr>
          <w:spacing w:val="40"/>
          <w:sz w:val="20"/>
        </w:rPr>
        <w:t> </w:t>
      </w:r>
      <w:r>
        <w:rPr>
          <w:sz w:val="20"/>
        </w:rPr>
        <w:t>pagamento</w:t>
      </w:r>
      <w:r>
        <w:rPr>
          <w:spacing w:val="40"/>
          <w:sz w:val="20"/>
        </w:rPr>
        <w:t> </w:t>
      </w:r>
      <w:r>
        <w:rPr>
          <w:sz w:val="20"/>
        </w:rPr>
        <w:t>a</w:t>
      </w:r>
      <w:r>
        <w:rPr>
          <w:spacing w:val="40"/>
          <w:sz w:val="20"/>
        </w:rPr>
        <w:t> </w:t>
      </w:r>
      <w:r>
        <w:rPr>
          <w:sz w:val="20"/>
        </w:rPr>
        <w:t>ser</w:t>
      </w:r>
      <w:r>
        <w:rPr>
          <w:spacing w:val="40"/>
          <w:sz w:val="20"/>
        </w:rPr>
        <w:t> </w:t>
      </w:r>
      <w:r>
        <w:rPr>
          <w:sz w:val="20"/>
        </w:rPr>
        <w:t>efetuado,</w:t>
      </w:r>
      <w:r>
        <w:rPr>
          <w:spacing w:val="40"/>
          <w:sz w:val="20"/>
        </w:rPr>
        <w:t> </w:t>
      </w:r>
      <w:r>
        <w:rPr>
          <w:sz w:val="20"/>
        </w:rPr>
        <w:t>para</w:t>
      </w:r>
      <w:r>
        <w:rPr>
          <w:spacing w:val="40"/>
          <w:sz w:val="20"/>
        </w:rPr>
        <w:t> </w:t>
      </w:r>
      <w:r>
        <w:rPr>
          <w:sz w:val="20"/>
        </w:rPr>
        <w:t>que</w:t>
      </w:r>
      <w:r>
        <w:rPr>
          <w:spacing w:val="40"/>
          <w:sz w:val="20"/>
        </w:rPr>
        <w:t> </w:t>
      </w:r>
      <w:r>
        <w:rPr>
          <w:sz w:val="20"/>
        </w:rPr>
        <w:t>sejam</w:t>
      </w:r>
      <w:r>
        <w:rPr>
          <w:spacing w:val="40"/>
          <w:sz w:val="20"/>
        </w:rPr>
        <w:t> </w:t>
      </w:r>
      <w:r>
        <w:rPr>
          <w:sz w:val="20"/>
        </w:rPr>
        <w:t>acionados</w:t>
      </w:r>
      <w:r>
        <w:rPr>
          <w:spacing w:val="40"/>
          <w:sz w:val="20"/>
        </w:rPr>
        <w:t> </w:t>
      </w:r>
      <w:r>
        <w:rPr>
          <w:sz w:val="20"/>
        </w:rPr>
        <w:t>os</w:t>
      </w:r>
      <w:r>
        <w:rPr>
          <w:spacing w:val="40"/>
          <w:sz w:val="20"/>
        </w:rPr>
        <w:t> </w:t>
      </w:r>
      <w:r>
        <w:rPr>
          <w:sz w:val="20"/>
        </w:rPr>
        <w:t>meios</w:t>
      </w:r>
      <w:r>
        <w:rPr>
          <w:spacing w:val="40"/>
          <w:sz w:val="20"/>
        </w:rPr>
        <w:t> </w:t>
      </w:r>
      <w:r>
        <w:rPr>
          <w:sz w:val="20"/>
        </w:rPr>
        <w:t>pertinentes</w:t>
      </w:r>
      <w:r>
        <w:rPr>
          <w:spacing w:val="40"/>
          <w:sz w:val="20"/>
        </w:rPr>
        <w:t> </w:t>
      </w:r>
      <w:r>
        <w:rPr>
          <w:sz w:val="20"/>
        </w:rPr>
        <w:t>e</w:t>
      </w:r>
      <w:r>
        <w:rPr>
          <w:spacing w:val="40"/>
          <w:sz w:val="20"/>
        </w:rPr>
        <w:t> </w:t>
      </w:r>
      <w:r>
        <w:rPr>
          <w:sz w:val="20"/>
        </w:rPr>
        <w:t>necessários</w:t>
      </w:r>
      <w:r>
        <w:rPr>
          <w:spacing w:val="40"/>
          <w:sz w:val="20"/>
        </w:rPr>
        <w:t> </w:t>
      </w:r>
      <w:r>
        <w:rPr>
          <w:sz w:val="20"/>
        </w:rPr>
        <w:t>para garantir o recebimento de seus créditos.</w:t>
      </w:r>
    </w:p>
    <w:p>
      <w:pPr>
        <w:pStyle w:val="ListParagraph"/>
        <w:numPr>
          <w:ilvl w:val="2"/>
          <w:numId w:val="21"/>
        </w:numPr>
        <w:tabs>
          <w:tab w:pos="892" w:val="left" w:leader="none"/>
        </w:tabs>
        <w:spacing w:line="288" w:lineRule="auto" w:before="0" w:after="0"/>
        <w:ind w:left="328" w:right="46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1"/>
        </w:numPr>
        <w:tabs>
          <w:tab w:pos="927" w:val="left" w:leader="none"/>
        </w:tabs>
        <w:spacing w:line="288" w:lineRule="auto" w:before="0" w:after="0"/>
        <w:ind w:left="328" w:right="434" w:firstLine="0"/>
        <w:jc w:val="both"/>
        <w:rPr>
          <w:sz w:val="20"/>
        </w:rPr>
      </w:pPr>
      <w:r>
        <w:rPr>
          <w:sz w:val="20"/>
        </w:rPr>
        <w:t>Havendo</w:t>
      </w:r>
      <w:r>
        <w:rPr>
          <w:spacing w:val="40"/>
          <w:sz w:val="20"/>
        </w:rPr>
        <w:t> </w:t>
      </w:r>
      <w:r>
        <w:rPr>
          <w:sz w:val="20"/>
        </w:rPr>
        <w:t>a</w:t>
      </w:r>
      <w:r>
        <w:rPr>
          <w:spacing w:val="40"/>
          <w:sz w:val="20"/>
        </w:rPr>
        <w:t> </w:t>
      </w:r>
      <w:r>
        <w:rPr>
          <w:sz w:val="20"/>
        </w:rPr>
        <w:t>efetiva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os</w:t>
      </w:r>
      <w:r>
        <w:rPr>
          <w:spacing w:val="40"/>
          <w:sz w:val="20"/>
        </w:rPr>
        <w:t> </w:t>
      </w:r>
      <w:r>
        <w:rPr>
          <w:sz w:val="20"/>
        </w:rPr>
        <w:t>pagamentos</w:t>
      </w:r>
      <w:r>
        <w:rPr>
          <w:spacing w:val="40"/>
          <w:sz w:val="20"/>
        </w:rPr>
        <w:t> </w:t>
      </w:r>
      <w:r>
        <w:rPr>
          <w:sz w:val="20"/>
        </w:rPr>
        <w:t>serão</w:t>
      </w:r>
      <w:r>
        <w:rPr>
          <w:spacing w:val="40"/>
          <w:sz w:val="20"/>
        </w:rPr>
        <w:t> </w:t>
      </w:r>
      <w:r>
        <w:rPr>
          <w:sz w:val="20"/>
        </w:rPr>
        <w:t>realizados</w:t>
      </w:r>
      <w:r>
        <w:rPr>
          <w:spacing w:val="40"/>
          <w:sz w:val="20"/>
        </w:rPr>
        <w:t> </w:t>
      </w:r>
      <w:r>
        <w:rPr>
          <w:sz w:val="20"/>
        </w:rPr>
        <w:t>normalmente,</w:t>
      </w:r>
      <w:r>
        <w:rPr>
          <w:spacing w:val="40"/>
          <w:sz w:val="20"/>
        </w:rPr>
        <w:t> </w:t>
      </w:r>
      <w:r>
        <w:rPr>
          <w:sz w:val="20"/>
        </w:rPr>
        <w:t>até</w:t>
      </w:r>
      <w:r>
        <w:rPr>
          <w:spacing w:val="40"/>
          <w:sz w:val="20"/>
        </w:rPr>
        <w:t> </w:t>
      </w:r>
      <w:r>
        <w:rPr>
          <w:sz w:val="20"/>
        </w:rPr>
        <w:t>que</w:t>
      </w:r>
      <w:r>
        <w:rPr>
          <w:spacing w:val="40"/>
          <w:sz w:val="20"/>
        </w:rPr>
        <w:t> </w:t>
      </w:r>
      <w:r>
        <w:rPr>
          <w:sz w:val="20"/>
        </w:rPr>
        <w:t>se</w:t>
      </w:r>
      <w:r>
        <w:rPr>
          <w:spacing w:val="40"/>
          <w:sz w:val="20"/>
        </w:rPr>
        <w:t> </w:t>
      </w:r>
      <w:r>
        <w:rPr>
          <w:sz w:val="20"/>
        </w:rPr>
        <w:t>decida</w:t>
      </w:r>
      <w:r>
        <w:rPr>
          <w:spacing w:val="40"/>
          <w:sz w:val="20"/>
        </w:rPr>
        <w:t> </w:t>
      </w:r>
      <w:r>
        <w:rPr>
          <w:sz w:val="20"/>
        </w:rPr>
        <w:t>pela rescisão</w:t>
      </w:r>
      <w:r>
        <w:rPr>
          <w:spacing w:val="14"/>
          <w:sz w:val="20"/>
        </w:rPr>
        <w:t> </w:t>
      </w:r>
      <w:r>
        <w:rPr>
          <w:sz w:val="20"/>
        </w:rPr>
        <w:t>do</w:t>
      </w:r>
      <w:r>
        <w:rPr>
          <w:spacing w:val="14"/>
          <w:sz w:val="20"/>
        </w:rPr>
        <w:t> </w:t>
      </w:r>
      <w:r>
        <w:rPr>
          <w:sz w:val="20"/>
        </w:rPr>
        <w:t>Contrato,</w:t>
      </w:r>
      <w:r>
        <w:rPr>
          <w:spacing w:val="14"/>
          <w:sz w:val="20"/>
        </w:rPr>
        <w:t> </w:t>
      </w:r>
      <w:r>
        <w:rPr>
          <w:sz w:val="20"/>
        </w:rPr>
        <w:t>caso</w:t>
      </w:r>
      <w:r>
        <w:rPr>
          <w:spacing w:val="14"/>
          <w:sz w:val="20"/>
        </w:rPr>
        <w:t> </w:t>
      </w:r>
      <w:r>
        <w:rPr>
          <w:sz w:val="20"/>
        </w:rPr>
        <w:t>o </w:t>
      </w:r>
      <w:r>
        <w:rPr>
          <w:b/>
          <w:sz w:val="20"/>
        </w:rPr>
        <w:t>CONTRATADO</w:t>
      </w:r>
      <w:r>
        <w:rPr>
          <w:b/>
          <w:spacing w:val="19"/>
          <w:sz w:val="20"/>
        </w:rPr>
        <w:t> </w:t>
      </w:r>
      <w:r>
        <w:rPr>
          <w:sz w:val="20"/>
        </w:rPr>
        <w:t>não</w:t>
      </w:r>
      <w:r>
        <w:rPr>
          <w:spacing w:val="14"/>
          <w:sz w:val="20"/>
        </w:rPr>
        <w:t> </w:t>
      </w:r>
      <w:r>
        <w:rPr>
          <w:sz w:val="20"/>
        </w:rPr>
        <w:t>regularize</w:t>
      </w:r>
      <w:r>
        <w:rPr>
          <w:spacing w:val="14"/>
          <w:sz w:val="20"/>
        </w:rPr>
        <w:t> </w:t>
      </w:r>
      <w:r>
        <w:rPr>
          <w:sz w:val="20"/>
        </w:rPr>
        <w:t>sua</w:t>
      </w:r>
      <w:r>
        <w:rPr>
          <w:spacing w:val="14"/>
          <w:sz w:val="20"/>
        </w:rPr>
        <w:t> </w:t>
      </w:r>
      <w:r>
        <w:rPr>
          <w:sz w:val="20"/>
        </w:rPr>
        <w:t>situação,</w:t>
      </w:r>
      <w:r>
        <w:rPr>
          <w:spacing w:val="14"/>
          <w:sz w:val="20"/>
        </w:rPr>
        <w:t> </w:t>
      </w:r>
      <w:r>
        <w:rPr>
          <w:sz w:val="20"/>
        </w:rPr>
        <w:t>ressalvado</w:t>
      </w:r>
      <w:r>
        <w:rPr>
          <w:spacing w:val="14"/>
          <w:sz w:val="20"/>
        </w:rPr>
        <w:t> </w:t>
      </w:r>
      <w:r>
        <w:rPr>
          <w:sz w:val="20"/>
        </w:rPr>
        <w:t>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121,</w:t>
      </w:r>
      <w:r>
        <w:rPr>
          <w:spacing w:val="14"/>
          <w:sz w:val="20"/>
        </w:rPr>
        <w:t> </w:t>
      </w:r>
      <w:r>
        <w:rPr>
          <w:sz w:val="20"/>
        </w:rPr>
        <w:t>§</w:t>
      </w:r>
      <w:r>
        <w:rPr>
          <w:spacing w:val="14"/>
          <w:sz w:val="20"/>
        </w:rPr>
        <w:t> </w:t>
      </w:r>
      <w:r>
        <w:rPr>
          <w:sz w:val="20"/>
        </w:rPr>
        <w:t>3º,</w:t>
      </w:r>
      <w:r>
        <w:rPr>
          <w:spacing w:val="14"/>
          <w:sz w:val="20"/>
        </w:rPr>
        <w:t> </w:t>
      </w:r>
      <w:r>
        <w:rPr>
          <w:sz w:val="20"/>
        </w:rPr>
        <w:t>da</w:t>
      </w:r>
      <w:r>
        <w:rPr>
          <w:spacing w:val="14"/>
          <w:sz w:val="20"/>
        </w:rPr>
        <w:t> </w:t>
      </w:r>
      <w:r>
        <w:rPr>
          <w:sz w:val="20"/>
        </w:rPr>
        <w:t>Lei nº 14.133, de 2021, no art. 29 do Decreto nº 48.817, de 2023, e no Termo de Referência.</w:t>
      </w:r>
    </w:p>
    <w:p>
      <w:pPr>
        <w:pStyle w:val="ListParagraph"/>
        <w:numPr>
          <w:ilvl w:val="1"/>
          <w:numId w:val="1"/>
        </w:numPr>
        <w:tabs>
          <w:tab w:pos="796" w:val="left" w:leader="none"/>
        </w:tabs>
        <w:spacing w:line="240" w:lineRule="auto" w:before="1" w:after="0"/>
        <w:ind w:left="796" w:right="0" w:hanging="456"/>
        <w:jc w:val="both"/>
        <w:rPr>
          <w:sz w:val="20"/>
        </w:rPr>
      </w:pPr>
      <w:r>
        <w:rPr>
          <w:sz w:val="20"/>
        </w:rPr>
        <w:t>O</w:t>
      </w:r>
      <w:r>
        <w:rPr>
          <w:spacing w:val="5"/>
          <w:sz w:val="20"/>
        </w:rPr>
        <w:t> </w:t>
      </w:r>
      <w:r>
        <w:rPr>
          <w:sz w:val="20"/>
        </w:rPr>
        <w:t>pagamento</w:t>
      </w:r>
      <w:r>
        <w:rPr>
          <w:spacing w:val="7"/>
          <w:sz w:val="20"/>
        </w:rPr>
        <w:t> </w:t>
      </w:r>
      <w:r>
        <w:rPr>
          <w:sz w:val="20"/>
        </w:rPr>
        <w:t>será</w:t>
      </w:r>
      <w:r>
        <w:rPr>
          <w:spacing w:val="6"/>
          <w:sz w:val="20"/>
        </w:rPr>
        <w:t> </w:t>
      </w:r>
      <w:r>
        <w:rPr>
          <w:sz w:val="20"/>
        </w:rPr>
        <w:t>efetuado</w:t>
      </w:r>
      <w:r>
        <w:rPr>
          <w:spacing w:val="7"/>
          <w:sz w:val="20"/>
        </w:rPr>
        <w:t> </w:t>
      </w:r>
      <w:r>
        <w:rPr>
          <w:sz w:val="20"/>
        </w:rPr>
        <w:t>no</w:t>
      </w:r>
      <w:r>
        <w:rPr>
          <w:spacing w:val="7"/>
          <w:sz w:val="20"/>
        </w:rPr>
        <w:t> </w:t>
      </w:r>
      <w:r>
        <w:rPr>
          <w:sz w:val="20"/>
        </w:rPr>
        <w:t>prazo</w:t>
      </w:r>
      <w:r>
        <w:rPr>
          <w:spacing w:val="7"/>
          <w:sz w:val="20"/>
        </w:rPr>
        <w:t> </w:t>
      </w:r>
      <w:r>
        <w:rPr>
          <w:sz w:val="20"/>
        </w:rPr>
        <w:t>máximo</w:t>
      </w:r>
      <w:r>
        <w:rPr>
          <w:spacing w:val="7"/>
          <w:sz w:val="20"/>
        </w:rPr>
        <w:t> </w:t>
      </w:r>
      <w:r>
        <w:rPr>
          <w:sz w:val="20"/>
        </w:rPr>
        <w:t>de</w:t>
      </w:r>
      <w:r>
        <w:rPr>
          <w:spacing w:val="6"/>
          <w:sz w:val="20"/>
        </w:rPr>
        <w:t> </w:t>
      </w:r>
      <w:r>
        <w:rPr>
          <w:sz w:val="20"/>
        </w:rPr>
        <w:t>até</w:t>
      </w:r>
      <w:r>
        <w:rPr>
          <w:spacing w:val="5"/>
          <w:sz w:val="20"/>
        </w:rPr>
        <w:t> </w:t>
      </w:r>
      <w:r>
        <w:rPr>
          <w:sz w:val="20"/>
        </w:rPr>
        <w:t>30</w:t>
      </w:r>
      <w:r>
        <w:rPr>
          <w:spacing w:val="7"/>
          <w:sz w:val="20"/>
        </w:rPr>
        <w:t> </w:t>
      </w:r>
      <w:r>
        <w:rPr>
          <w:sz w:val="20"/>
        </w:rPr>
        <w:t>(trinta)</w:t>
      </w:r>
      <w:r>
        <w:rPr>
          <w:spacing w:val="6"/>
          <w:sz w:val="20"/>
        </w:rPr>
        <w:t> </w:t>
      </w:r>
      <w:r>
        <w:rPr>
          <w:sz w:val="20"/>
        </w:rPr>
        <w:t>dias,</w:t>
      </w:r>
      <w:r>
        <w:rPr>
          <w:spacing w:val="7"/>
          <w:sz w:val="20"/>
        </w:rPr>
        <w:t> </w:t>
      </w:r>
      <w:r>
        <w:rPr>
          <w:sz w:val="20"/>
        </w:rPr>
        <w:t>contados</w:t>
      </w:r>
      <w:r>
        <w:rPr>
          <w:spacing w:val="6"/>
          <w:sz w:val="20"/>
        </w:rPr>
        <w:t> </w:t>
      </w:r>
      <w:r>
        <w:rPr>
          <w:sz w:val="20"/>
        </w:rPr>
        <w:t>do</w:t>
      </w:r>
      <w:r>
        <w:rPr>
          <w:spacing w:val="7"/>
          <w:sz w:val="20"/>
        </w:rPr>
        <w:t> </w:t>
      </w:r>
      <w:r>
        <w:rPr>
          <w:sz w:val="20"/>
        </w:rPr>
        <w:t>recebimento</w:t>
      </w:r>
      <w:r>
        <w:rPr>
          <w:spacing w:val="7"/>
          <w:sz w:val="20"/>
        </w:rPr>
        <w:t> </w:t>
      </w:r>
      <w:r>
        <w:rPr>
          <w:sz w:val="20"/>
        </w:rPr>
        <w:t>da</w:t>
      </w:r>
      <w:r>
        <w:rPr>
          <w:spacing w:val="6"/>
          <w:sz w:val="20"/>
        </w:rPr>
        <w:t> </w:t>
      </w:r>
      <w:r>
        <w:rPr>
          <w:sz w:val="20"/>
        </w:rPr>
        <w:t>Nota</w:t>
      </w:r>
      <w:r>
        <w:rPr>
          <w:spacing w:val="5"/>
          <w:sz w:val="20"/>
        </w:rPr>
        <w:t> </w:t>
      </w:r>
      <w:r>
        <w:rPr>
          <w:sz w:val="20"/>
        </w:rPr>
        <w:t>Fiscal</w:t>
      </w:r>
      <w:r>
        <w:rPr>
          <w:spacing w:val="6"/>
          <w:sz w:val="20"/>
        </w:rPr>
        <w:t> </w:t>
      </w:r>
      <w:r>
        <w:rPr>
          <w:sz w:val="20"/>
        </w:rPr>
        <w:t>ou</w:t>
      </w:r>
      <w:r>
        <w:rPr>
          <w:spacing w:val="7"/>
          <w:sz w:val="20"/>
        </w:rPr>
        <w:t> </w:t>
      </w:r>
      <w:r>
        <w:rPr>
          <w:spacing w:val="-2"/>
          <w:sz w:val="20"/>
        </w:rPr>
        <w:t>Fatura.</w:t>
      </w:r>
    </w:p>
    <w:p>
      <w:pPr>
        <w:pStyle w:val="BodyText"/>
        <w:spacing w:line="288" w:lineRule="auto" w:before="46"/>
        <w:ind w:left="328" w:right="439"/>
        <w:jc w:val="both"/>
      </w:pPr>
      <w:r>
        <w:rPr/>
        <w:t>12.6.1 Havendo erro na apresentação da Nota Fiscal ou Fatura, ou circunstância que impeça a liquidação da despesa, o pagamento ficará sobrestado até que o </w:t>
      </w:r>
      <w:r>
        <w:rPr>
          <w:b/>
        </w:rPr>
        <w:t>CONTRATADO </w:t>
      </w:r>
      <w:r>
        <w:rPr/>
        <w:t>providencie as medidas saneadoras. Nessa hipótese, o prazo para pagamento iniciar-se-á após a comprovação da regularização da situação, não acarretando qualquer ônus para o </w:t>
      </w:r>
      <w:r>
        <w:rPr>
          <w:b/>
          <w:spacing w:val="-2"/>
        </w:rPr>
        <w:t>CONTRATANTE</w:t>
      </w:r>
      <w:r>
        <w:rPr>
          <w:spacing w:val="-2"/>
        </w:rPr>
        <w:t>.</w:t>
      </w:r>
    </w:p>
    <w:p>
      <w:pPr>
        <w:pStyle w:val="ListParagraph"/>
        <w:numPr>
          <w:ilvl w:val="1"/>
          <w:numId w:val="1"/>
        </w:numPr>
        <w:tabs>
          <w:tab w:pos="796" w:val="left" w:leader="none"/>
        </w:tabs>
        <w:spacing w:line="240" w:lineRule="auto" w:before="0" w:after="0"/>
        <w:ind w:left="796" w:right="0" w:hanging="456"/>
        <w:jc w:val="both"/>
        <w:rPr>
          <w:sz w:val="20"/>
        </w:rPr>
      </w:pPr>
      <w:r>
        <w:rPr>
          <w:sz w:val="20"/>
        </w:rPr>
        <w:t>Quando</w:t>
      </w:r>
      <w:r>
        <w:rPr>
          <w:spacing w:val="8"/>
          <w:sz w:val="20"/>
        </w:rPr>
        <w:t> </w:t>
      </w:r>
      <w:r>
        <w:rPr>
          <w:sz w:val="20"/>
        </w:rPr>
        <w:t>do</w:t>
      </w:r>
      <w:r>
        <w:rPr>
          <w:spacing w:val="8"/>
          <w:sz w:val="20"/>
        </w:rPr>
        <w:t> </w:t>
      </w:r>
      <w:r>
        <w:rPr>
          <w:sz w:val="20"/>
        </w:rPr>
        <w:t>pagamento,</w:t>
      </w:r>
      <w:r>
        <w:rPr>
          <w:spacing w:val="8"/>
          <w:sz w:val="20"/>
        </w:rPr>
        <w:t> </w:t>
      </w:r>
      <w:r>
        <w:rPr>
          <w:sz w:val="20"/>
        </w:rPr>
        <w:t>será</w:t>
      </w:r>
      <w:r>
        <w:rPr>
          <w:spacing w:val="7"/>
          <w:sz w:val="20"/>
        </w:rPr>
        <w:t> </w:t>
      </w:r>
      <w:r>
        <w:rPr>
          <w:sz w:val="20"/>
        </w:rPr>
        <w:t>efetuada</w:t>
      </w:r>
      <w:r>
        <w:rPr>
          <w:spacing w:val="6"/>
          <w:sz w:val="20"/>
        </w:rPr>
        <w:t> </w:t>
      </w:r>
      <w:r>
        <w:rPr>
          <w:sz w:val="20"/>
        </w:rPr>
        <w:t>a</w:t>
      </w:r>
      <w:r>
        <w:rPr>
          <w:spacing w:val="7"/>
          <w:sz w:val="20"/>
        </w:rPr>
        <w:t> </w:t>
      </w:r>
      <w:r>
        <w:rPr>
          <w:sz w:val="20"/>
        </w:rPr>
        <w:t>retenção</w:t>
      </w:r>
      <w:r>
        <w:rPr>
          <w:spacing w:val="8"/>
          <w:sz w:val="20"/>
        </w:rPr>
        <w:t> </w:t>
      </w:r>
      <w:r>
        <w:rPr>
          <w:sz w:val="20"/>
        </w:rPr>
        <w:t>tributária</w:t>
      </w:r>
      <w:r>
        <w:rPr>
          <w:spacing w:val="7"/>
          <w:sz w:val="20"/>
        </w:rPr>
        <w:t> </w:t>
      </w:r>
      <w:r>
        <w:rPr>
          <w:sz w:val="20"/>
        </w:rPr>
        <w:t>prevista</w:t>
      </w:r>
      <w:r>
        <w:rPr>
          <w:spacing w:val="7"/>
          <w:sz w:val="20"/>
        </w:rPr>
        <w:t> </w:t>
      </w:r>
      <w:r>
        <w:rPr>
          <w:sz w:val="20"/>
        </w:rPr>
        <w:t>na</w:t>
      </w:r>
      <w:r>
        <w:rPr>
          <w:spacing w:val="7"/>
          <w:sz w:val="20"/>
        </w:rPr>
        <w:t> </w:t>
      </w:r>
      <w:r>
        <w:rPr>
          <w:sz w:val="20"/>
        </w:rPr>
        <w:t>legislação</w:t>
      </w:r>
      <w:r>
        <w:rPr>
          <w:spacing w:val="8"/>
          <w:sz w:val="20"/>
        </w:rPr>
        <w:t> </w:t>
      </w:r>
      <w:r>
        <w:rPr>
          <w:spacing w:val="-2"/>
          <w:sz w:val="20"/>
        </w:rPr>
        <w:t>aplicável.</w:t>
      </w:r>
    </w:p>
    <w:p>
      <w:pPr>
        <w:pStyle w:val="ListParagraph"/>
        <w:numPr>
          <w:ilvl w:val="2"/>
          <w:numId w:val="22"/>
        </w:numPr>
        <w:tabs>
          <w:tab w:pos="952" w:val="left" w:leader="none"/>
        </w:tabs>
        <w:spacing w:line="288" w:lineRule="auto" w:before="46" w:after="0"/>
        <w:ind w:left="328" w:right="439" w:firstLine="0"/>
        <w:jc w:val="both"/>
        <w:rPr>
          <w:sz w:val="20"/>
        </w:rPr>
      </w:pPr>
      <w:r>
        <w:rPr>
          <w:sz w:val="20"/>
        </w:rPr>
        <w:t>Independentemente do</w:t>
      </w:r>
      <w:r>
        <w:rPr>
          <w:spacing w:val="40"/>
          <w:sz w:val="20"/>
        </w:rPr>
        <w:t> </w:t>
      </w:r>
      <w:r>
        <w:rPr>
          <w:sz w:val="20"/>
        </w:rPr>
        <w:t>percentual de tributo</w:t>
      </w:r>
      <w:r>
        <w:rPr>
          <w:spacing w:val="40"/>
          <w:sz w:val="20"/>
        </w:rPr>
        <w:t> </w:t>
      </w:r>
      <w:r>
        <w:rPr>
          <w:sz w:val="20"/>
        </w:rPr>
        <w:t>inserido</w:t>
      </w:r>
      <w:r>
        <w:rPr>
          <w:spacing w:val="40"/>
          <w:sz w:val="20"/>
        </w:rPr>
        <w:t> </w:t>
      </w:r>
      <w:r>
        <w:rPr>
          <w:sz w:val="20"/>
        </w:rPr>
        <w:t>na planilha,</w:t>
      </w:r>
      <w:r>
        <w:rPr>
          <w:spacing w:val="40"/>
          <w:sz w:val="20"/>
        </w:rPr>
        <w:t> </w:t>
      </w:r>
      <w:r>
        <w:rPr>
          <w:sz w:val="20"/>
        </w:rPr>
        <w:t>no</w:t>
      </w:r>
      <w:r>
        <w:rPr>
          <w:spacing w:val="40"/>
          <w:sz w:val="20"/>
        </w:rPr>
        <w:t> </w:t>
      </w:r>
      <w:r>
        <w:rPr>
          <w:sz w:val="20"/>
        </w:rPr>
        <w:t>pagamento</w:t>
      </w:r>
      <w:r>
        <w:rPr>
          <w:spacing w:val="40"/>
          <w:sz w:val="20"/>
        </w:rPr>
        <w:t> </w:t>
      </w:r>
      <w:r>
        <w:rPr>
          <w:sz w:val="20"/>
        </w:rPr>
        <w:t>serão</w:t>
      </w:r>
      <w:r>
        <w:rPr>
          <w:spacing w:val="40"/>
          <w:sz w:val="20"/>
        </w:rPr>
        <w:t> </w:t>
      </w:r>
      <w:r>
        <w:rPr>
          <w:sz w:val="20"/>
        </w:rPr>
        <w:t>retidos na fonte os percentuais estabelecidos na legislação vigente.</w:t>
      </w:r>
    </w:p>
    <w:p>
      <w:pPr>
        <w:pStyle w:val="ListParagraph"/>
        <w:numPr>
          <w:ilvl w:val="2"/>
          <w:numId w:val="22"/>
        </w:numPr>
        <w:tabs>
          <w:tab w:pos="902" w:val="left" w:leader="none"/>
        </w:tabs>
        <w:spacing w:line="288" w:lineRule="auto" w:before="0" w:after="0"/>
        <w:ind w:left="328" w:right="422" w:firstLine="0"/>
        <w:jc w:val="both"/>
        <w:rPr>
          <w:sz w:val="20"/>
        </w:rPr>
      </w:pPr>
      <w:r>
        <w:rPr>
          <w:sz w:val="20"/>
        </w:rPr>
        <w:t>O </w:t>
      </w:r>
      <w:r>
        <w:rPr>
          <w:b/>
          <w:sz w:val="20"/>
        </w:rPr>
        <w:t>CONTRATADO</w:t>
      </w:r>
      <w:r>
        <w:rPr>
          <w:b/>
          <w:spacing w:val="36"/>
          <w:sz w:val="20"/>
        </w:rPr>
        <w:t> </w:t>
      </w:r>
      <w:r>
        <w:rPr>
          <w:sz w:val="20"/>
        </w:rPr>
        <w:t>regularmente optante pelo Simples Nacional, nos termos da Lei Complementar nº 123/2006,</w:t>
      </w:r>
      <w:r>
        <w:rPr>
          <w:spacing w:val="40"/>
          <w:sz w:val="20"/>
        </w:rPr>
        <w:t> </w:t>
      </w:r>
      <w:r>
        <w:rPr>
          <w:sz w:val="20"/>
        </w:rPr>
        <w:t>não sofrerá a retenção tributária quanto aos impostos e contribuições abrangidos por aquele Regime. No entanto, o pagamento</w:t>
      </w:r>
      <w:r>
        <w:rPr>
          <w:spacing w:val="55"/>
          <w:sz w:val="20"/>
        </w:rPr>
        <w:t> </w:t>
      </w:r>
      <w:r>
        <w:rPr>
          <w:sz w:val="20"/>
        </w:rPr>
        <w:t>ficará</w:t>
      </w:r>
      <w:r>
        <w:rPr>
          <w:spacing w:val="55"/>
          <w:sz w:val="20"/>
        </w:rPr>
        <w:t> </w:t>
      </w:r>
      <w:r>
        <w:rPr>
          <w:sz w:val="20"/>
        </w:rPr>
        <w:t>condicionado</w:t>
      </w:r>
      <w:r>
        <w:rPr>
          <w:spacing w:val="55"/>
          <w:sz w:val="20"/>
        </w:rPr>
        <w:t> </w:t>
      </w:r>
      <w:r>
        <w:rPr>
          <w:sz w:val="20"/>
        </w:rPr>
        <w:t>à</w:t>
      </w:r>
      <w:r>
        <w:rPr>
          <w:spacing w:val="55"/>
          <w:sz w:val="20"/>
        </w:rPr>
        <w:t> </w:t>
      </w:r>
      <w:r>
        <w:rPr>
          <w:sz w:val="20"/>
        </w:rPr>
        <w:t>apresentação</w:t>
      </w:r>
      <w:r>
        <w:rPr>
          <w:spacing w:val="55"/>
          <w:sz w:val="20"/>
        </w:rPr>
        <w:t> </w:t>
      </w:r>
      <w:r>
        <w:rPr>
          <w:sz w:val="20"/>
        </w:rPr>
        <w:t>de</w:t>
      </w:r>
      <w:r>
        <w:rPr>
          <w:spacing w:val="55"/>
          <w:sz w:val="20"/>
        </w:rPr>
        <w:t> </w:t>
      </w:r>
      <w:r>
        <w:rPr>
          <w:sz w:val="20"/>
        </w:rPr>
        <w:t>comprovação,</w:t>
      </w:r>
      <w:r>
        <w:rPr>
          <w:spacing w:val="55"/>
          <w:sz w:val="20"/>
        </w:rPr>
        <w:t> </w:t>
      </w:r>
      <w:r>
        <w:rPr>
          <w:sz w:val="20"/>
        </w:rPr>
        <w:t>por</w:t>
      </w:r>
      <w:r>
        <w:rPr>
          <w:spacing w:val="55"/>
          <w:sz w:val="20"/>
        </w:rPr>
        <w:t> </w:t>
      </w:r>
      <w:r>
        <w:rPr>
          <w:sz w:val="20"/>
        </w:rPr>
        <w:t>meio</w:t>
      </w:r>
      <w:r>
        <w:rPr>
          <w:spacing w:val="55"/>
          <w:sz w:val="20"/>
        </w:rPr>
        <w:t> </w:t>
      </w:r>
      <w:r>
        <w:rPr>
          <w:sz w:val="20"/>
        </w:rPr>
        <w:t>de</w:t>
      </w:r>
      <w:r>
        <w:rPr>
          <w:spacing w:val="55"/>
          <w:sz w:val="20"/>
        </w:rPr>
        <w:t> </w:t>
      </w:r>
      <w:r>
        <w:rPr>
          <w:sz w:val="20"/>
        </w:rPr>
        <w:t>documento</w:t>
      </w:r>
      <w:r>
        <w:rPr>
          <w:spacing w:val="55"/>
          <w:sz w:val="20"/>
        </w:rPr>
        <w:t> </w:t>
      </w:r>
      <w:r>
        <w:rPr>
          <w:sz w:val="20"/>
        </w:rPr>
        <w:t>oficial,</w:t>
      </w:r>
      <w:r>
        <w:rPr>
          <w:spacing w:val="55"/>
          <w:sz w:val="20"/>
        </w:rPr>
        <w:t> </w:t>
      </w:r>
      <w:r>
        <w:rPr>
          <w:sz w:val="20"/>
        </w:rPr>
        <w:t>de</w:t>
      </w:r>
      <w:r>
        <w:rPr>
          <w:spacing w:val="55"/>
          <w:sz w:val="20"/>
        </w:rPr>
        <w:t> </w:t>
      </w:r>
      <w:r>
        <w:rPr>
          <w:sz w:val="20"/>
        </w:rPr>
        <w:t>que</w:t>
      </w:r>
      <w:r>
        <w:rPr>
          <w:spacing w:val="55"/>
          <w:sz w:val="20"/>
        </w:rPr>
        <w:t> </w:t>
      </w:r>
      <w:r>
        <w:rPr>
          <w:sz w:val="20"/>
        </w:rPr>
        <w:t>faz</w:t>
      </w:r>
      <w:r>
        <w:rPr>
          <w:spacing w:val="55"/>
          <w:sz w:val="20"/>
        </w:rPr>
        <w:t> </w:t>
      </w:r>
      <w:r>
        <w:rPr>
          <w:sz w:val="20"/>
        </w:rPr>
        <w:t>jus</w:t>
      </w:r>
      <w:r>
        <w:rPr>
          <w:spacing w:val="55"/>
          <w:sz w:val="20"/>
        </w:rPr>
        <w:t> </w:t>
      </w:r>
      <w:r>
        <w:rPr>
          <w:sz w:val="20"/>
        </w:rPr>
        <w:t>ao</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328"/>
        <w:jc w:val="both"/>
      </w:pPr>
      <w:r>
        <w:rPr/>
        <w:t>tratamento</w:t>
      </w:r>
      <w:r>
        <w:rPr>
          <w:spacing w:val="8"/>
        </w:rPr>
        <w:t> </w:t>
      </w:r>
      <w:r>
        <w:rPr/>
        <w:t>tributário</w:t>
      </w:r>
      <w:r>
        <w:rPr>
          <w:spacing w:val="9"/>
        </w:rPr>
        <w:t> </w:t>
      </w:r>
      <w:r>
        <w:rPr/>
        <w:t>favorecido</w:t>
      </w:r>
      <w:r>
        <w:rPr>
          <w:spacing w:val="9"/>
        </w:rPr>
        <w:t> </w:t>
      </w:r>
      <w:r>
        <w:rPr/>
        <w:t>previsto</w:t>
      </w:r>
      <w:r>
        <w:rPr>
          <w:spacing w:val="8"/>
        </w:rPr>
        <w:t> </w:t>
      </w:r>
      <w:r>
        <w:rPr/>
        <w:t>na</w:t>
      </w:r>
      <w:r>
        <w:rPr>
          <w:spacing w:val="8"/>
        </w:rPr>
        <w:t> </w:t>
      </w:r>
      <w:r>
        <w:rPr/>
        <w:t>referida</w:t>
      </w:r>
      <w:r>
        <w:rPr>
          <w:spacing w:val="7"/>
        </w:rPr>
        <w:t> </w:t>
      </w:r>
      <w:r>
        <w:rPr/>
        <w:t>Lei</w:t>
      </w:r>
      <w:r>
        <w:rPr>
          <w:spacing w:val="8"/>
        </w:rPr>
        <w:t> </w:t>
      </w:r>
      <w:r>
        <w:rPr/>
        <w:t>Complementar</w:t>
      </w:r>
      <w:r>
        <w:rPr>
          <w:spacing w:val="7"/>
        </w:rPr>
        <w:t> </w:t>
      </w:r>
      <w:r>
        <w:rPr/>
        <w:t>nº</w:t>
      </w:r>
      <w:r>
        <w:rPr>
          <w:spacing w:val="8"/>
        </w:rPr>
        <w:t> </w:t>
      </w:r>
      <w:r>
        <w:rPr>
          <w:spacing w:val="-2"/>
        </w:rPr>
        <w:t>123/2006.</w:t>
      </w:r>
    </w:p>
    <w:p>
      <w:pPr>
        <w:pStyle w:val="ListParagraph"/>
        <w:numPr>
          <w:ilvl w:val="1"/>
          <w:numId w:val="1"/>
        </w:numPr>
        <w:tabs>
          <w:tab w:pos="832" w:val="left" w:leader="none"/>
        </w:tabs>
        <w:spacing w:line="288" w:lineRule="auto" w:before="46" w:after="0"/>
        <w:ind w:left="328" w:right="43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w:t>
      </w:r>
      <w:r>
        <w:rPr>
          <w:spacing w:val="-13"/>
          <w:sz w:val="20"/>
        </w:rPr>
        <w:t> </w:t>
      </w:r>
      <w:r>
        <w:rPr>
          <w:b/>
          <w:sz w:val="20"/>
        </w:rPr>
        <w:t>IPCA</w:t>
      </w:r>
      <w:r>
        <w:rPr>
          <w:sz w:val="20"/>
        </w:rPr>
        <w:t>, calculado</w:t>
      </w:r>
      <w:r>
        <w:rPr>
          <w:spacing w:val="-4"/>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84" w:val="left" w:leader="none"/>
        </w:tabs>
        <w:spacing w:line="288" w:lineRule="auto" w:before="1" w:after="0"/>
        <w:ind w:left="328" w:right="442"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92" w:val="left" w:leader="none"/>
        </w:tabs>
        <w:spacing w:line="288" w:lineRule="auto" w:before="0" w:after="0"/>
        <w:ind w:left="328" w:right="422" w:firstLine="0"/>
        <w:jc w:val="both"/>
        <w:rPr>
          <w:sz w:val="20"/>
        </w:rPr>
      </w:pPr>
      <w:r>
        <w:rPr>
          <w:sz w:val="20"/>
        </w:rPr>
        <w:t>Caso</w:t>
      </w:r>
      <w:r>
        <w:rPr>
          <w:spacing w:val="19"/>
          <w:sz w:val="20"/>
        </w:rPr>
        <w:t> </w:t>
      </w:r>
      <w:r>
        <w:rPr>
          <w:sz w:val="20"/>
        </w:rPr>
        <w:t>o </w:t>
      </w:r>
      <w:r>
        <w:rPr>
          <w:b/>
          <w:sz w:val="20"/>
        </w:rPr>
        <w:t>CONTRATADO </w:t>
      </w:r>
      <w:r>
        <w:rPr>
          <w:sz w:val="20"/>
        </w:rPr>
        <w:t>não</w:t>
      </w:r>
      <w:r>
        <w:rPr>
          <w:spacing w:val="16"/>
          <w:sz w:val="20"/>
        </w:rPr>
        <w:t> </w:t>
      </w:r>
      <w:r>
        <w:rPr>
          <w:sz w:val="20"/>
        </w:rPr>
        <w:t>esteja</w:t>
      </w:r>
      <w:r>
        <w:rPr>
          <w:spacing w:val="16"/>
          <w:sz w:val="20"/>
        </w:rPr>
        <w:t> </w:t>
      </w:r>
      <w:r>
        <w:rPr>
          <w:sz w:val="20"/>
        </w:rPr>
        <w:t>aplicando</w:t>
      </w:r>
      <w:r>
        <w:rPr>
          <w:spacing w:val="16"/>
          <w:sz w:val="20"/>
        </w:rPr>
        <w:t> </w:t>
      </w:r>
      <w:r>
        <w:rPr>
          <w:sz w:val="20"/>
        </w:rPr>
        <w:t>o</w:t>
      </w:r>
      <w:r>
        <w:rPr>
          <w:spacing w:val="16"/>
          <w:sz w:val="20"/>
        </w:rPr>
        <w:t> </w:t>
      </w:r>
      <w:r>
        <w:rPr>
          <w:sz w:val="20"/>
        </w:rPr>
        <w:t>regime</w:t>
      </w:r>
      <w:r>
        <w:rPr>
          <w:spacing w:val="16"/>
          <w:sz w:val="20"/>
        </w:rPr>
        <w:t> </w:t>
      </w:r>
      <w:r>
        <w:rPr>
          <w:sz w:val="20"/>
        </w:rPr>
        <w:t>de</w:t>
      </w:r>
      <w:r>
        <w:rPr>
          <w:spacing w:val="16"/>
          <w:sz w:val="20"/>
        </w:rPr>
        <w:t> </w:t>
      </w:r>
      <w:r>
        <w:rPr>
          <w:sz w:val="20"/>
        </w:rPr>
        <w:t>cotas</w:t>
      </w:r>
      <w:r>
        <w:rPr>
          <w:spacing w:val="16"/>
          <w:sz w:val="20"/>
        </w:rPr>
        <w:t> </w:t>
      </w:r>
      <w:r>
        <w:rPr>
          <w:sz w:val="20"/>
        </w:rPr>
        <w:t>na</w:t>
      </w:r>
      <w:r>
        <w:rPr>
          <w:spacing w:val="16"/>
          <w:sz w:val="20"/>
        </w:rPr>
        <w:t> </w:t>
      </w:r>
      <w:r>
        <w:rPr>
          <w:sz w:val="20"/>
        </w:rPr>
        <w:t>forma</w:t>
      </w:r>
      <w:r>
        <w:rPr>
          <w:spacing w:val="16"/>
          <w:sz w:val="20"/>
        </w:rPr>
        <w:t> </w:t>
      </w:r>
      <w:r>
        <w:rPr>
          <w:sz w:val="20"/>
        </w:rPr>
        <w:t>da</w:t>
      </w:r>
      <w:r>
        <w:rPr>
          <w:spacing w:val="16"/>
          <w:sz w:val="20"/>
        </w:rPr>
        <w:t> </w:t>
      </w:r>
      <w:r>
        <w:rPr>
          <w:sz w:val="20"/>
        </w:rPr>
        <w:t>Lei</w:t>
      </w:r>
      <w:r>
        <w:rPr>
          <w:spacing w:val="16"/>
          <w:sz w:val="20"/>
        </w:rPr>
        <w:t> </w:t>
      </w:r>
      <w:r>
        <w:rPr>
          <w:sz w:val="20"/>
        </w:rPr>
        <w:t>estadual</w:t>
      </w:r>
      <w:r>
        <w:rPr>
          <w:spacing w:val="16"/>
          <w:sz w:val="20"/>
        </w:rPr>
        <w:t> </w:t>
      </w:r>
      <w:r>
        <w:rPr>
          <w:sz w:val="20"/>
        </w:rPr>
        <w:t>nº</w:t>
      </w:r>
      <w:r>
        <w:rPr>
          <w:spacing w:val="16"/>
          <w:sz w:val="20"/>
        </w:rPr>
        <w:t> </w:t>
      </w:r>
      <w:r>
        <w:rPr>
          <w:sz w:val="20"/>
        </w:rPr>
        <w:t>7.258,</w:t>
      </w:r>
      <w:r>
        <w:rPr>
          <w:spacing w:val="16"/>
          <w:sz w:val="20"/>
        </w:rPr>
        <w:t> </w:t>
      </w:r>
      <w:r>
        <w:rPr>
          <w:sz w:val="20"/>
        </w:rPr>
        <w:t>de</w:t>
      </w:r>
      <w:r>
        <w:rPr>
          <w:spacing w:val="16"/>
          <w:sz w:val="20"/>
        </w:rPr>
        <w:t> </w:t>
      </w:r>
      <w:r>
        <w:rPr>
          <w:sz w:val="20"/>
        </w:rPr>
        <w:t>12</w:t>
      </w:r>
      <w:r>
        <w:rPr>
          <w:spacing w:val="16"/>
          <w:sz w:val="20"/>
        </w:rPr>
        <w:t> </w:t>
      </w:r>
      <w:r>
        <w:rPr>
          <w:sz w:val="20"/>
        </w:rPr>
        <w:t>de</w:t>
      </w:r>
      <w:r>
        <w:rPr>
          <w:spacing w:val="16"/>
          <w:sz w:val="20"/>
        </w:rPr>
        <w:t> </w:t>
      </w:r>
      <w:r>
        <w:rPr>
          <w:sz w:val="20"/>
        </w:rPr>
        <w:t>abril de</w:t>
      </w:r>
      <w:r>
        <w:rPr>
          <w:spacing w:val="33"/>
          <w:sz w:val="20"/>
        </w:rPr>
        <w:t> </w:t>
      </w:r>
      <w:r>
        <w:rPr>
          <w:sz w:val="20"/>
        </w:rPr>
        <w:t>2016,</w:t>
      </w:r>
      <w:r>
        <w:rPr>
          <w:spacing w:val="33"/>
          <w:sz w:val="20"/>
        </w:rPr>
        <w:t> </w:t>
      </w:r>
      <w:r>
        <w:rPr>
          <w:sz w:val="20"/>
        </w:rPr>
        <w:t>deste</w:t>
      </w:r>
      <w:r>
        <w:rPr>
          <w:spacing w:val="33"/>
          <w:sz w:val="20"/>
        </w:rPr>
        <w:t> </w:t>
      </w:r>
      <w:r>
        <w:rPr>
          <w:sz w:val="20"/>
        </w:rPr>
        <w:t>edital</w:t>
      </w:r>
      <w:r>
        <w:rPr>
          <w:spacing w:val="33"/>
          <w:sz w:val="20"/>
        </w:rPr>
        <w:t> </w:t>
      </w:r>
      <w:r>
        <w:rPr>
          <w:sz w:val="20"/>
        </w:rPr>
        <w:t>e</w:t>
      </w:r>
      <w:r>
        <w:rPr>
          <w:spacing w:val="33"/>
          <w:sz w:val="20"/>
        </w:rPr>
        <w:t> </w:t>
      </w:r>
      <w:r>
        <w:rPr>
          <w:sz w:val="20"/>
        </w:rPr>
        <w:t>do</w:t>
      </w:r>
      <w:r>
        <w:rPr>
          <w:spacing w:val="33"/>
          <w:sz w:val="20"/>
        </w:rPr>
        <w:t> </w:t>
      </w:r>
      <w:r>
        <w:rPr>
          <w:sz w:val="20"/>
        </w:rPr>
        <w:t>contrato,</w:t>
      </w:r>
      <w:r>
        <w:rPr>
          <w:spacing w:val="33"/>
          <w:sz w:val="20"/>
        </w:rPr>
        <w:t> </w:t>
      </w:r>
      <w:r>
        <w:rPr>
          <w:sz w:val="20"/>
        </w:rPr>
        <w:t>suspender-se-á</w:t>
      </w:r>
      <w:r>
        <w:rPr>
          <w:spacing w:val="33"/>
          <w:sz w:val="20"/>
        </w:rPr>
        <w:t> </w:t>
      </w:r>
      <w:r>
        <w:rPr>
          <w:sz w:val="20"/>
        </w:rPr>
        <w:t>o</w:t>
      </w:r>
      <w:r>
        <w:rPr>
          <w:spacing w:val="33"/>
          <w:sz w:val="20"/>
        </w:rPr>
        <w:t> </w:t>
      </w:r>
      <w:r>
        <w:rPr>
          <w:sz w:val="20"/>
        </w:rPr>
        <w:t>pagamento</w:t>
      </w:r>
      <w:r>
        <w:rPr>
          <w:spacing w:val="33"/>
          <w:sz w:val="20"/>
        </w:rPr>
        <w:t> </w:t>
      </w:r>
      <w:r>
        <w:rPr>
          <w:sz w:val="20"/>
        </w:rPr>
        <w:t>devido,</w:t>
      </w:r>
      <w:r>
        <w:rPr>
          <w:spacing w:val="33"/>
          <w:sz w:val="20"/>
        </w:rPr>
        <w:t> </w:t>
      </w:r>
      <w:r>
        <w:rPr>
          <w:sz w:val="20"/>
        </w:rPr>
        <w:t>até</w:t>
      </w:r>
      <w:r>
        <w:rPr>
          <w:spacing w:val="33"/>
          <w:sz w:val="20"/>
        </w:rPr>
        <w:t> </w:t>
      </w:r>
      <w:r>
        <w:rPr>
          <w:sz w:val="20"/>
        </w:rPr>
        <w:t>que</w:t>
      </w:r>
      <w:r>
        <w:rPr>
          <w:spacing w:val="33"/>
          <w:sz w:val="20"/>
        </w:rPr>
        <w:t> </w:t>
      </w:r>
      <w:r>
        <w:rPr>
          <w:sz w:val="20"/>
        </w:rPr>
        <w:t>seja</w:t>
      </w:r>
      <w:r>
        <w:rPr>
          <w:spacing w:val="33"/>
          <w:sz w:val="20"/>
        </w:rPr>
        <w:t> </w:t>
      </w:r>
      <w:r>
        <w:rPr>
          <w:sz w:val="20"/>
        </w:rPr>
        <w:t>sanada</w:t>
      </w:r>
      <w:r>
        <w:rPr>
          <w:spacing w:val="33"/>
          <w:sz w:val="20"/>
        </w:rPr>
        <w:t> </w:t>
      </w:r>
      <w:r>
        <w:rPr>
          <w:sz w:val="20"/>
        </w:rPr>
        <w:t>a</w:t>
      </w:r>
      <w:r>
        <w:rPr>
          <w:spacing w:val="33"/>
          <w:sz w:val="20"/>
        </w:rPr>
        <w:t> </w:t>
      </w:r>
      <w:r>
        <w:rPr>
          <w:sz w:val="20"/>
        </w:rPr>
        <w:t>irregularidade</w:t>
      </w:r>
      <w:r>
        <w:rPr>
          <w:spacing w:val="33"/>
          <w:sz w:val="20"/>
        </w:rPr>
        <w:t> </w:t>
      </w:r>
      <w:r>
        <w:rPr>
          <w:sz w:val="20"/>
        </w:rPr>
        <w:t>apontada pelo órgão de fiscalização do Contrato.</w:t>
      </w:r>
    </w:p>
    <w:p>
      <w:pPr>
        <w:pStyle w:val="ListParagraph"/>
        <w:numPr>
          <w:ilvl w:val="1"/>
          <w:numId w:val="1"/>
        </w:numPr>
        <w:tabs>
          <w:tab w:pos="927" w:val="left" w:leader="none"/>
        </w:tabs>
        <w:spacing w:line="288" w:lineRule="auto" w:before="0" w:after="0"/>
        <w:ind w:left="328" w:right="433" w:firstLine="0"/>
        <w:jc w:val="both"/>
        <w:rPr>
          <w:sz w:val="20"/>
        </w:rPr>
      </w:pPr>
      <w:r>
        <w:rPr>
          <w:sz w:val="20"/>
        </w:rPr>
        <w:t>Caso o Edital admita a subcontratação, os pagamentos aos subcontratados serão realizados diretamente pelo </w:t>
      </w:r>
      <w:r>
        <w:rPr>
          <w:b/>
          <w:sz w:val="20"/>
        </w:rPr>
        <w:t>CONTRATADO</w:t>
      </w:r>
      <w:r>
        <w:rPr>
          <w:sz w:val="20"/>
        </w:rPr>
        <w:t>,</w:t>
      </w:r>
      <w:r>
        <w:rPr>
          <w:spacing w:val="40"/>
          <w:sz w:val="20"/>
        </w:rPr>
        <w:t> </w:t>
      </w:r>
      <w:r>
        <w:rPr>
          <w:sz w:val="20"/>
        </w:rPr>
        <w:t>ficando</w:t>
      </w:r>
      <w:r>
        <w:rPr>
          <w:spacing w:val="40"/>
          <w:sz w:val="20"/>
        </w:rPr>
        <w:t> </w:t>
      </w:r>
      <w:r>
        <w:rPr>
          <w:sz w:val="20"/>
        </w:rPr>
        <w:t>vedada</w:t>
      </w:r>
      <w:r>
        <w:rPr>
          <w:spacing w:val="40"/>
          <w:sz w:val="20"/>
        </w:rPr>
        <w:t> </w:t>
      </w:r>
      <w:r>
        <w:rPr>
          <w:sz w:val="20"/>
        </w:rPr>
        <w:t>a</w:t>
      </w:r>
      <w:r>
        <w:rPr>
          <w:spacing w:val="40"/>
          <w:sz w:val="20"/>
        </w:rPr>
        <w:t> </w:t>
      </w:r>
      <w:r>
        <w:rPr>
          <w:sz w:val="20"/>
        </w:rPr>
        <w:t>emissão</w:t>
      </w:r>
      <w:r>
        <w:rPr>
          <w:spacing w:val="40"/>
          <w:sz w:val="20"/>
        </w:rPr>
        <w:t> </w:t>
      </w:r>
      <w:r>
        <w:rPr>
          <w:sz w:val="20"/>
        </w:rPr>
        <w:t>de</w:t>
      </w:r>
      <w:r>
        <w:rPr>
          <w:spacing w:val="40"/>
          <w:sz w:val="20"/>
        </w:rPr>
        <w:t> </w:t>
      </w:r>
      <w:r>
        <w:rPr>
          <w:sz w:val="20"/>
        </w:rPr>
        <w:t>empenho</w:t>
      </w:r>
      <w:r>
        <w:rPr>
          <w:spacing w:val="40"/>
          <w:sz w:val="20"/>
        </w:rPr>
        <w:t> </w:t>
      </w:r>
      <w:r>
        <w:rPr>
          <w:sz w:val="20"/>
        </w:rPr>
        <w:t>do</w:t>
      </w:r>
      <w:r>
        <w:rPr>
          <w:spacing w:val="-13"/>
          <w:sz w:val="20"/>
        </w:rPr>
        <w:t> </w:t>
      </w:r>
      <w:r>
        <w:rPr>
          <w:b/>
          <w:sz w:val="20"/>
        </w:rPr>
        <w:t>CONTRATANTE </w:t>
      </w:r>
      <w:r>
        <w:rPr>
          <w:sz w:val="20"/>
        </w:rPr>
        <w:t>diretamente aos subcontratados, ressalvada,</w:t>
      </w:r>
      <w:r>
        <w:rPr>
          <w:spacing w:val="40"/>
          <w:sz w:val="20"/>
        </w:rPr>
        <w:t> </w:t>
      </w:r>
      <w:r>
        <w:rPr>
          <w:sz w:val="20"/>
        </w:rPr>
        <w:t>nos</w:t>
      </w:r>
      <w:r>
        <w:rPr>
          <w:spacing w:val="40"/>
          <w:sz w:val="20"/>
        </w:rPr>
        <w:t> </w:t>
      </w:r>
      <w:r>
        <w:rPr>
          <w:sz w:val="20"/>
        </w:rPr>
        <w:t>casos</w:t>
      </w:r>
      <w:r>
        <w:rPr>
          <w:spacing w:val="40"/>
          <w:sz w:val="20"/>
        </w:rPr>
        <w:t> </w:t>
      </w:r>
      <w:r>
        <w:rPr>
          <w:sz w:val="20"/>
        </w:rPr>
        <w:t>de</w:t>
      </w:r>
      <w:r>
        <w:rPr>
          <w:spacing w:val="40"/>
          <w:sz w:val="20"/>
        </w:rPr>
        <w:t> </w:t>
      </w:r>
      <w:r>
        <w:rPr>
          <w:sz w:val="20"/>
        </w:rPr>
        <w:t>prestação</w:t>
      </w:r>
      <w:r>
        <w:rPr>
          <w:spacing w:val="40"/>
          <w:sz w:val="20"/>
        </w:rPr>
        <w:t> </w:t>
      </w:r>
      <w:r>
        <w:rPr>
          <w:sz w:val="20"/>
        </w:rPr>
        <w:t>de</w:t>
      </w:r>
      <w:r>
        <w:rPr>
          <w:spacing w:val="40"/>
          <w:sz w:val="20"/>
        </w:rPr>
        <w:t> </w:t>
      </w:r>
      <w:r>
        <w:rPr>
          <w:sz w:val="20"/>
        </w:rPr>
        <w:t>serviços,</w:t>
      </w:r>
      <w:r>
        <w:rPr>
          <w:spacing w:val="40"/>
          <w:sz w:val="20"/>
        </w:rPr>
        <w:t> </w:t>
      </w:r>
      <w:r>
        <w:rPr>
          <w:sz w:val="20"/>
        </w:rPr>
        <w:t>a</w:t>
      </w:r>
      <w:r>
        <w:rPr>
          <w:spacing w:val="40"/>
          <w:sz w:val="20"/>
        </w:rPr>
        <w:t> </w:t>
      </w:r>
      <w:r>
        <w:rPr>
          <w:sz w:val="20"/>
        </w:rPr>
        <w:t>hipótese</w:t>
      </w:r>
      <w:r>
        <w:rPr>
          <w:spacing w:val="40"/>
          <w:sz w:val="20"/>
        </w:rPr>
        <w:t> </w:t>
      </w:r>
      <w:r>
        <w:rPr>
          <w:sz w:val="20"/>
        </w:rPr>
        <w:t>dos</w:t>
      </w:r>
      <w:r>
        <w:rPr>
          <w:spacing w:val="40"/>
          <w:sz w:val="20"/>
        </w:rPr>
        <w:t> </w:t>
      </w:r>
      <w:r>
        <w:rPr>
          <w:sz w:val="20"/>
        </w:rPr>
        <w:t>arts.</w:t>
      </w:r>
      <w:r>
        <w:rPr>
          <w:spacing w:val="40"/>
          <w:sz w:val="20"/>
        </w:rPr>
        <w:t> </w:t>
      </w:r>
      <w:r>
        <w:rPr>
          <w:sz w:val="20"/>
        </w:rPr>
        <w:t>48</w:t>
      </w:r>
      <w:r>
        <w:rPr>
          <w:spacing w:val="40"/>
          <w:sz w:val="20"/>
        </w:rPr>
        <w:t> </w:t>
      </w:r>
      <w:r>
        <w:rPr>
          <w:sz w:val="20"/>
        </w:rPr>
        <w:t>e</w:t>
      </w:r>
      <w:r>
        <w:rPr>
          <w:spacing w:val="40"/>
          <w:sz w:val="20"/>
        </w:rPr>
        <w:t> </w:t>
      </w:r>
      <w:r>
        <w:rPr>
          <w:sz w:val="20"/>
        </w:rPr>
        <w:t>49</w:t>
      </w:r>
      <w:r>
        <w:rPr>
          <w:spacing w:val="40"/>
          <w:sz w:val="20"/>
        </w:rPr>
        <w:t> </w:t>
      </w:r>
      <w:r>
        <w:rPr>
          <w:sz w:val="20"/>
        </w:rPr>
        <w:t>da</w:t>
      </w:r>
      <w:r>
        <w:rPr>
          <w:spacing w:val="40"/>
          <w:sz w:val="20"/>
        </w:rPr>
        <w:t> </w:t>
      </w:r>
      <w:r>
        <w:rPr>
          <w:sz w:val="20"/>
        </w:rPr>
        <w:t>Lei</w:t>
      </w:r>
      <w:r>
        <w:rPr>
          <w:spacing w:val="40"/>
          <w:sz w:val="20"/>
        </w:rPr>
        <w:t> </w:t>
      </w:r>
      <w:r>
        <w:rPr>
          <w:sz w:val="20"/>
        </w:rPr>
        <w:t>Complementar</w:t>
      </w:r>
      <w:r>
        <w:rPr>
          <w:spacing w:val="40"/>
          <w:sz w:val="20"/>
        </w:rPr>
        <w:t> </w:t>
      </w:r>
      <w:r>
        <w:rPr>
          <w:sz w:val="20"/>
        </w:rPr>
        <w:t>nº</w:t>
      </w:r>
      <w:r>
        <w:rPr>
          <w:spacing w:val="40"/>
          <w:sz w:val="20"/>
        </w:rPr>
        <w:t> </w:t>
      </w:r>
      <w:r>
        <w:rPr>
          <w:sz w:val="20"/>
        </w:rPr>
        <w:t>123,</w:t>
      </w:r>
      <w:r>
        <w:rPr>
          <w:spacing w:val="40"/>
          <w:sz w:val="20"/>
        </w:rPr>
        <w:t> </w:t>
      </w:r>
      <w:r>
        <w:rPr>
          <w:sz w:val="20"/>
        </w:rPr>
        <w:t>de</w:t>
      </w:r>
      <w:r>
        <w:rPr>
          <w:spacing w:val="40"/>
          <w:sz w:val="20"/>
        </w:rPr>
        <w:t> </w:t>
      </w:r>
      <w:r>
        <w:rPr>
          <w:sz w:val="20"/>
        </w:rPr>
        <w:t>14</w:t>
      </w:r>
      <w:r>
        <w:rPr>
          <w:spacing w:val="40"/>
          <w:sz w:val="20"/>
        </w:rPr>
        <w:t> </w:t>
      </w:r>
      <w:r>
        <w:rPr>
          <w:sz w:val="20"/>
        </w:rPr>
        <w:t>de dezembro de 2006.</w:t>
      </w:r>
    </w:p>
    <w:p>
      <w:pPr>
        <w:pStyle w:val="BodyText"/>
        <w:spacing w:before="1"/>
        <w:ind w:left="328"/>
        <w:jc w:val="both"/>
      </w:pPr>
      <w:r>
        <w:rPr/>
        <w:t>12.11.1</w:t>
      </w:r>
      <w:r>
        <w:rPr>
          <w:spacing w:val="10"/>
        </w:rPr>
        <w:t> </w:t>
      </w:r>
      <w:r>
        <w:rPr/>
        <w:t>A</w:t>
      </w:r>
      <w:r>
        <w:rPr>
          <w:spacing w:val="10"/>
        </w:rPr>
        <w:t> </w:t>
      </w:r>
      <w:r>
        <w:rPr/>
        <w:t>subcontratação</w:t>
      </w:r>
      <w:r>
        <w:rPr>
          <w:spacing w:val="10"/>
        </w:rPr>
        <w:t> </w:t>
      </w:r>
      <w:r>
        <w:rPr/>
        <w:t>porventura</w:t>
      </w:r>
      <w:r>
        <w:rPr>
          <w:spacing w:val="10"/>
        </w:rPr>
        <w:t> </w:t>
      </w:r>
      <w:r>
        <w:rPr/>
        <w:t>realizada</w:t>
      </w:r>
      <w:r>
        <w:rPr>
          <w:spacing w:val="9"/>
        </w:rPr>
        <w:t> </w:t>
      </w:r>
      <w:r>
        <w:rPr/>
        <w:t>será</w:t>
      </w:r>
      <w:r>
        <w:rPr>
          <w:spacing w:val="9"/>
        </w:rPr>
        <w:t> </w:t>
      </w:r>
      <w:r>
        <w:rPr/>
        <w:t>integralmente</w:t>
      </w:r>
      <w:r>
        <w:rPr>
          <w:spacing w:val="10"/>
        </w:rPr>
        <w:t> </w:t>
      </w:r>
      <w:r>
        <w:rPr/>
        <w:t>custeada</w:t>
      </w:r>
      <w:r>
        <w:rPr>
          <w:spacing w:val="9"/>
        </w:rPr>
        <w:t> </w:t>
      </w:r>
      <w:r>
        <w:rPr>
          <w:spacing w:val="-2"/>
        </w:rPr>
        <w:t>pelo</w:t>
      </w:r>
      <w:r>
        <w:rPr>
          <w:b/>
          <w:spacing w:val="-2"/>
        </w:rPr>
        <w:t>CONTRATADO</w:t>
      </w:r>
      <w:r>
        <w:rPr>
          <w:spacing w:val="-2"/>
        </w:rPr>
        <w:t>.</w:t>
      </w:r>
    </w:p>
    <w:p>
      <w:pPr>
        <w:pStyle w:val="BodyText"/>
      </w:pPr>
    </w:p>
    <w:p>
      <w:pPr>
        <w:pStyle w:val="BodyText"/>
        <w:spacing w:before="64"/>
      </w:pPr>
    </w:p>
    <w:p>
      <w:pPr>
        <w:pStyle w:val="Heading2"/>
        <w:numPr>
          <w:ilvl w:val="0"/>
          <w:numId w:val="1"/>
        </w:numPr>
        <w:tabs>
          <w:tab w:pos="724" w:val="left" w:leader="none"/>
        </w:tabs>
        <w:spacing w:line="240" w:lineRule="auto" w:before="0" w:after="0"/>
        <w:ind w:left="724" w:right="0" w:hanging="432"/>
        <w:jc w:val="both"/>
      </w:pPr>
      <w:r>
        <w:rPr/>
        <w:t>PRAZO</w:t>
      </w:r>
      <w:r>
        <w:rPr>
          <w:spacing w:val="10"/>
        </w:rPr>
        <w:t> </w:t>
      </w:r>
      <w:r>
        <w:rPr>
          <w:spacing w:val="-2"/>
        </w:rPr>
        <w:t>CONTRATUAL</w:t>
      </w:r>
    </w:p>
    <w:p>
      <w:pPr>
        <w:pStyle w:val="BodyText"/>
        <w:rPr>
          <w:b/>
        </w:rPr>
      </w:pPr>
    </w:p>
    <w:p>
      <w:pPr>
        <w:pStyle w:val="BodyText"/>
        <w:spacing w:before="130"/>
        <w:rPr>
          <w:b/>
        </w:rPr>
      </w:pPr>
    </w:p>
    <w:p>
      <w:pPr>
        <w:pStyle w:val="BodyText"/>
        <w:spacing w:line="288" w:lineRule="auto"/>
        <w:ind w:left="328" w:right="440"/>
        <w:jc w:val="both"/>
      </w:pPr>
      <w:r>
        <w:rPr/>
        <w:t>13.1 O prazo de vigência do Contrato é de 12 meses (meses), contado da data da divulgação no Portal Nacional de Contratações Públicas.</w:t>
      </w:r>
    </w:p>
    <w:p>
      <w:pPr>
        <w:pStyle w:val="BodyText"/>
        <w:spacing w:line="288" w:lineRule="auto"/>
        <w:ind w:left="328" w:right="429"/>
        <w:jc w:val="both"/>
      </w:pPr>
      <w:r>
        <w:rPr>
          <w:spacing w:val="9"/>
        </w:rPr>
        <w:t>13.2.</w:t>
      </w:r>
      <w:r>
        <w:rPr>
          <w:spacing w:val="1"/>
        </w:rPr>
        <w:t> </w:t>
      </w:r>
      <w:r>
        <w:rPr/>
        <w:t>Nos casos de serviços e fornecimentos contínuos, o prazo de vigência do Contrato poderá ser prorrogado, sucessivamente, até o máximo de 05 (cinco) anos, na forma dos arts. 106 e 107 da Lei n° 14.133/2021, desde que</w:t>
      </w:r>
      <w:r>
        <w:rPr>
          <w:spacing w:val="80"/>
        </w:rPr>
        <w:t> </w:t>
      </w:r>
      <w:r>
        <w:rPr/>
        <w:t>observadas as condições previstas no Contrato, e mediante a celebração de termo aditivo.</w:t>
      </w:r>
    </w:p>
    <w:p>
      <w:pPr>
        <w:pStyle w:val="BodyText"/>
        <w:spacing w:line="288" w:lineRule="auto" w:before="1"/>
        <w:ind w:left="328" w:right="443"/>
        <w:jc w:val="both"/>
      </w:pPr>
      <w:r>
        <w:rPr/>
        <w:t>13.3. Nos</w:t>
      </w:r>
      <w:r>
        <w:rPr>
          <w:spacing w:val="40"/>
        </w:rPr>
        <w:t> </w:t>
      </w:r>
      <w:r>
        <w:rPr/>
        <w:t>contratos</w:t>
      </w:r>
      <w:r>
        <w:rPr>
          <w:spacing w:val="40"/>
        </w:rPr>
        <w:t> </w:t>
      </w:r>
      <w:r>
        <w:rPr/>
        <w:t>por</w:t>
      </w:r>
      <w:r>
        <w:rPr>
          <w:spacing w:val="40"/>
        </w:rPr>
        <w:t> </w:t>
      </w:r>
      <w:r>
        <w:rPr/>
        <w:t>escopo,</w:t>
      </w:r>
      <w:r>
        <w:rPr>
          <w:spacing w:val="40"/>
        </w:rPr>
        <w:t> </w:t>
      </w:r>
      <w:r>
        <w:rPr/>
        <w:t>o</w:t>
      </w:r>
      <w:r>
        <w:rPr>
          <w:spacing w:val="40"/>
        </w:rPr>
        <w:t> </w:t>
      </w:r>
      <w:r>
        <w:rPr/>
        <w:t>prazo</w:t>
      </w:r>
      <w:r>
        <w:rPr>
          <w:spacing w:val="40"/>
        </w:rPr>
        <w:t> </w:t>
      </w:r>
      <w:r>
        <w:rPr/>
        <w:t>de</w:t>
      </w:r>
      <w:r>
        <w:rPr>
          <w:spacing w:val="40"/>
        </w:rPr>
        <w:t> </w:t>
      </w:r>
      <w:r>
        <w:rPr/>
        <w:t>vigência</w:t>
      </w:r>
      <w:r>
        <w:rPr>
          <w:spacing w:val="40"/>
        </w:rPr>
        <w:t> </w:t>
      </w:r>
      <w:r>
        <w:rPr/>
        <w:t>será</w:t>
      </w:r>
      <w:r>
        <w:rPr>
          <w:spacing w:val="40"/>
        </w:rPr>
        <w:t> </w:t>
      </w:r>
      <w:r>
        <w:rPr/>
        <w:t>automaticamente</w:t>
      </w:r>
      <w:r>
        <w:rPr>
          <w:spacing w:val="40"/>
        </w:rPr>
        <w:t> </w:t>
      </w:r>
      <w:r>
        <w:rPr/>
        <w:t>prorrogado,</w:t>
      </w:r>
      <w:r>
        <w:rPr>
          <w:spacing w:val="40"/>
        </w:rPr>
        <w:t> </w:t>
      </w:r>
      <w:r>
        <w:rPr/>
        <w:t>independentemente</w:t>
      </w:r>
      <w:r>
        <w:rPr>
          <w:spacing w:val="40"/>
        </w:rPr>
        <w:t> </w:t>
      </w:r>
      <w:r>
        <w:rPr/>
        <w:t>de</w:t>
      </w:r>
      <w:r>
        <w:rPr>
          <w:spacing w:val="40"/>
        </w:rPr>
        <w:t> </w:t>
      </w:r>
      <w:r>
        <w:rPr/>
        <w:t>termo aditivo,</w:t>
      </w:r>
      <w:r>
        <w:rPr>
          <w:spacing w:val="31"/>
        </w:rPr>
        <w:t> </w:t>
      </w:r>
      <w:r>
        <w:rPr/>
        <w:t>quando</w:t>
      </w:r>
      <w:r>
        <w:rPr>
          <w:spacing w:val="31"/>
        </w:rPr>
        <w:t> </w:t>
      </w:r>
      <w:r>
        <w:rPr/>
        <w:t>o</w:t>
      </w:r>
      <w:r>
        <w:rPr>
          <w:spacing w:val="31"/>
        </w:rPr>
        <w:t> </w:t>
      </w:r>
      <w:r>
        <w:rPr/>
        <w:t>objeto</w:t>
      </w:r>
      <w:r>
        <w:rPr>
          <w:spacing w:val="31"/>
        </w:rPr>
        <w:t> </w:t>
      </w:r>
      <w:r>
        <w:rPr/>
        <w:t>não</w:t>
      </w:r>
      <w:r>
        <w:rPr>
          <w:spacing w:val="31"/>
        </w:rPr>
        <w:t> </w:t>
      </w:r>
      <w:r>
        <w:rPr/>
        <w:t>for</w:t>
      </w:r>
      <w:r>
        <w:rPr>
          <w:spacing w:val="31"/>
        </w:rPr>
        <w:t> </w:t>
      </w:r>
      <w:r>
        <w:rPr/>
        <w:t>concluído</w:t>
      </w:r>
      <w:r>
        <w:rPr>
          <w:spacing w:val="31"/>
        </w:rPr>
        <w:t> </w:t>
      </w:r>
      <w:r>
        <w:rPr/>
        <w:t>no</w:t>
      </w:r>
      <w:r>
        <w:rPr>
          <w:spacing w:val="31"/>
        </w:rPr>
        <w:t> </w:t>
      </w:r>
      <w:r>
        <w:rPr/>
        <w:t>período</w:t>
      </w:r>
      <w:r>
        <w:rPr>
          <w:spacing w:val="31"/>
        </w:rPr>
        <w:t> </w:t>
      </w:r>
      <w:r>
        <w:rPr/>
        <w:t>firmado</w:t>
      </w:r>
      <w:r>
        <w:rPr>
          <w:spacing w:val="31"/>
        </w:rPr>
        <w:t> </w:t>
      </w:r>
      <w:r>
        <w:rPr/>
        <w:t>acima,</w:t>
      </w:r>
      <w:r>
        <w:rPr>
          <w:spacing w:val="31"/>
        </w:rPr>
        <w:t> </w:t>
      </w:r>
      <w:r>
        <w:rPr/>
        <w:t>ressalvadas</w:t>
      </w:r>
      <w:r>
        <w:rPr>
          <w:spacing w:val="31"/>
        </w:rPr>
        <w:t> </w:t>
      </w:r>
      <w:r>
        <w:rPr/>
        <w:t>as</w:t>
      </w:r>
      <w:r>
        <w:rPr>
          <w:spacing w:val="31"/>
        </w:rPr>
        <w:t> </w:t>
      </w:r>
      <w:r>
        <w:rPr/>
        <w:t>providências</w:t>
      </w:r>
      <w:r>
        <w:rPr>
          <w:spacing w:val="31"/>
        </w:rPr>
        <w:t> </w:t>
      </w:r>
      <w:r>
        <w:rPr/>
        <w:t>cabíveis</w:t>
      </w:r>
      <w:r>
        <w:rPr>
          <w:spacing w:val="31"/>
        </w:rPr>
        <w:t> </w:t>
      </w:r>
      <w:r>
        <w:rPr/>
        <w:t>no</w:t>
      </w:r>
      <w:r>
        <w:rPr>
          <w:spacing w:val="31"/>
        </w:rPr>
        <w:t> </w:t>
      </w:r>
      <w:r>
        <w:rPr/>
        <w:t>caso</w:t>
      </w:r>
      <w:r>
        <w:rPr>
          <w:spacing w:val="31"/>
        </w:rPr>
        <w:t> </w:t>
      </w:r>
      <w:r>
        <w:rPr/>
        <w:t>de culpa do contratado, previstas neste instrumento e no Contrato.</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both"/>
      </w:pPr>
      <w:r>
        <w:rPr/>
        <w:t>REPACTUAÇÃO</w:t>
      </w:r>
      <w:r>
        <w:rPr>
          <w:spacing w:val="11"/>
        </w:rPr>
        <w:t> </w:t>
      </w:r>
      <w:r>
        <w:rPr/>
        <w:t>E</w:t>
      </w:r>
      <w:r>
        <w:rPr>
          <w:spacing w:val="12"/>
        </w:rPr>
        <w:t> </w:t>
      </w:r>
      <w:r>
        <w:rPr>
          <w:spacing w:val="-2"/>
        </w:rPr>
        <w:t>REAJUSTE</w:t>
      </w:r>
    </w:p>
    <w:p>
      <w:pPr>
        <w:pStyle w:val="BodyText"/>
        <w:rPr>
          <w:b/>
        </w:rPr>
      </w:pPr>
    </w:p>
    <w:p>
      <w:pPr>
        <w:pStyle w:val="BodyText"/>
        <w:spacing w:before="129"/>
        <w:rPr>
          <w:b/>
        </w:rPr>
      </w:pPr>
    </w:p>
    <w:p>
      <w:pPr>
        <w:pStyle w:val="ListParagraph"/>
        <w:numPr>
          <w:ilvl w:val="1"/>
          <w:numId w:val="1"/>
        </w:numPr>
        <w:tabs>
          <w:tab w:pos="796" w:val="left" w:leader="none"/>
        </w:tabs>
        <w:spacing w:line="240" w:lineRule="auto" w:before="0" w:after="0"/>
        <w:ind w:left="796" w:right="0" w:hanging="456"/>
        <w:jc w:val="left"/>
        <w:rPr>
          <w:sz w:val="20"/>
        </w:rPr>
      </w:pPr>
      <w:r>
        <w:rPr>
          <w:sz w:val="20"/>
        </w:rPr>
        <w:t>Os</w:t>
      </w:r>
      <w:r>
        <w:rPr>
          <w:spacing w:val="6"/>
          <w:sz w:val="20"/>
        </w:rPr>
        <w:t> </w:t>
      </w:r>
      <w:r>
        <w:rPr>
          <w:sz w:val="20"/>
        </w:rPr>
        <w:t>preços</w:t>
      </w:r>
      <w:r>
        <w:rPr>
          <w:spacing w:val="7"/>
          <w:sz w:val="20"/>
        </w:rPr>
        <w:t> </w:t>
      </w:r>
      <w:r>
        <w:rPr>
          <w:sz w:val="20"/>
        </w:rPr>
        <w:t>contratados</w:t>
      </w:r>
      <w:r>
        <w:rPr>
          <w:spacing w:val="7"/>
          <w:sz w:val="20"/>
        </w:rPr>
        <w:t> </w:t>
      </w:r>
      <w:r>
        <w:rPr>
          <w:sz w:val="20"/>
        </w:rPr>
        <w:t>serão</w:t>
      </w:r>
      <w:r>
        <w:rPr>
          <w:spacing w:val="8"/>
          <w:sz w:val="20"/>
        </w:rPr>
        <w:t> </w:t>
      </w:r>
      <w:r>
        <w:rPr>
          <w:sz w:val="20"/>
        </w:rPr>
        <w:t>reajustados</w:t>
      </w:r>
      <w:r>
        <w:rPr>
          <w:spacing w:val="6"/>
          <w:sz w:val="20"/>
        </w:rPr>
        <w:t> </w:t>
      </w:r>
      <w:r>
        <w:rPr>
          <w:sz w:val="20"/>
        </w:rPr>
        <w:t>após</w:t>
      </w:r>
      <w:r>
        <w:rPr>
          <w:spacing w:val="7"/>
          <w:sz w:val="20"/>
        </w:rPr>
        <w:t> </w:t>
      </w:r>
      <w:r>
        <w:rPr>
          <w:sz w:val="20"/>
        </w:rPr>
        <w:t>o</w:t>
      </w:r>
      <w:r>
        <w:rPr>
          <w:spacing w:val="8"/>
          <w:sz w:val="20"/>
        </w:rPr>
        <w:t> </w:t>
      </w:r>
      <w:r>
        <w:rPr>
          <w:sz w:val="20"/>
        </w:rPr>
        <w:t>interregno</w:t>
      </w:r>
      <w:r>
        <w:rPr>
          <w:spacing w:val="8"/>
          <w:sz w:val="20"/>
        </w:rPr>
        <w:t> </w:t>
      </w:r>
      <w:r>
        <w:rPr>
          <w:sz w:val="20"/>
        </w:rPr>
        <w:t>de</w:t>
      </w:r>
      <w:r>
        <w:rPr>
          <w:spacing w:val="6"/>
          <w:sz w:val="20"/>
        </w:rPr>
        <w:t> </w:t>
      </w:r>
      <w:r>
        <w:rPr>
          <w:sz w:val="20"/>
        </w:rPr>
        <w:t>1</w:t>
      </w:r>
      <w:r>
        <w:rPr>
          <w:spacing w:val="8"/>
          <w:sz w:val="20"/>
        </w:rPr>
        <w:t> </w:t>
      </w:r>
      <w:r>
        <w:rPr>
          <w:sz w:val="20"/>
        </w:rPr>
        <w:t>(um)</w:t>
      </w:r>
      <w:r>
        <w:rPr>
          <w:spacing w:val="7"/>
          <w:sz w:val="20"/>
        </w:rPr>
        <w:t> </w:t>
      </w:r>
      <w:r>
        <w:rPr>
          <w:sz w:val="20"/>
        </w:rPr>
        <w:t>ano,</w:t>
      </w:r>
      <w:r>
        <w:rPr>
          <w:spacing w:val="8"/>
          <w:sz w:val="20"/>
        </w:rPr>
        <w:t> </w:t>
      </w:r>
      <w:r>
        <w:rPr>
          <w:sz w:val="20"/>
        </w:rPr>
        <w:t>mediante</w:t>
      </w:r>
      <w:r>
        <w:rPr>
          <w:spacing w:val="7"/>
          <w:sz w:val="20"/>
        </w:rPr>
        <w:t> </w:t>
      </w:r>
      <w:r>
        <w:rPr>
          <w:sz w:val="20"/>
        </w:rPr>
        <w:t>solicitação</w:t>
      </w:r>
      <w:r>
        <w:rPr>
          <w:spacing w:val="7"/>
          <w:sz w:val="20"/>
        </w:rPr>
        <w:t> </w:t>
      </w:r>
      <w:r>
        <w:rPr>
          <w:sz w:val="20"/>
        </w:rPr>
        <w:t>do</w:t>
      </w:r>
      <w:r>
        <w:rPr>
          <w:spacing w:val="-35"/>
          <w:sz w:val="20"/>
        </w:rPr>
        <w:t> </w:t>
      </w:r>
      <w:r>
        <w:rPr>
          <w:b/>
          <w:spacing w:val="-2"/>
          <w:sz w:val="20"/>
        </w:rPr>
        <w:t>CONTRATADO</w:t>
      </w:r>
      <w:r>
        <w:rPr>
          <w:spacing w:val="-2"/>
          <w:sz w:val="20"/>
        </w:rPr>
        <w:t>.</w:t>
      </w:r>
    </w:p>
    <w:p>
      <w:pPr>
        <w:pStyle w:val="ListParagraph"/>
        <w:numPr>
          <w:ilvl w:val="1"/>
          <w:numId w:val="1"/>
        </w:numPr>
        <w:tabs>
          <w:tab w:pos="796" w:val="left" w:leader="none"/>
        </w:tabs>
        <w:spacing w:line="240" w:lineRule="auto" w:before="46" w:after="0"/>
        <w:ind w:left="796" w:right="0" w:hanging="456"/>
        <w:jc w:val="left"/>
        <w:rPr>
          <w:sz w:val="20"/>
        </w:rPr>
      </w:pPr>
      <w:r>
        <w:rPr>
          <w:sz w:val="20"/>
        </w:rPr>
        <w:t>O</w:t>
      </w:r>
      <w:r>
        <w:rPr>
          <w:spacing w:val="5"/>
          <w:sz w:val="20"/>
        </w:rPr>
        <w:t> </w:t>
      </w:r>
      <w:r>
        <w:rPr>
          <w:sz w:val="20"/>
        </w:rPr>
        <w:t>interregno</w:t>
      </w:r>
      <w:r>
        <w:rPr>
          <w:spacing w:val="7"/>
          <w:sz w:val="20"/>
        </w:rPr>
        <w:t> </w:t>
      </w:r>
      <w:r>
        <w:rPr>
          <w:sz w:val="20"/>
        </w:rPr>
        <w:t>mínimo</w:t>
      </w:r>
      <w:r>
        <w:rPr>
          <w:spacing w:val="7"/>
          <w:sz w:val="20"/>
        </w:rPr>
        <w:t> </w:t>
      </w:r>
      <w:r>
        <w:rPr>
          <w:sz w:val="20"/>
        </w:rPr>
        <w:t>de</w:t>
      </w:r>
      <w:r>
        <w:rPr>
          <w:spacing w:val="5"/>
          <w:sz w:val="20"/>
        </w:rPr>
        <w:t> </w:t>
      </w:r>
      <w:r>
        <w:rPr>
          <w:sz w:val="20"/>
        </w:rPr>
        <w:t>1</w:t>
      </w:r>
      <w:r>
        <w:rPr>
          <w:spacing w:val="7"/>
          <w:sz w:val="20"/>
        </w:rPr>
        <w:t> </w:t>
      </w:r>
      <w:r>
        <w:rPr>
          <w:sz w:val="20"/>
        </w:rPr>
        <w:t>(um)</w:t>
      </w:r>
      <w:r>
        <w:rPr>
          <w:spacing w:val="6"/>
          <w:sz w:val="20"/>
        </w:rPr>
        <w:t> </w:t>
      </w:r>
      <w:r>
        <w:rPr>
          <w:sz w:val="20"/>
        </w:rPr>
        <w:t>para</w:t>
      </w:r>
      <w:r>
        <w:rPr>
          <w:spacing w:val="5"/>
          <w:sz w:val="20"/>
        </w:rPr>
        <w:t> </w:t>
      </w:r>
      <w:r>
        <w:rPr>
          <w:sz w:val="20"/>
        </w:rPr>
        <w:t>o</w:t>
      </w:r>
      <w:r>
        <w:rPr>
          <w:spacing w:val="7"/>
          <w:sz w:val="20"/>
        </w:rPr>
        <w:t> </w:t>
      </w:r>
      <w:r>
        <w:rPr>
          <w:sz w:val="20"/>
        </w:rPr>
        <w:t>primeiro</w:t>
      </w:r>
      <w:r>
        <w:rPr>
          <w:spacing w:val="7"/>
          <w:sz w:val="20"/>
        </w:rPr>
        <w:t> </w:t>
      </w:r>
      <w:r>
        <w:rPr>
          <w:sz w:val="20"/>
        </w:rPr>
        <w:t>reajuste</w:t>
      </w:r>
      <w:r>
        <w:rPr>
          <w:spacing w:val="5"/>
          <w:sz w:val="20"/>
        </w:rPr>
        <w:t> </w:t>
      </w:r>
      <w:r>
        <w:rPr>
          <w:sz w:val="20"/>
        </w:rPr>
        <w:t>será</w:t>
      </w:r>
      <w:r>
        <w:rPr>
          <w:spacing w:val="6"/>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do</w:t>
      </w:r>
      <w:r>
        <w:rPr>
          <w:spacing w:val="7"/>
          <w:sz w:val="20"/>
        </w:rPr>
        <w:t> </w:t>
      </w:r>
      <w:r>
        <w:rPr>
          <w:sz w:val="20"/>
        </w:rPr>
        <w:t>orçamento</w:t>
      </w:r>
      <w:r>
        <w:rPr>
          <w:spacing w:val="6"/>
          <w:sz w:val="20"/>
        </w:rPr>
        <w:t> </w:t>
      </w:r>
      <w:r>
        <w:rPr>
          <w:spacing w:val="-2"/>
          <w:sz w:val="20"/>
        </w:rPr>
        <w:t>estimado.</w:t>
      </w:r>
    </w:p>
    <w:p>
      <w:pPr>
        <w:pStyle w:val="ListParagraph"/>
        <w:numPr>
          <w:ilvl w:val="1"/>
          <w:numId w:val="1"/>
        </w:numPr>
        <w:tabs>
          <w:tab w:pos="796" w:val="left" w:leader="none"/>
        </w:tabs>
        <w:spacing w:line="288" w:lineRule="auto" w:before="47" w:after="0"/>
        <w:ind w:left="328" w:right="434" w:firstLine="0"/>
        <w:jc w:val="left"/>
        <w:rPr>
          <w:sz w:val="20"/>
        </w:rPr>
      </w:pPr>
      <w:r>
        <w:rPr>
          <w:sz w:val="20"/>
        </w:rPr>
        <w:t>Nos</w:t>
      </w:r>
      <w:r>
        <w:rPr>
          <w:spacing w:val="23"/>
          <w:sz w:val="20"/>
        </w:rPr>
        <w:t> </w:t>
      </w:r>
      <w:r>
        <w:rPr>
          <w:sz w:val="20"/>
        </w:rPr>
        <w:t>reajustes</w:t>
      </w:r>
      <w:r>
        <w:rPr>
          <w:spacing w:val="23"/>
          <w:sz w:val="20"/>
        </w:rPr>
        <w:t> </w:t>
      </w:r>
      <w:r>
        <w:rPr>
          <w:sz w:val="20"/>
        </w:rPr>
        <w:t>subsequentes</w:t>
      </w:r>
      <w:r>
        <w:rPr>
          <w:spacing w:val="23"/>
          <w:sz w:val="20"/>
        </w:rPr>
        <w:t> </w:t>
      </w:r>
      <w:r>
        <w:rPr>
          <w:sz w:val="20"/>
        </w:rPr>
        <w:t>ao</w:t>
      </w:r>
      <w:r>
        <w:rPr>
          <w:spacing w:val="23"/>
          <w:sz w:val="20"/>
        </w:rPr>
        <w:t> </w:t>
      </w:r>
      <w:r>
        <w:rPr>
          <w:sz w:val="20"/>
        </w:rPr>
        <w:t>primeiro,</w:t>
      </w:r>
      <w:r>
        <w:rPr>
          <w:spacing w:val="23"/>
          <w:sz w:val="20"/>
        </w:rPr>
        <w:t> </w:t>
      </w:r>
      <w:r>
        <w:rPr>
          <w:sz w:val="20"/>
        </w:rPr>
        <w:t>o</w:t>
      </w:r>
      <w:r>
        <w:rPr>
          <w:spacing w:val="23"/>
          <w:sz w:val="20"/>
        </w:rPr>
        <w:t> </w:t>
      </w:r>
      <w:r>
        <w:rPr>
          <w:sz w:val="20"/>
        </w:rPr>
        <w:t>interregno</w:t>
      </w:r>
      <w:r>
        <w:rPr>
          <w:spacing w:val="23"/>
          <w:sz w:val="20"/>
        </w:rPr>
        <w:t> </w:t>
      </w:r>
      <w:r>
        <w:rPr>
          <w:sz w:val="20"/>
        </w:rPr>
        <w:t>mínimo</w:t>
      </w:r>
      <w:r>
        <w:rPr>
          <w:spacing w:val="23"/>
          <w:sz w:val="20"/>
        </w:rPr>
        <w:t> </w:t>
      </w:r>
      <w:r>
        <w:rPr>
          <w:sz w:val="20"/>
        </w:rPr>
        <w:t>de</w:t>
      </w:r>
      <w:r>
        <w:rPr>
          <w:spacing w:val="23"/>
          <w:sz w:val="20"/>
        </w:rPr>
        <w:t> </w:t>
      </w:r>
      <w:r>
        <w:rPr>
          <w:sz w:val="20"/>
        </w:rPr>
        <w:t>um</w:t>
      </w:r>
      <w:r>
        <w:rPr>
          <w:spacing w:val="23"/>
          <w:sz w:val="20"/>
        </w:rPr>
        <w:t> </w:t>
      </w:r>
      <w:r>
        <w:rPr>
          <w:sz w:val="20"/>
        </w:rPr>
        <w:t>ano</w:t>
      </w:r>
      <w:r>
        <w:rPr>
          <w:spacing w:val="23"/>
          <w:sz w:val="20"/>
        </w:rPr>
        <w:t> </w:t>
      </w:r>
      <w:r>
        <w:rPr>
          <w:sz w:val="20"/>
        </w:rPr>
        <w:t>será</w:t>
      </w:r>
      <w:r>
        <w:rPr>
          <w:spacing w:val="23"/>
          <w:sz w:val="20"/>
        </w:rPr>
        <w:t> </w:t>
      </w:r>
      <w:r>
        <w:rPr>
          <w:sz w:val="20"/>
        </w:rPr>
        <w:t>contado</w:t>
      </w:r>
      <w:r>
        <w:rPr>
          <w:spacing w:val="24"/>
          <w:sz w:val="20"/>
        </w:rPr>
        <w:t> </w:t>
      </w:r>
      <w:r>
        <w:rPr>
          <w:sz w:val="20"/>
        </w:rPr>
        <w:t>a</w:t>
      </w:r>
      <w:r>
        <w:rPr>
          <w:spacing w:val="23"/>
          <w:sz w:val="20"/>
        </w:rPr>
        <w:t> </w:t>
      </w:r>
      <w:r>
        <w:rPr>
          <w:sz w:val="20"/>
        </w:rPr>
        <w:t>partir</w:t>
      </w:r>
      <w:r>
        <w:rPr>
          <w:spacing w:val="24"/>
          <w:sz w:val="20"/>
        </w:rPr>
        <w:t> </w:t>
      </w:r>
      <w:r>
        <w:rPr>
          <w:sz w:val="20"/>
        </w:rPr>
        <w:t>do</w:t>
      </w:r>
      <w:r>
        <w:rPr>
          <w:spacing w:val="24"/>
          <w:sz w:val="20"/>
        </w:rPr>
        <w:t> </w:t>
      </w:r>
      <w:r>
        <w:rPr>
          <w:sz w:val="20"/>
        </w:rPr>
        <w:t>fato</w:t>
      </w:r>
      <w:r>
        <w:rPr>
          <w:spacing w:val="24"/>
          <w:sz w:val="20"/>
        </w:rPr>
        <w:t> </w:t>
      </w:r>
      <w:r>
        <w:rPr>
          <w:sz w:val="20"/>
        </w:rPr>
        <w:t>gerador</w:t>
      </w:r>
      <w:r>
        <w:rPr>
          <w:spacing w:val="24"/>
          <w:sz w:val="20"/>
        </w:rPr>
        <w:t> </w:t>
      </w:r>
      <w:r>
        <w:rPr>
          <w:sz w:val="20"/>
        </w:rPr>
        <w:t>que deu ensejo ao último reajuste.</w:t>
      </w:r>
    </w:p>
    <w:p>
      <w:pPr>
        <w:pStyle w:val="ListParagraph"/>
        <w:numPr>
          <w:ilvl w:val="1"/>
          <w:numId w:val="1"/>
        </w:numPr>
        <w:tabs>
          <w:tab w:pos="880" w:val="left" w:leader="none"/>
          <w:tab w:pos="8778" w:val="left" w:leader="none"/>
          <w:tab w:pos="9183" w:val="left" w:leader="none"/>
        </w:tabs>
        <w:spacing w:line="288" w:lineRule="auto" w:before="0" w:after="0"/>
        <w:ind w:left="328" w:right="484" w:firstLine="0"/>
        <w:jc w:val="left"/>
        <w:rPr>
          <w:sz w:val="20"/>
        </w:rPr>
      </w:pPr>
      <w:r>
        <w:rPr>
          <w:sz w:val="20"/>
        </w:rPr>
        <w:t>Os</w:t>
      </w:r>
      <w:r>
        <w:rPr>
          <w:spacing w:val="80"/>
          <w:sz w:val="20"/>
        </w:rPr>
        <w:t> </w:t>
      </w:r>
      <w:r>
        <w:rPr>
          <w:sz w:val="20"/>
        </w:rPr>
        <w:t>preços</w:t>
      </w:r>
      <w:r>
        <w:rPr>
          <w:spacing w:val="80"/>
          <w:sz w:val="20"/>
        </w:rPr>
        <w:t> </w:t>
      </w:r>
      <w:r>
        <w:rPr>
          <w:sz w:val="20"/>
        </w:rPr>
        <w:t>iniciais</w:t>
      </w:r>
      <w:r>
        <w:rPr>
          <w:spacing w:val="80"/>
          <w:sz w:val="20"/>
        </w:rPr>
        <w:t> </w:t>
      </w:r>
      <w:r>
        <w:rPr>
          <w:sz w:val="20"/>
        </w:rPr>
        <w:t>serão</w:t>
      </w:r>
      <w:r>
        <w:rPr>
          <w:spacing w:val="80"/>
          <w:sz w:val="20"/>
        </w:rPr>
        <w:t> </w:t>
      </w:r>
      <w:r>
        <w:rPr>
          <w:sz w:val="20"/>
        </w:rPr>
        <w:t>reajustados,</w:t>
      </w:r>
      <w:r>
        <w:rPr>
          <w:spacing w:val="80"/>
          <w:sz w:val="20"/>
        </w:rPr>
        <w:t> </w:t>
      </w:r>
      <w:r>
        <w:rPr>
          <w:sz w:val="20"/>
        </w:rPr>
        <w:t>mediante</w:t>
      </w:r>
      <w:r>
        <w:rPr>
          <w:spacing w:val="80"/>
          <w:sz w:val="20"/>
        </w:rPr>
        <w:t> </w:t>
      </w:r>
      <w:r>
        <w:rPr>
          <w:sz w:val="20"/>
        </w:rPr>
        <w:t>a</w:t>
      </w:r>
      <w:r>
        <w:rPr>
          <w:spacing w:val="80"/>
          <w:sz w:val="20"/>
        </w:rPr>
        <w:t> </w:t>
      </w:r>
      <w:r>
        <w:rPr>
          <w:sz w:val="20"/>
        </w:rPr>
        <w:t>aplicação,</w:t>
      </w:r>
      <w:r>
        <w:rPr>
          <w:spacing w:val="80"/>
          <w:sz w:val="20"/>
        </w:rPr>
        <w:t> </w:t>
      </w:r>
      <w:r>
        <w:rPr>
          <w:sz w:val="20"/>
        </w:rPr>
        <w:t>pelo</w:t>
      </w:r>
      <w:r>
        <w:rPr>
          <w:spacing w:val="-24"/>
          <w:sz w:val="20"/>
        </w:rPr>
        <w:t> </w:t>
      </w:r>
      <w:r>
        <w:rPr>
          <w:b/>
          <w:sz w:val="20"/>
        </w:rPr>
        <w:t>CONTRATANTE</w:t>
      </w:r>
      <w:r>
        <w:rPr>
          <w:sz w:val="20"/>
        </w:rPr>
        <w:t>,</w:t>
        <w:tab/>
      </w:r>
      <w:r>
        <w:rPr>
          <w:spacing w:val="-6"/>
          <w:sz w:val="20"/>
        </w:rPr>
        <w:t>do</w:t>
      </w:r>
      <w:r>
        <w:rPr>
          <w:sz w:val="20"/>
        </w:rPr>
        <w:tab/>
        <w:t>índice</w:t>
      </w:r>
      <w:r>
        <w:rPr>
          <w:spacing w:val="-13"/>
          <w:sz w:val="20"/>
        </w:rPr>
        <w:t> </w:t>
      </w:r>
      <w:r>
        <w:rPr>
          <w:b/>
          <w:sz w:val="20"/>
        </w:rPr>
        <w:t>IPCA</w:t>
      </w:r>
      <w:r>
        <w:rPr>
          <w:sz w:val="20"/>
        </w:rPr>
        <w:t>, exclusivamente para as obrigações que se iniciem após a anualidade.</w:t>
      </w:r>
    </w:p>
    <w:p>
      <w:pPr>
        <w:pStyle w:val="ListParagraph"/>
        <w:numPr>
          <w:ilvl w:val="1"/>
          <w:numId w:val="1"/>
        </w:numPr>
        <w:tabs>
          <w:tab w:pos="856" w:val="left" w:leader="none"/>
        </w:tabs>
        <w:spacing w:line="288" w:lineRule="auto" w:before="0" w:after="0"/>
        <w:ind w:left="328" w:right="441" w:firstLine="0"/>
        <w:jc w:val="both"/>
        <w:rPr>
          <w:sz w:val="20"/>
        </w:rPr>
      </w:pPr>
      <w:r>
        <w:rPr>
          <w:sz w:val="20"/>
        </w:rPr>
        <w:t>No caso de atraso ou não divulgação do(s) índice(s) de reajustamento, o</w:t>
      </w:r>
      <w:r>
        <w:rPr>
          <w:spacing w:val="-9"/>
          <w:sz w:val="20"/>
        </w:rPr>
        <w:t> </w:t>
      </w:r>
      <w:r>
        <w:rPr>
          <w:b/>
          <w:sz w:val="20"/>
        </w:rPr>
        <w:t>CONTRATANTE </w:t>
      </w:r>
      <w:r>
        <w:rPr>
          <w:sz w:val="20"/>
        </w:rPr>
        <w:t>pagará ao </w:t>
      </w:r>
      <w:r>
        <w:rPr>
          <w:b/>
          <w:sz w:val="20"/>
        </w:rPr>
        <w:t>CONTRATADO </w:t>
      </w:r>
      <w:r>
        <w:rPr>
          <w:sz w:val="20"/>
        </w:rPr>
        <w:t>a importância calculada pela última variação conhecida, liquidando a diferença correspondente tão-logo seja(m) divulgado(s) o(s) índice(s) definitivo(s).</w:t>
      </w:r>
    </w:p>
    <w:p>
      <w:pPr>
        <w:pStyle w:val="BodyText"/>
        <w:spacing w:line="288" w:lineRule="auto"/>
        <w:ind w:left="328" w:right="615"/>
        <w:jc w:val="both"/>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784" w:val="left" w:leader="none"/>
        </w:tabs>
        <w:spacing w:line="288" w:lineRule="auto" w:before="0" w:after="0"/>
        <w:ind w:left="328" w:right="435"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w:t>
      </w:r>
      <w:r>
        <w:rPr>
          <w:spacing w:val="-2"/>
          <w:sz w:val="20"/>
        </w:rPr>
        <w:t>vigor.</w:t>
      </w:r>
    </w:p>
    <w:p>
      <w:pPr>
        <w:pStyle w:val="ListParagraph"/>
        <w:numPr>
          <w:ilvl w:val="1"/>
          <w:numId w:val="1"/>
        </w:numPr>
        <w:tabs>
          <w:tab w:pos="784" w:val="left" w:leader="none"/>
        </w:tabs>
        <w:spacing w:line="288" w:lineRule="auto" w:before="1" w:after="0"/>
        <w:ind w:left="328" w:right="442" w:firstLine="0"/>
        <w:jc w:val="both"/>
        <w:rPr>
          <w:sz w:val="20"/>
        </w:rPr>
      </w:pPr>
      <w:r>
        <w:rPr>
          <w:sz w:val="20"/>
        </w:rPr>
        <w:t>Na ausência de previsão legal quanto ao índice substituto, as partes elegerão novo índice oficial, para reajustamento</w:t>
      </w:r>
      <w:r>
        <w:rPr>
          <w:spacing w:val="80"/>
          <w:sz w:val="20"/>
        </w:rPr>
        <w:t> </w:t>
      </w:r>
      <w:r>
        <w:rPr>
          <w:sz w:val="20"/>
        </w:rPr>
        <w:t>do preço do valor remanescente, por meio de termo aditivo.</w:t>
      </w:r>
    </w:p>
    <w:p>
      <w:pPr>
        <w:pStyle w:val="ListParagraph"/>
        <w:numPr>
          <w:ilvl w:val="1"/>
          <w:numId w:val="1"/>
        </w:numPr>
        <w:tabs>
          <w:tab w:pos="784" w:val="left" w:leader="none"/>
        </w:tabs>
        <w:spacing w:line="288" w:lineRule="auto" w:before="0" w:after="0"/>
        <w:ind w:left="328" w:right="435" w:firstLine="0"/>
        <w:jc w:val="both"/>
        <w:rPr>
          <w:sz w:val="20"/>
        </w:rPr>
      </w:pPr>
      <w:r>
        <w:rPr>
          <w:sz w:val="20"/>
        </w:rPr>
        <w:t>O pedido de reajuste deverá ser formulado durante a vigência do contrato e antes de eventual prorrogação contratual, sob pena de preclusão.</w:t>
      </w:r>
    </w:p>
    <w:p>
      <w:pPr>
        <w:pStyle w:val="BodyText"/>
        <w:ind w:left="328"/>
        <w:jc w:val="both"/>
      </w:pPr>
      <w:r>
        <w:rPr/>
        <w:t>14.8.1</w:t>
      </w:r>
      <w:r>
        <w:rPr>
          <w:spacing w:val="7"/>
        </w:rPr>
        <w:t> </w:t>
      </w:r>
      <w:r>
        <w:rPr/>
        <w:t>Os</w:t>
      </w:r>
      <w:r>
        <w:rPr>
          <w:spacing w:val="6"/>
        </w:rPr>
        <w:t> </w:t>
      </w:r>
      <w:r>
        <w:rPr/>
        <w:t>efeitos</w:t>
      </w:r>
      <w:r>
        <w:rPr>
          <w:spacing w:val="7"/>
        </w:rPr>
        <w:t> </w:t>
      </w:r>
      <w:r>
        <w:rPr/>
        <w:t>financeiros</w:t>
      </w:r>
      <w:r>
        <w:rPr>
          <w:spacing w:val="6"/>
        </w:rPr>
        <w:t> </w:t>
      </w:r>
      <w:r>
        <w:rPr/>
        <w:t>do</w:t>
      </w:r>
      <w:r>
        <w:rPr>
          <w:spacing w:val="7"/>
        </w:rPr>
        <w:t> </w:t>
      </w:r>
      <w:r>
        <w:rPr/>
        <w:t>pedido</w:t>
      </w:r>
      <w:r>
        <w:rPr>
          <w:spacing w:val="8"/>
        </w:rPr>
        <w:t> </w:t>
      </w:r>
      <w:r>
        <w:rPr/>
        <w:t>de</w:t>
      </w:r>
      <w:r>
        <w:rPr>
          <w:spacing w:val="6"/>
        </w:rPr>
        <w:t> </w:t>
      </w:r>
      <w:r>
        <w:rPr/>
        <w:t>reajuste</w:t>
      </w:r>
      <w:r>
        <w:rPr>
          <w:spacing w:val="6"/>
        </w:rPr>
        <w:t> </w:t>
      </w:r>
      <w:r>
        <w:rPr/>
        <w:t>serão</w:t>
      </w:r>
      <w:r>
        <w:rPr>
          <w:spacing w:val="8"/>
        </w:rPr>
        <w:t> </w:t>
      </w:r>
      <w:r>
        <w:rPr>
          <w:spacing w:val="-2"/>
        </w:rPr>
        <w:t>contados:</w:t>
      </w:r>
    </w:p>
    <w:p>
      <w:pPr>
        <w:pStyle w:val="ListParagraph"/>
        <w:numPr>
          <w:ilvl w:val="0"/>
          <w:numId w:val="23"/>
        </w:numPr>
        <w:tabs>
          <w:tab w:pos="530" w:val="left" w:leader="none"/>
        </w:tabs>
        <w:spacing w:line="288" w:lineRule="auto" w:before="46" w:after="0"/>
        <w:ind w:left="328" w:right="437" w:firstLine="0"/>
        <w:jc w:val="both"/>
        <w:rPr>
          <w:sz w:val="20"/>
        </w:rPr>
      </w:pPr>
      <w:r>
        <w:rPr>
          <w:sz w:val="20"/>
        </w:rPr>
        <w:t>da</w:t>
      </w:r>
      <w:r>
        <w:rPr>
          <w:spacing w:val="19"/>
          <w:sz w:val="20"/>
        </w:rPr>
        <w:t> </w:t>
      </w:r>
      <w:r>
        <w:rPr>
          <w:sz w:val="20"/>
        </w:rPr>
        <w:t>data-base</w:t>
      </w:r>
      <w:r>
        <w:rPr>
          <w:spacing w:val="19"/>
          <w:sz w:val="20"/>
        </w:rPr>
        <w:t> </w:t>
      </w:r>
      <w:r>
        <w:rPr>
          <w:sz w:val="20"/>
        </w:rPr>
        <w:t>prevista</w:t>
      </w:r>
      <w:r>
        <w:rPr>
          <w:spacing w:val="19"/>
          <w:sz w:val="20"/>
        </w:rPr>
        <w:t> </w:t>
      </w:r>
      <w:r>
        <w:rPr>
          <w:sz w:val="20"/>
        </w:rPr>
        <w:t>no</w:t>
      </w:r>
      <w:r>
        <w:rPr>
          <w:spacing w:val="20"/>
          <w:sz w:val="20"/>
        </w:rPr>
        <w:t> </w:t>
      </w:r>
      <w:r>
        <w:rPr>
          <w:sz w:val="20"/>
        </w:rPr>
        <w:t>contrato,</w:t>
      </w:r>
      <w:r>
        <w:rPr>
          <w:spacing w:val="20"/>
          <w:sz w:val="20"/>
        </w:rPr>
        <w:t> </w:t>
      </w:r>
      <w:r>
        <w:rPr>
          <w:sz w:val="20"/>
        </w:rPr>
        <w:t>desde</w:t>
      </w:r>
      <w:r>
        <w:rPr>
          <w:spacing w:val="19"/>
          <w:sz w:val="20"/>
        </w:rPr>
        <w:t> </w:t>
      </w:r>
      <w:r>
        <w:rPr>
          <w:sz w:val="20"/>
        </w:rPr>
        <w:t>que</w:t>
      </w:r>
      <w:r>
        <w:rPr>
          <w:spacing w:val="19"/>
          <w:sz w:val="20"/>
        </w:rPr>
        <w:t> </w:t>
      </w:r>
      <w:r>
        <w:rPr>
          <w:sz w:val="20"/>
        </w:rPr>
        <w:t>requerido</w:t>
      </w:r>
      <w:r>
        <w:rPr>
          <w:spacing w:val="20"/>
          <w:sz w:val="20"/>
        </w:rPr>
        <w:t> </w:t>
      </w:r>
      <w:r>
        <w:rPr>
          <w:sz w:val="20"/>
        </w:rPr>
        <w:t>o</w:t>
      </w:r>
      <w:r>
        <w:rPr>
          <w:spacing w:val="20"/>
          <w:sz w:val="20"/>
        </w:rPr>
        <w:t> </w:t>
      </w:r>
      <w:r>
        <w:rPr>
          <w:sz w:val="20"/>
        </w:rPr>
        <w:t>reajuste</w:t>
      </w:r>
      <w:r>
        <w:rPr>
          <w:spacing w:val="19"/>
          <w:sz w:val="20"/>
        </w:rPr>
        <w:t> </w:t>
      </w:r>
      <w:r>
        <w:rPr>
          <w:sz w:val="20"/>
        </w:rPr>
        <w:t>no</w:t>
      </w:r>
      <w:r>
        <w:rPr>
          <w:spacing w:val="20"/>
          <w:sz w:val="20"/>
        </w:rPr>
        <w:t> </w:t>
      </w:r>
      <w:r>
        <w:rPr>
          <w:sz w:val="20"/>
        </w:rPr>
        <w:t>prazo</w:t>
      </w:r>
      <w:r>
        <w:rPr>
          <w:spacing w:val="20"/>
          <w:sz w:val="20"/>
        </w:rPr>
        <w:t> </w:t>
      </w:r>
      <w:r>
        <w:rPr>
          <w:sz w:val="20"/>
        </w:rPr>
        <w:t>de</w:t>
      </w:r>
      <w:r>
        <w:rPr>
          <w:spacing w:val="19"/>
          <w:sz w:val="20"/>
        </w:rPr>
        <w:t> </w:t>
      </w:r>
      <w:r>
        <w:rPr>
          <w:sz w:val="20"/>
        </w:rPr>
        <w:t>60</w:t>
      </w:r>
      <w:r>
        <w:rPr>
          <w:spacing w:val="20"/>
          <w:sz w:val="20"/>
        </w:rPr>
        <w:t> </w:t>
      </w:r>
      <w:r>
        <w:rPr>
          <w:sz w:val="20"/>
        </w:rPr>
        <w:t>(sessenta)</w:t>
      </w:r>
      <w:r>
        <w:rPr>
          <w:spacing w:val="19"/>
          <w:sz w:val="20"/>
        </w:rPr>
        <w:t> </w:t>
      </w:r>
      <w:r>
        <w:rPr>
          <w:sz w:val="20"/>
        </w:rPr>
        <w:t>dias</w:t>
      </w:r>
      <w:r>
        <w:rPr>
          <w:spacing w:val="19"/>
          <w:sz w:val="20"/>
        </w:rPr>
        <w:t> </w:t>
      </w:r>
      <w:r>
        <w:rPr>
          <w:sz w:val="20"/>
        </w:rPr>
        <w:t>da</w:t>
      </w:r>
      <w:r>
        <w:rPr>
          <w:spacing w:val="19"/>
          <w:sz w:val="20"/>
        </w:rPr>
        <w:t> </w:t>
      </w:r>
      <w:r>
        <w:rPr>
          <w:sz w:val="20"/>
        </w:rPr>
        <w:t>data</w:t>
      </w:r>
      <w:r>
        <w:rPr>
          <w:spacing w:val="19"/>
          <w:sz w:val="20"/>
        </w:rPr>
        <w:t> </w:t>
      </w:r>
      <w:r>
        <w:rPr>
          <w:sz w:val="20"/>
        </w:rPr>
        <w:t>de</w:t>
      </w:r>
      <w:r>
        <w:rPr>
          <w:spacing w:val="19"/>
          <w:sz w:val="20"/>
        </w:rPr>
        <w:t> </w:t>
      </w:r>
      <w:r>
        <w:rPr>
          <w:sz w:val="20"/>
        </w:rPr>
        <w:t>publicação do índice ajustado contratualmente;</w:t>
      </w:r>
    </w:p>
    <w:p>
      <w:pPr>
        <w:pStyle w:val="ListParagraph"/>
        <w:numPr>
          <w:ilvl w:val="0"/>
          <w:numId w:val="23"/>
        </w:numPr>
        <w:tabs>
          <w:tab w:pos="555" w:val="left" w:leader="none"/>
        </w:tabs>
        <w:spacing w:line="288" w:lineRule="auto" w:before="0" w:after="0"/>
        <w:ind w:left="328" w:right="481" w:firstLine="0"/>
        <w:jc w:val="both"/>
        <w:rPr>
          <w:sz w:val="20"/>
        </w:rPr>
      </w:pPr>
      <w:r>
        <w:rPr>
          <w:sz w:val="20"/>
        </w:rPr>
        <w:t>a partir da data do requerimento do</w:t>
      </w:r>
      <w:r>
        <w:rPr>
          <w:spacing w:val="-7"/>
          <w:sz w:val="20"/>
        </w:rPr>
        <w:t> </w:t>
      </w:r>
      <w:r>
        <w:rPr>
          <w:b/>
          <w:sz w:val="20"/>
        </w:rPr>
        <w:t>CONTRATADO</w:t>
      </w:r>
      <w:r>
        <w:rPr>
          <w:sz w:val="20"/>
        </w:rPr>
        <w:t>, caso o pedido seja formulado após o prazo fixado na alínea a, acima,</w:t>
      </w:r>
      <w:r>
        <w:rPr>
          <w:spacing w:val="11"/>
          <w:sz w:val="20"/>
        </w:rPr>
        <w:t> </w:t>
      </w:r>
      <w:r>
        <w:rPr>
          <w:sz w:val="20"/>
        </w:rPr>
        <w:t>o</w:t>
      </w:r>
      <w:r>
        <w:rPr>
          <w:spacing w:val="11"/>
          <w:sz w:val="20"/>
        </w:rPr>
        <w:t> </w:t>
      </w:r>
      <w:r>
        <w:rPr>
          <w:sz w:val="20"/>
        </w:rPr>
        <w:t>que</w:t>
      </w:r>
      <w:r>
        <w:rPr>
          <w:spacing w:val="11"/>
          <w:sz w:val="20"/>
        </w:rPr>
        <w:t> </w:t>
      </w:r>
      <w:r>
        <w:rPr>
          <w:sz w:val="20"/>
        </w:rPr>
        <w:t>não</w:t>
      </w:r>
      <w:r>
        <w:rPr>
          <w:spacing w:val="11"/>
          <w:sz w:val="20"/>
        </w:rPr>
        <w:t> </w:t>
      </w:r>
      <w:r>
        <w:rPr>
          <w:sz w:val="20"/>
        </w:rPr>
        <w:t>acarretará</w:t>
      </w:r>
      <w:r>
        <w:rPr>
          <w:spacing w:val="11"/>
          <w:sz w:val="20"/>
        </w:rPr>
        <w:t> </w:t>
      </w:r>
      <w:r>
        <w:rPr>
          <w:sz w:val="20"/>
        </w:rPr>
        <w:t>a</w:t>
      </w:r>
      <w:r>
        <w:rPr>
          <w:spacing w:val="11"/>
          <w:sz w:val="20"/>
        </w:rPr>
        <w:t> </w:t>
      </w:r>
      <w:r>
        <w:rPr>
          <w:sz w:val="20"/>
        </w:rPr>
        <w:t>alteração</w:t>
      </w:r>
      <w:r>
        <w:rPr>
          <w:spacing w:val="11"/>
          <w:sz w:val="20"/>
        </w:rPr>
        <w:t> </w:t>
      </w:r>
      <w:r>
        <w:rPr>
          <w:sz w:val="20"/>
        </w:rPr>
        <w:t>do</w:t>
      </w:r>
      <w:r>
        <w:rPr>
          <w:spacing w:val="11"/>
          <w:sz w:val="20"/>
        </w:rPr>
        <w:t> </w:t>
      </w:r>
      <w:r>
        <w:rPr>
          <w:sz w:val="20"/>
        </w:rPr>
        <w:t>marco</w:t>
      </w:r>
      <w:r>
        <w:rPr>
          <w:spacing w:val="11"/>
          <w:sz w:val="20"/>
        </w:rPr>
        <w:t> </w:t>
      </w:r>
      <w:r>
        <w:rPr>
          <w:sz w:val="20"/>
        </w:rPr>
        <w:t>para</w:t>
      </w:r>
      <w:r>
        <w:rPr>
          <w:spacing w:val="11"/>
          <w:sz w:val="20"/>
        </w:rPr>
        <w:t> </w:t>
      </w:r>
      <w:r>
        <w:rPr>
          <w:sz w:val="20"/>
        </w:rPr>
        <w:t>cômputo</w:t>
      </w:r>
      <w:r>
        <w:rPr>
          <w:spacing w:val="11"/>
          <w:sz w:val="20"/>
        </w:rPr>
        <w:t> </w:t>
      </w:r>
      <w:r>
        <w:rPr>
          <w:sz w:val="20"/>
        </w:rPr>
        <w:t>da</w:t>
      </w:r>
      <w:r>
        <w:rPr>
          <w:spacing w:val="11"/>
          <w:sz w:val="20"/>
        </w:rPr>
        <w:t> </w:t>
      </w:r>
      <w:r>
        <w:rPr>
          <w:sz w:val="20"/>
        </w:rPr>
        <w:t>anualidade</w:t>
      </w:r>
      <w:r>
        <w:rPr>
          <w:spacing w:val="11"/>
          <w:sz w:val="20"/>
        </w:rPr>
        <w:t> </w:t>
      </w:r>
      <w:r>
        <w:rPr>
          <w:sz w:val="20"/>
        </w:rPr>
        <w:t>do</w:t>
      </w:r>
      <w:r>
        <w:rPr>
          <w:spacing w:val="11"/>
          <w:sz w:val="20"/>
        </w:rPr>
        <w:t> </w:t>
      </w:r>
      <w:r>
        <w:rPr>
          <w:sz w:val="20"/>
        </w:rPr>
        <w:t>reajustamento,</w:t>
      </w:r>
      <w:r>
        <w:rPr>
          <w:spacing w:val="11"/>
          <w:sz w:val="20"/>
        </w:rPr>
        <w:t> </w:t>
      </w:r>
      <w:r>
        <w:rPr>
          <w:sz w:val="20"/>
        </w:rPr>
        <w:t>já</w:t>
      </w:r>
      <w:r>
        <w:rPr>
          <w:spacing w:val="11"/>
          <w:sz w:val="20"/>
        </w:rPr>
        <w:t> </w:t>
      </w:r>
      <w:r>
        <w:rPr>
          <w:sz w:val="20"/>
        </w:rPr>
        <w:t>adotado</w:t>
      </w:r>
      <w:r>
        <w:rPr>
          <w:spacing w:val="11"/>
          <w:sz w:val="20"/>
        </w:rPr>
        <w:t> </w:t>
      </w:r>
      <w:r>
        <w:rPr>
          <w:sz w:val="20"/>
        </w:rPr>
        <w:t>no</w:t>
      </w:r>
      <w:r>
        <w:rPr>
          <w:spacing w:val="11"/>
          <w:sz w:val="20"/>
        </w:rPr>
        <w:t> </w:t>
      </w:r>
      <w:r>
        <w:rPr>
          <w:sz w:val="20"/>
        </w:rPr>
        <w:t>edital</w:t>
      </w:r>
      <w:r>
        <w:rPr>
          <w:spacing w:val="11"/>
          <w:sz w:val="20"/>
        </w:rPr>
        <w:t> </w:t>
      </w:r>
      <w:r>
        <w:rPr>
          <w:sz w:val="20"/>
        </w:rPr>
        <w:t>e</w:t>
      </w:r>
      <w:r>
        <w:rPr>
          <w:spacing w:val="11"/>
          <w:sz w:val="20"/>
        </w:rPr>
        <w:t> </w:t>
      </w:r>
      <w:r>
        <w:rPr>
          <w:sz w:val="20"/>
        </w:rPr>
        <w:t>no</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328"/>
      </w:pPr>
      <w:r>
        <w:rPr>
          <w:spacing w:val="-2"/>
        </w:rPr>
        <w:t>contrato.</w:t>
      </w:r>
    </w:p>
    <w:p>
      <w:pPr>
        <w:pStyle w:val="ListParagraph"/>
        <w:numPr>
          <w:ilvl w:val="1"/>
          <w:numId w:val="1"/>
        </w:numPr>
        <w:tabs>
          <w:tab w:pos="808" w:val="left" w:leader="none"/>
        </w:tabs>
        <w:spacing w:line="288" w:lineRule="auto" w:before="46" w:after="0"/>
        <w:ind w:left="328" w:right="438" w:firstLine="0"/>
        <w:jc w:val="both"/>
        <w:rPr>
          <w:sz w:val="20"/>
        </w:rPr>
      </w:pPr>
      <w:r>
        <w:rPr>
          <w:sz w:val="20"/>
        </w:rPr>
        <w:t>Caso, na data de eventual prorrogação contratual, ainda não tenha sido divulgado o índice de reajuste, deverá, a requerimento</w:t>
      </w:r>
      <w:r>
        <w:rPr>
          <w:spacing w:val="23"/>
          <w:sz w:val="20"/>
        </w:rPr>
        <w:t> </w:t>
      </w:r>
      <w:r>
        <w:rPr>
          <w:sz w:val="20"/>
        </w:rPr>
        <w:t>do </w:t>
      </w:r>
      <w:r>
        <w:rPr>
          <w:b/>
          <w:sz w:val="20"/>
        </w:rPr>
        <w:t>CONTRATADO,</w:t>
      </w:r>
      <w:r>
        <w:rPr>
          <w:b/>
          <w:spacing w:val="18"/>
          <w:sz w:val="20"/>
        </w:rPr>
        <w:t> </w:t>
      </w:r>
      <w:r>
        <w:rPr>
          <w:sz w:val="20"/>
        </w:rPr>
        <w:t>ser inserida cláusula no termo aditivo de prorrogação para resguardar o direito futuro</w:t>
      </w:r>
      <w:r>
        <w:rPr>
          <w:spacing w:val="80"/>
          <w:sz w:val="20"/>
        </w:rPr>
        <w:t> </w:t>
      </w:r>
      <w:r>
        <w:rPr>
          <w:sz w:val="20"/>
        </w:rPr>
        <w:t>do </w:t>
      </w:r>
      <w:r>
        <w:rPr>
          <w:b/>
          <w:sz w:val="20"/>
        </w:rPr>
        <w:t>CONTRATADO</w:t>
      </w:r>
      <w:r>
        <w:rPr>
          <w:sz w:val="20"/>
        </w:rPr>
        <w:t>, a ser exercido tão logo se disponha dos valores reajustados, sob pena de preclusão.</w:t>
      </w:r>
    </w:p>
    <w:p>
      <w:pPr>
        <w:pStyle w:val="ListParagraph"/>
        <w:numPr>
          <w:ilvl w:val="1"/>
          <w:numId w:val="1"/>
        </w:numPr>
        <w:tabs>
          <w:tab w:pos="892" w:val="left" w:leader="none"/>
        </w:tabs>
        <w:spacing w:line="288" w:lineRule="auto" w:before="0" w:after="0"/>
        <w:ind w:left="328" w:right="461" w:firstLine="0"/>
        <w:jc w:val="both"/>
        <w:rPr>
          <w:sz w:val="20"/>
        </w:rPr>
      </w:pPr>
      <w:r>
        <w:rPr>
          <w:sz w:val="20"/>
        </w:rPr>
        <w:t>A extinção do contrato não configurará óbice para o deferimento do reajuste solicitado tempestivamente, hipótese</w:t>
      </w:r>
      <w:r>
        <w:rPr>
          <w:spacing w:val="80"/>
          <w:sz w:val="20"/>
        </w:rPr>
        <w:t> </w:t>
      </w:r>
      <w:r>
        <w:rPr>
          <w:sz w:val="20"/>
        </w:rPr>
        <w:t>em que será concedido por meio de termo indenizatório.</w:t>
      </w:r>
    </w:p>
    <w:p>
      <w:pPr>
        <w:pStyle w:val="ListParagraph"/>
        <w:numPr>
          <w:ilvl w:val="1"/>
          <w:numId w:val="1"/>
        </w:numPr>
        <w:tabs>
          <w:tab w:pos="892" w:val="left" w:leader="none"/>
        </w:tabs>
        <w:spacing w:line="240" w:lineRule="auto" w:before="1" w:after="0"/>
        <w:ind w:left="892" w:right="0" w:hanging="564"/>
        <w:jc w:val="both"/>
        <w:rPr>
          <w:sz w:val="20"/>
        </w:rPr>
      </w:pPr>
      <w:r>
        <w:rPr>
          <w:sz w:val="20"/>
        </w:rPr>
        <w:t>O</w:t>
      </w:r>
      <w:r>
        <w:rPr>
          <w:spacing w:val="5"/>
          <w:sz w:val="20"/>
        </w:rPr>
        <w:t> </w:t>
      </w:r>
      <w:r>
        <w:rPr>
          <w:sz w:val="20"/>
        </w:rPr>
        <w:t>reajuste</w:t>
      </w:r>
      <w:r>
        <w:rPr>
          <w:spacing w:val="5"/>
          <w:sz w:val="20"/>
        </w:rPr>
        <w:t> </w:t>
      </w:r>
      <w:r>
        <w:rPr>
          <w:sz w:val="20"/>
        </w:rPr>
        <w:t>será</w:t>
      </w:r>
      <w:r>
        <w:rPr>
          <w:spacing w:val="5"/>
          <w:sz w:val="20"/>
        </w:rPr>
        <w:t> </w:t>
      </w:r>
      <w:r>
        <w:rPr>
          <w:sz w:val="20"/>
        </w:rPr>
        <w:t>realizado</w:t>
      </w:r>
      <w:r>
        <w:rPr>
          <w:spacing w:val="7"/>
          <w:sz w:val="20"/>
        </w:rPr>
        <w:t> </w:t>
      </w:r>
      <w:r>
        <w:rPr>
          <w:sz w:val="20"/>
        </w:rPr>
        <w:t>por</w:t>
      </w:r>
      <w:r>
        <w:rPr>
          <w:spacing w:val="5"/>
          <w:sz w:val="20"/>
        </w:rPr>
        <w:t> </w:t>
      </w:r>
      <w:r>
        <w:rPr>
          <w:sz w:val="20"/>
        </w:rPr>
        <w:t>apostilamento,</w:t>
      </w:r>
      <w:r>
        <w:rPr>
          <w:spacing w:val="6"/>
          <w:sz w:val="20"/>
        </w:rPr>
        <w:t> </w:t>
      </w:r>
      <w:r>
        <w:rPr>
          <w:sz w:val="20"/>
        </w:rPr>
        <w:t>se</w:t>
      </w:r>
      <w:r>
        <w:rPr>
          <w:spacing w:val="5"/>
          <w:sz w:val="20"/>
        </w:rPr>
        <w:t> </w:t>
      </w:r>
      <w:r>
        <w:rPr>
          <w:sz w:val="20"/>
        </w:rPr>
        <w:t>esta</w:t>
      </w:r>
      <w:r>
        <w:rPr>
          <w:spacing w:val="6"/>
          <w:sz w:val="20"/>
        </w:rPr>
        <w:t> </w:t>
      </w:r>
      <w:r>
        <w:rPr>
          <w:sz w:val="20"/>
        </w:rPr>
        <w:t>for</w:t>
      </w:r>
      <w:r>
        <w:rPr>
          <w:spacing w:val="5"/>
          <w:sz w:val="20"/>
        </w:rPr>
        <w:t> </w:t>
      </w:r>
      <w:r>
        <w:rPr>
          <w:sz w:val="20"/>
        </w:rPr>
        <w:t>a</w:t>
      </w:r>
      <w:r>
        <w:rPr>
          <w:spacing w:val="5"/>
          <w:sz w:val="20"/>
        </w:rPr>
        <w:t> </w:t>
      </w:r>
      <w:r>
        <w:rPr>
          <w:sz w:val="20"/>
        </w:rPr>
        <w:t>única</w:t>
      </w:r>
      <w:r>
        <w:rPr>
          <w:spacing w:val="5"/>
          <w:sz w:val="20"/>
        </w:rPr>
        <w:t> </w:t>
      </w:r>
      <w:r>
        <w:rPr>
          <w:sz w:val="20"/>
        </w:rPr>
        <w:t>alteração</w:t>
      </w:r>
      <w:r>
        <w:rPr>
          <w:spacing w:val="7"/>
          <w:sz w:val="20"/>
        </w:rPr>
        <w:t> </w:t>
      </w:r>
      <w:r>
        <w:rPr>
          <w:sz w:val="20"/>
        </w:rPr>
        <w:t>contratual</w:t>
      </w:r>
      <w:r>
        <w:rPr>
          <w:spacing w:val="5"/>
          <w:sz w:val="20"/>
        </w:rPr>
        <w:t> </w:t>
      </w:r>
      <w:r>
        <w:rPr>
          <w:sz w:val="20"/>
        </w:rPr>
        <w:t>a</w:t>
      </w:r>
      <w:r>
        <w:rPr>
          <w:spacing w:val="5"/>
          <w:sz w:val="20"/>
        </w:rPr>
        <w:t> </w:t>
      </w:r>
      <w:r>
        <w:rPr>
          <w:sz w:val="20"/>
        </w:rPr>
        <w:t>ser</w:t>
      </w:r>
      <w:r>
        <w:rPr>
          <w:spacing w:val="5"/>
          <w:sz w:val="20"/>
        </w:rPr>
        <w:t> </w:t>
      </w:r>
      <w:r>
        <w:rPr>
          <w:spacing w:val="-2"/>
          <w:sz w:val="20"/>
        </w:rPr>
        <w:t>realizada.</w:t>
      </w:r>
    </w:p>
    <w:p>
      <w:pPr>
        <w:pStyle w:val="ListParagraph"/>
        <w:numPr>
          <w:ilvl w:val="1"/>
          <w:numId w:val="1"/>
        </w:numPr>
        <w:tabs>
          <w:tab w:pos="927" w:val="left" w:leader="none"/>
        </w:tabs>
        <w:spacing w:line="288" w:lineRule="auto" w:before="46" w:after="0"/>
        <w:ind w:left="328" w:right="460" w:firstLine="0"/>
        <w:jc w:val="both"/>
        <w:rPr>
          <w:sz w:val="20"/>
        </w:rPr>
      </w:pPr>
      <w:r>
        <w:rPr>
          <w:sz w:val="20"/>
        </w:rPr>
        <w:t>O</w:t>
      </w:r>
      <w:r>
        <w:rPr>
          <w:spacing w:val="40"/>
          <w:sz w:val="20"/>
        </w:rPr>
        <w:t> </w:t>
      </w:r>
      <w:r>
        <w:rPr>
          <w:sz w:val="20"/>
        </w:rPr>
        <w:t>reajuste</w:t>
      </w:r>
      <w:r>
        <w:rPr>
          <w:spacing w:val="40"/>
          <w:sz w:val="20"/>
        </w:rPr>
        <w:t> </w:t>
      </w:r>
      <w:r>
        <w:rPr>
          <w:sz w:val="20"/>
        </w:rPr>
        <w:t>de</w:t>
      </w:r>
      <w:r>
        <w:rPr>
          <w:spacing w:val="40"/>
          <w:sz w:val="20"/>
        </w:rPr>
        <w:t> </w:t>
      </w:r>
      <w:r>
        <w:rPr>
          <w:sz w:val="20"/>
        </w:rPr>
        <w:t>preços</w:t>
      </w:r>
      <w:r>
        <w:rPr>
          <w:spacing w:val="40"/>
          <w:sz w:val="20"/>
        </w:rPr>
        <w:t> </w:t>
      </w:r>
      <w:r>
        <w:rPr>
          <w:sz w:val="20"/>
        </w:rPr>
        <w:t>não</w:t>
      </w:r>
      <w:r>
        <w:rPr>
          <w:spacing w:val="40"/>
          <w:sz w:val="20"/>
        </w:rPr>
        <w:t> </w:t>
      </w:r>
      <w:r>
        <w:rPr>
          <w:sz w:val="20"/>
        </w:rPr>
        <w:t>interfere</w:t>
      </w:r>
      <w:r>
        <w:rPr>
          <w:spacing w:val="40"/>
          <w:sz w:val="20"/>
        </w:rPr>
        <w:t> </w:t>
      </w:r>
      <w:r>
        <w:rPr>
          <w:sz w:val="20"/>
        </w:rPr>
        <w:t>no</w:t>
      </w:r>
      <w:r>
        <w:rPr>
          <w:spacing w:val="40"/>
          <w:sz w:val="20"/>
        </w:rPr>
        <w:t> </w:t>
      </w:r>
      <w:r>
        <w:rPr>
          <w:sz w:val="20"/>
        </w:rPr>
        <w:t>direito</w:t>
      </w:r>
      <w:r>
        <w:rPr>
          <w:spacing w:val="40"/>
          <w:sz w:val="20"/>
        </w:rPr>
        <w:t> </w:t>
      </w:r>
      <w:r>
        <w:rPr>
          <w:sz w:val="20"/>
        </w:rPr>
        <w:t>das</w:t>
      </w:r>
      <w:r>
        <w:rPr>
          <w:spacing w:val="40"/>
          <w:sz w:val="20"/>
        </w:rPr>
        <w:t> </w:t>
      </w:r>
      <w:r>
        <w:rPr>
          <w:sz w:val="20"/>
        </w:rPr>
        <w:t>partes</w:t>
      </w:r>
      <w:r>
        <w:rPr>
          <w:spacing w:val="40"/>
          <w:sz w:val="20"/>
        </w:rPr>
        <w:t> </w:t>
      </w:r>
      <w:r>
        <w:rPr>
          <w:sz w:val="20"/>
        </w:rPr>
        <w:t>de</w:t>
      </w:r>
      <w:r>
        <w:rPr>
          <w:spacing w:val="40"/>
          <w:sz w:val="20"/>
        </w:rPr>
        <w:t> </w:t>
      </w:r>
      <w:r>
        <w:rPr>
          <w:sz w:val="20"/>
        </w:rPr>
        <w:t>solicitar,</w:t>
      </w:r>
      <w:r>
        <w:rPr>
          <w:spacing w:val="40"/>
          <w:sz w:val="20"/>
        </w:rPr>
        <w:t> </w:t>
      </w:r>
      <w:r>
        <w:rPr>
          <w:sz w:val="20"/>
        </w:rPr>
        <w:t>a</w:t>
      </w:r>
      <w:r>
        <w:rPr>
          <w:spacing w:val="40"/>
          <w:sz w:val="20"/>
        </w:rPr>
        <w:t> </w:t>
      </w:r>
      <w:r>
        <w:rPr>
          <w:sz w:val="20"/>
        </w:rPr>
        <w:t>qualquer</w:t>
      </w:r>
      <w:r>
        <w:rPr>
          <w:spacing w:val="40"/>
          <w:sz w:val="20"/>
        </w:rPr>
        <w:t> </w:t>
      </w:r>
      <w:r>
        <w:rPr>
          <w:sz w:val="20"/>
        </w:rPr>
        <w:t>momento,</w:t>
      </w:r>
      <w:r>
        <w:rPr>
          <w:spacing w:val="40"/>
          <w:sz w:val="20"/>
        </w:rPr>
        <w:t> </w:t>
      </w:r>
      <w:r>
        <w:rPr>
          <w:sz w:val="20"/>
        </w:rPr>
        <w:t>a</w:t>
      </w:r>
      <w:r>
        <w:rPr>
          <w:spacing w:val="40"/>
          <w:sz w:val="20"/>
        </w:rPr>
        <w:t> </w:t>
      </w:r>
      <w:r>
        <w:rPr>
          <w:sz w:val="20"/>
        </w:rPr>
        <w:t>manutenção</w:t>
      </w:r>
      <w:r>
        <w:rPr>
          <w:spacing w:val="40"/>
          <w:sz w:val="20"/>
        </w:rPr>
        <w:t> </w:t>
      </w:r>
      <w:r>
        <w:rPr>
          <w:sz w:val="20"/>
        </w:rPr>
        <w:t>do equilíbrio econômico dos contratos com base no disposto no art. 124, inciso II, alínea “d”, da Lei n.º 14.133/2021.</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left"/>
      </w:pPr>
      <w:r>
        <w:rPr/>
        <w:t>EXECUÇÃO,</w:t>
      </w:r>
      <w:r>
        <w:rPr>
          <w:spacing w:val="13"/>
        </w:rPr>
        <w:t> </w:t>
      </w:r>
      <w:r>
        <w:rPr/>
        <w:t>GESTÃO</w:t>
      </w:r>
      <w:r>
        <w:rPr>
          <w:spacing w:val="13"/>
        </w:rPr>
        <w:t> </w:t>
      </w:r>
      <w:r>
        <w:rPr/>
        <w:t>E</w:t>
      </w:r>
      <w:r>
        <w:rPr>
          <w:spacing w:val="12"/>
        </w:rPr>
        <w:t> </w:t>
      </w:r>
      <w:r>
        <w:rPr/>
        <w:t>FISCALIZAÇÃO</w:t>
      </w:r>
      <w:r>
        <w:rPr>
          <w:spacing w:val="12"/>
        </w:rPr>
        <w:t> </w:t>
      </w:r>
      <w:r>
        <w:rPr>
          <w:spacing w:val="-2"/>
        </w:rPr>
        <w:t>CONTRATUAIS</w:t>
      </w:r>
    </w:p>
    <w:p>
      <w:pPr>
        <w:pStyle w:val="BodyText"/>
        <w:rPr>
          <w:b/>
        </w:rPr>
      </w:pPr>
    </w:p>
    <w:p>
      <w:pPr>
        <w:pStyle w:val="BodyText"/>
        <w:spacing w:before="129"/>
        <w:rPr>
          <w:b/>
        </w:rPr>
      </w:pPr>
    </w:p>
    <w:p>
      <w:pPr>
        <w:pStyle w:val="ListParagraph"/>
        <w:numPr>
          <w:ilvl w:val="1"/>
          <w:numId w:val="1"/>
        </w:numPr>
        <w:tabs>
          <w:tab w:pos="820" w:val="left" w:leader="none"/>
        </w:tabs>
        <w:spacing w:line="288" w:lineRule="auto" w:before="0" w:after="0"/>
        <w:ind w:left="328" w:right="439" w:firstLine="0"/>
        <w:jc w:val="both"/>
        <w:rPr>
          <w:sz w:val="20"/>
        </w:rPr>
      </w:pPr>
      <w:r>
        <w:rPr>
          <w:sz w:val="20"/>
        </w:rPr>
        <w:t>O regime de execução contratual, o modelo de gestão e a fiscalização, assim como os prazos e condições de</w:t>
      </w:r>
      <w:r>
        <w:rPr>
          <w:spacing w:val="40"/>
          <w:sz w:val="20"/>
        </w:rPr>
        <w:t> </w:t>
      </w:r>
      <w:r>
        <w:rPr>
          <w:sz w:val="20"/>
        </w:rPr>
        <w:t>conclusão, entrega, observação e recebimento se submetem ao disposto no Termo de Referência anexo a este Edital, na forma do Decreto nº 48.817, de 2023.</w:t>
      </w:r>
    </w:p>
    <w:p>
      <w:pPr>
        <w:pStyle w:val="BodyText"/>
      </w:pPr>
    </w:p>
    <w:p>
      <w:pPr>
        <w:pStyle w:val="BodyText"/>
        <w:spacing w:before="19"/>
      </w:pPr>
    </w:p>
    <w:p>
      <w:pPr>
        <w:pStyle w:val="Heading2"/>
        <w:numPr>
          <w:ilvl w:val="0"/>
          <w:numId w:val="1"/>
        </w:numPr>
        <w:tabs>
          <w:tab w:pos="724" w:val="left" w:leader="none"/>
        </w:tabs>
        <w:spacing w:line="240" w:lineRule="auto" w:before="1" w:after="0"/>
        <w:ind w:left="724" w:right="0" w:hanging="432"/>
        <w:jc w:val="left"/>
      </w:pPr>
      <w:r>
        <w:rPr/>
        <w:t>FORMALIZAÇÃO</w:t>
      </w:r>
      <w:r>
        <w:rPr>
          <w:spacing w:val="13"/>
        </w:rPr>
        <w:t> </w:t>
      </w:r>
      <w:r>
        <w:rPr/>
        <w:t>DO</w:t>
      </w:r>
      <w:r>
        <w:rPr>
          <w:spacing w:val="14"/>
        </w:rPr>
        <w:t> </w:t>
      </w:r>
      <w:r>
        <w:rPr>
          <w:spacing w:val="-2"/>
        </w:rPr>
        <w:t>CONTRATO</w:t>
      </w:r>
    </w:p>
    <w:p>
      <w:pPr>
        <w:pStyle w:val="BodyText"/>
        <w:rPr>
          <w:b/>
        </w:rPr>
      </w:pPr>
    </w:p>
    <w:p>
      <w:pPr>
        <w:pStyle w:val="BodyText"/>
        <w:spacing w:before="129"/>
        <w:rPr>
          <w:b/>
        </w:rPr>
      </w:pPr>
    </w:p>
    <w:p>
      <w:pPr>
        <w:pStyle w:val="ListParagraph"/>
        <w:numPr>
          <w:ilvl w:val="1"/>
          <w:numId w:val="1"/>
        </w:numPr>
        <w:tabs>
          <w:tab w:pos="808" w:val="left" w:leader="none"/>
        </w:tabs>
        <w:spacing w:line="288" w:lineRule="auto" w:before="0" w:after="0"/>
        <w:ind w:left="328" w:right="439" w:firstLine="0"/>
        <w:jc w:val="both"/>
        <w:rPr>
          <w:sz w:val="20"/>
        </w:rPr>
      </w:pPr>
      <w:r>
        <w:rPr>
          <w:sz w:val="20"/>
        </w:rPr>
        <w:t>Após</w:t>
      </w:r>
      <w:r>
        <w:rPr>
          <w:spacing w:val="39"/>
          <w:sz w:val="20"/>
        </w:rPr>
        <w:t> </w:t>
      </w:r>
      <w:r>
        <w:rPr>
          <w:sz w:val="20"/>
        </w:rPr>
        <w:t>a</w:t>
      </w:r>
      <w:r>
        <w:rPr>
          <w:spacing w:val="39"/>
          <w:sz w:val="20"/>
        </w:rPr>
        <w:t> </w:t>
      </w:r>
      <w:r>
        <w:rPr>
          <w:sz w:val="20"/>
        </w:rPr>
        <w:t>homologação,</w:t>
      </w:r>
      <w:r>
        <w:rPr>
          <w:spacing w:val="39"/>
          <w:sz w:val="20"/>
        </w:rPr>
        <w:t> </w:t>
      </w:r>
      <w:r>
        <w:rPr>
          <w:sz w:val="20"/>
        </w:rPr>
        <w:t>a Administração</w:t>
      </w:r>
      <w:r>
        <w:rPr>
          <w:spacing w:val="39"/>
          <w:sz w:val="20"/>
        </w:rPr>
        <w:t> </w:t>
      </w:r>
      <w:r>
        <w:rPr>
          <w:sz w:val="20"/>
        </w:rPr>
        <w:t>convocará</w:t>
      </w:r>
      <w:r>
        <w:rPr>
          <w:spacing w:val="39"/>
          <w:sz w:val="20"/>
        </w:rPr>
        <w:t> </w:t>
      </w:r>
      <w:r>
        <w:rPr>
          <w:sz w:val="20"/>
        </w:rPr>
        <w:t>o</w:t>
      </w:r>
      <w:r>
        <w:rPr>
          <w:spacing w:val="39"/>
          <w:sz w:val="20"/>
        </w:rPr>
        <w:t> </w:t>
      </w:r>
      <w:r>
        <w:rPr>
          <w:sz w:val="20"/>
        </w:rPr>
        <w:t>licitante</w:t>
      </w:r>
      <w:r>
        <w:rPr>
          <w:spacing w:val="39"/>
          <w:sz w:val="20"/>
        </w:rPr>
        <w:t> </w:t>
      </w:r>
      <w:r>
        <w:rPr>
          <w:sz w:val="20"/>
        </w:rPr>
        <w:t>vencedor</w:t>
      </w:r>
      <w:r>
        <w:rPr>
          <w:spacing w:val="39"/>
          <w:sz w:val="20"/>
        </w:rPr>
        <w:t> </w:t>
      </w:r>
      <w:r>
        <w:rPr>
          <w:sz w:val="20"/>
        </w:rPr>
        <w:t>para</w:t>
      </w:r>
      <w:r>
        <w:rPr>
          <w:spacing w:val="39"/>
          <w:sz w:val="20"/>
        </w:rPr>
        <w:t> </w:t>
      </w:r>
      <w:r>
        <w:rPr>
          <w:sz w:val="20"/>
        </w:rPr>
        <w:t>assinar</w:t>
      </w:r>
      <w:r>
        <w:rPr>
          <w:spacing w:val="39"/>
          <w:sz w:val="20"/>
        </w:rPr>
        <w:t> </w:t>
      </w:r>
      <w:r>
        <w:rPr>
          <w:sz w:val="20"/>
        </w:rPr>
        <w:t>o</w:t>
      </w:r>
      <w:r>
        <w:rPr>
          <w:spacing w:val="39"/>
          <w:sz w:val="20"/>
        </w:rPr>
        <w:t> </w:t>
      </w:r>
      <w:r>
        <w:rPr>
          <w:sz w:val="20"/>
        </w:rPr>
        <w:t>termo</w:t>
      </w:r>
      <w:r>
        <w:rPr>
          <w:spacing w:val="39"/>
          <w:sz w:val="20"/>
        </w:rPr>
        <w:t> </w:t>
      </w:r>
      <w:r>
        <w:rPr>
          <w:sz w:val="20"/>
        </w:rPr>
        <w:t>de</w:t>
      </w:r>
      <w:r>
        <w:rPr>
          <w:spacing w:val="39"/>
          <w:sz w:val="20"/>
        </w:rPr>
        <w:t> </w:t>
      </w:r>
      <w:r>
        <w:rPr>
          <w:sz w:val="20"/>
        </w:rPr>
        <w:t>contrato</w:t>
      </w:r>
      <w:r>
        <w:rPr>
          <w:spacing w:val="39"/>
          <w:sz w:val="20"/>
        </w:rPr>
        <w:t> </w:t>
      </w:r>
      <w:r>
        <w:rPr>
          <w:sz w:val="20"/>
        </w:rPr>
        <w:t>ou</w:t>
      </w:r>
      <w:r>
        <w:rPr>
          <w:spacing w:val="39"/>
          <w:sz w:val="20"/>
        </w:rPr>
        <w:t> </w:t>
      </w:r>
      <w:r>
        <w:rPr>
          <w:sz w:val="20"/>
        </w:rPr>
        <w:t>para aceitar</w:t>
      </w:r>
      <w:r>
        <w:rPr>
          <w:spacing w:val="21"/>
          <w:sz w:val="20"/>
        </w:rPr>
        <w:t> </w:t>
      </w:r>
      <w:r>
        <w:rPr>
          <w:sz w:val="20"/>
        </w:rPr>
        <w:t>ou</w:t>
      </w:r>
      <w:r>
        <w:rPr>
          <w:spacing w:val="22"/>
          <w:sz w:val="20"/>
        </w:rPr>
        <w:t> </w:t>
      </w:r>
      <w:r>
        <w:rPr>
          <w:sz w:val="20"/>
        </w:rPr>
        <w:t>retirar</w:t>
      </w:r>
      <w:r>
        <w:rPr>
          <w:spacing w:val="21"/>
          <w:sz w:val="20"/>
        </w:rPr>
        <w:t> </w:t>
      </w:r>
      <w:r>
        <w:rPr>
          <w:sz w:val="20"/>
        </w:rPr>
        <w:t>o</w:t>
      </w:r>
      <w:r>
        <w:rPr>
          <w:spacing w:val="22"/>
          <w:sz w:val="20"/>
        </w:rPr>
        <w:t> </w:t>
      </w:r>
      <w:r>
        <w:rPr>
          <w:sz w:val="20"/>
        </w:rPr>
        <w:t>instrumento</w:t>
      </w:r>
      <w:r>
        <w:rPr>
          <w:spacing w:val="22"/>
          <w:sz w:val="20"/>
        </w:rPr>
        <w:t> </w:t>
      </w:r>
      <w:r>
        <w:rPr>
          <w:sz w:val="20"/>
        </w:rPr>
        <w:t>equivalente,</w:t>
      </w:r>
      <w:r>
        <w:rPr>
          <w:spacing w:val="22"/>
          <w:sz w:val="20"/>
        </w:rPr>
        <w:t> </w:t>
      </w:r>
      <w:r>
        <w:rPr>
          <w:sz w:val="20"/>
        </w:rPr>
        <w:t>no</w:t>
      </w:r>
      <w:r>
        <w:rPr>
          <w:spacing w:val="22"/>
          <w:sz w:val="20"/>
        </w:rPr>
        <w:t> </w:t>
      </w:r>
      <w:r>
        <w:rPr>
          <w:sz w:val="20"/>
        </w:rPr>
        <w:t>prazo</w:t>
      </w:r>
      <w:r>
        <w:rPr>
          <w:spacing w:val="22"/>
          <w:sz w:val="20"/>
        </w:rPr>
        <w:t> </w:t>
      </w:r>
      <w:r>
        <w:rPr>
          <w:sz w:val="20"/>
        </w:rPr>
        <w:t>de</w:t>
      </w:r>
      <w:r>
        <w:rPr>
          <w:spacing w:val="21"/>
          <w:sz w:val="20"/>
        </w:rPr>
        <w:t> </w:t>
      </w:r>
      <w:r>
        <w:rPr>
          <w:sz w:val="20"/>
        </w:rPr>
        <w:t>5</w:t>
      </w:r>
      <w:r>
        <w:rPr>
          <w:spacing w:val="22"/>
          <w:sz w:val="20"/>
        </w:rPr>
        <w:t> </w:t>
      </w:r>
      <w:r>
        <w:rPr>
          <w:sz w:val="20"/>
        </w:rPr>
        <w:t>(cinco)</w:t>
      </w:r>
      <w:r>
        <w:rPr>
          <w:spacing w:val="21"/>
          <w:sz w:val="20"/>
        </w:rPr>
        <w:t> </w:t>
      </w:r>
      <w:r>
        <w:rPr>
          <w:sz w:val="20"/>
        </w:rPr>
        <w:t>dias</w:t>
      </w:r>
      <w:r>
        <w:rPr>
          <w:spacing w:val="21"/>
          <w:sz w:val="20"/>
        </w:rPr>
        <w:t> </w:t>
      </w:r>
      <w:r>
        <w:rPr>
          <w:sz w:val="20"/>
        </w:rPr>
        <w:t>úteis,</w:t>
      </w:r>
      <w:r>
        <w:rPr>
          <w:spacing w:val="22"/>
          <w:sz w:val="20"/>
        </w:rPr>
        <w:t> </w:t>
      </w:r>
      <w:r>
        <w:rPr>
          <w:sz w:val="20"/>
        </w:rPr>
        <w:t>sob</w:t>
      </w:r>
      <w:r>
        <w:rPr>
          <w:spacing w:val="22"/>
          <w:sz w:val="20"/>
        </w:rPr>
        <w:t> </w:t>
      </w:r>
      <w:r>
        <w:rPr>
          <w:sz w:val="20"/>
        </w:rPr>
        <w:t>pena</w:t>
      </w:r>
      <w:r>
        <w:rPr>
          <w:spacing w:val="21"/>
          <w:sz w:val="20"/>
        </w:rPr>
        <w:t> </w:t>
      </w:r>
      <w:r>
        <w:rPr>
          <w:sz w:val="20"/>
        </w:rPr>
        <w:t>de</w:t>
      </w:r>
      <w:r>
        <w:rPr>
          <w:spacing w:val="21"/>
          <w:sz w:val="20"/>
        </w:rPr>
        <w:t> </w:t>
      </w:r>
      <w:r>
        <w:rPr>
          <w:sz w:val="20"/>
        </w:rPr>
        <w:t>decair</w:t>
      </w:r>
      <w:r>
        <w:rPr>
          <w:spacing w:val="21"/>
          <w:sz w:val="20"/>
        </w:rPr>
        <w:t> </w:t>
      </w:r>
      <w:r>
        <w:rPr>
          <w:sz w:val="20"/>
        </w:rPr>
        <w:t>o</w:t>
      </w:r>
      <w:r>
        <w:rPr>
          <w:spacing w:val="22"/>
          <w:sz w:val="20"/>
        </w:rPr>
        <w:t> </w:t>
      </w:r>
      <w:r>
        <w:rPr>
          <w:sz w:val="20"/>
        </w:rPr>
        <w:t>direito</w:t>
      </w:r>
      <w:r>
        <w:rPr>
          <w:spacing w:val="22"/>
          <w:sz w:val="20"/>
        </w:rPr>
        <w:t> </w:t>
      </w:r>
      <w:r>
        <w:rPr>
          <w:sz w:val="20"/>
        </w:rPr>
        <w:t>à</w:t>
      </w:r>
      <w:r>
        <w:rPr>
          <w:spacing w:val="21"/>
          <w:sz w:val="20"/>
        </w:rPr>
        <w:t> </w:t>
      </w:r>
      <w:r>
        <w:rPr>
          <w:sz w:val="20"/>
        </w:rPr>
        <w:t>contratação, sem prejuízo das sanções previstas nesta Lei.</w:t>
      </w:r>
    </w:p>
    <w:p>
      <w:pPr>
        <w:pStyle w:val="ListParagraph"/>
        <w:numPr>
          <w:ilvl w:val="1"/>
          <w:numId w:val="1"/>
        </w:numPr>
        <w:tabs>
          <w:tab w:pos="820" w:val="left" w:leader="none"/>
        </w:tabs>
        <w:spacing w:line="288" w:lineRule="auto" w:before="0" w:after="0"/>
        <w:ind w:left="328" w:right="433" w:firstLine="0"/>
        <w:jc w:val="both"/>
        <w:rPr>
          <w:sz w:val="20"/>
        </w:rPr>
      </w:pPr>
      <w:r>
        <w:rPr>
          <w:sz w:val="20"/>
        </w:rPr>
        <w:t>O prazo de convocação poderá ser prorrogado, 1 (uma) vez, por igual período, mediante solicitação da parte interessada durante seu transcurso, devidamente justificada, e desde que o motivo apresentado seja aceito pela </w:t>
      </w:r>
      <w:r>
        <w:rPr>
          <w:spacing w:val="-2"/>
          <w:sz w:val="20"/>
        </w:rPr>
        <w:t>Administração.</w:t>
      </w:r>
    </w:p>
    <w:p>
      <w:pPr>
        <w:pStyle w:val="ListParagraph"/>
        <w:numPr>
          <w:ilvl w:val="1"/>
          <w:numId w:val="1"/>
        </w:numPr>
        <w:tabs>
          <w:tab w:pos="832" w:val="left" w:leader="none"/>
        </w:tabs>
        <w:spacing w:line="288" w:lineRule="auto" w:before="1" w:after="0"/>
        <w:ind w:left="328" w:right="440" w:firstLine="0"/>
        <w:jc w:val="both"/>
        <w:rPr>
          <w:sz w:val="20"/>
        </w:rPr>
      </w:pPr>
      <w:r>
        <w:rPr>
          <w:sz w:val="20"/>
        </w:rPr>
        <w:t>Na</w:t>
      </w:r>
      <w:r>
        <w:rPr>
          <w:spacing w:val="40"/>
          <w:sz w:val="20"/>
        </w:rPr>
        <w:t> </w:t>
      </w:r>
      <w:r>
        <w:rPr>
          <w:sz w:val="20"/>
        </w:rPr>
        <w:t>hipótese</w:t>
      </w:r>
      <w:r>
        <w:rPr>
          <w:spacing w:val="40"/>
          <w:sz w:val="20"/>
        </w:rPr>
        <w:t> </w:t>
      </w:r>
      <w:r>
        <w:rPr>
          <w:sz w:val="20"/>
        </w:rPr>
        <w:t>de</w:t>
      </w:r>
      <w:r>
        <w:rPr>
          <w:spacing w:val="40"/>
          <w:sz w:val="20"/>
        </w:rPr>
        <w:t> </w:t>
      </w:r>
      <w:r>
        <w:rPr>
          <w:sz w:val="20"/>
        </w:rPr>
        <w:t>o</w:t>
      </w:r>
      <w:r>
        <w:rPr>
          <w:spacing w:val="40"/>
          <w:sz w:val="20"/>
        </w:rPr>
        <w:t> </w:t>
      </w:r>
      <w:r>
        <w:rPr>
          <w:sz w:val="20"/>
        </w:rPr>
        <w:t>vencedor</w:t>
      </w:r>
      <w:r>
        <w:rPr>
          <w:spacing w:val="40"/>
          <w:sz w:val="20"/>
        </w:rPr>
        <w:t> </w:t>
      </w:r>
      <w:r>
        <w:rPr>
          <w:sz w:val="20"/>
        </w:rPr>
        <w:t>da</w:t>
      </w:r>
      <w:r>
        <w:rPr>
          <w:spacing w:val="40"/>
          <w:sz w:val="20"/>
        </w:rPr>
        <w:t> </w:t>
      </w:r>
      <w:r>
        <w:rPr>
          <w:sz w:val="20"/>
        </w:rPr>
        <w:t>licitação</w:t>
      </w:r>
      <w:r>
        <w:rPr>
          <w:spacing w:val="40"/>
          <w:sz w:val="20"/>
        </w:rPr>
        <w:t> </w:t>
      </w:r>
      <w:r>
        <w:rPr>
          <w:sz w:val="20"/>
        </w:rPr>
        <w:t>não</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não</w:t>
      </w:r>
      <w:r>
        <w:rPr>
          <w:spacing w:val="40"/>
          <w:sz w:val="20"/>
        </w:rPr>
        <w:t> </w:t>
      </w:r>
      <w:r>
        <w:rPr>
          <w:sz w:val="20"/>
        </w:rPr>
        <w:t>aceitar</w:t>
      </w:r>
      <w:r>
        <w:rPr>
          <w:spacing w:val="40"/>
          <w:sz w:val="20"/>
        </w:rPr>
        <w:t> </w:t>
      </w:r>
      <w:r>
        <w:rPr>
          <w:sz w:val="20"/>
        </w:rPr>
        <w:t>ou</w:t>
      </w:r>
      <w:r>
        <w:rPr>
          <w:spacing w:val="40"/>
          <w:sz w:val="20"/>
        </w:rPr>
        <w:t> </w:t>
      </w:r>
      <w:r>
        <w:rPr>
          <w:sz w:val="20"/>
        </w:rPr>
        <w:t>não</w:t>
      </w:r>
      <w:r>
        <w:rPr>
          <w:spacing w:val="40"/>
          <w:sz w:val="20"/>
        </w:rPr>
        <w:t> </w:t>
      </w:r>
      <w:r>
        <w:rPr>
          <w:sz w:val="20"/>
        </w:rPr>
        <w:t>retirar</w:t>
      </w:r>
      <w:r>
        <w:rPr>
          <w:spacing w:val="40"/>
          <w:sz w:val="20"/>
        </w:rPr>
        <w:t> </w:t>
      </w:r>
      <w:r>
        <w:rPr>
          <w:sz w:val="20"/>
        </w:rPr>
        <w:t>o</w:t>
      </w:r>
      <w:r>
        <w:rPr>
          <w:spacing w:val="40"/>
          <w:sz w:val="20"/>
        </w:rPr>
        <w:t> </w:t>
      </w:r>
      <w:r>
        <w:rPr>
          <w:sz w:val="20"/>
        </w:rPr>
        <w:t>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08" w:val="left" w:leader="none"/>
        </w:tabs>
        <w:spacing w:line="288" w:lineRule="auto" w:before="0" w:after="0"/>
        <w:ind w:left="328" w:right="436"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w:t>
      </w:r>
      <w:r>
        <w:rPr>
          <w:spacing w:val="40"/>
          <w:sz w:val="20"/>
        </w:rPr>
        <w:t> </w:t>
      </w:r>
      <w:r>
        <w:rPr>
          <w:sz w:val="20"/>
        </w:rPr>
        <w:t>com</w:t>
      </w:r>
      <w:r>
        <w:rPr>
          <w:spacing w:val="40"/>
          <w:sz w:val="20"/>
        </w:rPr>
        <w:t> </w:t>
      </w:r>
      <w:r>
        <w:rPr>
          <w:sz w:val="20"/>
        </w:rPr>
        <w:t>vistas</w:t>
      </w:r>
      <w:r>
        <w:rPr>
          <w:spacing w:val="40"/>
          <w:sz w:val="20"/>
        </w:rPr>
        <w:t> </w:t>
      </w:r>
      <w:r>
        <w:rPr>
          <w:sz w:val="20"/>
        </w:rPr>
        <w:t>à</w:t>
      </w:r>
      <w:r>
        <w:rPr>
          <w:spacing w:val="40"/>
          <w:sz w:val="20"/>
        </w:rPr>
        <w:t> </w:t>
      </w:r>
      <w:r>
        <w:rPr>
          <w:sz w:val="20"/>
        </w:rPr>
        <w:t>obtenção</w:t>
      </w:r>
      <w:r>
        <w:rPr>
          <w:spacing w:val="40"/>
          <w:sz w:val="20"/>
        </w:rPr>
        <w:t> </w:t>
      </w:r>
      <w:r>
        <w:rPr>
          <w:sz w:val="20"/>
        </w:rPr>
        <w:t>de</w:t>
      </w:r>
      <w:r>
        <w:rPr>
          <w:spacing w:val="40"/>
          <w:sz w:val="20"/>
        </w:rPr>
        <w:t> </w:t>
      </w:r>
      <w:r>
        <w:rPr>
          <w:sz w:val="20"/>
        </w:rPr>
        <w:t>melhor</w:t>
      </w:r>
      <w:r>
        <w:rPr>
          <w:spacing w:val="40"/>
          <w:sz w:val="20"/>
        </w:rPr>
        <w:t> </w:t>
      </w:r>
      <w:r>
        <w:rPr>
          <w:sz w:val="20"/>
        </w:rPr>
        <w:t>preço,</w:t>
      </w:r>
      <w:r>
        <w:rPr>
          <w:spacing w:val="40"/>
          <w:sz w:val="20"/>
        </w:rPr>
        <w:t> </w:t>
      </w:r>
      <w:r>
        <w:rPr>
          <w:sz w:val="20"/>
        </w:rPr>
        <w:t>mesmo</w:t>
      </w:r>
      <w:r>
        <w:rPr>
          <w:spacing w:val="40"/>
          <w:sz w:val="20"/>
        </w:rPr>
        <w:t> </w:t>
      </w:r>
      <w:r>
        <w:rPr>
          <w:sz w:val="20"/>
        </w:rPr>
        <w:t>que</w:t>
      </w:r>
      <w:r>
        <w:rPr>
          <w:spacing w:val="40"/>
          <w:sz w:val="20"/>
        </w:rPr>
        <w:t> </w:t>
      </w:r>
      <w:r>
        <w:rPr>
          <w:sz w:val="20"/>
        </w:rPr>
        <w:t>acima</w:t>
      </w:r>
      <w:r>
        <w:rPr>
          <w:spacing w:val="40"/>
          <w:sz w:val="20"/>
        </w:rPr>
        <w:t> </w:t>
      </w:r>
      <w:r>
        <w:rPr>
          <w:sz w:val="20"/>
        </w:rPr>
        <w:t>do</w:t>
      </w:r>
      <w:r>
        <w:rPr>
          <w:spacing w:val="40"/>
          <w:sz w:val="20"/>
        </w:rPr>
        <w:t> </w:t>
      </w:r>
      <w:r>
        <w:rPr>
          <w:sz w:val="20"/>
        </w:rPr>
        <w:t>preço</w:t>
      </w:r>
      <w:r>
        <w:rPr>
          <w:spacing w:val="40"/>
          <w:sz w:val="20"/>
        </w:rPr>
        <w:t> </w:t>
      </w:r>
      <w:r>
        <w:rPr>
          <w:sz w:val="20"/>
        </w:rPr>
        <w:t>ou</w:t>
      </w:r>
      <w:r>
        <w:rPr>
          <w:spacing w:val="40"/>
          <w:sz w:val="20"/>
        </w:rPr>
        <w:t> </w:t>
      </w:r>
      <w:r>
        <w:rPr>
          <w:sz w:val="20"/>
        </w:rPr>
        <w:t>inferior</w:t>
      </w:r>
      <w:r>
        <w:rPr>
          <w:spacing w:val="40"/>
          <w:sz w:val="20"/>
        </w:rPr>
        <w:t> </w:t>
      </w:r>
      <w:r>
        <w:rPr>
          <w:sz w:val="20"/>
        </w:rPr>
        <w:t>ao</w:t>
      </w:r>
      <w:r>
        <w:rPr>
          <w:spacing w:val="40"/>
          <w:sz w:val="20"/>
        </w:rPr>
        <w:t> </w:t>
      </w:r>
      <w:r>
        <w:rPr>
          <w:sz w:val="20"/>
        </w:rPr>
        <w:t>desconto</w:t>
      </w:r>
      <w:r>
        <w:rPr>
          <w:spacing w:val="40"/>
          <w:sz w:val="20"/>
        </w:rPr>
        <w:t>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96" w:val="left" w:leader="none"/>
        </w:tabs>
        <w:spacing w:line="288" w:lineRule="auto" w:before="1" w:after="0"/>
        <w:ind w:left="328" w:right="437" w:firstLine="0"/>
        <w:jc w:val="both"/>
        <w:rPr>
          <w:sz w:val="20"/>
        </w:rPr>
      </w:pPr>
      <w:r>
        <w:rPr>
          <w:sz w:val="20"/>
        </w:rPr>
        <w:t>A recusa injustificada do adjudicatário em assinar o contrato ou em aceitar ou retirar o instrumento equivalente no prazo estabelecido pela Administração caracterizará o descumprimento total da obrigação assumida e o sujeitará às penalidades</w:t>
      </w:r>
      <w:r>
        <w:rPr>
          <w:spacing w:val="20"/>
          <w:sz w:val="20"/>
        </w:rPr>
        <w:t> </w:t>
      </w:r>
      <w:r>
        <w:rPr>
          <w:sz w:val="20"/>
        </w:rPr>
        <w:t>legalmente</w:t>
      </w:r>
      <w:r>
        <w:rPr>
          <w:spacing w:val="20"/>
          <w:sz w:val="20"/>
        </w:rPr>
        <w:t> </w:t>
      </w:r>
      <w:r>
        <w:rPr>
          <w:sz w:val="20"/>
        </w:rPr>
        <w:t>estabelecidas</w:t>
      </w:r>
      <w:r>
        <w:rPr>
          <w:spacing w:val="20"/>
          <w:sz w:val="20"/>
        </w:rPr>
        <w:t> </w:t>
      </w:r>
      <w:r>
        <w:rPr>
          <w:sz w:val="20"/>
        </w:rPr>
        <w:t>e</w:t>
      </w:r>
      <w:r>
        <w:rPr>
          <w:spacing w:val="20"/>
          <w:sz w:val="20"/>
        </w:rPr>
        <w:t> </w:t>
      </w:r>
      <w:r>
        <w:rPr>
          <w:sz w:val="20"/>
        </w:rPr>
        <w:t>à</w:t>
      </w:r>
      <w:r>
        <w:rPr>
          <w:spacing w:val="20"/>
          <w:sz w:val="20"/>
        </w:rPr>
        <w:t> </w:t>
      </w:r>
      <w:r>
        <w:rPr>
          <w:sz w:val="20"/>
        </w:rPr>
        <w:t>imediata</w:t>
      </w:r>
      <w:r>
        <w:rPr>
          <w:spacing w:val="20"/>
          <w:sz w:val="20"/>
        </w:rPr>
        <w:t> </w:t>
      </w:r>
      <w:r>
        <w:rPr>
          <w:sz w:val="20"/>
        </w:rPr>
        <w:t>perda</w:t>
      </w:r>
      <w:r>
        <w:rPr>
          <w:spacing w:val="20"/>
          <w:sz w:val="20"/>
        </w:rPr>
        <w:t> </w:t>
      </w:r>
      <w:r>
        <w:rPr>
          <w:sz w:val="20"/>
        </w:rPr>
        <w:t>da</w:t>
      </w:r>
      <w:r>
        <w:rPr>
          <w:spacing w:val="20"/>
          <w:sz w:val="20"/>
        </w:rPr>
        <w:t> </w:t>
      </w:r>
      <w:r>
        <w:rPr>
          <w:sz w:val="20"/>
        </w:rPr>
        <w:t>garantia</w:t>
      </w:r>
      <w:r>
        <w:rPr>
          <w:spacing w:val="20"/>
          <w:sz w:val="20"/>
        </w:rPr>
        <w:t> </w:t>
      </w:r>
      <w:r>
        <w:rPr>
          <w:sz w:val="20"/>
        </w:rPr>
        <w:t>de</w:t>
      </w:r>
      <w:r>
        <w:rPr>
          <w:spacing w:val="20"/>
          <w:sz w:val="20"/>
        </w:rPr>
        <w:t> </w:t>
      </w:r>
      <w:r>
        <w:rPr>
          <w:sz w:val="20"/>
        </w:rPr>
        <w:t>proposta</w:t>
      </w:r>
      <w:r>
        <w:rPr>
          <w:spacing w:val="20"/>
          <w:sz w:val="20"/>
        </w:rPr>
        <w:t> </w:t>
      </w:r>
      <w:r>
        <w:rPr>
          <w:sz w:val="20"/>
        </w:rPr>
        <w:t>apresentada,</w:t>
      </w:r>
      <w:r>
        <w:rPr>
          <w:spacing w:val="20"/>
          <w:sz w:val="20"/>
        </w:rPr>
        <w:t> </w:t>
      </w:r>
      <w:r>
        <w:rPr>
          <w:sz w:val="20"/>
        </w:rPr>
        <w:t>quando</w:t>
      </w:r>
      <w:r>
        <w:rPr>
          <w:spacing w:val="20"/>
          <w:sz w:val="20"/>
        </w:rPr>
        <w:t> </w:t>
      </w:r>
      <w:r>
        <w:rPr>
          <w:sz w:val="20"/>
        </w:rPr>
        <w:t>existente,</w:t>
      </w:r>
      <w:r>
        <w:rPr>
          <w:spacing w:val="20"/>
          <w:sz w:val="20"/>
        </w:rPr>
        <w:t> </w:t>
      </w:r>
      <w:r>
        <w:rPr>
          <w:sz w:val="20"/>
        </w:rPr>
        <w:t>em</w:t>
      </w:r>
      <w:r>
        <w:rPr>
          <w:spacing w:val="20"/>
          <w:sz w:val="20"/>
        </w:rPr>
        <w:t> </w:t>
      </w:r>
      <w:r>
        <w:rPr>
          <w:sz w:val="20"/>
        </w:rPr>
        <w:t>favor do órgão ou entidade licitante.</w:t>
      </w:r>
    </w:p>
    <w:p>
      <w:pPr>
        <w:pStyle w:val="ListParagraph"/>
        <w:numPr>
          <w:ilvl w:val="1"/>
          <w:numId w:val="1"/>
        </w:numPr>
        <w:tabs>
          <w:tab w:pos="796" w:val="left" w:leader="none"/>
        </w:tabs>
        <w:spacing w:line="240" w:lineRule="auto" w:before="0" w:after="0"/>
        <w:ind w:left="796" w:right="0" w:hanging="456"/>
        <w:jc w:val="both"/>
        <w:rPr>
          <w:sz w:val="20"/>
        </w:rPr>
      </w:pPr>
      <w:r>
        <w:rPr>
          <w:sz w:val="20"/>
        </w:rPr>
        <w:t>A</w:t>
      </w:r>
      <w:r>
        <w:rPr>
          <w:spacing w:val="6"/>
          <w:sz w:val="20"/>
        </w:rPr>
        <w:t> </w:t>
      </w:r>
      <w:r>
        <w:rPr>
          <w:sz w:val="20"/>
        </w:rPr>
        <w:t>regra</w:t>
      </w:r>
      <w:r>
        <w:rPr>
          <w:spacing w:val="6"/>
          <w:sz w:val="20"/>
        </w:rPr>
        <w:t> </w:t>
      </w:r>
      <w:r>
        <w:rPr>
          <w:sz w:val="20"/>
        </w:rPr>
        <w:t>do</w:t>
      </w:r>
      <w:r>
        <w:rPr>
          <w:spacing w:val="7"/>
          <w:sz w:val="20"/>
        </w:rPr>
        <w:t> </w:t>
      </w:r>
      <w:r>
        <w:rPr>
          <w:sz w:val="20"/>
        </w:rPr>
        <w:t>item</w:t>
      </w:r>
      <w:r>
        <w:rPr>
          <w:spacing w:val="6"/>
          <w:sz w:val="20"/>
        </w:rPr>
        <w:t> </w:t>
      </w:r>
      <w:r>
        <w:rPr>
          <w:sz w:val="20"/>
        </w:rPr>
        <w:t>anterior</w:t>
      </w:r>
      <w:r>
        <w:rPr>
          <w:spacing w:val="6"/>
          <w:sz w:val="20"/>
        </w:rPr>
        <w:t> </w:t>
      </w:r>
      <w:r>
        <w:rPr>
          <w:sz w:val="20"/>
        </w:rPr>
        <w:t>não</w:t>
      </w:r>
      <w:r>
        <w:rPr>
          <w:spacing w:val="7"/>
          <w:sz w:val="20"/>
        </w:rPr>
        <w:t> </w:t>
      </w:r>
      <w:r>
        <w:rPr>
          <w:sz w:val="20"/>
        </w:rPr>
        <w:t>se</w:t>
      </w:r>
      <w:r>
        <w:rPr>
          <w:spacing w:val="6"/>
          <w:sz w:val="20"/>
        </w:rPr>
        <w:t> </w:t>
      </w:r>
      <w:r>
        <w:rPr>
          <w:sz w:val="20"/>
        </w:rPr>
        <w:t>aplicará</w:t>
      </w:r>
      <w:r>
        <w:rPr>
          <w:spacing w:val="6"/>
          <w:sz w:val="20"/>
        </w:rPr>
        <w:t> </w:t>
      </w:r>
      <w:r>
        <w:rPr>
          <w:sz w:val="20"/>
        </w:rPr>
        <w:t>aos</w:t>
      </w:r>
      <w:r>
        <w:rPr>
          <w:spacing w:val="6"/>
          <w:sz w:val="20"/>
        </w:rPr>
        <w:t> </w:t>
      </w:r>
      <w:r>
        <w:rPr>
          <w:sz w:val="20"/>
        </w:rPr>
        <w:t>licitantes</w:t>
      </w:r>
      <w:r>
        <w:rPr>
          <w:spacing w:val="6"/>
          <w:sz w:val="20"/>
        </w:rPr>
        <w:t> </w:t>
      </w:r>
      <w:r>
        <w:rPr>
          <w:sz w:val="20"/>
        </w:rPr>
        <w:t>remanescentes</w:t>
      </w:r>
      <w:r>
        <w:rPr>
          <w:spacing w:val="6"/>
          <w:sz w:val="20"/>
        </w:rPr>
        <w:t> </w:t>
      </w:r>
      <w:r>
        <w:rPr>
          <w:sz w:val="20"/>
        </w:rPr>
        <w:t>convocados</w:t>
      </w:r>
      <w:r>
        <w:rPr>
          <w:spacing w:val="6"/>
          <w:sz w:val="20"/>
        </w:rPr>
        <w:t> </w:t>
      </w:r>
      <w:r>
        <w:rPr>
          <w:sz w:val="20"/>
        </w:rPr>
        <w:t>na</w:t>
      </w:r>
      <w:r>
        <w:rPr>
          <w:spacing w:val="6"/>
          <w:sz w:val="20"/>
        </w:rPr>
        <w:t> </w:t>
      </w:r>
      <w:r>
        <w:rPr>
          <w:sz w:val="20"/>
        </w:rPr>
        <w:t>forma</w:t>
      </w:r>
      <w:r>
        <w:rPr>
          <w:spacing w:val="6"/>
          <w:sz w:val="20"/>
        </w:rPr>
        <w:t> </w:t>
      </w:r>
      <w:r>
        <w:rPr>
          <w:sz w:val="20"/>
        </w:rPr>
        <w:t>do</w:t>
      </w:r>
      <w:r>
        <w:rPr>
          <w:spacing w:val="8"/>
          <w:sz w:val="20"/>
        </w:rPr>
        <w:t> </w:t>
      </w:r>
      <w:r>
        <w:rPr>
          <w:sz w:val="20"/>
        </w:rPr>
        <w:t>inciso</w:t>
      </w:r>
      <w:r>
        <w:rPr>
          <w:spacing w:val="7"/>
          <w:sz w:val="20"/>
        </w:rPr>
        <w:t> </w:t>
      </w:r>
      <w:r>
        <w:rPr>
          <w:spacing w:val="-2"/>
          <w:sz w:val="20"/>
        </w:rPr>
        <w:t>16.4.</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432"/>
        <w:jc w:val="left"/>
      </w:pPr>
      <w:r>
        <w:rPr/>
        <w:t>DAS</w:t>
      </w:r>
      <w:r>
        <w:rPr>
          <w:spacing w:val="12"/>
        </w:rPr>
        <w:t> </w:t>
      </w:r>
      <w:r>
        <w:rPr/>
        <w:t>DISPOSIÇÕES</w:t>
      </w:r>
      <w:r>
        <w:rPr>
          <w:spacing w:val="12"/>
        </w:rPr>
        <w:t> </w:t>
      </w:r>
      <w:r>
        <w:rPr>
          <w:spacing w:val="-2"/>
        </w:rPr>
        <w:t>GERAIS</w:t>
      </w:r>
    </w:p>
    <w:p>
      <w:pPr>
        <w:pStyle w:val="BodyText"/>
        <w:rPr>
          <w:b/>
        </w:rPr>
      </w:pPr>
    </w:p>
    <w:p>
      <w:pPr>
        <w:pStyle w:val="BodyText"/>
        <w:spacing w:before="129"/>
        <w:rPr>
          <w:b/>
        </w:rPr>
      </w:pPr>
    </w:p>
    <w:p>
      <w:pPr>
        <w:pStyle w:val="ListParagraph"/>
        <w:numPr>
          <w:ilvl w:val="1"/>
          <w:numId w:val="1"/>
        </w:numPr>
        <w:tabs>
          <w:tab w:pos="796" w:val="left" w:leader="none"/>
        </w:tabs>
        <w:spacing w:line="240" w:lineRule="auto" w:before="1" w:after="0"/>
        <w:ind w:left="796" w:right="0" w:hanging="456"/>
        <w:jc w:val="both"/>
        <w:rPr>
          <w:sz w:val="20"/>
        </w:rPr>
      </w:pPr>
      <w:r>
        <w:rPr>
          <w:sz w:val="20"/>
        </w:rPr>
        <w:t>Será</w:t>
      </w:r>
      <w:r>
        <w:rPr>
          <w:spacing w:val="5"/>
          <w:sz w:val="20"/>
        </w:rPr>
        <w:t> </w:t>
      </w:r>
      <w:r>
        <w:rPr>
          <w:sz w:val="20"/>
        </w:rPr>
        <w:t>divulgada</w:t>
      </w:r>
      <w:r>
        <w:rPr>
          <w:spacing w:val="6"/>
          <w:sz w:val="20"/>
        </w:rPr>
        <w:t> </w:t>
      </w:r>
      <w:r>
        <w:rPr>
          <w:sz w:val="20"/>
        </w:rPr>
        <w:t>ata</w:t>
      </w:r>
      <w:r>
        <w:rPr>
          <w:spacing w:val="6"/>
          <w:sz w:val="20"/>
        </w:rPr>
        <w:t> </w:t>
      </w:r>
      <w:r>
        <w:rPr>
          <w:sz w:val="20"/>
        </w:rPr>
        <w:t>da</w:t>
      </w:r>
      <w:r>
        <w:rPr>
          <w:spacing w:val="6"/>
          <w:sz w:val="20"/>
        </w:rPr>
        <w:t> </w:t>
      </w:r>
      <w:r>
        <w:rPr>
          <w:sz w:val="20"/>
        </w:rPr>
        <w:t>sessão</w:t>
      </w:r>
      <w:r>
        <w:rPr>
          <w:spacing w:val="7"/>
          <w:sz w:val="20"/>
        </w:rPr>
        <w:t> </w:t>
      </w:r>
      <w:r>
        <w:rPr>
          <w:sz w:val="20"/>
        </w:rPr>
        <w:t>pública</w:t>
      </w:r>
      <w:r>
        <w:rPr>
          <w:spacing w:val="6"/>
          <w:sz w:val="20"/>
        </w:rPr>
        <w:t> </w:t>
      </w:r>
      <w:r>
        <w:rPr>
          <w:sz w:val="20"/>
        </w:rPr>
        <w:t>no</w:t>
      </w:r>
      <w:r>
        <w:rPr>
          <w:spacing w:val="7"/>
          <w:sz w:val="20"/>
        </w:rPr>
        <w:t> </w:t>
      </w:r>
      <w:r>
        <w:rPr>
          <w:sz w:val="20"/>
        </w:rPr>
        <w:t>sistema</w:t>
      </w:r>
      <w:r>
        <w:rPr>
          <w:spacing w:val="6"/>
          <w:sz w:val="20"/>
        </w:rPr>
        <w:t> </w:t>
      </w:r>
      <w:r>
        <w:rPr>
          <w:spacing w:val="-2"/>
          <w:sz w:val="20"/>
        </w:rPr>
        <w:t>eletrônico.</w:t>
      </w:r>
    </w:p>
    <w:p>
      <w:pPr>
        <w:pStyle w:val="ListParagraph"/>
        <w:numPr>
          <w:ilvl w:val="1"/>
          <w:numId w:val="1"/>
        </w:numPr>
        <w:tabs>
          <w:tab w:pos="808" w:val="left" w:leader="none"/>
        </w:tabs>
        <w:spacing w:line="288" w:lineRule="auto" w:before="46" w:after="0"/>
        <w:ind w:left="328" w:right="437" w:firstLine="0"/>
        <w:jc w:val="both"/>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96" w:val="left" w:leader="none"/>
        </w:tabs>
        <w:spacing w:line="240" w:lineRule="auto" w:before="0" w:after="0"/>
        <w:ind w:left="796" w:right="0" w:hanging="456"/>
        <w:jc w:val="both"/>
        <w:rPr>
          <w:sz w:val="20"/>
        </w:rPr>
      </w:pPr>
      <w:r>
        <w:rPr>
          <w:sz w:val="20"/>
        </w:rPr>
        <w:t>Todas</w:t>
      </w:r>
      <w:r>
        <w:rPr>
          <w:spacing w:val="5"/>
          <w:sz w:val="20"/>
        </w:rPr>
        <w:t> </w:t>
      </w:r>
      <w:r>
        <w:rPr>
          <w:sz w:val="20"/>
        </w:rPr>
        <w:t>as</w:t>
      </w:r>
      <w:r>
        <w:rPr>
          <w:spacing w:val="5"/>
          <w:sz w:val="20"/>
        </w:rPr>
        <w:t> </w:t>
      </w:r>
      <w:r>
        <w:rPr>
          <w:sz w:val="20"/>
        </w:rPr>
        <w:t>referências</w:t>
      </w:r>
      <w:r>
        <w:rPr>
          <w:spacing w:val="5"/>
          <w:sz w:val="20"/>
        </w:rPr>
        <w:t> </w:t>
      </w:r>
      <w:r>
        <w:rPr>
          <w:sz w:val="20"/>
        </w:rPr>
        <w:t>de</w:t>
      </w:r>
      <w:r>
        <w:rPr>
          <w:spacing w:val="6"/>
          <w:sz w:val="20"/>
        </w:rPr>
        <w:t> </w:t>
      </w:r>
      <w:r>
        <w:rPr>
          <w:sz w:val="20"/>
        </w:rPr>
        <w:t>tempo</w:t>
      </w:r>
      <w:r>
        <w:rPr>
          <w:spacing w:val="6"/>
          <w:sz w:val="20"/>
        </w:rPr>
        <w:t> </w:t>
      </w:r>
      <w:r>
        <w:rPr>
          <w:sz w:val="20"/>
        </w:rPr>
        <w:t>no</w:t>
      </w:r>
      <w:r>
        <w:rPr>
          <w:spacing w:val="6"/>
          <w:sz w:val="20"/>
        </w:rPr>
        <w:t> </w:t>
      </w:r>
      <w:r>
        <w:rPr>
          <w:sz w:val="20"/>
        </w:rPr>
        <w:t>Edital,</w:t>
      </w:r>
      <w:r>
        <w:rPr>
          <w:spacing w:val="7"/>
          <w:sz w:val="20"/>
        </w:rPr>
        <w:t> </w:t>
      </w:r>
      <w:r>
        <w:rPr>
          <w:sz w:val="20"/>
        </w:rPr>
        <w:t>no</w:t>
      </w:r>
      <w:r>
        <w:rPr>
          <w:spacing w:val="6"/>
          <w:sz w:val="20"/>
        </w:rPr>
        <w:t> </w:t>
      </w:r>
      <w:r>
        <w:rPr>
          <w:sz w:val="20"/>
        </w:rPr>
        <w:t>aviso</w:t>
      </w:r>
      <w:r>
        <w:rPr>
          <w:spacing w:val="7"/>
          <w:sz w:val="20"/>
        </w:rPr>
        <w:t> </w:t>
      </w:r>
      <w:r>
        <w:rPr>
          <w:sz w:val="20"/>
        </w:rPr>
        <w:t>e</w:t>
      </w:r>
      <w:r>
        <w:rPr>
          <w:spacing w:val="5"/>
          <w:sz w:val="20"/>
        </w:rPr>
        <w:t> </w:t>
      </w:r>
      <w:r>
        <w:rPr>
          <w:sz w:val="20"/>
        </w:rPr>
        <w:t>durante</w:t>
      </w:r>
      <w:r>
        <w:rPr>
          <w:spacing w:val="5"/>
          <w:sz w:val="20"/>
        </w:rPr>
        <w:t> </w:t>
      </w:r>
      <w:r>
        <w:rPr>
          <w:sz w:val="20"/>
        </w:rPr>
        <w:t>a</w:t>
      </w:r>
      <w:r>
        <w:rPr>
          <w:spacing w:val="5"/>
          <w:sz w:val="20"/>
        </w:rPr>
        <w:t> </w:t>
      </w:r>
      <w:r>
        <w:rPr>
          <w:sz w:val="20"/>
        </w:rPr>
        <w:t>sessão</w:t>
      </w:r>
      <w:r>
        <w:rPr>
          <w:spacing w:val="7"/>
          <w:sz w:val="20"/>
        </w:rPr>
        <w:t> </w:t>
      </w:r>
      <w:r>
        <w:rPr>
          <w:sz w:val="20"/>
        </w:rPr>
        <w:t>pública</w:t>
      </w:r>
      <w:r>
        <w:rPr>
          <w:spacing w:val="5"/>
          <w:sz w:val="20"/>
        </w:rPr>
        <w:t> </w:t>
      </w:r>
      <w:r>
        <w:rPr>
          <w:sz w:val="20"/>
        </w:rPr>
        <w:t>observarão</w:t>
      </w:r>
      <w:r>
        <w:rPr>
          <w:spacing w:val="6"/>
          <w:sz w:val="20"/>
        </w:rPr>
        <w:t> </w:t>
      </w:r>
      <w:r>
        <w:rPr>
          <w:sz w:val="20"/>
        </w:rPr>
        <w:t>o</w:t>
      </w:r>
      <w:r>
        <w:rPr>
          <w:spacing w:val="7"/>
          <w:sz w:val="20"/>
        </w:rPr>
        <w:t> </w:t>
      </w:r>
      <w:r>
        <w:rPr>
          <w:sz w:val="20"/>
        </w:rPr>
        <w:t>horário</w:t>
      </w:r>
      <w:r>
        <w:rPr>
          <w:spacing w:val="6"/>
          <w:sz w:val="20"/>
        </w:rPr>
        <w:t> </w:t>
      </w:r>
      <w:r>
        <w:rPr>
          <w:sz w:val="20"/>
        </w:rPr>
        <w:t>de</w:t>
      </w:r>
      <w:r>
        <w:rPr>
          <w:spacing w:val="6"/>
          <w:sz w:val="20"/>
        </w:rPr>
        <w:t> </w:t>
      </w:r>
      <w:r>
        <w:rPr>
          <w:sz w:val="20"/>
        </w:rPr>
        <w:t>Brasília</w:t>
      </w:r>
      <w:r>
        <w:rPr>
          <w:spacing w:val="5"/>
          <w:sz w:val="20"/>
        </w:rPr>
        <w:t> </w:t>
      </w:r>
      <w:r>
        <w:rPr>
          <w:sz w:val="20"/>
        </w:rPr>
        <w:t>-</w:t>
      </w:r>
      <w:r>
        <w:rPr>
          <w:spacing w:val="5"/>
          <w:sz w:val="20"/>
        </w:rPr>
        <w:t> </w:t>
      </w:r>
      <w:r>
        <w:rPr>
          <w:spacing w:val="-5"/>
          <w:sz w:val="20"/>
        </w:rPr>
        <w:t>DF.</w:t>
      </w:r>
    </w:p>
    <w:p>
      <w:pPr>
        <w:pStyle w:val="ListParagraph"/>
        <w:numPr>
          <w:ilvl w:val="1"/>
          <w:numId w:val="1"/>
        </w:numPr>
        <w:tabs>
          <w:tab w:pos="796" w:val="left" w:leader="none"/>
        </w:tabs>
        <w:spacing w:line="240" w:lineRule="auto" w:before="46" w:after="0"/>
        <w:ind w:left="796" w:right="0" w:hanging="456"/>
        <w:jc w:val="both"/>
        <w:rPr>
          <w:sz w:val="20"/>
        </w:rPr>
      </w:pPr>
      <w:r>
        <w:rPr>
          <w:sz w:val="20"/>
        </w:rPr>
        <w:t>A</w:t>
      </w:r>
      <w:r>
        <w:rPr>
          <w:spacing w:val="6"/>
          <w:sz w:val="20"/>
        </w:rPr>
        <w:t> </w:t>
      </w:r>
      <w:r>
        <w:rPr>
          <w:sz w:val="20"/>
        </w:rPr>
        <w:t>homologação</w:t>
      </w:r>
      <w:r>
        <w:rPr>
          <w:spacing w:val="7"/>
          <w:sz w:val="20"/>
        </w:rPr>
        <w:t> </w:t>
      </w:r>
      <w:r>
        <w:rPr>
          <w:sz w:val="20"/>
        </w:rPr>
        <w:t>do</w:t>
      </w:r>
      <w:r>
        <w:rPr>
          <w:spacing w:val="7"/>
          <w:sz w:val="20"/>
        </w:rPr>
        <w:t> </w:t>
      </w:r>
      <w:r>
        <w:rPr>
          <w:sz w:val="20"/>
        </w:rPr>
        <w:t>resultado</w:t>
      </w:r>
      <w:r>
        <w:rPr>
          <w:spacing w:val="8"/>
          <w:sz w:val="20"/>
        </w:rPr>
        <w:t> </w:t>
      </w:r>
      <w:r>
        <w:rPr>
          <w:sz w:val="20"/>
        </w:rPr>
        <w:t>desta</w:t>
      </w:r>
      <w:r>
        <w:rPr>
          <w:spacing w:val="6"/>
          <w:sz w:val="20"/>
        </w:rPr>
        <w:t> </w:t>
      </w:r>
      <w:r>
        <w:rPr>
          <w:sz w:val="20"/>
        </w:rPr>
        <w:t>licitação</w:t>
      </w:r>
      <w:r>
        <w:rPr>
          <w:spacing w:val="7"/>
          <w:sz w:val="20"/>
        </w:rPr>
        <w:t> </w:t>
      </w:r>
      <w:r>
        <w:rPr>
          <w:sz w:val="20"/>
        </w:rPr>
        <w:t>não</w:t>
      </w:r>
      <w:r>
        <w:rPr>
          <w:spacing w:val="8"/>
          <w:sz w:val="20"/>
        </w:rPr>
        <w:t> </w:t>
      </w:r>
      <w:r>
        <w:rPr>
          <w:sz w:val="20"/>
        </w:rPr>
        <w:t>implicará</w:t>
      </w:r>
      <w:r>
        <w:rPr>
          <w:spacing w:val="6"/>
          <w:sz w:val="20"/>
        </w:rPr>
        <w:t> </w:t>
      </w:r>
      <w:r>
        <w:rPr>
          <w:sz w:val="20"/>
        </w:rPr>
        <w:t>direito</w:t>
      </w:r>
      <w:r>
        <w:rPr>
          <w:spacing w:val="7"/>
          <w:sz w:val="20"/>
        </w:rPr>
        <w:t> </w:t>
      </w:r>
      <w:r>
        <w:rPr>
          <w:sz w:val="20"/>
        </w:rPr>
        <w:t>à</w:t>
      </w:r>
      <w:r>
        <w:rPr>
          <w:spacing w:val="6"/>
          <w:sz w:val="20"/>
        </w:rPr>
        <w:t> </w:t>
      </w:r>
      <w:r>
        <w:rPr>
          <w:spacing w:val="-2"/>
          <w:sz w:val="20"/>
        </w:rPr>
        <w:t>contratação.</w:t>
      </w:r>
    </w:p>
    <w:p>
      <w:pPr>
        <w:pStyle w:val="ListParagraph"/>
        <w:numPr>
          <w:ilvl w:val="1"/>
          <w:numId w:val="1"/>
        </w:numPr>
        <w:tabs>
          <w:tab w:pos="820" w:val="left" w:leader="none"/>
        </w:tabs>
        <w:spacing w:line="288" w:lineRule="auto" w:before="46" w:after="0"/>
        <w:ind w:left="328" w:right="449" w:firstLine="0"/>
        <w:jc w:val="both"/>
        <w:rPr>
          <w:sz w:val="20"/>
        </w:rPr>
      </w:pPr>
      <w:r>
        <w:rPr>
          <w:sz w:val="20"/>
        </w:rPr>
        <w:t>As normas disciplinadoras da licitação serão sempre interpretadas em favor da ampliação da disputa entre os interessados,</w:t>
      </w:r>
      <w:r>
        <w:rPr>
          <w:spacing w:val="40"/>
          <w:sz w:val="20"/>
        </w:rPr>
        <w:t> </w:t>
      </w:r>
      <w:r>
        <w:rPr>
          <w:sz w:val="20"/>
        </w:rPr>
        <w:t>desde</w:t>
      </w:r>
      <w:r>
        <w:rPr>
          <w:spacing w:val="40"/>
          <w:sz w:val="20"/>
        </w:rPr>
        <w:t> </w:t>
      </w:r>
      <w:r>
        <w:rPr>
          <w:sz w:val="20"/>
        </w:rPr>
        <w:t>que</w:t>
      </w:r>
      <w:r>
        <w:rPr>
          <w:spacing w:val="40"/>
          <w:sz w:val="20"/>
        </w:rPr>
        <w:t> </w:t>
      </w:r>
      <w:r>
        <w:rPr>
          <w:sz w:val="20"/>
        </w:rPr>
        <w:t>não</w:t>
      </w:r>
      <w:r>
        <w:rPr>
          <w:spacing w:val="40"/>
          <w:sz w:val="20"/>
        </w:rPr>
        <w:t> </w:t>
      </w:r>
      <w:r>
        <w:rPr>
          <w:sz w:val="20"/>
        </w:rPr>
        <w:t>comprometam</w:t>
      </w:r>
      <w:r>
        <w:rPr>
          <w:spacing w:val="40"/>
          <w:sz w:val="20"/>
        </w:rPr>
        <w:t> </w:t>
      </w:r>
      <w:r>
        <w:rPr>
          <w:sz w:val="20"/>
        </w:rPr>
        <w:t>o</w:t>
      </w:r>
      <w:r>
        <w:rPr>
          <w:spacing w:val="40"/>
          <w:sz w:val="20"/>
        </w:rPr>
        <w:t> </w:t>
      </w:r>
      <w:r>
        <w:rPr>
          <w:sz w:val="20"/>
        </w:rPr>
        <w:t>interesse</w:t>
      </w:r>
      <w:r>
        <w:rPr>
          <w:spacing w:val="40"/>
          <w:sz w:val="20"/>
        </w:rPr>
        <w:t> </w:t>
      </w:r>
      <w:r>
        <w:rPr>
          <w:sz w:val="20"/>
        </w:rPr>
        <w:t>da Administração,</w:t>
      </w:r>
      <w:r>
        <w:rPr>
          <w:spacing w:val="40"/>
          <w:sz w:val="20"/>
        </w:rPr>
        <w:t> </w:t>
      </w:r>
      <w:r>
        <w:rPr>
          <w:sz w:val="20"/>
        </w:rPr>
        <w:t>o</w:t>
      </w:r>
      <w:r>
        <w:rPr>
          <w:spacing w:val="40"/>
          <w:sz w:val="20"/>
        </w:rPr>
        <w:t> </w:t>
      </w:r>
      <w:r>
        <w:rPr>
          <w:sz w:val="20"/>
        </w:rPr>
        <w:t>princípio</w:t>
      </w:r>
      <w:r>
        <w:rPr>
          <w:spacing w:val="40"/>
          <w:sz w:val="20"/>
        </w:rPr>
        <w:t> </w:t>
      </w:r>
      <w:r>
        <w:rPr>
          <w:sz w:val="20"/>
        </w:rPr>
        <w:t>da</w:t>
      </w:r>
      <w:r>
        <w:rPr>
          <w:spacing w:val="40"/>
          <w:sz w:val="20"/>
        </w:rPr>
        <w:t> </w:t>
      </w:r>
      <w:r>
        <w:rPr>
          <w:sz w:val="20"/>
        </w:rPr>
        <w:t>isonomia,</w:t>
      </w:r>
      <w:r>
        <w:rPr>
          <w:spacing w:val="40"/>
          <w:sz w:val="20"/>
        </w:rPr>
        <w:t> </w:t>
      </w:r>
      <w:r>
        <w:rPr>
          <w:sz w:val="20"/>
        </w:rPr>
        <w:t>a</w:t>
      </w:r>
      <w:r>
        <w:rPr>
          <w:spacing w:val="40"/>
          <w:sz w:val="20"/>
        </w:rPr>
        <w:t> </w:t>
      </w:r>
      <w:r>
        <w:rPr>
          <w:sz w:val="20"/>
        </w:rPr>
        <w:t>finalidade</w:t>
      </w:r>
      <w:r>
        <w:rPr>
          <w:spacing w:val="40"/>
          <w:sz w:val="20"/>
        </w:rPr>
        <w:t> </w:t>
      </w:r>
      <w:r>
        <w:rPr>
          <w:sz w:val="20"/>
        </w:rPr>
        <w:t>e</w:t>
      </w:r>
      <w:r>
        <w:rPr>
          <w:spacing w:val="40"/>
          <w:sz w:val="20"/>
        </w:rPr>
        <w:t> </w:t>
      </w:r>
      <w:r>
        <w:rPr>
          <w:sz w:val="20"/>
        </w:rPr>
        <w:t>a segurança da contratação.</w:t>
      </w:r>
    </w:p>
    <w:p>
      <w:pPr>
        <w:pStyle w:val="ListParagraph"/>
        <w:numPr>
          <w:ilvl w:val="1"/>
          <w:numId w:val="1"/>
        </w:numPr>
        <w:tabs>
          <w:tab w:pos="796" w:val="left" w:leader="none"/>
        </w:tabs>
        <w:spacing w:line="240" w:lineRule="auto" w:before="1" w:after="0"/>
        <w:ind w:left="796" w:right="0" w:hanging="468"/>
        <w:jc w:val="both"/>
        <w:rPr>
          <w:sz w:val="20"/>
        </w:rPr>
      </w:pPr>
      <w:r>
        <w:rPr>
          <w:sz w:val="20"/>
        </w:rPr>
        <w:t>Os</w:t>
      </w:r>
      <w:r>
        <w:rPr>
          <w:spacing w:val="18"/>
          <w:sz w:val="20"/>
        </w:rPr>
        <w:t> </w:t>
      </w:r>
      <w:r>
        <w:rPr>
          <w:sz w:val="20"/>
        </w:rPr>
        <w:t>licitantes</w:t>
      </w:r>
      <w:r>
        <w:rPr>
          <w:spacing w:val="18"/>
          <w:sz w:val="20"/>
        </w:rPr>
        <w:t> </w:t>
      </w:r>
      <w:r>
        <w:rPr>
          <w:sz w:val="20"/>
        </w:rPr>
        <w:t>assumem</w:t>
      </w:r>
      <w:r>
        <w:rPr>
          <w:spacing w:val="19"/>
          <w:sz w:val="20"/>
        </w:rPr>
        <w:t> </w:t>
      </w:r>
      <w:r>
        <w:rPr>
          <w:sz w:val="20"/>
        </w:rPr>
        <w:t>todos</w:t>
      </w:r>
      <w:r>
        <w:rPr>
          <w:spacing w:val="18"/>
          <w:sz w:val="20"/>
        </w:rPr>
        <w:t> </w:t>
      </w:r>
      <w:r>
        <w:rPr>
          <w:sz w:val="20"/>
        </w:rPr>
        <w:t>os</w:t>
      </w:r>
      <w:r>
        <w:rPr>
          <w:spacing w:val="18"/>
          <w:sz w:val="20"/>
        </w:rPr>
        <w:t> </w:t>
      </w:r>
      <w:r>
        <w:rPr>
          <w:sz w:val="20"/>
        </w:rPr>
        <w:t>custos</w:t>
      </w:r>
      <w:r>
        <w:rPr>
          <w:spacing w:val="19"/>
          <w:sz w:val="20"/>
        </w:rPr>
        <w:t> </w:t>
      </w:r>
      <w:r>
        <w:rPr>
          <w:sz w:val="20"/>
        </w:rPr>
        <w:t>de</w:t>
      </w:r>
      <w:r>
        <w:rPr>
          <w:spacing w:val="18"/>
          <w:sz w:val="20"/>
        </w:rPr>
        <w:t> </w:t>
      </w:r>
      <w:r>
        <w:rPr>
          <w:sz w:val="20"/>
        </w:rPr>
        <w:t>preparação</w:t>
      </w:r>
      <w:r>
        <w:rPr>
          <w:spacing w:val="20"/>
          <w:sz w:val="20"/>
        </w:rPr>
        <w:t> </w:t>
      </w:r>
      <w:r>
        <w:rPr>
          <w:sz w:val="20"/>
        </w:rPr>
        <w:t>e</w:t>
      </w:r>
      <w:r>
        <w:rPr>
          <w:spacing w:val="18"/>
          <w:sz w:val="20"/>
        </w:rPr>
        <w:t> </w:t>
      </w:r>
      <w:r>
        <w:rPr>
          <w:sz w:val="20"/>
        </w:rPr>
        <w:t>apresentação</w:t>
      </w:r>
      <w:r>
        <w:rPr>
          <w:spacing w:val="20"/>
          <w:sz w:val="20"/>
        </w:rPr>
        <w:t> </w:t>
      </w:r>
      <w:r>
        <w:rPr>
          <w:sz w:val="20"/>
        </w:rPr>
        <w:t>de</w:t>
      </w:r>
      <w:r>
        <w:rPr>
          <w:spacing w:val="18"/>
          <w:sz w:val="20"/>
        </w:rPr>
        <w:t> </w:t>
      </w:r>
      <w:r>
        <w:rPr>
          <w:sz w:val="20"/>
        </w:rPr>
        <w:t>suas</w:t>
      </w:r>
      <w:r>
        <w:rPr>
          <w:spacing w:val="18"/>
          <w:sz w:val="20"/>
        </w:rPr>
        <w:t> </w:t>
      </w:r>
      <w:r>
        <w:rPr>
          <w:sz w:val="20"/>
        </w:rPr>
        <w:t>propostas</w:t>
      </w:r>
      <w:r>
        <w:rPr>
          <w:spacing w:val="19"/>
          <w:sz w:val="20"/>
        </w:rPr>
        <w:t> </w:t>
      </w:r>
      <w:r>
        <w:rPr>
          <w:sz w:val="20"/>
        </w:rPr>
        <w:t>e</w:t>
      </w:r>
      <w:r>
        <w:rPr>
          <w:spacing w:val="18"/>
          <w:sz w:val="20"/>
        </w:rPr>
        <w:t> </w:t>
      </w:r>
      <w:r>
        <w:rPr>
          <w:sz w:val="20"/>
        </w:rPr>
        <w:t>a</w:t>
      </w:r>
      <w:r>
        <w:rPr>
          <w:spacing w:val="5"/>
          <w:sz w:val="20"/>
        </w:rPr>
        <w:t> </w:t>
      </w:r>
      <w:r>
        <w:rPr>
          <w:sz w:val="20"/>
        </w:rPr>
        <w:t>Administração</w:t>
      </w:r>
      <w:r>
        <w:rPr>
          <w:spacing w:val="20"/>
          <w:sz w:val="20"/>
        </w:rPr>
        <w:t> </w:t>
      </w:r>
      <w:r>
        <w:rPr>
          <w:sz w:val="20"/>
        </w:rPr>
        <w:t>não</w:t>
      </w:r>
      <w:r>
        <w:rPr>
          <w:spacing w:val="19"/>
          <w:sz w:val="20"/>
        </w:rPr>
        <w:t> </w:t>
      </w:r>
      <w:r>
        <w:rPr>
          <w:spacing w:val="-4"/>
          <w:sz w:val="20"/>
        </w:rPr>
        <w:t>será,</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328"/>
      </w:pPr>
      <w:r>
        <w:rPr/>
        <w:t>em</w:t>
      </w:r>
      <w:r>
        <w:rPr>
          <w:spacing w:val="7"/>
        </w:rPr>
        <w:t> </w:t>
      </w:r>
      <w:r>
        <w:rPr/>
        <w:t>nenhum</w:t>
      </w:r>
      <w:r>
        <w:rPr>
          <w:spacing w:val="8"/>
        </w:rPr>
        <w:t> </w:t>
      </w:r>
      <w:r>
        <w:rPr/>
        <w:t>caso,</w:t>
      </w:r>
      <w:r>
        <w:rPr>
          <w:spacing w:val="9"/>
        </w:rPr>
        <w:t> </w:t>
      </w:r>
      <w:r>
        <w:rPr/>
        <w:t>responsável</w:t>
      </w:r>
      <w:r>
        <w:rPr>
          <w:spacing w:val="8"/>
        </w:rPr>
        <w:t> </w:t>
      </w:r>
      <w:r>
        <w:rPr/>
        <w:t>por</w:t>
      </w:r>
      <w:r>
        <w:rPr>
          <w:spacing w:val="8"/>
        </w:rPr>
        <w:t> </w:t>
      </w:r>
      <w:r>
        <w:rPr/>
        <w:t>esses</w:t>
      </w:r>
      <w:r>
        <w:rPr>
          <w:spacing w:val="7"/>
        </w:rPr>
        <w:t> </w:t>
      </w:r>
      <w:r>
        <w:rPr/>
        <w:t>custos,</w:t>
      </w:r>
      <w:r>
        <w:rPr>
          <w:spacing w:val="9"/>
        </w:rPr>
        <w:t> </w:t>
      </w:r>
      <w:r>
        <w:rPr/>
        <w:t>independentemente</w:t>
      </w:r>
      <w:r>
        <w:rPr>
          <w:spacing w:val="8"/>
        </w:rPr>
        <w:t> </w:t>
      </w:r>
      <w:r>
        <w:rPr/>
        <w:t>da</w:t>
      </w:r>
      <w:r>
        <w:rPr>
          <w:spacing w:val="8"/>
        </w:rPr>
        <w:t> </w:t>
      </w:r>
      <w:r>
        <w:rPr/>
        <w:t>condução</w:t>
      </w:r>
      <w:r>
        <w:rPr>
          <w:spacing w:val="9"/>
        </w:rPr>
        <w:t> </w:t>
      </w:r>
      <w:r>
        <w:rPr/>
        <w:t>ou</w:t>
      </w:r>
      <w:r>
        <w:rPr>
          <w:spacing w:val="9"/>
        </w:rPr>
        <w:t> </w:t>
      </w:r>
      <w:r>
        <w:rPr/>
        <w:t>do</w:t>
      </w:r>
      <w:r>
        <w:rPr>
          <w:spacing w:val="9"/>
        </w:rPr>
        <w:t> </w:t>
      </w:r>
      <w:r>
        <w:rPr/>
        <w:t>resultado</w:t>
      </w:r>
      <w:r>
        <w:rPr>
          <w:spacing w:val="9"/>
        </w:rPr>
        <w:t> </w:t>
      </w:r>
      <w:r>
        <w:rPr/>
        <w:t>do</w:t>
      </w:r>
      <w:r>
        <w:rPr>
          <w:spacing w:val="9"/>
        </w:rPr>
        <w:t> </w:t>
      </w:r>
      <w:r>
        <w:rPr/>
        <w:t>processo</w:t>
      </w:r>
      <w:r>
        <w:rPr>
          <w:spacing w:val="9"/>
        </w:rPr>
        <w:t> </w:t>
      </w:r>
      <w:r>
        <w:rPr>
          <w:spacing w:val="-2"/>
        </w:rPr>
        <w:t>licitatório.</w:t>
      </w:r>
    </w:p>
    <w:p>
      <w:pPr>
        <w:pStyle w:val="ListParagraph"/>
        <w:numPr>
          <w:ilvl w:val="1"/>
          <w:numId w:val="1"/>
        </w:numPr>
        <w:tabs>
          <w:tab w:pos="796" w:val="left" w:leader="none"/>
        </w:tabs>
        <w:spacing w:line="288" w:lineRule="auto" w:before="46" w:after="0"/>
        <w:ind w:left="328" w:right="455" w:firstLine="0"/>
        <w:jc w:val="left"/>
        <w:rPr>
          <w:sz w:val="20"/>
        </w:rPr>
      </w:pPr>
      <w:r>
        <w:rPr>
          <w:sz w:val="20"/>
        </w:rPr>
        <w:t>Na</w:t>
      </w:r>
      <w:r>
        <w:rPr>
          <w:spacing w:val="27"/>
          <w:sz w:val="20"/>
        </w:rPr>
        <w:t> </w:t>
      </w:r>
      <w:r>
        <w:rPr>
          <w:sz w:val="20"/>
        </w:rPr>
        <w:t>contagem</w:t>
      </w:r>
      <w:r>
        <w:rPr>
          <w:spacing w:val="27"/>
          <w:sz w:val="20"/>
        </w:rPr>
        <w:t> </w:t>
      </w:r>
      <w:r>
        <w:rPr>
          <w:sz w:val="20"/>
        </w:rPr>
        <w:t>dos</w:t>
      </w:r>
      <w:r>
        <w:rPr>
          <w:spacing w:val="27"/>
          <w:sz w:val="20"/>
        </w:rPr>
        <w:t> </w:t>
      </w:r>
      <w:r>
        <w:rPr>
          <w:sz w:val="20"/>
        </w:rPr>
        <w:t>prazos</w:t>
      </w:r>
      <w:r>
        <w:rPr>
          <w:spacing w:val="27"/>
          <w:sz w:val="20"/>
        </w:rPr>
        <w:t> </w:t>
      </w:r>
      <w:r>
        <w:rPr>
          <w:sz w:val="20"/>
        </w:rPr>
        <w:t>estabelecidos</w:t>
      </w:r>
      <w:r>
        <w:rPr>
          <w:spacing w:val="27"/>
          <w:sz w:val="20"/>
        </w:rPr>
        <w:t> </w:t>
      </w:r>
      <w:r>
        <w:rPr>
          <w:sz w:val="20"/>
        </w:rPr>
        <w:t>neste</w:t>
      </w:r>
      <w:r>
        <w:rPr>
          <w:spacing w:val="27"/>
          <w:sz w:val="20"/>
        </w:rPr>
        <w:t> </w:t>
      </w:r>
      <w:r>
        <w:rPr>
          <w:sz w:val="20"/>
        </w:rPr>
        <w:t>Edital</w:t>
      </w:r>
      <w:r>
        <w:rPr>
          <w:spacing w:val="27"/>
          <w:sz w:val="20"/>
        </w:rPr>
        <w:t> </w:t>
      </w:r>
      <w:r>
        <w:rPr>
          <w:sz w:val="20"/>
        </w:rPr>
        <w:t>e</w:t>
      </w:r>
      <w:r>
        <w:rPr>
          <w:spacing w:val="27"/>
          <w:sz w:val="20"/>
        </w:rPr>
        <w:t> </w:t>
      </w:r>
      <w:r>
        <w:rPr>
          <w:sz w:val="20"/>
        </w:rPr>
        <w:t>seus Anexos,</w:t>
      </w:r>
      <w:r>
        <w:rPr>
          <w:spacing w:val="27"/>
          <w:sz w:val="20"/>
        </w:rPr>
        <w:t> </w:t>
      </w:r>
      <w:r>
        <w:rPr>
          <w:sz w:val="20"/>
        </w:rPr>
        <w:t>excluir-se-á</w:t>
      </w:r>
      <w:r>
        <w:rPr>
          <w:spacing w:val="27"/>
          <w:sz w:val="20"/>
        </w:rPr>
        <w:t> </w:t>
      </w:r>
      <w:r>
        <w:rPr>
          <w:sz w:val="20"/>
        </w:rPr>
        <w:t>o</w:t>
      </w:r>
      <w:r>
        <w:rPr>
          <w:spacing w:val="27"/>
          <w:sz w:val="20"/>
        </w:rPr>
        <w:t> </w:t>
      </w:r>
      <w:r>
        <w:rPr>
          <w:sz w:val="20"/>
        </w:rPr>
        <w:t>dia</w:t>
      </w:r>
      <w:r>
        <w:rPr>
          <w:spacing w:val="27"/>
          <w:sz w:val="20"/>
        </w:rPr>
        <w:t> </w:t>
      </w:r>
      <w:r>
        <w:rPr>
          <w:sz w:val="20"/>
        </w:rPr>
        <w:t>do</w:t>
      </w:r>
      <w:r>
        <w:rPr>
          <w:spacing w:val="27"/>
          <w:sz w:val="20"/>
        </w:rPr>
        <w:t> </w:t>
      </w:r>
      <w:r>
        <w:rPr>
          <w:sz w:val="20"/>
        </w:rPr>
        <w:t>início</w:t>
      </w:r>
      <w:r>
        <w:rPr>
          <w:spacing w:val="27"/>
          <w:sz w:val="20"/>
        </w:rPr>
        <w:t> </w:t>
      </w:r>
      <w:r>
        <w:rPr>
          <w:sz w:val="20"/>
        </w:rPr>
        <w:t>e</w:t>
      </w:r>
      <w:r>
        <w:rPr>
          <w:spacing w:val="27"/>
          <w:sz w:val="20"/>
        </w:rPr>
        <w:t> </w:t>
      </w:r>
      <w:r>
        <w:rPr>
          <w:sz w:val="20"/>
        </w:rPr>
        <w:t>incluir-se-á</w:t>
      </w:r>
      <w:r>
        <w:rPr>
          <w:spacing w:val="27"/>
          <w:sz w:val="20"/>
        </w:rPr>
        <w:t> </w:t>
      </w:r>
      <w:r>
        <w:rPr>
          <w:sz w:val="20"/>
        </w:rPr>
        <w:t>o</w:t>
      </w:r>
      <w:r>
        <w:rPr>
          <w:spacing w:val="27"/>
          <w:sz w:val="20"/>
        </w:rPr>
        <w:t> </w:t>
      </w:r>
      <w:r>
        <w:rPr>
          <w:sz w:val="20"/>
        </w:rPr>
        <w:t>do vencimento. Só se iniciam e vencem os prazos em dias de expediente na Administração.</w:t>
      </w:r>
    </w:p>
    <w:p>
      <w:pPr>
        <w:pStyle w:val="ListParagraph"/>
        <w:numPr>
          <w:ilvl w:val="1"/>
          <w:numId w:val="1"/>
        </w:numPr>
        <w:tabs>
          <w:tab w:pos="808" w:val="left" w:leader="none"/>
        </w:tabs>
        <w:spacing w:line="288" w:lineRule="auto" w:before="0" w:after="0"/>
        <w:ind w:left="328" w:right="435" w:firstLine="0"/>
        <w:jc w:val="left"/>
        <w:rPr>
          <w:sz w:val="20"/>
        </w:rPr>
      </w:pPr>
      <w:r>
        <w:rPr>
          <w:sz w:val="20"/>
        </w:rPr>
        <w:t>O</w:t>
      </w:r>
      <w:r>
        <w:rPr>
          <w:spacing w:val="34"/>
          <w:sz w:val="20"/>
        </w:rPr>
        <w:t> </w:t>
      </w:r>
      <w:r>
        <w:rPr>
          <w:sz w:val="20"/>
        </w:rPr>
        <w:t>desatendimento</w:t>
      </w:r>
      <w:r>
        <w:rPr>
          <w:spacing w:val="34"/>
          <w:sz w:val="20"/>
        </w:rPr>
        <w:t> </w:t>
      </w:r>
      <w:r>
        <w:rPr>
          <w:sz w:val="20"/>
        </w:rPr>
        <w:t>de</w:t>
      </w:r>
      <w:r>
        <w:rPr>
          <w:spacing w:val="34"/>
          <w:sz w:val="20"/>
        </w:rPr>
        <w:t> </w:t>
      </w:r>
      <w:r>
        <w:rPr>
          <w:sz w:val="20"/>
        </w:rPr>
        <w:t>exigências</w:t>
      </w:r>
      <w:r>
        <w:rPr>
          <w:spacing w:val="34"/>
          <w:sz w:val="20"/>
        </w:rPr>
        <w:t> </w:t>
      </w:r>
      <w:r>
        <w:rPr>
          <w:sz w:val="20"/>
        </w:rPr>
        <w:t>formais</w:t>
      </w:r>
      <w:r>
        <w:rPr>
          <w:spacing w:val="34"/>
          <w:sz w:val="20"/>
        </w:rPr>
        <w:t> </w:t>
      </w:r>
      <w:r>
        <w:rPr>
          <w:sz w:val="20"/>
        </w:rPr>
        <w:t>não</w:t>
      </w:r>
      <w:r>
        <w:rPr>
          <w:spacing w:val="34"/>
          <w:sz w:val="20"/>
        </w:rPr>
        <w:t> </w:t>
      </w:r>
      <w:r>
        <w:rPr>
          <w:sz w:val="20"/>
        </w:rPr>
        <w:t>essenciais</w:t>
      </w:r>
      <w:r>
        <w:rPr>
          <w:spacing w:val="34"/>
          <w:sz w:val="20"/>
        </w:rPr>
        <w:t> </w:t>
      </w:r>
      <w:r>
        <w:rPr>
          <w:sz w:val="20"/>
        </w:rPr>
        <w:t>não</w:t>
      </w:r>
      <w:r>
        <w:rPr>
          <w:spacing w:val="34"/>
          <w:sz w:val="20"/>
        </w:rPr>
        <w:t> </w:t>
      </w:r>
      <w:r>
        <w:rPr>
          <w:sz w:val="20"/>
        </w:rPr>
        <w:t>importará</w:t>
      </w:r>
      <w:r>
        <w:rPr>
          <w:spacing w:val="34"/>
          <w:sz w:val="20"/>
        </w:rPr>
        <w:t> </w:t>
      </w:r>
      <w:r>
        <w:rPr>
          <w:sz w:val="20"/>
        </w:rPr>
        <w:t>o</w:t>
      </w:r>
      <w:r>
        <w:rPr>
          <w:spacing w:val="34"/>
          <w:sz w:val="20"/>
        </w:rPr>
        <w:t> </w:t>
      </w:r>
      <w:r>
        <w:rPr>
          <w:sz w:val="20"/>
        </w:rPr>
        <w:t>afastamento</w:t>
      </w:r>
      <w:r>
        <w:rPr>
          <w:spacing w:val="34"/>
          <w:sz w:val="20"/>
        </w:rPr>
        <w:t> </w:t>
      </w:r>
      <w:r>
        <w:rPr>
          <w:sz w:val="20"/>
        </w:rPr>
        <w:t>do</w:t>
      </w:r>
      <w:r>
        <w:rPr>
          <w:spacing w:val="34"/>
          <w:sz w:val="20"/>
        </w:rPr>
        <w:t> </w:t>
      </w:r>
      <w:r>
        <w:rPr>
          <w:sz w:val="20"/>
        </w:rPr>
        <w:t>licitante,</w:t>
      </w:r>
      <w:r>
        <w:rPr>
          <w:spacing w:val="34"/>
          <w:sz w:val="20"/>
        </w:rPr>
        <w:t> </w:t>
      </w:r>
      <w:r>
        <w:rPr>
          <w:sz w:val="20"/>
        </w:rPr>
        <w:t>desde</w:t>
      </w:r>
      <w:r>
        <w:rPr>
          <w:spacing w:val="34"/>
          <w:sz w:val="20"/>
        </w:rPr>
        <w:t> </w:t>
      </w:r>
      <w:r>
        <w:rPr>
          <w:sz w:val="20"/>
        </w:rPr>
        <w:t>que</w:t>
      </w:r>
      <w:r>
        <w:rPr>
          <w:spacing w:val="34"/>
          <w:sz w:val="20"/>
        </w:rPr>
        <w:t> </w:t>
      </w:r>
      <w:r>
        <w:rPr>
          <w:sz w:val="20"/>
        </w:rPr>
        <w:t>seja possível o aproveitamento do ato, observados os princípios da isonomia e do interesse público.</w:t>
      </w:r>
    </w:p>
    <w:p>
      <w:pPr>
        <w:pStyle w:val="ListParagraph"/>
        <w:numPr>
          <w:ilvl w:val="1"/>
          <w:numId w:val="1"/>
        </w:numPr>
        <w:tabs>
          <w:tab w:pos="784" w:val="left" w:leader="none"/>
        </w:tabs>
        <w:spacing w:line="288" w:lineRule="auto" w:before="1" w:after="0"/>
        <w:ind w:left="328" w:right="442" w:firstLine="0"/>
        <w:jc w:val="left"/>
        <w:rPr>
          <w:sz w:val="20"/>
        </w:rPr>
      </w:pPr>
      <w:r>
        <w:rPr>
          <w:sz w:val="20"/>
        </w:rPr>
        <w:t>Em</w:t>
      </w:r>
      <w:r>
        <w:rPr>
          <w:spacing w:val="17"/>
          <w:sz w:val="20"/>
        </w:rPr>
        <w:t> </w:t>
      </w:r>
      <w:r>
        <w:rPr>
          <w:sz w:val="20"/>
        </w:rPr>
        <w:t>caso</w:t>
      </w:r>
      <w:r>
        <w:rPr>
          <w:spacing w:val="17"/>
          <w:sz w:val="20"/>
        </w:rPr>
        <w:t> </w:t>
      </w:r>
      <w:r>
        <w:rPr>
          <w:sz w:val="20"/>
        </w:rPr>
        <w:t>de</w:t>
      </w:r>
      <w:r>
        <w:rPr>
          <w:spacing w:val="17"/>
          <w:sz w:val="20"/>
        </w:rPr>
        <w:t> </w:t>
      </w:r>
      <w:r>
        <w:rPr>
          <w:sz w:val="20"/>
        </w:rPr>
        <w:t>divergência</w:t>
      </w:r>
      <w:r>
        <w:rPr>
          <w:spacing w:val="17"/>
          <w:sz w:val="20"/>
        </w:rPr>
        <w:t> </w:t>
      </w:r>
      <w:r>
        <w:rPr>
          <w:sz w:val="20"/>
        </w:rPr>
        <w:t>entre</w:t>
      </w:r>
      <w:r>
        <w:rPr>
          <w:spacing w:val="17"/>
          <w:sz w:val="20"/>
        </w:rPr>
        <w:t> </w:t>
      </w:r>
      <w:r>
        <w:rPr>
          <w:sz w:val="20"/>
        </w:rPr>
        <w:t>disposições</w:t>
      </w:r>
      <w:r>
        <w:rPr>
          <w:spacing w:val="17"/>
          <w:sz w:val="20"/>
        </w:rPr>
        <w:t> </w:t>
      </w:r>
      <w:r>
        <w:rPr>
          <w:sz w:val="20"/>
        </w:rPr>
        <w:t>deste</w:t>
      </w:r>
      <w:r>
        <w:rPr>
          <w:spacing w:val="17"/>
          <w:sz w:val="20"/>
        </w:rPr>
        <w:t> </w:t>
      </w:r>
      <w:r>
        <w:rPr>
          <w:sz w:val="20"/>
        </w:rPr>
        <w:t>Edital</w:t>
      </w:r>
      <w:r>
        <w:rPr>
          <w:spacing w:val="17"/>
          <w:sz w:val="20"/>
        </w:rPr>
        <w:t> </w:t>
      </w:r>
      <w:r>
        <w:rPr>
          <w:sz w:val="20"/>
        </w:rPr>
        <w:t>e</w:t>
      </w:r>
      <w:r>
        <w:rPr>
          <w:spacing w:val="17"/>
          <w:sz w:val="20"/>
        </w:rPr>
        <w:t> </w:t>
      </w:r>
      <w:r>
        <w:rPr>
          <w:sz w:val="20"/>
        </w:rPr>
        <w:t>de</w:t>
      </w:r>
      <w:r>
        <w:rPr>
          <w:spacing w:val="17"/>
          <w:sz w:val="20"/>
        </w:rPr>
        <w:t> </w:t>
      </w:r>
      <w:r>
        <w:rPr>
          <w:sz w:val="20"/>
        </w:rPr>
        <w:t>seus</w:t>
      </w:r>
      <w:r>
        <w:rPr>
          <w:spacing w:val="17"/>
          <w:sz w:val="20"/>
        </w:rPr>
        <w:t> </w:t>
      </w:r>
      <w:r>
        <w:rPr>
          <w:sz w:val="20"/>
        </w:rPr>
        <w:t>anexos</w:t>
      </w:r>
      <w:r>
        <w:rPr>
          <w:spacing w:val="17"/>
          <w:sz w:val="20"/>
        </w:rPr>
        <w:t> </w:t>
      </w:r>
      <w:r>
        <w:rPr>
          <w:sz w:val="20"/>
        </w:rPr>
        <w:t>ou</w:t>
      </w:r>
      <w:r>
        <w:rPr>
          <w:spacing w:val="18"/>
          <w:sz w:val="20"/>
        </w:rPr>
        <w:t> </w:t>
      </w:r>
      <w:r>
        <w:rPr>
          <w:sz w:val="20"/>
        </w:rPr>
        <w:t>demais</w:t>
      </w:r>
      <w:r>
        <w:rPr>
          <w:spacing w:val="18"/>
          <w:sz w:val="20"/>
        </w:rPr>
        <w:t> </w:t>
      </w:r>
      <w:r>
        <w:rPr>
          <w:sz w:val="20"/>
        </w:rPr>
        <w:t>peças</w:t>
      </w:r>
      <w:r>
        <w:rPr>
          <w:spacing w:val="18"/>
          <w:sz w:val="20"/>
        </w:rPr>
        <w:t> </w:t>
      </w:r>
      <w:r>
        <w:rPr>
          <w:sz w:val="20"/>
        </w:rPr>
        <w:t>que</w:t>
      </w:r>
      <w:r>
        <w:rPr>
          <w:spacing w:val="17"/>
          <w:sz w:val="20"/>
        </w:rPr>
        <w:t> </w:t>
      </w:r>
      <w:r>
        <w:rPr>
          <w:sz w:val="20"/>
        </w:rPr>
        <w:t>compõem</w:t>
      </w:r>
      <w:r>
        <w:rPr>
          <w:spacing w:val="18"/>
          <w:sz w:val="20"/>
        </w:rPr>
        <w:t> </w:t>
      </w:r>
      <w:r>
        <w:rPr>
          <w:sz w:val="20"/>
        </w:rPr>
        <w:t>o</w:t>
      </w:r>
      <w:r>
        <w:rPr>
          <w:spacing w:val="18"/>
          <w:sz w:val="20"/>
        </w:rPr>
        <w:t> </w:t>
      </w:r>
      <w:r>
        <w:rPr>
          <w:sz w:val="20"/>
        </w:rPr>
        <w:t>processo, prevalecerão as deste Edital.</w:t>
      </w:r>
    </w:p>
    <w:p>
      <w:pPr>
        <w:pStyle w:val="ListParagraph"/>
        <w:numPr>
          <w:ilvl w:val="1"/>
          <w:numId w:val="1"/>
        </w:numPr>
        <w:tabs>
          <w:tab w:pos="927" w:val="left" w:leader="none"/>
        </w:tabs>
        <w:spacing w:line="288" w:lineRule="auto" w:before="0" w:after="0"/>
        <w:ind w:left="328" w:right="436" w:firstLine="0"/>
        <w:jc w:val="left"/>
        <w:rPr>
          <w:sz w:val="20"/>
        </w:rPr>
      </w:pPr>
      <w:r>
        <w:rPr>
          <w:sz w:val="20"/>
        </w:rPr>
        <w:t>O</w:t>
      </w:r>
      <w:r>
        <w:rPr>
          <w:spacing w:val="40"/>
          <w:sz w:val="20"/>
        </w:rPr>
        <w:t> </w:t>
      </w:r>
      <w:r>
        <w:rPr>
          <w:sz w:val="20"/>
        </w:rPr>
        <w:t>Edital</w:t>
      </w:r>
      <w:r>
        <w:rPr>
          <w:spacing w:val="40"/>
          <w:sz w:val="20"/>
        </w:rPr>
        <w:t> </w:t>
      </w:r>
      <w:r>
        <w:rPr>
          <w:sz w:val="20"/>
        </w:rPr>
        <w:t>e</w:t>
      </w:r>
      <w:r>
        <w:rPr>
          <w:spacing w:val="40"/>
          <w:sz w:val="20"/>
        </w:rPr>
        <w:t> </w:t>
      </w:r>
      <w:r>
        <w:rPr>
          <w:sz w:val="20"/>
        </w:rPr>
        <w:t>seus</w:t>
      </w:r>
      <w:r>
        <w:rPr>
          <w:spacing w:val="40"/>
          <w:sz w:val="20"/>
        </w:rPr>
        <w:t> </w:t>
      </w:r>
      <w:r>
        <w:rPr>
          <w:sz w:val="20"/>
        </w:rPr>
        <w:t>anexos</w:t>
      </w:r>
      <w:r>
        <w:rPr>
          <w:spacing w:val="40"/>
          <w:sz w:val="20"/>
        </w:rPr>
        <w:t> </w:t>
      </w:r>
      <w:r>
        <w:rPr>
          <w:sz w:val="20"/>
        </w:rPr>
        <w:t>estão</w:t>
      </w:r>
      <w:r>
        <w:rPr>
          <w:spacing w:val="40"/>
          <w:sz w:val="20"/>
        </w:rPr>
        <w:t> </w:t>
      </w:r>
      <w:r>
        <w:rPr>
          <w:sz w:val="20"/>
        </w:rPr>
        <w:t>disponíveis,</w:t>
      </w:r>
      <w:r>
        <w:rPr>
          <w:spacing w:val="40"/>
          <w:sz w:val="20"/>
        </w:rPr>
        <w:t> </w:t>
      </w:r>
      <w:r>
        <w:rPr>
          <w:sz w:val="20"/>
        </w:rPr>
        <w:t>na</w:t>
      </w:r>
      <w:r>
        <w:rPr>
          <w:spacing w:val="40"/>
          <w:sz w:val="20"/>
        </w:rPr>
        <w:t> </w:t>
      </w:r>
      <w:r>
        <w:rPr>
          <w:sz w:val="20"/>
        </w:rPr>
        <w:t>íntegra,</w:t>
      </w:r>
      <w:r>
        <w:rPr>
          <w:spacing w:val="40"/>
          <w:sz w:val="20"/>
        </w:rPr>
        <w:t> </w:t>
      </w:r>
      <w:r>
        <w:rPr>
          <w:sz w:val="20"/>
        </w:rPr>
        <w:t>no</w:t>
      </w:r>
      <w:r>
        <w:rPr>
          <w:spacing w:val="40"/>
          <w:sz w:val="20"/>
        </w:rPr>
        <w:t> </w:t>
      </w:r>
      <w:r>
        <w:rPr>
          <w:sz w:val="20"/>
        </w:rPr>
        <w:t>Portal</w:t>
      </w:r>
      <w:r>
        <w:rPr>
          <w:spacing w:val="40"/>
          <w:sz w:val="20"/>
        </w:rPr>
        <w:t> </w:t>
      </w:r>
      <w:r>
        <w:rPr>
          <w:sz w:val="20"/>
        </w:rPr>
        <w:t>Nacional</w:t>
      </w:r>
      <w:r>
        <w:rPr>
          <w:spacing w:val="40"/>
          <w:sz w:val="20"/>
        </w:rPr>
        <w:t> </w:t>
      </w:r>
      <w:r>
        <w:rPr>
          <w:sz w:val="20"/>
        </w:rPr>
        <w:t>de</w:t>
      </w:r>
      <w:r>
        <w:rPr>
          <w:spacing w:val="40"/>
          <w:sz w:val="20"/>
        </w:rPr>
        <w:t> </w:t>
      </w:r>
      <w:r>
        <w:rPr>
          <w:sz w:val="20"/>
        </w:rPr>
        <w:t>Contratações</w:t>
      </w:r>
      <w:r>
        <w:rPr>
          <w:spacing w:val="40"/>
          <w:sz w:val="20"/>
        </w:rPr>
        <w:t> </w:t>
      </w:r>
      <w:r>
        <w:rPr>
          <w:sz w:val="20"/>
        </w:rPr>
        <w:t>Públicas</w:t>
      </w:r>
      <w:r>
        <w:rPr>
          <w:spacing w:val="40"/>
          <w:sz w:val="20"/>
        </w:rPr>
        <w:t> </w:t>
      </w:r>
      <w:r>
        <w:rPr>
          <w:sz w:val="20"/>
        </w:rPr>
        <w:t>(PNCP)</w:t>
      </w:r>
      <w:r>
        <w:rPr>
          <w:spacing w:val="40"/>
          <w:sz w:val="20"/>
        </w:rPr>
        <w:t> </w:t>
      </w:r>
      <w:r>
        <w:rPr>
          <w:sz w:val="20"/>
        </w:rPr>
        <w:t>e endereço eletrônico </w:t>
      </w:r>
      <w:hyperlink r:id="rId7">
        <w:r>
          <w:rPr>
            <w:color w:val="00007F"/>
            <w:sz w:val="20"/>
            <w:u w:val="single" w:color="00007F"/>
          </w:rPr>
          <w:t>www.compras.rj.gov.br.</w:t>
        </w:r>
      </w:hyperlink>
    </w:p>
    <w:p>
      <w:pPr>
        <w:pStyle w:val="ListParagraph"/>
        <w:numPr>
          <w:ilvl w:val="1"/>
          <w:numId w:val="1"/>
        </w:numPr>
        <w:tabs>
          <w:tab w:pos="892" w:val="left" w:leader="none"/>
        </w:tabs>
        <w:spacing w:line="240" w:lineRule="auto" w:before="0" w:after="0"/>
        <w:ind w:left="892" w:right="0" w:hanging="564"/>
        <w:jc w:val="left"/>
        <w:rPr>
          <w:sz w:val="20"/>
        </w:rPr>
      </w:pPr>
      <w:r>
        <w:rPr>
          <w:sz w:val="20"/>
        </w:rPr>
        <w:t>Integram</w:t>
      </w:r>
      <w:r>
        <w:rPr>
          <w:spacing w:val="5"/>
          <w:sz w:val="20"/>
        </w:rPr>
        <w:t> </w:t>
      </w:r>
      <w:r>
        <w:rPr>
          <w:sz w:val="20"/>
        </w:rPr>
        <w:t>este</w:t>
      </w:r>
      <w:r>
        <w:rPr>
          <w:spacing w:val="5"/>
          <w:sz w:val="20"/>
        </w:rPr>
        <w:t> </w:t>
      </w:r>
      <w:r>
        <w:rPr>
          <w:sz w:val="20"/>
        </w:rPr>
        <w:t>Edital,</w:t>
      </w:r>
      <w:r>
        <w:rPr>
          <w:spacing w:val="7"/>
          <w:sz w:val="20"/>
        </w:rPr>
        <w:t> </w:t>
      </w:r>
      <w:r>
        <w:rPr>
          <w:sz w:val="20"/>
        </w:rPr>
        <w:t>para</w:t>
      </w:r>
      <w:r>
        <w:rPr>
          <w:spacing w:val="5"/>
          <w:sz w:val="20"/>
        </w:rPr>
        <w:t> </w:t>
      </w:r>
      <w:r>
        <w:rPr>
          <w:sz w:val="20"/>
        </w:rPr>
        <w:t>todos</w:t>
      </w:r>
      <w:r>
        <w:rPr>
          <w:spacing w:val="5"/>
          <w:sz w:val="20"/>
        </w:rPr>
        <w:t> </w:t>
      </w:r>
      <w:r>
        <w:rPr>
          <w:sz w:val="20"/>
        </w:rPr>
        <w:t>os</w:t>
      </w:r>
      <w:r>
        <w:rPr>
          <w:spacing w:val="6"/>
          <w:sz w:val="20"/>
        </w:rPr>
        <w:t> </w:t>
      </w:r>
      <w:r>
        <w:rPr>
          <w:sz w:val="20"/>
        </w:rPr>
        <w:t>fins</w:t>
      </w:r>
      <w:r>
        <w:rPr>
          <w:spacing w:val="5"/>
          <w:sz w:val="20"/>
        </w:rPr>
        <w:t> </w:t>
      </w:r>
      <w:r>
        <w:rPr>
          <w:sz w:val="20"/>
        </w:rPr>
        <w:t>e</w:t>
      </w:r>
      <w:r>
        <w:rPr>
          <w:spacing w:val="6"/>
          <w:sz w:val="20"/>
        </w:rPr>
        <w:t> </w:t>
      </w:r>
      <w:r>
        <w:rPr>
          <w:sz w:val="20"/>
        </w:rPr>
        <w:t>efeitos,</w:t>
      </w:r>
      <w:r>
        <w:rPr>
          <w:spacing w:val="6"/>
          <w:sz w:val="20"/>
        </w:rPr>
        <w:t> </w:t>
      </w:r>
      <w:r>
        <w:rPr>
          <w:sz w:val="20"/>
        </w:rPr>
        <w:t>os</w:t>
      </w:r>
      <w:r>
        <w:rPr>
          <w:spacing w:val="5"/>
          <w:sz w:val="20"/>
        </w:rPr>
        <w:t> </w:t>
      </w:r>
      <w:r>
        <w:rPr>
          <w:sz w:val="20"/>
        </w:rPr>
        <w:t>seguintes</w:t>
      </w:r>
      <w:r>
        <w:rPr>
          <w:spacing w:val="6"/>
          <w:sz w:val="20"/>
        </w:rPr>
        <w:t> </w:t>
      </w:r>
      <w:r>
        <w:rPr>
          <w:spacing w:val="-2"/>
          <w:sz w:val="20"/>
        </w:rPr>
        <w:t>anexos:</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4"/>
          <w:sz w:val="20"/>
        </w:rPr>
        <w:t> </w:t>
      </w:r>
      <w:r>
        <w:rPr>
          <w:sz w:val="20"/>
        </w:rPr>
        <w:t>I</w:t>
      </w:r>
      <w:r>
        <w:rPr>
          <w:spacing w:val="5"/>
          <w:sz w:val="20"/>
        </w:rPr>
        <w:t> </w:t>
      </w:r>
      <w:r>
        <w:rPr>
          <w:sz w:val="20"/>
        </w:rPr>
        <w:t>-</w:t>
      </w:r>
      <w:r>
        <w:rPr>
          <w:spacing w:val="4"/>
          <w:sz w:val="20"/>
        </w:rPr>
        <w:t> </w:t>
      </w:r>
      <w:r>
        <w:rPr>
          <w:sz w:val="20"/>
        </w:rPr>
        <w:t>Termo</w:t>
      </w:r>
      <w:r>
        <w:rPr>
          <w:spacing w:val="6"/>
          <w:sz w:val="20"/>
        </w:rPr>
        <w:t> </w:t>
      </w:r>
      <w:r>
        <w:rPr>
          <w:sz w:val="20"/>
        </w:rPr>
        <w:t>de</w:t>
      </w:r>
      <w:r>
        <w:rPr>
          <w:spacing w:val="5"/>
          <w:sz w:val="20"/>
        </w:rPr>
        <w:t> </w:t>
      </w:r>
      <w:r>
        <w:rPr>
          <w:spacing w:val="-2"/>
          <w:sz w:val="20"/>
        </w:rPr>
        <w:t>Referência</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5"/>
          <w:sz w:val="20"/>
        </w:rPr>
        <w:t> </w:t>
      </w:r>
      <w:r>
        <w:rPr>
          <w:sz w:val="20"/>
        </w:rPr>
        <w:t>II</w:t>
      </w:r>
      <w:r>
        <w:rPr>
          <w:spacing w:val="5"/>
          <w:sz w:val="20"/>
        </w:rPr>
        <w:t> </w:t>
      </w:r>
      <w:r>
        <w:rPr>
          <w:sz w:val="20"/>
        </w:rPr>
        <w:t>–</w:t>
      </w:r>
      <w:r>
        <w:rPr>
          <w:spacing w:val="6"/>
          <w:sz w:val="20"/>
        </w:rPr>
        <w:t> </w:t>
      </w:r>
      <w:r>
        <w:rPr>
          <w:sz w:val="20"/>
        </w:rPr>
        <w:t>Minuta</w:t>
      </w:r>
      <w:r>
        <w:rPr>
          <w:spacing w:val="5"/>
          <w:sz w:val="20"/>
        </w:rPr>
        <w:t> </w:t>
      </w:r>
      <w:r>
        <w:rPr>
          <w:sz w:val="20"/>
        </w:rPr>
        <w:t>de</w:t>
      </w:r>
      <w:r>
        <w:rPr>
          <w:spacing w:val="5"/>
          <w:sz w:val="20"/>
        </w:rPr>
        <w:t> </w:t>
      </w:r>
      <w:r>
        <w:rPr>
          <w:sz w:val="20"/>
        </w:rPr>
        <w:t>Termo</w:t>
      </w:r>
      <w:r>
        <w:rPr>
          <w:spacing w:val="7"/>
          <w:sz w:val="20"/>
        </w:rPr>
        <w:t> </w:t>
      </w:r>
      <w:r>
        <w:rPr>
          <w:sz w:val="20"/>
        </w:rPr>
        <w:t>de</w:t>
      </w:r>
      <w:r>
        <w:rPr>
          <w:spacing w:val="5"/>
          <w:sz w:val="20"/>
        </w:rPr>
        <w:t> </w:t>
      </w:r>
      <w:r>
        <w:rPr>
          <w:spacing w:val="-2"/>
          <w:sz w:val="20"/>
        </w:rPr>
        <w:t>Contrato</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5"/>
          <w:sz w:val="20"/>
        </w:rPr>
        <w:t> </w:t>
      </w:r>
      <w:r>
        <w:rPr>
          <w:sz w:val="20"/>
        </w:rPr>
        <w:t>III</w:t>
      </w:r>
      <w:r>
        <w:rPr>
          <w:spacing w:val="6"/>
          <w:sz w:val="20"/>
        </w:rPr>
        <w:t> </w:t>
      </w:r>
      <w:r>
        <w:rPr>
          <w:sz w:val="20"/>
        </w:rPr>
        <w:t>–</w:t>
      </w:r>
      <w:r>
        <w:rPr>
          <w:spacing w:val="7"/>
          <w:sz w:val="20"/>
        </w:rPr>
        <w:t> </w:t>
      </w:r>
      <w:r>
        <w:rPr>
          <w:sz w:val="20"/>
        </w:rPr>
        <w:t>Estudo</w:t>
      </w:r>
      <w:r>
        <w:rPr>
          <w:spacing w:val="7"/>
          <w:sz w:val="20"/>
        </w:rPr>
        <w:t> </w:t>
      </w:r>
      <w:r>
        <w:rPr>
          <w:sz w:val="20"/>
        </w:rPr>
        <w:t>Técnico</w:t>
      </w:r>
      <w:r>
        <w:rPr>
          <w:spacing w:val="7"/>
          <w:sz w:val="20"/>
        </w:rPr>
        <w:t> </w:t>
      </w:r>
      <w:r>
        <w:rPr>
          <w:spacing w:val="-2"/>
          <w:sz w:val="20"/>
        </w:rPr>
        <w:t>Preliminar</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7"/>
          <w:sz w:val="20"/>
        </w:rPr>
        <w:t> </w:t>
      </w:r>
      <w:r>
        <w:rPr>
          <w:sz w:val="20"/>
        </w:rPr>
        <w:t>IV</w:t>
      </w:r>
      <w:r>
        <w:rPr>
          <w:spacing w:val="7"/>
          <w:sz w:val="20"/>
        </w:rPr>
        <w:t> </w:t>
      </w:r>
      <w:r>
        <w:rPr>
          <w:sz w:val="20"/>
        </w:rPr>
        <w:t>–</w:t>
      </w:r>
      <w:r>
        <w:rPr>
          <w:spacing w:val="9"/>
          <w:sz w:val="20"/>
        </w:rPr>
        <w:t> </w:t>
      </w:r>
      <w:r>
        <w:rPr>
          <w:sz w:val="20"/>
        </w:rPr>
        <w:t>Documentação</w:t>
      </w:r>
      <w:r>
        <w:rPr>
          <w:spacing w:val="9"/>
          <w:sz w:val="20"/>
        </w:rPr>
        <w:t> </w:t>
      </w:r>
      <w:r>
        <w:rPr>
          <w:sz w:val="20"/>
        </w:rPr>
        <w:t>exigida</w:t>
      </w:r>
      <w:r>
        <w:rPr>
          <w:spacing w:val="7"/>
          <w:sz w:val="20"/>
        </w:rPr>
        <w:t> </w:t>
      </w:r>
      <w:r>
        <w:rPr>
          <w:sz w:val="20"/>
        </w:rPr>
        <w:t>para</w:t>
      </w:r>
      <w:r>
        <w:rPr>
          <w:spacing w:val="7"/>
          <w:sz w:val="20"/>
        </w:rPr>
        <w:t> </w:t>
      </w:r>
      <w:r>
        <w:rPr>
          <w:spacing w:val="-2"/>
          <w:sz w:val="20"/>
        </w:rPr>
        <w:t>Habilitação</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6"/>
          <w:sz w:val="20"/>
        </w:rPr>
        <w:t> </w:t>
      </w:r>
      <w:r>
        <w:rPr>
          <w:sz w:val="20"/>
        </w:rPr>
        <w:t>V</w:t>
      </w:r>
      <w:r>
        <w:rPr>
          <w:spacing w:val="6"/>
          <w:sz w:val="20"/>
        </w:rPr>
        <w:t> </w:t>
      </w:r>
      <w:r>
        <w:rPr>
          <w:sz w:val="20"/>
        </w:rPr>
        <w:t>–</w:t>
      </w:r>
      <w:r>
        <w:rPr>
          <w:spacing w:val="7"/>
          <w:sz w:val="20"/>
        </w:rPr>
        <w:t> </w:t>
      </w:r>
      <w:r>
        <w:rPr>
          <w:sz w:val="20"/>
        </w:rPr>
        <w:t>Modelo</w:t>
      </w:r>
      <w:r>
        <w:rPr>
          <w:spacing w:val="7"/>
          <w:sz w:val="20"/>
        </w:rPr>
        <w:t> </w:t>
      </w:r>
      <w:r>
        <w:rPr>
          <w:sz w:val="20"/>
        </w:rPr>
        <w:t>de</w:t>
      </w:r>
      <w:r>
        <w:rPr>
          <w:spacing w:val="7"/>
          <w:sz w:val="20"/>
        </w:rPr>
        <w:t> </w:t>
      </w:r>
      <w:r>
        <w:rPr>
          <w:sz w:val="20"/>
        </w:rPr>
        <w:t>apresentação</w:t>
      </w:r>
      <w:r>
        <w:rPr>
          <w:spacing w:val="7"/>
          <w:sz w:val="20"/>
        </w:rPr>
        <w:t> </w:t>
      </w:r>
      <w:r>
        <w:rPr>
          <w:sz w:val="20"/>
        </w:rPr>
        <w:t>da</w:t>
      </w:r>
      <w:r>
        <w:rPr>
          <w:spacing w:val="6"/>
          <w:sz w:val="20"/>
        </w:rPr>
        <w:t> </w:t>
      </w:r>
      <w:r>
        <w:rPr>
          <w:spacing w:val="-2"/>
          <w:sz w:val="20"/>
        </w:rPr>
        <w:t>proposta</w:t>
      </w:r>
    </w:p>
    <w:p>
      <w:pPr>
        <w:pStyle w:val="ListParagraph"/>
        <w:numPr>
          <w:ilvl w:val="2"/>
          <w:numId w:val="1"/>
        </w:numPr>
        <w:tabs>
          <w:tab w:pos="1036" w:val="left" w:leader="none"/>
        </w:tabs>
        <w:spacing w:line="240" w:lineRule="auto" w:before="47" w:after="0"/>
        <w:ind w:left="1036" w:right="0" w:hanging="708"/>
        <w:jc w:val="left"/>
        <w:rPr>
          <w:sz w:val="20"/>
        </w:rPr>
      </w:pPr>
      <w:r>
        <w:rPr>
          <w:sz w:val="20"/>
        </w:rPr>
        <w:t>ANEXO</w:t>
      </w:r>
      <w:r>
        <w:rPr>
          <w:spacing w:val="6"/>
          <w:sz w:val="20"/>
        </w:rPr>
        <w:t> </w:t>
      </w:r>
      <w:r>
        <w:rPr>
          <w:sz w:val="20"/>
        </w:rPr>
        <w:t>VI</w:t>
      </w:r>
      <w:r>
        <w:rPr>
          <w:spacing w:val="6"/>
          <w:sz w:val="20"/>
        </w:rPr>
        <w:t> </w:t>
      </w:r>
      <w:r>
        <w:rPr>
          <w:sz w:val="20"/>
        </w:rPr>
        <w:t>-</w:t>
      </w:r>
      <w:r>
        <w:rPr>
          <w:spacing w:val="6"/>
          <w:sz w:val="20"/>
        </w:rPr>
        <w:t> </w:t>
      </w:r>
      <w:r>
        <w:rPr>
          <w:sz w:val="20"/>
        </w:rPr>
        <w:t>Declaração</w:t>
      </w:r>
      <w:r>
        <w:rPr>
          <w:spacing w:val="7"/>
          <w:sz w:val="20"/>
        </w:rPr>
        <w:t> </w:t>
      </w:r>
      <w:r>
        <w:rPr>
          <w:sz w:val="20"/>
        </w:rPr>
        <w:t>para</w:t>
      </w:r>
      <w:r>
        <w:rPr>
          <w:spacing w:val="6"/>
          <w:sz w:val="20"/>
        </w:rPr>
        <w:t> </w:t>
      </w:r>
      <w:r>
        <w:rPr>
          <w:sz w:val="20"/>
        </w:rPr>
        <w:t>atendimento</w:t>
      </w:r>
      <w:r>
        <w:rPr>
          <w:spacing w:val="8"/>
          <w:sz w:val="20"/>
        </w:rPr>
        <w:t> </w:t>
      </w:r>
      <w:r>
        <w:rPr>
          <w:sz w:val="20"/>
        </w:rPr>
        <w:t>ao</w:t>
      </w:r>
      <w:r>
        <w:rPr>
          <w:spacing w:val="7"/>
          <w:sz w:val="20"/>
        </w:rPr>
        <w:t> </w:t>
      </w:r>
      <w:r>
        <w:rPr>
          <w:sz w:val="20"/>
        </w:rPr>
        <w:t>Inciso</w:t>
      </w:r>
      <w:r>
        <w:rPr>
          <w:spacing w:val="7"/>
          <w:sz w:val="20"/>
        </w:rPr>
        <w:t> </w:t>
      </w:r>
      <w:r>
        <w:rPr>
          <w:sz w:val="20"/>
        </w:rPr>
        <w:t>VI,</w:t>
      </w:r>
      <w:r>
        <w:rPr>
          <w:spacing w:val="7"/>
          <w:sz w:val="20"/>
        </w:rPr>
        <w:t> </w:t>
      </w:r>
      <w:r>
        <w:rPr>
          <w:sz w:val="20"/>
        </w:rPr>
        <w:t>do</w:t>
      </w:r>
      <w:r>
        <w:rPr>
          <w:spacing w:val="8"/>
          <w:sz w:val="20"/>
        </w:rPr>
        <w:t> </w:t>
      </w:r>
      <w:r>
        <w:rPr>
          <w:sz w:val="20"/>
        </w:rPr>
        <w:t>art.68</w:t>
      </w:r>
      <w:r>
        <w:rPr>
          <w:spacing w:val="7"/>
          <w:sz w:val="20"/>
        </w:rPr>
        <w:t> </w:t>
      </w:r>
      <w:r>
        <w:rPr>
          <w:sz w:val="20"/>
        </w:rPr>
        <w:t>da</w:t>
      </w:r>
      <w:r>
        <w:rPr>
          <w:spacing w:val="6"/>
          <w:sz w:val="20"/>
        </w:rPr>
        <w:t> </w:t>
      </w:r>
      <w:r>
        <w:rPr>
          <w:sz w:val="20"/>
        </w:rPr>
        <w:t>Lei</w:t>
      </w:r>
      <w:r>
        <w:rPr>
          <w:spacing w:val="6"/>
          <w:sz w:val="20"/>
        </w:rPr>
        <w:t> </w:t>
      </w:r>
      <w:r>
        <w:rPr>
          <w:sz w:val="20"/>
        </w:rPr>
        <w:t>14.133/2021</w:t>
      </w:r>
      <w:r>
        <w:rPr>
          <w:spacing w:val="8"/>
          <w:sz w:val="20"/>
        </w:rPr>
        <w:t> </w:t>
      </w:r>
      <w:r>
        <w:rPr>
          <w:sz w:val="20"/>
        </w:rPr>
        <w:t>-</w:t>
      </w:r>
      <w:r>
        <w:rPr>
          <w:spacing w:val="6"/>
          <w:sz w:val="20"/>
        </w:rPr>
        <w:t> </w:t>
      </w:r>
      <w:r>
        <w:rPr>
          <w:sz w:val="20"/>
        </w:rPr>
        <w:t>Menor</w:t>
      </w:r>
      <w:r>
        <w:rPr>
          <w:spacing w:val="6"/>
          <w:sz w:val="20"/>
        </w:rPr>
        <w:t> </w:t>
      </w:r>
      <w:r>
        <w:rPr>
          <w:spacing w:val="-2"/>
          <w:sz w:val="20"/>
        </w:rPr>
        <w:t>Aprendiz</w:t>
      </w:r>
    </w:p>
    <w:p>
      <w:pPr>
        <w:pStyle w:val="ListParagraph"/>
        <w:numPr>
          <w:ilvl w:val="2"/>
          <w:numId w:val="24"/>
        </w:numPr>
        <w:tabs>
          <w:tab w:pos="988" w:val="left" w:leader="none"/>
        </w:tabs>
        <w:spacing w:line="240" w:lineRule="auto" w:before="46" w:after="0"/>
        <w:ind w:left="988" w:right="0" w:hanging="660"/>
        <w:jc w:val="left"/>
        <w:rPr>
          <w:sz w:val="20"/>
        </w:rPr>
      </w:pPr>
      <w:r>
        <w:rPr>
          <w:sz w:val="20"/>
        </w:rPr>
        <w:t>ANEXO</w:t>
      </w:r>
      <w:r>
        <w:rPr>
          <w:spacing w:val="6"/>
          <w:sz w:val="20"/>
        </w:rPr>
        <w:t> </w:t>
      </w:r>
      <w:r>
        <w:rPr>
          <w:sz w:val="20"/>
        </w:rPr>
        <w:t>VII</w:t>
      </w:r>
      <w:r>
        <w:rPr>
          <w:spacing w:val="7"/>
          <w:sz w:val="20"/>
        </w:rPr>
        <w:t> </w:t>
      </w:r>
      <w:r>
        <w:rPr>
          <w:sz w:val="20"/>
        </w:rPr>
        <w:t>-</w:t>
      </w:r>
      <w:r>
        <w:rPr>
          <w:spacing w:val="7"/>
          <w:sz w:val="20"/>
        </w:rPr>
        <w:t> </w:t>
      </w:r>
      <w:r>
        <w:rPr>
          <w:sz w:val="20"/>
        </w:rPr>
        <w:t>Declaração</w:t>
      </w:r>
      <w:r>
        <w:rPr>
          <w:spacing w:val="8"/>
          <w:sz w:val="20"/>
        </w:rPr>
        <w:t> </w:t>
      </w:r>
      <w:r>
        <w:rPr>
          <w:sz w:val="20"/>
        </w:rPr>
        <w:t>de</w:t>
      </w:r>
      <w:r>
        <w:rPr>
          <w:spacing w:val="7"/>
          <w:sz w:val="20"/>
        </w:rPr>
        <w:t> </w:t>
      </w:r>
      <w:r>
        <w:rPr>
          <w:sz w:val="20"/>
        </w:rPr>
        <w:t>Cumprimento</w:t>
      </w:r>
      <w:r>
        <w:rPr>
          <w:spacing w:val="7"/>
          <w:sz w:val="20"/>
        </w:rPr>
        <w:t> </w:t>
      </w:r>
      <w:r>
        <w:rPr>
          <w:sz w:val="20"/>
        </w:rPr>
        <w:t>de</w:t>
      </w:r>
      <w:r>
        <w:rPr>
          <w:spacing w:val="7"/>
          <w:sz w:val="20"/>
        </w:rPr>
        <w:t> </w:t>
      </w:r>
      <w:r>
        <w:rPr>
          <w:sz w:val="20"/>
        </w:rPr>
        <w:t>Requisitos</w:t>
      </w:r>
      <w:r>
        <w:rPr>
          <w:spacing w:val="7"/>
          <w:sz w:val="20"/>
        </w:rPr>
        <w:t> </w:t>
      </w:r>
      <w:r>
        <w:rPr>
          <w:sz w:val="20"/>
        </w:rPr>
        <w:t>de</w:t>
      </w:r>
      <w:r>
        <w:rPr>
          <w:spacing w:val="7"/>
          <w:sz w:val="20"/>
        </w:rPr>
        <w:t> </w:t>
      </w:r>
      <w:r>
        <w:rPr>
          <w:spacing w:val="-2"/>
          <w:sz w:val="20"/>
        </w:rPr>
        <w:t>Habilitação</w:t>
      </w:r>
    </w:p>
    <w:p>
      <w:pPr>
        <w:pStyle w:val="ListParagraph"/>
        <w:numPr>
          <w:ilvl w:val="2"/>
          <w:numId w:val="24"/>
        </w:numPr>
        <w:tabs>
          <w:tab w:pos="998" w:val="left" w:leader="none"/>
        </w:tabs>
        <w:spacing w:line="288" w:lineRule="auto" w:before="46" w:after="0"/>
        <w:ind w:left="328" w:right="445" w:firstLine="0"/>
        <w:jc w:val="left"/>
        <w:rPr>
          <w:sz w:val="20"/>
        </w:rPr>
      </w:pPr>
      <w:r>
        <w:rPr>
          <w:sz w:val="20"/>
        </w:rPr>
        <w:t>ANEXO</w:t>
      </w:r>
      <w:r>
        <w:rPr>
          <w:spacing w:val="29"/>
          <w:sz w:val="20"/>
        </w:rPr>
        <w:t> </w:t>
      </w:r>
      <w:r>
        <w:rPr>
          <w:sz w:val="20"/>
        </w:rPr>
        <w:t>VIII</w:t>
      </w:r>
      <w:r>
        <w:rPr>
          <w:spacing w:val="-2"/>
          <w:sz w:val="20"/>
        </w:rPr>
        <w:t> </w:t>
      </w:r>
      <w:r>
        <w:rPr>
          <w:sz w:val="20"/>
        </w:rPr>
        <w:t>-</w:t>
      </w:r>
      <w:r>
        <w:rPr>
          <w:spacing w:val="25"/>
          <w:sz w:val="20"/>
        </w:rPr>
        <w:t> </w:t>
      </w:r>
      <w:r>
        <w:rPr>
          <w:sz w:val="20"/>
        </w:rPr>
        <w:t>Declaração</w:t>
      </w:r>
      <w:r>
        <w:rPr>
          <w:spacing w:val="25"/>
          <w:sz w:val="20"/>
        </w:rPr>
        <w:t> </w:t>
      </w:r>
      <w:r>
        <w:rPr>
          <w:sz w:val="20"/>
        </w:rPr>
        <w:t>para microempresa,</w:t>
      </w:r>
      <w:r>
        <w:rPr>
          <w:spacing w:val="25"/>
          <w:sz w:val="20"/>
        </w:rPr>
        <w:t> </w:t>
      </w:r>
      <w:r>
        <w:rPr>
          <w:sz w:val="20"/>
        </w:rPr>
        <w:t>empresa</w:t>
      </w:r>
      <w:r>
        <w:rPr>
          <w:spacing w:val="25"/>
          <w:sz w:val="20"/>
        </w:rPr>
        <w:t> </w:t>
      </w:r>
      <w:r>
        <w:rPr>
          <w:sz w:val="20"/>
        </w:rPr>
        <w:t>de</w:t>
      </w:r>
      <w:r>
        <w:rPr>
          <w:spacing w:val="25"/>
          <w:sz w:val="20"/>
        </w:rPr>
        <w:t> </w:t>
      </w:r>
      <w:r>
        <w:rPr>
          <w:sz w:val="20"/>
        </w:rPr>
        <w:t>pequeno</w:t>
      </w:r>
      <w:r>
        <w:rPr>
          <w:spacing w:val="25"/>
          <w:sz w:val="20"/>
        </w:rPr>
        <w:t> </w:t>
      </w:r>
      <w:r>
        <w:rPr>
          <w:sz w:val="20"/>
        </w:rPr>
        <w:t>porte,</w:t>
      </w:r>
      <w:r>
        <w:rPr>
          <w:spacing w:val="25"/>
          <w:sz w:val="20"/>
        </w:rPr>
        <w:t> </w:t>
      </w:r>
      <w:r>
        <w:rPr>
          <w:sz w:val="20"/>
        </w:rPr>
        <w:t>empresário</w:t>
      </w:r>
      <w:r>
        <w:rPr>
          <w:spacing w:val="25"/>
          <w:sz w:val="20"/>
        </w:rPr>
        <w:t> </w:t>
      </w:r>
      <w:r>
        <w:rPr>
          <w:sz w:val="20"/>
        </w:rPr>
        <w:t>individual</w:t>
      </w:r>
      <w:r>
        <w:rPr>
          <w:spacing w:val="25"/>
          <w:sz w:val="20"/>
        </w:rPr>
        <w:t> </w:t>
      </w:r>
      <w:r>
        <w:rPr>
          <w:sz w:val="20"/>
        </w:rPr>
        <w:t>e</w:t>
      </w:r>
      <w:r>
        <w:rPr>
          <w:spacing w:val="25"/>
          <w:sz w:val="20"/>
        </w:rPr>
        <w:t> </w:t>
      </w:r>
      <w:r>
        <w:rPr>
          <w:sz w:val="20"/>
        </w:rPr>
        <w:t>cooperativas enquadradas no art. 34, da Lei nº 11.488, de 2007</w:t>
      </w:r>
    </w:p>
    <w:p>
      <w:pPr>
        <w:pStyle w:val="ListParagraph"/>
        <w:numPr>
          <w:ilvl w:val="2"/>
          <w:numId w:val="24"/>
        </w:numPr>
        <w:tabs>
          <w:tab w:pos="1024" w:val="left" w:leader="none"/>
        </w:tabs>
        <w:spacing w:line="288" w:lineRule="auto" w:before="0" w:after="0"/>
        <w:ind w:left="328" w:right="458" w:firstLine="0"/>
        <w:jc w:val="left"/>
        <w:rPr>
          <w:sz w:val="20"/>
        </w:rPr>
      </w:pPr>
      <w:r>
        <w:rPr>
          <w:sz w:val="20"/>
        </w:rPr>
        <w:t>ANEXO</w:t>
      </w:r>
      <w:r>
        <w:rPr>
          <w:spacing w:val="39"/>
          <w:sz w:val="20"/>
        </w:rPr>
        <w:t> </w:t>
      </w:r>
      <w:r>
        <w:rPr>
          <w:sz w:val="20"/>
        </w:rPr>
        <w:t>IX</w:t>
      </w:r>
      <w:r>
        <w:rPr>
          <w:spacing w:val="40"/>
          <w:sz w:val="20"/>
        </w:rPr>
        <w:t> </w:t>
      </w:r>
      <w:r>
        <w:rPr>
          <w:sz w:val="20"/>
        </w:rPr>
        <w:t>-</w:t>
      </w:r>
      <w:r>
        <w:rPr>
          <w:spacing w:val="40"/>
          <w:sz w:val="20"/>
        </w:rPr>
        <w:t> </w:t>
      </w:r>
      <w:r>
        <w:rPr>
          <w:sz w:val="20"/>
        </w:rPr>
        <w:t>Declaração</w:t>
      </w:r>
      <w:r>
        <w:rPr>
          <w:spacing w:val="40"/>
          <w:sz w:val="20"/>
        </w:rPr>
        <w:t> </w:t>
      </w:r>
      <w:r>
        <w:rPr>
          <w:sz w:val="20"/>
        </w:rPr>
        <w:t>de</w:t>
      </w:r>
      <w:r>
        <w:rPr>
          <w:spacing w:val="40"/>
          <w:sz w:val="20"/>
        </w:rPr>
        <w:t> </w:t>
      </w:r>
      <w:r>
        <w:rPr>
          <w:sz w:val="20"/>
        </w:rPr>
        <w:t>elaboração</w:t>
      </w:r>
      <w:r>
        <w:rPr>
          <w:spacing w:val="40"/>
          <w:sz w:val="20"/>
        </w:rPr>
        <w:t> </w:t>
      </w:r>
      <w:r>
        <w:rPr>
          <w:sz w:val="20"/>
        </w:rPr>
        <w:t>independente</w:t>
      </w:r>
      <w:r>
        <w:rPr>
          <w:spacing w:val="40"/>
          <w:sz w:val="20"/>
        </w:rPr>
        <w:t> </w:t>
      </w:r>
      <w:r>
        <w:rPr>
          <w:sz w:val="20"/>
        </w:rPr>
        <w:t>de</w:t>
      </w:r>
      <w:r>
        <w:rPr>
          <w:spacing w:val="40"/>
          <w:sz w:val="20"/>
        </w:rPr>
        <w:t> </w:t>
      </w:r>
      <w:r>
        <w:rPr>
          <w:sz w:val="20"/>
        </w:rPr>
        <w:t>proposta</w:t>
      </w:r>
      <w:r>
        <w:rPr>
          <w:spacing w:val="40"/>
          <w:sz w:val="20"/>
        </w:rPr>
        <w:t> </w:t>
      </w:r>
      <w:r>
        <w:rPr>
          <w:sz w:val="20"/>
        </w:rPr>
        <w:t>para</w:t>
      </w:r>
      <w:r>
        <w:rPr>
          <w:spacing w:val="40"/>
          <w:sz w:val="20"/>
        </w:rPr>
        <w:t> </w:t>
      </w:r>
      <w:r>
        <w:rPr>
          <w:sz w:val="20"/>
        </w:rPr>
        <w:t>atendimento</w:t>
      </w:r>
      <w:r>
        <w:rPr>
          <w:spacing w:val="40"/>
          <w:sz w:val="20"/>
        </w:rPr>
        <w:t> </w:t>
      </w:r>
      <w:r>
        <w:rPr>
          <w:sz w:val="20"/>
        </w:rPr>
        <w:t>ao</w:t>
      </w:r>
      <w:r>
        <w:rPr>
          <w:spacing w:val="40"/>
          <w:sz w:val="20"/>
        </w:rPr>
        <w:t> </w:t>
      </w:r>
      <w:r>
        <w:rPr>
          <w:sz w:val="20"/>
        </w:rPr>
        <w:t>Decreto</w:t>
      </w:r>
      <w:r>
        <w:rPr>
          <w:spacing w:val="40"/>
          <w:sz w:val="20"/>
        </w:rPr>
        <w:t> </w:t>
      </w:r>
      <w:r>
        <w:rPr>
          <w:sz w:val="20"/>
        </w:rPr>
        <w:t>Estadual</w:t>
      </w:r>
      <w:r>
        <w:rPr>
          <w:spacing w:val="40"/>
          <w:sz w:val="20"/>
        </w:rPr>
        <w:t> </w:t>
      </w:r>
      <w:r>
        <w:rPr>
          <w:sz w:val="20"/>
        </w:rPr>
        <w:t>nº 43.150, de 24/08/11</w:t>
      </w:r>
    </w:p>
    <w:p>
      <w:pPr>
        <w:pStyle w:val="ListParagraph"/>
        <w:numPr>
          <w:ilvl w:val="2"/>
          <w:numId w:val="24"/>
        </w:numPr>
        <w:tabs>
          <w:tab w:pos="1108" w:val="left" w:leader="none"/>
        </w:tabs>
        <w:spacing w:line="240" w:lineRule="auto" w:before="0" w:after="0"/>
        <w:ind w:left="1108" w:right="0" w:hanging="768"/>
        <w:jc w:val="left"/>
        <w:rPr>
          <w:sz w:val="20"/>
        </w:rPr>
      </w:pPr>
      <w:r>
        <w:rPr>
          <w:sz w:val="20"/>
        </w:rPr>
        <w:t>ANEXO</w:t>
      </w:r>
      <w:r>
        <w:rPr>
          <w:spacing w:val="5"/>
          <w:sz w:val="20"/>
        </w:rPr>
        <w:t> </w:t>
      </w:r>
      <w:r>
        <w:rPr>
          <w:sz w:val="20"/>
        </w:rPr>
        <w:t>X</w:t>
      </w:r>
      <w:r>
        <w:rPr>
          <w:spacing w:val="6"/>
          <w:sz w:val="20"/>
        </w:rPr>
        <w:t> </w:t>
      </w:r>
      <w:r>
        <w:rPr>
          <w:sz w:val="20"/>
        </w:rPr>
        <w:t>-</w:t>
      </w:r>
      <w:r>
        <w:rPr>
          <w:spacing w:val="6"/>
          <w:sz w:val="20"/>
        </w:rPr>
        <w:t> </w:t>
      </w:r>
      <w:r>
        <w:rPr>
          <w:sz w:val="20"/>
        </w:rPr>
        <w:t>Declaração</w:t>
      </w:r>
      <w:r>
        <w:rPr>
          <w:spacing w:val="7"/>
          <w:sz w:val="20"/>
        </w:rPr>
        <w:t> </w:t>
      </w:r>
      <w:r>
        <w:rPr>
          <w:sz w:val="20"/>
        </w:rPr>
        <w:t>de</w:t>
      </w:r>
      <w:r>
        <w:rPr>
          <w:spacing w:val="6"/>
          <w:sz w:val="20"/>
        </w:rPr>
        <w:t> </w:t>
      </w:r>
      <w:r>
        <w:rPr>
          <w:sz w:val="20"/>
        </w:rPr>
        <w:t>inexistência</w:t>
      </w:r>
      <w:r>
        <w:rPr>
          <w:spacing w:val="6"/>
          <w:sz w:val="20"/>
        </w:rPr>
        <w:t> </w:t>
      </w:r>
      <w:r>
        <w:rPr>
          <w:sz w:val="20"/>
        </w:rPr>
        <w:t>de</w:t>
      </w:r>
      <w:r>
        <w:rPr>
          <w:spacing w:val="6"/>
          <w:sz w:val="20"/>
        </w:rPr>
        <w:t> </w:t>
      </w:r>
      <w:r>
        <w:rPr>
          <w:spacing w:val="-2"/>
          <w:sz w:val="20"/>
        </w:rPr>
        <w:t>penalidade</w:t>
      </w:r>
    </w:p>
    <w:p>
      <w:pPr>
        <w:pStyle w:val="ListParagraph"/>
        <w:numPr>
          <w:ilvl w:val="2"/>
          <w:numId w:val="24"/>
        </w:numPr>
        <w:tabs>
          <w:tab w:pos="1108" w:val="left" w:leader="none"/>
        </w:tabs>
        <w:spacing w:line="240" w:lineRule="auto" w:before="46" w:after="0"/>
        <w:ind w:left="1108" w:right="0" w:hanging="768"/>
        <w:jc w:val="left"/>
        <w:rPr>
          <w:sz w:val="20"/>
        </w:rPr>
      </w:pPr>
      <w:r>
        <w:rPr>
          <w:sz w:val="20"/>
        </w:rPr>
        <w:t>ANEXO</w:t>
      </w:r>
      <w:r>
        <w:rPr>
          <w:spacing w:val="6"/>
          <w:sz w:val="20"/>
        </w:rPr>
        <w:t> </w:t>
      </w:r>
      <w:r>
        <w:rPr>
          <w:sz w:val="20"/>
        </w:rPr>
        <w:t>XI</w:t>
      </w:r>
      <w:r>
        <w:rPr>
          <w:spacing w:val="6"/>
          <w:sz w:val="20"/>
        </w:rPr>
        <w:t> </w:t>
      </w:r>
      <w:r>
        <w:rPr>
          <w:sz w:val="20"/>
        </w:rPr>
        <w:t>-</w:t>
      </w:r>
      <w:r>
        <w:rPr>
          <w:spacing w:val="7"/>
          <w:sz w:val="20"/>
        </w:rPr>
        <w:t> </w:t>
      </w:r>
      <w:r>
        <w:rPr>
          <w:sz w:val="20"/>
        </w:rPr>
        <w:t>Declaração</w:t>
      </w:r>
      <w:r>
        <w:rPr>
          <w:spacing w:val="7"/>
          <w:sz w:val="20"/>
        </w:rPr>
        <w:t> </w:t>
      </w:r>
      <w:r>
        <w:rPr>
          <w:sz w:val="20"/>
        </w:rPr>
        <w:t>de</w:t>
      </w:r>
      <w:r>
        <w:rPr>
          <w:spacing w:val="6"/>
          <w:sz w:val="20"/>
        </w:rPr>
        <w:t> </w:t>
      </w:r>
      <w:r>
        <w:rPr>
          <w:sz w:val="20"/>
        </w:rPr>
        <w:t>Representante</w:t>
      </w:r>
      <w:r>
        <w:rPr>
          <w:spacing w:val="7"/>
          <w:sz w:val="20"/>
        </w:rPr>
        <w:t> </w:t>
      </w:r>
      <w:r>
        <w:rPr>
          <w:sz w:val="20"/>
        </w:rPr>
        <w:t>Legal</w:t>
      </w:r>
      <w:r>
        <w:rPr>
          <w:spacing w:val="6"/>
          <w:sz w:val="20"/>
        </w:rPr>
        <w:t> </w:t>
      </w:r>
      <w:r>
        <w:rPr>
          <w:sz w:val="20"/>
        </w:rPr>
        <w:t>e</w:t>
      </w:r>
      <w:r>
        <w:rPr>
          <w:spacing w:val="6"/>
          <w:sz w:val="20"/>
        </w:rPr>
        <w:t> </w:t>
      </w:r>
      <w:r>
        <w:rPr>
          <w:sz w:val="20"/>
        </w:rPr>
        <w:t>dados</w:t>
      </w:r>
      <w:r>
        <w:rPr>
          <w:spacing w:val="7"/>
          <w:sz w:val="20"/>
        </w:rPr>
        <w:t> </w:t>
      </w:r>
      <w:r>
        <w:rPr>
          <w:spacing w:val="-2"/>
          <w:sz w:val="20"/>
        </w:rPr>
        <w:t>bancários</w:t>
      </w:r>
    </w:p>
    <w:p>
      <w:pPr>
        <w:pStyle w:val="BodyText"/>
      </w:pPr>
    </w:p>
    <w:p>
      <w:pPr>
        <w:pStyle w:val="BodyText"/>
      </w:pPr>
    </w:p>
    <w:p>
      <w:pPr>
        <w:pStyle w:val="BodyText"/>
      </w:pPr>
    </w:p>
    <w:p>
      <w:pPr>
        <w:pStyle w:val="BodyText"/>
        <w:spacing w:before="205"/>
      </w:pPr>
    </w:p>
    <w:p>
      <w:pPr>
        <w:tabs>
          <w:tab w:pos="6177" w:val="left" w:leader="dot"/>
        </w:tabs>
        <w:spacing w:before="0"/>
        <w:ind w:left="3544" w:right="0" w:firstLine="0"/>
        <w:jc w:val="left"/>
        <w:rPr>
          <w:sz w:val="24"/>
        </w:rPr>
      </w:pPr>
      <w:r>
        <w:rPr>
          <w:sz w:val="24"/>
        </w:rPr>
        <w:t>RIO</w:t>
      </w:r>
      <w:r>
        <w:rPr>
          <w:spacing w:val="-4"/>
          <w:sz w:val="24"/>
        </w:rPr>
        <w:t> </w:t>
      </w:r>
      <w:r>
        <w:rPr>
          <w:sz w:val="24"/>
        </w:rPr>
        <w:t>DE</w:t>
      </w:r>
      <w:r>
        <w:rPr>
          <w:spacing w:val="-4"/>
          <w:sz w:val="24"/>
        </w:rPr>
        <w:t> </w:t>
      </w:r>
      <w:r>
        <w:rPr>
          <w:sz w:val="24"/>
        </w:rPr>
        <w:t>JANEIRO</w:t>
      </w:r>
      <w:r>
        <w:rPr>
          <w:spacing w:val="-4"/>
          <w:sz w:val="24"/>
        </w:rPr>
        <w:t> </w:t>
      </w:r>
      <w:r>
        <w:rPr>
          <w:spacing w:val="-10"/>
          <w:sz w:val="24"/>
        </w:rPr>
        <w:t>,</w:t>
      </w:r>
      <w:r>
        <w:rPr>
          <w:sz w:val="24"/>
        </w:rPr>
        <w:tab/>
        <w:t>DE</w:t>
      </w:r>
      <w:r>
        <w:rPr>
          <w:spacing w:val="-4"/>
          <w:sz w:val="24"/>
        </w:rPr>
        <w:t> </w:t>
      </w:r>
      <w:r>
        <w:rPr>
          <w:sz w:val="24"/>
        </w:rPr>
        <w:t>DE</w:t>
      </w:r>
      <w:r>
        <w:rPr>
          <w:spacing w:val="-2"/>
          <w:sz w:val="24"/>
        </w:rPr>
        <w:t> </w:t>
      </w:r>
      <w:r>
        <w:rPr>
          <w:spacing w:val="-4"/>
          <w:sz w:val="24"/>
        </w:rPr>
        <w:t>2025</w:t>
      </w:r>
    </w:p>
    <w:p>
      <w:pPr>
        <w:pStyle w:val="BodyText"/>
        <w:rPr>
          <w:sz w:val="24"/>
        </w:rPr>
      </w:pPr>
    </w:p>
    <w:p>
      <w:pPr>
        <w:pStyle w:val="BodyText"/>
        <w:rPr>
          <w:sz w:val="24"/>
        </w:rPr>
      </w:pPr>
    </w:p>
    <w:p>
      <w:pPr>
        <w:pStyle w:val="BodyText"/>
        <w:spacing w:before="85"/>
        <w:rPr>
          <w:sz w:val="24"/>
        </w:rPr>
      </w:pPr>
    </w:p>
    <w:p>
      <w:pPr>
        <w:spacing w:line="345" w:lineRule="auto" w:before="0"/>
        <w:ind w:left="3322" w:right="3116" w:firstLine="222"/>
        <w:jc w:val="left"/>
        <w:rPr>
          <w:sz w:val="24"/>
        </w:rPr>
      </w:pPr>
      <w:r>
        <w:rPr>
          <w:sz w:val="24"/>
        </w:rPr>
        <w:drawing>
          <wp:anchor distT="0" distB="0" distL="0" distR="0" allowOverlap="1" layoutInCell="1" locked="0" behindDoc="0" simplePos="0" relativeHeight="15730688">
            <wp:simplePos x="0" y="0"/>
            <wp:positionH relativeFrom="page">
              <wp:posOffset>461037</wp:posOffset>
            </wp:positionH>
            <wp:positionV relativeFrom="paragraph">
              <wp:posOffset>1300894</wp:posOffset>
            </wp:positionV>
            <wp:extent cx="846056" cy="571659"/>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28" cstate="print"/>
                    <a:stretch>
                      <a:fillRect/>
                    </a:stretch>
                  </pic:blipFill>
                  <pic:spPr>
                    <a:xfrm>
                      <a:off x="0" y="0"/>
                      <a:ext cx="846056" cy="571659"/>
                    </a:xfrm>
                    <a:prstGeom prst="rect">
                      <a:avLst/>
                    </a:prstGeom>
                  </pic:spPr>
                </pic:pic>
              </a:graphicData>
            </a:graphic>
          </wp:anchor>
        </w:drawing>
      </w:r>
      <w:r>
        <w:rPr>
          <w:sz w:val="24"/>
        </w:rPr>
        <w:t>MARCIA CARVALHO DA CUNHA ORDENADORA</w:t>
      </w:r>
      <w:r>
        <w:rPr>
          <w:spacing w:val="-10"/>
          <w:sz w:val="24"/>
        </w:rPr>
        <w:t> </w:t>
      </w:r>
      <w:r>
        <w:rPr>
          <w:sz w:val="24"/>
        </w:rPr>
        <w:t>DE</w:t>
      </w:r>
      <w:r>
        <w:rPr>
          <w:spacing w:val="-10"/>
          <w:sz w:val="24"/>
        </w:rPr>
        <w:t> </w:t>
      </w:r>
      <w:r>
        <w:rPr>
          <w:sz w:val="24"/>
        </w:rPr>
        <w:t>DESPESAS</w:t>
      </w:r>
      <w:r>
        <w:rPr>
          <w:spacing w:val="-10"/>
          <w:sz w:val="24"/>
        </w:rPr>
        <w:t> </w:t>
      </w:r>
      <w:r>
        <w:rPr>
          <w:sz w:val="24"/>
        </w:rPr>
        <w:t>–</w:t>
      </w:r>
      <w:r>
        <w:rPr>
          <w:spacing w:val="-9"/>
          <w:sz w:val="24"/>
        </w:rPr>
        <w:t> </w:t>
      </w:r>
      <w:r>
        <w:rPr>
          <w:sz w:val="24"/>
        </w:rPr>
        <w:t>UERJ</w:t>
      </w:r>
    </w:p>
    <w:p>
      <w:pPr>
        <w:pStyle w:val="BodyText"/>
      </w:pPr>
    </w:p>
    <w:p>
      <w:pPr>
        <w:pStyle w:val="BodyText"/>
      </w:pPr>
    </w:p>
    <w:p>
      <w:pPr>
        <w:pStyle w:val="BodyText"/>
      </w:pPr>
    </w:p>
    <w:p>
      <w:pPr>
        <w:pStyle w:val="BodyText"/>
        <w:spacing w:before="189"/>
      </w:pPr>
      <w:r>
        <w:rPr/>
        <mc:AlternateContent>
          <mc:Choice Requires="wps">
            <w:drawing>
              <wp:anchor distT="0" distB="0" distL="0" distR="0" allowOverlap="1" layoutInCell="1" locked="0" behindDoc="1" simplePos="0" relativeHeight="487588352">
                <wp:simplePos x="0" y="0"/>
                <wp:positionH relativeFrom="page">
                  <wp:posOffset>438171</wp:posOffset>
                </wp:positionH>
                <wp:positionV relativeFrom="paragraph">
                  <wp:posOffset>281853</wp:posOffset>
                </wp:positionV>
                <wp:extent cx="6677025" cy="1524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6677025" cy="15240"/>
                          <a:chExt cx="6677025" cy="15240"/>
                        </a:xfrm>
                      </wpg:grpSpPr>
                      <wps:wsp>
                        <wps:cNvPr id="7" name="Graphic 7"/>
                        <wps:cNvSpPr/>
                        <wps:spPr>
                          <a:xfrm>
                            <a:off x="0" y="0"/>
                            <a:ext cx="6677025" cy="7620"/>
                          </a:xfrm>
                          <a:custGeom>
                            <a:avLst/>
                            <a:gdLst/>
                            <a:ahLst/>
                            <a:cxnLst/>
                            <a:rect l="l" t="t" r="r" b="b"/>
                            <a:pathLst>
                              <a:path w="6677025" h="7620">
                                <a:moveTo>
                                  <a:pt x="6669360" y="7622"/>
                                </a:moveTo>
                                <a:lnTo>
                                  <a:pt x="0" y="7622"/>
                                </a:lnTo>
                                <a:lnTo>
                                  <a:pt x="0" y="0"/>
                                </a:lnTo>
                                <a:lnTo>
                                  <a:pt x="6676982" y="0"/>
                                </a:lnTo>
                                <a:lnTo>
                                  <a:pt x="6669360" y="7622"/>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7622"/>
                            <a:ext cx="6677025" cy="7620"/>
                          </a:xfrm>
                          <a:custGeom>
                            <a:avLst/>
                            <a:gdLst/>
                            <a:ahLst/>
                            <a:cxnLst/>
                            <a:rect l="l" t="t" r="r" b="b"/>
                            <a:pathLst>
                              <a:path w="6677025" h="7620">
                                <a:moveTo>
                                  <a:pt x="6676982" y="7622"/>
                                </a:moveTo>
                                <a:lnTo>
                                  <a:pt x="0" y="7622"/>
                                </a:lnTo>
                                <a:lnTo>
                                  <a:pt x="7622" y="0"/>
                                </a:lnTo>
                                <a:lnTo>
                                  <a:pt x="6676982" y="0"/>
                                </a:lnTo>
                                <a:lnTo>
                                  <a:pt x="6676982" y="7622"/>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6669360"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501675pt;margin-top:22.193203pt;width:525.75pt;height:1.2pt;mso-position-horizontal-relative:page;mso-position-vertical-relative:paragraph;z-index:-15728128;mso-wrap-distance-left:0;mso-wrap-distance-right:0" id="docshapegroup3" coordorigin="690,444" coordsize="10515,24">
                <v:shape style="position:absolute;left:690;top:443;width:10515;height:12" id="docshape4" coordorigin="690,444" coordsize="10515,12" path="m11193,456l690,456,690,444,11205,444,11193,456xe" filled="true" fillcolor="#999999" stroked="false">
                  <v:path arrowok="t"/>
                  <v:fill type="solid"/>
                </v:shape>
                <v:shape style="position:absolute;left:690;top:455;width:10515;height:12" id="docshape5" coordorigin="690,456" coordsize="10515,12" path="m11205,468l690,468,702,456,11205,456,11205,468xe" filled="true" fillcolor="#ededed" stroked="false">
                  <v:path arrowok="t"/>
                  <v:fill type="solid"/>
                </v:shape>
                <v:shape style="position:absolute;left:690;top:443;width:12;height:24" id="docshape6" coordorigin="690,444" coordsize="12,24" path="m690,468l690,444,702,444,702,456,690,468xe" filled="true" fillcolor="#999999" stroked="false">
                  <v:path arrowok="t"/>
                  <v:fill type="solid"/>
                </v:shape>
                <v:shape style="position:absolute;left:11192;top:443;width:12;height:24" id="docshape7" coordorigin="11193,444" coordsize="12,24" path="m11205,468l11193,468,11193,456,11205,444,11205,468xe" filled="true" fillcolor="#ededed" stroked="false">
                  <v:path arrowok="t"/>
                  <v:fill type="solid"/>
                </v:shape>
                <w10:wrap type="topAndBottom"/>
              </v:group>
            </w:pict>
          </mc:Fallback>
        </mc:AlternateContent>
      </w:r>
    </w:p>
    <w:p>
      <w:pPr>
        <w:spacing w:line="247" w:lineRule="auto" w:before="160"/>
        <w:ind w:left="1540" w:right="489" w:firstLine="0"/>
        <w:jc w:val="both"/>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27/01/2025, às 22:00, conforme horário oficial 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6"/>
        <w:rPr>
          <w:rFonts w:ascii="Calibri"/>
          <w:sz w:val="9"/>
        </w:rPr>
      </w:pPr>
      <w:r>
        <w:rPr>
          <w:rFonts w:ascii="Calibri"/>
          <w:sz w:val="9"/>
        </w:rPr>
        <mc:AlternateContent>
          <mc:Choice Requires="wps">
            <w:drawing>
              <wp:anchor distT="0" distB="0" distL="0" distR="0" allowOverlap="1" layoutInCell="1" locked="0" behindDoc="1" simplePos="0" relativeHeight="487588864">
                <wp:simplePos x="0" y="0"/>
                <wp:positionH relativeFrom="page">
                  <wp:posOffset>438171</wp:posOffset>
                </wp:positionH>
                <wp:positionV relativeFrom="paragraph">
                  <wp:posOffset>89020</wp:posOffset>
                </wp:positionV>
                <wp:extent cx="6677025" cy="1524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6677025" cy="15240"/>
                          <a:chExt cx="6677025" cy="15240"/>
                        </a:xfrm>
                      </wpg:grpSpPr>
                      <wps:wsp>
                        <wps:cNvPr id="12" name="Graphic 12"/>
                        <wps:cNvSpPr/>
                        <wps:spPr>
                          <a:xfrm>
                            <a:off x="0" y="0"/>
                            <a:ext cx="6677025" cy="7620"/>
                          </a:xfrm>
                          <a:custGeom>
                            <a:avLst/>
                            <a:gdLst/>
                            <a:ahLst/>
                            <a:cxnLst/>
                            <a:rect l="l" t="t" r="r" b="b"/>
                            <a:pathLst>
                              <a:path w="6677025" h="7620">
                                <a:moveTo>
                                  <a:pt x="6669360" y="7622"/>
                                </a:moveTo>
                                <a:lnTo>
                                  <a:pt x="0" y="7622"/>
                                </a:lnTo>
                                <a:lnTo>
                                  <a:pt x="0" y="0"/>
                                </a:lnTo>
                                <a:lnTo>
                                  <a:pt x="6676982" y="0"/>
                                </a:lnTo>
                                <a:lnTo>
                                  <a:pt x="6669360" y="7622"/>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7622"/>
                            <a:ext cx="6677025" cy="7620"/>
                          </a:xfrm>
                          <a:custGeom>
                            <a:avLst/>
                            <a:gdLst/>
                            <a:ahLst/>
                            <a:cxnLst/>
                            <a:rect l="l" t="t" r="r" b="b"/>
                            <a:pathLst>
                              <a:path w="6677025" h="7620">
                                <a:moveTo>
                                  <a:pt x="6676982" y="7622"/>
                                </a:moveTo>
                                <a:lnTo>
                                  <a:pt x="0" y="7622"/>
                                </a:lnTo>
                                <a:lnTo>
                                  <a:pt x="7622" y="0"/>
                                </a:lnTo>
                                <a:lnTo>
                                  <a:pt x="6676982" y="0"/>
                                </a:lnTo>
                                <a:lnTo>
                                  <a:pt x="6676982" y="7622"/>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6669360"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501675pt;margin-top:7.009522pt;width:525.75pt;height:1.2pt;mso-position-horizontal-relative:page;mso-position-vertical-relative:paragraph;z-index:-15727616;mso-wrap-distance-left:0;mso-wrap-distance-right:0" id="docshapegroup8" coordorigin="690,140" coordsize="10515,24">
                <v:shape style="position:absolute;left:690;top:140;width:10515;height:12" id="docshape9" coordorigin="690,140" coordsize="10515,12" path="m11193,152l690,152,690,140,11205,140,11193,152xe" filled="true" fillcolor="#999999" stroked="false">
                  <v:path arrowok="t"/>
                  <v:fill type="solid"/>
                </v:shape>
                <v:shape style="position:absolute;left:690;top:152;width:10515;height:12" id="docshape10" coordorigin="690,152" coordsize="10515,12" path="m11205,164l690,164,702,152,11205,152,11205,164xe" filled="true" fillcolor="#ededed" stroked="false">
                  <v:path arrowok="t"/>
                  <v:fill type="solid"/>
                </v:shape>
                <v:shape style="position:absolute;left:690;top:140;width:12;height:24" id="docshape11" coordorigin="690,140" coordsize="12,24" path="m690,164l690,140,702,140,702,152,690,164xe" filled="true" fillcolor="#999999" stroked="false">
                  <v:path arrowok="t"/>
                  <v:fill type="solid"/>
                </v:shape>
                <v:shape style="position:absolute;left:11192;top:140;width:12;height:24" id="docshape12" coordorigin="11193,140" coordsize="12,24" path="m11205,164l11193,164,11193,152,11205,140,11205,164xe" filled="true" fillcolor="#ededed" stroked="false">
                  <v:path arrowok="t"/>
                  <v:fill type="solid"/>
                </v:shape>
                <w10:wrap type="topAndBottom"/>
              </v:group>
            </w:pict>
          </mc:Fallback>
        </mc:AlternateContent>
      </w:r>
    </w:p>
    <w:p>
      <w:pPr>
        <w:spacing w:line="247" w:lineRule="auto" w:before="184"/>
        <w:ind w:left="1492" w:right="292" w:firstLine="0"/>
        <w:jc w:val="left"/>
        <w:rPr>
          <w:rFonts w:ascii="Calibri" w:hAnsi="Calibri"/>
          <w:sz w:val="21"/>
        </w:rPr>
      </w:pPr>
      <w:r>
        <w:rPr>
          <w:rFonts w:ascii="Calibri" w:hAnsi="Calibri"/>
          <w:sz w:val="21"/>
        </w:rPr>
        <w:t>A autenticidade deste documento pode ser conferida no site </w:t>
      </w:r>
      <w:hyperlink r:id="rId30">
        <w:r>
          <w:rPr>
            <w:rFonts w:ascii="Calibri" w:hAnsi="Calibri"/>
            <w:color w:val="0000ED"/>
            <w:spacing w:val="-2"/>
            <w:sz w:val="21"/>
            <w:u w:val="single" w:color="0000ED"/>
          </w:rPr>
          <w:t>http://sei.rj.gov.br/sei/controlador_externo.php?</w:t>
        </w:r>
        <w:r>
          <w:rPr>
            <w:rFonts w:ascii="Calibri" w:hAnsi="Calibri"/>
            <w:color w:val="0000ED"/>
            <w:spacing w:val="-2"/>
            <w:sz w:val="21"/>
          </w:rPr>
          <w:t> </w:t>
        </w:r>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35"/>
          <w:sz w:val="21"/>
        </w:rPr>
        <w:t> </w:t>
      </w:r>
      <w:r>
        <w:rPr>
          <w:rFonts w:ascii="Calibri" w:hAnsi="Calibri"/>
          <w:sz w:val="21"/>
        </w:rPr>
        <w:t>informando</w:t>
      </w:r>
      <w:r>
        <w:rPr>
          <w:rFonts w:ascii="Calibri" w:hAnsi="Calibri"/>
          <w:spacing w:val="35"/>
          <w:sz w:val="21"/>
        </w:rPr>
        <w:t> </w:t>
      </w:r>
      <w:r>
        <w:rPr>
          <w:rFonts w:ascii="Calibri" w:hAnsi="Calibri"/>
          <w:sz w:val="21"/>
        </w:rPr>
        <w:t>o</w:t>
      </w:r>
      <w:r>
        <w:rPr>
          <w:rFonts w:ascii="Calibri" w:hAnsi="Calibri"/>
          <w:spacing w:val="35"/>
          <w:sz w:val="21"/>
        </w:rPr>
        <w:t> </w:t>
      </w:r>
      <w:r>
        <w:rPr>
          <w:rFonts w:ascii="Calibri" w:hAnsi="Calibri"/>
          <w:sz w:val="21"/>
        </w:rPr>
        <w:t>código</w:t>
      </w:r>
      <w:r>
        <w:rPr>
          <w:rFonts w:ascii="Calibri" w:hAnsi="Calibri"/>
          <w:spacing w:val="35"/>
          <w:sz w:val="21"/>
        </w:rPr>
        <w:t> </w:t>
      </w:r>
      <w:r>
        <w:rPr>
          <w:rFonts w:ascii="Calibri" w:hAnsi="Calibri"/>
          <w:sz w:val="21"/>
        </w:rPr>
        <w:t>verificador </w:t>
      </w:r>
      <w:r>
        <w:rPr>
          <w:rFonts w:ascii="Calibri" w:hAnsi="Calibri"/>
          <w:b/>
          <w:sz w:val="21"/>
        </w:rPr>
        <w:t>92072672</w:t>
      </w:r>
      <w:r>
        <w:rPr>
          <w:rFonts w:ascii="Calibri" w:hAnsi="Calibri"/>
          <w:b/>
          <w:spacing w:val="37"/>
          <w:sz w:val="21"/>
        </w:rPr>
        <w:t> </w:t>
      </w:r>
      <w:r>
        <w:rPr>
          <w:rFonts w:ascii="Calibri" w:hAnsi="Calibri"/>
          <w:sz w:val="21"/>
        </w:rPr>
        <w:t>e o código CRC </w:t>
      </w:r>
      <w:r>
        <w:rPr>
          <w:rFonts w:ascii="Calibri" w:hAnsi="Calibri"/>
          <w:b/>
          <w:sz w:val="21"/>
        </w:rPr>
        <w:t>F1D876CC</w:t>
      </w:r>
      <w:r>
        <w:rPr>
          <w:rFonts w:ascii="Calibri" w:hAnsi="Calibri"/>
          <w:sz w:val="21"/>
        </w:rPr>
        <w:t>.</w:t>
      </w:r>
    </w:p>
    <w:p>
      <w:pPr>
        <w:pStyle w:val="BodyText"/>
        <w:spacing w:before="5"/>
        <w:rPr>
          <w:rFonts w:ascii="Calibri"/>
          <w:sz w:val="13"/>
        </w:rPr>
      </w:pPr>
      <w:r>
        <w:rPr>
          <w:rFonts w:ascii="Calibri"/>
          <w:sz w:val="13"/>
        </w:rPr>
        <mc:AlternateContent>
          <mc:Choice Requires="wps">
            <w:drawing>
              <wp:anchor distT="0" distB="0" distL="0" distR="0" allowOverlap="1" layoutInCell="1" locked="0" behindDoc="1" simplePos="0" relativeHeight="487589376">
                <wp:simplePos x="0" y="0"/>
                <wp:positionH relativeFrom="page">
                  <wp:posOffset>445793</wp:posOffset>
                </wp:positionH>
                <wp:positionV relativeFrom="paragraph">
                  <wp:posOffset>119536</wp:posOffset>
                </wp:positionV>
                <wp:extent cx="6661784" cy="1524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6661784" cy="15240"/>
                          <a:chExt cx="6661784" cy="15240"/>
                        </a:xfrm>
                      </wpg:grpSpPr>
                      <wps:wsp>
                        <wps:cNvPr id="17" name="Graphic 17"/>
                        <wps:cNvSpPr/>
                        <wps:spPr>
                          <a:xfrm>
                            <a:off x="0" y="0"/>
                            <a:ext cx="6661784" cy="7620"/>
                          </a:xfrm>
                          <a:custGeom>
                            <a:avLst/>
                            <a:gdLst/>
                            <a:ahLst/>
                            <a:cxnLst/>
                            <a:rect l="l" t="t" r="r" b="b"/>
                            <a:pathLst>
                              <a:path w="6661784" h="7620">
                                <a:moveTo>
                                  <a:pt x="6654116" y="7622"/>
                                </a:moveTo>
                                <a:lnTo>
                                  <a:pt x="0" y="7622"/>
                                </a:lnTo>
                                <a:lnTo>
                                  <a:pt x="0" y="0"/>
                                </a:lnTo>
                                <a:lnTo>
                                  <a:pt x="6661738" y="0"/>
                                </a:lnTo>
                                <a:lnTo>
                                  <a:pt x="6654116" y="7622"/>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0" y="7622"/>
                            <a:ext cx="6661784" cy="7620"/>
                          </a:xfrm>
                          <a:custGeom>
                            <a:avLst/>
                            <a:gdLst/>
                            <a:ahLst/>
                            <a:cxnLst/>
                            <a:rect l="l" t="t" r="r" b="b"/>
                            <a:pathLst>
                              <a:path w="6661784" h="7620">
                                <a:moveTo>
                                  <a:pt x="6661738" y="7622"/>
                                </a:moveTo>
                                <a:lnTo>
                                  <a:pt x="0" y="7622"/>
                                </a:lnTo>
                                <a:lnTo>
                                  <a:pt x="7622" y="0"/>
                                </a:lnTo>
                                <a:lnTo>
                                  <a:pt x="6661738" y="0"/>
                                </a:lnTo>
                                <a:lnTo>
                                  <a:pt x="6661738" y="7622"/>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6654116"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5.101841pt;margin-top:9.412307pt;width:524.550pt;height:1.2pt;mso-position-horizontal-relative:page;mso-position-vertical-relative:paragraph;z-index:-15727104;mso-wrap-distance-left:0;mso-wrap-distance-right:0" id="docshapegroup13" coordorigin="702,188" coordsize="10491,24">
                <v:shape style="position:absolute;left:702;top:188;width:10491;height:12" id="docshape14" coordorigin="702,188" coordsize="10491,12" path="m11181,200l702,200,702,188,11193,188,11181,200xe" filled="true" fillcolor="#999999" stroked="false">
                  <v:path arrowok="t"/>
                  <v:fill type="solid"/>
                </v:shape>
                <v:shape style="position:absolute;left:702;top:200;width:10491;height:12" id="docshape15" coordorigin="702,200" coordsize="10491,12" path="m11193,212l702,212,714,200,11193,200,11193,212xe" filled="true" fillcolor="#ededed" stroked="false">
                  <v:path arrowok="t"/>
                  <v:fill type="solid"/>
                </v:shape>
                <v:shape style="position:absolute;left:702;top:188;width:12;height:24" id="docshape16" coordorigin="702,188" coordsize="12,24" path="m702,212l702,188,714,188,714,200,702,212xe" filled="true" fillcolor="#999999" stroked="false">
                  <v:path arrowok="t"/>
                  <v:fill type="solid"/>
                </v:shape>
                <v:shape style="position:absolute;left:11180;top:188;width:12;height:24" id="docshape17" coordorigin="11181,188" coordsize="12,24" path="m11193,212l11181,212,11181,200,11193,188,11193,212xe" filled="true" fillcolor="#ededed" stroked="false">
                  <v:path arrowok="t"/>
                  <v:fill type="solid"/>
                </v:shape>
                <w10:wrap type="topAndBottom"/>
              </v:group>
            </w:pict>
          </mc:Fallback>
        </mc:AlternateContent>
      </w:r>
    </w:p>
    <w:p>
      <w:pPr>
        <w:pStyle w:val="BodyText"/>
        <w:spacing w:before="61"/>
        <w:rPr>
          <w:rFonts w:ascii="Calibri"/>
          <w:sz w:val="21"/>
        </w:rPr>
      </w:pPr>
    </w:p>
    <w:p>
      <w:pPr>
        <w:pStyle w:val="Heading2"/>
        <w:ind w:left="0" w:right="78"/>
        <w:jc w:val="center"/>
      </w:pPr>
      <w:r>
        <w:rPr/>
        <w:drawing>
          <wp:anchor distT="0" distB="0" distL="0" distR="0" allowOverlap="1" layoutInCell="1" locked="0" behindDoc="0" simplePos="0" relativeHeight="15731200">
            <wp:simplePos x="0" y="0"/>
            <wp:positionH relativeFrom="page">
              <wp:posOffset>480004</wp:posOffset>
            </wp:positionH>
            <wp:positionV relativeFrom="paragraph">
              <wp:posOffset>-1043848</wp:posOffset>
            </wp:positionV>
            <wp:extent cx="777634" cy="777634"/>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31" cstate="print"/>
                    <a:stretch>
                      <a:fillRect/>
                    </a:stretch>
                  </pic:blipFill>
                  <pic:spPr>
                    <a:xfrm>
                      <a:off x="0" y="0"/>
                      <a:ext cx="777634" cy="777634"/>
                    </a:xfrm>
                    <a:prstGeom prst="rect">
                      <a:avLst/>
                    </a:prstGeom>
                  </pic:spPr>
                </pic:pic>
              </a:graphicData>
            </a:graphic>
          </wp:anchor>
        </w:drawing>
      </w:r>
      <w:r>
        <w:rPr>
          <w:u w:val="single"/>
        </w:rPr>
        <w:t>ANEXO</w:t>
      </w:r>
      <w:r>
        <w:rPr>
          <w:spacing w:val="7"/>
          <w:u w:val="single"/>
        </w:rPr>
        <w:t> </w:t>
      </w:r>
      <w:r>
        <w:rPr>
          <w:u w:val="single"/>
        </w:rPr>
        <w:t>I-</w:t>
      </w:r>
      <w:r>
        <w:rPr>
          <w:spacing w:val="7"/>
          <w:u w:val="single"/>
        </w:rPr>
        <w:t> </w:t>
      </w:r>
      <w:r>
        <w:rPr>
          <w:u w:val="single"/>
        </w:rPr>
        <w:t>TERMO</w:t>
      </w:r>
      <w:r>
        <w:rPr>
          <w:spacing w:val="7"/>
          <w:u w:val="single"/>
        </w:rPr>
        <w:t> </w:t>
      </w:r>
      <w:r>
        <w:rPr>
          <w:u w:val="single"/>
        </w:rPr>
        <w:t>DE</w:t>
      </w:r>
      <w:r>
        <w:rPr>
          <w:spacing w:val="7"/>
          <w:u w:val="single"/>
        </w:rPr>
        <w:t> </w:t>
      </w:r>
      <w:r>
        <w:rPr>
          <w:spacing w:val="-2"/>
          <w:u w:val="single"/>
        </w:rPr>
        <w:t>REFERÊNCIA</w:t>
      </w:r>
    </w:p>
    <w:p>
      <w:pPr>
        <w:pStyle w:val="BodyText"/>
        <w:spacing w:before="92"/>
        <w:rPr>
          <w:b/>
        </w:rPr>
      </w:pPr>
    </w:p>
    <w:p>
      <w:pPr>
        <w:pStyle w:val="ListParagraph"/>
        <w:numPr>
          <w:ilvl w:val="0"/>
          <w:numId w:val="25"/>
        </w:numPr>
        <w:tabs>
          <w:tab w:pos="328" w:val="left" w:leader="none"/>
        </w:tabs>
        <w:spacing w:line="240" w:lineRule="auto" w:before="0" w:after="0"/>
        <w:ind w:left="328" w:right="0" w:hanging="204"/>
        <w:jc w:val="left"/>
        <w:rPr>
          <w:b/>
          <w:sz w:val="20"/>
        </w:rPr>
      </w:pPr>
      <w:r>
        <w:rPr>
          <w:b/>
          <w:spacing w:val="-2"/>
          <w:sz w:val="20"/>
        </w:rPr>
        <w:t>OBJETIVO:</w:t>
      </w:r>
    </w:p>
    <w:p>
      <w:pPr>
        <w:pStyle w:val="BodyText"/>
        <w:spacing w:line="288" w:lineRule="auto" w:before="46"/>
        <w:ind w:left="124" w:right="125"/>
        <w:jc w:val="both"/>
      </w:pPr>
      <w:r>
        <w:rPr/>
        <w:t>O</w:t>
      </w:r>
      <w:r>
        <w:rPr>
          <w:spacing w:val="40"/>
        </w:rPr>
        <w:t> </w:t>
      </w:r>
      <w:r>
        <w:rPr/>
        <w:t>presente</w:t>
      </w:r>
      <w:r>
        <w:rPr>
          <w:spacing w:val="40"/>
        </w:rPr>
        <w:t> </w:t>
      </w:r>
      <w:r>
        <w:rPr/>
        <w:t>Termo</w:t>
      </w:r>
      <w:r>
        <w:rPr>
          <w:spacing w:val="40"/>
        </w:rPr>
        <w:t> </w:t>
      </w:r>
      <w:r>
        <w:rPr/>
        <w:t>tem</w:t>
      </w:r>
      <w:r>
        <w:rPr>
          <w:spacing w:val="40"/>
        </w:rPr>
        <w:t> </w:t>
      </w:r>
      <w:r>
        <w:rPr/>
        <w:t>por</w:t>
      </w:r>
      <w:r>
        <w:rPr>
          <w:spacing w:val="40"/>
        </w:rPr>
        <w:t> </w:t>
      </w:r>
      <w:r>
        <w:rPr/>
        <w:t>objetivo</w:t>
      </w:r>
      <w:r>
        <w:rPr>
          <w:spacing w:val="40"/>
        </w:rPr>
        <w:t> </w:t>
      </w:r>
      <w:r>
        <w:rPr/>
        <w:t>a</w:t>
      </w:r>
      <w:r>
        <w:rPr>
          <w:spacing w:val="40"/>
        </w:rPr>
        <w:t> </w:t>
      </w:r>
      <w:r>
        <w:rPr/>
        <w:t>aquisição</w:t>
      </w:r>
      <w:r>
        <w:rPr>
          <w:spacing w:val="40"/>
        </w:rPr>
        <w:t> </w:t>
      </w:r>
      <w:r>
        <w:rPr/>
        <w:t>de</w:t>
      </w:r>
      <w:r>
        <w:rPr>
          <w:spacing w:val="-8"/>
        </w:rPr>
        <w:t> </w:t>
      </w:r>
      <w:r>
        <w:rPr>
          <w:b/>
        </w:rPr>
        <w:t>medicamentos</w:t>
      </w:r>
      <w:r>
        <w:rPr/>
        <w:t>,</w:t>
      </w:r>
      <w:r>
        <w:rPr>
          <w:spacing w:val="40"/>
        </w:rPr>
        <w:t> </w:t>
      </w:r>
      <w:r>
        <w:rPr/>
        <w:t>por</w:t>
      </w:r>
      <w:r>
        <w:rPr>
          <w:spacing w:val="40"/>
        </w:rPr>
        <w:t> </w:t>
      </w:r>
      <w:r>
        <w:rPr/>
        <w:t>licitação</w:t>
      </w:r>
      <w:r>
        <w:rPr>
          <w:spacing w:val="40"/>
        </w:rPr>
        <w:t> </w:t>
      </w:r>
      <w:r>
        <w:rPr/>
        <w:t>(pregão</w:t>
      </w:r>
      <w:r>
        <w:rPr>
          <w:spacing w:val="40"/>
        </w:rPr>
        <w:t> </w:t>
      </w:r>
      <w:r>
        <w:rPr/>
        <w:t>eletrônico),</w:t>
      </w:r>
      <w:r>
        <w:rPr>
          <w:spacing w:val="40"/>
        </w:rPr>
        <w:t> </w:t>
      </w:r>
      <w:r>
        <w:rPr/>
        <w:t>para</w:t>
      </w:r>
      <w:r>
        <w:rPr>
          <w:spacing w:val="40"/>
        </w:rPr>
        <w:t> </w:t>
      </w:r>
      <w:r>
        <w:rPr/>
        <w:t>o</w:t>
      </w:r>
      <w:r>
        <w:rPr>
          <w:spacing w:val="40"/>
        </w:rPr>
        <w:t> </w:t>
      </w:r>
      <w:r>
        <w:rPr/>
        <w:t>Hospital Universitário Pedro Ernesto, por meio de empresa especializada, em conformidade com a Lei nº 14.133/2021 Art. 28 inc. I (Regulamenta o Art. 37, inciso XXI, da Constituição Federal, que institui normas para licitações e Contratos da Administração Pública</w:t>
      </w:r>
      <w:r>
        <w:rPr>
          <w:spacing w:val="39"/>
        </w:rPr>
        <w:t> </w:t>
      </w:r>
      <w:r>
        <w:rPr/>
        <w:t>e</w:t>
      </w:r>
      <w:r>
        <w:rPr>
          <w:spacing w:val="39"/>
        </w:rPr>
        <w:t> </w:t>
      </w:r>
      <w:r>
        <w:rPr/>
        <w:t>dá</w:t>
      </w:r>
      <w:r>
        <w:rPr>
          <w:spacing w:val="39"/>
        </w:rPr>
        <w:t> </w:t>
      </w:r>
      <w:r>
        <w:rPr/>
        <w:t>outras</w:t>
      </w:r>
      <w:r>
        <w:rPr>
          <w:spacing w:val="39"/>
        </w:rPr>
        <w:t> </w:t>
      </w:r>
      <w:r>
        <w:rPr/>
        <w:t>providências),</w:t>
      </w:r>
      <w:r>
        <w:rPr>
          <w:spacing w:val="39"/>
        </w:rPr>
        <w:t> </w:t>
      </w:r>
      <w:r>
        <w:rPr/>
        <w:t>e</w:t>
      </w:r>
      <w:r>
        <w:rPr>
          <w:spacing w:val="39"/>
        </w:rPr>
        <w:t> </w:t>
      </w:r>
      <w:r>
        <w:rPr/>
        <w:t>o</w:t>
      </w:r>
      <w:r>
        <w:rPr>
          <w:spacing w:val="40"/>
        </w:rPr>
        <w:t> </w:t>
      </w:r>
      <w:r>
        <w:rPr/>
        <w:t>Decreto</w:t>
      </w:r>
      <w:r>
        <w:rPr>
          <w:spacing w:val="40"/>
        </w:rPr>
        <w:t> </w:t>
      </w:r>
      <w:r>
        <w:rPr/>
        <w:t>Estadual</w:t>
      </w:r>
      <w:r>
        <w:rPr>
          <w:spacing w:val="40"/>
        </w:rPr>
        <w:t> </w:t>
      </w:r>
      <w:r>
        <w:rPr/>
        <w:t>nº</w:t>
      </w:r>
      <w:r>
        <w:rPr>
          <w:spacing w:val="40"/>
        </w:rPr>
        <w:t> </w:t>
      </w:r>
      <w:r>
        <w:rPr/>
        <w:t>48.816/23</w:t>
      </w:r>
      <w:r>
        <w:rPr>
          <w:spacing w:val="40"/>
        </w:rPr>
        <w:t> </w:t>
      </w:r>
      <w:r>
        <w:rPr/>
        <w:t>(Regulamenta</w:t>
      </w:r>
      <w:r>
        <w:rPr>
          <w:spacing w:val="39"/>
        </w:rPr>
        <w:t> </w:t>
      </w:r>
      <w:r>
        <w:rPr/>
        <w:t>a</w:t>
      </w:r>
      <w:r>
        <w:rPr>
          <w:spacing w:val="39"/>
        </w:rPr>
        <w:t> </w:t>
      </w:r>
      <w:r>
        <w:rPr/>
        <w:t>fase</w:t>
      </w:r>
      <w:r>
        <w:rPr>
          <w:spacing w:val="39"/>
        </w:rPr>
        <w:t> </w:t>
      </w:r>
      <w:r>
        <w:rPr/>
        <w:t>preparatória</w:t>
      </w:r>
      <w:r>
        <w:rPr>
          <w:spacing w:val="39"/>
        </w:rPr>
        <w:t> </w:t>
      </w:r>
      <w:r>
        <w:rPr/>
        <w:t>das</w:t>
      </w:r>
      <w:r>
        <w:rPr>
          <w:spacing w:val="40"/>
        </w:rPr>
        <w:t> </w:t>
      </w:r>
      <w:r>
        <w:rPr/>
        <w:t>contratações</w:t>
      </w:r>
      <w:r>
        <w:rPr>
          <w:spacing w:val="40"/>
        </w:rPr>
        <w:t> </w:t>
      </w:r>
      <w:r>
        <w:rPr/>
        <w:t>no âmbito do Estado do Rio de Janeiro).</w:t>
      </w:r>
    </w:p>
    <w:p>
      <w:pPr>
        <w:pStyle w:val="BodyText"/>
        <w:spacing w:after="0" w:line="288" w:lineRule="auto"/>
        <w:jc w:val="both"/>
        <w:sectPr>
          <w:pgSz w:w="11900" w:h="16840"/>
          <w:pgMar w:header="0" w:footer="181" w:top="520" w:bottom="380" w:left="566" w:right="566"/>
        </w:sectPr>
      </w:pPr>
    </w:p>
    <w:p>
      <w:pPr>
        <w:pStyle w:val="Heading2"/>
        <w:numPr>
          <w:ilvl w:val="1"/>
          <w:numId w:val="25"/>
        </w:numPr>
        <w:tabs>
          <w:tab w:pos="481" w:val="left" w:leader="none"/>
        </w:tabs>
        <w:spacing w:line="240" w:lineRule="auto" w:before="75" w:after="0"/>
        <w:ind w:left="481" w:right="0" w:hanging="357"/>
        <w:jc w:val="left"/>
      </w:pPr>
      <w:r>
        <w:rPr/>
        <w:t>JUSTIFICATIVA</w:t>
      </w:r>
      <w:r>
        <w:rPr>
          <w:spacing w:val="12"/>
        </w:rPr>
        <w:t> </w:t>
      </w:r>
      <w:r>
        <w:rPr/>
        <w:t>DA</w:t>
      </w:r>
      <w:r>
        <w:rPr>
          <w:spacing w:val="12"/>
        </w:rPr>
        <w:t> </w:t>
      </w:r>
      <w:r>
        <w:rPr>
          <w:spacing w:val="-2"/>
        </w:rPr>
        <w:t>CONTRATAÇÃO:</w:t>
      </w:r>
    </w:p>
    <w:p>
      <w:pPr>
        <w:pStyle w:val="ListParagraph"/>
        <w:numPr>
          <w:ilvl w:val="2"/>
          <w:numId w:val="25"/>
        </w:numPr>
        <w:tabs>
          <w:tab w:pos="643" w:val="left" w:leader="none"/>
        </w:tabs>
        <w:spacing w:line="288" w:lineRule="auto" w:before="46" w:after="0"/>
        <w:ind w:left="124" w:right="130" w:firstLine="0"/>
        <w:jc w:val="both"/>
        <w:rPr>
          <w:sz w:val="20"/>
        </w:rPr>
      </w:pPr>
      <w:r>
        <w:rPr>
          <w:sz w:val="20"/>
        </w:rPr>
        <w:t>Trata-se</w:t>
      </w:r>
      <w:r>
        <w:rPr>
          <w:spacing w:val="19"/>
          <w:sz w:val="20"/>
        </w:rPr>
        <w:t> </w:t>
      </w:r>
      <w:r>
        <w:rPr>
          <w:sz w:val="20"/>
        </w:rPr>
        <w:t>de</w:t>
      </w:r>
      <w:r>
        <w:rPr>
          <w:spacing w:val="19"/>
          <w:sz w:val="20"/>
        </w:rPr>
        <w:t> </w:t>
      </w:r>
      <w:r>
        <w:rPr>
          <w:sz w:val="20"/>
        </w:rPr>
        <w:t>materiais</w:t>
      </w:r>
      <w:r>
        <w:rPr>
          <w:spacing w:val="19"/>
          <w:sz w:val="20"/>
        </w:rPr>
        <w:t> </w:t>
      </w:r>
      <w:r>
        <w:rPr>
          <w:sz w:val="20"/>
        </w:rPr>
        <w:t>indispensáveis</w:t>
      </w:r>
      <w:r>
        <w:rPr>
          <w:spacing w:val="19"/>
          <w:sz w:val="20"/>
        </w:rPr>
        <w:t> </w:t>
      </w:r>
      <w:r>
        <w:rPr>
          <w:sz w:val="20"/>
        </w:rPr>
        <w:t>ao</w:t>
      </w:r>
      <w:r>
        <w:rPr>
          <w:spacing w:val="19"/>
          <w:sz w:val="20"/>
        </w:rPr>
        <w:t> </w:t>
      </w:r>
      <w:r>
        <w:rPr>
          <w:sz w:val="20"/>
        </w:rPr>
        <w:t>desenvolvimento</w:t>
      </w:r>
      <w:r>
        <w:rPr>
          <w:spacing w:val="19"/>
          <w:sz w:val="20"/>
        </w:rPr>
        <w:t> </w:t>
      </w:r>
      <w:r>
        <w:rPr>
          <w:sz w:val="20"/>
        </w:rPr>
        <w:t>da</w:t>
      </w:r>
      <w:r>
        <w:rPr>
          <w:spacing w:val="19"/>
          <w:sz w:val="20"/>
        </w:rPr>
        <w:t> </w:t>
      </w:r>
      <w:r>
        <w:rPr>
          <w:sz w:val="20"/>
        </w:rPr>
        <w:t>assistência</w:t>
      </w:r>
      <w:r>
        <w:rPr>
          <w:spacing w:val="19"/>
          <w:sz w:val="20"/>
        </w:rPr>
        <w:t> </w:t>
      </w:r>
      <w:r>
        <w:rPr>
          <w:sz w:val="20"/>
        </w:rPr>
        <w:t>integral</w:t>
      </w:r>
      <w:r>
        <w:rPr>
          <w:spacing w:val="19"/>
          <w:sz w:val="20"/>
        </w:rPr>
        <w:t> </w:t>
      </w:r>
      <w:r>
        <w:rPr>
          <w:sz w:val="20"/>
        </w:rPr>
        <w:t>dos</w:t>
      </w:r>
      <w:r>
        <w:rPr>
          <w:spacing w:val="19"/>
          <w:sz w:val="20"/>
        </w:rPr>
        <w:t> </w:t>
      </w:r>
      <w:r>
        <w:rPr>
          <w:sz w:val="20"/>
        </w:rPr>
        <w:t>pacientes.</w:t>
      </w:r>
      <w:r>
        <w:rPr>
          <w:spacing w:val="19"/>
          <w:sz w:val="20"/>
        </w:rPr>
        <w:t> </w:t>
      </w:r>
      <w:r>
        <w:rPr>
          <w:sz w:val="20"/>
        </w:rPr>
        <w:t>Cabe</w:t>
      </w:r>
      <w:r>
        <w:rPr>
          <w:spacing w:val="19"/>
          <w:sz w:val="20"/>
        </w:rPr>
        <w:t> </w:t>
      </w:r>
      <w:r>
        <w:rPr>
          <w:sz w:val="20"/>
        </w:rPr>
        <w:t>ressaltar</w:t>
      </w:r>
      <w:r>
        <w:rPr>
          <w:spacing w:val="19"/>
          <w:sz w:val="20"/>
        </w:rPr>
        <w:t> </w:t>
      </w:r>
      <w:r>
        <w:rPr>
          <w:sz w:val="20"/>
        </w:rPr>
        <w:t>que</w:t>
      </w:r>
      <w:r>
        <w:rPr>
          <w:spacing w:val="19"/>
          <w:sz w:val="20"/>
        </w:rPr>
        <w:t> </w:t>
      </w:r>
      <w:r>
        <w:rPr>
          <w:sz w:val="20"/>
        </w:rPr>
        <w:t>se</w:t>
      </w:r>
      <w:r>
        <w:rPr>
          <w:spacing w:val="19"/>
          <w:sz w:val="20"/>
        </w:rPr>
        <w:t> </w:t>
      </w:r>
      <w:r>
        <w:rPr>
          <w:sz w:val="20"/>
        </w:rPr>
        <w:t>trata da aquisição de insumos para um Hospital Universitário, com diversas especialidades e com linhas de cuidado na média e alta </w:t>
      </w:r>
      <w:r>
        <w:rPr>
          <w:spacing w:val="-2"/>
          <w:sz w:val="20"/>
        </w:rPr>
        <w:t>complexidade.</w:t>
      </w:r>
    </w:p>
    <w:p>
      <w:pPr>
        <w:pStyle w:val="ListParagraph"/>
        <w:numPr>
          <w:ilvl w:val="2"/>
          <w:numId w:val="25"/>
        </w:numPr>
        <w:tabs>
          <w:tab w:pos="634" w:val="left" w:leader="none"/>
        </w:tabs>
        <w:spacing w:line="283" w:lineRule="auto" w:before="1" w:after="0"/>
        <w:ind w:left="124" w:right="121" w:firstLine="0"/>
        <w:jc w:val="both"/>
        <w:rPr>
          <w:sz w:val="20"/>
        </w:rPr>
      </w:pPr>
      <w:r>
        <w:rPr>
          <w:sz w:val="20"/>
        </w:rPr>
        <w:t>Com a presente aquisição pretende-se dar continuidade ao ressuprimento de materais padronizados para o reabastecimento dos estoques do Almoxifado Central, a fim de prestar assistência médica de acordo com os protocolos clínicos do HUPE. A quantidade está baseada no consumo médio mensal, conforme anexo (</w:t>
      </w:r>
      <w:r>
        <w:rPr>
          <w:sz w:val="21"/>
          <w:u w:val="single"/>
        </w:rPr>
        <w:t>85239944</w:t>
      </w:r>
      <w:r>
        <w:rPr>
          <w:sz w:val="20"/>
        </w:rPr>
        <w:t>).</w:t>
      </w:r>
    </w:p>
    <w:p>
      <w:pPr>
        <w:pStyle w:val="ListParagraph"/>
        <w:numPr>
          <w:ilvl w:val="2"/>
          <w:numId w:val="25"/>
        </w:numPr>
        <w:tabs>
          <w:tab w:pos="649" w:val="left" w:leader="none"/>
        </w:tabs>
        <w:spacing w:line="283" w:lineRule="auto" w:before="0" w:after="0"/>
        <w:ind w:left="124" w:right="129" w:firstLine="0"/>
        <w:jc w:val="both"/>
        <w:rPr>
          <w:sz w:val="20"/>
        </w:rPr>
      </w:pPr>
      <w:r>
        <w:rPr>
          <w:sz w:val="20"/>
        </w:rPr>
        <w:t>Conforme</w:t>
      </w:r>
      <w:r>
        <w:rPr>
          <w:spacing w:val="24"/>
          <w:sz w:val="20"/>
        </w:rPr>
        <w:t> </w:t>
      </w:r>
      <w:r>
        <w:rPr>
          <w:sz w:val="20"/>
        </w:rPr>
        <w:t>previsão</w:t>
      </w:r>
      <w:r>
        <w:rPr>
          <w:spacing w:val="24"/>
          <w:sz w:val="20"/>
        </w:rPr>
        <w:t> </w:t>
      </w:r>
      <w:r>
        <w:rPr>
          <w:sz w:val="20"/>
        </w:rPr>
        <w:t>do</w:t>
      </w:r>
      <w:r>
        <w:rPr>
          <w:spacing w:val="24"/>
          <w:sz w:val="20"/>
        </w:rPr>
        <w:t> </w:t>
      </w:r>
      <w:r>
        <w:rPr>
          <w:sz w:val="20"/>
        </w:rPr>
        <w:t>item</w:t>
      </w:r>
      <w:r>
        <w:rPr>
          <w:spacing w:val="24"/>
          <w:sz w:val="20"/>
        </w:rPr>
        <w:t> </w:t>
      </w:r>
      <w:r>
        <w:rPr>
          <w:sz w:val="20"/>
        </w:rPr>
        <w:t>2.1</w:t>
      </w:r>
      <w:r>
        <w:rPr>
          <w:spacing w:val="24"/>
          <w:sz w:val="20"/>
        </w:rPr>
        <w:t> </w:t>
      </w:r>
      <w:r>
        <w:rPr>
          <w:sz w:val="20"/>
        </w:rPr>
        <w:t>do</w:t>
      </w:r>
      <w:r>
        <w:rPr>
          <w:spacing w:val="24"/>
          <w:sz w:val="20"/>
        </w:rPr>
        <w:t> </w:t>
      </w:r>
      <w:r>
        <w:rPr>
          <w:sz w:val="20"/>
        </w:rPr>
        <w:t>Estudo</w:t>
      </w:r>
      <w:r>
        <w:rPr>
          <w:spacing w:val="24"/>
          <w:sz w:val="20"/>
        </w:rPr>
        <w:t> </w:t>
      </w:r>
      <w:r>
        <w:rPr>
          <w:sz w:val="20"/>
        </w:rPr>
        <w:t>Técnico</w:t>
      </w:r>
      <w:r>
        <w:rPr>
          <w:spacing w:val="24"/>
          <w:sz w:val="20"/>
        </w:rPr>
        <w:t> </w:t>
      </w:r>
      <w:r>
        <w:rPr>
          <w:sz w:val="20"/>
        </w:rPr>
        <w:t>Preliminar</w:t>
      </w:r>
      <w:r>
        <w:rPr>
          <w:spacing w:val="24"/>
          <w:sz w:val="20"/>
        </w:rPr>
        <w:t> </w:t>
      </w:r>
      <w:r>
        <w:rPr>
          <w:sz w:val="20"/>
        </w:rPr>
        <w:t>(</w:t>
      </w:r>
      <w:r>
        <w:rPr>
          <w:sz w:val="21"/>
          <w:u w:val="single"/>
        </w:rPr>
        <w:t>85239103</w:t>
      </w:r>
      <w:r>
        <w:rPr>
          <w:sz w:val="20"/>
        </w:rPr>
        <w:t>),</w:t>
      </w:r>
      <w:r>
        <w:rPr>
          <w:spacing w:val="24"/>
          <w:sz w:val="20"/>
        </w:rPr>
        <w:t> </w:t>
      </w:r>
      <w:r>
        <w:rPr>
          <w:sz w:val="20"/>
        </w:rPr>
        <w:t>optou-se</w:t>
      </w:r>
      <w:r>
        <w:rPr>
          <w:spacing w:val="24"/>
          <w:sz w:val="20"/>
        </w:rPr>
        <w:t> </w:t>
      </w:r>
      <w:r>
        <w:rPr>
          <w:sz w:val="20"/>
        </w:rPr>
        <w:t>pela</w:t>
      </w:r>
      <w:r>
        <w:rPr>
          <w:spacing w:val="24"/>
          <w:sz w:val="20"/>
        </w:rPr>
        <w:t> </w:t>
      </w:r>
      <w:r>
        <w:rPr>
          <w:sz w:val="20"/>
        </w:rPr>
        <w:t>aquisição</w:t>
      </w:r>
      <w:r>
        <w:rPr>
          <w:spacing w:val="24"/>
          <w:sz w:val="20"/>
        </w:rPr>
        <w:t> </w:t>
      </w:r>
      <w:r>
        <w:rPr>
          <w:sz w:val="20"/>
        </w:rPr>
        <w:t>dos</w:t>
      </w:r>
      <w:r>
        <w:rPr>
          <w:spacing w:val="25"/>
          <w:sz w:val="20"/>
        </w:rPr>
        <w:t> </w:t>
      </w:r>
      <w:r>
        <w:rPr>
          <w:sz w:val="20"/>
        </w:rPr>
        <w:t>itens</w:t>
      </w:r>
      <w:r>
        <w:rPr>
          <w:spacing w:val="25"/>
          <w:sz w:val="20"/>
        </w:rPr>
        <w:t> </w:t>
      </w:r>
      <w:r>
        <w:rPr>
          <w:sz w:val="20"/>
        </w:rPr>
        <w:t>constantes no item 2.1 do presente Termo.</w:t>
      </w:r>
    </w:p>
    <w:p>
      <w:pPr>
        <w:pStyle w:val="BodyText"/>
        <w:spacing w:before="42"/>
      </w:pPr>
    </w:p>
    <w:p>
      <w:pPr>
        <w:pStyle w:val="Heading2"/>
        <w:numPr>
          <w:ilvl w:val="1"/>
          <w:numId w:val="25"/>
        </w:numPr>
        <w:tabs>
          <w:tab w:pos="481" w:val="left" w:leader="none"/>
        </w:tabs>
        <w:spacing w:line="240" w:lineRule="auto" w:before="0" w:after="0"/>
        <w:ind w:left="481" w:right="0" w:hanging="357"/>
        <w:jc w:val="left"/>
      </w:pPr>
      <w:r>
        <w:rPr/>
        <w:t>INSTRUMENTOS</w:t>
      </w:r>
      <w:r>
        <w:rPr>
          <w:spacing w:val="14"/>
        </w:rPr>
        <w:t> </w:t>
      </w:r>
      <w:r>
        <w:rPr/>
        <w:t>DE</w:t>
      </w:r>
      <w:r>
        <w:rPr>
          <w:spacing w:val="13"/>
        </w:rPr>
        <w:t> </w:t>
      </w:r>
      <w:r>
        <w:rPr>
          <w:spacing w:val="-2"/>
        </w:rPr>
        <w:t>PLANEJAMENTO:</w:t>
      </w:r>
    </w:p>
    <w:p>
      <w:pPr>
        <w:pStyle w:val="BodyText"/>
        <w:spacing w:line="283" w:lineRule="auto" w:before="46"/>
        <w:ind w:left="124" w:right="140"/>
        <w:jc w:val="both"/>
      </w:pPr>
      <w:r>
        <w:rPr/>
        <w:t>A solução pretendida se enquadra como item de fornecimento contínuo uma vez que compõe a grade regular dos estoques para abastecimento do hospital e consta no Plano de Contratações Anual de 2024, disponível em </w:t>
      </w:r>
      <w:hyperlink r:id="rId32">
        <w:r>
          <w:rPr>
            <w:color w:val="0000ED"/>
            <w:spacing w:val="-2"/>
            <w:sz w:val="21"/>
            <w:u w:val="single" w:color="0000ED"/>
          </w:rPr>
          <w:t>https://pncp.gov.br/app/pca/42498600000171/2024/17</w:t>
        </w:r>
      </w:hyperlink>
      <w:r>
        <w:rPr>
          <w:spacing w:val="-2"/>
        </w:rPr>
        <w:t>.</w:t>
      </w:r>
    </w:p>
    <w:p>
      <w:pPr>
        <w:pStyle w:val="BodyText"/>
        <w:spacing w:before="47"/>
      </w:pPr>
    </w:p>
    <w:p>
      <w:pPr>
        <w:pStyle w:val="ListParagraph"/>
        <w:numPr>
          <w:ilvl w:val="1"/>
          <w:numId w:val="25"/>
        </w:numPr>
        <w:tabs>
          <w:tab w:pos="481" w:val="left" w:leader="none"/>
        </w:tabs>
        <w:spacing w:line="240" w:lineRule="auto" w:before="0" w:after="0"/>
        <w:ind w:left="481" w:right="0" w:hanging="357"/>
        <w:jc w:val="left"/>
        <w:rPr>
          <w:b/>
          <w:sz w:val="20"/>
        </w:rPr>
      </w:pPr>
      <w:r>
        <w:rPr>
          <w:b/>
          <w:sz w:val="20"/>
        </w:rPr>
        <w:t>DISPONIBILIDADE</w:t>
      </w:r>
      <w:r>
        <w:rPr>
          <w:b/>
          <w:spacing w:val="16"/>
          <w:sz w:val="20"/>
        </w:rPr>
        <w:t> </w:t>
      </w:r>
      <w:r>
        <w:rPr>
          <w:b/>
          <w:sz w:val="20"/>
        </w:rPr>
        <w:t>ORÇAMENTÁRIA</w:t>
      </w:r>
      <w:r>
        <w:rPr>
          <w:b/>
          <w:spacing w:val="16"/>
          <w:sz w:val="20"/>
        </w:rPr>
        <w:t> </w:t>
      </w:r>
      <w:r>
        <w:rPr>
          <w:b/>
          <w:sz w:val="20"/>
        </w:rPr>
        <w:t>E</w:t>
      </w:r>
      <w:r>
        <w:rPr>
          <w:b/>
          <w:spacing w:val="16"/>
          <w:sz w:val="20"/>
        </w:rPr>
        <w:t> </w:t>
      </w:r>
      <w:r>
        <w:rPr>
          <w:b/>
          <w:spacing w:val="-2"/>
          <w:sz w:val="20"/>
        </w:rPr>
        <w:t>FINANCEIRA:</w:t>
      </w:r>
    </w:p>
    <w:p>
      <w:pPr>
        <w:pStyle w:val="BodyText"/>
        <w:spacing w:before="86" w:after="1"/>
        <w:rPr>
          <w:b/>
        </w:rPr>
      </w:pPr>
    </w:p>
    <w:tbl>
      <w:tblPr>
        <w:tblW w:w="0" w:type="auto"/>
        <w:jc w:val="left"/>
        <w:tblInd w:w="163"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30"/>
      </w:tblGrid>
      <w:tr>
        <w:trPr>
          <w:trHeight w:val="801" w:hRule="atLeast"/>
        </w:trPr>
        <w:tc>
          <w:tcPr>
            <w:tcW w:w="6230" w:type="dxa"/>
            <w:tcBorders>
              <w:right w:val="single" w:sz="6" w:space="0" w:color="7E7E7E"/>
            </w:tcBorders>
            <w:shd w:val="clear" w:color="auto" w:fill="E4E4E4"/>
          </w:tcPr>
          <w:p>
            <w:pPr>
              <w:pStyle w:val="TableParagraph"/>
              <w:spacing w:line="288" w:lineRule="auto" w:before="28"/>
              <w:ind w:left="4"/>
              <w:rPr>
                <w:b/>
                <w:sz w:val="20"/>
              </w:rPr>
            </w:pPr>
            <w:r>
              <w:rPr>
                <w:b/>
                <w:sz w:val="20"/>
              </w:rPr>
              <w:t>As despesas com a execução do presente contrato correrão à conta das seguintes dotações orçamentárias, para o corrente exercício de 2024.</w:t>
            </w:r>
          </w:p>
        </w:tc>
      </w:tr>
      <w:tr>
        <w:trPr>
          <w:trHeight w:val="453" w:hRule="atLeast"/>
        </w:trPr>
        <w:tc>
          <w:tcPr>
            <w:tcW w:w="6230" w:type="dxa"/>
            <w:tcBorders>
              <w:right w:val="single" w:sz="6" w:space="0" w:color="7E7E7E"/>
            </w:tcBorders>
          </w:tcPr>
          <w:p>
            <w:pPr>
              <w:pStyle w:val="TableParagraph"/>
              <w:spacing w:before="52"/>
              <w:ind w:left="4"/>
              <w:rPr>
                <w:b/>
                <w:sz w:val="20"/>
              </w:rPr>
            </w:pPr>
            <w:r>
              <w:rPr>
                <w:b/>
                <w:sz w:val="20"/>
              </w:rPr>
              <w:t>Unidade</w:t>
            </w:r>
            <w:r>
              <w:rPr>
                <w:b/>
                <w:spacing w:val="10"/>
                <w:sz w:val="20"/>
              </w:rPr>
              <w:t> </w:t>
            </w:r>
            <w:r>
              <w:rPr>
                <w:b/>
                <w:sz w:val="20"/>
              </w:rPr>
              <w:t>Orçamentária</w:t>
            </w:r>
            <w:r>
              <w:rPr>
                <w:b/>
                <w:spacing w:val="11"/>
                <w:sz w:val="20"/>
              </w:rPr>
              <w:t> </w:t>
            </w:r>
            <w:r>
              <w:rPr>
                <w:b/>
                <w:sz w:val="20"/>
              </w:rPr>
              <w:t>(UO):</w:t>
            </w:r>
            <w:r>
              <w:rPr>
                <w:b/>
                <w:spacing w:val="10"/>
                <w:sz w:val="20"/>
              </w:rPr>
              <w:t> </w:t>
            </w:r>
            <w:r>
              <w:rPr>
                <w:b/>
                <w:spacing w:val="-2"/>
                <w:sz w:val="20"/>
              </w:rPr>
              <w:t>404340</w:t>
            </w:r>
          </w:p>
        </w:tc>
      </w:tr>
      <w:tr>
        <w:trPr>
          <w:trHeight w:val="453" w:hRule="atLeast"/>
        </w:trPr>
        <w:tc>
          <w:tcPr>
            <w:tcW w:w="6230" w:type="dxa"/>
            <w:tcBorders>
              <w:right w:val="single" w:sz="6" w:space="0" w:color="7E7E7E"/>
            </w:tcBorders>
          </w:tcPr>
          <w:p>
            <w:pPr>
              <w:pStyle w:val="TableParagraph"/>
              <w:spacing w:before="52"/>
              <w:ind w:left="4"/>
              <w:rPr>
                <w:b/>
                <w:sz w:val="20"/>
              </w:rPr>
            </w:pPr>
            <w:r>
              <w:rPr>
                <w:b/>
                <w:sz w:val="20"/>
              </w:rPr>
              <w:t>Fonte</w:t>
            </w:r>
            <w:r>
              <w:rPr>
                <w:b/>
                <w:spacing w:val="5"/>
                <w:sz w:val="20"/>
              </w:rPr>
              <w:t> </w:t>
            </w:r>
            <w:r>
              <w:rPr>
                <w:b/>
                <w:sz w:val="20"/>
              </w:rPr>
              <w:t>de</w:t>
            </w:r>
            <w:r>
              <w:rPr>
                <w:b/>
                <w:spacing w:val="5"/>
                <w:sz w:val="20"/>
              </w:rPr>
              <w:t> </w:t>
            </w:r>
            <w:r>
              <w:rPr>
                <w:b/>
                <w:sz w:val="20"/>
              </w:rPr>
              <w:t>Recursos</w:t>
            </w:r>
            <w:r>
              <w:rPr>
                <w:b/>
                <w:spacing w:val="5"/>
                <w:sz w:val="20"/>
              </w:rPr>
              <w:t> </w:t>
            </w:r>
            <w:r>
              <w:rPr>
                <w:b/>
                <w:sz w:val="20"/>
              </w:rPr>
              <w:t>(FR):</w:t>
            </w:r>
            <w:r>
              <w:rPr>
                <w:b/>
                <w:spacing w:val="6"/>
                <w:sz w:val="20"/>
              </w:rPr>
              <w:t> </w:t>
            </w:r>
            <w:r>
              <w:rPr>
                <w:b/>
                <w:sz w:val="20"/>
              </w:rPr>
              <w:t>225</w:t>
            </w:r>
            <w:r>
              <w:rPr>
                <w:b/>
                <w:spacing w:val="6"/>
                <w:sz w:val="20"/>
              </w:rPr>
              <w:t> </w:t>
            </w:r>
            <w:r>
              <w:rPr>
                <w:b/>
                <w:sz w:val="20"/>
              </w:rPr>
              <w:t>/</w:t>
            </w:r>
            <w:r>
              <w:rPr>
                <w:b/>
                <w:spacing w:val="5"/>
                <w:sz w:val="20"/>
              </w:rPr>
              <w:t> </w:t>
            </w:r>
            <w:r>
              <w:rPr>
                <w:b/>
                <w:spacing w:val="-5"/>
                <w:sz w:val="20"/>
              </w:rPr>
              <w:t>100</w:t>
            </w:r>
          </w:p>
        </w:tc>
      </w:tr>
      <w:tr>
        <w:trPr>
          <w:trHeight w:val="453" w:hRule="atLeast"/>
        </w:trPr>
        <w:tc>
          <w:tcPr>
            <w:tcW w:w="6230" w:type="dxa"/>
            <w:tcBorders>
              <w:bottom w:val="single" w:sz="6" w:space="0" w:color="7E7E7E"/>
              <w:right w:val="single" w:sz="6" w:space="0" w:color="7E7E7E"/>
            </w:tcBorders>
          </w:tcPr>
          <w:p>
            <w:pPr>
              <w:pStyle w:val="TableParagraph"/>
              <w:spacing w:before="52"/>
              <w:ind w:left="4"/>
              <w:rPr>
                <w:b/>
                <w:sz w:val="20"/>
              </w:rPr>
            </w:pPr>
            <w:r>
              <w:rPr>
                <w:b/>
                <w:sz w:val="20"/>
              </w:rPr>
              <w:t>Natureza</w:t>
            </w:r>
            <w:r>
              <w:rPr>
                <w:b/>
                <w:spacing w:val="7"/>
                <w:sz w:val="20"/>
              </w:rPr>
              <w:t> </w:t>
            </w:r>
            <w:r>
              <w:rPr>
                <w:b/>
                <w:sz w:val="20"/>
              </w:rPr>
              <w:t>da</w:t>
            </w:r>
            <w:r>
              <w:rPr>
                <w:b/>
                <w:spacing w:val="8"/>
                <w:sz w:val="20"/>
              </w:rPr>
              <w:t> </w:t>
            </w:r>
            <w:r>
              <w:rPr>
                <w:b/>
                <w:sz w:val="20"/>
              </w:rPr>
              <w:t>Despesa</w:t>
            </w:r>
            <w:r>
              <w:rPr>
                <w:b/>
                <w:spacing w:val="8"/>
                <w:sz w:val="20"/>
              </w:rPr>
              <w:t> </w:t>
            </w:r>
            <w:r>
              <w:rPr>
                <w:b/>
                <w:sz w:val="20"/>
              </w:rPr>
              <w:t>(ND):</w:t>
            </w:r>
            <w:r>
              <w:rPr>
                <w:b/>
                <w:spacing w:val="6"/>
                <w:sz w:val="20"/>
              </w:rPr>
              <w:t> </w:t>
            </w:r>
            <w:r>
              <w:rPr>
                <w:b/>
                <w:spacing w:val="-2"/>
                <w:sz w:val="20"/>
              </w:rPr>
              <w:t>339030</w:t>
            </w:r>
          </w:p>
        </w:tc>
      </w:tr>
    </w:tbl>
    <w:p>
      <w:pPr>
        <w:pStyle w:val="BodyText"/>
        <w:spacing w:before="97"/>
        <w:rPr>
          <w:b/>
        </w:rPr>
      </w:pPr>
    </w:p>
    <w:p>
      <w:pPr>
        <w:pStyle w:val="ListParagraph"/>
        <w:numPr>
          <w:ilvl w:val="0"/>
          <w:numId w:val="25"/>
        </w:numPr>
        <w:tabs>
          <w:tab w:pos="328" w:val="left" w:leader="none"/>
        </w:tabs>
        <w:spacing w:line="240" w:lineRule="auto" w:before="0" w:after="0"/>
        <w:ind w:left="328" w:right="0" w:hanging="204"/>
        <w:jc w:val="left"/>
        <w:rPr>
          <w:b/>
          <w:sz w:val="20"/>
        </w:rPr>
      </w:pPr>
      <w:r>
        <w:rPr>
          <w:b/>
          <w:sz w:val="20"/>
        </w:rPr>
        <w:t>DESCRIÇÃO</w:t>
      </w:r>
      <w:r>
        <w:rPr>
          <w:b/>
          <w:spacing w:val="10"/>
          <w:sz w:val="20"/>
        </w:rPr>
        <w:t> </w:t>
      </w:r>
      <w:r>
        <w:rPr>
          <w:b/>
          <w:sz w:val="20"/>
        </w:rPr>
        <w:t>DO</w:t>
      </w:r>
      <w:r>
        <w:rPr>
          <w:b/>
          <w:spacing w:val="11"/>
          <w:sz w:val="20"/>
        </w:rPr>
        <w:t> </w:t>
      </w:r>
      <w:r>
        <w:rPr>
          <w:b/>
          <w:spacing w:val="-2"/>
          <w:sz w:val="20"/>
        </w:rPr>
        <w:t>OBJETO:</w:t>
      </w:r>
    </w:p>
    <w:p>
      <w:pPr>
        <w:pStyle w:val="BodyText"/>
        <w:spacing w:before="92"/>
        <w:rPr>
          <w:b/>
        </w:rPr>
      </w:pPr>
    </w:p>
    <w:p>
      <w:pPr>
        <w:pStyle w:val="ListParagraph"/>
        <w:numPr>
          <w:ilvl w:val="1"/>
          <w:numId w:val="25"/>
        </w:numPr>
        <w:tabs>
          <w:tab w:pos="481" w:val="left" w:leader="none"/>
        </w:tabs>
        <w:spacing w:line="240" w:lineRule="auto" w:before="0" w:after="0"/>
        <w:ind w:left="481" w:right="0" w:hanging="357"/>
        <w:jc w:val="left"/>
        <w:rPr>
          <w:b/>
          <w:sz w:val="20"/>
        </w:rPr>
      </w:pPr>
      <w:r>
        <w:rPr>
          <w:b/>
          <w:sz w:val="20"/>
        </w:rPr>
        <w:t>DEFINIÇÃO</w:t>
      </w:r>
      <w:r>
        <w:rPr>
          <w:b/>
          <w:spacing w:val="10"/>
          <w:sz w:val="20"/>
        </w:rPr>
        <w:t> </w:t>
      </w:r>
      <w:r>
        <w:rPr>
          <w:b/>
          <w:sz w:val="20"/>
        </w:rPr>
        <w:t>DA</w:t>
      </w:r>
      <w:r>
        <w:rPr>
          <w:b/>
          <w:spacing w:val="10"/>
          <w:sz w:val="20"/>
        </w:rPr>
        <w:t> </w:t>
      </w:r>
      <w:r>
        <w:rPr>
          <w:b/>
          <w:sz w:val="20"/>
        </w:rPr>
        <w:t>NATUREZA</w:t>
      </w:r>
      <w:r>
        <w:rPr>
          <w:b/>
          <w:spacing w:val="10"/>
          <w:sz w:val="20"/>
        </w:rPr>
        <w:t> </w:t>
      </w:r>
      <w:r>
        <w:rPr>
          <w:b/>
          <w:sz w:val="20"/>
        </w:rPr>
        <w:t>DO</w:t>
      </w:r>
      <w:r>
        <w:rPr>
          <w:b/>
          <w:spacing w:val="10"/>
          <w:sz w:val="20"/>
        </w:rPr>
        <w:t> </w:t>
      </w:r>
      <w:r>
        <w:rPr>
          <w:b/>
          <w:spacing w:val="-4"/>
          <w:sz w:val="20"/>
        </w:rPr>
        <w:t>BEM:</w:t>
      </w:r>
    </w:p>
    <w:p>
      <w:pPr>
        <w:pStyle w:val="BodyText"/>
        <w:spacing w:before="64"/>
        <w:rPr>
          <w:b/>
        </w:rPr>
      </w:pPr>
    </w:p>
    <w:p>
      <w:pPr>
        <w:pStyle w:val="BodyText"/>
        <w:spacing w:after="0"/>
        <w:rPr>
          <w:b/>
        </w:rPr>
        <w:sectPr>
          <w:pgSz w:w="11900" w:h="16840"/>
          <w:pgMar w:header="0" w:footer="181" w:top="800" w:bottom="380" w:left="566" w:right="566"/>
        </w:sectPr>
      </w:pPr>
    </w:p>
    <w:p>
      <w:pPr>
        <w:pStyle w:val="BodyText"/>
        <w:spacing w:before="58"/>
        <w:rPr>
          <w:b/>
          <w:sz w:val="15"/>
        </w:rPr>
      </w:pPr>
    </w:p>
    <w:p>
      <w:pPr>
        <w:spacing w:before="0"/>
        <w:ind w:left="148" w:right="0" w:firstLine="0"/>
        <w:jc w:val="left"/>
        <w:rPr>
          <w:b/>
          <w:sz w:val="15"/>
        </w:rPr>
      </w:pPr>
      <w:r>
        <w:rPr>
          <w:b/>
          <w:spacing w:val="-4"/>
          <w:sz w:val="15"/>
        </w:rPr>
        <w:t>ITEM</w:t>
      </w:r>
    </w:p>
    <w:p>
      <w:pPr>
        <w:spacing w:line="384" w:lineRule="auto" w:before="99"/>
        <w:ind w:left="0" w:right="0" w:firstLine="0"/>
        <w:jc w:val="left"/>
        <w:rPr>
          <w:b/>
          <w:sz w:val="15"/>
        </w:rPr>
      </w:pPr>
      <w:r>
        <w:rPr/>
        <w:br w:type="column"/>
      </w:r>
      <w:r>
        <w:rPr>
          <w:b/>
          <w:spacing w:val="-6"/>
          <w:w w:val="105"/>
          <w:sz w:val="15"/>
        </w:rPr>
        <w:t>ID</w:t>
      </w:r>
      <w:r>
        <w:rPr>
          <w:b/>
          <w:spacing w:val="40"/>
          <w:w w:val="105"/>
          <w:sz w:val="15"/>
        </w:rPr>
        <w:t> </w:t>
      </w:r>
      <w:r>
        <w:rPr>
          <w:b/>
          <w:spacing w:val="-4"/>
          <w:sz w:val="15"/>
        </w:rPr>
        <w:t>SIGA</w:t>
      </w:r>
    </w:p>
    <w:p>
      <w:pPr>
        <w:spacing w:line="240" w:lineRule="auto" w:before="58"/>
        <w:rPr>
          <w:b/>
          <w:sz w:val="15"/>
        </w:rPr>
      </w:pPr>
      <w:r>
        <w:rPr/>
        <w:br w:type="column"/>
      </w:r>
      <w:r>
        <w:rPr>
          <w:b/>
          <w:sz w:val="15"/>
        </w:rPr>
      </w:r>
    </w:p>
    <w:p>
      <w:pPr>
        <w:tabs>
          <w:tab w:pos="5580" w:val="left" w:leader="none"/>
          <w:tab w:pos="8533" w:val="left" w:leader="none"/>
        </w:tabs>
        <w:spacing w:before="0"/>
        <w:ind w:left="142" w:right="0" w:firstLine="0"/>
        <w:jc w:val="left"/>
        <w:rPr>
          <w:b/>
          <w:sz w:val="15"/>
        </w:rPr>
      </w:pPr>
      <w:r>
        <w:rPr>
          <w:b/>
          <w:spacing w:val="-2"/>
          <w:w w:val="105"/>
          <w:sz w:val="15"/>
        </w:rPr>
        <w:t>MEDICAMENTO</w:t>
      </w:r>
      <w:r>
        <w:rPr>
          <w:b/>
          <w:sz w:val="15"/>
        </w:rPr>
        <w:tab/>
      </w:r>
      <w:r>
        <w:rPr>
          <w:b/>
          <w:w w:val="105"/>
          <w:sz w:val="15"/>
        </w:rPr>
        <w:t>AÇÃO</w:t>
      </w:r>
      <w:r>
        <w:rPr>
          <w:b/>
          <w:spacing w:val="-9"/>
          <w:w w:val="105"/>
          <w:sz w:val="15"/>
        </w:rPr>
        <w:t> </w:t>
      </w:r>
      <w:r>
        <w:rPr>
          <w:b/>
          <w:spacing w:val="-2"/>
          <w:w w:val="105"/>
          <w:sz w:val="15"/>
        </w:rPr>
        <w:t>TERAPÊUTICA</w:t>
      </w:r>
      <w:r>
        <w:rPr>
          <w:b/>
          <w:sz w:val="15"/>
        </w:rPr>
        <w:tab/>
      </w:r>
      <w:r>
        <w:rPr>
          <w:b/>
          <w:spacing w:val="-2"/>
          <w:w w:val="105"/>
          <w:sz w:val="15"/>
        </w:rPr>
        <w:t>QUANTIDADE</w:t>
      </w:r>
    </w:p>
    <w:p>
      <w:pPr>
        <w:spacing w:line="270" w:lineRule="atLeast" w:before="159"/>
        <w:ind w:left="5580" w:right="1237" w:firstLine="0"/>
        <w:jc w:val="both"/>
        <w:rPr>
          <w:sz w:val="18"/>
        </w:rPr>
      </w:pPr>
      <w:r>
        <w:rPr>
          <w:sz w:val="18"/>
        </w:rPr>
        <w:t>Medicamento que estimula a absorção intestinal do cálcio e a regula a mineralização óssea, sendo, portanto, utilizado no tratamento da osteoporose; do</w:t>
      </w:r>
      <w:r>
        <w:rPr>
          <w:spacing w:val="-2"/>
          <w:sz w:val="18"/>
        </w:rPr>
        <w:t> </w:t>
      </w:r>
      <w:r>
        <w:rPr>
          <w:sz w:val="18"/>
        </w:rPr>
        <w:t>hipoparatireoidismo</w:t>
      </w:r>
      <w:r>
        <w:rPr>
          <w:spacing w:val="-1"/>
          <w:sz w:val="18"/>
        </w:rPr>
        <w:t> </w:t>
      </w:r>
      <w:r>
        <w:rPr>
          <w:sz w:val="18"/>
        </w:rPr>
        <w:t>idiopático</w:t>
      </w:r>
      <w:r>
        <w:rPr>
          <w:spacing w:val="-2"/>
          <w:sz w:val="18"/>
        </w:rPr>
        <w:t> </w:t>
      </w:r>
      <w:r>
        <w:rPr>
          <w:sz w:val="18"/>
        </w:rPr>
        <w:t>e</w:t>
      </w:r>
      <w:r>
        <w:rPr>
          <w:spacing w:val="-1"/>
          <w:sz w:val="18"/>
        </w:rPr>
        <w:t> </w:t>
      </w:r>
      <w:r>
        <w:rPr>
          <w:spacing w:val="-4"/>
          <w:sz w:val="18"/>
        </w:rPr>
        <w:t>pós-</w:t>
      </w:r>
    </w:p>
    <w:p>
      <w:pPr>
        <w:spacing w:after="0" w:line="270" w:lineRule="atLeast"/>
        <w:jc w:val="both"/>
        <w:rPr>
          <w:sz w:val="18"/>
        </w:rPr>
        <w:sectPr>
          <w:type w:val="continuous"/>
          <w:pgSz w:w="11900" w:h="16840"/>
          <w:pgMar w:header="0" w:footer="181" w:top="560" w:bottom="380" w:left="566" w:right="566"/>
          <w:cols w:num="3" w:equalWidth="0">
            <w:col w:w="564" w:space="28"/>
            <w:col w:w="382" w:space="40"/>
            <w:col w:w="9754"/>
          </w:cols>
        </w:sectPr>
      </w:pPr>
    </w:p>
    <w:p>
      <w:pPr>
        <w:tabs>
          <w:tab w:pos="634" w:val="left" w:leader="none"/>
        </w:tabs>
        <w:spacing w:before="115"/>
        <w:ind w:left="310" w:right="0" w:firstLine="0"/>
        <w:jc w:val="left"/>
        <w:rPr>
          <w:sz w:val="18"/>
        </w:rPr>
      </w:pPr>
      <w:r>
        <w:rPr>
          <w:spacing w:val="-10"/>
          <w:sz w:val="18"/>
        </w:rPr>
        <w:t>1</w:t>
      </w:r>
      <w:r>
        <w:rPr>
          <w:sz w:val="18"/>
        </w:rPr>
        <w:tab/>
      </w:r>
      <w:r>
        <w:rPr>
          <w:spacing w:val="-2"/>
          <w:sz w:val="18"/>
        </w:rPr>
        <w:t>55517</w:t>
      </w:r>
    </w:p>
    <w:p>
      <w:pPr>
        <w:spacing w:line="384" w:lineRule="auto" w:before="0"/>
        <w:ind w:left="32" w:right="0" w:firstLine="0"/>
        <w:jc w:val="left"/>
        <w:rPr>
          <w:sz w:val="15"/>
        </w:rPr>
      </w:pPr>
      <w:r>
        <w:rPr/>
        <w:br w:type="column"/>
      </w:r>
      <w:r>
        <w:rPr>
          <w:w w:val="105"/>
          <w:sz w:val="15"/>
        </w:rPr>
        <w:t>PRINCIPIO</w:t>
      </w:r>
      <w:r>
        <w:rPr>
          <w:spacing w:val="-10"/>
          <w:w w:val="105"/>
          <w:sz w:val="15"/>
        </w:rPr>
        <w:t> </w:t>
      </w:r>
      <w:r>
        <w:rPr>
          <w:w w:val="105"/>
          <w:sz w:val="15"/>
        </w:rPr>
        <w:t>ATIVO:</w:t>
      </w:r>
      <w:r>
        <w:rPr>
          <w:spacing w:val="-4"/>
          <w:w w:val="105"/>
          <w:sz w:val="15"/>
        </w:rPr>
        <w:t> </w:t>
      </w:r>
      <w:r>
        <w:rPr>
          <w:w w:val="105"/>
          <w:sz w:val="15"/>
        </w:rPr>
        <w:t>CALCITRIOL,</w:t>
      </w:r>
      <w:r>
        <w:rPr>
          <w:spacing w:val="-3"/>
          <w:w w:val="105"/>
          <w:sz w:val="15"/>
        </w:rPr>
        <w:t> </w:t>
      </w:r>
      <w:r>
        <w:rPr>
          <w:w w:val="105"/>
          <w:sz w:val="15"/>
        </w:rPr>
        <w:t>FORMA</w:t>
      </w:r>
      <w:r>
        <w:rPr>
          <w:spacing w:val="-10"/>
          <w:w w:val="105"/>
          <w:sz w:val="15"/>
        </w:rPr>
        <w:t> </w:t>
      </w:r>
      <w:r>
        <w:rPr>
          <w:w w:val="105"/>
          <w:sz w:val="15"/>
        </w:rPr>
        <w:t>FARMACEUTICA:</w:t>
      </w:r>
      <w:r>
        <w:rPr>
          <w:spacing w:val="-3"/>
          <w:w w:val="105"/>
          <w:sz w:val="15"/>
        </w:rPr>
        <w:t> </w:t>
      </w:r>
      <w:r>
        <w:rPr>
          <w:w w:val="105"/>
          <w:sz w:val="15"/>
        </w:rPr>
        <w:t>COMPRIMIDO,</w:t>
      </w:r>
      <w:r>
        <w:rPr>
          <w:spacing w:val="40"/>
          <w:w w:val="105"/>
          <w:sz w:val="15"/>
        </w:rPr>
        <w:t> </w:t>
      </w:r>
      <w:r>
        <w:rPr>
          <w:w w:val="105"/>
          <w:sz w:val="15"/>
        </w:rPr>
        <w:t>CONCENTRACAO / DOSAGEM: 0,25, UNIDADE: MCG</w:t>
      </w:r>
    </w:p>
    <w:p>
      <w:pPr>
        <w:tabs>
          <w:tab w:pos="1543" w:val="left" w:leader="none"/>
          <w:tab w:pos="2447" w:val="left" w:leader="none"/>
        </w:tabs>
        <w:spacing w:line="324" w:lineRule="auto" w:before="115"/>
        <w:ind w:left="31" w:right="0" w:firstLine="0"/>
        <w:jc w:val="both"/>
        <w:rPr>
          <w:sz w:val="18"/>
        </w:rPr>
      </w:pPr>
      <w:r>
        <w:rPr/>
        <w:br w:type="column"/>
      </w:r>
      <w:r>
        <w:rPr>
          <w:spacing w:val="-2"/>
          <w:sz w:val="18"/>
        </w:rPr>
        <w:t>operatório;</w:t>
      </w:r>
      <w:r>
        <w:rPr>
          <w:sz w:val="18"/>
        </w:rPr>
        <w:tab/>
      </w:r>
      <w:r>
        <w:rPr>
          <w:spacing w:val="-6"/>
          <w:sz w:val="18"/>
        </w:rPr>
        <w:t>do</w:t>
      </w:r>
      <w:r>
        <w:rPr>
          <w:sz w:val="18"/>
        </w:rPr>
        <w:tab/>
      </w:r>
      <w:r>
        <w:rPr>
          <w:spacing w:val="-2"/>
          <w:sz w:val="18"/>
        </w:rPr>
        <w:t>pseudo </w:t>
      </w:r>
      <w:r>
        <w:rPr>
          <w:sz w:val="18"/>
        </w:rPr>
        <w:t>hipoparatireoidismo; da osteodistrofia renal em pacientes com insuficiência renal crônica; do raquitismo dependente de vitamina D e do raquitismo hipofosfatêmico</w:t>
      </w:r>
      <w:r>
        <w:rPr>
          <w:spacing w:val="-5"/>
          <w:sz w:val="18"/>
        </w:rPr>
        <w:t> </w:t>
      </w:r>
      <w:r>
        <w:rPr>
          <w:sz w:val="18"/>
        </w:rPr>
        <w:t>resistente</w:t>
      </w:r>
      <w:r>
        <w:rPr>
          <w:spacing w:val="-5"/>
          <w:sz w:val="18"/>
        </w:rPr>
        <w:t> </w:t>
      </w:r>
      <w:r>
        <w:rPr>
          <w:sz w:val="18"/>
        </w:rPr>
        <w:t>à</w:t>
      </w:r>
      <w:r>
        <w:rPr>
          <w:spacing w:val="-5"/>
          <w:sz w:val="18"/>
        </w:rPr>
        <w:t> </w:t>
      </w:r>
      <w:r>
        <w:rPr>
          <w:sz w:val="18"/>
        </w:rPr>
        <w:t>vitamina</w:t>
      </w:r>
      <w:r>
        <w:rPr>
          <w:spacing w:val="-5"/>
          <w:sz w:val="18"/>
        </w:rPr>
        <w:t> </w:t>
      </w:r>
      <w:r>
        <w:rPr>
          <w:sz w:val="18"/>
        </w:rPr>
        <w:t>D. Indicado</w:t>
      </w:r>
      <w:r>
        <w:rPr>
          <w:spacing w:val="65"/>
          <w:sz w:val="18"/>
        </w:rPr>
        <w:t>  </w:t>
      </w:r>
      <w:r>
        <w:rPr>
          <w:sz w:val="18"/>
        </w:rPr>
        <w:t>na</w:t>
      </w:r>
      <w:r>
        <w:rPr>
          <w:spacing w:val="65"/>
          <w:sz w:val="18"/>
        </w:rPr>
        <w:t>  </w:t>
      </w:r>
      <w:r>
        <w:rPr>
          <w:sz w:val="18"/>
        </w:rPr>
        <w:t>complementação</w:t>
      </w:r>
      <w:r>
        <w:rPr>
          <w:spacing w:val="65"/>
          <w:sz w:val="18"/>
        </w:rPr>
        <w:t>  </w:t>
      </w:r>
      <w:r>
        <w:rPr>
          <w:spacing w:val="-5"/>
          <w:sz w:val="18"/>
        </w:rPr>
        <w:t>das</w:t>
      </w:r>
    </w:p>
    <w:p>
      <w:pPr>
        <w:spacing w:before="115"/>
        <w:ind w:left="309" w:right="0" w:firstLine="0"/>
        <w:jc w:val="left"/>
        <w:rPr>
          <w:sz w:val="18"/>
        </w:rPr>
      </w:pPr>
      <w:r>
        <w:rPr/>
        <w:br w:type="column"/>
      </w:r>
      <w:r>
        <w:rPr>
          <w:spacing w:val="-2"/>
          <w:sz w:val="18"/>
        </w:rPr>
        <w:t>4.700</w:t>
      </w:r>
    </w:p>
    <w:p>
      <w:pPr>
        <w:spacing w:after="0"/>
        <w:jc w:val="left"/>
        <w:rPr>
          <w:sz w:val="18"/>
        </w:rPr>
        <w:sectPr>
          <w:type w:val="continuous"/>
          <w:pgSz w:w="11900" w:h="16840"/>
          <w:pgMar w:header="0" w:footer="181" w:top="560" w:bottom="380" w:left="566" w:right="566"/>
          <w:cols w:num="4" w:equalWidth="0">
            <w:col w:w="1085" w:space="40"/>
            <w:col w:w="5399" w:space="39"/>
            <w:col w:w="2966" w:space="39"/>
            <w:col w:w="1200"/>
          </w:cols>
        </w:sectPr>
      </w:pPr>
    </w:p>
    <w:p>
      <w:pPr>
        <w:pStyle w:val="ListParagraph"/>
        <w:numPr>
          <w:ilvl w:val="0"/>
          <w:numId w:val="26"/>
        </w:numPr>
        <w:tabs>
          <w:tab w:pos="634" w:val="left" w:leader="none"/>
        </w:tabs>
        <w:spacing w:line="163" w:lineRule="auto" w:before="13" w:after="0"/>
        <w:ind w:left="634" w:right="0" w:hanging="324"/>
        <w:jc w:val="left"/>
        <w:rPr>
          <w:position w:val="-12"/>
          <w:sz w:val="18"/>
        </w:rPr>
      </w:pPr>
      <w:r>
        <w:rPr>
          <w:position w:val="-12"/>
          <w:sz w:val="18"/>
        </w:rPr>
        <w:t>85785</w:t>
      </w:r>
      <w:r>
        <w:rPr>
          <w:spacing w:val="32"/>
          <w:position w:val="-12"/>
          <w:sz w:val="18"/>
        </w:rPr>
        <w:t> </w:t>
      </w:r>
      <w:r>
        <w:rPr>
          <w:sz w:val="15"/>
        </w:rPr>
        <w:t>PRINCIPIO</w:t>
      </w:r>
      <w:r>
        <w:rPr>
          <w:spacing w:val="38"/>
          <w:sz w:val="15"/>
        </w:rPr>
        <w:t> </w:t>
      </w:r>
      <w:r>
        <w:rPr>
          <w:sz w:val="15"/>
        </w:rPr>
        <w:t>ATIVO:</w:t>
      </w:r>
      <w:r>
        <w:rPr>
          <w:spacing w:val="51"/>
          <w:sz w:val="15"/>
        </w:rPr>
        <w:t> </w:t>
      </w:r>
      <w:r>
        <w:rPr>
          <w:sz w:val="15"/>
        </w:rPr>
        <w:t>CARBONATO</w:t>
      </w:r>
      <w:r>
        <w:rPr>
          <w:spacing w:val="51"/>
          <w:sz w:val="15"/>
        </w:rPr>
        <w:t> </w:t>
      </w:r>
      <w:r>
        <w:rPr>
          <w:sz w:val="15"/>
        </w:rPr>
        <w:t>DE</w:t>
      </w:r>
      <w:r>
        <w:rPr>
          <w:spacing w:val="52"/>
          <w:sz w:val="15"/>
        </w:rPr>
        <w:t> </w:t>
      </w:r>
      <w:r>
        <w:rPr>
          <w:sz w:val="15"/>
        </w:rPr>
        <w:t>CALCIO,</w:t>
      </w:r>
      <w:r>
        <w:rPr>
          <w:spacing w:val="51"/>
          <w:sz w:val="15"/>
        </w:rPr>
        <w:t> </w:t>
      </w:r>
      <w:r>
        <w:rPr>
          <w:sz w:val="15"/>
        </w:rPr>
        <w:t>FORMA</w:t>
      </w:r>
      <w:r>
        <w:rPr>
          <w:spacing w:val="38"/>
          <w:sz w:val="15"/>
        </w:rPr>
        <w:t> </w:t>
      </w:r>
      <w:r>
        <w:rPr>
          <w:sz w:val="15"/>
        </w:rPr>
        <w:t>FARMACEUTICA:</w:t>
      </w:r>
      <w:r>
        <w:rPr>
          <w:spacing w:val="54"/>
          <w:sz w:val="15"/>
        </w:rPr>
        <w:t> </w:t>
      </w:r>
      <w:r>
        <w:rPr>
          <w:sz w:val="18"/>
        </w:rPr>
        <w:t>necessidades</w:t>
      </w:r>
      <w:r>
        <w:rPr>
          <w:spacing w:val="61"/>
          <w:w w:val="150"/>
          <w:sz w:val="18"/>
        </w:rPr>
        <w:t> </w:t>
      </w:r>
      <w:r>
        <w:rPr>
          <w:sz w:val="18"/>
        </w:rPr>
        <w:t>orgânicas</w:t>
      </w:r>
      <w:r>
        <w:rPr>
          <w:spacing w:val="62"/>
          <w:w w:val="150"/>
          <w:sz w:val="18"/>
        </w:rPr>
        <w:t> </w:t>
      </w:r>
      <w:r>
        <w:rPr>
          <w:sz w:val="18"/>
        </w:rPr>
        <w:t>de</w:t>
      </w:r>
      <w:r>
        <w:rPr>
          <w:spacing w:val="62"/>
          <w:w w:val="150"/>
          <w:sz w:val="18"/>
        </w:rPr>
        <w:t> </w:t>
      </w:r>
      <w:r>
        <w:rPr>
          <w:sz w:val="18"/>
        </w:rPr>
        <w:t>cálcio,</w:t>
      </w:r>
      <w:r>
        <w:rPr>
          <w:spacing w:val="63"/>
          <w:w w:val="150"/>
          <w:sz w:val="18"/>
        </w:rPr>
        <w:t> </w:t>
      </w:r>
      <w:r>
        <w:rPr>
          <w:spacing w:val="-5"/>
          <w:sz w:val="18"/>
        </w:rPr>
        <w:t>no</w:t>
      </w:r>
    </w:p>
    <w:p>
      <w:pPr>
        <w:spacing w:line="152" w:lineRule="exact" w:before="133"/>
        <w:ind w:left="277" w:right="0" w:firstLine="0"/>
        <w:jc w:val="left"/>
        <w:rPr>
          <w:sz w:val="18"/>
        </w:rPr>
      </w:pPr>
      <w:r>
        <w:rPr/>
        <w:br w:type="column"/>
      </w:r>
      <w:r>
        <w:rPr>
          <w:spacing w:val="-2"/>
          <w:sz w:val="18"/>
        </w:rPr>
        <w:t>15.000</w:t>
      </w:r>
    </w:p>
    <w:p>
      <w:pPr>
        <w:spacing w:after="0" w:line="152" w:lineRule="exact"/>
        <w:jc w:val="left"/>
        <w:rPr>
          <w:sz w:val="18"/>
        </w:rPr>
        <w:sectPr>
          <w:type w:val="continuous"/>
          <w:pgSz w:w="11900" w:h="16840"/>
          <w:pgMar w:header="0" w:footer="181" w:top="560" w:bottom="380" w:left="566" w:right="566"/>
          <w:cols w:num="2" w:equalWidth="0">
            <w:col w:w="9518" w:space="40"/>
            <w:col w:w="1210"/>
          </w:cols>
        </w:sectPr>
      </w:pPr>
    </w:p>
    <w:p>
      <w:pPr>
        <w:spacing w:before="20"/>
        <w:ind w:left="1156" w:right="0" w:firstLine="0"/>
        <w:jc w:val="both"/>
        <w:rPr>
          <w:sz w:val="15"/>
        </w:rPr>
      </w:pPr>
      <w:r>
        <w:rPr>
          <w:spacing w:val="-2"/>
          <w:w w:val="105"/>
          <w:sz w:val="15"/>
        </w:rPr>
        <w:t>COMPRIMIDO,</w:t>
      </w:r>
      <w:r>
        <w:rPr>
          <w:spacing w:val="1"/>
          <w:w w:val="105"/>
          <w:sz w:val="15"/>
        </w:rPr>
        <w:t> </w:t>
      </w:r>
      <w:r>
        <w:rPr>
          <w:spacing w:val="-2"/>
          <w:w w:val="105"/>
          <w:sz w:val="15"/>
        </w:rPr>
        <w:t>CONCENTRACAO</w:t>
      </w:r>
      <w:r>
        <w:rPr>
          <w:spacing w:val="1"/>
          <w:w w:val="105"/>
          <w:sz w:val="15"/>
        </w:rPr>
        <w:t> </w:t>
      </w:r>
      <w:r>
        <w:rPr>
          <w:spacing w:val="-2"/>
          <w:w w:val="105"/>
          <w:sz w:val="15"/>
        </w:rPr>
        <w:t>/</w:t>
      </w:r>
      <w:r>
        <w:rPr>
          <w:spacing w:val="1"/>
          <w:w w:val="105"/>
          <w:sz w:val="15"/>
        </w:rPr>
        <w:t> </w:t>
      </w:r>
      <w:r>
        <w:rPr>
          <w:spacing w:val="-2"/>
          <w:w w:val="105"/>
          <w:sz w:val="15"/>
        </w:rPr>
        <w:t>DOSAGEM:</w:t>
      </w:r>
      <w:r>
        <w:rPr>
          <w:spacing w:val="1"/>
          <w:w w:val="105"/>
          <w:sz w:val="15"/>
        </w:rPr>
        <w:t> </w:t>
      </w:r>
      <w:r>
        <w:rPr>
          <w:spacing w:val="-2"/>
          <w:w w:val="105"/>
          <w:sz w:val="15"/>
        </w:rPr>
        <w:t>500,</w:t>
      </w:r>
      <w:r>
        <w:rPr>
          <w:spacing w:val="1"/>
          <w:w w:val="105"/>
          <w:sz w:val="15"/>
        </w:rPr>
        <w:t> </w:t>
      </w:r>
      <w:r>
        <w:rPr>
          <w:spacing w:val="-2"/>
          <w:w w:val="105"/>
          <w:sz w:val="15"/>
        </w:rPr>
        <w:t>UNIDADE:</w:t>
      </w:r>
      <w:r>
        <w:rPr>
          <w:spacing w:val="2"/>
          <w:w w:val="105"/>
          <w:sz w:val="15"/>
        </w:rPr>
        <w:t> </w:t>
      </w:r>
      <w:r>
        <w:rPr>
          <w:spacing w:val="-5"/>
          <w:w w:val="105"/>
          <w:sz w:val="15"/>
        </w:rPr>
        <w:t>MG</w:t>
      </w:r>
    </w:p>
    <w:p>
      <w:pPr>
        <w:pStyle w:val="BodyText"/>
        <w:rPr>
          <w:sz w:val="15"/>
        </w:rPr>
      </w:pPr>
    </w:p>
    <w:p>
      <w:pPr>
        <w:pStyle w:val="BodyText"/>
        <w:spacing w:before="39"/>
        <w:rPr>
          <w:sz w:val="15"/>
        </w:rPr>
      </w:pPr>
    </w:p>
    <w:p>
      <w:pPr>
        <w:spacing w:line="384" w:lineRule="auto" w:before="0"/>
        <w:ind w:left="1156" w:right="0" w:firstLine="0"/>
        <w:jc w:val="both"/>
        <w:rPr>
          <w:sz w:val="15"/>
        </w:rPr>
      </w:pPr>
      <w:r>
        <w:rPr>
          <w:w w:val="105"/>
          <w:sz w:val="15"/>
        </w:rPr>
        <w:t>PRINCIPIO</w:t>
      </w:r>
      <w:r>
        <w:rPr>
          <w:spacing w:val="-10"/>
          <w:w w:val="105"/>
          <w:sz w:val="15"/>
        </w:rPr>
        <w:t> </w:t>
      </w:r>
      <w:r>
        <w:rPr>
          <w:w w:val="105"/>
          <w:sz w:val="15"/>
        </w:rPr>
        <w:t>ATIVO:</w:t>
      </w:r>
      <w:r>
        <w:rPr>
          <w:spacing w:val="-10"/>
          <w:w w:val="105"/>
          <w:sz w:val="15"/>
        </w:rPr>
        <w:t> </w:t>
      </w:r>
      <w:r>
        <w:rPr>
          <w:w w:val="105"/>
          <w:sz w:val="15"/>
        </w:rPr>
        <w:t>OLIGOELEMENTOS</w:t>
      </w:r>
      <w:r>
        <w:rPr>
          <w:spacing w:val="-10"/>
          <w:w w:val="105"/>
          <w:sz w:val="15"/>
        </w:rPr>
        <w:t> </w:t>
      </w:r>
      <w:r>
        <w:rPr>
          <w:w w:val="105"/>
          <w:sz w:val="15"/>
        </w:rPr>
        <w:t>PEDIATRICO</w:t>
      </w:r>
      <w:r>
        <w:rPr>
          <w:spacing w:val="-10"/>
          <w:w w:val="105"/>
          <w:sz w:val="15"/>
        </w:rPr>
        <w:t> </w:t>
      </w:r>
      <w:r>
        <w:rPr>
          <w:w w:val="105"/>
          <w:sz w:val="15"/>
        </w:rPr>
        <w:t>-</w:t>
      </w:r>
      <w:r>
        <w:rPr>
          <w:spacing w:val="-10"/>
          <w:w w:val="105"/>
          <w:sz w:val="15"/>
        </w:rPr>
        <w:t> </w:t>
      </w:r>
      <w:r>
        <w:rPr>
          <w:w w:val="105"/>
          <w:sz w:val="15"/>
        </w:rPr>
        <w:t>SULFATO</w:t>
      </w:r>
      <w:r>
        <w:rPr>
          <w:spacing w:val="-10"/>
          <w:w w:val="105"/>
          <w:sz w:val="15"/>
        </w:rPr>
        <w:t> </w:t>
      </w:r>
      <w:r>
        <w:rPr>
          <w:w w:val="105"/>
          <w:sz w:val="15"/>
        </w:rPr>
        <w:t>DE</w:t>
      </w:r>
      <w:r>
        <w:rPr>
          <w:spacing w:val="-9"/>
          <w:w w:val="105"/>
          <w:sz w:val="15"/>
        </w:rPr>
        <w:t> </w:t>
      </w:r>
      <w:r>
        <w:rPr>
          <w:w w:val="105"/>
          <w:sz w:val="15"/>
        </w:rPr>
        <w:t>ZINCO</w:t>
      </w:r>
      <w:r>
        <w:rPr>
          <w:spacing w:val="40"/>
          <w:w w:val="105"/>
          <w:sz w:val="15"/>
        </w:rPr>
        <w:t> </w:t>
      </w:r>
      <w:r>
        <w:rPr>
          <w:w w:val="105"/>
          <w:sz w:val="15"/>
        </w:rPr>
        <w:t>HEPTAIDRATADO</w:t>
      </w:r>
      <w:r>
        <w:rPr>
          <w:w w:val="105"/>
          <w:sz w:val="15"/>
        </w:rPr>
        <w:t> (8,8</w:t>
      </w:r>
      <w:r>
        <w:rPr>
          <w:w w:val="105"/>
          <w:sz w:val="15"/>
        </w:rPr>
        <w:t> MG),</w:t>
      </w:r>
      <w:r>
        <w:rPr>
          <w:w w:val="105"/>
          <w:sz w:val="15"/>
        </w:rPr>
        <w:t> SULFATO</w:t>
      </w:r>
      <w:r>
        <w:rPr>
          <w:w w:val="105"/>
          <w:sz w:val="15"/>
        </w:rPr>
        <w:t> CUPRICO</w:t>
      </w:r>
      <w:r>
        <w:rPr>
          <w:w w:val="105"/>
          <w:sz w:val="15"/>
        </w:rPr>
        <w:t> PENTAIDRATADO</w:t>
      </w:r>
      <w:r>
        <w:rPr>
          <w:w w:val="105"/>
          <w:sz w:val="15"/>
        </w:rPr>
        <w:t> (1,6</w:t>
      </w:r>
      <w:r>
        <w:rPr>
          <w:spacing w:val="40"/>
          <w:w w:val="105"/>
          <w:sz w:val="15"/>
        </w:rPr>
        <w:t> </w:t>
      </w:r>
      <w:r>
        <w:rPr>
          <w:spacing w:val="-2"/>
          <w:w w:val="105"/>
          <w:sz w:val="15"/>
        </w:rPr>
        <w:t>MG);</w:t>
      </w:r>
      <w:r>
        <w:rPr>
          <w:spacing w:val="2"/>
          <w:w w:val="105"/>
          <w:sz w:val="15"/>
        </w:rPr>
        <w:t> </w:t>
      </w:r>
      <w:r>
        <w:rPr>
          <w:spacing w:val="-2"/>
          <w:w w:val="105"/>
          <w:sz w:val="15"/>
        </w:rPr>
        <w:t>SULFATO</w:t>
      </w:r>
      <w:r>
        <w:rPr>
          <w:spacing w:val="2"/>
          <w:w w:val="105"/>
          <w:sz w:val="15"/>
        </w:rPr>
        <w:t> </w:t>
      </w:r>
      <w:r>
        <w:rPr>
          <w:spacing w:val="-2"/>
          <w:w w:val="105"/>
          <w:sz w:val="15"/>
        </w:rPr>
        <w:t>DE</w:t>
      </w:r>
      <w:r>
        <w:rPr>
          <w:spacing w:val="4"/>
          <w:w w:val="105"/>
          <w:sz w:val="15"/>
        </w:rPr>
        <w:t> </w:t>
      </w:r>
      <w:r>
        <w:rPr>
          <w:spacing w:val="-2"/>
          <w:w w:val="105"/>
          <w:sz w:val="15"/>
        </w:rPr>
        <w:t>MANGANÊS</w:t>
      </w:r>
      <w:r>
        <w:rPr>
          <w:spacing w:val="3"/>
          <w:w w:val="105"/>
          <w:sz w:val="15"/>
        </w:rPr>
        <w:t> </w:t>
      </w:r>
      <w:r>
        <w:rPr>
          <w:spacing w:val="-2"/>
          <w:w w:val="105"/>
          <w:sz w:val="15"/>
        </w:rPr>
        <w:t>MONOIDRATADO</w:t>
      </w:r>
      <w:r>
        <w:rPr>
          <w:spacing w:val="3"/>
          <w:w w:val="105"/>
          <w:sz w:val="15"/>
        </w:rPr>
        <w:t> </w:t>
      </w:r>
      <w:r>
        <w:rPr>
          <w:spacing w:val="-2"/>
          <w:w w:val="105"/>
          <w:sz w:val="15"/>
        </w:rPr>
        <w:t>(123,04</w:t>
      </w:r>
      <w:r>
        <w:rPr>
          <w:spacing w:val="3"/>
          <w:w w:val="105"/>
          <w:sz w:val="15"/>
        </w:rPr>
        <w:t> </w:t>
      </w:r>
      <w:r>
        <w:rPr>
          <w:spacing w:val="-2"/>
          <w:w w:val="105"/>
          <w:sz w:val="15"/>
        </w:rPr>
        <w:t>MCG);</w:t>
      </w:r>
      <w:r>
        <w:rPr>
          <w:spacing w:val="3"/>
          <w:w w:val="105"/>
          <w:sz w:val="15"/>
        </w:rPr>
        <w:t> </w:t>
      </w:r>
      <w:r>
        <w:rPr>
          <w:spacing w:val="-2"/>
          <w:w w:val="105"/>
          <w:sz w:val="15"/>
        </w:rPr>
        <w:t>CLORETO</w:t>
      </w:r>
    </w:p>
    <w:p>
      <w:pPr>
        <w:spacing w:line="319" w:lineRule="auto" w:before="0"/>
        <w:ind w:left="33" w:right="765" w:firstLine="0"/>
        <w:jc w:val="left"/>
        <w:rPr>
          <w:sz w:val="18"/>
        </w:rPr>
      </w:pPr>
      <w:r>
        <w:rPr/>
        <w:br w:type="column"/>
      </w:r>
      <w:r>
        <w:rPr>
          <w:sz w:val="18"/>
        </w:rPr>
        <w:t>tratamento</w:t>
      </w:r>
      <w:r>
        <w:rPr>
          <w:spacing w:val="80"/>
          <w:sz w:val="18"/>
        </w:rPr>
        <w:t> </w:t>
      </w:r>
      <w:r>
        <w:rPr>
          <w:sz w:val="18"/>
        </w:rPr>
        <w:t>de</w:t>
      </w:r>
      <w:r>
        <w:rPr>
          <w:spacing w:val="80"/>
          <w:sz w:val="18"/>
        </w:rPr>
        <w:t> </w:t>
      </w:r>
      <w:r>
        <w:rPr>
          <w:sz w:val="18"/>
        </w:rPr>
        <w:t>hipocalcemia</w:t>
      </w:r>
      <w:r>
        <w:rPr>
          <w:spacing w:val="80"/>
          <w:sz w:val="18"/>
        </w:rPr>
        <w:t> </w:t>
      </w:r>
      <w:r>
        <w:rPr>
          <w:sz w:val="18"/>
        </w:rPr>
        <w:t>e</w:t>
      </w:r>
      <w:r>
        <w:rPr>
          <w:spacing w:val="80"/>
          <w:sz w:val="18"/>
        </w:rPr>
        <w:t> </w:t>
      </w:r>
      <w:r>
        <w:rPr>
          <w:sz w:val="18"/>
        </w:rPr>
        <w:t>no</w:t>
      </w:r>
      <w:r>
        <w:rPr>
          <w:spacing w:val="80"/>
          <w:sz w:val="18"/>
        </w:rPr>
        <w:t> </w:t>
      </w:r>
      <w:r>
        <w:rPr>
          <w:sz w:val="18"/>
        </w:rPr>
        <w:t>tratamento e prevenção da osteoporose.</w:t>
      </w:r>
    </w:p>
    <w:p>
      <w:pPr>
        <w:pStyle w:val="BodyText"/>
        <w:spacing w:before="116"/>
        <w:rPr>
          <w:sz w:val="18"/>
        </w:rPr>
      </w:pPr>
    </w:p>
    <w:p>
      <w:pPr>
        <w:spacing w:line="270" w:lineRule="atLeast" w:before="0"/>
        <w:ind w:left="33" w:right="765" w:firstLine="0"/>
        <w:jc w:val="left"/>
        <w:rPr>
          <w:sz w:val="18"/>
        </w:rPr>
      </w:pPr>
      <w:r>
        <w:rPr>
          <w:sz w:val="18"/>
        </w:rPr>
        <w:t>Indicado</w:t>
      </w:r>
      <w:r>
        <w:rPr>
          <w:spacing w:val="80"/>
          <w:sz w:val="18"/>
        </w:rPr>
        <w:t> </w:t>
      </w:r>
      <w:r>
        <w:rPr>
          <w:sz w:val="18"/>
        </w:rPr>
        <w:t>na</w:t>
      </w:r>
      <w:r>
        <w:rPr>
          <w:spacing w:val="80"/>
          <w:sz w:val="18"/>
        </w:rPr>
        <w:t> </w:t>
      </w:r>
      <w:r>
        <w:rPr>
          <w:sz w:val="18"/>
        </w:rPr>
        <w:t>prevenção</w:t>
      </w:r>
      <w:r>
        <w:rPr>
          <w:spacing w:val="80"/>
          <w:sz w:val="18"/>
        </w:rPr>
        <w:t> </w:t>
      </w:r>
      <w:r>
        <w:rPr>
          <w:sz w:val="18"/>
        </w:rPr>
        <w:t>dos</w:t>
      </w:r>
      <w:r>
        <w:rPr>
          <w:spacing w:val="80"/>
          <w:sz w:val="18"/>
        </w:rPr>
        <w:t> </w:t>
      </w:r>
      <w:r>
        <w:rPr>
          <w:sz w:val="18"/>
        </w:rPr>
        <w:t>estados carenciais</w:t>
      </w:r>
      <w:r>
        <w:rPr>
          <w:spacing w:val="22"/>
          <w:sz w:val="18"/>
        </w:rPr>
        <w:t> </w:t>
      </w:r>
      <w:r>
        <w:rPr>
          <w:sz w:val="18"/>
        </w:rPr>
        <w:t>de</w:t>
      </w:r>
      <w:r>
        <w:rPr>
          <w:spacing w:val="22"/>
          <w:sz w:val="18"/>
        </w:rPr>
        <w:t> </w:t>
      </w:r>
      <w:r>
        <w:rPr>
          <w:sz w:val="18"/>
        </w:rPr>
        <w:t>zinco,</w:t>
      </w:r>
      <w:r>
        <w:rPr>
          <w:spacing w:val="23"/>
          <w:sz w:val="18"/>
        </w:rPr>
        <w:t> </w:t>
      </w:r>
      <w:r>
        <w:rPr>
          <w:sz w:val="18"/>
        </w:rPr>
        <w:t>cobre,</w:t>
      </w:r>
      <w:r>
        <w:rPr>
          <w:spacing w:val="22"/>
          <w:sz w:val="18"/>
        </w:rPr>
        <w:t> </w:t>
      </w:r>
      <w:r>
        <w:rPr>
          <w:sz w:val="18"/>
        </w:rPr>
        <w:t>manganês</w:t>
      </w:r>
      <w:r>
        <w:rPr>
          <w:spacing w:val="23"/>
          <w:sz w:val="18"/>
        </w:rPr>
        <w:t> </w:t>
      </w:r>
      <w:r>
        <w:rPr>
          <w:spacing w:val="-10"/>
          <w:sz w:val="18"/>
        </w:rPr>
        <w:t>e</w:t>
      </w:r>
    </w:p>
    <w:p>
      <w:pPr>
        <w:spacing w:after="0" w:line="270" w:lineRule="atLeast"/>
        <w:jc w:val="left"/>
        <w:rPr>
          <w:sz w:val="18"/>
        </w:rPr>
        <w:sectPr>
          <w:type w:val="continuous"/>
          <w:pgSz w:w="11900" w:h="16840"/>
          <w:pgMar w:header="0" w:footer="181" w:top="560" w:bottom="380" w:left="566" w:right="566"/>
          <w:cols w:num="2" w:equalWidth="0">
            <w:col w:w="6521" w:space="40"/>
            <w:col w:w="4207"/>
          </w:cols>
        </w:sectPr>
      </w:pPr>
    </w:p>
    <w:p>
      <w:pPr>
        <w:pStyle w:val="ListParagraph"/>
        <w:numPr>
          <w:ilvl w:val="0"/>
          <w:numId w:val="26"/>
        </w:numPr>
        <w:tabs>
          <w:tab w:pos="592" w:val="left" w:leader="none"/>
        </w:tabs>
        <w:spacing w:line="216" w:lineRule="auto" w:before="0" w:after="0"/>
        <w:ind w:left="592" w:right="0" w:hanging="282"/>
        <w:jc w:val="left"/>
        <w:rPr>
          <w:sz w:val="18"/>
        </w:rPr>
      </w:pPr>
      <w:r>
        <w:rPr>
          <w:sz w:val="18"/>
        </w:rPr>
        <w:t>189302</w:t>
      </w:r>
      <w:r>
        <w:rPr>
          <w:spacing w:val="-20"/>
          <w:sz w:val="18"/>
        </w:rPr>
        <w:t> </w:t>
      </w:r>
      <w:r>
        <w:rPr>
          <w:sz w:val="15"/>
        </w:rPr>
        <w:t>CRÔMICO</w:t>
      </w:r>
      <w:r>
        <w:rPr>
          <w:spacing w:val="43"/>
          <w:sz w:val="15"/>
        </w:rPr>
        <w:t>  </w:t>
      </w:r>
      <w:r>
        <w:rPr>
          <w:sz w:val="15"/>
        </w:rPr>
        <w:t>HEXAIDRATADO</w:t>
      </w:r>
      <w:r>
        <w:rPr>
          <w:spacing w:val="43"/>
          <w:sz w:val="15"/>
        </w:rPr>
        <w:t>  </w:t>
      </w:r>
      <w:r>
        <w:rPr>
          <w:sz w:val="15"/>
        </w:rPr>
        <w:t>(20,05</w:t>
      </w:r>
      <w:r>
        <w:rPr>
          <w:spacing w:val="43"/>
          <w:sz w:val="15"/>
        </w:rPr>
        <w:t>  </w:t>
      </w:r>
      <w:r>
        <w:rPr>
          <w:sz w:val="15"/>
        </w:rPr>
        <w:t>MCG),</w:t>
      </w:r>
      <w:r>
        <w:rPr>
          <w:spacing w:val="44"/>
          <w:sz w:val="15"/>
        </w:rPr>
        <w:t>  </w:t>
      </w:r>
      <w:r>
        <w:rPr>
          <w:sz w:val="15"/>
        </w:rPr>
        <w:t>FORMA</w:t>
      </w:r>
      <w:r>
        <w:rPr>
          <w:spacing w:val="36"/>
          <w:sz w:val="15"/>
        </w:rPr>
        <w:t>  </w:t>
      </w:r>
      <w:r>
        <w:rPr>
          <w:sz w:val="15"/>
        </w:rPr>
        <w:t>FARMACEUTICA:</w:t>
      </w:r>
      <w:r>
        <w:rPr>
          <w:spacing w:val="45"/>
          <w:sz w:val="15"/>
        </w:rPr>
        <w:t> </w:t>
      </w:r>
      <w:r>
        <w:rPr>
          <w:position w:val="-12"/>
          <w:sz w:val="18"/>
        </w:rPr>
        <w:t>cromo,</w:t>
      </w:r>
      <w:r>
        <w:rPr>
          <w:spacing w:val="74"/>
          <w:position w:val="-12"/>
          <w:sz w:val="18"/>
        </w:rPr>
        <w:t> </w:t>
      </w:r>
      <w:r>
        <w:rPr>
          <w:position w:val="-12"/>
          <w:sz w:val="18"/>
        </w:rPr>
        <w:t>durante</w:t>
      </w:r>
      <w:r>
        <w:rPr>
          <w:spacing w:val="74"/>
          <w:position w:val="-12"/>
          <w:sz w:val="18"/>
        </w:rPr>
        <w:t> </w:t>
      </w:r>
      <w:r>
        <w:rPr>
          <w:position w:val="-12"/>
          <w:sz w:val="18"/>
        </w:rPr>
        <w:t>a</w:t>
      </w:r>
      <w:r>
        <w:rPr>
          <w:spacing w:val="74"/>
          <w:position w:val="-12"/>
          <w:sz w:val="18"/>
        </w:rPr>
        <w:t> </w:t>
      </w:r>
      <w:r>
        <w:rPr>
          <w:position w:val="-12"/>
          <w:sz w:val="18"/>
        </w:rPr>
        <w:t>Nutrição</w:t>
      </w:r>
      <w:r>
        <w:rPr>
          <w:spacing w:val="74"/>
          <w:position w:val="-12"/>
          <w:sz w:val="18"/>
        </w:rPr>
        <w:t> </w:t>
      </w:r>
      <w:r>
        <w:rPr>
          <w:spacing w:val="-2"/>
          <w:position w:val="-12"/>
          <w:sz w:val="18"/>
        </w:rPr>
        <w:t>Parenteral</w:t>
      </w:r>
    </w:p>
    <w:p>
      <w:pPr>
        <w:spacing w:line="96" w:lineRule="exact" w:before="0"/>
        <w:ind w:left="1156" w:right="0" w:firstLine="0"/>
        <w:jc w:val="left"/>
        <w:rPr>
          <w:sz w:val="15"/>
        </w:rPr>
      </w:pPr>
      <w:r>
        <w:rPr>
          <w:spacing w:val="-2"/>
          <w:w w:val="105"/>
          <w:sz w:val="15"/>
        </w:rPr>
        <w:t>SOLUCAO INJETAVEL,</w:t>
      </w:r>
      <w:r>
        <w:rPr>
          <w:spacing w:val="-1"/>
          <w:w w:val="105"/>
          <w:sz w:val="15"/>
        </w:rPr>
        <w:t> </w:t>
      </w:r>
      <w:r>
        <w:rPr>
          <w:spacing w:val="-2"/>
          <w:w w:val="105"/>
          <w:sz w:val="15"/>
        </w:rPr>
        <w:t>CONCENTRACAO /</w:t>
      </w:r>
      <w:r>
        <w:rPr>
          <w:spacing w:val="-1"/>
          <w:w w:val="105"/>
          <w:sz w:val="15"/>
        </w:rPr>
        <w:t> </w:t>
      </w:r>
      <w:r>
        <w:rPr>
          <w:spacing w:val="-2"/>
          <w:w w:val="105"/>
          <w:sz w:val="15"/>
        </w:rPr>
        <w:t>DOSAGEM: N/A,</w:t>
      </w:r>
      <w:r>
        <w:rPr>
          <w:w w:val="105"/>
          <w:sz w:val="15"/>
        </w:rPr>
        <w:t> </w:t>
      </w:r>
      <w:r>
        <w:rPr>
          <w:spacing w:val="-2"/>
          <w:w w:val="105"/>
          <w:sz w:val="15"/>
        </w:rPr>
        <w:t>UNIDADE:</w:t>
      </w:r>
      <w:r>
        <w:rPr>
          <w:spacing w:val="-1"/>
          <w:w w:val="105"/>
          <w:sz w:val="15"/>
        </w:rPr>
        <w:t> </w:t>
      </w:r>
      <w:r>
        <w:rPr>
          <w:spacing w:val="-4"/>
          <w:w w:val="105"/>
          <w:sz w:val="15"/>
        </w:rPr>
        <w:t>N/A,</w:t>
      </w:r>
    </w:p>
    <w:p>
      <w:pPr>
        <w:spacing w:line="191" w:lineRule="exact" w:before="0"/>
        <w:ind w:left="310" w:right="0" w:firstLine="0"/>
        <w:jc w:val="left"/>
        <w:rPr>
          <w:sz w:val="18"/>
        </w:rPr>
      </w:pPr>
      <w:r>
        <w:rPr/>
        <w:br w:type="column"/>
      </w:r>
      <w:r>
        <w:rPr>
          <w:spacing w:val="-5"/>
          <w:sz w:val="18"/>
        </w:rPr>
        <w:t>450</w:t>
      </w:r>
    </w:p>
    <w:p>
      <w:pPr>
        <w:spacing w:after="0" w:line="191" w:lineRule="exact"/>
        <w:jc w:val="left"/>
        <w:rPr>
          <w:sz w:val="18"/>
        </w:rPr>
        <w:sectPr>
          <w:type w:val="continuous"/>
          <w:pgSz w:w="11900" w:h="16840"/>
          <w:pgMar w:header="0" w:footer="181" w:top="560" w:bottom="380" w:left="566" w:right="566"/>
          <w:cols w:num="2" w:equalWidth="0">
            <w:col w:w="9561" w:space="71"/>
            <w:col w:w="1136"/>
          </w:cols>
        </w:sectPr>
      </w:pPr>
    </w:p>
    <w:p>
      <w:pPr>
        <w:spacing w:line="384" w:lineRule="auto" w:before="151"/>
        <w:ind w:left="1156" w:right="0" w:firstLine="0"/>
        <w:jc w:val="left"/>
        <w:rPr>
          <w:sz w:val="15"/>
        </w:rPr>
      </w:pPr>
      <w:r>
        <w:rPr>
          <w:w w:val="105"/>
          <w:sz w:val="15"/>
        </w:rPr>
        <w:t>VOLUME:</w:t>
      </w:r>
      <w:r>
        <w:rPr>
          <w:spacing w:val="32"/>
          <w:w w:val="105"/>
          <w:sz w:val="15"/>
        </w:rPr>
        <w:t> </w:t>
      </w:r>
      <w:r>
        <w:rPr>
          <w:w w:val="105"/>
          <w:sz w:val="15"/>
        </w:rPr>
        <w:t>4</w:t>
      </w:r>
      <w:r>
        <w:rPr>
          <w:spacing w:val="32"/>
          <w:w w:val="105"/>
          <w:sz w:val="15"/>
        </w:rPr>
        <w:t> </w:t>
      </w:r>
      <w:r>
        <w:rPr>
          <w:w w:val="105"/>
          <w:sz w:val="15"/>
        </w:rPr>
        <w:t>ML,</w:t>
      </w:r>
      <w:r>
        <w:rPr>
          <w:spacing w:val="22"/>
          <w:w w:val="105"/>
          <w:sz w:val="15"/>
        </w:rPr>
        <w:t> </w:t>
      </w:r>
      <w:r>
        <w:rPr>
          <w:w w:val="105"/>
          <w:sz w:val="15"/>
        </w:rPr>
        <w:t>APRESENTACAO:</w:t>
      </w:r>
      <w:r>
        <w:rPr>
          <w:spacing w:val="22"/>
          <w:w w:val="105"/>
          <w:sz w:val="15"/>
        </w:rPr>
        <w:t> </w:t>
      </w:r>
      <w:r>
        <w:rPr>
          <w:w w:val="105"/>
          <w:sz w:val="15"/>
        </w:rPr>
        <w:t>AMPOLA,</w:t>
      </w:r>
      <w:r>
        <w:rPr>
          <w:spacing w:val="22"/>
          <w:w w:val="105"/>
          <w:sz w:val="15"/>
        </w:rPr>
        <w:t> </w:t>
      </w:r>
      <w:r>
        <w:rPr>
          <w:w w:val="105"/>
          <w:sz w:val="15"/>
        </w:rPr>
        <w:t>ACESSORIO:</w:t>
      </w:r>
      <w:r>
        <w:rPr>
          <w:spacing w:val="32"/>
          <w:w w:val="105"/>
          <w:sz w:val="15"/>
        </w:rPr>
        <w:t> </w:t>
      </w:r>
      <w:r>
        <w:rPr>
          <w:w w:val="105"/>
          <w:sz w:val="15"/>
        </w:rPr>
        <w:t>N/A,</w:t>
      </w:r>
      <w:r>
        <w:rPr>
          <w:spacing w:val="32"/>
          <w:w w:val="105"/>
          <w:sz w:val="15"/>
        </w:rPr>
        <w:t> </w:t>
      </w:r>
      <w:r>
        <w:rPr>
          <w:w w:val="105"/>
          <w:sz w:val="15"/>
        </w:rPr>
        <w:t>FORMA</w:t>
      </w:r>
      <w:r>
        <w:rPr>
          <w:spacing w:val="40"/>
          <w:w w:val="105"/>
          <w:sz w:val="15"/>
        </w:rPr>
        <w:t> </w:t>
      </w:r>
      <w:r>
        <w:rPr>
          <w:w w:val="105"/>
          <w:sz w:val="15"/>
        </w:rPr>
        <w:t>FORNECIMENTO:</w:t>
      </w:r>
      <w:r>
        <w:rPr>
          <w:spacing w:val="-3"/>
          <w:w w:val="105"/>
          <w:sz w:val="15"/>
        </w:rPr>
        <w:t> </w:t>
      </w:r>
      <w:r>
        <w:rPr>
          <w:w w:val="105"/>
          <w:sz w:val="15"/>
        </w:rPr>
        <w:t>UNIDADE</w:t>
      </w:r>
    </w:p>
    <w:p>
      <w:pPr>
        <w:spacing w:line="187" w:lineRule="exact" w:before="0"/>
        <w:ind w:left="34" w:right="0" w:firstLine="0"/>
        <w:jc w:val="left"/>
        <w:rPr>
          <w:sz w:val="18"/>
        </w:rPr>
      </w:pPr>
      <w:r>
        <w:rPr/>
        <w:br w:type="column"/>
      </w:r>
      <w:r>
        <w:rPr>
          <w:spacing w:val="-2"/>
          <w:sz w:val="18"/>
        </w:rPr>
        <w:t>Total.</w:t>
      </w:r>
    </w:p>
    <w:p>
      <w:pPr>
        <w:spacing w:after="0" w:line="187" w:lineRule="exact"/>
        <w:jc w:val="left"/>
        <w:rPr>
          <w:sz w:val="18"/>
        </w:rPr>
        <w:sectPr>
          <w:type w:val="continuous"/>
          <w:pgSz w:w="11900" w:h="16840"/>
          <w:pgMar w:header="0" w:footer="181" w:top="560" w:bottom="380" w:left="566" w:right="566"/>
          <w:cols w:num="2" w:equalWidth="0">
            <w:col w:w="6520" w:space="40"/>
            <w:col w:w="4208"/>
          </w:cols>
        </w:sectPr>
      </w:pPr>
    </w:p>
    <w:p>
      <w:pPr>
        <w:spacing w:line="319" w:lineRule="auto" w:before="78"/>
        <w:ind w:left="5795" w:right="38" w:firstLine="0"/>
        <w:jc w:val="right"/>
        <w:rPr>
          <w:sz w:val="18"/>
        </w:rPr>
      </w:pPr>
      <w:r>
        <w:rPr>
          <w:sz w:val="18"/>
        </w:rPr>
        <w:t>Indicado</w:t>
      </w:r>
      <w:r>
        <w:rPr>
          <w:spacing w:val="-7"/>
          <w:sz w:val="18"/>
        </w:rPr>
        <w:t> </w:t>
      </w:r>
      <w:r>
        <w:rPr>
          <w:sz w:val="18"/>
        </w:rPr>
        <w:t>para</w:t>
      </w:r>
      <w:r>
        <w:rPr>
          <w:spacing w:val="-7"/>
          <w:sz w:val="18"/>
        </w:rPr>
        <w:t> </w:t>
      </w:r>
      <w:r>
        <w:rPr>
          <w:sz w:val="18"/>
        </w:rPr>
        <w:t>prevenção</w:t>
      </w:r>
      <w:r>
        <w:rPr>
          <w:spacing w:val="-7"/>
          <w:sz w:val="18"/>
        </w:rPr>
        <w:t> </w:t>
      </w:r>
      <w:r>
        <w:rPr>
          <w:sz w:val="18"/>
        </w:rPr>
        <w:t>e</w:t>
      </w:r>
      <w:r>
        <w:rPr>
          <w:spacing w:val="-7"/>
          <w:sz w:val="18"/>
        </w:rPr>
        <w:t> </w:t>
      </w:r>
      <w:r>
        <w:rPr>
          <w:sz w:val="18"/>
        </w:rPr>
        <w:t>tratamento</w:t>
      </w:r>
      <w:r>
        <w:rPr>
          <w:spacing w:val="-7"/>
          <w:sz w:val="18"/>
        </w:rPr>
        <w:t> </w:t>
      </w:r>
      <w:r>
        <w:rPr>
          <w:sz w:val="18"/>
        </w:rPr>
        <w:t>de deficiências</w:t>
      </w:r>
      <w:r>
        <w:rPr>
          <w:spacing w:val="35"/>
          <w:sz w:val="18"/>
        </w:rPr>
        <w:t> </w:t>
      </w:r>
      <w:r>
        <w:rPr>
          <w:sz w:val="18"/>
        </w:rPr>
        <w:t>de</w:t>
      </w:r>
      <w:r>
        <w:rPr>
          <w:spacing w:val="35"/>
          <w:sz w:val="18"/>
        </w:rPr>
        <w:t> </w:t>
      </w:r>
      <w:r>
        <w:rPr>
          <w:sz w:val="18"/>
        </w:rPr>
        <w:t>vitamina</w:t>
      </w:r>
      <w:r>
        <w:rPr>
          <w:spacing w:val="35"/>
          <w:sz w:val="18"/>
        </w:rPr>
        <w:t> </w:t>
      </w:r>
      <w:r>
        <w:rPr>
          <w:sz w:val="18"/>
        </w:rPr>
        <w:t>B6</w:t>
      </w:r>
      <w:r>
        <w:rPr>
          <w:spacing w:val="35"/>
          <w:sz w:val="18"/>
        </w:rPr>
        <w:t> </w:t>
      </w:r>
      <w:r>
        <w:rPr>
          <w:sz w:val="18"/>
        </w:rPr>
        <w:t>nos</w:t>
      </w:r>
      <w:r>
        <w:rPr>
          <w:spacing w:val="35"/>
          <w:sz w:val="18"/>
        </w:rPr>
        <w:t> </w:t>
      </w:r>
      <w:r>
        <w:rPr>
          <w:spacing w:val="-2"/>
          <w:sz w:val="18"/>
        </w:rPr>
        <w:t>casos</w:t>
      </w:r>
    </w:p>
    <w:p>
      <w:pPr>
        <w:tabs>
          <w:tab w:pos="6118" w:val="left" w:leader="none"/>
          <w:tab w:pos="7088" w:val="left" w:leader="none"/>
          <w:tab w:pos="7429" w:val="left" w:leader="none"/>
        </w:tabs>
        <w:spacing w:before="1"/>
        <w:ind w:left="0" w:right="38" w:firstLine="0"/>
        <w:jc w:val="right"/>
        <w:rPr>
          <w:sz w:val="18"/>
        </w:rPr>
      </w:pPr>
      <w:r>
        <w:rPr>
          <w:spacing w:val="-2"/>
          <w:w w:val="105"/>
          <w:sz w:val="15"/>
        </w:rPr>
        <w:t>PRINCIPIO</w:t>
      </w:r>
      <w:r>
        <w:rPr>
          <w:spacing w:val="-7"/>
          <w:w w:val="105"/>
          <w:sz w:val="15"/>
        </w:rPr>
        <w:t> </w:t>
      </w:r>
      <w:r>
        <w:rPr>
          <w:spacing w:val="-2"/>
          <w:w w:val="105"/>
          <w:sz w:val="15"/>
        </w:rPr>
        <w:t>ATIVO:</w:t>
      </w:r>
      <w:r>
        <w:rPr>
          <w:spacing w:val="4"/>
          <w:w w:val="105"/>
          <w:sz w:val="15"/>
        </w:rPr>
        <w:t> </w:t>
      </w:r>
      <w:r>
        <w:rPr>
          <w:spacing w:val="-2"/>
          <w:w w:val="105"/>
          <w:sz w:val="15"/>
        </w:rPr>
        <w:t>CLORIDRATO</w:t>
      </w:r>
      <w:r>
        <w:rPr>
          <w:spacing w:val="5"/>
          <w:w w:val="105"/>
          <w:sz w:val="15"/>
        </w:rPr>
        <w:t> </w:t>
      </w:r>
      <w:r>
        <w:rPr>
          <w:spacing w:val="-2"/>
          <w:w w:val="105"/>
          <w:sz w:val="15"/>
        </w:rPr>
        <w:t>DE</w:t>
      </w:r>
      <w:r>
        <w:rPr>
          <w:spacing w:val="6"/>
          <w:w w:val="105"/>
          <w:sz w:val="15"/>
        </w:rPr>
        <w:t> </w:t>
      </w:r>
      <w:r>
        <w:rPr>
          <w:spacing w:val="-2"/>
          <w:w w:val="105"/>
          <w:sz w:val="15"/>
        </w:rPr>
        <w:t>PIRIDOXINA</w:t>
      </w:r>
      <w:r>
        <w:rPr>
          <w:spacing w:val="-7"/>
          <w:w w:val="105"/>
          <w:sz w:val="15"/>
        </w:rPr>
        <w:t> </w:t>
      </w:r>
      <w:r>
        <w:rPr>
          <w:spacing w:val="-2"/>
          <w:w w:val="105"/>
          <w:sz w:val="15"/>
        </w:rPr>
        <w:t>(VITAMINA</w:t>
      </w:r>
      <w:r>
        <w:rPr>
          <w:spacing w:val="-7"/>
          <w:w w:val="105"/>
          <w:sz w:val="15"/>
        </w:rPr>
        <w:t> </w:t>
      </w:r>
      <w:r>
        <w:rPr>
          <w:spacing w:val="-2"/>
          <w:w w:val="105"/>
          <w:sz w:val="15"/>
        </w:rPr>
        <w:t>B6),</w:t>
      </w:r>
      <w:r>
        <w:rPr>
          <w:spacing w:val="6"/>
          <w:w w:val="105"/>
          <w:sz w:val="15"/>
        </w:rPr>
        <w:t> </w:t>
      </w:r>
      <w:r>
        <w:rPr>
          <w:spacing w:val="-2"/>
          <w:w w:val="105"/>
          <w:sz w:val="15"/>
        </w:rPr>
        <w:t>FORMA</w:t>
      </w:r>
      <w:r>
        <w:rPr>
          <w:spacing w:val="53"/>
          <w:w w:val="105"/>
          <w:sz w:val="15"/>
        </w:rPr>
        <w:t> </w:t>
      </w:r>
      <w:r>
        <w:rPr>
          <w:spacing w:val="-2"/>
          <w:w w:val="105"/>
          <w:sz w:val="18"/>
        </w:rPr>
        <w:t>dietas</w:t>
      </w:r>
      <w:r>
        <w:rPr>
          <w:sz w:val="18"/>
        </w:rPr>
        <w:tab/>
      </w:r>
      <w:r>
        <w:rPr>
          <w:spacing w:val="-2"/>
          <w:w w:val="105"/>
          <w:sz w:val="18"/>
        </w:rPr>
        <w:t>restritivas</w:t>
      </w:r>
      <w:r>
        <w:rPr>
          <w:sz w:val="18"/>
        </w:rPr>
        <w:tab/>
      </w:r>
      <w:r>
        <w:rPr>
          <w:spacing w:val="-10"/>
          <w:w w:val="105"/>
          <w:sz w:val="18"/>
        </w:rPr>
        <w:t>e</w:t>
      </w:r>
      <w:r>
        <w:rPr>
          <w:sz w:val="18"/>
        </w:rPr>
        <w:tab/>
      </w:r>
      <w:r>
        <w:rPr>
          <w:spacing w:val="-2"/>
          <w:w w:val="105"/>
          <w:sz w:val="18"/>
        </w:rPr>
        <w:t>inadequadas,</w:t>
      </w:r>
    </w:p>
    <w:p>
      <w:pPr>
        <w:pStyle w:val="ListParagraph"/>
        <w:numPr>
          <w:ilvl w:val="0"/>
          <w:numId w:val="26"/>
        </w:numPr>
        <w:tabs>
          <w:tab w:pos="324" w:val="left" w:leader="none"/>
        </w:tabs>
        <w:spacing w:line="240" w:lineRule="auto" w:before="69" w:after="0"/>
        <w:ind w:left="324" w:right="38" w:hanging="324"/>
        <w:jc w:val="right"/>
        <w:rPr>
          <w:sz w:val="18"/>
        </w:rPr>
      </w:pPr>
      <w:r>
        <w:rPr>
          <w:sz w:val="18"/>
        </w:rPr>
        <w:t>18187</w:t>
      </w:r>
      <w:r>
        <w:rPr>
          <w:spacing w:val="33"/>
          <w:sz w:val="18"/>
        </w:rPr>
        <w:t> </w:t>
      </w:r>
      <w:r>
        <w:rPr>
          <w:sz w:val="15"/>
        </w:rPr>
        <w:t>FARMACEUTICA:</w:t>
      </w:r>
      <w:r>
        <w:rPr>
          <w:spacing w:val="44"/>
          <w:sz w:val="15"/>
        </w:rPr>
        <w:t>  </w:t>
      </w:r>
      <w:r>
        <w:rPr>
          <w:sz w:val="15"/>
        </w:rPr>
        <w:t>COMPRIMIDO,</w:t>
      </w:r>
      <w:r>
        <w:rPr>
          <w:spacing w:val="45"/>
          <w:sz w:val="15"/>
        </w:rPr>
        <w:t>  </w:t>
      </w:r>
      <w:r>
        <w:rPr>
          <w:sz w:val="15"/>
        </w:rPr>
        <w:t>CONCENTRACAO</w:t>
      </w:r>
      <w:r>
        <w:rPr>
          <w:spacing w:val="44"/>
          <w:sz w:val="15"/>
        </w:rPr>
        <w:t>  </w:t>
      </w:r>
      <w:r>
        <w:rPr>
          <w:sz w:val="15"/>
        </w:rPr>
        <w:t>/</w:t>
      </w:r>
      <w:r>
        <w:rPr>
          <w:spacing w:val="45"/>
          <w:sz w:val="15"/>
        </w:rPr>
        <w:t>  </w:t>
      </w:r>
      <w:r>
        <w:rPr>
          <w:sz w:val="15"/>
        </w:rPr>
        <w:t>DOSAGEM:</w:t>
      </w:r>
      <w:r>
        <w:rPr>
          <w:spacing w:val="44"/>
          <w:sz w:val="15"/>
        </w:rPr>
        <w:t>  </w:t>
      </w:r>
      <w:r>
        <w:rPr>
          <w:sz w:val="15"/>
        </w:rPr>
        <w:t>40,</w:t>
      </w:r>
      <w:r>
        <w:rPr>
          <w:spacing w:val="-2"/>
          <w:sz w:val="15"/>
        </w:rPr>
        <w:t> </w:t>
      </w:r>
      <w:r>
        <w:rPr>
          <w:sz w:val="18"/>
        </w:rPr>
        <w:t>necessidades</w:t>
      </w:r>
      <w:r>
        <w:rPr>
          <w:spacing w:val="49"/>
          <w:sz w:val="18"/>
        </w:rPr>
        <w:t> </w:t>
      </w:r>
      <w:r>
        <w:rPr>
          <w:sz w:val="18"/>
        </w:rPr>
        <w:t>aumentada</w:t>
      </w:r>
      <w:r>
        <w:rPr>
          <w:spacing w:val="50"/>
          <w:sz w:val="18"/>
        </w:rPr>
        <w:t> </w:t>
      </w:r>
      <w:r>
        <w:rPr>
          <w:sz w:val="18"/>
        </w:rPr>
        <w:t>na</w:t>
      </w:r>
      <w:r>
        <w:rPr>
          <w:spacing w:val="50"/>
          <w:sz w:val="18"/>
        </w:rPr>
        <w:t> </w:t>
      </w:r>
      <w:r>
        <w:rPr>
          <w:sz w:val="18"/>
        </w:rPr>
        <w:t>gestação</w:t>
      </w:r>
      <w:r>
        <w:rPr>
          <w:spacing w:val="49"/>
          <w:sz w:val="18"/>
        </w:rPr>
        <w:t> </w:t>
      </w:r>
      <w:r>
        <w:rPr>
          <w:spacing w:val="-10"/>
          <w:sz w:val="18"/>
        </w:rPr>
        <w:t>e</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spacing w:before="78"/>
        <w:rPr>
          <w:sz w:val="18"/>
        </w:rPr>
      </w:pPr>
    </w:p>
    <w:p>
      <w:pPr>
        <w:spacing w:before="0"/>
        <w:ind w:left="310" w:right="0" w:firstLine="0"/>
        <w:jc w:val="left"/>
        <w:rPr>
          <w:sz w:val="18"/>
        </w:rPr>
      </w:pPr>
      <w:r>
        <w:rPr>
          <w:spacing w:val="-5"/>
          <w:sz w:val="18"/>
        </w:rPr>
        <w:t>390</w:t>
      </w:r>
    </w:p>
    <w:p>
      <w:pPr>
        <w:spacing w:after="0"/>
        <w:jc w:val="left"/>
        <w:rPr>
          <w:sz w:val="18"/>
        </w:rPr>
        <w:sectPr>
          <w:pgSz w:w="11900" w:h="16840"/>
          <w:pgMar w:header="0" w:footer="181" w:top="540" w:bottom="380" w:left="566" w:right="566"/>
          <w:cols w:num="2" w:equalWidth="0">
            <w:col w:w="9561" w:space="72"/>
            <w:col w:w="1135"/>
          </w:cols>
        </w:sectPr>
      </w:pPr>
    </w:p>
    <w:p>
      <w:pPr>
        <w:spacing w:before="97"/>
        <w:ind w:left="1156" w:right="0" w:firstLine="0"/>
        <w:jc w:val="both"/>
        <w:rPr>
          <w:sz w:val="15"/>
        </w:rPr>
      </w:pPr>
      <w:r>
        <w:rPr>
          <w:spacing w:val="-2"/>
          <w:w w:val="105"/>
          <w:sz w:val="15"/>
        </w:rPr>
        <w:t>UNIDADE:</w:t>
      </w:r>
      <w:r>
        <w:rPr>
          <w:w w:val="105"/>
          <w:sz w:val="15"/>
        </w:rPr>
        <w:t> </w:t>
      </w:r>
      <w:r>
        <w:rPr>
          <w:spacing w:val="-5"/>
          <w:w w:val="105"/>
          <w:sz w:val="15"/>
        </w:rPr>
        <w:t>MG</w:t>
      </w:r>
    </w:p>
    <w:p>
      <w:pPr>
        <w:pStyle w:val="BodyText"/>
        <w:rPr>
          <w:sz w:val="15"/>
        </w:rPr>
      </w:pPr>
    </w:p>
    <w:p>
      <w:pPr>
        <w:pStyle w:val="BodyText"/>
        <w:rPr>
          <w:sz w:val="15"/>
        </w:rPr>
      </w:pPr>
    </w:p>
    <w:p>
      <w:pPr>
        <w:pStyle w:val="BodyText"/>
        <w:spacing w:before="130"/>
        <w:rPr>
          <w:sz w:val="15"/>
        </w:rPr>
      </w:pPr>
    </w:p>
    <w:p>
      <w:pPr>
        <w:spacing w:line="384" w:lineRule="auto" w:before="0"/>
        <w:ind w:left="1156" w:right="0" w:firstLine="0"/>
        <w:jc w:val="both"/>
        <w:rPr>
          <w:sz w:val="15"/>
        </w:rPr>
      </w:pPr>
      <w:r>
        <w:rPr>
          <w:w w:val="105"/>
          <w:sz w:val="15"/>
        </w:rPr>
        <w:t>MEDICAMENTO</w:t>
      </w:r>
      <w:r>
        <w:rPr>
          <w:w w:val="105"/>
          <w:sz w:val="15"/>
        </w:rPr>
        <w:t> USO</w:t>
      </w:r>
      <w:r>
        <w:rPr>
          <w:w w:val="105"/>
          <w:sz w:val="15"/>
        </w:rPr>
        <w:t> HUMANO,GRUPO</w:t>
      </w:r>
      <w:r>
        <w:rPr>
          <w:w w:val="105"/>
          <w:sz w:val="15"/>
        </w:rPr>
        <w:t> FARMACOLOGICO:</w:t>
      </w:r>
      <w:r>
        <w:rPr>
          <w:w w:val="105"/>
          <w:sz w:val="15"/>
        </w:rPr>
        <w:t> NUTRICAO</w:t>
      </w:r>
      <w:r>
        <w:rPr>
          <w:w w:val="105"/>
          <w:sz w:val="15"/>
        </w:rPr>
        <w:t> E</w:t>
      </w:r>
      <w:r>
        <w:rPr>
          <w:spacing w:val="40"/>
          <w:w w:val="105"/>
          <w:sz w:val="15"/>
        </w:rPr>
        <w:t> </w:t>
      </w:r>
      <w:r>
        <w:rPr>
          <w:w w:val="105"/>
          <w:sz w:val="15"/>
        </w:rPr>
        <w:t>REPOSICAO</w:t>
      </w:r>
      <w:r>
        <w:rPr>
          <w:w w:val="105"/>
          <w:sz w:val="15"/>
        </w:rPr>
        <w:t> HIDROELETROLITICA</w:t>
      </w:r>
      <w:r>
        <w:rPr>
          <w:w w:val="105"/>
          <w:sz w:val="15"/>
        </w:rPr>
        <w:t> PARENTERAL, PRINCIPIO</w:t>
      </w:r>
      <w:r>
        <w:rPr>
          <w:w w:val="105"/>
          <w:sz w:val="15"/>
        </w:rPr>
        <w:t> ATIVO:</w:t>
      </w:r>
      <w:r>
        <w:rPr>
          <w:spacing w:val="40"/>
          <w:w w:val="105"/>
          <w:sz w:val="15"/>
        </w:rPr>
        <w:t> </w:t>
      </w:r>
      <w:r>
        <w:rPr>
          <w:w w:val="105"/>
          <w:sz w:val="15"/>
        </w:rPr>
        <w:t>POLIMINERAIS</w:t>
      </w:r>
      <w:r>
        <w:rPr>
          <w:w w:val="105"/>
          <w:sz w:val="15"/>
        </w:rPr>
        <w:t> CONTENDO</w:t>
      </w:r>
      <w:r>
        <w:rPr>
          <w:w w:val="105"/>
          <w:sz w:val="15"/>
        </w:rPr>
        <w:t> CLORETO</w:t>
      </w:r>
      <w:r>
        <w:rPr>
          <w:w w:val="105"/>
          <w:sz w:val="15"/>
        </w:rPr>
        <w:t> FERRICO</w:t>
      </w:r>
      <w:r>
        <w:rPr>
          <w:w w:val="105"/>
          <w:sz w:val="15"/>
        </w:rPr>
        <w:t> HEXAHIDRATADO</w:t>
      </w:r>
      <w:r>
        <w:rPr>
          <w:w w:val="105"/>
          <w:sz w:val="15"/>
        </w:rPr>
        <w:t> (540</w:t>
      </w:r>
      <w:r>
        <w:rPr>
          <w:spacing w:val="40"/>
          <w:w w:val="105"/>
          <w:sz w:val="15"/>
        </w:rPr>
        <w:t> </w:t>
      </w:r>
      <w:r>
        <w:rPr>
          <w:w w:val="105"/>
          <w:sz w:val="15"/>
        </w:rPr>
        <w:t>MCG),</w:t>
      </w:r>
      <w:r>
        <w:rPr>
          <w:spacing w:val="49"/>
          <w:w w:val="105"/>
          <w:sz w:val="15"/>
        </w:rPr>
        <w:t> </w:t>
      </w:r>
      <w:r>
        <w:rPr>
          <w:w w:val="105"/>
          <w:sz w:val="15"/>
        </w:rPr>
        <w:t>CLORETO</w:t>
      </w:r>
      <w:r>
        <w:rPr>
          <w:spacing w:val="49"/>
          <w:w w:val="105"/>
          <w:sz w:val="15"/>
        </w:rPr>
        <w:t> </w:t>
      </w:r>
      <w:r>
        <w:rPr>
          <w:w w:val="105"/>
          <w:sz w:val="15"/>
        </w:rPr>
        <w:t>DE</w:t>
      </w:r>
      <w:r>
        <w:rPr>
          <w:spacing w:val="49"/>
          <w:w w:val="105"/>
          <w:sz w:val="15"/>
        </w:rPr>
        <w:t> </w:t>
      </w:r>
      <w:r>
        <w:rPr>
          <w:w w:val="105"/>
          <w:sz w:val="15"/>
        </w:rPr>
        <w:t>ZINCO</w:t>
      </w:r>
      <w:r>
        <w:rPr>
          <w:spacing w:val="50"/>
          <w:w w:val="105"/>
          <w:sz w:val="15"/>
        </w:rPr>
        <w:t> </w:t>
      </w:r>
      <w:r>
        <w:rPr>
          <w:w w:val="105"/>
          <w:sz w:val="15"/>
        </w:rPr>
        <w:t>(1050</w:t>
      </w:r>
      <w:r>
        <w:rPr>
          <w:spacing w:val="49"/>
          <w:w w:val="105"/>
          <w:sz w:val="15"/>
        </w:rPr>
        <w:t> </w:t>
      </w:r>
      <w:r>
        <w:rPr>
          <w:w w:val="105"/>
          <w:sz w:val="15"/>
        </w:rPr>
        <w:t>MCG),</w:t>
      </w:r>
      <w:r>
        <w:rPr>
          <w:spacing w:val="50"/>
          <w:w w:val="105"/>
          <w:sz w:val="15"/>
        </w:rPr>
        <w:t> </w:t>
      </w:r>
      <w:r>
        <w:rPr>
          <w:w w:val="105"/>
          <w:sz w:val="15"/>
        </w:rPr>
        <w:t>DICLORETO</w:t>
      </w:r>
      <w:r>
        <w:rPr>
          <w:spacing w:val="49"/>
          <w:w w:val="105"/>
          <w:sz w:val="15"/>
        </w:rPr>
        <w:t> </w:t>
      </w:r>
      <w:r>
        <w:rPr>
          <w:w w:val="105"/>
          <w:sz w:val="15"/>
        </w:rPr>
        <w:t>DE</w:t>
      </w:r>
      <w:r>
        <w:rPr>
          <w:spacing w:val="49"/>
          <w:w w:val="105"/>
          <w:sz w:val="15"/>
        </w:rPr>
        <w:t> </w:t>
      </w:r>
      <w:r>
        <w:rPr>
          <w:spacing w:val="-2"/>
          <w:w w:val="105"/>
          <w:sz w:val="15"/>
        </w:rPr>
        <w:t>MANGANES</w:t>
      </w:r>
    </w:p>
    <w:p>
      <w:pPr>
        <w:spacing w:line="319" w:lineRule="auto" w:before="69"/>
        <w:ind w:left="0" w:right="1238" w:firstLine="0"/>
        <w:jc w:val="both"/>
        <w:rPr>
          <w:sz w:val="18"/>
        </w:rPr>
      </w:pPr>
      <w:r>
        <w:rPr/>
        <w:br w:type="column"/>
      </w:r>
      <w:r>
        <w:rPr>
          <w:sz w:val="18"/>
        </w:rPr>
        <w:t>no aleitamento, e em doenças crônicas onde ocorre diminuição dos níveis de vitaminas no organismo.</w:t>
      </w:r>
    </w:p>
    <w:p>
      <w:pPr>
        <w:spacing w:after="0" w:line="319" w:lineRule="auto"/>
        <w:jc w:val="both"/>
        <w:rPr>
          <w:sz w:val="18"/>
        </w:rPr>
        <w:sectPr>
          <w:type w:val="continuous"/>
          <w:pgSz w:w="11900" w:h="16840"/>
          <w:pgMar w:header="0" w:footer="181" w:top="560" w:bottom="380" w:left="566" w:right="566"/>
          <w:cols w:num="2" w:equalWidth="0">
            <w:col w:w="6570" w:space="24"/>
            <w:col w:w="4174"/>
          </w:cols>
        </w:sectPr>
      </w:pPr>
    </w:p>
    <w:p>
      <w:pPr>
        <w:spacing w:line="206" w:lineRule="exact" w:before="0"/>
        <w:ind w:left="1156" w:right="0" w:firstLine="0"/>
        <w:jc w:val="left"/>
        <w:rPr>
          <w:position w:val="1"/>
          <w:sz w:val="18"/>
        </w:rPr>
      </w:pPr>
      <w:r>
        <w:rPr>
          <w:sz w:val="15"/>
        </w:rPr>
        <w:t>TETRAHIDRATADO</w:t>
      </w:r>
      <w:r>
        <w:rPr>
          <w:spacing w:val="9"/>
          <w:sz w:val="15"/>
        </w:rPr>
        <w:t> </w:t>
      </w:r>
      <w:r>
        <w:rPr>
          <w:sz w:val="15"/>
        </w:rPr>
        <w:t>(19,79</w:t>
      </w:r>
      <w:r>
        <w:rPr>
          <w:spacing w:val="9"/>
          <w:sz w:val="15"/>
        </w:rPr>
        <w:t> </w:t>
      </w:r>
      <w:r>
        <w:rPr>
          <w:sz w:val="15"/>
        </w:rPr>
        <w:t>MCG),</w:t>
      </w:r>
      <w:r>
        <w:rPr>
          <w:spacing w:val="9"/>
          <w:sz w:val="15"/>
        </w:rPr>
        <w:t> </w:t>
      </w:r>
      <w:r>
        <w:rPr>
          <w:sz w:val="15"/>
        </w:rPr>
        <w:t>CLORETO</w:t>
      </w:r>
      <w:r>
        <w:rPr>
          <w:spacing w:val="9"/>
          <w:sz w:val="15"/>
        </w:rPr>
        <w:t> </w:t>
      </w:r>
      <w:r>
        <w:rPr>
          <w:sz w:val="15"/>
        </w:rPr>
        <w:t>CUPRICO</w:t>
      </w:r>
      <w:r>
        <w:rPr>
          <w:spacing w:val="9"/>
          <w:sz w:val="15"/>
        </w:rPr>
        <w:t> </w:t>
      </w:r>
      <w:r>
        <w:rPr>
          <w:sz w:val="15"/>
        </w:rPr>
        <w:t>DIHIDRATADO</w:t>
      </w:r>
      <w:r>
        <w:rPr>
          <w:spacing w:val="9"/>
          <w:sz w:val="15"/>
        </w:rPr>
        <w:t> </w:t>
      </w:r>
      <w:r>
        <w:rPr>
          <w:sz w:val="15"/>
        </w:rPr>
        <w:t>(102,3</w:t>
      </w:r>
      <w:r>
        <w:rPr>
          <w:spacing w:val="46"/>
          <w:sz w:val="15"/>
        </w:rPr>
        <w:t> </w:t>
      </w:r>
      <w:r>
        <w:rPr>
          <w:position w:val="1"/>
          <w:sz w:val="18"/>
        </w:rPr>
        <w:t>Medicamento</w:t>
      </w:r>
      <w:r>
        <w:rPr>
          <w:spacing w:val="35"/>
          <w:position w:val="1"/>
          <w:sz w:val="18"/>
        </w:rPr>
        <w:t> </w:t>
      </w:r>
      <w:r>
        <w:rPr>
          <w:position w:val="1"/>
          <w:sz w:val="18"/>
        </w:rPr>
        <w:t>utilizado</w:t>
      </w:r>
      <w:r>
        <w:rPr>
          <w:spacing w:val="34"/>
          <w:position w:val="1"/>
          <w:sz w:val="18"/>
        </w:rPr>
        <w:t> </w:t>
      </w:r>
      <w:r>
        <w:rPr>
          <w:position w:val="1"/>
          <w:sz w:val="18"/>
        </w:rPr>
        <w:t>na</w:t>
      </w:r>
      <w:r>
        <w:rPr>
          <w:spacing w:val="35"/>
          <w:position w:val="1"/>
          <w:sz w:val="18"/>
        </w:rPr>
        <w:t> </w:t>
      </w:r>
      <w:r>
        <w:rPr>
          <w:position w:val="1"/>
          <w:sz w:val="18"/>
        </w:rPr>
        <w:t>reposição</w:t>
      </w:r>
      <w:r>
        <w:rPr>
          <w:spacing w:val="34"/>
          <w:position w:val="1"/>
          <w:sz w:val="18"/>
        </w:rPr>
        <w:t> </w:t>
      </w:r>
      <w:r>
        <w:rPr>
          <w:spacing w:val="-5"/>
          <w:position w:val="1"/>
          <w:sz w:val="18"/>
        </w:rPr>
        <w:t>de</w:t>
      </w:r>
    </w:p>
    <w:p>
      <w:pPr>
        <w:spacing w:line="178" w:lineRule="exact" w:before="65"/>
        <w:ind w:left="1156" w:right="0" w:firstLine="0"/>
        <w:jc w:val="left"/>
        <w:rPr>
          <w:position w:val="1"/>
          <w:sz w:val="18"/>
        </w:rPr>
      </w:pPr>
      <w:r>
        <w:rPr>
          <w:w w:val="105"/>
          <w:sz w:val="15"/>
        </w:rPr>
        <w:t>MCG),</w:t>
      </w:r>
      <w:r>
        <w:rPr>
          <w:spacing w:val="75"/>
          <w:w w:val="105"/>
          <w:sz w:val="15"/>
        </w:rPr>
        <w:t> </w:t>
      </w:r>
      <w:r>
        <w:rPr>
          <w:w w:val="105"/>
          <w:sz w:val="15"/>
        </w:rPr>
        <w:t>SELENITO</w:t>
      </w:r>
      <w:r>
        <w:rPr>
          <w:spacing w:val="75"/>
          <w:w w:val="105"/>
          <w:sz w:val="15"/>
        </w:rPr>
        <w:t> </w:t>
      </w:r>
      <w:r>
        <w:rPr>
          <w:w w:val="105"/>
          <w:sz w:val="15"/>
        </w:rPr>
        <w:t>DE</w:t>
      </w:r>
      <w:r>
        <w:rPr>
          <w:spacing w:val="76"/>
          <w:w w:val="105"/>
          <w:sz w:val="15"/>
        </w:rPr>
        <w:t> </w:t>
      </w:r>
      <w:r>
        <w:rPr>
          <w:w w:val="105"/>
          <w:sz w:val="15"/>
        </w:rPr>
        <w:t>SODIO</w:t>
      </w:r>
      <w:r>
        <w:rPr>
          <w:spacing w:val="75"/>
          <w:w w:val="105"/>
          <w:sz w:val="15"/>
        </w:rPr>
        <w:t> </w:t>
      </w:r>
      <w:r>
        <w:rPr>
          <w:w w:val="105"/>
          <w:sz w:val="15"/>
        </w:rPr>
        <w:t>(17,29</w:t>
      </w:r>
      <w:r>
        <w:rPr>
          <w:spacing w:val="75"/>
          <w:w w:val="105"/>
          <w:sz w:val="15"/>
        </w:rPr>
        <w:t> </w:t>
      </w:r>
      <w:r>
        <w:rPr>
          <w:w w:val="105"/>
          <w:sz w:val="15"/>
        </w:rPr>
        <w:t>MCG),</w:t>
      </w:r>
      <w:r>
        <w:rPr>
          <w:spacing w:val="76"/>
          <w:w w:val="105"/>
          <w:sz w:val="15"/>
        </w:rPr>
        <w:t> </w:t>
      </w:r>
      <w:r>
        <w:rPr>
          <w:w w:val="105"/>
          <w:sz w:val="15"/>
        </w:rPr>
        <w:t>MOLIBDATO</w:t>
      </w:r>
      <w:r>
        <w:rPr>
          <w:spacing w:val="75"/>
          <w:w w:val="105"/>
          <w:sz w:val="15"/>
        </w:rPr>
        <w:t> </w:t>
      </w:r>
      <w:r>
        <w:rPr>
          <w:w w:val="105"/>
          <w:sz w:val="15"/>
        </w:rPr>
        <w:t>DE</w:t>
      </w:r>
      <w:r>
        <w:rPr>
          <w:spacing w:val="76"/>
          <w:w w:val="105"/>
          <w:sz w:val="15"/>
        </w:rPr>
        <w:t> </w:t>
      </w:r>
      <w:r>
        <w:rPr>
          <w:w w:val="105"/>
          <w:sz w:val="15"/>
        </w:rPr>
        <w:t>SODIO</w:t>
      </w:r>
      <w:r>
        <w:rPr>
          <w:spacing w:val="-7"/>
          <w:w w:val="105"/>
          <w:sz w:val="15"/>
        </w:rPr>
        <w:t> </w:t>
      </w:r>
      <w:r>
        <w:rPr>
          <w:w w:val="105"/>
          <w:position w:val="1"/>
          <w:sz w:val="18"/>
        </w:rPr>
        <w:t>oligoelementos</w:t>
      </w:r>
      <w:r>
        <w:rPr>
          <w:spacing w:val="53"/>
          <w:w w:val="105"/>
          <w:position w:val="1"/>
          <w:sz w:val="18"/>
        </w:rPr>
        <w:t> </w:t>
      </w:r>
      <w:r>
        <w:rPr>
          <w:w w:val="105"/>
          <w:position w:val="1"/>
          <w:sz w:val="18"/>
        </w:rPr>
        <w:t>na</w:t>
      </w:r>
      <w:r>
        <w:rPr>
          <w:spacing w:val="54"/>
          <w:w w:val="105"/>
          <w:position w:val="1"/>
          <w:sz w:val="18"/>
        </w:rPr>
        <w:t> </w:t>
      </w:r>
      <w:r>
        <w:rPr>
          <w:w w:val="105"/>
          <w:position w:val="1"/>
          <w:sz w:val="18"/>
        </w:rPr>
        <w:t>nutrição</w:t>
      </w:r>
      <w:r>
        <w:rPr>
          <w:spacing w:val="54"/>
          <w:w w:val="105"/>
          <w:position w:val="1"/>
          <w:sz w:val="18"/>
        </w:rPr>
        <w:t> </w:t>
      </w:r>
      <w:r>
        <w:rPr>
          <w:spacing w:val="-2"/>
          <w:w w:val="105"/>
          <w:position w:val="1"/>
          <w:sz w:val="18"/>
        </w:rPr>
        <w:t>parenteral</w:t>
      </w:r>
    </w:p>
    <w:p>
      <w:pPr>
        <w:pStyle w:val="ListParagraph"/>
        <w:numPr>
          <w:ilvl w:val="0"/>
          <w:numId w:val="26"/>
        </w:numPr>
        <w:tabs>
          <w:tab w:pos="592" w:val="left" w:leader="none"/>
        </w:tabs>
        <w:spacing w:line="308" w:lineRule="exact" w:before="0" w:after="0"/>
        <w:ind w:left="592" w:right="0" w:hanging="282"/>
        <w:jc w:val="left"/>
        <w:rPr>
          <w:position w:val="14"/>
          <w:sz w:val="18"/>
        </w:rPr>
      </w:pPr>
      <w:r>
        <w:rPr>
          <w:position w:val="14"/>
          <w:sz w:val="18"/>
        </w:rPr>
        <w:t>189303</w:t>
      </w:r>
      <w:r>
        <w:rPr>
          <w:spacing w:val="-20"/>
          <w:position w:val="14"/>
          <w:sz w:val="18"/>
        </w:rPr>
        <w:t> </w:t>
      </w:r>
      <w:r>
        <w:rPr>
          <w:sz w:val="15"/>
        </w:rPr>
        <w:t>DIHIDRATADO</w:t>
      </w:r>
      <w:r>
        <w:rPr>
          <w:spacing w:val="12"/>
          <w:sz w:val="15"/>
        </w:rPr>
        <w:t> </w:t>
      </w:r>
      <w:r>
        <w:rPr>
          <w:sz w:val="15"/>
        </w:rPr>
        <w:t>(4,850</w:t>
      </w:r>
      <w:r>
        <w:rPr>
          <w:spacing w:val="13"/>
          <w:sz w:val="15"/>
        </w:rPr>
        <w:t> </w:t>
      </w:r>
      <w:r>
        <w:rPr>
          <w:sz w:val="15"/>
        </w:rPr>
        <w:t>MCG),</w:t>
      </w:r>
      <w:r>
        <w:rPr>
          <w:spacing w:val="13"/>
          <w:sz w:val="15"/>
        </w:rPr>
        <w:t> </w:t>
      </w:r>
      <w:r>
        <w:rPr>
          <w:sz w:val="15"/>
        </w:rPr>
        <w:t>IODETO</w:t>
      </w:r>
      <w:r>
        <w:rPr>
          <w:spacing w:val="11"/>
          <w:sz w:val="15"/>
        </w:rPr>
        <w:t> </w:t>
      </w:r>
      <w:r>
        <w:rPr>
          <w:sz w:val="15"/>
        </w:rPr>
        <w:t>DE</w:t>
      </w:r>
      <w:r>
        <w:rPr>
          <w:spacing w:val="12"/>
          <w:sz w:val="15"/>
        </w:rPr>
        <w:t> </w:t>
      </w:r>
      <w:r>
        <w:rPr>
          <w:sz w:val="15"/>
        </w:rPr>
        <w:t>POTASSIO</w:t>
      </w:r>
      <w:r>
        <w:rPr>
          <w:spacing w:val="12"/>
          <w:sz w:val="15"/>
        </w:rPr>
        <w:t> </w:t>
      </w:r>
      <w:r>
        <w:rPr>
          <w:sz w:val="15"/>
        </w:rPr>
        <w:t>(16,60</w:t>
      </w:r>
      <w:r>
        <w:rPr>
          <w:spacing w:val="13"/>
          <w:sz w:val="15"/>
        </w:rPr>
        <w:t> </w:t>
      </w:r>
      <w:r>
        <w:rPr>
          <w:sz w:val="15"/>
        </w:rPr>
        <w:t>MCG),</w:t>
      </w:r>
      <w:r>
        <w:rPr>
          <w:spacing w:val="12"/>
          <w:sz w:val="15"/>
        </w:rPr>
        <w:t> </w:t>
      </w:r>
      <w:r>
        <w:rPr>
          <w:sz w:val="15"/>
        </w:rPr>
        <w:t>CLORETO</w:t>
      </w:r>
      <w:r>
        <w:rPr>
          <w:spacing w:val="27"/>
          <w:sz w:val="15"/>
        </w:rPr>
        <w:t> </w:t>
      </w:r>
      <w:r>
        <w:rPr>
          <w:position w:val="1"/>
          <w:sz w:val="18"/>
        </w:rPr>
        <w:t>com</w:t>
      </w:r>
      <w:r>
        <w:rPr>
          <w:spacing w:val="33"/>
          <w:position w:val="1"/>
          <w:sz w:val="18"/>
        </w:rPr>
        <w:t>  </w:t>
      </w:r>
      <w:r>
        <w:rPr>
          <w:position w:val="1"/>
          <w:sz w:val="18"/>
        </w:rPr>
        <w:t>o</w:t>
      </w:r>
      <w:r>
        <w:rPr>
          <w:spacing w:val="33"/>
          <w:position w:val="1"/>
          <w:sz w:val="18"/>
        </w:rPr>
        <w:t>  </w:t>
      </w:r>
      <w:r>
        <w:rPr>
          <w:position w:val="1"/>
          <w:sz w:val="18"/>
        </w:rPr>
        <w:t>objetivo</w:t>
      </w:r>
      <w:r>
        <w:rPr>
          <w:spacing w:val="32"/>
          <w:position w:val="1"/>
          <w:sz w:val="18"/>
        </w:rPr>
        <w:t>  </w:t>
      </w:r>
      <w:r>
        <w:rPr>
          <w:position w:val="1"/>
          <w:sz w:val="18"/>
        </w:rPr>
        <w:t>de</w:t>
      </w:r>
      <w:r>
        <w:rPr>
          <w:spacing w:val="33"/>
          <w:position w:val="1"/>
          <w:sz w:val="18"/>
        </w:rPr>
        <w:t>  </w:t>
      </w:r>
      <w:r>
        <w:rPr>
          <w:position w:val="1"/>
          <w:sz w:val="18"/>
        </w:rPr>
        <w:t>se</w:t>
      </w:r>
      <w:r>
        <w:rPr>
          <w:spacing w:val="34"/>
          <w:position w:val="1"/>
          <w:sz w:val="18"/>
        </w:rPr>
        <w:t>  </w:t>
      </w:r>
      <w:r>
        <w:rPr>
          <w:position w:val="1"/>
          <w:sz w:val="18"/>
        </w:rPr>
        <w:t>alcançar</w:t>
      </w:r>
      <w:r>
        <w:rPr>
          <w:spacing w:val="33"/>
          <w:position w:val="1"/>
          <w:sz w:val="18"/>
        </w:rPr>
        <w:t>  </w:t>
      </w:r>
      <w:r>
        <w:rPr>
          <w:spacing w:val="-5"/>
          <w:position w:val="1"/>
          <w:sz w:val="18"/>
        </w:rPr>
        <w:t>as</w:t>
      </w:r>
    </w:p>
    <w:p>
      <w:pPr>
        <w:spacing w:before="66"/>
        <w:ind w:left="1156" w:right="0" w:firstLine="0"/>
        <w:jc w:val="left"/>
        <w:rPr>
          <w:position w:val="1"/>
          <w:sz w:val="18"/>
        </w:rPr>
      </w:pPr>
      <w:r>
        <w:rPr>
          <w:w w:val="105"/>
          <w:sz w:val="15"/>
        </w:rPr>
        <w:t>CROMICO</w:t>
      </w:r>
      <w:r>
        <w:rPr>
          <w:spacing w:val="34"/>
          <w:w w:val="105"/>
          <w:sz w:val="15"/>
        </w:rPr>
        <w:t> </w:t>
      </w:r>
      <w:r>
        <w:rPr>
          <w:w w:val="105"/>
          <w:sz w:val="15"/>
        </w:rPr>
        <w:t>HEXAHIDRATADO</w:t>
      </w:r>
      <w:r>
        <w:rPr>
          <w:spacing w:val="37"/>
          <w:w w:val="105"/>
          <w:sz w:val="15"/>
        </w:rPr>
        <w:t> </w:t>
      </w:r>
      <w:r>
        <w:rPr>
          <w:w w:val="105"/>
          <w:sz w:val="15"/>
        </w:rPr>
        <w:t>(5,330</w:t>
      </w:r>
      <w:r>
        <w:rPr>
          <w:spacing w:val="37"/>
          <w:w w:val="105"/>
          <w:sz w:val="15"/>
        </w:rPr>
        <w:t> </w:t>
      </w:r>
      <w:r>
        <w:rPr>
          <w:w w:val="105"/>
          <w:sz w:val="15"/>
        </w:rPr>
        <w:t>MCG),</w:t>
      </w:r>
      <w:r>
        <w:rPr>
          <w:spacing w:val="37"/>
          <w:w w:val="105"/>
          <w:sz w:val="15"/>
        </w:rPr>
        <w:t> </w:t>
      </w:r>
      <w:r>
        <w:rPr>
          <w:w w:val="105"/>
          <w:sz w:val="15"/>
        </w:rPr>
        <w:t>FLUORETO</w:t>
      </w:r>
      <w:r>
        <w:rPr>
          <w:spacing w:val="37"/>
          <w:w w:val="105"/>
          <w:sz w:val="15"/>
        </w:rPr>
        <w:t> </w:t>
      </w:r>
      <w:r>
        <w:rPr>
          <w:w w:val="105"/>
          <w:sz w:val="15"/>
        </w:rPr>
        <w:t>DE</w:t>
      </w:r>
      <w:r>
        <w:rPr>
          <w:spacing w:val="37"/>
          <w:w w:val="105"/>
          <w:sz w:val="15"/>
        </w:rPr>
        <w:t> </w:t>
      </w:r>
      <w:r>
        <w:rPr>
          <w:w w:val="105"/>
          <w:sz w:val="15"/>
        </w:rPr>
        <w:t>SODIO</w:t>
      </w:r>
      <w:r>
        <w:rPr>
          <w:spacing w:val="37"/>
          <w:w w:val="105"/>
          <w:sz w:val="15"/>
        </w:rPr>
        <w:t> </w:t>
      </w:r>
      <w:r>
        <w:rPr>
          <w:w w:val="105"/>
          <w:sz w:val="15"/>
        </w:rPr>
        <w:t>(210</w:t>
      </w:r>
      <w:r>
        <w:rPr>
          <w:spacing w:val="-2"/>
          <w:w w:val="105"/>
          <w:sz w:val="15"/>
        </w:rPr>
        <w:t> </w:t>
      </w:r>
      <w:r>
        <w:rPr>
          <w:w w:val="105"/>
          <w:position w:val="1"/>
          <w:sz w:val="18"/>
        </w:rPr>
        <w:t>necessidades</w:t>
      </w:r>
      <w:r>
        <w:rPr>
          <w:spacing w:val="-12"/>
          <w:w w:val="105"/>
          <w:position w:val="1"/>
          <w:sz w:val="18"/>
        </w:rPr>
        <w:t> </w:t>
      </w:r>
      <w:r>
        <w:rPr>
          <w:w w:val="105"/>
          <w:position w:val="1"/>
          <w:sz w:val="18"/>
        </w:rPr>
        <w:t>basais</w:t>
      </w:r>
      <w:r>
        <w:rPr>
          <w:spacing w:val="-11"/>
          <w:w w:val="105"/>
          <w:position w:val="1"/>
          <w:sz w:val="18"/>
        </w:rPr>
        <w:t> </w:t>
      </w:r>
      <w:r>
        <w:rPr>
          <w:w w:val="105"/>
          <w:position w:val="1"/>
          <w:sz w:val="18"/>
        </w:rPr>
        <w:t>do</w:t>
      </w:r>
      <w:r>
        <w:rPr>
          <w:spacing w:val="-12"/>
          <w:w w:val="105"/>
          <w:position w:val="1"/>
          <w:sz w:val="18"/>
        </w:rPr>
        <w:t> </w:t>
      </w:r>
      <w:r>
        <w:rPr>
          <w:spacing w:val="-2"/>
          <w:w w:val="105"/>
          <w:position w:val="1"/>
          <w:sz w:val="18"/>
        </w:rPr>
        <w:t>paciente.</w:t>
      </w:r>
    </w:p>
    <w:p>
      <w:pPr>
        <w:spacing w:before="103"/>
        <w:ind w:left="1156" w:right="0" w:firstLine="0"/>
        <w:jc w:val="left"/>
        <w:rPr>
          <w:sz w:val="15"/>
        </w:rPr>
      </w:pPr>
      <w:r>
        <w:rPr>
          <w:spacing w:val="-2"/>
          <w:w w:val="105"/>
          <w:sz w:val="15"/>
        </w:rPr>
        <w:t>MCG),</w:t>
      </w:r>
      <w:r>
        <w:rPr>
          <w:spacing w:val="2"/>
          <w:w w:val="105"/>
          <w:sz w:val="15"/>
        </w:rPr>
        <w:t> </w:t>
      </w:r>
      <w:r>
        <w:rPr>
          <w:spacing w:val="-2"/>
          <w:w w:val="105"/>
          <w:sz w:val="15"/>
        </w:rPr>
        <w:t>FORMA</w:t>
      </w:r>
      <w:r>
        <w:rPr>
          <w:spacing w:val="-7"/>
          <w:w w:val="105"/>
          <w:sz w:val="15"/>
        </w:rPr>
        <w:t> </w:t>
      </w:r>
      <w:r>
        <w:rPr>
          <w:spacing w:val="-2"/>
          <w:w w:val="105"/>
          <w:sz w:val="15"/>
        </w:rPr>
        <w:t>FARMACEUTICA:</w:t>
      </w:r>
      <w:r>
        <w:rPr>
          <w:spacing w:val="2"/>
          <w:w w:val="105"/>
          <w:sz w:val="15"/>
        </w:rPr>
        <w:t> </w:t>
      </w:r>
      <w:r>
        <w:rPr>
          <w:spacing w:val="-2"/>
          <w:w w:val="105"/>
          <w:sz w:val="15"/>
        </w:rPr>
        <w:t>SOLUCAO</w:t>
      </w:r>
      <w:r>
        <w:rPr>
          <w:spacing w:val="3"/>
          <w:w w:val="105"/>
          <w:sz w:val="15"/>
        </w:rPr>
        <w:t> </w:t>
      </w:r>
      <w:r>
        <w:rPr>
          <w:spacing w:val="-2"/>
          <w:w w:val="105"/>
          <w:sz w:val="15"/>
        </w:rPr>
        <w:t>INJETAVEL,</w:t>
      </w:r>
      <w:r>
        <w:rPr>
          <w:spacing w:val="3"/>
          <w:w w:val="105"/>
          <w:sz w:val="15"/>
        </w:rPr>
        <w:t> </w:t>
      </w:r>
      <w:r>
        <w:rPr>
          <w:spacing w:val="-2"/>
          <w:w w:val="105"/>
          <w:sz w:val="15"/>
        </w:rPr>
        <w:t>CONCENTRACAO</w:t>
      </w:r>
    </w:p>
    <w:p>
      <w:pPr>
        <w:spacing w:line="384" w:lineRule="auto" w:before="104"/>
        <w:ind w:left="1156" w:right="2367" w:firstLine="0"/>
        <w:jc w:val="left"/>
        <w:rPr>
          <w:sz w:val="15"/>
        </w:rPr>
      </w:pPr>
      <w:r>
        <w:rPr>
          <w:w w:val="105"/>
          <w:sz w:val="15"/>
        </w:rPr>
        <w:t>/</w:t>
      </w:r>
      <w:r>
        <w:rPr>
          <w:spacing w:val="40"/>
          <w:w w:val="105"/>
          <w:sz w:val="15"/>
        </w:rPr>
        <w:t> </w:t>
      </w:r>
      <w:r>
        <w:rPr>
          <w:w w:val="105"/>
          <w:sz w:val="15"/>
        </w:rPr>
        <w:t>DOSAGEM:</w:t>
      </w:r>
      <w:r>
        <w:rPr>
          <w:spacing w:val="40"/>
          <w:w w:val="105"/>
          <w:sz w:val="15"/>
        </w:rPr>
        <w:t> </w:t>
      </w:r>
      <w:r>
        <w:rPr>
          <w:w w:val="105"/>
          <w:sz w:val="15"/>
        </w:rPr>
        <w:t>N/A,</w:t>
      </w:r>
      <w:r>
        <w:rPr>
          <w:spacing w:val="40"/>
          <w:w w:val="105"/>
          <w:sz w:val="15"/>
        </w:rPr>
        <w:t> </w:t>
      </w:r>
      <w:r>
        <w:rPr>
          <w:w w:val="105"/>
          <w:sz w:val="15"/>
        </w:rPr>
        <w:t>UNIDADE:</w:t>
      </w:r>
      <w:r>
        <w:rPr>
          <w:spacing w:val="40"/>
          <w:w w:val="105"/>
          <w:sz w:val="15"/>
        </w:rPr>
        <w:t> </w:t>
      </w:r>
      <w:r>
        <w:rPr>
          <w:w w:val="105"/>
          <w:sz w:val="15"/>
        </w:rPr>
        <w:t>N/A,</w:t>
      </w:r>
      <w:r>
        <w:rPr>
          <w:spacing w:val="40"/>
          <w:w w:val="105"/>
          <w:sz w:val="15"/>
        </w:rPr>
        <w:t> </w:t>
      </w:r>
      <w:r>
        <w:rPr>
          <w:w w:val="105"/>
          <w:sz w:val="15"/>
        </w:rPr>
        <w:t>VOLUME:</w:t>
      </w:r>
      <w:r>
        <w:rPr>
          <w:spacing w:val="40"/>
          <w:w w:val="105"/>
          <w:sz w:val="15"/>
        </w:rPr>
        <w:t> </w:t>
      </w:r>
      <w:r>
        <w:rPr>
          <w:w w:val="105"/>
          <w:sz w:val="15"/>
        </w:rPr>
        <w:t>10</w:t>
      </w:r>
      <w:r>
        <w:rPr>
          <w:spacing w:val="40"/>
          <w:w w:val="105"/>
          <w:sz w:val="15"/>
        </w:rPr>
        <w:t> </w:t>
      </w:r>
      <w:r>
        <w:rPr>
          <w:w w:val="105"/>
          <w:sz w:val="15"/>
        </w:rPr>
        <w:t>ML,</w:t>
      </w:r>
      <w:r>
        <w:rPr>
          <w:spacing w:val="34"/>
          <w:w w:val="105"/>
          <w:sz w:val="15"/>
        </w:rPr>
        <w:t> </w:t>
      </w:r>
      <w:r>
        <w:rPr>
          <w:w w:val="105"/>
          <w:sz w:val="15"/>
        </w:rPr>
        <w:t>APRESENTACAO:</w:t>
      </w:r>
      <w:r>
        <w:rPr>
          <w:spacing w:val="40"/>
          <w:w w:val="105"/>
          <w:sz w:val="15"/>
        </w:rPr>
        <w:t> </w:t>
      </w:r>
      <w:r>
        <w:rPr>
          <w:w w:val="105"/>
          <w:sz w:val="15"/>
        </w:rPr>
        <w:t>AMPOLA, ACESSORIO: N/A, FORMA FORNECIMENTO: UNIDADE</w:t>
      </w:r>
    </w:p>
    <w:p>
      <w:pPr>
        <w:spacing w:line="240" w:lineRule="auto" w:before="206"/>
        <w:rPr>
          <w:sz w:val="18"/>
        </w:rPr>
      </w:pPr>
      <w:r>
        <w:rPr/>
        <w:br w:type="column"/>
      </w:r>
      <w:r>
        <w:rPr>
          <w:sz w:val="18"/>
        </w:rPr>
      </w:r>
    </w:p>
    <w:p>
      <w:pPr>
        <w:spacing w:before="0"/>
        <w:ind w:left="310" w:right="0" w:firstLine="0"/>
        <w:jc w:val="left"/>
        <w:rPr>
          <w:sz w:val="18"/>
        </w:rPr>
      </w:pPr>
      <w:r>
        <w:rPr>
          <w:spacing w:val="-2"/>
          <w:sz w:val="18"/>
        </w:rPr>
        <w:t>2.900</w:t>
      </w:r>
    </w:p>
    <w:p>
      <w:pPr>
        <w:spacing w:after="0"/>
        <w:jc w:val="left"/>
        <w:rPr>
          <w:sz w:val="18"/>
        </w:rPr>
        <w:sectPr>
          <w:type w:val="continuous"/>
          <w:pgSz w:w="11900" w:h="16840"/>
          <w:pgMar w:header="0" w:footer="181" w:top="560" w:bottom="380" w:left="566" w:right="566"/>
          <w:cols w:num="2" w:equalWidth="0">
            <w:col w:w="9523" w:space="43"/>
            <w:col w:w="1202"/>
          </w:cols>
        </w:sectPr>
      </w:pPr>
    </w:p>
    <w:p>
      <w:pPr>
        <w:pStyle w:val="BodyText"/>
        <w:spacing w:before="7"/>
        <w:rPr>
          <w:sz w:val="14"/>
        </w:rPr>
      </w:pPr>
    </w:p>
    <w:p>
      <w:pPr>
        <w:pStyle w:val="BodyText"/>
        <w:spacing w:after="0"/>
        <w:rPr>
          <w:sz w:val="14"/>
        </w:rPr>
        <w:sectPr>
          <w:type w:val="continuous"/>
          <w:pgSz w:w="11900" w:h="16840"/>
          <w:pgMar w:header="0" w:footer="181" w:top="560" w:bottom="380" w:left="566" w:right="566"/>
        </w:sectPr>
      </w:pPr>
    </w:p>
    <w:p>
      <w:pPr>
        <w:tabs>
          <w:tab w:pos="994" w:val="left" w:leader="none"/>
          <w:tab w:pos="1755" w:val="left" w:leader="none"/>
          <w:tab w:pos="2863" w:val="left" w:leader="none"/>
          <w:tab w:pos="3333" w:val="left" w:leader="none"/>
          <w:tab w:pos="4436" w:val="left" w:leader="none"/>
          <w:tab w:pos="4824" w:val="left" w:leader="none"/>
        </w:tabs>
        <w:spacing w:before="92"/>
        <w:ind w:left="0" w:right="0" w:firstLine="0"/>
        <w:jc w:val="right"/>
        <w:rPr>
          <w:sz w:val="18"/>
        </w:rPr>
      </w:pPr>
      <w:r>
        <w:rPr>
          <w:spacing w:val="-2"/>
          <w:sz w:val="15"/>
        </w:rPr>
        <w:t>PRINCIPIO</w:t>
      </w:r>
      <w:r>
        <w:rPr>
          <w:sz w:val="15"/>
        </w:rPr>
        <w:tab/>
      </w:r>
      <w:r>
        <w:rPr>
          <w:spacing w:val="-2"/>
          <w:sz w:val="15"/>
        </w:rPr>
        <w:t>ATIVO:</w:t>
      </w:r>
      <w:r>
        <w:rPr>
          <w:sz w:val="15"/>
        </w:rPr>
        <w:tab/>
      </w:r>
      <w:r>
        <w:rPr>
          <w:spacing w:val="-2"/>
          <w:sz w:val="15"/>
        </w:rPr>
        <w:t>VITAMINAS</w:t>
      </w:r>
      <w:r>
        <w:rPr>
          <w:sz w:val="15"/>
        </w:rPr>
        <w:tab/>
      </w:r>
      <w:r>
        <w:rPr>
          <w:spacing w:val="-5"/>
          <w:sz w:val="15"/>
        </w:rPr>
        <w:t>DO</w:t>
      </w:r>
      <w:r>
        <w:rPr>
          <w:sz w:val="15"/>
        </w:rPr>
        <w:tab/>
      </w:r>
      <w:r>
        <w:rPr>
          <w:spacing w:val="-2"/>
          <w:sz w:val="15"/>
        </w:rPr>
        <w:t>COMPLEXO</w:t>
      </w:r>
      <w:r>
        <w:rPr>
          <w:sz w:val="15"/>
        </w:rPr>
        <w:tab/>
      </w:r>
      <w:r>
        <w:rPr>
          <w:spacing w:val="-5"/>
          <w:sz w:val="15"/>
        </w:rPr>
        <w:t>B,</w:t>
      </w:r>
      <w:r>
        <w:rPr>
          <w:sz w:val="15"/>
        </w:rPr>
        <w:tab/>
        <w:t>FORMA</w:t>
      </w:r>
      <w:r>
        <w:rPr>
          <w:spacing w:val="20"/>
          <w:sz w:val="15"/>
        </w:rPr>
        <w:t> </w:t>
      </w:r>
      <w:r>
        <w:rPr>
          <w:sz w:val="18"/>
        </w:rPr>
        <w:t>Medicamento</w:t>
      </w:r>
      <w:r>
        <w:rPr>
          <w:spacing w:val="4"/>
          <w:sz w:val="18"/>
        </w:rPr>
        <w:t> </w:t>
      </w:r>
      <w:r>
        <w:rPr>
          <w:sz w:val="18"/>
        </w:rPr>
        <w:t>indicado</w:t>
      </w:r>
      <w:r>
        <w:rPr>
          <w:spacing w:val="4"/>
          <w:sz w:val="18"/>
        </w:rPr>
        <w:t> </w:t>
      </w:r>
      <w:r>
        <w:rPr>
          <w:sz w:val="18"/>
        </w:rPr>
        <w:t>para</w:t>
      </w:r>
      <w:r>
        <w:rPr>
          <w:spacing w:val="5"/>
          <w:sz w:val="18"/>
        </w:rPr>
        <w:t> </w:t>
      </w:r>
      <w:r>
        <w:rPr>
          <w:spacing w:val="-2"/>
          <w:sz w:val="18"/>
        </w:rPr>
        <w:t>deficiências</w:t>
      </w:r>
    </w:p>
    <w:p>
      <w:pPr>
        <w:pStyle w:val="ListParagraph"/>
        <w:numPr>
          <w:ilvl w:val="0"/>
          <w:numId w:val="27"/>
        </w:numPr>
        <w:tabs>
          <w:tab w:pos="324" w:val="left" w:leader="none"/>
        </w:tabs>
        <w:spacing w:line="240" w:lineRule="auto" w:before="69" w:after="0"/>
        <w:ind w:left="324" w:right="1" w:hanging="324"/>
        <w:jc w:val="right"/>
        <w:rPr>
          <w:sz w:val="18"/>
        </w:rPr>
      </w:pPr>
      <w:r>
        <w:rPr>
          <w:sz w:val="18"/>
        </w:rPr>
        <w:t>58298</w:t>
      </w:r>
      <w:r>
        <w:rPr>
          <w:spacing w:val="33"/>
          <w:sz w:val="18"/>
        </w:rPr>
        <w:t> </w:t>
      </w:r>
      <w:r>
        <w:rPr>
          <w:sz w:val="15"/>
        </w:rPr>
        <w:t>FARMACEUTICA:</w:t>
      </w:r>
      <w:r>
        <w:rPr>
          <w:spacing w:val="31"/>
          <w:sz w:val="15"/>
        </w:rPr>
        <w:t>  </w:t>
      </w:r>
      <w:r>
        <w:rPr>
          <w:sz w:val="15"/>
        </w:rPr>
        <w:t>COMPRIMIDO,</w:t>
      </w:r>
      <w:r>
        <w:rPr>
          <w:spacing w:val="32"/>
          <w:sz w:val="15"/>
        </w:rPr>
        <w:t>  </w:t>
      </w:r>
      <w:r>
        <w:rPr>
          <w:sz w:val="15"/>
        </w:rPr>
        <w:t>CONCENTRACAO</w:t>
      </w:r>
      <w:r>
        <w:rPr>
          <w:spacing w:val="32"/>
          <w:sz w:val="15"/>
        </w:rPr>
        <w:t>  </w:t>
      </w:r>
      <w:r>
        <w:rPr>
          <w:sz w:val="15"/>
        </w:rPr>
        <w:t>/</w:t>
      </w:r>
      <w:r>
        <w:rPr>
          <w:spacing w:val="31"/>
          <w:sz w:val="15"/>
        </w:rPr>
        <w:t>  </w:t>
      </w:r>
      <w:r>
        <w:rPr>
          <w:sz w:val="15"/>
        </w:rPr>
        <w:t>DOSAGEM:</w:t>
      </w:r>
      <w:r>
        <w:rPr>
          <w:spacing w:val="32"/>
          <w:sz w:val="15"/>
        </w:rPr>
        <w:t>  </w:t>
      </w:r>
      <w:r>
        <w:rPr>
          <w:sz w:val="15"/>
        </w:rPr>
        <w:t>N/A,</w:t>
      </w:r>
      <w:r>
        <w:rPr>
          <w:spacing w:val="5"/>
          <w:sz w:val="15"/>
        </w:rPr>
        <w:t> </w:t>
      </w:r>
      <w:r>
        <w:rPr>
          <w:sz w:val="18"/>
        </w:rPr>
        <w:t>de</w:t>
      </w:r>
      <w:r>
        <w:rPr>
          <w:spacing w:val="72"/>
          <w:sz w:val="18"/>
        </w:rPr>
        <w:t> </w:t>
      </w:r>
      <w:r>
        <w:rPr>
          <w:sz w:val="18"/>
        </w:rPr>
        <w:t>vitaminas</w:t>
      </w:r>
      <w:r>
        <w:rPr>
          <w:spacing w:val="72"/>
          <w:sz w:val="18"/>
        </w:rPr>
        <w:t> </w:t>
      </w:r>
      <w:r>
        <w:rPr>
          <w:sz w:val="18"/>
        </w:rPr>
        <w:t>do</w:t>
      </w:r>
      <w:r>
        <w:rPr>
          <w:spacing w:val="72"/>
          <w:sz w:val="18"/>
        </w:rPr>
        <w:t> </w:t>
      </w:r>
      <w:r>
        <w:rPr>
          <w:sz w:val="18"/>
        </w:rPr>
        <w:t>complexo</w:t>
      </w:r>
      <w:r>
        <w:rPr>
          <w:spacing w:val="72"/>
          <w:sz w:val="18"/>
        </w:rPr>
        <w:t> </w:t>
      </w:r>
      <w:r>
        <w:rPr>
          <w:sz w:val="18"/>
        </w:rPr>
        <w:t>B</w:t>
      </w:r>
      <w:r>
        <w:rPr>
          <w:spacing w:val="73"/>
          <w:sz w:val="18"/>
        </w:rPr>
        <w:t> </w:t>
      </w:r>
      <w:r>
        <w:rPr>
          <w:sz w:val="18"/>
        </w:rPr>
        <w:t>e</w:t>
      </w:r>
      <w:r>
        <w:rPr>
          <w:spacing w:val="74"/>
          <w:sz w:val="18"/>
        </w:rPr>
        <w:t> </w:t>
      </w:r>
      <w:r>
        <w:rPr>
          <w:spacing w:val="-4"/>
          <w:sz w:val="18"/>
        </w:rPr>
        <w:t>suas</w:t>
      </w:r>
    </w:p>
    <w:p>
      <w:pPr>
        <w:spacing w:line="240" w:lineRule="auto" w:before="161"/>
        <w:rPr>
          <w:sz w:val="18"/>
        </w:rPr>
      </w:pPr>
      <w:r>
        <w:rPr/>
        <w:br w:type="column"/>
      </w:r>
      <w:r>
        <w:rPr>
          <w:sz w:val="18"/>
        </w:rPr>
      </w:r>
    </w:p>
    <w:p>
      <w:pPr>
        <w:spacing w:before="0"/>
        <w:ind w:left="310" w:right="0" w:firstLine="0"/>
        <w:jc w:val="left"/>
        <w:rPr>
          <w:sz w:val="18"/>
        </w:rPr>
      </w:pPr>
      <w:r>
        <w:rPr>
          <w:spacing w:val="-2"/>
          <w:sz w:val="18"/>
        </w:rPr>
        <w:t>3.300</w:t>
      </w:r>
    </w:p>
    <w:p>
      <w:pPr>
        <w:spacing w:after="0"/>
        <w:jc w:val="left"/>
        <w:rPr>
          <w:sz w:val="18"/>
        </w:rPr>
        <w:sectPr>
          <w:type w:val="continuous"/>
          <w:pgSz w:w="11900" w:h="16840"/>
          <w:pgMar w:header="0" w:footer="181" w:top="560" w:bottom="380" w:left="566" w:right="566"/>
          <w:cols w:num="2" w:equalWidth="0">
            <w:col w:w="9519" w:space="48"/>
            <w:col w:w="1201"/>
          </w:cols>
        </w:sectPr>
      </w:pPr>
    </w:p>
    <w:p>
      <w:pPr>
        <w:spacing w:before="98"/>
        <w:ind w:left="1156" w:right="0" w:firstLine="0"/>
        <w:jc w:val="left"/>
        <w:rPr>
          <w:sz w:val="15"/>
        </w:rPr>
      </w:pPr>
      <w:r>
        <w:rPr>
          <w:spacing w:val="-2"/>
          <w:w w:val="105"/>
          <w:sz w:val="15"/>
        </w:rPr>
        <w:t>UNIDADE:</w:t>
      </w:r>
      <w:r>
        <w:rPr>
          <w:w w:val="105"/>
          <w:sz w:val="15"/>
        </w:rPr>
        <w:t> </w:t>
      </w:r>
      <w:r>
        <w:rPr>
          <w:spacing w:val="-2"/>
          <w:w w:val="105"/>
          <w:sz w:val="15"/>
        </w:rPr>
        <w:t>N/A,</w:t>
      </w:r>
      <w:r>
        <w:rPr>
          <w:spacing w:val="1"/>
          <w:w w:val="105"/>
          <w:sz w:val="15"/>
        </w:rPr>
        <w:t> </w:t>
      </w:r>
      <w:r>
        <w:rPr>
          <w:spacing w:val="-2"/>
          <w:w w:val="105"/>
          <w:sz w:val="15"/>
        </w:rPr>
        <w:t>VOLUME:</w:t>
      </w:r>
      <w:r>
        <w:rPr>
          <w:spacing w:val="1"/>
          <w:w w:val="105"/>
          <w:sz w:val="15"/>
        </w:rPr>
        <w:t> </w:t>
      </w:r>
      <w:r>
        <w:rPr>
          <w:spacing w:val="-2"/>
          <w:w w:val="105"/>
          <w:sz w:val="15"/>
        </w:rPr>
        <w:t>N/A,</w:t>
      </w:r>
      <w:r>
        <w:rPr>
          <w:spacing w:val="1"/>
          <w:w w:val="105"/>
          <w:sz w:val="15"/>
        </w:rPr>
        <w:t> </w:t>
      </w:r>
      <w:r>
        <w:rPr>
          <w:spacing w:val="-2"/>
          <w:w w:val="105"/>
          <w:sz w:val="15"/>
        </w:rPr>
        <w:t>APRESENTACAO:</w:t>
      </w:r>
      <w:r>
        <w:rPr>
          <w:spacing w:val="1"/>
          <w:w w:val="105"/>
          <w:sz w:val="15"/>
        </w:rPr>
        <w:t> </w:t>
      </w:r>
      <w:r>
        <w:rPr>
          <w:spacing w:val="-2"/>
          <w:w w:val="105"/>
          <w:sz w:val="15"/>
        </w:rPr>
        <w:t>N/A,</w:t>
      </w:r>
      <w:r>
        <w:rPr>
          <w:spacing w:val="1"/>
          <w:w w:val="105"/>
          <w:sz w:val="15"/>
        </w:rPr>
        <w:t> </w:t>
      </w:r>
      <w:r>
        <w:rPr>
          <w:spacing w:val="-2"/>
          <w:w w:val="105"/>
          <w:sz w:val="15"/>
        </w:rPr>
        <w:t>ACESSORIO:</w:t>
      </w:r>
      <w:r>
        <w:rPr>
          <w:spacing w:val="1"/>
          <w:w w:val="105"/>
          <w:sz w:val="15"/>
        </w:rPr>
        <w:t> </w:t>
      </w:r>
      <w:r>
        <w:rPr>
          <w:spacing w:val="-5"/>
          <w:w w:val="105"/>
          <w:sz w:val="15"/>
        </w:rPr>
        <w:t>N/A</w:t>
      </w:r>
    </w:p>
    <w:p>
      <w:pPr>
        <w:spacing w:before="70"/>
        <w:ind w:left="288" w:right="0" w:firstLine="0"/>
        <w:jc w:val="left"/>
        <w:rPr>
          <w:sz w:val="18"/>
        </w:rPr>
      </w:pPr>
      <w:r>
        <w:rPr/>
        <w:br w:type="column"/>
      </w:r>
      <w:r>
        <w:rPr>
          <w:spacing w:val="-2"/>
          <w:sz w:val="18"/>
        </w:rPr>
        <w:t>manifestações.</w:t>
      </w:r>
    </w:p>
    <w:p>
      <w:pPr>
        <w:spacing w:after="0"/>
        <w:jc w:val="left"/>
        <w:rPr>
          <w:sz w:val="18"/>
        </w:rPr>
        <w:sectPr>
          <w:type w:val="continuous"/>
          <w:pgSz w:w="11900" w:h="16840"/>
          <w:pgMar w:header="0" w:footer="181" w:top="560" w:bottom="380" w:left="566" w:right="566"/>
          <w:cols w:num="2" w:equalWidth="0">
            <w:col w:w="6266" w:space="40"/>
            <w:col w:w="4462"/>
          </w:cols>
        </w:sectPr>
      </w:pPr>
    </w:p>
    <w:p>
      <w:pPr>
        <w:tabs>
          <w:tab w:pos="994" w:val="left" w:leader="none"/>
          <w:tab w:pos="1755" w:val="left" w:leader="none"/>
          <w:tab w:pos="2863" w:val="left" w:leader="none"/>
          <w:tab w:pos="3333" w:val="left" w:leader="none"/>
          <w:tab w:pos="4436" w:val="left" w:leader="none"/>
          <w:tab w:pos="4824" w:val="left" w:leader="none"/>
        </w:tabs>
        <w:spacing w:before="93"/>
        <w:ind w:left="0" w:right="0" w:firstLine="0"/>
        <w:jc w:val="right"/>
        <w:rPr>
          <w:sz w:val="18"/>
        </w:rPr>
      </w:pPr>
      <w:r>
        <w:rPr>
          <w:spacing w:val="-2"/>
          <w:sz w:val="15"/>
        </w:rPr>
        <w:t>PRINCIPIO</w:t>
      </w:r>
      <w:r>
        <w:rPr>
          <w:sz w:val="15"/>
        </w:rPr>
        <w:tab/>
      </w:r>
      <w:r>
        <w:rPr>
          <w:spacing w:val="-2"/>
          <w:sz w:val="15"/>
        </w:rPr>
        <w:t>ATIVO:</w:t>
      </w:r>
      <w:r>
        <w:rPr>
          <w:sz w:val="15"/>
        </w:rPr>
        <w:tab/>
      </w:r>
      <w:r>
        <w:rPr>
          <w:spacing w:val="-2"/>
          <w:sz w:val="15"/>
        </w:rPr>
        <w:t>VITAMINAS</w:t>
      </w:r>
      <w:r>
        <w:rPr>
          <w:sz w:val="15"/>
        </w:rPr>
        <w:tab/>
      </w:r>
      <w:r>
        <w:rPr>
          <w:spacing w:val="-5"/>
          <w:sz w:val="15"/>
        </w:rPr>
        <w:t>DO</w:t>
      </w:r>
      <w:r>
        <w:rPr>
          <w:sz w:val="15"/>
        </w:rPr>
        <w:tab/>
      </w:r>
      <w:r>
        <w:rPr>
          <w:spacing w:val="-2"/>
          <w:sz w:val="15"/>
        </w:rPr>
        <w:t>COMPLEXO</w:t>
      </w:r>
      <w:r>
        <w:rPr>
          <w:sz w:val="15"/>
        </w:rPr>
        <w:tab/>
      </w:r>
      <w:r>
        <w:rPr>
          <w:spacing w:val="-5"/>
          <w:sz w:val="15"/>
        </w:rPr>
        <w:t>B,</w:t>
      </w:r>
      <w:r>
        <w:rPr>
          <w:sz w:val="15"/>
        </w:rPr>
        <w:tab/>
        <w:t>FORMA</w:t>
      </w:r>
      <w:r>
        <w:rPr>
          <w:spacing w:val="20"/>
          <w:sz w:val="15"/>
        </w:rPr>
        <w:t> </w:t>
      </w:r>
      <w:r>
        <w:rPr>
          <w:sz w:val="18"/>
        </w:rPr>
        <w:t>Medicamento</w:t>
      </w:r>
      <w:r>
        <w:rPr>
          <w:spacing w:val="4"/>
          <w:sz w:val="18"/>
        </w:rPr>
        <w:t> </w:t>
      </w:r>
      <w:r>
        <w:rPr>
          <w:sz w:val="18"/>
        </w:rPr>
        <w:t>indicado</w:t>
      </w:r>
      <w:r>
        <w:rPr>
          <w:spacing w:val="4"/>
          <w:sz w:val="18"/>
        </w:rPr>
        <w:t> </w:t>
      </w:r>
      <w:r>
        <w:rPr>
          <w:sz w:val="18"/>
        </w:rPr>
        <w:t>para</w:t>
      </w:r>
      <w:r>
        <w:rPr>
          <w:spacing w:val="5"/>
          <w:sz w:val="18"/>
        </w:rPr>
        <w:t> </w:t>
      </w:r>
      <w:r>
        <w:rPr>
          <w:spacing w:val="-2"/>
          <w:sz w:val="18"/>
        </w:rPr>
        <w:t>deficiências</w:t>
      </w:r>
    </w:p>
    <w:p>
      <w:pPr>
        <w:pStyle w:val="ListParagraph"/>
        <w:numPr>
          <w:ilvl w:val="0"/>
          <w:numId w:val="27"/>
        </w:numPr>
        <w:tabs>
          <w:tab w:pos="324" w:val="left" w:leader="none"/>
        </w:tabs>
        <w:spacing w:line="240" w:lineRule="auto" w:before="69" w:after="0"/>
        <w:ind w:left="324" w:right="1" w:hanging="324"/>
        <w:jc w:val="right"/>
        <w:rPr>
          <w:sz w:val="18"/>
        </w:rPr>
      </w:pPr>
      <w:r>
        <w:rPr>
          <w:sz w:val="18"/>
        </w:rPr>
        <w:t>57882</w:t>
      </w:r>
      <w:r>
        <w:rPr>
          <w:spacing w:val="32"/>
          <w:sz w:val="18"/>
        </w:rPr>
        <w:t> </w:t>
      </w:r>
      <w:r>
        <w:rPr>
          <w:sz w:val="15"/>
        </w:rPr>
        <w:t>FARMACEUTICA:</w:t>
      </w:r>
      <w:r>
        <w:rPr>
          <w:spacing w:val="47"/>
          <w:sz w:val="15"/>
        </w:rPr>
        <w:t> </w:t>
      </w:r>
      <w:r>
        <w:rPr>
          <w:sz w:val="15"/>
        </w:rPr>
        <w:t>SOLUCAO</w:t>
      </w:r>
      <w:r>
        <w:rPr>
          <w:spacing w:val="47"/>
          <w:sz w:val="15"/>
        </w:rPr>
        <w:t> </w:t>
      </w:r>
      <w:r>
        <w:rPr>
          <w:sz w:val="15"/>
        </w:rPr>
        <w:t>INJETAVEL,</w:t>
      </w:r>
      <w:r>
        <w:rPr>
          <w:spacing w:val="47"/>
          <w:sz w:val="15"/>
        </w:rPr>
        <w:t> </w:t>
      </w:r>
      <w:r>
        <w:rPr>
          <w:sz w:val="15"/>
        </w:rPr>
        <w:t>CONCENTRACAO</w:t>
      </w:r>
      <w:r>
        <w:rPr>
          <w:spacing w:val="47"/>
          <w:sz w:val="15"/>
        </w:rPr>
        <w:t> </w:t>
      </w:r>
      <w:r>
        <w:rPr>
          <w:sz w:val="15"/>
        </w:rPr>
        <w:t>/</w:t>
      </w:r>
      <w:r>
        <w:rPr>
          <w:spacing w:val="47"/>
          <w:sz w:val="15"/>
        </w:rPr>
        <w:t> </w:t>
      </w:r>
      <w:r>
        <w:rPr>
          <w:sz w:val="15"/>
        </w:rPr>
        <w:t>DOSAGEM:</w:t>
      </w:r>
      <w:r>
        <w:rPr>
          <w:spacing w:val="35"/>
          <w:sz w:val="15"/>
        </w:rPr>
        <w:t> </w:t>
      </w:r>
      <w:r>
        <w:rPr>
          <w:sz w:val="18"/>
        </w:rPr>
        <w:t>de</w:t>
      </w:r>
      <w:r>
        <w:rPr>
          <w:spacing w:val="71"/>
          <w:sz w:val="18"/>
        </w:rPr>
        <w:t> </w:t>
      </w:r>
      <w:r>
        <w:rPr>
          <w:sz w:val="18"/>
        </w:rPr>
        <w:t>vitaminas</w:t>
      </w:r>
      <w:r>
        <w:rPr>
          <w:spacing w:val="72"/>
          <w:sz w:val="18"/>
        </w:rPr>
        <w:t> </w:t>
      </w:r>
      <w:r>
        <w:rPr>
          <w:sz w:val="18"/>
        </w:rPr>
        <w:t>do</w:t>
      </w:r>
      <w:r>
        <w:rPr>
          <w:spacing w:val="71"/>
          <w:sz w:val="18"/>
        </w:rPr>
        <w:t> </w:t>
      </w:r>
      <w:r>
        <w:rPr>
          <w:sz w:val="18"/>
        </w:rPr>
        <w:t>complexo</w:t>
      </w:r>
      <w:r>
        <w:rPr>
          <w:spacing w:val="71"/>
          <w:sz w:val="18"/>
        </w:rPr>
        <w:t> </w:t>
      </w:r>
      <w:r>
        <w:rPr>
          <w:sz w:val="18"/>
        </w:rPr>
        <w:t>B</w:t>
      </w:r>
      <w:r>
        <w:rPr>
          <w:spacing w:val="72"/>
          <w:sz w:val="18"/>
        </w:rPr>
        <w:t> </w:t>
      </w:r>
      <w:r>
        <w:rPr>
          <w:sz w:val="18"/>
        </w:rPr>
        <w:t>e</w:t>
      </w:r>
      <w:r>
        <w:rPr>
          <w:spacing w:val="73"/>
          <w:sz w:val="18"/>
        </w:rPr>
        <w:t> </w:t>
      </w:r>
      <w:r>
        <w:rPr>
          <w:spacing w:val="-4"/>
          <w:sz w:val="18"/>
        </w:rPr>
        <w:t>suas</w:t>
      </w:r>
    </w:p>
    <w:p>
      <w:pPr>
        <w:spacing w:line="240" w:lineRule="auto" w:before="162"/>
        <w:rPr>
          <w:sz w:val="18"/>
        </w:rPr>
      </w:pPr>
      <w:r>
        <w:rPr/>
        <w:br w:type="column"/>
      </w:r>
      <w:r>
        <w:rPr>
          <w:sz w:val="18"/>
        </w:rPr>
      </w:r>
    </w:p>
    <w:p>
      <w:pPr>
        <w:spacing w:before="0"/>
        <w:ind w:left="310" w:right="0" w:firstLine="0"/>
        <w:jc w:val="left"/>
        <w:rPr>
          <w:sz w:val="18"/>
        </w:rPr>
      </w:pPr>
      <w:r>
        <w:rPr>
          <w:spacing w:val="-2"/>
          <w:sz w:val="18"/>
        </w:rPr>
        <w:t>1.000</w:t>
      </w:r>
    </w:p>
    <w:p>
      <w:pPr>
        <w:spacing w:after="0"/>
        <w:jc w:val="left"/>
        <w:rPr>
          <w:sz w:val="18"/>
        </w:rPr>
        <w:sectPr>
          <w:type w:val="continuous"/>
          <w:pgSz w:w="11900" w:h="16840"/>
          <w:pgMar w:header="0" w:footer="181" w:top="560" w:bottom="380" w:left="566" w:right="566"/>
          <w:cols w:num="2" w:equalWidth="0">
            <w:col w:w="9519" w:space="48"/>
            <w:col w:w="1201"/>
          </w:cols>
        </w:sectPr>
      </w:pPr>
    </w:p>
    <w:p>
      <w:pPr>
        <w:spacing w:before="97"/>
        <w:ind w:left="1156" w:right="0" w:firstLine="0"/>
        <w:jc w:val="left"/>
        <w:rPr>
          <w:sz w:val="15"/>
        </w:rPr>
      </w:pPr>
      <w:r>
        <w:rPr>
          <w:spacing w:val="-2"/>
          <w:w w:val="105"/>
          <w:sz w:val="15"/>
        </w:rPr>
        <w:t>N/A,</w:t>
      </w:r>
      <w:r>
        <w:rPr>
          <w:spacing w:val="1"/>
          <w:w w:val="105"/>
          <w:sz w:val="15"/>
        </w:rPr>
        <w:t> </w:t>
      </w:r>
      <w:r>
        <w:rPr>
          <w:spacing w:val="-2"/>
          <w:w w:val="105"/>
          <w:sz w:val="15"/>
        </w:rPr>
        <w:t>UNIDADE:</w:t>
      </w:r>
      <w:r>
        <w:rPr>
          <w:spacing w:val="1"/>
          <w:w w:val="105"/>
          <w:sz w:val="15"/>
        </w:rPr>
        <w:t> </w:t>
      </w:r>
      <w:r>
        <w:rPr>
          <w:spacing w:val="-2"/>
          <w:w w:val="105"/>
          <w:sz w:val="15"/>
        </w:rPr>
        <w:t>N/A,</w:t>
      </w:r>
      <w:r>
        <w:rPr>
          <w:spacing w:val="1"/>
          <w:w w:val="105"/>
          <w:sz w:val="15"/>
        </w:rPr>
        <w:t> </w:t>
      </w:r>
      <w:r>
        <w:rPr>
          <w:spacing w:val="-2"/>
          <w:w w:val="105"/>
          <w:sz w:val="15"/>
        </w:rPr>
        <w:t>VOLUME:</w:t>
      </w:r>
      <w:r>
        <w:rPr>
          <w:spacing w:val="1"/>
          <w:w w:val="105"/>
          <w:sz w:val="15"/>
        </w:rPr>
        <w:t> </w:t>
      </w:r>
      <w:r>
        <w:rPr>
          <w:spacing w:val="-2"/>
          <w:w w:val="105"/>
          <w:sz w:val="15"/>
        </w:rPr>
        <w:t>2ML,</w:t>
      </w:r>
      <w:r>
        <w:rPr>
          <w:spacing w:val="1"/>
          <w:w w:val="105"/>
          <w:sz w:val="15"/>
        </w:rPr>
        <w:t> </w:t>
      </w:r>
      <w:r>
        <w:rPr>
          <w:spacing w:val="-2"/>
          <w:w w:val="105"/>
          <w:sz w:val="15"/>
        </w:rPr>
        <w:t>APRESENTACAO:</w:t>
      </w:r>
      <w:r>
        <w:rPr>
          <w:spacing w:val="1"/>
          <w:w w:val="105"/>
          <w:sz w:val="15"/>
        </w:rPr>
        <w:t> </w:t>
      </w:r>
      <w:r>
        <w:rPr>
          <w:spacing w:val="-2"/>
          <w:w w:val="105"/>
          <w:sz w:val="15"/>
        </w:rPr>
        <w:t>AMPOLA</w:t>
      </w:r>
    </w:p>
    <w:p>
      <w:pPr>
        <w:spacing w:before="69"/>
        <w:ind w:left="803" w:right="0" w:firstLine="0"/>
        <w:jc w:val="left"/>
        <w:rPr>
          <w:sz w:val="18"/>
        </w:rPr>
      </w:pPr>
      <w:r>
        <w:rPr/>
        <w:br w:type="column"/>
      </w:r>
      <w:r>
        <w:rPr>
          <w:spacing w:val="-2"/>
          <w:sz w:val="18"/>
        </w:rPr>
        <w:t>manifestações.</w:t>
      </w:r>
    </w:p>
    <w:p>
      <w:pPr>
        <w:spacing w:after="0"/>
        <w:jc w:val="left"/>
        <w:rPr>
          <w:sz w:val="18"/>
        </w:rPr>
        <w:sectPr>
          <w:type w:val="continuous"/>
          <w:pgSz w:w="11900" w:h="16840"/>
          <w:pgMar w:header="0" w:footer="181" w:top="560" w:bottom="380" w:left="566" w:right="566"/>
          <w:cols w:num="2" w:equalWidth="0">
            <w:col w:w="5751" w:space="40"/>
            <w:col w:w="4977"/>
          </w:cols>
        </w:sectPr>
      </w:pPr>
    </w:p>
    <w:p>
      <w:pPr>
        <w:pStyle w:val="ListParagraph"/>
        <w:numPr>
          <w:ilvl w:val="0"/>
          <w:numId w:val="27"/>
        </w:numPr>
        <w:tabs>
          <w:tab w:pos="592" w:val="left" w:leader="none"/>
          <w:tab w:pos="2203" w:val="left" w:leader="none"/>
          <w:tab w:pos="3004" w:val="left" w:leader="none"/>
          <w:tab w:pos="4405" w:val="left" w:leader="none"/>
          <w:tab w:pos="5245" w:val="left" w:leader="none"/>
        </w:tabs>
        <w:spacing w:line="163" w:lineRule="auto" w:before="105" w:after="0"/>
        <w:ind w:left="592" w:right="0" w:hanging="282"/>
        <w:jc w:val="left"/>
        <w:rPr>
          <w:position w:val="-12"/>
          <w:sz w:val="18"/>
        </w:rPr>
      </w:pPr>
      <w:r>
        <w:rPr>
          <w:position w:val="-12"/>
          <w:sz w:val="18"/>
        </w:rPr>
        <w:t>115911</w:t>
      </w:r>
      <w:r>
        <w:rPr>
          <w:spacing w:val="-23"/>
          <w:position w:val="-12"/>
          <w:sz w:val="18"/>
        </w:rPr>
        <w:t> </w:t>
      </w:r>
      <w:r>
        <w:rPr>
          <w:spacing w:val="-2"/>
          <w:sz w:val="15"/>
        </w:rPr>
        <w:t>PRINCIPIO</w:t>
      </w:r>
      <w:r>
        <w:rPr>
          <w:sz w:val="15"/>
        </w:rPr>
        <w:tab/>
      </w:r>
      <w:r>
        <w:rPr>
          <w:spacing w:val="-2"/>
          <w:sz w:val="15"/>
        </w:rPr>
        <w:t>ATIVO:</w:t>
      </w:r>
      <w:r>
        <w:rPr>
          <w:sz w:val="15"/>
        </w:rPr>
        <w:tab/>
      </w:r>
      <w:r>
        <w:rPr>
          <w:spacing w:val="-2"/>
          <w:sz w:val="15"/>
        </w:rPr>
        <w:t>ALPRAZOLAM,</w:t>
      </w:r>
      <w:r>
        <w:rPr>
          <w:sz w:val="15"/>
        </w:rPr>
        <w:tab/>
      </w:r>
      <w:r>
        <w:rPr>
          <w:spacing w:val="-2"/>
          <w:sz w:val="15"/>
        </w:rPr>
        <w:t>FORMA</w:t>
      </w:r>
      <w:r>
        <w:rPr>
          <w:sz w:val="15"/>
        </w:rPr>
        <w:tab/>
        <w:t>FARMACEUTICA:</w:t>
      </w:r>
      <w:r>
        <w:rPr>
          <w:spacing w:val="51"/>
          <w:sz w:val="15"/>
        </w:rPr>
        <w:t> </w:t>
      </w:r>
      <w:r>
        <w:rPr>
          <w:sz w:val="18"/>
        </w:rPr>
        <w:t>Utilizado</w:t>
      </w:r>
      <w:r>
        <w:rPr>
          <w:spacing w:val="41"/>
          <w:sz w:val="18"/>
        </w:rPr>
        <w:t> </w:t>
      </w:r>
      <w:r>
        <w:rPr>
          <w:sz w:val="18"/>
        </w:rPr>
        <w:t>no</w:t>
      </w:r>
      <w:r>
        <w:rPr>
          <w:spacing w:val="41"/>
          <w:sz w:val="18"/>
        </w:rPr>
        <w:t> </w:t>
      </w:r>
      <w:r>
        <w:rPr>
          <w:sz w:val="18"/>
        </w:rPr>
        <w:t>tratamento</w:t>
      </w:r>
      <w:r>
        <w:rPr>
          <w:spacing w:val="41"/>
          <w:sz w:val="18"/>
        </w:rPr>
        <w:t> </w:t>
      </w:r>
      <w:r>
        <w:rPr>
          <w:sz w:val="18"/>
        </w:rPr>
        <w:t>de</w:t>
      </w:r>
      <w:r>
        <w:rPr>
          <w:spacing w:val="41"/>
          <w:sz w:val="18"/>
        </w:rPr>
        <w:t> </w:t>
      </w:r>
      <w:r>
        <w:rPr>
          <w:spacing w:val="-2"/>
          <w:sz w:val="18"/>
        </w:rPr>
        <w:t>transtornos</w:t>
      </w:r>
    </w:p>
    <w:p>
      <w:pPr>
        <w:spacing w:line="240" w:lineRule="auto" w:before="18"/>
        <w:rPr>
          <w:sz w:val="18"/>
        </w:rPr>
      </w:pPr>
      <w:r>
        <w:rPr/>
        <w:br w:type="column"/>
      </w:r>
      <w:r>
        <w:rPr>
          <w:sz w:val="18"/>
        </w:rPr>
      </w:r>
    </w:p>
    <w:p>
      <w:pPr>
        <w:spacing w:line="152" w:lineRule="exact" w:before="0"/>
        <w:ind w:left="310" w:right="0" w:firstLine="0"/>
        <w:jc w:val="left"/>
        <w:rPr>
          <w:sz w:val="18"/>
        </w:rPr>
      </w:pPr>
      <w:r>
        <w:rPr>
          <w:spacing w:val="-2"/>
          <w:sz w:val="18"/>
        </w:rPr>
        <w:t>1.200</w:t>
      </w:r>
    </w:p>
    <w:p>
      <w:pPr>
        <w:spacing w:after="0" w:line="152" w:lineRule="exact"/>
        <w:jc w:val="left"/>
        <w:rPr>
          <w:sz w:val="18"/>
        </w:rPr>
        <w:sectPr>
          <w:type w:val="continuous"/>
          <w:pgSz w:w="11900" w:h="16840"/>
          <w:pgMar w:header="0" w:footer="181" w:top="560" w:bottom="380" w:left="566" w:right="566"/>
          <w:cols w:num="2" w:equalWidth="0">
            <w:col w:w="9518" w:space="48"/>
            <w:col w:w="1202"/>
          </w:cols>
        </w:sect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55"/>
        <w:rPr>
          <w:sz w:val="18"/>
        </w:rPr>
      </w:pPr>
    </w:p>
    <w:p>
      <w:pPr>
        <w:pStyle w:val="ListParagraph"/>
        <w:numPr>
          <w:ilvl w:val="0"/>
          <w:numId w:val="27"/>
        </w:numPr>
        <w:tabs>
          <w:tab w:pos="634" w:val="left" w:leader="none"/>
        </w:tabs>
        <w:spacing w:line="240" w:lineRule="auto" w:before="0" w:after="0"/>
        <w:ind w:left="634" w:right="0" w:hanging="366"/>
        <w:jc w:val="left"/>
        <w:rPr>
          <w:sz w:val="18"/>
        </w:rPr>
      </w:pPr>
      <w:r>
        <w:rPr>
          <w:spacing w:val="-2"/>
          <w:sz w:val="18"/>
        </w:rPr>
        <w:t>17418</w:t>
      </w:r>
    </w:p>
    <w:p>
      <w:pPr>
        <w:spacing w:before="20"/>
        <w:ind w:left="32" w:right="0" w:firstLine="0"/>
        <w:jc w:val="left"/>
        <w:rPr>
          <w:sz w:val="15"/>
        </w:rPr>
      </w:pPr>
      <w:r>
        <w:rPr/>
        <w:br w:type="column"/>
      </w:r>
      <w:r>
        <w:rPr>
          <w:spacing w:val="-2"/>
          <w:w w:val="105"/>
          <w:sz w:val="15"/>
        </w:rPr>
        <w:t>COMPRIMIDO,</w:t>
      </w:r>
      <w:r>
        <w:rPr>
          <w:spacing w:val="1"/>
          <w:w w:val="105"/>
          <w:sz w:val="15"/>
        </w:rPr>
        <w:t> </w:t>
      </w:r>
      <w:r>
        <w:rPr>
          <w:spacing w:val="-2"/>
          <w:w w:val="105"/>
          <w:sz w:val="15"/>
        </w:rPr>
        <w:t>CONCENTRACAO</w:t>
      </w:r>
      <w:r>
        <w:rPr>
          <w:spacing w:val="1"/>
          <w:w w:val="105"/>
          <w:sz w:val="15"/>
        </w:rPr>
        <w:t> </w:t>
      </w:r>
      <w:r>
        <w:rPr>
          <w:spacing w:val="-2"/>
          <w:w w:val="105"/>
          <w:sz w:val="15"/>
        </w:rPr>
        <w:t>/</w:t>
      </w:r>
      <w:r>
        <w:rPr>
          <w:spacing w:val="1"/>
          <w:w w:val="105"/>
          <w:sz w:val="15"/>
        </w:rPr>
        <w:t> </w:t>
      </w:r>
      <w:r>
        <w:rPr>
          <w:spacing w:val="-2"/>
          <w:w w:val="105"/>
          <w:sz w:val="15"/>
        </w:rPr>
        <w:t>DOSAGEM:</w:t>
      </w:r>
      <w:r>
        <w:rPr>
          <w:spacing w:val="2"/>
          <w:w w:val="105"/>
          <w:sz w:val="15"/>
        </w:rPr>
        <w:t> </w:t>
      </w:r>
      <w:r>
        <w:rPr>
          <w:spacing w:val="-2"/>
          <w:w w:val="105"/>
          <w:sz w:val="15"/>
        </w:rPr>
        <w:t>0,5,</w:t>
      </w:r>
      <w:r>
        <w:rPr>
          <w:spacing w:val="1"/>
          <w:w w:val="105"/>
          <w:sz w:val="15"/>
        </w:rPr>
        <w:t> </w:t>
      </w:r>
      <w:r>
        <w:rPr>
          <w:spacing w:val="-2"/>
          <w:w w:val="105"/>
          <w:sz w:val="15"/>
        </w:rPr>
        <w:t>UNIDADE:</w:t>
      </w:r>
      <w:r>
        <w:rPr>
          <w:spacing w:val="1"/>
          <w:w w:val="105"/>
          <w:sz w:val="15"/>
        </w:rPr>
        <w:t> </w:t>
      </w:r>
      <w:r>
        <w:rPr>
          <w:spacing w:val="-5"/>
          <w:w w:val="105"/>
          <w:sz w:val="15"/>
        </w:rPr>
        <w:t>MG</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53"/>
        <w:rPr>
          <w:sz w:val="15"/>
        </w:rPr>
      </w:pPr>
    </w:p>
    <w:p>
      <w:pPr>
        <w:tabs>
          <w:tab w:pos="1079" w:val="left" w:leader="none"/>
          <w:tab w:pos="1892" w:val="left" w:leader="none"/>
          <w:tab w:pos="3281" w:val="left" w:leader="none"/>
          <w:tab w:pos="4120" w:val="left" w:leader="none"/>
        </w:tabs>
        <w:spacing w:line="384" w:lineRule="auto" w:before="0"/>
        <w:ind w:left="32" w:right="0" w:firstLine="0"/>
        <w:jc w:val="left"/>
        <w:rPr>
          <w:sz w:val="15"/>
        </w:rPr>
      </w:pPr>
      <w:r>
        <w:rPr>
          <w:spacing w:val="-2"/>
          <w:sz w:val="15"/>
        </w:rPr>
        <w:t>PRINCIPIO</w:t>
      </w:r>
      <w:r>
        <w:rPr>
          <w:sz w:val="15"/>
        </w:rPr>
        <w:tab/>
      </w:r>
      <w:r>
        <w:rPr>
          <w:spacing w:val="-2"/>
          <w:sz w:val="15"/>
        </w:rPr>
        <w:t>ATIVO:</w:t>
      </w:r>
      <w:r>
        <w:rPr>
          <w:sz w:val="15"/>
        </w:rPr>
        <w:tab/>
      </w:r>
      <w:r>
        <w:rPr>
          <w:spacing w:val="-2"/>
          <w:sz w:val="15"/>
        </w:rPr>
        <w:t>CLONAZEPAM,</w:t>
      </w:r>
      <w:r>
        <w:rPr>
          <w:sz w:val="15"/>
        </w:rPr>
        <w:tab/>
      </w:r>
      <w:r>
        <w:rPr>
          <w:spacing w:val="-2"/>
          <w:sz w:val="15"/>
        </w:rPr>
        <w:t>FORMA</w:t>
      </w:r>
      <w:r>
        <w:rPr>
          <w:sz w:val="15"/>
        </w:rPr>
        <w:tab/>
      </w:r>
      <w:r>
        <w:rPr>
          <w:spacing w:val="-2"/>
          <w:sz w:val="15"/>
        </w:rPr>
        <w:t>FARMACEUTICA:</w:t>
      </w:r>
      <w:r>
        <w:rPr>
          <w:spacing w:val="40"/>
          <w:w w:val="105"/>
          <w:sz w:val="15"/>
        </w:rPr>
        <w:t> </w:t>
      </w:r>
      <w:r>
        <w:rPr>
          <w:w w:val="105"/>
          <w:sz w:val="15"/>
        </w:rPr>
        <w:t>COMPRIMIDO, CONCENTRACAO / DOSAGEM: 0,5, UNIDADE: MG</w:t>
      </w:r>
    </w:p>
    <w:p>
      <w:pPr>
        <w:tabs>
          <w:tab w:pos="693" w:val="left" w:leader="none"/>
          <w:tab w:pos="1109" w:val="left" w:leader="none"/>
          <w:tab w:pos="1915" w:val="left" w:leader="none"/>
          <w:tab w:pos="2725" w:val="left" w:leader="none"/>
        </w:tabs>
        <w:spacing w:line="324" w:lineRule="auto" w:before="0"/>
        <w:ind w:left="47" w:right="38" w:firstLine="0"/>
        <w:jc w:val="left"/>
        <w:rPr>
          <w:sz w:val="18"/>
        </w:rPr>
      </w:pPr>
      <w:r>
        <w:rPr/>
        <w:br w:type="column"/>
      </w:r>
      <w:r>
        <w:rPr>
          <w:sz w:val="18"/>
        </w:rPr>
        <w:t>de ansiedade e transtorno do pânico. Indicado</w:t>
      </w:r>
      <w:r>
        <w:rPr>
          <w:spacing w:val="79"/>
          <w:sz w:val="18"/>
        </w:rPr>
        <w:t> </w:t>
      </w:r>
      <w:r>
        <w:rPr>
          <w:sz w:val="18"/>
        </w:rPr>
        <w:t>no</w:t>
      </w:r>
      <w:r>
        <w:rPr>
          <w:spacing w:val="79"/>
          <w:sz w:val="18"/>
        </w:rPr>
        <w:t> </w:t>
      </w:r>
      <w:r>
        <w:rPr>
          <w:sz w:val="18"/>
        </w:rPr>
        <w:t>tratamento</w:t>
      </w:r>
      <w:r>
        <w:rPr>
          <w:spacing w:val="79"/>
          <w:sz w:val="18"/>
        </w:rPr>
        <w:t> </w:t>
      </w:r>
      <w:r>
        <w:rPr>
          <w:sz w:val="18"/>
        </w:rPr>
        <w:t>do</w:t>
      </w:r>
      <w:r>
        <w:rPr>
          <w:spacing w:val="79"/>
          <w:sz w:val="18"/>
        </w:rPr>
        <w:t> </w:t>
      </w:r>
      <w:r>
        <w:rPr>
          <w:sz w:val="18"/>
        </w:rPr>
        <w:t>distúrbio epiléptico,</w:t>
      </w:r>
      <w:r>
        <w:rPr>
          <w:spacing w:val="-3"/>
          <w:sz w:val="18"/>
        </w:rPr>
        <w:t> </w:t>
      </w:r>
      <w:r>
        <w:rPr>
          <w:sz w:val="18"/>
        </w:rPr>
        <w:t>nos</w:t>
      </w:r>
      <w:r>
        <w:rPr>
          <w:spacing w:val="-4"/>
          <w:sz w:val="18"/>
        </w:rPr>
        <w:t> </w:t>
      </w:r>
      <w:r>
        <w:rPr>
          <w:sz w:val="18"/>
        </w:rPr>
        <w:t>transtornos</w:t>
      </w:r>
      <w:r>
        <w:rPr>
          <w:spacing w:val="-4"/>
          <w:sz w:val="18"/>
        </w:rPr>
        <w:t> </w:t>
      </w:r>
      <w:r>
        <w:rPr>
          <w:sz w:val="18"/>
        </w:rPr>
        <w:t>de</w:t>
      </w:r>
      <w:r>
        <w:rPr>
          <w:spacing w:val="-3"/>
          <w:sz w:val="18"/>
        </w:rPr>
        <w:t> </w:t>
      </w:r>
      <w:r>
        <w:rPr>
          <w:sz w:val="18"/>
        </w:rPr>
        <w:t>ansiedade, no</w:t>
      </w:r>
      <w:r>
        <w:rPr>
          <w:spacing w:val="40"/>
          <w:sz w:val="18"/>
        </w:rPr>
        <w:t> </w:t>
      </w:r>
      <w:r>
        <w:rPr>
          <w:sz w:val="18"/>
        </w:rPr>
        <w:t>distúrbio</w:t>
      </w:r>
      <w:r>
        <w:rPr>
          <w:spacing w:val="40"/>
          <w:sz w:val="18"/>
        </w:rPr>
        <w:t> </w:t>
      </w:r>
      <w:r>
        <w:rPr>
          <w:sz w:val="18"/>
        </w:rPr>
        <w:t>do</w:t>
      </w:r>
      <w:r>
        <w:rPr>
          <w:spacing w:val="40"/>
          <w:sz w:val="18"/>
        </w:rPr>
        <w:t> </w:t>
      </w:r>
      <w:r>
        <w:rPr>
          <w:sz w:val="18"/>
        </w:rPr>
        <w:t>pânico</w:t>
      </w:r>
      <w:r>
        <w:rPr>
          <w:spacing w:val="40"/>
          <w:sz w:val="18"/>
        </w:rPr>
        <w:t> </w:t>
      </w:r>
      <w:r>
        <w:rPr>
          <w:sz w:val="18"/>
        </w:rPr>
        <w:t>com</w:t>
      </w:r>
      <w:r>
        <w:rPr>
          <w:spacing w:val="40"/>
          <w:sz w:val="18"/>
        </w:rPr>
        <w:t> </w:t>
      </w:r>
      <w:r>
        <w:rPr>
          <w:sz w:val="18"/>
        </w:rPr>
        <w:t>ou</w:t>
      </w:r>
      <w:r>
        <w:rPr>
          <w:spacing w:val="40"/>
          <w:sz w:val="18"/>
        </w:rPr>
        <w:t> </w:t>
      </w:r>
      <w:r>
        <w:rPr>
          <w:sz w:val="18"/>
        </w:rPr>
        <w:t>sem </w:t>
      </w:r>
      <w:r>
        <w:rPr>
          <w:spacing w:val="-4"/>
          <w:sz w:val="18"/>
        </w:rPr>
        <w:t>medo</w:t>
      </w:r>
      <w:r>
        <w:rPr>
          <w:sz w:val="18"/>
        </w:rPr>
        <w:tab/>
      </w:r>
      <w:r>
        <w:rPr>
          <w:spacing w:val="-6"/>
          <w:sz w:val="18"/>
        </w:rPr>
        <w:t>de</w:t>
      </w:r>
      <w:r>
        <w:rPr>
          <w:sz w:val="18"/>
        </w:rPr>
        <w:tab/>
      </w:r>
      <w:r>
        <w:rPr>
          <w:spacing w:val="-2"/>
          <w:sz w:val="18"/>
        </w:rPr>
        <w:t>espaços</w:t>
      </w:r>
      <w:r>
        <w:rPr>
          <w:sz w:val="18"/>
        </w:rPr>
        <w:tab/>
      </w:r>
      <w:r>
        <w:rPr>
          <w:spacing w:val="-2"/>
          <w:sz w:val="18"/>
        </w:rPr>
        <w:t>abertos,</w:t>
      </w:r>
      <w:r>
        <w:rPr>
          <w:sz w:val="18"/>
        </w:rPr>
        <w:tab/>
      </w:r>
      <w:r>
        <w:rPr>
          <w:spacing w:val="-4"/>
          <w:sz w:val="18"/>
        </w:rPr>
        <w:t>nos </w:t>
      </w:r>
      <w:r>
        <w:rPr>
          <w:sz w:val="18"/>
        </w:rPr>
        <w:t>transtornos</w:t>
      </w:r>
      <w:r>
        <w:rPr>
          <w:spacing w:val="40"/>
          <w:sz w:val="18"/>
        </w:rPr>
        <w:t> </w:t>
      </w:r>
      <w:r>
        <w:rPr>
          <w:sz w:val="18"/>
        </w:rPr>
        <w:t>do</w:t>
      </w:r>
      <w:r>
        <w:rPr>
          <w:spacing w:val="40"/>
          <w:sz w:val="18"/>
        </w:rPr>
        <w:t> </w:t>
      </w:r>
      <w:r>
        <w:rPr>
          <w:sz w:val="18"/>
        </w:rPr>
        <w:t>humor,</w:t>
      </w:r>
      <w:r>
        <w:rPr>
          <w:spacing w:val="40"/>
          <w:sz w:val="18"/>
        </w:rPr>
        <w:t> </w:t>
      </w:r>
      <w:r>
        <w:rPr>
          <w:sz w:val="18"/>
        </w:rPr>
        <w:t>nas</w:t>
      </w:r>
      <w:r>
        <w:rPr>
          <w:spacing w:val="40"/>
          <w:sz w:val="18"/>
        </w:rPr>
        <w:t> </w:t>
      </w:r>
      <w:r>
        <w:rPr>
          <w:sz w:val="18"/>
        </w:rPr>
        <w:t>síndromes psicóticas.</w:t>
      </w:r>
      <w:r>
        <w:rPr>
          <w:spacing w:val="50"/>
          <w:sz w:val="18"/>
        </w:rPr>
        <w:t>  </w:t>
      </w:r>
      <w:r>
        <w:rPr>
          <w:sz w:val="18"/>
        </w:rPr>
        <w:t>Útil</w:t>
      </w:r>
      <w:r>
        <w:rPr>
          <w:spacing w:val="49"/>
          <w:sz w:val="18"/>
        </w:rPr>
        <w:t>  </w:t>
      </w:r>
      <w:r>
        <w:rPr>
          <w:sz w:val="18"/>
        </w:rPr>
        <w:t>no</w:t>
      </w:r>
      <w:r>
        <w:rPr>
          <w:spacing w:val="50"/>
          <w:sz w:val="18"/>
        </w:rPr>
        <w:t>  </w:t>
      </w:r>
      <w:r>
        <w:rPr>
          <w:sz w:val="18"/>
        </w:rPr>
        <w:t>tratamento</w:t>
      </w:r>
      <w:r>
        <w:rPr>
          <w:spacing w:val="51"/>
          <w:sz w:val="18"/>
        </w:rPr>
        <w:t>  </w:t>
      </w:r>
      <w:r>
        <w:rPr>
          <w:spacing w:val="-5"/>
          <w:sz w:val="18"/>
        </w:rPr>
        <w:t>da</w:t>
      </w:r>
    </w:p>
    <w:p>
      <w:pPr>
        <w:spacing w:line="319" w:lineRule="auto" w:before="0"/>
        <w:ind w:left="47" w:right="43" w:firstLine="0"/>
        <w:jc w:val="both"/>
        <w:rPr>
          <w:sz w:val="18"/>
        </w:rPr>
      </w:pPr>
      <w:r>
        <w:rPr>
          <w:sz w:val="18"/>
        </w:rPr>
        <w:t>síndrome das pernas inquietas, na Vertigem e distúrbios do equilíbrio e na síndrome da boca ardente.</w:t>
      </w:r>
    </w:p>
    <w:p>
      <w:pPr>
        <w:spacing w:line="240" w:lineRule="auto" w:before="0"/>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55"/>
        <w:rPr>
          <w:sz w:val="18"/>
        </w:rPr>
      </w:pPr>
    </w:p>
    <w:p>
      <w:pPr>
        <w:spacing w:before="0"/>
        <w:ind w:left="268" w:right="0" w:firstLine="0"/>
        <w:jc w:val="left"/>
        <w:rPr>
          <w:sz w:val="18"/>
        </w:rPr>
      </w:pPr>
      <w:r>
        <w:rPr>
          <w:spacing w:val="-2"/>
          <w:sz w:val="18"/>
        </w:rPr>
        <w:t>6.700</w:t>
      </w:r>
    </w:p>
    <w:p>
      <w:pPr>
        <w:spacing w:after="0"/>
        <w:jc w:val="left"/>
        <w:rPr>
          <w:sz w:val="18"/>
        </w:rPr>
        <w:sectPr>
          <w:type w:val="continuous"/>
          <w:pgSz w:w="11900" w:h="16840"/>
          <w:pgMar w:header="0" w:footer="181" w:top="560" w:bottom="380" w:left="566" w:right="566"/>
          <w:cols w:num="4" w:equalWidth="0">
            <w:col w:w="1085" w:space="40"/>
            <w:col w:w="5382" w:space="39"/>
            <w:col w:w="3022" w:space="41"/>
            <w:col w:w="1159"/>
          </w:cols>
        </w:sectPr>
      </w:pPr>
    </w:p>
    <w:p>
      <w:pPr>
        <w:spacing w:before="19"/>
        <w:ind w:left="0" w:right="41" w:firstLine="0"/>
        <w:jc w:val="right"/>
        <w:rPr>
          <w:sz w:val="18"/>
        </w:rPr>
      </w:pPr>
      <w:r>
        <w:rPr>
          <w:sz w:val="15"/>
        </w:rPr>
        <w:t>PRINCIPIO</w:t>
      </w:r>
      <w:r>
        <w:rPr>
          <w:spacing w:val="31"/>
          <w:sz w:val="15"/>
        </w:rPr>
        <w:t>  </w:t>
      </w:r>
      <w:r>
        <w:rPr>
          <w:sz w:val="15"/>
        </w:rPr>
        <w:t>ATIVO:</w:t>
      </w:r>
      <w:r>
        <w:rPr>
          <w:spacing w:val="38"/>
          <w:sz w:val="15"/>
        </w:rPr>
        <w:t>  </w:t>
      </w:r>
      <w:r>
        <w:rPr>
          <w:sz w:val="15"/>
        </w:rPr>
        <w:t>DIAZEPAM,</w:t>
      </w:r>
      <w:r>
        <w:rPr>
          <w:spacing w:val="39"/>
          <w:sz w:val="15"/>
        </w:rPr>
        <w:t>  </w:t>
      </w:r>
      <w:r>
        <w:rPr>
          <w:sz w:val="15"/>
        </w:rPr>
        <w:t>FORMA</w:t>
      </w:r>
      <w:r>
        <w:rPr>
          <w:spacing w:val="31"/>
          <w:sz w:val="15"/>
        </w:rPr>
        <w:t>  </w:t>
      </w:r>
      <w:r>
        <w:rPr>
          <w:sz w:val="15"/>
        </w:rPr>
        <w:t>FARMACEUTICA:</w:t>
      </w:r>
      <w:r>
        <w:rPr>
          <w:spacing w:val="39"/>
          <w:sz w:val="15"/>
        </w:rPr>
        <w:t>  </w:t>
      </w:r>
      <w:r>
        <w:rPr>
          <w:sz w:val="15"/>
        </w:rPr>
        <w:t>SOLUCAO</w:t>
      </w:r>
      <w:r>
        <w:rPr>
          <w:spacing w:val="56"/>
          <w:sz w:val="15"/>
        </w:rPr>
        <w:t> </w:t>
      </w:r>
      <w:r>
        <w:rPr>
          <w:sz w:val="18"/>
        </w:rPr>
        <w:t>Benzodiazepínico</w:t>
      </w:r>
      <w:r>
        <w:rPr>
          <w:spacing w:val="44"/>
          <w:sz w:val="18"/>
        </w:rPr>
        <w:t>  </w:t>
      </w:r>
      <w:r>
        <w:rPr>
          <w:sz w:val="18"/>
        </w:rPr>
        <w:t>de</w:t>
      </w:r>
      <w:r>
        <w:rPr>
          <w:spacing w:val="45"/>
          <w:sz w:val="18"/>
        </w:rPr>
        <w:t>  </w:t>
      </w:r>
      <w:r>
        <w:rPr>
          <w:sz w:val="18"/>
        </w:rPr>
        <w:t>ação</w:t>
      </w:r>
      <w:r>
        <w:rPr>
          <w:spacing w:val="46"/>
          <w:sz w:val="18"/>
        </w:rPr>
        <w:t>  </w:t>
      </w:r>
      <w:r>
        <w:rPr>
          <w:spacing w:val="-2"/>
          <w:sz w:val="18"/>
        </w:rPr>
        <w:t>sedativa,</w:t>
      </w:r>
    </w:p>
    <w:p>
      <w:pPr>
        <w:pStyle w:val="ListParagraph"/>
        <w:numPr>
          <w:ilvl w:val="0"/>
          <w:numId w:val="27"/>
        </w:numPr>
        <w:tabs>
          <w:tab w:pos="366" w:val="left" w:leader="none"/>
        </w:tabs>
        <w:spacing w:line="240" w:lineRule="auto" w:before="69" w:after="0"/>
        <w:ind w:left="366" w:right="38" w:hanging="366"/>
        <w:jc w:val="right"/>
        <w:rPr>
          <w:sz w:val="18"/>
        </w:rPr>
      </w:pPr>
      <w:r>
        <w:rPr>
          <w:sz w:val="18"/>
        </w:rPr>
        <w:t>17567</w:t>
      </w:r>
      <w:r>
        <w:rPr>
          <w:spacing w:val="30"/>
          <w:sz w:val="18"/>
        </w:rPr>
        <w:t> </w:t>
      </w:r>
      <w:r>
        <w:rPr>
          <w:sz w:val="15"/>
        </w:rPr>
        <w:t>INJETAVEL,</w:t>
      </w:r>
      <w:r>
        <w:rPr>
          <w:spacing w:val="46"/>
          <w:sz w:val="15"/>
        </w:rPr>
        <w:t>  </w:t>
      </w:r>
      <w:r>
        <w:rPr>
          <w:sz w:val="15"/>
        </w:rPr>
        <w:t>CONCENTRACAO</w:t>
      </w:r>
      <w:r>
        <w:rPr>
          <w:spacing w:val="46"/>
          <w:sz w:val="15"/>
        </w:rPr>
        <w:t>  </w:t>
      </w:r>
      <w:r>
        <w:rPr>
          <w:sz w:val="15"/>
        </w:rPr>
        <w:t>/</w:t>
      </w:r>
      <w:r>
        <w:rPr>
          <w:spacing w:val="47"/>
          <w:sz w:val="15"/>
        </w:rPr>
        <w:t>  </w:t>
      </w:r>
      <w:r>
        <w:rPr>
          <w:sz w:val="15"/>
        </w:rPr>
        <w:t>DOSAGEM:</w:t>
      </w:r>
      <w:r>
        <w:rPr>
          <w:spacing w:val="47"/>
          <w:sz w:val="15"/>
        </w:rPr>
        <w:t>  </w:t>
      </w:r>
      <w:r>
        <w:rPr>
          <w:sz w:val="15"/>
        </w:rPr>
        <w:t>5,</w:t>
      </w:r>
      <w:r>
        <w:rPr>
          <w:spacing w:val="47"/>
          <w:sz w:val="15"/>
        </w:rPr>
        <w:t>  </w:t>
      </w:r>
      <w:r>
        <w:rPr>
          <w:sz w:val="15"/>
        </w:rPr>
        <w:t>UNIDADE:</w:t>
      </w:r>
      <w:r>
        <w:rPr>
          <w:spacing w:val="47"/>
          <w:sz w:val="15"/>
        </w:rPr>
        <w:t>  </w:t>
      </w:r>
      <w:r>
        <w:rPr>
          <w:sz w:val="15"/>
        </w:rPr>
        <w:t>MG/ML,</w:t>
      </w:r>
      <w:r>
        <w:rPr>
          <w:spacing w:val="25"/>
          <w:sz w:val="15"/>
        </w:rPr>
        <w:t> </w:t>
      </w:r>
      <w:r>
        <w:rPr>
          <w:sz w:val="18"/>
        </w:rPr>
        <w:t>relaxante</w:t>
      </w:r>
      <w:r>
        <w:rPr>
          <w:spacing w:val="75"/>
          <w:w w:val="150"/>
          <w:sz w:val="18"/>
        </w:rPr>
        <w:t> </w:t>
      </w:r>
      <w:r>
        <w:rPr>
          <w:sz w:val="18"/>
        </w:rPr>
        <w:t>muscular</w:t>
      </w:r>
      <w:r>
        <w:rPr>
          <w:spacing w:val="76"/>
          <w:w w:val="150"/>
          <w:sz w:val="18"/>
        </w:rPr>
        <w:t> </w:t>
      </w:r>
      <w:r>
        <w:rPr>
          <w:sz w:val="18"/>
        </w:rPr>
        <w:t>ansiolítica,</w:t>
      </w:r>
      <w:r>
        <w:rPr>
          <w:spacing w:val="76"/>
          <w:w w:val="150"/>
          <w:sz w:val="18"/>
        </w:rPr>
        <w:t> </w:t>
      </w:r>
      <w:r>
        <w:rPr>
          <w:spacing w:val="-2"/>
          <w:sz w:val="18"/>
        </w:rPr>
        <w:t>usado</w:t>
      </w:r>
    </w:p>
    <w:p>
      <w:pPr>
        <w:spacing w:line="240" w:lineRule="auto" w:before="88"/>
        <w:rPr>
          <w:sz w:val="18"/>
        </w:rPr>
      </w:pPr>
      <w:r>
        <w:rPr/>
        <w:br w:type="column"/>
      </w:r>
      <w:r>
        <w:rPr>
          <w:sz w:val="18"/>
        </w:rPr>
      </w:r>
    </w:p>
    <w:p>
      <w:pPr>
        <w:spacing w:before="0"/>
        <w:ind w:left="268" w:right="0" w:firstLine="0"/>
        <w:jc w:val="left"/>
        <w:rPr>
          <w:sz w:val="18"/>
        </w:rPr>
      </w:pPr>
      <w:r>
        <w:rPr>
          <w:spacing w:val="-2"/>
          <w:sz w:val="18"/>
        </w:rPr>
        <w:t>2.300</w:t>
      </w:r>
    </w:p>
    <w:p>
      <w:pPr>
        <w:spacing w:after="0"/>
        <w:jc w:val="left"/>
        <w:rPr>
          <w:sz w:val="18"/>
        </w:rPr>
        <w:sectPr>
          <w:type w:val="continuous"/>
          <w:pgSz w:w="11900" w:h="16840"/>
          <w:pgMar w:header="0" w:footer="181" w:top="560" w:bottom="380" w:left="566" w:right="566"/>
          <w:cols w:num="2" w:equalWidth="0">
            <w:col w:w="9568" w:space="40"/>
            <w:col w:w="1160"/>
          </w:cols>
        </w:sectPr>
      </w:pPr>
    </w:p>
    <w:p>
      <w:pPr>
        <w:spacing w:before="98"/>
        <w:ind w:left="1156" w:right="0" w:firstLine="0"/>
        <w:jc w:val="left"/>
        <w:rPr>
          <w:sz w:val="15"/>
        </w:rPr>
      </w:pPr>
      <w:r>
        <w:rPr>
          <w:spacing w:val="-2"/>
          <w:w w:val="105"/>
          <w:sz w:val="15"/>
        </w:rPr>
        <w:t>VOLUME:</w:t>
      </w:r>
      <w:r>
        <w:rPr>
          <w:w w:val="105"/>
          <w:sz w:val="15"/>
        </w:rPr>
        <w:t> </w:t>
      </w:r>
      <w:r>
        <w:rPr>
          <w:spacing w:val="-2"/>
          <w:w w:val="105"/>
          <w:sz w:val="15"/>
        </w:rPr>
        <w:t>2ML,</w:t>
      </w:r>
      <w:r>
        <w:rPr>
          <w:spacing w:val="1"/>
          <w:w w:val="105"/>
          <w:sz w:val="15"/>
        </w:rPr>
        <w:t> </w:t>
      </w:r>
      <w:r>
        <w:rPr>
          <w:spacing w:val="-2"/>
          <w:w w:val="105"/>
          <w:sz w:val="15"/>
        </w:rPr>
        <w:t>APRESENTACAO:</w:t>
      </w:r>
      <w:r>
        <w:rPr>
          <w:spacing w:val="1"/>
          <w:w w:val="105"/>
          <w:sz w:val="15"/>
        </w:rPr>
        <w:t> </w:t>
      </w:r>
      <w:r>
        <w:rPr>
          <w:spacing w:val="-2"/>
          <w:w w:val="105"/>
          <w:sz w:val="15"/>
        </w:rPr>
        <w:t>AMPOLA</w:t>
      </w:r>
    </w:p>
    <w:p>
      <w:pPr>
        <w:spacing w:before="70"/>
        <w:ind w:left="1156" w:right="0" w:firstLine="0"/>
        <w:jc w:val="left"/>
        <w:rPr>
          <w:sz w:val="18"/>
        </w:rPr>
      </w:pPr>
      <w:r>
        <w:rPr/>
        <w:br w:type="column"/>
      </w:r>
      <w:r>
        <w:rPr>
          <w:sz w:val="18"/>
        </w:rPr>
        <w:t>também</w:t>
      </w:r>
      <w:r>
        <w:rPr>
          <w:spacing w:val="-3"/>
          <w:sz w:val="18"/>
        </w:rPr>
        <w:t> </w:t>
      </w:r>
      <w:r>
        <w:rPr>
          <w:sz w:val="18"/>
        </w:rPr>
        <w:t>em</w:t>
      </w:r>
      <w:r>
        <w:rPr>
          <w:spacing w:val="-3"/>
          <w:sz w:val="18"/>
        </w:rPr>
        <w:t> </w:t>
      </w:r>
      <w:r>
        <w:rPr>
          <w:sz w:val="18"/>
        </w:rPr>
        <w:t>casos</w:t>
      </w:r>
      <w:r>
        <w:rPr>
          <w:spacing w:val="-3"/>
          <w:sz w:val="18"/>
        </w:rPr>
        <w:t> </w:t>
      </w:r>
      <w:r>
        <w:rPr>
          <w:sz w:val="18"/>
        </w:rPr>
        <w:t>de</w:t>
      </w:r>
      <w:r>
        <w:rPr>
          <w:spacing w:val="-2"/>
          <w:sz w:val="18"/>
        </w:rPr>
        <w:t> convulsões.</w:t>
      </w:r>
    </w:p>
    <w:p>
      <w:pPr>
        <w:spacing w:after="0"/>
        <w:jc w:val="left"/>
        <w:rPr>
          <w:sz w:val="18"/>
        </w:rPr>
        <w:sectPr>
          <w:type w:val="continuous"/>
          <w:pgSz w:w="11900" w:h="16840"/>
          <w:pgMar w:header="0" w:footer="181" w:top="560" w:bottom="380" w:left="566" w:right="566"/>
          <w:cols w:num="2" w:equalWidth="0">
            <w:col w:w="4306" w:space="1131"/>
            <w:col w:w="5331"/>
          </w:cols>
        </w:sectPr>
      </w:pPr>
    </w:p>
    <w:p>
      <w:pPr>
        <w:pStyle w:val="BodyText"/>
        <w:spacing w:before="120"/>
      </w:pPr>
    </w:p>
    <w:p>
      <w:pPr>
        <w:pStyle w:val="Heading3"/>
        <w:numPr>
          <w:ilvl w:val="1"/>
          <w:numId w:val="25"/>
        </w:numPr>
        <w:tabs>
          <w:tab w:pos="481" w:val="left" w:leader="none"/>
        </w:tabs>
        <w:spacing w:line="240" w:lineRule="auto" w:before="0" w:after="0"/>
        <w:ind w:left="481" w:right="0" w:hanging="357"/>
        <w:jc w:val="both"/>
      </w:pPr>
      <w:r>
        <w:rPr/>
        <w:t>Parcelamento</w:t>
      </w:r>
      <w:r>
        <w:rPr>
          <w:spacing w:val="9"/>
        </w:rPr>
        <w:t> </w:t>
      </w:r>
      <w:r>
        <w:rPr/>
        <w:t>do</w:t>
      </w:r>
      <w:r>
        <w:rPr>
          <w:spacing w:val="10"/>
        </w:rPr>
        <w:t> </w:t>
      </w:r>
      <w:r>
        <w:rPr>
          <w:spacing w:val="-2"/>
        </w:rPr>
        <w:t>Objeto:</w:t>
      </w:r>
    </w:p>
    <w:p>
      <w:pPr>
        <w:pStyle w:val="BodyText"/>
        <w:spacing w:before="46"/>
        <w:ind w:left="124"/>
      </w:pPr>
      <w:r>
        <w:rPr/>
        <w:t>Optou-se</w:t>
      </w:r>
      <w:r>
        <w:rPr>
          <w:spacing w:val="6"/>
        </w:rPr>
        <w:t> </w:t>
      </w:r>
      <w:r>
        <w:rPr/>
        <w:t>pelo</w:t>
      </w:r>
      <w:r>
        <w:rPr>
          <w:spacing w:val="7"/>
        </w:rPr>
        <w:t> </w:t>
      </w:r>
      <w:r>
        <w:rPr/>
        <w:t>parcelamento</w:t>
      </w:r>
      <w:r>
        <w:rPr>
          <w:spacing w:val="7"/>
        </w:rPr>
        <w:t> </w:t>
      </w:r>
      <w:r>
        <w:rPr/>
        <w:t>do</w:t>
      </w:r>
      <w:r>
        <w:rPr>
          <w:spacing w:val="8"/>
        </w:rPr>
        <w:t> </w:t>
      </w:r>
      <w:r>
        <w:rPr/>
        <w:t>objeto,</w:t>
      </w:r>
      <w:r>
        <w:rPr>
          <w:spacing w:val="7"/>
        </w:rPr>
        <w:t> </w:t>
      </w:r>
      <w:r>
        <w:rPr/>
        <w:t>pelo</w:t>
      </w:r>
      <w:r>
        <w:rPr>
          <w:spacing w:val="7"/>
        </w:rPr>
        <w:t> </w:t>
      </w:r>
      <w:r>
        <w:rPr/>
        <w:t>dever</w:t>
      </w:r>
      <w:r>
        <w:rPr>
          <w:spacing w:val="7"/>
        </w:rPr>
        <w:t> </w:t>
      </w:r>
      <w:r>
        <w:rPr/>
        <w:t>de</w:t>
      </w:r>
      <w:r>
        <w:rPr>
          <w:spacing w:val="6"/>
        </w:rPr>
        <w:t> </w:t>
      </w:r>
      <w:r>
        <w:rPr/>
        <w:t>buscar</w:t>
      </w:r>
      <w:r>
        <w:rPr>
          <w:spacing w:val="6"/>
        </w:rPr>
        <w:t> </w:t>
      </w:r>
      <w:r>
        <w:rPr/>
        <w:t>a</w:t>
      </w:r>
      <w:r>
        <w:rPr>
          <w:spacing w:val="6"/>
        </w:rPr>
        <w:t> </w:t>
      </w:r>
      <w:r>
        <w:rPr/>
        <w:t>ampliação</w:t>
      </w:r>
      <w:r>
        <w:rPr>
          <w:spacing w:val="7"/>
        </w:rPr>
        <w:t> </w:t>
      </w:r>
      <w:r>
        <w:rPr/>
        <w:t>da</w:t>
      </w:r>
      <w:r>
        <w:rPr>
          <w:spacing w:val="7"/>
        </w:rPr>
        <w:t> </w:t>
      </w:r>
      <w:r>
        <w:rPr/>
        <w:t>competição</w:t>
      </w:r>
      <w:r>
        <w:rPr>
          <w:spacing w:val="7"/>
        </w:rPr>
        <w:t> </w:t>
      </w:r>
      <w:r>
        <w:rPr/>
        <w:t>e</w:t>
      </w:r>
      <w:r>
        <w:rPr>
          <w:spacing w:val="6"/>
        </w:rPr>
        <w:t> </w:t>
      </w:r>
      <w:r>
        <w:rPr/>
        <w:t>de</w:t>
      </w:r>
      <w:r>
        <w:rPr>
          <w:spacing w:val="6"/>
        </w:rPr>
        <w:t> </w:t>
      </w:r>
      <w:r>
        <w:rPr/>
        <w:t>evitar</w:t>
      </w:r>
      <w:r>
        <w:rPr>
          <w:spacing w:val="7"/>
        </w:rPr>
        <w:t> </w:t>
      </w:r>
      <w:r>
        <w:rPr/>
        <w:t>a</w:t>
      </w:r>
      <w:r>
        <w:rPr>
          <w:spacing w:val="6"/>
        </w:rPr>
        <w:t> </w:t>
      </w:r>
      <w:r>
        <w:rPr/>
        <w:t>concentração</w:t>
      </w:r>
      <w:r>
        <w:rPr>
          <w:spacing w:val="7"/>
        </w:rPr>
        <w:t> </w:t>
      </w:r>
      <w:r>
        <w:rPr/>
        <w:t>de</w:t>
      </w:r>
      <w:r>
        <w:rPr>
          <w:spacing w:val="6"/>
        </w:rPr>
        <w:t> </w:t>
      </w:r>
      <w:r>
        <w:rPr>
          <w:spacing w:val="-2"/>
        </w:rPr>
        <w:t>mercado.</w:t>
      </w:r>
    </w:p>
    <w:p>
      <w:pPr>
        <w:pStyle w:val="BodyText"/>
        <w:spacing w:before="92"/>
      </w:pPr>
    </w:p>
    <w:p>
      <w:pPr>
        <w:pStyle w:val="Heading2"/>
        <w:numPr>
          <w:ilvl w:val="0"/>
          <w:numId w:val="25"/>
        </w:numPr>
        <w:tabs>
          <w:tab w:pos="328" w:val="left" w:leader="none"/>
        </w:tabs>
        <w:spacing w:line="240" w:lineRule="auto" w:before="0" w:after="0"/>
        <w:ind w:left="328" w:right="0" w:hanging="204"/>
        <w:jc w:val="left"/>
      </w:pPr>
      <w:r>
        <w:rPr/>
        <w:t>DESCRIÇÃO</w:t>
      </w:r>
      <w:r>
        <w:rPr>
          <w:spacing w:val="10"/>
        </w:rPr>
        <w:t> </w:t>
      </w:r>
      <w:r>
        <w:rPr/>
        <w:t>DA</w:t>
      </w:r>
      <w:r>
        <w:rPr>
          <w:spacing w:val="10"/>
        </w:rPr>
        <w:t> </w:t>
      </w:r>
      <w:r>
        <w:rPr>
          <w:spacing w:val="-2"/>
        </w:rPr>
        <w:t>CONTRATAÇÃO:</w:t>
      </w:r>
    </w:p>
    <w:p>
      <w:pPr>
        <w:pStyle w:val="BodyText"/>
        <w:spacing w:before="92"/>
        <w:rPr>
          <w:b/>
        </w:rPr>
      </w:pPr>
    </w:p>
    <w:p>
      <w:pPr>
        <w:pStyle w:val="ListParagraph"/>
        <w:numPr>
          <w:ilvl w:val="1"/>
          <w:numId w:val="25"/>
        </w:numPr>
        <w:tabs>
          <w:tab w:pos="481" w:val="left" w:leader="none"/>
        </w:tabs>
        <w:spacing w:line="240" w:lineRule="auto" w:before="1" w:after="0"/>
        <w:ind w:left="481" w:right="0" w:hanging="357"/>
        <w:jc w:val="left"/>
        <w:rPr>
          <w:b/>
          <w:sz w:val="20"/>
        </w:rPr>
      </w:pPr>
      <w:r>
        <w:rPr>
          <w:b/>
          <w:sz w:val="20"/>
        </w:rPr>
        <w:t>FORMA</w:t>
      </w:r>
      <w:r>
        <w:rPr>
          <w:b/>
          <w:spacing w:val="7"/>
          <w:sz w:val="20"/>
        </w:rPr>
        <w:t> </w:t>
      </w:r>
      <w:r>
        <w:rPr>
          <w:b/>
          <w:sz w:val="20"/>
        </w:rPr>
        <w:t>DE</w:t>
      </w:r>
      <w:r>
        <w:rPr>
          <w:b/>
          <w:spacing w:val="8"/>
          <w:sz w:val="20"/>
        </w:rPr>
        <w:t> </w:t>
      </w:r>
      <w:r>
        <w:rPr>
          <w:b/>
          <w:spacing w:val="-2"/>
          <w:sz w:val="20"/>
        </w:rPr>
        <w:t>EXECUÇÃO:</w:t>
      </w:r>
    </w:p>
    <w:p>
      <w:pPr>
        <w:pStyle w:val="BodyText"/>
        <w:spacing w:before="92"/>
        <w:rPr>
          <w:b/>
        </w:rPr>
      </w:pPr>
    </w:p>
    <w:p>
      <w:pPr>
        <w:pStyle w:val="ListParagraph"/>
        <w:numPr>
          <w:ilvl w:val="2"/>
          <w:numId w:val="25"/>
        </w:numPr>
        <w:tabs>
          <w:tab w:pos="677" w:val="left" w:leader="none"/>
        </w:tabs>
        <w:spacing w:line="288" w:lineRule="auto" w:before="0" w:after="0"/>
        <w:ind w:left="124" w:right="148" w:firstLine="0"/>
        <w:jc w:val="both"/>
        <w:rPr>
          <w:sz w:val="20"/>
        </w:rPr>
      </w:pPr>
      <w:r>
        <w:rPr>
          <w:sz w:val="20"/>
        </w:rPr>
        <w:t>Em caso de divergência de descrição entre o ID do SIGA e o Termo de Referência, vale o que está exposto nas especificações deste Termo;</w:t>
      </w:r>
    </w:p>
    <w:p>
      <w:pPr>
        <w:pStyle w:val="ListParagraph"/>
        <w:numPr>
          <w:ilvl w:val="2"/>
          <w:numId w:val="25"/>
        </w:numPr>
        <w:tabs>
          <w:tab w:pos="628" w:val="left" w:leader="none"/>
        </w:tabs>
        <w:spacing w:line="240" w:lineRule="auto" w:before="0" w:after="0"/>
        <w:ind w:left="628" w:right="0" w:hanging="504"/>
        <w:jc w:val="both"/>
        <w:rPr>
          <w:sz w:val="20"/>
        </w:rPr>
      </w:pPr>
      <w:r>
        <w:rPr>
          <w:sz w:val="20"/>
        </w:rPr>
        <w:t>O</w:t>
      </w:r>
      <w:r>
        <w:rPr>
          <w:spacing w:val="6"/>
          <w:sz w:val="20"/>
        </w:rPr>
        <w:t> </w:t>
      </w:r>
      <w:r>
        <w:rPr>
          <w:sz w:val="20"/>
        </w:rPr>
        <w:t>regime</w:t>
      </w:r>
      <w:r>
        <w:rPr>
          <w:spacing w:val="6"/>
          <w:sz w:val="20"/>
        </w:rPr>
        <w:t> </w:t>
      </w:r>
      <w:r>
        <w:rPr>
          <w:sz w:val="20"/>
        </w:rPr>
        <w:t>de</w:t>
      </w:r>
      <w:r>
        <w:rPr>
          <w:spacing w:val="6"/>
          <w:sz w:val="20"/>
        </w:rPr>
        <w:t> </w:t>
      </w:r>
      <w:r>
        <w:rPr>
          <w:sz w:val="20"/>
        </w:rPr>
        <w:t>fornecimento</w:t>
      </w:r>
      <w:r>
        <w:rPr>
          <w:spacing w:val="7"/>
          <w:sz w:val="20"/>
        </w:rPr>
        <w:t> </w:t>
      </w:r>
      <w:r>
        <w:rPr>
          <w:sz w:val="20"/>
        </w:rPr>
        <w:t>será</w:t>
      </w:r>
      <w:r>
        <w:rPr>
          <w:spacing w:val="6"/>
          <w:sz w:val="20"/>
        </w:rPr>
        <w:t> </w:t>
      </w:r>
      <w:r>
        <w:rPr>
          <w:spacing w:val="-2"/>
          <w:sz w:val="20"/>
        </w:rPr>
        <w:t>venda;</w:t>
      </w:r>
    </w:p>
    <w:p>
      <w:pPr>
        <w:pStyle w:val="ListParagraph"/>
        <w:numPr>
          <w:ilvl w:val="2"/>
          <w:numId w:val="25"/>
        </w:numPr>
        <w:tabs>
          <w:tab w:pos="653" w:val="left" w:leader="none"/>
        </w:tabs>
        <w:spacing w:line="283" w:lineRule="auto" w:before="46" w:after="0"/>
        <w:ind w:left="124" w:right="124" w:firstLine="0"/>
        <w:jc w:val="both"/>
        <w:rPr>
          <w:sz w:val="20"/>
        </w:rPr>
      </w:pPr>
      <w:r>
        <w:rPr>
          <w:sz w:val="20"/>
        </w:rPr>
        <w:t>A memória</w:t>
      </w:r>
      <w:r>
        <w:rPr>
          <w:spacing w:val="40"/>
          <w:sz w:val="20"/>
        </w:rPr>
        <w:t> </w:t>
      </w:r>
      <w:r>
        <w:rPr>
          <w:sz w:val="20"/>
        </w:rPr>
        <w:t>de</w:t>
      </w:r>
      <w:r>
        <w:rPr>
          <w:spacing w:val="40"/>
          <w:sz w:val="20"/>
        </w:rPr>
        <w:t> </w:t>
      </w:r>
      <w:r>
        <w:rPr>
          <w:sz w:val="20"/>
        </w:rPr>
        <w:t>cálculo</w:t>
      </w:r>
      <w:r>
        <w:rPr>
          <w:spacing w:val="40"/>
          <w:sz w:val="20"/>
        </w:rPr>
        <w:t> </w:t>
      </w:r>
      <w:r>
        <w:rPr>
          <w:sz w:val="20"/>
        </w:rPr>
        <w:t>para</w:t>
      </w:r>
      <w:r>
        <w:rPr>
          <w:spacing w:val="40"/>
          <w:sz w:val="20"/>
        </w:rPr>
        <w:t> </w:t>
      </w:r>
      <w:r>
        <w:rPr>
          <w:sz w:val="20"/>
        </w:rPr>
        <w:t>compor</w:t>
      </w:r>
      <w:r>
        <w:rPr>
          <w:spacing w:val="40"/>
          <w:sz w:val="20"/>
        </w:rPr>
        <w:t> </w:t>
      </w:r>
      <w:r>
        <w:rPr>
          <w:sz w:val="20"/>
        </w:rPr>
        <w:t>a</w:t>
      </w:r>
      <w:r>
        <w:rPr>
          <w:spacing w:val="40"/>
          <w:sz w:val="20"/>
        </w:rPr>
        <w:t> </w:t>
      </w:r>
      <w:r>
        <w:rPr>
          <w:sz w:val="20"/>
        </w:rPr>
        <w:t>quantidade</w:t>
      </w:r>
      <w:r>
        <w:rPr>
          <w:spacing w:val="40"/>
          <w:sz w:val="20"/>
        </w:rPr>
        <w:t> </w:t>
      </w:r>
      <w:r>
        <w:rPr>
          <w:sz w:val="20"/>
        </w:rPr>
        <w:t>total</w:t>
      </w:r>
      <w:r>
        <w:rPr>
          <w:spacing w:val="40"/>
          <w:sz w:val="20"/>
        </w:rPr>
        <w:t> </w:t>
      </w:r>
      <w:r>
        <w:rPr>
          <w:sz w:val="20"/>
        </w:rPr>
        <w:t>de</w:t>
      </w:r>
      <w:r>
        <w:rPr>
          <w:spacing w:val="40"/>
          <w:sz w:val="20"/>
        </w:rPr>
        <w:t> </w:t>
      </w:r>
      <w:r>
        <w:rPr>
          <w:sz w:val="20"/>
        </w:rPr>
        <w:t>itens</w:t>
      </w:r>
      <w:r>
        <w:rPr>
          <w:spacing w:val="40"/>
          <w:sz w:val="20"/>
        </w:rPr>
        <w:t> </w:t>
      </w:r>
      <w:r>
        <w:rPr>
          <w:sz w:val="20"/>
        </w:rPr>
        <w:t>a</w:t>
      </w:r>
      <w:r>
        <w:rPr>
          <w:spacing w:val="40"/>
          <w:sz w:val="20"/>
        </w:rPr>
        <w:t> </w:t>
      </w:r>
      <w:r>
        <w:rPr>
          <w:sz w:val="20"/>
        </w:rPr>
        <w:t>ser</w:t>
      </w:r>
      <w:r>
        <w:rPr>
          <w:spacing w:val="40"/>
          <w:sz w:val="20"/>
        </w:rPr>
        <w:t> </w:t>
      </w:r>
      <w:r>
        <w:rPr>
          <w:sz w:val="20"/>
        </w:rPr>
        <w:t>contratada</w:t>
      </w:r>
      <w:r>
        <w:rPr>
          <w:spacing w:val="40"/>
          <w:sz w:val="20"/>
        </w:rPr>
        <w:t> </w:t>
      </w:r>
      <w:r>
        <w:rPr>
          <w:sz w:val="20"/>
        </w:rPr>
        <w:t>se</w:t>
      </w:r>
      <w:r>
        <w:rPr>
          <w:spacing w:val="40"/>
          <w:sz w:val="20"/>
        </w:rPr>
        <w:t> </w:t>
      </w:r>
      <w:r>
        <w:rPr>
          <w:sz w:val="20"/>
        </w:rPr>
        <w:t>baseia</w:t>
      </w:r>
      <w:r>
        <w:rPr>
          <w:spacing w:val="40"/>
          <w:sz w:val="20"/>
        </w:rPr>
        <w:t> </w:t>
      </w:r>
      <w:r>
        <w:rPr>
          <w:sz w:val="20"/>
        </w:rPr>
        <w:t>na</w:t>
      </w:r>
      <w:r>
        <w:rPr>
          <w:spacing w:val="40"/>
          <w:sz w:val="20"/>
        </w:rPr>
        <w:t> </w:t>
      </w:r>
      <w:r>
        <w:rPr>
          <w:sz w:val="20"/>
        </w:rPr>
        <w:t>análise</w:t>
      </w:r>
      <w:r>
        <w:rPr>
          <w:spacing w:val="40"/>
          <w:sz w:val="20"/>
        </w:rPr>
        <w:t> </w:t>
      </w:r>
      <w:r>
        <w:rPr>
          <w:sz w:val="20"/>
        </w:rPr>
        <w:t>do</w:t>
      </w:r>
      <w:r>
        <w:rPr>
          <w:spacing w:val="40"/>
          <w:sz w:val="20"/>
        </w:rPr>
        <w:t> </w:t>
      </w:r>
      <w:r>
        <w:rPr>
          <w:sz w:val="20"/>
        </w:rPr>
        <w:t>consumo</w:t>
      </w:r>
      <w:r>
        <w:rPr>
          <w:spacing w:val="40"/>
          <w:sz w:val="20"/>
        </w:rPr>
        <w:t> </w:t>
      </w:r>
      <w:r>
        <w:rPr>
          <w:sz w:val="20"/>
        </w:rPr>
        <w:t>do contrato anterior acrescido de 20% como margem de segurança, na solicitação da unidade demandante e, por último, na</w:t>
      </w:r>
      <w:r>
        <w:rPr>
          <w:spacing w:val="40"/>
          <w:sz w:val="20"/>
        </w:rPr>
        <w:t> </w:t>
      </w:r>
      <w:r>
        <w:rPr>
          <w:sz w:val="20"/>
        </w:rPr>
        <w:t>autorização da Direção Geral, conforme o doc. </w:t>
      </w:r>
      <w:r>
        <w:rPr>
          <w:sz w:val="21"/>
        </w:rPr>
        <w:t>85239944</w:t>
      </w:r>
      <w:r>
        <w:rPr>
          <w:sz w:val="20"/>
        </w:rPr>
        <w:t>.</w:t>
      </w:r>
    </w:p>
    <w:p>
      <w:pPr>
        <w:pStyle w:val="BodyText"/>
        <w:spacing w:before="46"/>
      </w:pPr>
    </w:p>
    <w:p>
      <w:pPr>
        <w:pStyle w:val="Heading2"/>
        <w:numPr>
          <w:ilvl w:val="1"/>
          <w:numId w:val="25"/>
        </w:numPr>
        <w:tabs>
          <w:tab w:pos="481" w:val="left" w:leader="none"/>
        </w:tabs>
        <w:spacing w:line="240" w:lineRule="auto" w:before="1" w:after="0"/>
        <w:ind w:left="481" w:right="0" w:hanging="357"/>
        <w:jc w:val="left"/>
      </w:pPr>
      <w:r>
        <w:rPr/>
        <w:t>POSSIBILIDADE</w:t>
      </w:r>
      <w:r>
        <w:rPr>
          <w:spacing w:val="12"/>
        </w:rPr>
        <w:t> </w:t>
      </w:r>
      <w:r>
        <w:rPr/>
        <w:t>DE</w:t>
      </w:r>
      <w:r>
        <w:rPr>
          <w:spacing w:val="12"/>
        </w:rPr>
        <w:t> </w:t>
      </w:r>
      <w:r>
        <w:rPr/>
        <w:t>PARTICIPAÇÃO</w:t>
      </w:r>
      <w:r>
        <w:rPr>
          <w:spacing w:val="12"/>
        </w:rPr>
        <w:t> </w:t>
      </w:r>
      <w:r>
        <w:rPr/>
        <w:t>DE</w:t>
      </w:r>
      <w:r>
        <w:rPr>
          <w:spacing w:val="12"/>
        </w:rPr>
        <w:t> </w:t>
      </w:r>
      <w:r>
        <w:rPr>
          <w:spacing w:val="-2"/>
        </w:rPr>
        <w:t>COOPERATIVA:</w:t>
      </w:r>
    </w:p>
    <w:p>
      <w:pPr>
        <w:pStyle w:val="Heading2"/>
        <w:spacing w:after="0" w:line="240" w:lineRule="auto"/>
        <w:jc w:val="left"/>
        <w:sectPr>
          <w:type w:val="continuous"/>
          <w:pgSz w:w="11900" w:h="16840"/>
          <w:pgMar w:header="0" w:footer="181" w:top="560" w:bottom="380" w:left="566" w:right="566"/>
        </w:sectPr>
      </w:pPr>
    </w:p>
    <w:p>
      <w:pPr>
        <w:pStyle w:val="BodyText"/>
        <w:spacing w:line="288" w:lineRule="auto" w:before="79"/>
        <w:ind w:left="124" w:right="124"/>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w:t>
      </w:r>
      <w:r>
        <w:rPr>
          <w:spacing w:val="80"/>
        </w:rPr>
        <w:t> </w:t>
      </w:r>
      <w:r>
        <w:rPr/>
        <w:t>da consequente anuência de todos os cooperados dificultando, ou até, impossibilitando, a célere execução do objeto pretendido.</w:t>
      </w:r>
    </w:p>
    <w:p>
      <w:pPr>
        <w:pStyle w:val="BodyText"/>
        <w:spacing w:before="46"/>
      </w:pPr>
    </w:p>
    <w:p>
      <w:pPr>
        <w:pStyle w:val="Heading2"/>
        <w:numPr>
          <w:ilvl w:val="1"/>
          <w:numId w:val="25"/>
        </w:numPr>
        <w:tabs>
          <w:tab w:pos="481" w:val="left" w:leader="none"/>
        </w:tabs>
        <w:spacing w:line="240" w:lineRule="auto" w:before="0" w:after="0"/>
        <w:ind w:left="481" w:right="0" w:hanging="357"/>
        <w:jc w:val="left"/>
      </w:pPr>
      <w:r>
        <w:rPr/>
        <w:t>POSSIBILIDADE</w:t>
      </w:r>
      <w:r>
        <w:rPr>
          <w:spacing w:val="12"/>
        </w:rPr>
        <w:t> </w:t>
      </w:r>
      <w:r>
        <w:rPr/>
        <w:t>DE</w:t>
      </w:r>
      <w:r>
        <w:rPr>
          <w:spacing w:val="12"/>
        </w:rPr>
        <w:t> </w:t>
      </w:r>
      <w:r>
        <w:rPr/>
        <w:t>PARTICIPAÇÃO</w:t>
      </w:r>
      <w:r>
        <w:rPr>
          <w:spacing w:val="12"/>
        </w:rPr>
        <w:t> </w:t>
      </w:r>
      <w:r>
        <w:rPr/>
        <w:t>DE</w:t>
      </w:r>
      <w:r>
        <w:rPr>
          <w:spacing w:val="12"/>
        </w:rPr>
        <w:t> </w:t>
      </w:r>
      <w:r>
        <w:rPr>
          <w:spacing w:val="-2"/>
        </w:rPr>
        <w:t>CONSÓRCIO:</w:t>
      </w:r>
    </w:p>
    <w:p>
      <w:pPr>
        <w:pStyle w:val="BodyText"/>
        <w:spacing w:before="92"/>
        <w:rPr>
          <w:b/>
        </w:rPr>
      </w:pPr>
    </w:p>
    <w:p>
      <w:pPr>
        <w:pStyle w:val="BodyText"/>
        <w:spacing w:line="288" w:lineRule="auto" w:before="1"/>
        <w:ind w:left="124" w:right="127"/>
        <w:jc w:val="both"/>
      </w:pPr>
      <w:r>
        <w:rPr/>
        <w:t>Tradicionalmente, a formação de consórcios é admitida quando o objeto a ser licitado envolve questões de alta complexidade ou</w:t>
      </w:r>
      <w:r>
        <w:rPr>
          <w:spacing w:val="80"/>
        </w:rPr>
        <w:t> </w:t>
      </w:r>
      <w:r>
        <w:rPr/>
        <w:t>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line="288" w:lineRule="auto"/>
        <w:ind w:left="124" w:right="146"/>
        <w:jc w:val="both"/>
      </w:pPr>
      <w:r>
        <w:rPr/>
        <w:t>O Professor MARÇAL</w:t>
      </w:r>
      <w:r>
        <w:rPr>
          <w:spacing w:val="-4"/>
        </w:rPr>
        <w:t> </w:t>
      </w:r>
      <w:r>
        <w:rPr/>
        <w:t>JUSTEN FILHO, in Comentários à Lei de Licitações e Contratos</w:t>
      </w:r>
      <w:r>
        <w:rPr>
          <w:spacing w:val="-3"/>
        </w:rPr>
        <w:t> </w:t>
      </w:r>
      <w:r>
        <w:rPr/>
        <w:t>Administrativos, 13 ed.2009, pág. 47 e 477, diz que:</w:t>
      </w:r>
    </w:p>
    <w:p>
      <w:pPr>
        <w:pStyle w:val="BodyText"/>
        <w:spacing w:line="288" w:lineRule="auto"/>
        <w:ind w:left="124" w:right="124"/>
        <w:jc w:val="both"/>
      </w:pPr>
      <w:r>
        <w:rPr/>
        <w:t>“Em</w:t>
      </w:r>
      <w:r>
        <w:rPr>
          <w:spacing w:val="40"/>
        </w:rPr>
        <w:t> </w:t>
      </w:r>
      <w:r>
        <w:rPr/>
        <w:t>regra,</w:t>
      </w:r>
      <w:r>
        <w:rPr>
          <w:spacing w:val="40"/>
        </w:rPr>
        <w:t> </w:t>
      </w:r>
      <w:r>
        <w:rPr/>
        <w:t>o</w:t>
      </w:r>
      <w:r>
        <w:rPr>
          <w:spacing w:val="40"/>
        </w:rPr>
        <w:t> </w:t>
      </w:r>
      <w:r>
        <w:rPr/>
        <w:t>consórcio</w:t>
      </w:r>
      <w:r>
        <w:rPr>
          <w:spacing w:val="40"/>
        </w:rPr>
        <w:t> </w:t>
      </w:r>
      <w:r>
        <w:rPr/>
        <w:t>não</w:t>
      </w:r>
      <w:r>
        <w:rPr>
          <w:spacing w:val="40"/>
        </w:rPr>
        <w:t> </w:t>
      </w:r>
      <w:r>
        <w:rPr/>
        <w:t>é</w:t>
      </w:r>
      <w:r>
        <w:rPr>
          <w:spacing w:val="40"/>
        </w:rPr>
        <w:t> </w:t>
      </w:r>
      <w:r>
        <w:rPr/>
        <w:t>favorecido</w:t>
      </w:r>
      <w:r>
        <w:rPr>
          <w:spacing w:val="40"/>
        </w:rPr>
        <w:t> </w:t>
      </w:r>
      <w:r>
        <w:rPr/>
        <w:t>ou</w:t>
      </w:r>
      <w:r>
        <w:rPr>
          <w:spacing w:val="40"/>
        </w:rPr>
        <w:t> </w:t>
      </w:r>
      <w:r>
        <w:rPr/>
        <w:t>incentivado</w:t>
      </w:r>
      <w:r>
        <w:rPr>
          <w:spacing w:val="40"/>
        </w:rPr>
        <w:t> </w:t>
      </w:r>
      <w:r>
        <w:rPr/>
        <w:t>pelo</w:t>
      </w:r>
      <w:r>
        <w:rPr>
          <w:spacing w:val="40"/>
        </w:rPr>
        <w:t> </w:t>
      </w:r>
      <w:r>
        <w:rPr/>
        <w:t>nosso</w:t>
      </w:r>
      <w:r>
        <w:rPr>
          <w:spacing w:val="40"/>
        </w:rPr>
        <w:t> </w:t>
      </w:r>
      <w:r>
        <w:rPr/>
        <w:t>Direito. Assim</w:t>
      </w:r>
      <w:r>
        <w:rPr>
          <w:spacing w:val="40"/>
        </w:rPr>
        <w:t> </w:t>
      </w:r>
      <w:r>
        <w:rPr/>
        <w:t>se</w:t>
      </w:r>
      <w:r>
        <w:rPr>
          <w:spacing w:val="40"/>
        </w:rPr>
        <w:t> </w:t>
      </w:r>
      <w:r>
        <w:rPr/>
        <w:t>passa</w:t>
      </w:r>
      <w:r>
        <w:rPr>
          <w:spacing w:val="40"/>
        </w:rPr>
        <w:t> </w:t>
      </w:r>
      <w:r>
        <w:rPr/>
        <w:t>porque,</w:t>
      </w:r>
      <w:r>
        <w:rPr>
          <w:spacing w:val="40"/>
        </w:rPr>
        <w:t> </w:t>
      </w:r>
      <w:r>
        <w:rPr/>
        <w:t>como</w:t>
      </w:r>
      <w:r>
        <w:rPr>
          <w:spacing w:val="40"/>
        </w:rPr>
        <w:t> </w:t>
      </w:r>
      <w:r>
        <w:rPr/>
        <w:t>instrumento</w:t>
      </w:r>
      <w:r>
        <w:rPr>
          <w:spacing w:val="40"/>
        </w:rPr>
        <w:t> </w:t>
      </w:r>
      <w:r>
        <w:rPr/>
        <w:t>de atuação</w:t>
      </w:r>
      <w:r>
        <w:rPr>
          <w:spacing w:val="40"/>
        </w:rPr>
        <w:t> </w:t>
      </w:r>
      <w:r>
        <w:rPr/>
        <w:t>empresarial,</w:t>
      </w:r>
      <w:r>
        <w:rPr>
          <w:spacing w:val="40"/>
        </w:rPr>
        <w:t> </w:t>
      </w:r>
      <w:r>
        <w:rPr/>
        <w:t>o</w:t>
      </w:r>
      <w:r>
        <w:rPr>
          <w:spacing w:val="40"/>
        </w:rPr>
        <w:t> </w:t>
      </w:r>
      <w:r>
        <w:rPr/>
        <w:t>consórcio</w:t>
      </w:r>
      <w:r>
        <w:rPr>
          <w:spacing w:val="40"/>
        </w:rPr>
        <w:t> </w:t>
      </w:r>
      <w:r>
        <w:rPr/>
        <w:t>pode</w:t>
      </w:r>
      <w:r>
        <w:rPr>
          <w:spacing w:val="40"/>
        </w:rPr>
        <w:t> </w:t>
      </w:r>
      <w:r>
        <w:rPr/>
        <w:t>conduzir</w:t>
      </w:r>
      <w:r>
        <w:rPr>
          <w:spacing w:val="40"/>
        </w:rPr>
        <w:t> </w:t>
      </w:r>
      <w:r>
        <w:rPr/>
        <w:t>a</w:t>
      </w:r>
      <w:r>
        <w:rPr>
          <w:spacing w:val="40"/>
        </w:rPr>
        <w:t> </w:t>
      </w:r>
      <w:r>
        <w:rPr/>
        <w:t>resultados</w:t>
      </w:r>
      <w:r>
        <w:rPr>
          <w:spacing w:val="40"/>
        </w:rPr>
        <w:t> </w:t>
      </w:r>
      <w:r>
        <w:rPr/>
        <w:t>indesejáveis.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acarreta</w:t>
      </w:r>
      <w:r>
        <w:rPr>
          <w:spacing w:val="40"/>
        </w:rPr>
        <w:t> </w:t>
      </w:r>
      <w:r>
        <w:rPr/>
        <w:t>risco</w:t>
      </w:r>
      <w:r>
        <w:rPr>
          <w:spacing w:val="40"/>
        </w:rPr>
        <w:t> </w:t>
      </w:r>
      <w:r>
        <w:rPr/>
        <w:t>da dominação</w:t>
      </w:r>
      <w:r>
        <w:rPr>
          <w:spacing w:val="40"/>
        </w:rPr>
        <w:t> </w:t>
      </w:r>
      <w:r>
        <w:rPr/>
        <w:t>do</w:t>
      </w:r>
      <w:r>
        <w:rPr>
          <w:spacing w:val="40"/>
        </w:rPr>
        <w:t> </w:t>
      </w:r>
      <w:r>
        <w:rPr/>
        <w:t>mercado,</w:t>
      </w:r>
      <w:r>
        <w:rPr>
          <w:spacing w:val="40"/>
        </w:rPr>
        <w:t> </w:t>
      </w:r>
      <w:r>
        <w:rPr/>
        <w:t>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8" w:lineRule="auto" w:before="1"/>
        <w:ind w:left="124" w:right="121"/>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8" w:lineRule="auto"/>
        <w:ind w:left="124" w:right="130"/>
        <w:jc w:val="both"/>
      </w:pPr>
      <w:r>
        <w:rPr/>
        <w:t>É usual que a Administração Pública apenas autorize a participação de empresas em consórcio quando as dimensões e complexidade</w:t>
      </w:r>
      <w:r>
        <w:rPr>
          <w:spacing w:val="40"/>
        </w:rPr>
        <w:t> </w:t>
      </w:r>
      <w:r>
        <w:rPr/>
        <w:t>do</w:t>
      </w:r>
      <w:r>
        <w:rPr>
          <w:spacing w:val="40"/>
        </w:rPr>
        <w:t> </w:t>
      </w:r>
      <w:r>
        <w:rPr/>
        <w:t>objeto</w:t>
      </w:r>
      <w:r>
        <w:rPr>
          <w:spacing w:val="40"/>
        </w:rPr>
        <w:t> </w:t>
      </w:r>
      <w:r>
        <w:rPr/>
        <w:t>ou</w:t>
      </w:r>
      <w:r>
        <w:rPr>
          <w:spacing w:val="40"/>
        </w:rPr>
        <w:t> </w:t>
      </w:r>
      <w:r>
        <w:rPr/>
        <w:t>das</w:t>
      </w:r>
      <w:r>
        <w:rPr>
          <w:spacing w:val="40"/>
        </w:rPr>
        <w:t> </w:t>
      </w:r>
      <w:r>
        <w:rPr/>
        <w:t>circunstâncias</w:t>
      </w:r>
      <w:r>
        <w:rPr>
          <w:spacing w:val="40"/>
        </w:rPr>
        <w:t> </w:t>
      </w:r>
      <w:r>
        <w:rPr/>
        <w:t>concretas</w:t>
      </w:r>
      <w:r>
        <w:rPr>
          <w:spacing w:val="40"/>
        </w:rPr>
        <w:t> </w:t>
      </w:r>
      <w:r>
        <w:rPr/>
        <w:t>exijam</w:t>
      </w:r>
      <w:r>
        <w:rPr>
          <w:spacing w:val="40"/>
        </w:rPr>
        <w:t> </w:t>
      </w:r>
      <w:r>
        <w:rPr/>
        <w:t>a</w:t>
      </w:r>
      <w:r>
        <w:rPr>
          <w:spacing w:val="40"/>
        </w:rPr>
        <w:t> </w:t>
      </w:r>
      <w:r>
        <w:rPr/>
        <w:t>associação</w:t>
      </w:r>
      <w:r>
        <w:rPr>
          <w:spacing w:val="40"/>
        </w:rPr>
        <w:t> </w:t>
      </w:r>
      <w:r>
        <w:rPr/>
        <w:t>entre</w:t>
      </w:r>
      <w:r>
        <w:rPr>
          <w:spacing w:val="40"/>
        </w:rPr>
        <w:t> </w:t>
      </w:r>
      <w:r>
        <w:rPr/>
        <w:t>os</w:t>
      </w:r>
      <w:r>
        <w:rPr>
          <w:spacing w:val="40"/>
        </w:rPr>
        <w:t> </w:t>
      </w:r>
      <w:r>
        <w:rPr/>
        <w:t>particulares.São</w:t>
      </w:r>
      <w:r>
        <w:rPr>
          <w:spacing w:val="40"/>
        </w:rPr>
        <w:t> </w:t>
      </w:r>
      <w:r>
        <w:rPr/>
        <w:t>as</w:t>
      </w:r>
      <w:r>
        <w:rPr>
          <w:spacing w:val="40"/>
        </w:rPr>
        <w:t> </w:t>
      </w:r>
      <w:r>
        <w:rPr/>
        <w:t>hipóteses</w:t>
      </w:r>
      <w:r>
        <w:rPr>
          <w:spacing w:val="40"/>
        </w:rPr>
        <w:t> </w:t>
      </w:r>
      <w:r>
        <w:rPr/>
        <w:t>em</w:t>
      </w:r>
      <w:r>
        <w:rPr>
          <w:spacing w:val="40"/>
        </w:rPr>
        <w:t> </w:t>
      </w:r>
      <w:r>
        <w:rPr/>
        <w:t>que apenas poucas empresas estariam aptas a preencher as condições especiais exigidas para a licitação.”</w:t>
      </w:r>
    </w:p>
    <w:p>
      <w:pPr>
        <w:pStyle w:val="BodyText"/>
        <w:ind w:left="124"/>
        <w:jc w:val="both"/>
      </w:pPr>
      <w:r>
        <w:rPr/>
        <w:t>Ainda,</w:t>
      </w:r>
      <w:r>
        <w:rPr>
          <w:spacing w:val="7"/>
        </w:rPr>
        <w:t> </w:t>
      </w:r>
      <w:r>
        <w:rPr/>
        <w:t>sobre</w:t>
      </w:r>
      <w:r>
        <w:rPr>
          <w:spacing w:val="7"/>
        </w:rPr>
        <w:t> </w:t>
      </w:r>
      <w:r>
        <w:rPr/>
        <w:t>a</w:t>
      </w:r>
      <w:r>
        <w:rPr>
          <w:spacing w:val="6"/>
        </w:rPr>
        <w:t> </w:t>
      </w:r>
      <w:r>
        <w:rPr/>
        <w:t>questão</w:t>
      </w:r>
      <w:r>
        <w:rPr>
          <w:spacing w:val="8"/>
        </w:rPr>
        <w:t> </w:t>
      </w:r>
      <w:r>
        <w:rPr/>
        <w:t>da</w:t>
      </w:r>
      <w:r>
        <w:rPr>
          <w:spacing w:val="7"/>
        </w:rPr>
        <w:t> </w:t>
      </w:r>
      <w:r>
        <w:rPr/>
        <w:t>discricionaridade,</w:t>
      </w:r>
      <w:r>
        <w:rPr>
          <w:spacing w:val="7"/>
        </w:rPr>
        <w:t> </w:t>
      </w:r>
      <w:r>
        <w:rPr/>
        <w:t>o</w:t>
      </w:r>
      <w:r>
        <w:rPr>
          <w:spacing w:val="8"/>
        </w:rPr>
        <w:t> </w:t>
      </w:r>
      <w:r>
        <w:rPr/>
        <w:t>Professor</w:t>
      </w:r>
      <w:r>
        <w:rPr>
          <w:spacing w:val="7"/>
        </w:rPr>
        <w:t> </w:t>
      </w:r>
      <w:r>
        <w:rPr/>
        <w:t>diz</w:t>
      </w:r>
      <w:r>
        <w:rPr>
          <w:spacing w:val="6"/>
        </w:rPr>
        <w:t> </w:t>
      </w:r>
      <w:r>
        <w:rPr>
          <w:spacing w:val="-4"/>
        </w:rPr>
        <w:t>que:</w:t>
      </w:r>
    </w:p>
    <w:p>
      <w:pPr>
        <w:pStyle w:val="BodyText"/>
        <w:spacing w:line="288" w:lineRule="auto" w:before="46"/>
        <w:ind w:left="124" w:right="144"/>
        <w:jc w:val="both"/>
      </w:pPr>
      <w:r>
        <w:rPr/>
        <w:t>"O ato convocatório admitirá ou não a participação de empresas em consórcio. Trata-se de escolha discricionária da</w:t>
      </w:r>
      <w:r>
        <w:rPr>
          <w:spacing w:val="80"/>
        </w:rPr>
        <w:t> </w:t>
      </w:r>
      <w:r>
        <w:rPr/>
        <w:t>Administração Pública."</w:t>
      </w:r>
    </w:p>
    <w:p>
      <w:pPr>
        <w:pStyle w:val="BodyText"/>
        <w:spacing w:line="288" w:lineRule="auto" w:before="1"/>
        <w:ind w:left="124" w:right="152"/>
        <w:jc w:val="both"/>
      </w:pPr>
      <w:r>
        <w:rPr/>
        <w:t>A jurisprudência do TCU também avaliou a discricionaridade da Administração quanto a admissibilidade da participação de </w:t>
      </w:r>
      <w:r>
        <w:rPr>
          <w:spacing w:val="-2"/>
        </w:rPr>
        <w:t>consorcios:</w:t>
      </w:r>
    </w:p>
    <w:p>
      <w:pPr>
        <w:pStyle w:val="BodyText"/>
        <w:spacing w:line="288" w:lineRule="auto"/>
        <w:ind w:left="124" w:right="124"/>
        <w:jc w:val="both"/>
      </w:pPr>
      <w:r>
        <w:rPr/>
        <w:t>"Ademais, a participação de consórcios em torneio licitatório não garante aumento de competitividade, consoante arestos do RElatório</w:t>
      </w:r>
      <w:r>
        <w:rPr>
          <w:spacing w:val="34"/>
        </w:rPr>
        <w:t> </w:t>
      </w:r>
      <w:r>
        <w:rPr/>
        <w:t>e</w:t>
      </w:r>
      <w:r>
        <w:rPr>
          <w:spacing w:val="33"/>
        </w:rPr>
        <w:t> </w:t>
      </w:r>
      <w:r>
        <w:rPr/>
        <w:t>Voto</w:t>
      </w:r>
      <w:r>
        <w:rPr>
          <w:spacing w:val="34"/>
        </w:rPr>
        <w:t> </w:t>
      </w:r>
      <w:r>
        <w:rPr/>
        <w:t>que</w:t>
      </w:r>
      <w:r>
        <w:rPr>
          <w:spacing w:val="33"/>
        </w:rPr>
        <w:t> </w:t>
      </w:r>
      <w:r>
        <w:rPr/>
        <w:t>impulsionaram</w:t>
      </w:r>
      <w:r>
        <w:rPr>
          <w:spacing w:val="33"/>
        </w:rPr>
        <w:t> </w:t>
      </w:r>
      <w:r>
        <w:rPr/>
        <w:t>o Acórdão</w:t>
      </w:r>
      <w:r>
        <w:rPr>
          <w:spacing w:val="34"/>
        </w:rPr>
        <w:t> </w:t>
      </w:r>
      <w:r>
        <w:rPr/>
        <w:t>nº2.813/2004</w:t>
      </w:r>
      <w:r>
        <w:rPr>
          <w:spacing w:val="34"/>
        </w:rPr>
        <w:t> </w:t>
      </w:r>
      <w:r>
        <w:rPr/>
        <w:t>-</w:t>
      </w:r>
      <w:r>
        <w:rPr>
          <w:spacing w:val="33"/>
        </w:rPr>
        <w:t> </w:t>
      </w:r>
      <w:r>
        <w:rPr/>
        <w:t>1ª</w:t>
      </w:r>
      <w:r>
        <w:rPr>
          <w:spacing w:val="34"/>
        </w:rPr>
        <w:t> </w:t>
      </w:r>
      <w:r>
        <w:rPr/>
        <w:t>Câmara</w:t>
      </w:r>
      <w:r>
        <w:rPr>
          <w:spacing w:val="33"/>
        </w:rPr>
        <w:t> </w:t>
      </w:r>
      <w:r>
        <w:rPr/>
        <w:t>(...)</w:t>
      </w:r>
      <w:r>
        <w:rPr>
          <w:spacing w:val="33"/>
        </w:rPr>
        <w:t> </w:t>
      </w:r>
      <w:r>
        <w:rPr/>
        <w:t>O</w:t>
      </w:r>
      <w:r>
        <w:rPr>
          <w:spacing w:val="33"/>
        </w:rPr>
        <w:t> </w:t>
      </w:r>
      <w:r>
        <w:rPr/>
        <w:t>art.33</w:t>
      </w:r>
      <w:r>
        <w:rPr>
          <w:spacing w:val="34"/>
        </w:rPr>
        <w:t> </w:t>
      </w:r>
      <w:r>
        <w:rPr/>
        <w:t>da</w:t>
      </w:r>
      <w:r>
        <w:rPr>
          <w:spacing w:val="33"/>
        </w:rPr>
        <w:t> </w:t>
      </w:r>
      <w:r>
        <w:rPr/>
        <w:t>Lei</w:t>
      </w:r>
      <w:r>
        <w:rPr>
          <w:spacing w:val="33"/>
        </w:rPr>
        <w:t> </w:t>
      </w:r>
      <w:r>
        <w:rPr/>
        <w:t>de</w:t>
      </w:r>
      <w:r>
        <w:rPr>
          <w:spacing w:val="33"/>
        </w:rPr>
        <w:t> </w:t>
      </w:r>
      <w:r>
        <w:rPr/>
        <w:t>Licitações</w:t>
      </w:r>
      <w:r>
        <w:rPr>
          <w:spacing w:val="33"/>
        </w:rPr>
        <w:t> </w:t>
      </w:r>
      <w:r>
        <w:rPr/>
        <w:t>expressamente atribui à</w:t>
      </w:r>
      <w:r>
        <w:rPr>
          <w:spacing w:val="-4"/>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w:t>
      </w:r>
      <w:r>
        <w:rPr>
          <w:spacing w:val="80"/>
        </w:rPr>
        <w:t> </w:t>
      </w:r>
      <w:r>
        <w:rPr/>
        <w:t>BACEN, vemos que é prática comum a não aceitação de consórcios."</w:t>
      </w:r>
    </w:p>
    <w:p>
      <w:pPr>
        <w:pStyle w:val="BodyText"/>
        <w:ind w:left="124"/>
        <w:jc w:val="both"/>
      </w:pPr>
      <w:r>
        <w:rPr/>
        <w:t>(Acórdão</w:t>
      </w:r>
      <w:r>
        <w:rPr>
          <w:spacing w:val="7"/>
        </w:rPr>
        <w:t> </w:t>
      </w:r>
      <w:r>
        <w:rPr/>
        <w:t>nº1.946/2006</w:t>
      </w:r>
      <w:r>
        <w:rPr>
          <w:spacing w:val="7"/>
        </w:rPr>
        <w:t> </w:t>
      </w:r>
      <w:r>
        <w:rPr/>
        <w:t>-</w:t>
      </w:r>
      <w:r>
        <w:rPr>
          <w:spacing w:val="6"/>
        </w:rPr>
        <w:t> </w:t>
      </w:r>
      <w:r>
        <w:rPr/>
        <w:t>Plénário</w:t>
      </w:r>
      <w:r>
        <w:rPr>
          <w:spacing w:val="8"/>
        </w:rPr>
        <w:t> </w:t>
      </w:r>
      <w:r>
        <w:rPr/>
        <w:t>-</w:t>
      </w:r>
      <w:r>
        <w:rPr>
          <w:spacing w:val="6"/>
        </w:rPr>
        <w:t> </w:t>
      </w:r>
      <w:r>
        <w:rPr/>
        <w:t>TCU</w:t>
      </w:r>
      <w:r>
        <w:rPr>
          <w:spacing w:val="6"/>
        </w:rPr>
        <w:t> </w:t>
      </w:r>
      <w:r>
        <w:rPr/>
        <w:t>-</w:t>
      </w:r>
      <w:r>
        <w:rPr>
          <w:spacing w:val="6"/>
        </w:rPr>
        <w:t> </w:t>
      </w:r>
      <w:r>
        <w:rPr/>
        <w:t>rel.</w:t>
      </w:r>
      <w:r>
        <w:rPr>
          <w:spacing w:val="8"/>
        </w:rPr>
        <w:t> </w:t>
      </w:r>
      <w:r>
        <w:rPr/>
        <w:t>Min.</w:t>
      </w:r>
      <w:r>
        <w:rPr>
          <w:spacing w:val="7"/>
        </w:rPr>
        <w:t> </w:t>
      </w:r>
      <w:r>
        <w:rPr/>
        <w:t>Marcos</w:t>
      </w:r>
      <w:r>
        <w:rPr>
          <w:spacing w:val="6"/>
        </w:rPr>
        <w:t> </w:t>
      </w:r>
      <w:r>
        <w:rPr>
          <w:spacing w:val="-2"/>
        </w:rPr>
        <w:t>Bemquerer)</w:t>
      </w:r>
    </w:p>
    <w:p>
      <w:pPr>
        <w:pStyle w:val="BodyText"/>
        <w:spacing w:line="288" w:lineRule="auto" w:before="47"/>
        <w:ind w:left="124" w:right="144"/>
        <w:jc w:val="both"/>
      </w:pPr>
      <w:r>
        <w:rPr/>
        <w:t>"A aceitação</w:t>
      </w:r>
      <w:r>
        <w:rPr>
          <w:spacing w:val="40"/>
        </w:rPr>
        <w:t> </w:t>
      </w:r>
      <w:r>
        <w:rPr/>
        <w:t>de</w:t>
      </w:r>
      <w:r>
        <w:rPr>
          <w:spacing w:val="40"/>
        </w:rPr>
        <w:t> </w:t>
      </w:r>
      <w:r>
        <w:rPr/>
        <w:t>consórcios</w:t>
      </w:r>
      <w:r>
        <w:rPr>
          <w:spacing w:val="40"/>
        </w:rPr>
        <w:t> </w:t>
      </w:r>
      <w:r>
        <w:rPr/>
        <w:t>na</w:t>
      </w:r>
      <w:r>
        <w:rPr>
          <w:spacing w:val="40"/>
        </w:rPr>
        <w:t> </w:t>
      </w:r>
      <w:r>
        <w:rPr/>
        <w:t>disputa</w:t>
      </w:r>
      <w:r>
        <w:rPr>
          <w:spacing w:val="40"/>
        </w:rPr>
        <w:t> </w:t>
      </w:r>
      <w:r>
        <w:rPr/>
        <w:t>licitatória</w:t>
      </w:r>
      <w:r>
        <w:rPr>
          <w:spacing w:val="40"/>
        </w:rPr>
        <w:t> </w:t>
      </w:r>
      <w:r>
        <w:rPr/>
        <w:t>situa-se</w:t>
      </w:r>
      <w:r>
        <w:rPr>
          <w:spacing w:val="40"/>
        </w:rPr>
        <w:t> </w:t>
      </w:r>
      <w:r>
        <w:rPr/>
        <w:t>no</w:t>
      </w:r>
      <w:r>
        <w:rPr>
          <w:spacing w:val="40"/>
        </w:rPr>
        <w:t> </w:t>
      </w:r>
      <w:r>
        <w:rPr/>
        <w:t>âmbito</w:t>
      </w:r>
      <w:r>
        <w:rPr>
          <w:spacing w:val="40"/>
        </w:rPr>
        <w:t> </w:t>
      </w:r>
      <w:r>
        <w:rPr/>
        <w:t>o</w:t>
      </w:r>
      <w:r>
        <w:rPr>
          <w:spacing w:val="40"/>
        </w:rPr>
        <w:t> </w:t>
      </w:r>
      <w:r>
        <w:rPr/>
        <w:t>poder</w:t>
      </w:r>
      <w:r>
        <w:rPr>
          <w:spacing w:val="40"/>
        </w:rPr>
        <w:t> </w:t>
      </w:r>
      <w:r>
        <w:rPr/>
        <w:t>discricionário</w:t>
      </w:r>
      <w:r>
        <w:rPr>
          <w:spacing w:val="40"/>
        </w:rPr>
        <w:t> </w:t>
      </w:r>
      <w:r>
        <w:rPr/>
        <w:t>da</w:t>
      </w:r>
      <w:r>
        <w:rPr>
          <w:spacing w:val="40"/>
        </w:rPr>
        <w:t> </w:t>
      </w:r>
      <w:r>
        <w:rPr/>
        <w:t>administração</w:t>
      </w:r>
      <w:r>
        <w:rPr>
          <w:spacing w:val="40"/>
        </w:rPr>
        <w:t> </w:t>
      </w:r>
      <w:r>
        <w:rPr/>
        <w:t>contratante, conforme art.33, caput, da Lei nº 8.666/1993, requerendo-se, porém, que sua opção seja sempre justificada."</w:t>
      </w:r>
    </w:p>
    <w:p>
      <w:pPr>
        <w:pStyle w:val="BodyText"/>
        <w:ind w:left="124"/>
        <w:jc w:val="both"/>
      </w:pPr>
      <w:r>
        <w:rPr/>
        <w:t>(Acórdão</w:t>
      </w:r>
      <w:r>
        <w:rPr>
          <w:spacing w:val="6"/>
        </w:rPr>
        <w:t> </w:t>
      </w:r>
      <w:r>
        <w:rPr/>
        <w:t>nº</w:t>
      </w:r>
      <w:r>
        <w:rPr>
          <w:spacing w:val="6"/>
        </w:rPr>
        <w:t> </w:t>
      </w:r>
      <w:r>
        <w:rPr/>
        <w:t>566/2006</w:t>
      </w:r>
      <w:r>
        <w:rPr>
          <w:spacing w:val="7"/>
        </w:rPr>
        <w:t> </w:t>
      </w:r>
      <w:r>
        <w:rPr/>
        <w:t>-</w:t>
      </w:r>
      <w:r>
        <w:rPr>
          <w:spacing w:val="6"/>
        </w:rPr>
        <w:t> </w:t>
      </w:r>
      <w:r>
        <w:rPr/>
        <w:t>Plenário</w:t>
      </w:r>
      <w:r>
        <w:rPr>
          <w:spacing w:val="6"/>
        </w:rPr>
        <w:t> </w:t>
      </w:r>
      <w:r>
        <w:rPr/>
        <w:t>-</w:t>
      </w:r>
      <w:r>
        <w:rPr>
          <w:spacing w:val="6"/>
        </w:rPr>
        <w:t> </w:t>
      </w:r>
      <w:r>
        <w:rPr/>
        <w:t>TCU</w:t>
      </w:r>
      <w:r>
        <w:rPr>
          <w:spacing w:val="6"/>
        </w:rPr>
        <w:t> </w:t>
      </w:r>
      <w:r>
        <w:rPr/>
        <w:t>-</w:t>
      </w:r>
      <w:r>
        <w:rPr>
          <w:spacing w:val="6"/>
        </w:rPr>
        <w:t> </w:t>
      </w:r>
      <w:r>
        <w:rPr/>
        <w:t>rel.</w:t>
      </w:r>
      <w:r>
        <w:rPr>
          <w:spacing w:val="6"/>
        </w:rPr>
        <w:t> </w:t>
      </w:r>
      <w:r>
        <w:rPr/>
        <w:t>Min.</w:t>
      </w:r>
      <w:r>
        <w:rPr>
          <w:spacing w:val="7"/>
        </w:rPr>
        <w:t> </w:t>
      </w:r>
      <w:r>
        <w:rPr/>
        <w:t>Marcus</w:t>
      </w:r>
      <w:r>
        <w:rPr>
          <w:spacing w:val="6"/>
        </w:rPr>
        <w:t> </w:t>
      </w:r>
      <w:r>
        <w:rPr/>
        <w:t>Vinícius</w:t>
      </w:r>
      <w:r>
        <w:rPr>
          <w:spacing w:val="6"/>
        </w:rPr>
        <w:t> </w:t>
      </w:r>
      <w:r>
        <w:rPr>
          <w:spacing w:val="-2"/>
        </w:rPr>
        <w:t>Vilaça).</w:t>
      </w:r>
    </w:p>
    <w:p>
      <w:pPr>
        <w:pStyle w:val="BodyText"/>
        <w:spacing w:line="288" w:lineRule="auto" w:before="46"/>
        <w:ind w:left="124" w:right="130"/>
        <w:jc w:val="both"/>
      </w:pPr>
      <w:r>
        <w:rPr/>
        <w:t>Dado o exposto e considerando que da análise dos instrumentos da fase preparatória e da pesquisa de mercado depreendeu-se a existência</w:t>
      </w:r>
      <w:r>
        <w:rPr>
          <w:spacing w:val="40"/>
        </w:rPr>
        <w:t> </w:t>
      </w:r>
      <w:r>
        <w:rPr/>
        <w:t>de</w:t>
      </w:r>
      <w:r>
        <w:rPr>
          <w:spacing w:val="40"/>
        </w:rPr>
        <w:t> </w:t>
      </w:r>
      <w:r>
        <w:rPr/>
        <w:t>mercado</w:t>
      </w:r>
      <w:r>
        <w:rPr>
          <w:spacing w:val="40"/>
        </w:rPr>
        <w:t> </w:t>
      </w:r>
      <w:r>
        <w:rPr/>
        <w:t>fornecedor,</w:t>
      </w:r>
      <w:r>
        <w:rPr>
          <w:spacing w:val="40"/>
        </w:rPr>
        <w:t> </w:t>
      </w:r>
      <w:r>
        <w:rPr/>
        <w:t>recomenda-se</w:t>
      </w:r>
      <w:r>
        <w:rPr>
          <w:spacing w:val="40"/>
        </w:rPr>
        <w:t> </w:t>
      </w:r>
      <w:r>
        <w:rPr/>
        <w:t>a</w:t>
      </w:r>
      <w:r>
        <w:rPr>
          <w:spacing w:val="40"/>
        </w:rPr>
        <w:t> </w:t>
      </w:r>
      <w:r>
        <w:rPr/>
        <w:t>vedação</w:t>
      </w:r>
      <w:r>
        <w:rPr>
          <w:spacing w:val="40"/>
        </w:rPr>
        <w:t> </w:t>
      </w:r>
      <w:r>
        <w:rPr/>
        <w:t>da</w:t>
      </w:r>
      <w:r>
        <w:rPr>
          <w:spacing w:val="40"/>
        </w:rPr>
        <w:t> </w:t>
      </w:r>
      <w:r>
        <w:rPr/>
        <w:t>participação</w:t>
      </w:r>
      <w:r>
        <w:rPr>
          <w:spacing w:val="40"/>
        </w:rPr>
        <w:t> </w:t>
      </w:r>
      <w:r>
        <w:rPr/>
        <w:t>de</w:t>
      </w:r>
      <w:r>
        <w:rPr>
          <w:spacing w:val="40"/>
        </w:rPr>
        <w:t> </w:t>
      </w:r>
      <w:r>
        <w:rPr/>
        <w:t>consórcios</w:t>
      </w:r>
      <w:r>
        <w:rPr>
          <w:spacing w:val="40"/>
        </w:rPr>
        <w:t> </w:t>
      </w:r>
      <w:r>
        <w:rPr/>
        <w:t>no</w:t>
      </w:r>
      <w:r>
        <w:rPr>
          <w:spacing w:val="40"/>
        </w:rPr>
        <w:t> </w:t>
      </w:r>
      <w:r>
        <w:rPr/>
        <w:t>futuro</w:t>
      </w:r>
      <w:r>
        <w:rPr>
          <w:spacing w:val="40"/>
        </w:rPr>
        <w:t> </w:t>
      </w:r>
      <w:r>
        <w:rPr/>
        <w:t>certame,</w:t>
      </w:r>
      <w:r>
        <w:rPr>
          <w:spacing w:val="40"/>
        </w:rPr>
        <w:t> </w:t>
      </w:r>
      <w:r>
        <w:rPr/>
        <w:t>visto</w:t>
      </w:r>
      <w:r>
        <w:rPr>
          <w:spacing w:val="40"/>
        </w:rPr>
        <w:t> </w:t>
      </w:r>
      <w:r>
        <w:rPr/>
        <w:t>que</w:t>
      </w:r>
      <w:r>
        <w:rPr>
          <w:spacing w:val="40"/>
        </w:rPr>
        <w:t> </w:t>
      </w:r>
      <w:r>
        <w:rPr/>
        <w:t>a ausência do mesmo não trará prejuízos à competitividade.</w:t>
      </w:r>
    </w:p>
    <w:p>
      <w:pPr>
        <w:pStyle w:val="BodyText"/>
        <w:spacing w:before="46"/>
      </w:pPr>
    </w:p>
    <w:p>
      <w:pPr>
        <w:pStyle w:val="Heading2"/>
        <w:numPr>
          <w:ilvl w:val="1"/>
          <w:numId w:val="25"/>
        </w:numPr>
        <w:tabs>
          <w:tab w:pos="481" w:val="left" w:leader="none"/>
        </w:tabs>
        <w:spacing w:line="240" w:lineRule="auto" w:before="0" w:after="0"/>
        <w:ind w:left="481" w:right="0" w:hanging="357"/>
        <w:jc w:val="left"/>
      </w:pPr>
      <w:r>
        <w:rPr/>
        <w:t>DURAÇÃO</w:t>
      </w:r>
      <w:r>
        <w:rPr>
          <w:spacing w:val="9"/>
        </w:rPr>
        <w:t> </w:t>
      </w:r>
      <w:r>
        <w:rPr/>
        <w:t>DO</w:t>
      </w:r>
      <w:r>
        <w:rPr>
          <w:spacing w:val="10"/>
        </w:rPr>
        <w:t> </w:t>
      </w:r>
      <w:r>
        <w:rPr>
          <w:spacing w:val="-2"/>
        </w:rPr>
        <w:t>CONTRATO:</w:t>
      </w:r>
    </w:p>
    <w:p>
      <w:pPr>
        <w:pStyle w:val="BodyText"/>
        <w:spacing w:before="92"/>
        <w:rPr>
          <w:b/>
        </w:rPr>
      </w:pPr>
    </w:p>
    <w:p>
      <w:pPr>
        <w:pStyle w:val="ListParagraph"/>
        <w:numPr>
          <w:ilvl w:val="2"/>
          <w:numId w:val="25"/>
        </w:numPr>
        <w:tabs>
          <w:tab w:pos="675" w:val="left" w:leader="none"/>
        </w:tabs>
        <w:spacing w:line="288" w:lineRule="auto" w:before="0" w:after="0"/>
        <w:ind w:left="124" w:right="122" w:firstLine="0"/>
        <w:jc w:val="both"/>
        <w:rPr>
          <w:sz w:val="20"/>
        </w:rPr>
      </w:pPr>
      <w:r>
        <w:rPr>
          <w:sz w:val="20"/>
        </w:rPr>
        <w:t>O prazo de vigência do contrato será de 12 meses, contados a partir da data da publicação no Portal Nacional de Contratações Públicas (PNCP), podendo ser prorrogado conforme Art. 107, da Lei 14.133/2021, observadas as seguintes</w:t>
      </w:r>
      <w:r>
        <w:rPr>
          <w:spacing w:val="80"/>
          <w:sz w:val="20"/>
        </w:rPr>
        <w:t> </w:t>
      </w:r>
      <w:r>
        <w:rPr>
          <w:spacing w:val="-2"/>
          <w:sz w:val="20"/>
        </w:rPr>
        <w:t>diretrizes:</w:t>
      </w:r>
    </w:p>
    <w:p>
      <w:pPr>
        <w:pStyle w:val="ListParagraph"/>
        <w:numPr>
          <w:ilvl w:val="3"/>
          <w:numId w:val="25"/>
        </w:numPr>
        <w:tabs>
          <w:tab w:pos="833" w:val="left" w:leader="none"/>
        </w:tabs>
        <w:spacing w:line="288" w:lineRule="auto" w:before="1" w:after="0"/>
        <w:ind w:left="124" w:right="148" w:firstLine="0"/>
        <w:jc w:val="both"/>
        <w:rPr>
          <w:sz w:val="20"/>
        </w:rPr>
      </w:pPr>
      <w:r>
        <w:rPr>
          <w:sz w:val="20"/>
        </w:rPr>
        <w:t>A autoridade competente do contratante deverá atestar a maior vantagem econômica vislumbrada em razão da</w:t>
      </w:r>
      <w:r>
        <w:rPr>
          <w:spacing w:val="80"/>
          <w:sz w:val="20"/>
        </w:rPr>
        <w:t> </w:t>
      </w:r>
      <w:r>
        <w:rPr>
          <w:sz w:val="20"/>
        </w:rPr>
        <w:t>contratação plurianual;</w:t>
      </w:r>
    </w:p>
    <w:p>
      <w:pPr>
        <w:pStyle w:val="ListParagraph"/>
        <w:numPr>
          <w:ilvl w:val="3"/>
          <w:numId w:val="25"/>
        </w:numPr>
        <w:tabs>
          <w:tab w:pos="799" w:val="left" w:leader="none"/>
        </w:tabs>
        <w:spacing w:line="288" w:lineRule="auto" w:before="0" w:after="0"/>
        <w:ind w:left="124" w:right="177" w:firstLine="0"/>
        <w:jc w:val="both"/>
        <w:rPr>
          <w:sz w:val="20"/>
        </w:rPr>
      </w:pPr>
      <w:r>
        <w:rPr>
          <w:sz w:val="20"/>
        </w:rPr>
        <w:t>A Administração deverá atestar, no início da contratação e de cada exercício, a existência de créditos orçamentários vinculados à contratação e a vantagem em sua manutenção;</w:t>
      </w:r>
    </w:p>
    <w:p>
      <w:pPr>
        <w:pStyle w:val="ListParagraph"/>
        <w:numPr>
          <w:ilvl w:val="3"/>
          <w:numId w:val="25"/>
        </w:numPr>
        <w:tabs>
          <w:tab w:pos="793" w:val="left" w:leader="none"/>
        </w:tabs>
        <w:spacing w:line="288" w:lineRule="auto" w:before="0" w:after="0"/>
        <w:ind w:left="124" w:right="160" w:firstLine="0"/>
        <w:jc w:val="both"/>
        <w:rPr>
          <w:sz w:val="20"/>
        </w:rPr>
      </w:pPr>
      <w:r>
        <w:rPr>
          <w:sz w:val="20"/>
        </w:rPr>
        <w:t>A</w:t>
      </w:r>
      <w:r>
        <w:rPr>
          <w:spacing w:val="-1"/>
          <w:sz w:val="20"/>
        </w:rPr>
        <w:t> </w:t>
      </w:r>
      <w:r>
        <w:rPr>
          <w:sz w:val="20"/>
        </w:rPr>
        <w:t>Administração</w:t>
      </w:r>
      <w:r>
        <w:rPr>
          <w:spacing w:val="27"/>
          <w:sz w:val="20"/>
        </w:rPr>
        <w:t> </w:t>
      </w:r>
      <w:r>
        <w:rPr>
          <w:sz w:val="20"/>
        </w:rPr>
        <w:t>terá</w:t>
      </w:r>
      <w:r>
        <w:rPr>
          <w:spacing w:val="26"/>
          <w:sz w:val="20"/>
        </w:rPr>
        <w:t> </w:t>
      </w:r>
      <w:r>
        <w:rPr>
          <w:sz w:val="20"/>
        </w:rPr>
        <w:t>a</w:t>
      </w:r>
      <w:r>
        <w:rPr>
          <w:spacing w:val="26"/>
          <w:sz w:val="20"/>
        </w:rPr>
        <w:t> </w:t>
      </w:r>
      <w:r>
        <w:rPr>
          <w:sz w:val="20"/>
        </w:rPr>
        <w:t>opção</w:t>
      </w:r>
      <w:r>
        <w:rPr>
          <w:spacing w:val="27"/>
          <w:sz w:val="20"/>
        </w:rPr>
        <w:t> </w:t>
      </w:r>
      <w:r>
        <w:rPr>
          <w:sz w:val="20"/>
        </w:rPr>
        <w:t>de</w:t>
      </w:r>
      <w:r>
        <w:rPr>
          <w:spacing w:val="26"/>
          <w:sz w:val="20"/>
        </w:rPr>
        <w:t> </w:t>
      </w:r>
      <w:r>
        <w:rPr>
          <w:sz w:val="20"/>
        </w:rPr>
        <w:t>extinguir</w:t>
      </w:r>
      <w:r>
        <w:rPr>
          <w:spacing w:val="26"/>
          <w:sz w:val="20"/>
        </w:rPr>
        <w:t> </w:t>
      </w:r>
      <w:r>
        <w:rPr>
          <w:sz w:val="20"/>
        </w:rPr>
        <w:t>o</w:t>
      </w:r>
      <w:r>
        <w:rPr>
          <w:spacing w:val="27"/>
          <w:sz w:val="20"/>
        </w:rPr>
        <w:t> </w:t>
      </w:r>
      <w:r>
        <w:rPr>
          <w:sz w:val="20"/>
        </w:rPr>
        <w:t>contrato,</w:t>
      </w:r>
      <w:r>
        <w:rPr>
          <w:spacing w:val="27"/>
          <w:sz w:val="20"/>
        </w:rPr>
        <w:t> </w:t>
      </w:r>
      <w:r>
        <w:rPr>
          <w:sz w:val="20"/>
        </w:rPr>
        <w:t>sem</w:t>
      </w:r>
      <w:r>
        <w:rPr>
          <w:spacing w:val="26"/>
          <w:sz w:val="20"/>
        </w:rPr>
        <w:t> </w:t>
      </w:r>
      <w:r>
        <w:rPr>
          <w:sz w:val="20"/>
        </w:rPr>
        <w:t>ônus,</w:t>
      </w:r>
      <w:r>
        <w:rPr>
          <w:spacing w:val="27"/>
          <w:sz w:val="20"/>
        </w:rPr>
        <w:t> </w:t>
      </w:r>
      <w:r>
        <w:rPr>
          <w:sz w:val="20"/>
        </w:rPr>
        <w:t>quando</w:t>
      </w:r>
      <w:r>
        <w:rPr>
          <w:spacing w:val="27"/>
          <w:sz w:val="20"/>
        </w:rPr>
        <w:t> </w:t>
      </w:r>
      <w:r>
        <w:rPr>
          <w:sz w:val="20"/>
        </w:rPr>
        <w:t>não</w:t>
      </w:r>
      <w:r>
        <w:rPr>
          <w:spacing w:val="27"/>
          <w:sz w:val="20"/>
        </w:rPr>
        <w:t> </w:t>
      </w:r>
      <w:r>
        <w:rPr>
          <w:sz w:val="20"/>
        </w:rPr>
        <w:t>dispuser</w:t>
      </w:r>
      <w:r>
        <w:rPr>
          <w:spacing w:val="26"/>
          <w:sz w:val="20"/>
        </w:rPr>
        <w:t> </w:t>
      </w:r>
      <w:r>
        <w:rPr>
          <w:sz w:val="20"/>
        </w:rPr>
        <w:t>de</w:t>
      </w:r>
      <w:r>
        <w:rPr>
          <w:spacing w:val="26"/>
          <w:sz w:val="20"/>
        </w:rPr>
        <w:t> </w:t>
      </w:r>
      <w:r>
        <w:rPr>
          <w:sz w:val="20"/>
        </w:rPr>
        <w:t>créditos</w:t>
      </w:r>
      <w:r>
        <w:rPr>
          <w:spacing w:val="26"/>
          <w:sz w:val="20"/>
        </w:rPr>
        <w:t> </w:t>
      </w:r>
      <w:r>
        <w:rPr>
          <w:sz w:val="20"/>
        </w:rPr>
        <w:t>orçamentários</w:t>
      </w:r>
      <w:r>
        <w:rPr>
          <w:spacing w:val="26"/>
          <w:sz w:val="20"/>
        </w:rPr>
        <w:t> </w:t>
      </w:r>
      <w:r>
        <w:rPr>
          <w:sz w:val="20"/>
        </w:rPr>
        <w:t>para sua continuidade ou quando entender que o contrato não mais lhe oferece vantagem.</w:t>
      </w:r>
    </w:p>
    <w:p>
      <w:pPr>
        <w:pStyle w:val="BodyText"/>
        <w:spacing w:before="46"/>
      </w:pPr>
    </w:p>
    <w:p>
      <w:pPr>
        <w:pStyle w:val="Heading2"/>
        <w:numPr>
          <w:ilvl w:val="1"/>
          <w:numId w:val="25"/>
        </w:numPr>
        <w:tabs>
          <w:tab w:pos="481" w:val="left" w:leader="none"/>
        </w:tabs>
        <w:spacing w:line="240" w:lineRule="auto" w:before="0" w:after="0"/>
        <w:ind w:left="481" w:right="0" w:hanging="357"/>
        <w:jc w:val="left"/>
      </w:pPr>
      <w:r>
        <w:rPr/>
        <w:t>REAJUSTE</w:t>
      </w:r>
      <w:r>
        <w:rPr>
          <w:spacing w:val="9"/>
        </w:rPr>
        <w:t> </w:t>
      </w:r>
      <w:r>
        <w:rPr/>
        <w:t>DE</w:t>
      </w:r>
      <w:r>
        <w:rPr>
          <w:spacing w:val="10"/>
        </w:rPr>
        <w:t> </w:t>
      </w:r>
      <w:r>
        <w:rPr>
          <w:spacing w:val="-2"/>
        </w:rPr>
        <w:t>PREÇOS:</w:t>
      </w:r>
    </w:p>
    <w:p>
      <w:pPr>
        <w:pStyle w:val="BodyText"/>
        <w:spacing w:before="47"/>
        <w:ind w:left="124"/>
        <w:jc w:val="both"/>
      </w:pPr>
      <w:r>
        <w:rPr/>
        <w:t>O</w:t>
      </w:r>
      <w:r>
        <w:rPr>
          <w:spacing w:val="52"/>
        </w:rPr>
        <w:t> </w:t>
      </w:r>
      <w:r>
        <w:rPr/>
        <w:t>reajustamento</w:t>
      </w:r>
      <w:r>
        <w:rPr>
          <w:spacing w:val="52"/>
        </w:rPr>
        <w:t> </w:t>
      </w:r>
      <w:r>
        <w:rPr/>
        <w:t>de</w:t>
      </w:r>
      <w:r>
        <w:rPr>
          <w:spacing w:val="52"/>
        </w:rPr>
        <w:t> </w:t>
      </w:r>
      <w:r>
        <w:rPr/>
        <w:t>preços</w:t>
      </w:r>
      <w:r>
        <w:rPr>
          <w:spacing w:val="52"/>
        </w:rPr>
        <w:t> </w:t>
      </w:r>
      <w:r>
        <w:rPr/>
        <w:t>ocorrerá</w:t>
      </w:r>
      <w:r>
        <w:rPr>
          <w:spacing w:val="52"/>
        </w:rPr>
        <w:t> </w:t>
      </w:r>
      <w:r>
        <w:rPr/>
        <w:t>conforme</w:t>
      </w:r>
      <w:r>
        <w:rPr>
          <w:spacing w:val="52"/>
        </w:rPr>
        <w:t> </w:t>
      </w:r>
      <w:r>
        <w:rPr/>
        <w:t>o</w:t>
      </w:r>
      <w:r>
        <w:rPr>
          <w:spacing w:val="52"/>
        </w:rPr>
        <w:t> </w:t>
      </w:r>
      <w:r>
        <w:rPr/>
        <w:t>índice</w:t>
      </w:r>
      <w:r>
        <w:rPr>
          <w:spacing w:val="52"/>
        </w:rPr>
        <w:t> </w:t>
      </w:r>
      <w:r>
        <w:rPr/>
        <w:t>IPCA,</w:t>
      </w:r>
      <w:r>
        <w:rPr>
          <w:spacing w:val="52"/>
        </w:rPr>
        <w:t> </w:t>
      </w:r>
      <w:r>
        <w:rPr/>
        <w:t>após</w:t>
      </w:r>
      <w:r>
        <w:rPr>
          <w:spacing w:val="52"/>
        </w:rPr>
        <w:t> </w:t>
      </w:r>
      <w:r>
        <w:rPr/>
        <w:t>período</w:t>
      </w:r>
      <w:r>
        <w:rPr>
          <w:spacing w:val="52"/>
        </w:rPr>
        <w:t> </w:t>
      </w:r>
      <w:r>
        <w:rPr/>
        <w:t>de</w:t>
      </w:r>
      <w:r>
        <w:rPr>
          <w:spacing w:val="52"/>
        </w:rPr>
        <w:t> </w:t>
      </w:r>
      <w:r>
        <w:rPr/>
        <w:t>12</w:t>
      </w:r>
      <w:r>
        <w:rPr>
          <w:spacing w:val="52"/>
        </w:rPr>
        <w:t> </w:t>
      </w:r>
      <w:r>
        <w:rPr/>
        <w:t>meses,</w:t>
      </w:r>
      <w:r>
        <w:rPr>
          <w:spacing w:val="52"/>
        </w:rPr>
        <w:t> </w:t>
      </w:r>
      <w:r>
        <w:rPr/>
        <w:t>em</w:t>
      </w:r>
      <w:r>
        <w:rPr>
          <w:spacing w:val="52"/>
        </w:rPr>
        <w:t> </w:t>
      </w:r>
      <w:r>
        <w:rPr/>
        <w:t>caso</w:t>
      </w:r>
      <w:r>
        <w:rPr>
          <w:spacing w:val="52"/>
        </w:rPr>
        <w:t> </w:t>
      </w:r>
      <w:r>
        <w:rPr/>
        <w:t>de</w:t>
      </w:r>
      <w:r>
        <w:rPr>
          <w:spacing w:val="52"/>
        </w:rPr>
        <w:t> </w:t>
      </w:r>
      <w:r>
        <w:rPr/>
        <w:t>haver</w:t>
      </w:r>
      <w:r>
        <w:rPr>
          <w:spacing w:val="52"/>
        </w:rPr>
        <w:t> </w:t>
      </w:r>
      <w:r>
        <w:rPr>
          <w:spacing w:val="-2"/>
        </w:rPr>
        <w:t>prorrogação</w:t>
      </w:r>
    </w:p>
    <w:p>
      <w:pPr>
        <w:pStyle w:val="BodyText"/>
        <w:spacing w:after="0"/>
        <w:jc w:val="both"/>
        <w:sectPr>
          <w:pgSz w:w="11900" w:h="16840"/>
          <w:pgMar w:header="0" w:footer="181" w:top="520" w:bottom="380" w:left="566" w:right="566"/>
        </w:sectPr>
      </w:pPr>
    </w:p>
    <w:p>
      <w:pPr>
        <w:pStyle w:val="BodyText"/>
        <w:spacing w:before="79"/>
        <w:ind w:left="124"/>
      </w:pPr>
      <w:r>
        <w:rPr/>
        <w:t>contratual,</w:t>
      </w:r>
      <w:r>
        <w:rPr>
          <w:spacing w:val="7"/>
        </w:rPr>
        <w:t> </w:t>
      </w:r>
      <w:r>
        <w:rPr/>
        <w:t>conforme</w:t>
      </w:r>
      <w:r>
        <w:rPr>
          <w:spacing w:val="6"/>
        </w:rPr>
        <w:t> </w:t>
      </w:r>
      <w:r>
        <w:rPr/>
        <w:t>Art.</w:t>
      </w:r>
      <w:r>
        <w:rPr>
          <w:spacing w:val="8"/>
        </w:rPr>
        <w:t> </w:t>
      </w:r>
      <w:r>
        <w:rPr/>
        <w:t>107,</w:t>
      </w:r>
      <w:r>
        <w:rPr>
          <w:spacing w:val="7"/>
        </w:rPr>
        <w:t> </w:t>
      </w:r>
      <w:r>
        <w:rPr/>
        <w:t>da</w:t>
      </w:r>
      <w:r>
        <w:rPr>
          <w:spacing w:val="7"/>
        </w:rPr>
        <w:t> </w:t>
      </w:r>
      <w:r>
        <w:rPr/>
        <w:t>Lei</w:t>
      </w:r>
      <w:r>
        <w:rPr>
          <w:spacing w:val="6"/>
        </w:rPr>
        <w:t> </w:t>
      </w:r>
      <w:r>
        <w:rPr>
          <w:spacing w:val="-2"/>
        </w:rPr>
        <w:t>14.133/2021.</w:t>
      </w:r>
    </w:p>
    <w:p>
      <w:pPr>
        <w:pStyle w:val="BodyText"/>
        <w:spacing w:before="92"/>
      </w:pPr>
    </w:p>
    <w:p>
      <w:pPr>
        <w:pStyle w:val="Heading2"/>
        <w:numPr>
          <w:ilvl w:val="1"/>
          <w:numId w:val="25"/>
        </w:numPr>
        <w:tabs>
          <w:tab w:pos="481" w:val="left" w:leader="none"/>
        </w:tabs>
        <w:spacing w:line="240" w:lineRule="auto" w:before="0" w:after="0"/>
        <w:ind w:left="481" w:right="0" w:hanging="357"/>
        <w:jc w:val="left"/>
      </w:pPr>
      <w:r>
        <w:rPr>
          <w:spacing w:val="-2"/>
        </w:rPr>
        <w:t>GARANTIA:</w:t>
      </w:r>
    </w:p>
    <w:p>
      <w:pPr>
        <w:pStyle w:val="BodyText"/>
        <w:spacing w:before="92"/>
        <w:rPr>
          <w:b/>
        </w:rPr>
      </w:pPr>
    </w:p>
    <w:p>
      <w:pPr>
        <w:pStyle w:val="ListParagraph"/>
        <w:numPr>
          <w:ilvl w:val="2"/>
          <w:numId w:val="25"/>
        </w:numPr>
        <w:tabs>
          <w:tab w:pos="678" w:val="left" w:leader="none"/>
        </w:tabs>
        <w:spacing w:line="240" w:lineRule="auto" w:before="0" w:after="0"/>
        <w:ind w:left="678" w:right="0" w:hanging="554"/>
        <w:jc w:val="left"/>
        <w:rPr>
          <w:sz w:val="20"/>
        </w:rPr>
      </w:pPr>
      <w:r>
        <w:rPr>
          <w:sz w:val="20"/>
        </w:rPr>
        <w:t>A</w:t>
      </w:r>
      <w:r>
        <w:rPr>
          <w:spacing w:val="52"/>
          <w:sz w:val="20"/>
        </w:rPr>
        <w:t> </w:t>
      </w:r>
      <w:r>
        <w:rPr>
          <w:sz w:val="20"/>
        </w:rPr>
        <w:t>cobertura</w:t>
      </w:r>
      <w:r>
        <w:rPr>
          <w:spacing w:val="65"/>
          <w:sz w:val="20"/>
        </w:rPr>
        <w:t> </w:t>
      </w:r>
      <w:r>
        <w:rPr>
          <w:sz w:val="20"/>
        </w:rPr>
        <w:t>de</w:t>
      </w:r>
      <w:r>
        <w:rPr>
          <w:spacing w:val="66"/>
          <w:sz w:val="20"/>
        </w:rPr>
        <w:t> </w:t>
      </w:r>
      <w:r>
        <w:rPr>
          <w:sz w:val="20"/>
        </w:rPr>
        <w:t>garantia</w:t>
      </w:r>
      <w:r>
        <w:rPr>
          <w:spacing w:val="65"/>
          <w:sz w:val="20"/>
        </w:rPr>
        <w:t> </w:t>
      </w:r>
      <w:r>
        <w:rPr>
          <w:sz w:val="20"/>
        </w:rPr>
        <w:t>contratual</w:t>
      </w:r>
      <w:r>
        <w:rPr>
          <w:spacing w:val="65"/>
          <w:sz w:val="20"/>
        </w:rPr>
        <w:t> </w:t>
      </w:r>
      <w:r>
        <w:rPr>
          <w:sz w:val="20"/>
        </w:rPr>
        <w:t>será</w:t>
      </w:r>
      <w:r>
        <w:rPr>
          <w:spacing w:val="66"/>
          <w:sz w:val="20"/>
        </w:rPr>
        <w:t> </w:t>
      </w:r>
      <w:r>
        <w:rPr>
          <w:sz w:val="20"/>
        </w:rPr>
        <w:t>avaliada</w:t>
      </w:r>
      <w:r>
        <w:rPr>
          <w:spacing w:val="65"/>
          <w:sz w:val="20"/>
        </w:rPr>
        <w:t> </w:t>
      </w:r>
      <w:r>
        <w:rPr>
          <w:sz w:val="20"/>
        </w:rPr>
        <w:t>de</w:t>
      </w:r>
      <w:r>
        <w:rPr>
          <w:spacing w:val="65"/>
          <w:sz w:val="20"/>
        </w:rPr>
        <w:t> </w:t>
      </w:r>
      <w:r>
        <w:rPr>
          <w:sz w:val="20"/>
        </w:rPr>
        <w:t>acordo</w:t>
      </w:r>
      <w:r>
        <w:rPr>
          <w:spacing w:val="65"/>
          <w:sz w:val="20"/>
        </w:rPr>
        <w:t> </w:t>
      </w:r>
      <w:r>
        <w:rPr>
          <w:sz w:val="20"/>
        </w:rPr>
        <w:t>com</w:t>
      </w:r>
      <w:r>
        <w:rPr>
          <w:spacing w:val="66"/>
          <w:sz w:val="20"/>
        </w:rPr>
        <w:t> </w:t>
      </w:r>
      <w:r>
        <w:rPr>
          <w:sz w:val="20"/>
        </w:rPr>
        <w:t>a</w:t>
      </w:r>
      <w:r>
        <w:rPr>
          <w:spacing w:val="65"/>
          <w:sz w:val="20"/>
        </w:rPr>
        <w:t> </w:t>
      </w:r>
      <w:r>
        <w:rPr>
          <w:sz w:val="20"/>
        </w:rPr>
        <w:t>OS-003-GDG-2024,</w:t>
      </w:r>
      <w:r>
        <w:rPr>
          <w:spacing w:val="65"/>
          <w:sz w:val="20"/>
        </w:rPr>
        <w:t> </w:t>
      </w:r>
      <w:r>
        <w:rPr>
          <w:sz w:val="20"/>
        </w:rPr>
        <w:t>conforme</w:t>
      </w:r>
      <w:r>
        <w:rPr>
          <w:spacing w:val="66"/>
          <w:sz w:val="20"/>
        </w:rPr>
        <w:t> </w:t>
      </w:r>
      <w:r>
        <w:rPr>
          <w:sz w:val="20"/>
        </w:rPr>
        <w:t>documento</w:t>
      </w:r>
      <w:r>
        <w:rPr>
          <w:spacing w:val="65"/>
          <w:sz w:val="20"/>
        </w:rPr>
        <w:t> </w:t>
      </w:r>
      <w:r>
        <w:rPr>
          <w:spacing w:val="-5"/>
          <w:sz w:val="20"/>
        </w:rPr>
        <w:t>SEI</w:t>
      </w:r>
    </w:p>
    <w:p>
      <w:pPr>
        <w:pStyle w:val="BodyText"/>
        <w:spacing w:before="37"/>
        <w:ind w:left="124"/>
      </w:pPr>
      <w:r>
        <w:rPr>
          <w:sz w:val="21"/>
        </w:rPr>
        <w:t>70136509</w:t>
      </w:r>
      <w:r>
        <w:rPr/>
        <w:t>,</w:t>
      </w:r>
      <w:r>
        <w:rPr>
          <w:spacing w:val="8"/>
        </w:rPr>
        <w:t> </w:t>
      </w:r>
      <w:r>
        <w:rPr/>
        <w:t>obedecendo</w:t>
      </w:r>
      <w:r>
        <w:rPr>
          <w:spacing w:val="8"/>
        </w:rPr>
        <w:t> </w:t>
      </w:r>
      <w:r>
        <w:rPr/>
        <w:t>as</w:t>
      </w:r>
      <w:r>
        <w:rPr>
          <w:spacing w:val="6"/>
        </w:rPr>
        <w:t> </w:t>
      </w:r>
      <w:r>
        <w:rPr/>
        <w:t>cláusulas</w:t>
      </w:r>
      <w:r>
        <w:rPr>
          <w:spacing w:val="7"/>
        </w:rPr>
        <w:t> </w:t>
      </w:r>
      <w:r>
        <w:rPr/>
        <w:t>previstas</w:t>
      </w:r>
      <w:r>
        <w:rPr>
          <w:spacing w:val="7"/>
        </w:rPr>
        <w:t> </w:t>
      </w:r>
      <w:r>
        <w:rPr/>
        <w:t>no</w:t>
      </w:r>
      <w:r>
        <w:rPr>
          <w:spacing w:val="8"/>
        </w:rPr>
        <w:t> </w:t>
      </w:r>
      <w:r>
        <w:rPr/>
        <w:t>art.</w:t>
      </w:r>
      <w:r>
        <w:rPr>
          <w:spacing w:val="8"/>
        </w:rPr>
        <w:t> </w:t>
      </w:r>
      <w:r>
        <w:rPr/>
        <w:t>96</w:t>
      </w:r>
      <w:r>
        <w:rPr>
          <w:spacing w:val="8"/>
        </w:rPr>
        <w:t> </w:t>
      </w:r>
      <w:r>
        <w:rPr/>
        <w:t>da</w:t>
      </w:r>
      <w:r>
        <w:rPr>
          <w:spacing w:val="7"/>
        </w:rPr>
        <w:t> </w:t>
      </w:r>
      <w:r>
        <w:rPr/>
        <w:t>Lei</w:t>
      </w:r>
      <w:r>
        <w:rPr>
          <w:spacing w:val="7"/>
        </w:rPr>
        <w:t> </w:t>
      </w:r>
      <w:r>
        <w:rPr>
          <w:spacing w:val="-2"/>
        </w:rPr>
        <w:t>14.133/21.</w:t>
      </w:r>
    </w:p>
    <w:p>
      <w:pPr>
        <w:pStyle w:val="BodyText"/>
        <w:spacing w:before="90"/>
      </w:pPr>
    </w:p>
    <w:p>
      <w:pPr>
        <w:pStyle w:val="Heading2"/>
        <w:numPr>
          <w:ilvl w:val="1"/>
          <w:numId w:val="25"/>
        </w:numPr>
        <w:tabs>
          <w:tab w:pos="481" w:val="left" w:leader="none"/>
        </w:tabs>
        <w:spacing w:line="240" w:lineRule="auto" w:before="0" w:after="0"/>
        <w:ind w:left="481" w:right="0" w:hanging="357"/>
        <w:jc w:val="left"/>
      </w:pPr>
      <w:r>
        <w:rPr/>
        <w:t>POSSIBILIDADE</w:t>
      </w:r>
      <w:r>
        <w:rPr>
          <w:spacing w:val="11"/>
        </w:rPr>
        <w:t> </w:t>
      </w:r>
      <w:r>
        <w:rPr/>
        <w:t>DE</w:t>
      </w:r>
      <w:r>
        <w:rPr>
          <w:spacing w:val="12"/>
        </w:rPr>
        <w:t> </w:t>
      </w:r>
      <w:r>
        <w:rPr>
          <w:spacing w:val="-2"/>
        </w:rPr>
        <w:t>SUBCONTRATAÇÃO:</w:t>
      </w:r>
    </w:p>
    <w:p>
      <w:pPr>
        <w:pStyle w:val="BodyText"/>
        <w:spacing w:before="92"/>
        <w:rPr>
          <w:b/>
        </w:rPr>
      </w:pPr>
    </w:p>
    <w:p>
      <w:pPr>
        <w:pStyle w:val="BodyText"/>
        <w:ind w:left="124"/>
      </w:pPr>
      <w:r>
        <w:rPr/>
        <w:t>Não</w:t>
      </w:r>
      <w:r>
        <w:rPr>
          <w:spacing w:val="7"/>
        </w:rPr>
        <w:t> </w:t>
      </w:r>
      <w:r>
        <w:rPr/>
        <w:t>será</w:t>
      </w:r>
      <w:r>
        <w:rPr>
          <w:spacing w:val="6"/>
        </w:rPr>
        <w:t> </w:t>
      </w:r>
      <w:r>
        <w:rPr/>
        <w:t>admitida</w:t>
      </w:r>
      <w:r>
        <w:rPr>
          <w:spacing w:val="7"/>
        </w:rPr>
        <w:t> </w:t>
      </w:r>
      <w:r>
        <w:rPr/>
        <w:t>a</w:t>
      </w:r>
      <w:r>
        <w:rPr>
          <w:spacing w:val="6"/>
        </w:rPr>
        <w:t> </w:t>
      </w:r>
      <w:r>
        <w:rPr/>
        <w:t>subcontratação</w:t>
      </w:r>
      <w:r>
        <w:rPr>
          <w:spacing w:val="7"/>
        </w:rPr>
        <w:t> </w:t>
      </w:r>
      <w:r>
        <w:rPr/>
        <w:t>do</w:t>
      </w:r>
      <w:r>
        <w:rPr>
          <w:spacing w:val="8"/>
        </w:rPr>
        <w:t> </w:t>
      </w:r>
      <w:r>
        <w:rPr/>
        <w:t>objeto</w:t>
      </w:r>
      <w:r>
        <w:rPr>
          <w:spacing w:val="7"/>
        </w:rPr>
        <w:t> </w:t>
      </w:r>
      <w:r>
        <w:rPr>
          <w:spacing w:val="-2"/>
        </w:rPr>
        <w:t>licitatório.</w:t>
      </w:r>
    </w:p>
    <w:p>
      <w:pPr>
        <w:pStyle w:val="BodyText"/>
        <w:spacing w:before="92"/>
      </w:pPr>
    </w:p>
    <w:p>
      <w:pPr>
        <w:pStyle w:val="Heading2"/>
        <w:numPr>
          <w:ilvl w:val="1"/>
          <w:numId w:val="25"/>
        </w:numPr>
        <w:tabs>
          <w:tab w:pos="481" w:val="left" w:leader="none"/>
        </w:tabs>
        <w:spacing w:line="240" w:lineRule="auto" w:before="1" w:after="0"/>
        <w:ind w:left="481" w:right="0" w:hanging="357"/>
        <w:jc w:val="left"/>
      </w:pPr>
      <w:r>
        <w:rPr/>
        <w:t>INCIDÊNCIA</w:t>
      </w:r>
      <w:r>
        <w:rPr>
          <w:spacing w:val="10"/>
        </w:rPr>
        <w:t> </w:t>
      </w:r>
      <w:r>
        <w:rPr/>
        <w:t>DO</w:t>
      </w:r>
      <w:r>
        <w:rPr>
          <w:spacing w:val="11"/>
        </w:rPr>
        <w:t> </w:t>
      </w:r>
      <w:r>
        <w:rPr/>
        <w:t>PROGRAMA</w:t>
      </w:r>
      <w:r>
        <w:rPr>
          <w:spacing w:val="10"/>
        </w:rPr>
        <w:t> </w:t>
      </w:r>
      <w:r>
        <w:rPr/>
        <w:t>DE</w:t>
      </w:r>
      <w:r>
        <w:rPr>
          <w:spacing w:val="11"/>
        </w:rPr>
        <w:t> </w:t>
      </w:r>
      <w:r>
        <w:rPr>
          <w:spacing w:val="-2"/>
        </w:rPr>
        <w:t>INTEGRIDADE:</w:t>
      </w:r>
    </w:p>
    <w:p>
      <w:pPr>
        <w:pStyle w:val="BodyText"/>
        <w:spacing w:before="92"/>
        <w:rPr>
          <w:b/>
        </w:rPr>
      </w:pPr>
    </w:p>
    <w:p>
      <w:pPr>
        <w:pStyle w:val="BodyText"/>
        <w:ind w:left="124"/>
      </w:pPr>
      <w:r>
        <w:rPr/>
        <w:t>Não</w:t>
      </w:r>
      <w:r>
        <w:rPr>
          <w:spacing w:val="2"/>
        </w:rPr>
        <w:t> </w:t>
      </w:r>
      <w:r>
        <w:rPr/>
        <w:t>se</w:t>
      </w:r>
      <w:r>
        <w:rPr>
          <w:spacing w:val="4"/>
        </w:rPr>
        <w:t> </w:t>
      </w:r>
      <w:r>
        <w:rPr>
          <w:spacing w:val="-2"/>
        </w:rPr>
        <w:t>aplica.</w:t>
      </w:r>
    </w:p>
    <w:p>
      <w:pPr>
        <w:pStyle w:val="BodyText"/>
        <w:spacing w:before="92"/>
      </w:pPr>
    </w:p>
    <w:p>
      <w:pPr>
        <w:pStyle w:val="Heading2"/>
        <w:numPr>
          <w:ilvl w:val="1"/>
          <w:numId w:val="25"/>
        </w:numPr>
        <w:tabs>
          <w:tab w:pos="481" w:val="left" w:leader="none"/>
        </w:tabs>
        <w:spacing w:line="240" w:lineRule="auto" w:before="0" w:after="0"/>
        <w:ind w:left="481" w:right="0" w:hanging="357"/>
        <w:jc w:val="left"/>
      </w:pPr>
      <w:r>
        <w:rPr/>
        <w:t>POSSÍVEIS</w:t>
      </w:r>
      <w:r>
        <w:rPr>
          <w:spacing w:val="14"/>
        </w:rPr>
        <w:t> </w:t>
      </w:r>
      <w:r>
        <w:rPr/>
        <w:t>IMPACTOS</w:t>
      </w:r>
      <w:r>
        <w:rPr>
          <w:spacing w:val="15"/>
        </w:rPr>
        <w:t> </w:t>
      </w:r>
      <w:r>
        <w:rPr>
          <w:spacing w:val="-2"/>
        </w:rPr>
        <w:t>AMBIENTAIS:</w:t>
      </w:r>
    </w:p>
    <w:p>
      <w:pPr>
        <w:pStyle w:val="BodyText"/>
        <w:spacing w:before="92"/>
        <w:rPr>
          <w:b/>
        </w:rPr>
      </w:pPr>
    </w:p>
    <w:p>
      <w:pPr>
        <w:pStyle w:val="BodyText"/>
        <w:spacing w:line="288" w:lineRule="auto"/>
        <w:ind w:left="124"/>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 UERJ/HUPE para realizar o descarte correto, sob a gestão da Hotelaria Hospitalar.</w:t>
      </w:r>
    </w:p>
    <w:p>
      <w:pPr>
        <w:pStyle w:val="BodyText"/>
        <w:spacing w:before="46"/>
      </w:pPr>
    </w:p>
    <w:p>
      <w:pPr>
        <w:pStyle w:val="Heading2"/>
        <w:numPr>
          <w:ilvl w:val="1"/>
          <w:numId w:val="25"/>
        </w:numPr>
        <w:tabs>
          <w:tab w:pos="583" w:val="left" w:leader="none"/>
        </w:tabs>
        <w:spacing w:line="240" w:lineRule="auto" w:before="0" w:after="0"/>
        <w:ind w:left="583" w:right="0" w:hanging="459"/>
        <w:jc w:val="left"/>
      </w:pPr>
      <w:r>
        <w:rPr/>
        <w:t>OBRIGAÇÕES</w:t>
      </w:r>
      <w:r>
        <w:rPr>
          <w:spacing w:val="13"/>
        </w:rPr>
        <w:t> </w:t>
      </w:r>
      <w:r>
        <w:rPr/>
        <w:t>DAS</w:t>
      </w:r>
      <w:r>
        <w:rPr>
          <w:spacing w:val="13"/>
        </w:rPr>
        <w:t> </w:t>
      </w:r>
      <w:r>
        <w:rPr>
          <w:spacing w:val="-2"/>
        </w:rPr>
        <w:t>PARTES:</w:t>
      </w:r>
    </w:p>
    <w:p>
      <w:pPr>
        <w:pStyle w:val="ListParagraph"/>
        <w:numPr>
          <w:ilvl w:val="2"/>
          <w:numId w:val="25"/>
        </w:numPr>
        <w:tabs>
          <w:tab w:pos="736" w:val="left" w:leader="none"/>
        </w:tabs>
        <w:spacing w:line="240" w:lineRule="auto" w:before="47" w:after="0"/>
        <w:ind w:left="736" w:right="0" w:hanging="612"/>
        <w:jc w:val="left"/>
        <w:rPr>
          <w:b/>
          <w:sz w:val="20"/>
        </w:rPr>
      </w:pPr>
      <w:r>
        <w:rPr>
          <w:b/>
          <w:sz w:val="20"/>
        </w:rPr>
        <w:t>OBRIGAÇÕES</w:t>
      </w:r>
      <w:r>
        <w:rPr>
          <w:b/>
          <w:spacing w:val="12"/>
          <w:sz w:val="20"/>
        </w:rPr>
        <w:t> </w:t>
      </w:r>
      <w:r>
        <w:rPr>
          <w:b/>
          <w:sz w:val="20"/>
        </w:rPr>
        <w:t>DO</w:t>
      </w:r>
      <w:r>
        <w:rPr>
          <w:b/>
          <w:spacing w:val="12"/>
          <w:sz w:val="20"/>
        </w:rPr>
        <w:t> </w:t>
      </w:r>
      <w:r>
        <w:rPr>
          <w:b/>
          <w:spacing w:val="-2"/>
          <w:sz w:val="20"/>
        </w:rPr>
        <w:t>CONTRATANTE:</w:t>
      </w:r>
    </w:p>
    <w:p>
      <w:pPr>
        <w:pStyle w:val="ListParagraph"/>
        <w:numPr>
          <w:ilvl w:val="3"/>
          <w:numId w:val="25"/>
        </w:numPr>
        <w:tabs>
          <w:tab w:pos="938" w:val="left" w:leader="none"/>
        </w:tabs>
        <w:spacing w:line="288" w:lineRule="auto" w:before="46" w:after="0"/>
        <w:ind w:left="124" w:right="175" w:firstLine="0"/>
        <w:jc w:val="left"/>
        <w:rPr>
          <w:sz w:val="20"/>
        </w:rPr>
      </w:pPr>
      <w:r>
        <w:rPr>
          <w:sz w:val="20"/>
        </w:rPr>
        <w:t>Fornecer</w:t>
      </w:r>
      <w:r>
        <w:rPr>
          <w:spacing w:val="40"/>
          <w:sz w:val="20"/>
        </w:rPr>
        <w:t> </w:t>
      </w:r>
      <w:r>
        <w:rPr>
          <w:sz w:val="20"/>
        </w:rPr>
        <w:t>à</w:t>
      </w:r>
      <w:r>
        <w:rPr>
          <w:spacing w:val="40"/>
          <w:sz w:val="20"/>
        </w:rPr>
        <w:t> </w:t>
      </w:r>
      <w:r>
        <w:rPr>
          <w:sz w:val="20"/>
        </w:rPr>
        <w:t>CONTRATADA</w:t>
      </w:r>
      <w:r>
        <w:rPr>
          <w:spacing w:val="40"/>
          <w:sz w:val="20"/>
        </w:rPr>
        <w:t> </w:t>
      </w:r>
      <w:r>
        <w:rPr>
          <w:sz w:val="20"/>
        </w:rPr>
        <w:t>documentos</w:t>
      </w:r>
      <w:r>
        <w:rPr>
          <w:spacing w:val="40"/>
          <w:sz w:val="20"/>
        </w:rPr>
        <w:t> </w:t>
      </w:r>
      <w:r>
        <w:rPr>
          <w:sz w:val="20"/>
        </w:rPr>
        <w:t>e</w:t>
      </w:r>
      <w:r>
        <w:rPr>
          <w:spacing w:val="40"/>
          <w:sz w:val="20"/>
        </w:rPr>
        <w:t> </w:t>
      </w:r>
      <w:r>
        <w:rPr>
          <w:sz w:val="20"/>
        </w:rPr>
        <w:t>informações</w:t>
      </w:r>
      <w:r>
        <w:rPr>
          <w:spacing w:val="40"/>
          <w:sz w:val="20"/>
        </w:rPr>
        <w:t> </w:t>
      </w:r>
      <w:r>
        <w:rPr>
          <w:sz w:val="20"/>
        </w:rPr>
        <w:t>que</w:t>
      </w:r>
      <w:r>
        <w:rPr>
          <w:spacing w:val="40"/>
          <w:sz w:val="20"/>
        </w:rPr>
        <w:t> </w:t>
      </w:r>
      <w:r>
        <w:rPr>
          <w:sz w:val="20"/>
        </w:rPr>
        <w:t>se</w:t>
      </w:r>
      <w:r>
        <w:rPr>
          <w:spacing w:val="40"/>
          <w:sz w:val="20"/>
        </w:rPr>
        <w:t> </w:t>
      </w:r>
      <w:r>
        <w:rPr>
          <w:sz w:val="20"/>
        </w:rPr>
        <w:t>manifestarem</w:t>
      </w:r>
      <w:r>
        <w:rPr>
          <w:spacing w:val="40"/>
          <w:sz w:val="20"/>
        </w:rPr>
        <w:t> </w:t>
      </w:r>
      <w:r>
        <w:rPr>
          <w:sz w:val="20"/>
        </w:rPr>
        <w:t>cabíveis</w:t>
      </w:r>
      <w:r>
        <w:rPr>
          <w:spacing w:val="40"/>
          <w:sz w:val="20"/>
        </w:rPr>
        <w:t> </w:t>
      </w:r>
      <w:r>
        <w:rPr>
          <w:sz w:val="20"/>
        </w:rPr>
        <w:t>que</w:t>
      </w:r>
      <w:r>
        <w:rPr>
          <w:spacing w:val="40"/>
          <w:sz w:val="20"/>
        </w:rPr>
        <w:t> </w:t>
      </w:r>
      <w:r>
        <w:rPr>
          <w:sz w:val="20"/>
        </w:rPr>
        <w:t>sejam</w:t>
      </w:r>
      <w:r>
        <w:rPr>
          <w:spacing w:val="40"/>
          <w:sz w:val="20"/>
        </w:rPr>
        <w:t> </w:t>
      </w:r>
      <w:r>
        <w:rPr>
          <w:sz w:val="20"/>
        </w:rPr>
        <w:t>vinculados</w:t>
      </w:r>
      <w:r>
        <w:rPr>
          <w:spacing w:val="40"/>
          <w:sz w:val="20"/>
        </w:rPr>
        <w:t> </w:t>
      </w:r>
      <w:r>
        <w:rPr>
          <w:sz w:val="20"/>
        </w:rPr>
        <w:t>ao contrato a ser formalizado;</w:t>
      </w:r>
    </w:p>
    <w:p>
      <w:pPr>
        <w:pStyle w:val="ListParagraph"/>
        <w:numPr>
          <w:ilvl w:val="3"/>
          <w:numId w:val="25"/>
        </w:numPr>
        <w:tabs>
          <w:tab w:pos="889" w:val="left" w:leader="none"/>
        </w:tabs>
        <w:spacing w:line="240" w:lineRule="auto" w:before="0" w:after="0"/>
        <w:ind w:left="889" w:right="0" w:hanging="765"/>
        <w:jc w:val="left"/>
        <w:rPr>
          <w:sz w:val="20"/>
        </w:rPr>
      </w:pPr>
      <w:r>
        <w:rPr>
          <w:sz w:val="20"/>
        </w:rPr>
        <w:t>Conferir</w:t>
      </w:r>
      <w:r>
        <w:rPr>
          <w:spacing w:val="5"/>
          <w:sz w:val="20"/>
        </w:rPr>
        <w:t> </w:t>
      </w:r>
      <w:r>
        <w:rPr>
          <w:sz w:val="20"/>
        </w:rPr>
        <w:t>o</w:t>
      </w:r>
      <w:r>
        <w:rPr>
          <w:spacing w:val="7"/>
          <w:sz w:val="20"/>
        </w:rPr>
        <w:t> </w:t>
      </w:r>
      <w:r>
        <w:rPr>
          <w:sz w:val="20"/>
        </w:rPr>
        <w:t>fornecimento</w:t>
      </w:r>
      <w:r>
        <w:rPr>
          <w:spacing w:val="7"/>
          <w:sz w:val="20"/>
        </w:rPr>
        <w:t> </w:t>
      </w:r>
      <w:r>
        <w:rPr>
          <w:sz w:val="20"/>
        </w:rPr>
        <w:t>do</w:t>
      </w:r>
      <w:r>
        <w:rPr>
          <w:spacing w:val="7"/>
          <w:sz w:val="20"/>
        </w:rPr>
        <w:t> </w:t>
      </w:r>
      <w:r>
        <w:rPr>
          <w:sz w:val="20"/>
        </w:rPr>
        <w:t>material</w:t>
      </w:r>
      <w:r>
        <w:rPr>
          <w:spacing w:val="6"/>
          <w:sz w:val="20"/>
        </w:rPr>
        <w:t> </w:t>
      </w:r>
      <w:r>
        <w:rPr>
          <w:sz w:val="20"/>
        </w:rPr>
        <w:t>de</w:t>
      </w:r>
      <w:r>
        <w:rPr>
          <w:spacing w:val="6"/>
          <w:sz w:val="20"/>
        </w:rPr>
        <w:t> </w:t>
      </w:r>
      <w:r>
        <w:rPr>
          <w:sz w:val="20"/>
        </w:rPr>
        <w:t>acordo</w:t>
      </w:r>
      <w:r>
        <w:rPr>
          <w:spacing w:val="7"/>
          <w:sz w:val="20"/>
        </w:rPr>
        <w:t> </w:t>
      </w:r>
      <w:r>
        <w:rPr>
          <w:sz w:val="20"/>
        </w:rPr>
        <w:t>com</w:t>
      </w:r>
      <w:r>
        <w:rPr>
          <w:spacing w:val="6"/>
          <w:sz w:val="20"/>
        </w:rPr>
        <w:t> </w:t>
      </w:r>
      <w:r>
        <w:rPr>
          <w:sz w:val="20"/>
        </w:rPr>
        <w:t>o</w:t>
      </w:r>
      <w:r>
        <w:rPr>
          <w:spacing w:val="7"/>
          <w:sz w:val="20"/>
        </w:rPr>
        <w:t> </w:t>
      </w:r>
      <w:r>
        <w:rPr>
          <w:spacing w:val="-2"/>
          <w:sz w:val="20"/>
        </w:rPr>
        <w:t>contrato;</w:t>
      </w:r>
    </w:p>
    <w:p>
      <w:pPr>
        <w:pStyle w:val="ListParagraph"/>
        <w:numPr>
          <w:ilvl w:val="3"/>
          <w:numId w:val="25"/>
        </w:numPr>
        <w:tabs>
          <w:tab w:pos="889" w:val="left" w:leader="none"/>
        </w:tabs>
        <w:spacing w:line="240" w:lineRule="auto" w:before="46" w:after="0"/>
        <w:ind w:left="889" w:right="0" w:hanging="765"/>
        <w:jc w:val="left"/>
        <w:rPr>
          <w:sz w:val="20"/>
        </w:rPr>
      </w:pPr>
      <w:r>
        <w:rPr>
          <w:sz w:val="20"/>
        </w:rPr>
        <w:t>Efetuar</w:t>
      </w:r>
      <w:r>
        <w:rPr>
          <w:spacing w:val="7"/>
          <w:sz w:val="20"/>
        </w:rPr>
        <w:t> </w:t>
      </w:r>
      <w:r>
        <w:rPr>
          <w:sz w:val="20"/>
        </w:rPr>
        <w:t>os</w:t>
      </w:r>
      <w:r>
        <w:rPr>
          <w:spacing w:val="8"/>
          <w:sz w:val="20"/>
        </w:rPr>
        <w:t> </w:t>
      </w:r>
      <w:r>
        <w:rPr>
          <w:sz w:val="20"/>
        </w:rPr>
        <w:t>pagamentos</w:t>
      </w:r>
      <w:r>
        <w:rPr>
          <w:spacing w:val="7"/>
          <w:sz w:val="20"/>
        </w:rPr>
        <w:t> </w:t>
      </w:r>
      <w:r>
        <w:rPr>
          <w:sz w:val="20"/>
        </w:rPr>
        <w:t>devidos</w:t>
      </w:r>
      <w:r>
        <w:rPr>
          <w:spacing w:val="8"/>
          <w:sz w:val="20"/>
        </w:rPr>
        <w:t> </w:t>
      </w:r>
      <w:r>
        <w:rPr>
          <w:sz w:val="20"/>
        </w:rPr>
        <w:t>à</w:t>
      </w:r>
      <w:r>
        <w:rPr>
          <w:spacing w:val="7"/>
          <w:sz w:val="20"/>
        </w:rPr>
        <w:t> </w:t>
      </w:r>
      <w:r>
        <w:rPr>
          <w:sz w:val="20"/>
        </w:rPr>
        <w:t>CONTRATADA,</w:t>
      </w:r>
      <w:r>
        <w:rPr>
          <w:spacing w:val="9"/>
          <w:sz w:val="20"/>
        </w:rPr>
        <w:t> </w:t>
      </w:r>
      <w:r>
        <w:rPr>
          <w:sz w:val="20"/>
        </w:rPr>
        <w:t>nas</w:t>
      </w:r>
      <w:r>
        <w:rPr>
          <w:spacing w:val="8"/>
          <w:sz w:val="20"/>
        </w:rPr>
        <w:t> </w:t>
      </w:r>
      <w:r>
        <w:rPr>
          <w:sz w:val="20"/>
        </w:rPr>
        <w:t>condições</w:t>
      </w:r>
      <w:r>
        <w:rPr>
          <w:spacing w:val="7"/>
          <w:sz w:val="20"/>
        </w:rPr>
        <w:t> </w:t>
      </w:r>
      <w:r>
        <w:rPr>
          <w:sz w:val="20"/>
        </w:rPr>
        <w:t>estabelecidas</w:t>
      </w:r>
      <w:r>
        <w:rPr>
          <w:spacing w:val="8"/>
          <w:sz w:val="20"/>
        </w:rPr>
        <w:t> </w:t>
      </w:r>
      <w:r>
        <w:rPr>
          <w:sz w:val="20"/>
        </w:rPr>
        <w:t>no</w:t>
      </w:r>
      <w:r>
        <w:rPr>
          <w:spacing w:val="9"/>
          <w:sz w:val="20"/>
        </w:rPr>
        <w:t> </w:t>
      </w:r>
      <w:r>
        <w:rPr>
          <w:sz w:val="20"/>
        </w:rPr>
        <w:t>contrato</w:t>
      </w:r>
      <w:r>
        <w:rPr>
          <w:spacing w:val="8"/>
          <w:sz w:val="20"/>
        </w:rPr>
        <w:t> </w:t>
      </w:r>
      <w:r>
        <w:rPr>
          <w:sz w:val="20"/>
        </w:rPr>
        <w:t>a</w:t>
      </w:r>
      <w:r>
        <w:rPr>
          <w:spacing w:val="8"/>
          <w:sz w:val="20"/>
        </w:rPr>
        <w:t> </w:t>
      </w:r>
      <w:r>
        <w:rPr>
          <w:sz w:val="20"/>
        </w:rPr>
        <w:t>ser</w:t>
      </w:r>
      <w:r>
        <w:rPr>
          <w:spacing w:val="8"/>
          <w:sz w:val="20"/>
        </w:rPr>
        <w:t> </w:t>
      </w:r>
      <w:r>
        <w:rPr>
          <w:spacing w:val="-2"/>
          <w:sz w:val="20"/>
        </w:rPr>
        <w:t>formalizado;</w:t>
      </w:r>
    </w:p>
    <w:p>
      <w:pPr>
        <w:pStyle w:val="ListParagraph"/>
        <w:numPr>
          <w:ilvl w:val="3"/>
          <w:numId w:val="25"/>
        </w:numPr>
        <w:tabs>
          <w:tab w:pos="889" w:val="left" w:leader="none"/>
        </w:tabs>
        <w:spacing w:line="240" w:lineRule="auto" w:before="46" w:after="0"/>
        <w:ind w:left="889" w:right="0" w:hanging="765"/>
        <w:jc w:val="left"/>
        <w:rPr>
          <w:sz w:val="20"/>
        </w:rPr>
      </w:pPr>
      <w:r>
        <w:rPr>
          <w:sz w:val="20"/>
        </w:rPr>
        <w:t>Exercer</w:t>
      </w:r>
      <w:r>
        <w:rPr>
          <w:spacing w:val="5"/>
          <w:sz w:val="20"/>
        </w:rPr>
        <w:t> </w:t>
      </w:r>
      <w:r>
        <w:rPr>
          <w:sz w:val="20"/>
        </w:rPr>
        <w:t>a</w:t>
      </w:r>
      <w:r>
        <w:rPr>
          <w:spacing w:val="5"/>
          <w:sz w:val="20"/>
        </w:rPr>
        <w:t> </w:t>
      </w:r>
      <w:r>
        <w:rPr>
          <w:sz w:val="20"/>
        </w:rPr>
        <w:t>fiscalização</w:t>
      </w:r>
      <w:r>
        <w:rPr>
          <w:spacing w:val="6"/>
          <w:sz w:val="20"/>
        </w:rPr>
        <w:t> </w:t>
      </w:r>
      <w:r>
        <w:rPr>
          <w:sz w:val="20"/>
        </w:rPr>
        <w:t>do</w:t>
      </w:r>
      <w:r>
        <w:rPr>
          <w:spacing w:val="7"/>
          <w:sz w:val="20"/>
        </w:rPr>
        <w:t> </w:t>
      </w:r>
      <w:r>
        <w:rPr>
          <w:spacing w:val="-2"/>
          <w:sz w:val="20"/>
        </w:rPr>
        <w:t>contrato;</w:t>
      </w:r>
    </w:p>
    <w:p>
      <w:pPr>
        <w:pStyle w:val="BodyText"/>
        <w:spacing w:before="92"/>
      </w:pPr>
    </w:p>
    <w:p>
      <w:pPr>
        <w:pStyle w:val="Heading2"/>
        <w:numPr>
          <w:ilvl w:val="2"/>
          <w:numId w:val="25"/>
        </w:numPr>
        <w:tabs>
          <w:tab w:pos="736" w:val="left" w:leader="none"/>
        </w:tabs>
        <w:spacing w:line="240" w:lineRule="auto" w:before="0" w:after="0"/>
        <w:ind w:left="736" w:right="0" w:hanging="612"/>
        <w:jc w:val="left"/>
      </w:pPr>
      <w:r>
        <w:rPr/>
        <w:t>OBRIGAÇÕES</w:t>
      </w:r>
      <w:r>
        <w:rPr>
          <w:spacing w:val="12"/>
        </w:rPr>
        <w:t> </w:t>
      </w:r>
      <w:r>
        <w:rPr/>
        <w:t>DO</w:t>
      </w:r>
      <w:r>
        <w:rPr>
          <w:spacing w:val="12"/>
        </w:rPr>
        <w:t> </w:t>
      </w:r>
      <w:r>
        <w:rPr>
          <w:spacing w:val="-2"/>
        </w:rPr>
        <w:t>FORNECEDOR/CONTRATADO:</w:t>
      </w:r>
    </w:p>
    <w:p>
      <w:pPr>
        <w:pStyle w:val="BodyText"/>
        <w:spacing w:before="92"/>
        <w:rPr>
          <w:b/>
        </w:rPr>
      </w:pPr>
    </w:p>
    <w:p>
      <w:pPr>
        <w:pStyle w:val="ListParagraph"/>
        <w:numPr>
          <w:ilvl w:val="3"/>
          <w:numId w:val="25"/>
        </w:numPr>
        <w:tabs>
          <w:tab w:pos="889" w:val="left" w:leader="none"/>
        </w:tabs>
        <w:spacing w:line="240" w:lineRule="auto" w:before="0" w:after="0"/>
        <w:ind w:left="889" w:right="0" w:hanging="765"/>
        <w:jc w:val="left"/>
        <w:rPr>
          <w:sz w:val="20"/>
        </w:rPr>
      </w:pPr>
      <w:r>
        <w:rPr>
          <w:sz w:val="20"/>
        </w:rPr>
        <w:t>Entregar</w:t>
      </w:r>
      <w:r>
        <w:rPr>
          <w:spacing w:val="6"/>
          <w:sz w:val="20"/>
        </w:rPr>
        <w:t> </w:t>
      </w:r>
      <w:r>
        <w:rPr>
          <w:sz w:val="20"/>
        </w:rPr>
        <w:t>os</w:t>
      </w:r>
      <w:r>
        <w:rPr>
          <w:spacing w:val="6"/>
          <w:sz w:val="20"/>
        </w:rPr>
        <w:t> </w:t>
      </w:r>
      <w:r>
        <w:rPr>
          <w:sz w:val="20"/>
        </w:rPr>
        <w:t>bens,</w:t>
      </w:r>
      <w:r>
        <w:rPr>
          <w:spacing w:val="8"/>
          <w:sz w:val="20"/>
        </w:rPr>
        <w:t> </w:t>
      </w:r>
      <w:r>
        <w:rPr>
          <w:sz w:val="20"/>
        </w:rPr>
        <w:t>na</w:t>
      </w:r>
      <w:r>
        <w:rPr>
          <w:spacing w:val="6"/>
          <w:sz w:val="20"/>
        </w:rPr>
        <w:t> </w:t>
      </w:r>
      <w:r>
        <w:rPr>
          <w:sz w:val="20"/>
        </w:rPr>
        <w:t>quantidade,</w:t>
      </w:r>
      <w:r>
        <w:rPr>
          <w:spacing w:val="8"/>
          <w:sz w:val="20"/>
        </w:rPr>
        <w:t> </w:t>
      </w:r>
      <w:r>
        <w:rPr>
          <w:sz w:val="20"/>
        </w:rPr>
        <w:t>qualidade,</w:t>
      </w:r>
      <w:r>
        <w:rPr>
          <w:spacing w:val="7"/>
          <w:sz w:val="20"/>
        </w:rPr>
        <w:t> </w:t>
      </w:r>
      <w:r>
        <w:rPr>
          <w:sz w:val="20"/>
        </w:rPr>
        <w:t>local</w:t>
      </w:r>
      <w:r>
        <w:rPr>
          <w:spacing w:val="7"/>
          <w:sz w:val="20"/>
        </w:rPr>
        <w:t> </w:t>
      </w:r>
      <w:r>
        <w:rPr>
          <w:sz w:val="20"/>
        </w:rPr>
        <w:t>e</w:t>
      </w:r>
      <w:r>
        <w:rPr>
          <w:spacing w:val="6"/>
          <w:sz w:val="20"/>
        </w:rPr>
        <w:t> </w:t>
      </w:r>
      <w:r>
        <w:rPr>
          <w:sz w:val="20"/>
        </w:rPr>
        <w:t>prazos</w:t>
      </w:r>
      <w:r>
        <w:rPr>
          <w:spacing w:val="7"/>
          <w:sz w:val="20"/>
        </w:rPr>
        <w:t> </w:t>
      </w:r>
      <w:r>
        <w:rPr>
          <w:sz w:val="20"/>
        </w:rPr>
        <w:t>especificados</w:t>
      </w:r>
      <w:r>
        <w:rPr>
          <w:spacing w:val="6"/>
          <w:sz w:val="20"/>
        </w:rPr>
        <w:t> </w:t>
      </w:r>
      <w:r>
        <w:rPr>
          <w:sz w:val="20"/>
        </w:rPr>
        <w:t>no</w:t>
      </w:r>
      <w:r>
        <w:rPr>
          <w:spacing w:val="8"/>
          <w:sz w:val="20"/>
        </w:rPr>
        <w:t> </w:t>
      </w:r>
      <w:r>
        <w:rPr>
          <w:sz w:val="20"/>
        </w:rPr>
        <w:t>contrato</w:t>
      </w:r>
      <w:r>
        <w:rPr>
          <w:spacing w:val="7"/>
          <w:sz w:val="20"/>
        </w:rPr>
        <w:t> </w:t>
      </w:r>
      <w:r>
        <w:rPr>
          <w:sz w:val="20"/>
        </w:rPr>
        <w:t>a</w:t>
      </w:r>
      <w:r>
        <w:rPr>
          <w:spacing w:val="7"/>
          <w:sz w:val="20"/>
        </w:rPr>
        <w:t> </w:t>
      </w:r>
      <w:r>
        <w:rPr>
          <w:sz w:val="20"/>
        </w:rPr>
        <w:t>ser</w:t>
      </w:r>
      <w:r>
        <w:rPr>
          <w:spacing w:val="6"/>
          <w:sz w:val="20"/>
        </w:rPr>
        <w:t> </w:t>
      </w:r>
      <w:r>
        <w:rPr>
          <w:spacing w:val="-2"/>
          <w:sz w:val="20"/>
        </w:rPr>
        <w:t>formalizado;</w:t>
      </w:r>
    </w:p>
    <w:p>
      <w:pPr>
        <w:pStyle w:val="ListParagraph"/>
        <w:numPr>
          <w:ilvl w:val="3"/>
          <w:numId w:val="25"/>
        </w:numPr>
        <w:tabs>
          <w:tab w:pos="906" w:val="left" w:leader="none"/>
        </w:tabs>
        <w:spacing w:line="288" w:lineRule="auto" w:before="47" w:after="0"/>
        <w:ind w:left="124" w:right="160" w:firstLine="0"/>
        <w:jc w:val="left"/>
        <w:rPr>
          <w:sz w:val="20"/>
        </w:rPr>
      </w:pPr>
      <w:r>
        <w:rPr>
          <w:sz w:val="20"/>
        </w:rPr>
        <w:t>Entregar</w:t>
      </w:r>
      <w:r>
        <w:rPr>
          <w:spacing w:val="24"/>
          <w:sz w:val="20"/>
        </w:rPr>
        <w:t> </w:t>
      </w:r>
      <w:r>
        <w:rPr>
          <w:sz w:val="20"/>
        </w:rPr>
        <w:t>o</w:t>
      </w:r>
      <w:r>
        <w:rPr>
          <w:spacing w:val="24"/>
          <w:sz w:val="20"/>
        </w:rPr>
        <w:t> </w:t>
      </w:r>
      <w:r>
        <w:rPr>
          <w:sz w:val="20"/>
        </w:rPr>
        <w:t>objeto</w:t>
      </w:r>
      <w:r>
        <w:rPr>
          <w:spacing w:val="24"/>
          <w:sz w:val="20"/>
        </w:rPr>
        <w:t> </w:t>
      </w:r>
      <w:r>
        <w:rPr>
          <w:sz w:val="20"/>
        </w:rPr>
        <w:t>do</w:t>
      </w:r>
      <w:r>
        <w:rPr>
          <w:spacing w:val="24"/>
          <w:sz w:val="20"/>
        </w:rPr>
        <w:t> </w:t>
      </w:r>
      <w:r>
        <w:rPr>
          <w:sz w:val="20"/>
        </w:rPr>
        <w:t>contrato</w:t>
      </w:r>
      <w:r>
        <w:rPr>
          <w:spacing w:val="24"/>
          <w:sz w:val="20"/>
        </w:rPr>
        <w:t> </w:t>
      </w:r>
      <w:r>
        <w:rPr>
          <w:sz w:val="20"/>
        </w:rPr>
        <w:t>sem</w:t>
      </w:r>
      <w:r>
        <w:rPr>
          <w:spacing w:val="24"/>
          <w:sz w:val="20"/>
        </w:rPr>
        <w:t> </w:t>
      </w:r>
      <w:r>
        <w:rPr>
          <w:sz w:val="20"/>
        </w:rPr>
        <w:t>qualquer</w:t>
      </w:r>
      <w:r>
        <w:rPr>
          <w:spacing w:val="24"/>
          <w:sz w:val="20"/>
        </w:rPr>
        <w:t> </w:t>
      </w:r>
      <w:r>
        <w:rPr>
          <w:sz w:val="20"/>
        </w:rPr>
        <w:t>ônus</w:t>
      </w:r>
      <w:r>
        <w:rPr>
          <w:spacing w:val="24"/>
          <w:sz w:val="20"/>
        </w:rPr>
        <w:t> </w:t>
      </w:r>
      <w:r>
        <w:rPr>
          <w:sz w:val="20"/>
        </w:rPr>
        <w:t>para</w:t>
      </w:r>
      <w:r>
        <w:rPr>
          <w:spacing w:val="24"/>
          <w:sz w:val="20"/>
        </w:rPr>
        <w:t> </w:t>
      </w:r>
      <w:r>
        <w:rPr>
          <w:sz w:val="20"/>
        </w:rPr>
        <w:t>o</w:t>
      </w:r>
      <w:r>
        <w:rPr>
          <w:spacing w:val="24"/>
          <w:sz w:val="20"/>
        </w:rPr>
        <w:t> </w:t>
      </w:r>
      <w:r>
        <w:rPr>
          <w:sz w:val="20"/>
        </w:rPr>
        <w:t>CONTRATANTE,</w:t>
      </w:r>
      <w:r>
        <w:rPr>
          <w:spacing w:val="24"/>
          <w:sz w:val="20"/>
        </w:rPr>
        <w:t> </w:t>
      </w:r>
      <w:r>
        <w:rPr>
          <w:sz w:val="20"/>
        </w:rPr>
        <w:t>estando</w:t>
      </w:r>
      <w:r>
        <w:rPr>
          <w:spacing w:val="24"/>
          <w:sz w:val="20"/>
        </w:rPr>
        <w:t> </w:t>
      </w:r>
      <w:r>
        <w:rPr>
          <w:sz w:val="20"/>
        </w:rPr>
        <w:t>incluído</w:t>
      </w:r>
      <w:r>
        <w:rPr>
          <w:spacing w:val="24"/>
          <w:sz w:val="20"/>
        </w:rPr>
        <w:t> </w:t>
      </w:r>
      <w:r>
        <w:rPr>
          <w:sz w:val="20"/>
        </w:rPr>
        <w:t>no</w:t>
      </w:r>
      <w:r>
        <w:rPr>
          <w:spacing w:val="24"/>
          <w:sz w:val="20"/>
        </w:rPr>
        <w:t> </w:t>
      </w:r>
      <w:r>
        <w:rPr>
          <w:sz w:val="20"/>
        </w:rPr>
        <w:t>valor</w:t>
      </w:r>
      <w:r>
        <w:rPr>
          <w:spacing w:val="24"/>
          <w:sz w:val="20"/>
        </w:rPr>
        <w:t> </w:t>
      </w:r>
      <w:r>
        <w:rPr>
          <w:sz w:val="20"/>
        </w:rPr>
        <w:t>do</w:t>
      </w:r>
      <w:r>
        <w:rPr>
          <w:spacing w:val="24"/>
          <w:sz w:val="20"/>
        </w:rPr>
        <w:t> </w:t>
      </w:r>
      <w:r>
        <w:rPr>
          <w:sz w:val="20"/>
        </w:rPr>
        <w:t>pagamento todas e quaisquer despesas, tais como tributos, frete, seguro e descarregamento das mercadorias;</w:t>
      </w:r>
    </w:p>
    <w:p>
      <w:pPr>
        <w:pStyle w:val="ListParagraph"/>
        <w:numPr>
          <w:ilvl w:val="3"/>
          <w:numId w:val="25"/>
        </w:numPr>
        <w:tabs>
          <w:tab w:pos="889" w:val="left" w:leader="none"/>
        </w:tabs>
        <w:spacing w:line="240" w:lineRule="auto" w:before="0" w:after="0"/>
        <w:ind w:left="889" w:right="0" w:hanging="765"/>
        <w:jc w:val="left"/>
        <w:rPr>
          <w:sz w:val="20"/>
        </w:rPr>
      </w:pPr>
      <w:r>
        <w:rPr>
          <w:sz w:val="20"/>
        </w:rPr>
        <w:t>Manter</w:t>
      </w:r>
      <w:r>
        <w:rPr>
          <w:spacing w:val="6"/>
          <w:sz w:val="20"/>
        </w:rPr>
        <w:t> </w:t>
      </w:r>
      <w:r>
        <w:rPr>
          <w:sz w:val="20"/>
        </w:rPr>
        <w:t>em</w:t>
      </w:r>
      <w:r>
        <w:rPr>
          <w:spacing w:val="6"/>
          <w:sz w:val="20"/>
        </w:rPr>
        <w:t> </w:t>
      </w:r>
      <w:r>
        <w:rPr>
          <w:sz w:val="20"/>
        </w:rPr>
        <w:t>estoque</w:t>
      </w:r>
      <w:r>
        <w:rPr>
          <w:spacing w:val="6"/>
          <w:sz w:val="20"/>
        </w:rPr>
        <w:t> </w:t>
      </w:r>
      <w:r>
        <w:rPr>
          <w:sz w:val="20"/>
        </w:rPr>
        <w:t>um</w:t>
      </w:r>
      <w:r>
        <w:rPr>
          <w:spacing w:val="6"/>
          <w:sz w:val="20"/>
        </w:rPr>
        <w:t> </w:t>
      </w:r>
      <w:r>
        <w:rPr>
          <w:sz w:val="20"/>
        </w:rPr>
        <w:t>mínimo</w:t>
      </w:r>
      <w:r>
        <w:rPr>
          <w:spacing w:val="8"/>
          <w:sz w:val="20"/>
        </w:rPr>
        <w:t> </w:t>
      </w:r>
      <w:r>
        <w:rPr>
          <w:sz w:val="20"/>
        </w:rPr>
        <w:t>de</w:t>
      </w:r>
      <w:r>
        <w:rPr>
          <w:spacing w:val="6"/>
          <w:sz w:val="20"/>
        </w:rPr>
        <w:t> </w:t>
      </w:r>
      <w:r>
        <w:rPr>
          <w:sz w:val="20"/>
        </w:rPr>
        <w:t>bens</w:t>
      </w:r>
      <w:r>
        <w:rPr>
          <w:spacing w:val="6"/>
          <w:sz w:val="20"/>
        </w:rPr>
        <w:t> </w:t>
      </w:r>
      <w:r>
        <w:rPr>
          <w:sz w:val="20"/>
        </w:rPr>
        <w:t>necessários</w:t>
      </w:r>
      <w:r>
        <w:rPr>
          <w:spacing w:val="6"/>
          <w:sz w:val="20"/>
        </w:rPr>
        <w:t> </w:t>
      </w:r>
      <w:r>
        <w:rPr>
          <w:sz w:val="20"/>
        </w:rPr>
        <w:t>à</w:t>
      </w:r>
      <w:r>
        <w:rPr>
          <w:spacing w:val="6"/>
          <w:sz w:val="20"/>
        </w:rPr>
        <w:t> </w:t>
      </w:r>
      <w:r>
        <w:rPr>
          <w:sz w:val="20"/>
        </w:rPr>
        <w:t>execução</w:t>
      </w:r>
      <w:r>
        <w:rPr>
          <w:spacing w:val="8"/>
          <w:sz w:val="20"/>
        </w:rPr>
        <w:t> </w:t>
      </w:r>
      <w:r>
        <w:rPr>
          <w:sz w:val="20"/>
        </w:rPr>
        <w:t>do</w:t>
      </w:r>
      <w:r>
        <w:rPr>
          <w:spacing w:val="7"/>
          <w:sz w:val="20"/>
        </w:rPr>
        <w:t> </w:t>
      </w:r>
      <w:r>
        <w:rPr>
          <w:sz w:val="20"/>
        </w:rPr>
        <w:t>objeto</w:t>
      </w:r>
      <w:r>
        <w:rPr>
          <w:spacing w:val="7"/>
          <w:sz w:val="20"/>
        </w:rPr>
        <w:t> </w:t>
      </w:r>
      <w:r>
        <w:rPr>
          <w:sz w:val="20"/>
        </w:rPr>
        <w:t>do</w:t>
      </w:r>
      <w:r>
        <w:rPr>
          <w:spacing w:val="8"/>
          <w:sz w:val="20"/>
        </w:rPr>
        <w:t> </w:t>
      </w:r>
      <w:r>
        <w:rPr>
          <w:spacing w:val="-2"/>
          <w:sz w:val="20"/>
        </w:rPr>
        <w:t>contrato;</w:t>
      </w:r>
    </w:p>
    <w:p>
      <w:pPr>
        <w:pStyle w:val="ListParagraph"/>
        <w:numPr>
          <w:ilvl w:val="3"/>
          <w:numId w:val="25"/>
        </w:numPr>
        <w:tabs>
          <w:tab w:pos="915" w:val="left" w:leader="none"/>
        </w:tabs>
        <w:spacing w:line="288" w:lineRule="auto" w:before="46" w:after="0"/>
        <w:ind w:left="124" w:right="132" w:firstLine="0"/>
        <w:jc w:val="left"/>
        <w:rPr>
          <w:sz w:val="20"/>
        </w:rPr>
      </w:pPr>
      <w:r>
        <w:rPr>
          <w:sz w:val="20"/>
        </w:rPr>
        <w:t>Comunicar</w:t>
      </w:r>
      <w:r>
        <w:rPr>
          <w:spacing w:val="34"/>
          <w:sz w:val="20"/>
        </w:rPr>
        <w:t> </w:t>
      </w:r>
      <w:r>
        <w:rPr>
          <w:sz w:val="20"/>
        </w:rPr>
        <w:t>ao</w:t>
      </w:r>
      <w:r>
        <w:rPr>
          <w:spacing w:val="34"/>
          <w:sz w:val="20"/>
        </w:rPr>
        <w:t> </w:t>
      </w:r>
      <w:r>
        <w:rPr>
          <w:sz w:val="20"/>
        </w:rPr>
        <w:t>Fiscal</w:t>
      </w:r>
      <w:r>
        <w:rPr>
          <w:spacing w:val="34"/>
          <w:sz w:val="20"/>
        </w:rPr>
        <w:t> </w:t>
      </w:r>
      <w:r>
        <w:rPr>
          <w:sz w:val="20"/>
        </w:rPr>
        <w:t>do</w:t>
      </w:r>
      <w:r>
        <w:rPr>
          <w:spacing w:val="34"/>
          <w:sz w:val="20"/>
        </w:rPr>
        <w:t> </w:t>
      </w:r>
      <w:r>
        <w:rPr>
          <w:sz w:val="20"/>
        </w:rPr>
        <w:t>contrato,</w:t>
      </w:r>
      <w:r>
        <w:rPr>
          <w:spacing w:val="34"/>
          <w:sz w:val="20"/>
        </w:rPr>
        <w:t> </w:t>
      </w:r>
      <w:r>
        <w:rPr>
          <w:sz w:val="20"/>
        </w:rPr>
        <w:t>por</w:t>
      </w:r>
      <w:r>
        <w:rPr>
          <w:spacing w:val="34"/>
          <w:sz w:val="20"/>
        </w:rPr>
        <w:t> </w:t>
      </w:r>
      <w:r>
        <w:rPr>
          <w:sz w:val="20"/>
        </w:rPr>
        <w:t>escrito</w:t>
      </w:r>
      <w:r>
        <w:rPr>
          <w:spacing w:val="34"/>
          <w:sz w:val="20"/>
        </w:rPr>
        <w:t> </w:t>
      </w:r>
      <w:r>
        <w:rPr>
          <w:sz w:val="20"/>
        </w:rPr>
        <w:t>e</w:t>
      </w:r>
      <w:r>
        <w:rPr>
          <w:spacing w:val="34"/>
          <w:sz w:val="20"/>
        </w:rPr>
        <w:t> </w:t>
      </w:r>
      <w:r>
        <w:rPr>
          <w:sz w:val="20"/>
        </w:rPr>
        <w:t>tão</w:t>
      </w:r>
      <w:r>
        <w:rPr>
          <w:spacing w:val="34"/>
          <w:sz w:val="20"/>
        </w:rPr>
        <w:t> </w:t>
      </w:r>
      <w:r>
        <w:rPr>
          <w:sz w:val="20"/>
        </w:rPr>
        <w:t>logo</w:t>
      </w:r>
      <w:r>
        <w:rPr>
          <w:spacing w:val="34"/>
          <w:sz w:val="20"/>
        </w:rPr>
        <w:t> </w:t>
      </w:r>
      <w:r>
        <w:rPr>
          <w:sz w:val="20"/>
        </w:rPr>
        <w:t>constatado</w:t>
      </w:r>
      <w:r>
        <w:rPr>
          <w:spacing w:val="34"/>
          <w:sz w:val="20"/>
        </w:rPr>
        <w:t> </w:t>
      </w:r>
      <w:r>
        <w:rPr>
          <w:sz w:val="20"/>
        </w:rPr>
        <w:t>problema</w:t>
      </w:r>
      <w:r>
        <w:rPr>
          <w:spacing w:val="34"/>
          <w:sz w:val="20"/>
        </w:rPr>
        <w:t> </w:t>
      </w:r>
      <w:r>
        <w:rPr>
          <w:sz w:val="20"/>
        </w:rPr>
        <w:t>ou</w:t>
      </w:r>
      <w:r>
        <w:rPr>
          <w:spacing w:val="34"/>
          <w:sz w:val="20"/>
        </w:rPr>
        <w:t> </w:t>
      </w:r>
      <w:r>
        <w:rPr>
          <w:sz w:val="20"/>
        </w:rPr>
        <w:t>a</w:t>
      </w:r>
      <w:r>
        <w:rPr>
          <w:spacing w:val="34"/>
          <w:sz w:val="20"/>
        </w:rPr>
        <w:t> </w:t>
      </w:r>
      <w:r>
        <w:rPr>
          <w:sz w:val="20"/>
        </w:rPr>
        <w:t>impossibilidade</w:t>
      </w:r>
      <w:r>
        <w:rPr>
          <w:spacing w:val="34"/>
          <w:sz w:val="20"/>
        </w:rPr>
        <w:t> </w:t>
      </w:r>
      <w:r>
        <w:rPr>
          <w:sz w:val="20"/>
        </w:rPr>
        <w:t>de</w:t>
      </w:r>
      <w:r>
        <w:rPr>
          <w:spacing w:val="34"/>
          <w:sz w:val="20"/>
        </w:rPr>
        <w:t> </w:t>
      </w:r>
      <w:r>
        <w:rPr>
          <w:sz w:val="20"/>
        </w:rPr>
        <w:t>execução</w:t>
      </w:r>
      <w:r>
        <w:rPr>
          <w:spacing w:val="34"/>
          <w:sz w:val="20"/>
        </w:rPr>
        <w:t> </w:t>
      </w:r>
      <w:r>
        <w:rPr>
          <w:sz w:val="20"/>
        </w:rPr>
        <w:t>de qualquer obrigação contratual, para a adoção das providências cabíveis;</w:t>
      </w:r>
    </w:p>
    <w:p>
      <w:pPr>
        <w:pStyle w:val="ListParagraph"/>
        <w:numPr>
          <w:ilvl w:val="4"/>
          <w:numId w:val="25"/>
        </w:numPr>
        <w:tabs>
          <w:tab w:pos="1042" w:val="left" w:leader="none"/>
        </w:tabs>
        <w:spacing w:line="288" w:lineRule="auto" w:before="0" w:after="0"/>
        <w:ind w:left="124" w:right="236" w:firstLine="0"/>
        <w:jc w:val="left"/>
        <w:rPr>
          <w:sz w:val="20"/>
        </w:rPr>
      </w:pPr>
      <w:r>
        <w:rPr>
          <w:sz w:val="20"/>
        </w:rPr>
        <w:t>A CONTRATADA deverá prestar todas as informações que forem solicitadas pela CONTRATANTE com objetivo</w:t>
      </w:r>
      <w:r>
        <w:rPr>
          <w:spacing w:val="80"/>
          <w:sz w:val="20"/>
        </w:rPr>
        <w:t> </w:t>
      </w:r>
      <w:r>
        <w:rPr>
          <w:sz w:val="20"/>
        </w:rPr>
        <w:t>de fiscalizar o contrato;</w:t>
      </w:r>
    </w:p>
    <w:p>
      <w:pPr>
        <w:pStyle w:val="ListParagraph"/>
        <w:numPr>
          <w:ilvl w:val="3"/>
          <w:numId w:val="25"/>
        </w:numPr>
        <w:tabs>
          <w:tab w:pos="913" w:val="left" w:leader="none"/>
        </w:tabs>
        <w:spacing w:line="283" w:lineRule="auto" w:before="0" w:after="0"/>
        <w:ind w:left="124" w:right="125" w:firstLine="0"/>
        <w:jc w:val="both"/>
        <w:rPr>
          <w:sz w:val="20"/>
        </w:rPr>
      </w:pPr>
      <w:r>
        <w:rPr>
          <w:sz w:val="20"/>
        </w:rPr>
        <w:t>Entregar os materiais com</w:t>
      </w:r>
      <w:r>
        <w:rPr>
          <w:spacing w:val="-13"/>
          <w:sz w:val="20"/>
        </w:rPr>
        <w:t> </w:t>
      </w:r>
      <w:r>
        <w:rPr>
          <w:b/>
          <w:sz w:val="20"/>
        </w:rPr>
        <w:t>validade mínima de 85% </w:t>
      </w:r>
      <w:r>
        <w:rPr>
          <w:sz w:val="20"/>
        </w:rPr>
        <w:t>do seu período total de validade, conforme Resolução SES nº 1342/2016, conforme documento </w:t>
      </w:r>
      <w:r>
        <w:rPr>
          <w:sz w:val="21"/>
        </w:rPr>
        <w:t>85239095</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5"/>
        </w:numPr>
        <w:tabs>
          <w:tab w:pos="902" w:val="left" w:leader="none"/>
        </w:tabs>
        <w:spacing w:line="288" w:lineRule="auto" w:before="5" w:after="0"/>
        <w:ind w:left="124" w:right="131" w:firstLine="0"/>
        <w:jc w:val="both"/>
        <w:rPr>
          <w:sz w:val="20"/>
        </w:rPr>
      </w:pPr>
      <w:r>
        <w:rPr>
          <w:sz w:val="20"/>
        </w:rPr>
        <w:t>Reparar,</w:t>
      </w:r>
      <w:r>
        <w:rPr>
          <w:spacing w:val="21"/>
          <w:sz w:val="20"/>
        </w:rPr>
        <w:t> </w:t>
      </w:r>
      <w:r>
        <w:rPr>
          <w:sz w:val="20"/>
        </w:rPr>
        <w:t>corrigir,</w:t>
      </w:r>
      <w:r>
        <w:rPr>
          <w:spacing w:val="21"/>
          <w:sz w:val="20"/>
        </w:rPr>
        <w:t> </w:t>
      </w:r>
      <w:r>
        <w:rPr>
          <w:sz w:val="20"/>
        </w:rPr>
        <w:t>remover,</w:t>
      </w:r>
      <w:r>
        <w:rPr>
          <w:spacing w:val="21"/>
          <w:sz w:val="20"/>
        </w:rPr>
        <w:t> </w:t>
      </w:r>
      <w:r>
        <w:rPr>
          <w:sz w:val="20"/>
        </w:rPr>
        <w:t>reconstruir</w:t>
      </w:r>
      <w:r>
        <w:rPr>
          <w:spacing w:val="21"/>
          <w:sz w:val="20"/>
        </w:rPr>
        <w:t> </w:t>
      </w:r>
      <w:r>
        <w:rPr>
          <w:sz w:val="20"/>
        </w:rPr>
        <w:t>ou</w:t>
      </w:r>
      <w:r>
        <w:rPr>
          <w:spacing w:val="21"/>
          <w:sz w:val="20"/>
        </w:rPr>
        <w:t> </w:t>
      </w:r>
      <w:r>
        <w:rPr>
          <w:sz w:val="20"/>
        </w:rPr>
        <w:t>substituir,</w:t>
      </w:r>
      <w:r>
        <w:rPr>
          <w:spacing w:val="21"/>
          <w:sz w:val="20"/>
        </w:rPr>
        <w:t> </w:t>
      </w:r>
      <w:r>
        <w:rPr>
          <w:sz w:val="20"/>
        </w:rPr>
        <w:t>no</w:t>
      </w:r>
      <w:r>
        <w:rPr>
          <w:spacing w:val="21"/>
          <w:sz w:val="20"/>
        </w:rPr>
        <w:t> </w:t>
      </w:r>
      <w:r>
        <w:rPr>
          <w:sz w:val="20"/>
        </w:rPr>
        <w:t>todo</w:t>
      </w:r>
      <w:r>
        <w:rPr>
          <w:spacing w:val="21"/>
          <w:sz w:val="20"/>
        </w:rPr>
        <w:t> </w:t>
      </w:r>
      <w:r>
        <w:rPr>
          <w:sz w:val="20"/>
        </w:rPr>
        <w:t>ou</w:t>
      </w:r>
      <w:r>
        <w:rPr>
          <w:spacing w:val="21"/>
          <w:sz w:val="20"/>
        </w:rPr>
        <w:t> </w:t>
      </w:r>
      <w:r>
        <w:rPr>
          <w:sz w:val="20"/>
        </w:rPr>
        <w:t>em</w:t>
      </w:r>
      <w:r>
        <w:rPr>
          <w:spacing w:val="21"/>
          <w:sz w:val="20"/>
        </w:rPr>
        <w:t> </w:t>
      </w:r>
      <w:r>
        <w:rPr>
          <w:sz w:val="20"/>
        </w:rPr>
        <w:t>parte</w:t>
      </w:r>
      <w:r>
        <w:rPr>
          <w:spacing w:val="21"/>
          <w:sz w:val="20"/>
        </w:rPr>
        <w:t> </w:t>
      </w:r>
      <w:r>
        <w:rPr>
          <w:sz w:val="20"/>
        </w:rPr>
        <w:t>e</w:t>
      </w:r>
      <w:r>
        <w:rPr>
          <w:spacing w:val="21"/>
          <w:sz w:val="20"/>
        </w:rPr>
        <w:t> </w:t>
      </w:r>
      <w:r>
        <w:rPr>
          <w:sz w:val="20"/>
        </w:rPr>
        <w:t>às</w:t>
      </w:r>
      <w:r>
        <w:rPr>
          <w:spacing w:val="21"/>
          <w:sz w:val="20"/>
        </w:rPr>
        <w:t> </w:t>
      </w:r>
      <w:r>
        <w:rPr>
          <w:sz w:val="20"/>
        </w:rPr>
        <w:t>suas</w:t>
      </w:r>
      <w:r>
        <w:rPr>
          <w:spacing w:val="21"/>
          <w:sz w:val="20"/>
        </w:rPr>
        <w:t> </w:t>
      </w:r>
      <w:r>
        <w:rPr>
          <w:sz w:val="20"/>
        </w:rPr>
        <w:t>expensas,</w:t>
      </w:r>
      <w:r>
        <w:rPr>
          <w:spacing w:val="21"/>
          <w:sz w:val="20"/>
        </w:rPr>
        <w:t> </w:t>
      </w:r>
      <w:r>
        <w:rPr>
          <w:sz w:val="20"/>
        </w:rPr>
        <w:t>bens</w:t>
      </w:r>
      <w:r>
        <w:rPr>
          <w:spacing w:val="21"/>
          <w:sz w:val="20"/>
        </w:rPr>
        <w:t> </w:t>
      </w:r>
      <w:r>
        <w:rPr>
          <w:sz w:val="20"/>
        </w:rPr>
        <w:t>objeto</w:t>
      </w:r>
      <w:r>
        <w:rPr>
          <w:spacing w:val="22"/>
          <w:sz w:val="20"/>
        </w:rPr>
        <w:t> </w:t>
      </w:r>
      <w:r>
        <w:rPr>
          <w:sz w:val="20"/>
        </w:rPr>
        <w:t>do</w:t>
      </w:r>
      <w:r>
        <w:rPr>
          <w:spacing w:val="22"/>
          <w:sz w:val="20"/>
        </w:rPr>
        <w:t> </w:t>
      </w:r>
      <w:r>
        <w:rPr>
          <w:sz w:val="20"/>
        </w:rPr>
        <w:t>contrato em que se verificarem vícios, defeitos ou incorreções resultantes de execução irregular ou do fornecimento de materiais inadequados ou desconformes com as especificações;</w:t>
      </w:r>
    </w:p>
    <w:p>
      <w:pPr>
        <w:pStyle w:val="ListParagraph"/>
        <w:numPr>
          <w:ilvl w:val="3"/>
          <w:numId w:val="25"/>
        </w:numPr>
        <w:tabs>
          <w:tab w:pos="892" w:val="left" w:leader="none"/>
        </w:tabs>
        <w:spacing w:line="288" w:lineRule="auto" w:before="1" w:after="0"/>
        <w:ind w:left="124" w:right="134"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5"/>
        </w:numPr>
        <w:tabs>
          <w:tab w:pos="889" w:val="left" w:leader="none"/>
        </w:tabs>
        <w:spacing w:line="240" w:lineRule="auto" w:before="0" w:after="0"/>
        <w:ind w:left="889" w:right="0" w:hanging="765"/>
        <w:jc w:val="both"/>
        <w:rPr>
          <w:sz w:val="20"/>
        </w:rPr>
      </w:pPr>
      <w:r>
        <w:rPr>
          <w:sz w:val="20"/>
        </w:rPr>
        <w:t>Indicar</w:t>
      </w:r>
      <w:r>
        <w:rPr>
          <w:spacing w:val="7"/>
          <w:sz w:val="20"/>
        </w:rPr>
        <w:t> </w:t>
      </w:r>
      <w:r>
        <w:rPr>
          <w:sz w:val="20"/>
        </w:rPr>
        <w:t>preposto</w:t>
      </w:r>
      <w:r>
        <w:rPr>
          <w:spacing w:val="8"/>
          <w:sz w:val="20"/>
        </w:rPr>
        <w:t> </w:t>
      </w:r>
      <w:r>
        <w:rPr>
          <w:sz w:val="20"/>
        </w:rPr>
        <w:t>para</w:t>
      </w:r>
      <w:r>
        <w:rPr>
          <w:spacing w:val="7"/>
          <w:sz w:val="20"/>
        </w:rPr>
        <w:t> </w:t>
      </w:r>
      <w:r>
        <w:rPr>
          <w:sz w:val="20"/>
        </w:rPr>
        <w:t>representá-la</w:t>
      </w:r>
      <w:r>
        <w:rPr>
          <w:spacing w:val="7"/>
          <w:sz w:val="20"/>
        </w:rPr>
        <w:t> </w:t>
      </w:r>
      <w:r>
        <w:rPr>
          <w:sz w:val="20"/>
        </w:rPr>
        <w:t>durante</w:t>
      </w:r>
      <w:r>
        <w:rPr>
          <w:spacing w:val="7"/>
          <w:sz w:val="20"/>
        </w:rPr>
        <w:t> </w:t>
      </w:r>
      <w:r>
        <w:rPr>
          <w:sz w:val="20"/>
        </w:rPr>
        <w:t>a</w:t>
      </w:r>
      <w:r>
        <w:rPr>
          <w:spacing w:val="7"/>
          <w:sz w:val="20"/>
        </w:rPr>
        <w:t> </w:t>
      </w:r>
      <w:r>
        <w:rPr>
          <w:sz w:val="20"/>
        </w:rPr>
        <w:t>execução</w:t>
      </w:r>
      <w:r>
        <w:rPr>
          <w:spacing w:val="9"/>
          <w:sz w:val="20"/>
        </w:rPr>
        <w:t> </w:t>
      </w:r>
      <w:r>
        <w:rPr>
          <w:sz w:val="20"/>
        </w:rPr>
        <w:t>do</w:t>
      </w:r>
      <w:r>
        <w:rPr>
          <w:spacing w:val="8"/>
          <w:sz w:val="20"/>
        </w:rPr>
        <w:t> </w:t>
      </w:r>
      <w:r>
        <w:rPr>
          <w:spacing w:val="-2"/>
          <w:sz w:val="20"/>
        </w:rPr>
        <w:t>contrato;</w:t>
      </w:r>
    </w:p>
    <w:p>
      <w:pPr>
        <w:pStyle w:val="BodyText"/>
        <w:spacing w:before="92"/>
      </w:pPr>
    </w:p>
    <w:p>
      <w:pPr>
        <w:pStyle w:val="Heading2"/>
        <w:numPr>
          <w:ilvl w:val="0"/>
          <w:numId w:val="25"/>
        </w:numPr>
        <w:tabs>
          <w:tab w:pos="328" w:val="left" w:leader="none"/>
        </w:tabs>
        <w:spacing w:line="240" w:lineRule="auto" w:before="0" w:after="0"/>
        <w:ind w:left="328" w:right="0" w:hanging="204"/>
        <w:jc w:val="left"/>
      </w:pPr>
      <w:r>
        <w:rPr/>
        <w:t>REQUISITOS</w:t>
      </w:r>
      <w:r>
        <w:rPr>
          <w:spacing w:val="13"/>
        </w:rPr>
        <w:t> </w:t>
      </w:r>
      <w:r>
        <w:rPr/>
        <w:t>MÍNIMOS</w:t>
      </w:r>
      <w:r>
        <w:rPr>
          <w:spacing w:val="13"/>
        </w:rPr>
        <w:t> </w:t>
      </w:r>
      <w:r>
        <w:rPr/>
        <w:t>PARA</w:t>
      </w:r>
      <w:r>
        <w:rPr>
          <w:spacing w:val="12"/>
        </w:rPr>
        <w:t> </w:t>
      </w:r>
      <w:r>
        <w:rPr>
          <w:spacing w:val="-2"/>
        </w:rPr>
        <w:t>EXECUÇÃO:</w:t>
      </w:r>
    </w:p>
    <w:p>
      <w:pPr>
        <w:pStyle w:val="BodyText"/>
        <w:spacing w:before="92"/>
        <w:rPr>
          <w:b/>
        </w:rPr>
      </w:pPr>
    </w:p>
    <w:p>
      <w:pPr>
        <w:pStyle w:val="Heading3"/>
        <w:numPr>
          <w:ilvl w:val="1"/>
          <w:numId w:val="25"/>
        </w:numPr>
        <w:tabs>
          <w:tab w:pos="481" w:val="left" w:leader="none"/>
        </w:tabs>
        <w:spacing w:line="240" w:lineRule="auto" w:before="0" w:after="0"/>
        <w:ind w:left="481" w:right="0" w:hanging="357"/>
        <w:jc w:val="left"/>
      </w:pPr>
      <w:r>
        <w:rPr/>
        <w:t>Habilitação</w:t>
      </w:r>
      <w:r>
        <w:rPr>
          <w:spacing w:val="13"/>
        </w:rPr>
        <w:t> </w:t>
      </w:r>
      <w:r>
        <w:rPr>
          <w:spacing w:val="-2"/>
        </w:rPr>
        <w:t>Jurídica</w:t>
      </w:r>
    </w:p>
    <w:p>
      <w:pPr>
        <w:pStyle w:val="ListParagraph"/>
        <w:numPr>
          <w:ilvl w:val="2"/>
          <w:numId w:val="25"/>
        </w:numPr>
        <w:tabs>
          <w:tab w:pos="634" w:val="left" w:leader="none"/>
        </w:tabs>
        <w:spacing w:line="240" w:lineRule="auto" w:before="46" w:after="0"/>
        <w:ind w:left="634" w:right="0" w:hanging="510"/>
        <w:jc w:val="left"/>
        <w:rPr>
          <w:sz w:val="20"/>
        </w:rPr>
      </w:pPr>
      <w:r>
        <w:rPr>
          <w:sz w:val="20"/>
        </w:rPr>
        <w:t>Para</w:t>
      </w:r>
      <w:r>
        <w:rPr>
          <w:spacing w:val="6"/>
          <w:sz w:val="20"/>
        </w:rPr>
        <w:t> </w:t>
      </w:r>
      <w:r>
        <w:rPr>
          <w:sz w:val="20"/>
        </w:rPr>
        <w:t>fins</w:t>
      </w:r>
      <w:r>
        <w:rPr>
          <w:spacing w:val="7"/>
          <w:sz w:val="20"/>
        </w:rPr>
        <w:t> </w:t>
      </w:r>
      <w:r>
        <w:rPr>
          <w:sz w:val="20"/>
        </w:rPr>
        <w:t>de</w:t>
      </w:r>
      <w:r>
        <w:rPr>
          <w:spacing w:val="7"/>
          <w:sz w:val="20"/>
        </w:rPr>
        <w:t> </w:t>
      </w:r>
      <w:r>
        <w:rPr>
          <w:sz w:val="20"/>
        </w:rPr>
        <w:t>comprovação</w:t>
      </w:r>
      <w:r>
        <w:rPr>
          <w:spacing w:val="8"/>
          <w:sz w:val="20"/>
        </w:rPr>
        <w:t> </w:t>
      </w:r>
      <w:r>
        <w:rPr>
          <w:sz w:val="20"/>
        </w:rPr>
        <w:t>da</w:t>
      </w:r>
      <w:r>
        <w:rPr>
          <w:spacing w:val="7"/>
          <w:sz w:val="20"/>
        </w:rPr>
        <w:t> </w:t>
      </w:r>
      <w:r>
        <w:rPr>
          <w:sz w:val="20"/>
        </w:rPr>
        <w:t>habilitação</w:t>
      </w:r>
      <w:r>
        <w:rPr>
          <w:spacing w:val="8"/>
          <w:sz w:val="20"/>
        </w:rPr>
        <w:t> </w:t>
      </w:r>
      <w:r>
        <w:rPr>
          <w:sz w:val="20"/>
        </w:rPr>
        <w:t>jurídica,</w:t>
      </w:r>
      <w:r>
        <w:rPr>
          <w:spacing w:val="8"/>
          <w:sz w:val="20"/>
        </w:rPr>
        <w:t> </w:t>
      </w:r>
      <w:r>
        <w:rPr>
          <w:sz w:val="20"/>
        </w:rPr>
        <w:t>deverão</w:t>
      </w:r>
      <w:r>
        <w:rPr>
          <w:spacing w:val="8"/>
          <w:sz w:val="20"/>
        </w:rPr>
        <w:t> </w:t>
      </w:r>
      <w:r>
        <w:rPr>
          <w:sz w:val="20"/>
        </w:rPr>
        <w:t>ser</w:t>
      </w:r>
      <w:r>
        <w:rPr>
          <w:spacing w:val="7"/>
          <w:sz w:val="20"/>
        </w:rPr>
        <w:t> </w:t>
      </w:r>
      <w:r>
        <w:rPr>
          <w:sz w:val="20"/>
        </w:rPr>
        <w:t>apresentados,</w:t>
      </w:r>
      <w:r>
        <w:rPr>
          <w:spacing w:val="8"/>
          <w:sz w:val="20"/>
        </w:rPr>
        <w:t> </w:t>
      </w:r>
      <w:r>
        <w:rPr>
          <w:sz w:val="20"/>
        </w:rPr>
        <w:t>conforme</w:t>
      </w:r>
      <w:r>
        <w:rPr>
          <w:spacing w:val="7"/>
          <w:sz w:val="20"/>
        </w:rPr>
        <w:t> </w:t>
      </w:r>
      <w:r>
        <w:rPr>
          <w:sz w:val="20"/>
        </w:rPr>
        <w:t>o</w:t>
      </w:r>
      <w:r>
        <w:rPr>
          <w:spacing w:val="8"/>
          <w:sz w:val="20"/>
        </w:rPr>
        <w:t> </w:t>
      </w:r>
      <w:r>
        <w:rPr>
          <w:sz w:val="20"/>
        </w:rPr>
        <w:t>caso,</w:t>
      </w:r>
      <w:r>
        <w:rPr>
          <w:spacing w:val="8"/>
          <w:sz w:val="20"/>
        </w:rPr>
        <w:t> </w:t>
      </w:r>
      <w:r>
        <w:rPr>
          <w:sz w:val="20"/>
        </w:rPr>
        <w:t>os</w:t>
      </w:r>
      <w:r>
        <w:rPr>
          <w:spacing w:val="7"/>
          <w:sz w:val="20"/>
        </w:rPr>
        <w:t> </w:t>
      </w:r>
      <w:r>
        <w:rPr>
          <w:sz w:val="20"/>
        </w:rPr>
        <w:t>seguintes</w:t>
      </w:r>
      <w:r>
        <w:rPr>
          <w:spacing w:val="7"/>
          <w:sz w:val="20"/>
        </w:rPr>
        <w:t> </w:t>
      </w:r>
      <w:r>
        <w:rPr>
          <w:spacing w:val="-2"/>
          <w:sz w:val="20"/>
        </w:rPr>
        <w:t>documentos:</w:t>
      </w:r>
    </w:p>
    <w:p>
      <w:pPr>
        <w:pStyle w:val="ListParagraph"/>
        <w:numPr>
          <w:ilvl w:val="0"/>
          <w:numId w:val="28"/>
        </w:numPr>
        <w:tabs>
          <w:tab w:pos="331" w:val="left" w:leader="none"/>
        </w:tabs>
        <w:spacing w:line="240" w:lineRule="auto" w:before="47" w:after="0"/>
        <w:ind w:left="331" w:right="0" w:hanging="207"/>
        <w:jc w:val="left"/>
        <w:rPr>
          <w:sz w:val="20"/>
        </w:rPr>
      </w:pPr>
      <w:r>
        <w:rPr>
          <w:sz w:val="20"/>
        </w:rPr>
        <w:t>Cédula</w:t>
      </w:r>
      <w:r>
        <w:rPr>
          <w:spacing w:val="5"/>
          <w:sz w:val="20"/>
        </w:rPr>
        <w:t> </w:t>
      </w:r>
      <w:r>
        <w:rPr>
          <w:sz w:val="20"/>
        </w:rPr>
        <w:t>de</w:t>
      </w:r>
      <w:r>
        <w:rPr>
          <w:spacing w:val="6"/>
          <w:sz w:val="20"/>
        </w:rPr>
        <w:t> </w:t>
      </w:r>
      <w:r>
        <w:rPr>
          <w:sz w:val="20"/>
        </w:rPr>
        <w:t>identidade</w:t>
      </w:r>
      <w:r>
        <w:rPr>
          <w:spacing w:val="6"/>
          <w:sz w:val="20"/>
        </w:rPr>
        <w:t> </w:t>
      </w:r>
      <w:r>
        <w:rPr>
          <w:sz w:val="20"/>
        </w:rPr>
        <w:t>e</w:t>
      </w:r>
      <w:r>
        <w:rPr>
          <w:spacing w:val="6"/>
          <w:sz w:val="20"/>
        </w:rPr>
        <w:t> </w:t>
      </w:r>
      <w:r>
        <w:rPr>
          <w:sz w:val="20"/>
        </w:rPr>
        <w:t>CPF</w:t>
      </w:r>
      <w:r>
        <w:rPr>
          <w:spacing w:val="7"/>
          <w:sz w:val="20"/>
        </w:rPr>
        <w:t> </w:t>
      </w:r>
      <w:r>
        <w:rPr>
          <w:sz w:val="20"/>
        </w:rPr>
        <w:t>dos</w:t>
      </w:r>
      <w:r>
        <w:rPr>
          <w:spacing w:val="6"/>
          <w:sz w:val="20"/>
        </w:rPr>
        <w:t> </w:t>
      </w:r>
      <w:r>
        <w:rPr>
          <w:sz w:val="20"/>
        </w:rPr>
        <w:t>sócios</w:t>
      </w:r>
      <w:r>
        <w:rPr>
          <w:spacing w:val="5"/>
          <w:sz w:val="20"/>
        </w:rPr>
        <w:t> </w:t>
      </w:r>
      <w:r>
        <w:rPr>
          <w:sz w:val="20"/>
        </w:rPr>
        <w:t>ou</w:t>
      </w:r>
      <w:r>
        <w:rPr>
          <w:spacing w:val="7"/>
          <w:sz w:val="20"/>
        </w:rPr>
        <w:t> </w:t>
      </w:r>
      <w:r>
        <w:rPr>
          <w:sz w:val="20"/>
        </w:rPr>
        <w:t>dos</w:t>
      </w:r>
      <w:r>
        <w:rPr>
          <w:spacing w:val="6"/>
          <w:sz w:val="20"/>
        </w:rPr>
        <w:t> </w:t>
      </w:r>
      <w:r>
        <w:rPr>
          <w:spacing w:val="-2"/>
          <w:sz w:val="20"/>
        </w:rPr>
        <w:t>diretores;</w:t>
      </w:r>
    </w:p>
    <w:p>
      <w:pPr>
        <w:pStyle w:val="ListParagraph"/>
        <w:numPr>
          <w:ilvl w:val="0"/>
          <w:numId w:val="28"/>
        </w:numPr>
        <w:tabs>
          <w:tab w:pos="343" w:val="left" w:leader="none"/>
        </w:tabs>
        <w:spacing w:line="240" w:lineRule="auto" w:before="46" w:after="0"/>
        <w:ind w:left="343" w:right="0" w:hanging="219"/>
        <w:jc w:val="left"/>
        <w:rPr>
          <w:sz w:val="20"/>
        </w:rPr>
      </w:pPr>
      <w:r>
        <w:rPr>
          <w:sz w:val="20"/>
        </w:rPr>
        <w:t>Registro</w:t>
      </w:r>
      <w:r>
        <w:rPr>
          <w:spacing w:val="7"/>
          <w:sz w:val="20"/>
        </w:rPr>
        <w:t> </w:t>
      </w:r>
      <w:r>
        <w:rPr>
          <w:sz w:val="20"/>
        </w:rPr>
        <w:t>Comercial,</w:t>
      </w:r>
      <w:r>
        <w:rPr>
          <w:spacing w:val="8"/>
          <w:sz w:val="20"/>
        </w:rPr>
        <w:t> </w:t>
      </w:r>
      <w:r>
        <w:rPr>
          <w:sz w:val="20"/>
        </w:rPr>
        <w:t>no</w:t>
      </w:r>
      <w:r>
        <w:rPr>
          <w:spacing w:val="8"/>
          <w:sz w:val="20"/>
        </w:rPr>
        <w:t> </w:t>
      </w:r>
      <w:r>
        <w:rPr>
          <w:sz w:val="20"/>
        </w:rPr>
        <w:t>caso</w:t>
      </w:r>
      <w:r>
        <w:rPr>
          <w:spacing w:val="7"/>
          <w:sz w:val="20"/>
        </w:rPr>
        <w:t> </w:t>
      </w:r>
      <w:r>
        <w:rPr>
          <w:sz w:val="20"/>
        </w:rPr>
        <w:t>de</w:t>
      </w:r>
      <w:r>
        <w:rPr>
          <w:spacing w:val="7"/>
          <w:sz w:val="20"/>
        </w:rPr>
        <w:t> </w:t>
      </w:r>
      <w:r>
        <w:rPr>
          <w:sz w:val="20"/>
        </w:rPr>
        <w:t>empresário</w:t>
      </w:r>
      <w:r>
        <w:rPr>
          <w:spacing w:val="7"/>
          <w:sz w:val="20"/>
        </w:rPr>
        <w:t> </w:t>
      </w:r>
      <w:r>
        <w:rPr>
          <w:sz w:val="20"/>
        </w:rPr>
        <w:t>pessoa</w:t>
      </w:r>
      <w:r>
        <w:rPr>
          <w:spacing w:val="7"/>
          <w:sz w:val="20"/>
        </w:rPr>
        <w:t> </w:t>
      </w:r>
      <w:r>
        <w:rPr>
          <w:spacing w:val="-2"/>
          <w:sz w:val="20"/>
        </w:rPr>
        <w:t>física;</w:t>
      </w:r>
    </w:p>
    <w:p>
      <w:pPr>
        <w:pStyle w:val="ListParagraph"/>
        <w:numPr>
          <w:ilvl w:val="0"/>
          <w:numId w:val="28"/>
        </w:numPr>
        <w:tabs>
          <w:tab w:pos="332" w:val="left" w:leader="none"/>
        </w:tabs>
        <w:spacing w:line="240" w:lineRule="auto" w:before="46" w:after="0"/>
        <w:ind w:left="332" w:right="0" w:hanging="208"/>
        <w:jc w:val="left"/>
        <w:rPr>
          <w:sz w:val="20"/>
        </w:rPr>
      </w:pPr>
      <w:r>
        <w:rPr>
          <w:sz w:val="20"/>
        </w:rPr>
        <w:t>Ato</w:t>
      </w:r>
      <w:r>
        <w:rPr>
          <w:spacing w:val="19"/>
          <w:sz w:val="20"/>
        </w:rPr>
        <w:t> </w:t>
      </w:r>
      <w:r>
        <w:rPr>
          <w:sz w:val="20"/>
        </w:rPr>
        <w:t>constitutivo,</w:t>
      </w:r>
      <w:r>
        <w:rPr>
          <w:spacing w:val="20"/>
          <w:sz w:val="20"/>
        </w:rPr>
        <w:t> </w:t>
      </w:r>
      <w:r>
        <w:rPr>
          <w:sz w:val="20"/>
        </w:rPr>
        <w:t>estatuto</w:t>
      </w:r>
      <w:r>
        <w:rPr>
          <w:spacing w:val="19"/>
          <w:sz w:val="20"/>
        </w:rPr>
        <w:t> </w:t>
      </w:r>
      <w:r>
        <w:rPr>
          <w:sz w:val="20"/>
        </w:rPr>
        <w:t>ou</w:t>
      </w:r>
      <w:r>
        <w:rPr>
          <w:spacing w:val="20"/>
          <w:sz w:val="20"/>
        </w:rPr>
        <w:t> </w:t>
      </w:r>
      <w:r>
        <w:rPr>
          <w:sz w:val="20"/>
        </w:rPr>
        <w:t>contrato</w:t>
      </w:r>
      <w:r>
        <w:rPr>
          <w:spacing w:val="19"/>
          <w:sz w:val="20"/>
        </w:rPr>
        <w:t> </w:t>
      </w:r>
      <w:r>
        <w:rPr>
          <w:sz w:val="20"/>
        </w:rPr>
        <w:t>social</w:t>
      </w:r>
      <w:r>
        <w:rPr>
          <w:spacing w:val="20"/>
          <w:sz w:val="20"/>
        </w:rPr>
        <w:t> </w:t>
      </w:r>
      <w:r>
        <w:rPr>
          <w:sz w:val="20"/>
        </w:rPr>
        <w:t>em</w:t>
      </w:r>
      <w:r>
        <w:rPr>
          <w:spacing w:val="19"/>
          <w:sz w:val="20"/>
        </w:rPr>
        <w:t> </w:t>
      </w:r>
      <w:r>
        <w:rPr>
          <w:sz w:val="20"/>
        </w:rPr>
        <w:t>vigor,</w:t>
      </w:r>
      <w:r>
        <w:rPr>
          <w:spacing w:val="20"/>
          <w:sz w:val="20"/>
        </w:rPr>
        <w:t> </w:t>
      </w:r>
      <w:r>
        <w:rPr>
          <w:sz w:val="20"/>
        </w:rPr>
        <w:t>devidamente</w:t>
      </w:r>
      <w:r>
        <w:rPr>
          <w:spacing w:val="19"/>
          <w:sz w:val="20"/>
        </w:rPr>
        <w:t> </w:t>
      </w:r>
      <w:r>
        <w:rPr>
          <w:sz w:val="20"/>
        </w:rPr>
        <w:t>registrado,</w:t>
      </w:r>
      <w:r>
        <w:rPr>
          <w:spacing w:val="20"/>
          <w:sz w:val="20"/>
        </w:rPr>
        <w:t> </w:t>
      </w:r>
      <w:r>
        <w:rPr>
          <w:sz w:val="20"/>
        </w:rPr>
        <w:t>em</w:t>
      </w:r>
      <w:r>
        <w:rPr>
          <w:spacing w:val="19"/>
          <w:sz w:val="20"/>
        </w:rPr>
        <w:t> </w:t>
      </w:r>
      <w:r>
        <w:rPr>
          <w:sz w:val="20"/>
        </w:rPr>
        <w:t>se</w:t>
      </w:r>
      <w:r>
        <w:rPr>
          <w:spacing w:val="20"/>
          <w:sz w:val="20"/>
        </w:rPr>
        <w:t> </w:t>
      </w:r>
      <w:r>
        <w:rPr>
          <w:sz w:val="20"/>
        </w:rPr>
        <w:t>tratando</w:t>
      </w:r>
      <w:r>
        <w:rPr>
          <w:spacing w:val="19"/>
          <w:sz w:val="20"/>
        </w:rPr>
        <w:t> </w:t>
      </w:r>
      <w:r>
        <w:rPr>
          <w:sz w:val="20"/>
        </w:rPr>
        <w:t>de</w:t>
      </w:r>
      <w:r>
        <w:rPr>
          <w:spacing w:val="20"/>
          <w:sz w:val="20"/>
        </w:rPr>
        <w:t> </w:t>
      </w:r>
      <w:r>
        <w:rPr>
          <w:sz w:val="20"/>
        </w:rPr>
        <w:t>sociedades</w:t>
      </w:r>
      <w:r>
        <w:rPr>
          <w:spacing w:val="19"/>
          <w:sz w:val="20"/>
        </w:rPr>
        <w:t> </w:t>
      </w:r>
      <w:r>
        <w:rPr>
          <w:sz w:val="20"/>
        </w:rPr>
        <w:t>empresárias,</w:t>
      </w:r>
      <w:r>
        <w:rPr>
          <w:spacing w:val="20"/>
          <w:sz w:val="20"/>
        </w:rPr>
        <w:t> </w:t>
      </w:r>
      <w:r>
        <w:rPr>
          <w:spacing w:val="-5"/>
          <w:sz w:val="20"/>
        </w:rPr>
        <w:t>e,</w:t>
      </w:r>
    </w:p>
    <w:p>
      <w:pPr>
        <w:pStyle w:val="ListParagraph"/>
        <w:spacing w:after="0" w:line="240" w:lineRule="auto"/>
        <w:jc w:val="left"/>
        <w:rPr>
          <w:sz w:val="20"/>
        </w:rPr>
        <w:sectPr>
          <w:pgSz w:w="11900" w:h="16840"/>
          <w:pgMar w:header="0" w:footer="181" w:top="520" w:bottom="380" w:left="566" w:right="566"/>
        </w:sectPr>
      </w:pPr>
    </w:p>
    <w:p>
      <w:pPr>
        <w:pStyle w:val="BodyText"/>
        <w:spacing w:before="79"/>
        <w:ind w:left="124"/>
      </w:pPr>
      <w:r>
        <w:rPr/>
        <w:t>no</w:t>
      </w:r>
      <w:r>
        <w:rPr>
          <w:spacing w:val="7"/>
        </w:rPr>
        <w:t> </w:t>
      </w:r>
      <w:r>
        <w:rPr/>
        <w:t>caso</w:t>
      </w:r>
      <w:r>
        <w:rPr>
          <w:spacing w:val="8"/>
        </w:rPr>
        <w:t> </w:t>
      </w:r>
      <w:r>
        <w:rPr/>
        <w:t>de</w:t>
      </w:r>
      <w:r>
        <w:rPr>
          <w:spacing w:val="7"/>
        </w:rPr>
        <w:t> </w:t>
      </w:r>
      <w:r>
        <w:rPr/>
        <w:t>sociedades</w:t>
      </w:r>
      <w:r>
        <w:rPr>
          <w:spacing w:val="7"/>
        </w:rPr>
        <w:t> </w:t>
      </w:r>
      <w:r>
        <w:rPr/>
        <w:t>por</w:t>
      </w:r>
      <w:r>
        <w:rPr>
          <w:spacing w:val="7"/>
        </w:rPr>
        <w:t> </w:t>
      </w:r>
      <w:r>
        <w:rPr/>
        <w:t>ações,</w:t>
      </w:r>
      <w:r>
        <w:rPr>
          <w:spacing w:val="7"/>
        </w:rPr>
        <w:t> </w:t>
      </w:r>
      <w:r>
        <w:rPr/>
        <w:t>acompanhado</w:t>
      </w:r>
      <w:r>
        <w:rPr>
          <w:spacing w:val="8"/>
        </w:rPr>
        <w:t> </w:t>
      </w:r>
      <w:r>
        <w:rPr/>
        <w:t>de</w:t>
      </w:r>
      <w:r>
        <w:rPr>
          <w:spacing w:val="7"/>
        </w:rPr>
        <w:t> </w:t>
      </w:r>
      <w:r>
        <w:rPr/>
        <w:t>documentos</w:t>
      </w:r>
      <w:r>
        <w:rPr>
          <w:spacing w:val="7"/>
        </w:rPr>
        <w:t> </w:t>
      </w:r>
      <w:r>
        <w:rPr/>
        <w:t>de</w:t>
      </w:r>
      <w:r>
        <w:rPr>
          <w:spacing w:val="7"/>
        </w:rPr>
        <w:t> </w:t>
      </w:r>
      <w:r>
        <w:rPr/>
        <w:t>eleição</w:t>
      </w:r>
      <w:r>
        <w:rPr>
          <w:spacing w:val="8"/>
        </w:rPr>
        <w:t> </w:t>
      </w:r>
      <w:r>
        <w:rPr/>
        <w:t>de</w:t>
      </w:r>
      <w:r>
        <w:rPr>
          <w:spacing w:val="6"/>
        </w:rPr>
        <w:t> </w:t>
      </w:r>
      <w:r>
        <w:rPr/>
        <w:t>seus</w:t>
      </w:r>
      <w:r>
        <w:rPr>
          <w:spacing w:val="7"/>
        </w:rPr>
        <w:t> </w:t>
      </w:r>
      <w:r>
        <w:rPr>
          <w:spacing w:val="-2"/>
        </w:rPr>
        <w:t>administradores.</w:t>
      </w:r>
    </w:p>
    <w:p>
      <w:pPr>
        <w:pStyle w:val="ListParagraph"/>
        <w:numPr>
          <w:ilvl w:val="0"/>
          <w:numId w:val="28"/>
        </w:numPr>
        <w:tabs>
          <w:tab w:pos="343" w:val="left" w:leader="none"/>
        </w:tabs>
        <w:spacing w:line="240" w:lineRule="auto" w:before="46" w:after="0"/>
        <w:ind w:left="343" w:right="0" w:hanging="219"/>
        <w:jc w:val="left"/>
        <w:rPr>
          <w:sz w:val="20"/>
        </w:rPr>
      </w:pPr>
      <w:r>
        <w:rPr>
          <w:sz w:val="20"/>
        </w:rPr>
        <w:t>Inscrição</w:t>
      </w:r>
      <w:r>
        <w:rPr>
          <w:spacing w:val="7"/>
          <w:sz w:val="20"/>
        </w:rPr>
        <w:t> </w:t>
      </w:r>
      <w:r>
        <w:rPr>
          <w:sz w:val="20"/>
        </w:rPr>
        <w:t>do</w:t>
      </w:r>
      <w:r>
        <w:rPr>
          <w:spacing w:val="8"/>
          <w:sz w:val="20"/>
        </w:rPr>
        <w:t> </w:t>
      </w:r>
      <w:r>
        <w:rPr>
          <w:sz w:val="20"/>
        </w:rPr>
        <w:t>ato</w:t>
      </w:r>
      <w:r>
        <w:rPr>
          <w:spacing w:val="8"/>
          <w:sz w:val="20"/>
        </w:rPr>
        <w:t> </w:t>
      </w:r>
      <w:r>
        <w:rPr>
          <w:sz w:val="20"/>
        </w:rPr>
        <w:t>constitutivo,</w:t>
      </w:r>
      <w:r>
        <w:rPr>
          <w:spacing w:val="8"/>
          <w:sz w:val="20"/>
        </w:rPr>
        <w:t> </w:t>
      </w:r>
      <w:r>
        <w:rPr>
          <w:sz w:val="20"/>
        </w:rPr>
        <w:t>no</w:t>
      </w:r>
      <w:r>
        <w:rPr>
          <w:spacing w:val="8"/>
          <w:sz w:val="20"/>
        </w:rPr>
        <w:t> </w:t>
      </w:r>
      <w:r>
        <w:rPr>
          <w:sz w:val="20"/>
        </w:rPr>
        <w:t>caso</w:t>
      </w:r>
      <w:r>
        <w:rPr>
          <w:spacing w:val="8"/>
          <w:sz w:val="20"/>
        </w:rPr>
        <w:t> </w:t>
      </w:r>
      <w:r>
        <w:rPr>
          <w:sz w:val="20"/>
        </w:rPr>
        <w:t>de</w:t>
      </w:r>
      <w:r>
        <w:rPr>
          <w:spacing w:val="6"/>
          <w:sz w:val="20"/>
        </w:rPr>
        <w:t> </w:t>
      </w:r>
      <w:r>
        <w:rPr>
          <w:sz w:val="20"/>
        </w:rPr>
        <w:t>sociedades</w:t>
      </w:r>
      <w:r>
        <w:rPr>
          <w:spacing w:val="7"/>
          <w:sz w:val="20"/>
        </w:rPr>
        <w:t> </w:t>
      </w:r>
      <w:r>
        <w:rPr>
          <w:sz w:val="20"/>
        </w:rPr>
        <w:t>simples,</w:t>
      </w:r>
      <w:r>
        <w:rPr>
          <w:spacing w:val="8"/>
          <w:sz w:val="20"/>
        </w:rPr>
        <w:t> </w:t>
      </w:r>
      <w:r>
        <w:rPr>
          <w:sz w:val="20"/>
        </w:rPr>
        <w:t>acompanhada</w:t>
      </w:r>
      <w:r>
        <w:rPr>
          <w:spacing w:val="7"/>
          <w:sz w:val="20"/>
        </w:rPr>
        <w:t> </w:t>
      </w:r>
      <w:r>
        <w:rPr>
          <w:sz w:val="20"/>
        </w:rPr>
        <w:t>de</w:t>
      </w:r>
      <w:r>
        <w:rPr>
          <w:spacing w:val="7"/>
          <w:sz w:val="20"/>
        </w:rPr>
        <w:t> </w:t>
      </w:r>
      <w:r>
        <w:rPr>
          <w:sz w:val="20"/>
        </w:rPr>
        <w:t>prova</w:t>
      </w:r>
      <w:r>
        <w:rPr>
          <w:spacing w:val="6"/>
          <w:sz w:val="20"/>
        </w:rPr>
        <w:t> </w:t>
      </w:r>
      <w:r>
        <w:rPr>
          <w:sz w:val="20"/>
        </w:rPr>
        <w:t>de</w:t>
      </w:r>
      <w:r>
        <w:rPr>
          <w:spacing w:val="7"/>
          <w:sz w:val="20"/>
        </w:rPr>
        <w:t> </w:t>
      </w:r>
      <w:r>
        <w:rPr>
          <w:sz w:val="20"/>
        </w:rPr>
        <w:t>diretoria</w:t>
      </w:r>
      <w:r>
        <w:rPr>
          <w:spacing w:val="7"/>
          <w:sz w:val="20"/>
        </w:rPr>
        <w:t> </w:t>
      </w:r>
      <w:r>
        <w:rPr>
          <w:sz w:val="20"/>
        </w:rPr>
        <w:t>em</w:t>
      </w:r>
      <w:r>
        <w:rPr>
          <w:spacing w:val="6"/>
          <w:sz w:val="20"/>
        </w:rPr>
        <w:t> </w:t>
      </w:r>
      <w:r>
        <w:rPr>
          <w:spacing w:val="-2"/>
          <w:sz w:val="20"/>
        </w:rPr>
        <w:t>exercício;</w:t>
      </w:r>
    </w:p>
    <w:p>
      <w:pPr>
        <w:pStyle w:val="ListParagraph"/>
        <w:numPr>
          <w:ilvl w:val="0"/>
          <w:numId w:val="28"/>
        </w:numPr>
        <w:tabs>
          <w:tab w:pos="343" w:val="left" w:leader="none"/>
        </w:tabs>
        <w:spacing w:line="288" w:lineRule="auto" w:before="46" w:after="0"/>
        <w:ind w:left="124" w:right="132" w:firstLine="0"/>
        <w:jc w:val="left"/>
        <w:rPr>
          <w:sz w:val="20"/>
        </w:rPr>
      </w:pPr>
      <w:r>
        <w:rPr>
          <w:sz w:val="20"/>
        </w:rPr>
        <w:t>Decreto</w:t>
      </w:r>
      <w:r>
        <w:rPr>
          <w:spacing w:val="19"/>
          <w:sz w:val="20"/>
        </w:rPr>
        <w:t> </w:t>
      </w:r>
      <w:r>
        <w:rPr>
          <w:sz w:val="20"/>
        </w:rPr>
        <w:t>de</w:t>
      </w:r>
      <w:r>
        <w:rPr>
          <w:spacing w:val="19"/>
          <w:sz w:val="20"/>
        </w:rPr>
        <w:t> </w:t>
      </w:r>
      <w:r>
        <w:rPr>
          <w:sz w:val="20"/>
        </w:rPr>
        <w:t>autorização,</w:t>
      </w:r>
      <w:r>
        <w:rPr>
          <w:spacing w:val="19"/>
          <w:sz w:val="20"/>
        </w:rPr>
        <w:t> </w:t>
      </w:r>
      <w:r>
        <w:rPr>
          <w:sz w:val="20"/>
        </w:rPr>
        <w:t>em</w:t>
      </w:r>
      <w:r>
        <w:rPr>
          <w:spacing w:val="19"/>
          <w:sz w:val="20"/>
        </w:rPr>
        <w:t> </w:t>
      </w:r>
      <w:r>
        <w:rPr>
          <w:sz w:val="20"/>
        </w:rPr>
        <w:t>se</w:t>
      </w:r>
      <w:r>
        <w:rPr>
          <w:spacing w:val="19"/>
          <w:sz w:val="20"/>
        </w:rPr>
        <w:t> </w:t>
      </w:r>
      <w:r>
        <w:rPr>
          <w:sz w:val="20"/>
        </w:rPr>
        <w:t>tratando</w:t>
      </w:r>
      <w:r>
        <w:rPr>
          <w:spacing w:val="19"/>
          <w:sz w:val="20"/>
        </w:rPr>
        <w:t> </w:t>
      </w:r>
      <w:r>
        <w:rPr>
          <w:sz w:val="20"/>
        </w:rPr>
        <w:t>de</w:t>
      </w:r>
      <w:r>
        <w:rPr>
          <w:spacing w:val="19"/>
          <w:sz w:val="20"/>
        </w:rPr>
        <w:t> </w:t>
      </w:r>
      <w:r>
        <w:rPr>
          <w:sz w:val="20"/>
        </w:rPr>
        <w:t>empresa</w:t>
      </w:r>
      <w:r>
        <w:rPr>
          <w:spacing w:val="19"/>
          <w:sz w:val="20"/>
        </w:rPr>
        <w:t> </w:t>
      </w:r>
      <w:r>
        <w:rPr>
          <w:sz w:val="20"/>
        </w:rPr>
        <w:t>ou</w:t>
      </w:r>
      <w:r>
        <w:rPr>
          <w:spacing w:val="19"/>
          <w:sz w:val="20"/>
        </w:rPr>
        <w:t> </w:t>
      </w:r>
      <w:r>
        <w:rPr>
          <w:sz w:val="20"/>
        </w:rPr>
        <w:t>sociedade</w:t>
      </w:r>
      <w:r>
        <w:rPr>
          <w:spacing w:val="19"/>
          <w:sz w:val="20"/>
        </w:rPr>
        <w:t> </w:t>
      </w:r>
      <w:r>
        <w:rPr>
          <w:sz w:val="20"/>
        </w:rPr>
        <w:t>estrangeira</w:t>
      </w:r>
      <w:r>
        <w:rPr>
          <w:spacing w:val="19"/>
          <w:sz w:val="20"/>
        </w:rPr>
        <w:t> </w:t>
      </w:r>
      <w:r>
        <w:rPr>
          <w:sz w:val="20"/>
        </w:rPr>
        <w:t>em</w:t>
      </w:r>
      <w:r>
        <w:rPr>
          <w:spacing w:val="19"/>
          <w:sz w:val="20"/>
        </w:rPr>
        <w:t> </w:t>
      </w:r>
      <w:r>
        <w:rPr>
          <w:sz w:val="20"/>
        </w:rPr>
        <w:t>funcionamento</w:t>
      </w:r>
      <w:r>
        <w:rPr>
          <w:spacing w:val="19"/>
          <w:sz w:val="20"/>
        </w:rPr>
        <w:t> </w:t>
      </w:r>
      <w:r>
        <w:rPr>
          <w:sz w:val="20"/>
        </w:rPr>
        <w:t>no</w:t>
      </w:r>
      <w:r>
        <w:rPr>
          <w:spacing w:val="19"/>
          <w:sz w:val="20"/>
        </w:rPr>
        <w:t> </w:t>
      </w:r>
      <w:r>
        <w:rPr>
          <w:sz w:val="20"/>
        </w:rPr>
        <w:t>país,</w:t>
      </w:r>
      <w:r>
        <w:rPr>
          <w:spacing w:val="19"/>
          <w:sz w:val="20"/>
        </w:rPr>
        <w:t> </w:t>
      </w:r>
      <w:r>
        <w:rPr>
          <w:sz w:val="20"/>
        </w:rPr>
        <w:t>e</w:t>
      </w:r>
      <w:r>
        <w:rPr>
          <w:spacing w:val="19"/>
          <w:sz w:val="20"/>
        </w:rPr>
        <w:t> </w:t>
      </w:r>
      <w:r>
        <w:rPr>
          <w:sz w:val="20"/>
        </w:rPr>
        <w:t>ato</w:t>
      </w:r>
      <w:r>
        <w:rPr>
          <w:spacing w:val="19"/>
          <w:sz w:val="20"/>
        </w:rPr>
        <w:t> </w:t>
      </w:r>
      <w:r>
        <w:rPr>
          <w:sz w:val="20"/>
        </w:rPr>
        <w:t>de</w:t>
      </w:r>
      <w:r>
        <w:rPr>
          <w:spacing w:val="19"/>
          <w:sz w:val="20"/>
        </w:rPr>
        <w:t> </w:t>
      </w:r>
      <w:r>
        <w:rPr>
          <w:sz w:val="20"/>
        </w:rPr>
        <w:t>registro</w:t>
      </w:r>
      <w:r>
        <w:rPr>
          <w:spacing w:val="19"/>
          <w:sz w:val="20"/>
        </w:rPr>
        <w:t> </w:t>
      </w:r>
      <w:r>
        <w:rPr>
          <w:sz w:val="20"/>
        </w:rPr>
        <w:t>ou autorização para funcionamento expedido pelo órgão competente, quando a atividade assim o exigir.</w:t>
      </w:r>
    </w:p>
    <w:p>
      <w:pPr>
        <w:pStyle w:val="ListParagraph"/>
        <w:numPr>
          <w:ilvl w:val="0"/>
          <w:numId w:val="28"/>
        </w:numPr>
        <w:tabs>
          <w:tab w:pos="307" w:val="left" w:leader="none"/>
        </w:tabs>
        <w:spacing w:line="288" w:lineRule="auto" w:before="0" w:after="0"/>
        <w:ind w:left="124" w:right="160" w:firstLine="0"/>
        <w:jc w:val="left"/>
        <w:rPr>
          <w:sz w:val="20"/>
        </w:rPr>
      </w:pPr>
      <w:r>
        <w:rPr>
          <w:sz w:val="20"/>
        </w:rPr>
        <w:t>A sociedade</w:t>
      </w:r>
      <w:r>
        <w:rPr>
          <w:spacing w:val="17"/>
          <w:sz w:val="20"/>
        </w:rPr>
        <w:t> </w:t>
      </w:r>
      <w:r>
        <w:rPr>
          <w:sz w:val="20"/>
        </w:rPr>
        <w:t>simples</w:t>
      </w:r>
      <w:r>
        <w:rPr>
          <w:spacing w:val="18"/>
          <w:sz w:val="20"/>
        </w:rPr>
        <w:t> </w:t>
      </w:r>
      <w:r>
        <w:rPr>
          <w:sz w:val="20"/>
        </w:rPr>
        <w:t>que</w:t>
      </w:r>
      <w:r>
        <w:rPr>
          <w:spacing w:val="17"/>
          <w:sz w:val="20"/>
        </w:rPr>
        <w:t> </w:t>
      </w:r>
      <w:r>
        <w:rPr>
          <w:sz w:val="20"/>
        </w:rPr>
        <w:t>não</w:t>
      </w:r>
      <w:r>
        <w:rPr>
          <w:spacing w:val="18"/>
          <w:sz w:val="20"/>
        </w:rPr>
        <w:t> </w:t>
      </w:r>
      <w:r>
        <w:rPr>
          <w:sz w:val="20"/>
        </w:rPr>
        <w:t>adotar</w:t>
      </w:r>
      <w:r>
        <w:rPr>
          <w:spacing w:val="18"/>
          <w:sz w:val="20"/>
        </w:rPr>
        <w:t> </w:t>
      </w:r>
      <w:r>
        <w:rPr>
          <w:sz w:val="20"/>
        </w:rPr>
        <w:t>um</w:t>
      </w:r>
      <w:r>
        <w:rPr>
          <w:spacing w:val="18"/>
          <w:sz w:val="20"/>
        </w:rPr>
        <w:t> </w:t>
      </w:r>
      <w:r>
        <w:rPr>
          <w:sz w:val="20"/>
        </w:rPr>
        <w:t>dos</w:t>
      </w:r>
      <w:r>
        <w:rPr>
          <w:spacing w:val="18"/>
          <w:sz w:val="20"/>
        </w:rPr>
        <w:t> </w:t>
      </w:r>
      <w:r>
        <w:rPr>
          <w:sz w:val="20"/>
        </w:rPr>
        <w:t>tipos</w:t>
      </w:r>
      <w:r>
        <w:rPr>
          <w:spacing w:val="18"/>
          <w:sz w:val="20"/>
        </w:rPr>
        <w:t> </w:t>
      </w:r>
      <w:r>
        <w:rPr>
          <w:sz w:val="20"/>
        </w:rPr>
        <w:t>regulados</w:t>
      </w:r>
      <w:r>
        <w:rPr>
          <w:spacing w:val="18"/>
          <w:sz w:val="20"/>
        </w:rPr>
        <w:t> </w:t>
      </w:r>
      <w:r>
        <w:rPr>
          <w:sz w:val="20"/>
        </w:rPr>
        <w:t>nos</w:t>
      </w:r>
      <w:r>
        <w:rPr>
          <w:spacing w:val="18"/>
          <w:sz w:val="20"/>
        </w:rPr>
        <w:t> </w:t>
      </w:r>
      <w:r>
        <w:rPr>
          <w:sz w:val="20"/>
        </w:rPr>
        <w:t>artigos</w:t>
      </w:r>
      <w:r>
        <w:rPr>
          <w:spacing w:val="18"/>
          <w:sz w:val="20"/>
        </w:rPr>
        <w:t> </w:t>
      </w:r>
      <w:r>
        <w:rPr>
          <w:sz w:val="20"/>
        </w:rPr>
        <w:t>1.039</w:t>
      </w:r>
      <w:r>
        <w:rPr>
          <w:spacing w:val="18"/>
          <w:sz w:val="20"/>
        </w:rPr>
        <w:t> </w:t>
      </w:r>
      <w:r>
        <w:rPr>
          <w:sz w:val="20"/>
        </w:rPr>
        <w:t>a</w:t>
      </w:r>
      <w:r>
        <w:rPr>
          <w:spacing w:val="18"/>
          <w:sz w:val="20"/>
        </w:rPr>
        <w:t> </w:t>
      </w:r>
      <w:r>
        <w:rPr>
          <w:sz w:val="20"/>
        </w:rPr>
        <w:t>1.092,</w:t>
      </w:r>
      <w:r>
        <w:rPr>
          <w:spacing w:val="18"/>
          <w:sz w:val="20"/>
        </w:rPr>
        <w:t> </w:t>
      </w:r>
      <w:r>
        <w:rPr>
          <w:sz w:val="20"/>
        </w:rPr>
        <w:t>deverá</w:t>
      </w:r>
      <w:r>
        <w:rPr>
          <w:spacing w:val="18"/>
          <w:sz w:val="20"/>
        </w:rPr>
        <w:t> </w:t>
      </w:r>
      <w:r>
        <w:rPr>
          <w:sz w:val="20"/>
        </w:rPr>
        <w:t>mencionar,</w:t>
      </w:r>
      <w:r>
        <w:rPr>
          <w:spacing w:val="18"/>
          <w:sz w:val="20"/>
        </w:rPr>
        <w:t> </w:t>
      </w:r>
      <w:r>
        <w:rPr>
          <w:sz w:val="20"/>
        </w:rPr>
        <w:t>no</w:t>
      </w:r>
      <w:r>
        <w:rPr>
          <w:spacing w:val="18"/>
          <w:sz w:val="20"/>
        </w:rPr>
        <w:t> </w:t>
      </w:r>
      <w:r>
        <w:rPr>
          <w:sz w:val="20"/>
        </w:rPr>
        <w:t>contrato</w:t>
      </w:r>
      <w:r>
        <w:rPr>
          <w:spacing w:val="18"/>
          <w:sz w:val="20"/>
        </w:rPr>
        <w:t> </w:t>
      </w:r>
      <w:r>
        <w:rPr>
          <w:sz w:val="20"/>
        </w:rPr>
        <w:t>social, por força do art. 997, inciso VI, as pessoas naturais incumbidas da administração;</w:t>
      </w:r>
    </w:p>
    <w:p>
      <w:pPr>
        <w:pStyle w:val="ListParagraph"/>
        <w:numPr>
          <w:ilvl w:val="0"/>
          <w:numId w:val="28"/>
        </w:numPr>
        <w:tabs>
          <w:tab w:pos="335" w:val="left" w:leader="none"/>
        </w:tabs>
        <w:spacing w:line="288" w:lineRule="auto" w:before="1" w:after="0"/>
        <w:ind w:left="124" w:right="135" w:firstLine="0"/>
        <w:jc w:val="left"/>
        <w:rPr>
          <w:sz w:val="20"/>
        </w:rPr>
      </w:pPr>
      <w:r>
        <w:rPr>
          <w:sz w:val="20"/>
        </w:rPr>
        <w:t>Ata da respectiva fundação, e o correspondente registro na Junta Comercial, bem como o estatuto com a ata da assembleia de</w:t>
      </w:r>
      <w:r>
        <w:rPr>
          <w:spacing w:val="40"/>
          <w:sz w:val="20"/>
        </w:rPr>
        <w:t> </w:t>
      </w:r>
      <w:r>
        <w:rPr>
          <w:sz w:val="20"/>
        </w:rPr>
        <w:t>aprovação, na forma do artigo 18 da Lei nº 5.764/71, em se tratando de sociedade cooperativa.</w:t>
      </w:r>
    </w:p>
    <w:p>
      <w:pPr>
        <w:pStyle w:val="BodyText"/>
        <w:spacing w:before="46"/>
      </w:pPr>
    </w:p>
    <w:p>
      <w:pPr>
        <w:pStyle w:val="Heading3"/>
        <w:numPr>
          <w:ilvl w:val="1"/>
          <w:numId w:val="25"/>
        </w:numPr>
        <w:tabs>
          <w:tab w:pos="481" w:val="left" w:leader="none"/>
        </w:tabs>
        <w:spacing w:line="240" w:lineRule="auto" w:before="0" w:after="0"/>
        <w:ind w:left="481" w:right="0" w:hanging="357"/>
        <w:jc w:val="left"/>
      </w:pPr>
      <w:r>
        <w:rPr/>
        <w:t>Habilitação</w:t>
      </w:r>
      <w:r>
        <w:rPr>
          <w:spacing w:val="13"/>
        </w:rPr>
        <w:t> </w:t>
      </w:r>
      <w:r>
        <w:rPr>
          <w:spacing w:val="-2"/>
        </w:rPr>
        <w:t>Técnica:</w:t>
      </w:r>
    </w:p>
    <w:p>
      <w:pPr>
        <w:pStyle w:val="ListParagraph"/>
        <w:numPr>
          <w:ilvl w:val="2"/>
          <w:numId w:val="25"/>
        </w:numPr>
        <w:tabs>
          <w:tab w:pos="635" w:val="left" w:leader="none"/>
        </w:tabs>
        <w:spacing w:line="288" w:lineRule="auto" w:before="46" w:after="0"/>
        <w:ind w:left="124" w:right="131" w:firstLine="0"/>
        <w:jc w:val="left"/>
        <w:rPr>
          <w:sz w:val="20"/>
        </w:rPr>
      </w:pPr>
      <w:r>
        <w:rPr>
          <w:sz w:val="20"/>
        </w:rPr>
        <w:t>O licitante deverá comprovar a aptidão para o fornecimento de 50% dos bens objetos deste termo mediante a apresentação</w:t>
      </w:r>
      <w:r>
        <w:rPr>
          <w:spacing w:val="40"/>
          <w:sz w:val="20"/>
        </w:rPr>
        <w:t> </w:t>
      </w:r>
      <w:r>
        <w:rPr>
          <w:sz w:val="20"/>
        </w:rPr>
        <w:t>de atestados de capacidade técnica fornecidos por pessoa jurídica de direito público ou privado;</w:t>
      </w:r>
    </w:p>
    <w:p>
      <w:pPr>
        <w:pStyle w:val="BodyText"/>
        <w:spacing w:before="37"/>
      </w:pPr>
    </w:p>
    <w:p>
      <w:pPr>
        <w:pStyle w:val="ListParagraph"/>
        <w:numPr>
          <w:ilvl w:val="2"/>
          <w:numId w:val="25"/>
        </w:numPr>
        <w:tabs>
          <w:tab w:pos="634" w:val="left" w:leader="none"/>
        </w:tabs>
        <w:spacing w:line="240" w:lineRule="auto" w:before="0" w:after="0"/>
        <w:ind w:left="634" w:right="0" w:hanging="510"/>
        <w:jc w:val="left"/>
        <w:rPr>
          <w:sz w:val="20"/>
        </w:rPr>
      </w:pPr>
      <w:r>
        <w:rPr>
          <w:sz w:val="20"/>
        </w:rPr>
        <w:t>As</w:t>
      </w:r>
      <w:r>
        <w:rPr>
          <w:spacing w:val="7"/>
          <w:sz w:val="20"/>
        </w:rPr>
        <w:t> </w:t>
      </w:r>
      <w:r>
        <w:rPr>
          <w:sz w:val="20"/>
        </w:rPr>
        <w:t>comprovações</w:t>
      </w:r>
      <w:r>
        <w:rPr>
          <w:spacing w:val="8"/>
          <w:sz w:val="20"/>
        </w:rPr>
        <w:t> </w:t>
      </w:r>
      <w:r>
        <w:rPr>
          <w:sz w:val="20"/>
        </w:rPr>
        <w:t>dos</w:t>
      </w:r>
      <w:r>
        <w:rPr>
          <w:spacing w:val="8"/>
          <w:sz w:val="20"/>
        </w:rPr>
        <w:t> </w:t>
      </w:r>
      <w:r>
        <w:rPr>
          <w:sz w:val="20"/>
        </w:rPr>
        <w:t>subitens</w:t>
      </w:r>
      <w:r>
        <w:rPr>
          <w:spacing w:val="7"/>
          <w:sz w:val="20"/>
        </w:rPr>
        <w:t> </w:t>
      </w:r>
      <w:r>
        <w:rPr>
          <w:sz w:val="20"/>
        </w:rPr>
        <w:t>abaixo</w:t>
      </w:r>
      <w:r>
        <w:rPr>
          <w:spacing w:val="9"/>
          <w:sz w:val="20"/>
        </w:rPr>
        <w:t> </w:t>
      </w:r>
      <w:r>
        <w:rPr>
          <w:sz w:val="20"/>
        </w:rPr>
        <w:t>estão</w:t>
      </w:r>
      <w:r>
        <w:rPr>
          <w:spacing w:val="9"/>
          <w:sz w:val="20"/>
        </w:rPr>
        <w:t> </w:t>
      </w:r>
      <w:r>
        <w:rPr>
          <w:sz w:val="20"/>
        </w:rPr>
        <w:t>norteadas</w:t>
      </w:r>
      <w:r>
        <w:rPr>
          <w:spacing w:val="8"/>
          <w:sz w:val="20"/>
        </w:rPr>
        <w:t> </w:t>
      </w:r>
      <w:r>
        <w:rPr>
          <w:sz w:val="20"/>
        </w:rPr>
        <w:t>pela</w:t>
      </w:r>
      <w:r>
        <w:rPr>
          <w:spacing w:val="8"/>
          <w:sz w:val="20"/>
        </w:rPr>
        <w:t> </w:t>
      </w:r>
      <w:r>
        <w:rPr>
          <w:sz w:val="20"/>
        </w:rPr>
        <w:t>legislação</w:t>
      </w:r>
      <w:r>
        <w:rPr>
          <w:spacing w:val="8"/>
          <w:sz w:val="20"/>
        </w:rPr>
        <w:t> </w:t>
      </w:r>
      <w:r>
        <w:rPr>
          <w:sz w:val="20"/>
        </w:rPr>
        <w:t>presente</w:t>
      </w:r>
      <w:r>
        <w:rPr>
          <w:spacing w:val="8"/>
          <w:sz w:val="20"/>
        </w:rPr>
        <w:t> </w:t>
      </w:r>
      <w:r>
        <w:rPr>
          <w:sz w:val="20"/>
        </w:rPr>
        <w:t>na</w:t>
      </w:r>
      <w:r>
        <w:rPr>
          <w:spacing w:val="-27"/>
          <w:sz w:val="20"/>
        </w:rPr>
        <w:t> </w:t>
      </w:r>
      <w:hyperlink r:id="rId33">
        <w:r>
          <w:rPr>
            <w:color w:val="0000ED"/>
            <w:sz w:val="21"/>
            <w:u w:val="single" w:color="0000ED"/>
          </w:rPr>
          <w:t>Cartilha</w:t>
        </w:r>
        <w:r>
          <w:rPr>
            <w:color w:val="0000ED"/>
            <w:spacing w:val="10"/>
            <w:sz w:val="21"/>
            <w:u w:val="single" w:color="0000ED"/>
          </w:rPr>
          <w:t> </w:t>
        </w:r>
        <w:r>
          <w:rPr>
            <w:color w:val="0000ED"/>
            <w:sz w:val="21"/>
            <w:u w:val="single" w:color="0000ED"/>
          </w:rPr>
          <w:t>Licitação</w:t>
        </w:r>
        <w:r>
          <w:rPr>
            <w:color w:val="0000ED"/>
            <w:spacing w:val="9"/>
            <w:sz w:val="21"/>
            <w:u w:val="single" w:color="0000ED"/>
          </w:rPr>
          <w:t> </w:t>
        </w:r>
        <w:r>
          <w:rPr>
            <w:color w:val="0000ED"/>
            <w:spacing w:val="-2"/>
            <w:sz w:val="21"/>
            <w:u w:val="single" w:color="0000ED"/>
          </w:rPr>
          <w:t>ANVISA</w:t>
        </w:r>
      </w:hyperlink>
    </w:p>
    <w:p>
      <w:pPr>
        <w:pStyle w:val="ListParagraph"/>
        <w:numPr>
          <w:ilvl w:val="3"/>
          <w:numId w:val="25"/>
        </w:numPr>
        <w:tabs>
          <w:tab w:pos="787" w:val="left" w:leader="none"/>
        </w:tabs>
        <w:spacing w:line="240" w:lineRule="auto" w:before="44" w:after="0"/>
        <w:ind w:left="787" w:right="0" w:hanging="663"/>
        <w:jc w:val="left"/>
        <w:rPr>
          <w:sz w:val="20"/>
        </w:rPr>
      </w:pPr>
      <w:r>
        <w:rPr>
          <w:sz w:val="20"/>
        </w:rPr>
        <w:t>Autorização</w:t>
      </w:r>
      <w:r>
        <w:rPr>
          <w:spacing w:val="9"/>
          <w:sz w:val="20"/>
        </w:rPr>
        <w:t> </w:t>
      </w:r>
      <w:r>
        <w:rPr>
          <w:sz w:val="20"/>
        </w:rPr>
        <w:t>de</w:t>
      </w:r>
      <w:r>
        <w:rPr>
          <w:spacing w:val="8"/>
          <w:sz w:val="20"/>
        </w:rPr>
        <w:t> </w:t>
      </w:r>
      <w:r>
        <w:rPr>
          <w:sz w:val="20"/>
        </w:rPr>
        <w:t>Funcionamento</w:t>
      </w:r>
      <w:r>
        <w:rPr>
          <w:spacing w:val="10"/>
          <w:sz w:val="20"/>
        </w:rPr>
        <w:t> </w:t>
      </w:r>
      <w:r>
        <w:rPr>
          <w:sz w:val="20"/>
        </w:rPr>
        <w:t>da</w:t>
      </w:r>
      <w:r>
        <w:rPr>
          <w:spacing w:val="8"/>
          <w:sz w:val="20"/>
        </w:rPr>
        <w:t> </w:t>
      </w:r>
      <w:r>
        <w:rPr>
          <w:sz w:val="20"/>
        </w:rPr>
        <w:t>empresa</w:t>
      </w:r>
      <w:r>
        <w:rPr>
          <w:spacing w:val="8"/>
          <w:sz w:val="20"/>
        </w:rPr>
        <w:t> </w:t>
      </w:r>
      <w:r>
        <w:rPr>
          <w:sz w:val="20"/>
        </w:rPr>
        <w:t>licitante,</w:t>
      </w:r>
      <w:r>
        <w:rPr>
          <w:spacing w:val="10"/>
          <w:sz w:val="20"/>
        </w:rPr>
        <w:t> </w:t>
      </w:r>
      <w:r>
        <w:rPr>
          <w:sz w:val="20"/>
        </w:rPr>
        <w:t>expedida</w:t>
      </w:r>
      <w:r>
        <w:rPr>
          <w:spacing w:val="8"/>
          <w:sz w:val="20"/>
        </w:rPr>
        <w:t> </w:t>
      </w:r>
      <w:r>
        <w:rPr>
          <w:sz w:val="20"/>
        </w:rPr>
        <w:t>pela</w:t>
      </w:r>
      <w:r>
        <w:rPr>
          <w:spacing w:val="8"/>
          <w:sz w:val="20"/>
        </w:rPr>
        <w:t> </w:t>
      </w:r>
      <w:r>
        <w:rPr>
          <w:sz w:val="20"/>
        </w:rPr>
        <w:t>Agência</w:t>
      </w:r>
      <w:r>
        <w:rPr>
          <w:spacing w:val="8"/>
          <w:sz w:val="20"/>
        </w:rPr>
        <w:t> </w:t>
      </w:r>
      <w:r>
        <w:rPr>
          <w:sz w:val="20"/>
        </w:rPr>
        <w:t>Nacional</w:t>
      </w:r>
      <w:r>
        <w:rPr>
          <w:spacing w:val="8"/>
          <w:sz w:val="20"/>
        </w:rPr>
        <w:t> </w:t>
      </w:r>
      <w:r>
        <w:rPr>
          <w:sz w:val="20"/>
        </w:rPr>
        <w:t>de</w:t>
      </w:r>
      <w:r>
        <w:rPr>
          <w:spacing w:val="9"/>
          <w:sz w:val="20"/>
        </w:rPr>
        <w:t> </w:t>
      </w:r>
      <w:r>
        <w:rPr>
          <w:sz w:val="20"/>
        </w:rPr>
        <w:t>Vigilância</w:t>
      </w:r>
      <w:r>
        <w:rPr>
          <w:spacing w:val="8"/>
          <w:sz w:val="20"/>
        </w:rPr>
        <w:t> </w:t>
      </w:r>
      <w:r>
        <w:rPr>
          <w:spacing w:val="-2"/>
          <w:sz w:val="20"/>
        </w:rPr>
        <w:t>Sanitária/ANVISA;</w:t>
      </w:r>
    </w:p>
    <w:p>
      <w:pPr>
        <w:pStyle w:val="ListParagraph"/>
        <w:numPr>
          <w:ilvl w:val="3"/>
          <w:numId w:val="25"/>
        </w:numPr>
        <w:tabs>
          <w:tab w:pos="787" w:val="left" w:leader="none"/>
        </w:tabs>
        <w:spacing w:line="240" w:lineRule="auto" w:before="46" w:after="0"/>
        <w:ind w:left="787" w:right="0" w:hanging="663"/>
        <w:jc w:val="left"/>
        <w:rPr>
          <w:sz w:val="20"/>
        </w:rPr>
      </w:pPr>
      <w:r>
        <w:rPr>
          <w:sz w:val="20"/>
        </w:rPr>
        <w:t>Licença</w:t>
      </w:r>
      <w:r>
        <w:rPr>
          <w:spacing w:val="7"/>
          <w:sz w:val="20"/>
        </w:rPr>
        <w:t> </w:t>
      </w:r>
      <w:r>
        <w:rPr>
          <w:sz w:val="20"/>
        </w:rPr>
        <w:t>de</w:t>
      </w:r>
      <w:r>
        <w:rPr>
          <w:spacing w:val="7"/>
          <w:sz w:val="20"/>
        </w:rPr>
        <w:t> </w:t>
      </w:r>
      <w:r>
        <w:rPr>
          <w:sz w:val="20"/>
        </w:rPr>
        <w:t>Funcionamento</w:t>
      </w:r>
      <w:r>
        <w:rPr>
          <w:spacing w:val="9"/>
          <w:sz w:val="20"/>
        </w:rPr>
        <w:t> </w:t>
      </w:r>
      <w:r>
        <w:rPr>
          <w:sz w:val="20"/>
        </w:rPr>
        <w:t>da</w:t>
      </w:r>
      <w:r>
        <w:rPr>
          <w:spacing w:val="7"/>
          <w:sz w:val="20"/>
        </w:rPr>
        <w:t> </w:t>
      </w:r>
      <w:r>
        <w:rPr>
          <w:sz w:val="20"/>
        </w:rPr>
        <w:t>empresa</w:t>
      </w:r>
      <w:r>
        <w:rPr>
          <w:spacing w:val="7"/>
          <w:sz w:val="20"/>
        </w:rPr>
        <w:t> </w:t>
      </w:r>
      <w:r>
        <w:rPr>
          <w:sz w:val="20"/>
        </w:rPr>
        <w:t>licitante,</w:t>
      </w:r>
      <w:r>
        <w:rPr>
          <w:spacing w:val="9"/>
          <w:sz w:val="20"/>
        </w:rPr>
        <w:t> </w:t>
      </w:r>
      <w:r>
        <w:rPr>
          <w:sz w:val="20"/>
        </w:rPr>
        <w:t>emitida</w:t>
      </w:r>
      <w:r>
        <w:rPr>
          <w:spacing w:val="7"/>
          <w:sz w:val="20"/>
        </w:rPr>
        <w:t> </w:t>
      </w:r>
      <w:r>
        <w:rPr>
          <w:sz w:val="20"/>
        </w:rPr>
        <w:t>pela</w:t>
      </w:r>
      <w:r>
        <w:rPr>
          <w:spacing w:val="8"/>
          <w:sz w:val="20"/>
        </w:rPr>
        <w:t> </w:t>
      </w:r>
      <w:r>
        <w:rPr>
          <w:sz w:val="20"/>
        </w:rPr>
        <w:t>Vigilância</w:t>
      </w:r>
      <w:r>
        <w:rPr>
          <w:spacing w:val="7"/>
          <w:sz w:val="20"/>
        </w:rPr>
        <w:t> </w:t>
      </w:r>
      <w:r>
        <w:rPr>
          <w:sz w:val="20"/>
        </w:rPr>
        <w:t>Sanitária</w:t>
      </w:r>
      <w:r>
        <w:rPr>
          <w:spacing w:val="7"/>
          <w:sz w:val="20"/>
        </w:rPr>
        <w:t> </w:t>
      </w:r>
      <w:r>
        <w:rPr>
          <w:sz w:val="20"/>
        </w:rPr>
        <w:t>Estadual</w:t>
      </w:r>
      <w:r>
        <w:rPr>
          <w:spacing w:val="8"/>
          <w:sz w:val="20"/>
        </w:rPr>
        <w:t> </w:t>
      </w:r>
      <w:r>
        <w:rPr>
          <w:sz w:val="20"/>
        </w:rPr>
        <w:t>ou</w:t>
      </w:r>
      <w:r>
        <w:rPr>
          <w:spacing w:val="8"/>
          <w:sz w:val="20"/>
        </w:rPr>
        <w:t> </w:t>
      </w:r>
      <w:r>
        <w:rPr>
          <w:spacing w:val="-2"/>
          <w:sz w:val="20"/>
        </w:rPr>
        <w:t>Municipal;</w:t>
      </w:r>
    </w:p>
    <w:p>
      <w:pPr>
        <w:pStyle w:val="ListParagraph"/>
        <w:numPr>
          <w:ilvl w:val="3"/>
          <w:numId w:val="25"/>
        </w:numPr>
        <w:tabs>
          <w:tab w:pos="787" w:val="left" w:leader="none"/>
        </w:tabs>
        <w:spacing w:line="240" w:lineRule="auto" w:before="46" w:after="0"/>
        <w:ind w:left="787" w:right="0" w:hanging="663"/>
        <w:jc w:val="left"/>
        <w:rPr>
          <w:sz w:val="20"/>
        </w:rPr>
      </w:pPr>
      <w:r>
        <w:rPr>
          <w:sz w:val="20"/>
        </w:rPr>
        <w:t>Certificado</w:t>
      </w:r>
      <w:r>
        <w:rPr>
          <w:spacing w:val="8"/>
          <w:sz w:val="20"/>
        </w:rPr>
        <w:t> </w:t>
      </w:r>
      <w:r>
        <w:rPr>
          <w:sz w:val="20"/>
        </w:rPr>
        <w:t>de</w:t>
      </w:r>
      <w:r>
        <w:rPr>
          <w:spacing w:val="7"/>
          <w:sz w:val="20"/>
        </w:rPr>
        <w:t> </w:t>
      </w:r>
      <w:r>
        <w:rPr>
          <w:sz w:val="20"/>
        </w:rPr>
        <w:t>Registro</w:t>
      </w:r>
      <w:r>
        <w:rPr>
          <w:spacing w:val="8"/>
          <w:sz w:val="20"/>
        </w:rPr>
        <w:t> </w:t>
      </w:r>
      <w:r>
        <w:rPr>
          <w:sz w:val="20"/>
        </w:rPr>
        <w:t>do</w:t>
      </w:r>
      <w:r>
        <w:rPr>
          <w:spacing w:val="9"/>
          <w:sz w:val="20"/>
        </w:rPr>
        <w:t> </w:t>
      </w:r>
      <w:r>
        <w:rPr>
          <w:sz w:val="20"/>
        </w:rPr>
        <w:t>produto,</w:t>
      </w:r>
      <w:r>
        <w:rPr>
          <w:spacing w:val="8"/>
          <w:sz w:val="20"/>
        </w:rPr>
        <w:t> </w:t>
      </w:r>
      <w:r>
        <w:rPr>
          <w:sz w:val="20"/>
        </w:rPr>
        <w:t>emitido</w:t>
      </w:r>
      <w:r>
        <w:rPr>
          <w:spacing w:val="8"/>
          <w:sz w:val="20"/>
        </w:rPr>
        <w:t> </w:t>
      </w:r>
      <w:r>
        <w:rPr>
          <w:sz w:val="20"/>
        </w:rPr>
        <w:t>pela</w:t>
      </w:r>
      <w:r>
        <w:rPr>
          <w:spacing w:val="8"/>
          <w:sz w:val="20"/>
        </w:rPr>
        <w:t> </w:t>
      </w:r>
      <w:r>
        <w:rPr>
          <w:sz w:val="20"/>
        </w:rPr>
        <w:t>Agência</w:t>
      </w:r>
      <w:r>
        <w:rPr>
          <w:spacing w:val="7"/>
          <w:sz w:val="20"/>
        </w:rPr>
        <w:t> </w:t>
      </w:r>
      <w:r>
        <w:rPr>
          <w:sz w:val="20"/>
        </w:rPr>
        <w:t>Nacional</w:t>
      </w:r>
      <w:r>
        <w:rPr>
          <w:spacing w:val="7"/>
          <w:sz w:val="20"/>
        </w:rPr>
        <w:t> </w:t>
      </w:r>
      <w:r>
        <w:rPr>
          <w:sz w:val="20"/>
        </w:rPr>
        <w:t>de</w:t>
      </w:r>
      <w:r>
        <w:rPr>
          <w:spacing w:val="7"/>
          <w:sz w:val="20"/>
        </w:rPr>
        <w:t> </w:t>
      </w:r>
      <w:r>
        <w:rPr>
          <w:sz w:val="20"/>
        </w:rPr>
        <w:t>Vigilância</w:t>
      </w:r>
      <w:r>
        <w:rPr>
          <w:spacing w:val="7"/>
          <w:sz w:val="20"/>
        </w:rPr>
        <w:t> </w:t>
      </w:r>
      <w:r>
        <w:rPr>
          <w:spacing w:val="-2"/>
          <w:sz w:val="20"/>
        </w:rPr>
        <w:t>Sanitária/ANVISA;</w:t>
      </w:r>
    </w:p>
    <w:p>
      <w:pPr>
        <w:pStyle w:val="ListParagraph"/>
        <w:numPr>
          <w:ilvl w:val="3"/>
          <w:numId w:val="25"/>
        </w:numPr>
        <w:tabs>
          <w:tab w:pos="787" w:val="left" w:leader="none"/>
        </w:tabs>
        <w:spacing w:line="240" w:lineRule="auto" w:before="46" w:after="0"/>
        <w:ind w:left="787" w:right="0" w:hanging="663"/>
        <w:jc w:val="left"/>
        <w:rPr>
          <w:sz w:val="20"/>
        </w:rPr>
      </w:pPr>
      <w:r>
        <w:rPr>
          <w:sz w:val="20"/>
        </w:rPr>
        <w:t>As</w:t>
      </w:r>
      <w:r>
        <w:rPr>
          <w:spacing w:val="6"/>
          <w:sz w:val="20"/>
        </w:rPr>
        <w:t> </w:t>
      </w:r>
      <w:r>
        <w:rPr>
          <w:sz w:val="20"/>
        </w:rPr>
        <w:t>CNDs</w:t>
      </w:r>
      <w:r>
        <w:rPr>
          <w:spacing w:val="7"/>
          <w:sz w:val="20"/>
        </w:rPr>
        <w:t> </w:t>
      </w:r>
      <w:r>
        <w:rPr>
          <w:sz w:val="20"/>
        </w:rPr>
        <w:t>Federal,</w:t>
      </w:r>
      <w:r>
        <w:rPr>
          <w:spacing w:val="8"/>
          <w:sz w:val="20"/>
        </w:rPr>
        <w:t> </w:t>
      </w:r>
      <w:r>
        <w:rPr>
          <w:sz w:val="20"/>
        </w:rPr>
        <w:t>Estadual,</w:t>
      </w:r>
      <w:r>
        <w:rPr>
          <w:spacing w:val="8"/>
          <w:sz w:val="20"/>
        </w:rPr>
        <w:t> </w:t>
      </w:r>
      <w:r>
        <w:rPr>
          <w:sz w:val="20"/>
        </w:rPr>
        <w:t>Municipal,</w:t>
      </w:r>
      <w:r>
        <w:rPr>
          <w:spacing w:val="8"/>
          <w:sz w:val="20"/>
        </w:rPr>
        <w:t> </w:t>
      </w:r>
      <w:r>
        <w:rPr>
          <w:sz w:val="20"/>
        </w:rPr>
        <w:t>FGTS</w:t>
      </w:r>
      <w:r>
        <w:rPr>
          <w:spacing w:val="8"/>
          <w:sz w:val="20"/>
        </w:rPr>
        <w:t> </w:t>
      </w:r>
      <w:r>
        <w:rPr>
          <w:sz w:val="20"/>
        </w:rPr>
        <w:t>e</w:t>
      </w:r>
      <w:r>
        <w:rPr>
          <w:spacing w:val="7"/>
          <w:sz w:val="20"/>
        </w:rPr>
        <w:t> </w:t>
      </w:r>
      <w:r>
        <w:rPr>
          <w:sz w:val="20"/>
        </w:rPr>
        <w:t>Trabalhista,</w:t>
      </w:r>
      <w:r>
        <w:rPr>
          <w:spacing w:val="8"/>
          <w:sz w:val="20"/>
        </w:rPr>
        <w:t> </w:t>
      </w:r>
      <w:r>
        <w:rPr>
          <w:sz w:val="20"/>
        </w:rPr>
        <w:t>que</w:t>
      </w:r>
      <w:r>
        <w:rPr>
          <w:spacing w:val="7"/>
          <w:sz w:val="20"/>
        </w:rPr>
        <w:t> </w:t>
      </w:r>
      <w:r>
        <w:rPr>
          <w:sz w:val="20"/>
        </w:rPr>
        <w:t>constam</w:t>
      </w:r>
      <w:r>
        <w:rPr>
          <w:spacing w:val="7"/>
          <w:sz w:val="20"/>
        </w:rPr>
        <w:t> </w:t>
      </w:r>
      <w:r>
        <w:rPr>
          <w:sz w:val="20"/>
        </w:rPr>
        <w:t>na</w:t>
      </w:r>
      <w:r>
        <w:rPr>
          <w:spacing w:val="7"/>
          <w:sz w:val="20"/>
        </w:rPr>
        <w:t> </w:t>
      </w:r>
      <w:r>
        <w:rPr>
          <w:sz w:val="20"/>
        </w:rPr>
        <w:t>legislação</w:t>
      </w:r>
      <w:r>
        <w:rPr>
          <w:spacing w:val="8"/>
          <w:sz w:val="20"/>
        </w:rPr>
        <w:t> </w:t>
      </w:r>
      <w:r>
        <w:rPr>
          <w:spacing w:val="-2"/>
          <w:sz w:val="20"/>
        </w:rPr>
        <w:t>vigente.</w:t>
      </w:r>
    </w:p>
    <w:p>
      <w:pPr>
        <w:pStyle w:val="BodyText"/>
        <w:spacing w:before="92"/>
      </w:pPr>
    </w:p>
    <w:p>
      <w:pPr>
        <w:pStyle w:val="Heading3"/>
        <w:numPr>
          <w:ilvl w:val="1"/>
          <w:numId w:val="25"/>
        </w:numPr>
        <w:tabs>
          <w:tab w:pos="481" w:val="left" w:leader="none"/>
        </w:tabs>
        <w:spacing w:line="240" w:lineRule="auto" w:before="0" w:after="0"/>
        <w:ind w:left="481" w:right="0" w:hanging="357"/>
        <w:jc w:val="left"/>
      </w:pPr>
      <w:r>
        <w:rPr/>
        <w:t>Regularidade</w:t>
      </w:r>
      <w:r>
        <w:rPr>
          <w:spacing w:val="7"/>
        </w:rPr>
        <w:t> </w:t>
      </w:r>
      <w:r>
        <w:rPr/>
        <w:t>fiscal,</w:t>
      </w:r>
      <w:r>
        <w:rPr>
          <w:spacing w:val="8"/>
        </w:rPr>
        <w:t> </w:t>
      </w:r>
      <w:r>
        <w:rPr/>
        <w:t>social</w:t>
      </w:r>
      <w:r>
        <w:rPr>
          <w:spacing w:val="7"/>
        </w:rPr>
        <w:t> </w:t>
      </w:r>
      <w:r>
        <w:rPr/>
        <w:t>e</w:t>
      </w:r>
      <w:r>
        <w:rPr>
          <w:spacing w:val="7"/>
        </w:rPr>
        <w:t> </w:t>
      </w:r>
      <w:r>
        <w:rPr>
          <w:spacing w:val="-2"/>
        </w:rPr>
        <w:t>trabalhista:</w:t>
      </w:r>
    </w:p>
    <w:p>
      <w:pPr>
        <w:pStyle w:val="BodyText"/>
        <w:spacing w:before="47"/>
        <w:ind w:left="124"/>
      </w:pPr>
      <w:r>
        <w:rPr/>
        <w:t>4.3.1</w:t>
      </w:r>
      <w:r>
        <w:rPr>
          <w:spacing w:val="8"/>
        </w:rPr>
        <w:t> </w:t>
      </w:r>
      <w:r>
        <w:rPr/>
        <w:t>Para</w:t>
      </w:r>
      <w:r>
        <w:rPr>
          <w:spacing w:val="7"/>
        </w:rPr>
        <w:t> </w:t>
      </w:r>
      <w:r>
        <w:rPr/>
        <w:t>fins</w:t>
      </w:r>
      <w:r>
        <w:rPr>
          <w:spacing w:val="6"/>
        </w:rPr>
        <w:t> </w:t>
      </w:r>
      <w:r>
        <w:rPr/>
        <w:t>de</w:t>
      </w:r>
      <w:r>
        <w:rPr>
          <w:spacing w:val="7"/>
        </w:rPr>
        <w:t> </w:t>
      </w:r>
      <w:r>
        <w:rPr/>
        <w:t>comprovação</w:t>
      </w:r>
      <w:r>
        <w:rPr>
          <w:spacing w:val="9"/>
        </w:rPr>
        <w:t> </w:t>
      </w:r>
      <w:r>
        <w:rPr/>
        <w:t>da</w:t>
      </w:r>
      <w:r>
        <w:rPr>
          <w:spacing w:val="6"/>
        </w:rPr>
        <w:t> </w:t>
      </w:r>
      <w:r>
        <w:rPr/>
        <w:t>regularidade</w:t>
      </w:r>
      <w:r>
        <w:rPr>
          <w:spacing w:val="7"/>
        </w:rPr>
        <w:t> </w:t>
      </w:r>
      <w:r>
        <w:rPr/>
        <w:t>fiscal</w:t>
      </w:r>
      <w:r>
        <w:rPr>
          <w:spacing w:val="7"/>
        </w:rPr>
        <w:t> </w:t>
      </w:r>
      <w:r>
        <w:rPr/>
        <w:t>e</w:t>
      </w:r>
      <w:r>
        <w:rPr>
          <w:spacing w:val="7"/>
        </w:rPr>
        <w:t> </w:t>
      </w:r>
      <w:r>
        <w:rPr/>
        <w:t>trabalhista,</w:t>
      </w:r>
      <w:r>
        <w:rPr>
          <w:spacing w:val="8"/>
        </w:rPr>
        <w:t> </w:t>
      </w:r>
      <w:r>
        <w:rPr/>
        <w:t>deverão</w:t>
      </w:r>
      <w:r>
        <w:rPr>
          <w:spacing w:val="8"/>
        </w:rPr>
        <w:t> </w:t>
      </w:r>
      <w:r>
        <w:rPr/>
        <w:t>ser</w:t>
      </w:r>
      <w:r>
        <w:rPr>
          <w:spacing w:val="7"/>
        </w:rPr>
        <w:t> </w:t>
      </w:r>
      <w:r>
        <w:rPr/>
        <w:t>apresentados</w:t>
      </w:r>
      <w:r>
        <w:rPr>
          <w:spacing w:val="7"/>
        </w:rPr>
        <w:t> </w:t>
      </w:r>
      <w:r>
        <w:rPr/>
        <w:t>os</w:t>
      </w:r>
      <w:r>
        <w:rPr>
          <w:spacing w:val="7"/>
        </w:rPr>
        <w:t> </w:t>
      </w:r>
      <w:r>
        <w:rPr/>
        <w:t>seguintes</w:t>
      </w:r>
      <w:r>
        <w:rPr>
          <w:spacing w:val="7"/>
        </w:rPr>
        <w:t> </w:t>
      </w:r>
      <w:r>
        <w:rPr>
          <w:spacing w:val="-2"/>
        </w:rPr>
        <w:t>documentos:</w:t>
      </w:r>
    </w:p>
    <w:p>
      <w:pPr>
        <w:pStyle w:val="ListParagraph"/>
        <w:numPr>
          <w:ilvl w:val="0"/>
          <w:numId w:val="29"/>
        </w:numPr>
        <w:tabs>
          <w:tab w:pos="331" w:val="left" w:leader="none"/>
        </w:tabs>
        <w:spacing w:line="240" w:lineRule="auto" w:before="46" w:after="0"/>
        <w:ind w:left="331" w:right="0" w:hanging="207"/>
        <w:jc w:val="left"/>
        <w:rPr>
          <w:sz w:val="20"/>
        </w:rPr>
      </w:pPr>
      <w:r>
        <w:rPr>
          <w:sz w:val="20"/>
        </w:rPr>
        <w:t>prova</w:t>
      </w:r>
      <w:r>
        <w:rPr>
          <w:spacing w:val="6"/>
          <w:sz w:val="20"/>
        </w:rPr>
        <w:t> </w:t>
      </w:r>
      <w:r>
        <w:rPr>
          <w:sz w:val="20"/>
        </w:rPr>
        <w:t>de</w:t>
      </w:r>
      <w:r>
        <w:rPr>
          <w:spacing w:val="6"/>
          <w:sz w:val="20"/>
        </w:rPr>
        <w:t> </w:t>
      </w:r>
      <w:r>
        <w:rPr>
          <w:sz w:val="20"/>
        </w:rPr>
        <w:t>inscrição</w:t>
      </w:r>
      <w:r>
        <w:rPr>
          <w:spacing w:val="7"/>
          <w:sz w:val="20"/>
        </w:rPr>
        <w:t> </w:t>
      </w:r>
      <w:r>
        <w:rPr>
          <w:sz w:val="20"/>
        </w:rPr>
        <w:t>no</w:t>
      </w:r>
      <w:r>
        <w:rPr>
          <w:spacing w:val="7"/>
          <w:sz w:val="20"/>
        </w:rPr>
        <w:t> </w:t>
      </w:r>
      <w:r>
        <w:rPr>
          <w:sz w:val="20"/>
        </w:rPr>
        <w:t>Cadastro</w:t>
      </w:r>
      <w:r>
        <w:rPr>
          <w:spacing w:val="8"/>
          <w:sz w:val="20"/>
        </w:rPr>
        <w:t> </w:t>
      </w:r>
      <w:r>
        <w:rPr>
          <w:sz w:val="20"/>
        </w:rPr>
        <w:t>de</w:t>
      </w:r>
      <w:r>
        <w:rPr>
          <w:spacing w:val="6"/>
          <w:sz w:val="20"/>
        </w:rPr>
        <w:t> </w:t>
      </w:r>
      <w:r>
        <w:rPr>
          <w:sz w:val="20"/>
        </w:rPr>
        <w:t>Pessoas</w:t>
      </w:r>
      <w:r>
        <w:rPr>
          <w:spacing w:val="6"/>
          <w:sz w:val="20"/>
        </w:rPr>
        <w:t> </w:t>
      </w:r>
      <w:r>
        <w:rPr>
          <w:sz w:val="20"/>
        </w:rPr>
        <w:t>Físicas</w:t>
      </w:r>
      <w:r>
        <w:rPr>
          <w:spacing w:val="6"/>
          <w:sz w:val="20"/>
        </w:rPr>
        <w:t> </w:t>
      </w:r>
      <w:r>
        <w:rPr>
          <w:sz w:val="20"/>
        </w:rPr>
        <w:t>(CPF)</w:t>
      </w:r>
      <w:r>
        <w:rPr>
          <w:spacing w:val="6"/>
          <w:sz w:val="20"/>
        </w:rPr>
        <w:t> </w:t>
      </w:r>
      <w:r>
        <w:rPr>
          <w:sz w:val="20"/>
        </w:rPr>
        <w:t>ou</w:t>
      </w:r>
      <w:r>
        <w:rPr>
          <w:spacing w:val="7"/>
          <w:sz w:val="20"/>
        </w:rPr>
        <w:t> </w:t>
      </w:r>
      <w:r>
        <w:rPr>
          <w:sz w:val="20"/>
        </w:rPr>
        <w:t>no</w:t>
      </w:r>
      <w:r>
        <w:rPr>
          <w:spacing w:val="8"/>
          <w:sz w:val="20"/>
        </w:rPr>
        <w:t> </w:t>
      </w:r>
      <w:r>
        <w:rPr>
          <w:sz w:val="20"/>
        </w:rPr>
        <w:t>Cadastro</w:t>
      </w:r>
      <w:r>
        <w:rPr>
          <w:spacing w:val="7"/>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6"/>
          <w:sz w:val="20"/>
        </w:rPr>
        <w:t> </w:t>
      </w:r>
      <w:r>
        <w:rPr>
          <w:spacing w:val="-2"/>
          <w:sz w:val="20"/>
        </w:rPr>
        <w:t>(CNPJ);</w:t>
      </w:r>
    </w:p>
    <w:p>
      <w:pPr>
        <w:pStyle w:val="ListParagraph"/>
        <w:numPr>
          <w:ilvl w:val="0"/>
          <w:numId w:val="29"/>
        </w:numPr>
        <w:tabs>
          <w:tab w:pos="343" w:val="left" w:leader="none"/>
        </w:tabs>
        <w:spacing w:line="288" w:lineRule="auto" w:before="46" w:after="0"/>
        <w:ind w:left="124" w:right="114" w:firstLine="0"/>
        <w:jc w:val="both"/>
        <w:rPr>
          <w:sz w:val="20"/>
        </w:rPr>
      </w:pPr>
      <w:r>
        <w:rPr>
          <w:sz w:val="20"/>
        </w:rPr>
        <w:t>prova de inscrição no cadastro de contribuintes estadual ou municipal, se houver, relativo ao domicílio ou sede do licitante, ou outra equivalente, na forma da lei;</w:t>
      </w:r>
    </w:p>
    <w:p>
      <w:pPr>
        <w:pStyle w:val="ListParagraph"/>
        <w:numPr>
          <w:ilvl w:val="0"/>
          <w:numId w:val="29"/>
        </w:numPr>
        <w:tabs>
          <w:tab w:pos="331" w:val="left" w:leader="none"/>
        </w:tabs>
        <w:spacing w:line="288" w:lineRule="auto" w:before="0" w:after="0"/>
        <w:ind w:left="124" w:right="111" w:firstLine="0"/>
        <w:jc w:val="both"/>
        <w:rPr>
          <w:sz w:val="20"/>
        </w:rPr>
      </w:pPr>
      <w:r>
        <w:rPr>
          <w:sz w:val="20"/>
        </w:rPr>
        <w:t>prova de regularidade perante a Fazenda Federal, Estadual e Municipal do domicílio ou sede do licitante, que será realizada da seguinte forma:</w:t>
      </w:r>
    </w:p>
    <w:p>
      <w:pPr>
        <w:pStyle w:val="ListParagraph"/>
        <w:numPr>
          <w:ilvl w:val="1"/>
          <w:numId w:val="29"/>
        </w:numPr>
        <w:tabs>
          <w:tab w:pos="491" w:val="left" w:leader="none"/>
        </w:tabs>
        <w:spacing w:line="288" w:lineRule="auto" w:before="0" w:after="0"/>
        <w:ind w:left="124" w:right="124"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9"/>
        </w:numPr>
        <w:tabs>
          <w:tab w:pos="491" w:val="left" w:leader="none"/>
        </w:tabs>
        <w:spacing w:line="288" w:lineRule="auto" w:before="1" w:after="0"/>
        <w:ind w:left="124" w:right="123" w:firstLine="0"/>
        <w:jc w:val="both"/>
        <w:rPr>
          <w:sz w:val="20"/>
        </w:rPr>
      </w:pPr>
      <w:r>
        <w:rPr>
          <w:sz w:val="20"/>
        </w:rPr>
        <w:t>Fazenda Estadual: apresentação da Certidão Negativa de Débitos, ou Certidão Positiva com efeito de Negativa, do Imposto sobre</w:t>
      </w:r>
      <w:r>
        <w:rPr>
          <w:spacing w:val="40"/>
          <w:sz w:val="20"/>
        </w:rPr>
        <w:t> </w:t>
      </w:r>
      <w:r>
        <w:rPr>
          <w:sz w:val="20"/>
        </w:rPr>
        <w:t>Operações</w:t>
      </w:r>
      <w:r>
        <w:rPr>
          <w:spacing w:val="40"/>
          <w:sz w:val="20"/>
        </w:rPr>
        <w:t> </w:t>
      </w:r>
      <w:r>
        <w:rPr>
          <w:sz w:val="20"/>
        </w:rPr>
        <w:t>relativas</w:t>
      </w:r>
      <w:r>
        <w:rPr>
          <w:spacing w:val="40"/>
          <w:sz w:val="20"/>
        </w:rPr>
        <w:t> </w:t>
      </w:r>
      <w:r>
        <w:rPr>
          <w:sz w:val="20"/>
        </w:rPr>
        <w:t>à</w:t>
      </w:r>
      <w:r>
        <w:rPr>
          <w:spacing w:val="40"/>
          <w:sz w:val="20"/>
        </w:rPr>
        <w:t> </w:t>
      </w:r>
      <w:r>
        <w:rPr>
          <w:sz w:val="20"/>
        </w:rPr>
        <w:t>Circulação</w:t>
      </w:r>
      <w:r>
        <w:rPr>
          <w:spacing w:val="40"/>
          <w:sz w:val="20"/>
        </w:rPr>
        <w:t> </w:t>
      </w:r>
      <w:r>
        <w:rPr>
          <w:sz w:val="20"/>
        </w:rPr>
        <w:t>de</w:t>
      </w:r>
      <w:r>
        <w:rPr>
          <w:spacing w:val="40"/>
          <w:sz w:val="20"/>
        </w:rPr>
        <w:t> </w:t>
      </w:r>
      <w:r>
        <w:rPr>
          <w:sz w:val="20"/>
        </w:rPr>
        <w:t>Mercadorias</w:t>
      </w:r>
      <w:r>
        <w:rPr>
          <w:spacing w:val="40"/>
          <w:sz w:val="20"/>
        </w:rPr>
        <w:t> </w:t>
      </w:r>
      <w:r>
        <w:rPr>
          <w:sz w:val="20"/>
        </w:rPr>
        <w:t>e</w:t>
      </w:r>
      <w:r>
        <w:rPr>
          <w:spacing w:val="40"/>
          <w:sz w:val="20"/>
        </w:rPr>
        <w:t> </w:t>
      </w:r>
      <w:r>
        <w:rPr>
          <w:sz w:val="20"/>
        </w:rPr>
        <w:t>sobre</w:t>
      </w:r>
      <w:r>
        <w:rPr>
          <w:spacing w:val="40"/>
          <w:sz w:val="20"/>
        </w:rPr>
        <w:t> </w:t>
      </w:r>
      <w:r>
        <w:rPr>
          <w:sz w:val="20"/>
        </w:rPr>
        <w:t>Prestações</w:t>
      </w:r>
      <w:r>
        <w:rPr>
          <w:spacing w:val="40"/>
          <w:sz w:val="20"/>
        </w:rPr>
        <w:t> </w:t>
      </w:r>
      <w:r>
        <w:rPr>
          <w:sz w:val="20"/>
        </w:rPr>
        <w:t>de</w:t>
      </w:r>
      <w:r>
        <w:rPr>
          <w:spacing w:val="40"/>
          <w:sz w:val="20"/>
        </w:rPr>
        <w:t> </w:t>
      </w:r>
      <w:r>
        <w:rPr>
          <w:sz w:val="20"/>
        </w:rPr>
        <w:t>Serviços</w:t>
      </w:r>
      <w:r>
        <w:rPr>
          <w:spacing w:val="40"/>
          <w:sz w:val="20"/>
        </w:rPr>
        <w:t> </w:t>
      </w:r>
      <w:r>
        <w:rPr>
          <w:sz w:val="20"/>
        </w:rPr>
        <w:t>de</w:t>
      </w:r>
      <w:r>
        <w:rPr>
          <w:spacing w:val="40"/>
          <w:sz w:val="20"/>
        </w:rPr>
        <w:t> </w:t>
      </w:r>
      <w:r>
        <w:rPr>
          <w:sz w:val="20"/>
        </w:rPr>
        <w:t>Transporte</w:t>
      </w:r>
      <w:r>
        <w:rPr>
          <w:spacing w:val="40"/>
          <w:sz w:val="20"/>
        </w:rPr>
        <w:t> </w:t>
      </w:r>
      <w:r>
        <w:rPr>
          <w:sz w:val="20"/>
        </w:rPr>
        <w:t>Interestadual, Intermunicipal e de Comunicação - ICMS, expedida pela Secretaria de Estado de Fazenda, ou, se for o caso, certidão comprobatória de que o licitante, em razão do objeto social, está isento de inscrição estadual;</w:t>
      </w:r>
    </w:p>
    <w:p>
      <w:pPr>
        <w:pStyle w:val="ListParagraph"/>
        <w:numPr>
          <w:ilvl w:val="2"/>
          <w:numId w:val="29"/>
        </w:numPr>
        <w:tabs>
          <w:tab w:pos="639" w:val="left" w:leader="none"/>
        </w:tabs>
        <w:spacing w:line="288" w:lineRule="auto" w:before="0" w:after="0"/>
        <w:ind w:left="124" w:right="121" w:firstLine="0"/>
        <w:jc w:val="both"/>
        <w:rPr>
          <w:sz w:val="20"/>
        </w:rPr>
      </w:pPr>
      <w:r>
        <w:rPr>
          <w:sz w:val="20"/>
        </w:rPr>
        <w:t>caso o licitante esteja estabelecido no Estado do Rio de Janeiro, a prova de regularidade com a Fazenda Estadual será feita por</w:t>
      </w:r>
      <w:r>
        <w:rPr>
          <w:spacing w:val="40"/>
          <w:sz w:val="20"/>
        </w:rPr>
        <w:t> </w:t>
      </w:r>
      <w:r>
        <w:rPr>
          <w:sz w:val="20"/>
        </w:rPr>
        <w:t>meio</w:t>
      </w:r>
      <w:r>
        <w:rPr>
          <w:spacing w:val="40"/>
          <w:sz w:val="20"/>
        </w:rPr>
        <w:t> </w:t>
      </w:r>
      <w:r>
        <w:rPr>
          <w:sz w:val="20"/>
        </w:rPr>
        <w:t>da</w:t>
      </w:r>
      <w:r>
        <w:rPr>
          <w:spacing w:val="40"/>
          <w:sz w:val="20"/>
        </w:rPr>
        <w:t> </w:t>
      </w:r>
      <w:r>
        <w:rPr>
          <w:sz w:val="20"/>
        </w:rPr>
        <w:t>apresentação</w:t>
      </w:r>
      <w:r>
        <w:rPr>
          <w:spacing w:val="40"/>
          <w:sz w:val="20"/>
        </w:rPr>
        <w:t> </w:t>
      </w:r>
      <w:r>
        <w:rPr>
          <w:sz w:val="20"/>
        </w:rPr>
        <w:t>da</w:t>
      </w:r>
      <w:r>
        <w:rPr>
          <w:spacing w:val="40"/>
          <w:sz w:val="20"/>
        </w:rPr>
        <w:t> </w:t>
      </w: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expedida</w:t>
      </w:r>
      <w:r>
        <w:rPr>
          <w:spacing w:val="40"/>
          <w:sz w:val="20"/>
        </w:rPr>
        <w:t> </w:t>
      </w:r>
      <w:r>
        <w:rPr>
          <w:sz w:val="20"/>
        </w:rPr>
        <w:t>pela Secretaria de Estado de Fazenda e Certidão Negativa de Débitos em Dívida</w:t>
      </w:r>
      <w:r>
        <w:rPr>
          <w:spacing w:val="-1"/>
          <w:sz w:val="20"/>
        </w:rPr>
        <w:t> </w:t>
      </w:r>
      <w:r>
        <w:rPr>
          <w:sz w:val="20"/>
        </w:rPr>
        <w:t>Ativa, ou Certidão Positiva com efeito de Negativa, expedida</w:t>
      </w:r>
      <w:r>
        <w:rPr>
          <w:spacing w:val="29"/>
          <w:sz w:val="20"/>
        </w:rPr>
        <w:t> </w:t>
      </w:r>
      <w:r>
        <w:rPr>
          <w:sz w:val="20"/>
        </w:rPr>
        <w:t>pela</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ou,</w:t>
      </w:r>
      <w:r>
        <w:rPr>
          <w:spacing w:val="29"/>
          <w:sz w:val="20"/>
        </w:rPr>
        <w:t> </w:t>
      </w:r>
      <w:r>
        <w:rPr>
          <w:sz w:val="20"/>
        </w:rPr>
        <w:t>se</w:t>
      </w:r>
      <w:r>
        <w:rPr>
          <w:spacing w:val="29"/>
          <w:sz w:val="20"/>
        </w:rPr>
        <w:t> </w:t>
      </w:r>
      <w:r>
        <w:rPr>
          <w:sz w:val="20"/>
        </w:rPr>
        <w:t>for</w:t>
      </w:r>
      <w:r>
        <w:rPr>
          <w:spacing w:val="29"/>
          <w:sz w:val="20"/>
        </w:rPr>
        <w:t> </w:t>
      </w:r>
      <w:r>
        <w:rPr>
          <w:sz w:val="20"/>
        </w:rPr>
        <w:t>o</w:t>
      </w:r>
      <w:r>
        <w:rPr>
          <w:spacing w:val="29"/>
          <w:sz w:val="20"/>
        </w:rPr>
        <w:t> </w:t>
      </w:r>
      <w:r>
        <w:rPr>
          <w:sz w:val="20"/>
        </w:rPr>
        <w:t>caso,</w:t>
      </w:r>
      <w:r>
        <w:rPr>
          <w:spacing w:val="29"/>
          <w:sz w:val="20"/>
        </w:rPr>
        <w:t> </w:t>
      </w:r>
      <w:r>
        <w:rPr>
          <w:sz w:val="20"/>
        </w:rPr>
        <w:t>certidão</w:t>
      </w:r>
      <w:r>
        <w:rPr>
          <w:spacing w:val="29"/>
          <w:sz w:val="20"/>
        </w:rPr>
        <w:t> </w:t>
      </w:r>
      <w:r>
        <w:rPr>
          <w:sz w:val="20"/>
        </w:rPr>
        <w:t>comprobatória</w:t>
      </w:r>
      <w:r>
        <w:rPr>
          <w:spacing w:val="29"/>
          <w:sz w:val="20"/>
        </w:rPr>
        <w:t> </w:t>
      </w:r>
      <w:r>
        <w:rPr>
          <w:sz w:val="20"/>
        </w:rPr>
        <w:t>de</w:t>
      </w:r>
      <w:r>
        <w:rPr>
          <w:spacing w:val="29"/>
          <w:sz w:val="20"/>
        </w:rPr>
        <w:t> </w:t>
      </w:r>
      <w:r>
        <w:rPr>
          <w:sz w:val="20"/>
        </w:rPr>
        <w:t>que</w:t>
      </w:r>
      <w:r>
        <w:rPr>
          <w:spacing w:val="29"/>
          <w:sz w:val="20"/>
        </w:rPr>
        <w:t> </w:t>
      </w:r>
      <w:r>
        <w:rPr>
          <w:sz w:val="20"/>
        </w:rPr>
        <w:t>o</w:t>
      </w:r>
      <w:r>
        <w:rPr>
          <w:spacing w:val="29"/>
          <w:sz w:val="20"/>
        </w:rPr>
        <w:t> </w:t>
      </w:r>
      <w:r>
        <w:rPr>
          <w:sz w:val="20"/>
        </w:rPr>
        <w:t>licitante,</w:t>
      </w:r>
      <w:r>
        <w:rPr>
          <w:spacing w:val="29"/>
          <w:sz w:val="20"/>
        </w:rPr>
        <w:t> </w:t>
      </w:r>
      <w:r>
        <w:rPr>
          <w:sz w:val="20"/>
        </w:rPr>
        <w:t>em</w:t>
      </w:r>
      <w:r>
        <w:rPr>
          <w:spacing w:val="29"/>
          <w:sz w:val="20"/>
        </w:rPr>
        <w:t> </w:t>
      </w:r>
      <w:r>
        <w:rPr>
          <w:sz w:val="20"/>
        </w:rPr>
        <w:t>razão</w:t>
      </w:r>
      <w:r>
        <w:rPr>
          <w:spacing w:val="29"/>
          <w:sz w:val="20"/>
        </w:rPr>
        <w:t> </w:t>
      </w:r>
      <w:r>
        <w:rPr>
          <w:sz w:val="20"/>
        </w:rPr>
        <w:t>do</w:t>
      </w:r>
      <w:r>
        <w:rPr>
          <w:spacing w:val="29"/>
          <w:sz w:val="20"/>
        </w:rPr>
        <w:t> </w:t>
      </w:r>
      <w:r>
        <w:rPr>
          <w:sz w:val="20"/>
        </w:rPr>
        <w:t>objeto social, está isento de inscrição estadual;</w:t>
      </w:r>
    </w:p>
    <w:p>
      <w:pPr>
        <w:pStyle w:val="ListParagraph"/>
        <w:numPr>
          <w:ilvl w:val="1"/>
          <w:numId w:val="29"/>
        </w:numPr>
        <w:tabs>
          <w:tab w:pos="528" w:val="left" w:leader="none"/>
        </w:tabs>
        <w:spacing w:line="288" w:lineRule="auto" w:before="0" w:after="0"/>
        <w:ind w:left="124" w:right="122" w:firstLine="0"/>
        <w:jc w:val="both"/>
        <w:rPr>
          <w:sz w:val="20"/>
        </w:rPr>
      </w:pPr>
      <w:r>
        <w:rPr>
          <w:sz w:val="20"/>
        </w:rPr>
        <w:t>Fazenda</w:t>
      </w:r>
      <w:r>
        <w:rPr>
          <w:spacing w:val="40"/>
          <w:sz w:val="20"/>
        </w:rPr>
        <w:t> </w:t>
      </w:r>
      <w:r>
        <w:rPr>
          <w:sz w:val="20"/>
        </w:rPr>
        <w:t>Municipal:</w:t>
      </w:r>
      <w:r>
        <w:rPr>
          <w:spacing w:val="40"/>
          <w:sz w:val="20"/>
        </w:rPr>
        <w:t> </w:t>
      </w:r>
      <w:r>
        <w:rPr>
          <w:sz w:val="20"/>
        </w:rPr>
        <w:t>apresentação</w:t>
      </w:r>
      <w:r>
        <w:rPr>
          <w:spacing w:val="40"/>
          <w:sz w:val="20"/>
        </w:rPr>
        <w:t> </w:t>
      </w:r>
      <w:r>
        <w:rPr>
          <w:sz w:val="20"/>
        </w:rPr>
        <w:t>da</w:t>
      </w:r>
      <w:r>
        <w:rPr>
          <w:spacing w:val="40"/>
          <w:sz w:val="20"/>
        </w:rPr>
        <w:t> </w:t>
      </w: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do Imposto sobre Serviços de Qualquer Natureza - ISS, ou, se for o caso, certidão comprobatória de que o licitante, em razão do</w:t>
      </w:r>
      <w:r>
        <w:rPr>
          <w:spacing w:val="40"/>
          <w:sz w:val="20"/>
        </w:rPr>
        <w:t> </w:t>
      </w:r>
      <w:r>
        <w:rPr>
          <w:sz w:val="20"/>
        </w:rPr>
        <w:t>objeto social, está isento de inscrição municipal;</w:t>
      </w:r>
    </w:p>
    <w:p>
      <w:pPr>
        <w:pStyle w:val="ListParagraph"/>
        <w:numPr>
          <w:ilvl w:val="0"/>
          <w:numId w:val="29"/>
        </w:numPr>
        <w:tabs>
          <w:tab w:pos="343" w:val="left" w:leader="none"/>
        </w:tabs>
        <w:spacing w:line="240" w:lineRule="auto" w:before="1" w:after="0"/>
        <w:ind w:left="343" w:right="0" w:hanging="219"/>
        <w:jc w:val="both"/>
        <w:rPr>
          <w:sz w:val="20"/>
        </w:rPr>
      </w:pPr>
      <w:r>
        <w:rPr>
          <w:sz w:val="20"/>
        </w:rPr>
        <w:t>Certificado</w:t>
      </w:r>
      <w:r>
        <w:rPr>
          <w:spacing w:val="7"/>
          <w:sz w:val="20"/>
        </w:rPr>
        <w:t> </w:t>
      </w:r>
      <w:r>
        <w:rPr>
          <w:sz w:val="20"/>
        </w:rPr>
        <w:t>de</w:t>
      </w:r>
      <w:r>
        <w:rPr>
          <w:spacing w:val="7"/>
          <w:sz w:val="20"/>
        </w:rPr>
        <w:t> </w:t>
      </w:r>
      <w:r>
        <w:rPr>
          <w:sz w:val="20"/>
        </w:rPr>
        <w:t>Regularidade</w:t>
      </w:r>
      <w:r>
        <w:rPr>
          <w:spacing w:val="6"/>
          <w:sz w:val="20"/>
        </w:rPr>
        <w:t> </w:t>
      </w:r>
      <w:r>
        <w:rPr>
          <w:sz w:val="20"/>
        </w:rPr>
        <w:t>do</w:t>
      </w:r>
      <w:r>
        <w:rPr>
          <w:spacing w:val="8"/>
          <w:sz w:val="20"/>
        </w:rPr>
        <w:t> </w:t>
      </w:r>
      <w:r>
        <w:rPr>
          <w:sz w:val="20"/>
        </w:rPr>
        <w:t>FGTS</w:t>
      </w:r>
      <w:r>
        <w:rPr>
          <w:spacing w:val="8"/>
          <w:sz w:val="20"/>
        </w:rPr>
        <w:t> </w:t>
      </w:r>
      <w:r>
        <w:rPr>
          <w:sz w:val="20"/>
        </w:rPr>
        <w:t>–</w:t>
      </w:r>
      <w:r>
        <w:rPr>
          <w:spacing w:val="7"/>
          <w:sz w:val="20"/>
        </w:rPr>
        <w:t> </w:t>
      </w:r>
      <w:r>
        <w:rPr>
          <w:spacing w:val="-4"/>
          <w:sz w:val="20"/>
        </w:rPr>
        <w:t>CRF;</w:t>
      </w:r>
    </w:p>
    <w:p>
      <w:pPr>
        <w:pStyle w:val="ListParagraph"/>
        <w:numPr>
          <w:ilvl w:val="0"/>
          <w:numId w:val="29"/>
        </w:numPr>
        <w:tabs>
          <w:tab w:pos="332" w:val="left" w:leader="none"/>
        </w:tabs>
        <w:spacing w:line="288" w:lineRule="auto" w:before="46" w:after="0"/>
        <w:ind w:left="124" w:right="139" w:firstLine="0"/>
        <w:jc w:val="both"/>
        <w:rPr>
          <w:sz w:val="20"/>
        </w:rPr>
      </w:pPr>
      <w:r>
        <w:rPr>
          <w:sz w:val="20"/>
        </w:rPr>
        <w:t>prova de inexistência de débitos inadimplidos perante a Justiça do Trabalho, mediante a apresentação de Certidão Negativa de Débitos Trabalhistas (CNDT) ou da Certidão Positiva de Débitos Trabalhistas com os mesmos efeitos da CNDT.</w:t>
      </w:r>
    </w:p>
    <w:p>
      <w:pPr>
        <w:pStyle w:val="ListParagraph"/>
        <w:numPr>
          <w:ilvl w:val="2"/>
          <w:numId w:val="30"/>
        </w:numPr>
        <w:tabs>
          <w:tab w:pos="634" w:val="left" w:leader="none"/>
        </w:tabs>
        <w:spacing w:line="288" w:lineRule="auto" w:before="0" w:after="0"/>
        <w:ind w:left="124" w:right="126" w:firstLine="0"/>
        <w:jc w:val="both"/>
        <w:rPr>
          <w:sz w:val="20"/>
        </w:rPr>
      </w:pPr>
      <w:r>
        <w:rPr>
          <w:sz w:val="20"/>
        </w:rPr>
        <w:t>Na hipótese de tratar-se de microempresa ou de empresa de pequeno porte, na forma da lei, não obstante a obrigatoriedade</w:t>
      </w:r>
      <w:r>
        <w:rPr>
          <w:spacing w:val="40"/>
          <w:sz w:val="20"/>
        </w:rPr>
        <w:t> </w:t>
      </w:r>
      <w:r>
        <w:rPr>
          <w:sz w:val="20"/>
        </w:rPr>
        <w:t>de apresentação de toda a documentação habilitatória, a comprovação da regularidade fiscal somente será exigida para efeito de assinatura do contrato caso se sagre vencedora na licitação.</w:t>
      </w:r>
    </w:p>
    <w:p>
      <w:pPr>
        <w:pStyle w:val="ListParagraph"/>
        <w:numPr>
          <w:ilvl w:val="2"/>
          <w:numId w:val="30"/>
        </w:numPr>
        <w:tabs>
          <w:tab w:pos="677" w:val="left" w:leader="none"/>
        </w:tabs>
        <w:spacing w:line="288" w:lineRule="auto" w:before="0" w:after="0"/>
        <w:ind w:left="124" w:right="128" w:firstLine="0"/>
        <w:jc w:val="both"/>
        <w:rPr>
          <w:sz w:val="20"/>
        </w:rPr>
      </w:pPr>
      <w:r>
        <w:rPr>
          <w:sz w:val="20"/>
        </w:rPr>
        <w:t>Em sendo declarada vencedora do certame microempresa ou empresa de pequeno porte com débitos fiscais, ficará assegurado, a partir de então, o prazo de 5 (cinco) dias úteis para a regularização da documentação, pagamento ou parcelamento</w:t>
      </w:r>
      <w:r>
        <w:rPr>
          <w:spacing w:val="80"/>
          <w:sz w:val="20"/>
        </w:rPr>
        <w:t> </w:t>
      </w:r>
      <w:r>
        <w:rPr>
          <w:sz w:val="20"/>
        </w:rPr>
        <w:t>do débito, e emissão de eventuais certidões negativas ou positivas com efeito de negativas.</w:t>
      </w:r>
    </w:p>
    <w:p>
      <w:pPr>
        <w:pStyle w:val="ListParagraph"/>
        <w:numPr>
          <w:ilvl w:val="2"/>
          <w:numId w:val="30"/>
        </w:numPr>
        <w:tabs>
          <w:tab w:pos="634" w:val="left" w:leader="none"/>
        </w:tabs>
        <w:spacing w:line="288" w:lineRule="auto" w:before="1" w:after="0"/>
        <w:ind w:left="124" w:right="152" w:firstLine="0"/>
        <w:jc w:val="both"/>
        <w:rPr>
          <w:sz w:val="20"/>
        </w:rPr>
      </w:pPr>
      <w:r>
        <w:rPr>
          <w:sz w:val="20"/>
        </w:rPr>
        <w:t>A não</w:t>
      </w:r>
      <w:r>
        <w:rPr>
          <w:spacing w:val="21"/>
          <w:sz w:val="20"/>
        </w:rPr>
        <w:t> </w:t>
      </w:r>
      <w:r>
        <w:rPr>
          <w:sz w:val="20"/>
        </w:rPr>
        <w:t>regularização</w:t>
      </w:r>
      <w:r>
        <w:rPr>
          <w:spacing w:val="21"/>
          <w:sz w:val="20"/>
        </w:rPr>
        <w:t> </w:t>
      </w:r>
      <w:r>
        <w:rPr>
          <w:sz w:val="20"/>
        </w:rPr>
        <w:t>da</w:t>
      </w:r>
      <w:r>
        <w:rPr>
          <w:spacing w:val="20"/>
          <w:sz w:val="20"/>
        </w:rPr>
        <w:t> </w:t>
      </w:r>
      <w:r>
        <w:rPr>
          <w:sz w:val="20"/>
        </w:rPr>
        <w:t>documentação</w:t>
      </w:r>
      <w:r>
        <w:rPr>
          <w:spacing w:val="21"/>
          <w:sz w:val="20"/>
        </w:rPr>
        <w:t> </w:t>
      </w:r>
      <w:r>
        <w:rPr>
          <w:sz w:val="20"/>
        </w:rPr>
        <w:t>no</w:t>
      </w:r>
      <w:r>
        <w:rPr>
          <w:spacing w:val="21"/>
          <w:sz w:val="20"/>
        </w:rPr>
        <w:t> </w:t>
      </w:r>
      <w:r>
        <w:rPr>
          <w:sz w:val="20"/>
        </w:rPr>
        <w:t>prazo</w:t>
      </w:r>
      <w:r>
        <w:rPr>
          <w:spacing w:val="21"/>
          <w:sz w:val="20"/>
        </w:rPr>
        <w:t> </w:t>
      </w:r>
      <w:r>
        <w:rPr>
          <w:sz w:val="20"/>
        </w:rPr>
        <w:t>estipulado</w:t>
      </w:r>
      <w:r>
        <w:rPr>
          <w:spacing w:val="21"/>
          <w:sz w:val="20"/>
        </w:rPr>
        <w:t> </w:t>
      </w:r>
      <w:r>
        <w:rPr>
          <w:sz w:val="20"/>
        </w:rPr>
        <w:t>implicará</w:t>
      </w:r>
      <w:r>
        <w:rPr>
          <w:spacing w:val="20"/>
          <w:sz w:val="20"/>
        </w:rPr>
        <w:t> </w:t>
      </w:r>
      <w:r>
        <w:rPr>
          <w:sz w:val="20"/>
        </w:rPr>
        <w:t>a</w:t>
      </w:r>
      <w:r>
        <w:rPr>
          <w:spacing w:val="20"/>
          <w:sz w:val="20"/>
        </w:rPr>
        <w:t> </w:t>
      </w:r>
      <w:r>
        <w:rPr>
          <w:sz w:val="20"/>
        </w:rPr>
        <w:t>decadência</w:t>
      </w:r>
      <w:r>
        <w:rPr>
          <w:spacing w:val="20"/>
          <w:sz w:val="20"/>
        </w:rPr>
        <w:t> </w:t>
      </w:r>
      <w:r>
        <w:rPr>
          <w:sz w:val="20"/>
        </w:rPr>
        <w:t>do</w:t>
      </w:r>
      <w:r>
        <w:rPr>
          <w:spacing w:val="21"/>
          <w:sz w:val="20"/>
        </w:rPr>
        <w:t> </w:t>
      </w:r>
      <w:r>
        <w:rPr>
          <w:sz w:val="20"/>
        </w:rPr>
        <w:t>direito</w:t>
      </w:r>
      <w:r>
        <w:rPr>
          <w:spacing w:val="21"/>
          <w:sz w:val="20"/>
        </w:rPr>
        <w:t> </w:t>
      </w:r>
      <w:r>
        <w:rPr>
          <w:sz w:val="20"/>
        </w:rPr>
        <w:t>à</w:t>
      </w:r>
      <w:r>
        <w:rPr>
          <w:spacing w:val="20"/>
          <w:sz w:val="20"/>
        </w:rPr>
        <w:t> </w:t>
      </w:r>
      <w:r>
        <w:rPr>
          <w:sz w:val="20"/>
        </w:rPr>
        <w:t>contratação,</w:t>
      </w:r>
      <w:r>
        <w:rPr>
          <w:spacing w:val="21"/>
          <w:sz w:val="20"/>
        </w:rPr>
        <w:t> </w:t>
      </w:r>
      <w:r>
        <w:rPr>
          <w:sz w:val="20"/>
        </w:rPr>
        <w:t>sem</w:t>
      </w:r>
      <w:r>
        <w:rPr>
          <w:spacing w:val="20"/>
          <w:sz w:val="20"/>
        </w:rPr>
        <w:t> </w:t>
      </w:r>
      <w:r>
        <w:rPr>
          <w:sz w:val="20"/>
        </w:rPr>
        <w:t>prejuízo da aplicação das sanções previstas no art. 155, da Lei nº 14.133/21.</w:t>
      </w:r>
    </w:p>
    <w:p>
      <w:pPr>
        <w:pStyle w:val="BodyText"/>
        <w:spacing w:before="46"/>
      </w:pPr>
    </w:p>
    <w:p>
      <w:pPr>
        <w:pStyle w:val="Heading3"/>
        <w:numPr>
          <w:ilvl w:val="1"/>
          <w:numId w:val="31"/>
        </w:numPr>
        <w:tabs>
          <w:tab w:pos="430" w:val="left" w:leader="none"/>
        </w:tabs>
        <w:spacing w:line="240" w:lineRule="auto" w:before="0" w:after="0"/>
        <w:ind w:left="430" w:right="0" w:hanging="306"/>
        <w:jc w:val="both"/>
      </w:pPr>
      <w:r>
        <w:rPr/>
        <w:t>Qualificação</w:t>
      </w:r>
      <w:r>
        <w:rPr>
          <w:spacing w:val="27"/>
        </w:rPr>
        <w:t> </w:t>
      </w:r>
      <w:r>
        <w:rPr/>
        <w:t>Econômico-</w:t>
      </w:r>
      <w:r>
        <w:rPr>
          <w:spacing w:val="-2"/>
        </w:rPr>
        <w:t>Financeira</w:t>
      </w:r>
    </w:p>
    <w:p>
      <w:pPr>
        <w:pStyle w:val="ListParagraph"/>
        <w:numPr>
          <w:ilvl w:val="2"/>
          <w:numId w:val="31"/>
        </w:numPr>
        <w:tabs>
          <w:tab w:pos="639" w:val="left" w:leader="none"/>
        </w:tabs>
        <w:spacing w:line="240" w:lineRule="auto" w:before="46" w:after="0"/>
        <w:ind w:left="639" w:right="0" w:hanging="515"/>
        <w:jc w:val="left"/>
        <w:rPr>
          <w:sz w:val="20"/>
        </w:rPr>
      </w:pPr>
      <w:r>
        <w:rPr>
          <w:sz w:val="20"/>
        </w:rPr>
        <w:t>O</w:t>
      </w:r>
      <w:r>
        <w:rPr>
          <w:spacing w:val="12"/>
          <w:sz w:val="20"/>
        </w:rPr>
        <w:t> </w:t>
      </w:r>
      <w:r>
        <w:rPr>
          <w:sz w:val="20"/>
        </w:rPr>
        <w:t>licitante</w:t>
      </w:r>
      <w:r>
        <w:rPr>
          <w:spacing w:val="12"/>
          <w:sz w:val="20"/>
        </w:rPr>
        <w:t> </w:t>
      </w:r>
      <w:r>
        <w:rPr>
          <w:sz w:val="20"/>
        </w:rPr>
        <w:t>detentor</w:t>
      </w:r>
      <w:r>
        <w:rPr>
          <w:spacing w:val="13"/>
          <w:sz w:val="20"/>
        </w:rPr>
        <w:t> </w:t>
      </w:r>
      <w:r>
        <w:rPr>
          <w:sz w:val="20"/>
        </w:rPr>
        <w:t>da</w:t>
      </w:r>
      <w:r>
        <w:rPr>
          <w:spacing w:val="12"/>
          <w:sz w:val="20"/>
        </w:rPr>
        <w:t> </w:t>
      </w:r>
      <w:r>
        <w:rPr>
          <w:sz w:val="20"/>
        </w:rPr>
        <w:t>proposta</w:t>
      </w:r>
      <w:r>
        <w:rPr>
          <w:spacing w:val="12"/>
          <w:sz w:val="20"/>
        </w:rPr>
        <w:t> </w:t>
      </w:r>
      <w:r>
        <w:rPr>
          <w:sz w:val="20"/>
        </w:rPr>
        <w:t>ou</w:t>
      </w:r>
      <w:r>
        <w:rPr>
          <w:spacing w:val="13"/>
          <w:sz w:val="20"/>
        </w:rPr>
        <w:t> </w:t>
      </w:r>
      <w:r>
        <w:rPr>
          <w:sz w:val="20"/>
        </w:rPr>
        <w:t>lance</w:t>
      </w:r>
      <w:r>
        <w:rPr>
          <w:spacing w:val="12"/>
          <w:sz w:val="20"/>
        </w:rPr>
        <w:t> </w:t>
      </w:r>
      <w:r>
        <w:rPr>
          <w:sz w:val="20"/>
        </w:rPr>
        <w:t>de</w:t>
      </w:r>
      <w:r>
        <w:rPr>
          <w:spacing w:val="12"/>
          <w:sz w:val="20"/>
        </w:rPr>
        <w:t> </w:t>
      </w:r>
      <w:r>
        <w:rPr>
          <w:sz w:val="20"/>
        </w:rPr>
        <w:t>menor</w:t>
      </w:r>
      <w:r>
        <w:rPr>
          <w:spacing w:val="13"/>
          <w:sz w:val="20"/>
        </w:rPr>
        <w:t> </w:t>
      </w:r>
      <w:r>
        <w:rPr>
          <w:sz w:val="20"/>
        </w:rPr>
        <w:t>preço</w:t>
      </w:r>
      <w:r>
        <w:rPr>
          <w:spacing w:val="12"/>
          <w:sz w:val="20"/>
        </w:rPr>
        <w:t> </w:t>
      </w:r>
      <w:r>
        <w:rPr>
          <w:sz w:val="20"/>
        </w:rPr>
        <w:t>deverá</w:t>
      </w:r>
      <w:r>
        <w:rPr>
          <w:spacing w:val="12"/>
          <w:sz w:val="20"/>
        </w:rPr>
        <w:t> </w:t>
      </w:r>
      <w:r>
        <w:rPr>
          <w:sz w:val="20"/>
        </w:rPr>
        <w:t>apresentar</w:t>
      </w:r>
      <w:r>
        <w:rPr>
          <w:spacing w:val="13"/>
          <w:sz w:val="20"/>
        </w:rPr>
        <w:t> </w:t>
      </w:r>
      <w:r>
        <w:rPr>
          <w:sz w:val="20"/>
        </w:rPr>
        <w:t>certidões</w:t>
      </w:r>
      <w:r>
        <w:rPr>
          <w:spacing w:val="12"/>
          <w:sz w:val="20"/>
        </w:rPr>
        <w:t> </w:t>
      </w:r>
      <w:r>
        <w:rPr>
          <w:sz w:val="20"/>
        </w:rPr>
        <w:t>negativas</w:t>
      </w:r>
      <w:r>
        <w:rPr>
          <w:spacing w:val="13"/>
          <w:sz w:val="20"/>
        </w:rPr>
        <w:t> </w:t>
      </w:r>
      <w:r>
        <w:rPr>
          <w:sz w:val="20"/>
        </w:rPr>
        <w:t>de</w:t>
      </w:r>
      <w:r>
        <w:rPr>
          <w:spacing w:val="12"/>
          <w:sz w:val="20"/>
        </w:rPr>
        <w:t> </w:t>
      </w:r>
      <w:r>
        <w:rPr>
          <w:sz w:val="20"/>
        </w:rPr>
        <w:t>falências</w:t>
      </w:r>
      <w:r>
        <w:rPr>
          <w:spacing w:val="12"/>
          <w:sz w:val="20"/>
        </w:rPr>
        <w:t> </w:t>
      </w:r>
      <w:r>
        <w:rPr>
          <w:sz w:val="20"/>
        </w:rPr>
        <w:t>e</w:t>
      </w:r>
      <w:r>
        <w:rPr>
          <w:spacing w:val="13"/>
          <w:sz w:val="20"/>
        </w:rPr>
        <w:t> </w:t>
      </w:r>
      <w:r>
        <w:rPr>
          <w:spacing w:val="-2"/>
          <w:sz w:val="20"/>
        </w:rPr>
        <w:t>recuperação</w:t>
      </w:r>
    </w:p>
    <w:p>
      <w:pPr>
        <w:pStyle w:val="ListParagraph"/>
        <w:spacing w:after="0" w:line="240" w:lineRule="auto"/>
        <w:jc w:val="left"/>
        <w:rPr>
          <w:sz w:val="20"/>
        </w:rPr>
        <w:sectPr>
          <w:pgSz w:w="11900" w:h="16840"/>
          <w:pgMar w:header="0" w:footer="181" w:top="520" w:bottom="380" w:left="566" w:right="566"/>
        </w:sectPr>
      </w:pPr>
    </w:p>
    <w:p>
      <w:pPr>
        <w:pStyle w:val="BodyText"/>
        <w:spacing w:line="288" w:lineRule="auto" w:before="79"/>
        <w:ind w:left="124" w:right="122"/>
        <w:jc w:val="both"/>
      </w:pPr>
      <w:r>
        <w:rPr/>
        <w:t>judicial e extrajudicial expedidas pelos distribuidores da sede da pessoa jurídica, ou de execução patrimonial, expedida no domicílio</w:t>
      </w:r>
      <w:r>
        <w:rPr>
          <w:spacing w:val="36"/>
        </w:rPr>
        <w:t> </w:t>
      </w:r>
      <w:r>
        <w:rPr/>
        <w:t>da</w:t>
      </w:r>
      <w:r>
        <w:rPr>
          <w:spacing w:val="35"/>
        </w:rPr>
        <w:t> </w:t>
      </w:r>
      <w:r>
        <w:rPr/>
        <w:t>pessoa</w:t>
      </w:r>
      <w:r>
        <w:rPr>
          <w:spacing w:val="35"/>
        </w:rPr>
        <w:t> </w:t>
      </w:r>
      <w:r>
        <w:rPr/>
        <w:t>física.</w:t>
      </w:r>
      <w:r>
        <w:rPr>
          <w:spacing w:val="36"/>
        </w:rPr>
        <w:t> </w:t>
      </w:r>
      <w:r>
        <w:rPr/>
        <w:t>Se</w:t>
      </w:r>
      <w:r>
        <w:rPr>
          <w:spacing w:val="35"/>
        </w:rPr>
        <w:t> </w:t>
      </w:r>
      <w:r>
        <w:rPr/>
        <w:t>o</w:t>
      </w:r>
      <w:r>
        <w:rPr>
          <w:spacing w:val="36"/>
        </w:rPr>
        <w:t> </w:t>
      </w:r>
      <w:r>
        <w:rPr/>
        <w:t>licitante</w:t>
      </w:r>
      <w:r>
        <w:rPr>
          <w:spacing w:val="35"/>
        </w:rPr>
        <w:t> </w:t>
      </w:r>
      <w:r>
        <w:rPr/>
        <w:t>não</w:t>
      </w:r>
      <w:r>
        <w:rPr>
          <w:spacing w:val="36"/>
        </w:rPr>
        <w:t> </w:t>
      </w:r>
      <w:r>
        <w:rPr/>
        <w:t>for</w:t>
      </w:r>
      <w:r>
        <w:rPr>
          <w:spacing w:val="36"/>
        </w:rPr>
        <w:t> </w:t>
      </w:r>
      <w:r>
        <w:rPr/>
        <w:t>sediado</w:t>
      </w:r>
      <w:r>
        <w:rPr>
          <w:spacing w:val="36"/>
        </w:rPr>
        <w:t> </w:t>
      </w:r>
      <w:r>
        <w:rPr/>
        <w:t>na</w:t>
      </w:r>
      <w:r>
        <w:rPr>
          <w:spacing w:val="35"/>
        </w:rPr>
        <w:t> </w:t>
      </w:r>
      <w:r>
        <w:rPr/>
        <w:t>Comarca</w:t>
      </w:r>
      <w:r>
        <w:rPr>
          <w:spacing w:val="35"/>
        </w:rPr>
        <w:t> </w:t>
      </w:r>
      <w:r>
        <w:rPr/>
        <w:t>da</w:t>
      </w:r>
      <w:r>
        <w:rPr>
          <w:spacing w:val="36"/>
        </w:rPr>
        <w:t> </w:t>
      </w:r>
      <w:r>
        <w:rPr/>
        <w:t>Capital</w:t>
      </w:r>
      <w:r>
        <w:rPr>
          <w:spacing w:val="36"/>
        </w:rPr>
        <w:t> </w:t>
      </w:r>
      <w:r>
        <w:rPr/>
        <w:t>do</w:t>
      </w:r>
      <w:r>
        <w:rPr>
          <w:spacing w:val="36"/>
        </w:rPr>
        <w:t> </w:t>
      </w:r>
      <w:r>
        <w:rPr/>
        <w:t>Estado</w:t>
      </w:r>
      <w:r>
        <w:rPr>
          <w:spacing w:val="36"/>
        </w:rPr>
        <w:t> </w:t>
      </w:r>
      <w:r>
        <w:rPr/>
        <w:t>do</w:t>
      </w:r>
      <w:r>
        <w:rPr>
          <w:spacing w:val="36"/>
        </w:rPr>
        <w:t> </w:t>
      </w:r>
      <w:r>
        <w:rPr/>
        <w:t>Rio</w:t>
      </w:r>
      <w:r>
        <w:rPr>
          <w:spacing w:val="36"/>
        </w:rPr>
        <w:t> </w:t>
      </w:r>
      <w:r>
        <w:rPr/>
        <w:t>de</w:t>
      </w:r>
      <w:r>
        <w:rPr>
          <w:spacing w:val="36"/>
        </w:rPr>
        <w:t> </w:t>
      </w:r>
      <w:r>
        <w:rPr/>
        <w:t>Janeiro,</w:t>
      </w:r>
      <w:r>
        <w:rPr>
          <w:spacing w:val="36"/>
        </w:rPr>
        <w:t> </w:t>
      </w:r>
      <w:r>
        <w:rPr/>
        <w:t>as</w:t>
      </w:r>
      <w:r>
        <w:rPr>
          <w:spacing w:val="36"/>
        </w:rPr>
        <w:t> </w:t>
      </w:r>
      <w:r>
        <w:rPr/>
        <w:t>certidões deverão vir acompanhadas de declaração oficial da autoridade judiciária competente, relacionando os distribuidores que, na Comarca de sua sede, tenham atribuição para expedir certidões negativas de falências e recuperação judicial, ou de execução </w:t>
      </w:r>
      <w:r>
        <w:rPr>
          <w:spacing w:val="-2"/>
        </w:rPr>
        <w:t>patrimonial.</w:t>
      </w:r>
    </w:p>
    <w:p>
      <w:pPr>
        <w:pStyle w:val="ListParagraph"/>
        <w:numPr>
          <w:ilvl w:val="3"/>
          <w:numId w:val="31"/>
        </w:numPr>
        <w:tabs>
          <w:tab w:pos="807" w:val="left" w:leader="none"/>
        </w:tabs>
        <w:spacing w:line="288" w:lineRule="auto" w:before="1" w:after="0"/>
        <w:ind w:left="124" w:right="143" w:firstLine="0"/>
        <w:jc w:val="both"/>
        <w:rPr>
          <w:sz w:val="20"/>
        </w:rPr>
      </w:pPr>
      <w:r>
        <w:rPr>
          <w:sz w:val="20"/>
        </w:rPr>
        <w:t>As certidões comprobatórias do atendimento ao disposto no item 12.4.1, quando emitidas no Município do Rio de</w:t>
      </w:r>
      <w:r>
        <w:rPr>
          <w:spacing w:val="80"/>
          <w:sz w:val="20"/>
        </w:rPr>
        <w:t> </w:t>
      </w:r>
      <w:r>
        <w:rPr>
          <w:sz w:val="20"/>
        </w:rPr>
        <w:t>Janeiro, serão as dos 1º, 2º, 3º e 4º Ofícios do Registro de Distribuição.</w:t>
      </w:r>
    </w:p>
    <w:p>
      <w:pPr>
        <w:pStyle w:val="ListParagraph"/>
        <w:numPr>
          <w:ilvl w:val="2"/>
          <w:numId w:val="31"/>
        </w:numPr>
        <w:tabs>
          <w:tab w:pos="639" w:val="left" w:leader="none"/>
        </w:tabs>
        <w:spacing w:line="288" w:lineRule="auto" w:before="0" w:after="0"/>
        <w:ind w:left="124" w:right="122"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1"/>
        </w:numPr>
        <w:tabs>
          <w:tab w:pos="653" w:val="left" w:leader="none"/>
        </w:tabs>
        <w:spacing w:line="288" w:lineRule="auto" w:before="0" w:after="0"/>
        <w:ind w:left="124" w:right="121" w:firstLine="0"/>
        <w:jc w:val="both"/>
        <w:rPr>
          <w:sz w:val="20"/>
        </w:rPr>
      </w:pPr>
      <w:r>
        <w:rPr>
          <w:sz w:val="20"/>
        </w:rPr>
        <w:t>Balanço</w:t>
      </w:r>
      <w:r>
        <w:rPr>
          <w:spacing w:val="29"/>
          <w:sz w:val="20"/>
        </w:rPr>
        <w:t> </w:t>
      </w:r>
      <w:r>
        <w:rPr>
          <w:sz w:val="20"/>
        </w:rPr>
        <w:t>Patrimonial</w:t>
      </w:r>
      <w:r>
        <w:rPr>
          <w:spacing w:val="29"/>
          <w:sz w:val="20"/>
        </w:rPr>
        <w:t> </w:t>
      </w:r>
      <w:r>
        <w:rPr>
          <w:sz w:val="20"/>
        </w:rPr>
        <w:t>e</w:t>
      </w:r>
      <w:r>
        <w:rPr>
          <w:spacing w:val="29"/>
          <w:sz w:val="20"/>
        </w:rPr>
        <w:t> </w:t>
      </w:r>
      <w:r>
        <w:rPr>
          <w:sz w:val="20"/>
        </w:rPr>
        <w:t>demonstrações</w:t>
      </w:r>
      <w:r>
        <w:rPr>
          <w:spacing w:val="29"/>
          <w:sz w:val="20"/>
        </w:rPr>
        <w:t> </w:t>
      </w:r>
      <w:r>
        <w:rPr>
          <w:sz w:val="20"/>
        </w:rPr>
        <w:t>contábeis</w:t>
      </w:r>
      <w:r>
        <w:rPr>
          <w:spacing w:val="29"/>
          <w:sz w:val="20"/>
        </w:rPr>
        <w:t> </w:t>
      </w:r>
      <w:r>
        <w:rPr>
          <w:sz w:val="20"/>
        </w:rPr>
        <w:t>do</w:t>
      </w:r>
      <w:r>
        <w:rPr>
          <w:spacing w:val="29"/>
          <w:sz w:val="20"/>
        </w:rPr>
        <w:t> </w:t>
      </w:r>
      <w:r>
        <w:rPr>
          <w:sz w:val="20"/>
        </w:rPr>
        <w:t>último</w:t>
      </w:r>
      <w:r>
        <w:rPr>
          <w:spacing w:val="29"/>
          <w:sz w:val="20"/>
        </w:rPr>
        <w:t> </w:t>
      </w:r>
      <w:r>
        <w:rPr>
          <w:sz w:val="20"/>
        </w:rPr>
        <w:t>exercício</w:t>
      </w:r>
      <w:r>
        <w:rPr>
          <w:spacing w:val="29"/>
          <w:sz w:val="20"/>
        </w:rPr>
        <w:t> </w:t>
      </w:r>
      <w:r>
        <w:rPr>
          <w:sz w:val="20"/>
        </w:rPr>
        <w:t>social,</w:t>
      </w:r>
      <w:r>
        <w:rPr>
          <w:spacing w:val="29"/>
          <w:sz w:val="20"/>
        </w:rPr>
        <w:t> </w:t>
      </w:r>
      <w:r>
        <w:rPr>
          <w:sz w:val="20"/>
        </w:rPr>
        <w:t>já</w:t>
      </w:r>
      <w:r>
        <w:rPr>
          <w:spacing w:val="29"/>
          <w:sz w:val="20"/>
        </w:rPr>
        <w:t> </w:t>
      </w:r>
      <w:r>
        <w:rPr>
          <w:sz w:val="20"/>
        </w:rPr>
        <w:t>exigíveis</w:t>
      </w:r>
      <w:r>
        <w:rPr>
          <w:spacing w:val="29"/>
          <w:sz w:val="20"/>
        </w:rPr>
        <w:t> </w:t>
      </w:r>
      <w:r>
        <w:rPr>
          <w:sz w:val="20"/>
        </w:rPr>
        <w:t>e</w:t>
      </w:r>
      <w:r>
        <w:rPr>
          <w:spacing w:val="29"/>
          <w:sz w:val="20"/>
        </w:rPr>
        <w:t> </w:t>
      </w:r>
      <w:r>
        <w:rPr>
          <w:sz w:val="20"/>
        </w:rPr>
        <w:t>apresentados</w:t>
      </w:r>
      <w:r>
        <w:rPr>
          <w:spacing w:val="29"/>
          <w:sz w:val="20"/>
        </w:rPr>
        <w:t> </w:t>
      </w:r>
      <w:r>
        <w:rPr>
          <w:sz w:val="20"/>
        </w:rPr>
        <w:t>na</w:t>
      </w:r>
      <w:r>
        <w:rPr>
          <w:spacing w:val="29"/>
          <w:sz w:val="20"/>
        </w:rPr>
        <w:t> </w:t>
      </w:r>
      <w:r>
        <w:rPr>
          <w:sz w:val="20"/>
        </w:rPr>
        <w:t>forma</w:t>
      </w:r>
      <w:r>
        <w:rPr>
          <w:spacing w:val="29"/>
          <w:sz w:val="20"/>
        </w:rPr>
        <w:t> </w:t>
      </w:r>
      <w:r>
        <w:rPr>
          <w:sz w:val="20"/>
        </w:rPr>
        <w:t>da</w:t>
      </w:r>
      <w:r>
        <w:rPr>
          <w:spacing w:val="29"/>
          <w:sz w:val="20"/>
        </w:rPr>
        <w:t> </w:t>
      </w:r>
      <w:r>
        <w:rPr>
          <w:sz w:val="20"/>
        </w:rPr>
        <w:t>lei, que comprovem a boa situação financeira da empresa. Quando encerrados há mais de três meses da data da apresentação da proposta,</w:t>
      </w:r>
      <w:r>
        <w:rPr>
          <w:spacing w:val="31"/>
          <w:sz w:val="20"/>
        </w:rPr>
        <w:t> </w:t>
      </w:r>
      <w:r>
        <w:rPr>
          <w:sz w:val="20"/>
        </w:rPr>
        <w:t>admitir-se-á</w:t>
      </w:r>
      <w:r>
        <w:rPr>
          <w:spacing w:val="31"/>
          <w:sz w:val="20"/>
        </w:rPr>
        <w:t> </w:t>
      </w:r>
      <w:r>
        <w:rPr>
          <w:sz w:val="20"/>
        </w:rPr>
        <w:t>atualização</w:t>
      </w:r>
      <w:r>
        <w:rPr>
          <w:spacing w:val="31"/>
          <w:sz w:val="20"/>
        </w:rPr>
        <w:t> </w:t>
      </w:r>
      <w:r>
        <w:rPr>
          <w:sz w:val="20"/>
        </w:rPr>
        <w:t>dos</w:t>
      </w:r>
      <w:r>
        <w:rPr>
          <w:spacing w:val="31"/>
          <w:sz w:val="20"/>
        </w:rPr>
        <w:t> </w:t>
      </w:r>
      <w:r>
        <w:rPr>
          <w:sz w:val="20"/>
        </w:rPr>
        <w:t>valores</w:t>
      </w:r>
      <w:r>
        <w:rPr>
          <w:spacing w:val="31"/>
          <w:sz w:val="20"/>
        </w:rPr>
        <w:t> </w:t>
      </w:r>
      <w:r>
        <w:rPr>
          <w:sz w:val="20"/>
        </w:rPr>
        <w:t>por</w:t>
      </w:r>
      <w:r>
        <w:rPr>
          <w:spacing w:val="31"/>
          <w:sz w:val="20"/>
        </w:rPr>
        <w:t> </w:t>
      </w:r>
      <w:r>
        <w:rPr>
          <w:sz w:val="20"/>
        </w:rPr>
        <w:t>índices</w:t>
      </w:r>
      <w:r>
        <w:rPr>
          <w:spacing w:val="31"/>
          <w:sz w:val="20"/>
        </w:rPr>
        <w:t> </w:t>
      </w:r>
      <w:r>
        <w:rPr>
          <w:sz w:val="20"/>
        </w:rPr>
        <w:t>oficiais,</w:t>
      </w:r>
      <w:r>
        <w:rPr>
          <w:spacing w:val="31"/>
          <w:sz w:val="20"/>
        </w:rPr>
        <w:t> </w:t>
      </w:r>
      <w:r>
        <w:rPr>
          <w:sz w:val="20"/>
        </w:rPr>
        <w:t>sendo</w:t>
      </w:r>
      <w:r>
        <w:rPr>
          <w:spacing w:val="31"/>
          <w:sz w:val="20"/>
        </w:rPr>
        <w:t> </w:t>
      </w:r>
      <w:r>
        <w:rPr>
          <w:sz w:val="20"/>
        </w:rPr>
        <w:t>vedada</w:t>
      </w:r>
      <w:r>
        <w:rPr>
          <w:spacing w:val="31"/>
          <w:sz w:val="20"/>
        </w:rPr>
        <w:t> </w:t>
      </w:r>
      <w:r>
        <w:rPr>
          <w:sz w:val="20"/>
        </w:rPr>
        <w:t>a</w:t>
      </w:r>
      <w:r>
        <w:rPr>
          <w:spacing w:val="31"/>
          <w:sz w:val="20"/>
        </w:rPr>
        <w:t> </w:t>
      </w:r>
      <w:r>
        <w:rPr>
          <w:sz w:val="20"/>
        </w:rPr>
        <w:t>substituição</w:t>
      </w:r>
      <w:r>
        <w:rPr>
          <w:spacing w:val="31"/>
          <w:sz w:val="20"/>
        </w:rPr>
        <w:t> </w:t>
      </w:r>
      <w:r>
        <w:rPr>
          <w:sz w:val="20"/>
        </w:rPr>
        <w:t>das</w:t>
      </w:r>
      <w:r>
        <w:rPr>
          <w:spacing w:val="31"/>
          <w:sz w:val="20"/>
        </w:rPr>
        <w:t> </w:t>
      </w:r>
      <w:r>
        <w:rPr>
          <w:sz w:val="20"/>
        </w:rPr>
        <w:t>demonstrações</w:t>
      </w:r>
      <w:r>
        <w:rPr>
          <w:spacing w:val="31"/>
          <w:sz w:val="20"/>
        </w:rPr>
        <w:t> </w:t>
      </w:r>
      <w:r>
        <w:rPr>
          <w:sz w:val="20"/>
        </w:rPr>
        <w:t>financeiras por balancetes ou balanços provisórios.</w:t>
      </w:r>
    </w:p>
    <w:p>
      <w:pPr>
        <w:pStyle w:val="BodyText"/>
        <w:spacing w:before="46"/>
      </w:pPr>
    </w:p>
    <w:p>
      <w:pPr>
        <w:pStyle w:val="Heading2"/>
        <w:numPr>
          <w:ilvl w:val="1"/>
          <w:numId w:val="32"/>
        </w:numPr>
        <w:tabs>
          <w:tab w:pos="481" w:val="left" w:leader="none"/>
        </w:tabs>
        <w:spacing w:line="240" w:lineRule="auto" w:before="1" w:after="0"/>
        <w:ind w:left="481" w:right="0" w:hanging="357"/>
        <w:jc w:val="left"/>
      </w:pPr>
      <w:r>
        <w:rPr/>
        <w:t>ENTREGA,</w:t>
      </w:r>
      <w:r>
        <w:rPr>
          <w:spacing w:val="11"/>
        </w:rPr>
        <w:t> </w:t>
      </w:r>
      <w:r>
        <w:rPr/>
        <w:t>AVALIAÇÃO</w:t>
      </w:r>
      <w:r>
        <w:rPr>
          <w:spacing w:val="10"/>
        </w:rPr>
        <w:t> </w:t>
      </w:r>
      <w:r>
        <w:rPr/>
        <w:t>DA</w:t>
      </w:r>
      <w:r>
        <w:rPr>
          <w:spacing w:val="9"/>
        </w:rPr>
        <w:t> </w:t>
      </w:r>
      <w:r>
        <w:rPr/>
        <w:t>QUALIDADE</w:t>
      </w:r>
      <w:r>
        <w:rPr>
          <w:spacing w:val="10"/>
        </w:rPr>
        <w:t> </w:t>
      </w:r>
      <w:r>
        <w:rPr/>
        <w:t>E</w:t>
      </w:r>
      <w:r>
        <w:rPr>
          <w:spacing w:val="10"/>
        </w:rPr>
        <w:t> </w:t>
      </w:r>
      <w:r>
        <w:rPr/>
        <w:t>ACEITE</w:t>
      </w:r>
      <w:r>
        <w:rPr>
          <w:spacing w:val="10"/>
        </w:rPr>
        <w:t> </w:t>
      </w:r>
      <w:r>
        <w:rPr/>
        <w:t>DO</w:t>
      </w:r>
      <w:r>
        <w:rPr>
          <w:spacing w:val="10"/>
        </w:rPr>
        <w:t> </w:t>
      </w:r>
      <w:r>
        <w:rPr>
          <w:spacing w:val="-2"/>
        </w:rPr>
        <w:t>OBJETO:</w:t>
      </w:r>
    </w:p>
    <w:p>
      <w:pPr>
        <w:pStyle w:val="BodyText"/>
        <w:spacing w:before="92"/>
        <w:rPr>
          <w:b/>
        </w:rPr>
      </w:pPr>
    </w:p>
    <w:p>
      <w:pPr>
        <w:pStyle w:val="ListParagraph"/>
        <w:numPr>
          <w:ilvl w:val="2"/>
          <w:numId w:val="32"/>
        </w:numPr>
        <w:tabs>
          <w:tab w:pos="640" w:val="left" w:leader="none"/>
        </w:tabs>
        <w:spacing w:line="278" w:lineRule="auto" w:before="0" w:after="0"/>
        <w:ind w:left="124" w:right="227" w:firstLine="0"/>
        <w:jc w:val="left"/>
        <w:rPr>
          <w:sz w:val="20"/>
        </w:rPr>
      </w:pPr>
      <w:r>
        <w:rPr>
          <w:sz w:val="20"/>
        </w:rPr>
        <w:t>Após a concretização da contratação, conforme necessidade da CONTRATANTE será enviada à CONTRATADA uma</w:t>
      </w:r>
      <w:r>
        <w:rPr>
          <w:spacing w:val="80"/>
          <w:sz w:val="20"/>
        </w:rPr>
        <w:t> </w:t>
      </w:r>
      <w:r>
        <w:rPr>
          <w:sz w:val="20"/>
        </w:rPr>
        <w:t>autorização de entrega de material, conforme anexo em documento SEI </w:t>
      </w:r>
      <w:r>
        <w:rPr>
          <w:sz w:val="21"/>
        </w:rPr>
        <w:t>30203367</w:t>
      </w:r>
      <w:r>
        <w:rPr>
          <w:sz w:val="20"/>
        </w:rPr>
        <w:t>.</w:t>
      </w:r>
    </w:p>
    <w:p>
      <w:pPr>
        <w:pStyle w:val="ListParagraph"/>
        <w:numPr>
          <w:ilvl w:val="2"/>
          <w:numId w:val="32"/>
        </w:numPr>
        <w:tabs>
          <w:tab w:pos="666" w:val="left" w:leader="none"/>
        </w:tabs>
        <w:spacing w:line="288" w:lineRule="auto" w:before="5" w:after="0"/>
        <w:ind w:left="124" w:right="121" w:firstLine="0"/>
        <w:jc w:val="left"/>
        <w:rPr>
          <w:sz w:val="20"/>
        </w:rPr>
      </w:pPr>
      <w:r>
        <w:rPr>
          <w:sz w:val="20"/>
        </w:rPr>
        <w:t>Havendo</w:t>
      </w:r>
      <w:r>
        <w:rPr>
          <w:spacing w:val="40"/>
          <w:sz w:val="20"/>
        </w:rPr>
        <w:t> </w:t>
      </w:r>
      <w:r>
        <w:rPr>
          <w:sz w:val="20"/>
        </w:rPr>
        <w:t>necessidade</w:t>
      </w:r>
      <w:r>
        <w:rPr>
          <w:spacing w:val="40"/>
          <w:sz w:val="20"/>
        </w:rPr>
        <w:t> </w:t>
      </w:r>
      <w:r>
        <w:rPr>
          <w:sz w:val="20"/>
        </w:rPr>
        <w:t>por</w:t>
      </w:r>
      <w:r>
        <w:rPr>
          <w:spacing w:val="40"/>
          <w:sz w:val="20"/>
        </w:rPr>
        <w:t> </w:t>
      </w:r>
      <w:r>
        <w:rPr>
          <w:sz w:val="20"/>
        </w:rPr>
        <w:t>parte</w:t>
      </w:r>
      <w:r>
        <w:rPr>
          <w:spacing w:val="40"/>
          <w:sz w:val="20"/>
        </w:rPr>
        <w:t> </w:t>
      </w:r>
      <w:r>
        <w:rPr>
          <w:sz w:val="20"/>
        </w:rPr>
        <w:t>da</w:t>
      </w:r>
      <w:r>
        <w:rPr>
          <w:spacing w:val="40"/>
          <w:sz w:val="20"/>
        </w:rPr>
        <w:t> </w:t>
      </w:r>
      <w:r>
        <w:rPr>
          <w:sz w:val="20"/>
        </w:rPr>
        <w:t>CONTRATANTE,</w:t>
      </w:r>
      <w:r>
        <w:rPr>
          <w:spacing w:val="40"/>
          <w:sz w:val="20"/>
        </w:rPr>
        <w:t> </w:t>
      </w:r>
      <w:r>
        <w:rPr>
          <w:sz w:val="20"/>
        </w:rPr>
        <w:t>a</w:t>
      </w:r>
      <w:r>
        <w:rPr>
          <w:spacing w:val="40"/>
          <w:sz w:val="20"/>
        </w:rPr>
        <w:t> </w:t>
      </w:r>
      <w:r>
        <w:rPr>
          <w:sz w:val="20"/>
        </w:rPr>
        <w:t>CONTRATADA</w:t>
      </w:r>
      <w:r>
        <w:rPr>
          <w:spacing w:val="32"/>
          <w:sz w:val="20"/>
        </w:rPr>
        <w:t> </w:t>
      </w:r>
      <w:r>
        <w:rPr>
          <w:sz w:val="20"/>
        </w:rPr>
        <w:t>fica</w:t>
      </w:r>
      <w:r>
        <w:rPr>
          <w:spacing w:val="40"/>
          <w:sz w:val="20"/>
        </w:rPr>
        <w:t> </w:t>
      </w:r>
      <w:r>
        <w:rPr>
          <w:sz w:val="20"/>
        </w:rPr>
        <w:t>obrigada</w:t>
      </w:r>
      <w:r>
        <w:rPr>
          <w:spacing w:val="40"/>
          <w:sz w:val="20"/>
        </w:rPr>
        <w:t> </w:t>
      </w:r>
      <w:r>
        <w:rPr>
          <w:sz w:val="20"/>
        </w:rPr>
        <w:t>a</w:t>
      </w:r>
      <w:r>
        <w:rPr>
          <w:spacing w:val="40"/>
          <w:sz w:val="20"/>
        </w:rPr>
        <w:t> </w:t>
      </w:r>
      <w:r>
        <w:rPr>
          <w:sz w:val="20"/>
        </w:rPr>
        <w:t>comunicar</w:t>
      </w:r>
      <w:r>
        <w:rPr>
          <w:spacing w:val="40"/>
          <w:sz w:val="20"/>
        </w:rPr>
        <w:t> </w:t>
      </w:r>
      <w:r>
        <w:rPr>
          <w:sz w:val="20"/>
        </w:rPr>
        <w:t>antecipadamente quais</w:t>
      </w:r>
      <w:r>
        <w:rPr>
          <w:spacing w:val="29"/>
          <w:sz w:val="20"/>
        </w:rPr>
        <w:t> </w:t>
      </w:r>
      <w:r>
        <w:rPr>
          <w:sz w:val="20"/>
        </w:rPr>
        <w:t>os</w:t>
      </w:r>
      <w:r>
        <w:rPr>
          <w:spacing w:val="29"/>
          <w:sz w:val="20"/>
        </w:rPr>
        <w:t> </w:t>
      </w:r>
      <w:r>
        <w:rPr>
          <w:sz w:val="20"/>
        </w:rPr>
        <w:t>nomes/descrições</w:t>
      </w:r>
      <w:r>
        <w:rPr>
          <w:spacing w:val="29"/>
          <w:sz w:val="20"/>
        </w:rPr>
        <w:t> </w:t>
      </w:r>
      <w:r>
        <w:rPr>
          <w:sz w:val="20"/>
        </w:rPr>
        <w:t>que</w:t>
      </w:r>
      <w:r>
        <w:rPr>
          <w:spacing w:val="29"/>
          <w:sz w:val="20"/>
        </w:rPr>
        <w:t> </w:t>
      </w:r>
      <w:r>
        <w:rPr>
          <w:sz w:val="20"/>
        </w:rPr>
        <w:t>constarão</w:t>
      </w:r>
      <w:r>
        <w:rPr>
          <w:spacing w:val="29"/>
          <w:sz w:val="20"/>
        </w:rPr>
        <w:t> </w:t>
      </w:r>
      <w:r>
        <w:rPr>
          <w:sz w:val="20"/>
        </w:rPr>
        <w:t>na</w:t>
      </w:r>
      <w:r>
        <w:rPr>
          <w:spacing w:val="29"/>
          <w:sz w:val="20"/>
        </w:rPr>
        <w:t> </w:t>
      </w:r>
      <w:r>
        <w:rPr>
          <w:sz w:val="20"/>
        </w:rPr>
        <w:t>Nota</w:t>
      </w:r>
      <w:r>
        <w:rPr>
          <w:spacing w:val="29"/>
          <w:sz w:val="20"/>
        </w:rPr>
        <w:t> </w:t>
      </w:r>
      <w:r>
        <w:rPr>
          <w:sz w:val="20"/>
        </w:rPr>
        <w:t>Fiscal,</w:t>
      </w:r>
      <w:r>
        <w:rPr>
          <w:spacing w:val="29"/>
          <w:sz w:val="20"/>
        </w:rPr>
        <w:t> </w:t>
      </w:r>
      <w:r>
        <w:rPr>
          <w:sz w:val="20"/>
        </w:rPr>
        <w:t>para</w:t>
      </w:r>
      <w:r>
        <w:rPr>
          <w:spacing w:val="29"/>
          <w:sz w:val="20"/>
        </w:rPr>
        <w:t> </w:t>
      </w:r>
      <w:r>
        <w:rPr>
          <w:sz w:val="20"/>
        </w:rPr>
        <w:t>fins</w:t>
      </w:r>
      <w:r>
        <w:rPr>
          <w:spacing w:val="29"/>
          <w:sz w:val="20"/>
        </w:rPr>
        <w:t> </w:t>
      </w:r>
      <w:r>
        <w:rPr>
          <w:sz w:val="20"/>
        </w:rPr>
        <w:t>de</w:t>
      </w:r>
      <w:r>
        <w:rPr>
          <w:spacing w:val="29"/>
          <w:sz w:val="20"/>
        </w:rPr>
        <w:t> </w:t>
      </w:r>
      <w:r>
        <w:rPr>
          <w:sz w:val="20"/>
        </w:rPr>
        <w:t>identificação</w:t>
      </w:r>
      <w:r>
        <w:rPr>
          <w:spacing w:val="29"/>
          <w:sz w:val="20"/>
        </w:rPr>
        <w:t> </w:t>
      </w:r>
      <w:r>
        <w:rPr>
          <w:sz w:val="20"/>
        </w:rPr>
        <w:t>dos</w:t>
      </w:r>
      <w:r>
        <w:rPr>
          <w:spacing w:val="29"/>
          <w:sz w:val="20"/>
        </w:rPr>
        <w:t> </w:t>
      </w:r>
      <w:r>
        <w:rPr>
          <w:sz w:val="20"/>
        </w:rPr>
        <w:t>materiais</w:t>
      </w:r>
      <w:r>
        <w:rPr>
          <w:spacing w:val="29"/>
          <w:sz w:val="20"/>
        </w:rPr>
        <w:t> </w:t>
      </w:r>
      <w:r>
        <w:rPr>
          <w:sz w:val="20"/>
        </w:rPr>
        <w:t>recebidos</w:t>
      </w:r>
      <w:r>
        <w:rPr>
          <w:spacing w:val="29"/>
          <w:sz w:val="20"/>
        </w:rPr>
        <w:t> </w:t>
      </w:r>
      <w:r>
        <w:rPr>
          <w:sz w:val="20"/>
        </w:rPr>
        <w:t>e</w:t>
      </w:r>
      <w:r>
        <w:rPr>
          <w:spacing w:val="29"/>
          <w:sz w:val="20"/>
        </w:rPr>
        <w:t> </w:t>
      </w:r>
      <w:r>
        <w:rPr>
          <w:sz w:val="20"/>
        </w:rPr>
        <w:t>correspondência com os itens contratados.</w:t>
      </w:r>
    </w:p>
    <w:p>
      <w:pPr>
        <w:pStyle w:val="ListParagraph"/>
        <w:numPr>
          <w:ilvl w:val="2"/>
          <w:numId w:val="32"/>
        </w:numPr>
        <w:tabs>
          <w:tab w:pos="634" w:val="left" w:leader="none"/>
        </w:tabs>
        <w:spacing w:line="240" w:lineRule="auto" w:before="0" w:after="0"/>
        <w:ind w:left="634" w:right="0" w:hanging="510"/>
        <w:jc w:val="left"/>
        <w:rPr>
          <w:sz w:val="20"/>
        </w:rPr>
      </w:pPr>
      <w:r>
        <w:rPr>
          <w:sz w:val="20"/>
        </w:rPr>
        <w:t>As</w:t>
      </w:r>
      <w:r>
        <w:rPr>
          <w:spacing w:val="6"/>
          <w:sz w:val="20"/>
        </w:rPr>
        <w:t> </w:t>
      </w:r>
      <w:r>
        <w:rPr>
          <w:sz w:val="20"/>
        </w:rPr>
        <w:t>entregas</w:t>
      </w:r>
      <w:r>
        <w:rPr>
          <w:spacing w:val="6"/>
          <w:sz w:val="20"/>
        </w:rPr>
        <w:t> </w:t>
      </w:r>
      <w:r>
        <w:rPr>
          <w:sz w:val="20"/>
        </w:rPr>
        <w:t>serão</w:t>
      </w:r>
      <w:r>
        <w:rPr>
          <w:spacing w:val="7"/>
          <w:sz w:val="20"/>
        </w:rPr>
        <w:t> </w:t>
      </w:r>
      <w:r>
        <w:rPr>
          <w:sz w:val="20"/>
        </w:rPr>
        <w:t>parceladas,</w:t>
      </w:r>
      <w:r>
        <w:rPr>
          <w:spacing w:val="7"/>
          <w:sz w:val="20"/>
        </w:rPr>
        <w:t> </w:t>
      </w:r>
      <w:r>
        <w:rPr>
          <w:sz w:val="20"/>
        </w:rPr>
        <w:t>de</w:t>
      </w:r>
      <w:r>
        <w:rPr>
          <w:spacing w:val="6"/>
          <w:sz w:val="20"/>
        </w:rPr>
        <w:t> </w:t>
      </w:r>
      <w:r>
        <w:rPr>
          <w:sz w:val="20"/>
        </w:rPr>
        <w:t>acordo</w:t>
      </w:r>
      <w:r>
        <w:rPr>
          <w:spacing w:val="7"/>
          <w:sz w:val="20"/>
        </w:rPr>
        <w:t> </w:t>
      </w:r>
      <w:r>
        <w:rPr>
          <w:sz w:val="20"/>
        </w:rPr>
        <w:t>com</w:t>
      </w:r>
      <w:r>
        <w:rPr>
          <w:spacing w:val="6"/>
          <w:sz w:val="20"/>
        </w:rPr>
        <w:t> </w:t>
      </w:r>
      <w:r>
        <w:rPr>
          <w:sz w:val="20"/>
        </w:rPr>
        <w:t>a</w:t>
      </w:r>
      <w:r>
        <w:rPr>
          <w:spacing w:val="6"/>
          <w:sz w:val="20"/>
        </w:rPr>
        <w:t> </w:t>
      </w:r>
      <w:r>
        <w:rPr>
          <w:sz w:val="20"/>
        </w:rPr>
        <w:t>demanda</w:t>
      </w:r>
      <w:r>
        <w:rPr>
          <w:spacing w:val="6"/>
          <w:sz w:val="20"/>
        </w:rPr>
        <w:t> </w:t>
      </w:r>
      <w:r>
        <w:rPr>
          <w:sz w:val="20"/>
        </w:rPr>
        <w:t>da</w:t>
      </w:r>
      <w:r>
        <w:rPr>
          <w:spacing w:val="6"/>
          <w:sz w:val="20"/>
        </w:rPr>
        <w:t> </w:t>
      </w:r>
      <w:r>
        <w:rPr>
          <w:spacing w:val="-2"/>
          <w:sz w:val="20"/>
        </w:rPr>
        <w:t>unidade;</w:t>
      </w:r>
    </w:p>
    <w:p>
      <w:pPr>
        <w:pStyle w:val="ListParagraph"/>
        <w:numPr>
          <w:ilvl w:val="2"/>
          <w:numId w:val="32"/>
        </w:numPr>
        <w:tabs>
          <w:tab w:pos="634" w:val="left" w:leader="none"/>
        </w:tabs>
        <w:spacing w:line="240" w:lineRule="auto" w:before="46" w:after="0"/>
        <w:ind w:left="634" w:right="0" w:hanging="510"/>
        <w:jc w:val="left"/>
        <w:rPr>
          <w:sz w:val="20"/>
        </w:rPr>
      </w:pPr>
      <w:r>
        <w:rPr>
          <w:sz w:val="20"/>
        </w:rPr>
        <w:t>O</w:t>
      </w:r>
      <w:r>
        <w:rPr>
          <w:spacing w:val="4"/>
          <w:sz w:val="20"/>
        </w:rPr>
        <w:t> </w:t>
      </w:r>
      <w:r>
        <w:rPr>
          <w:sz w:val="20"/>
        </w:rPr>
        <w:t>prazo</w:t>
      </w:r>
      <w:r>
        <w:rPr>
          <w:spacing w:val="7"/>
          <w:sz w:val="20"/>
        </w:rPr>
        <w:t> </w:t>
      </w:r>
      <w:r>
        <w:rPr>
          <w:sz w:val="20"/>
        </w:rPr>
        <w:t>máximo</w:t>
      </w:r>
      <w:r>
        <w:rPr>
          <w:spacing w:val="6"/>
          <w:sz w:val="20"/>
        </w:rPr>
        <w:t> </w:t>
      </w:r>
      <w:r>
        <w:rPr>
          <w:sz w:val="20"/>
        </w:rPr>
        <w:t>de</w:t>
      </w:r>
      <w:r>
        <w:rPr>
          <w:spacing w:val="5"/>
          <w:sz w:val="20"/>
        </w:rPr>
        <w:t> </w:t>
      </w:r>
      <w:r>
        <w:rPr>
          <w:sz w:val="20"/>
        </w:rPr>
        <w:t>entrega</w:t>
      </w:r>
      <w:r>
        <w:rPr>
          <w:spacing w:val="5"/>
          <w:sz w:val="20"/>
        </w:rPr>
        <w:t> </w:t>
      </w:r>
      <w:r>
        <w:rPr>
          <w:sz w:val="20"/>
        </w:rPr>
        <w:t>será</w:t>
      </w:r>
      <w:r>
        <w:rPr>
          <w:spacing w:val="5"/>
          <w:sz w:val="20"/>
        </w:rPr>
        <w:t> </w:t>
      </w:r>
      <w:r>
        <w:rPr>
          <w:sz w:val="20"/>
        </w:rPr>
        <w:t>de</w:t>
      </w:r>
      <w:r>
        <w:rPr>
          <w:spacing w:val="-25"/>
          <w:sz w:val="20"/>
        </w:rPr>
        <w:t> </w:t>
      </w:r>
      <w:r>
        <w:rPr>
          <w:b/>
          <w:sz w:val="20"/>
        </w:rPr>
        <w:t>10</w:t>
      </w:r>
      <w:r>
        <w:rPr>
          <w:b/>
          <w:spacing w:val="6"/>
          <w:sz w:val="20"/>
        </w:rPr>
        <w:t> </w:t>
      </w:r>
      <w:r>
        <w:rPr>
          <w:b/>
          <w:sz w:val="20"/>
        </w:rPr>
        <w:t>(dez)</w:t>
      </w:r>
      <w:r>
        <w:rPr>
          <w:b/>
          <w:spacing w:val="2"/>
          <w:sz w:val="20"/>
        </w:rPr>
        <w:t> </w:t>
      </w:r>
      <w:r>
        <w:rPr>
          <w:sz w:val="20"/>
        </w:rPr>
        <w:t>dias</w:t>
      </w:r>
      <w:r>
        <w:rPr>
          <w:spacing w:val="5"/>
          <w:sz w:val="20"/>
        </w:rPr>
        <w:t> </w:t>
      </w:r>
      <w:r>
        <w:rPr>
          <w:sz w:val="20"/>
        </w:rPr>
        <w:t>úteis</w:t>
      </w:r>
      <w:r>
        <w:rPr>
          <w:spacing w:val="5"/>
          <w:sz w:val="20"/>
        </w:rPr>
        <w:t> </w:t>
      </w:r>
      <w:r>
        <w:rPr>
          <w:sz w:val="20"/>
        </w:rPr>
        <w:t>a</w:t>
      </w:r>
      <w:r>
        <w:rPr>
          <w:spacing w:val="5"/>
          <w:sz w:val="20"/>
        </w:rPr>
        <w:t> </w:t>
      </w:r>
      <w:r>
        <w:rPr>
          <w:sz w:val="20"/>
        </w:rPr>
        <w:t>contar</w:t>
      </w:r>
      <w:r>
        <w:rPr>
          <w:spacing w:val="4"/>
          <w:sz w:val="20"/>
        </w:rPr>
        <w:t> </w:t>
      </w:r>
      <w:r>
        <w:rPr>
          <w:sz w:val="20"/>
        </w:rPr>
        <w:t>da</w:t>
      </w:r>
      <w:r>
        <w:rPr>
          <w:spacing w:val="5"/>
          <w:sz w:val="20"/>
        </w:rPr>
        <w:t> </w:t>
      </w:r>
      <w:r>
        <w:rPr>
          <w:sz w:val="20"/>
        </w:rPr>
        <w:t>data</w:t>
      </w:r>
      <w:r>
        <w:rPr>
          <w:spacing w:val="5"/>
          <w:sz w:val="20"/>
        </w:rPr>
        <w:t> </w:t>
      </w:r>
      <w:r>
        <w:rPr>
          <w:sz w:val="20"/>
        </w:rPr>
        <w:t>da</w:t>
      </w:r>
      <w:r>
        <w:rPr>
          <w:spacing w:val="5"/>
          <w:sz w:val="20"/>
        </w:rPr>
        <w:t> </w:t>
      </w:r>
      <w:r>
        <w:rPr>
          <w:sz w:val="20"/>
        </w:rPr>
        <w:t>solicitação</w:t>
      </w:r>
      <w:r>
        <w:rPr>
          <w:spacing w:val="6"/>
          <w:sz w:val="20"/>
        </w:rPr>
        <w:t> </w:t>
      </w:r>
      <w:r>
        <w:rPr>
          <w:sz w:val="20"/>
        </w:rPr>
        <w:t>de</w:t>
      </w:r>
      <w:r>
        <w:rPr>
          <w:spacing w:val="5"/>
          <w:sz w:val="20"/>
        </w:rPr>
        <w:t> </w:t>
      </w:r>
      <w:r>
        <w:rPr>
          <w:spacing w:val="-2"/>
          <w:sz w:val="20"/>
        </w:rPr>
        <w:t>entrega;</w:t>
      </w:r>
    </w:p>
    <w:p>
      <w:pPr>
        <w:pStyle w:val="ListParagraph"/>
        <w:numPr>
          <w:ilvl w:val="2"/>
          <w:numId w:val="32"/>
        </w:numPr>
        <w:tabs>
          <w:tab w:pos="655" w:val="left" w:leader="none"/>
        </w:tabs>
        <w:spacing w:line="288" w:lineRule="auto" w:before="46" w:after="0"/>
        <w:ind w:left="124" w:right="175" w:firstLine="0"/>
        <w:jc w:val="left"/>
        <w:rPr>
          <w:sz w:val="20"/>
        </w:rPr>
      </w:pPr>
      <w:r>
        <w:rPr>
          <w:sz w:val="20"/>
        </w:rPr>
        <w:t>No</w:t>
      </w:r>
      <w:r>
        <w:rPr>
          <w:spacing w:val="28"/>
          <w:sz w:val="20"/>
        </w:rPr>
        <w:t> </w:t>
      </w:r>
      <w:r>
        <w:rPr>
          <w:sz w:val="20"/>
        </w:rPr>
        <w:t>momento</w:t>
      </w:r>
      <w:r>
        <w:rPr>
          <w:spacing w:val="28"/>
          <w:sz w:val="20"/>
        </w:rPr>
        <w:t> </w:t>
      </w:r>
      <w:r>
        <w:rPr>
          <w:sz w:val="20"/>
        </w:rPr>
        <w:t>da</w:t>
      </w:r>
      <w:r>
        <w:rPr>
          <w:spacing w:val="28"/>
          <w:sz w:val="20"/>
        </w:rPr>
        <w:t> </w:t>
      </w:r>
      <w:r>
        <w:rPr>
          <w:sz w:val="20"/>
        </w:rPr>
        <w:t>entrega</w:t>
      </w:r>
      <w:r>
        <w:rPr>
          <w:spacing w:val="28"/>
          <w:sz w:val="20"/>
        </w:rPr>
        <w:t> </w:t>
      </w:r>
      <w:r>
        <w:rPr>
          <w:sz w:val="20"/>
        </w:rPr>
        <w:t>do</w:t>
      </w:r>
      <w:r>
        <w:rPr>
          <w:spacing w:val="28"/>
          <w:sz w:val="20"/>
        </w:rPr>
        <w:t> </w:t>
      </w:r>
      <w:r>
        <w:rPr>
          <w:sz w:val="20"/>
        </w:rPr>
        <w:t>medicamento</w:t>
      </w:r>
      <w:r>
        <w:rPr>
          <w:spacing w:val="28"/>
          <w:sz w:val="20"/>
        </w:rPr>
        <w:t> </w:t>
      </w:r>
      <w:r>
        <w:rPr>
          <w:sz w:val="20"/>
        </w:rPr>
        <w:t>/</w:t>
      </w:r>
      <w:r>
        <w:rPr>
          <w:spacing w:val="28"/>
          <w:sz w:val="20"/>
        </w:rPr>
        <w:t> </w:t>
      </w:r>
      <w:r>
        <w:rPr>
          <w:sz w:val="20"/>
        </w:rPr>
        <w:t>insumo,</w:t>
      </w:r>
      <w:r>
        <w:rPr>
          <w:spacing w:val="28"/>
          <w:sz w:val="20"/>
        </w:rPr>
        <w:t> </w:t>
      </w:r>
      <w:r>
        <w:rPr>
          <w:sz w:val="20"/>
        </w:rPr>
        <w:t>a</w:t>
      </w:r>
      <w:r>
        <w:rPr>
          <w:spacing w:val="28"/>
          <w:sz w:val="20"/>
        </w:rPr>
        <w:t> </w:t>
      </w:r>
      <w:r>
        <w:rPr>
          <w:sz w:val="20"/>
        </w:rPr>
        <w:t>CONTRATADA deverá</w:t>
      </w:r>
      <w:r>
        <w:rPr>
          <w:spacing w:val="28"/>
          <w:sz w:val="20"/>
        </w:rPr>
        <w:t> </w:t>
      </w:r>
      <w:r>
        <w:rPr>
          <w:sz w:val="20"/>
        </w:rPr>
        <w:t>enviar</w:t>
      </w:r>
      <w:r>
        <w:rPr>
          <w:spacing w:val="28"/>
          <w:sz w:val="20"/>
        </w:rPr>
        <w:t> </w:t>
      </w:r>
      <w:r>
        <w:rPr>
          <w:sz w:val="20"/>
        </w:rPr>
        <w:t>o</w:t>
      </w:r>
      <w:r>
        <w:rPr>
          <w:spacing w:val="28"/>
          <w:sz w:val="20"/>
        </w:rPr>
        <w:t> </w:t>
      </w:r>
      <w:r>
        <w:rPr>
          <w:sz w:val="20"/>
        </w:rPr>
        <w:t>LAUDO</w:t>
      </w:r>
      <w:r>
        <w:rPr>
          <w:spacing w:val="28"/>
          <w:sz w:val="20"/>
        </w:rPr>
        <w:t> </w:t>
      </w:r>
      <w:r>
        <w:rPr>
          <w:sz w:val="20"/>
        </w:rPr>
        <w:t>DE</w:t>
      </w:r>
      <w:r>
        <w:rPr>
          <w:spacing w:val="28"/>
          <w:sz w:val="20"/>
        </w:rPr>
        <w:t> </w:t>
      </w:r>
      <w:r>
        <w:rPr>
          <w:sz w:val="20"/>
        </w:rPr>
        <w:t>CONTROLE</w:t>
      </w:r>
      <w:r>
        <w:rPr>
          <w:spacing w:val="28"/>
          <w:sz w:val="20"/>
        </w:rPr>
        <w:t> </w:t>
      </w:r>
      <w:r>
        <w:rPr>
          <w:sz w:val="20"/>
        </w:rPr>
        <w:t>DE QUALIDADE referente ao LOTE fornecido, bem como, uma cópia do empenho junto à nota fiscal;</w:t>
      </w:r>
    </w:p>
    <w:p>
      <w:pPr>
        <w:pStyle w:val="ListParagraph"/>
        <w:numPr>
          <w:ilvl w:val="2"/>
          <w:numId w:val="32"/>
        </w:numPr>
        <w:tabs>
          <w:tab w:pos="634" w:val="left" w:leader="none"/>
        </w:tabs>
        <w:spacing w:line="288" w:lineRule="auto" w:before="1" w:after="0"/>
        <w:ind w:left="124" w:right="132" w:firstLine="0"/>
        <w:jc w:val="left"/>
        <w:rPr>
          <w:sz w:val="20"/>
        </w:rPr>
      </w:pPr>
      <w:r>
        <w:rPr>
          <w:sz w:val="20"/>
        </w:rPr>
        <w:t>Os produtos termolábeis e foto-sensíveis deverão ser transportados e entregues na Central de Abastecimento Farmacêutico (CAF) desse hospital em condições apropriadas ao consumo;</w:t>
      </w:r>
    </w:p>
    <w:p>
      <w:pPr>
        <w:pStyle w:val="ListParagraph"/>
        <w:numPr>
          <w:ilvl w:val="2"/>
          <w:numId w:val="32"/>
        </w:numPr>
        <w:tabs>
          <w:tab w:pos="678" w:val="left" w:leader="none"/>
        </w:tabs>
        <w:spacing w:line="288" w:lineRule="auto" w:before="0" w:after="0"/>
        <w:ind w:left="124" w:right="177" w:firstLine="0"/>
        <w:jc w:val="left"/>
        <w:rPr>
          <w:sz w:val="20"/>
        </w:rPr>
      </w:pPr>
      <w:r>
        <w:rPr>
          <w:sz w:val="20"/>
        </w:rPr>
        <w:t>O</w:t>
      </w:r>
      <w:r>
        <w:rPr>
          <w:spacing w:val="40"/>
          <w:sz w:val="20"/>
        </w:rPr>
        <w:t> </w:t>
      </w:r>
      <w:r>
        <w:rPr>
          <w:sz w:val="20"/>
        </w:rPr>
        <w:t>local</w:t>
      </w:r>
      <w:r>
        <w:rPr>
          <w:spacing w:val="40"/>
          <w:sz w:val="20"/>
        </w:rPr>
        <w:t> </w:t>
      </w:r>
      <w:r>
        <w:rPr>
          <w:sz w:val="20"/>
        </w:rPr>
        <w:t>de</w:t>
      </w:r>
      <w:r>
        <w:rPr>
          <w:spacing w:val="40"/>
          <w:sz w:val="20"/>
        </w:rPr>
        <w:t> </w:t>
      </w:r>
      <w:r>
        <w:rPr>
          <w:sz w:val="20"/>
        </w:rPr>
        <w:t>entrega</w:t>
      </w:r>
      <w:r>
        <w:rPr>
          <w:spacing w:val="40"/>
          <w:sz w:val="20"/>
        </w:rPr>
        <w:t> </w:t>
      </w:r>
      <w:r>
        <w:rPr>
          <w:sz w:val="20"/>
        </w:rPr>
        <w:t>dos</w:t>
      </w:r>
      <w:r>
        <w:rPr>
          <w:spacing w:val="40"/>
          <w:sz w:val="20"/>
        </w:rPr>
        <w:t> </w:t>
      </w:r>
      <w:r>
        <w:rPr>
          <w:sz w:val="20"/>
        </w:rPr>
        <w:t>medicamentos</w:t>
      </w:r>
      <w:r>
        <w:rPr>
          <w:spacing w:val="40"/>
          <w:sz w:val="20"/>
        </w:rPr>
        <w:t> </w:t>
      </w:r>
      <w:r>
        <w:rPr>
          <w:sz w:val="20"/>
        </w:rPr>
        <w:t>será</w:t>
      </w:r>
      <w:r>
        <w:rPr>
          <w:spacing w:val="40"/>
          <w:sz w:val="20"/>
        </w:rPr>
        <w:t> </w:t>
      </w:r>
      <w:r>
        <w:rPr>
          <w:sz w:val="20"/>
        </w:rPr>
        <w:t>na</w:t>
      </w:r>
      <w:r>
        <w:rPr>
          <w:spacing w:val="40"/>
          <w:sz w:val="20"/>
        </w:rPr>
        <w:t> </w:t>
      </w:r>
      <w:r>
        <w:rPr>
          <w:sz w:val="20"/>
        </w:rPr>
        <w:t>Central</w:t>
      </w:r>
      <w:r>
        <w:rPr>
          <w:spacing w:val="40"/>
          <w:sz w:val="20"/>
        </w:rPr>
        <w:t> </w:t>
      </w:r>
      <w:r>
        <w:rPr>
          <w:sz w:val="20"/>
        </w:rPr>
        <w:t>de</w:t>
      </w:r>
      <w:r>
        <w:rPr>
          <w:spacing w:val="38"/>
          <w:sz w:val="20"/>
        </w:rPr>
        <w:t> </w:t>
      </w:r>
      <w:r>
        <w:rPr>
          <w:sz w:val="20"/>
        </w:rPr>
        <w:t>Abastecimento</w:t>
      </w:r>
      <w:r>
        <w:rPr>
          <w:spacing w:val="40"/>
          <w:sz w:val="20"/>
        </w:rPr>
        <w:t> </w:t>
      </w:r>
      <w:r>
        <w:rPr>
          <w:sz w:val="20"/>
        </w:rPr>
        <w:t>Farmacêutico</w:t>
      </w:r>
      <w:r>
        <w:rPr>
          <w:spacing w:val="40"/>
          <w:sz w:val="20"/>
        </w:rPr>
        <w:t> </w:t>
      </w:r>
      <w:r>
        <w:rPr>
          <w:sz w:val="20"/>
        </w:rPr>
        <w:t>-</w:t>
      </w:r>
      <w:r>
        <w:rPr>
          <w:spacing w:val="40"/>
          <w:sz w:val="20"/>
        </w:rPr>
        <w:t> </w:t>
      </w:r>
      <w:r>
        <w:rPr>
          <w:sz w:val="20"/>
        </w:rPr>
        <w:t>CAF,</w:t>
      </w:r>
      <w:r>
        <w:rPr>
          <w:spacing w:val="40"/>
          <w:sz w:val="20"/>
        </w:rPr>
        <w:t> </w:t>
      </w:r>
      <w:r>
        <w:rPr>
          <w:sz w:val="20"/>
        </w:rPr>
        <w:t>situado</w:t>
      </w:r>
      <w:r>
        <w:rPr>
          <w:spacing w:val="40"/>
          <w:sz w:val="20"/>
        </w:rPr>
        <w:t> </w:t>
      </w:r>
      <w:r>
        <w:rPr>
          <w:sz w:val="20"/>
        </w:rPr>
        <w:t>na</w:t>
      </w:r>
      <w:r>
        <w:rPr>
          <w:spacing w:val="38"/>
          <w:sz w:val="20"/>
        </w:rPr>
        <w:t> </w:t>
      </w:r>
      <w:r>
        <w:rPr>
          <w:sz w:val="20"/>
        </w:rPr>
        <w:t>Avenida Boulevard 28 de Setembro, 77 – Vila Isabel, Rio de Janeiro/RJ, CEP 20.551-030.</w:t>
      </w:r>
    </w:p>
    <w:p>
      <w:pPr>
        <w:pStyle w:val="ListParagraph"/>
        <w:numPr>
          <w:ilvl w:val="2"/>
          <w:numId w:val="32"/>
        </w:numPr>
        <w:tabs>
          <w:tab w:pos="634" w:val="left" w:leader="none"/>
        </w:tabs>
        <w:spacing w:line="240" w:lineRule="auto" w:before="0" w:after="0"/>
        <w:ind w:left="634" w:right="0" w:hanging="510"/>
        <w:jc w:val="left"/>
        <w:rPr>
          <w:sz w:val="20"/>
        </w:rPr>
      </w:pPr>
      <w:r>
        <w:rPr>
          <w:sz w:val="20"/>
        </w:rPr>
        <w:t>A</w:t>
      </w:r>
      <w:r>
        <w:rPr>
          <w:spacing w:val="5"/>
          <w:sz w:val="20"/>
        </w:rPr>
        <w:t> </w:t>
      </w:r>
      <w:r>
        <w:rPr>
          <w:sz w:val="20"/>
        </w:rPr>
        <w:t>entrega</w:t>
      </w:r>
      <w:r>
        <w:rPr>
          <w:spacing w:val="6"/>
          <w:sz w:val="20"/>
        </w:rPr>
        <w:t> </w:t>
      </w:r>
      <w:r>
        <w:rPr>
          <w:sz w:val="20"/>
        </w:rPr>
        <w:t>deverá</w:t>
      </w:r>
      <w:r>
        <w:rPr>
          <w:spacing w:val="5"/>
          <w:sz w:val="20"/>
        </w:rPr>
        <w:t> </w:t>
      </w:r>
      <w:r>
        <w:rPr>
          <w:sz w:val="20"/>
        </w:rPr>
        <w:t>ocorrer</w:t>
      </w:r>
      <w:r>
        <w:rPr>
          <w:spacing w:val="6"/>
          <w:sz w:val="20"/>
        </w:rPr>
        <w:t> </w:t>
      </w:r>
      <w:r>
        <w:rPr>
          <w:sz w:val="20"/>
        </w:rPr>
        <w:t>de</w:t>
      </w:r>
      <w:r>
        <w:rPr>
          <w:spacing w:val="6"/>
          <w:sz w:val="20"/>
        </w:rPr>
        <w:t> </w:t>
      </w:r>
      <w:r>
        <w:rPr>
          <w:sz w:val="20"/>
        </w:rPr>
        <w:t>segunda-feira</w:t>
      </w:r>
      <w:r>
        <w:rPr>
          <w:spacing w:val="5"/>
          <w:sz w:val="20"/>
        </w:rPr>
        <w:t> </w:t>
      </w:r>
      <w:r>
        <w:rPr>
          <w:sz w:val="20"/>
        </w:rPr>
        <w:t>a</w:t>
      </w:r>
      <w:r>
        <w:rPr>
          <w:spacing w:val="6"/>
          <w:sz w:val="20"/>
        </w:rPr>
        <w:t> </w:t>
      </w:r>
      <w:r>
        <w:rPr>
          <w:sz w:val="20"/>
        </w:rPr>
        <w:t>sexta-feira,</w:t>
      </w:r>
      <w:r>
        <w:rPr>
          <w:spacing w:val="6"/>
          <w:sz w:val="20"/>
        </w:rPr>
        <w:t> </w:t>
      </w:r>
      <w:r>
        <w:rPr>
          <w:sz w:val="20"/>
        </w:rPr>
        <w:t>das</w:t>
      </w:r>
      <w:r>
        <w:rPr>
          <w:spacing w:val="6"/>
          <w:sz w:val="20"/>
        </w:rPr>
        <w:t> </w:t>
      </w:r>
      <w:r>
        <w:rPr>
          <w:sz w:val="20"/>
        </w:rPr>
        <w:t>08h</w:t>
      </w:r>
      <w:r>
        <w:rPr>
          <w:spacing w:val="7"/>
          <w:sz w:val="20"/>
        </w:rPr>
        <w:t> </w:t>
      </w:r>
      <w:r>
        <w:rPr>
          <w:sz w:val="20"/>
        </w:rPr>
        <w:t>às</w:t>
      </w:r>
      <w:r>
        <w:rPr>
          <w:spacing w:val="5"/>
          <w:sz w:val="20"/>
        </w:rPr>
        <w:t> </w:t>
      </w:r>
      <w:r>
        <w:rPr>
          <w:sz w:val="20"/>
        </w:rPr>
        <w:t>12h</w:t>
      </w:r>
      <w:r>
        <w:rPr>
          <w:spacing w:val="7"/>
          <w:sz w:val="20"/>
        </w:rPr>
        <w:t> </w:t>
      </w:r>
      <w:r>
        <w:rPr>
          <w:sz w:val="20"/>
        </w:rPr>
        <w:t>e</w:t>
      </w:r>
      <w:r>
        <w:rPr>
          <w:spacing w:val="6"/>
          <w:sz w:val="20"/>
        </w:rPr>
        <w:t> </w:t>
      </w:r>
      <w:r>
        <w:rPr>
          <w:sz w:val="20"/>
        </w:rPr>
        <w:t>das</w:t>
      </w:r>
      <w:r>
        <w:rPr>
          <w:spacing w:val="5"/>
          <w:sz w:val="20"/>
        </w:rPr>
        <w:t> </w:t>
      </w:r>
      <w:r>
        <w:rPr>
          <w:sz w:val="20"/>
        </w:rPr>
        <w:t>13h30</w:t>
      </w:r>
      <w:r>
        <w:rPr>
          <w:spacing w:val="7"/>
          <w:sz w:val="20"/>
        </w:rPr>
        <w:t> </w:t>
      </w:r>
      <w:r>
        <w:rPr>
          <w:sz w:val="20"/>
        </w:rPr>
        <w:t>às</w:t>
      </w:r>
      <w:r>
        <w:rPr>
          <w:spacing w:val="6"/>
          <w:sz w:val="20"/>
        </w:rPr>
        <w:t> </w:t>
      </w:r>
      <w:r>
        <w:rPr>
          <w:spacing w:val="-4"/>
          <w:sz w:val="20"/>
        </w:rPr>
        <w:t>16h;</w:t>
      </w:r>
    </w:p>
    <w:p>
      <w:pPr>
        <w:pStyle w:val="ListParagraph"/>
        <w:numPr>
          <w:ilvl w:val="2"/>
          <w:numId w:val="32"/>
        </w:numPr>
        <w:tabs>
          <w:tab w:pos="681" w:val="left" w:leader="none"/>
        </w:tabs>
        <w:spacing w:line="288" w:lineRule="auto" w:before="46" w:after="0"/>
        <w:ind w:left="124" w:right="12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2"/>
        </w:numPr>
        <w:tabs>
          <w:tab w:pos="737" w:val="left" w:leader="none"/>
        </w:tabs>
        <w:spacing w:line="288" w:lineRule="auto" w:before="0" w:after="0"/>
        <w:ind w:left="124" w:right="124" w:firstLine="0"/>
        <w:jc w:val="both"/>
        <w:rPr>
          <w:sz w:val="20"/>
        </w:rPr>
      </w:pPr>
      <w:r>
        <w:rPr>
          <w:sz w:val="20"/>
        </w:rPr>
        <w:t>Medicamentos fora das condições estabelecidas no subitem 3.10.2.5 só serão recebidos após prévia análise do Serviço de Farmácia</w:t>
      </w:r>
      <w:r>
        <w:rPr>
          <w:spacing w:val="17"/>
          <w:sz w:val="20"/>
        </w:rPr>
        <w:t> </w:t>
      </w:r>
      <w:r>
        <w:rPr>
          <w:sz w:val="20"/>
        </w:rPr>
        <w:t>do</w:t>
      </w:r>
      <w:r>
        <w:rPr>
          <w:spacing w:val="17"/>
          <w:sz w:val="20"/>
        </w:rPr>
        <w:t> </w:t>
      </w:r>
      <w:r>
        <w:rPr>
          <w:sz w:val="20"/>
        </w:rPr>
        <w:t>HUPE.</w:t>
      </w:r>
      <w:r>
        <w:rPr>
          <w:spacing w:val="17"/>
          <w:sz w:val="20"/>
        </w:rPr>
        <w:t> </w:t>
      </w:r>
      <w:r>
        <w:rPr>
          <w:sz w:val="20"/>
        </w:rPr>
        <w:t>Quaisquer</w:t>
      </w:r>
      <w:r>
        <w:rPr>
          <w:spacing w:val="17"/>
          <w:sz w:val="20"/>
        </w:rPr>
        <w:t> </w:t>
      </w:r>
      <w:r>
        <w:rPr>
          <w:sz w:val="20"/>
        </w:rPr>
        <w:t>solicitações</w:t>
      </w:r>
      <w:r>
        <w:rPr>
          <w:spacing w:val="17"/>
          <w:sz w:val="20"/>
        </w:rPr>
        <w:t> </w:t>
      </w:r>
      <w:r>
        <w:rPr>
          <w:sz w:val="20"/>
        </w:rPr>
        <w:t>deverão</w:t>
      </w:r>
      <w:r>
        <w:rPr>
          <w:spacing w:val="17"/>
          <w:sz w:val="20"/>
        </w:rPr>
        <w:t> </w:t>
      </w:r>
      <w:r>
        <w:rPr>
          <w:sz w:val="20"/>
        </w:rPr>
        <w:t>ser</w:t>
      </w:r>
      <w:r>
        <w:rPr>
          <w:spacing w:val="17"/>
          <w:sz w:val="20"/>
        </w:rPr>
        <w:t> </w:t>
      </w:r>
      <w:r>
        <w:rPr>
          <w:sz w:val="20"/>
        </w:rPr>
        <w:t>acompanhadas</w:t>
      </w:r>
      <w:r>
        <w:rPr>
          <w:spacing w:val="17"/>
          <w:sz w:val="20"/>
        </w:rPr>
        <w:t> </w:t>
      </w:r>
      <w:r>
        <w:rPr>
          <w:sz w:val="20"/>
        </w:rPr>
        <w:t>da</w:t>
      </w:r>
      <w:r>
        <w:rPr>
          <w:spacing w:val="17"/>
          <w:sz w:val="20"/>
        </w:rPr>
        <w:t> </w:t>
      </w:r>
      <w:r>
        <w:rPr>
          <w:sz w:val="20"/>
        </w:rPr>
        <w:t>carta</w:t>
      </w:r>
      <w:r>
        <w:rPr>
          <w:spacing w:val="17"/>
          <w:sz w:val="20"/>
        </w:rPr>
        <w:t> </w:t>
      </w:r>
      <w:r>
        <w:rPr>
          <w:sz w:val="20"/>
        </w:rPr>
        <w:t>do</w:t>
      </w:r>
      <w:r>
        <w:rPr>
          <w:spacing w:val="17"/>
          <w:sz w:val="20"/>
        </w:rPr>
        <w:t> </w:t>
      </w:r>
      <w:r>
        <w:rPr>
          <w:sz w:val="20"/>
        </w:rPr>
        <w:t>Laboratório</w:t>
      </w:r>
      <w:r>
        <w:rPr>
          <w:spacing w:val="17"/>
          <w:sz w:val="20"/>
        </w:rPr>
        <w:t> </w:t>
      </w:r>
      <w:r>
        <w:rPr>
          <w:sz w:val="20"/>
        </w:rPr>
        <w:t>vencedor</w:t>
      </w:r>
      <w:r>
        <w:rPr>
          <w:spacing w:val="17"/>
          <w:sz w:val="20"/>
        </w:rPr>
        <w:t> </w:t>
      </w:r>
      <w:r>
        <w:rPr>
          <w:sz w:val="20"/>
        </w:rPr>
        <w:t>informando</w:t>
      </w:r>
      <w:r>
        <w:rPr>
          <w:spacing w:val="17"/>
          <w:sz w:val="20"/>
        </w:rPr>
        <w:t> </w:t>
      </w:r>
      <w:r>
        <w:rPr>
          <w:sz w:val="20"/>
        </w:rPr>
        <w:t>a</w:t>
      </w:r>
      <w:r>
        <w:rPr>
          <w:spacing w:val="17"/>
          <w:sz w:val="20"/>
        </w:rPr>
        <w:t> </w:t>
      </w:r>
      <w:r>
        <w:rPr>
          <w:sz w:val="20"/>
        </w:rPr>
        <w:t>previsão de um novo lote e carta de comprometimento de troca para validade;</w:t>
      </w:r>
    </w:p>
    <w:p>
      <w:pPr>
        <w:pStyle w:val="ListParagraph"/>
        <w:numPr>
          <w:ilvl w:val="2"/>
          <w:numId w:val="32"/>
        </w:numPr>
        <w:tabs>
          <w:tab w:pos="748" w:val="left" w:leader="none"/>
        </w:tabs>
        <w:spacing w:line="288" w:lineRule="auto" w:before="1" w:after="0"/>
        <w:ind w:left="124" w:right="154" w:firstLine="0"/>
        <w:jc w:val="both"/>
        <w:rPr>
          <w:sz w:val="20"/>
        </w:rPr>
      </w:pPr>
      <w:r>
        <w:rPr>
          <w:sz w:val="20"/>
        </w:rPr>
        <w:t>A marca do medicamento licitado terá que ser efetivamente entregue. Para a troca de marca é necessário enviar a documentação</w:t>
      </w:r>
      <w:r>
        <w:rPr>
          <w:spacing w:val="37"/>
          <w:sz w:val="20"/>
        </w:rPr>
        <w:t> </w:t>
      </w:r>
      <w:r>
        <w:rPr>
          <w:sz w:val="20"/>
        </w:rPr>
        <w:t>do</w:t>
      </w:r>
      <w:r>
        <w:rPr>
          <w:spacing w:val="37"/>
          <w:sz w:val="20"/>
        </w:rPr>
        <w:t> </w:t>
      </w:r>
      <w:r>
        <w:rPr>
          <w:sz w:val="20"/>
        </w:rPr>
        <w:t>Laboratório</w:t>
      </w:r>
      <w:r>
        <w:rPr>
          <w:spacing w:val="37"/>
          <w:sz w:val="20"/>
        </w:rPr>
        <w:t> </w:t>
      </w:r>
      <w:r>
        <w:rPr>
          <w:sz w:val="20"/>
        </w:rPr>
        <w:t>vencedor</w:t>
      </w:r>
      <w:r>
        <w:rPr>
          <w:spacing w:val="37"/>
          <w:sz w:val="20"/>
        </w:rPr>
        <w:t> </w:t>
      </w:r>
      <w:r>
        <w:rPr>
          <w:sz w:val="20"/>
        </w:rPr>
        <w:t>com</w:t>
      </w:r>
      <w:r>
        <w:rPr>
          <w:spacing w:val="37"/>
          <w:sz w:val="20"/>
        </w:rPr>
        <w:t> </w:t>
      </w:r>
      <w:r>
        <w:rPr>
          <w:sz w:val="20"/>
        </w:rPr>
        <w:t>a</w:t>
      </w:r>
      <w:r>
        <w:rPr>
          <w:spacing w:val="37"/>
          <w:sz w:val="20"/>
        </w:rPr>
        <w:t> </w:t>
      </w:r>
      <w:r>
        <w:rPr>
          <w:sz w:val="20"/>
        </w:rPr>
        <w:t>informação</w:t>
      </w:r>
      <w:r>
        <w:rPr>
          <w:spacing w:val="37"/>
          <w:sz w:val="20"/>
        </w:rPr>
        <w:t> </w:t>
      </w:r>
      <w:r>
        <w:rPr>
          <w:sz w:val="20"/>
        </w:rPr>
        <w:t>de</w:t>
      </w:r>
      <w:r>
        <w:rPr>
          <w:spacing w:val="37"/>
          <w:sz w:val="20"/>
        </w:rPr>
        <w:t> </w:t>
      </w:r>
      <w:r>
        <w:rPr>
          <w:sz w:val="20"/>
        </w:rPr>
        <w:t>previsão</w:t>
      </w:r>
      <w:r>
        <w:rPr>
          <w:spacing w:val="37"/>
          <w:sz w:val="20"/>
        </w:rPr>
        <w:t> </w:t>
      </w:r>
      <w:r>
        <w:rPr>
          <w:sz w:val="20"/>
        </w:rPr>
        <w:t>de</w:t>
      </w:r>
      <w:r>
        <w:rPr>
          <w:spacing w:val="37"/>
          <w:sz w:val="20"/>
        </w:rPr>
        <w:t> </w:t>
      </w:r>
      <w:r>
        <w:rPr>
          <w:sz w:val="20"/>
        </w:rPr>
        <w:t>entrega</w:t>
      </w:r>
      <w:r>
        <w:rPr>
          <w:spacing w:val="37"/>
          <w:sz w:val="20"/>
        </w:rPr>
        <w:t> </w:t>
      </w:r>
      <w:r>
        <w:rPr>
          <w:sz w:val="20"/>
        </w:rPr>
        <w:t>e</w:t>
      </w:r>
      <w:r>
        <w:rPr>
          <w:spacing w:val="37"/>
          <w:sz w:val="20"/>
        </w:rPr>
        <w:t> </w:t>
      </w:r>
      <w:r>
        <w:rPr>
          <w:sz w:val="20"/>
        </w:rPr>
        <w:t>ou</w:t>
      </w:r>
      <w:r>
        <w:rPr>
          <w:spacing w:val="37"/>
          <w:sz w:val="20"/>
        </w:rPr>
        <w:t> </w:t>
      </w:r>
      <w:r>
        <w:rPr>
          <w:sz w:val="20"/>
        </w:rPr>
        <w:t>documento</w:t>
      </w:r>
      <w:r>
        <w:rPr>
          <w:spacing w:val="37"/>
          <w:sz w:val="20"/>
        </w:rPr>
        <w:t> </w:t>
      </w:r>
      <w:r>
        <w:rPr>
          <w:sz w:val="20"/>
        </w:rPr>
        <w:t>da ANVISA informando sobre a descontinuação do medicamento.</w:t>
      </w:r>
    </w:p>
    <w:p>
      <w:pPr>
        <w:pStyle w:val="ListParagraph"/>
        <w:numPr>
          <w:ilvl w:val="2"/>
          <w:numId w:val="32"/>
        </w:numPr>
        <w:tabs>
          <w:tab w:pos="752" w:val="left" w:leader="none"/>
        </w:tabs>
        <w:spacing w:line="288" w:lineRule="auto" w:before="0" w:after="0"/>
        <w:ind w:left="124" w:right="134"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6"/>
      </w:pPr>
    </w:p>
    <w:p>
      <w:pPr>
        <w:pStyle w:val="Heading2"/>
        <w:numPr>
          <w:ilvl w:val="0"/>
          <w:numId w:val="25"/>
        </w:numPr>
        <w:tabs>
          <w:tab w:pos="328" w:val="left" w:leader="none"/>
        </w:tabs>
        <w:spacing w:line="240" w:lineRule="auto" w:before="0" w:after="0"/>
        <w:ind w:left="328" w:right="0" w:hanging="204"/>
        <w:jc w:val="left"/>
      </w:pPr>
      <w:r>
        <w:rPr/>
        <w:t>GESTÃO</w:t>
      </w:r>
      <w:r>
        <w:rPr>
          <w:spacing w:val="9"/>
        </w:rPr>
        <w:t> </w:t>
      </w:r>
      <w:r>
        <w:rPr/>
        <w:t>E</w:t>
      </w:r>
      <w:r>
        <w:rPr>
          <w:spacing w:val="10"/>
        </w:rPr>
        <w:t> </w:t>
      </w:r>
      <w:r>
        <w:rPr/>
        <w:t>FISCALIZAÇÃO</w:t>
      </w:r>
      <w:r>
        <w:rPr>
          <w:spacing w:val="10"/>
        </w:rPr>
        <w:t> </w:t>
      </w:r>
      <w:r>
        <w:rPr/>
        <w:t>DO</w:t>
      </w:r>
      <w:r>
        <w:rPr>
          <w:spacing w:val="10"/>
        </w:rPr>
        <w:t> </w:t>
      </w:r>
      <w:r>
        <w:rPr>
          <w:spacing w:val="-2"/>
        </w:rPr>
        <w:t>CONTRATO:</w:t>
      </w:r>
    </w:p>
    <w:p>
      <w:pPr>
        <w:pStyle w:val="BodyText"/>
        <w:spacing w:before="92"/>
        <w:rPr>
          <w:b/>
        </w:rPr>
      </w:pPr>
    </w:p>
    <w:p>
      <w:pPr>
        <w:pStyle w:val="ListParagraph"/>
        <w:numPr>
          <w:ilvl w:val="1"/>
          <w:numId w:val="25"/>
        </w:numPr>
        <w:tabs>
          <w:tab w:pos="481" w:val="left" w:leader="none"/>
        </w:tabs>
        <w:spacing w:line="240" w:lineRule="auto" w:before="0" w:after="0"/>
        <w:ind w:left="481" w:right="0" w:hanging="357"/>
        <w:jc w:val="left"/>
        <w:rPr>
          <w:b/>
          <w:sz w:val="20"/>
        </w:rPr>
      </w:pPr>
      <w:r>
        <w:rPr>
          <w:b/>
          <w:sz w:val="20"/>
        </w:rPr>
        <w:t>AGENTES</w:t>
      </w:r>
      <w:r>
        <w:rPr>
          <w:b/>
          <w:spacing w:val="11"/>
          <w:sz w:val="20"/>
        </w:rPr>
        <w:t> </w:t>
      </w:r>
      <w:r>
        <w:rPr>
          <w:b/>
          <w:sz w:val="20"/>
        </w:rPr>
        <w:t>QUE</w:t>
      </w:r>
      <w:r>
        <w:rPr>
          <w:b/>
          <w:spacing w:val="10"/>
          <w:sz w:val="20"/>
        </w:rPr>
        <w:t> </w:t>
      </w:r>
      <w:r>
        <w:rPr>
          <w:b/>
          <w:sz w:val="20"/>
        </w:rPr>
        <w:t>PARTICIPARÃO</w:t>
      </w:r>
      <w:r>
        <w:rPr>
          <w:b/>
          <w:spacing w:val="10"/>
          <w:sz w:val="20"/>
        </w:rPr>
        <w:t> </w:t>
      </w:r>
      <w:r>
        <w:rPr>
          <w:b/>
          <w:sz w:val="20"/>
        </w:rPr>
        <w:t>DA</w:t>
      </w:r>
      <w:r>
        <w:rPr>
          <w:b/>
          <w:spacing w:val="10"/>
          <w:sz w:val="20"/>
        </w:rPr>
        <w:t> </w:t>
      </w:r>
      <w:r>
        <w:rPr>
          <w:b/>
          <w:sz w:val="20"/>
        </w:rPr>
        <w:t>GESTÃO</w:t>
      </w:r>
      <w:r>
        <w:rPr>
          <w:b/>
          <w:spacing w:val="11"/>
          <w:sz w:val="20"/>
        </w:rPr>
        <w:t> </w:t>
      </w:r>
      <w:r>
        <w:rPr>
          <w:b/>
          <w:sz w:val="20"/>
        </w:rPr>
        <w:t>DO</w:t>
      </w:r>
      <w:r>
        <w:rPr>
          <w:b/>
          <w:spacing w:val="10"/>
          <w:sz w:val="20"/>
        </w:rPr>
        <w:t> </w:t>
      </w:r>
      <w:r>
        <w:rPr>
          <w:b/>
          <w:spacing w:val="-2"/>
          <w:sz w:val="20"/>
        </w:rPr>
        <w:t>CONTRATO:</w:t>
      </w:r>
    </w:p>
    <w:p>
      <w:pPr>
        <w:pStyle w:val="ListParagraph"/>
        <w:numPr>
          <w:ilvl w:val="2"/>
          <w:numId w:val="25"/>
        </w:numPr>
        <w:tabs>
          <w:tab w:pos="699" w:val="left" w:leader="none"/>
        </w:tabs>
        <w:spacing w:line="288" w:lineRule="auto" w:before="47" w:after="0"/>
        <w:ind w:left="124" w:right="145"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4"/>
          <w:sz w:val="20"/>
        </w:rPr>
        <w:t> </w:t>
      </w:r>
      <w:r>
        <w:rPr>
          <w:sz w:val="20"/>
        </w:rPr>
        <w:t>Art. 7º da Lei nº 14.133, de 2021;</w:t>
      </w:r>
    </w:p>
    <w:p>
      <w:pPr>
        <w:pStyle w:val="ListParagraph"/>
        <w:numPr>
          <w:ilvl w:val="2"/>
          <w:numId w:val="25"/>
        </w:numPr>
        <w:tabs>
          <w:tab w:pos="661" w:val="left" w:leader="none"/>
        </w:tabs>
        <w:spacing w:line="288" w:lineRule="auto" w:before="0" w:after="0"/>
        <w:ind w:left="124" w:right="121"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5"/>
        </w:numPr>
        <w:tabs>
          <w:tab w:pos="850" w:val="left" w:leader="none"/>
        </w:tabs>
        <w:spacing w:line="288" w:lineRule="auto" w:before="0" w:after="0"/>
        <w:ind w:left="124" w:right="125" w:firstLine="0"/>
        <w:jc w:val="both"/>
        <w:rPr>
          <w:sz w:val="20"/>
        </w:rPr>
      </w:pPr>
      <w:r>
        <w:rPr>
          <w:sz w:val="20"/>
        </w:rPr>
        <w:t>Especificamente</w:t>
      </w:r>
      <w:r>
        <w:rPr>
          <w:spacing w:val="40"/>
          <w:sz w:val="20"/>
        </w:rPr>
        <w:t> </w:t>
      </w:r>
      <w:r>
        <w:rPr>
          <w:sz w:val="20"/>
        </w:rPr>
        <w:t>sobre</w:t>
      </w:r>
      <w:r>
        <w:rPr>
          <w:spacing w:val="40"/>
          <w:sz w:val="20"/>
        </w:rPr>
        <w:t> </w:t>
      </w:r>
      <w:r>
        <w:rPr>
          <w:sz w:val="20"/>
        </w:rPr>
        <w:t>aquisição</w:t>
      </w:r>
      <w:r>
        <w:rPr>
          <w:spacing w:val="40"/>
          <w:sz w:val="20"/>
        </w:rPr>
        <w:t> </w:t>
      </w:r>
      <w:r>
        <w:rPr>
          <w:sz w:val="20"/>
        </w:rPr>
        <w:t>de</w:t>
      </w:r>
      <w:r>
        <w:rPr>
          <w:spacing w:val="40"/>
          <w:sz w:val="20"/>
        </w:rPr>
        <w:t> </w:t>
      </w:r>
      <w:r>
        <w:rPr>
          <w:sz w:val="20"/>
        </w:rPr>
        <w:t>PPS,</w:t>
      </w:r>
      <w:r>
        <w:rPr>
          <w:spacing w:val="40"/>
          <w:sz w:val="20"/>
        </w:rPr>
        <w:t> </w:t>
      </w:r>
      <w:r>
        <w:rPr>
          <w:sz w:val="20"/>
        </w:rPr>
        <w:t>na</w:t>
      </w:r>
      <w:r>
        <w:rPr>
          <w:spacing w:val="40"/>
          <w:sz w:val="20"/>
        </w:rPr>
        <w:t> </w:t>
      </w:r>
      <w:r>
        <w:rPr>
          <w:sz w:val="20"/>
        </w:rPr>
        <w:t>qualidade</w:t>
      </w:r>
      <w:r>
        <w:rPr>
          <w:spacing w:val="40"/>
          <w:sz w:val="20"/>
        </w:rPr>
        <w:t> </w:t>
      </w:r>
      <w:r>
        <w:rPr>
          <w:sz w:val="20"/>
        </w:rPr>
        <w:t>de</w:t>
      </w:r>
      <w:r>
        <w:rPr>
          <w:spacing w:val="40"/>
          <w:sz w:val="20"/>
        </w:rPr>
        <w:t> </w:t>
      </w:r>
      <w:r>
        <w:rPr>
          <w:sz w:val="20"/>
        </w:rPr>
        <w:t>materiais</w:t>
      </w:r>
      <w:r>
        <w:rPr>
          <w:spacing w:val="40"/>
          <w:sz w:val="20"/>
        </w:rPr>
        <w:t> </w:t>
      </w:r>
      <w:r>
        <w:rPr>
          <w:sz w:val="20"/>
        </w:rPr>
        <w:t>médico-hospitalares,</w:t>
      </w:r>
      <w:r>
        <w:rPr>
          <w:spacing w:val="40"/>
          <w:sz w:val="20"/>
        </w:rPr>
        <w:t> </w:t>
      </w:r>
      <w:r>
        <w:rPr>
          <w:sz w:val="20"/>
        </w:rPr>
        <w:t>serão</w:t>
      </w:r>
      <w:r>
        <w:rPr>
          <w:spacing w:val="40"/>
          <w:sz w:val="20"/>
        </w:rPr>
        <w:t> </w:t>
      </w:r>
      <w:r>
        <w:rPr>
          <w:sz w:val="20"/>
        </w:rPr>
        <w:t>confrontadas</w:t>
      </w:r>
      <w:r>
        <w:rPr>
          <w:spacing w:val="40"/>
          <w:sz w:val="20"/>
        </w:rPr>
        <w:t> </w:t>
      </w:r>
      <w:r>
        <w:rPr>
          <w:sz w:val="20"/>
        </w:rPr>
        <w:t>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ListParagraph"/>
        <w:spacing w:after="0" w:line="288" w:lineRule="auto"/>
        <w:jc w:val="both"/>
        <w:rPr>
          <w:sz w:val="20"/>
        </w:rPr>
        <w:sectPr>
          <w:pgSz w:w="11900" w:h="16840"/>
          <w:pgMar w:header="0" w:footer="181" w:top="520" w:bottom="380" w:left="566" w:right="566"/>
        </w:sectPr>
      </w:pPr>
    </w:p>
    <w:p>
      <w:pPr>
        <w:pStyle w:val="ListParagraph"/>
        <w:numPr>
          <w:ilvl w:val="2"/>
          <w:numId w:val="25"/>
        </w:numPr>
        <w:tabs>
          <w:tab w:pos="635" w:val="left" w:leader="none"/>
        </w:tabs>
        <w:spacing w:line="288" w:lineRule="auto" w:before="79" w:after="0"/>
        <w:ind w:left="124" w:right="174" w:firstLine="0"/>
        <w:jc w:val="left"/>
        <w:rPr>
          <w:sz w:val="20"/>
        </w:rPr>
      </w:pPr>
      <w:r>
        <w:rPr>
          <w:sz w:val="20"/>
        </w:rPr>
        <w:t>Em caso de necessidade da garantia contratual, a gestão solicitará à CONTRATADA</w:t>
      </w:r>
      <w:r>
        <w:rPr>
          <w:spacing w:val="-6"/>
          <w:sz w:val="20"/>
        </w:rPr>
        <w:t> </w:t>
      </w:r>
      <w:r>
        <w:rPr>
          <w:sz w:val="20"/>
        </w:rPr>
        <w:t>o valor referente ao disposto no item 3.6, o qual pode ser efetuado em forma de depósito ou apólice de seguro;</w:t>
      </w:r>
    </w:p>
    <w:p>
      <w:pPr>
        <w:pStyle w:val="ListParagraph"/>
        <w:numPr>
          <w:ilvl w:val="2"/>
          <w:numId w:val="25"/>
        </w:numPr>
        <w:tabs>
          <w:tab w:pos="649" w:val="left" w:leader="none"/>
        </w:tabs>
        <w:spacing w:line="288" w:lineRule="auto" w:before="0" w:after="0"/>
        <w:ind w:left="124" w:right="180" w:firstLine="0"/>
        <w:jc w:val="left"/>
        <w:rPr>
          <w:sz w:val="20"/>
        </w:rPr>
      </w:pPr>
      <w:r>
        <w:rPr>
          <w:sz w:val="20"/>
        </w:rPr>
        <w:t>Havendo</w:t>
      </w:r>
      <w:r>
        <w:rPr>
          <w:spacing w:val="22"/>
          <w:sz w:val="20"/>
        </w:rPr>
        <w:t> </w:t>
      </w:r>
      <w:r>
        <w:rPr>
          <w:sz w:val="20"/>
        </w:rPr>
        <w:t>necessidade de intervenção,</w:t>
      </w:r>
      <w:r>
        <w:rPr>
          <w:spacing w:val="22"/>
          <w:sz w:val="20"/>
        </w:rPr>
        <w:t> </w:t>
      </w:r>
      <w:r>
        <w:rPr>
          <w:sz w:val="20"/>
        </w:rPr>
        <w:t>a fiscalização</w:t>
      </w:r>
      <w:r>
        <w:rPr>
          <w:spacing w:val="22"/>
          <w:sz w:val="20"/>
        </w:rPr>
        <w:t> </w:t>
      </w:r>
      <w:r>
        <w:rPr>
          <w:sz w:val="20"/>
        </w:rPr>
        <w:t>notificará o</w:t>
      </w:r>
      <w:r>
        <w:rPr>
          <w:spacing w:val="22"/>
          <w:sz w:val="20"/>
        </w:rPr>
        <w:t> </w:t>
      </w:r>
      <w:r>
        <w:rPr>
          <w:sz w:val="20"/>
        </w:rPr>
        <w:t>gestor,</w:t>
      </w:r>
      <w:r>
        <w:rPr>
          <w:spacing w:val="22"/>
          <w:sz w:val="20"/>
        </w:rPr>
        <w:t> </w:t>
      </w:r>
      <w:r>
        <w:rPr>
          <w:sz w:val="20"/>
        </w:rPr>
        <w:t>que entrará em contato</w:t>
      </w:r>
      <w:r>
        <w:rPr>
          <w:spacing w:val="22"/>
          <w:sz w:val="20"/>
        </w:rPr>
        <w:t> </w:t>
      </w:r>
      <w:r>
        <w:rPr>
          <w:sz w:val="20"/>
        </w:rPr>
        <w:t>com a CONTRATADA, seja através de preposto previamente designado, ou nos canais de contato habituais, como </w:t>
      </w:r>
      <w:r>
        <w:rPr>
          <w:i/>
          <w:sz w:val="20"/>
        </w:rPr>
        <w:t>e-mail</w:t>
      </w:r>
      <w:r>
        <w:rPr>
          <w:sz w:val="20"/>
        </w:rPr>
        <w:t>, telefones, etc;</w:t>
      </w:r>
    </w:p>
    <w:p>
      <w:pPr>
        <w:pStyle w:val="ListParagraph"/>
        <w:numPr>
          <w:ilvl w:val="3"/>
          <w:numId w:val="25"/>
        </w:numPr>
        <w:tabs>
          <w:tab w:pos="830" w:val="left" w:leader="none"/>
        </w:tabs>
        <w:spacing w:line="288" w:lineRule="auto" w:before="0" w:after="0"/>
        <w:ind w:left="124" w:right="129" w:firstLine="0"/>
        <w:jc w:val="left"/>
        <w:rPr>
          <w:sz w:val="20"/>
        </w:rPr>
      </w:pPr>
      <w:r>
        <w:rPr>
          <w:sz w:val="20"/>
        </w:rPr>
        <w:t>Persistindo</w:t>
      </w:r>
      <w:r>
        <w:rPr>
          <w:spacing w:val="40"/>
          <w:sz w:val="20"/>
        </w:rPr>
        <w:t> </w:t>
      </w:r>
      <w:r>
        <w:rPr>
          <w:sz w:val="20"/>
        </w:rPr>
        <w:t>a</w:t>
      </w:r>
      <w:r>
        <w:rPr>
          <w:spacing w:val="40"/>
          <w:sz w:val="20"/>
        </w:rPr>
        <w:t> </w:t>
      </w:r>
      <w:r>
        <w:rPr>
          <w:sz w:val="20"/>
        </w:rPr>
        <w:t>situação</w:t>
      </w:r>
      <w:r>
        <w:rPr>
          <w:spacing w:val="40"/>
          <w:sz w:val="20"/>
        </w:rPr>
        <w:t> </w:t>
      </w:r>
      <w:r>
        <w:rPr>
          <w:sz w:val="20"/>
        </w:rPr>
        <w:t>adversa</w:t>
      </w:r>
      <w:r>
        <w:rPr>
          <w:spacing w:val="40"/>
          <w:sz w:val="20"/>
        </w:rPr>
        <w:t> </w:t>
      </w:r>
      <w:r>
        <w:rPr>
          <w:sz w:val="20"/>
        </w:rPr>
        <w:t>ao</w:t>
      </w:r>
      <w:r>
        <w:rPr>
          <w:spacing w:val="40"/>
          <w:sz w:val="20"/>
        </w:rPr>
        <w:t> </w:t>
      </w:r>
      <w:r>
        <w:rPr>
          <w:sz w:val="20"/>
        </w:rPr>
        <w:t>determinado</w:t>
      </w:r>
      <w:r>
        <w:rPr>
          <w:spacing w:val="40"/>
          <w:sz w:val="20"/>
        </w:rPr>
        <w:t> </w:t>
      </w:r>
      <w:r>
        <w:rPr>
          <w:sz w:val="20"/>
        </w:rPr>
        <w:t>em</w:t>
      </w:r>
      <w:r>
        <w:rPr>
          <w:spacing w:val="40"/>
          <w:sz w:val="20"/>
        </w:rPr>
        <w:t> </w:t>
      </w:r>
      <w:r>
        <w:rPr>
          <w:sz w:val="20"/>
        </w:rPr>
        <w:t>contrato,</w:t>
      </w:r>
      <w:r>
        <w:rPr>
          <w:spacing w:val="40"/>
          <w:sz w:val="20"/>
        </w:rPr>
        <w:t> </w:t>
      </w:r>
      <w:r>
        <w:rPr>
          <w:sz w:val="20"/>
        </w:rPr>
        <w:t>será</w:t>
      </w:r>
      <w:r>
        <w:rPr>
          <w:spacing w:val="40"/>
          <w:sz w:val="20"/>
        </w:rPr>
        <w:t> </w:t>
      </w:r>
      <w:r>
        <w:rPr>
          <w:sz w:val="20"/>
        </w:rPr>
        <w:t>aberto</w:t>
      </w:r>
      <w:r>
        <w:rPr>
          <w:spacing w:val="40"/>
          <w:sz w:val="20"/>
        </w:rPr>
        <w:t> </w:t>
      </w:r>
      <w:r>
        <w:rPr>
          <w:sz w:val="20"/>
        </w:rPr>
        <w:t>processo</w:t>
      </w:r>
      <w:r>
        <w:rPr>
          <w:spacing w:val="40"/>
          <w:sz w:val="20"/>
        </w:rPr>
        <w:t> </w:t>
      </w:r>
      <w:r>
        <w:rPr>
          <w:sz w:val="20"/>
        </w:rPr>
        <w:t>administrativo</w:t>
      </w:r>
      <w:r>
        <w:rPr>
          <w:spacing w:val="40"/>
          <w:sz w:val="20"/>
        </w:rPr>
        <w:t> </w:t>
      </w:r>
      <w:r>
        <w:rPr>
          <w:sz w:val="20"/>
        </w:rPr>
        <w:t>para</w:t>
      </w:r>
      <w:r>
        <w:rPr>
          <w:spacing w:val="40"/>
          <w:sz w:val="20"/>
        </w:rPr>
        <w:t> </w:t>
      </w:r>
      <w:r>
        <w:rPr>
          <w:sz w:val="20"/>
        </w:rPr>
        <w:t>apuração</w:t>
      </w:r>
      <w:r>
        <w:rPr>
          <w:spacing w:val="40"/>
          <w:sz w:val="20"/>
        </w:rPr>
        <w:t> </w:t>
      </w:r>
      <w:r>
        <w:rPr>
          <w:sz w:val="20"/>
        </w:rPr>
        <w:t>de responsabilidade da CONTRATADA;</w:t>
      </w:r>
    </w:p>
    <w:p>
      <w:pPr>
        <w:pStyle w:val="ListParagraph"/>
        <w:numPr>
          <w:ilvl w:val="3"/>
          <w:numId w:val="25"/>
        </w:numPr>
        <w:tabs>
          <w:tab w:pos="790" w:val="left" w:leader="none"/>
        </w:tabs>
        <w:spacing w:line="288" w:lineRule="auto" w:before="1" w:after="0"/>
        <w:ind w:left="124" w:right="124" w:firstLine="0"/>
        <w:jc w:val="both"/>
        <w:rPr>
          <w:sz w:val="20"/>
        </w:rPr>
      </w:pPr>
      <w:r>
        <w:rPr>
          <w:sz w:val="20"/>
        </w:rPr>
        <w:t>O procedimento será observado pela</w:t>
      </w:r>
      <w:r>
        <w:rPr>
          <w:spacing w:val="-1"/>
          <w:sz w:val="20"/>
        </w:rPr>
        <w:t> </w:t>
      </w:r>
      <w:r>
        <w:rPr>
          <w:sz w:val="20"/>
        </w:rPr>
        <w:t>Administração Pública e pelo administrado, e garantirá os princípios da legalidade,</w:t>
      </w:r>
      <w:r>
        <w:rPr>
          <w:spacing w:val="40"/>
          <w:sz w:val="20"/>
        </w:rPr>
        <w:t> </w:t>
      </w:r>
      <w:r>
        <w:rPr>
          <w:sz w:val="20"/>
        </w:rPr>
        <w:t>do</w:t>
      </w:r>
      <w:r>
        <w:rPr>
          <w:spacing w:val="40"/>
          <w:sz w:val="20"/>
        </w:rPr>
        <w:t> </w:t>
      </w:r>
      <w:r>
        <w:rPr>
          <w:sz w:val="20"/>
        </w:rPr>
        <w:t>devido</w:t>
      </w:r>
      <w:r>
        <w:rPr>
          <w:spacing w:val="40"/>
          <w:sz w:val="20"/>
        </w:rPr>
        <w:t> </w:t>
      </w:r>
      <w:r>
        <w:rPr>
          <w:sz w:val="20"/>
        </w:rPr>
        <w:t>processo</w:t>
      </w:r>
      <w:r>
        <w:rPr>
          <w:spacing w:val="40"/>
          <w:sz w:val="20"/>
        </w:rPr>
        <w:t> </w:t>
      </w:r>
      <w:r>
        <w:rPr>
          <w:sz w:val="20"/>
        </w:rPr>
        <w:t>legal,</w:t>
      </w:r>
      <w:r>
        <w:rPr>
          <w:spacing w:val="40"/>
          <w:sz w:val="20"/>
        </w:rPr>
        <w:t> </w:t>
      </w:r>
      <w:r>
        <w:rPr>
          <w:sz w:val="20"/>
        </w:rPr>
        <w:t>do</w:t>
      </w:r>
      <w:r>
        <w:rPr>
          <w:spacing w:val="40"/>
          <w:sz w:val="20"/>
        </w:rPr>
        <w:t> </w:t>
      </w:r>
      <w:r>
        <w:rPr>
          <w:sz w:val="20"/>
        </w:rPr>
        <w:t>contraditório,</w:t>
      </w:r>
      <w:r>
        <w:rPr>
          <w:spacing w:val="40"/>
          <w:sz w:val="20"/>
        </w:rPr>
        <w:t> </w:t>
      </w:r>
      <w:r>
        <w:rPr>
          <w:sz w:val="20"/>
        </w:rPr>
        <w:t>da</w:t>
      </w:r>
      <w:r>
        <w:rPr>
          <w:spacing w:val="40"/>
          <w:sz w:val="20"/>
        </w:rPr>
        <w:t> </w:t>
      </w:r>
      <w:r>
        <w:rPr>
          <w:sz w:val="20"/>
        </w:rPr>
        <w:t>ampla</w:t>
      </w:r>
      <w:r>
        <w:rPr>
          <w:spacing w:val="40"/>
          <w:sz w:val="20"/>
        </w:rPr>
        <w:t> </w:t>
      </w:r>
      <w:r>
        <w:rPr>
          <w:sz w:val="20"/>
        </w:rPr>
        <w:t>defesa,</w:t>
      </w:r>
      <w:r>
        <w:rPr>
          <w:spacing w:val="40"/>
          <w:sz w:val="20"/>
        </w:rPr>
        <w:t> </w:t>
      </w:r>
      <w:r>
        <w:rPr>
          <w:sz w:val="20"/>
        </w:rPr>
        <w:t>da</w:t>
      </w:r>
      <w:r>
        <w:rPr>
          <w:spacing w:val="40"/>
          <w:sz w:val="20"/>
        </w:rPr>
        <w:t> </w:t>
      </w:r>
      <w:r>
        <w:rPr>
          <w:sz w:val="20"/>
        </w:rPr>
        <w:t>motivação,</w:t>
      </w:r>
      <w:r>
        <w:rPr>
          <w:spacing w:val="40"/>
          <w:sz w:val="20"/>
        </w:rPr>
        <w:t> </w:t>
      </w:r>
      <w:r>
        <w:rPr>
          <w:sz w:val="20"/>
        </w:rPr>
        <w:t>da</w:t>
      </w:r>
      <w:r>
        <w:rPr>
          <w:spacing w:val="40"/>
          <w:sz w:val="20"/>
        </w:rPr>
        <w:t> </w:t>
      </w:r>
      <w:r>
        <w:rPr>
          <w:sz w:val="20"/>
        </w:rPr>
        <w:t>proporcionalidade,</w:t>
      </w:r>
      <w:r>
        <w:rPr>
          <w:spacing w:val="40"/>
          <w:sz w:val="20"/>
        </w:rPr>
        <w:t> </w:t>
      </w:r>
      <w:r>
        <w:rPr>
          <w:sz w:val="20"/>
        </w:rPr>
        <w:t>bem</w:t>
      </w:r>
      <w:r>
        <w:rPr>
          <w:spacing w:val="40"/>
          <w:sz w:val="20"/>
        </w:rPr>
        <w:t> </w:t>
      </w:r>
      <w:r>
        <w:rPr>
          <w:sz w:val="20"/>
        </w:rPr>
        <w:t>como</w:t>
      </w:r>
      <w:r>
        <w:rPr>
          <w:spacing w:val="40"/>
          <w:sz w:val="20"/>
        </w:rPr>
        <w:t> </w:t>
      </w:r>
      <w:r>
        <w:rPr>
          <w:sz w:val="20"/>
        </w:rPr>
        <w:t>os</w:t>
      </w:r>
      <w:r>
        <w:rPr>
          <w:spacing w:val="40"/>
          <w:sz w:val="20"/>
        </w:rPr>
        <w:t> </w:t>
      </w:r>
      <w:r>
        <w:rPr>
          <w:sz w:val="20"/>
        </w:rPr>
        <w:t>demais princípios constitucionais e legais que regem a atuação da Administração Pública.</w:t>
      </w:r>
    </w:p>
    <w:p>
      <w:pPr>
        <w:pStyle w:val="ListParagraph"/>
        <w:numPr>
          <w:ilvl w:val="3"/>
          <w:numId w:val="25"/>
        </w:numPr>
        <w:tabs>
          <w:tab w:pos="787" w:val="left" w:leader="none"/>
        </w:tabs>
        <w:spacing w:line="240" w:lineRule="auto" w:before="0" w:after="0"/>
        <w:ind w:left="787" w:right="0" w:hanging="663"/>
        <w:jc w:val="both"/>
        <w:rPr>
          <w:sz w:val="20"/>
        </w:rPr>
      </w:pPr>
      <w:r>
        <w:rPr>
          <w:sz w:val="20"/>
        </w:rPr>
        <w:t>As</w:t>
      </w:r>
      <w:r>
        <w:rPr>
          <w:spacing w:val="5"/>
          <w:sz w:val="20"/>
        </w:rPr>
        <w:t> </w:t>
      </w:r>
      <w:r>
        <w:rPr>
          <w:sz w:val="20"/>
        </w:rPr>
        <w:t>possíveis</w:t>
      </w:r>
      <w:r>
        <w:rPr>
          <w:spacing w:val="6"/>
          <w:sz w:val="20"/>
        </w:rPr>
        <w:t> </w:t>
      </w:r>
      <w:r>
        <w:rPr>
          <w:sz w:val="20"/>
        </w:rPr>
        <w:t>infrações</w:t>
      </w:r>
      <w:r>
        <w:rPr>
          <w:spacing w:val="6"/>
          <w:sz w:val="20"/>
        </w:rPr>
        <w:t> </w:t>
      </w:r>
      <w:r>
        <w:rPr>
          <w:sz w:val="20"/>
        </w:rPr>
        <w:t>e</w:t>
      </w:r>
      <w:r>
        <w:rPr>
          <w:spacing w:val="5"/>
          <w:sz w:val="20"/>
        </w:rPr>
        <w:t> </w:t>
      </w:r>
      <w:r>
        <w:rPr>
          <w:sz w:val="20"/>
        </w:rPr>
        <w:t>sanções</w:t>
      </w:r>
      <w:r>
        <w:rPr>
          <w:spacing w:val="6"/>
          <w:sz w:val="20"/>
        </w:rPr>
        <w:t> </w:t>
      </w:r>
      <w:r>
        <w:rPr>
          <w:sz w:val="20"/>
        </w:rPr>
        <w:t>a</w:t>
      </w:r>
      <w:r>
        <w:rPr>
          <w:spacing w:val="6"/>
          <w:sz w:val="20"/>
        </w:rPr>
        <w:t> </w:t>
      </w:r>
      <w:r>
        <w:rPr>
          <w:sz w:val="20"/>
        </w:rPr>
        <w:t>serem</w:t>
      </w:r>
      <w:r>
        <w:rPr>
          <w:spacing w:val="5"/>
          <w:sz w:val="20"/>
        </w:rPr>
        <w:t> </w:t>
      </w:r>
      <w:r>
        <w:rPr>
          <w:sz w:val="20"/>
        </w:rPr>
        <w:t>verificadas</w:t>
      </w:r>
      <w:r>
        <w:rPr>
          <w:spacing w:val="6"/>
          <w:sz w:val="20"/>
        </w:rPr>
        <w:t> </w:t>
      </w:r>
      <w:r>
        <w:rPr>
          <w:sz w:val="20"/>
        </w:rPr>
        <w:t>estão</w:t>
      </w:r>
      <w:r>
        <w:rPr>
          <w:spacing w:val="7"/>
          <w:sz w:val="20"/>
        </w:rPr>
        <w:t> </w:t>
      </w:r>
      <w:r>
        <w:rPr>
          <w:sz w:val="20"/>
        </w:rPr>
        <w:t>previstas</w:t>
      </w:r>
      <w:r>
        <w:rPr>
          <w:spacing w:val="5"/>
          <w:sz w:val="20"/>
        </w:rPr>
        <w:t> </w:t>
      </w:r>
      <w:r>
        <w:rPr>
          <w:sz w:val="20"/>
        </w:rPr>
        <w:t>nos</w:t>
      </w:r>
      <w:r>
        <w:rPr>
          <w:spacing w:val="6"/>
          <w:sz w:val="20"/>
        </w:rPr>
        <w:t> </w:t>
      </w:r>
      <w:r>
        <w:rPr>
          <w:sz w:val="20"/>
        </w:rPr>
        <w:t>Artigos</w:t>
      </w:r>
      <w:r>
        <w:rPr>
          <w:spacing w:val="6"/>
          <w:sz w:val="20"/>
        </w:rPr>
        <w:t> </w:t>
      </w:r>
      <w:r>
        <w:rPr>
          <w:sz w:val="20"/>
        </w:rPr>
        <w:t>155</w:t>
      </w:r>
      <w:r>
        <w:rPr>
          <w:spacing w:val="6"/>
          <w:sz w:val="20"/>
        </w:rPr>
        <w:t> </w:t>
      </w:r>
      <w:r>
        <w:rPr>
          <w:sz w:val="20"/>
        </w:rPr>
        <w:t>a</w:t>
      </w:r>
      <w:r>
        <w:rPr>
          <w:spacing w:val="6"/>
          <w:sz w:val="20"/>
        </w:rPr>
        <w:t> </w:t>
      </w:r>
      <w:r>
        <w:rPr>
          <w:sz w:val="20"/>
        </w:rPr>
        <w:t>163,</w:t>
      </w:r>
      <w:r>
        <w:rPr>
          <w:spacing w:val="7"/>
          <w:sz w:val="20"/>
        </w:rPr>
        <w:t> </w:t>
      </w:r>
      <w:r>
        <w:rPr>
          <w:sz w:val="20"/>
        </w:rPr>
        <w:t>da</w:t>
      </w:r>
      <w:r>
        <w:rPr>
          <w:spacing w:val="6"/>
          <w:sz w:val="20"/>
        </w:rPr>
        <w:t> </w:t>
      </w:r>
      <w:r>
        <w:rPr>
          <w:sz w:val="20"/>
        </w:rPr>
        <w:t>Lei</w:t>
      </w:r>
      <w:r>
        <w:rPr>
          <w:spacing w:val="5"/>
          <w:sz w:val="20"/>
        </w:rPr>
        <w:t> </w:t>
      </w:r>
      <w:r>
        <w:rPr>
          <w:spacing w:val="-2"/>
          <w:sz w:val="20"/>
        </w:rPr>
        <w:t>14.133/21;</w:t>
      </w:r>
    </w:p>
    <w:p>
      <w:pPr>
        <w:pStyle w:val="ListParagraph"/>
        <w:numPr>
          <w:ilvl w:val="3"/>
          <w:numId w:val="25"/>
        </w:numPr>
        <w:tabs>
          <w:tab w:pos="796" w:val="left" w:leader="none"/>
        </w:tabs>
        <w:spacing w:line="288" w:lineRule="auto" w:before="46" w:after="0"/>
        <w:ind w:left="124" w:right="170" w:firstLine="0"/>
        <w:jc w:val="both"/>
        <w:rPr>
          <w:sz w:val="20"/>
        </w:rPr>
      </w:pPr>
      <w:r>
        <w:rPr>
          <w:sz w:val="20"/>
        </w:rPr>
        <w:t>Após a apuração da penalidade, a depender do entendimento jurídico, bem como da decisão da CONTRATANTE, a gestão poderá solicitar o distrato contratual (amigável ou unilateral).</w:t>
      </w:r>
    </w:p>
    <w:p>
      <w:pPr>
        <w:pStyle w:val="BodyText"/>
        <w:spacing w:before="46"/>
      </w:pPr>
    </w:p>
    <w:p>
      <w:pPr>
        <w:pStyle w:val="Heading2"/>
        <w:numPr>
          <w:ilvl w:val="1"/>
          <w:numId w:val="25"/>
        </w:numPr>
        <w:tabs>
          <w:tab w:pos="481" w:val="left" w:leader="none"/>
        </w:tabs>
        <w:spacing w:line="240" w:lineRule="auto" w:before="0" w:after="0"/>
        <w:ind w:left="481" w:right="0" w:hanging="357"/>
        <w:jc w:val="both"/>
      </w:pPr>
      <w:r>
        <w:rPr/>
        <w:t>RECEBIMENTO</w:t>
      </w:r>
      <w:r>
        <w:rPr>
          <w:spacing w:val="12"/>
        </w:rPr>
        <w:t> </w:t>
      </w:r>
      <w:r>
        <w:rPr/>
        <w:t>PROVISÓRIO</w:t>
      </w:r>
      <w:r>
        <w:rPr>
          <w:spacing w:val="12"/>
        </w:rPr>
        <w:t> </w:t>
      </w:r>
      <w:r>
        <w:rPr/>
        <w:t>E</w:t>
      </w:r>
      <w:r>
        <w:rPr>
          <w:spacing w:val="12"/>
        </w:rPr>
        <w:t> </w:t>
      </w:r>
      <w:r>
        <w:rPr/>
        <w:t>DEFINITIVO</w:t>
      </w:r>
      <w:r>
        <w:rPr>
          <w:spacing w:val="12"/>
        </w:rPr>
        <w:t> </w:t>
      </w:r>
      <w:r>
        <w:rPr/>
        <w:t>DO</w:t>
      </w:r>
      <w:r>
        <w:rPr>
          <w:spacing w:val="12"/>
        </w:rPr>
        <w:t> </w:t>
      </w:r>
      <w:r>
        <w:rPr>
          <w:spacing w:val="-2"/>
        </w:rPr>
        <w:t>OBJETO:</w:t>
      </w:r>
    </w:p>
    <w:p>
      <w:pPr>
        <w:pStyle w:val="BodyText"/>
        <w:spacing w:before="92"/>
        <w:rPr>
          <w:b/>
        </w:rPr>
      </w:pPr>
    </w:p>
    <w:p>
      <w:pPr>
        <w:pStyle w:val="ListParagraph"/>
        <w:numPr>
          <w:ilvl w:val="2"/>
          <w:numId w:val="25"/>
        </w:numPr>
        <w:tabs>
          <w:tab w:pos="689" w:val="left" w:leader="none"/>
        </w:tabs>
        <w:spacing w:line="288" w:lineRule="auto" w:before="1" w:after="0"/>
        <w:ind w:left="124" w:right="121" w:firstLine="0"/>
        <w:jc w:val="both"/>
        <w:rPr>
          <w:sz w:val="20"/>
        </w:rPr>
      </w:pPr>
      <w:r>
        <w:rPr>
          <w:sz w:val="20"/>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5"/>
        </w:numPr>
        <w:tabs>
          <w:tab w:pos="638" w:val="left" w:leader="none"/>
        </w:tabs>
        <w:spacing w:line="288" w:lineRule="auto" w:before="0" w:after="0"/>
        <w:ind w:left="124" w:right="132" w:firstLine="0"/>
        <w:jc w:val="both"/>
        <w:rPr>
          <w:sz w:val="20"/>
        </w:rPr>
      </w:pPr>
      <w:r>
        <w:rPr>
          <w:sz w:val="20"/>
        </w:rPr>
        <w:t>Os bens poderão ser rejeitados, no todo ou em parte, quando em desacordo com as especificações constantes neste Termo</w:t>
      </w:r>
      <w:r>
        <w:rPr>
          <w:spacing w:val="80"/>
          <w:sz w:val="20"/>
        </w:rPr>
        <w:t> </w:t>
      </w:r>
      <w:r>
        <w:rPr>
          <w:sz w:val="20"/>
        </w:rPr>
        <w:t>de Referência e na proposta, devendo ser substituídos no prazo de 02 (dois) dias, a contar da notificação da contratada, às suas custas, sem prejuízo da aplicação das penalidades;</w:t>
      </w:r>
    </w:p>
    <w:p>
      <w:pPr>
        <w:pStyle w:val="ListParagraph"/>
        <w:numPr>
          <w:ilvl w:val="2"/>
          <w:numId w:val="25"/>
        </w:numPr>
        <w:tabs>
          <w:tab w:pos="680" w:val="left" w:leader="none"/>
        </w:tabs>
        <w:spacing w:line="288" w:lineRule="auto" w:before="0" w:after="0"/>
        <w:ind w:left="124" w:right="131" w:firstLine="0"/>
        <w:jc w:val="both"/>
        <w:rPr>
          <w:sz w:val="20"/>
        </w:rPr>
      </w:pPr>
      <w:r>
        <w:rPr>
          <w:sz w:val="20"/>
        </w:rPr>
        <w:t>Os bens serão recebidos definitivamente no prazo de 05 (cinco) dias, contados do recebimento provisório, após a</w:t>
      </w:r>
      <w:r>
        <w:rPr>
          <w:spacing w:val="40"/>
          <w:sz w:val="20"/>
        </w:rPr>
        <w:t> </w:t>
      </w:r>
      <w:r>
        <w:rPr>
          <w:sz w:val="20"/>
        </w:rPr>
        <w:t>verificação da qualidade e quantidade do material.</w:t>
      </w:r>
    </w:p>
    <w:p>
      <w:pPr>
        <w:pStyle w:val="BodyText"/>
        <w:spacing w:before="46"/>
      </w:pPr>
    </w:p>
    <w:p>
      <w:pPr>
        <w:pStyle w:val="Heading2"/>
        <w:numPr>
          <w:ilvl w:val="1"/>
          <w:numId w:val="25"/>
        </w:numPr>
        <w:tabs>
          <w:tab w:pos="481" w:val="left" w:leader="none"/>
        </w:tabs>
        <w:spacing w:line="240" w:lineRule="auto" w:before="0" w:after="0"/>
        <w:ind w:left="481" w:right="0" w:hanging="357"/>
        <w:jc w:val="both"/>
      </w:pPr>
      <w:r>
        <w:rPr>
          <w:spacing w:val="-2"/>
        </w:rPr>
        <w:t>PAGAMENTO:</w:t>
      </w:r>
    </w:p>
    <w:p>
      <w:pPr>
        <w:pStyle w:val="ListParagraph"/>
        <w:numPr>
          <w:ilvl w:val="2"/>
          <w:numId w:val="25"/>
        </w:numPr>
        <w:tabs>
          <w:tab w:pos="634" w:val="left" w:leader="none"/>
        </w:tabs>
        <w:spacing w:line="288" w:lineRule="auto" w:before="46" w:after="0"/>
        <w:ind w:left="124" w:right="132" w:firstLine="0"/>
        <w:jc w:val="both"/>
        <w:rPr>
          <w:sz w:val="20"/>
        </w:rPr>
      </w:pPr>
      <w:r>
        <w:rPr>
          <w:sz w:val="20"/>
        </w:rPr>
        <w:t>O pagamento será realizado até 30 dias após o adimplemento de cada parcela, que será solicitada pelo Serviço de Controle</w:t>
      </w:r>
      <w:r>
        <w:rPr>
          <w:spacing w:val="40"/>
          <w:sz w:val="20"/>
        </w:rPr>
        <w:t> </w:t>
      </w:r>
      <w:r>
        <w:rPr>
          <w:sz w:val="20"/>
        </w:rPr>
        <w:t>de Materiais Hospitalares;</w:t>
      </w:r>
    </w:p>
    <w:p>
      <w:pPr>
        <w:pStyle w:val="ListParagraph"/>
        <w:numPr>
          <w:ilvl w:val="3"/>
          <w:numId w:val="25"/>
        </w:numPr>
        <w:tabs>
          <w:tab w:pos="799" w:val="left" w:leader="none"/>
        </w:tabs>
        <w:spacing w:line="288" w:lineRule="auto" w:before="1" w:after="0"/>
        <w:ind w:left="124" w:right="128" w:firstLine="0"/>
        <w:jc w:val="both"/>
        <w:rPr>
          <w:sz w:val="20"/>
        </w:rPr>
      </w:pPr>
      <w:r>
        <w:rPr>
          <w:sz w:val="20"/>
        </w:rPr>
        <w:t>Considera-se</w:t>
      </w:r>
      <w:r>
        <w:rPr>
          <w:spacing w:val="22"/>
          <w:sz w:val="20"/>
        </w:rPr>
        <w:t> </w:t>
      </w:r>
      <w:r>
        <w:rPr>
          <w:sz w:val="20"/>
        </w:rPr>
        <w:t>adimplemento</w:t>
      </w:r>
      <w:r>
        <w:rPr>
          <w:spacing w:val="23"/>
          <w:sz w:val="20"/>
        </w:rPr>
        <w:t> </w:t>
      </w:r>
      <w:r>
        <w:rPr>
          <w:sz w:val="20"/>
        </w:rPr>
        <w:t>o</w:t>
      </w:r>
      <w:r>
        <w:rPr>
          <w:spacing w:val="23"/>
          <w:sz w:val="20"/>
        </w:rPr>
        <w:t> </w:t>
      </w:r>
      <w:r>
        <w:rPr>
          <w:sz w:val="20"/>
        </w:rPr>
        <w:t>cumprimento</w:t>
      </w:r>
      <w:r>
        <w:rPr>
          <w:spacing w:val="23"/>
          <w:sz w:val="20"/>
        </w:rPr>
        <w:t> </w:t>
      </w:r>
      <w:r>
        <w:rPr>
          <w:sz w:val="20"/>
        </w:rPr>
        <w:t>da</w:t>
      </w:r>
      <w:r>
        <w:rPr>
          <w:spacing w:val="22"/>
          <w:sz w:val="20"/>
        </w:rPr>
        <w:t> </w:t>
      </w:r>
      <w:r>
        <w:rPr>
          <w:sz w:val="20"/>
        </w:rPr>
        <w:t>prestação</w:t>
      </w:r>
      <w:r>
        <w:rPr>
          <w:spacing w:val="23"/>
          <w:sz w:val="20"/>
        </w:rPr>
        <w:t> </w:t>
      </w:r>
      <w:r>
        <w:rPr>
          <w:sz w:val="20"/>
        </w:rPr>
        <w:t>com</w:t>
      </w:r>
      <w:r>
        <w:rPr>
          <w:spacing w:val="22"/>
          <w:sz w:val="20"/>
        </w:rPr>
        <w:t> </w:t>
      </w:r>
      <w:r>
        <w:rPr>
          <w:sz w:val="20"/>
        </w:rPr>
        <w:t>a</w:t>
      </w:r>
      <w:r>
        <w:rPr>
          <w:spacing w:val="22"/>
          <w:sz w:val="20"/>
        </w:rPr>
        <w:t> </w:t>
      </w:r>
      <w:r>
        <w:rPr>
          <w:sz w:val="20"/>
        </w:rPr>
        <w:t>entrega</w:t>
      </w:r>
      <w:r>
        <w:rPr>
          <w:spacing w:val="22"/>
          <w:sz w:val="20"/>
        </w:rPr>
        <w:t> </w:t>
      </w:r>
      <w:r>
        <w:rPr>
          <w:sz w:val="20"/>
        </w:rPr>
        <w:t>devidamente</w:t>
      </w:r>
      <w:r>
        <w:rPr>
          <w:spacing w:val="22"/>
          <w:sz w:val="20"/>
        </w:rPr>
        <w:t> </w:t>
      </w:r>
      <w:r>
        <w:rPr>
          <w:sz w:val="20"/>
        </w:rPr>
        <w:t>atestada</w:t>
      </w:r>
      <w:r>
        <w:rPr>
          <w:spacing w:val="22"/>
          <w:sz w:val="20"/>
        </w:rPr>
        <w:t> </w:t>
      </w:r>
      <w:r>
        <w:rPr>
          <w:sz w:val="20"/>
        </w:rPr>
        <w:t>por</w:t>
      </w:r>
      <w:r>
        <w:rPr>
          <w:spacing w:val="22"/>
          <w:sz w:val="20"/>
        </w:rPr>
        <w:t> </w:t>
      </w:r>
      <w:r>
        <w:rPr>
          <w:sz w:val="20"/>
        </w:rPr>
        <w:t>agente</w:t>
      </w:r>
      <w:r>
        <w:rPr>
          <w:spacing w:val="22"/>
          <w:sz w:val="20"/>
        </w:rPr>
        <w:t> </w:t>
      </w:r>
      <w:r>
        <w:rPr>
          <w:sz w:val="20"/>
        </w:rPr>
        <w:t>competente</w:t>
      </w:r>
      <w:r>
        <w:rPr>
          <w:spacing w:val="22"/>
          <w:sz w:val="20"/>
        </w:rPr>
        <w:t> </w:t>
      </w:r>
      <w:r>
        <w:rPr>
          <w:sz w:val="20"/>
        </w:rPr>
        <w:t>e da instalação (quando houver) do objeto;</w:t>
      </w:r>
    </w:p>
    <w:p>
      <w:pPr>
        <w:pStyle w:val="ListParagraph"/>
        <w:numPr>
          <w:ilvl w:val="2"/>
          <w:numId w:val="25"/>
        </w:numPr>
        <w:tabs>
          <w:tab w:pos="643" w:val="left" w:leader="none"/>
        </w:tabs>
        <w:spacing w:line="288" w:lineRule="auto" w:before="0" w:after="0"/>
        <w:ind w:left="124" w:right="155" w:firstLine="0"/>
        <w:jc w:val="both"/>
        <w:rPr>
          <w:sz w:val="20"/>
        </w:rPr>
      </w:pPr>
      <w:r>
        <w:rPr>
          <w:sz w:val="20"/>
        </w:rPr>
        <w:t>Caso se faça necessária, a reapresentação da Nota Fiscal Eletrônica de Venda (ou apresentação da carta de correção) por culpa</w:t>
      </w:r>
      <w:r>
        <w:rPr>
          <w:spacing w:val="40"/>
          <w:sz w:val="20"/>
        </w:rPr>
        <w:t> </w:t>
      </w:r>
      <w:r>
        <w:rPr>
          <w:sz w:val="20"/>
        </w:rPr>
        <w:t>da</w:t>
      </w:r>
      <w:r>
        <w:rPr>
          <w:spacing w:val="40"/>
          <w:sz w:val="20"/>
        </w:rPr>
        <w:t> </w:t>
      </w:r>
      <w:r>
        <w:rPr>
          <w:sz w:val="20"/>
        </w:rPr>
        <w:t>CONTRATADA,</w:t>
      </w:r>
      <w:r>
        <w:rPr>
          <w:spacing w:val="40"/>
          <w:sz w:val="20"/>
        </w:rPr>
        <w:t> </w:t>
      </w:r>
      <w:r>
        <w:rPr>
          <w:sz w:val="20"/>
        </w:rPr>
        <w:t>o</w:t>
      </w:r>
      <w:r>
        <w:rPr>
          <w:spacing w:val="40"/>
          <w:sz w:val="20"/>
        </w:rPr>
        <w:t> </w:t>
      </w:r>
      <w:r>
        <w:rPr>
          <w:sz w:val="20"/>
        </w:rPr>
        <w:t>prazo</w:t>
      </w:r>
      <w:r>
        <w:rPr>
          <w:spacing w:val="40"/>
          <w:sz w:val="20"/>
        </w:rPr>
        <w:t> </w:t>
      </w:r>
      <w:r>
        <w:rPr>
          <w:sz w:val="20"/>
        </w:rPr>
        <w:t>de</w:t>
      </w:r>
      <w:r>
        <w:rPr>
          <w:spacing w:val="40"/>
          <w:sz w:val="20"/>
        </w:rPr>
        <w:t> </w:t>
      </w:r>
      <w:r>
        <w:rPr>
          <w:sz w:val="20"/>
        </w:rPr>
        <w:t>30</w:t>
      </w:r>
      <w:r>
        <w:rPr>
          <w:spacing w:val="40"/>
          <w:sz w:val="20"/>
        </w:rPr>
        <w:t> </w:t>
      </w:r>
      <w:r>
        <w:rPr>
          <w:sz w:val="20"/>
        </w:rPr>
        <w:t>(trinta)</w:t>
      </w:r>
      <w:r>
        <w:rPr>
          <w:spacing w:val="40"/>
          <w:sz w:val="20"/>
        </w:rPr>
        <w:t> </w:t>
      </w:r>
      <w:r>
        <w:rPr>
          <w:sz w:val="20"/>
        </w:rPr>
        <w:t>dias</w:t>
      </w:r>
      <w:r>
        <w:rPr>
          <w:spacing w:val="40"/>
          <w:sz w:val="20"/>
        </w:rPr>
        <w:t> </w:t>
      </w:r>
      <w:r>
        <w:rPr>
          <w:sz w:val="20"/>
        </w:rPr>
        <w:t>ficará</w:t>
      </w:r>
      <w:r>
        <w:rPr>
          <w:spacing w:val="40"/>
          <w:sz w:val="20"/>
        </w:rPr>
        <w:t> </w:t>
      </w:r>
      <w:r>
        <w:rPr>
          <w:sz w:val="20"/>
        </w:rPr>
        <w:t>suspenso,</w:t>
      </w:r>
      <w:r>
        <w:rPr>
          <w:spacing w:val="40"/>
          <w:sz w:val="20"/>
        </w:rPr>
        <w:t> </w:t>
      </w:r>
      <w:r>
        <w:rPr>
          <w:sz w:val="20"/>
        </w:rPr>
        <w:t>prosseguindo</w:t>
      </w:r>
      <w:r>
        <w:rPr>
          <w:spacing w:val="40"/>
          <w:sz w:val="20"/>
        </w:rPr>
        <w:t> </w:t>
      </w:r>
      <w:r>
        <w:rPr>
          <w:sz w:val="20"/>
        </w:rPr>
        <w:t>a</w:t>
      </w:r>
      <w:r>
        <w:rPr>
          <w:spacing w:val="40"/>
          <w:sz w:val="20"/>
        </w:rPr>
        <w:t> </w:t>
      </w:r>
      <w:r>
        <w:rPr>
          <w:sz w:val="20"/>
        </w:rPr>
        <w:t>sua</w:t>
      </w:r>
      <w:r>
        <w:rPr>
          <w:spacing w:val="40"/>
          <w:sz w:val="20"/>
        </w:rPr>
        <w:t> </w:t>
      </w:r>
      <w:r>
        <w:rPr>
          <w:sz w:val="20"/>
        </w:rPr>
        <w:t>contagem</w:t>
      </w:r>
      <w:r>
        <w:rPr>
          <w:spacing w:val="40"/>
          <w:sz w:val="20"/>
        </w:rPr>
        <w:t> </w:t>
      </w:r>
      <w:r>
        <w:rPr>
          <w:sz w:val="20"/>
        </w:rPr>
        <w:t>a</w:t>
      </w:r>
      <w:r>
        <w:rPr>
          <w:spacing w:val="40"/>
          <w:sz w:val="20"/>
        </w:rPr>
        <w:t> </w:t>
      </w:r>
      <w:r>
        <w:rPr>
          <w:sz w:val="20"/>
        </w:rPr>
        <w:t>partir</w:t>
      </w:r>
      <w:r>
        <w:rPr>
          <w:spacing w:val="40"/>
          <w:sz w:val="20"/>
        </w:rPr>
        <w:t> </w:t>
      </w:r>
      <w:r>
        <w:rPr>
          <w:sz w:val="20"/>
        </w:rPr>
        <w:t>da</w:t>
      </w:r>
      <w:r>
        <w:rPr>
          <w:spacing w:val="40"/>
          <w:sz w:val="20"/>
        </w:rPr>
        <w:t> </w:t>
      </w:r>
      <w:r>
        <w:rPr>
          <w:sz w:val="20"/>
        </w:rPr>
        <w:t>data</w:t>
      </w:r>
      <w:r>
        <w:rPr>
          <w:spacing w:val="40"/>
          <w:sz w:val="20"/>
        </w:rPr>
        <w:t> </w:t>
      </w:r>
      <w:r>
        <w:rPr>
          <w:sz w:val="20"/>
        </w:rPr>
        <w:t>da respectiva reapresentação.</w:t>
      </w:r>
    </w:p>
    <w:p>
      <w:pPr>
        <w:pStyle w:val="ListParagraph"/>
        <w:numPr>
          <w:ilvl w:val="2"/>
          <w:numId w:val="25"/>
        </w:numPr>
        <w:tabs>
          <w:tab w:pos="634" w:val="left" w:leader="none"/>
        </w:tabs>
        <w:spacing w:line="240" w:lineRule="auto" w:before="0" w:after="0"/>
        <w:ind w:left="634" w:right="0" w:hanging="510"/>
        <w:jc w:val="both"/>
        <w:rPr>
          <w:sz w:val="20"/>
        </w:rPr>
      </w:pPr>
      <w:r>
        <w:rPr>
          <w:sz w:val="20"/>
        </w:rPr>
        <w:t>Os</w:t>
      </w:r>
      <w:r>
        <w:rPr>
          <w:spacing w:val="8"/>
          <w:sz w:val="20"/>
        </w:rPr>
        <w:t> </w:t>
      </w:r>
      <w:r>
        <w:rPr>
          <w:sz w:val="20"/>
        </w:rPr>
        <w:t>pagamentos</w:t>
      </w:r>
      <w:r>
        <w:rPr>
          <w:spacing w:val="8"/>
          <w:sz w:val="20"/>
        </w:rPr>
        <w:t> </w:t>
      </w:r>
      <w:r>
        <w:rPr>
          <w:sz w:val="20"/>
        </w:rPr>
        <w:t>devidos</w:t>
      </w:r>
      <w:r>
        <w:rPr>
          <w:spacing w:val="8"/>
          <w:sz w:val="20"/>
        </w:rPr>
        <w:t> </w:t>
      </w:r>
      <w:r>
        <w:rPr>
          <w:sz w:val="20"/>
        </w:rPr>
        <w:t>à</w:t>
      </w:r>
      <w:r>
        <w:rPr>
          <w:spacing w:val="8"/>
          <w:sz w:val="20"/>
        </w:rPr>
        <w:t> </w:t>
      </w:r>
      <w:r>
        <w:rPr>
          <w:sz w:val="20"/>
        </w:rPr>
        <w:t>CONTRATADA</w:t>
      </w:r>
      <w:r>
        <w:rPr>
          <w:spacing w:val="9"/>
          <w:sz w:val="20"/>
        </w:rPr>
        <w:t> </w:t>
      </w:r>
      <w:r>
        <w:rPr>
          <w:sz w:val="20"/>
        </w:rPr>
        <w:t>não</w:t>
      </w:r>
      <w:r>
        <w:rPr>
          <w:spacing w:val="9"/>
          <w:sz w:val="20"/>
        </w:rPr>
        <w:t> </w:t>
      </w:r>
      <w:r>
        <w:rPr>
          <w:sz w:val="20"/>
        </w:rPr>
        <w:t>excederão</w:t>
      </w:r>
      <w:r>
        <w:rPr>
          <w:spacing w:val="9"/>
          <w:sz w:val="20"/>
        </w:rPr>
        <w:t> </w:t>
      </w:r>
      <w:r>
        <w:rPr>
          <w:sz w:val="20"/>
        </w:rPr>
        <w:t>os</w:t>
      </w:r>
      <w:r>
        <w:rPr>
          <w:spacing w:val="9"/>
          <w:sz w:val="20"/>
        </w:rPr>
        <w:t> </w:t>
      </w:r>
      <w:r>
        <w:rPr>
          <w:sz w:val="20"/>
        </w:rPr>
        <w:t>valores</w:t>
      </w:r>
      <w:r>
        <w:rPr>
          <w:spacing w:val="8"/>
          <w:sz w:val="20"/>
        </w:rPr>
        <w:t> </w:t>
      </w:r>
      <w:r>
        <w:rPr>
          <w:sz w:val="20"/>
        </w:rPr>
        <w:t>apresentados</w:t>
      </w:r>
      <w:r>
        <w:rPr>
          <w:spacing w:val="8"/>
          <w:sz w:val="20"/>
        </w:rPr>
        <w:t> </w:t>
      </w:r>
      <w:r>
        <w:rPr>
          <w:sz w:val="20"/>
        </w:rPr>
        <w:t>em</w:t>
      </w:r>
      <w:r>
        <w:rPr>
          <w:spacing w:val="8"/>
          <w:sz w:val="20"/>
        </w:rPr>
        <w:t> </w:t>
      </w:r>
      <w:r>
        <w:rPr>
          <w:sz w:val="20"/>
        </w:rPr>
        <w:t>sua</w:t>
      </w:r>
      <w:r>
        <w:rPr>
          <w:spacing w:val="8"/>
          <w:sz w:val="20"/>
        </w:rPr>
        <w:t> </w:t>
      </w:r>
      <w:r>
        <w:rPr>
          <w:sz w:val="20"/>
        </w:rPr>
        <w:t>proposta</w:t>
      </w:r>
      <w:r>
        <w:rPr>
          <w:spacing w:val="9"/>
          <w:sz w:val="20"/>
        </w:rPr>
        <w:t> </w:t>
      </w:r>
      <w:r>
        <w:rPr>
          <w:spacing w:val="-2"/>
          <w:sz w:val="20"/>
        </w:rPr>
        <w:t>comercial.</w:t>
      </w:r>
    </w:p>
    <w:p>
      <w:pPr>
        <w:pStyle w:val="BodyText"/>
        <w:spacing w:before="92"/>
      </w:pPr>
    </w:p>
    <w:p>
      <w:pPr>
        <w:pStyle w:val="Heading2"/>
        <w:numPr>
          <w:ilvl w:val="0"/>
          <w:numId w:val="25"/>
        </w:numPr>
        <w:tabs>
          <w:tab w:pos="328" w:val="left" w:leader="none"/>
        </w:tabs>
        <w:spacing w:line="240" w:lineRule="auto" w:before="0" w:after="0"/>
        <w:ind w:left="328" w:right="0" w:hanging="204"/>
        <w:jc w:val="both"/>
      </w:pPr>
      <w:r>
        <w:rPr/>
        <w:t>JULGAMENTO</w:t>
      </w:r>
      <w:r>
        <w:rPr>
          <w:spacing w:val="10"/>
        </w:rPr>
        <w:t> </w:t>
      </w:r>
      <w:r>
        <w:rPr/>
        <w:t>DAS</w:t>
      </w:r>
      <w:r>
        <w:rPr>
          <w:spacing w:val="12"/>
        </w:rPr>
        <w:t> </w:t>
      </w:r>
      <w:r>
        <w:rPr/>
        <w:t>PROPOSTAS</w:t>
      </w:r>
      <w:r>
        <w:rPr>
          <w:spacing w:val="12"/>
        </w:rPr>
        <w:t> </w:t>
      </w:r>
      <w:r>
        <w:rPr/>
        <w:t>E</w:t>
      </w:r>
      <w:r>
        <w:rPr>
          <w:spacing w:val="10"/>
        </w:rPr>
        <w:t> </w:t>
      </w:r>
      <w:r>
        <w:rPr/>
        <w:t>CRITÉRIOS</w:t>
      </w:r>
      <w:r>
        <w:rPr>
          <w:spacing w:val="12"/>
        </w:rPr>
        <w:t> </w:t>
      </w:r>
      <w:r>
        <w:rPr/>
        <w:t>DE</w:t>
      </w:r>
      <w:r>
        <w:rPr>
          <w:spacing w:val="11"/>
        </w:rPr>
        <w:t> </w:t>
      </w:r>
      <w:r>
        <w:rPr>
          <w:spacing w:val="-2"/>
        </w:rPr>
        <w:t>PREÇOS:</w:t>
      </w:r>
    </w:p>
    <w:p>
      <w:pPr>
        <w:pStyle w:val="ListParagraph"/>
        <w:numPr>
          <w:ilvl w:val="1"/>
          <w:numId w:val="25"/>
        </w:numPr>
        <w:tabs>
          <w:tab w:pos="544" w:val="left" w:leader="none"/>
        </w:tabs>
        <w:spacing w:line="288" w:lineRule="auto" w:before="46" w:after="0"/>
        <w:ind w:left="124" w:right="134" w:firstLine="0"/>
        <w:jc w:val="both"/>
        <w:rPr>
          <w:sz w:val="20"/>
        </w:rPr>
      </w:pPr>
      <w:r>
        <w:rPr>
          <w:sz w:val="20"/>
        </w:rPr>
        <w:t>Será</w:t>
      </w:r>
      <w:r>
        <w:rPr>
          <w:spacing w:val="40"/>
          <w:sz w:val="20"/>
        </w:rPr>
        <w:t> </w:t>
      </w:r>
      <w:r>
        <w:rPr>
          <w:sz w:val="20"/>
        </w:rPr>
        <w:t>contratada</w:t>
      </w:r>
      <w:r>
        <w:rPr>
          <w:spacing w:val="40"/>
          <w:sz w:val="20"/>
        </w:rPr>
        <w:t> </w:t>
      </w:r>
      <w:r>
        <w:rPr>
          <w:sz w:val="20"/>
        </w:rPr>
        <w:t>a</w:t>
      </w:r>
      <w:r>
        <w:rPr>
          <w:spacing w:val="40"/>
          <w:sz w:val="20"/>
        </w:rPr>
        <w:t> </w:t>
      </w:r>
      <w:r>
        <w:rPr>
          <w:sz w:val="20"/>
        </w:rPr>
        <w:t>empresa</w:t>
      </w:r>
      <w:r>
        <w:rPr>
          <w:spacing w:val="40"/>
          <w:sz w:val="20"/>
        </w:rPr>
        <w:t> </w:t>
      </w:r>
      <w:r>
        <w:rPr>
          <w:sz w:val="20"/>
        </w:rPr>
        <w:t>que</w:t>
      </w:r>
      <w:r>
        <w:rPr>
          <w:spacing w:val="40"/>
          <w:sz w:val="20"/>
        </w:rPr>
        <w:t> </w:t>
      </w:r>
      <w:r>
        <w:rPr>
          <w:sz w:val="20"/>
        </w:rPr>
        <w:t>ofertar</w:t>
      </w:r>
      <w:r>
        <w:rPr>
          <w:spacing w:val="40"/>
          <w:sz w:val="20"/>
        </w:rPr>
        <w:t> </w:t>
      </w:r>
      <w:r>
        <w:rPr>
          <w:sz w:val="20"/>
        </w:rPr>
        <w:t>o </w:t>
      </w:r>
      <w:r>
        <w:rPr>
          <w:b/>
          <w:sz w:val="20"/>
        </w:rPr>
        <w:t>MENOR</w:t>
      </w:r>
      <w:r>
        <w:rPr>
          <w:b/>
          <w:spacing w:val="40"/>
          <w:sz w:val="20"/>
        </w:rPr>
        <w:t> </w:t>
      </w:r>
      <w:r>
        <w:rPr>
          <w:b/>
          <w:sz w:val="20"/>
        </w:rPr>
        <w:t>PREÇO</w:t>
      </w:r>
      <w:r>
        <w:rPr>
          <w:b/>
          <w:spacing w:val="40"/>
          <w:sz w:val="20"/>
        </w:rPr>
        <w:t> </w:t>
      </w:r>
      <w:r>
        <w:rPr>
          <w:b/>
          <w:sz w:val="20"/>
        </w:rPr>
        <w:t>UNITÁRIO</w:t>
      </w:r>
      <w:r>
        <w:rPr>
          <w:b/>
          <w:spacing w:val="40"/>
          <w:sz w:val="20"/>
        </w:rPr>
        <w:t> </w:t>
      </w:r>
      <w:r>
        <w:rPr>
          <w:b/>
          <w:sz w:val="20"/>
        </w:rPr>
        <w:t>POR</w:t>
      </w:r>
      <w:r>
        <w:rPr>
          <w:b/>
          <w:spacing w:val="40"/>
          <w:sz w:val="20"/>
        </w:rPr>
        <w:t> </w:t>
      </w:r>
      <w:r>
        <w:rPr>
          <w:b/>
          <w:sz w:val="20"/>
        </w:rPr>
        <w:t>ITEM</w:t>
      </w:r>
      <w:r>
        <w:rPr>
          <w:b/>
          <w:spacing w:val="40"/>
          <w:sz w:val="20"/>
        </w:rPr>
        <w:t> </w:t>
      </w:r>
      <w:r>
        <w:rPr>
          <w:sz w:val="20"/>
        </w:rPr>
        <w:t>em </w:t>
      </w:r>
      <w:r>
        <w:rPr>
          <w:b/>
          <w:sz w:val="20"/>
        </w:rPr>
        <w:t>MODO</w:t>
      </w:r>
      <w:r>
        <w:rPr>
          <w:b/>
          <w:spacing w:val="40"/>
          <w:sz w:val="20"/>
        </w:rPr>
        <w:t> </w:t>
      </w:r>
      <w:r>
        <w:rPr>
          <w:b/>
          <w:sz w:val="20"/>
        </w:rPr>
        <w:t>DE</w:t>
      </w:r>
      <w:r>
        <w:rPr>
          <w:b/>
          <w:spacing w:val="40"/>
          <w:sz w:val="20"/>
        </w:rPr>
        <w:t> </w:t>
      </w:r>
      <w:r>
        <w:rPr>
          <w:b/>
          <w:sz w:val="20"/>
        </w:rPr>
        <w:t>DISPUTA ABERTO </w:t>
      </w:r>
      <w:r>
        <w:rPr>
          <w:sz w:val="20"/>
        </w:rPr>
        <w:t>e atender a todas as fases de habilitação do certame, que constarão em futuro edital;</w:t>
      </w:r>
    </w:p>
    <w:p>
      <w:pPr>
        <w:pStyle w:val="ListParagraph"/>
        <w:numPr>
          <w:ilvl w:val="1"/>
          <w:numId w:val="25"/>
        </w:numPr>
        <w:tabs>
          <w:tab w:pos="523" w:val="left" w:leader="none"/>
        </w:tabs>
        <w:spacing w:line="288" w:lineRule="auto" w:before="1" w:after="0"/>
        <w:ind w:left="124" w:right="129" w:firstLine="0"/>
        <w:jc w:val="both"/>
        <w:rPr>
          <w:sz w:val="20"/>
        </w:rPr>
      </w:pPr>
      <w:r>
        <w:rPr>
          <w:sz w:val="20"/>
        </w:rPr>
        <w:t>Se a proposta de preços ou o lance de menor valor não for aceitável, o pregoeiro examinará a proposta ou o lance</w:t>
      </w:r>
      <w:r>
        <w:rPr>
          <w:spacing w:val="40"/>
          <w:sz w:val="20"/>
        </w:rPr>
        <w:t> </w:t>
      </w:r>
      <w:r>
        <w:rPr>
          <w:sz w:val="20"/>
        </w:rPr>
        <w:t>subsequente, na ordem de classificação, verificando a sua aceitabilidade. Se for necessário, repetirá esse procedimento, sucessivamente, até a apuração de uma proposta ou lance que atenda ao edital;</w:t>
      </w:r>
    </w:p>
    <w:p>
      <w:pPr>
        <w:pStyle w:val="ListParagraph"/>
        <w:numPr>
          <w:ilvl w:val="1"/>
          <w:numId w:val="25"/>
        </w:numPr>
        <w:tabs>
          <w:tab w:pos="481" w:val="left" w:leader="none"/>
        </w:tabs>
        <w:spacing w:line="240" w:lineRule="auto" w:before="0" w:after="0"/>
        <w:ind w:left="481" w:right="0" w:hanging="357"/>
        <w:jc w:val="left"/>
        <w:rPr>
          <w:sz w:val="20"/>
        </w:rPr>
      </w:pPr>
      <w:r>
        <w:rPr>
          <w:sz w:val="20"/>
        </w:rPr>
        <w:t>O</w:t>
      </w:r>
      <w:r>
        <w:rPr>
          <w:spacing w:val="7"/>
          <w:sz w:val="20"/>
        </w:rPr>
        <w:t> </w:t>
      </w:r>
      <w:r>
        <w:rPr>
          <w:sz w:val="20"/>
        </w:rPr>
        <w:t>licitante</w:t>
      </w:r>
      <w:r>
        <w:rPr>
          <w:spacing w:val="7"/>
          <w:sz w:val="20"/>
        </w:rPr>
        <w:t> </w:t>
      </w:r>
      <w:r>
        <w:rPr>
          <w:sz w:val="20"/>
        </w:rPr>
        <w:t>deverá</w:t>
      </w:r>
      <w:r>
        <w:rPr>
          <w:spacing w:val="7"/>
          <w:sz w:val="20"/>
        </w:rPr>
        <w:t> </w:t>
      </w:r>
      <w:r>
        <w:rPr>
          <w:sz w:val="20"/>
        </w:rPr>
        <w:t>enviar</w:t>
      </w:r>
      <w:r>
        <w:rPr>
          <w:spacing w:val="8"/>
          <w:sz w:val="20"/>
        </w:rPr>
        <w:t> </w:t>
      </w:r>
      <w:r>
        <w:rPr>
          <w:sz w:val="20"/>
        </w:rPr>
        <w:t>sua</w:t>
      </w:r>
      <w:r>
        <w:rPr>
          <w:spacing w:val="7"/>
          <w:sz w:val="20"/>
        </w:rPr>
        <w:t> </w:t>
      </w:r>
      <w:r>
        <w:rPr>
          <w:sz w:val="20"/>
        </w:rPr>
        <w:t>proposta</w:t>
      </w:r>
      <w:r>
        <w:rPr>
          <w:spacing w:val="7"/>
          <w:sz w:val="20"/>
        </w:rPr>
        <w:t> </w:t>
      </w:r>
      <w:r>
        <w:rPr>
          <w:sz w:val="20"/>
        </w:rPr>
        <w:t>mediante</w:t>
      </w:r>
      <w:r>
        <w:rPr>
          <w:spacing w:val="7"/>
          <w:sz w:val="20"/>
        </w:rPr>
        <w:t> </w:t>
      </w:r>
      <w:r>
        <w:rPr>
          <w:sz w:val="20"/>
        </w:rPr>
        <w:t>o</w:t>
      </w:r>
      <w:r>
        <w:rPr>
          <w:spacing w:val="9"/>
          <w:sz w:val="20"/>
        </w:rPr>
        <w:t> </w:t>
      </w:r>
      <w:r>
        <w:rPr>
          <w:sz w:val="20"/>
        </w:rPr>
        <w:t>preenchimento,</w:t>
      </w:r>
      <w:r>
        <w:rPr>
          <w:spacing w:val="8"/>
          <w:sz w:val="20"/>
        </w:rPr>
        <w:t> </w:t>
      </w:r>
      <w:r>
        <w:rPr>
          <w:sz w:val="20"/>
        </w:rPr>
        <w:t>no</w:t>
      </w:r>
      <w:r>
        <w:rPr>
          <w:spacing w:val="9"/>
          <w:sz w:val="20"/>
        </w:rPr>
        <w:t> </w:t>
      </w:r>
      <w:r>
        <w:rPr>
          <w:sz w:val="20"/>
        </w:rPr>
        <w:t>sistema</w:t>
      </w:r>
      <w:r>
        <w:rPr>
          <w:spacing w:val="7"/>
          <w:sz w:val="20"/>
        </w:rPr>
        <w:t> </w:t>
      </w:r>
      <w:r>
        <w:rPr>
          <w:sz w:val="20"/>
        </w:rPr>
        <w:t>eletrônico,</w:t>
      </w:r>
      <w:r>
        <w:rPr>
          <w:spacing w:val="8"/>
          <w:sz w:val="20"/>
        </w:rPr>
        <w:t> </w:t>
      </w:r>
      <w:r>
        <w:rPr>
          <w:sz w:val="20"/>
        </w:rPr>
        <w:t>dos</w:t>
      </w:r>
      <w:r>
        <w:rPr>
          <w:spacing w:val="8"/>
          <w:sz w:val="20"/>
        </w:rPr>
        <w:t> </w:t>
      </w:r>
      <w:r>
        <w:rPr>
          <w:sz w:val="20"/>
        </w:rPr>
        <w:t>seguintes</w:t>
      </w:r>
      <w:r>
        <w:rPr>
          <w:spacing w:val="7"/>
          <w:sz w:val="20"/>
        </w:rPr>
        <w:t> </w:t>
      </w:r>
      <w:r>
        <w:rPr>
          <w:spacing w:val="-2"/>
          <w:sz w:val="20"/>
        </w:rPr>
        <w:t>campos:</w:t>
      </w:r>
    </w:p>
    <w:p>
      <w:pPr>
        <w:pStyle w:val="ListParagraph"/>
        <w:numPr>
          <w:ilvl w:val="2"/>
          <w:numId w:val="25"/>
        </w:numPr>
        <w:tabs>
          <w:tab w:pos="634" w:val="left" w:leader="none"/>
        </w:tabs>
        <w:spacing w:line="240" w:lineRule="auto" w:before="46" w:after="0"/>
        <w:ind w:left="634" w:right="0" w:hanging="510"/>
        <w:jc w:val="left"/>
        <w:rPr>
          <w:sz w:val="20"/>
        </w:rPr>
      </w:pPr>
      <w:r>
        <w:rPr>
          <w:sz w:val="20"/>
        </w:rPr>
        <w:t>valor</w:t>
      </w:r>
      <w:r>
        <w:rPr>
          <w:spacing w:val="5"/>
          <w:sz w:val="20"/>
        </w:rPr>
        <w:t> </w:t>
      </w:r>
      <w:r>
        <w:rPr>
          <w:sz w:val="20"/>
        </w:rPr>
        <w:t>unitário</w:t>
      </w:r>
      <w:r>
        <w:rPr>
          <w:spacing w:val="7"/>
          <w:sz w:val="20"/>
        </w:rPr>
        <w:t> </w:t>
      </w:r>
      <w:r>
        <w:rPr>
          <w:sz w:val="20"/>
        </w:rPr>
        <w:t>do</w:t>
      </w:r>
      <w:r>
        <w:rPr>
          <w:spacing w:val="7"/>
          <w:sz w:val="20"/>
        </w:rPr>
        <w:t> </w:t>
      </w:r>
      <w:r>
        <w:rPr>
          <w:spacing w:val="-2"/>
          <w:sz w:val="20"/>
        </w:rPr>
        <w:t>item;</w:t>
      </w:r>
    </w:p>
    <w:p>
      <w:pPr>
        <w:pStyle w:val="ListParagraph"/>
        <w:numPr>
          <w:ilvl w:val="2"/>
          <w:numId w:val="25"/>
        </w:numPr>
        <w:tabs>
          <w:tab w:pos="634" w:val="left" w:leader="none"/>
        </w:tabs>
        <w:spacing w:line="240" w:lineRule="auto" w:before="46" w:after="0"/>
        <w:ind w:left="634" w:right="0" w:hanging="510"/>
        <w:jc w:val="left"/>
        <w:rPr>
          <w:sz w:val="20"/>
        </w:rPr>
      </w:pPr>
      <w:r>
        <w:rPr>
          <w:spacing w:val="-2"/>
          <w:sz w:val="20"/>
        </w:rPr>
        <w:t>Marca;</w:t>
      </w:r>
    </w:p>
    <w:p>
      <w:pPr>
        <w:pStyle w:val="ListParagraph"/>
        <w:numPr>
          <w:ilvl w:val="2"/>
          <w:numId w:val="25"/>
        </w:numPr>
        <w:tabs>
          <w:tab w:pos="634" w:val="left" w:leader="none"/>
        </w:tabs>
        <w:spacing w:line="240" w:lineRule="auto" w:before="46" w:after="0"/>
        <w:ind w:left="634" w:right="0" w:hanging="510"/>
        <w:jc w:val="left"/>
        <w:rPr>
          <w:sz w:val="20"/>
        </w:rPr>
      </w:pPr>
      <w:r>
        <w:rPr>
          <w:spacing w:val="-2"/>
          <w:sz w:val="20"/>
        </w:rPr>
        <w:t>Fabricante;</w:t>
      </w:r>
    </w:p>
    <w:p>
      <w:pPr>
        <w:pStyle w:val="ListParagraph"/>
        <w:numPr>
          <w:ilvl w:val="2"/>
          <w:numId w:val="25"/>
        </w:numPr>
        <w:tabs>
          <w:tab w:pos="634" w:val="left" w:leader="none"/>
        </w:tabs>
        <w:spacing w:line="240" w:lineRule="auto" w:before="46" w:after="0"/>
        <w:ind w:left="634" w:right="0" w:hanging="510"/>
        <w:jc w:val="left"/>
        <w:rPr>
          <w:sz w:val="20"/>
        </w:rPr>
      </w:pPr>
      <w:r>
        <w:rPr>
          <w:sz w:val="20"/>
        </w:rPr>
        <w:t>Descrição</w:t>
      </w:r>
      <w:r>
        <w:rPr>
          <w:spacing w:val="7"/>
          <w:sz w:val="20"/>
        </w:rPr>
        <w:t> </w:t>
      </w:r>
      <w:r>
        <w:rPr>
          <w:sz w:val="20"/>
        </w:rPr>
        <w:t>do</w:t>
      </w:r>
      <w:r>
        <w:rPr>
          <w:spacing w:val="8"/>
          <w:sz w:val="20"/>
        </w:rPr>
        <w:t> </w:t>
      </w:r>
      <w:r>
        <w:rPr>
          <w:sz w:val="20"/>
        </w:rPr>
        <w:t>objeto,</w:t>
      </w:r>
      <w:r>
        <w:rPr>
          <w:spacing w:val="8"/>
          <w:sz w:val="20"/>
        </w:rPr>
        <w:t> </w:t>
      </w:r>
      <w:r>
        <w:rPr>
          <w:sz w:val="20"/>
        </w:rPr>
        <w:t>contendo</w:t>
      </w:r>
      <w:r>
        <w:rPr>
          <w:spacing w:val="7"/>
          <w:sz w:val="20"/>
        </w:rPr>
        <w:t> </w:t>
      </w:r>
      <w:r>
        <w:rPr>
          <w:sz w:val="20"/>
        </w:rPr>
        <w:t>as</w:t>
      </w:r>
      <w:r>
        <w:rPr>
          <w:spacing w:val="7"/>
          <w:sz w:val="20"/>
        </w:rPr>
        <w:t> </w:t>
      </w:r>
      <w:r>
        <w:rPr>
          <w:sz w:val="20"/>
        </w:rPr>
        <w:t>informações</w:t>
      </w:r>
      <w:r>
        <w:rPr>
          <w:spacing w:val="7"/>
          <w:sz w:val="20"/>
        </w:rPr>
        <w:t> </w:t>
      </w:r>
      <w:r>
        <w:rPr>
          <w:sz w:val="20"/>
        </w:rPr>
        <w:t>similares</w:t>
      </w:r>
      <w:r>
        <w:rPr>
          <w:spacing w:val="6"/>
          <w:sz w:val="20"/>
        </w:rPr>
        <w:t> </w:t>
      </w:r>
      <w:r>
        <w:rPr>
          <w:sz w:val="20"/>
        </w:rPr>
        <w:t>à</w:t>
      </w:r>
      <w:r>
        <w:rPr>
          <w:spacing w:val="7"/>
          <w:sz w:val="20"/>
        </w:rPr>
        <w:t> </w:t>
      </w:r>
      <w:r>
        <w:rPr>
          <w:sz w:val="20"/>
        </w:rPr>
        <w:t>especificação</w:t>
      </w:r>
      <w:r>
        <w:rPr>
          <w:spacing w:val="7"/>
          <w:sz w:val="20"/>
        </w:rPr>
        <w:t> </w:t>
      </w:r>
      <w:r>
        <w:rPr>
          <w:sz w:val="20"/>
        </w:rPr>
        <w:t>do</w:t>
      </w:r>
      <w:r>
        <w:rPr>
          <w:spacing w:val="8"/>
          <w:sz w:val="20"/>
        </w:rPr>
        <w:t> </w:t>
      </w:r>
      <w:r>
        <w:rPr>
          <w:sz w:val="20"/>
        </w:rPr>
        <w:t>Termo</w:t>
      </w:r>
      <w:r>
        <w:rPr>
          <w:spacing w:val="8"/>
          <w:sz w:val="20"/>
        </w:rPr>
        <w:t> </w:t>
      </w:r>
      <w:r>
        <w:rPr>
          <w:sz w:val="20"/>
        </w:rPr>
        <w:t>de</w:t>
      </w:r>
      <w:r>
        <w:rPr>
          <w:spacing w:val="6"/>
          <w:sz w:val="20"/>
        </w:rPr>
        <w:t> </w:t>
      </w:r>
      <w:r>
        <w:rPr>
          <w:spacing w:val="-2"/>
          <w:sz w:val="20"/>
        </w:rPr>
        <w:t>Referência;</w:t>
      </w:r>
    </w:p>
    <w:p>
      <w:pPr>
        <w:pStyle w:val="ListParagraph"/>
        <w:numPr>
          <w:ilvl w:val="1"/>
          <w:numId w:val="25"/>
        </w:numPr>
        <w:tabs>
          <w:tab w:pos="481" w:val="left" w:leader="none"/>
        </w:tabs>
        <w:spacing w:line="240" w:lineRule="auto" w:before="46" w:after="0"/>
        <w:ind w:left="481" w:right="0" w:hanging="357"/>
        <w:jc w:val="left"/>
        <w:rPr>
          <w:sz w:val="20"/>
        </w:rPr>
      </w:pPr>
      <w:r>
        <w:rPr>
          <w:sz w:val="20"/>
        </w:rPr>
        <w:t>Todas</w:t>
      </w:r>
      <w:r>
        <w:rPr>
          <w:spacing w:val="6"/>
          <w:sz w:val="20"/>
        </w:rPr>
        <w:t> </w:t>
      </w:r>
      <w:r>
        <w:rPr>
          <w:sz w:val="20"/>
        </w:rPr>
        <w:t>as</w:t>
      </w:r>
      <w:r>
        <w:rPr>
          <w:spacing w:val="7"/>
          <w:sz w:val="20"/>
        </w:rPr>
        <w:t> </w:t>
      </w:r>
      <w:r>
        <w:rPr>
          <w:sz w:val="20"/>
        </w:rPr>
        <w:t>especificações</w:t>
      </w:r>
      <w:r>
        <w:rPr>
          <w:spacing w:val="7"/>
          <w:sz w:val="20"/>
        </w:rPr>
        <w:t> </w:t>
      </w:r>
      <w:r>
        <w:rPr>
          <w:sz w:val="20"/>
        </w:rPr>
        <w:t>do</w:t>
      </w:r>
      <w:r>
        <w:rPr>
          <w:spacing w:val="8"/>
          <w:sz w:val="20"/>
        </w:rPr>
        <w:t> </w:t>
      </w:r>
      <w:r>
        <w:rPr>
          <w:sz w:val="20"/>
        </w:rPr>
        <w:t>objeto</w:t>
      </w:r>
      <w:r>
        <w:rPr>
          <w:spacing w:val="9"/>
          <w:sz w:val="20"/>
        </w:rPr>
        <w:t> </w:t>
      </w:r>
      <w:r>
        <w:rPr>
          <w:sz w:val="20"/>
        </w:rPr>
        <w:t>contidas</w:t>
      </w:r>
      <w:r>
        <w:rPr>
          <w:spacing w:val="7"/>
          <w:sz w:val="20"/>
        </w:rPr>
        <w:t> </w:t>
      </w:r>
      <w:r>
        <w:rPr>
          <w:sz w:val="20"/>
        </w:rPr>
        <w:t>na</w:t>
      </w:r>
      <w:r>
        <w:rPr>
          <w:spacing w:val="6"/>
          <w:sz w:val="20"/>
        </w:rPr>
        <w:t> </w:t>
      </w:r>
      <w:r>
        <w:rPr>
          <w:sz w:val="20"/>
        </w:rPr>
        <w:t>proposta</w:t>
      </w:r>
      <w:r>
        <w:rPr>
          <w:spacing w:val="7"/>
          <w:sz w:val="20"/>
        </w:rPr>
        <w:t> </w:t>
      </w:r>
      <w:r>
        <w:rPr>
          <w:sz w:val="20"/>
        </w:rPr>
        <w:t>vinculam</w:t>
      </w:r>
      <w:r>
        <w:rPr>
          <w:spacing w:val="7"/>
          <w:sz w:val="20"/>
        </w:rPr>
        <w:t> </w:t>
      </w:r>
      <w:r>
        <w:rPr>
          <w:sz w:val="20"/>
        </w:rPr>
        <w:t>o</w:t>
      </w:r>
      <w:r>
        <w:rPr>
          <w:spacing w:val="8"/>
          <w:sz w:val="20"/>
        </w:rPr>
        <w:t> </w:t>
      </w:r>
      <w:r>
        <w:rPr>
          <w:spacing w:val="-2"/>
          <w:sz w:val="20"/>
        </w:rPr>
        <w:t>licitante;</w:t>
      </w:r>
    </w:p>
    <w:p>
      <w:pPr>
        <w:pStyle w:val="ListParagraph"/>
        <w:numPr>
          <w:ilvl w:val="1"/>
          <w:numId w:val="25"/>
        </w:numPr>
        <w:tabs>
          <w:tab w:pos="517" w:val="left" w:leader="none"/>
        </w:tabs>
        <w:spacing w:line="288" w:lineRule="auto" w:before="47" w:after="0"/>
        <w:ind w:left="124" w:right="133"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 comerciais e quaisquer outros que incidam direta ou indiretamente na execução do objeto;</w:t>
      </w:r>
    </w:p>
    <w:p>
      <w:pPr>
        <w:pStyle w:val="ListParagraph"/>
        <w:numPr>
          <w:ilvl w:val="1"/>
          <w:numId w:val="25"/>
        </w:numPr>
        <w:tabs>
          <w:tab w:pos="494" w:val="left" w:leader="none"/>
        </w:tabs>
        <w:spacing w:line="288" w:lineRule="auto" w:before="0" w:after="0"/>
        <w:ind w:left="124" w:right="130" w:firstLine="0"/>
        <w:jc w:val="left"/>
        <w:rPr>
          <w:sz w:val="20"/>
        </w:rPr>
      </w:pPr>
      <w:r>
        <w:rPr>
          <w:sz w:val="20"/>
        </w:rPr>
        <w:t>Os</w:t>
      </w:r>
      <w:r>
        <w:rPr>
          <w:spacing w:val="22"/>
          <w:sz w:val="20"/>
        </w:rPr>
        <w:t> </w:t>
      </w:r>
      <w:r>
        <w:rPr>
          <w:sz w:val="20"/>
        </w:rPr>
        <w:t>preços</w:t>
      </w:r>
      <w:r>
        <w:rPr>
          <w:spacing w:val="22"/>
          <w:sz w:val="20"/>
        </w:rPr>
        <w:t> </w:t>
      </w:r>
      <w:r>
        <w:rPr>
          <w:sz w:val="20"/>
        </w:rPr>
        <w:t>ofertados,</w:t>
      </w:r>
      <w:r>
        <w:rPr>
          <w:spacing w:val="22"/>
          <w:sz w:val="20"/>
        </w:rPr>
        <w:t> </w:t>
      </w:r>
      <w:r>
        <w:rPr>
          <w:sz w:val="20"/>
        </w:rPr>
        <w:t>tanto</w:t>
      </w:r>
      <w:r>
        <w:rPr>
          <w:spacing w:val="22"/>
          <w:sz w:val="20"/>
        </w:rPr>
        <w:t> </w:t>
      </w:r>
      <w:r>
        <w:rPr>
          <w:sz w:val="20"/>
        </w:rPr>
        <w:t>na</w:t>
      </w:r>
      <w:r>
        <w:rPr>
          <w:spacing w:val="22"/>
          <w:sz w:val="20"/>
        </w:rPr>
        <w:t> </w:t>
      </w:r>
      <w:r>
        <w:rPr>
          <w:sz w:val="20"/>
        </w:rPr>
        <w:t>proposta</w:t>
      </w:r>
      <w:r>
        <w:rPr>
          <w:spacing w:val="22"/>
          <w:sz w:val="20"/>
        </w:rPr>
        <w:t> </w:t>
      </w:r>
      <w:r>
        <w:rPr>
          <w:sz w:val="20"/>
        </w:rPr>
        <w:t>inicial,</w:t>
      </w:r>
      <w:r>
        <w:rPr>
          <w:spacing w:val="23"/>
          <w:sz w:val="20"/>
        </w:rPr>
        <w:t> </w:t>
      </w:r>
      <w:r>
        <w:rPr>
          <w:sz w:val="20"/>
        </w:rPr>
        <w:t>quanto</w:t>
      </w:r>
      <w:r>
        <w:rPr>
          <w:spacing w:val="23"/>
          <w:sz w:val="20"/>
        </w:rPr>
        <w:t> </w:t>
      </w:r>
      <w:r>
        <w:rPr>
          <w:sz w:val="20"/>
        </w:rPr>
        <w:t>na</w:t>
      </w:r>
      <w:r>
        <w:rPr>
          <w:spacing w:val="22"/>
          <w:sz w:val="20"/>
        </w:rPr>
        <w:t> </w:t>
      </w:r>
      <w:r>
        <w:rPr>
          <w:sz w:val="20"/>
        </w:rPr>
        <w:t>etapa</w:t>
      </w:r>
      <w:r>
        <w:rPr>
          <w:spacing w:val="22"/>
          <w:sz w:val="20"/>
        </w:rPr>
        <w:t> </w:t>
      </w:r>
      <w:r>
        <w:rPr>
          <w:sz w:val="20"/>
        </w:rPr>
        <w:t>de</w:t>
      </w:r>
      <w:r>
        <w:rPr>
          <w:spacing w:val="22"/>
          <w:sz w:val="20"/>
        </w:rPr>
        <w:t> </w:t>
      </w:r>
      <w:r>
        <w:rPr>
          <w:sz w:val="20"/>
        </w:rPr>
        <w:t>lances,</w:t>
      </w:r>
      <w:r>
        <w:rPr>
          <w:spacing w:val="23"/>
          <w:sz w:val="20"/>
        </w:rPr>
        <w:t> </w:t>
      </w:r>
      <w:r>
        <w:rPr>
          <w:sz w:val="20"/>
        </w:rPr>
        <w:t>serão</w:t>
      </w:r>
      <w:r>
        <w:rPr>
          <w:spacing w:val="23"/>
          <w:sz w:val="20"/>
        </w:rPr>
        <w:t> </w:t>
      </w:r>
      <w:r>
        <w:rPr>
          <w:sz w:val="20"/>
        </w:rPr>
        <w:t>de</w:t>
      </w:r>
      <w:r>
        <w:rPr>
          <w:spacing w:val="22"/>
          <w:sz w:val="20"/>
        </w:rPr>
        <w:t> </w:t>
      </w:r>
      <w:r>
        <w:rPr>
          <w:sz w:val="20"/>
        </w:rPr>
        <w:t>exclusiva</w:t>
      </w:r>
      <w:r>
        <w:rPr>
          <w:spacing w:val="22"/>
          <w:sz w:val="20"/>
        </w:rPr>
        <w:t> </w:t>
      </w:r>
      <w:r>
        <w:rPr>
          <w:sz w:val="20"/>
        </w:rPr>
        <w:t>responsabilidade</w:t>
      </w:r>
      <w:r>
        <w:rPr>
          <w:spacing w:val="22"/>
          <w:sz w:val="20"/>
        </w:rPr>
        <w:t> </w:t>
      </w:r>
      <w:r>
        <w:rPr>
          <w:sz w:val="20"/>
        </w:rPr>
        <w:t>do</w:t>
      </w:r>
      <w:r>
        <w:rPr>
          <w:spacing w:val="23"/>
          <w:sz w:val="20"/>
        </w:rPr>
        <w:t> </w:t>
      </w:r>
      <w:r>
        <w:rPr>
          <w:sz w:val="20"/>
        </w:rPr>
        <w:t>licitante, não lhe assistindo o direito de pleitear qualquer alteração, sob alegação de erro, omissão ou qualquer outro pretexto;</w:t>
      </w:r>
    </w:p>
    <w:p>
      <w:pPr>
        <w:pStyle w:val="ListParagraph"/>
        <w:numPr>
          <w:ilvl w:val="1"/>
          <w:numId w:val="25"/>
        </w:numPr>
        <w:tabs>
          <w:tab w:pos="513" w:val="left" w:leader="none"/>
        </w:tabs>
        <w:spacing w:line="288" w:lineRule="auto" w:before="0" w:after="0"/>
        <w:ind w:left="124" w:right="123" w:firstLine="0"/>
        <w:jc w:val="left"/>
        <w:rPr>
          <w:sz w:val="20"/>
        </w:rPr>
      </w:pPr>
      <w:r>
        <w:rPr>
          <w:sz w:val="20"/>
        </w:rPr>
        <w:t>O</w:t>
      </w:r>
      <w:r>
        <w:rPr>
          <w:spacing w:val="39"/>
          <w:sz w:val="20"/>
        </w:rPr>
        <w:t> </w:t>
      </w:r>
      <w:r>
        <w:rPr>
          <w:sz w:val="20"/>
        </w:rPr>
        <w:t>prazo</w:t>
      </w:r>
      <w:r>
        <w:rPr>
          <w:spacing w:val="39"/>
          <w:sz w:val="20"/>
        </w:rPr>
        <w:t> </w:t>
      </w:r>
      <w:r>
        <w:rPr>
          <w:sz w:val="20"/>
        </w:rPr>
        <w:t>de</w:t>
      </w:r>
      <w:r>
        <w:rPr>
          <w:spacing w:val="39"/>
          <w:sz w:val="20"/>
        </w:rPr>
        <w:t> </w:t>
      </w:r>
      <w:r>
        <w:rPr>
          <w:sz w:val="20"/>
        </w:rPr>
        <w:t>validade</w:t>
      </w:r>
      <w:r>
        <w:rPr>
          <w:spacing w:val="39"/>
          <w:sz w:val="20"/>
        </w:rPr>
        <w:t> </w:t>
      </w:r>
      <w:r>
        <w:rPr>
          <w:sz w:val="20"/>
        </w:rPr>
        <w:t>da</w:t>
      </w:r>
      <w:r>
        <w:rPr>
          <w:spacing w:val="39"/>
          <w:sz w:val="20"/>
        </w:rPr>
        <w:t> </w:t>
      </w:r>
      <w:r>
        <w:rPr>
          <w:sz w:val="20"/>
        </w:rPr>
        <w:t>proposta</w:t>
      </w:r>
      <w:r>
        <w:rPr>
          <w:spacing w:val="39"/>
          <w:sz w:val="20"/>
        </w:rPr>
        <w:t> </w:t>
      </w:r>
      <w:r>
        <w:rPr>
          <w:sz w:val="20"/>
        </w:rPr>
        <w:t>não</w:t>
      </w:r>
      <w:r>
        <w:rPr>
          <w:spacing w:val="39"/>
          <w:sz w:val="20"/>
        </w:rPr>
        <w:t> </w:t>
      </w:r>
      <w:r>
        <w:rPr>
          <w:sz w:val="20"/>
        </w:rPr>
        <w:t>será</w:t>
      </w:r>
      <w:r>
        <w:rPr>
          <w:spacing w:val="39"/>
          <w:sz w:val="20"/>
        </w:rPr>
        <w:t> </w:t>
      </w:r>
      <w:r>
        <w:rPr>
          <w:sz w:val="20"/>
        </w:rPr>
        <w:t>inferior</w:t>
      </w:r>
      <w:r>
        <w:rPr>
          <w:spacing w:val="39"/>
          <w:sz w:val="20"/>
        </w:rPr>
        <w:t> </w:t>
      </w:r>
      <w:r>
        <w:rPr>
          <w:sz w:val="20"/>
        </w:rPr>
        <w:t>a</w:t>
      </w:r>
      <w:r>
        <w:rPr>
          <w:spacing w:val="39"/>
          <w:sz w:val="20"/>
        </w:rPr>
        <w:t> </w:t>
      </w:r>
      <w:r>
        <w:rPr>
          <w:sz w:val="20"/>
        </w:rPr>
        <w:t>60</w:t>
      </w:r>
      <w:r>
        <w:rPr>
          <w:spacing w:val="39"/>
          <w:sz w:val="20"/>
        </w:rPr>
        <w:t> </w:t>
      </w:r>
      <w:r>
        <w:rPr>
          <w:sz w:val="20"/>
        </w:rPr>
        <w:t>(sessenta)</w:t>
      </w:r>
      <w:r>
        <w:rPr>
          <w:spacing w:val="39"/>
          <w:sz w:val="20"/>
        </w:rPr>
        <w:t> </w:t>
      </w:r>
      <w:r>
        <w:rPr>
          <w:sz w:val="20"/>
        </w:rPr>
        <w:t>dias</w:t>
      </w:r>
      <w:r>
        <w:rPr>
          <w:spacing w:val="39"/>
          <w:sz w:val="20"/>
        </w:rPr>
        <w:t> </w:t>
      </w:r>
      <w:r>
        <w:rPr>
          <w:sz w:val="20"/>
        </w:rPr>
        <w:t>corridos,</w:t>
      </w:r>
      <w:r>
        <w:rPr>
          <w:spacing w:val="39"/>
          <w:sz w:val="20"/>
        </w:rPr>
        <w:t> </w:t>
      </w:r>
      <w:r>
        <w:rPr>
          <w:sz w:val="20"/>
        </w:rPr>
        <w:t>a</w:t>
      </w:r>
      <w:r>
        <w:rPr>
          <w:spacing w:val="39"/>
          <w:sz w:val="20"/>
        </w:rPr>
        <w:t> </w:t>
      </w:r>
      <w:r>
        <w:rPr>
          <w:sz w:val="20"/>
        </w:rPr>
        <w:t>contar</w:t>
      </w:r>
      <w:r>
        <w:rPr>
          <w:spacing w:val="39"/>
          <w:sz w:val="20"/>
        </w:rPr>
        <w:t> </w:t>
      </w:r>
      <w:r>
        <w:rPr>
          <w:sz w:val="20"/>
        </w:rPr>
        <w:t>da</w:t>
      </w:r>
      <w:r>
        <w:rPr>
          <w:spacing w:val="39"/>
          <w:sz w:val="20"/>
        </w:rPr>
        <w:t> </w:t>
      </w:r>
      <w:r>
        <w:rPr>
          <w:sz w:val="20"/>
        </w:rPr>
        <w:t>data</w:t>
      </w:r>
      <w:r>
        <w:rPr>
          <w:spacing w:val="39"/>
          <w:sz w:val="20"/>
        </w:rPr>
        <w:t> </w:t>
      </w:r>
      <w:r>
        <w:rPr>
          <w:sz w:val="20"/>
        </w:rPr>
        <w:t>de</w:t>
      </w:r>
      <w:r>
        <w:rPr>
          <w:spacing w:val="39"/>
          <w:sz w:val="20"/>
        </w:rPr>
        <w:t> </w:t>
      </w:r>
      <w:r>
        <w:rPr>
          <w:sz w:val="20"/>
        </w:rPr>
        <w:t>sua</w:t>
      </w:r>
      <w:r>
        <w:rPr>
          <w:spacing w:val="39"/>
          <w:sz w:val="20"/>
        </w:rPr>
        <w:t> </w:t>
      </w:r>
      <w:r>
        <w:rPr>
          <w:sz w:val="20"/>
        </w:rPr>
        <w:t>apresentação, podendo ser prorrogado, por igual período, salvo se houver justificativa para prazo diverso aceita pela Administração.</w:t>
      </w:r>
    </w:p>
    <w:p>
      <w:pPr>
        <w:pStyle w:val="BodyText"/>
        <w:spacing w:before="46"/>
      </w:pPr>
    </w:p>
    <w:p>
      <w:pPr>
        <w:pStyle w:val="Heading2"/>
        <w:numPr>
          <w:ilvl w:val="0"/>
          <w:numId w:val="25"/>
        </w:numPr>
        <w:tabs>
          <w:tab w:pos="328" w:val="left" w:leader="none"/>
        </w:tabs>
        <w:spacing w:line="240" w:lineRule="auto" w:before="0" w:after="0"/>
        <w:ind w:left="328" w:right="0" w:hanging="204"/>
        <w:jc w:val="both"/>
      </w:pPr>
      <w:r>
        <w:rPr/>
        <w:t>SANÇÕES</w:t>
      </w:r>
      <w:r>
        <w:rPr>
          <w:spacing w:val="13"/>
        </w:rPr>
        <w:t> </w:t>
      </w:r>
      <w:r>
        <w:rPr>
          <w:spacing w:val="-2"/>
        </w:rPr>
        <w:t>ADMINISTRATIVAS:</w:t>
      </w:r>
    </w:p>
    <w:p>
      <w:pPr>
        <w:pStyle w:val="BodyText"/>
        <w:spacing w:line="288" w:lineRule="auto" w:before="46"/>
        <w:ind w:left="124" w:right="137"/>
        <w:jc w:val="both"/>
      </w:pPr>
      <w:r>
        <w:rPr/>
        <w:t>A</w:t>
      </w:r>
      <w:r>
        <w:rPr>
          <w:spacing w:val="-3"/>
        </w:rPr>
        <w:t> </w:t>
      </w:r>
      <w:r>
        <w:rPr/>
        <w:t>inexecução dos serviços, total ou parcial, a execução imperfeita, a mora na execução ou qualquer inadimplemento ou infração contratual, sujeitará a CONTRATADA, sem prejuízo da responsabilidade civil ou criminal que couber, às sanções previstas na</w:t>
      </w:r>
      <w:r>
        <w:rPr>
          <w:spacing w:val="80"/>
          <w:w w:val="150"/>
        </w:rPr>
        <w:t> </w:t>
      </w:r>
      <w:r>
        <w:rPr/>
        <w:t>Lei n.º 14.133/21 e demais normas pertinentes, assegurados, nos termos da lei, a ampla defesa e o contraditório.</w:t>
      </w:r>
    </w:p>
    <w:p>
      <w:pPr>
        <w:pStyle w:val="BodyText"/>
        <w:spacing w:after="0" w:line="288" w:lineRule="auto"/>
        <w:jc w:val="both"/>
        <w:sectPr>
          <w:pgSz w:w="11900" w:h="16840"/>
          <w:pgMar w:header="0" w:footer="181" w:top="520" w:bottom="380" w:left="566" w:right="566"/>
        </w:sectPr>
      </w:pPr>
    </w:p>
    <w:p>
      <w:pPr>
        <w:pStyle w:val="Heading2"/>
        <w:numPr>
          <w:ilvl w:val="0"/>
          <w:numId w:val="25"/>
        </w:numPr>
        <w:tabs>
          <w:tab w:pos="328" w:val="left" w:leader="none"/>
        </w:tabs>
        <w:spacing w:line="240" w:lineRule="auto" w:before="75" w:after="0"/>
        <w:ind w:left="328" w:right="0" w:hanging="204"/>
        <w:jc w:val="left"/>
      </w:pPr>
      <w:r>
        <w:rPr/>
        <w:t>DAS</w:t>
      </w:r>
      <w:r>
        <w:rPr>
          <w:spacing w:val="12"/>
        </w:rPr>
        <w:t> </w:t>
      </w:r>
      <w:r>
        <w:rPr/>
        <w:t>DISPOSIÇÕES</w:t>
      </w:r>
      <w:r>
        <w:rPr>
          <w:spacing w:val="12"/>
        </w:rPr>
        <w:t> </w:t>
      </w:r>
      <w:r>
        <w:rPr>
          <w:spacing w:val="-2"/>
        </w:rPr>
        <w:t>FINAIS:</w:t>
      </w:r>
    </w:p>
    <w:p>
      <w:pPr>
        <w:pStyle w:val="ListParagraph"/>
        <w:numPr>
          <w:ilvl w:val="1"/>
          <w:numId w:val="25"/>
        </w:numPr>
        <w:tabs>
          <w:tab w:pos="492" w:val="left" w:leader="none"/>
        </w:tabs>
        <w:spacing w:line="288" w:lineRule="auto" w:before="46" w:after="0"/>
        <w:ind w:left="124" w:right="121" w:firstLine="0"/>
        <w:jc w:val="left"/>
        <w:rPr>
          <w:sz w:val="20"/>
        </w:rPr>
      </w:pPr>
      <w:r>
        <w:rPr>
          <w:sz w:val="20"/>
        </w:rPr>
        <w:t>Somente</w:t>
      </w:r>
      <w:r>
        <w:rPr>
          <w:spacing w:val="21"/>
          <w:sz w:val="20"/>
        </w:rPr>
        <w:t> </w:t>
      </w:r>
      <w:r>
        <w:rPr>
          <w:sz w:val="20"/>
        </w:rPr>
        <w:t>a</w:t>
      </w:r>
      <w:r>
        <w:rPr>
          <w:spacing w:val="21"/>
          <w:sz w:val="20"/>
        </w:rPr>
        <w:t> </w:t>
      </w:r>
      <w:r>
        <w:rPr>
          <w:sz w:val="20"/>
        </w:rPr>
        <w:t>Divisão</w:t>
      </w:r>
      <w:r>
        <w:rPr>
          <w:spacing w:val="21"/>
          <w:sz w:val="20"/>
        </w:rPr>
        <w:t> </w:t>
      </w:r>
      <w:r>
        <w:rPr>
          <w:sz w:val="20"/>
        </w:rPr>
        <w:t>Logística</w:t>
      </w:r>
      <w:r>
        <w:rPr>
          <w:spacing w:val="21"/>
          <w:sz w:val="20"/>
        </w:rPr>
        <w:t> </w:t>
      </w:r>
      <w:r>
        <w:rPr>
          <w:sz w:val="20"/>
        </w:rPr>
        <w:t>de</w:t>
      </w:r>
      <w:r>
        <w:rPr>
          <w:spacing w:val="21"/>
          <w:sz w:val="20"/>
        </w:rPr>
        <w:t> </w:t>
      </w:r>
      <w:r>
        <w:rPr>
          <w:sz w:val="20"/>
        </w:rPr>
        <w:t>Suprimentos</w:t>
      </w:r>
      <w:r>
        <w:rPr>
          <w:spacing w:val="21"/>
          <w:sz w:val="20"/>
        </w:rPr>
        <w:t> </w:t>
      </w:r>
      <w:r>
        <w:rPr>
          <w:sz w:val="20"/>
        </w:rPr>
        <w:t>(DIVLS)</w:t>
      </w:r>
      <w:r>
        <w:rPr>
          <w:spacing w:val="21"/>
          <w:sz w:val="20"/>
        </w:rPr>
        <w:t> </w:t>
      </w:r>
      <w:r>
        <w:rPr>
          <w:sz w:val="20"/>
        </w:rPr>
        <w:t>/</w:t>
      </w:r>
      <w:r>
        <w:rPr>
          <w:spacing w:val="21"/>
          <w:sz w:val="20"/>
        </w:rPr>
        <w:t> </w:t>
      </w:r>
      <w:r>
        <w:rPr>
          <w:sz w:val="20"/>
        </w:rPr>
        <w:t>Serviço</w:t>
      </w:r>
      <w:r>
        <w:rPr>
          <w:spacing w:val="21"/>
          <w:sz w:val="20"/>
        </w:rPr>
        <w:t> </w:t>
      </w:r>
      <w:r>
        <w:rPr>
          <w:sz w:val="20"/>
        </w:rPr>
        <w:t>de</w:t>
      </w:r>
      <w:r>
        <w:rPr>
          <w:spacing w:val="21"/>
          <w:sz w:val="20"/>
        </w:rPr>
        <w:t> </w:t>
      </w:r>
      <w:r>
        <w:rPr>
          <w:sz w:val="20"/>
        </w:rPr>
        <w:t>Controle</w:t>
      </w:r>
      <w:r>
        <w:rPr>
          <w:spacing w:val="21"/>
          <w:sz w:val="20"/>
        </w:rPr>
        <w:t> </w:t>
      </w:r>
      <w:r>
        <w:rPr>
          <w:sz w:val="20"/>
        </w:rPr>
        <w:t>de</w:t>
      </w:r>
      <w:r>
        <w:rPr>
          <w:spacing w:val="21"/>
          <w:sz w:val="20"/>
        </w:rPr>
        <w:t> </w:t>
      </w:r>
      <w:r>
        <w:rPr>
          <w:sz w:val="20"/>
        </w:rPr>
        <w:t>Medicamentos</w:t>
      </w:r>
      <w:r>
        <w:rPr>
          <w:spacing w:val="21"/>
          <w:sz w:val="20"/>
        </w:rPr>
        <w:t> </w:t>
      </w:r>
      <w:r>
        <w:rPr>
          <w:sz w:val="20"/>
        </w:rPr>
        <w:t>poderá</w:t>
      </w:r>
      <w:r>
        <w:rPr>
          <w:spacing w:val="21"/>
          <w:sz w:val="20"/>
        </w:rPr>
        <w:t> </w:t>
      </w:r>
      <w:r>
        <w:rPr>
          <w:sz w:val="20"/>
        </w:rPr>
        <w:t>solicitar/autorizar</w:t>
      </w:r>
      <w:r>
        <w:rPr>
          <w:spacing w:val="21"/>
          <w:sz w:val="20"/>
        </w:rPr>
        <w:t> </w:t>
      </w:r>
      <w:r>
        <w:rPr>
          <w:sz w:val="20"/>
        </w:rPr>
        <w:t>a entrega de material, salvo comando de departamento superior.</w:t>
      </w:r>
    </w:p>
    <w:p>
      <w:pPr>
        <w:pStyle w:val="ListParagraph"/>
        <w:numPr>
          <w:ilvl w:val="2"/>
          <w:numId w:val="25"/>
        </w:numPr>
        <w:tabs>
          <w:tab w:pos="676" w:val="left" w:leader="none"/>
        </w:tabs>
        <w:spacing w:line="288" w:lineRule="auto" w:before="0" w:after="0"/>
        <w:ind w:left="124" w:right="179" w:firstLine="0"/>
        <w:jc w:val="left"/>
        <w:rPr>
          <w:sz w:val="20"/>
        </w:rPr>
      </w:pPr>
      <w:r>
        <w:rPr>
          <w:sz w:val="20"/>
        </w:rPr>
        <w:t>Os</w:t>
      </w:r>
      <w:r>
        <w:rPr>
          <w:spacing w:val="40"/>
          <w:sz w:val="20"/>
        </w:rPr>
        <w:t> </w:t>
      </w:r>
      <w:r>
        <w:rPr>
          <w:sz w:val="20"/>
        </w:rPr>
        <w:t>setores/clínicas</w:t>
      </w:r>
      <w:r>
        <w:rPr>
          <w:spacing w:val="40"/>
          <w:sz w:val="20"/>
        </w:rPr>
        <w:t> </w:t>
      </w:r>
      <w:r>
        <w:rPr>
          <w:sz w:val="20"/>
        </w:rPr>
        <w:t>de</w:t>
      </w:r>
      <w:r>
        <w:rPr>
          <w:spacing w:val="40"/>
          <w:sz w:val="20"/>
        </w:rPr>
        <w:t> </w:t>
      </w:r>
      <w:r>
        <w:rPr>
          <w:sz w:val="20"/>
        </w:rPr>
        <w:t>destino</w:t>
      </w:r>
      <w:r>
        <w:rPr>
          <w:spacing w:val="40"/>
          <w:sz w:val="20"/>
        </w:rPr>
        <w:t> </w:t>
      </w:r>
      <w:r>
        <w:rPr>
          <w:sz w:val="20"/>
        </w:rPr>
        <w:t>do</w:t>
      </w:r>
      <w:r>
        <w:rPr>
          <w:spacing w:val="40"/>
          <w:sz w:val="20"/>
        </w:rPr>
        <w:t> </w:t>
      </w:r>
      <w:r>
        <w:rPr>
          <w:sz w:val="20"/>
        </w:rPr>
        <w:t>material</w:t>
      </w:r>
      <w:r>
        <w:rPr>
          <w:spacing w:val="-14"/>
          <w:sz w:val="20"/>
        </w:rPr>
        <w:t> </w:t>
      </w:r>
      <w:r>
        <w:rPr>
          <w:b/>
          <w:sz w:val="20"/>
          <w:u w:val="single"/>
        </w:rPr>
        <w:t>NÃO</w:t>
      </w:r>
      <w:r>
        <w:rPr>
          <w:b/>
          <w:spacing w:val="40"/>
          <w:sz w:val="20"/>
        </w:rPr>
        <w:t> </w:t>
      </w:r>
      <w:r>
        <w:rPr>
          <w:sz w:val="20"/>
        </w:rPr>
        <w:t>estão</w:t>
      </w:r>
      <w:r>
        <w:rPr>
          <w:spacing w:val="40"/>
          <w:sz w:val="20"/>
        </w:rPr>
        <w:t> </w:t>
      </w:r>
      <w:r>
        <w:rPr>
          <w:sz w:val="20"/>
        </w:rPr>
        <w:t>autorizados</w:t>
      </w:r>
      <w:r>
        <w:rPr>
          <w:spacing w:val="40"/>
          <w:sz w:val="20"/>
        </w:rPr>
        <w:t> </w:t>
      </w:r>
      <w:r>
        <w:rPr>
          <w:sz w:val="20"/>
        </w:rPr>
        <w:t>a</w:t>
      </w:r>
      <w:r>
        <w:rPr>
          <w:spacing w:val="40"/>
          <w:sz w:val="20"/>
        </w:rPr>
        <w:t> </w:t>
      </w:r>
      <w:r>
        <w:rPr>
          <w:sz w:val="20"/>
        </w:rPr>
        <w:t>solicitar</w:t>
      </w:r>
      <w:r>
        <w:rPr>
          <w:spacing w:val="40"/>
          <w:sz w:val="20"/>
        </w:rPr>
        <w:t> </w:t>
      </w:r>
      <w:r>
        <w:rPr>
          <w:sz w:val="20"/>
        </w:rPr>
        <w:t>diretamente</w:t>
      </w:r>
      <w:r>
        <w:rPr>
          <w:spacing w:val="40"/>
          <w:sz w:val="20"/>
        </w:rPr>
        <w:t> </w:t>
      </w:r>
      <w:r>
        <w:rPr>
          <w:sz w:val="20"/>
        </w:rPr>
        <w:t>junto</w:t>
      </w:r>
      <w:r>
        <w:rPr>
          <w:spacing w:val="40"/>
          <w:sz w:val="20"/>
        </w:rPr>
        <w:t> </w:t>
      </w:r>
      <w:r>
        <w:rPr>
          <w:sz w:val="20"/>
        </w:rPr>
        <w:t>a</w:t>
      </w:r>
      <w:r>
        <w:rPr>
          <w:spacing w:val="40"/>
          <w:sz w:val="20"/>
        </w:rPr>
        <w:t> </w:t>
      </w:r>
      <w:r>
        <w:rPr>
          <w:sz w:val="20"/>
        </w:rPr>
        <w:t>CONTRATADA</w:t>
      </w:r>
      <w:r>
        <w:rPr>
          <w:spacing w:val="33"/>
          <w:sz w:val="20"/>
        </w:rPr>
        <w:t> </w:t>
      </w:r>
      <w:r>
        <w:rPr>
          <w:sz w:val="20"/>
        </w:rPr>
        <w:t>a entrega do material, salvo permitido pela DIVLS/ Serviço de Controle de Medicamentos ou departamento superior.</w:t>
      </w:r>
    </w:p>
    <w:p>
      <w:pPr>
        <w:pStyle w:val="ListParagraph"/>
        <w:numPr>
          <w:ilvl w:val="1"/>
          <w:numId w:val="25"/>
        </w:numPr>
        <w:tabs>
          <w:tab w:pos="506" w:val="left" w:leader="none"/>
        </w:tabs>
        <w:spacing w:line="288" w:lineRule="auto" w:before="1" w:after="0"/>
        <w:ind w:left="124" w:right="121" w:firstLine="0"/>
        <w:jc w:val="left"/>
        <w:rPr>
          <w:sz w:val="20"/>
        </w:rPr>
      </w:pPr>
      <w:r>
        <w:rPr>
          <w:sz w:val="20"/>
        </w:rPr>
        <w:t>Antes</w:t>
      </w:r>
      <w:r>
        <w:rPr>
          <w:spacing w:val="40"/>
          <w:sz w:val="20"/>
        </w:rPr>
        <w:t> </w:t>
      </w:r>
      <w:r>
        <w:rPr>
          <w:sz w:val="20"/>
        </w:rPr>
        <w:t>de</w:t>
      </w:r>
      <w:r>
        <w:rPr>
          <w:spacing w:val="40"/>
          <w:sz w:val="20"/>
        </w:rPr>
        <w:t> </w:t>
      </w:r>
      <w:r>
        <w:rPr>
          <w:sz w:val="20"/>
        </w:rPr>
        <w:t>apresentar</w:t>
      </w:r>
      <w:r>
        <w:rPr>
          <w:spacing w:val="40"/>
          <w:sz w:val="20"/>
        </w:rPr>
        <w:t> </w:t>
      </w:r>
      <w:r>
        <w:rPr>
          <w:sz w:val="20"/>
        </w:rPr>
        <w:t>a</w:t>
      </w:r>
      <w:r>
        <w:rPr>
          <w:spacing w:val="40"/>
          <w:sz w:val="20"/>
        </w:rPr>
        <w:t> </w:t>
      </w:r>
      <w:r>
        <w:rPr>
          <w:sz w:val="20"/>
        </w:rPr>
        <w:t>proposta,</w:t>
      </w:r>
      <w:r>
        <w:rPr>
          <w:spacing w:val="40"/>
          <w:sz w:val="20"/>
        </w:rPr>
        <w:t> </w:t>
      </w:r>
      <w:r>
        <w:rPr>
          <w:sz w:val="20"/>
        </w:rPr>
        <w:t>a</w:t>
      </w:r>
      <w:r>
        <w:rPr>
          <w:spacing w:val="40"/>
          <w:sz w:val="20"/>
        </w:rPr>
        <w:t> </w:t>
      </w:r>
      <w:r>
        <w:rPr>
          <w:sz w:val="20"/>
        </w:rPr>
        <w:t>CONTRATADA</w:t>
      </w:r>
      <w:r>
        <w:rPr>
          <w:spacing w:val="34"/>
          <w:sz w:val="20"/>
        </w:rPr>
        <w:t> </w:t>
      </w:r>
      <w:r>
        <w:rPr>
          <w:sz w:val="20"/>
        </w:rPr>
        <w:t>deverá</w:t>
      </w:r>
      <w:r>
        <w:rPr>
          <w:spacing w:val="40"/>
          <w:sz w:val="20"/>
        </w:rPr>
        <w:t> </w:t>
      </w:r>
      <w:r>
        <w:rPr>
          <w:sz w:val="20"/>
        </w:rPr>
        <w:t>realizar</w:t>
      </w:r>
      <w:r>
        <w:rPr>
          <w:spacing w:val="40"/>
          <w:sz w:val="20"/>
        </w:rPr>
        <w:t> </w:t>
      </w:r>
      <w:r>
        <w:rPr>
          <w:sz w:val="20"/>
        </w:rPr>
        <w:t>todos</w:t>
      </w:r>
      <w:r>
        <w:rPr>
          <w:spacing w:val="40"/>
          <w:sz w:val="20"/>
        </w:rPr>
        <w:t> </w:t>
      </w:r>
      <w:r>
        <w:rPr>
          <w:sz w:val="20"/>
        </w:rPr>
        <w:t>os</w:t>
      </w:r>
      <w:r>
        <w:rPr>
          <w:spacing w:val="40"/>
          <w:sz w:val="20"/>
        </w:rPr>
        <w:t> </w:t>
      </w:r>
      <w:r>
        <w:rPr>
          <w:sz w:val="20"/>
        </w:rPr>
        <w:t>levantamentos</w:t>
      </w:r>
      <w:r>
        <w:rPr>
          <w:spacing w:val="40"/>
          <w:sz w:val="20"/>
        </w:rPr>
        <w:t> </w:t>
      </w:r>
      <w:r>
        <w:rPr>
          <w:sz w:val="20"/>
        </w:rPr>
        <w:t>essenciais,</w:t>
      </w:r>
      <w:r>
        <w:rPr>
          <w:spacing w:val="40"/>
          <w:sz w:val="20"/>
        </w:rPr>
        <w:t> </w:t>
      </w:r>
      <w:r>
        <w:rPr>
          <w:sz w:val="20"/>
        </w:rPr>
        <w:t>de</w:t>
      </w:r>
      <w:r>
        <w:rPr>
          <w:spacing w:val="40"/>
          <w:sz w:val="20"/>
        </w:rPr>
        <w:t> </w:t>
      </w:r>
      <w:r>
        <w:rPr>
          <w:sz w:val="20"/>
        </w:rPr>
        <w:t>modo</w:t>
      </w:r>
      <w:r>
        <w:rPr>
          <w:spacing w:val="40"/>
          <w:sz w:val="20"/>
        </w:rPr>
        <w:t> </w:t>
      </w:r>
      <w:r>
        <w:rPr>
          <w:sz w:val="20"/>
        </w:rPr>
        <w:t>a</w:t>
      </w:r>
      <w:r>
        <w:rPr>
          <w:spacing w:val="40"/>
          <w:sz w:val="20"/>
        </w:rPr>
        <w:t> </w:t>
      </w:r>
      <w:r>
        <w:rPr>
          <w:sz w:val="20"/>
        </w:rPr>
        <w:t>não incorrer</w:t>
      </w:r>
      <w:r>
        <w:rPr>
          <w:spacing w:val="39"/>
          <w:sz w:val="20"/>
        </w:rPr>
        <w:t> </w:t>
      </w:r>
      <w:r>
        <w:rPr>
          <w:sz w:val="20"/>
        </w:rPr>
        <w:t>em</w:t>
      </w:r>
      <w:r>
        <w:rPr>
          <w:spacing w:val="39"/>
          <w:sz w:val="20"/>
        </w:rPr>
        <w:t> </w:t>
      </w:r>
      <w:r>
        <w:rPr>
          <w:sz w:val="20"/>
        </w:rPr>
        <w:t>omissões</w:t>
      </w:r>
      <w:r>
        <w:rPr>
          <w:spacing w:val="39"/>
          <w:sz w:val="20"/>
        </w:rPr>
        <w:t> </w:t>
      </w:r>
      <w:r>
        <w:rPr>
          <w:sz w:val="20"/>
        </w:rPr>
        <w:t>que</w:t>
      </w:r>
      <w:r>
        <w:rPr>
          <w:spacing w:val="39"/>
          <w:sz w:val="20"/>
        </w:rPr>
        <w:t> </w:t>
      </w:r>
      <w:r>
        <w:rPr>
          <w:sz w:val="20"/>
        </w:rPr>
        <w:t>jamais</w:t>
      </w:r>
      <w:r>
        <w:rPr>
          <w:spacing w:val="39"/>
          <w:sz w:val="20"/>
        </w:rPr>
        <w:t> </w:t>
      </w:r>
      <w:r>
        <w:rPr>
          <w:sz w:val="20"/>
        </w:rPr>
        <w:t>poderão</w:t>
      </w:r>
      <w:r>
        <w:rPr>
          <w:spacing w:val="39"/>
          <w:sz w:val="20"/>
        </w:rPr>
        <w:t> </w:t>
      </w:r>
      <w:r>
        <w:rPr>
          <w:sz w:val="20"/>
        </w:rPr>
        <w:t>ser</w:t>
      </w:r>
      <w:r>
        <w:rPr>
          <w:spacing w:val="39"/>
          <w:sz w:val="20"/>
        </w:rPr>
        <w:t> </w:t>
      </w:r>
      <w:r>
        <w:rPr>
          <w:sz w:val="20"/>
        </w:rPr>
        <w:t>alegadas</w:t>
      </w:r>
      <w:r>
        <w:rPr>
          <w:spacing w:val="39"/>
          <w:sz w:val="20"/>
        </w:rPr>
        <w:t> </w:t>
      </w:r>
      <w:r>
        <w:rPr>
          <w:sz w:val="20"/>
        </w:rPr>
        <w:t>ao</w:t>
      </w:r>
      <w:r>
        <w:rPr>
          <w:spacing w:val="39"/>
          <w:sz w:val="20"/>
        </w:rPr>
        <w:t> </w:t>
      </w:r>
      <w:r>
        <w:rPr>
          <w:sz w:val="20"/>
        </w:rPr>
        <w:t>fornecimento</w:t>
      </w:r>
      <w:r>
        <w:rPr>
          <w:spacing w:val="39"/>
          <w:sz w:val="20"/>
        </w:rPr>
        <w:t> </w:t>
      </w:r>
      <w:r>
        <w:rPr>
          <w:sz w:val="20"/>
        </w:rPr>
        <w:t>em</w:t>
      </w:r>
      <w:r>
        <w:rPr>
          <w:spacing w:val="39"/>
          <w:sz w:val="20"/>
        </w:rPr>
        <w:t> </w:t>
      </w:r>
      <w:r>
        <w:rPr>
          <w:sz w:val="20"/>
        </w:rPr>
        <w:t>favor</w:t>
      </w:r>
      <w:r>
        <w:rPr>
          <w:spacing w:val="39"/>
          <w:sz w:val="20"/>
        </w:rPr>
        <w:t> </w:t>
      </w:r>
      <w:r>
        <w:rPr>
          <w:sz w:val="20"/>
        </w:rPr>
        <w:t>de</w:t>
      </w:r>
      <w:r>
        <w:rPr>
          <w:spacing w:val="39"/>
          <w:sz w:val="20"/>
        </w:rPr>
        <w:t> </w:t>
      </w:r>
      <w:r>
        <w:rPr>
          <w:sz w:val="20"/>
        </w:rPr>
        <w:t>eventuais</w:t>
      </w:r>
      <w:r>
        <w:rPr>
          <w:spacing w:val="39"/>
          <w:sz w:val="20"/>
        </w:rPr>
        <w:t> </w:t>
      </w:r>
      <w:r>
        <w:rPr>
          <w:sz w:val="20"/>
        </w:rPr>
        <w:t>pretensões</w:t>
      </w:r>
      <w:r>
        <w:rPr>
          <w:spacing w:val="39"/>
          <w:sz w:val="20"/>
        </w:rPr>
        <w:t> </w:t>
      </w:r>
      <w:r>
        <w:rPr>
          <w:sz w:val="20"/>
        </w:rPr>
        <w:t>de</w:t>
      </w:r>
      <w:r>
        <w:rPr>
          <w:spacing w:val="39"/>
          <w:sz w:val="20"/>
        </w:rPr>
        <w:t> </w:t>
      </w:r>
      <w:r>
        <w:rPr>
          <w:sz w:val="20"/>
        </w:rPr>
        <w:t>acréscimos</w:t>
      </w:r>
      <w:r>
        <w:rPr>
          <w:spacing w:val="39"/>
          <w:sz w:val="20"/>
        </w:rPr>
        <w:t> </w:t>
      </w:r>
      <w:r>
        <w:rPr>
          <w:sz w:val="20"/>
        </w:rPr>
        <w:t>de preços, alteração de data de entrega ou alteração de qualidade.</w:t>
      </w:r>
    </w:p>
    <w:p>
      <w:pPr>
        <w:pStyle w:val="ListParagraph"/>
        <w:numPr>
          <w:ilvl w:val="1"/>
          <w:numId w:val="25"/>
        </w:numPr>
        <w:tabs>
          <w:tab w:pos="511" w:val="left" w:leader="none"/>
        </w:tabs>
        <w:spacing w:line="288" w:lineRule="auto" w:before="0" w:after="0"/>
        <w:ind w:left="124" w:right="153" w:firstLine="0"/>
        <w:jc w:val="left"/>
        <w:rPr>
          <w:sz w:val="20"/>
        </w:rPr>
      </w:pPr>
      <w:r>
        <w:rPr>
          <w:sz w:val="20"/>
        </w:rPr>
        <w:t>A</w:t>
      </w:r>
      <w:r>
        <w:rPr>
          <w:spacing w:val="39"/>
          <w:sz w:val="20"/>
        </w:rPr>
        <w:t> </w:t>
      </w:r>
      <w:r>
        <w:rPr>
          <w:sz w:val="20"/>
        </w:rPr>
        <w:t>apresentação</w:t>
      </w:r>
      <w:r>
        <w:rPr>
          <w:spacing w:val="40"/>
          <w:sz w:val="20"/>
        </w:rPr>
        <w:t> </w:t>
      </w:r>
      <w:r>
        <w:rPr>
          <w:sz w:val="20"/>
        </w:rPr>
        <w:t>da</w:t>
      </w:r>
      <w:r>
        <w:rPr>
          <w:spacing w:val="40"/>
          <w:sz w:val="20"/>
        </w:rPr>
        <w:t> </w:t>
      </w:r>
      <w:r>
        <w:rPr>
          <w:sz w:val="20"/>
        </w:rPr>
        <w:t>proposta</w:t>
      </w:r>
      <w:r>
        <w:rPr>
          <w:spacing w:val="40"/>
          <w:sz w:val="20"/>
        </w:rPr>
        <w:t> </w:t>
      </w:r>
      <w:r>
        <w:rPr>
          <w:sz w:val="20"/>
        </w:rPr>
        <w:t>implica</w:t>
      </w:r>
      <w:r>
        <w:rPr>
          <w:spacing w:val="40"/>
          <w:sz w:val="20"/>
        </w:rPr>
        <w:t> </w:t>
      </w:r>
      <w:r>
        <w:rPr>
          <w:sz w:val="20"/>
        </w:rPr>
        <w:t>na</w:t>
      </w:r>
      <w:r>
        <w:rPr>
          <w:spacing w:val="40"/>
          <w:sz w:val="20"/>
        </w:rPr>
        <w:t> </w:t>
      </w:r>
      <w:r>
        <w:rPr>
          <w:sz w:val="20"/>
        </w:rPr>
        <w:t>obrigatoriedade</w:t>
      </w:r>
      <w:r>
        <w:rPr>
          <w:spacing w:val="40"/>
          <w:sz w:val="20"/>
        </w:rPr>
        <w:t> </w:t>
      </w:r>
      <w:r>
        <w:rPr>
          <w:sz w:val="20"/>
        </w:rPr>
        <w:t>do</w:t>
      </w:r>
      <w:r>
        <w:rPr>
          <w:spacing w:val="40"/>
          <w:sz w:val="20"/>
        </w:rPr>
        <w:t> </w:t>
      </w:r>
      <w:r>
        <w:rPr>
          <w:sz w:val="20"/>
        </w:rPr>
        <w:t>cumprimento</w:t>
      </w:r>
      <w:r>
        <w:rPr>
          <w:spacing w:val="40"/>
          <w:sz w:val="20"/>
        </w:rPr>
        <w:t> </w:t>
      </w:r>
      <w:r>
        <w:rPr>
          <w:sz w:val="20"/>
        </w:rPr>
        <w:t>das</w:t>
      </w:r>
      <w:r>
        <w:rPr>
          <w:spacing w:val="40"/>
          <w:sz w:val="20"/>
        </w:rPr>
        <w:t> </w:t>
      </w:r>
      <w:r>
        <w:rPr>
          <w:sz w:val="20"/>
        </w:rPr>
        <w:t>disposições</w:t>
      </w:r>
      <w:r>
        <w:rPr>
          <w:spacing w:val="40"/>
          <w:sz w:val="20"/>
        </w:rPr>
        <w:t> </w:t>
      </w:r>
      <w:r>
        <w:rPr>
          <w:sz w:val="20"/>
        </w:rPr>
        <w:t>nelas</w:t>
      </w:r>
      <w:r>
        <w:rPr>
          <w:spacing w:val="40"/>
          <w:sz w:val="20"/>
        </w:rPr>
        <w:t> </w:t>
      </w:r>
      <w:r>
        <w:rPr>
          <w:sz w:val="20"/>
        </w:rPr>
        <w:t>contidas,</w:t>
      </w:r>
      <w:r>
        <w:rPr>
          <w:spacing w:val="40"/>
          <w:sz w:val="20"/>
        </w:rPr>
        <w:t> </w:t>
      </w:r>
      <w:r>
        <w:rPr>
          <w:sz w:val="20"/>
        </w:rPr>
        <w:t>assumindo</w:t>
      </w:r>
      <w:r>
        <w:rPr>
          <w:spacing w:val="40"/>
          <w:sz w:val="20"/>
        </w:rPr>
        <w:t> </w:t>
      </w:r>
      <w:r>
        <w:rPr>
          <w:sz w:val="20"/>
        </w:rPr>
        <w:t>o proponente o compromisso de executar os serviços nos seus termos.</w:t>
      </w:r>
    </w:p>
    <w:p>
      <w:pPr>
        <w:pStyle w:val="ListParagraph"/>
        <w:numPr>
          <w:ilvl w:val="1"/>
          <w:numId w:val="25"/>
        </w:numPr>
        <w:tabs>
          <w:tab w:pos="508" w:val="left" w:leader="none"/>
        </w:tabs>
        <w:spacing w:line="288" w:lineRule="auto" w:before="0" w:after="0"/>
        <w:ind w:left="124" w:right="129" w:firstLine="0"/>
        <w:jc w:val="left"/>
        <w:rPr>
          <w:sz w:val="20"/>
        </w:rPr>
      </w:pPr>
      <w:r>
        <w:rPr>
          <w:sz w:val="20"/>
        </w:rPr>
        <w:t>O</w:t>
      </w:r>
      <w:r>
        <w:rPr>
          <w:spacing w:val="36"/>
          <w:sz w:val="20"/>
        </w:rPr>
        <w:t> </w:t>
      </w:r>
      <w:r>
        <w:rPr>
          <w:sz w:val="20"/>
        </w:rPr>
        <w:t>preço</w:t>
      </w:r>
      <w:r>
        <w:rPr>
          <w:spacing w:val="36"/>
          <w:sz w:val="20"/>
        </w:rPr>
        <w:t> </w:t>
      </w:r>
      <w:r>
        <w:rPr>
          <w:sz w:val="20"/>
        </w:rPr>
        <w:t>total</w:t>
      </w:r>
      <w:r>
        <w:rPr>
          <w:spacing w:val="36"/>
          <w:sz w:val="20"/>
        </w:rPr>
        <w:t> </w:t>
      </w:r>
      <w:r>
        <w:rPr>
          <w:sz w:val="20"/>
        </w:rPr>
        <w:t>proposto</w:t>
      </w:r>
      <w:r>
        <w:rPr>
          <w:spacing w:val="36"/>
          <w:sz w:val="20"/>
        </w:rPr>
        <w:t> </w:t>
      </w:r>
      <w:r>
        <w:rPr>
          <w:sz w:val="20"/>
        </w:rPr>
        <w:t>deverá</w:t>
      </w:r>
      <w:r>
        <w:rPr>
          <w:spacing w:val="36"/>
          <w:sz w:val="20"/>
        </w:rPr>
        <w:t> </w:t>
      </w:r>
      <w:r>
        <w:rPr>
          <w:sz w:val="20"/>
        </w:rPr>
        <w:t>considerar</w:t>
      </w:r>
      <w:r>
        <w:rPr>
          <w:spacing w:val="36"/>
          <w:sz w:val="20"/>
        </w:rPr>
        <w:t> </w:t>
      </w:r>
      <w:r>
        <w:rPr>
          <w:sz w:val="20"/>
        </w:rPr>
        <w:t>a</w:t>
      </w:r>
      <w:r>
        <w:rPr>
          <w:spacing w:val="36"/>
          <w:sz w:val="20"/>
        </w:rPr>
        <w:t> </w:t>
      </w:r>
      <w:r>
        <w:rPr>
          <w:sz w:val="20"/>
        </w:rPr>
        <w:t>consecução</w:t>
      </w:r>
      <w:r>
        <w:rPr>
          <w:spacing w:val="36"/>
          <w:sz w:val="20"/>
        </w:rPr>
        <w:t> </w:t>
      </w:r>
      <w:r>
        <w:rPr>
          <w:sz w:val="20"/>
        </w:rPr>
        <w:t>do</w:t>
      </w:r>
      <w:r>
        <w:rPr>
          <w:spacing w:val="36"/>
          <w:sz w:val="20"/>
        </w:rPr>
        <w:t> </w:t>
      </w:r>
      <w:r>
        <w:rPr>
          <w:sz w:val="20"/>
        </w:rPr>
        <w:t>objeto</w:t>
      </w:r>
      <w:r>
        <w:rPr>
          <w:spacing w:val="36"/>
          <w:sz w:val="20"/>
        </w:rPr>
        <w:t> </w:t>
      </w:r>
      <w:r>
        <w:rPr>
          <w:sz w:val="20"/>
        </w:rPr>
        <w:t>referente</w:t>
      </w:r>
      <w:r>
        <w:rPr>
          <w:spacing w:val="36"/>
          <w:sz w:val="20"/>
        </w:rPr>
        <w:t> </w:t>
      </w:r>
      <w:r>
        <w:rPr>
          <w:sz w:val="20"/>
        </w:rPr>
        <w:t>a</w:t>
      </w:r>
      <w:r>
        <w:rPr>
          <w:spacing w:val="36"/>
          <w:sz w:val="20"/>
        </w:rPr>
        <w:t> </w:t>
      </w:r>
      <w:r>
        <w:rPr>
          <w:sz w:val="20"/>
        </w:rPr>
        <w:t>presente</w:t>
      </w:r>
      <w:r>
        <w:rPr>
          <w:spacing w:val="36"/>
          <w:sz w:val="20"/>
        </w:rPr>
        <w:t> </w:t>
      </w:r>
      <w:r>
        <w:rPr>
          <w:sz w:val="20"/>
        </w:rPr>
        <w:t>contratação,</w:t>
      </w:r>
      <w:r>
        <w:rPr>
          <w:spacing w:val="36"/>
          <w:sz w:val="20"/>
        </w:rPr>
        <w:t> </w:t>
      </w:r>
      <w:r>
        <w:rPr>
          <w:sz w:val="20"/>
        </w:rPr>
        <w:t>englobando</w:t>
      </w:r>
      <w:r>
        <w:rPr>
          <w:spacing w:val="36"/>
          <w:sz w:val="20"/>
        </w:rPr>
        <w:t> </w:t>
      </w:r>
      <w:r>
        <w:rPr>
          <w:sz w:val="20"/>
        </w:rPr>
        <w:t>todos</w:t>
      </w:r>
      <w:r>
        <w:rPr>
          <w:spacing w:val="36"/>
          <w:sz w:val="20"/>
        </w:rPr>
        <w:t> </w:t>
      </w:r>
      <w:r>
        <w:rPr>
          <w:sz w:val="20"/>
        </w:rPr>
        <w:t>os custos diretos e indiretos incidentes, inclusive a entrega e o descarregamento.</w:t>
      </w:r>
    </w:p>
    <w:p>
      <w:pPr>
        <w:pStyle w:val="BodyText"/>
        <w:spacing w:before="46"/>
      </w:pPr>
    </w:p>
    <w:p>
      <w:pPr>
        <w:pStyle w:val="Heading2"/>
        <w:numPr>
          <w:ilvl w:val="0"/>
          <w:numId w:val="25"/>
        </w:numPr>
        <w:tabs>
          <w:tab w:pos="328" w:val="left" w:leader="none"/>
        </w:tabs>
        <w:spacing w:line="240" w:lineRule="auto" w:before="0" w:after="0"/>
        <w:ind w:left="328" w:right="0" w:hanging="204"/>
        <w:jc w:val="left"/>
      </w:pPr>
      <w:r>
        <w:rPr/>
        <w:t>RESPONSÁVEIS</w:t>
      </w:r>
      <w:r>
        <w:rPr>
          <w:spacing w:val="12"/>
        </w:rPr>
        <w:t> </w:t>
      </w:r>
      <w:r>
        <w:rPr/>
        <w:t>PELA</w:t>
      </w:r>
      <w:r>
        <w:rPr>
          <w:spacing w:val="11"/>
        </w:rPr>
        <w:t> </w:t>
      </w:r>
      <w:r>
        <w:rPr/>
        <w:t>ELABORAÇÃO</w:t>
      </w:r>
      <w:r>
        <w:rPr>
          <w:spacing w:val="11"/>
        </w:rPr>
        <w:t> </w:t>
      </w:r>
      <w:r>
        <w:rPr/>
        <w:t>DO</w:t>
      </w:r>
      <w:r>
        <w:rPr>
          <w:spacing w:val="12"/>
        </w:rPr>
        <w:t> </w:t>
      </w:r>
      <w:r>
        <w:rPr/>
        <w:t>TERMO</w:t>
      </w:r>
      <w:r>
        <w:rPr>
          <w:spacing w:val="11"/>
        </w:rPr>
        <w:t> </w:t>
      </w:r>
      <w:r>
        <w:rPr/>
        <w:t>DE</w:t>
      </w:r>
      <w:r>
        <w:rPr>
          <w:spacing w:val="11"/>
        </w:rPr>
        <w:t> </w:t>
      </w:r>
      <w:r>
        <w:rPr>
          <w:spacing w:val="-2"/>
        </w:rPr>
        <w:t>REFERÊNCIA:</w:t>
      </w:r>
    </w:p>
    <w:p>
      <w:pPr>
        <w:pStyle w:val="BodyText"/>
        <w:spacing w:before="92"/>
        <w:rPr>
          <w:b/>
        </w:rPr>
      </w:pPr>
    </w:p>
    <w:p>
      <w:pPr>
        <w:pStyle w:val="Heading3"/>
        <w:spacing w:before="1"/>
      </w:pPr>
      <w:r>
        <w:rPr/>
        <w:t>Luiz</w:t>
      </w:r>
      <w:r>
        <w:rPr>
          <w:spacing w:val="6"/>
        </w:rPr>
        <w:t> </w:t>
      </w:r>
      <w:r>
        <w:rPr/>
        <w:t>Fernando</w:t>
      </w:r>
      <w:r>
        <w:rPr>
          <w:spacing w:val="8"/>
        </w:rPr>
        <w:t> </w:t>
      </w:r>
      <w:r>
        <w:rPr/>
        <w:t>Ventura</w:t>
      </w:r>
      <w:r>
        <w:rPr>
          <w:spacing w:val="8"/>
        </w:rPr>
        <w:t> </w:t>
      </w:r>
      <w:r>
        <w:rPr/>
        <w:t>de</w:t>
      </w:r>
      <w:r>
        <w:rPr>
          <w:spacing w:val="6"/>
        </w:rPr>
        <w:t> </w:t>
      </w:r>
      <w:r>
        <w:rPr>
          <w:spacing w:val="-4"/>
        </w:rPr>
        <w:t>Souza</w:t>
      </w:r>
    </w:p>
    <w:p>
      <w:pPr>
        <w:pStyle w:val="BodyText"/>
        <w:spacing w:before="46"/>
        <w:ind w:left="124"/>
      </w:pPr>
      <w:r>
        <w:rPr/>
        <w:t>Matrícula:</w:t>
      </w:r>
      <w:r>
        <w:rPr>
          <w:spacing w:val="17"/>
        </w:rPr>
        <w:t> </w:t>
      </w:r>
      <w:r>
        <w:rPr/>
        <w:t>36229-</w:t>
      </w:r>
      <w:r>
        <w:rPr>
          <w:spacing w:val="-10"/>
        </w:rPr>
        <w:t>3</w:t>
      </w:r>
    </w:p>
    <w:p>
      <w:pPr>
        <w:pStyle w:val="BodyText"/>
        <w:spacing w:before="46"/>
        <w:ind w:left="124"/>
      </w:pPr>
      <w:r>
        <w:rPr/>
        <w:t>ID</w:t>
      </w:r>
      <w:r>
        <w:rPr>
          <w:spacing w:val="13"/>
        </w:rPr>
        <w:t> </w:t>
      </w:r>
      <w:r>
        <w:rPr/>
        <w:t>Funcional:</w:t>
      </w:r>
      <w:r>
        <w:rPr>
          <w:spacing w:val="14"/>
        </w:rPr>
        <w:t> </w:t>
      </w:r>
      <w:r>
        <w:rPr/>
        <w:t>443098-</w:t>
      </w:r>
      <w:r>
        <w:rPr>
          <w:spacing w:val="-10"/>
        </w:rPr>
        <w:t>4</w:t>
      </w:r>
    </w:p>
    <w:p>
      <w:pPr>
        <w:pStyle w:val="BodyText"/>
        <w:spacing w:before="46"/>
        <w:ind w:left="124"/>
      </w:pPr>
      <w:r>
        <w:rPr/>
        <w:t>Telefone:</w:t>
      </w:r>
      <w:r>
        <w:rPr>
          <w:spacing w:val="11"/>
        </w:rPr>
        <w:t> </w:t>
      </w:r>
      <w:r>
        <w:rPr/>
        <w:t>(21)</w:t>
      </w:r>
      <w:r>
        <w:rPr>
          <w:spacing w:val="12"/>
        </w:rPr>
        <w:t> </w:t>
      </w:r>
      <w:r>
        <w:rPr/>
        <w:t>2868-</w:t>
      </w:r>
      <w:r>
        <w:rPr>
          <w:spacing w:val="-4"/>
        </w:rPr>
        <w:t>8352</w:t>
      </w:r>
    </w:p>
    <w:p>
      <w:pPr>
        <w:pStyle w:val="BodyText"/>
        <w:spacing w:before="92"/>
      </w:pPr>
    </w:p>
    <w:p>
      <w:pPr>
        <w:pStyle w:val="Heading3"/>
      </w:pPr>
      <w:r>
        <w:rPr/>
        <w:t>Simone</w:t>
      </w:r>
      <w:r>
        <w:rPr>
          <w:spacing w:val="6"/>
        </w:rPr>
        <w:t> </w:t>
      </w:r>
      <w:r>
        <w:rPr/>
        <w:t>Oliveira</w:t>
      </w:r>
      <w:r>
        <w:rPr>
          <w:spacing w:val="8"/>
        </w:rPr>
        <w:t> </w:t>
      </w:r>
      <w:r>
        <w:rPr/>
        <w:t>da</w:t>
      </w:r>
      <w:r>
        <w:rPr>
          <w:spacing w:val="7"/>
        </w:rPr>
        <w:t> </w:t>
      </w:r>
      <w:r>
        <w:rPr>
          <w:spacing w:val="-4"/>
        </w:rPr>
        <w:t>Rocha</w:t>
      </w:r>
    </w:p>
    <w:p>
      <w:pPr>
        <w:pStyle w:val="BodyText"/>
        <w:spacing w:before="46"/>
        <w:ind w:left="124"/>
      </w:pPr>
      <w:r>
        <w:rPr/>
        <w:t>Matrícula:</w:t>
      </w:r>
      <w:r>
        <w:rPr>
          <w:spacing w:val="18"/>
        </w:rPr>
        <w:t> </w:t>
      </w:r>
      <w:r>
        <w:rPr/>
        <w:t>33.775-</w:t>
      </w:r>
      <w:r>
        <w:rPr>
          <w:spacing w:val="-10"/>
        </w:rPr>
        <w:t>8</w:t>
      </w:r>
    </w:p>
    <w:p>
      <w:pPr>
        <w:pStyle w:val="BodyText"/>
        <w:spacing w:before="46"/>
        <w:ind w:left="124"/>
      </w:pPr>
      <w:r>
        <w:rPr/>
        <w:t>ID</w:t>
      </w:r>
      <w:r>
        <w:rPr>
          <w:spacing w:val="7"/>
        </w:rPr>
        <w:t> </w:t>
      </w:r>
      <w:r>
        <w:rPr/>
        <w:t>Funcional:</w:t>
      </w:r>
      <w:r>
        <w:rPr>
          <w:spacing w:val="8"/>
        </w:rPr>
        <w:t> </w:t>
      </w:r>
      <w:r>
        <w:rPr>
          <w:spacing w:val="-2"/>
        </w:rPr>
        <w:t>2040816</w:t>
      </w:r>
    </w:p>
    <w:p>
      <w:pPr>
        <w:pStyle w:val="BodyText"/>
        <w:spacing w:before="46"/>
        <w:ind w:left="124"/>
      </w:pPr>
      <w:r>
        <w:rPr/>
        <w:t>Telefone:</w:t>
      </w:r>
      <w:r>
        <w:rPr>
          <w:spacing w:val="11"/>
        </w:rPr>
        <w:t> </w:t>
      </w:r>
      <w:r>
        <w:rPr/>
        <w:t>(21)</w:t>
      </w:r>
      <w:r>
        <w:rPr>
          <w:spacing w:val="12"/>
        </w:rPr>
        <w:t> </w:t>
      </w:r>
      <w:r>
        <w:rPr/>
        <w:t>2868-</w:t>
      </w:r>
      <w:r>
        <w:rPr>
          <w:spacing w:val="-4"/>
        </w:rPr>
        <w:t>8464</w:t>
      </w:r>
    </w:p>
    <w:p>
      <w:pPr>
        <w:pStyle w:val="BodyText"/>
      </w:pPr>
    </w:p>
    <w:p>
      <w:pPr>
        <w:pStyle w:val="BodyText"/>
      </w:pPr>
    </w:p>
    <w:p>
      <w:pPr>
        <w:pStyle w:val="BodyText"/>
      </w:pPr>
    </w:p>
    <w:p>
      <w:pPr>
        <w:pStyle w:val="BodyText"/>
      </w:pPr>
    </w:p>
    <w:p>
      <w:pPr>
        <w:pStyle w:val="BodyText"/>
        <w:spacing w:before="1"/>
      </w:pPr>
    </w:p>
    <w:p>
      <w:pPr>
        <w:pStyle w:val="Heading2"/>
        <w:ind w:left="0" w:right="86"/>
        <w:jc w:val="center"/>
      </w:pPr>
      <w:r>
        <w:rPr>
          <w:u w:val="single"/>
        </w:rPr>
        <w:t>ANEXO</w:t>
      </w:r>
      <w:r>
        <w:rPr>
          <w:spacing w:val="7"/>
          <w:u w:val="single"/>
        </w:rPr>
        <w:t> </w:t>
      </w:r>
      <w:r>
        <w:rPr>
          <w:u w:val="single"/>
        </w:rPr>
        <w:t>II-</w:t>
      </w:r>
      <w:r>
        <w:rPr>
          <w:spacing w:val="7"/>
          <w:u w:val="single"/>
        </w:rPr>
        <w:t> </w:t>
      </w:r>
      <w:r>
        <w:rPr>
          <w:u w:val="single"/>
        </w:rPr>
        <w:t>MINUTA</w:t>
      </w:r>
      <w:r>
        <w:rPr>
          <w:spacing w:val="8"/>
          <w:u w:val="single"/>
        </w:rPr>
        <w:t> </w:t>
      </w:r>
      <w:r>
        <w:rPr>
          <w:u w:val="single"/>
        </w:rPr>
        <w:t>DE</w:t>
      </w:r>
      <w:r>
        <w:rPr>
          <w:spacing w:val="7"/>
          <w:u w:val="single"/>
        </w:rPr>
        <w:t> </w:t>
      </w:r>
      <w:r>
        <w:rPr>
          <w:u w:val="single"/>
        </w:rPr>
        <w:t>TERMO</w:t>
      </w:r>
      <w:r>
        <w:rPr>
          <w:spacing w:val="8"/>
          <w:u w:val="single"/>
        </w:rPr>
        <w:t> </w:t>
      </w:r>
      <w:r>
        <w:rPr>
          <w:u w:val="single"/>
        </w:rPr>
        <w:t>DE</w:t>
      </w:r>
      <w:r>
        <w:rPr>
          <w:spacing w:val="7"/>
          <w:u w:val="single"/>
        </w:rPr>
        <w:t> </w:t>
      </w:r>
      <w:r>
        <w:rPr>
          <w:spacing w:val="-2"/>
          <w:u w:val="single"/>
        </w:rPr>
        <w:t>CONTRATO</w:t>
      </w:r>
    </w:p>
    <w:p>
      <w:pPr>
        <w:pStyle w:val="BodyText"/>
        <w:rPr>
          <w:b/>
        </w:rPr>
      </w:pPr>
    </w:p>
    <w:p>
      <w:pPr>
        <w:pStyle w:val="BodyText"/>
        <w:spacing w:before="138"/>
        <w:rPr>
          <w:b/>
        </w:rPr>
      </w:pPr>
    </w:p>
    <w:p>
      <w:pPr>
        <w:pStyle w:val="Heading3"/>
        <w:spacing w:line="288" w:lineRule="auto"/>
        <w:ind w:right="385"/>
        <w:jc w:val="both"/>
      </w:pPr>
      <w:r>
        <w:rPr/>
        <w:t>CONTRATO Nº ................./2025/HUPE, DE AQUISIÇÃO DE MEDICAMENTOS, QUE FAZEM ENTRE SI A UNIVERSIDADE DO ESTADO DO RIO DE JANEIRO E A EMPRESA ..................................................</w:t>
      </w:r>
    </w:p>
    <w:p>
      <w:pPr>
        <w:pStyle w:val="BodyText"/>
        <w:spacing w:before="46"/>
        <w:rPr>
          <w:b/>
        </w:rPr>
      </w:pPr>
    </w:p>
    <w:p>
      <w:pPr>
        <w:tabs>
          <w:tab w:pos="10272" w:val="left" w:leader="dot"/>
        </w:tabs>
        <w:spacing w:line="288" w:lineRule="auto" w:before="0"/>
        <w:ind w:left="124" w:right="437" w:firstLine="0"/>
        <w:jc w:val="both"/>
        <w:rPr>
          <w:sz w:val="20"/>
        </w:rPr>
      </w:pPr>
      <w:r>
        <w:rPr>
          <w:b/>
          <w:sz w:val="20"/>
        </w:rPr>
        <w:t>A</w:t>
      </w:r>
      <w:r>
        <w:rPr>
          <w:b/>
          <w:spacing w:val="-3"/>
          <w:sz w:val="20"/>
        </w:rPr>
        <w:t> </w:t>
      </w:r>
      <w:r>
        <w:rPr>
          <w:b/>
          <w:sz w:val="20"/>
        </w:rPr>
        <w:t>UNIVERSIDADE DO ESTADO DO RIO DE JANEIRO</w:t>
      </w:r>
      <w:r>
        <w:rPr>
          <w:i/>
          <w:sz w:val="20"/>
        </w:rPr>
        <w:t>, </w:t>
      </w:r>
      <w:r>
        <w:rPr>
          <w:sz w:val="20"/>
        </w:rPr>
        <w:t>com sede na Rua São Francisco Xavier, 524 – Maracanã , na cidade do Rio de Janeiro no Estado do Rio de Janeiro, inscrita no CNPJ sob o nº 33.540.014/0001-57, neste ato representada pelo Ordenador de Despesas, o Vice-Diretor </w:t>
      </w:r>
      <w:r>
        <w:rPr>
          <w:b/>
          <w:sz w:val="20"/>
        </w:rPr>
        <w:t>José Luiz Muniz Bandeira Duarte</w:t>
      </w:r>
      <w:r>
        <w:rPr>
          <w:sz w:val="20"/>
        </w:rPr>
        <w:t>, portador da Carteira de Identidade n.º 52.22513-9</w:t>
      </w:r>
      <w:r>
        <w:rPr>
          <w:spacing w:val="24"/>
          <w:sz w:val="20"/>
        </w:rPr>
        <w:t> </w:t>
      </w:r>
      <w:r>
        <w:rPr>
          <w:sz w:val="20"/>
        </w:rPr>
        <w:t>CRM/RJ,</w:t>
      </w:r>
      <w:r>
        <w:rPr>
          <w:spacing w:val="25"/>
          <w:sz w:val="20"/>
        </w:rPr>
        <w:t> </w:t>
      </w:r>
      <w:r>
        <w:rPr>
          <w:sz w:val="20"/>
        </w:rPr>
        <w:t>CPF</w:t>
      </w:r>
      <w:r>
        <w:rPr>
          <w:spacing w:val="26"/>
          <w:sz w:val="20"/>
        </w:rPr>
        <w:t> </w:t>
      </w:r>
      <w:r>
        <w:rPr>
          <w:sz w:val="20"/>
        </w:rPr>
        <w:t>nº</w:t>
      </w:r>
      <w:r>
        <w:rPr>
          <w:spacing w:val="26"/>
          <w:sz w:val="20"/>
        </w:rPr>
        <w:t> </w:t>
      </w:r>
      <w:r>
        <w:rPr>
          <w:sz w:val="20"/>
        </w:rPr>
        <w:t>332.272.257-00,</w:t>
      </w:r>
      <w:r>
        <w:rPr>
          <w:spacing w:val="26"/>
          <w:sz w:val="20"/>
        </w:rPr>
        <w:t> </w:t>
      </w:r>
      <w:r>
        <w:rPr>
          <w:sz w:val="20"/>
        </w:rPr>
        <w:t>doravante</w:t>
      </w:r>
      <w:r>
        <w:rPr>
          <w:spacing w:val="25"/>
          <w:sz w:val="20"/>
        </w:rPr>
        <w:t> </w:t>
      </w:r>
      <w:r>
        <w:rPr>
          <w:sz w:val="20"/>
        </w:rPr>
        <w:t>denominado</w:t>
      </w:r>
      <w:r>
        <w:rPr>
          <w:spacing w:val="6"/>
          <w:sz w:val="20"/>
        </w:rPr>
        <w:t> </w:t>
      </w:r>
      <w:r>
        <w:rPr>
          <w:b/>
          <w:sz w:val="20"/>
        </w:rPr>
        <w:t>CONTRATANTE</w:t>
      </w:r>
      <w:r>
        <w:rPr>
          <w:sz w:val="20"/>
        </w:rPr>
        <w:t>,</w:t>
      </w:r>
      <w:r>
        <w:rPr>
          <w:spacing w:val="24"/>
          <w:sz w:val="20"/>
        </w:rPr>
        <w:t> </w:t>
      </w:r>
      <w:r>
        <w:rPr>
          <w:sz w:val="20"/>
        </w:rPr>
        <w:t>e</w:t>
      </w:r>
      <w:r>
        <w:rPr>
          <w:spacing w:val="36"/>
          <w:sz w:val="20"/>
        </w:rPr>
        <w:t> </w:t>
      </w:r>
      <w:r>
        <w:rPr>
          <w:sz w:val="20"/>
        </w:rPr>
        <w:t>a</w:t>
      </w:r>
      <w:r>
        <w:rPr>
          <w:spacing w:val="51"/>
          <w:sz w:val="20"/>
        </w:rPr>
        <w:t> </w:t>
      </w:r>
      <w:r>
        <w:rPr>
          <w:spacing w:val="7"/>
          <w:sz w:val="20"/>
        </w:rPr>
        <w:t>empresa</w:t>
      </w:r>
      <w:r>
        <w:rPr>
          <w:sz w:val="20"/>
        </w:rPr>
        <w:tab/>
      </w:r>
      <w:r>
        <w:rPr>
          <w:spacing w:val="-10"/>
          <w:sz w:val="20"/>
        </w:rPr>
        <w:t>,</w:t>
      </w:r>
    </w:p>
    <w:p>
      <w:pPr>
        <w:pStyle w:val="BodyText"/>
        <w:tabs>
          <w:tab w:pos="9259" w:val="left" w:leader="dot"/>
        </w:tabs>
        <w:spacing w:before="1"/>
        <w:ind w:left="124"/>
        <w:jc w:val="both"/>
      </w:pPr>
      <w:r>
        <w:rPr/>
        <w:t>com</w:t>
      </w:r>
      <w:r>
        <w:rPr>
          <w:spacing w:val="20"/>
        </w:rPr>
        <w:t> </w:t>
      </w:r>
      <w:r>
        <w:rPr/>
        <w:t>sede</w:t>
      </w:r>
      <w:r>
        <w:rPr>
          <w:spacing w:val="21"/>
        </w:rPr>
        <w:t> </w:t>
      </w:r>
      <w:r>
        <w:rPr/>
        <w:t>na</w:t>
      </w:r>
      <w:r>
        <w:rPr>
          <w:spacing w:val="20"/>
        </w:rPr>
        <w:t> </w:t>
      </w:r>
      <w:r>
        <w:rPr/>
        <w:t>............,</w:t>
      </w:r>
      <w:r>
        <w:rPr>
          <w:spacing w:val="21"/>
        </w:rPr>
        <w:t> </w:t>
      </w:r>
      <w:r>
        <w:rPr/>
        <w:t>inscrita</w:t>
      </w:r>
      <w:r>
        <w:rPr>
          <w:spacing w:val="20"/>
        </w:rPr>
        <w:t> </w:t>
      </w:r>
      <w:r>
        <w:rPr/>
        <w:t>no</w:t>
      </w:r>
      <w:r>
        <w:rPr>
          <w:spacing w:val="21"/>
        </w:rPr>
        <w:t> </w:t>
      </w:r>
      <w:r>
        <w:rPr/>
        <w:t>CNPJ/MF</w:t>
      </w:r>
      <w:r>
        <w:rPr>
          <w:spacing w:val="20"/>
        </w:rPr>
        <w:t> </w:t>
      </w:r>
      <w:r>
        <w:rPr/>
        <w:t>sob</w:t>
      </w:r>
      <w:r>
        <w:rPr>
          <w:spacing w:val="21"/>
        </w:rPr>
        <w:t> </w:t>
      </w:r>
      <w:r>
        <w:rPr/>
        <w:t>o</w:t>
      </w:r>
      <w:r>
        <w:rPr>
          <w:spacing w:val="21"/>
        </w:rPr>
        <w:t> </w:t>
      </w:r>
      <w:r>
        <w:rPr/>
        <w:t>nº</w:t>
      </w:r>
      <w:r>
        <w:rPr>
          <w:spacing w:val="20"/>
        </w:rPr>
        <w:t> </w:t>
      </w:r>
      <w:r>
        <w:rPr/>
        <w:t>.............,</w:t>
      </w:r>
      <w:r>
        <w:rPr>
          <w:spacing w:val="21"/>
        </w:rPr>
        <w:t> </w:t>
      </w:r>
      <w:r>
        <w:rPr/>
        <w:t>neste</w:t>
      </w:r>
      <w:r>
        <w:rPr>
          <w:spacing w:val="20"/>
        </w:rPr>
        <w:t> </w:t>
      </w:r>
      <w:r>
        <w:rPr/>
        <w:t>ato</w:t>
      </w:r>
      <w:r>
        <w:rPr>
          <w:spacing w:val="21"/>
        </w:rPr>
        <w:t> </w:t>
      </w:r>
      <w:r>
        <w:rPr/>
        <w:t>representada</w:t>
      </w:r>
      <w:r>
        <w:rPr>
          <w:spacing w:val="20"/>
        </w:rPr>
        <w:t> </w:t>
      </w:r>
      <w:r>
        <w:rPr>
          <w:spacing w:val="-5"/>
        </w:rPr>
        <w:t>por</w:t>
      </w:r>
      <w:r>
        <w:rPr/>
        <w:tab/>
        <w:t>,</w:t>
      </w:r>
      <w:r>
        <w:rPr>
          <w:spacing w:val="19"/>
        </w:rPr>
        <w:t> </w:t>
      </w:r>
      <w:r>
        <w:rPr/>
        <w:t>portador</w:t>
      </w:r>
      <w:r>
        <w:rPr>
          <w:spacing w:val="20"/>
        </w:rPr>
        <w:t> </w:t>
      </w:r>
      <w:r>
        <w:rPr>
          <w:spacing w:val="-5"/>
        </w:rPr>
        <w:t>da</w:t>
      </w:r>
    </w:p>
    <w:p>
      <w:pPr>
        <w:pStyle w:val="BodyText"/>
        <w:tabs>
          <w:tab w:pos="4966" w:val="left" w:leader="dot"/>
        </w:tabs>
        <w:spacing w:before="46"/>
        <w:ind w:left="124"/>
        <w:jc w:val="both"/>
      </w:pPr>
      <w:r>
        <w:rPr/>
        <w:t>Carteira</w:t>
      </w:r>
      <w:r>
        <w:rPr>
          <w:spacing w:val="35"/>
        </w:rPr>
        <w:t> </w:t>
      </w:r>
      <w:r>
        <w:rPr/>
        <w:t>de</w:t>
      </w:r>
      <w:r>
        <w:rPr>
          <w:spacing w:val="36"/>
        </w:rPr>
        <w:t> </w:t>
      </w:r>
      <w:r>
        <w:rPr/>
        <w:t>Identidade</w:t>
      </w:r>
      <w:r>
        <w:rPr>
          <w:spacing w:val="36"/>
        </w:rPr>
        <w:t> </w:t>
      </w:r>
      <w:r>
        <w:rPr/>
        <w:t>nº</w:t>
      </w:r>
      <w:r>
        <w:rPr>
          <w:spacing w:val="36"/>
        </w:rPr>
        <w:t> </w:t>
      </w:r>
      <w:r>
        <w:rPr/>
        <w:t>.................,</w:t>
      </w:r>
      <w:r>
        <w:rPr>
          <w:spacing w:val="36"/>
        </w:rPr>
        <w:t> </w:t>
      </w:r>
      <w:r>
        <w:rPr/>
        <w:t>CPF</w:t>
      </w:r>
      <w:r>
        <w:rPr>
          <w:spacing w:val="36"/>
        </w:rPr>
        <w:t> </w:t>
      </w:r>
      <w:r>
        <w:rPr>
          <w:spacing w:val="-5"/>
        </w:rPr>
        <w:t>nº</w:t>
      </w:r>
      <w:r>
        <w:rPr/>
        <w:tab/>
        <w:t>,</w:t>
      </w:r>
      <w:r>
        <w:rPr>
          <w:spacing w:val="41"/>
        </w:rPr>
        <w:t> </w:t>
      </w:r>
      <w:r>
        <w:rPr/>
        <w:t>doravante</w:t>
      </w:r>
      <w:r>
        <w:rPr>
          <w:spacing w:val="41"/>
        </w:rPr>
        <w:t> </w:t>
      </w:r>
      <w:r>
        <w:rPr/>
        <w:t>denominado</w:t>
      </w:r>
      <w:r>
        <w:rPr>
          <w:spacing w:val="7"/>
        </w:rPr>
        <w:t> </w:t>
      </w:r>
      <w:r>
        <w:rPr>
          <w:b/>
        </w:rPr>
        <w:t>CONTRATADO</w:t>
      </w:r>
      <w:r>
        <w:rPr/>
        <w:t>,</w:t>
      </w:r>
      <w:r>
        <w:rPr>
          <w:spacing w:val="41"/>
        </w:rPr>
        <w:t> </w:t>
      </w:r>
      <w:r>
        <w:rPr/>
        <w:t>com</w:t>
      </w:r>
      <w:r>
        <w:rPr>
          <w:spacing w:val="41"/>
        </w:rPr>
        <w:t> </w:t>
      </w:r>
      <w:r>
        <w:rPr/>
        <w:t>fundamento</w:t>
      </w:r>
      <w:r>
        <w:rPr>
          <w:spacing w:val="42"/>
        </w:rPr>
        <w:t> </w:t>
      </w:r>
      <w:r>
        <w:rPr>
          <w:spacing w:val="-5"/>
        </w:rPr>
        <w:t>no</w:t>
      </w:r>
    </w:p>
    <w:p>
      <w:pPr>
        <w:pStyle w:val="BodyText"/>
        <w:spacing w:line="288" w:lineRule="auto" w:before="46"/>
        <w:ind w:left="124" w:right="436"/>
        <w:jc w:val="both"/>
      </w:pPr>
      <w:r>
        <w:rPr/>
        <w:t>Processo nº </w:t>
      </w:r>
      <w:r>
        <w:rPr>
          <w:b/>
        </w:rPr>
        <w:t>SEI-260007/015874/2024</w:t>
      </w:r>
      <w:r>
        <w:rPr/>
        <w:t>, que se regerá pelas disposições da Lei nº 14.133, de 1º de abril de 2021, e pelos normativos estaduais aplicáveis, todos disponíveis no endereço eletrônico redelog.rj.gov.br/redelog/legislação-licitacoes/, resolvem</w:t>
      </w:r>
      <w:r>
        <w:rPr>
          <w:spacing w:val="34"/>
        </w:rPr>
        <w:t> </w:t>
      </w:r>
      <w:r>
        <w:rPr/>
        <w:t>celebrar</w:t>
      </w:r>
      <w:r>
        <w:rPr>
          <w:spacing w:val="34"/>
        </w:rPr>
        <w:t> </w:t>
      </w:r>
      <w:r>
        <w:rPr/>
        <w:t>o</w:t>
      </w:r>
      <w:r>
        <w:rPr>
          <w:spacing w:val="34"/>
        </w:rPr>
        <w:t> </w:t>
      </w:r>
      <w:r>
        <w:rPr/>
        <w:t>presente</w:t>
      </w:r>
      <w:r>
        <w:rPr>
          <w:spacing w:val="33"/>
        </w:rPr>
        <w:t> </w:t>
      </w:r>
      <w:r>
        <w:rPr/>
        <w:t>instrumento</w:t>
      </w:r>
      <w:r>
        <w:rPr>
          <w:spacing w:val="34"/>
        </w:rPr>
        <w:t> </w:t>
      </w:r>
      <w:r>
        <w:rPr/>
        <w:t>de</w:t>
      </w:r>
      <w:r>
        <w:rPr>
          <w:spacing w:val="34"/>
        </w:rPr>
        <w:t> </w:t>
      </w:r>
      <w:r>
        <w:rPr/>
        <w:t>Contrato,</w:t>
      </w:r>
      <w:r>
        <w:rPr>
          <w:spacing w:val="34"/>
        </w:rPr>
        <w:t> </w:t>
      </w:r>
      <w:r>
        <w:rPr/>
        <w:t>decorrente</w:t>
      </w:r>
      <w:r>
        <w:rPr>
          <w:spacing w:val="34"/>
        </w:rPr>
        <w:t> </w:t>
      </w:r>
      <w:r>
        <w:rPr/>
        <w:t>Edital</w:t>
      </w:r>
      <w:r>
        <w:rPr>
          <w:spacing w:val="34"/>
        </w:rPr>
        <w:t> </w:t>
      </w:r>
      <w:r>
        <w:rPr/>
        <w:t>de</w:t>
      </w:r>
      <w:r>
        <w:rPr>
          <w:spacing w:val="34"/>
        </w:rPr>
        <w:t> </w:t>
      </w:r>
      <w:r>
        <w:rPr/>
        <w:t>licitação</w:t>
      </w:r>
      <w:r>
        <w:rPr>
          <w:spacing w:val="34"/>
        </w:rPr>
        <w:t> </w:t>
      </w:r>
      <w:r>
        <w:rPr/>
        <w:t>por </w:t>
      </w:r>
      <w:r>
        <w:rPr>
          <w:b/>
        </w:rPr>
        <w:t>Pregão</w:t>
      </w:r>
      <w:r>
        <w:rPr>
          <w:b/>
          <w:spacing w:val="32"/>
        </w:rPr>
        <w:t> </w:t>
      </w:r>
      <w:r>
        <w:rPr>
          <w:b/>
        </w:rPr>
        <w:t>Eletrônico</w:t>
      </w:r>
      <w:r>
        <w:rPr>
          <w:b/>
          <w:spacing w:val="32"/>
        </w:rPr>
        <w:t> </w:t>
      </w:r>
      <w:r>
        <w:rPr>
          <w:b/>
        </w:rPr>
        <w:t>nº</w:t>
      </w:r>
      <w:r>
        <w:rPr>
          <w:spacing w:val="80"/>
          <w:w w:val="150"/>
        </w:rPr>
        <w:t>  </w:t>
      </w:r>
      <w:r>
        <w:rPr>
          <w:b/>
        </w:rPr>
        <w:t>/2025</w:t>
      </w:r>
      <w:r>
        <w:rPr/>
        <w:t>,</w:t>
      </w:r>
    </w:p>
    <w:p>
      <w:pPr>
        <w:pStyle w:val="BodyText"/>
        <w:ind w:left="124"/>
        <w:jc w:val="both"/>
      </w:pPr>
      <w:r>
        <w:rPr/>
        <w:t>mediante</w:t>
      </w:r>
      <w:r>
        <w:rPr>
          <w:spacing w:val="6"/>
        </w:rPr>
        <w:t> </w:t>
      </w:r>
      <w:r>
        <w:rPr/>
        <w:t>as</w:t>
      </w:r>
      <w:r>
        <w:rPr>
          <w:spacing w:val="6"/>
        </w:rPr>
        <w:t> </w:t>
      </w:r>
      <w:r>
        <w:rPr/>
        <w:t>cláusulas</w:t>
      </w:r>
      <w:r>
        <w:rPr>
          <w:spacing w:val="6"/>
        </w:rPr>
        <w:t> </w:t>
      </w:r>
      <w:r>
        <w:rPr/>
        <w:t>e</w:t>
      </w:r>
      <w:r>
        <w:rPr>
          <w:spacing w:val="6"/>
        </w:rPr>
        <w:t> </w:t>
      </w:r>
      <w:r>
        <w:rPr/>
        <w:t>condições</w:t>
      </w:r>
      <w:r>
        <w:rPr>
          <w:spacing w:val="6"/>
        </w:rPr>
        <w:t> </w:t>
      </w:r>
      <w:r>
        <w:rPr/>
        <w:t>a</w:t>
      </w:r>
      <w:r>
        <w:rPr>
          <w:spacing w:val="6"/>
        </w:rPr>
        <w:t> </w:t>
      </w:r>
      <w:r>
        <w:rPr/>
        <w:t>seguir</w:t>
      </w:r>
      <w:r>
        <w:rPr>
          <w:spacing w:val="6"/>
        </w:rPr>
        <w:t> </w:t>
      </w:r>
      <w:r>
        <w:rPr>
          <w:spacing w:val="-2"/>
        </w:rPr>
        <w:t>enunciadas.</w:t>
      </w:r>
    </w:p>
    <w:p>
      <w:pPr>
        <w:pStyle w:val="BodyText"/>
        <w:spacing w:before="164"/>
      </w:pPr>
    </w:p>
    <w:p>
      <w:pPr>
        <w:pStyle w:val="Heading2"/>
        <w:spacing w:before="1"/>
        <w:ind w:left="124"/>
        <w:jc w:val="both"/>
      </w:pPr>
      <w:r>
        <w:rPr/>
        <w:t>CLÁUSULA</w:t>
      </w:r>
      <w:r>
        <w:rPr>
          <w:spacing w:val="10"/>
        </w:rPr>
        <w:t> </w:t>
      </w:r>
      <w:r>
        <w:rPr/>
        <w:t>PRIMEIRA</w:t>
      </w:r>
      <w:r>
        <w:rPr>
          <w:spacing w:val="10"/>
        </w:rPr>
        <w:t> </w:t>
      </w:r>
      <w:r>
        <w:rPr/>
        <w:t>–</w:t>
      </w:r>
      <w:r>
        <w:rPr>
          <w:spacing w:val="11"/>
        </w:rPr>
        <w:t> </w:t>
      </w:r>
      <w:r>
        <w:rPr>
          <w:spacing w:val="-2"/>
        </w:rPr>
        <w:t>OBJETO</w:t>
      </w:r>
    </w:p>
    <w:p>
      <w:pPr>
        <w:pStyle w:val="BodyText"/>
        <w:spacing w:before="224"/>
        <w:rPr>
          <w:b/>
        </w:rPr>
      </w:pPr>
    </w:p>
    <w:p>
      <w:pPr>
        <w:spacing w:line="288" w:lineRule="auto" w:before="0"/>
        <w:ind w:left="124" w:right="463" w:firstLine="0"/>
        <w:jc w:val="both"/>
        <w:rPr>
          <w:sz w:val="20"/>
        </w:rPr>
      </w:pPr>
      <w:r>
        <w:rPr>
          <w:sz w:val="20"/>
        </w:rPr>
        <w:t>1</w:t>
      </w:r>
      <w:r>
        <w:rPr>
          <w:spacing w:val="-13"/>
          <w:sz w:val="20"/>
        </w:rPr>
        <w:t> </w:t>
      </w:r>
      <w:r>
        <w:rPr>
          <w:sz w:val="20"/>
        </w:rPr>
        <w:t>.</w:t>
      </w:r>
      <w:r>
        <w:rPr>
          <w:spacing w:val="-12"/>
          <w:sz w:val="20"/>
        </w:rPr>
        <w:t> </w:t>
      </w:r>
      <w:r>
        <w:rPr>
          <w:sz w:val="20"/>
        </w:rPr>
        <w:t>1</w:t>
      </w:r>
      <w:r>
        <w:rPr>
          <w:spacing w:val="-13"/>
          <w:sz w:val="20"/>
        </w:rPr>
        <w:t> </w:t>
      </w:r>
      <w:r>
        <w:rPr>
          <w:sz w:val="20"/>
        </w:rPr>
        <w:t>O</w:t>
      </w:r>
      <w:r>
        <w:rPr>
          <w:spacing w:val="40"/>
          <w:sz w:val="20"/>
        </w:rPr>
        <w:t> </w:t>
      </w:r>
      <w:r>
        <w:rPr>
          <w:sz w:val="20"/>
        </w:rPr>
        <w:t>objeto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é</w:t>
      </w:r>
      <w:r>
        <w:rPr>
          <w:spacing w:val="40"/>
          <w:sz w:val="20"/>
        </w:rPr>
        <w:t> </w:t>
      </w:r>
      <w:r>
        <w:rPr>
          <w:sz w:val="20"/>
        </w:rPr>
        <w:t>a</w:t>
      </w:r>
      <w:r>
        <w:rPr>
          <w:spacing w:val="-13"/>
          <w:sz w:val="20"/>
        </w:rPr>
        <w:t> </w:t>
      </w:r>
      <w:r>
        <w:rPr>
          <w:b/>
          <w:sz w:val="20"/>
        </w:rPr>
        <w:t>AQUISIÇÃO</w:t>
      </w:r>
      <w:r>
        <w:rPr>
          <w:b/>
          <w:spacing w:val="40"/>
          <w:sz w:val="20"/>
        </w:rPr>
        <w:t> </w:t>
      </w:r>
      <w:r>
        <w:rPr>
          <w:b/>
          <w:sz w:val="20"/>
        </w:rPr>
        <w:t>DE</w:t>
      </w:r>
      <w:r>
        <w:rPr>
          <w:b/>
          <w:spacing w:val="40"/>
          <w:sz w:val="20"/>
        </w:rPr>
        <w:t> </w:t>
      </w:r>
      <w:r>
        <w:rPr>
          <w:b/>
          <w:sz w:val="20"/>
        </w:rPr>
        <w:t>MEDICAMENTOS</w:t>
      </w:r>
      <w:r>
        <w:rPr>
          <w:b/>
          <w:spacing w:val="40"/>
          <w:sz w:val="20"/>
        </w:rPr>
        <w:t> </w:t>
      </w:r>
      <w:r>
        <w:rPr>
          <w:b/>
          <w:sz w:val="20"/>
        </w:rPr>
        <w:t>(CALCITRIOL,</w:t>
      </w:r>
      <w:r>
        <w:rPr>
          <w:b/>
          <w:spacing w:val="40"/>
          <w:sz w:val="20"/>
        </w:rPr>
        <w:t> </w:t>
      </w:r>
      <w:r>
        <w:rPr>
          <w:b/>
          <w:sz w:val="20"/>
        </w:rPr>
        <w:t>ETC)</w:t>
      </w:r>
      <w:r>
        <w:rPr>
          <w:b/>
          <w:spacing w:val="40"/>
          <w:sz w:val="20"/>
        </w:rPr>
        <w:t> </w:t>
      </w:r>
      <w:r>
        <w:rPr>
          <w:b/>
          <w:sz w:val="20"/>
        </w:rPr>
        <w:t>PARA O HOSPITAL UNIVERSITÁRIO PEDRO ERNESTO</w:t>
      </w:r>
      <w:r>
        <w:rPr>
          <w:b/>
          <w:spacing w:val="-13"/>
          <w:sz w:val="20"/>
        </w:rPr>
        <w:t> </w:t>
      </w:r>
      <w:r>
        <w:rPr>
          <w:sz w:val="20"/>
        </w:rPr>
        <w:t>a serem executados nas condições estabelecidas no Termo de Referência e nos anexos deste Contrato.</w:t>
      </w:r>
    </w:p>
    <w:p>
      <w:pPr>
        <w:pStyle w:val="BodyText"/>
        <w:spacing w:before="46"/>
      </w:pPr>
    </w:p>
    <w:p>
      <w:pPr>
        <w:pStyle w:val="ListParagraph"/>
        <w:numPr>
          <w:ilvl w:val="1"/>
          <w:numId w:val="33"/>
        </w:numPr>
        <w:tabs>
          <w:tab w:pos="424" w:val="left" w:leader="none"/>
        </w:tabs>
        <w:spacing w:line="240" w:lineRule="auto" w:before="0" w:after="0"/>
        <w:ind w:left="424" w:right="0" w:hanging="300"/>
        <w:jc w:val="both"/>
        <w:rPr>
          <w:sz w:val="20"/>
        </w:rPr>
      </w:pPr>
      <w:r>
        <w:rPr>
          <w:sz w:val="20"/>
        </w:rPr>
        <w:t>Objeto</w:t>
      </w:r>
      <w:r>
        <w:rPr>
          <w:spacing w:val="6"/>
          <w:sz w:val="20"/>
        </w:rPr>
        <w:t> </w:t>
      </w:r>
      <w:r>
        <w:rPr>
          <w:sz w:val="20"/>
        </w:rPr>
        <w:t>da</w:t>
      </w:r>
      <w:r>
        <w:rPr>
          <w:spacing w:val="5"/>
          <w:sz w:val="20"/>
        </w:rPr>
        <w:t> </w:t>
      </w:r>
      <w:r>
        <w:rPr>
          <w:spacing w:val="-2"/>
          <w:sz w:val="20"/>
        </w:rPr>
        <w:t>contratação:</w:t>
      </w:r>
    </w:p>
    <w:p>
      <w:pPr>
        <w:pStyle w:val="ListParagraph"/>
        <w:spacing w:after="0" w:line="240" w:lineRule="auto"/>
        <w:jc w:val="both"/>
        <w:rPr>
          <w:sz w:val="20"/>
        </w:rPr>
        <w:sectPr>
          <w:pgSz w:w="11900" w:h="16840"/>
          <w:pgMar w:header="0" w:footer="181" w:top="800" w:bottom="380" w:left="566" w:right="566"/>
        </w:sectPr>
      </w:pPr>
    </w:p>
    <w:p>
      <w:pPr>
        <w:pStyle w:val="BodyText"/>
        <w:spacing w:before="6"/>
        <w:rPr>
          <w:sz w:val="2"/>
        </w:r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8"/>
        <w:gridCol w:w="3469"/>
        <w:gridCol w:w="924"/>
        <w:gridCol w:w="1248"/>
        <w:gridCol w:w="1284"/>
        <w:gridCol w:w="1356"/>
        <w:gridCol w:w="1332"/>
      </w:tblGrid>
      <w:tr>
        <w:trPr>
          <w:trHeight w:val="753" w:hRule="atLeast"/>
        </w:trPr>
        <w:tc>
          <w:tcPr>
            <w:tcW w:w="888" w:type="dxa"/>
          </w:tcPr>
          <w:p>
            <w:pPr>
              <w:pStyle w:val="TableParagraph"/>
              <w:spacing w:before="74"/>
              <w:ind w:left="9" w:right="2"/>
              <w:jc w:val="center"/>
              <w:rPr>
                <w:b/>
                <w:sz w:val="15"/>
              </w:rPr>
            </w:pPr>
            <w:r>
              <w:rPr>
                <w:b/>
                <w:spacing w:val="-4"/>
                <w:w w:val="105"/>
                <w:sz w:val="15"/>
              </w:rPr>
              <w:t>ITEM</w:t>
            </w:r>
          </w:p>
        </w:tc>
        <w:tc>
          <w:tcPr>
            <w:tcW w:w="3469" w:type="dxa"/>
          </w:tcPr>
          <w:p>
            <w:pPr>
              <w:pStyle w:val="TableParagraph"/>
              <w:spacing w:before="74"/>
              <w:ind w:left="1139"/>
              <w:rPr>
                <w:b/>
                <w:sz w:val="15"/>
              </w:rPr>
            </w:pPr>
            <w:r>
              <w:rPr>
                <w:b/>
                <w:spacing w:val="-2"/>
                <w:w w:val="105"/>
                <w:sz w:val="15"/>
              </w:rPr>
              <w:t>ESPECIFICAÇÃO</w:t>
            </w:r>
          </w:p>
        </w:tc>
        <w:tc>
          <w:tcPr>
            <w:tcW w:w="924" w:type="dxa"/>
          </w:tcPr>
          <w:p>
            <w:pPr>
              <w:pStyle w:val="TableParagraph"/>
              <w:spacing w:line="384" w:lineRule="auto" w:before="74"/>
              <w:ind w:left="238" w:right="178" w:hanging="109"/>
              <w:rPr>
                <w:b/>
                <w:sz w:val="15"/>
              </w:rPr>
            </w:pPr>
            <w:r>
              <w:rPr>
                <w:b/>
                <w:spacing w:val="-2"/>
                <w:w w:val="105"/>
                <w:sz w:val="15"/>
              </w:rPr>
              <w:t>CÓD.</w:t>
            </w:r>
            <w:r>
              <w:rPr>
                <w:b/>
                <w:spacing w:val="-8"/>
                <w:w w:val="105"/>
                <w:sz w:val="15"/>
              </w:rPr>
              <w:t> </w:t>
            </w:r>
            <w:r>
              <w:rPr>
                <w:b/>
                <w:spacing w:val="-2"/>
                <w:w w:val="105"/>
                <w:sz w:val="15"/>
              </w:rPr>
              <w:t>ID</w:t>
            </w:r>
            <w:r>
              <w:rPr>
                <w:b/>
                <w:spacing w:val="40"/>
                <w:w w:val="105"/>
                <w:sz w:val="15"/>
              </w:rPr>
              <w:t> </w:t>
            </w:r>
            <w:r>
              <w:rPr>
                <w:b/>
                <w:spacing w:val="-4"/>
                <w:w w:val="105"/>
                <w:sz w:val="15"/>
              </w:rPr>
              <w:t>SIGA</w:t>
            </w:r>
          </w:p>
        </w:tc>
        <w:tc>
          <w:tcPr>
            <w:tcW w:w="1248" w:type="dxa"/>
          </w:tcPr>
          <w:p>
            <w:pPr>
              <w:pStyle w:val="TableParagraph"/>
              <w:spacing w:line="384" w:lineRule="auto" w:before="74"/>
              <w:ind w:left="347" w:right="69" w:hanging="169"/>
              <w:rPr>
                <w:b/>
                <w:sz w:val="15"/>
              </w:rPr>
            </w:pPr>
            <w:r>
              <w:rPr>
                <w:b/>
                <w:spacing w:val="-2"/>
                <w:w w:val="105"/>
                <w:sz w:val="15"/>
              </w:rPr>
              <w:t>UNIDADE</w:t>
            </w:r>
            <w:r>
              <w:rPr>
                <w:b/>
                <w:spacing w:val="-8"/>
                <w:w w:val="105"/>
                <w:sz w:val="15"/>
              </w:rPr>
              <w:t> </w:t>
            </w:r>
            <w:r>
              <w:rPr>
                <w:b/>
                <w:spacing w:val="-2"/>
                <w:w w:val="105"/>
                <w:sz w:val="15"/>
              </w:rPr>
              <w:t>DE</w:t>
            </w:r>
            <w:r>
              <w:rPr>
                <w:b/>
                <w:spacing w:val="40"/>
                <w:w w:val="105"/>
                <w:sz w:val="15"/>
              </w:rPr>
              <w:t> </w:t>
            </w:r>
            <w:r>
              <w:rPr>
                <w:b/>
                <w:spacing w:val="-2"/>
                <w:w w:val="105"/>
                <w:sz w:val="15"/>
              </w:rPr>
              <w:t>MEDIDA</w:t>
            </w:r>
          </w:p>
        </w:tc>
        <w:tc>
          <w:tcPr>
            <w:tcW w:w="1284" w:type="dxa"/>
          </w:tcPr>
          <w:p>
            <w:pPr>
              <w:pStyle w:val="TableParagraph"/>
              <w:spacing w:before="74"/>
              <w:ind w:left="89"/>
              <w:rPr>
                <w:b/>
                <w:sz w:val="15"/>
              </w:rPr>
            </w:pPr>
            <w:r>
              <w:rPr>
                <w:b/>
                <w:spacing w:val="-2"/>
                <w:w w:val="105"/>
                <w:sz w:val="15"/>
              </w:rPr>
              <w:t>QUANTIDADE</w:t>
            </w:r>
          </w:p>
        </w:tc>
        <w:tc>
          <w:tcPr>
            <w:tcW w:w="1356" w:type="dxa"/>
          </w:tcPr>
          <w:p>
            <w:pPr>
              <w:pStyle w:val="TableParagraph"/>
              <w:spacing w:line="384" w:lineRule="auto" w:before="74"/>
              <w:ind w:left="125" w:right="83" w:firstLine="282"/>
              <w:rPr>
                <w:b/>
                <w:sz w:val="15"/>
              </w:rPr>
            </w:pPr>
            <w:r>
              <w:rPr>
                <w:b/>
                <w:spacing w:val="-2"/>
                <w:w w:val="105"/>
                <w:sz w:val="15"/>
              </w:rPr>
              <w:t>VALOR</w:t>
            </w:r>
            <w:r>
              <w:rPr>
                <w:b/>
                <w:spacing w:val="40"/>
                <w:w w:val="105"/>
                <w:sz w:val="15"/>
              </w:rPr>
              <w:t> </w:t>
            </w:r>
            <w:r>
              <w:rPr>
                <w:b/>
                <w:spacing w:val="-2"/>
                <w:w w:val="105"/>
                <w:sz w:val="15"/>
              </w:rPr>
              <w:t>UNITÁRIO</w:t>
            </w:r>
            <w:r>
              <w:rPr>
                <w:b/>
                <w:spacing w:val="-8"/>
                <w:w w:val="105"/>
                <w:sz w:val="15"/>
              </w:rPr>
              <w:t> </w:t>
            </w:r>
            <w:r>
              <w:rPr>
                <w:b/>
                <w:spacing w:val="-2"/>
                <w:w w:val="105"/>
                <w:sz w:val="15"/>
              </w:rPr>
              <w:t>(R$)</w:t>
            </w:r>
          </w:p>
        </w:tc>
        <w:tc>
          <w:tcPr>
            <w:tcW w:w="1332" w:type="dxa"/>
          </w:tcPr>
          <w:p>
            <w:pPr>
              <w:pStyle w:val="TableParagraph"/>
              <w:spacing w:line="384" w:lineRule="auto" w:before="74"/>
              <w:ind w:left="228" w:right="207" w:firstLine="156"/>
              <w:rPr>
                <w:b/>
                <w:sz w:val="15"/>
              </w:rPr>
            </w:pPr>
            <w:r>
              <w:rPr>
                <w:b/>
                <w:spacing w:val="-4"/>
                <w:w w:val="105"/>
                <w:sz w:val="15"/>
              </w:rPr>
              <w:t>VALOR</w:t>
            </w:r>
            <w:r>
              <w:rPr>
                <w:b/>
                <w:spacing w:val="40"/>
                <w:w w:val="105"/>
                <w:sz w:val="15"/>
              </w:rPr>
              <w:t> </w:t>
            </w:r>
            <w:r>
              <w:rPr>
                <w:b/>
                <w:spacing w:val="-2"/>
                <w:w w:val="105"/>
                <w:sz w:val="15"/>
              </w:rPr>
              <w:t>TOTAL</w:t>
            </w:r>
            <w:r>
              <w:rPr>
                <w:b/>
                <w:spacing w:val="-8"/>
                <w:w w:val="105"/>
                <w:sz w:val="15"/>
              </w:rPr>
              <w:t> </w:t>
            </w:r>
            <w:r>
              <w:rPr>
                <w:b/>
                <w:spacing w:val="-2"/>
                <w:w w:val="105"/>
                <w:sz w:val="15"/>
              </w:rPr>
              <w:t>(R$)</w:t>
            </w:r>
          </w:p>
        </w:tc>
      </w:tr>
      <w:tr>
        <w:trPr>
          <w:trHeight w:val="273" w:hRule="atLeast"/>
        </w:trPr>
        <w:tc>
          <w:tcPr>
            <w:tcW w:w="888" w:type="dxa"/>
          </w:tcPr>
          <w:p>
            <w:pPr>
              <w:pStyle w:val="TableParagraph"/>
              <w:spacing w:before="74"/>
              <w:ind w:left="9" w:right="3"/>
              <w:jc w:val="center"/>
              <w:rPr>
                <w:b/>
                <w:sz w:val="15"/>
              </w:rPr>
            </w:pPr>
            <w:r>
              <w:rPr>
                <w:b/>
                <w:spacing w:val="-10"/>
                <w:w w:val="105"/>
                <w:sz w:val="15"/>
              </w:rPr>
              <w:t>1</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right="3"/>
              <w:jc w:val="center"/>
              <w:rPr>
                <w:b/>
                <w:sz w:val="15"/>
              </w:rPr>
            </w:pPr>
            <w:r>
              <w:rPr>
                <w:b/>
                <w:spacing w:val="-10"/>
                <w:w w:val="105"/>
                <w:sz w:val="15"/>
              </w:rPr>
              <w:t>2</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right="3"/>
              <w:jc w:val="center"/>
              <w:rPr>
                <w:b/>
                <w:sz w:val="15"/>
              </w:rPr>
            </w:pPr>
            <w:r>
              <w:rPr>
                <w:b/>
                <w:spacing w:val="-10"/>
                <w:w w:val="105"/>
                <w:sz w:val="15"/>
              </w:rPr>
              <w:t>3</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jc w:val="center"/>
              <w:rPr>
                <w:b/>
                <w:sz w:val="15"/>
              </w:rPr>
            </w:pPr>
            <w:r>
              <w:rPr>
                <w:b/>
                <w:spacing w:val="-5"/>
                <w:w w:val="105"/>
                <w:sz w:val="15"/>
              </w:rPr>
              <w:t>...</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bl>
    <w:p>
      <w:pPr>
        <w:pStyle w:val="BodyText"/>
        <w:spacing w:before="73"/>
      </w:pPr>
    </w:p>
    <w:p>
      <w:pPr>
        <w:pStyle w:val="ListParagraph"/>
        <w:numPr>
          <w:ilvl w:val="1"/>
          <w:numId w:val="33"/>
        </w:numPr>
        <w:tabs>
          <w:tab w:pos="424" w:val="left" w:leader="none"/>
        </w:tabs>
        <w:spacing w:line="240" w:lineRule="auto" w:before="1" w:after="0"/>
        <w:ind w:left="424" w:right="0" w:hanging="300"/>
        <w:jc w:val="left"/>
        <w:rPr>
          <w:sz w:val="20"/>
        </w:rPr>
      </w:pPr>
      <w:r>
        <w:rPr>
          <w:sz w:val="20"/>
        </w:rPr>
        <w:t>São</w:t>
      </w:r>
      <w:r>
        <w:rPr>
          <w:spacing w:val="8"/>
          <w:sz w:val="20"/>
        </w:rPr>
        <w:t> </w:t>
      </w:r>
      <w:r>
        <w:rPr>
          <w:sz w:val="20"/>
        </w:rPr>
        <w:t>anexos</w:t>
      </w:r>
      <w:r>
        <w:rPr>
          <w:spacing w:val="8"/>
          <w:sz w:val="20"/>
        </w:rPr>
        <w:t> </w:t>
      </w:r>
      <w:r>
        <w:rPr>
          <w:sz w:val="20"/>
        </w:rPr>
        <w:t>a</w:t>
      </w:r>
      <w:r>
        <w:rPr>
          <w:spacing w:val="7"/>
          <w:sz w:val="20"/>
        </w:rPr>
        <w:t> </w:t>
      </w:r>
      <w:r>
        <w:rPr>
          <w:sz w:val="20"/>
        </w:rPr>
        <w:t>este</w:t>
      </w:r>
      <w:r>
        <w:rPr>
          <w:spacing w:val="8"/>
          <w:sz w:val="20"/>
        </w:rPr>
        <w:t> </w:t>
      </w:r>
      <w:r>
        <w:rPr>
          <w:sz w:val="20"/>
        </w:rPr>
        <w:t>instrumento</w:t>
      </w:r>
      <w:r>
        <w:rPr>
          <w:spacing w:val="9"/>
          <w:sz w:val="20"/>
        </w:rPr>
        <w:t> </w:t>
      </w:r>
      <w:r>
        <w:rPr>
          <w:sz w:val="20"/>
        </w:rPr>
        <w:t>e</w:t>
      </w:r>
      <w:r>
        <w:rPr>
          <w:spacing w:val="7"/>
          <w:sz w:val="20"/>
        </w:rPr>
        <w:t> </w:t>
      </w:r>
      <w:r>
        <w:rPr>
          <w:sz w:val="20"/>
        </w:rPr>
        <w:t>vinculam</w:t>
      </w:r>
      <w:r>
        <w:rPr>
          <w:spacing w:val="8"/>
          <w:sz w:val="20"/>
        </w:rPr>
        <w:t> </w:t>
      </w:r>
      <w:r>
        <w:rPr>
          <w:sz w:val="20"/>
        </w:rPr>
        <w:t>esta</w:t>
      </w:r>
      <w:r>
        <w:rPr>
          <w:spacing w:val="7"/>
          <w:sz w:val="20"/>
        </w:rPr>
        <w:t> </w:t>
      </w:r>
      <w:r>
        <w:rPr>
          <w:sz w:val="20"/>
        </w:rPr>
        <w:t>contratação,</w:t>
      </w:r>
      <w:r>
        <w:rPr>
          <w:spacing w:val="9"/>
          <w:sz w:val="20"/>
        </w:rPr>
        <w:t> </w:t>
      </w:r>
      <w:r>
        <w:rPr>
          <w:sz w:val="20"/>
        </w:rPr>
        <w:t>independentemente</w:t>
      </w:r>
      <w:r>
        <w:rPr>
          <w:spacing w:val="7"/>
          <w:sz w:val="20"/>
        </w:rPr>
        <w:t> </w:t>
      </w:r>
      <w:r>
        <w:rPr>
          <w:sz w:val="20"/>
        </w:rPr>
        <w:t>de</w:t>
      </w:r>
      <w:r>
        <w:rPr>
          <w:spacing w:val="8"/>
          <w:sz w:val="20"/>
        </w:rPr>
        <w:t> </w:t>
      </w:r>
      <w:r>
        <w:rPr>
          <w:spacing w:val="-2"/>
          <w:sz w:val="20"/>
        </w:rPr>
        <w:t>transcrição:</w:t>
      </w:r>
    </w:p>
    <w:p>
      <w:pPr>
        <w:pStyle w:val="ListParagraph"/>
        <w:numPr>
          <w:ilvl w:val="2"/>
          <w:numId w:val="33"/>
        </w:numPr>
        <w:tabs>
          <w:tab w:pos="580" w:val="left" w:leader="none"/>
        </w:tabs>
        <w:spacing w:line="240" w:lineRule="auto" w:before="46" w:after="0"/>
        <w:ind w:left="580" w:right="0" w:hanging="456"/>
        <w:jc w:val="left"/>
        <w:rPr>
          <w:sz w:val="20"/>
        </w:rPr>
      </w:pPr>
      <w:r>
        <w:rPr>
          <w:sz w:val="20"/>
        </w:rPr>
        <w:t>O</w:t>
      </w:r>
      <w:r>
        <w:rPr>
          <w:spacing w:val="5"/>
          <w:sz w:val="20"/>
        </w:rPr>
        <w:t> </w:t>
      </w:r>
      <w:r>
        <w:rPr>
          <w:sz w:val="20"/>
        </w:rPr>
        <w:t>Termo</w:t>
      </w:r>
      <w:r>
        <w:rPr>
          <w:spacing w:val="7"/>
          <w:sz w:val="20"/>
        </w:rPr>
        <w:t> </w:t>
      </w:r>
      <w:r>
        <w:rPr>
          <w:sz w:val="20"/>
        </w:rPr>
        <w:t>de</w:t>
      </w:r>
      <w:r>
        <w:rPr>
          <w:spacing w:val="6"/>
          <w:sz w:val="20"/>
        </w:rPr>
        <w:t> </w:t>
      </w:r>
      <w:r>
        <w:rPr>
          <w:sz w:val="20"/>
        </w:rPr>
        <w:t>Referência</w:t>
      </w:r>
      <w:r>
        <w:rPr>
          <w:spacing w:val="6"/>
          <w:sz w:val="20"/>
        </w:rPr>
        <w:t> </w:t>
      </w:r>
      <w:r>
        <w:rPr>
          <w:sz w:val="20"/>
        </w:rPr>
        <w:t>que</w:t>
      </w:r>
      <w:r>
        <w:rPr>
          <w:spacing w:val="5"/>
          <w:sz w:val="20"/>
        </w:rPr>
        <w:t> </w:t>
      </w:r>
      <w:r>
        <w:rPr>
          <w:sz w:val="20"/>
        </w:rPr>
        <w:t>embasou</w:t>
      </w:r>
      <w:r>
        <w:rPr>
          <w:spacing w:val="7"/>
          <w:sz w:val="20"/>
        </w:rPr>
        <w:t> </w:t>
      </w:r>
      <w:r>
        <w:rPr>
          <w:sz w:val="20"/>
        </w:rPr>
        <w:t>a</w:t>
      </w:r>
      <w:r>
        <w:rPr>
          <w:spacing w:val="6"/>
          <w:sz w:val="20"/>
        </w:rPr>
        <w:t> </w:t>
      </w:r>
      <w:r>
        <w:rPr>
          <w:spacing w:val="-2"/>
          <w:sz w:val="20"/>
        </w:rPr>
        <w:t>contratação;</w:t>
      </w:r>
    </w:p>
    <w:p>
      <w:pPr>
        <w:pStyle w:val="ListParagraph"/>
        <w:numPr>
          <w:ilvl w:val="2"/>
          <w:numId w:val="33"/>
        </w:numPr>
        <w:tabs>
          <w:tab w:pos="580" w:val="left" w:leader="none"/>
        </w:tabs>
        <w:spacing w:line="240" w:lineRule="auto" w:before="46" w:after="0"/>
        <w:ind w:left="580" w:right="0" w:hanging="456"/>
        <w:jc w:val="left"/>
        <w:rPr>
          <w:sz w:val="20"/>
        </w:rPr>
      </w:pPr>
      <w:r>
        <w:rPr>
          <w:sz w:val="20"/>
        </w:rPr>
        <w:t>O</w:t>
      </w:r>
      <w:r>
        <w:rPr>
          <w:spacing w:val="6"/>
          <w:sz w:val="20"/>
        </w:rPr>
        <w:t> </w:t>
      </w:r>
      <w:r>
        <w:rPr>
          <w:sz w:val="20"/>
        </w:rPr>
        <w:t>instrumento</w:t>
      </w:r>
      <w:r>
        <w:rPr>
          <w:spacing w:val="8"/>
          <w:sz w:val="20"/>
        </w:rPr>
        <w:t> </w:t>
      </w:r>
      <w:r>
        <w:rPr>
          <w:sz w:val="20"/>
        </w:rPr>
        <w:t>convocatório,</w:t>
      </w:r>
      <w:r>
        <w:rPr>
          <w:spacing w:val="7"/>
          <w:sz w:val="20"/>
        </w:rPr>
        <w:t> </w:t>
      </w:r>
      <w:r>
        <w:rPr>
          <w:sz w:val="20"/>
        </w:rPr>
        <w:t>assim</w:t>
      </w:r>
      <w:r>
        <w:rPr>
          <w:spacing w:val="7"/>
          <w:sz w:val="20"/>
        </w:rPr>
        <w:t> </w:t>
      </w:r>
      <w:r>
        <w:rPr>
          <w:sz w:val="20"/>
        </w:rPr>
        <w:t>considerado</w:t>
      </w:r>
      <w:r>
        <w:rPr>
          <w:spacing w:val="7"/>
          <w:sz w:val="20"/>
        </w:rPr>
        <w:t> </w:t>
      </w:r>
      <w:r>
        <w:rPr>
          <w:sz w:val="20"/>
        </w:rPr>
        <w:t>o</w:t>
      </w:r>
      <w:r>
        <w:rPr>
          <w:spacing w:val="8"/>
          <w:sz w:val="20"/>
        </w:rPr>
        <w:t> </w:t>
      </w:r>
      <w:r>
        <w:rPr>
          <w:sz w:val="20"/>
        </w:rPr>
        <w:t>edital</w:t>
      </w:r>
      <w:r>
        <w:rPr>
          <w:spacing w:val="6"/>
          <w:sz w:val="20"/>
        </w:rPr>
        <w:t> </w:t>
      </w:r>
      <w:r>
        <w:rPr>
          <w:sz w:val="20"/>
        </w:rPr>
        <w:t>de</w:t>
      </w:r>
      <w:r>
        <w:rPr>
          <w:spacing w:val="7"/>
          <w:sz w:val="20"/>
        </w:rPr>
        <w:t> </w:t>
      </w:r>
      <w:r>
        <w:rPr>
          <w:sz w:val="20"/>
        </w:rPr>
        <w:t>licitação</w:t>
      </w:r>
      <w:r>
        <w:rPr>
          <w:spacing w:val="7"/>
          <w:sz w:val="20"/>
        </w:rPr>
        <w:t> </w:t>
      </w:r>
      <w:r>
        <w:rPr>
          <w:sz w:val="20"/>
        </w:rPr>
        <w:t>ou</w:t>
      </w:r>
      <w:r>
        <w:rPr>
          <w:spacing w:val="8"/>
          <w:sz w:val="20"/>
        </w:rPr>
        <w:t> </w:t>
      </w:r>
      <w:r>
        <w:rPr>
          <w:sz w:val="20"/>
        </w:rPr>
        <w:t>o</w:t>
      </w:r>
      <w:r>
        <w:rPr>
          <w:spacing w:val="8"/>
          <w:sz w:val="20"/>
        </w:rPr>
        <w:t> </w:t>
      </w:r>
      <w:r>
        <w:rPr>
          <w:sz w:val="20"/>
        </w:rPr>
        <w:t>Aviso</w:t>
      </w:r>
      <w:r>
        <w:rPr>
          <w:spacing w:val="7"/>
          <w:sz w:val="20"/>
        </w:rPr>
        <w:t> </w:t>
      </w:r>
      <w:r>
        <w:rPr>
          <w:sz w:val="20"/>
        </w:rPr>
        <w:t>de</w:t>
      </w:r>
      <w:r>
        <w:rPr>
          <w:spacing w:val="7"/>
          <w:sz w:val="20"/>
        </w:rPr>
        <w:t> </w:t>
      </w:r>
      <w:r>
        <w:rPr>
          <w:sz w:val="20"/>
        </w:rPr>
        <w:t>Contratação</w:t>
      </w:r>
      <w:r>
        <w:rPr>
          <w:spacing w:val="7"/>
          <w:sz w:val="20"/>
        </w:rPr>
        <w:t> </w:t>
      </w:r>
      <w:r>
        <w:rPr>
          <w:sz w:val="20"/>
        </w:rPr>
        <w:t>Direta,</w:t>
      </w:r>
      <w:r>
        <w:rPr>
          <w:spacing w:val="8"/>
          <w:sz w:val="20"/>
        </w:rPr>
        <w:t> </w:t>
      </w:r>
      <w:r>
        <w:rPr>
          <w:sz w:val="20"/>
        </w:rPr>
        <w:t>conforme</w:t>
      </w:r>
      <w:r>
        <w:rPr>
          <w:spacing w:val="6"/>
          <w:sz w:val="20"/>
        </w:rPr>
        <w:t> </w:t>
      </w:r>
      <w:r>
        <w:rPr>
          <w:sz w:val="20"/>
        </w:rPr>
        <w:t>o</w:t>
      </w:r>
      <w:r>
        <w:rPr>
          <w:spacing w:val="8"/>
          <w:sz w:val="20"/>
        </w:rPr>
        <w:t> </w:t>
      </w:r>
      <w:r>
        <w:rPr>
          <w:spacing w:val="-2"/>
          <w:sz w:val="20"/>
        </w:rPr>
        <w:t>caso;</w:t>
      </w:r>
    </w:p>
    <w:p>
      <w:pPr>
        <w:pStyle w:val="ListParagraph"/>
        <w:numPr>
          <w:ilvl w:val="2"/>
          <w:numId w:val="33"/>
        </w:numPr>
        <w:tabs>
          <w:tab w:pos="580" w:val="left" w:leader="none"/>
        </w:tabs>
        <w:spacing w:line="288" w:lineRule="auto" w:before="46" w:after="0"/>
        <w:ind w:left="124" w:right="124" w:firstLine="0"/>
        <w:jc w:val="left"/>
        <w:rPr>
          <w:sz w:val="20"/>
        </w:rPr>
      </w:pPr>
      <w:r>
        <w:rPr>
          <w:sz w:val="20"/>
        </w:rPr>
        <w:t>A Proposta do</w:t>
      </w:r>
      <w:r>
        <w:rPr>
          <w:spacing w:val="-12"/>
          <w:sz w:val="20"/>
        </w:rPr>
        <w:t> </w:t>
      </w:r>
      <w:r>
        <w:rPr>
          <w:b/>
          <w:sz w:val="20"/>
        </w:rPr>
        <w:t>CONTRATADO</w:t>
      </w:r>
      <w:r>
        <w:rPr>
          <w:sz w:val="20"/>
        </w:rPr>
        <w:t>, que, em caso de divergência com as condições estabelecidas neste Contrato e nos demais instrumentos anexos, cederá àquelas; e</w:t>
      </w:r>
    </w:p>
    <w:p>
      <w:pPr>
        <w:pStyle w:val="ListParagraph"/>
        <w:numPr>
          <w:ilvl w:val="2"/>
          <w:numId w:val="33"/>
        </w:numPr>
        <w:tabs>
          <w:tab w:pos="580" w:val="left" w:leader="none"/>
        </w:tabs>
        <w:spacing w:line="240" w:lineRule="auto" w:before="0" w:after="0"/>
        <w:ind w:left="580" w:right="0" w:hanging="456"/>
        <w:jc w:val="left"/>
        <w:rPr>
          <w:sz w:val="20"/>
        </w:rPr>
      </w:pPr>
      <w:r>
        <w:rPr>
          <w:sz w:val="20"/>
        </w:rPr>
        <w:t>Eventuais</w:t>
      </w:r>
      <w:r>
        <w:rPr>
          <w:spacing w:val="10"/>
          <w:sz w:val="20"/>
        </w:rPr>
        <w:t> </w:t>
      </w:r>
      <w:r>
        <w:rPr>
          <w:sz w:val="20"/>
        </w:rPr>
        <w:t>anexos</w:t>
      </w:r>
      <w:r>
        <w:rPr>
          <w:spacing w:val="10"/>
          <w:sz w:val="20"/>
        </w:rPr>
        <w:t> </w:t>
      </w:r>
      <w:r>
        <w:rPr>
          <w:sz w:val="20"/>
        </w:rPr>
        <w:t>dos</w:t>
      </w:r>
      <w:r>
        <w:rPr>
          <w:spacing w:val="10"/>
          <w:sz w:val="20"/>
        </w:rPr>
        <w:t> </w:t>
      </w:r>
      <w:r>
        <w:rPr>
          <w:sz w:val="20"/>
        </w:rPr>
        <w:t>documentos</w:t>
      </w:r>
      <w:r>
        <w:rPr>
          <w:spacing w:val="10"/>
          <w:sz w:val="20"/>
        </w:rPr>
        <w:t> </w:t>
      </w:r>
      <w:r>
        <w:rPr>
          <w:spacing w:val="-2"/>
          <w:sz w:val="20"/>
        </w:rPr>
        <w:t>supracitados.</w:t>
      </w:r>
    </w:p>
    <w:p>
      <w:pPr>
        <w:pStyle w:val="ListParagraph"/>
        <w:numPr>
          <w:ilvl w:val="1"/>
          <w:numId w:val="33"/>
        </w:numPr>
        <w:tabs>
          <w:tab w:pos="448" w:val="left" w:leader="none"/>
        </w:tabs>
        <w:spacing w:line="288" w:lineRule="auto" w:before="46" w:after="0"/>
        <w:ind w:left="124" w:right="147" w:firstLine="0"/>
        <w:jc w:val="left"/>
        <w:rPr>
          <w:sz w:val="20"/>
        </w:rPr>
      </w:pPr>
      <w:r>
        <w:rPr>
          <w:sz w:val="20"/>
        </w:rPr>
        <w:t>Havendo</w:t>
      </w:r>
      <w:r>
        <w:rPr>
          <w:spacing w:val="36"/>
          <w:sz w:val="20"/>
        </w:rPr>
        <w:t> </w:t>
      </w:r>
      <w:r>
        <w:rPr>
          <w:sz w:val="20"/>
        </w:rPr>
        <w:t>qualquer</w:t>
      </w:r>
      <w:r>
        <w:rPr>
          <w:spacing w:val="36"/>
          <w:sz w:val="20"/>
        </w:rPr>
        <w:t> </w:t>
      </w:r>
      <w:r>
        <w:rPr>
          <w:sz w:val="20"/>
        </w:rPr>
        <w:t>divergência</w:t>
      </w:r>
      <w:r>
        <w:rPr>
          <w:spacing w:val="36"/>
          <w:sz w:val="20"/>
        </w:rPr>
        <w:t> </w:t>
      </w:r>
      <w:r>
        <w:rPr>
          <w:sz w:val="20"/>
        </w:rPr>
        <w:t>entre</w:t>
      </w:r>
      <w:r>
        <w:rPr>
          <w:spacing w:val="36"/>
          <w:sz w:val="20"/>
        </w:rPr>
        <w:t> </w:t>
      </w:r>
      <w:r>
        <w:rPr>
          <w:sz w:val="20"/>
        </w:rPr>
        <w:t>as</w:t>
      </w:r>
      <w:r>
        <w:rPr>
          <w:spacing w:val="36"/>
          <w:sz w:val="20"/>
        </w:rPr>
        <w:t> </w:t>
      </w:r>
      <w:r>
        <w:rPr>
          <w:sz w:val="20"/>
        </w:rPr>
        <w:t>disposições</w:t>
      </w:r>
      <w:r>
        <w:rPr>
          <w:spacing w:val="36"/>
          <w:sz w:val="20"/>
        </w:rPr>
        <w:t> </w:t>
      </w:r>
      <w:r>
        <w:rPr>
          <w:sz w:val="20"/>
        </w:rPr>
        <w:t>deste</w:t>
      </w:r>
      <w:r>
        <w:rPr>
          <w:spacing w:val="36"/>
          <w:sz w:val="20"/>
        </w:rPr>
        <w:t> </w:t>
      </w:r>
      <w:r>
        <w:rPr>
          <w:sz w:val="20"/>
        </w:rPr>
        <w:t>instrumento</w:t>
      </w:r>
      <w:r>
        <w:rPr>
          <w:spacing w:val="36"/>
          <w:sz w:val="20"/>
        </w:rPr>
        <w:t> </w:t>
      </w:r>
      <w:r>
        <w:rPr>
          <w:sz w:val="20"/>
        </w:rPr>
        <w:t>e</w:t>
      </w:r>
      <w:r>
        <w:rPr>
          <w:spacing w:val="36"/>
          <w:sz w:val="20"/>
        </w:rPr>
        <w:t> </w:t>
      </w:r>
      <w:r>
        <w:rPr>
          <w:sz w:val="20"/>
        </w:rPr>
        <w:t>dos</w:t>
      </w:r>
      <w:r>
        <w:rPr>
          <w:spacing w:val="36"/>
          <w:sz w:val="20"/>
        </w:rPr>
        <w:t> </w:t>
      </w:r>
      <w:r>
        <w:rPr>
          <w:sz w:val="20"/>
        </w:rPr>
        <w:t>seus</w:t>
      </w:r>
      <w:r>
        <w:rPr>
          <w:spacing w:val="23"/>
          <w:sz w:val="20"/>
        </w:rPr>
        <w:t> </w:t>
      </w:r>
      <w:r>
        <w:rPr>
          <w:sz w:val="20"/>
        </w:rPr>
        <w:t>Anexos,</w:t>
      </w:r>
      <w:r>
        <w:rPr>
          <w:spacing w:val="36"/>
          <w:sz w:val="20"/>
        </w:rPr>
        <w:t> </w:t>
      </w:r>
      <w:r>
        <w:rPr>
          <w:sz w:val="20"/>
        </w:rPr>
        <w:t>como</w:t>
      </w:r>
      <w:r>
        <w:rPr>
          <w:spacing w:val="36"/>
          <w:sz w:val="20"/>
        </w:rPr>
        <w:t> </w:t>
      </w:r>
      <w:r>
        <w:rPr>
          <w:sz w:val="20"/>
        </w:rPr>
        <w:t>o</w:t>
      </w:r>
      <w:r>
        <w:rPr>
          <w:spacing w:val="36"/>
          <w:sz w:val="20"/>
        </w:rPr>
        <w:t> </w:t>
      </w:r>
      <w:r>
        <w:rPr>
          <w:sz w:val="20"/>
        </w:rPr>
        <w:t>Termo</w:t>
      </w:r>
      <w:r>
        <w:rPr>
          <w:spacing w:val="36"/>
          <w:sz w:val="20"/>
        </w:rPr>
        <w:t> </w:t>
      </w:r>
      <w:r>
        <w:rPr>
          <w:sz w:val="20"/>
        </w:rPr>
        <w:t>de</w:t>
      </w:r>
      <w:r>
        <w:rPr>
          <w:spacing w:val="36"/>
          <w:sz w:val="20"/>
        </w:rPr>
        <w:t> </w:t>
      </w:r>
      <w:r>
        <w:rPr>
          <w:sz w:val="20"/>
        </w:rPr>
        <w:t>Referência, prevalecerá o disposto no presente Contrato.</w:t>
      </w:r>
    </w:p>
    <w:p>
      <w:pPr>
        <w:pStyle w:val="BodyText"/>
        <w:spacing w:before="82"/>
      </w:pPr>
    </w:p>
    <w:p>
      <w:pPr>
        <w:pStyle w:val="Heading2"/>
        <w:spacing w:before="1"/>
        <w:ind w:left="124"/>
      </w:pPr>
      <w:r>
        <w:rPr/>
        <w:t>CLÁUSULA</w:t>
      </w:r>
      <w:r>
        <w:rPr>
          <w:spacing w:val="9"/>
        </w:rPr>
        <w:t> </w:t>
      </w:r>
      <w:r>
        <w:rPr/>
        <w:t>SEGUNDA</w:t>
      </w:r>
      <w:r>
        <w:rPr>
          <w:spacing w:val="9"/>
        </w:rPr>
        <w:t> </w:t>
      </w:r>
      <w:r>
        <w:rPr/>
        <w:t>–</w:t>
      </w:r>
      <w:r>
        <w:rPr>
          <w:spacing w:val="11"/>
        </w:rPr>
        <w:t> </w:t>
      </w:r>
      <w:r>
        <w:rPr/>
        <w:t>VIGÊNCIA</w:t>
      </w:r>
      <w:r>
        <w:rPr>
          <w:spacing w:val="9"/>
        </w:rPr>
        <w:t> </w:t>
      </w:r>
      <w:r>
        <w:rPr/>
        <w:t>E</w:t>
      </w:r>
      <w:r>
        <w:rPr>
          <w:spacing w:val="9"/>
        </w:rPr>
        <w:t> </w:t>
      </w:r>
      <w:r>
        <w:rPr>
          <w:spacing w:val="-2"/>
        </w:rPr>
        <w:t>PRORROGAÇÃO.</w:t>
      </w:r>
    </w:p>
    <w:p>
      <w:pPr>
        <w:pStyle w:val="BodyText"/>
        <w:spacing w:before="128"/>
        <w:rPr>
          <w:b/>
        </w:rPr>
      </w:pPr>
    </w:p>
    <w:p>
      <w:pPr>
        <w:pStyle w:val="ListParagraph"/>
        <w:numPr>
          <w:ilvl w:val="1"/>
          <w:numId w:val="34"/>
        </w:numPr>
        <w:tabs>
          <w:tab w:pos="436" w:val="left" w:leader="none"/>
        </w:tabs>
        <w:spacing w:line="288" w:lineRule="auto" w:before="0" w:after="0"/>
        <w:ind w:left="124" w:right="122" w:firstLine="0"/>
        <w:jc w:val="both"/>
        <w:rPr>
          <w:sz w:val="20"/>
        </w:rPr>
      </w:pPr>
      <w:r>
        <w:rPr>
          <w:sz w:val="20"/>
        </w:rPr>
        <w:t>O prazo de vigência do Contrato é de 12 (doze)</w:t>
      </w:r>
      <w:r>
        <w:rPr>
          <w:spacing w:val="-13"/>
          <w:sz w:val="20"/>
        </w:rPr>
        <w:t> </w:t>
      </w:r>
      <w:r>
        <w:rPr>
          <w:sz w:val="20"/>
        </w:rPr>
        <w:t>meses, contado da data da</w:t>
      </w:r>
      <w:r>
        <w:rPr>
          <w:spacing w:val="-13"/>
          <w:sz w:val="20"/>
        </w:rPr>
        <w:t> </w:t>
      </w:r>
      <w:r>
        <w:rPr>
          <w:sz w:val="20"/>
        </w:rPr>
        <w:t>divulgação no Portal Nacional de Contratações </w:t>
      </w:r>
      <w:r>
        <w:rPr>
          <w:spacing w:val="-2"/>
          <w:sz w:val="20"/>
        </w:rPr>
        <w:t>Públicas.</w:t>
      </w:r>
    </w:p>
    <w:p>
      <w:pPr>
        <w:pStyle w:val="ListParagraph"/>
        <w:numPr>
          <w:ilvl w:val="1"/>
          <w:numId w:val="34"/>
        </w:numPr>
        <w:tabs>
          <w:tab w:pos="448" w:val="left" w:leader="none"/>
        </w:tabs>
        <w:spacing w:line="278" w:lineRule="auto" w:before="0" w:after="0"/>
        <w:ind w:left="124" w:right="124" w:firstLine="0"/>
        <w:jc w:val="both"/>
        <w:rPr>
          <w:sz w:val="20"/>
        </w:rPr>
      </w:pPr>
      <w:r>
        <w:rPr>
          <w:sz w:val="20"/>
        </w:rPr>
        <w:t>O</w:t>
      </w:r>
      <w:r>
        <w:rPr>
          <w:spacing w:val="27"/>
          <w:sz w:val="20"/>
        </w:rPr>
        <w:t> </w:t>
      </w:r>
      <w:r>
        <w:rPr>
          <w:sz w:val="20"/>
        </w:rPr>
        <w:t>prazo</w:t>
      </w:r>
      <w:r>
        <w:rPr>
          <w:spacing w:val="37"/>
          <w:sz w:val="20"/>
        </w:rPr>
        <w:t> </w:t>
      </w:r>
      <w:r>
        <w:rPr>
          <w:sz w:val="20"/>
        </w:rPr>
        <w:t>de</w:t>
      </w:r>
      <w:r>
        <w:rPr>
          <w:spacing w:val="37"/>
          <w:sz w:val="20"/>
        </w:rPr>
        <w:t> </w:t>
      </w:r>
      <w:r>
        <w:rPr>
          <w:sz w:val="20"/>
        </w:rPr>
        <w:t>vigência</w:t>
      </w:r>
      <w:r>
        <w:rPr>
          <w:spacing w:val="37"/>
          <w:sz w:val="20"/>
        </w:rPr>
        <w:t> </w:t>
      </w:r>
      <w:r>
        <w:rPr>
          <w:sz w:val="20"/>
        </w:rPr>
        <w:t>do</w:t>
      </w:r>
      <w:r>
        <w:rPr>
          <w:spacing w:val="37"/>
          <w:sz w:val="20"/>
        </w:rPr>
        <w:t> </w:t>
      </w:r>
      <w:r>
        <w:rPr>
          <w:sz w:val="20"/>
        </w:rPr>
        <w:t>Contrato</w:t>
      </w:r>
      <w:r>
        <w:rPr>
          <w:spacing w:val="37"/>
          <w:sz w:val="20"/>
        </w:rPr>
        <w:t> </w:t>
      </w:r>
      <w:r>
        <w:rPr>
          <w:sz w:val="20"/>
        </w:rPr>
        <w:t>poderá</w:t>
      </w:r>
      <w:r>
        <w:rPr>
          <w:spacing w:val="37"/>
          <w:sz w:val="20"/>
        </w:rPr>
        <w:t> </w:t>
      </w:r>
      <w:r>
        <w:rPr>
          <w:sz w:val="20"/>
        </w:rPr>
        <w:t>ser</w:t>
      </w:r>
      <w:r>
        <w:rPr>
          <w:spacing w:val="37"/>
          <w:sz w:val="20"/>
        </w:rPr>
        <w:t> </w:t>
      </w:r>
      <w:r>
        <w:rPr>
          <w:sz w:val="20"/>
        </w:rPr>
        <w:t>prorrogado,</w:t>
      </w:r>
      <w:r>
        <w:rPr>
          <w:spacing w:val="37"/>
          <w:sz w:val="20"/>
        </w:rPr>
        <w:t> </w:t>
      </w:r>
      <w:r>
        <w:rPr>
          <w:sz w:val="20"/>
        </w:rPr>
        <w:t>sucessivamente,</w:t>
      </w:r>
      <w:r>
        <w:rPr>
          <w:spacing w:val="-13"/>
          <w:sz w:val="20"/>
        </w:rPr>
        <w:t> </w:t>
      </w:r>
      <w:r>
        <w:rPr>
          <w:sz w:val="20"/>
        </w:rPr>
        <w:t>até</w:t>
      </w:r>
      <w:r>
        <w:rPr>
          <w:spacing w:val="40"/>
          <w:sz w:val="20"/>
        </w:rPr>
        <w:t> </w:t>
      </w:r>
      <w:r>
        <w:rPr>
          <w:sz w:val="20"/>
        </w:rPr>
        <w:t>o máximo</w:t>
      </w:r>
      <w:r>
        <w:rPr>
          <w:spacing w:val="35"/>
          <w:sz w:val="20"/>
        </w:rPr>
        <w:t> </w:t>
      </w:r>
      <w:r>
        <w:rPr>
          <w:sz w:val="20"/>
        </w:rPr>
        <w:t>de</w:t>
      </w:r>
      <w:r>
        <w:rPr>
          <w:spacing w:val="34"/>
          <w:sz w:val="20"/>
        </w:rPr>
        <w:t> </w:t>
      </w:r>
      <w:r>
        <w:rPr>
          <w:sz w:val="20"/>
        </w:rPr>
        <w:t>5</w:t>
      </w:r>
      <w:r>
        <w:rPr>
          <w:spacing w:val="35"/>
          <w:sz w:val="20"/>
        </w:rPr>
        <w:t> </w:t>
      </w:r>
      <w:r>
        <w:rPr>
          <w:sz w:val="20"/>
        </w:rPr>
        <w:t>(cinco)</w:t>
      </w:r>
      <w:r>
        <w:rPr>
          <w:spacing w:val="34"/>
          <w:sz w:val="20"/>
        </w:rPr>
        <w:t> </w:t>
      </w:r>
      <w:r>
        <w:rPr>
          <w:sz w:val="20"/>
        </w:rPr>
        <w:t>anos,</w:t>
      </w:r>
      <w:r>
        <w:rPr>
          <w:spacing w:val="39"/>
          <w:sz w:val="20"/>
        </w:rPr>
        <w:t> </w:t>
      </w:r>
      <w:r>
        <w:rPr>
          <w:sz w:val="20"/>
        </w:rPr>
        <w:t>na</w:t>
      </w:r>
      <w:r>
        <w:rPr>
          <w:spacing w:val="39"/>
          <w:sz w:val="20"/>
        </w:rPr>
        <w:t> </w:t>
      </w:r>
      <w:r>
        <w:rPr>
          <w:sz w:val="20"/>
        </w:rPr>
        <w:t>forma</w:t>
      </w:r>
      <w:r>
        <w:rPr>
          <w:spacing w:val="39"/>
          <w:sz w:val="20"/>
        </w:rPr>
        <w:t> </w:t>
      </w:r>
      <w:r>
        <w:rPr>
          <w:sz w:val="20"/>
        </w:rPr>
        <w:t>dos artigos 106 e 107 da </w:t>
      </w:r>
      <w:hyperlink r:id="rId10">
        <w:r>
          <w:rPr>
            <w:color w:val="00007F"/>
            <w:sz w:val="21"/>
            <w:u w:val="single" w:color="00007F"/>
          </w:rPr>
          <w:t>Lei nº 14.133/2021</w:t>
        </w:r>
        <w:r>
          <w:rPr>
            <w:color w:val="00007F"/>
            <w:spacing w:val="-17"/>
            <w:sz w:val="21"/>
          </w:rPr>
          <w:t> </w:t>
        </w:r>
      </w:hyperlink>
      <w:r>
        <w:rPr>
          <w:sz w:val="20"/>
        </w:rPr>
        <w:t>.</w:t>
      </w:r>
    </w:p>
    <w:p>
      <w:pPr>
        <w:pStyle w:val="ListParagraph"/>
        <w:numPr>
          <w:ilvl w:val="2"/>
          <w:numId w:val="34"/>
        </w:numPr>
        <w:tabs>
          <w:tab w:pos="592" w:val="left" w:leader="none"/>
        </w:tabs>
        <w:spacing w:line="288" w:lineRule="auto" w:before="5" w:after="0"/>
        <w:ind w:left="124" w:right="128" w:firstLine="0"/>
        <w:jc w:val="both"/>
        <w:rPr>
          <w:sz w:val="20"/>
        </w:rPr>
      </w:pPr>
      <w:r>
        <w:rPr>
          <w:sz w:val="20"/>
        </w:rPr>
        <w:t>A prorrogação de que trata este item está condicionada ao ateste, pela autoridade competente, de que as condições e os</w:t>
      </w:r>
      <w:r>
        <w:rPr>
          <w:spacing w:val="40"/>
          <w:sz w:val="20"/>
        </w:rPr>
        <w:t> </w:t>
      </w:r>
      <w:r>
        <w:rPr>
          <w:sz w:val="20"/>
        </w:rPr>
        <w:t>preços permanecem vantajosos para a Administração, permitida a negociação com o </w:t>
      </w:r>
      <w:r>
        <w:rPr>
          <w:b/>
          <w:sz w:val="20"/>
        </w:rPr>
        <w:t>CONTRATADO</w:t>
      </w:r>
      <w:r>
        <w:rPr>
          <w:sz w:val="20"/>
        </w:rPr>
        <w:t>, desde que observados, ainda, os seguintes requisitos:</w:t>
      </w:r>
    </w:p>
    <w:p>
      <w:pPr>
        <w:pStyle w:val="ListParagraph"/>
        <w:numPr>
          <w:ilvl w:val="0"/>
          <w:numId w:val="35"/>
        </w:numPr>
        <w:tabs>
          <w:tab w:pos="331" w:val="left" w:leader="none"/>
        </w:tabs>
        <w:spacing w:line="240" w:lineRule="auto" w:before="1" w:after="0"/>
        <w:ind w:left="331" w:right="0" w:hanging="207"/>
        <w:jc w:val="both"/>
        <w:rPr>
          <w:sz w:val="20"/>
        </w:rPr>
      </w:pPr>
      <w:r>
        <w:rPr>
          <w:sz w:val="20"/>
        </w:rPr>
        <w:t>demonstração</w:t>
      </w:r>
      <w:r>
        <w:rPr>
          <w:spacing w:val="8"/>
          <w:sz w:val="20"/>
        </w:rPr>
        <w:t> </w:t>
      </w:r>
      <w:r>
        <w:rPr>
          <w:sz w:val="20"/>
        </w:rPr>
        <w:t>formal,</w:t>
      </w:r>
      <w:r>
        <w:rPr>
          <w:spacing w:val="8"/>
          <w:sz w:val="20"/>
        </w:rPr>
        <w:t> </w:t>
      </w:r>
      <w:r>
        <w:rPr>
          <w:sz w:val="20"/>
        </w:rPr>
        <w:t>no</w:t>
      </w:r>
      <w:r>
        <w:rPr>
          <w:spacing w:val="8"/>
          <w:sz w:val="20"/>
        </w:rPr>
        <w:t> </w:t>
      </w:r>
      <w:r>
        <w:rPr>
          <w:sz w:val="20"/>
        </w:rPr>
        <w:t>processo,</w:t>
      </w:r>
      <w:r>
        <w:rPr>
          <w:spacing w:val="8"/>
          <w:sz w:val="20"/>
        </w:rPr>
        <w:t> </w:t>
      </w:r>
      <w:r>
        <w:rPr>
          <w:sz w:val="20"/>
        </w:rPr>
        <w:t>de</w:t>
      </w:r>
      <w:r>
        <w:rPr>
          <w:spacing w:val="8"/>
          <w:sz w:val="20"/>
        </w:rPr>
        <w:t> </w:t>
      </w:r>
      <w:r>
        <w:rPr>
          <w:sz w:val="20"/>
        </w:rPr>
        <w:t>que</w:t>
      </w:r>
      <w:r>
        <w:rPr>
          <w:spacing w:val="7"/>
          <w:sz w:val="20"/>
        </w:rPr>
        <w:t> </w:t>
      </w:r>
      <w:r>
        <w:rPr>
          <w:sz w:val="20"/>
        </w:rPr>
        <w:t>a</w:t>
      </w:r>
      <w:r>
        <w:rPr>
          <w:spacing w:val="7"/>
          <w:sz w:val="20"/>
        </w:rPr>
        <w:t> </w:t>
      </w:r>
      <w:r>
        <w:rPr>
          <w:sz w:val="20"/>
        </w:rPr>
        <w:t>forma</w:t>
      </w:r>
      <w:r>
        <w:rPr>
          <w:spacing w:val="7"/>
          <w:sz w:val="20"/>
        </w:rPr>
        <w:t> </w:t>
      </w:r>
      <w:r>
        <w:rPr>
          <w:sz w:val="20"/>
        </w:rPr>
        <w:t>dos</w:t>
      </w:r>
      <w:r>
        <w:rPr>
          <w:spacing w:val="7"/>
          <w:sz w:val="20"/>
        </w:rPr>
        <w:t> </w:t>
      </w:r>
      <w:r>
        <w:rPr>
          <w:sz w:val="20"/>
        </w:rPr>
        <w:t>fornecimentos</w:t>
      </w:r>
      <w:r>
        <w:rPr>
          <w:spacing w:val="7"/>
          <w:sz w:val="20"/>
        </w:rPr>
        <w:t> </w:t>
      </w:r>
      <w:r>
        <w:rPr>
          <w:sz w:val="20"/>
        </w:rPr>
        <w:t>tem</w:t>
      </w:r>
      <w:r>
        <w:rPr>
          <w:spacing w:val="7"/>
          <w:sz w:val="20"/>
        </w:rPr>
        <w:t> </w:t>
      </w:r>
      <w:r>
        <w:rPr>
          <w:sz w:val="20"/>
        </w:rPr>
        <w:t>natureza</w:t>
      </w:r>
      <w:r>
        <w:rPr>
          <w:spacing w:val="7"/>
          <w:sz w:val="20"/>
        </w:rPr>
        <w:t> </w:t>
      </w:r>
      <w:r>
        <w:rPr>
          <w:spacing w:val="-2"/>
          <w:sz w:val="20"/>
        </w:rPr>
        <w:t>continuada;</w:t>
      </w:r>
    </w:p>
    <w:p>
      <w:pPr>
        <w:pStyle w:val="ListParagraph"/>
        <w:numPr>
          <w:ilvl w:val="0"/>
          <w:numId w:val="35"/>
        </w:numPr>
        <w:tabs>
          <w:tab w:pos="389" w:val="left" w:leader="none"/>
        </w:tabs>
        <w:spacing w:line="288" w:lineRule="auto" w:before="46" w:after="0"/>
        <w:ind w:left="124" w:right="122" w:firstLine="0"/>
        <w:jc w:val="both"/>
        <w:rPr>
          <w:sz w:val="20"/>
        </w:rPr>
      </w:pPr>
      <w:r>
        <w:rPr>
          <w:sz w:val="20"/>
        </w:rPr>
        <w:t>juntada de relatório sobre a execução do Contrato, com informações de que os fornecimentos tenham sido realizados </w:t>
      </w:r>
      <w:r>
        <w:rPr>
          <w:spacing w:val="-2"/>
          <w:sz w:val="20"/>
        </w:rPr>
        <w:t>regularmente;</w:t>
      </w:r>
    </w:p>
    <w:p>
      <w:pPr>
        <w:pStyle w:val="ListParagraph"/>
        <w:numPr>
          <w:ilvl w:val="0"/>
          <w:numId w:val="35"/>
        </w:numPr>
        <w:tabs>
          <w:tab w:pos="331" w:val="left" w:leader="none"/>
        </w:tabs>
        <w:spacing w:line="240" w:lineRule="auto" w:before="0" w:after="0"/>
        <w:ind w:left="331" w:right="0" w:hanging="207"/>
        <w:jc w:val="left"/>
        <w:rPr>
          <w:sz w:val="20"/>
        </w:rPr>
      </w:pPr>
      <w:r>
        <w:rPr>
          <w:sz w:val="20"/>
        </w:rPr>
        <w:t>juntada</w:t>
      </w:r>
      <w:r>
        <w:rPr>
          <w:spacing w:val="7"/>
          <w:sz w:val="20"/>
        </w:rPr>
        <w:t> </w:t>
      </w:r>
      <w:r>
        <w:rPr>
          <w:sz w:val="20"/>
        </w:rPr>
        <w:t>de</w:t>
      </w:r>
      <w:r>
        <w:rPr>
          <w:spacing w:val="7"/>
          <w:sz w:val="20"/>
        </w:rPr>
        <w:t> </w:t>
      </w:r>
      <w:r>
        <w:rPr>
          <w:sz w:val="20"/>
        </w:rPr>
        <w:t>justificativa</w:t>
      </w:r>
      <w:r>
        <w:rPr>
          <w:spacing w:val="7"/>
          <w:sz w:val="20"/>
        </w:rPr>
        <w:t> </w:t>
      </w:r>
      <w:r>
        <w:rPr>
          <w:sz w:val="20"/>
        </w:rPr>
        <w:t>de</w:t>
      </w:r>
      <w:r>
        <w:rPr>
          <w:spacing w:val="8"/>
          <w:sz w:val="20"/>
        </w:rPr>
        <w:t> </w:t>
      </w:r>
      <w:r>
        <w:rPr>
          <w:sz w:val="20"/>
        </w:rPr>
        <w:t>que</w:t>
      </w:r>
      <w:r>
        <w:rPr>
          <w:spacing w:val="7"/>
          <w:sz w:val="20"/>
        </w:rPr>
        <w:t> </w:t>
      </w:r>
      <w:r>
        <w:rPr>
          <w:sz w:val="20"/>
        </w:rPr>
        <w:t>a</w:t>
      </w:r>
      <w:r>
        <w:rPr>
          <w:spacing w:val="7"/>
          <w:sz w:val="20"/>
        </w:rPr>
        <w:t> </w:t>
      </w:r>
      <w:r>
        <w:rPr>
          <w:sz w:val="20"/>
        </w:rPr>
        <w:t>Administração</w:t>
      </w:r>
      <w:r>
        <w:rPr>
          <w:spacing w:val="8"/>
          <w:sz w:val="20"/>
        </w:rPr>
        <w:t> </w:t>
      </w:r>
      <w:r>
        <w:rPr>
          <w:sz w:val="20"/>
        </w:rPr>
        <w:t>mantém</w:t>
      </w:r>
      <w:r>
        <w:rPr>
          <w:spacing w:val="8"/>
          <w:sz w:val="20"/>
        </w:rPr>
        <w:t> </w:t>
      </w:r>
      <w:r>
        <w:rPr>
          <w:sz w:val="20"/>
        </w:rPr>
        <w:t>interesse</w:t>
      </w:r>
      <w:r>
        <w:rPr>
          <w:spacing w:val="7"/>
          <w:sz w:val="20"/>
        </w:rPr>
        <w:t> </w:t>
      </w:r>
      <w:r>
        <w:rPr>
          <w:sz w:val="20"/>
        </w:rPr>
        <w:t>na</w:t>
      </w:r>
      <w:r>
        <w:rPr>
          <w:spacing w:val="7"/>
          <w:sz w:val="20"/>
        </w:rPr>
        <w:t> </w:t>
      </w:r>
      <w:r>
        <w:rPr>
          <w:sz w:val="20"/>
        </w:rPr>
        <w:t>continuidade</w:t>
      </w:r>
      <w:r>
        <w:rPr>
          <w:spacing w:val="7"/>
          <w:sz w:val="20"/>
        </w:rPr>
        <w:t> </w:t>
      </w:r>
      <w:r>
        <w:rPr>
          <w:sz w:val="20"/>
        </w:rPr>
        <w:t>dos</w:t>
      </w:r>
      <w:r>
        <w:rPr>
          <w:spacing w:val="8"/>
          <w:sz w:val="20"/>
        </w:rPr>
        <w:t> </w:t>
      </w:r>
      <w:r>
        <w:rPr>
          <w:spacing w:val="-2"/>
          <w:sz w:val="20"/>
        </w:rPr>
        <w:t>fornecimentos;</w:t>
      </w:r>
    </w:p>
    <w:p>
      <w:pPr>
        <w:pStyle w:val="ListParagraph"/>
        <w:numPr>
          <w:ilvl w:val="0"/>
          <w:numId w:val="35"/>
        </w:numPr>
        <w:tabs>
          <w:tab w:pos="343" w:val="left" w:leader="none"/>
        </w:tabs>
        <w:spacing w:line="240" w:lineRule="auto" w:before="46" w:after="0"/>
        <w:ind w:left="343" w:right="0" w:hanging="219"/>
        <w:jc w:val="left"/>
        <w:rPr>
          <w:sz w:val="20"/>
        </w:rPr>
      </w:pPr>
      <w:r>
        <w:rPr>
          <w:sz w:val="20"/>
        </w:rPr>
        <w:t>manifestação</w:t>
      </w:r>
      <w:r>
        <w:rPr>
          <w:spacing w:val="10"/>
          <w:sz w:val="20"/>
        </w:rPr>
        <w:t> </w:t>
      </w:r>
      <w:r>
        <w:rPr>
          <w:sz w:val="20"/>
        </w:rPr>
        <w:t>expressa</w:t>
      </w:r>
      <w:r>
        <w:rPr>
          <w:spacing w:val="9"/>
          <w:sz w:val="20"/>
        </w:rPr>
        <w:t> </w:t>
      </w:r>
      <w:r>
        <w:rPr>
          <w:sz w:val="20"/>
        </w:rPr>
        <w:t>do</w:t>
      </w:r>
      <w:r>
        <w:rPr>
          <w:spacing w:val="-8"/>
          <w:sz w:val="20"/>
        </w:rPr>
        <w:t> </w:t>
      </w:r>
      <w:r>
        <w:rPr>
          <w:b/>
          <w:sz w:val="20"/>
        </w:rPr>
        <w:t>CONTRATADO</w:t>
      </w:r>
      <w:r>
        <w:rPr>
          <w:b/>
          <w:spacing w:val="14"/>
          <w:sz w:val="20"/>
        </w:rPr>
        <w:t> </w:t>
      </w:r>
      <w:r>
        <w:rPr>
          <w:sz w:val="20"/>
        </w:rPr>
        <w:t>informando</w:t>
      </w:r>
      <w:r>
        <w:rPr>
          <w:spacing w:val="10"/>
          <w:sz w:val="20"/>
        </w:rPr>
        <w:t> </w:t>
      </w:r>
      <w:r>
        <w:rPr>
          <w:sz w:val="20"/>
        </w:rPr>
        <w:t>o</w:t>
      </w:r>
      <w:r>
        <w:rPr>
          <w:spacing w:val="10"/>
          <w:sz w:val="20"/>
        </w:rPr>
        <w:t> </w:t>
      </w:r>
      <w:r>
        <w:rPr>
          <w:sz w:val="20"/>
        </w:rPr>
        <w:t>interesse</w:t>
      </w:r>
      <w:r>
        <w:rPr>
          <w:spacing w:val="9"/>
          <w:sz w:val="20"/>
        </w:rPr>
        <w:t> </w:t>
      </w:r>
      <w:r>
        <w:rPr>
          <w:sz w:val="20"/>
        </w:rPr>
        <w:t>na</w:t>
      </w:r>
      <w:r>
        <w:rPr>
          <w:spacing w:val="9"/>
          <w:sz w:val="20"/>
        </w:rPr>
        <w:t> </w:t>
      </w:r>
      <w:r>
        <w:rPr>
          <w:spacing w:val="-2"/>
          <w:sz w:val="20"/>
        </w:rPr>
        <w:t>prorrogação;</w:t>
      </w:r>
    </w:p>
    <w:p>
      <w:pPr>
        <w:pStyle w:val="ListParagraph"/>
        <w:numPr>
          <w:ilvl w:val="0"/>
          <w:numId w:val="35"/>
        </w:numPr>
        <w:tabs>
          <w:tab w:pos="331" w:val="left" w:leader="none"/>
        </w:tabs>
        <w:spacing w:line="240" w:lineRule="auto" w:before="46" w:after="0"/>
        <w:ind w:left="331" w:right="0" w:hanging="207"/>
        <w:jc w:val="left"/>
        <w:rPr>
          <w:sz w:val="20"/>
        </w:rPr>
      </w:pPr>
      <w:r>
        <w:rPr>
          <w:sz w:val="20"/>
        </w:rPr>
        <w:t>comprovação</w:t>
      </w:r>
      <w:r>
        <w:rPr>
          <w:spacing w:val="9"/>
          <w:sz w:val="20"/>
        </w:rPr>
        <w:t> </w:t>
      </w:r>
      <w:r>
        <w:rPr>
          <w:sz w:val="20"/>
        </w:rPr>
        <w:t>de</w:t>
      </w:r>
      <w:r>
        <w:rPr>
          <w:spacing w:val="8"/>
          <w:sz w:val="20"/>
        </w:rPr>
        <w:t> </w:t>
      </w:r>
      <w:r>
        <w:rPr>
          <w:sz w:val="20"/>
        </w:rPr>
        <w:t>que</w:t>
      </w:r>
      <w:r>
        <w:rPr>
          <w:spacing w:val="9"/>
          <w:sz w:val="20"/>
        </w:rPr>
        <w:t> </w:t>
      </w:r>
      <w:r>
        <w:rPr>
          <w:sz w:val="20"/>
        </w:rPr>
        <w:t>o</w:t>
      </w:r>
      <w:r>
        <w:rPr>
          <w:spacing w:val="9"/>
          <w:sz w:val="20"/>
        </w:rPr>
        <w:t> </w:t>
      </w:r>
      <w:r>
        <w:rPr>
          <w:b/>
          <w:sz w:val="20"/>
        </w:rPr>
        <w:t>CONTRATADO</w:t>
      </w:r>
      <w:r>
        <w:rPr>
          <w:b/>
          <w:spacing w:val="13"/>
          <w:sz w:val="20"/>
        </w:rPr>
        <w:t> </w:t>
      </w:r>
      <w:r>
        <w:rPr>
          <w:sz w:val="20"/>
        </w:rPr>
        <w:t>mantém</w:t>
      </w:r>
      <w:r>
        <w:rPr>
          <w:spacing w:val="9"/>
          <w:sz w:val="20"/>
        </w:rPr>
        <w:t> </w:t>
      </w:r>
      <w:r>
        <w:rPr>
          <w:sz w:val="20"/>
        </w:rPr>
        <w:t>as</w:t>
      </w:r>
      <w:r>
        <w:rPr>
          <w:spacing w:val="8"/>
          <w:sz w:val="20"/>
        </w:rPr>
        <w:t> </w:t>
      </w:r>
      <w:r>
        <w:rPr>
          <w:sz w:val="20"/>
        </w:rPr>
        <w:t>condições</w:t>
      </w:r>
      <w:r>
        <w:rPr>
          <w:spacing w:val="8"/>
          <w:sz w:val="20"/>
        </w:rPr>
        <w:t> </w:t>
      </w:r>
      <w:r>
        <w:rPr>
          <w:sz w:val="20"/>
        </w:rPr>
        <w:t>de</w:t>
      </w:r>
      <w:r>
        <w:rPr>
          <w:spacing w:val="9"/>
          <w:sz w:val="20"/>
        </w:rPr>
        <w:t> </w:t>
      </w:r>
      <w:r>
        <w:rPr>
          <w:sz w:val="20"/>
        </w:rPr>
        <w:t>habilitação;</w:t>
      </w:r>
      <w:r>
        <w:rPr>
          <w:spacing w:val="8"/>
          <w:sz w:val="20"/>
        </w:rPr>
        <w:t> </w:t>
      </w:r>
      <w:r>
        <w:rPr>
          <w:spacing w:val="-10"/>
          <w:sz w:val="20"/>
        </w:rPr>
        <w:t>e</w:t>
      </w:r>
    </w:p>
    <w:p>
      <w:pPr>
        <w:pStyle w:val="ListParagraph"/>
        <w:numPr>
          <w:ilvl w:val="0"/>
          <w:numId w:val="35"/>
        </w:numPr>
        <w:tabs>
          <w:tab w:pos="308" w:val="left" w:leader="none"/>
        </w:tabs>
        <w:spacing w:line="240" w:lineRule="auto" w:before="142" w:after="0"/>
        <w:ind w:left="308" w:right="0" w:hanging="184"/>
        <w:jc w:val="both"/>
        <w:rPr>
          <w:sz w:val="20"/>
        </w:rPr>
      </w:pPr>
      <w:r>
        <w:rPr>
          <w:sz w:val="20"/>
        </w:rPr>
        <w:t>informação</w:t>
      </w:r>
      <w:r>
        <w:rPr>
          <w:spacing w:val="10"/>
          <w:sz w:val="20"/>
        </w:rPr>
        <w:t> </w:t>
      </w:r>
      <w:r>
        <w:rPr>
          <w:sz w:val="20"/>
        </w:rPr>
        <w:t>quanto</w:t>
      </w:r>
      <w:r>
        <w:rPr>
          <w:spacing w:val="10"/>
          <w:sz w:val="20"/>
        </w:rPr>
        <w:t> </w:t>
      </w:r>
      <w:r>
        <w:rPr>
          <w:sz w:val="20"/>
        </w:rPr>
        <w:t>à</w:t>
      </w:r>
      <w:r>
        <w:rPr>
          <w:spacing w:val="9"/>
          <w:sz w:val="20"/>
        </w:rPr>
        <w:t> </w:t>
      </w:r>
      <w:r>
        <w:rPr>
          <w:sz w:val="20"/>
        </w:rPr>
        <w:t>existência</w:t>
      </w:r>
      <w:r>
        <w:rPr>
          <w:spacing w:val="9"/>
          <w:sz w:val="20"/>
        </w:rPr>
        <w:t> </w:t>
      </w:r>
      <w:r>
        <w:rPr>
          <w:sz w:val="20"/>
        </w:rPr>
        <w:t>de</w:t>
      </w:r>
      <w:r>
        <w:rPr>
          <w:spacing w:val="9"/>
          <w:sz w:val="20"/>
        </w:rPr>
        <w:t> </w:t>
      </w:r>
      <w:r>
        <w:rPr>
          <w:sz w:val="20"/>
        </w:rPr>
        <w:t>disponibilidade</w:t>
      </w:r>
      <w:r>
        <w:rPr>
          <w:spacing w:val="9"/>
          <w:sz w:val="20"/>
        </w:rPr>
        <w:t> </w:t>
      </w:r>
      <w:r>
        <w:rPr>
          <w:sz w:val="20"/>
        </w:rPr>
        <w:t>orçamentário-financeira</w:t>
      </w:r>
      <w:r>
        <w:rPr>
          <w:spacing w:val="9"/>
          <w:sz w:val="20"/>
        </w:rPr>
        <w:t> </w:t>
      </w:r>
      <w:r>
        <w:rPr>
          <w:sz w:val="20"/>
        </w:rPr>
        <w:t>para</w:t>
      </w:r>
      <w:r>
        <w:rPr>
          <w:spacing w:val="9"/>
          <w:sz w:val="20"/>
        </w:rPr>
        <w:t> </w:t>
      </w:r>
      <w:r>
        <w:rPr>
          <w:sz w:val="20"/>
        </w:rPr>
        <w:t>as</w:t>
      </w:r>
      <w:r>
        <w:rPr>
          <w:spacing w:val="8"/>
          <w:sz w:val="20"/>
        </w:rPr>
        <w:t> </w:t>
      </w:r>
      <w:r>
        <w:rPr>
          <w:sz w:val="20"/>
        </w:rPr>
        <w:t>despesas</w:t>
      </w:r>
      <w:r>
        <w:rPr>
          <w:spacing w:val="9"/>
          <w:sz w:val="20"/>
        </w:rPr>
        <w:t> </w:t>
      </w:r>
      <w:r>
        <w:rPr>
          <w:spacing w:val="-2"/>
          <w:sz w:val="20"/>
        </w:rPr>
        <w:t>vindouras.</w:t>
      </w:r>
    </w:p>
    <w:p>
      <w:pPr>
        <w:pStyle w:val="BodyText"/>
        <w:spacing w:before="92"/>
      </w:pPr>
    </w:p>
    <w:p>
      <w:pPr>
        <w:pStyle w:val="ListParagraph"/>
        <w:numPr>
          <w:ilvl w:val="1"/>
          <w:numId w:val="36"/>
        </w:numPr>
        <w:tabs>
          <w:tab w:pos="484" w:val="left" w:leader="none"/>
        </w:tabs>
        <w:spacing w:line="240" w:lineRule="auto" w:before="0" w:after="0"/>
        <w:ind w:left="484" w:right="0" w:hanging="360"/>
        <w:jc w:val="left"/>
        <w:rPr>
          <w:sz w:val="20"/>
        </w:rPr>
      </w:pPr>
      <w:r>
        <w:rPr>
          <w:sz w:val="20"/>
        </w:rPr>
        <w:t>O </w:t>
      </w:r>
      <w:r>
        <w:rPr>
          <w:b/>
          <w:sz w:val="20"/>
        </w:rPr>
        <w:t>CONTRATADO</w:t>
      </w:r>
      <w:r>
        <w:rPr>
          <w:b/>
          <w:spacing w:val="9"/>
          <w:sz w:val="20"/>
        </w:rPr>
        <w:t> </w:t>
      </w:r>
      <w:r>
        <w:rPr>
          <w:sz w:val="20"/>
        </w:rPr>
        <w:t>não</w:t>
      </w:r>
      <w:r>
        <w:rPr>
          <w:spacing w:val="9"/>
          <w:sz w:val="20"/>
        </w:rPr>
        <w:t> </w:t>
      </w:r>
      <w:r>
        <w:rPr>
          <w:sz w:val="20"/>
        </w:rPr>
        <w:t>tem</w:t>
      </w:r>
      <w:r>
        <w:rPr>
          <w:spacing w:val="8"/>
          <w:sz w:val="20"/>
        </w:rPr>
        <w:t> </w:t>
      </w:r>
      <w:r>
        <w:rPr>
          <w:sz w:val="20"/>
        </w:rPr>
        <w:t>direito</w:t>
      </w:r>
      <w:r>
        <w:rPr>
          <w:spacing w:val="9"/>
          <w:sz w:val="20"/>
        </w:rPr>
        <w:t> </w:t>
      </w:r>
      <w:r>
        <w:rPr>
          <w:sz w:val="20"/>
        </w:rPr>
        <w:t>subjetivo</w:t>
      </w:r>
      <w:r>
        <w:rPr>
          <w:spacing w:val="9"/>
          <w:sz w:val="20"/>
        </w:rPr>
        <w:t> </w:t>
      </w:r>
      <w:r>
        <w:rPr>
          <w:sz w:val="20"/>
        </w:rPr>
        <w:t>à</w:t>
      </w:r>
      <w:r>
        <w:rPr>
          <w:spacing w:val="7"/>
          <w:sz w:val="20"/>
        </w:rPr>
        <w:t> </w:t>
      </w:r>
      <w:r>
        <w:rPr>
          <w:sz w:val="20"/>
        </w:rPr>
        <w:t>prorrogação</w:t>
      </w:r>
      <w:r>
        <w:rPr>
          <w:spacing w:val="9"/>
          <w:sz w:val="20"/>
        </w:rPr>
        <w:t> </w:t>
      </w:r>
      <w:r>
        <w:rPr>
          <w:spacing w:val="-2"/>
          <w:sz w:val="20"/>
        </w:rPr>
        <w:t>contratual.</w:t>
      </w:r>
    </w:p>
    <w:p>
      <w:pPr>
        <w:pStyle w:val="ListParagraph"/>
        <w:numPr>
          <w:ilvl w:val="1"/>
          <w:numId w:val="36"/>
        </w:numPr>
        <w:tabs>
          <w:tab w:pos="484" w:val="left" w:leader="none"/>
        </w:tabs>
        <w:spacing w:line="240" w:lineRule="auto" w:before="46" w:after="0"/>
        <w:ind w:left="484" w:right="0" w:hanging="360"/>
        <w:jc w:val="left"/>
        <w:rPr>
          <w:sz w:val="20"/>
        </w:rPr>
      </w:pPr>
      <w:r>
        <w:rPr>
          <w:sz w:val="20"/>
        </w:rPr>
        <w:t>A</w:t>
      </w:r>
      <w:r>
        <w:rPr>
          <w:spacing w:val="6"/>
          <w:sz w:val="20"/>
        </w:rPr>
        <w:t> </w:t>
      </w:r>
      <w:r>
        <w:rPr>
          <w:sz w:val="20"/>
        </w:rPr>
        <w:t>prorrogação</w:t>
      </w:r>
      <w:r>
        <w:rPr>
          <w:spacing w:val="8"/>
          <w:sz w:val="20"/>
        </w:rPr>
        <w:t> </w:t>
      </w:r>
      <w:r>
        <w:rPr>
          <w:sz w:val="20"/>
        </w:rPr>
        <w:t>do</w:t>
      </w:r>
      <w:r>
        <w:rPr>
          <w:spacing w:val="8"/>
          <w:sz w:val="20"/>
        </w:rPr>
        <w:t> </w:t>
      </w:r>
      <w:r>
        <w:rPr>
          <w:sz w:val="20"/>
        </w:rPr>
        <w:t>Contrato</w:t>
      </w:r>
      <w:r>
        <w:rPr>
          <w:spacing w:val="9"/>
          <w:sz w:val="20"/>
        </w:rPr>
        <w:t> </w:t>
      </w:r>
      <w:r>
        <w:rPr>
          <w:sz w:val="20"/>
        </w:rPr>
        <w:t>deverá</w:t>
      </w:r>
      <w:r>
        <w:rPr>
          <w:spacing w:val="6"/>
          <w:sz w:val="20"/>
        </w:rPr>
        <w:t> </w:t>
      </w:r>
      <w:r>
        <w:rPr>
          <w:sz w:val="20"/>
        </w:rPr>
        <w:t>ser</w:t>
      </w:r>
      <w:r>
        <w:rPr>
          <w:spacing w:val="7"/>
          <w:sz w:val="20"/>
        </w:rPr>
        <w:t> </w:t>
      </w:r>
      <w:r>
        <w:rPr>
          <w:sz w:val="20"/>
        </w:rPr>
        <w:t>promovida</w:t>
      </w:r>
      <w:r>
        <w:rPr>
          <w:spacing w:val="7"/>
          <w:sz w:val="20"/>
        </w:rPr>
        <w:t> </w:t>
      </w:r>
      <w:r>
        <w:rPr>
          <w:sz w:val="20"/>
        </w:rPr>
        <w:t>mediante</w:t>
      </w:r>
      <w:r>
        <w:rPr>
          <w:spacing w:val="7"/>
          <w:sz w:val="20"/>
        </w:rPr>
        <w:t> </w:t>
      </w:r>
      <w:r>
        <w:rPr>
          <w:sz w:val="20"/>
        </w:rPr>
        <w:t>a</w:t>
      </w:r>
      <w:r>
        <w:rPr>
          <w:spacing w:val="7"/>
          <w:sz w:val="20"/>
        </w:rPr>
        <w:t> </w:t>
      </w:r>
      <w:r>
        <w:rPr>
          <w:sz w:val="20"/>
        </w:rPr>
        <w:t>celebração</w:t>
      </w:r>
      <w:r>
        <w:rPr>
          <w:spacing w:val="8"/>
          <w:sz w:val="20"/>
        </w:rPr>
        <w:t> </w:t>
      </w:r>
      <w:r>
        <w:rPr>
          <w:sz w:val="20"/>
        </w:rPr>
        <w:t>de</w:t>
      </w:r>
      <w:r>
        <w:rPr>
          <w:spacing w:val="7"/>
          <w:sz w:val="20"/>
        </w:rPr>
        <w:t> </w:t>
      </w:r>
      <w:r>
        <w:rPr>
          <w:sz w:val="20"/>
        </w:rPr>
        <w:t>termo</w:t>
      </w:r>
      <w:r>
        <w:rPr>
          <w:spacing w:val="8"/>
          <w:sz w:val="20"/>
        </w:rPr>
        <w:t> </w:t>
      </w:r>
      <w:r>
        <w:rPr>
          <w:spacing w:val="-2"/>
          <w:sz w:val="20"/>
        </w:rPr>
        <w:t>aditivo.</w:t>
      </w:r>
    </w:p>
    <w:p>
      <w:pPr>
        <w:pStyle w:val="ListParagraph"/>
        <w:numPr>
          <w:ilvl w:val="1"/>
          <w:numId w:val="36"/>
        </w:numPr>
        <w:tabs>
          <w:tab w:pos="494" w:val="left" w:leader="none"/>
        </w:tabs>
        <w:spacing w:line="288" w:lineRule="auto" w:before="47" w:after="0"/>
        <w:ind w:left="124" w:right="128" w:firstLine="0"/>
        <w:jc w:val="left"/>
        <w:rPr>
          <w:sz w:val="20"/>
        </w:rPr>
      </w:pPr>
      <w:r>
        <w:rPr>
          <w:sz w:val="20"/>
        </w:rPr>
        <w:t>O</w:t>
      </w:r>
      <w:r>
        <w:rPr>
          <w:spacing w:val="23"/>
          <w:sz w:val="20"/>
        </w:rPr>
        <w:t> </w:t>
      </w:r>
      <w:r>
        <w:rPr>
          <w:sz w:val="20"/>
        </w:rPr>
        <w:t>Contrato</w:t>
      </w:r>
      <w:r>
        <w:rPr>
          <w:spacing w:val="23"/>
          <w:sz w:val="20"/>
        </w:rPr>
        <w:t> </w:t>
      </w:r>
      <w:r>
        <w:rPr>
          <w:sz w:val="20"/>
        </w:rPr>
        <w:t>não</w:t>
      </w:r>
      <w:r>
        <w:rPr>
          <w:spacing w:val="23"/>
          <w:sz w:val="20"/>
        </w:rPr>
        <w:t> </w:t>
      </w:r>
      <w:r>
        <w:rPr>
          <w:sz w:val="20"/>
        </w:rPr>
        <w:t>poderá</w:t>
      </w:r>
      <w:r>
        <w:rPr>
          <w:spacing w:val="23"/>
          <w:sz w:val="20"/>
        </w:rPr>
        <w:t> </w:t>
      </w:r>
      <w:r>
        <w:rPr>
          <w:sz w:val="20"/>
        </w:rPr>
        <w:t>ser</w:t>
      </w:r>
      <w:r>
        <w:rPr>
          <w:spacing w:val="23"/>
          <w:sz w:val="20"/>
        </w:rPr>
        <w:t> </w:t>
      </w:r>
      <w:r>
        <w:rPr>
          <w:sz w:val="20"/>
        </w:rPr>
        <w:t>prorrogado</w:t>
      </w:r>
      <w:r>
        <w:rPr>
          <w:spacing w:val="23"/>
          <w:sz w:val="20"/>
        </w:rPr>
        <w:t> </w:t>
      </w:r>
      <w:r>
        <w:rPr>
          <w:sz w:val="20"/>
        </w:rPr>
        <w:t>quando</w:t>
      </w:r>
      <w:r>
        <w:rPr>
          <w:spacing w:val="23"/>
          <w:sz w:val="20"/>
        </w:rPr>
        <w:t> </w:t>
      </w:r>
      <w:r>
        <w:rPr>
          <w:sz w:val="20"/>
        </w:rPr>
        <w:t>o</w:t>
      </w:r>
      <w:r>
        <w:rPr>
          <w:spacing w:val="-11"/>
          <w:sz w:val="20"/>
        </w:rPr>
        <w:t> </w:t>
      </w:r>
      <w:r>
        <w:rPr>
          <w:b/>
          <w:sz w:val="20"/>
        </w:rPr>
        <w:t>CONTRATADO</w:t>
      </w:r>
      <w:r>
        <w:rPr>
          <w:b/>
          <w:spacing w:val="34"/>
          <w:sz w:val="20"/>
        </w:rPr>
        <w:t> </w:t>
      </w:r>
      <w:r>
        <w:rPr>
          <w:sz w:val="20"/>
        </w:rPr>
        <w:t>tiver</w:t>
      </w:r>
      <w:r>
        <w:rPr>
          <w:spacing w:val="25"/>
          <w:sz w:val="20"/>
        </w:rPr>
        <w:t> </w:t>
      </w:r>
      <w:r>
        <w:rPr>
          <w:sz w:val="20"/>
        </w:rPr>
        <w:t>sido</w:t>
      </w:r>
      <w:r>
        <w:rPr>
          <w:spacing w:val="25"/>
          <w:sz w:val="20"/>
        </w:rPr>
        <w:t> </w:t>
      </w:r>
      <w:r>
        <w:rPr>
          <w:sz w:val="20"/>
        </w:rPr>
        <w:t>penalizado</w:t>
      </w:r>
      <w:r>
        <w:rPr>
          <w:spacing w:val="25"/>
          <w:sz w:val="20"/>
        </w:rPr>
        <w:t> </w:t>
      </w:r>
      <w:r>
        <w:rPr>
          <w:sz w:val="20"/>
        </w:rPr>
        <w:t>com</w:t>
      </w:r>
      <w:r>
        <w:rPr>
          <w:spacing w:val="25"/>
          <w:sz w:val="20"/>
        </w:rPr>
        <w:t> </w:t>
      </w:r>
      <w:r>
        <w:rPr>
          <w:sz w:val="20"/>
        </w:rPr>
        <w:t>as</w:t>
      </w:r>
      <w:r>
        <w:rPr>
          <w:spacing w:val="25"/>
          <w:sz w:val="20"/>
        </w:rPr>
        <w:t> </w:t>
      </w:r>
      <w:r>
        <w:rPr>
          <w:sz w:val="20"/>
        </w:rPr>
        <w:t>sanções</w:t>
      </w:r>
      <w:r>
        <w:rPr>
          <w:spacing w:val="25"/>
          <w:sz w:val="20"/>
        </w:rPr>
        <w:t> </w:t>
      </w:r>
      <w:r>
        <w:rPr>
          <w:sz w:val="20"/>
        </w:rPr>
        <w:t>de</w:t>
      </w:r>
      <w:r>
        <w:rPr>
          <w:spacing w:val="25"/>
          <w:sz w:val="20"/>
        </w:rPr>
        <w:t> </w:t>
      </w:r>
      <w:r>
        <w:rPr>
          <w:sz w:val="20"/>
        </w:rPr>
        <w:t>declaração</w:t>
      </w:r>
      <w:r>
        <w:rPr>
          <w:spacing w:val="25"/>
          <w:sz w:val="20"/>
        </w:rPr>
        <w:t> </w:t>
      </w:r>
      <w:r>
        <w:rPr>
          <w:sz w:val="20"/>
        </w:rPr>
        <w:t>de inidoneidade ou impedimento de licitar e contratar com o poder público, observadas as abrangências de aplicação.</w:t>
      </w:r>
    </w:p>
    <w:p>
      <w:pPr>
        <w:pStyle w:val="BodyText"/>
        <w:spacing w:before="82"/>
      </w:pPr>
    </w:p>
    <w:p>
      <w:pPr>
        <w:pStyle w:val="Heading2"/>
        <w:ind w:left="124"/>
      </w:pPr>
      <w:r>
        <w:rPr/>
        <w:t>CLÁUSULA</w:t>
      </w:r>
      <w:r>
        <w:rPr>
          <w:spacing w:val="11"/>
        </w:rPr>
        <w:t> </w:t>
      </w:r>
      <w:r>
        <w:rPr/>
        <w:t>TERCEIRA</w:t>
      </w:r>
      <w:r>
        <w:rPr>
          <w:spacing w:val="12"/>
        </w:rPr>
        <w:t> </w:t>
      </w:r>
      <w:r>
        <w:rPr/>
        <w:t>–</w:t>
      </w:r>
      <w:r>
        <w:rPr>
          <w:spacing w:val="12"/>
        </w:rPr>
        <w:t> </w:t>
      </w:r>
      <w:r>
        <w:rPr/>
        <w:t>EXECUÇÃO,</w:t>
      </w:r>
      <w:r>
        <w:rPr>
          <w:spacing w:val="13"/>
        </w:rPr>
        <w:t> </w:t>
      </w:r>
      <w:r>
        <w:rPr/>
        <w:t>GESTÃO</w:t>
      </w:r>
      <w:r>
        <w:rPr>
          <w:spacing w:val="12"/>
        </w:rPr>
        <w:t> </w:t>
      </w:r>
      <w:r>
        <w:rPr/>
        <w:t>E</w:t>
      </w:r>
      <w:r>
        <w:rPr>
          <w:spacing w:val="11"/>
        </w:rPr>
        <w:t> </w:t>
      </w:r>
      <w:r>
        <w:rPr/>
        <w:t>FISCALIZAÇÃO</w:t>
      </w:r>
      <w:r>
        <w:rPr>
          <w:spacing w:val="12"/>
        </w:rPr>
        <w:t> </w:t>
      </w:r>
      <w:r>
        <w:rPr>
          <w:spacing w:val="-2"/>
        </w:rPr>
        <w:t>CONTRATUAIS</w:t>
      </w:r>
    </w:p>
    <w:p>
      <w:pPr>
        <w:pStyle w:val="BodyText"/>
        <w:spacing w:line="288" w:lineRule="auto" w:before="46"/>
        <w:ind w:left="124" w:right="128"/>
        <w:jc w:val="both"/>
      </w:pPr>
      <w:r>
        <w:rPr/>
        <w:t>3.1 O regime de execução contratual, o modelo de gestão e a fiscalização, assim como os prazos e condições de conclusão,</w:t>
      </w:r>
      <w:r>
        <w:rPr>
          <w:spacing w:val="40"/>
        </w:rPr>
        <w:t> </w:t>
      </w:r>
      <w:r>
        <w:rPr/>
        <w:t>entrega, observação e recebimento se submetem ao disposto no Termo de Referência anexo a este Contrato e no Decreto nº</w:t>
      </w:r>
      <w:r>
        <w:rPr>
          <w:spacing w:val="80"/>
        </w:rPr>
        <w:t> </w:t>
      </w:r>
      <w:r>
        <w:rPr/>
        <w:t>48.817, 24 de novembro de 2023.</w:t>
      </w:r>
    </w:p>
    <w:p>
      <w:pPr>
        <w:pStyle w:val="BodyText"/>
        <w:spacing w:before="82"/>
      </w:pPr>
    </w:p>
    <w:p>
      <w:pPr>
        <w:pStyle w:val="Heading2"/>
        <w:ind w:left="124"/>
      </w:pPr>
      <w:r>
        <w:rPr/>
        <w:t>CLÁUSULA</w:t>
      </w:r>
      <w:r>
        <w:rPr>
          <w:spacing w:val="9"/>
        </w:rPr>
        <w:t> </w:t>
      </w:r>
      <w:r>
        <w:rPr/>
        <w:t>QUARTA</w:t>
      </w:r>
      <w:r>
        <w:rPr>
          <w:spacing w:val="10"/>
        </w:rPr>
        <w:t> </w:t>
      </w:r>
      <w:r>
        <w:rPr/>
        <w:t>–</w:t>
      </w:r>
      <w:r>
        <w:rPr>
          <w:spacing w:val="11"/>
        </w:rPr>
        <w:t> </w:t>
      </w:r>
      <w:r>
        <w:rPr>
          <w:spacing w:val="-2"/>
        </w:rPr>
        <w:t>SUBCONTRATAÇÃO</w:t>
      </w:r>
    </w:p>
    <w:p>
      <w:pPr>
        <w:pStyle w:val="BodyText"/>
        <w:spacing w:before="128"/>
        <w:rPr>
          <w:b/>
        </w:rPr>
      </w:pPr>
    </w:p>
    <w:p>
      <w:pPr>
        <w:pStyle w:val="ListParagraph"/>
        <w:numPr>
          <w:ilvl w:val="1"/>
          <w:numId w:val="37"/>
        </w:numPr>
        <w:tabs>
          <w:tab w:pos="430" w:val="left" w:leader="none"/>
        </w:tabs>
        <w:spacing w:line="240" w:lineRule="auto" w:before="1" w:after="0"/>
        <w:ind w:left="430" w:right="0" w:hanging="306"/>
        <w:jc w:val="both"/>
        <w:rPr>
          <w:sz w:val="20"/>
        </w:rPr>
      </w:pPr>
      <w:r>
        <w:rPr>
          <w:sz w:val="20"/>
        </w:rPr>
        <w:t>Não</w:t>
      </w:r>
      <w:r>
        <w:rPr>
          <w:spacing w:val="7"/>
          <w:sz w:val="20"/>
        </w:rPr>
        <w:t> </w:t>
      </w:r>
      <w:r>
        <w:rPr>
          <w:sz w:val="20"/>
        </w:rPr>
        <w:t>será</w:t>
      </w:r>
      <w:r>
        <w:rPr>
          <w:spacing w:val="6"/>
          <w:sz w:val="20"/>
        </w:rPr>
        <w:t> </w:t>
      </w:r>
      <w:r>
        <w:rPr>
          <w:sz w:val="20"/>
        </w:rPr>
        <w:t>admitida</w:t>
      </w:r>
      <w:r>
        <w:rPr>
          <w:spacing w:val="7"/>
          <w:sz w:val="20"/>
        </w:rPr>
        <w:t> </w:t>
      </w:r>
      <w:r>
        <w:rPr>
          <w:sz w:val="20"/>
        </w:rPr>
        <w:t>a</w:t>
      </w:r>
      <w:r>
        <w:rPr>
          <w:spacing w:val="6"/>
          <w:sz w:val="20"/>
        </w:rPr>
        <w:t> </w:t>
      </w:r>
      <w:r>
        <w:rPr>
          <w:sz w:val="20"/>
        </w:rPr>
        <w:t>subcontratação</w:t>
      </w:r>
      <w:r>
        <w:rPr>
          <w:spacing w:val="7"/>
          <w:sz w:val="20"/>
        </w:rPr>
        <w:t> </w:t>
      </w:r>
      <w:r>
        <w:rPr>
          <w:sz w:val="20"/>
        </w:rPr>
        <w:t>do</w:t>
      </w:r>
      <w:r>
        <w:rPr>
          <w:spacing w:val="8"/>
          <w:sz w:val="20"/>
        </w:rPr>
        <w:t> </w:t>
      </w:r>
      <w:r>
        <w:rPr>
          <w:sz w:val="20"/>
        </w:rPr>
        <w:t>objeto</w:t>
      </w:r>
      <w:r>
        <w:rPr>
          <w:spacing w:val="7"/>
          <w:sz w:val="20"/>
        </w:rPr>
        <w:t> </w:t>
      </w:r>
      <w:r>
        <w:rPr>
          <w:spacing w:val="-2"/>
          <w:sz w:val="20"/>
        </w:rPr>
        <w:t>contratual.</w:t>
      </w:r>
    </w:p>
    <w:p>
      <w:pPr>
        <w:pStyle w:val="BodyText"/>
        <w:spacing w:before="92"/>
      </w:pPr>
    </w:p>
    <w:p>
      <w:pPr>
        <w:pStyle w:val="Heading2"/>
        <w:ind w:left="124"/>
      </w:pPr>
      <w:r>
        <w:rPr/>
        <w:t>CLÁUSULA</w:t>
      </w:r>
      <w:r>
        <w:rPr>
          <w:spacing w:val="9"/>
        </w:rPr>
        <w:t> </w:t>
      </w:r>
      <w:r>
        <w:rPr/>
        <w:t>QUINTA</w:t>
      </w:r>
      <w:r>
        <w:rPr>
          <w:spacing w:val="9"/>
        </w:rPr>
        <w:t> </w:t>
      </w:r>
      <w:r>
        <w:rPr/>
        <w:t>–</w:t>
      </w:r>
      <w:r>
        <w:rPr>
          <w:spacing w:val="11"/>
        </w:rPr>
        <w:t> </w:t>
      </w:r>
      <w:r>
        <w:rPr>
          <w:spacing w:val="-2"/>
        </w:rPr>
        <w:t>PREÇO</w:t>
      </w:r>
    </w:p>
    <w:p>
      <w:pPr>
        <w:pStyle w:val="BodyText"/>
        <w:spacing w:before="92"/>
        <w:rPr>
          <w:b/>
        </w:rPr>
      </w:pPr>
    </w:p>
    <w:p>
      <w:pPr>
        <w:pStyle w:val="ListParagraph"/>
        <w:numPr>
          <w:ilvl w:val="1"/>
          <w:numId w:val="38"/>
        </w:numPr>
        <w:tabs>
          <w:tab w:pos="430" w:val="left" w:leader="none"/>
        </w:tabs>
        <w:spacing w:line="240" w:lineRule="auto" w:before="0" w:after="0"/>
        <w:ind w:left="430" w:right="0" w:hanging="306"/>
        <w:jc w:val="both"/>
        <w:rPr>
          <w:b/>
          <w:sz w:val="20"/>
        </w:rPr>
      </w:pPr>
      <w:r>
        <w:rPr>
          <w:sz w:val="20"/>
        </w:rPr>
        <w:t>O</w:t>
      </w:r>
      <w:r>
        <w:rPr>
          <w:spacing w:val="3"/>
          <w:sz w:val="20"/>
        </w:rPr>
        <w:t> </w:t>
      </w:r>
      <w:r>
        <w:rPr>
          <w:sz w:val="20"/>
        </w:rPr>
        <w:t>valor</w:t>
      </w:r>
      <w:r>
        <w:rPr>
          <w:spacing w:val="4"/>
          <w:sz w:val="20"/>
        </w:rPr>
        <w:t> </w:t>
      </w:r>
      <w:r>
        <w:rPr>
          <w:sz w:val="20"/>
        </w:rPr>
        <w:t>total</w:t>
      </w:r>
      <w:r>
        <w:rPr>
          <w:spacing w:val="4"/>
          <w:sz w:val="20"/>
        </w:rPr>
        <w:t> </w:t>
      </w:r>
      <w:r>
        <w:rPr>
          <w:sz w:val="20"/>
        </w:rPr>
        <w:t>máximo</w:t>
      </w:r>
      <w:r>
        <w:rPr>
          <w:spacing w:val="5"/>
          <w:sz w:val="20"/>
        </w:rPr>
        <w:t> </w:t>
      </w:r>
      <w:r>
        <w:rPr>
          <w:sz w:val="20"/>
        </w:rPr>
        <w:t>do</w:t>
      </w:r>
      <w:r>
        <w:rPr>
          <w:spacing w:val="5"/>
          <w:sz w:val="20"/>
        </w:rPr>
        <w:t> </w:t>
      </w:r>
      <w:r>
        <w:rPr>
          <w:sz w:val="20"/>
        </w:rPr>
        <w:t>Contrato</w:t>
      </w:r>
      <w:r>
        <w:rPr>
          <w:spacing w:val="5"/>
          <w:sz w:val="20"/>
        </w:rPr>
        <w:t> </w:t>
      </w:r>
      <w:r>
        <w:rPr>
          <w:sz w:val="20"/>
        </w:rPr>
        <w:t>é</w:t>
      </w:r>
      <w:r>
        <w:rPr>
          <w:spacing w:val="3"/>
          <w:sz w:val="20"/>
        </w:rPr>
        <w:t> </w:t>
      </w:r>
      <w:r>
        <w:rPr>
          <w:sz w:val="20"/>
        </w:rPr>
        <w:t>de</w:t>
      </w:r>
      <w:r>
        <w:rPr>
          <w:spacing w:val="-28"/>
          <w:sz w:val="20"/>
        </w:rPr>
        <w:t> </w:t>
      </w:r>
      <w:r>
        <w:rPr>
          <w:b/>
          <w:sz w:val="20"/>
        </w:rPr>
        <w:t>R$</w:t>
      </w:r>
      <w:r>
        <w:rPr>
          <w:b/>
          <w:spacing w:val="4"/>
          <w:sz w:val="20"/>
        </w:rPr>
        <w:t> </w:t>
      </w:r>
      <w:r>
        <w:rPr>
          <w:b/>
          <w:sz w:val="20"/>
        </w:rPr>
        <w:t>.........</w:t>
      </w:r>
      <w:r>
        <w:rPr>
          <w:b/>
          <w:spacing w:val="5"/>
          <w:sz w:val="20"/>
        </w:rPr>
        <w:t> </w:t>
      </w:r>
      <w:r>
        <w:rPr>
          <w:b/>
          <w:sz w:val="20"/>
        </w:rPr>
        <w:t>(</w:t>
      </w:r>
      <w:r>
        <w:rPr>
          <w:spacing w:val="59"/>
          <w:w w:val="150"/>
          <w:sz w:val="20"/>
        </w:rPr>
        <w:t>  </w:t>
      </w:r>
      <w:r>
        <w:rPr>
          <w:b/>
          <w:spacing w:val="-5"/>
          <w:sz w:val="20"/>
        </w:rPr>
        <w:t>).</w:t>
      </w:r>
    </w:p>
    <w:p>
      <w:pPr>
        <w:pStyle w:val="ListParagraph"/>
        <w:numPr>
          <w:ilvl w:val="1"/>
          <w:numId w:val="38"/>
        </w:numPr>
        <w:tabs>
          <w:tab w:pos="439" w:val="left" w:leader="none"/>
        </w:tabs>
        <w:spacing w:line="288" w:lineRule="auto" w:before="46" w:after="0"/>
        <w:ind w:left="124" w:right="123" w:firstLine="0"/>
        <w:jc w:val="both"/>
        <w:rPr>
          <w:sz w:val="20"/>
        </w:rPr>
      </w:pPr>
      <w:r>
        <w:rPr>
          <w:sz w:val="20"/>
        </w:rPr>
        <w:t>No valor acima estão incluídas todas as despesas ordinárias diretas e indiretas decorrentes da execução do objeto, inclusive tributos, encargos sociais, trabalhistas, previdenciários, fiscais e comerciais incidentes, taxa de administração, frete, seguro e</w:t>
      </w:r>
      <w:r>
        <w:rPr>
          <w:spacing w:val="80"/>
          <w:sz w:val="20"/>
        </w:rPr>
        <w:t> </w:t>
      </w:r>
      <w:r>
        <w:rPr>
          <w:sz w:val="20"/>
        </w:rPr>
        <w:t>outros necessários ao cumprimento integral do objeto da contratação.</w:t>
      </w:r>
    </w:p>
    <w:p>
      <w:pPr>
        <w:pStyle w:val="ListParagraph"/>
        <w:numPr>
          <w:ilvl w:val="1"/>
          <w:numId w:val="38"/>
        </w:numPr>
        <w:tabs>
          <w:tab w:pos="430" w:val="left" w:leader="none"/>
        </w:tabs>
        <w:spacing w:line="240" w:lineRule="auto" w:before="0" w:after="0"/>
        <w:ind w:left="430" w:right="0" w:hanging="306"/>
        <w:jc w:val="both"/>
        <w:rPr>
          <w:sz w:val="20"/>
        </w:rPr>
      </w:pPr>
      <w:r>
        <w:rPr>
          <w:sz w:val="20"/>
        </w:rPr>
        <w:t>Os</w:t>
      </w:r>
      <w:r>
        <w:rPr>
          <w:spacing w:val="10"/>
          <w:sz w:val="20"/>
        </w:rPr>
        <w:t> </w:t>
      </w:r>
      <w:r>
        <w:rPr>
          <w:sz w:val="20"/>
        </w:rPr>
        <w:t>pagamentos</w:t>
      </w:r>
      <w:r>
        <w:rPr>
          <w:spacing w:val="11"/>
          <w:sz w:val="20"/>
        </w:rPr>
        <w:t> </w:t>
      </w:r>
      <w:r>
        <w:rPr>
          <w:sz w:val="20"/>
        </w:rPr>
        <w:t>devidos</w:t>
      </w:r>
      <w:r>
        <w:rPr>
          <w:spacing w:val="11"/>
          <w:sz w:val="20"/>
        </w:rPr>
        <w:t> </w:t>
      </w:r>
      <w:r>
        <w:rPr>
          <w:sz w:val="20"/>
        </w:rPr>
        <w:t>ao</w:t>
      </w:r>
      <w:r>
        <w:rPr>
          <w:spacing w:val="-9"/>
          <w:sz w:val="20"/>
        </w:rPr>
        <w:t> </w:t>
      </w:r>
      <w:r>
        <w:rPr>
          <w:b/>
          <w:sz w:val="20"/>
        </w:rPr>
        <w:t>CONTRATADO</w:t>
      </w:r>
      <w:r>
        <w:rPr>
          <w:b/>
          <w:spacing w:val="16"/>
          <w:sz w:val="20"/>
        </w:rPr>
        <w:t> </w:t>
      </w:r>
      <w:r>
        <w:rPr>
          <w:sz w:val="20"/>
        </w:rPr>
        <w:t>dependerão</w:t>
      </w:r>
      <w:r>
        <w:rPr>
          <w:spacing w:val="12"/>
          <w:sz w:val="20"/>
        </w:rPr>
        <w:t> </w:t>
      </w:r>
      <w:r>
        <w:rPr>
          <w:sz w:val="20"/>
        </w:rPr>
        <w:t>dos</w:t>
      </w:r>
      <w:r>
        <w:rPr>
          <w:spacing w:val="11"/>
          <w:sz w:val="20"/>
        </w:rPr>
        <w:t> </w:t>
      </w:r>
      <w:r>
        <w:rPr>
          <w:sz w:val="20"/>
        </w:rPr>
        <w:t>quantitativos</w:t>
      </w:r>
      <w:r>
        <w:rPr>
          <w:spacing w:val="11"/>
          <w:sz w:val="20"/>
        </w:rPr>
        <w:t> </w:t>
      </w:r>
      <w:r>
        <w:rPr>
          <w:sz w:val="20"/>
        </w:rPr>
        <w:t>efetivamente</w:t>
      </w:r>
      <w:r>
        <w:rPr>
          <w:spacing w:val="10"/>
          <w:sz w:val="20"/>
        </w:rPr>
        <w:t> </w:t>
      </w:r>
      <w:r>
        <w:rPr>
          <w:spacing w:val="-2"/>
          <w:sz w:val="20"/>
        </w:rPr>
        <w:t>fornecidos.</w:t>
      </w:r>
    </w:p>
    <w:p>
      <w:pPr>
        <w:pStyle w:val="ListParagraph"/>
        <w:spacing w:after="0" w:line="240" w:lineRule="auto"/>
        <w:jc w:val="both"/>
        <w:rPr>
          <w:sz w:val="20"/>
        </w:rPr>
        <w:sectPr>
          <w:pgSz w:w="11900" w:h="16840"/>
          <w:pgMar w:header="0" w:footer="181" w:top="540" w:bottom="380" w:left="566" w:right="566"/>
        </w:sectPr>
      </w:pPr>
    </w:p>
    <w:p>
      <w:pPr>
        <w:pStyle w:val="Heading2"/>
        <w:spacing w:before="71"/>
        <w:ind w:left="124"/>
      </w:pPr>
      <w:r>
        <w:rPr/>
        <w:t>CLÁUSULA</w:t>
      </w:r>
      <w:r>
        <w:rPr>
          <w:spacing w:val="8"/>
        </w:rPr>
        <w:t> </w:t>
      </w:r>
      <w:r>
        <w:rPr/>
        <w:t>SEXTA</w:t>
      </w:r>
      <w:r>
        <w:rPr>
          <w:spacing w:val="9"/>
        </w:rPr>
        <w:t> </w:t>
      </w:r>
      <w:r>
        <w:rPr/>
        <w:t>–</w:t>
      </w:r>
      <w:r>
        <w:rPr>
          <w:spacing w:val="10"/>
        </w:rPr>
        <w:t> </w:t>
      </w:r>
      <w:r>
        <w:rPr>
          <w:spacing w:val="-2"/>
        </w:rPr>
        <w:t>PAGAMENTO</w:t>
      </w:r>
    </w:p>
    <w:p>
      <w:pPr>
        <w:pStyle w:val="BodyText"/>
        <w:spacing w:before="128"/>
        <w:rPr>
          <w:b/>
        </w:rPr>
      </w:pPr>
    </w:p>
    <w:p>
      <w:pPr>
        <w:pStyle w:val="ListParagraph"/>
        <w:numPr>
          <w:ilvl w:val="1"/>
          <w:numId w:val="39"/>
        </w:numPr>
        <w:tabs>
          <w:tab w:pos="424" w:val="left" w:leader="none"/>
        </w:tabs>
        <w:spacing w:line="288" w:lineRule="auto" w:before="0" w:after="0"/>
        <w:ind w:left="124" w:right="124" w:firstLine="0"/>
        <w:jc w:val="both"/>
        <w:rPr>
          <w:sz w:val="20"/>
        </w:rPr>
      </w:pPr>
      <w:r>
        <w:rPr>
          <w:sz w:val="20"/>
        </w:rPr>
        <w:t>O </w:t>
      </w:r>
      <w:r>
        <w:rPr>
          <w:b/>
          <w:sz w:val="20"/>
        </w:rPr>
        <w:t>CONTRATANTE </w:t>
      </w:r>
      <w:r>
        <w:rPr>
          <w:sz w:val="20"/>
        </w:rPr>
        <w:t>deverá pagar ao</w:t>
      </w:r>
      <w:r>
        <w:rPr>
          <w:spacing w:val="-4"/>
          <w:sz w:val="20"/>
        </w:rPr>
        <w:t> </w:t>
      </w:r>
      <w:r>
        <w:rPr>
          <w:b/>
          <w:sz w:val="20"/>
        </w:rPr>
        <w:t>CONTRATADO </w:t>
      </w:r>
      <w:r>
        <w:rPr>
          <w:sz w:val="20"/>
        </w:rPr>
        <w:t>o valor total referente à</w:t>
      </w:r>
      <w:r>
        <w:rPr>
          <w:spacing w:val="-4"/>
          <w:sz w:val="20"/>
        </w:rPr>
        <w:t> </w:t>
      </w:r>
      <w:r>
        <w:rPr>
          <w:b/>
          <w:sz w:val="20"/>
        </w:rPr>
        <w:t>CLÁUSULA QUINTA</w:t>
      </w:r>
      <w:r>
        <w:rPr>
          <w:sz w:val="20"/>
        </w:rPr>
        <w:t>, a ser realizado em parcelas,</w:t>
      </w:r>
      <w:r>
        <w:rPr>
          <w:spacing w:val="37"/>
          <w:sz w:val="20"/>
        </w:rPr>
        <w:t> </w:t>
      </w:r>
      <w:r>
        <w:rPr>
          <w:sz w:val="20"/>
        </w:rPr>
        <w:t>conforme</w:t>
      </w:r>
      <w:r>
        <w:rPr>
          <w:spacing w:val="37"/>
          <w:sz w:val="20"/>
        </w:rPr>
        <w:t> </w:t>
      </w:r>
      <w:r>
        <w:rPr>
          <w:sz w:val="20"/>
        </w:rPr>
        <w:t>cronograma</w:t>
      </w:r>
      <w:r>
        <w:rPr>
          <w:spacing w:val="37"/>
          <w:sz w:val="20"/>
        </w:rPr>
        <w:t> </w:t>
      </w:r>
      <w:r>
        <w:rPr>
          <w:sz w:val="20"/>
        </w:rPr>
        <w:t>de</w:t>
      </w:r>
      <w:r>
        <w:rPr>
          <w:spacing w:val="37"/>
          <w:sz w:val="20"/>
        </w:rPr>
        <w:t> </w:t>
      </w:r>
      <w:r>
        <w:rPr>
          <w:sz w:val="20"/>
        </w:rPr>
        <w:t>execução</w:t>
      </w:r>
      <w:r>
        <w:rPr>
          <w:spacing w:val="37"/>
          <w:sz w:val="20"/>
        </w:rPr>
        <w:t> </w:t>
      </w:r>
      <w:r>
        <w:rPr>
          <w:sz w:val="20"/>
        </w:rPr>
        <w:t>do</w:t>
      </w:r>
      <w:r>
        <w:rPr>
          <w:spacing w:val="37"/>
          <w:sz w:val="20"/>
        </w:rPr>
        <w:t> </w:t>
      </w:r>
      <w:r>
        <w:rPr>
          <w:sz w:val="20"/>
        </w:rPr>
        <w:t>contrato,</w:t>
      </w:r>
      <w:r>
        <w:rPr>
          <w:spacing w:val="37"/>
          <w:sz w:val="20"/>
        </w:rPr>
        <w:t> </w:t>
      </w:r>
      <w:r>
        <w:rPr>
          <w:sz w:val="20"/>
        </w:rPr>
        <w:t>diretamente</w:t>
      </w:r>
      <w:r>
        <w:rPr>
          <w:spacing w:val="37"/>
          <w:sz w:val="20"/>
        </w:rPr>
        <w:t> </w:t>
      </w:r>
      <w:r>
        <w:rPr>
          <w:sz w:val="20"/>
        </w:rPr>
        <w:t>na</w:t>
      </w:r>
      <w:r>
        <w:rPr>
          <w:spacing w:val="37"/>
          <w:sz w:val="20"/>
        </w:rPr>
        <w:t> </w:t>
      </w:r>
      <w:r>
        <w:rPr>
          <w:sz w:val="20"/>
        </w:rPr>
        <w:t>conta</w:t>
      </w:r>
      <w:r>
        <w:rPr>
          <w:spacing w:val="37"/>
          <w:sz w:val="20"/>
        </w:rPr>
        <w:t> </w:t>
      </w:r>
      <w:r>
        <w:rPr>
          <w:sz w:val="20"/>
        </w:rPr>
        <w:t>corrente</w:t>
      </w:r>
      <w:r>
        <w:rPr>
          <w:spacing w:val="37"/>
          <w:sz w:val="20"/>
        </w:rPr>
        <w:t> </w:t>
      </w:r>
      <w:r>
        <w:rPr>
          <w:sz w:val="20"/>
        </w:rPr>
        <w:t>de</w:t>
      </w:r>
      <w:r>
        <w:rPr>
          <w:spacing w:val="37"/>
          <w:sz w:val="20"/>
        </w:rPr>
        <w:t> </w:t>
      </w:r>
      <w:r>
        <w:rPr>
          <w:sz w:val="20"/>
        </w:rPr>
        <w:t>titularidade</w:t>
      </w:r>
      <w:r>
        <w:rPr>
          <w:spacing w:val="37"/>
          <w:sz w:val="20"/>
        </w:rPr>
        <w:t> </w:t>
      </w:r>
      <w:r>
        <w:rPr>
          <w:sz w:val="20"/>
        </w:rPr>
        <w:t>do </w:t>
      </w:r>
      <w:r>
        <w:rPr>
          <w:b/>
          <w:sz w:val="20"/>
        </w:rPr>
        <w:t>CONTRATADO</w:t>
      </w:r>
      <w:r>
        <w:rPr>
          <w:sz w:val="20"/>
        </w:rPr>
        <w:t>, junto à instituição financeira contratada pelo Estado do Rio de Janeiro, observando-se o disposto no item 5.3. deste Contrato.</w:t>
      </w:r>
    </w:p>
    <w:p>
      <w:pPr>
        <w:pStyle w:val="ListParagraph"/>
        <w:numPr>
          <w:ilvl w:val="1"/>
          <w:numId w:val="39"/>
        </w:numPr>
        <w:tabs>
          <w:tab w:pos="424" w:val="left" w:leader="none"/>
        </w:tabs>
        <w:spacing w:line="288" w:lineRule="auto" w:before="1" w:after="0"/>
        <w:ind w:left="124" w:right="124" w:firstLine="0"/>
        <w:jc w:val="both"/>
        <w:rPr>
          <w:sz w:val="20"/>
        </w:rPr>
      </w:pPr>
      <w:r>
        <w:rPr>
          <w:sz w:val="20"/>
        </w:rPr>
        <w:t>No caso de o </w:t>
      </w:r>
      <w:r>
        <w:rPr>
          <w:b/>
          <w:sz w:val="20"/>
        </w:rPr>
        <w:t>CONTRATADO </w:t>
      </w:r>
      <w:r>
        <w:rPr>
          <w:sz w:val="20"/>
        </w:rPr>
        <w:t>estar estabelecido em localidade que não possua agência da instituição financeira contratada pelo</w:t>
      </w:r>
      <w:r>
        <w:rPr>
          <w:spacing w:val="22"/>
          <w:sz w:val="20"/>
        </w:rPr>
        <w:t> </w:t>
      </w:r>
      <w:r>
        <w:rPr>
          <w:sz w:val="20"/>
        </w:rPr>
        <w:t>Estado</w:t>
      </w:r>
      <w:r>
        <w:rPr>
          <w:spacing w:val="22"/>
          <w:sz w:val="20"/>
        </w:rPr>
        <w:t> </w:t>
      </w:r>
      <w:r>
        <w:rPr>
          <w:sz w:val="20"/>
        </w:rPr>
        <w:t>do</w:t>
      </w:r>
      <w:r>
        <w:rPr>
          <w:spacing w:val="22"/>
          <w:sz w:val="20"/>
        </w:rPr>
        <w:t> </w:t>
      </w:r>
      <w:r>
        <w:rPr>
          <w:sz w:val="20"/>
        </w:rPr>
        <w:t>Rio</w:t>
      </w:r>
      <w:r>
        <w:rPr>
          <w:spacing w:val="22"/>
          <w:sz w:val="20"/>
        </w:rPr>
        <w:t> </w:t>
      </w:r>
      <w:r>
        <w:rPr>
          <w:sz w:val="20"/>
        </w:rPr>
        <w:t>de</w:t>
      </w:r>
      <w:r>
        <w:rPr>
          <w:spacing w:val="22"/>
          <w:sz w:val="20"/>
        </w:rPr>
        <w:t> </w:t>
      </w:r>
      <w:r>
        <w:rPr>
          <w:sz w:val="20"/>
        </w:rPr>
        <w:t>Janeiro</w:t>
      </w:r>
      <w:r>
        <w:rPr>
          <w:spacing w:val="22"/>
          <w:sz w:val="20"/>
        </w:rPr>
        <w:t> </w:t>
      </w:r>
      <w:r>
        <w:rPr>
          <w:sz w:val="20"/>
        </w:rPr>
        <w:t>ou,</w:t>
      </w:r>
      <w:r>
        <w:rPr>
          <w:spacing w:val="22"/>
          <w:sz w:val="20"/>
        </w:rPr>
        <w:t> </w:t>
      </w:r>
      <w:r>
        <w:rPr>
          <w:sz w:val="20"/>
        </w:rPr>
        <w:t>caso</w:t>
      </w:r>
      <w:r>
        <w:rPr>
          <w:spacing w:val="22"/>
          <w:sz w:val="20"/>
        </w:rPr>
        <w:t> </w:t>
      </w:r>
      <w:r>
        <w:rPr>
          <w:sz w:val="20"/>
        </w:rPr>
        <w:t>verificada</w:t>
      </w:r>
      <w:r>
        <w:rPr>
          <w:spacing w:val="22"/>
          <w:sz w:val="20"/>
        </w:rPr>
        <w:t> </w:t>
      </w:r>
      <w:r>
        <w:rPr>
          <w:sz w:val="20"/>
        </w:rPr>
        <w:t>pelo </w:t>
      </w:r>
      <w:r>
        <w:rPr>
          <w:b/>
          <w:sz w:val="20"/>
        </w:rPr>
        <w:t>CONTRATANTE</w:t>
      </w:r>
      <w:r>
        <w:rPr>
          <w:b/>
          <w:spacing w:val="29"/>
          <w:sz w:val="20"/>
        </w:rPr>
        <w:t> </w:t>
      </w:r>
      <w:r>
        <w:rPr>
          <w:sz w:val="20"/>
        </w:rPr>
        <w:t>a</w:t>
      </w:r>
      <w:r>
        <w:rPr>
          <w:spacing w:val="24"/>
          <w:sz w:val="20"/>
        </w:rPr>
        <w:t> </w:t>
      </w:r>
      <w:r>
        <w:rPr>
          <w:sz w:val="20"/>
        </w:rPr>
        <w:t>impossibilidade</w:t>
      </w:r>
      <w:r>
        <w:rPr>
          <w:spacing w:val="24"/>
          <w:sz w:val="20"/>
        </w:rPr>
        <w:t> </w:t>
      </w:r>
      <w:r>
        <w:rPr>
          <w:sz w:val="20"/>
        </w:rPr>
        <w:t>de</w:t>
      </w:r>
      <w:r>
        <w:rPr>
          <w:spacing w:val="24"/>
          <w:sz w:val="20"/>
        </w:rPr>
        <w:t> </w:t>
      </w:r>
      <w:r>
        <w:rPr>
          <w:sz w:val="20"/>
        </w:rPr>
        <w:t>o </w:t>
      </w:r>
      <w:r>
        <w:rPr>
          <w:b/>
          <w:sz w:val="20"/>
        </w:rPr>
        <w:t>CONTRATADO</w:t>
      </w:r>
      <w:r>
        <w:rPr>
          <w:sz w:val="20"/>
        </w:rPr>
        <w:t>,</w:t>
      </w:r>
      <w:r>
        <w:rPr>
          <w:spacing w:val="21"/>
          <w:sz w:val="20"/>
        </w:rPr>
        <w:t> </w:t>
      </w:r>
      <w:r>
        <w:rPr>
          <w:sz w:val="20"/>
        </w:rPr>
        <w:t>em</w:t>
      </w:r>
      <w:r>
        <w:rPr>
          <w:spacing w:val="20"/>
          <w:sz w:val="20"/>
        </w:rPr>
        <w:t> </w:t>
      </w:r>
      <w:r>
        <w:rPr>
          <w:sz w:val="20"/>
        </w:rPr>
        <w:t>razão de negativa expressa da instituição financeira contratada pelo Estado do Rio de Janeiro, abrir ou manter conta corrente naquela instituição</w:t>
      </w:r>
      <w:r>
        <w:rPr>
          <w:spacing w:val="31"/>
          <w:sz w:val="20"/>
        </w:rPr>
        <w:t> </w:t>
      </w:r>
      <w:r>
        <w:rPr>
          <w:sz w:val="20"/>
        </w:rPr>
        <w:t>financeira,</w:t>
      </w:r>
      <w:r>
        <w:rPr>
          <w:spacing w:val="31"/>
          <w:sz w:val="20"/>
        </w:rPr>
        <w:t> </w:t>
      </w:r>
      <w:r>
        <w:rPr>
          <w:sz w:val="20"/>
        </w:rPr>
        <w:t>o</w:t>
      </w:r>
      <w:r>
        <w:rPr>
          <w:spacing w:val="31"/>
          <w:sz w:val="20"/>
        </w:rPr>
        <w:t> </w:t>
      </w:r>
      <w:r>
        <w:rPr>
          <w:sz w:val="20"/>
        </w:rPr>
        <w:t>pagamento</w:t>
      </w:r>
      <w:r>
        <w:rPr>
          <w:spacing w:val="31"/>
          <w:sz w:val="20"/>
        </w:rPr>
        <w:t> </w:t>
      </w:r>
      <w:r>
        <w:rPr>
          <w:sz w:val="20"/>
        </w:rPr>
        <w:t>poderá</w:t>
      </w:r>
      <w:r>
        <w:rPr>
          <w:spacing w:val="30"/>
          <w:sz w:val="20"/>
        </w:rPr>
        <w:t> </w:t>
      </w:r>
      <w:r>
        <w:rPr>
          <w:sz w:val="20"/>
        </w:rPr>
        <w:t>ser</w:t>
      </w:r>
      <w:r>
        <w:rPr>
          <w:spacing w:val="30"/>
          <w:sz w:val="20"/>
        </w:rPr>
        <w:t> </w:t>
      </w:r>
      <w:r>
        <w:rPr>
          <w:sz w:val="20"/>
        </w:rPr>
        <w:t>feito</w:t>
      </w:r>
      <w:r>
        <w:rPr>
          <w:spacing w:val="31"/>
          <w:sz w:val="20"/>
        </w:rPr>
        <w:t> </w:t>
      </w:r>
      <w:r>
        <w:rPr>
          <w:sz w:val="20"/>
        </w:rPr>
        <w:t>mediante</w:t>
      </w:r>
      <w:r>
        <w:rPr>
          <w:spacing w:val="30"/>
          <w:sz w:val="20"/>
        </w:rPr>
        <w:t> </w:t>
      </w:r>
      <w:r>
        <w:rPr>
          <w:sz w:val="20"/>
        </w:rPr>
        <w:t>crédito</w:t>
      </w:r>
      <w:r>
        <w:rPr>
          <w:spacing w:val="31"/>
          <w:sz w:val="20"/>
        </w:rPr>
        <w:t> </w:t>
      </w:r>
      <w:r>
        <w:rPr>
          <w:sz w:val="20"/>
        </w:rPr>
        <w:t>em</w:t>
      </w:r>
      <w:r>
        <w:rPr>
          <w:spacing w:val="30"/>
          <w:sz w:val="20"/>
        </w:rPr>
        <w:t> </w:t>
      </w:r>
      <w:r>
        <w:rPr>
          <w:sz w:val="20"/>
        </w:rPr>
        <w:t>conta</w:t>
      </w:r>
      <w:r>
        <w:rPr>
          <w:spacing w:val="30"/>
          <w:sz w:val="20"/>
        </w:rPr>
        <w:t> </w:t>
      </w:r>
      <w:r>
        <w:rPr>
          <w:sz w:val="20"/>
        </w:rPr>
        <w:t>corrente</w:t>
      </w:r>
      <w:r>
        <w:rPr>
          <w:spacing w:val="30"/>
          <w:sz w:val="20"/>
        </w:rPr>
        <w:t> </w:t>
      </w:r>
      <w:r>
        <w:rPr>
          <w:sz w:val="20"/>
        </w:rPr>
        <w:t>de</w:t>
      </w:r>
      <w:r>
        <w:rPr>
          <w:spacing w:val="30"/>
          <w:sz w:val="20"/>
        </w:rPr>
        <w:t> </w:t>
      </w:r>
      <w:r>
        <w:rPr>
          <w:sz w:val="20"/>
        </w:rPr>
        <w:t>outra</w:t>
      </w:r>
      <w:r>
        <w:rPr>
          <w:spacing w:val="30"/>
          <w:sz w:val="20"/>
        </w:rPr>
        <w:t> </w:t>
      </w:r>
      <w:r>
        <w:rPr>
          <w:sz w:val="20"/>
        </w:rPr>
        <w:t>instituição</w:t>
      </w:r>
      <w:r>
        <w:rPr>
          <w:spacing w:val="31"/>
          <w:sz w:val="20"/>
        </w:rPr>
        <w:t> </w:t>
      </w:r>
      <w:r>
        <w:rPr>
          <w:sz w:val="20"/>
        </w:rPr>
        <w:t>financeira.</w:t>
      </w:r>
      <w:r>
        <w:rPr>
          <w:spacing w:val="31"/>
          <w:sz w:val="20"/>
        </w:rPr>
        <w:t> </w:t>
      </w:r>
      <w:r>
        <w:rPr>
          <w:sz w:val="20"/>
        </w:rPr>
        <w:t>Nesse caso, eventuais ônus financeiros e/ou contratuais adicionais serão suportados exclusivamente pelo </w:t>
      </w:r>
      <w:r>
        <w:rPr>
          <w:b/>
          <w:sz w:val="20"/>
        </w:rPr>
        <w:t>CONTRATADO</w:t>
      </w:r>
      <w:r>
        <w:rPr>
          <w:sz w:val="20"/>
        </w:rPr>
        <w:t>.</w:t>
      </w:r>
    </w:p>
    <w:p>
      <w:pPr>
        <w:pStyle w:val="ListParagraph"/>
        <w:numPr>
          <w:ilvl w:val="1"/>
          <w:numId w:val="39"/>
        </w:numPr>
        <w:tabs>
          <w:tab w:pos="460" w:val="left" w:leader="none"/>
        </w:tabs>
        <w:spacing w:line="288" w:lineRule="auto" w:before="0" w:after="0"/>
        <w:ind w:left="124" w:right="122" w:firstLine="0"/>
        <w:jc w:val="both"/>
        <w:rPr>
          <w:sz w:val="20"/>
        </w:rPr>
      </w:pPr>
      <w:r>
        <w:rPr>
          <w:sz w:val="20"/>
        </w:rPr>
        <w:t>A emissão da Nota Fiscal ou Fatura será precedida do recebimento definitivo do objeto ou de cada parcela, mediante</w:t>
      </w:r>
      <w:r>
        <w:rPr>
          <w:spacing w:val="80"/>
          <w:sz w:val="20"/>
        </w:rPr>
        <w:t> </w:t>
      </w:r>
      <w:r>
        <w:rPr>
          <w:sz w:val="20"/>
        </w:rPr>
        <w:t>atestação, que não poderá ser realizada pelo ordenador de despesas, conforme disposto neste instrumento e/ou no Termo de Referência,</w:t>
      </w:r>
      <w:r>
        <w:rPr>
          <w:spacing w:val="40"/>
          <w:sz w:val="20"/>
        </w:rPr>
        <w:t> </w:t>
      </w:r>
      <w:r>
        <w:rPr>
          <w:sz w:val="20"/>
        </w:rPr>
        <w:t>bem</w:t>
      </w:r>
      <w:r>
        <w:rPr>
          <w:spacing w:val="40"/>
          <w:sz w:val="20"/>
        </w:rPr>
        <w:t> </w:t>
      </w:r>
      <w:r>
        <w:rPr>
          <w:sz w:val="20"/>
        </w:rPr>
        <w:t>ainda</w:t>
      </w:r>
      <w:r>
        <w:rPr>
          <w:spacing w:val="40"/>
          <w:sz w:val="20"/>
        </w:rPr>
        <w:t> </w:t>
      </w:r>
      <w:r>
        <w:rPr>
          <w:sz w:val="20"/>
        </w:rPr>
        <w:t>no</w:t>
      </w:r>
      <w:r>
        <w:rPr>
          <w:spacing w:val="40"/>
          <w:sz w:val="20"/>
        </w:rPr>
        <w:t> </w:t>
      </w:r>
      <w:r>
        <w:rPr>
          <w:sz w:val="20"/>
        </w:rPr>
        <w:t>artigo</w:t>
      </w:r>
      <w:r>
        <w:rPr>
          <w:spacing w:val="40"/>
          <w:sz w:val="20"/>
        </w:rPr>
        <w:t> </w:t>
      </w:r>
      <w:r>
        <w:rPr>
          <w:sz w:val="20"/>
        </w:rPr>
        <w:t>140,</w:t>
      </w:r>
      <w:r>
        <w:rPr>
          <w:spacing w:val="40"/>
          <w:sz w:val="20"/>
        </w:rPr>
        <w:t> </w:t>
      </w:r>
      <w:r>
        <w:rPr>
          <w:sz w:val="20"/>
        </w:rPr>
        <w:t>II,</w:t>
      </w:r>
      <w:r>
        <w:rPr>
          <w:spacing w:val="40"/>
          <w:sz w:val="20"/>
        </w:rPr>
        <w:t> </w:t>
      </w:r>
      <w:r>
        <w:rPr>
          <w:sz w:val="20"/>
        </w:rPr>
        <w:t>alínea</w:t>
      </w:r>
      <w:r>
        <w:rPr>
          <w:spacing w:val="40"/>
          <w:sz w:val="20"/>
        </w:rPr>
        <w:t> </w:t>
      </w:r>
      <w:r>
        <w:rPr>
          <w:sz w:val="20"/>
        </w:rPr>
        <w:t>“b”,</w:t>
      </w:r>
      <w:r>
        <w:rPr>
          <w:spacing w:val="40"/>
          <w:sz w:val="20"/>
        </w:rPr>
        <w:t> </w:t>
      </w:r>
      <w:r>
        <w:rPr>
          <w:sz w:val="20"/>
        </w:rPr>
        <w:t>da</w:t>
      </w:r>
      <w:r>
        <w:rPr>
          <w:spacing w:val="40"/>
          <w:sz w:val="20"/>
        </w:rPr>
        <w:t> </w:t>
      </w:r>
      <w:r>
        <w:rPr>
          <w:sz w:val="20"/>
        </w:rPr>
        <w:t>Lei</w:t>
      </w:r>
      <w:r>
        <w:rPr>
          <w:spacing w:val="40"/>
          <w:sz w:val="20"/>
        </w:rPr>
        <w:t> </w:t>
      </w:r>
      <w:r>
        <w:rPr>
          <w:sz w:val="20"/>
        </w:rPr>
        <w:t>nº</w:t>
      </w:r>
      <w:r>
        <w:rPr>
          <w:spacing w:val="40"/>
          <w:sz w:val="20"/>
        </w:rPr>
        <w:t> </w:t>
      </w:r>
      <w:r>
        <w:rPr>
          <w:sz w:val="20"/>
        </w:rPr>
        <w:t>14.133/2021</w:t>
      </w:r>
      <w:r>
        <w:rPr>
          <w:spacing w:val="40"/>
          <w:sz w:val="20"/>
        </w:rPr>
        <w:t> </w:t>
      </w:r>
      <w:r>
        <w:rPr>
          <w:sz w:val="20"/>
        </w:rPr>
        <w:t>e</w:t>
      </w:r>
      <w:r>
        <w:rPr>
          <w:spacing w:val="40"/>
          <w:sz w:val="20"/>
        </w:rPr>
        <w:t> </w:t>
      </w:r>
      <w:r>
        <w:rPr>
          <w:sz w:val="20"/>
        </w:rPr>
        <w:t>nos</w:t>
      </w:r>
      <w:r>
        <w:rPr>
          <w:spacing w:val="40"/>
          <w:sz w:val="20"/>
        </w:rPr>
        <w:t> </w:t>
      </w:r>
      <w:r>
        <w:rPr>
          <w:sz w:val="20"/>
        </w:rPr>
        <w:t>arts.</w:t>
      </w:r>
      <w:r>
        <w:rPr>
          <w:spacing w:val="40"/>
          <w:sz w:val="20"/>
        </w:rPr>
        <w:t> </w:t>
      </w:r>
      <w:r>
        <w:rPr>
          <w:sz w:val="20"/>
        </w:rPr>
        <w:t>20</w:t>
      </w:r>
      <w:r>
        <w:rPr>
          <w:spacing w:val="40"/>
          <w:sz w:val="20"/>
        </w:rPr>
        <w:t> </w:t>
      </w:r>
      <w:r>
        <w:rPr>
          <w:sz w:val="20"/>
        </w:rPr>
        <w:t>e</w:t>
      </w:r>
      <w:r>
        <w:rPr>
          <w:spacing w:val="40"/>
          <w:sz w:val="20"/>
        </w:rPr>
        <w:t> </w:t>
      </w:r>
      <w:r>
        <w:rPr>
          <w:sz w:val="20"/>
        </w:rPr>
        <w:t>22,</w:t>
      </w:r>
      <w:r>
        <w:rPr>
          <w:spacing w:val="40"/>
          <w:sz w:val="20"/>
        </w:rPr>
        <w:t> </w:t>
      </w:r>
      <w:r>
        <w:rPr>
          <w:sz w:val="20"/>
        </w:rPr>
        <w:t>XXIII,</w:t>
      </w:r>
      <w:r>
        <w:rPr>
          <w:spacing w:val="40"/>
          <w:sz w:val="20"/>
        </w:rPr>
        <w:t> </w:t>
      </w:r>
      <w:r>
        <w:rPr>
          <w:sz w:val="20"/>
        </w:rPr>
        <w:t>do</w:t>
      </w:r>
      <w:r>
        <w:rPr>
          <w:spacing w:val="40"/>
          <w:sz w:val="20"/>
        </w:rPr>
        <w:t> </w:t>
      </w:r>
      <w:r>
        <w:rPr>
          <w:sz w:val="20"/>
        </w:rPr>
        <w:t>Decreto</w:t>
      </w:r>
      <w:r>
        <w:rPr>
          <w:spacing w:val="40"/>
          <w:sz w:val="20"/>
        </w:rPr>
        <w:t> </w:t>
      </w:r>
      <w:r>
        <w:rPr>
          <w:sz w:val="20"/>
        </w:rPr>
        <w:t>nº </w:t>
      </w:r>
      <w:r>
        <w:rPr>
          <w:spacing w:val="-2"/>
          <w:sz w:val="20"/>
        </w:rPr>
        <w:t>48.817/2023.</w:t>
      </w:r>
    </w:p>
    <w:p>
      <w:pPr>
        <w:pStyle w:val="ListParagraph"/>
        <w:numPr>
          <w:ilvl w:val="2"/>
          <w:numId w:val="39"/>
        </w:numPr>
        <w:tabs>
          <w:tab w:pos="580" w:val="left" w:leader="none"/>
        </w:tabs>
        <w:spacing w:line="288" w:lineRule="auto" w:before="1" w:after="0"/>
        <w:ind w:left="124" w:right="124" w:firstLine="0"/>
        <w:jc w:val="both"/>
        <w:rPr>
          <w:sz w:val="20"/>
        </w:rPr>
      </w:pPr>
      <w:r>
        <w:rPr>
          <w:sz w:val="20"/>
        </w:rPr>
        <w:t>Quando houver glosa parcial do objeto, o</w:t>
      </w:r>
      <w:r>
        <w:rPr>
          <w:spacing w:val="-5"/>
          <w:sz w:val="20"/>
        </w:rPr>
        <w:t> </w:t>
      </w:r>
      <w:r>
        <w:rPr>
          <w:b/>
          <w:sz w:val="20"/>
        </w:rPr>
        <w:t>CONTRATANTE </w:t>
      </w:r>
      <w:r>
        <w:rPr>
          <w:sz w:val="20"/>
        </w:rPr>
        <w:t>deverá comunicar ao</w:t>
      </w:r>
      <w:r>
        <w:rPr>
          <w:spacing w:val="-1"/>
          <w:sz w:val="20"/>
        </w:rPr>
        <w:t> </w:t>
      </w:r>
      <w:r>
        <w:rPr>
          <w:b/>
          <w:sz w:val="20"/>
        </w:rPr>
        <w:t>CONTRATADO </w:t>
      </w:r>
      <w:r>
        <w:rPr>
          <w:sz w:val="20"/>
        </w:rPr>
        <w:t>para que emita Nota Fiscal ou Fatura com o valor exato dimensionado.</w:t>
      </w:r>
    </w:p>
    <w:p>
      <w:pPr>
        <w:pStyle w:val="ListParagraph"/>
        <w:numPr>
          <w:ilvl w:val="1"/>
          <w:numId w:val="39"/>
        </w:numPr>
        <w:tabs>
          <w:tab w:pos="436" w:val="left" w:leader="none"/>
        </w:tabs>
        <w:spacing w:line="288" w:lineRule="auto" w:before="0" w:after="0"/>
        <w:ind w:left="124" w:right="158" w:firstLine="0"/>
        <w:jc w:val="both"/>
        <w:rPr>
          <w:sz w:val="20"/>
        </w:rPr>
      </w:pPr>
      <w:r>
        <w:rPr>
          <w:sz w:val="20"/>
        </w:rPr>
        <w:t>O CONTRATADO deverá encaminhar a Nota Fiscal ou Fatura para pagamento ao Hospital Universitário Pedro Ernesto - Central de</w:t>
      </w:r>
      <w:r>
        <w:rPr>
          <w:spacing w:val="-2"/>
          <w:sz w:val="20"/>
        </w:rPr>
        <w:t> </w:t>
      </w:r>
      <w:r>
        <w:rPr>
          <w:sz w:val="20"/>
        </w:rPr>
        <w:t>Abastecimento Farmacêutico - CAF, situado na Boulevard 28 de Setembro, 77 – Vila Isabel, Rio de Janeiro/RJ, CEP </w:t>
      </w:r>
      <w:r>
        <w:rPr>
          <w:spacing w:val="-2"/>
          <w:sz w:val="20"/>
        </w:rPr>
        <w:t>20.551-030.</w:t>
      </w:r>
    </w:p>
    <w:p>
      <w:pPr>
        <w:pStyle w:val="BodyText"/>
        <w:spacing w:before="46"/>
      </w:pPr>
    </w:p>
    <w:p>
      <w:pPr>
        <w:pStyle w:val="ListParagraph"/>
        <w:numPr>
          <w:ilvl w:val="1"/>
          <w:numId w:val="39"/>
        </w:numPr>
        <w:tabs>
          <w:tab w:pos="424" w:val="left" w:leader="none"/>
        </w:tabs>
        <w:spacing w:line="240" w:lineRule="auto" w:before="0" w:after="0"/>
        <w:ind w:left="424" w:right="0" w:hanging="300"/>
        <w:jc w:val="left"/>
        <w:rPr>
          <w:sz w:val="20"/>
        </w:rPr>
      </w:pPr>
      <w:r>
        <w:rPr>
          <w:sz w:val="20"/>
        </w:rPr>
        <w:t>Recebida</w:t>
      </w:r>
      <w:r>
        <w:rPr>
          <w:spacing w:val="6"/>
          <w:sz w:val="20"/>
        </w:rPr>
        <w:t> </w:t>
      </w:r>
      <w:r>
        <w:rPr>
          <w:sz w:val="20"/>
        </w:rPr>
        <w:t>a</w:t>
      </w:r>
      <w:r>
        <w:rPr>
          <w:spacing w:val="6"/>
          <w:sz w:val="20"/>
        </w:rPr>
        <w:t> </w:t>
      </w:r>
      <w:r>
        <w:rPr>
          <w:sz w:val="20"/>
        </w:rPr>
        <w:t>Nota</w:t>
      </w:r>
      <w:r>
        <w:rPr>
          <w:spacing w:val="6"/>
          <w:sz w:val="20"/>
        </w:rPr>
        <w:t> </w:t>
      </w:r>
      <w:r>
        <w:rPr>
          <w:sz w:val="20"/>
        </w:rPr>
        <w:t>Fiscal</w:t>
      </w:r>
      <w:r>
        <w:rPr>
          <w:spacing w:val="6"/>
          <w:sz w:val="20"/>
        </w:rPr>
        <w:t> </w:t>
      </w:r>
      <w:r>
        <w:rPr>
          <w:sz w:val="20"/>
        </w:rPr>
        <w:t>ou</w:t>
      </w:r>
      <w:r>
        <w:rPr>
          <w:spacing w:val="7"/>
          <w:sz w:val="20"/>
        </w:rPr>
        <w:t> </w:t>
      </w:r>
      <w:r>
        <w:rPr>
          <w:sz w:val="20"/>
        </w:rPr>
        <w:t>Fatura,</w:t>
      </w:r>
      <w:r>
        <w:rPr>
          <w:spacing w:val="7"/>
          <w:sz w:val="20"/>
        </w:rPr>
        <w:t> </w:t>
      </w:r>
      <w:r>
        <w:rPr>
          <w:sz w:val="20"/>
        </w:rPr>
        <w:t>o</w:t>
      </w:r>
      <w:r>
        <w:rPr>
          <w:spacing w:val="7"/>
          <w:sz w:val="20"/>
        </w:rPr>
        <w:t> </w:t>
      </w:r>
      <w:r>
        <w:rPr>
          <w:sz w:val="20"/>
        </w:rPr>
        <w:t>órgão</w:t>
      </w:r>
      <w:r>
        <w:rPr>
          <w:spacing w:val="7"/>
          <w:sz w:val="20"/>
        </w:rPr>
        <w:t> </w:t>
      </w:r>
      <w:r>
        <w:rPr>
          <w:sz w:val="20"/>
        </w:rPr>
        <w:t>competente</w:t>
      </w:r>
      <w:r>
        <w:rPr>
          <w:spacing w:val="6"/>
          <w:sz w:val="20"/>
        </w:rPr>
        <w:t> </w:t>
      </w:r>
      <w:r>
        <w:rPr>
          <w:sz w:val="20"/>
        </w:rPr>
        <w:t>deverá</w:t>
      </w:r>
      <w:r>
        <w:rPr>
          <w:spacing w:val="6"/>
          <w:sz w:val="20"/>
        </w:rPr>
        <w:t> </w:t>
      </w:r>
      <w:r>
        <w:rPr>
          <w:sz w:val="20"/>
        </w:rPr>
        <w:t>realizar</w:t>
      </w:r>
      <w:r>
        <w:rPr>
          <w:spacing w:val="6"/>
          <w:sz w:val="20"/>
        </w:rPr>
        <w:t> </w:t>
      </w:r>
      <w:r>
        <w:rPr>
          <w:sz w:val="20"/>
        </w:rPr>
        <w:t>consulta</w:t>
      </w:r>
      <w:r>
        <w:rPr>
          <w:spacing w:val="6"/>
          <w:sz w:val="20"/>
        </w:rPr>
        <w:t> </w:t>
      </w:r>
      <w:r>
        <w:rPr>
          <w:sz w:val="20"/>
        </w:rPr>
        <w:t>ao</w:t>
      </w:r>
      <w:r>
        <w:rPr>
          <w:spacing w:val="7"/>
          <w:sz w:val="20"/>
        </w:rPr>
        <w:t> </w:t>
      </w:r>
      <w:r>
        <w:rPr>
          <w:sz w:val="20"/>
        </w:rPr>
        <w:t>SICAF</w:t>
      </w:r>
      <w:r>
        <w:rPr>
          <w:spacing w:val="7"/>
          <w:sz w:val="20"/>
        </w:rPr>
        <w:t> </w:t>
      </w:r>
      <w:r>
        <w:rPr>
          <w:sz w:val="20"/>
        </w:rPr>
        <w:t>para</w:t>
      </w:r>
      <w:r>
        <w:rPr>
          <w:spacing w:val="6"/>
          <w:sz w:val="20"/>
        </w:rPr>
        <w:t> </w:t>
      </w:r>
      <w:r>
        <w:rPr>
          <w:spacing w:val="-2"/>
          <w:sz w:val="20"/>
        </w:rPr>
        <w:t>verificar:</w:t>
      </w:r>
    </w:p>
    <w:p>
      <w:pPr>
        <w:pStyle w:val="ListParagraph"/>
        <w:numPr>
          <w:ilvl w:val="0"/>
          <w:numId w:val="40"/>
        </w:numPr>
        <w:tabs>
          <w:tab w:pos="326" w:val="left" w:leader="none"/>
        </w:tabs>
        <w:spacing w:line="240" w:lineRule="auto" w:before="46" w:after="0"/>
        <w:ind w:left="326" w:right="0" w:hanging="202"/>
        <w:jc w:val="left"/>
        <w:rPr>
          <w:sz w:val="20"/>
        </w:rPr>
      </w:pPr>
      <w:r>
        <w:rPr>
          <w:sz w:val="20"/>
        </w:rPr>
        <w:t>a</w:t>
      </w:r>
      <w:r>
        <w:rPr>
          <w:spacing w:val="7"/>
          <w:sz w:val="20"/>
        </w:rPr>
        <w:t> </w:t>
      </w:r>
      <w:r>
        <w:rPr>
          <w:sz w:val="20"/>
        </w:rPr>
        <w:t>manutenção</w:t>
      </w:r>
      <w:r>
        <w:rPr>
          <w:spacing w:val="9"/>
          <w:sz w:val="20"/>
        </w:rPr>
        <w:t> </w:t>
      </w:r>
      <w:r>
        <w:rPr>
          <w:sz w:val="20"/>
        </w:rPr>
        <w:t>das</w:t>
      </w:r>
      <w:r>
        <w:rPr>
          <w:spacing w:val="8"/>
          <w:sz w:val="20"/>
        </w:rPr>
        <w:t> </w:t>
      </w:r>
      <w:r>
        <w:rPr>
          <w:sz w:val="20"/>
        </w:rPr>
        <w:t>condições</w:t>
      </w:r>
      <w:r>
        <w:rPr>
          <w:spacing w:val="8"/>
          <w:sz w:val="20"/>
        </w:rPr>
        <w:t> </w:t>
      </w:r>
      <w:r>
        <w:rPr>
          <w:sz w:val="20"/>
        </w:rPr>
        <w:t>de</w:t>
      </w:r>
      <w:r>
        <w:rPr>
          <w:spacing w:val="8"/>
          <w:sz w:val="20"/>
        </w:rPr>
        <w:t> </w:t>
      </w:r>
      <w:r>
        <w:rPr>
          <w:sz w:val="20"/>
        </w:rPr>
        <w:t>habilitação</w:t>
      </w:r>
      <w:r>
        <w:rPr>
          <w:spacing w:val="9"/>
          <w:sz w:val="20"/>
        </w:rPr>
        <w:t> </w:t>
      </w:r>
      <w:r>
        <w:rPr>
          <w:sz w:val="20"/>
        </w:rPr>
        <w:t>exigidas</w:t>
      </w:r>
      <w:r>
        <w:rPr>
          <w:spacing w:val="8"/>
          <w:sz w:val="20"/>
        </w:rPr>
        <w:t> </w:t>
      </w:r>
      <w:r>
        <w:rPr>
          <w:sz w:val="20"/>
        </w:rPr>
        <w:t>pelo</w:t>
      </w:r>
      <w:r>
        <w:rPr>
          <w:spacing w:val="9"/>
          <w:sz w:val="20"/>
        </w:rPr>
        <w:t> </w:t>
      </w:r>
      <w:r>
        <w:rPr>
          <w:sz w:val="20"/>
        </w:rPr>
        <w:t>instrumento</w:t>
      </w:r>
      <w:r>
        <w:rPr>
          <w:spacing w:val="9"/>
          <w:sz w:val="20"/>
        </w:rPr>
        <w:t> </w:t>
      </w:r>
      <w:r>
        <w:rPr>
          <w:spacing w:val="-2"/>
          <w:sz w:val="20"/>
        </w:rPr>
        <w:t>convocatório;</w:t>
      </w:r>
    </w:p>
    <w:p>
      <w:pPr>
        <w:pStyle w:val="ListParagraph"/>
        <w:numPr>
          <w:ilvl w:val="0"/>
          <w:numId w:val="40"/>
        </w:numPr>
        <w:tabs>
          <w:tab w:pos="351" w:val="left" w:leader="none"/>
        </w:tabs>
        <w:spacing w:line="288" w:lineRule="auto" w:before="46" w:after="0"/>
        <w:ind w:left="124" w:right="130" w:firstLine="0"/>
        <w:jc w:val="left"/>
        <w:rPr>
          <w:sz w:val="20"/>
        </w:rPr>
      </w:pPr>
      <w:r>
        <w:rPr>
          <w:sz w:val="20"/>
        </w:rPr>
        <w:t>se</w:t>
      </w:r>
      <w:r>
        <w:rPr>
          <w:spacing w:val="40"/>
          <w:sz w:val="20"/>
        </w:rPr>
        <w:t> </w:t>
      </w:r>
      <w:r>
        <w:rPr>
          <w:sz w:val="20"/>
        </w:rPr>
        <w:t>o </w:t>
      </w:r>
      <w:r>
        <w:rPr>
          <w:b/>
          <w:sz w:val="20"/>
        </w:rPr>
        <w:t>CONTRATADO</w:t>
      </w:r>
      <w:r>
        <w:rPr>
          <w:b/>
          <w:spacing w:val="33"/>
          <w:sz w:val="20"/>
        </w:rPr>
        <w:t> </w:t>
      </w:r>
      <w:r>
        <w:rPr>
          <w:sz w:val="20"/>
        </w:rPr>
        <w:t>foi</w:t>
      </w:r>
      <w:r>
        <w:rPr>
          <w:spacing w:val="28"/>
          <w:sz w:val="20"/>
        </w:rPr>
        <w:t> </w:t>
      </w:r>
      <w:r>
        <w:rPr>
          <w:sz w:val="20"/>
        </w:rPr>
        <w:t>penalizado</w:t>
      </w:r>
      <w:r>
        <w:rPr>
          <w:spacing w:val="28"/>
          <w:sz w:val="20"/>
        </w:rPr>
        <w:t> </w:t>
      </w:r>
      <w:r>
        <w:rPr>
          <w:sz w:val="20"/>
        </w:rPr>
        <w:t>com</w:t>
      </w:r>
      <w:r>
        <w:rPr>
          <w:spacing w:val="28"/>
          <w:sz w:val="20"/>
        </w:rPr>
        <w:t> </w:t>
      </w:r>
      <w:r>
        <w:rPr>
          <w:sz w:val="20"/>
        </w:rPr>
        <w:t>as</w:t>
      </w:r>
      <w:r>
        <w:rPr>
          <w:spacing w:val="28"/>
          <w:sz w:val="20"/>
        </w:rPr>
        <w:t> </w:t>
      </w:r>
      <w:r>
        <w:rPr>
          <w:sz w:val="20"/>
        </w:rPr>
        <w:t>sanções</w:t>
      </w:r>
      <w:r>
        <w:rPr>
          <w:spacing w:val="28"/>
          <w:sz w:val="20"/>
        </w:rPr>
        <w:t> </w:t>
      </w:r>
      <w:r>
        <w:rPr>
          <w:sz w:val="20"/>
        </w:rPr>
        <w:t>de</w:t>
      </w:r>
      <w:r>
        <w:rPr>
          <w:spacing w:val="28"/>
          <w:sz w:val="20"/>
        </w:rPr>
        <w:t> </w:t>
      </w:r>
      <w:r>
        <w:rPr>
          <w:sz w:val="20"/>
        </w:rPr>
        <w:t>declaração</w:t>
      </w:r>
      <w:r>
        <w:rPr>
          <w:spacing w:val="28"/>
          <w:sz w:val="20"/>
        </w:rPr>
        <w:t> </w:t>
      </w:r>
      <w:r>
        <w:rPr>
          <w:sz w:val="20"/>
        </w:rPr>
        <w:t>de</w:t>
      </w:r>
      <w:r>
        <w:rPr>
          <w:spacing w:val="28"/>
          <w:sz w:val="20"/>
        </w:rPr>
        <w:t> </w:t>
      </w:r>
      <w:r>
        <w:rPr>
          <w:sz w:val="20"/>
        </w:rPr>
        <w:t>inidoneidade</w:t>
      </w:r>
      <w:r>
        <w:rPr>
          <w:spacing w:val="28"/>
          <w:sz w:val="20"/>
        </w:rPr>
        <w:t> </w:t>
      </w:r>
      <w:r>
        <w:rPr>
          <w:sz w:val="20"/>
        </w:rPr>
        <w:t>ou</w:t>
      </w:r>
      <w:r>
        <w:rPr>
          <w:spacing w:val="28"/>
          <w:sz w:val="20"/>
        </w:rPr>
        <w:t> </w:t>
      </w:r>
      <w:r>
        <w:rPr>
          <w:sz w:val="20"/>
        </w:rPr>
        <w:t>impedimento</w:t>
      </w:r>
      <w:r>
        <w:rPr>
          <w:spacing w:val="28"/>
          <w:sz w:val="20"/>
        </w:rPr>
        <w:t> </w:t>
      </w:r>
      <w:r>
        <w:rPr>
          <w:sz w:val="20"/>
        </w:rPr>
        <w:t>de</w:t>
      </w:r>
      <w:r>
        <w:rPr>
          <w:spacing w:val="28"/>
          <w:sz w:val="20"/>
        </w:rPr>
        <w:t> </w:t>
      </w:r>
      <w:r>
        <w:rPr>
          <w:sz w:val="20"/>
        </w:rPr>
        <w:t>licitar</w:t>
      </w:r>
      <w:r>
        <w:rPr>
          <w:spacing w:val="28"/>
          <w:sz w:val="20"/>
        </w:rPr>
        <w:t> </w:t>
      </w:r>
      <w:r>
        <w:rPr>
          <w:sz w:val="20"/>
        </w:rPr>
        <w:t>e</w:t>
      </w:r>
      <w:r>
        <w:rPr>
          <w:spacing w:val="28"/>
          <w:sz w:val="20"/>
        </w:rPr>
        <w:t> </w:t>
      </w:r>
      <w:r>
        <w:rPr>
          <w:sz w:val="20"/>
        </w:rPr>
        <w:t>contratar com o poder público, observadas as abrangências de aplicação; e</w:t>
      </w:r>
    </w:p>
    <w:p>
      <w:pPr>
        <w:pStyle w:val="ListParagraph"/>
        <w:numPr>
          <w:ilvl w:val="0"/>
          <w:numId w:val="40"/>
        </w:numPr>
        <w:tabs>
          <w:tab w:pos="326" w:val="left" w:leader="none"/>
        </w:tabs>
        <w:spacing w:line="288" w:lineRule="auto" w:before="1" w:after="0"/>
        <w:ind w:left="124" w:right="129" w:firstLine="0"/>
        <w:jc w:val="left"/>
        <w:rPr>
          <w:sz w:val="20"/>
        </w:rPr>
      </w:pPr>
      <w:r>
        <w:rPr>
          <w:sz w:val="20"/>
        </w:rPr>
        <w:t>eventuais ocorrências impeditivas indiretas, hipótese na qual o gestor deverá verificar se houve fraude por parte das empresas</w:t>
      </w:r>
      <w:r>
        <w:rPr>
          <w:spacing w:val="40"/>
          <w:sz w:val="20"/>
        </w:rPr>
        <w:t> </w:t>
      </w:r>
      <w:r>
        <w:rPr>
          <w:sz w:val="20"/>
        </w:rPr>
        <w:t>apontadas no Relatório de Ocorrências Impeditivas Indiretas.</w:t>
      </w:r>
    </w:p>
    <w:p>
      <w:pPr>
        <w:pStyle w:val="BodyText"/>
        <w:spacing w:before="46"/>
      </w:pPr>
    </w:p>
    <w:p>
      <w:pPr>
        <w:pStyle w:val="ListParagraph"/>
        <w:numPr>
          <w:ilvl w:val="2"/>
          <w:numId w:val="39"/>
        </w:numPr>
        <w:tabs>
          <w:tab w:pos="604" w:val="left" w:leader="none"/>
        </w:tabs>
        <w:spacing w:line="288" w:lineRule="auto" w:before="0" w:after="0"/>
        <w:ind w:left="124" w:right="122" w:firstLine="0"/>
        <w:jc w:val="both"/>
        <w:rPr>
          <w:sz w:val="20"/>
        </w:rPr>
      </w:pPr>
      <w:r>
        <w:rPr>
          <w:sz w:val="20"/>
        </w:rPr>
        <w:t>Constatando-se</w:t>
      </w:r>
      <w:r>
        <w:rPr>
          <w:spacing w:val="40"/>
          <w:sz w:val="20"/>
        </w:rPr>
        <w:t> </w:t>
      </w:r>
      <w:r>
        <w:rPr>
          <w:sz w:val="20"/>
        </w:rPr>
        <w:t>a</w:t>
      </w:r>
      <w:r>
        <w:rPr>
          <w:spacing w:val="40"/>
          <w:sz w:val="20"/>
        </w:rPr>
        <w:t> </w:t>
      </w:r>
      <w:r>
        <w:rPr>
          <w:sz w:val="20"/>
        </w:rPr>
        <w:t>situação</w:t>
      </w:r>
      <w:r>
        <w:rPr>
          <w:spacing w:val="40"/>
          <w:sz w:val="20"/>
        </w:rPr>
        <w:t> </w:t>
      </w:r>
      <w:r>
        <w:rPr>
          <w:sz w:val="20"/>
        </w:rPr>
        <w:t>de</w:t>
      </w:r>
      <w:r>
        <w:rPr>
          <w:spacing w:val="40"/>
          <w:sz w:val="20"/>
        </w:rPr>
        <w:t> </w:t>
      </w:r>
      <w:r>
        <w:rPr>
          <w:sz w:val="20"/>
        </w:rPr>
        <w:t>irregularidade</w:t>
      </w:r>
      <w:r>
        <w:rPr>
          <w:spacing w:val="40"/>
          <w:sz w:val="20"/>
        </w:rPr>
        <w:t> </w:t>
      </w:r>
      <w:r>
        <w:rPr>
          <w:sz w:val="20"/>
        </w:rPr>
        <w:t>do</w:t>
      </w:r>
      <w:r>
        <w:rPr>
          <w:spacing w:val="-2"/>
          <w:sz w:val="20"/>
        </w:rPr>
        <w:t> </w:t>
      </w:r>
      <w:r>
        <w:rPr>
          <w:b/>
          <w:sz w:val="20"/>
        </w:rPr>
        <w:t>CONTRATADO</w:t>
      </w:r>
      <w:r>
        <w:rPr>
          <w:sz w:val="20"/>
        </w:rPr>
        <w:t>,</w:t>
      </w:r>
      <w:r>
        <w:rPr>
          <w:spacing w:val="40"/>
          <w:sz w:val="20"/>
        </w:rPr>
        <w:t> </w:t>
      </w:r>
      <w:r>
        <w:rPr>
          <w:sz w:val="20"/>
        </w:rPr>
        <w:t>será</w:t>
      </w:r>
      <w:r>
        <w:rPr>
          <w:spacing w:val="40"/>
          <w:sz w:val="20"/>
        </w:rPr>
        <w:t> </w:t>
      </w:r>
      <w:r>
        <w:rPr>
          <w:sz w:val="20"/>
        </w:rPr>
        <w:t>providenciada</w:t>
      </w:r>
      <w:r>
        <w:rPr>
          <w:spacing w:val="40"/>
          <w:sz w:val="20"/>
        </w:rPr>
        <w:t> </w:t>
      </w:r>
      <w:r>
        <w:rPr>
          <w:sz w:val="20"/>
        </w:rPr>
        <w:t>sua</w:t>
      </w:r>
      <w:r>
        <w:rPr>
          <w:spacing w:val="40"/>
          <w:sz w:val="20"/>
        </w:rPr>
        <w:t> </w:t>
      </w:r>
      <w:r>
        <w:rPr>
          <w:sz w:val="20"/>
        </w:rPr>
        <w:t>notificação,</w:t>
      </w:r>
      <w:r>
        <w:rPr>
          <w:spacing w:val="40"/>
          <w:sz w:val="20"/>
        </w:rPr>
        <w:t> </w:t>
      </w:r>
      <w:r>
        <w:rPr>
          <w:sz w:val="20"/>
        </w:rPr>
        <w:t>por</w:t>
      </w:r>
      <w:r>
        <w:rPr>
          <w:spacing w:val="40"/>
          <w:sz w:val="20"/>
        </w:rPr>
        <w:t> </w:t>
      </w:r>
      <w:r>
        <w:rPr>
          <w:sz w:val="20"/>
        </w:rPr>
        <w:t>escrito,</w:t>
      </w:r>
      <w:r>
        <w:rPr>
          <w:spacing w:val="40"/>
          <w:sz w:val="20"/>
        </w:rPr>
        <w:t> </w:t>
      </w:r>
      <w:r>
        <w:rPr>
          <w:sz w:val="20"/>
        </w:rPr>
        <w:t>para que,</w:t>
      </w:r>
      <w:r>
        <w:rPr>
          <w:spacing w:val="38"/>
          <w:sz w:val="20"/>
        </w:rPr>
        <w:t> </w:t>
      </w:r>
      <w:r>
        <w:rPr>
          <w:sz w:val="20"/>
        </w:rPr>
        <w:t>no</w:t>
      </w:r>
      <w:r>
        <w:rPr>
          <w:spacing w:val="38"/>
          <w:sz w:val="20"/>
        </w:rPr>
        <w:t> </w:t>
      </w:r>
      <w:r>
        <w:rPr>
          <w:sz w:val="20"/>
        </w:rPr>
        <w:t>prazo</w:t>
      </w:r>
      <w:r>
        <w:rPr>
          <w:spacing w:val="38"/>
          <w:sz w:val="20"/>
        </w:rPr>
        <w:t> </w:t>
      </w:r>
      <w:r>
        <w:rPr>
          <w:sz w:val="20"/>
        </w:rPr>
        <w:t>de</w:t>
      </w:r>
      <w:r>
        <w:rPr>
          <w:spacing w:val="37"/>
          <w:sz w:val="20"/>
        </w:rPr>
        <w:t> </w:t>
      </w:r>
      <w:r>
        <w:rPr>
          <w:sz w:val="20"/>
        </w:rPr>
        <w:t>15</w:t>
      </w:r>
      <w:r>
        <w:rPr>
          <w:spacing w:val="38"/>
          <w:sz w:val="20"/>
        </w:rPr>
        <w:t> </w:t>
      </w:r>
      <w:r>
        <w:rPr>
          <w:sz w:val="20"/>
        </w:rPr>
        <w:t>(quinze)</w:t>
      </w:r>
      <w:r>
        <w:rPr>
          <w:spacing w:val="37"/>
          <w:sz w:val="20"/>
        </w:rPr>
        <w:t> </w:t>
      </w:r>
      <w:r>
        <w:rPr>
          <w:sz w:val="20"/>
        </w:rPr>
        <w:t>dias</w:t>
      </w:r>
      <w:r>
        <w:rPr>
          <w:spacing w:val="37"/>
          <w:sz w:val="20"/>
        </w:rPr>
        <w:t> </w:t>
      </w:r>
      <w:r>
        <w:rPr>
          <w:sz w:val="20"/>
        </w:rPr>
        <w:t>úteis,</w:t>
      </w:r>
      <w:r>
        <w:rPr>
          <w:spacing w:val="38"/>
          <w:sz w:val="20"/>
        </w:rPr>
        <w:t> </w:t>
      </w:r>
      <w:r>
        <w:rPr>
          <w:sz w:val="20"/>
        </w:rPr>
        <w:t>regularize</w:t>
      </w:r>
      <w:r>
        <w:rPr>
          <w:spacing w:val="37"/>
          <w:sz w:val="20"/>
        </w:rPr>
        <w:t> </w:t>
      </w:r>
      <w:r>
        <w:rPr>
          <w:sz w:val="20"/>
        </w:rPr>
        <w:t>sua</w:t>
      </w:r>
      <w:r>
        <w:rPr>
          <w:spacing w:val="37"/>
          <w:sz w:val="20"/>
        </w:rPr>
        <w:t> </w:t>
      </w:r>
      <w:r>
        <w:rPr>
          <w:sz w:val="20"/>
        </w:rPr>
        <w:t>situação</w:t>
      </w:r>
      <w:r>
        <w:rPr>
          <w:spacing w:val="38"/>
          <w:sz w:val="20"/>
        </w:rPr>
        <w:t> </w:t>
      </w:r>
      <w:r>
        <w:rPr>
          <w:sz w:val="20"/>
        </w:rPr>
        <w:t>ou,</w:t>
      </w:r>
      <w:r>
        <w:rPr>
          <w:spacing w:val="38"/>
          <w:sz w:val="20"/>
        </w:rPr>
        <w:t> </w:t>
      </w:r>
      <w:r>
        <w:rPr>
          <w:sz w:val="20"/>
        </w:rPr>
        <w:t>no</w:t>
      </w:r>
      <w:r>
        <w:rPr>
          <w:spacing w:val="38"/>
          <w:sz w:val="20"/>
        </w:rPr>
        <w:t> </w:t>
      </w:r>
      <w:r>
        <w:rPr>
          <w:sz w:val="20"/>
        </w:rPr>
        <w:t>mesmo</w:t>
      </w:r>
      <w:r>
        <w:rPr>
          <w:spacing w:val="38"/>
          <w:sz w:val="20"/>
        </w:rPr>
        <w:t> </w:t>
      </w:r>
      <w:r>
        <w:rPr>
          <w:sz w:val="20"/>
        </w:rPr>
        <w:t>prazo,</w:t>
      </w:r>
      <w:r>
        <w:rPr>
          <w:spacing w:val="38"/>
          <w:sz w:val="20"/>
        </w:rPr>
        <w:t> </w:t>
      </w:r>
      <w:r>
        <w:rPr>
          <w:sz w:val="20"/>
        </w:rPr>
        <w:t>apresente</w:t>
      </w:r>
      <w:r>
        <w:rPr>
          <w:spacing w:val="37"/>
          <w:sz w:val="20"/>
        </w:rPr>
        <w:t> </w:t>
      </w:r>
      <w:r>
        <w:rPr>
          <w:sz w:val="20"/>
        </w:rPr>
        <w:t>sua</w:t>
      </w:r>
      <w:r>
        <w:rPr>
          <w:spacing w:val="37"/>
          <w:sz w:val="20"/>
        </w:rPr>
        <w:t> </w:t>
      </w:r>
      <w:r>
        <w:rPr>
          <w:sz w:val="20"/>
        </w:rPr>
        <w:t>defesa</w:t>
      </w:r>
      <w:r>
        <w:rPr>
          <w:spacing w:val="37"/>
          <w:sz w:val="20"/>
        </w:rPr>
        <w:t> </w:t>
      </w:r>
      <w:r>
        <w:rPr>
          <w:sz w:val="20"/>
        </w:rPr>
        <w:t>e</w:t>
      </w:r>
      <w:r>
        <w:rPr>
          <w:spacing w:val="37"/>
          <w:sz w:val="20"/>
        </w:rPr>
        <w:t> </w:t>
      </w:r>
      <w:r>
        <w:rPr>
          <w:sz w:val="20"/>
        </w:rPr>
        <w:t>especifique</w:t>
      </w:r>
      <w:r>
        <w:rPr>
          <w:spacing w:val="37"/>
          <w:sz w:val="20"/>
        </w:rPr>
        <w:t> </w:t>
      </w:r>
      <w:r>
        <w:rPr>
          <w:sz w:val="20"/>
        </w:rPr>
        <w:t>as provas que pretende produzir. O prazo poderá ser prorrogado uma vez, por igual período, a critério do </w:t>
      </w:r>
      <w:r>
        <w:rPr>
          <w:b/>
          <w:sz w:val="20"/>
        </w:rPr>
        <w:t>CONTRATANTE</w:t>
      </w:r>
      <w:r>
        <w:rPr>
          <w:sz w:val="20"/>
        </w:rPr>
        <w:t>.</w:t>
      </w:r>
    </w:p>
    <w:p>
      <w:pPr>
        <w:pStyle w:val="ListParagraph"/>
        <w:numPr>
          <w:ilvl w:val="2"/>
          <w:numId w:val="39"/>
        </w:numPr>
        <w:tabs>
          <w:tab w:pos="616" w:val="left" w:leader="none"/>
        </w:tabs>
        <w:spacing w:line="288" w:lineRule="auto" w:before="0" w:after="0"/>
        <w:ind w:left="124" w:right="126" w:firstLine="0"/>
        <w:jc w:val="both"/>
        <w:rPr>
          <w:sz w:val="20"/>
        </w:rPr>
      </w:pPr>
      <w:r>
        <w:rPr>
          <w:sz w:val="20"/>
        </w:rPr>
        <w:t>Não</w:t>
      </w:r>
      <w:r>
        <w:rPr>
          <w:spacing w:val="40"/>
          <w:sz w:val="20"/>
        </w:rPr>
        <w:t> </w:t>
      </w:r>
      <w:r>
        <w:rPr>
          <w:sz w:val="20"/>
        </w:rPr>
        <w:t>havendo</w:t>
      </w:r>
      <w:r>
        <w:rPr>
          <w:spacing w:val="40"/>
          <w:sz w:val="20"/>
        </w:rPr>
        <w:t> </w:t>
      </w:r>
      <w:r>
        <w:rPr>
          <w:sz w:val="20"/>
        </w:rPr>
        <w:t>regularização</w:t>
      </w:r>
      <w:r>
        <w:rPr>
          <w:spacing w:val="40"/>
          <w:sz w:val="20"/>
        </w:rPr>
        <w:t> </w:t>
      </w:r>
      <w:r>
        <w:rPr>
          <w:sz w:val="20"/>
        </w:rPr>
        <w:t>ou</w:t>
      </w:r>
      <w:r>
        <w:rPr>
          <w:spacing w:val="40"/>
          <w:sz w:val="20"/>
        </w:rPr>
        <w:t> </w:t>
      </w:r>
      <w:r>
        <w:rPr>
          <w:sz w:val="20"/>
        </w:rPr>
        <w:t>sendo</w:t>
      </w:r>
      <w:r>
        <w:rPr>
          <w:spacing w:val="40"/>
          <w:sz w:val="20"/>
        </w:rPr>
        <w:t> </w:t>
      </w:r>
      <w:r>
        <w:rPr>
          <w:sz w:val="20"/>
        </w:rPr>
        <w:t>a</w:t>
      </w:r>
      <w:r>
        <w:rPr>
          <w:spacing w:val="40"/>
          <w:sz w:val="20"/>
        </w:rPr>
        <w:t> </w:t>
      </w:r>
      <w:r>
        <w:rPr>
          <w:sz w:val="20"/>
        </w:rPr>
        <w:t>defesa</w:t>
      </w:r>
      <w:r>
        <w:rPr>
          <w:spacing w:val="40"/>
          <w:sz w:val="20"/>
        </w:rPr>
        <w:t> </w:t>
      </w:r>
      <w:r>
        <w:rPr>
          <w:sz w:val="20"/>
        </w:rPr>
        <w:t>considerada</w:t>
      </w:r>
      <w:r>
        <w:rPr>
          <w:spacing w:val="40"/>
          <w:sz w:val="20"/>
        </w:rPr>
        <w:t> </w:t>
      </w:r>
      <w:r>
        <w:rPr>
          <w:sz w:val="20"/>
        </w:rPr>
        <w:t>improcedente,</w:t>
      </w:r>
      <w:r>
        <w:rPr>
          <w:spacing w:val="40"/>
          <w:sz w:val="20"/>
        </w:rPr>
        <w:t> </w:t>
      </w:r>
      <w:r>
        <w:rPr>
          <w:sz w:val="20"/>
        </w:rPr>
        <w:t>o</w:t>
      </w:r>
      <w:r>
        <w:rPr>
          <w:spacing w:val="-13"/>
          <w:sz w:val="20"/>
        </w:rPr>
        <w:t> </w:t>
      </w:r>
      <w:r>
        <w:rPr>
          <w:b/>
          <w:sz w:val="20"/>
        </w:rPr>
        <w:t>CONTRATANTE </w:t>
      </w:r>
      <w:r>
        <w:rPr>
          <w:sz w:val="20"/>
        </w:rPr>
        <w:t>deverá</w:t>
      </w:r>
      <w:r>
        <w:rPr>
          <w:spacing w:val="40"/>
          <w:sz w:val="20"/>
        </w:rPr>
        <w:t> </w:t>
      </w:r>
      <w:r>
        <w:rPr>
          <w:sz w:val="20"/>
        </w:rPr>
        <w:t>comunicar</w:t>
      </w:r>
      <w:r>
        <w:rPr>
          <w:spacing w:val="40"/>
          <w:sz w:val="20"/>
        </w:rPr>
        <w:t> </w:t>
      </w:r>
      <w:r>
        <w:rPr>
          <w:sz w:val="20"/>
        </w:rPr>
        <w:t>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w:t>
      </w:r>
      <w:r>
        <w:rPr>
          <w:spacing w:val="40"/>
          <w:sz w:val="20"/>
        </w:rPr>
        <w:t> </w:t>
      </w:r>
      <w:r>
        <w:rPr>
          <w:sz w:val="20"/>
        </w:rPr>
        <w:t>de seus créditos.</w:t>
      </w:r>
    </w:p>
    <w:p>
      <w:pPr>
        <w:pStyle w:val="ListParagraph"/>
        <w:numPr>
          <w:ilvl w:val="2"/>
          <w:numId w:val="39"/>
        </w:numPr>
        <w:tabs>
          <w:tab w:pos="592" w:val="left" w:leader="none"/>
        </w:tabs>
        <w:spacing w:line="288" w:lineRule="auto" w:before="1" w:after="0"/>
        <w:ind w:left="124" w:right="121" w:firstLine="0"/>
        <w:jc w:val="both"/>
        <w:rPr>
          <w:sz w:val="20"/>
        </w:rPr>
      </w:pPr>
      <w:r>
        <w:rPr>
          <w:sz w:val="20"/>
        </w:rPr>
        <w:t>Persistindo</w:t>
      </w:r>
      <w:r>
        <w:rPr>
          <w:spacing w:val="24"/>
          <w:sz w:val="20"/>
        </w:rPr>
        <w:t> </w:t>
      </w:r>
      <w:r>
        <w:rPr>
          <w:sz w:val="20"/>
        </w:rPr>
        <w:t>a</w:t>
      </w:r>
      <w:r>
        <w:rPr>
          <w:spacing w:val="24"/>
          <w:sz w:val="20"/>
        </w:rPr>
        <w:t> </w:t>
      </w:r>
      <w:r>
        <w:rPr>
          <w:sz w:val="20"/>
        </w:rPr>
        <w:t>irregularidade,</w:t>
      </w:r>
      <w:r>
        <w:rPr>
          <w:spacing w:val="25"/>
          <w:sz w:val="20"/>
        </w:rPr>
        <w:t> </w:t>
      </w:r>
      <w:r>
        <w:rPr>
          <w:sz w:val="20"/>
        </w:rPr>
        <w:t>o</w:t>
      </w:r>
      <w:r>
        <w:rPr>
          <w:spacing w:val="20"/>
          <w:sz w:val="20"/>
        </w:rPr>
        <w:t> </w:t>
      </w:r>
      <w:r>
        <w:rPr>
          <w:b/>
          <w:sz w:val="20"/>
        </w:rPr>
        <w:t>CONTRATANTE</w:t>
      </w:r>
      <w:r>
        <w:rPr>
          <w:b/>
          <w:spacing w:val="29"/>
          <w:sz w:val="20"/>
        </w:rPr>
        <w:t> </w:t>
      </w:r>
      <w:r>
        <w:rPr>
          <w:sz w:val="20"/>
        </w:rPr>
        <w:t>deverá</w:t>
      </w:r>
      <w:r>
        <w:rPr>
          <w:spacing w:val="23"/>
          <w:sz w:val="20"/>
        </w:rPr>
        <w:t> </w:t>
      </w:r>
      <w:r>
        <w:rPr>
          <w:sz w:val="20"/>
        </w:rPr>
        <w:t>adotar</w:t>
      </w:r>
      <w:r>
        <w:rPr>
          <w:spacing w:val="23"/>
          <w:sz w:val="20"/>
        </w:rPr>
        <w:t> </w:t>
      </w:r>
      <w:r>
        <w:rPr>
          <w:sz w:val="20"/>
        </w:rPr>
        <w:t>as</w:t>
      </w:r>
      <w:r>
        <w:rPr>
          <w:spacing w:val="23"/>
          <w:sz w:val="20"/>
        </w:rPr>
        <w:t> </w:t>
      </w:r>
      <w:r>
        <w:rPr>
          <w:sz w:val="20"/>
        </w:rPr>
        <w:t>medidas</w:t>
      </w:r>
      <w:r>
        <w:rPr>
          <w:spacing w:val="23"/>
          <w:sz w:val="20"/>
        </w:rPr>
        <w:t> </w:t>
      </w:r>
      <w:r>
        <w:rPr>
          <w:sz w:val="20"/>
        </w:rPr>
        <w:t>necessárias</w:t>
      </w:r>
      <w:r>
        <w:rPr>
          <w:spacing w:val="23"/>
          <w:sz w:val="20"/>
        </w:rPr>
        <w:t> </w:t>
      </w:r>
      <w:r>
        <w:rPr>
          <w:sz w:val="20"/>
        </w:rPr>
        <w:t>à</w:t>
      </w:r>
      <w:r>
        <w:rPr>
          <w:spacing w:val="23"/>
          <w:sz w:val="20"/>
        </w:rPr>
        <w:t> </w:t>
      </w:r>
      <w:r>
        <w:rPr>
          <w:sz w:val="20"/>
        </w:rPr>
        <w:t>rescisão</w:t>
      </w:r>
      <w:r>
        <w:rPr>
          <w:spacing w:val="23"/>
          <w:sz w:val="20"/>
        </w:rPr>
        <w:t> </w:t>
      </w:r>
      <w:r>
        <w:rPr>
          <w:sz w:val="20"/>
        </w:rPr>
        <w:t>do</w:t>
      </w:r>
      <w:r>
        <w:rPr>
          <w:spacing w:val="23"/>
          <w:sz w:val="20"/>
        </w:rPr>
        <w:t> </w:t>
      </w:r>
      <w:r>
        <w:rPr>
          <w:sz w:val="20"/>
        </w:rPr>
        <w:t>Contrato</w:t>
      </w:r>
      <w:r>
        <w:rPr>
          <w:spacing w:val="23"/>
          <w:sz w:val="20"/>
        </w:rPr>
        <w:t> </w:t>
      </w:r>
      <w:r>
        <w:rPr>
          <w:sz w:val="20"/>
        </w:rPr>
        <w:t>nos</w:t>
      </w:r>
      <w:r>
        <w:rPr>
          <w:spacing w:val="23"/>
          <w:sz w:val="20"/>
        </w:rPr>
        <w:t> </w:t>
      </w:r>
      <w:r>
        <w:rPr>
          <w:sz w:val="20"/>
        </w:rPr>
        <w:t>autos do processo administrativo correspondente, assegurada ao </w:t>
      </w:r>
      <w:r>
        <w:rPr>
          <w:b/>
          <w:sz w:val="20"/>
        </w:rPr>
        <w:t>CONTRATADO </w:t>
      </w:r>
      <w:r>
        <w:rPr>
          <w:sz w:val="20"/>
        </w:rPr>
        <w:t>a ampla defesa.</w:t>
      </w:r>
    </w:p>
    <w:p>
      <w:pPr>
        <w:pStyle w:val="ListParagraph"/>
        <w:numPr>
          <w:ilvl w:val="2"/>
          <w:numId w:val="39"/>
        </w:numPr>
        <w:tabs>
          <w:tab w:pos="592" w:val="left" w:leader="none"/>
        </w:tabs>
        <w:spacing w:line="288" w:lineRule="auto" w:before="0" w:after="0"/>
        <w:ind w:left="124" w:right="130"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w:t>
      </w:r>
    </w:p>
    <w:p>
      <w:pPr>
        <w:pStyle w:val="ListParagraph"/>
        <w:numPr>
          <w:ilvl w:val="1"/>
          <w:numId w:val="39"/>
        </w:numPr>
        <w:tabs>
          <w:tab w:pos="424" w:val="left" w:leader="none"/>
        </w:tabs>
        <w:spacing w:line="240" w:lineRule="auto" w:before="0" w:after="0"/>
        <w:ind w:left="424" w:right="0" w:hanging="300"/>
        <w:jc w:val="both"/>
        <w:rPr>
          <w:sz w:val="20"/>
        </w:rPr>
      </w:pPr>
      <w:r>
        <w:rPr>
          <w:sz w:val="20"/>
        </w:rPr>
        <w:t>O</w:t>
      </w:r>
      <w:r>
        <w:rPr>
          <w:spacing w:val="5"/>
          <w:sz w:val="20"/>
        </w:rPr>
        <w:t> </w:t>
      </w:r>
      <w:r>
        <w:rPr>
          <w:sz w:val="20"/>
        </w:rPr>
        <w:t>pagamento</w:t>
      </w:r>
      <w:r>
        <w:rPr>
          <w:spacing w:val="7"/>
          <w:sz w:val="20"/>
        </w:rPr>
        <w:t> </w:t>
      </w:r>
      <w:r>
        <w:rPr>
          <w:sz w:val="20"/>
        </w:rPr>
        <w:t>será</w:t>
      </w:r>
      <w:r>
        <w:rPr>
          <w:spacing w:val="6"/>
          <w:sz w:val="20"/>
        </w:rPr>
        <w:t> </w:t>
      </w:r>
      <w:r>
        <w:rPr>
          <w:sz w:val="20"/>
        </w:rPr>
        <w:t>efetuado</w:t>
      </w:r>
      <w:r>
        <w:rPr>
          <w:spacing w:val="7"/>
          <w:sz w:val="20"/>
        </w:rPr>
        <w:t> </w:t>
      </w:r>
      <w:r>
        <w:rPr>
          <w:sz w:val="20"/>
        </w:rPr>
        <w:t>no</w:t>
      </w:r>
      <w:r>
        <w:rPr>
          <w:spacing w:val="7"/>
          <w:sz w:val="20"/>
        </w:rPr>
        <w:t> </w:t>
      </w:r>
      <w:r>
        <w:rPr>
          <w:sz w:val="20"/>
        </w:rPr>
        <w:t>prazo</w:t>
      </w:r>
      <w:r>
        <w:rPr>
          <w:spacing w:val="6"/>
          <w:sz w:val="20"/>
        </w:rPr>
        <w:t> </w:t>
      </w:r>
      <w:r>
        <w:rPr>
          <w:sz w:val="20"/>
        </w:rPr>
        <w:t>máximo</w:t>
      </w:r>
      <w:r>
        <w:rPr>
          <w:spacing w:val="7"/>
          <w:sz w:val="20"/>
        </w:rPr>
        <w:t> </w:t>
      </w:r>
      <w:r>
        <w:rPr>
          <w:sz w:val="20"/>
        </w:rPr>
        <w:t>de</w:t>
      </w:r>
      <w:r>
        <w:rPr>
          <w:spacing w:val="6"/>
          <w:sz w:val="20"/>
        </w:rPr>
        <w:t> </w:t>
      </w:r>
      <w:r>
        <w:rPr>
          <w:sz w:val="20"/>
        </w:rPr>
        <w:t>até</w:t>
      </w:r>
      <w:r>
        <w:rPr>
          <w:spacing w:val="6"/>
          <w:sz w:val="20"/>
        </w:rPr>
        <w:t> </w:t>
      </w:r>
      <w:r>
        <w:rPr>
          <w:sz w:val="20"/>
        </w:rPr>
        <w:t>30</w:t>
      </w:r>
      <w:r>
        <w:rPr>
          <w:spacing w:val="7"/>
          <w:sz w:val="20"/>
        </w:rPr>
        <w:t> </w:t>
      </w:r>
      <w:r>
        <w:rPr>
          <w:sz w:val="20"/>
        </w:rPr>
        <w:t>(trinta)</w:t>
      </w:r>
      <w:r>
        <w:rPr>
          <w:spacing w:val="5"/>
          <w:sz w:val="20"/>
        </w:rPr>
        <w:t> </w:t>
      </w:r>
      <w:r>
        <w:rPr>
          <w:sz w:val="20"/>
        </w:rPr>
        <w:t>dias,</w:t>
      </w:r>
      <w:r>
        <w:rPr>
          <w:spacing w:val="7"/>
          <w:sz w:val="20"/>
        </w:rPr>
        <w:t> </w:t>
      </w:r>
      <w:r>
        <w:rPr>
          <w:sz w:val="20"/>
        </w:rPr>
        <w:t>contado</w:t>
      </w:r>
      <w:r>
        <w:rPr>
          <w:spacing w:val="7"/>
          <w:sz w:val="20"/>
        </w:rPr>
        <w:t> </w:t>
      </w:r>
      <w:r>
        <w:rPr>
          <w:sz w:val="20"/>
        </w:rPr>
        <w:t>do</w:t>
      </w:r>
      <w:r>
        <w:rPr>
          <w:spacing w:val="7"/>
          <w:sz w:val="20"/>
        </w:rPr>
        <w:t> </w:t>
      </w:r>
      <w:r>
        <w:rPr>
          <w:sz w:val="20"/>
        </w:rPr>
        <w:t>recebimento</w:t>
      </w:r>
      <w:r>
        <w:rPr>
          <w:spacing w:val="7"/>
          <w:sz w:val="20"/>
        </w:rPr>
        <w:t> </w:t>
      </w:r>
      <w:r>
        <w:rPr>
          <w:sz w:val="20"/>
        </w:rPr>
        <w:t>da</w:t>
      </w:r>
      <w:r>
        <w:rPr>
          <w:spacing w:val="5"/>
          <w:sz w:val="20"/>
        </w:rPr>
        <w:t> </w:t>
      </w:r>
      <w:r>
        <w:rPr>
          <w:sz w:val="20"/>
        </w:rPr>
        <w:t>Nota</w:t>
      </w:r>
      <w:r>
        <w:rPr>
          <w:spacing w:val="6"/>
          <w:sz w:val="20"/>
        </w:rPr>
        <w:t> </w:t>
      </w:r>
      <w:r>
        <w:rPr>
          <w:sz w:val="20"/>
        </w:rPr>
        <w:t>Fiscal</w:t>
      </w:r>
      <w:r>
        <w:rPr>
          <w:spacing w:val="6"/>
          <w:sz w:val="20"/>
        </w:rPr>
        <w:t> </w:t>
      </w:r>
      <w:r>
        <w:rPr>
          <w:sz w:val="20"/>
        </w:rPr>
        <w:t>ou</w:t>
      </w:r>
      <w:r>
        <w:rPr>
          <w:spacing w:val="7"/>
          <w:sz w:val="20"/>
        </w:rPr>
        <w:t> </w:t>
      </w:r>
      <w:r>
        <w:rPr>
          <w:spacing w:val="-2"/>
          <w:sz w:val="20"/>
        </w:rPr>
        <w:t>Fatura.</w:t>
      </w:r>
    </w:p>
    <w:p>
      <w:pPr>
        <w:pStyle w:val="ListParagraph"/>
        <w:numPr>
          <w:ilvl w:val="2"/>
          <w:numId w:val="39"/>
        </w:numPr>
        <w:tabs>
          <w:tab w:pos="580" w:val="left" w:leader="none"/>
        </w:tabs>
        <w:spacing w:line="288" w:lineRule="auto" w:before="46" w:after="0"/>
        <w:ind w:left="124" w:right="123" w:firstLine="0"/>
        <w:jc w:val="both"/>
        <w:rPr>
          <w:sz w:val="20"/>
        </w:rPr>
      </w:pPr>
      <w:r>
        <w:rPr>
          <w:sz w:val="20"/>
        </w:rPr>
        <w:t>Havendo erro na apresentação da Nota Fiscal ou Fatura, ou circunstância que impeça a liquidação da despesa, o pagamento ficará</w:t>
      </w:r>
      <w:r>
        <w:rPr>
          <w:spacing w:val="40"/>
          <w:sz w:val="20"/>
        </w:rPr>
        <w:t> </w:t>
      </w:r>
      <w:r>
        <w:rPr>
          <w:sz w:val="20"/>
        </w:rPr>
        <w:t>sobrestado</w:t>
      </w:r>
      <w:r>
        <w:rPr>
          <w:spacing w:val="40"/>
          <w:sz w:val="20"/>
        </w:rPr>
        <w:t> </w:t>
      </w:r>
      <w:r>
        <w:rPr>
          <w:sz w:val="20"/>
        </w:rPr>
        <w:t>até</w:t>
      </w:r>
      <w:r>
        <w:rPr>
          <w:spacing w:val="40"/>
          <w:sz w:val="20"/>
        </w:rPr>
        <w:t> </w:t>
      </w:r>
      <w:r>
        <w:rPr>
          <w:sz w:val="20"/>
        </w:rPr>
        <w:t>que</w:t>
      </w:r>
      <w:r>
        <w:rPr>
          <w:spacing w:val="40"/>
          <w:sz w:val="20"/>
        </w:rPr>
        <w:t> </w:t>
      </w:r>
      <w:r>
        <w:rPr>
          <w:sz w:val="20"/>
        </w:rPr>
        <w:t>o </w:t>
      </w:r>
      <w:r>
        <w:rPr>
          <w:b/>
          <w:sz w:val="20"/>
        </w:rPr>
        <w:t>CONTRATADO </w:t>
      </w:r>
      <w:r>
        <w:rPr>
          <w:sz w:val="20"/>
        </w:rPr>
        <w:t>providencie</w:t>
      </w:r>
      <w:r>
        <w:rPr>
          <w:spacing w:val="40"/>
          <w:sz w:val="20"/>
        </w:rPr>
        <w:t> </w:t>
      </w:r>
      <w:r>
        <w:rPr>
          <w:sz w:val="20"/>
        </w:rPr>
        <w:t>as</w:t>
      </w:r>
      <w:r>
        <w:rPr>
          <w:spacing w:val="40"/>
          <w:sz w:val="20"/>
        </w:rPr>
        <w:t> </w:t>
      </w:r>
      <w:r>
        <w:rPr>
          <w:sz w:val="20"/>
        </w:rPr>
        <w:t>medidas</w:t>
      </w:r>
      <w:r>
        <w:rPr>
          <w:spacing w:val="40"/>
          <w:sz w:val="20"/>
        </w:rPr>
        <w:t> </w:t>
      </w:r>
      <w:r>
        <w:rPr>
          <w:sz w:val="20"/>
        </w:rPr>
        <w:t>saneadoras.</w:t>
      </w:r>
      <w:r>
        <w:rPr>
          <w:spacing w:val="40"/>
          <w:sz w:val="20"/>
        </w:rPr>
        <w:t> </w:t>
      </w:r>
      <w:r>
        <w:rPr>
          <w:sz w:val="20"/>
        </w:rPr>
        <w:t>Nessa</w:t>
      </w:r>
      <w:r>
        <w:rPr>
          <w:spacing w:val="40"/>
          <w:sz w:val="20"/>
        </w:rPr>
        <w:t> </w:t>
      </w:r>
      <w:r>
        <w:rPr>
          <w:sz w:val="20"/>
        </w:rPr>
        <w:t>hipótese,</w:t>
      </w:r>
      <w:r>
        <w:rPr>
          <w:spacing w:val="40"/>
          <w:sz w:val="20"/>
        </w:rPr>
        <w:t> </w:t>
      </w:r>
      <w:r>
        <w:rPr>
          <w:sz w:val="20"/>
        </w:rPr>
        <w:t>o</w:t>
      </w:r>
      <w:r>
        <w:rPr>
          <w:spacing w:val="40"/>
          <w:sz w:val="20"/>
        </w:rPr>
        <w:t> </w:t>
      </w:r>
      <w:r>
        <w:rPr>
          <w:sz w:val="20"/>
        </w:rPr>
        <w:t>prazo</w:t>
      </w:r>
      <w:r>
        <w:rPr>
          <w:spacing w:val="40"/>
          <w:sz w:val="20"/>
        </w:rPr>
        <w:t> </w:t>
      </w:r>
      <w:r>
        <w:rPr>
          <w:sz w:val="20"/>
        </w:rPr>
        <w:t>para</w:t>
      </w:r>
      <w:r>
        <w:rPr>
          <w:spacing w:val="40"/>
          <w:sz w:val="20"/>
        </w:rPr>
        <w:t> </w:t>
      </w:r>
      <w:r>
        <w:rPr>
          <w:sz w:val="20"/>
        </w:rPr>
        <w:t>pagamento iniciar-se-á após a comprovação da regularização da situação, não acarretando qualquer ônus para o </w:t>
      </w:r>
      <w:r>
        <w:rPr>
          <w:b/>
          <w:sz w:val="20"/>
        </w:rPr>
        <w:t>CONTRATANTE</w:t>
      </w:r>
      <w:r>
        <w:rPr>
          <w:sz w:val="20"/>
        </w:rPr>
        <w:t>.</w:t>
      </w:r>
    </w:p>
    <w:p>
      <w:pPr>
        <w:pStyle w:val="ListParagraph"/>
        <w:numPr>
          <w:ilvl w:val="1"/>
          <w:numId w:val="39"/>
        </w:numPr>
        <w:tabs>
          <w:tab w:pos="424" w:val="left" w:leader="none"/>
        </w:tabs>
        <w:spacing w:line="240" w:lineRule="auto" w:before="0" w:after="0"/>
        <w:ind w:left="424" w:right="0" w:hanging="300"/>
        <w:jc w:val="both"/>
        <w:rPr>
          <w:sz w:val="20"/>
        </w:rPr>
      </w:pPr>
      <w:r>
        <w:rPr>
          <w:sz w:val="20"/>
        </w:rPr>
        <w:t>Quando</w:t>
      </w:r>
      <w:r>
        <w:rPr>
          <w:spacing w:val="8"/>
          <w:sz w:val="20"/>
        </w:rPr>
        <w:t> </w:t>
      </w:r>
      <w:r>
        <w:rPr>
          <w:sz w:val="20"/>
        </w:rPr>
        <w:t>do</w:t>
      </w:r>
      <w:r>
        <w:rPr>
          <w:spacing w:val="8"/>
          <w:sz w:val="20"/>
        </w:rPr>
        <w:t> </w:t>
      </w:r>
      <w:r>
        <w:rPr>
          <w:sz w:val="20"/>
        </w:rPr>
        <w:t>pagamento,</w:t>
      </w:r>
      <w:r>
        <w:rPr>
          <w:spacing w:val="8"/>
          <w:sz w:val="20"/>
        </w:rPr>
        <w:t> </w:t>
      </w:r>
      <w:r>
        <w:rPr>
          <w:sz w:val="20"/>
        </w:rPr>
        <w:t>será</w:t>
      </w:r>
      <w:r>
        <w:rPr>
          <w:spacing w:val="7"/>
          <w:sz w:val="20"/>
        </w:rPr>
        <w:t> </w:t>
      </w:r>
      <w:r>
        <w:rPr>
          <w:sz w:val="20"/>
        </w:rPr>
        <w:t>efetuada</w:t>
      </w:r>
      <w:r>
        <w:rPr>
          <w:spacing w:val="6"/>
          <w:sz w:val="20"/>
        </w:rPr>
        <w:t> </w:t>
      </w:r>
      <w:r>
        <w:rPr>
          <w:sz w:val="20"/>
        </w:rPr>
        <w:t>a</w:t>
      </w:r>
      <w:r>
        <w:rPr>
          <w:spacing w:val="7"/>
          <w:sz w:val="20"/>
        </w:rPr>
        <w:t> </w:t>
      </w:r>
      <w:r>
        <w:rPr>
          <w:sz w:val="20"/>
        </w:rPr>
        <w:t>retenção</w:t>
      </w:r>
      <w:r>
        <w:rPr>
          <w:spacing w:val="8"/>
          <w:sz w:val="20"/>
        </w:rPr>
        <w:t> </w:t>
      </w:r>
      <w:r>
        <w:rPr>
          <w:sz w:val="20"/>
        </w:rPr>
        <w:t>tributária</w:t>
      </w:r>
      <w:r>
        <w:rPr>
          <w:spacing w:val="7"/>
          <w:sz w:val="20"/>
        </w:rPr>
        <w:t> </w:t>
      </w:r>
      <w:r>
        <w:rPr>
          <w:sz w:val="20"/>
        </w:rPr>
        <w:t>prevista</w:t>
      </w:r>
      <w:r>
        <w:rPr>
          <w:spacing w:val="7"/>
          <w:sz w:val="20"/>
        </w:rPr>
        <w:t> </w:t>
      </w:r>
      <w:r>
        <w:rPr>
          <w:sz w:val="20"/>
        </w:rPr>
        <w:t>na</w:t>
      </w:r>
      <w:r>
        <w:rPr>
          <w:spacing w:val="7"/>
          <w:sz w:val="20"/>
        </w:rPr>
        <w:t> </w:t>
      </w:r>
      <w:r>
        <w:rPr>
          <w:sz w:val="20"/>
        </w:rPr>
        <w:t>legislação</w:t>
      </w:r>
      <w:r>
        <w:rPr>
          <w:spacing w:val="8"/>
          <w:sz w:val="20"/>
        </w:rPr>
        <w:t> </w:t>
      </w:r>
      <w:r>
        <w:rPr>
          <w:spacing w:val="-2"/>
          <w:sz w:val="20"/>
        </w:rPr>
        <w:t>aplicável.</w:t>
      </w:r>
    </w:p>
    <w:p>
      <w:pPr>
        <w:pStyle w:val="ListParagraph"/>
        <w:numPr>
          <w:ilvl w:val="2"/>
          <w:numId w:val="39"/>
        </w:numPr>
        <w:tabs>
          <w:tab w:pos="604" w:val="left" w:leader="none"/>
        </w:tabs>
        <w:spacing w:line="288" w:lineRule="auto" w:before="46" w:after="0"/>
        <w:ind w:left="124" w:right="132"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2"/>
          <w:numId w:val="39"/>
        </w:numPr>
        <w:tabs>
          <w:tab w:pos="604" w:val="left" w:leader="none"/>
        </w:tabs>
        <w:spacing w:line="288" w:lineRule="auto" w:before="1" w:after="0"/>
        <w:ind w:left="124" w:right="122" w:firstLine="0"/>
        <w:jc w:val="both"/>
        <w:rPr>
          <w:sz w:val="20"/>
        </w:rPr>
      </w:pPr>
      <w:r>
        <w:rPr>
          <w:sz w:val="20"/>
        </w:rPr>
        <w:t>O </w:t>
      </w:r>
      <w:r>
        <w:rPr>
          <w:b/>
          <w:sz w:val="20"/>
        </w:rPr>
        <w:t>CONTRATADO </w:t>
      </w:r>
      <w:r>
        <w:rPr>
          <w:sz w:val="20"/>
        </w:rPr>
        <w:t>regularmente optante pelo Simples Nacional, nos termos da Lei Complementar nº 123/2006, não</w:t>
      </w:r>
      <w:r>
        <w:rPr>
          <w:spacing w:val="80"/>
          <w:sz w:val="20"/>
        </w:rPr>
        <w:t> </w:t>
      </w:r>
      <w:r>
        <w:rPr>
          <w:sz w:val="20"/>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9"/>
        </w:numPr>
        <w:tabs>
          <w:tab w:pos="424" w:val="left" w:leader="none"/>
        </w:tabs>
        <w:spacing w:line="288" w:lineRule="auto" w:before="0" w:after="0"/>
        <w:ind w:left="124" w:right="124" w:firstLine="0"/>
        <w:jc w:val="both"/>
        <w:rPr>
          <w:i/>
          <w:sz w:val="20"/>
        </w:rPr>
      </w:pPr>
      <w:r>
        <w:rPr>
          <w:sz w:val="20"/>
        </w:rPr>
        <w:t>Os</w:t>
      </w:r>
      <w:r>
        <w:rPr>
          <w:spacing w:val="-9"/>
          <w:sz w:val="20"/>
        </w:rPr>
        <w:t> </w:t>
      </w:r>
      <w:r>
        <w:rPr>
          <w:sz w:val="20"/>
        </w:rPr>
        <w:t>pagamentos eventualmente realizados com atraso, desde que não decorram de ato ou fato atribuível ao</w:t>
      </w:r>
      <w:r>
        <w:rPr>
          <w:spacing w:val="-13"/>
          <w:sz w:val="20"/>
        </w:rPr>
        <w:t> </w:t>
      </w:r>
      <w:r>
        <w:rPr>
          <w:b/>
          <w:sz w:val="20"/>
        </w:rPr>
        <w:t>CONTRATADO</w:t>
      </w:r>
      <w:r>
        <w:rPr>
          <w:sz w:val="20"/>
        </w:rPr>
        <w:t>, sofrerão a incidência de atualização monetária e juros de mora pelo </w:t>
      </w:r>
      <w:r>
        <w:rPr>
          <w:b/>
          <w:sz w:val="20"/>
        </w:rPr>
        <w:t>IPCA</w:t>
      </w:r>
      <w:r>
        <w:rPr>
          <w:sz w:val="20"/>
        </w:rPr>
        <w:t>,</w:t>
      </w:r>
      <w:r>
        <w:rPr>
          <w:spacing w:val="40"/>
          <w:sz w:val="20"/>
        </w:rPr>
        <w:t> </w:t>
      </w:r>
      <w:r>
        <w:rPr>
          <w:sz w:val="20"/>
        </w:rPr>
        <w:t>calculado</w:t>
      </w:r>
      <w:r>
        <w:rPr>
          <w:spacing w:val="-5"/>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9"/>
        </w:numPr>
        <w:tabs>
          <w:tab w:pos="424" w:val="left" w:leader="none"/>
        </w:tabs>
        <w:spacing w:line="288" w:lineRule="auto" w:before="0" w:after="0"/>
        <w:ind w:left="124" w:right="129" w:firstLine="0"/>
        <w:jc w:val="both"/>
        <w:rPr>
          <w:sz w:val="20"/>
        </w:rPr>
      </w:pPr>
      <w:r>
        <w:rPr>
          <w:sz w:val="20"/>
        </w:rPr>
        <w:t>O </w:t>
      </w:r>
      <w:r>
        <w:rPr>
          <w:b/>
          <w:sz w:val="20"/>
        </w:rPr>
        <w:t>CONTRATADO </w:t>
      </w:r>
      <w:r>
        <w:rPr>
          <w:sz w:val="20"/>
        </w:rPr>
        <w:t>deverá emitir a Nota Fiscal Eletrônica – NF-e, consoante o Protocolo ICMS nº 42/2009, com a redação conferida</w:t>
      </w:r>
      <w:r>
        <w:rPr>
          <w:spacing w:val="26"/>
          <w:sz w:val="20"/>
        </w:rPr>
        <w:t> </w:t>
      </w:r>
      <w:r>
        <w:rPr>
          <w:sz w:val="20"/>
        </w:rPr>
        <w:t>pelo</w:t>
      </w:r>
      <w:r>
        <w:rPr>
          <w:spacing w:val="27"/>
          <w:sz w:val="20"/>
        </w:rPr>
        <w:t> </w:t>
      </w:r>
      <w:r>
        <w:rPr>
          <w:sz w:val="20"/>
        </w:rPr>
        <w:t>Protocolo</w:t>
      </w:r>
      <w:r>
        <w:rPr>
          <w:spacing w:val="27"/>
          <w:sz w:val="20"/>
        </w:rPr>
        <w:t> </w:t>
      </w:r>
      <w:r>
        <w:rPr>
          <w:sz w:val="20"/>
        </w:rPr>
        <w:t>ICMS</w:t>
      </w:r>
      <w:r>
        <w:rPr>
          <w:spacing w:val="27"/>
          <w:sz w:val="20"/>
        </w:rPr>
        <w:t> </w:t>
      </w:r>
      <w:r>
        <w:rPr>
          <w:sz w:val="20"/>
        </w:rPr>
        <w:t>nº</w:t>
      </w:r>
      <w:r>
        <w:rPr>
          <w:spacing w:val="26"/>
          <w:sz w:val="20"/>
        </w:rPr>
        <w:t> </w:t>
      </w:r>
      <w:r>
        <w:rPr>
          <w:sz w:val="20"/>
        </w:rPr>
        <w:t>85/2010,</w:t>
      </w:r>
      <w:r>
        <w:rPr>
          <w:spacing w:val="27"/>
          <w:sz w:val="20"/>
        </w:rPr>
        <w:t> </w:t>
      </w:r>
      <w:r>
        <w:rPr>
          <w:sz w:val="20"/>
        </w:rPr>
        <w:t>e</w:t>
      </w:r>
      <w:r>
        <w:rPr>
          <w:spacing w:val="26"/>
          <w:sz w:val="20"/>
        </w:rPr>
        <w:t> </w:t>
      </w:r>
      <w:r>
        <w:rPr>
          <w:sz w:val="20"/>
        </w:rPr>
        <w:t>caso</w:t>
      </w:r>
      <w:r>
        <w:rPr>
          <w:spacing w:val="27"/>
          <w:sz w:val="20"/>
        </w:rPr>
        <w:t> </w:t>
      </w:r>
      <w:r>
        <w:rPr>
          <w:sz w:val="20"/>
        </w:rPr>
        <w:t>seu</w:t>
      </w:r>
      <w:r>
        <w:rPr>
          <w:spacing w:val="27"/>
          <w:sz w:val="20"/>
        </w:rPr>
        <w:t> </w:t>
      </w:r>
      <w:r>
        <w:rPr>
          <w:sz w:val="20"/>
        </w:rPr>
        <w:t>estabelecimento</w:t>
      </w:r>
      <w:r>
        <w:rPr>
          <w:spacing w:val="27"/>
          <w:sz w:val="20"/>
        </w:rPr>
        <w:t> </w:t>
      </w:r>
      <w:r>
        <w:rPr>
          <w:sz w:val="20"/>
        </w:rPr>
        <w:t>esteja</w:t>
      </w:r>
      <w:r>
        <w:rPr>
          <w:spacing w:val="26"/>
          <w:sz w:val="20"/>
        </w:rPr>
        <w:t> </w:t>
      </w:r>
      <w:r>
        <w:rPr>
          <w:sz w:val="20"/>
        </w:rPr>
        <w:t>localizado</w:t>
      </w:r>
      <w:r>
        <w:rPr>
          <w:spacing w:val="27"/>
          <w:sz w:val="20"/>
        </w:rPr>
        <w:t> </w:t>
      </w:r>
      <w:r>
        <w:rPr>
          <w:sz w:val="20"/>
        </w:rPr>
        <w:t>no</w:t>
      </w:r>
      <w:r>
        <w:rPr>
          <w:spacing w:val="27"/>
          <w:sz w:val="20"/>
        </w:rPr>
        <w:t> </w:t>
      </w:r>
      <w:r>
        <w:rPr>
          <w:sz w:val="20"/>
        </w:rPr>
        <w:t>Estado</w:t>
      </w:r>
      <w:r>
        <w:rPr>
          <w:spacing w:val="27"/>
          <w:sz w:val="20"/>
        </w:rPr>
        <w:t> </w:t>
      </w:r>
      <w:r>
        <w:rPr>
          <w:sz w:val="20"/>
        </w:rPr>
        <w:t>do</w:t>
      </w:r>
      <w:r>
        <w:rPr>
          <w:spacing w:val="27"/>
          <w:sz w:val="20"/>
        </w:rPr>
        <w:t> </w:t>
      </w:r>
      <w:r>
        <w:rPr>
          <w:sz w:val="20"/>
        </w:rPr>
        <w:t>Rio</w:t>
      </w:r>
      <w:r>
        <w:rPr>
          <w:spacing w:val="27"/>
          <w:sz w:val="20"/>
        </w:rPr>
        <w:t> </w:t>
      </w:r>
      <w:r>
        <w:rPr>
          <w:sz w:val="20"/>
        </w:rPr>
        <w:t>de</w:t>
      </w:r>
      <w:r>
        <w:rPr>
          <w:spacing w:val="26"/>
          <w:sz w:val="20"/>
        </w:rPr>
        <w:t> </w:t>
      </w:r>
      <w:r>
        <w:rPr>
          <w:sz w:val="20"/>
        </w:rPr>
        <w:t>Janeiro,</w:t>
      </w:r>
      <w:r>
        <w:rPr>
          <w:spacing w:val="27"/>
          <w:sz w:val="20"/>
        </w:rPr>
        <w:t> </w:t>
      </w:r>
      <w:r>
        <w:rPr>
          <w:sz w:val="20"/>
        </w:rPr>
        <w:t>deverá</w:t>
      </w:r>
    </w:p>
    <w:p>
      <w:pPr>
        <w:pStyle w:val="ListParagraph"/>
        <w:spacing w:after="0" w:line="288" w:lineRule="auto"/>
        <w:jc w:val="both"/>
        <w:rPr>
          <w:sz w:val="20"/>
        </w:rPr>
        <w:sectPr>
          <w:pgSz w:w="11900" w:h="16840"/>
          <w:pgMar w:header="0" w:footer="181" w:top="840" w:bottom="380" w:left="566" w:right="566"/>
        </w:sectPr>
      </w:pPr>
    </w:p>
    <w:p>
      <w:pPr>
        <w:pStyle w:val="BodyText"/>
        <w:spacing w:before="79"/>
        <w:ind w:left="124"/>
        <w:jc w:val="both"/>
      </w:pPr>
      <w:r>
        <w:rPr/>
        <w:t>observar</w:t>
      </w:r>
      <w:r>
        <w:rPr>
          <w:spacing w:val="4"/>
        </w:rPr>
        <w:t> </w:t>
      </w:r>
      <w:r>
        <w:rPr/>
        <w:t>a</w:t>
      </w:r>
      <w:r>
        <w:rPr>
          <w:spacing w:val="4"/>
        </w:rPr>
        <w:t> </w:t>
      </w:r>
      <w:r>
        <w:rPr/>
        <w:t>forma</w:t>
      </w:r>
      <w:r>
        <w:rPr>
          <w:spacing w:val="5"/>
        </w:rPr>
        <w:t> </w:t>
      </w:r>
      <w:r>
        <w:rPr/>
        <w:t>prescrita</w:t>
      </w:r>
      <w:r>
        <w:rPr>
          <w:spacing w:val="4"/>
        </w:rPr>
        <w:t> </w:t>
      </w:r>
      <w:r>
        <w:rPr/>
        <w:t>nas</w:t>
      </w:r>
      <w:r>
        <w:rPr>
          <w:spacing w:val="4"/>
        </w:rPr>
        <w:t> </w:t>
      </w:r>
      <w:r>
        <w:rPr/>
        <w:t>alíneas</w:t>
      </w:r>
      <w:r>
        <w:rPr>
          <w:spacing w:val="2"/>
        </w:rPr>
        <w:t> </w:t>
      </w:r>
      <w:r>
        <w:rPr>
          <w:i/>
        </w:rPr>
        <w:t>a,</w:t>
      </w:r>
      <w:r>
        <w:rPr>
          <w:i/>
          <w:spacing w:val="5"/>
        </w:rPr>
        <w:t> </w:t>
      </w:r>
      <w:r>
        <w:rPr>
          <w:i/>
        </w:rPr>
        <w:t>b,</w:t>
      </w:r>
      <w:r>
        <w:rPr>
          <w:i/>
          <w:spacing w:val="6"/>
        </w:rPr>
        <w:t> </w:t>
      </w:r>
      <w:r>
        <w:rPr>
          <w:i/>
        </w:rPr>
        <w:t>c,</w:t>
      </w:r>
      <w:r>
        <w:rPr>
          <w:i/>
          <w:spacing w:val="5"/>
        </w:rPr>
        <w:t> </w:t>
      </w:r>
      <w:r>
        <w:rPr>
          <w:i/>
        </w:rPr>
        <w:t>d</w:t>
      </w:r>
      <w:r>
        <w:rPr>
          <w:i/>
          <w:spacing w:val="8"/>
        </w:rPr>
        <w:t> </w:t>
      </w:r>
      <w:r>
        <w:rPr/>
        <w:t>e</w:t>
      </w:r>
      <w:r>
        <w:rPr>
          <w:spacing w:val="7"/>
        </w:rPr>
        <w:t> </w:t>
      </w:r>
      <w:r>
        <w:rPr>
          <w:i/>
        </w:rPr>
        <w:t>e,</w:t>
      </w:r>
      <w:r>
        <w:rPr>
          <w:i/>
          <w:spacing w:val="5"/>
        </w:rPr>
        <w:t> </w:t>
      </w:r>
      <w:r>
        <w:rPr/>
        <w:t>do</w:t>
      </w:r>
      <w:r>
        <w:rPr>
          <w:spacing w:val="5"/>
        </w:rPr>
        <w:t> </w:t>
      </w:r>
      <w:r>
        <w:rPr/>
        <w:t>§1º,</w:t>
      </w:r>
      <w:r>
        <w:rPr>
          <w:spacing w:val="6"/>
        </w:rPr>
        <w:t> </w:t>
      </w:r>
      <w:r>
        <w:rPr/>
        <w:t>do</w:t>
      </w:r>
      <w:r>
        <w:rPr>
          <w:spacing w:val="5"/>
        </w:rPr>
        <w:t> </w:t>
      </w:r>
      <w:r>
        <w:rPr/>
        <w:t>art.</w:t>
      </w:r>
      <w:r>
        <w:rPr>
          <w:spacing w:val="6"/>
        </w:rPr>
        <w:t> </w:t>
      </w:r>
      <w:r>
        <w:rPr/>
        <w:t>2º</w:t>
      </w:r>
      <w:r>
        <w:rPr>
          <w:spacing w:val="4"/>
        </w:rPr>
        <w:t> </w:t>
      </w:r>
      <w:r>
        <w:rPr/>
        <w:t>da</w:t>
      </w:r>
      <w:r>
        <w:rPr>
          <w:spacing w:val="4"/>
        </w:rPr>
        <w:t> </w:t>
      </w:r>
      <w:r>
        <w:rPr/>
        <w:t>Resolução</w:t>
      </w:r>
      <w:r>
        <w:rPr>
          <w:spacing w:val="6"/>
        </w:rPr>
        <w:t> </w:t>
      </w:r>
      <w:r>
        <w:rPr/>
        <w:t>SEFAZ</w:t>
      </w:r>
      <w:r>
        <w:rPr>
          <w:spacing w:val="4"/>
        </w:rPr>
        <w:t> </w:t>
      </w:r>
      <w:r>
        <w:rPr/>
        <w:t>nº</w:t>
      </w:r>
      <w:r>
        <w:rPr>
          <w:spacing w:val="5"/>
        </w:rPr>
        <w:t> </w:t>
      </w:r>
      <w:r>
        <w:rPr>
          <w:spacing w:val="-2"/>
        </w:rPr>
        <w:t>971/2016.</w:t>
      </w:r>
    </w:p>
    <w:p>
      <w:pPr>
        <w:pStyle w:val="BodyText"/>
        <w:spacing w:line="288" w:lineRule="auto" w:before="46"/>
        <w:ind w:left="124" w:right="124"/>
        <w:jc w:val="both"/>
      </w:pPr>
      <w:r>
        <w:rPr/>
        <w:t>6</w:t>
      </w:r>
      <w:r>
        <w:rPr>
          <w:spacing w:val="-13"/>
        </w:rPr>
        <w:t> </w:t>
      </w:r>
      <w:r>
        <w:rPr/>
        <w:t>.</w:t>
      </w:r>
      <w:r>
        <w:rPr>
          <w:spacing w:val="-12"/>
        </w:rPr>
        <w:t> </w:t>
      </w:r>
      <w:r>
        <w:rPr/>
        <w:t>1</w:t>
      </w:r>
      <w:r>
        <w:rPr>
          <w:spacing w:val="-13"/>
        </w:rPr>
        <w:t> </w:t>
      </w:r>
      <w:r>
        <w:rPr/>
        <w:t>0</w:t>
      </w:r>
      <w:r>
        <w:rPr>
          <w:spacing w:val="-12"/>
        </w:rPr>
        <w:t> </w:t>
      </w:r>
      <w:r>
        <w:rPr/>
        <w:t>Caso o Edital admita a subcontratação, os pagamentos aos subcontratados serão realizados diretamente pelo </w:t>
      </w:r>
      <w:r>
        <w:rPr>
          <w:b/>
        </w:rPr>
        <w:t>CONTRATADO</w:t>
      </w:r>
      <w:r>
        <w:rPr/>
        <w:t>, ficando vedada a emissão de empenho do</w:t>
      </w:r>
      <w:r>
        <w:rPr>
          <w:spacing w:val="-13"/>
        </w:rPr>
        <w:t> </w:t>
      </w:r>
      <w:r>
        <w:rPr>
          <w:b/>
        </w:rPr>
        <w:t>CONTRATANTE </w:t>
      </w:r>
      <w:r>
        <w:rPr/>
        <w:t>diretamente aos subcontratados, ressalvada a hipótese dos arts. 48 e 49 da Lei Complementar nº 123, de 14 de dezembro de 2006.</w:t>
      </w:r>
    </w:p>
    <w:p>
      <w:pPr>
        <w:pStyle w:val="ListParagraph"/>
        <w:numPr>
          <w:ilvl w:val="2"/>
          <w:numId w:val="41"/>
        </w:numPr>
        <w:tabs>
          <w:tab w:pos="688" w:val="left" w:leader="none"/>
        </w:tabs>
        <w:spacing w:line="240" w:lineRule="auto" w:before="0" w:after="0"/>
        <w:ind w:left="688" w:right="0" w:hanging="564"/>
        <w:jc w:val="both"/>
        <w:rPr>
          <w:sz w:val="20"/>
        </w:rPr>
      </w:pPr>
      <w:r>
        <w:rPr>
          <w:sz w:val="20"/>
        </w:rPr>
        <w:t>A</w:t>
      </w:r>
      <w:r>
        <w:rPr>
          <w:spacing w:val="16"/>
          <w:sz w:val="20"/>
        </w:rPr>
        <w:t> </w:t>
      </w:r>
      <w:r>
        <w:rPr>
          <w:sz w:val="20"/>
        </w:rPr>
        <w:t>subcontratação</w:t>
      </w:r>
      <w:r>
        <w:rPr>
          <w:spacing w:val="10"/>
          <w:sz w:val="20"/>
        </w:rPr>
        <w:t> </w:t>
      </w:r>
      <w:r>
        <w:rPr>
          <w:sz w:val="20"/>
        </w:rPr>
        <w:t>porventura</w:t>
      </w:r>
      <w:r>
        <w:rPr>
          <w:spacing w:val="9"/>
          <w:sz w:val="20"/>
        </w:rPr>
        <w:t> </w:t>
      </w:r>
      <w:r>
        <w:rPr>
          <w:sz w:val="20"/>
        </w:rPr>
        <w:t>realizada</w:t>
      </w:r>
      <w:r>
        <w:rPr>
          <w:spacing w:val="10"/>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31"/>
          <w:sz w:val="20"/>
        </w:rPr>
        <w:t> </w:t>
      </w:r>
      <w:r>
        <w:rPr>
          <w:b/>
          <w:spacing w:val="-2"/>
          <w:sz w:val="20"/>
        </w:rPr>
        <w:t>CONTRATADO</w:t>
      </w:r>
      <w:r>
        <w:rPr>
          <w:spacing w:val="-2"/>
          <w:sz w:val="20"/>
        </w:rPr>
        <w:t>.</w:t>
      </w:r>
    </w:p>
    <w:p>
      <w:pPr>
        <w:pStyle w:val="BodyText"/>
        <w:spacing w:before="92"/>
      </w:pPr>
    </w:p>
    <w:p>
      <w:pPr>
        <w:pStyle w:val="Heading2"/>
        <w:spacing w:before="1"/>
        <w:ind w:left="124"/>
        <w:jc w:val="both"/>
      </w:pPr>
      <w:r>
        <w:rPr/>
        <w:t>CLÁUSULA</w:t>
      </w:r>
      <w:r>
        <w:rPr>
          <w:spacing w:val="9"/>
        </w:rPr>
        <w:t> </w:t>
      </w:r>
      <w:r>
        <w:rPr/>
        <w:t>SÉTIMA</w:t>
      </w:r>
      <w:r>
        <w:rPr>
          <w:spacing w:val="9"/>
        </w:rPr>
        <w:t> </w:t>
      </w:r>
      <w:r>
        <w:rPr/>
        <w:t>–</w:t>
      </w:r>
      <w:r>
        <w:rPr>
          <w:spacing w:val="10"/>
        </w:rPr>
        <w:t> </w:t>
      </w:r>
      <w:r>
        <w:rPr>
          <w:spacing w:val="-2"/>
        </w:rPr>
        <w:t>REAJUSTE</w:t>
      </w:r>
    </w:p>
    <w:p>
      <w:pPr>
        <w:pStyle w:val="BodyText"/>
        <w:spacing w:before="92"/>
        <w:rPr>
          <w:b/>
        </w:rPr>
      </w:pPr>
    </w:p>
    <w:p>
      <w:pPr>
        <w:pStyle w:val="ListParagraph"/>
        <w:numPr>
          <w:ilvl w:val="1"/>
          <w:numId w:val="42"/>
        </w:numPr>
        <w:tabs>
          <w:tab w:pos="424" w:val="left" w:leader="none"/>
        </w:tabs>
        <w:spacing w:line="240" w:lineRule="auto" w:before="0" w:after="0"/>
        <w:ind w:left="424" w:right="0" w:hanging="300"/>
        <w:jc w:val="both"/>
        <w:rPr>
          <w:sz w:val="20"/>
        </w:rPr>
      </w:pPr>
      <w:r>
        <w:rPr>
          <w:sz w:val="20"/>
        </w:rPr>
        <w:t>Os</w:t>
      </w:r>
      <w:r>
        <w:rPr>
          <w:spacing w:val="6"/>
          <w:sz w:val="20"/>
        </w:rPr>
        <w:t> </w:t>
      </w:r>
      <w:r>
        <w:rPr>
          <w:sz w:val="20"/>
        </w:rPr>
        <w:t>preços</w:t>
      </w:r>
      <w:r>
        <w:rPr>
          <w:spacing w:val="7"/>
          <w:sz w:val="20"/>
        </w:rPr>
        <w:t> </w:t>
      </w:r>
      <w:r>
        <w:rPr>
          <w:sz w:val="20"/>
        </w:rPr>
        <w:t>contratados</w:t>
      </w:r>
      <w:r>
        <w:rPr>
          <w:spacing w:val="6"/>
          <w:sz w:val="20"/>
        </w:rPr>
        <w:t> </w:t>
      </w:r>
      <w:r>
        <w:rPr>
          <w:sz w:val="20"/>
        </w:rPr>
        <w:t>serão</w:t>
      </w:r>
      <w:r>
        <w:rPr>
          <w:spacing w:val="8"/>
          <w:sz w:val="20"/>
        </w:rPr>
        <w:t> </w:t>
      </w:r>
      <w:r>
        <w:rPr>
          <w:sz w:val="20"/>
        </w:rPr>
        <w:t>reajustados,</w:t>
      </w:r>
      <w:r>
        <w:rPr>
          <w:spacing w:val="8"/>
          <w:sz w:val="20"/>
        </w:rPr>
        <w:t> </w:t>
      </w:r>
      <w:r>
        <w:rPr>
          <w:sz w:val="20"/>
        </w:rPr>
        <w:t>após</w:t>
      </w:r>
      <w:r>
        <w:rPr>
          <w:spacing w:val="7"/>
          <w:sz w:val="20"/>
        </w:rPr>
        <w:t> </w:t>
      </w:r>
      <w:r>
        <w:rPr>
          <w:sz w:val="20"/>
        </w:rPr>
        <w:t>o</w:t>
      </w:r>
      <w:r>
        <w:rPr>
          <w:spacing w:val="7"/>
          <w:sz w:val="20"/>
        </w:rPr>
        <w:t> </w:t>
      </w:r>
      <w:r>
        <w:rPr>
          <w:sz w:val="20"/>
        </w:rPr>
        <w:t>interregno</w:t>
      </w:r>
      <w:r>
        <w:rPr>
          <w:spacing w:val="8"/>
          <w:sz w:val="20"/>
        </w:rPr>
        <w:t> </w:t>
      </w:r>
      <w:r>
        <w:rPr>
          <w:sz w:val="20"/>
        </w:rPr>
        <w:t>de</w:t>
      </w:r>
      <w:r>
        <w:rPr>
          <w:spacing w:val="7"/>
          <w:sz w:val="20"/>
        </w:rPr>
        <w:t> </w:t>
      </w:r>
      <w:r>
        <w:rPr>
          <w:sz w:val="20"/>
        </w:rPr>
        <w:t>1</w:t>
      </w:r>
      <w:r>
        <w:rPr>
          <w:spacing w:val="7"/>
          <w:sz w:val="20"/>
        </w:rPr>
        <w:t> </w:t>
      </w:r>
      <w:r>
        <w:rPr>
          <w:sz w:val="20"/>
        </w:rPr>
        <w:t>(um)</w:t>
      </w:r>
      <w:r>
        <w:rPr>
          <w:spacing w:val="7"/>
          <w:sz w:val="20"/>
        </w:rPr>
        <w:t> </w:t>
      </w:r>
      <w:r>
        <w:rPr>
          <w:sz w:val="20"/>
        </w:rPr>
        <w:t>ano,</w:t>
      </w:r>
      <w:r>
        <w:rPr>
          <w:spacing w:val="8"/>
          <w:sz w:val="20"/>
        </w:rPr>
        <w:t> </w:t>
      </w:r>
      <w:r>
        <w:rPr>
          <w:sz w:val="20"/>
        </w:rPr>
        <w:t>mediante</w:t>
      </w:r>
      <w:r>
        <w:rPr>
          <w:spacing w:val="6"/>
          <w:sz w:val="20"/>
        </w:rPr>
        <w:t> </w:t>
      </w:r>
      <w:r>
        <w:rPr>
          <w:sz w:val="20"/>
        </w:rPr>
        <w:t>solicitação</w:t>
      </w:r>
      <w:r>
        <w:rPr>
          <w:spacing w:val="8"/>
          <w:sz w:val="20"/>
        </w:rPr>
        <w:t> </w:t>
      </w:r>
      <w:r>
        <w:rPr>
          <w:sz w:val="20"/>
        </w:rPr>
        <w:t>do</w:t>
      </w:r>
      <w:r>
        <w:rPr>
          <w:spacing w:val="-25"/>
          <w:sz w:val="20"/>
        </w:rPr>
        <w:t> </w:t>
      </w:r>
      <w:r>
        <w:rPr>
          <w:b/>
          <w:spacing w:val="-2"/>
          <w:sz w:val="20"/>
        </w:rPr>
        <w:t>CONTRATADO</w:t>
      </w:r>
      <w:r>
        <w:rPr>
          <w:spacing w:val="-2"/>
          <w:sz w:val="20"/>
        </w:rPr>
        <w:t>.</w:t>
      </w:r>
    </w:p>
    <w:p>
      <w:pPr>
        <w:pStyle w:val="ListParagraph"/>
        <w:numPr>
          <w:ilvl w:val="1"/>
          <w:numId w:val="42"/>
        </w:numPr>
        <w:tabs>
          <w:tab w:pos="424" w:val="left" w:leader="none"/>
        </w:tabs>
        <w:spacing w:line="240" w:lineRule="auto" w:before="46" w:after="0"/>
        <w:ind w:left="424" w:right="0" w:hanging="300"/>
        <w:jc w:val="both"/>
        <w:rPr>
          <w:sz w:val="20"/>
        </w:rPr>
      </w:pPr>
      <w:r>
        <w:rPr>
          <w:sz w:val="20"/>
        </w:rPr>
        <w:t>O</w:t>
      </w:r>
      <w:r>
        <w:rPr>
          <w:spacing w:val="5"/>
          <w:sz w:val="20"/>
        </w:rPr>
        <w:t> </w:t>
      </w:r>
      <w:r>
        <w:rPr>
          <w:sz w:val="20"/>
        </w:rPr>
        <w:t>interregno</w:t>
      </w:r>
      <w:r>
        <w:rPr>
          <w:spacing w:val="7"/>
          <w:sz w:val="20"/>
        </w:rPr>
        <w:t> </w:t>
      </w:r>
      <w:r>
        <w:rPr>
          <w:sz w:val="20"/>
        </w:rPr>
        <w:t>mínimo</w:t>
      </w:r>
      <w:r>
        <w:rPr>
          <w:spacing w:val="6"/>
          <w:sz w:val="20"/>
        </w:rPr>
        <w:t> </w:t>
      </w:r>
      <w:r>
        <w:rPr>
          <w:sz w:val="20"/>
        </w:rPr>
        <w:t>de</w:t>
      </w:r>
      <w:r>
        <w:rPr>
          <w:spacing w:val="6"/>
          <w:sz w:val="20"/>
        </w:rPr>
        <w:t> </w:t>
      </w:r>
      <w:r>
        <w:rPr>
          <w:sz w:val="20"/>
        </w:rPr>
        <w:t>1</w:t>
      </w:r>
      <w:r>
        <w:rPr>
          <w:spacing w:val="7"/>
          <w:sz w:val="20"/>
        </w:rPr>
        <w:t> </w:t>
      </w:r>
      <w:r>
        <w:rPr>
          <w:sz w:val="20"/>
        </w:rPr>
        <w:t>(um)</w:t>
      </w:r>
      <w:r>
        <w:rPr>
          <w:spacing w:val="5"/>
          <w:sz w:val="20"/>
        </w:rPr>
        <w:t> </w:t>
      </w:r>
      <w:r>
        <w:rPr>
          <w:sz w:val="20"/>
        </w:rPr>
        <w:t>ano</w:t>
      </w:r>
      <w:r>
        <w:rPr>
          <w:spacing w:val="7"/>
          <w:sz w:val="20"/>
        </w:rPr>
        <w:t> </w:t>
      </w:r>
      <w:r>
        <w:rPr>
          <w:sz w:val="20"/>
        </w:rPr>
        <w:t>para</w:t>
      </w:r>
      <w:r>
        <w:rPr>
          <w:spacing w:val="5"/>
          <w:sz w:val="20"/>
        </w:rPr>
        <w:t> </w:t>
      </w:r>
      <w:r>
        <w:rPr>
          <w:sz w:val="20"/>
        </w:rPr>
        <w:t>o</w:t>
      </w:r>
      <w:r>
        <w:rPr>
          <w:spacing w:val="7"/>
          <w:sz w:val="20"/>
        </w:rPr>
        <w:t> </w:t>
      </w:r>
      <w:r>
        <w:rPr>
          <w:sz w:val="20"/>
        </w:rPr>
        <w:t>primeiro</w:t>
      </w:r>
      <w:r>
        <w:rPr>
          <w:spacing w:val="7"/>
          <w:sz w:val="20"/>
        </w:rPr>
        <w:t> </w:t>
      </w:r>
      <w:r>
        <w:rPr>
          <w:sz w:val="20"/>
        </w:rPr>
        <w:t>reajuste</w:t>
      </w:r>
      <w:r>
        <w:rPr>
          <w:spacing w:val="5"/>
          <w:sz w:val="20"/>
        </w:rPr>
        <w:t> </w:t>
      </w:r>
      <w:r>
        <w:rPr>
          <w:sz w:val="20"/>
        </w:rPr>
        <w:t>será</w:t>
      </w:r>
      <w:r>
        <w:rPr>
          <w:spacing w:val="6"/>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do</w:t>
      </w:r>
      <w:r>
        <w:rPr>
          <w:spacing w:val="6"/>
          <w:sz w:val="20"/>
        </w:rPr>
        <w:t> </w:t>
      </w:r>
      <w:r>
        <w:rPr>
          <w:sz w:val="20"/>
        </w:rPr>
        <w:t>orçamento</w:t>
      </w:r>
      <w:r>
        <w:rPr>
          <w:spacing w:val="7"/>
          <w:sz w:val="20"/>
        </w:rPr>
        <w:t> </w:t>
      </w:r>
      <w:r>
        <w:rPr>
          <w:spacing w:val="-2"/>
          <w:sz w:val="20"/>
        </w:rPr>
        <w:t>estimado.</w:t>
      </w:r>
    </w:p>
    <w:p>
      <w:pPr>
        <w:pStyle w:val="ListParagraph"/>
        <w:numPr>
          <w:ilvl w:val="1"/>
          <w:numId w:val="42"/>
        </w:numPr>
        <w:tabs>
          <w:tab w:pos="424" w:val="left" w:leader="none"/>
        </w:tabs>
        <w:spacing w:line="288" w:lineRule="auto" w:before="46" w:after="0"/>
        <w:ind w:left="124" w:right="123" w:firstLine="0"/>
        <w:jc w:val="both"/>
        <w:rPr>
          <w:sz w:val="20"/>
        </w:rPr>
      </w:pPr>
      <w:r>
        <w:rPr>
          <w:sz w:val="20"/>
        </w:rPr>
        <w:t>Nos reajustes subsequentes ao primeiro, o interregno mínimo de 1 (um) ano será contado a partir da data do fato gerador que deu ensejo ao último reajuste.</w:t>
      </w:r>
    </w:p>
    <w:p>
      <w:pPr>
        <w:pStyle w:val="ListParagraph"/>
        <w:numPr>
          <w:ilvl w:val="1"/>
          <w:numId w:val="42"/>
        </w:numPr>
        <w:tabs>
          <w:tab w:pos="424" w:val="left" w:leader="none"/>
        </w:tabs>
        <w:spacing w:line="288" w:lineRule="auto" w:before="0" w:after="0"/>
        <w:ind w:left="124" w:right="112" w:firstLine="0"/>
        <w:jc w:val="both"/>
        <w:rPr>
          <w:sz w:val="20"/>
        </w:rPr>
      </w:pPr>
      <w:r>
        <w:rPr>
          <w:sz w:val="20"/>
        </w:rPr>
        <w:t>Os preços iniciais serão reajustados, mediante a aplicação, pelo</w:t>
      </w:r>
      <w:r>
        <w:rPr>
          <w:spacing w:val="-13"/>
          <w:sz w:val="20"/>
        </w:rPr>
        <w:t> </w:t>
      </w:r>
      <w:r>
        <w:rPr>
          <w:b/>
          <w:sz w:val="20"/>
        </w:rPr>
        <w:t>CONTRATANTE</w:t>
      </w:r>
      <w:r>
        <w:rPr>
          <w:sz w:val="20"/>
        </w:rPr>
        <w:t>, do índice IPCA, exclusivamente para as obrigações que se iniciem após a anualidade.</w:t>
      </w:r>
    </w:p>
    <w:p>
      <w:pPr>
        <w:pStyle w:val="ListParagraph"/>
        <w:numPr>
          <w:ilvl w:val="1"/>
          <w:numId w:val="42"/>
        </w:numPr>
        <w:tabs>
          <w:tab w:pos="436" w:val="left" w:leader="none"/>
        </w:tabs>
        <w:spacing w:line="288" w:lineRule="auto" w:before="0" w:after="0"/>
        <w:ind w:left="124" w:right="122" w:firstLine="0"/>
        <w:jc w:val="both"/>
        <w:rPr>
          <w:sz w:val="20"/>
        </w:rPr>
      </w:pPr>
      <w:r>
        <w:rPr>
          <w:sz w:val="20"/>
        </w:rPr>
        <w:t>No caso de atraso ou não divulgação do(s) índice(s) de reajustamento, o</w:t>
      </w:r>
      <w:r>
        <w:rPr>
          <w:spacing w:val="-6"/>
          <w:sz w:val="20"/>
        </w:rPr>
        <w:t> </w:t>
      </w:r>
      <w:r>
        <w:rPr>
          <w:b/>
          <w:sz w:val="20"/>
        </w:rPr>
        <w:t>CONTRATANTE </w:t>
      </w:r>
      <w:r>
        <w:rPr>
          <w:sz w:val="20"/>
        </w:rPr>
        <w:t>pagará ao</w:t>
      </w:r>
      <w:r>
        <w:rPr>
          <w:spacing w:val="-4"/>
          <w:sz w:val="20"/>
        </w:rPr>
        <w:t>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2"/>
        </w:numPr>
        <w:tabs>
          <w:tab w:pos="628" w:val="left" w:leader="none"/>
        </w:tabs>
        <w:spacing w:line="288" w:lineRule="auto" w:before="1" w:after="0"/>
        <w:ind w:left="124" w:right="126" w:firstLine="0"/>
        <w:jc w:val="both"/>
        <w:rPr>
          <w:sz w:val="20"/>
        </w:rPr>
      </w:pPr>
      <w:r>
        <w:rPr>
          <w:sz w:val="20"/>
        </w:rPr>
        <w:t>Fica</w:t>
      </w:r>
      <w:r>
        <w:rPr>
          <w:spacing w:val="40"/>
          <w:sz w:val="20"/>
        </w:rPr>
        <w:t> </w:t>
      </w:r>
      <w:r>
        <w:rPr>
          <w:sz w:val="20"/>
        </w:rPr>
        <w:t>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42"/>
        </w:numPr>
        <w:tabs>
          <w:tab w:pos="424" w:val="left" w:leader="none"/>
        </w:tabs>
        <w:spacing w:line="288" w:lineRule="auto" w:before="0" w:after="0"/>
        <w:ind w:left="124" w:right="131"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2"/>
        </w:numPr>
        <w:tabs>
          <w:tab w:pos="424" w:val="left" w:leader="none"/>
        </w:tabs>
        <w:spacing w:line="288" w:lineRule="auto" w:before="0" w:after="0"/>
        <w:ind w:left="124" w:right="127" w:firstLine="0"/>
        <w:jc w:val="both"/>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2"/>
        </w:numPr>
        <w:tabs>
          <w:tab w:pos="436" w:val="left" w:leader="none"/>
        </w:tabs>
        <w:spacing w:line="288" w:lineRule="auto" w:before="0" w:after="0"/>
        <w:ind w:left="124" w:right="127" w:firstLine="0"/>
        <w:jc w:val="both"/>
        <w:rPr>
          <w:sz w:val="20"/>
        </w:rPr>
      </w:pPr>
      <w:r>
        <w:rPr>
          <w:sz w:val="20"/>
        </w:rPr>
        <w:t>O</w:t>
      </w:r>
      <w:r>
        <w:rPr>
          <w:spacing w:val="24"/>
          <w:sz w:val="20"/>
        </w:rPr>
        <w:t> </w:t>
      </w:r>
      <w:r>
        <w:rPr>
          <w:sz w:val="20"/>
        </w:rPr>
        <w:t>pedido</w:t>
      </w:r>
      <w:r>
        <w:rPr>
          <w:spacing w:val="24"/>
          <w:sz w:val="20"/>
        </w:rPr>
        <w:t> </w:t>
      </w:r>
      <w:r>
        <w:rPr>
          <w:sz w:val="20"/>
        </w:rPr>
        <w:t>de</w:t>
      </w:r>
      <w:r>
        <w:rPr>
          <w:spacing w:val="24"/>
          <w:sz w:val="20"/>
        </w:rPr>
        <w:t> </w:t>
      </w:r>
      <w:r>
        <w:rPr>
          <w:sz w:val="20"/>
        </w:rPr>
        <w:t>reajuste</w:t>
      </w:r>
      <w:r>
        <w:rPr>
          <w:spacing w:val="24"/>
          <w:sz w:val="20"/>
        </w:rPr>
        <w:t> </w:t>
      </w:r>
      <w:r>
        <w:rPr>
          <w:sz w:val="20"/>
        </w:rPr>
        <w:t>deverá</w:t>
      </w:r>
      <w:r>
        <w:rPr>
          <w:spacing w:val="24"/>
          <w:sz w:val="20"/>
        </w:rPr>
        <w:t> </w:t>
      </w:r>
      <w:r>
        <w:rPr>
          <w:sz w:val="20"/>
        </w:rPr>
        <w:t>ser</w:t>
      </w:r>
      <w:r>
        <w:rPr>
          <w:spacing w:val="24"/>
          <w:sz w:val="20"/>
        </w:rPr>
        <w:t> </w:t>
      </w:r>
      <w:r>
        <w:rPr>
          <w:sz w:val="20"/>
        </w:rPr>
        <w:t>formulado</w:t>
      </w:r>
      <w:r>
        <w:rPr>
          <w:spacing w:val="24"/>
          <w:sz w:val="20"/>
        </w:rPr>
        <w:t> </w:t>
      </w:r>
      <w:r>
        <w:rPr>
          <w:sz w:val="20"/>
        </w:rPr>
        <w:t>durante</w:t>
      </w:r>
      <w:r>
        <w:rPr>
          <w:spacing w:val="24"/>
          <w:sz w:val="20"/>
        </w:rPr>
        <w:t> </w:t>
      </w:r>
      <w:r>
        <w:rPr>
          <w:sz w:val="20"/>
        </w:rPr>
        <w:t>a</w:t>
      </w:r>
      <w:r>
        <w:rPr>
          <w:spacing w:val="24"/>
          <w:sz w:val="20"/>
        </w:rPr>
        <w:t> </w:t>
      </w:r>
      <w:r>
        <w:rPr>
          <w:sz w:val="20"/>
        </w:rPr>
        <w:t>vigência</w:t>
      </w:r>
      <w:r>
        <w:rPr>
          <w:spacing w:val="24"/>
          <w:sz w:val="20"/>
        </w:rPr>
        <w:t> </w:t>
      </w:r>
      <w:r>
        <w:rPr>
          <w:sz w:val="20"/>
        </w:rPr>
        <w:t>do</w:t>
      </w:r>
      <w:r>
        <w:rPr>
          <w:spacing w:val="24"/>
          <w:sz w:val="20"/>
        </w:rPr>
        <w:t> </w:t>
      </w:r>
      <w:r>
        <w:rPr>
          <w:sz w:val="20"/>
        </w:rPr>
        <w:t>Contrato</w:t>
      </w:r>
      <w:r>
        <w:rPr>
          <w:spacing w:val="24"/>
          <w:sz w:val="20"/>
        </w:rPr>
        <w:t> </w:t>
      </w:r>
      <w:r>
        <w:rPr>
          <w:sz w:val="20"/>
        </w:rPr>
        <w:t>e</w:t>
      </w:r>
      <w:r>
        <w:rPr>
          <w:spacing w:val="24"/>
          <w:sz w:val="20"/>
        </w:rPr>
        <w:t> </w:t>
      </w:r>
      <w:r>
        <w:rPr>
          <w:sz w:val="20"/>
        </w:rPr>
        <w:t>antes</w:t>
      </w:r>
      <w:r>
        <w:rPr>
          <w:spacing w:val="25"/>
          <w:sz w:val="20"/>
        </w:rPr>
        <w:t> </w:t>
      </w:r>
      <w:r>
        <w:rPr>
          <w:sz w:val="20"/>
        </w:rPr>
        <w:t>de</w:t>
      </w:r>
      <w:r>
        <w:rPr>
          <w:spacing w:val="24"/>
          <w:sz w:val="20"/>
        </w:rPr>
        <w:t> </w:t>
      </w:r>
      <w:r>
        <w:rPr>
          <w:sz w:val="20"/>
        </w:rPr>
        <w:t>eventual</w:t>
      </w:r>
      <w:r>
        <w:rPr>
          <w:spacing w:val="25"/>
          <w:sz w:val="20"/>
        </w:rPr>
        <w:t> </w:t>
      </w:r>
      <w:r>
        <w:rPr>
          <w:sz w:val="20"/>
        </w:rPr>
        <w:t>prorrogação</w:t>
      </w:r>
      <w:r>
        <w:rPr>
          <w:spacing w:val="25"/>
          <w:sz w:val="20"/>
        </w:rPr>
        <w:t> </w:t>
      </w:r>
      <w:r>
        <w:rPr>
          <w:sz w:val="20"/>
        </w:rPr>
        <w:t>contratual,</w:t>
      </w:r>
      <w:r>
        <w:rPr>
          <w:spacing w:val="25"/>
          <w:sz w:val="20"/>
        </w:rPr>
        <w:t> </w:t>
      </w:r>
      <w:r>
        <w:rPr>
          <w:sz w:val="20"/>
        </w:rPr>
        <w:t>sob pena de preclusão.</w:t>
      </w:r>
    </w:p>
    <w:p>
      <w:pPr>
        <w:pStyle w:val="ListParagraph"/>
        <w:numPr>
          <w:ilvl w:val="2"/>
          <w:numId w:val="42"/>
        </w:numPr>
        <w:tabs>
          <w:tab w:pos="580" w:val="left" w:leader="none"/>
        </w:tabs>
        <w:spacing w:line="240" w:lineRule="auto" w:before="1" w:after="0"/>
        <w:ind w:left="580" w:right="0" w:hanging="456"/>
        <w:jc w:val="both"/>
        <w:rPr>
          <w:sz w:val="20"/>
        </w:rPr>
      </w:pPr>
      <w:r>
        <w:rPr>
          <w:sz w:val="20"/>
        </w:rPr>
        <w:t>Os</w:t>
      </w:r>
      <w:r>
        <w:rPr>
          <w:spacing w:val="5"/>
          <w:sz w:val="20"/>
        </w:rPr>
        <w:t> </w:t>
      </w:r>
      <w:r>
        <w:rPr>
          <w:sz w:val="20"/>
        </w:rPr>
        <w:t>efeitos</w:t>
      </w:r>
      <w:r>
        <w:rPr>
          <w:spacing w:val="6"/>
          <w:sz w:val="20"/>
        </w:rPr>
        <w:t> </w:t>
      </w:r>
      <w:r>
        <w:rPr>
          <w:sz w:val="20"/>
        </w:rPr>
        <w:t>financeiros</w:t>
      </w:r>
      <w:r>
        <w:rPr>
          <w:spacing w:val="6"/>
          <w:sz w:val="20"/>
        </w:rPr>
        <w:t> </w:t>
      </w:r>
      <w:r>
        <w:rPr>
          <w:sz w:val="20"/>
        </w:rPr>
        <w:t>do</w:t>
      </w:r>
      <w:r>
        <w:rPr>
          <w:spacing w:val="7"/>
          <w:sz w:val="20"/>
        </w:rPr>
        <w:t> </w:t>
      </w:r>
      <w:r>
        <w:rPr>
          <w:sz w:val="20"/>
        </w:rPr>
        <w:t>pedido</w:t>
      </w:r>
      <w:r>
        <w:rPr>
          <w:spacing w:val="7"/>
          <w:sz w:val="20"/>
        </w:rPr>
        <w:t> </w:t>
      </w:r>
      <w:r>
        <w:rPr>
          <w:sz w:val="20"/>
        </w:rPr>
        <w:t>de</w:t>
      </w:r>
      <w:r>
        <w:rPr>
          <w:spacing w:val="6"/>
          <w:sz w:val="20"/>
        </w:rPr>
        <w:t> </w:t>
      </w:r>
      <w:r>
        <w:rPr>
          <w:sz w:val="20"/>
        </w:rPr>
        <w:t>reajuste</w:t>
      </w:r>
      <w:r>
        <w:rPr>
          <w:spacing w:val="6"/>
          <w:sz w:val="20"/>
        </w:rPr>
        <w:t> </w:t>
      </w:r>
      <w:r>
        <w:rPr>
          <w:sz w:val="20"/>
        </w:rPr>
        <w:t>serão</w:t>
      </w:r>
      <w:r>
        <w:rPr>
          <w:spacing w:val="7"/>
          <w:sz w:val="20"/>
        </w:rPr>
        <w:t> </w:t>
      </w:r>
      <w:r>
        <w:rPr>
          <w:spacing w:val="-2"/>
          <w:sz w:val="20"/>
        </w:rPr>
        <w:t>contados:</w:t>
      </w:r>
    </w:p>
    <w:p>
      <w:pPr>
        <w:pStyle w:val="ListParagraph"/>
        <w:numPr>
          <w:ilvl w:val="0"/>
          <w:numId w:val="43"/>
        </w:numPr>
        <w:tabs>
          <w:tab w:pos="326" w:val="left" w:leader="none"/>
        </w:tabs>
        <w:spacing w:line="288" w:lineRule="auto" w:before="46" w:after="0"/>
        <w:ind w:left="124" w:right="127" w:firstLine="0"/>
        <w:jc w:val="both"/>
        <w:rPr>
          <w:sz w:val="20"/>
        </w:rPr>
      </w:pPr>
      <w:r>
        <w:rPr>
          <w:sz w:val="20"/>
        </w:rPr>
        <w:t>da data-base prevista no Contrato, desde que requerido no prazo de 60 (sessenta) dias da data de publicação do índice ajustado </w:t>
      </w:r>
      <w:r>
        <w:rPr>
          <w:spacing w:val="-2"/>
          <w:sz w:val="20"/>
        </w:rPr>
        <w:t>contratualmente;</w:t>
      </w:r>
    </w:p>
    <w:p>
      <w:pPr>
        <w:pStyle w:val="ListParagraph"/>
        <w:numPr>
          <w:ilvl w:val="0"/>
          <w:numId w:val="43"/>
        </w:numPr>
        <w:tabs>
          <w:tab w:pos="339" w:val="left" w:leader="none"/>
        </w:tabs>
        <w:spacing w:line="288" w:lineRule="auto" w:before="0" w:after="0"/>
        <w:ind w:left="124" w:right="126" w:firstLine="0"/>
        <w:jc w:val="both"/>
        <w:rPr>
          <w:sz w:val="20"/>
        </w:rPr>
      </w:pPr>
      <w:r>
        <w:rPr>
          <w:sz w:val="20"/>
        </w:rPr>
        <w:t>a partir da data do requerimento do</w:t>
      </w:r>
      <w:r>
        <w:rPr>
          <w:spacing w:val="-5"/>
          <w:sz w:val="20"/>
        </w:rPr>
        <w:t> </w:t>
      </w:r>
      <w:r>
        <w:rPr>
          <w:b/>
          <w:sz w:val="20"/>
        </w:rPr>
        <w:t>CONTRATADO</w:t>
      </w:r>
      <w:r>
        <w:rPr>
          <w:sz w:val="20"/>
        </w:rPr>
        <w:t>, caso o pedido seja formulado após o prazo fixado na alínea</w:t>
      </w:r>
      <w:r>
        <w:rPr>
          <w:sz w:val="20"/>
          <w:u w:val="single"/>
        </w:rPr>
        <w:t>a</w:t>
      </w:r>
      <w:r>
        <w:rPr>
          <w:sz w:val="20"/>
        </w:rPr>
        <w:t>, acima, o</w:t>
      </w:r>
      <w:r>
        <w:rPr>
          <w:spacing w:val="40"/>
          <w:sz w:val="20"/>
        </w:rPr>
        <w:t> </w:t>
      </w:r>
      <w:r>
        <w:rPr>
          <w:sz w:val="20"/>
        </w:rPr>
        <w:t>que não acarretará a alteração do marco para cômputo da anualidade do reajuste, já adotado no edital e no contrato.</w:t>
      </w:r>
    </w:p>
    <w:p>
      <w:pPr>
        <w:pStyle w:val="ListParagraph"/>
        <w:numPr>
          <w:ilvl w:val="1"/>
          <w:numId w:val="42"/>
        </w:numPr>
        <w:tabs>
          <w:tab w:pos="448" w:val="left" w:leader="none"/>
        </w:tabs>
        <w:spacing w:line="288" w:lineRule="auto" w:before="0" w:after="0"/>
        <w:ind w:left="124" w:right="122" w:firstLine="0"/>
        <w:jc w:val="both"/>
        <w:rPr>
          <w:sz w:val="20"/>
        </w:rPr>
      </w:pPr>
      <w:r>
        <w:rPr>
          <w:sz w:val="20"/>
        </w:rPr>
        <w:t>Caso, na data da prorrogação contratual, ainda não tenha sido divulgado o índice de reajuste, deverá, a requerimento do </w:t>
      </w:r>
      <w:r>
        <w:rPr>
          <w:b/>
          <w:sz w:val="20"/>
        </w:rPr>
        <w:t>CONTRATADO</w:t>
      </w:r>
      <w:r>
        <w:rPr>
          <w:sz w:val="20"/>
        </w:rPr>
        <w:t>, ser inserida cláusula no termo aditivo de prorrogação para resguardar o direito futuro do</w:t>
      </w:r>
      <w:r>
        <w:rPr>
          <w:spacing w:val="-13"/>
          <w:sz w:val="20"/>
        </w:rPr>
        <w:t> </w:t>
      </w:r>
      <w:r>
        <w:rPr>
          <w:b/>
          <w:sz w:val="20"/>
        </w:rPr>
        <w:t>CONTRATADO</w:t>
      </w:r>
      <w:r>
        <w:rPr>
          <w:sz w:val="20"/>
        </w:rPr>
        <w:t>,</w:t>
      </w:r>
      <w:r>
        <w:rPr>
          <w:spacing w:val="25"/>
          <w:sz w:val="20"/>
        </w:rPr>
        <w:t> </w:t>
      </w:r>
      <w:r>
        <w:rPr>
          <w:sz w:val="20"/>
        </w:rPr>
        <w:t>a ser exercido tão logo se disponha dos valores reajustados, sob pena de preclusão.</w:t>
      </w:r>
    </w:p>
    <w:p>
      <w:pPr>
        <w:pStyle w:val="ListParagraph"/>
        <w:numPr>
          <w:ilvl w:val="1"/>
          <w:numId w:val="42"/>
        </w:numPr>
        <w:tabs>
          <w:tab w:pos="532" w:val="left" w:leader="none"/>
        </w:tabs>
        <w:spacing w:line="288" w:lineRule="auto" w:before="0" w:after="0"/>
        <w:ind w:left="124" w:right="140" w:firstLine="0"/>
        <w:jc w:val="both"/>
        <w:rPr>
          <w:sz w:val="20"/>
        </w:rPr>
      </w:pPr>
      <w:r>
        <w:rPr>
          <w:sz w:val="20"/>
        </w:rPr>
        <w:t>A extinção do contrato não configurará óbice para o deferimento do reajuste solicitado tempestivamente, hipótese em que</w:t>
      </w:r>
      <w:r>
        <w:rPr>
          <w:spacing w:val="40"/>
          <w:sz w:val="20"/>
        </w:rPr>
        <w:t> </w:t>
      </w:r>
      <w:r>
        <w:rPr>
          <w:sz w:val="20"/>
        </w:rPr>
        <w:t>será concedido por meio de termo indenizatório.</w:t>
      </w:r>
    </w:p>
    <w:p>
      <w:pPr>
        <w:pStyle w:val="ListParagraph"/>
        <w:numPr>
          <w:ilvl w:val="1"/>
          <w:numId w:val="42"/>
        </w:numPr>
        <w:tabs>
          <w:tab w:pos="532" w:val="left" w:leader="none"/>
        </w:tabs>
        <w:spacing w:line="240" w:lineRule="auto" w:before="1" w:after="0"/>
        <w:ind w:left="532" w:right="0" w:hanging="408"/>
        <w:jc w:val="both"/>
        <w:rPr>
          <w:sz w:val="20"/>
        </w:rPr>
      </w:pPr>
      <w:r>
        <w:rPr>
          <w:sz w:val="20"/>
        </w:rPr>
        <w:t>O</w:t>
      </w:r>
      <w:r>
        <w:rPr>
          <w:spacing w:val="5"/>
          <w:sz w:val="20"/>
        </w:rPr>
        <w:t> </w:t>
      </w:r>
      <w:r>
        <w:rPr>
          <w:sz w:val="20"/>
        </w:rPr>
        <w:t>reajuste</w:t>
      </w:r>
      <w:r>
        <w:rPr>
          <w:spacing w:val="5"/>
          <w:sz w:val="20"/>
        </w:rPr>
        <w:t> </w:t>
      </w:r>
      <w:r>
        <w:rPr>
          <w:sz w:val="20"/>
        </w:rPr>
        <w:t>será</w:t>
      </w:r>
      <w:r>
        <w:rPr>
          <w:spacing w:val="5"/>
          <w:sz w:val="20"/>
        </w:rPr>
        <w:t> </w:t>
      </w:r>
      <w:r>
        <w:rPr>
          <w:sz w:val="20"/>
        </w:rPr>
        <w:t>realizado</w:t>
      </w:r>
      <w:r>
        <w:rPr>
          <w:spacing w:val="7"/>
          <w:sz w:val="20"/>
        </w:rPr>
        <w:t> </w:t>
      </w:r>
      <w:r>
        <w:rPr>
          <w:sz w:val="20"/>
        </w:rPr>
        <w:t>por</w:t>
      </w:r>
      <w:r>
        <w:rPr>
          <w:spacing w:val="5"/>
          <w:sz w:val="20"/>
        </w:rPr>
        <w:t> </w:t>
      </w:r>
      <w:r>
        <w:rPr>
          <w:sz w:val="20"/>
        </w:rPr>
        <w:t>apostilamento,</w:t>
      </w:r>
      <w:r>
        <w:rPr>
          <w:spacing w:val="6"/>
          <w:sz w:val="20"/>
        </w:rPr>
        <w:t> </w:t>
      </w:r>
      <w:r>
        <w:rPr>
          <w:sz w:val="20"/>
        </w:rPr>
        <w:t>se</w:t>
      </w:r>
      <w:r>
        <w:rPr>
          <w:spacing w:val="5"/>
          <w:sz w:val="20"/>
        </w:rPr>
        <w:t> </w:t>
      </w:r>
      <w:r>
        <w:rPr>
          <w:sz w:val="20"/>
        </w:rPr>
        <w:t>esta</w:t>
      </w:r>
      <w:r>
        <w:rPr>
          <w:spacing w:val="6"/>
          <w:sz w:val="20"/>
        </w:rPr>
        <w:t> </w:t>
      </w:r>
      <w:r>
        <w:rPr>
          <w:sz w:val="20"/>
        </w:rPr>
        <w:t>for</w:t>
      </w:r>
      <w:r>
        <w:rPr>
          <w:spacing w:val="5"/>
          <w:sz w:val="20"/>
        </w:rPr>
        <w:t> </w:t>
      </w:r>
      <w:r>
        <w:rPr>
          <w:sz w:val="20"/>
        </w:rPr>
        <w:t>a</w:t>
      </w:r>
      <w:r>
        <w:rPr>
          <w:spacing w:val="5"/>
          <w:sz w:val="20"/>
        </w:rPr>
        <w:t> </w:t>
      </w:r>
      <w:r>
        <w:rPr>
          <w:sz w:val="20"/>
        </w:rPr>
        <w:t>única</w:t>
      </w:r>
      <w:r>
        <w:rPr>
          <w:spacing w:val="5"/>
          <w:sz w:val="20"/>
        </w:rPr>
        <w:t> </w:t>
      </w:r>
      <w:r>
        <w:rPr>
          <w:sz w:val="20"/>
        </w:rPr>
        <w:t>alteração</w:t>
      </w:r>
      <w:r>
        <w:rPr>
          <w:spacing w:val="7"/>
          <w:sz w:val="20"/>
        </w:rPr>
        <w:t> </w:t>
      </w:r>
      <w:r>
        <w:rPr>
          <w:sz w:val="20"/>
        </w:rPr>
        <w:t>contratual</w:t>
      </w:r>
      <w:r>
        <w:rPr>
          <w:spacing w:val="5"/>
          <w:sz w:val="20"/>
        </w:rPr>
        <w:t> </w:t>
      </w:r>
      <w:r>
        <w:rPr>
          <w:sz w:val="20"/>
        </w:rPr>
        <w:t>a</w:t>
      </w:r>
      <w:r>
        <w:rPr>
          <w:spacing w:val="5"/>
          <w:sz w:val="20"/>
        </w:rPr>
        <w:t> </w:t>
      </w:r>
      <w:r>
        <w:rPr>
          <w:sz w:val="20"/>
        </w:rPr>
        <w:t>ser</w:t>
      </w:r>
      <w:r>
        <w:rPr>
          <w:spacing w:val="5"/>
          <w:sz w:val="20"/>
        </w:rPr>
        <w:t> </w:t>
      </w:r>
      <w:r>
        <w:rPr>
          <w:spacing w:val="-2"/>
          <w:sz w:val="20"/>
        </w:rPr>
        <w:t>realizada.</w:t>
      </w:r>
    </w:p>
    <w:p>
      <w:pPr>
        <w:pStyle w:val="ListParagraph"/>
        <w:numPr>
          <w:ilvl w:val="1"/>
          <w:numId w:val="42"/>
        </w:numPr>
        <w:tabs>
          <w:tab w:pos="555" w:val="left" w:leader="none"/>
        </w:tabs>
        <w:spacing w:line="288" w:lineRule="auto" w:before="46" w:after="0"/>
        <w:ind w:left="124" w:right="137" w:firstLine="0"/>
        <w:jc w:val="both"/>
        <w:rPr>
          <w:sz w:val="20"/>
        </w:rPr>
      </w:pPr>
      <w:r>
        <w:rPr>
          <w:sz w:val="20"/>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2"/>
      </w:pPr>
    </w:p>
    <w:p>
      <w:pPr>
        <w:pStyle w:val="Heading2"/>
        <w:ind w:left="124"/>
        <w:jc w:val="both"/>
      </w:pPr>
      <w:r>
        <w:rPr/>
        <w:t>CLÁUSULA</w:t>
      </w:r>
      <w:r>
        <w:rPr>
          <w:spacing w:val="10"/>
        </w:rPr>
        <w:t> </w:t>
      </w:r>
      <w:r>
        <w:rPr/>
        <w:t>OITAVA</w:t>
      </w:r>
      <w:r>
        <w:rPr>
          <w:spacing w:val="10"/>
        </w:rPr>
        <w:t> </w:t>
      </w:r>
      <w:r>
        <w:rPr/>
        <w:t>-</w:t>
      </w:r>
      <w:r>
        <w:rPr>
          <w:spacing w:val="10"/>
        </w:rPr>
        <w:t> </w:t>
      </w:r>
      <w:r>
        <w:rPr/>
        <w:t>OBRIGAÇÕES</w:t>
      </w:r>
      <w:r>
        <w:rPr>
          <w:spacing w:val="11"/>
        </w:rPr>
        <w:t> </w:t>
      </w:r>
      <w:r>
        <w:rPr/>
        <w:t>DO</w:t>
      </w:r>
      <w:r>
        <w:rPr>
          <w:spacing w:val="10"/>
        </w:rPr>
        <w:t> </w:t>
      </w:r>
      <w:r>
        <w:rPr>
          <w:spacing w:val="-2"/>
        </w:rPr>
        <w:t>CONTRATANTE</w:t>
      </w:r>
    </w:p>
    <w:p>
      <w:pPr>
        <w:pStyle w:val="BodyText"/>
        <w:spacing w:before="128"/>
        <w:rPr>
          <w:b/>
        </w:rPr>
      </w:pPr>
    </w:p>
    <w:p>
      <w:pPr>
        <w:pStyle w:val="ListParagraph"/>
        <w:numPr>
          <w:ilvl w:val="1"/>
          <w:numId w:val="44"/>
        </w:numPr>
        <w:tabs>
          <w:tab w:pos="424" w:val="left" w:leader="none"/>
        </w:tabs>
        <w:spacing w:line="240" w:lineRule="auto" w:before="0" w:after="0"/>
        <w:ind w:left="424" w:right="0" w:hanging="300"/>
        <w:jc w:val="both"/>
        <w:rPr>
          <w:sz w:val="20"/>
        </w:rPr>
      </w:pPr>
      <w:r>
        <w:rPr>
          <w:sz w:val="20"/>
        </w:rPr>
        <w:t>São</w:t>
      </w:r>
      <w:r>
        <w:rPr>
          <w:spacing w:val="8"/>
          <w:sz w:val="20"/>
        </w:rPr>
        <w:t> </w:t>
      </w:r>
      <w:r>
        <w:rPr>
          <w:sz w:val="20"/>
        </w:rPr>
        <w:t>obrigações</w:t>
      </w:r>
      <w:r>
        <w:rPr>
          <w:spacing w:val="7"/>
          <w:sz w:val="20"/>
        </w:rPr>
        <w:t> </w:t>
      </w:r>
      <w:r>
        <w:rPr>
          <w:sz w:val="20"/>
        </w:rPr>
        <w:t>do</w:t>
      </w:r>
      <w:r>
        <w:rPr>
          <w:spacing w:val="-3"/>
          <w:sz w:val="20"/>
        </w:rPr>
        <w:t> </w:t>
      </w:r>
      <w:r>
        <w:rPr>
          <w:b/>
          <w:spacing w:val="-2"/>
          <w:sz w:val="20"/>
        </w:rPr>
        <w:t>CONTRATANTE</w:t>
      </w:r>
      <w:r>
        <w:rPr>
          <w:spacing w:val="-2"/>
          <w:sz w:val="20"/>
        </w:rPr>
        <w:t>:</w:t>
      </w:r>
    </w:p>
    <w:p>
      <w:pPr>
        <w:pStyle w:val="ListParagraph"/>
        <w:numPr>
          <w:ilvl w:val="2"/>
          <w:numId w:val="44"/>
        </w:numPr>
        <w:tabs>
          <w:tab w:pos="580" w:val="left" w:leader="none"/>
        </w:tabs>
        <w:spacing w:line="240" w:lineRule="auto" w:before="46" w:after="0"/>
        <w:ind w:left="580" w:right="0" w:hanging="456"/>
        <w:jc w:val="left"/>
        <w:rPr>
          <w:sz w:val="20"/>
        </w:rPr>
      </w:pPr>
      <w:r>
        <w:rPr>
          <w:sz w:val="20"/>
        </w:rPr>
        <w:t>Exigir</w:t>
      </w:r>
      <w:r>
        <w:rPr>
          <w:spacing w:val="7"/>
          <w:sz w:val="20"/>
        </w:rPr>
        <w:t> </w:t>
      </w:r>
      <w:r>
        <w:rPr>
          <w:sz w:val="20"/>
        </w:rPr>
        <w:t>o</w:t>
      </w:r>
      <w:r>
        <w:rPr>
          <w:spacing w:val="8"/>
          <w:sz w:val="20"/>
        </w:rPr>
        <w:t> </w:t>
      </w:r>
      <w:r>
        <w:rPr>
          <w:sz w:val="20"/>
        </w:rPr>
        <w:t>cumprimento</w:t>
      </w:r>
      <w:r>
        <w:rPr>
          <w:spacing w:val="9"/>
          <w:sz w:val="20"/>
        </w:rPr>
        <w:t> </w:t>
      </w:r>
      <w:r>
        <w:rPr>
          <w:sz w:val="20"/>
        </w:rPr>
        <w:t>de</w:t>
      </w:r>
      <w:r>
        <w:rPr>
          <w:spacing w:val="7"/>
          <w:sz w:val="20"/>
        </w:rPr>
        <w:t> </w:t>
      </w:r>
      <w:r>
        <w:rPr>
          <w:sz w:val="20"/>
        </w:rPr>
        <w:t>todas</w:t>
      </w:r>
      <w:r>
        <w:rPr>
          <w:spacing w:val="7"/>
          <w:sz w:val="20"/>
        </w:rPr>
        <w:t> </w:t>
      </w:r>
      <w:r>
        <w:rPr>
          <w:sz w:val="20"/>
        </w:rPr>
        <w:t>as</w:t>
      </w:r>
      <w:r>
        <w:rPr>
          <w:spacing w:val="8"/>
          <w:sz w:val="20"/>
        </w:rPr>
        <w:t> </w:t>
      </w:r>
      <w:r>
        <w:rPr>
          <w:sz w:val="20"/>
        </w:rPr>
        <w:t>obrigações</w:t>
      </w:r>
      <w:r>
        <w:rPr>
          <w:spacing w:val="7"/>
          <w:sz w:val="20"/>
        </w:rPr>
        <w:t> </w:t>
      </w:r>
      <w:r>
        <w:rPr>
          <w:sz w:val="20"/>
        </w:rPr>
        <w:t>assumidas</w:t>
      </w:r>
      <w:r>
        <w:rPr>
          <w:spacing w:val="7"/>
          <w:sz w:val="20"/>
        </w:rPr>
        <w:t> </w:t>
      </w:r>
      <w:r>
        <w:rPr>
          <w:sz w:val="20"/>
        </w:rPr>
        <w:t>pelo</w:t>
      </w:r>
      <w:r>
        <w:rPr>
          <w:spacing w:val="-12"/>
          <w:sz w:val="20"/>
        </w:rPr>
        <w:t> </w:t>
      </w:r>
      <w:r>
        <w:rPr>
          <w:b/>
          <w:sz w:val="20"/>
        </w:rPr>
        <w:t>CONTRATADO</w:t>
      </w:r>
      <w:r>
        <w:rPr>
          <w:sz w:val="20"/>
        </w:rPr>
        <w:t>,</w:t>
      </w:r>
      <w:r>
        <w:rPr>
          <w:spacing w:val="9"/>
          <w:sz w:val="20"/>
        </w:rPr>
        <w:t> </w:t>
      </w:r>
      <w:r>
        <w:rPr>
          <w:sz w:val="20"/>
        </w:rPr>
        <w:t>de</w:t>
      </w:r>
      <w:r>
        <w:rPr>
          <w:spacing w:val="7"/>
          <w:sz w:val="20"/>
        </w:rPr>
        <w:t> </w:t>
      </w:r>
      <w:r>
        <w:rPr>
          <w:sz w:val="20"/>
        </w:rPr>
        <w:t>acordo</w:t>
      </w:r>
      <w:r>
        <w:rPr>
          <w:spacing w:val="8"/>
          <w:sz w:val="20"/>
        </w:rPr>
        <w:t> </w:t>
      </w:r>
      <w:r>
        <w:rPr>
          <w:sz w:val="20"/>
        </w:rPr>
        <w:t>com</w:t>
      </w:r>
      <w:r>
        <w:rPr>
          <w:spacing w:val="8"/>
          <w:sz w:val="20"/>
        </w:rPr>
        <w:t> </w:t>
      </w:r>
      <w:r>
        <w:rPr>
          <w:sz w:val="20"/>
        </w:rPr>
        <w:t>o</w:t>
      </w:r>
      <w:r>
        <w:rPr>
          <w:spacing w:val="8"/>
          <w:sz w:val="20"/>
        </w:rPr>
        <w:t> </w:t>
      </w:r>
      <w:r>
        <w:rPr>
          <w:sz w:val="20"/>
        </w:rPr>
        <w:t>Contrato</w:t>
      </w:r>
      <w:r>
        <w:rPr>
          <w:spacing w:val="9"/>
          <w:sz w:val="20"/>
        </w:rPr>
        <w:t> </w:t>
      </w:r>
      <w:r>
        <w:rPr>
          <w:sz w:val="20"/>
        </w:rPr>
        <w:t>e</w:t>
      </w:r>
      <w:r>
        <w:rPr>
          <w:spacing w:val="7"/>
          <w:sz w:val="20"/>
        </w:rPr>
        <w:t> </w:t>
      </w:r>
      <w:r>
        <w:rPr>
          <w:sz w:val="20"/>
        </w:rPr>
        <w:t>seus</w:t>
      </w:r>
      <w:r>
        <w:rPr>
          <w:spacing w:val="7"/>
          <w:sz w:val="20"/>
        </w:rPr>
        <w:t> </w:t>
      </w:r>
      <w:r>
        <w:rPr>
          <w:spacing w:val="-2"/>
          <w:sz w:val="20"/>
        </w:rPr>
        <w:t>anexos.</w:t>
      </w:r>
    </w:p>
    <w:p>
      <w:pPr>
        <w:pStyle w:val="ListParagraph"/>
        <w:numPr>
          <w:ilvl w:val="2"/>
          <w:numId w:val="44"/>
        </w:numPr>
        <w:tabs>
          <w:tab w:pos="580" w:val="left" w:leader="none"/>
        </w:tabs>
        <w:spacing w:line="240" w:lineRule="auto" w:before="46" w:after="0"/>
        <w:ind w:left="580" w:right="0" w:hanging="456"/>
        <w:jc w:val="left"/>
        <w:rPr>
          <w:sz w:val="20"/>
        </w:rPr>
      </w:pPr>
      <w:r>
        <w:rPr>
          <w:sz w:val="20"/>
        </w:rPr>
        <w:t>Receber</w:t>
      </w:r>
      <w:r>
        <w:rPr>
          <w:spacing w:val="5"/>
          <w:sz w:val="20"/>
        </w:rPr>
        <w:t> </w:t>
      </w:r>
      <w:r>
        <w:rPr>
          <w:sz w:val="20"/>
        </w:rPr>
        <w:t>o</w:t>
      </w:r>
      <w:r>
        <w:rPr>
          <w:spacing w:val="8"/>
          <w:sz w:val="20"/>
        </w:rPr>
        <w:t> </w:t>
      </w:r>
      <w:r>
        <w:rPr>
          <w:sz w:val="20"/>
        </w:rPr>
        <w:t>objeto</w:t>
      </w:r>
      <w:r>
        <w:rPr>
          <w:spacing w:val="7"/>
          <w:sz w:val="20"/>
        </w:rPr>
        <w:t> </w:t>
      </w:r>
      <w:r>
        <w:rPr>
          <w:sz w:val="20"/>
        </w:rPr>
        <w:t>no</w:t>
      </w:r>
      <w:r>
        <w:rPr>
          <w:spacing w:val="7"/>
          <w:sz w:val="20"/>
        </w:rPr>
        <w:t> </w:t>
      </w:r>
      <w:r>
        <w:rPr>
          <w:sz w:val="20"/>
        </w:rPr>
        <w:t>prazo</w:t>
      </w:r>
      <w:r>
        <w:rPr>
          <w:spacing w:val="7"/>
          <w:sz w:val="20"/>
        </w:rPr>
        <w:t> </w:t>
      </w:r>
      <w:r>
        <w:rPr>
          <w:sz w:val="20"/>
        </w:rPr>
        <w:t>e</w:t>
      </w:r>
      <w:r>
        <w:rPr>
          <w:spacing w:val="6"/>
          <w:sz w:val="20"/>
        </w:rPr>
        <w:t> </w:t>
      </w:r>
      <w:r>
        <w:rPr>
          <w:sz w:val="20"/>
        </w:rPr>
        <w:t>condições</w:t>
      </w:r>
      <w:r>
        <w:rPr>
          <w:spacing w:val="6"/>
          <w:sz w:val="20"/>
        </w:rPr>
        <w:t> </w:t>
      </w:r>
      <w:r>
        <w:rPr>
          <w:sz w:val="20"/>
        </w:rPr>
        <w:t>estabelecidas</w:t>
      </w:r>
      <w:r>
        <w:rPr>
          <w:spacing w:val="6"/>
          <w:sz w:val="20"/>
        </w:rPr>
        <w:t> </w:t>
      </w:r>
      <w:r>
        <w:rPr>
          <w:sz w:val="20"/>
        </w:rPr>
        <w:t>no</w:t>
      </w:r>
      <w:r>
        <w:rPr>
          <w:spacing w:val="7"/>
          <w:sz w:val="20"/>
        </w:rPr>
        <w:t> </w:t>
      </w:r>
      <w:r>
        <w:rPr>
          <w:sz w:val="20"/>
        </w:rPr>
        <w:t>Termo</w:t>
      </w:r>
      <w:r>
        <w:rPr>
          <w:spacing w:val="7"/>
          <w:sz w:val="20"/>
        </w:rPr>
        <w:t> </w:t>
      </w:r>
      <w:r>
        <w:rPr>
          <w:sz w:val="20"/>
        </w:rPr>
        <w:t>de</w:t>
      </w:r>
      <w:r>
        <w:rPr>
          <w:spacing w:val="6"/>
          <w:sz w:val="20"/>
        </w:rPr>
        <w:t> </w:t>
      </w:r>
      <w:r>
        <w:rPr>
          <w:spacing w:val="-2"/>
          <w:sz w:val="20"/>
        </w:rPr>
        <w:t>Referência.</w:t>
      </w:r>
    </w:p>
    <w:p>
      <w:pPr>
        <w:pStyle w:val="ListParagraph"/>
        <w:numPr>
          <w:ilvl w:val="2"/>
          <w:numId w:val="44"/>
        </w:numPr>
        <w:tabs>
          <w:tab w:pos="592" w:val="left" w:leader="none"/>
        </w:tabs>
        <w:spacing w:line="288" w:lineRule="auto" w:before="46" w:after="0"/>
        <w:ind w:left="124" w:right="122" w:firstLine="0"/>
        <w:jc w:val="left"/>
        <w:rPr>
          <w:sz w:val="20"/>
        </w:rPr>
      </w:pPr>
      <w:r>
        <w:rPr>
          <w:sz w:val="20"/>
        </w:rPr>
        <w:t>Notificar</w:t>
      </w:r>
      <w:r>
        <w:rPr>
          <w:spacing w:val="35"/>
          <w:sz w:val="20"/>
        </w:rPr>
        <w:t> </w:t>
      </w:r>
      <w:r>
        <w:rPr>
          <w:sz w:val="20"/>
        </w:rPr>
        <w:t>o </w:t>
      </w:r>
      <w:r>
        <w:rPr>
          <w:b/>
          <w:sz w:val="20"/>
        </w:rPr>
        <w:t>CONTRATADO</w:t>
      </w:r>
      <w:r>
        <w:rPr>
          <w:sz w:val="20"/>
        </w:rPr>
        <w:t>,</w:t>
      </w:r>
      <w:r>
        <w:rPr>
          <w:spacing w:val="24"/>
          <w:sz w:val="20"/>
        </w:rPr>
        <w:t> </w:t>
      </w:r>
      <w:r>
        <w:rPr>
          <w:sz w:val="20"/>
        </w:rPr>
        <w:t>por</w:t>
      </w:r>
      <w:r>
        <w:rPr>
          <w:spacing w:val="24"/>
          <w:sz w:val="20"/>
        </w:rPr>
        <w:t> </w:t>
      </w:r>
      <w:r>
        <w:rPr>
          <w:sz w:val="20"/>
        </w:rPr>
        <w:t>escrito,</w:t>
      </w:r>
      <w:r>
        <w:rPr>
          <w:spacing w:val="24"/>
          <w:sz w:val="20"/>
        </w:rPr>
        <w:t> </w:t>
      </w:r>
      <w:r>
        <w:rPr>
          <w:sz w:val="20"/>
        </w:rPr>
        <w:t>sobre</w:t>
      </w:r>
      <w:r>
        <w:rPr>
          <w:spacing w:val="24"/>
          <w:sz w:val="20"/>
        </w:rPr>
        <w:t> </w:t>
      </w:r>
      <w:r>
        <w:rPr>
          <w:sz w:val="20"/>
        </w:rPr>
        <w:t>vícios,</w:t>
      </w:r>
      <w:r>
        <w:rPr>
          <w:spacing w:val="24"/>
          <w:sz w:val="20"/>
        </w:rPr>
        <w:t> </w:t>
      </w:r>
      <w:r>
        <w:rPr>
          <w:sz w:val="20"/>
        </w:rPr>
        <w:t>defeitos</w:t>
      </w:r>
      <w:r>
        <w:rPr>
          <w:spacing w:val="24"/>
          <w:sz w:val="20"/>
        </w:rPr>
        <w:t> </w:t>
      </w:r>
      <w:r>
        <w:rPr>
          <w:sz w:val="20"/>
        </w:rPr>
        <w:t>ou</w:t>
      </w:r>
      <w:r>
        <w:rPr>
          <w:spacing w:val="24"/>
          <w:sz w:val="20"/>
        </w:rPr>
        <w:t> </w:t>
      </w:r>
      <w:r>
        <w:rPr>
          <w:sz w:val="20"/>
        </w:rPr>
        <w:t>incorreções</w:t>
      </w:r>
      <w:r>
        <w:rPr>
          <w:spacing w:val="24"/>
          <w:sz w:val="20"/>
        </w:rPr>
        <w:t> </w:t>
      </w:r>
      <w:r>
        <w:rPr>
          <w:sz w:val="20"/>
        </w:rPr>
        <w:t>verificadas</w:t>
      </w:r>
      <w:r>
        <w:rPr>
          <w:spacing w:val="24"/>
          <w:sz w:val="20"/>
        </w:rPr>
        <w:t> </w:t>
      </w:r>
      <w:r>
        <w:rPr>
          <w:sz w:val="20"/>
        </w:rPr>
        <w:t>no</w:t>
      </w:r>
      <w:r>
        <w:rPr>
          <w:spacing w:val="24"/>
          <w:sz w:val="20"/>
        </w:rPr>
        <w:t> </w:t>
      </w:r>
      <w:r>
        <w:rPr>
          <w:sz w:val="20"/>
        </w:rPr>
        <w:t>objeto</w:t>
      </w:r>
      <w:r>
        <w:rPr>
          <w:spacing w:val="24"/>
          <w:sz w:val="20"/>
        </w:rPr>
        <w:t> </w:t>
      </w:r>
      <w:r>
        <w:rPr>
          <w:sz w:val="20"/>
        </w:rPr>
        <w:t>fornecido,</w:t>
      </w:r>
      <w:r>
        <w:rPr>
          <w:spacing w:val="24"/>
          <w:sz w:val="20"/>
        </w:rPr>
        <w:t> </w:t>
      </w:r>
      <w:r>
        <w:rPr>
          <w:sz w:val="20"/>
        </w:rPr>
        <w:t>para</w:t>
      </w:r>
      <w:r>
        <w:rPr>
          <w:spacing w:val="24"/>
          <w:sz w:val="20"/>
        </w:rPr>
        <w:t> </w:t>
      </w:r>
      <w:r>
        <w:rPr>
          <w:sz w:val="20"/>
        </w:rPr>
        <w:t>que seja por ele substituído, reparado ou corrigido, no todo ou em parte, às suas expensas.</w:t>
      </w:r>
    </w:p>
    <w:p>
      <w:pPr>
        <w:pStyle w:val="ListParagraph"/>
        <w:numPr>
          <w:ilvl w:val="2"/>
          <w:numId w:val="44"/>
        </w:numPr>
        <w:tabs>
          <w:tab w:pos="580" w:val="left" w:leader="none"/>
        </w:tabs>
        <w:spacing w:line="240" w:lineRule="auto" w:before="1" w:after="0"/>
        <w:ind w:left="580" w:right="0" w:hanging="456"/>
        <w:jc w:val="left"/>
        <w:rPr>
          <w:sz w:val="20"/>
        </w:rPr>
      </w:pPr>
      <w:r>
        <w:rPr>
          <w:sz w:val="20"/>
        </w:rPr>
        <w:t>Acompanhar</w:t>
      </w:r>
      <w:r>
        <w:rPr>
          <w:spacing w:val="6"/>
          <w:sz w:val="20"/>
        </w:rPr>
        <w:t> </w:t>
      </w:r>
      <w:r>
        <w:rPr>
          <w:sz w:val="20"/>
        </w:rPr>
        <w:t>e</w:t>
      </w:r>
      <w:r>
        <w:rPr>
          <w:spacing w:val="7"/>
          <w:sz w:val="20"/>
        </w:rPr>
        <w:t> </w:t>
      </w:r>
      <w:r>
        <w:rPr>
          <w:sz w:val="20"/>
        </w:rPr>
        <w:t>fiscalizar</w:t>
      </w:r>
      <w:r>
        <w:rPr>
          <w:spacing w:val="7"/>
          <w:sz w:val="20"/>
        </w:rPr>
        <w:t> </w:t>
      </w:r>
      <w:r>
        <w:rPr>
          <w:sz w:val="20"/>
        </w:rPr>
        <w:t>a</w:t>
      </w:r>
      <w:r>
        <w:rPr>
          <w:spacing w:val="7"/>
          <w:sz w:val="20"/>
        </w:rPr>
        <w:t> </w:t>
      </w:r>
      <w:r>
        <w:rPr>
          <w:sz w:val="20"/>
        </w:rPr>
        <w:t>execução</w:t>
      </w:r>
      <w:r>
        <w:rPr>
          <w:spacing w:val="8"/>
          <w:sz w:val="20"/>
        </w:rPr>
        <w:t> </w:t>
      </w:r>
      <w:r>
        <w:rPr>
          <w:sz w:val="20"/>
        </w:rPr>
        <w:t>do</w:t>
      </w:r>
      <w:r>
        <w:rPr>
          <w:spacing w:val="7"/>
          <w:sz w:val="20"/>
        </w:rPr>
        <w:t> </w:t>
      </w:r>
      <w:r>
        <w:rPr>
          <w:sz w:val="20"/>
        </w:rPr>
        <w:t>Contrato</w:t>
      </w:r>
      <w:r>
        <w:rPr>
          <w:spacing w:val="8"/>
          <w:sz w:val="20"/>
        </w:rPr>
        <w:t> </w:t>
      </w:r>
      <w:r>
        <w:rPr>
          <w:sz w:val="20"/>
        </w:rPr>
        <w:t>e</w:t>
      </w:r>
      <w:r>
        <w:rPr>
          <w:spacing w:val="7"/>
          <w:sz w:val="20"/>
        </w:rPr>
        <w:t> </w:t>
      </w:r>
      <w:r>
        <w:rPr>
          <w:sz w:val="20"/>
        </w:rPr>
        <w:t>o</w:t>
      </w:r>
      <w:r>
        <w:rPr>
          <w:spacing w:val="8"/>
          <w:sz w:val="20"/>
        </w:rPr>
        <w:t> </w:t>
      </w:r>
      <w:r>
        <w:rPr>
          <w:sz w:val="20"/>
        </w:rPr>
        <w:t>cumprimento</w:t>
      </w:r>
      <w:r>
        <w:rPr>
          <w:spacing w:val="8"/>
          <w:sz w:val="20"/>
        </w:rPr>
        <w:t> </w:t>
      </w:r>
      <w:r>
        <w:rPr>
          <w:sz w:val="20"/>
        </w:rPr>
        <w:t>das</w:t>
      </w:r>
      <w:r>
        <w:rPr>
          <w:spacing w:val="7"/>
          <w:sz w:val="20"/>
        </w:rPr>
        <w:t> </w:t>
      </w:r>
      <w:r>
        <w:rPr>
          <w:sz w:val="20"/>
        </w:rPr>
        <w:t>obrigações</w:t>
      </w:r>
      <w:r>
        <w:rPr>
          <w:spacing w:val="7"/>
          <w:sz w:val="20"/>
        </w:rPr>
        <w:t> </w:t>
      </w:r>
      <w:r>
        <w:rPr>
          <w:sz w:val="20"/>
        </w:rPr>
        <w:t>pelo</w:t>
      </w:r>
      <w:r>
        <w:rPr>
          <w:spacing w:val="-6"/>
          <w:sz w:val="20"/>
        </w:rPr>
        <w:t> </w:t>
      </w:r>
      <w:r>
        <w:rPr>
          <w:b/>
          <w:spacing w:val="-2"/>
          <w:sz w:val="20"/>
        </w:rPr>
        <w:t>CONTRATADO</w:t>
      </w:r>
      <w:r>
        <w:rPr>
          <w:spacing w:val="-2"/>
          <w:sz w:val="20"/>
        </w:rPr>
        <w:t>.</w:t>
      </w:r>
    </w:p>
    <w:p>
      <w:pPr>
        <w:pStyle w:val="ListParagraph"/>
        <w:numPr>
          <w:ilvl w:val="2"/>
          <w:numId w:val="44"/>
        </w:numPr>
        <w:tabs>
          <w:tab w:pos="592" w:val="left" w:leader="none"/>
        </w:tabs>
        <w:spacing w:line="288" w:lineRule="auto" w:before="46" w:after="0"/>
        <w:ind w:left="124" w:right="123" w:firstLine="0"/>
        <w:jc w:val="both"/>
        <w:rPr>
          <w:sz w:val="20"/>
        </w:rPr>
      </w:pPr>
      <w:r>
        <w:rPr>
          <w:sz w:val="20"/>
        </w:rPr>
        <w:t>Comunicar ao</w:t>
      </w:r>
      <w:r>
        <w:rPr>
          <w:spacing w:val="-7"/>
          <w:sz w:val="20"/>
        </w:rPr>
        <w:t>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4"/>
        </w:numPr>
        <w:tabs>
          <w:tab w:pos="592" w:val="left" w:leader="none"/>
        </w:tabs>
        <w:spacing w:line="288" w:lineRule="auto" w:before="0" w:after="0"/>
        <w:ind w:left="124" w:right="126" w:firstLine="0"/>
        <w:jc w:val="both"/>
        <w:rPr>
          <w:sz w:val="20"/>
        </w:rPr>
      </w:pPr>
      <w:r>
        <w:rPr>
          <w:sz w:val="20"/>
        </w:rPr>
        <w:t>Efetuar o pagamento ao </w:t>
      </w:r>
      <w:r>
        <w:rPr>
          <w:b/>
          <w:sz w:val="20"/>
        </w:rPr>
        <w:t>CONTRATADO </w:t>
      </w:r>
      <w:r>
        <w:rPr>
          <w:sz w:val="20"/>
        </w:rPr>
        <w:t>do valor correspondente à execução do objeto, no prazo, forma e condições estabelecidos no presente Contrato.</w:t>
      </w:r>
    </w:p>
    <w:p>
      <w:pPr>
        <w:pStyle w:val="ListParagraph"/>
        <w:numPr>
          <w:ilvl w:val="2"/>
          <w:numId w:val="44"/>
        </w:numPr>
        <w:tabs>
          <w:tab w:pos="604" w:val="left" w:leader="none"/>
        </w:tabs>
        <w:spacing w:line="288" w:lineRule="auto" w:before="0" w:after="0"/>
        <w:ind w:left="124" w:right="123" w:firstLine="0"/>
        <w:jc w:val="both"/>
        <w:rPr>
          <w:sz w:val="20"/>
        </w:rPr>
      </w:pPr>
      <w:r>
        <w:rPr>
          <w:sz w:val="20"/>
        </w:rPr>
        <w:t>Aplicar</w:t>
      </w:r>
      <w:r>
        <w:rPr>
          <w:spacing w:val="40"/>
          <w:sz w:val="20"/>
        </w:rPr>
        <w:t> </w:t>
      </w:r>
      <w:r>
        <w:rPr>
          <w:sz w:val="20"/>
        </w:rPr>
        <w:t>ao </w:t>
      </w:r>
      <w:r>
        <w:rPr>
          <w:b/>
          <w:sz w:val="20"/>
        </w:rPr>
        <w:t>CONTRATADO </w:t>
      </w:r>
      <w:r>
        <w:rPr>
          <w:sz w:val="20"/>
        </w:rPr>
        <w:t>sanções motivadas pela inexecução total ou parcial das obrigações contratuais, na forma prevista na lei e neste Contrato.</w:t>
      </w:r>
    </w:p>
    <w:p>
      <w:pPr>
        <w:pStyle w:val="ListParagraph"/>
        <w:numPr>
          <w:ilvl w:val="2"/>
          <w:numId w:val="44"/>
        </w:numPr>
        <w:tabs>
          <w:tab w:pos="592" w:val="left" w:leader="none"/>
        </w:tabs>
        <w:spacing w:line="288" w:lineRule="auto" w:before="0" w:after="0"/>
        <w:ind w:left="124" w:right="139" w:firstLine="0"/>
        <w:jc w:val="both"/>
        <w:rPr>
          <w:sz w:val="20"/>
        </w:rPr>
      </w:pPr>
      <w:r>
        <w:rPr>
          <w:sz w:val="20"/>
        </w:rPr>
        <w:t>Dar ciência à Assessoria Jurídica do órgão ou entidade para as providências junto à Procuradoria Geral do Estado, com</w:t>
      </w:r>
      <w:r>
        <w:rPr>
          <w:spacing w:val="80"/>
          <w:sz w:val="20"/>
        </w:rPr>
        <w:t> </w:t>
      </w:r>
      <w:r>
        <w:rPr>
          <w:sz w:val="20"/>
        </w:rPr>
        <w:t>vistas a adoção de eventuais medidas judiciais, em caso de descumprimento de obrigações pelo </w:t>
      </w:r>
      <w:r>
        <w:rPr>
          <w:b/>
          <w:sz w:val="20"/>
        </w:rPr>
        <w:t>CONTRATADO</w:t>
      </w:r>
      <w:r>
        <w:rPr>
          <w:sz w:val="20"/>
        </w:rPr>
        <w:t>.</w:t>
      </w:r>
    </w:p>
    <w:p>
      <w:pPr>
        <w:pStyle w:val="ListParagraph"/>
        <w:spacing w:after="0" w:line="288" w:lineRule="auto"/>
        <w:jc w:val="both"/>
        <w:rPr>
          <w:sz w:val="20"/>
        </w:rPr>
        <w:sectPr>
          <w:pgSz w:w="11900" w:h="16840"/>
          <w:pgMar w:header="0" w:footer="181" w:top="520" w:bottom="380" w:left="566" w:right="566"/>
        </w:sectPr>
      </w:pPr>
    </w:p>
    <w:p>
      <w:pPr>
        <w:pStyle w:val="ListParagraph"/>
        <w:numPr>
          <w:ilvl w:val="2"/>
          <w:numId w:val="44"/>
        </w:numPr>
        <w:tabs>
          <w:tab w:pos="604" w:val="left" w:leader="none"/>
        </w:tabs>
        <w:spacing w:line="288" w:lineRule="auto" w:before="79" w:after="0"/>
        <w:ind w:left="124" w:right="123" w:firstLine="0"/>
        <w:jc w:val="both"/>
        <w:rPr>
          <w:sz w:val="20"/>
        </w:rPr>
      </w:pPr>
      <w:r>
        <w:rPr>
          <w:sz w:val="20"/>
        </w:rPr>
        <w:t>Emitir decisão fundamentada sobre todas as solicitações e reclamações relacionadas à execução do presente Contrato, 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w:t>
      </w:r>
      <w:r>
        <w:rPr>
          <w:spacing w:val="40"/>
          <w:sz w:val="20"/>
        </w:rPr>
        <w:t> </w:t>
      </w:r>
      <w:r>
        <w:rPr>
          <w:sz w:val="20"/>
        </w:rPr>
        <w:t>impertinentes,</w:t>
      </w:r>
      <w:r>
        <w:rPr>
          <w:spacing w:val="40"/>
          <w:sz w:val="20"/>
        </w:rPr>
        <w:t> </w:t>
      </w:r>
      <w:r>
        <w:rPr>
          <w:sz w:val="20"/>
        </w:rPr>
        <w:t>meramente</w:t>
      </w:r>
      <w:r>
        <w:rPr>
          <w:spacing w:val="40"/>
          <w:sz w:val="20"/>
        </w:rPr>
        <w:t> </w:t>
      </w:r>
      <w:r>
        <w:rPr>
          <w:sz w:val="20"/>
        </w:rPr>
        <w:t>protelatórios</w:t>
      </w:r>
      <w:r>
        <w:rPr>
          <w:spacing w:val="40"/>
          <w:sz w:val="20"/>
        </w:rPr>
        <w:t> </w:t>
      </w:r>
      <w:r>
        <w:rPr>
          <w:sz w:val="20"/>
        </w:rPr>
        <w:t>ou</w:t>
      </w:r>
      <w:r>
        <w:rPr>
          <w:spacing w:val="40"/>
          <w:sz w:val="20"/>
        </w:rPr>
        <w:t> </w:t>
      </w:r>
      <w:r>
        <w:rPr>
          <w:sz w:val="20"/>
        </w:rPr>
        <w:t>de</w:t>
      </w:r>
      <w:r>
        <w:rPr>
          <w:spacing w:val="40"/>
          <w:sz w:val="20"/>
        </w:rPr>
        <w:t> </w:t>
      </w:r>
      <w:r>
        <w:rPr>
          <w:sz w:val="20"/>
        </w:rPr>
        <w:t>nenhum</w:t>
      </w:r>
      <w:r>
        <w:rPr>
          <w:spacing w:val="40"/>
          <w:sz w:val="20"/>
        </w:rPr>
        <w:t> </w:t>
      </w:r>
      <w:r>
        <w:rPr>
          <w:sz w:val="20"/>
        </w:rPr>
        <w:t>interesse</w:t>
      </w:r>
      <w:r>
        <w:rPr>
          <w:spacing w:val="40"/>
          <w:sz w:val="20"/>
        </w:rPr>
        <w:t> </w:t>
      </w:r>
      <w:r>
        <w:rPr>
          <w:sz w:val="20"/>
        </w:rPr>
        <w:t>para</w:t>
      </w:r>
      <w:r>
        <w:rPr>
          <w:spacing w:val="40"/>
          <w:sz w:val="20"/>
        </w:rPr>
        <w:t> </w:t>
      </w:r>
      <w:r>
        <w:rPr>
          <w:sz w:val="20"/>
        </w:rPr>
        <w:t>a</w:t>
      </w:r>
      <w:r>
        <w:rPr>
          <w:spacing w:val="40"/>
          <w:sz w:val="20"/>
        </w:rPr>
        <w:t> </w:t>
      </w:r>
      <w:r>
        <w:rPr>
          <w:sz w:val="20"/>
        </w:rPr>
        <w:t>boa execução do ajuste.</w:t>
      </w:r>
    </w:p>
    <w:p>
      <w:pPr>
        <w:pStyle w:val="ListParagraph"/>
        <w:numPr>
          <w:ilvl w:val="3"/>
          <w:numId w:val="44"/>
        </w:numPr>
        <w:tabs>
          <w:tab w:pos="736" w:val="left" w:leader="none"/>
        </w:tabs>
        <w:spacing w:line="288" w:lineRule="auto" w:before="0" w:after="0"/>
        <w:ind w:left="124" w:right="137" w:firstLine="0"/>
        <w:jc w:val="both"/>
        <w:rPr>
          <w:sz w:val="20"/>
        </w:rPr>
      </w:pPr>
      <w:r>
        <w:rPr>
          <w:sz w:val="20"/>
        </w:rPr>
        <w:t>O</w:t>
      </w:r>
      <w:r>
        <w:rPr>
          <w:spacing w:val="-1"/>
          <w:sz w:val="20"/>
        </w:rPr>
        <w:t> </w:t>
      </w:r>
      <w:r>
        <w:rPr>
          <w:b/>
          <w:sz w:val="20"/>
        </w:rPr>
        <w:t>CONTRATANTE </w:t>
      </w:r>
      <w:r>
        <w:rPr>
          <w:sz w:val="20"/>
        </w:rPr>
        <w:t>terá o prazo de 1 (um) mês, a contar da data do protocolo do requerimento para decidir, admitida a prorrogação motivada por igual período.</w:t>
      </w:r>
    </w:p>
    <w:p>
      <w:pPr>
        <w:pStyle w:val="ListParagraph"/>
        <w:numPr>
          <w:ilvl w:val="2"/>
          <w:numId w:val="44"/>
        </w:numPr>
        <w:tabs>
          <w:tab w:pos="808" w:val="left" w:leader="none"/>
        </w:tabs>
        <w:spacing w:line="288" w:lineRule="auto" w:before="1" w:after="0"/>
        <w:ind w:left="124" w:right="122" w:firstLine="0"/>
        <w:jc w:val="both"/>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w:t>
      </w:r>
      <w:r>
        <w:rPr>
          <w:spacing w:val="-2"/>
          <w:sz w:val="20"/>
        </w:rPr>
        <w:t>período.</w:t>
      </w:r>
    </w:p>
    <w:p>
      <w:pPr>
        <w:pStyle w:val="ListParagraph"/>
        <w:numPr>
          <w:ilvl w:val="2"/>
          <w:numId w:val="44"/>
        </w:numPr>
        <w:tabs>
          <w:tab w:pos="698" w:val="left" w:leader="none"/>
        </w:tabs>
        <w:spacing w:line="288" w:lineRule="auto" w:before="0" w:after="0"/>
        <w:ind w:left="124" w:right="132" w:firstLine="0"/>
        <w:jc w:val="both"/>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44"/>
        </w:numPr>
        <w:tabs>
          <w:tab w:pos="688" w:val="left" w:leader="none"/>
        </w:tabs>
        <w:spacing w:line="288" w:lineRule="auto" w:before="0" w:after="0"/>
        <w:ind w:left="124" w:right="129" w:firstLine="0"/>
        <w:jc w:val="both"/>
        <w:rPr>
          <w:sz w:val="20"/>
        </w:rPr>
      </w:pPr>
      <w:r>
        <w:rPr>
          <w:sz w:val="20"/>
        </w:rPr>
        <w:t>A Administração não responderá por quaisquer compromissos assumidos pelo</w:t>
      </w:r>
      <w:r>
        <w:rPr>
          <w:spacing w:val="-10"/>
          <w:sz w:val="20"/>
        </w:rPr>
        <w:t> </w:t>
      </w:r>
      <w:r>
        <w:rPr>
          <w:b/>
          <w:sz w:val="20"/>
        </w:rPr>
        <w:t>CONTRATADO </w:t>
      </w:r>
      <w:r>
        <w:rPr>
          <w:sz w:val="20"/>
        </w:rPr>
        <w:t>com terceiros, ainda que vinculados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bem</w:t>
      </w:r>
      <w:r>
        <w:rPr>
          <w:spacing w:val="40"/>
          <w:sz w:val="20"/>
        </w:rPr>
        <w:t> </w:t>
      </w:r>
      <w:r>
        <w:rPr>
          <w:sz w:val="20"/>
        </w:rPr>
        <w:t>como</w:t>
      </w:r>
      <w:r>
        <w:rPr>
          <w:spacing w:val="40"/>
          <w:sz w:val="20"/>
        </w:rPr>
        <w:t> </w:t>
      </w:r>
      <w:r>
        <w:rPr>
          <w:sz w:val="20"/>
        </w:rPr>
        <w:t>por</w:t>
      </w:r>
      <w:r>
        <w:rPr>
          <w:spacing w:val="40"/>
          <w:sz w:val="20"/>
        </w:rPr>
        <w:t> </w:t>
      </w:r>
      <w:r>
        <w:rPr>
          <w:sz w:val="20"/>
        </w:rPr>
        <w:t>qualquer</w:t>
      </w:r>
      <w:r>
        <w:rPr>
          <w:spacing w:val="40"/>
          <w:sz w:val="20"/>
        </w:rPr>
        <w:t> </w:t>
      </w:r>
      <w:r>
        <w:rPr>
          <w:sz w:val="20"/>
        </w:rPr>
        <w:t>dano</w:t>
      </w:r>
      <w:r>
        <w:rPr>
          <w:spacing w:val="40"/>
          <w:sz w:val="20"/>
        </w:rPr>
        <w:t> </w:t>
      </w:r>
      <w:r>
        <w:rPr>
          <w:sz w:val="20"/>
        </w:rPr>
        <w:t>causado</w:t>
      </w:r>
      <w:r>
        <w:rPr>
          <w:spacing w:val="40"/>
          <w:sz w:val="20"/>
        </w:rPr>
        <w:t> </w:t>
      </w:r>
      <w:r>
        <w:rPr>
          <w:sz w:val="20"/>
        </w:rPr>
        <w:t>a</w:t>
      </w:r>
      <w:r>
        <w:rPr>
          <w:spacing w:val="40"/>
          <w:sz w:val="20"/>
        </w:rPr>
        <w:t> </w:t>
      </w:r>
      <w:r>
        <w:rPr>
          <w:sz w:val="20"/>
        </w:rPr>
        <w:t>terceiros</w:t>
      </w:r>
      <w:r>
        <w:rPr>
          <w:spacing w:val="40"/>
          <w:sz w:val="20"/>
        </w:rPr>
        <w:t> </w:t>
      </w:r>
      <w:r>
        <w:rPr>
          <w:sz w:val="20"/>
        </w:rPr>
        <w:t>em</w:t>
      </w:r>
      <w:r>
        <w:rPr>
          <w:spacing w:val="40"/>
          <w:sz w:val="20"/>
        </w:rPr>
        <w:t> </w:t>
      </w:r>
      <w:r>
        <w:rPr>
          <w:sz w:val="20"/>
        </w:rPr>
        <w:t>decorrência</w:t>
      </w:r>
      <w:r>
        <w:rPr>
          <w:spacing w:val="40"/>
          <w:sz w:val="20"/>
        </w:rPr>
        <w:t> </w:t>
      </w:r>
      <w:r>
        <w:rPr>
          <w:sz w:val="20"/>
        </w:rPr>
        <w:t>de</w:t>
      </w:r>
      <w:r>
        <w:rPr>
          <w:spacing w:val="40"/>
          <w:sz w:val="20"/>
        </w:rPr>
        <w:t> </w:t>
      </w:r>
      <w:r>
        <w:rPr>
          <w:sz w:val="20"/>
        </w:rPr>
        <w:t>ato</w:t>
      </w:r>
      <w:r>
        <w:rPr>
          <w:spacing w:val="40"/>
          <w:sz w:val="20"/>
        </w:rPr>
        <w:t> </w:t>
      </w:r>
      <w:r>
        <w:rPr>
          <w:sz w:val="20"/>
        </w:rPr>
        <w:t>do </w:t>
      </w:r>
      <w:r>
        <w:rPr>
          <w:b/>
          <w:sz w:val="20"/>
        </w:rPr>
        <w:t>CONTRATADO</w:t>
      </w:r>
      <w:r>
        <w:rPr>
          <w:sz w:val="20"/>
        </w:rPr>
        <w:t>, de seus empregados, prepostos ou subordinados.</w:t>
      </w:r>
    </w:p>
    <w:p>
      <w:pPr>
        <w:pStyle w:val="ListParagraph"/>
        <w:numPr>
          <w:ilvl w:val="2"/>
          <w:numId w:val="44"/>
        </w:numPr>
        <w:tabs>
          <w:tab w:pos="723" w:val="left" w:leader="none"/>
        </w:tabs>
        <w:spacing w:line="240" w:lineRule="auto" w:before="0" w:after="0"/>
        <w:ind w:left="723" w:right="0" w:hanging="599"/>
        <w:jc w:val="both"/>
        <w:rPr>
          <w:sz w:val="20"/>
        </w:rPr>
      </w:pPr>
      <w:r>
        <w:rPr>
          <w:sz w:val="20"/>
        </w:rPr>
        <w:t>O</w:t>
      </w:r>
      <w:r>
        <w:rPr>
          <w:spacing w:val="48"/>
          <w:sz w:val="20"/>
        </w:rPr>
        <w:t> </w:t>
      </w:r>
      <w:r>
        <w:rPr>
          <w:sz w:val="20"/>
        </w:rPr>
        <w:t>presente</w:t>
      </w:r>
      <w:r>
        <w:rPr>
          <w:spacing w:val="48"/>
          <w:sz w:val="20"/>
        </w:rPr>
        <w:t> </w:t>
      </w:r>
      <w:r>
        <w:rPr>
          <w:sz w:val="20"/>
        </w:rPr>
        <w:t>Contrato</w:t>
      </w:r>
      <w:r>
        <w:rPr>
          <w:spacing w:val="48"/>
          <w:sz w:val="20"/>
        </w:rPr>
        <w:t> </w:t>
      </w:r>
      <w:r>
        <w:rPr>
          <w:sz w:val="20"/>
        </w:rPr>
        <w:t>não</w:t>
      </w:r>
      <w:r>
        <w:rPr>
          <w:spacing w:val="48"/>
          <w:sz w:val="20"/>
        </w:rPr>
        <w:t> </w:t>
      </w:r>
      <w:r>
        <w:rPr>
          <w:sz w:val="20"/>
        </w:rPr>
        <w:t>configura</w:t>
      </w:r>
      <w:r>
        <w:rPr>
          <w:spacing w:val="48"/>
          <w:sz w:val="20"/>
        </w:rPr>
        <w:t> </w:t>
      </w:r>
      <w:r>
        <w:rPr>
          <w:sz w:val="20"/>
        </w:rPr>
        <w:t>vínculo</w:t>
      </w:r>
      <w:r>
        <w:rPr>
          <w:spacing w:val="48"/>
          <w:sz w:val="20"/>
        </w:rPr>
        <w:t> </w:t>
      </w:r>
      <w:r>
        <w:rPr>
          <w:sz w:val="20"/>
        </w:rPr>
        <w:t>empregatício</w:t>
      </w:r>
      <w:r>
        <w:rPr>
          <w:spacing w:val="48"/>
          <w:sz w:val="20"/>
        </w:rPr>
        <w:t> </w:t>
      </w:r>
      <w:r>
        <w:rPr>
          <w:sz w:val="20"/>
        </w:rPr>
        <w:t>entre</w:t>
      </w:r>
      <w:r>
        <w:rPr>
          <w:spacing w:val="48"/>
          <w:sz w:val="20"/>
        </w:rPr>
        <w:t> </w:t>
      </w:r>
      <w:r>
        <w:rPr>
          <w:sz w:val="20"/>
        </w:rPr>
        <w:t>os</w:t>
      </w:r>
      <w:r>
        <w:rPr>
          <w:spacing w:val="50"/>
          <w:sz w:val="20"/>
        </w:rPr>
        <w:t> </w:t>
      </w:r>
      <w:r>
        <w:rPr>
          <w:sz w:val="20"/>
        </w:rPr>
        <w:t>trabalhadores,</w:t>
      </w:r>
      <w:r>
        <w:rPr>
          <w:spacing w:val="49"/>
          <w:sz w:val="20"/>
        </w:rPr>
        <w:t> </w:t>
      </w:r>
      <w:r>
        <w:rPr>
          <w:sz w:val="20"/>
        </w:rPr>
        <w:t>ou</w:t>
      </w:r>
      <w:r>
        <w:rPr>
          <w:spacing w:val="49"/>
          <w:sz w:val="20"/>
        </w:rPr>
        <w:t> </w:t>
      </w:r>
      <w:r>
        <w:rPr>
          <w:sz w:val="20"/>
        </w:rPr>
        <w:t>sócios</w:t>
      </w:r>
      <w:r>
        <w:rPr>
          <w:spacing w:val="49"/>
          <w:sz w:val="20"/>
        </w:rPr>
        <w:t> </w:t>
      </w:r>
      <w:r>
        <w:rPr>
          <w:sz w:val="20"/>
        </w:rPr>
        <w:t>do</w:t>
      </w:r>
      <w:r>
        <w:rPr>
          <w:spacing w:val="-34"/>
          <w:sz w:val="20"/>
        </w:rPr>
        <w:t> </w:t>
      </w:r>
      <w:r>
        <w:rPr>
          <w:b/>
          <w:sz w:val="20"/>
        </w:rPr>
        <w:t>CONTRATADO</w:t>
      </w:r>
      <w:r>
        <w:rPr>
          <w:b/>
          <w:spacing w:val="54"/>
          <w:sz w:val="20"/>
        </w:rPr>
        <w:t> </w:t>
      </w:r>
      <w:r>
        <w:rPr>
          <w:sz w:val="20"/>
        </w:rPr>
        <w:t>e</w:t>
      </w:r>
      <w:r>
        <w:rPr>
          <w:spacing w:val="50"/>
          <w:sz w:val="20"/>
        </w:rPr>
        <w:t> </w:t>
      </w:r>
      <w:r>
        <w:rPr>
          <w:spacing w:val="-10"/>
          <w:sz w:val="20"/>
        </w:rPr>
        <w:t>o</w:t>
      </w:r>
    </w:p>
    <w:p>
      <w:pPr>
        <w:pStyle w:val="Heading2"/>
        <w:spacing w:before="37"/>
        <w:ind w:left="124"/>
        <w:rPr>
          <w:b w:val="0"/>
          <w:sz w:val="21"/>
        </w:rPr>
      </w:pPr>
      <w:r>
        <w:rPr>
          <w:spacing w:val="-2"/>
        </w:rPr>
        <w:t>CONTRATANTE</w:t>
      </w:r>
      <w:r>
        <w:rPr>
          <w:b w:val="0"/>
          <w:spacing w:val="-2"/>
          <w:sz w:val="21"/>
        </w:rPr>
        <w:t>.</w:t>
      </w:r>
    </w:p>
    <w:p>
      <w:pPr>
        <w:pStyle w:val="BodyText"/>
        <w:spacing w:before="126"/>
      </w:pPr>
    </w:p>
    <w:p>
      <w:pPr>
        <w:spacing w:before="0"/>
        <w:ind w:left="124" w:right="0" w:firstLine="0"/>
        <w:jc w:val="left"/>
        <w:rPr>
          <w:b/>
          <w:sz w:val="20"/>
        </w:rPr>
      </w:pPr>
      <w:r>
        <w:rPr>
          <w:b/>
          <w:sz w:val="20"/>
        </w:rPr>
        <w:t>CLÁUSULA</w:t>
      </w:r>
      <w:r>
        <w:rPr>
          <w:b/>
          <w:spacing w:val="9"/>
          <w:sz w:val="20"/>
        </w:rPr>
        <w:t> </w:t>
      </w:r>
      <w:r>
        <w:rPr>
          <w:b/>
          <w:sz w:val="20"/>
        </w:rPr>
        <w:t>NONA</w:t>
      </w:r>
      <w:r>
        <w:rPr>
          <w:b/>
          <w:spacing w:val="10"/>
          <w:sz w:val="20"/>
        </w:rPr>
        <w:t> </w:t>
      </w:r>
      <w:r>
        <w:rPr>
          <w:b/>
          <w:sz w:val="20"/>
        </w:rPr>
        <w:t>-</w:t>
      </w:r>
      <w:r>
        <w:rPr>
          <w:b/>
          <w:spacing w:val="9"/>
          <w:sz w:val="20"/>
        </w:rPr>
        <w:t> </w:t>
      </w:r>
      <w:r>
        <w:rPr>
          <w:b/>
          <w:sz w:val="20"/>
        </w:rPr>
        <w:t>OBRIGAÇÕES</w:t>
      </w:r>
      <w:r>
        <w:rPr>
          <w:b/>
          <w:spacing w:val="11"/>
          <w:sz w:val="20"/>
        </w:rPr>
        <w:t> </w:t>
      </w:r>
      <w:r>
        <w:rPr>
          <w:b/>
          <w:sz w:val="20"/>
        </w:rPr>
        <w:t>DO</w:t>
      </w:r>
      <w:r>
        <w:rPr>
          <w:b/>
          <w:spacing w:val="10"/>
          <w:sz w:val="20"/>
        </w:rPr>
        <w:t> </w:t>
      </w:r>
      <w:r>
        <w:rPr>
          <w:b/>
          <w:spacing w:val="-2"/>
          <w:sz w:val="20"/>
        </w:rPr>
        <w:t>CONTRATADO</w:t>
      </w:r>
    </w:p>
    <w:p>
      <w:pPr>
        <w:pStyle w:val="BodyText"/>
        <w:spacing w:before="92"/>
        <w:rPr>
          <w:b/>
        </w:rPr>
      </w:pPr>
    </w:p>
    <w:p>
      <w:pPr>
        <w:pStyle w:val="ListParagraph"/>
        <w:numPr>
          <w:ilvl w:val="1"/>
          <w:numId w:val="45"/>
        </w:numPr>
        <w:tabs>
          <w:tab w:pos="448" w:val="left" w:leader="none"/>
        </w:tabs>
        <w:spacing w:line="288" w:lineRule="auto" w:before="0" w:after="0"/>
        <w:ind w:left="124" w:right="121"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5"/>
        </w:numPr>
        <w:tabs>
          <w:tab w:pos="589" w:val="left" w:leader="none"/>
        </w:tabs>
        <w:spacing w:line="288" w:lineRule="auto" w:before="1" w:after="0"/>
        <w:ind w:left="124" w:right="122" w:firstLine="0"/>
        <w:jc w:val="both"/>
        <w:rPr>
          <w:sz w:val="20"/>
        </w:rPr>
      </w:pPr>
      <w:r>
        <w:rPr>
          <w:sz w:val="20"/>
        </w:rPr>
        <w:t>Entregar</w:t>
      </w:r>
      <w:r>
        <w:rPr>
          <w:spacing w:val="13"/>
          <w:sz w:val="20"/>
        </w:rPr>
        <w:t> </w:t>
      </w:r>
      <w:r>
        <w:rPr>
          <w:sz w:val="20"/>
        </w:rPr>
        <w:t>o</w:t>
      </w:r>
      <w:r>
        <w:rPr>
          <w:spacing w:val="13"/>
          <w:sz w:val="20"/>
        </w:rPr>
        <w:t> </w:t>
      </w:r>
      <w:r>
        <w:rPr>
          <w:sz w:val="20"/>
        </w:rPr>
        <w:t>objeto</w:t>
      </w:r>
      <w:r>
        <w:rPr>
          <w:spacing w:val="13"/>
          <w:sz w:val="20"/>
        </w:rPr>
        <w:t> </w:t>
      </w:r>
      <w:r>
        <w:rPr>
          <w:sz w:val="20"/>
        </w:rPr>
        <w:t>acompanhado,</w:t>
      </w:r>
      <w:r>
        <w:rPr>
          <w:spacing w:val="14"/>
          <w:sz w:val="20"/>
        </w:rPr>
        <w:t> </w:t>
      </w:r>
      <w:r>
        <w:rPr>
          <w:sz w:val="20"/>
        </w:rPr>
        <w:t>se</w:t>
      </w:r>
      <w:r>
        <w:rPr>
          <w:spacing w:val="13"/>
          <w:sz w:val="20"/>
        </w:rPr>
        <w:t> </w:t>
      </w:r>
      <w:r>
        <w:rPr>
          <w:sz w:val="20"/>
        </w:rPr>
        <w:t>for</w:t>
      </w:r>
      <w:r>
        <w:rPr>
          <w:spacing w:val="14"/>
          <w:sz w:val="20"/>
        </w:rPr>
        <w:t> </w:t>
      </w:r>
      <w:r>
        <w:rPr>
          <w:sz w:val="20"/>
        </w:rPr>
        <w:t>o</w:t>
      </w:r>
      <w:r>
        <w:rPr>
          <w:spacing w:val="14"/>
          <w:sz w:val="20"/>
        </w:rPr>
        <w:t> </w:t>
      </w:r>
      <w:r>
        <w:rPr>
          <w:sz w:val="20"/>
        </w:rPr>
        <w:t>caso,</w:t>
      </w:r>
      <w:r>
        <w:rPr>
          <w:spacing w:val="14"/>
          <w:sz w:val="20"/>
        </w:rPr>
        <w:t> </w:t>
      </w:r>
      <w:r>
        <w:rPr>
          <w:sz w:val="20"/>
        </w:rPr>
        <w:t>do</w:t>
      </w:r>
      <w:r>
        <w:rPr>
          <w:spacing w:val="14"/>
          <w:sz w:val="20"/>
        </w:rPr>
        <w:t> </w:t>
      </w:r>
      <w:r>
        <w:rPr>
          <w:sz w:val="20"/>
        </w:rPr>
        <w:t>manual</w:t>
      </w:r>
      <w:r>
        <w:rPr>
          <w:spacing w:val="14"/>
          <w:sz w:val="20"/>
        </w:rPr>
        <w:t> </w:t>
      </w:r>
      <w:r>
        <w:rPr>
          <w:sz w:val="20"/>
        </w:rPr>
        <w:t>do</w:t>
      </w:r>
      <w:r>
        <w:rPr>
          <w:spacing w:val="14"/>
          <w:sz w:val="20"/>
        </w:rPr>
        <w:t> </w:t>
      </w:r>
      <w:r>
        <w:rPr>
          <w:sz w:val="20"/>
        </w:rPr>
        <w:t>usuário,</w:t>
      </w:r>
      <w:r>
        <w:rPr>
          <w:spacing w:val="14"/>
          <w:sz w:val="20"/>
        </w:rPr>
        <w:t> </w:t>
      </w:r>
      <w:r>
        <w:rPr>
          <w:sz w:val="20"/>
        </w:rPr>
        <w:t>com</w:t>
      </w:r>
      <w:r>
        <w:rPr>
          <w:spacing w:val="14"/>
          <w:sz w:val="20"/>
        </w:rPr>
        <w:t> </w:t>
      </w:r>
      <w:r>
        <w:rPr>
          <w:sz w:val="20"/>
        </w:rPr>
        <w:t>uma</w:t>
      </w:r>
      <w:r>
        <w:rPr>
          <w:spacing w:val="13"/>
          <w:sz w:val="20"/>
        </w:rPr>
        <w:t> </w:t>
      </w:r>
      <w:r>
        <w:rPr>
          <w:sz w:val="20"/>
        </w:rPr>
        <w:t>versão</w:t>
      </w:r>
      <w:r>
        <w:rPr>
          <w:spacing w:val="14"/>
          <w:sz w:val="20"/>
        </w:rPr>
        <w:t> </w:t>
      </w:r>
      <w:r>
        <w:rPr>
          <w:sz w:val="20"/>
        </w:rPr>
        <w:t>em</w:t>
      </w:r>
      <w:r>
        <w:rPr>
          <w:spacing w:val="14"/>
          <w:sz w:val="20"/>
        </w:rPr>
        <w:t> </w:t>
      </w:r>
      <w:r>
        <w:rPr>
          <w:sz w:val="20"/>
        </w:rPr>
        <w:t>português,</w:t>
      </w:r>
      <w:r>
        <w:rPr>
          <w:spacing w:val="14"/>
          <w:sz w:val="20"/>
        </w:rPr>
        <w:t> </w:t>
      </w:r>
      <w:r>
        <w:rPr>
          <w:sz w:val="20"/>
        </w:rPr>
        <w:t>e</w:t>
      </w:r>
      <w:r>
        <w:rPr>
          <w:spacing w:val="13"/>
          <w:sz w:val="20"/>
        </w:rPr>
        <w:t> </w:t>
      </w:r>
      <w:r>
        <w:rPr>
          <w:sz w:val="20"/>
        </w:rPr>
        <w:t>da</w:t>
      </w:r>
      <w:r>
        <w:rPr>
          <w:spacing w:val="13"/>
          <w:sz w:val="20"/>
        </w:rPr>
        <w:t> </w:t>
      </w:r>
      <w:r>
        <w:rPr>
          <w:sz w:val="20"/>
        </w:rPr>
        <w:t>relação</w:t>
      </w:r>
      <w:r>
        <w:rPr>
          <w:spacing w:val="14"/>
          <w:sz w:val="20"/>
        </w:rPr>
        <w:t> </w:t>
      </w:r>
      <w:r>
        <w:rPr>
          <w:sz w:val="20"/>
        </w:rPr>
        <w:t>da</w:t>
      </w:r>
      <w:r>
        <w:rPr>
          <w:spacing w:val="13"/>
          <w:sz w:val="20"/>
        </w:rPr>
        <w:t> </w:t>
      </w:r>
      <w:r>
        <w:rPr>
          <w:sz w:val="20"/>
        </w:rPr>
        <w:t>rede de assistência técnica autorizada.</w:t>
      </w:r>
    </w:p>
    <w:p>
      <w:pPr>
        <w:pStyle w:val="ListParagraph"/>
        <w:numPr>
          <w:ilvl w:val="2"/>
          <w:numId w:val="45"/>
        </w:numPr>
        <w:tabs>
          <w:tab w:pos="631" w:val="left" w:leader="none"/>
        </w:tabs>
        <w:spacing w:line="288" w:lineRule="auto" w:before="0" w:after="0"/>
        <w:ind w:left="124" w:right="129" w:firstLine="0"/>
        <w:jc w:val="both"/>
        <w:rPr>
          <w:sz w:val="20"/>
        </w:rPr>
      </w:pPr>
      <w:r>
        <w:rPr>
          <w:sz w:val="20"/>
        </w:rPr>
        <w:t>Comunicar</w:t>
      </w:r>
      <w:r>
        <w:rPr>
          <w:spacing w:val="40"/>
          <w:sz w:val="20"/>
        </w:rPr>
        <w:t> </w:t>
      </w:r>
      <w:r>
        <w:rPr>
          <w:sz w:val="20"/>
        </w:rPr>
        <w:t>ao</w:t>
      </w:r>
      <w:r>
        <w:rPr>
          <w:spacing w:val="-12"/>
          <w:sz w:val="20"/>
        </w:rPr>
        <w:t> </w:t>
      </w:r>
      <w:r>
        <w:rPr>
          <w:b/>
          <w:sz w:val="20"/>
        </w:rPr>
        <w:t>CONTRATANTE</w:t>
      </w:r>
      <w:r>
        <w:rPr>
          <w:sz w:val="20"/>
        </w:rPr>
        <w:t>,</w:t>
      </w:r>
      <w:r>
        <w:rPr>
          <w:spacing w:val="40"/>
          <w:sz w:val="20"/>
        </w:rPr>
        <w:t> </w:t>
      </w:r>
      <w:r>
        <w:rPr>
          <w:sz w:val="20"/>
        </w:rPr>
        <w:t>no</w:t>
      </w:r>
      <w:r>
        <w:rPr>
          <w:spacing w:val="40"/>
          <w:sz w:val="20"/>
        </w:rPr>
        <w:t> </w:t>
      </w:r>
      <w:r>
        <w:rPr>
          <w:sz w:val="20"/>
        </w:rPr>
        <w:t>prazo</w:t>
      </w:r>
      <w:r>
        <w:rPr>
          <w:spacing w:val="40"/>
          <w:sz w:val="20"/>
        </w:rPr>
        <w:t> </w:t>
      </w:r>
      <w:r>
        <w:rPr>
          <w:sz w:val="20"/>
        </w:rPr>
        <w:t>máximo</w:t>
      </w:r>
      <w:r>
        <w:rPr>
          <w:spacing w:val="40"/>
          <w:sz w:val="20"/>
        </w:rPr>
        <w:t> </w:t>
      </w:r>
      <w:r>
        <w:rPr>
          <w:sz w:val="20"/>
        </w:rPr>
        <w:t>de</w:t>
      </w:r>
      <w:r>
        <w:rPr>
          <w:spacing w:val="40"/>
          <w:sz w:val="20"/>
        </w:rPr>
        <w:t> </w:t>
      </w:r>
      <w:r>
        <w:rPr>
          <w:sz w:val="20"/>
        </w:rPr>
        <w:t>24</w:t>
      </w:r>
      <w:r>
        <w:rPr>
          <w:spacing w:val="40"/>
          <w:sz w:val="20"/>
        </w:rPr>
        <w:t> </w:t>
      </w:r>
      <w:r>
        <w:rPr>
          <w:sz w:val="20"/>
        </w:rPr>
        <w:t>(vinte</w:t>
      </w:r>
      <w:r>
        <w:rPr>
          <w:spacing w:val="40"/>
          <w:sz w:val="20"/>
        </w:rPr>
        <w:t> </w:t>
      </w:r>
      <w:r>
        <w:rPr>
          <w:sz w:val="20"/>
        </w:rPr>
        <w:t>e</w:t>
      </w:r>
      <w:r>
        <w:rPr>
          <w:spacing w:val="40"/>
          <w:sz w:val="20"/>
        </w:rPr>
        <w:t> </w:t>
      </w:r>
      <w:r>
        <w:rPr>
          <w:sz w:val="20"/>
        </w:rPr>
        <w:t>quatro)</w:t>
      </w:r>
      <w:r>
        <w:rPr>
          <w:spacing w:val="40"/>
          <w:sz w:val="20"/>
        </w:rPr>
        <w:t> </w:t>
      </w:r>
      <w:r>
        <w:rPr>
          <w:sz w:val="20"/>
        </w:rPr>
        <w:t>horas</w:t>
      </w:r>
      <w:r>
        <w:rPr>
          <w:spacing w:val="40"/>
          <w:sz w:val="20"/>
        </w:rPr>
        <w:t> </w:t>
      </w:r>
      <w:r>
        <w:rPr>
          <w:sz w:val="20"/>
        </w:rPr>
        <w:t>que</w:t>
      </w:r>
      <w:r>
        <w:rPr>
          <w:spacing w:val="40"/>
          <w:sz w:val="20"/>
        </w:rPr>
        <w:t> </w:t>
      </w:r>
      <w:r>
        <w:rPr>
          <w:sz w:val="20"/>
        </w:rPr>
        <w:t>antecede</w:t>
      </w:r>
      <w:r>
        <w:rPr>
          <w:spacing w:val="40"/>
          <w:sz w:val="20"/>
        </w:rPr>
        <w:t> </w:t>
      </w:r>
      <w:r>
        <w:rPr>
          <w:sz w:val="20"/>
        </w:rPr>
        <w:t>a</w:t>
      </w:r>
      <w:r>
        <w:rPr>
          <w:spacing w:val="40"/>
          <w:sz w:val="20"/>
        </w:rPr>
        <w:t> </w:t>
      </w:r>
      <w:r>
        <w:rPr>
          <w:sz w:val="20"/>
        </w:rPr>
        <w:t>data</w:t>
      </w:r>
      <w:r>
        <w:rPr>
          <w:spacing w:val="40"/>
          <w:sz w:val="20"/>
        </w:rPr>
        <w:t> </w:t>
      </w:r>
      <w:r>
        <w:rPr>
          <w:sz w:val="20"/>
        </w:rPr>
        <w:t>da</w:t>
      </w:r>
      <w:r>
        <w:rPr>
          <w:spacing w:val="40"/>
          <w:sz w:val="20"/>
        </w:rPr>
        <w:t> </w:t>
      </w:r>
      <w:r>
        <w:rPr>
          <w:sz w:val="20"/>
        </w:rPr>
        <w:t>entrega,</w:t>
      </w:r>
      <w:r>
        <w:rPr>
          <w:spacing w:val="40"/>
          <w:sz w:val="20"/>
        </w:rPr>
        <w:t> </w:t>
      </w:r>
      <w:r>
        <w:rPr>
          <w:sz w:val="20"/>
        </w:rPr>
        <w:t>os motivos que impossibilitem o cumprimento do prazo previsto, com a devida comprovação.</w:t>
      </w:r>
    </w:p>
    <w:p>
      <w:pPr>
        <w:pStyle w:val="ListParagraph"/>
        <w:numPr>
          <w:ilvl w:val="2"/>
          <w:numId w:val="45"/>
        </w:numPr>
        <w:tabs>
          <w:tab w:pos="571" w:val="left" w:leader="none"/>
        </w:tabs>
        <w:spacing w:line="288" w:lineRule="auto" w:before="0" w:after="0"/>
        <w:ind w:left="124" w:right="125" w:firstLine="0"/>
        <w:jc w:val="both"/>
        <w:rPr>
          <w:sz w:val="20"/>
        </w:rPr>
      </w:pPr>
      <w:hyperlink r:id="rId34">
        <w:r>
          <w:rPr>
            <w:sz w:val="20"/>
          </w:rPr>
          <w:t>Atender às determinações regulares emitidas pelo fiscal ou gestor do Contrato ou autoridade superior (</w:t>
        </w:r>
        <w:r>
          <w:rPr>
            <w:color w:val="00007F"/>
            <w:sz w:val="20"/>
            <w:u w:val="single" w:color="00007F"/>
          </w:rPr>
          <w:t>art. 137, II, da Lei n</w:t>
        </w:r>
      </w:hyperlink>
      <w:r>
        <w:rPr>
          <w:color w:val="00007F"/>
          <w:sz w:val="20"/>
          <w:u w:val="single" w:color="00007F"/>
        </w:rPr>
        <w:t>º</w:t>
      </w:r>
      <w:r>
        <w:rPr>
          <w:color w:val="00007F"/>
          <w:sz w:val="20"/>
        </w:rPr>
        <w:t> </w:t>
      </w:r>
      <w:hyperlink r:id="rId34">
        <w:r>
          <w:rPr>
            <w:color w:val="00007F"/>
            <w:sz w:val="20"/>
            <w:u w:val="single" w:color="00007F"/>
          </w:rPr>
          <w:t>14.133/2021</w:t>
        </w:r>
        <w:r>
          <w:rPr>
            <w:sz w:val="20"/>
          </w:rPr>
          <w:t>) e prestar todo esclarecimento ou informação por eles solicitados.</w:t>
        </w:r>
      </w:hyperlink>
    </w:p>
    <w:p>
      <w:pPr>
        <w:pStyle w:val="ListParagraph"/>
        <w:numPr>
          <w:ilvl w:val="2"/>
          <w:numId w:val="45"/>
        </w:numPr>
        <w:tabs>
          <w:tab w:pos="597" w:val="left" w:leader="none"/>
        </w:tabs>
        <w:spacing w:line="288" w:lineRule="auto" w:before="0" w:after="0"/>
        <w:ind w:left="124" w:right="126" w:firstLine="0"/>
        <w:jc w:val="both"/>
        <w:rPr>
          <w:sz w:val="20"/>
        </w:rPr>
      </w:pPr>
      <w:r>
        <w:rPr>
          <w:sz w:val="20"/>
        </w:rPr>
        <w:t>Alocar</w:t>
      </w:r>
      <w:r>
        <w:rPr>
          <w:spacing w:val="38"/>
          <w:sz w:val="20"/>
        </w:rPr>
        <w:t> </w:t>
      </w:r>
      <w:r>
        <w:rPr>
          <w:sz w:val="20"/>
        </w:rPr>
        <w:t>os</w:t>
      </w:r>
      <w:r>
        <w:rPr>
          <w:spacing w:val="38"/>
          <w:sz w:val="20"/>
        </w:rPr>
        <w:t> </w:t>
      </w:r>
      <w:r>
        <w:rPr>
          <w:sz w:val="20"/>
        </w:rPr>
        <w:t>empregados</w:t>
      </w:r>
      <w:r>
        <w:rPr>
          <w:spacing w:val="38"/>
          <w:sz w:val="20"/>
        </w:rPr>
        <w:t> </w:t>
      </w:r>
      <w:r>
        <w:rPr>
          <w:sz w:val="20"/>
        </w:rPr>
        <w:t>necessários,</w:t>
      </w:r>
      <w:r>
        <w:rPr>
          <w:spacing w:val="38"/>
          <w:sz w:val="20"/>
        </w:rPr>
        <w:t> </w:t>
      </w:r>
      <w:r>
        <w:rPr>
          <w:sz w:val="20"/>
        </w:rPr>
        <w:t>com</w:t>
      </w:r>
      <w:r>
        <w:rPr>
          <w:spacing w:val="38"/>
          <w:sz w:val="20"/>
        </w:rPr>
        <w:t> </w:t>
      </w:r>
      <w:r>
        <w:rPr>
          <w:sz w:val="20"/>
        </w:rPr>
        <w:t>habilitação</w:t>
      </w:r>
      <w:r>
        <w:rPr>
          <w:spacing w:val="38"/>
          <w:sz w:val="20"/>
        </w:rPr>
        <w:t> </w:t>
      </w:r>
      <w:r>
        <w:rPr>
          <w:sz w:val="20"/>
        </w:rPr>
        <w:t>e</w:t>
      </w:r>
      <w:r>
        <w:rPr>
          <w:spacing w:val="38"/>
          <w:sz w:val="20"/>
        </w:rPr>
        <w:t> </w:t>
      </w:r>
      <w:r>
        <w:rPr>
          <w:sz w:val="20"/>
        </w:rPr>
        <w:t>conhecimento</w:t>
      </w:r>
      <w:r>
        <w:rPr>
          <w:spacing w:val="38"/>
          <w:sz w:val="20"/>
        </w:rPr>
        <w:t> </w:t>
      </w:r>
      <w:r>
        <w:rPr>
          <w:sz w:val="20"/>
        </w:rPr>
        <w:t>adequados,</w:t>
      </w:r>
      <w:r>
        <w:rPr>
          <w:spacing w:val="38"/>
          <w:sz w:val="20"/>
        </w:rPr>
        <w:t> </w:t>
      </w:r>
      <w:r>
        <w:rPr>
          <w:sz w:val="20"/>
        </w:rPr>
        <w:t>ao</w:t>
      </w:r>
      <w:r>
        <w:rPr>
          <w:spacing w:val="38"/>
          <w:sz w:val="20"/>
        </w:rPr>
        <w:t> </w:t>
      </w:r>
      <w:r>
        <w:rPr>
          <w:sz w:val="20"/>
        </w:rPr>
        <w:t>perfeito</w:t>
      </w:r>
      <w:r>
        <w:rPr>
          <w:spacing w:val="38"/>
          <w:sz w:val="20"/>
        </w:rPr>
        <w:t> </w:t>
      </w:r>
      <w:r>
        <w:rPr>
          <w:sz w:val="20"/>
        </w:rPr>
        <w:t>cumprimento</w:t>
      </w:r>
      <w:r>
        <w:rPr>
          <w:spacing w:val="38"/>
          <w:sz w:val="20"/>
        </w:rPr>
        <w:t> </w:t>
      </w:r>
      <w:r>
        <w:rPr>
          <w:sz w:val="20"/>
        </w:rPr>
        <w:t>das</w:t>
      </w:r>
      <w:r>
        <w:rPr>
          <w:spacing w:val="38"/>
          <w:sz w:val="20"/>
        </w:rPr>
        <w:t> </w:t>
      </w:r>
      <w:r>
        <w:rPr>
          <w:sz w:val="20"/>
        </w:rPr>
        <w:t>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5"/>
        </w:numPr>
        <w:tabs>
          <w:tab w:pos="590" w:val="left" w:leader="none"/>
        </w:tabs>
        <w:spacing w:line="288" w:lineRule="auto" w:before="1" w:after="0"/>
        <w:ind w:left="124" w:right="171"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5"/>
        </w:numPr>
        <w:tabs>
          <w:tab w:pos="591" w:val="left" w:leader="none"/>
        </w:tabs>
        <w:spacing w:line="288" w:lineRule="auto" w:before="0" w:after="0"/>
        <w:ind w:left="124" w:right="129" w:firstLine="0"/>
        <w:jc w:val="both"/>
        <w:rPr>
          <w:sz w:val="20"/>
        </w:rPr>
      </w:pPr>
      <w:hyperlink r:id="rId35">
        <w:r>
          <w:rPr>
            <w:sz w:val="20"/>
          </w:rPr>
          <w:t>Responsabilizar-se pelos vícios e danos decorrentes do objeto, de acordo com o Código de Defesa do Consumidor (</w:t>
        </w:r>
        <w:r>
          <w:rPr>
            <w:color w:val="00007F"/>
            <w:sz w:val="20"/>
            <w:u w:val="single" w:color="00007F"/>
          </w:rPr>
          <w:t>Lei nº</w:t>
        </w:r>
        <w:r>
          <w:rPr>
            <w:color w:val="00007F"/>
            <w:sz w:val="20"/>
          </w:rPr>
          <w:t> </w:t>
        </w:r>
        <w:r>
          <w:rPr>
            <w:color w:val="00007F"/>
            <w:sz w:val="20"/>
            <w:u w:val="single" w:color="00007F"/>
          </w:rPr>
          <w:t>8.078/1990</w:t>
        </w:r>
        <w:r>
          <w:rPr>
            <w:sz w:val="20"/>
          </w:rPr>
          <w:t>), bem como por todo e qualquer dano causado à Administração ou terceiros, não reduzindo essa responsabilidade a</w:t>
        </w:r>
      </w:hyperlink>
      <w:r>
        <w:rPr>
          <w:sz w:val="20"/>
        </w:rPr>
        <w:t>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45"/>
        </w:numPr>
        <w:tabs>
          <w:tab w:pos="590" w:val="left" w:leader="none"/>
        </w:tabs>
        <w:spacing w:line="288" w:lineRule="auto" w:before="0" w:after="0"/>
        <w:ind w:left="124" w:right="131" w:firstLine="0"/>
        <w:jc w:val="both"/>
        <w:rPr>
          <w:sz w:val="20"/>
        </w:rPr>
      </w:pPr>
      <w:r>
        <w:rPr>
          <w:sz w:val="20"/>
        </w:rPr>
        <w:t>Não contratar, durante a vigência do</w:t>
      </w:r>
      <w:r>
        <w:rPr>
          <w:spacing w:val="17"/>
          <w:sz w:val="20"/>
        </w:rPr>
        <w:t> </w:t>
      </w:r>
      <w:r>
        <w:rPr>
          <w:sz w:val="20"/>
        </w:rPr>
        <w:t>Contrato,</w:t>
      </w:r>
      <w:r>
        <w:rPr>
          <w:spacing w:val="17"/>
          <w:sz w:val="20"/>
        </w:rPr>
        <w:t> </w:t>
      </w:r>
      <w:r>
        <w:rPr>
          <w:sz w:val="20"/>
        </w:rPr>
        <w:t>cônjuge,</w:t>
      </w:r>
      <w:r>
        <w:rPr>
          <w:spacing w:val="17"/>
          <w:sz w:val="20"/>
        </w:rPr>
        <w:t> </w:t>
      </w:r>
      <w:r>
        <w:rPr>
          <w:sz w:val="20"/>
        </w:rPr>
        <w:t>companheiro</w:t>
      </w:r>
      <w:r>
        <w:rPr>
          <w:spacing w:val="17"/>
          <w:sz w:val="20"/>
        </w:rPr>
        <w:t> </w:t>
      </w:r>
      <w:r>
        <w:rPr>
          <w:sz w:val="20"/>
        </w:rPr>
        <w:t>ou</w:t>
      </w:r>
      <w:r>
        <w:rPr>
          <w:spacing w:val="17"/>
          <w:sz w:val="20"/>
        </w:rPr>
        <w:t> </w:t>
      </w:r>
      <w:r>
        <w:rPr>
          <w:sz w:val="20"/>
        </w:rPr>
        <w:t>parente em</w:t>
      </w:r>
      <w:r>
        <w:rPr>
          <w:spacing w:val="17"/>
          <w:sz w:val="20"/>
        </w:rPr>
        <w:t> </w:t>
      </w:r>
      <w:r>
        <w:rPr>
          <w:sz w:val="20"/>
        </w:rPr>
        <w:t>linha reta,</w:t>
      </w:r>
      <w:r>
        <w:rPr>
          <w:spacing w:val="17"/>
          <w:sz w:val="20"/>
        </w:rPr>
        <w:t> </w:t>
      </w:r>
      <w:r>
        <w:rPr>
          <w:sz w:val="20"/>
        </w:rPr>
        <w:t>colateral</w:t>
      </w:r>
      <w:r>
        <w:rPr>
          <w:spacing w:val="17"/>
          <w:sz w:val="20"/>
        </w:rPr>
        <w:t> </w:t>
      </w:r>
      <w:r>
        <w:rPr>
          <w:sz w:val="20"/>
        </w:rPr>
        <w:t>ou</w:t>
      </w:r>
      <w:r>
        <w:rPr>
          <w:spacing w:val="17"/>
          <w:sz w:val="20"/>
        </w:rPr>
        <w:t> </w:t>
      </w:r>
      <w:r>
        <w:rPr>
          <w:sz w:val="20"/>
        </w:rPr>
        <w:t>por</w:t>
      </w:r>
      <w:r>
        <w:rPr>
          <w:spacing w:val="17"/>
          <w:sz w:val="20"/>
        </w:rPr>
        <w:t> </w:t>
      </w:r>
      <w:r>
        <w:rPr>
          <w:sz w:val="20"/>
        </w:rPr>
        <w:t>afinidade, até</w:t>
      </w:r>
      <w:r>
        <w:rPr>
          <w:spacing w:val="17"/>
          <w:sz w:val="20"/>
        </w:rPr>
        <w:t> </w:t>
      </w:r>
      <w:r>
        <w:rPr>
          <w:sz w:val="20"/>
        </w:rPr>
        <w:t>o</w:t>
      </w:r>
      <w:r>
        <w:rPr>
          <w:spacing w:val="17"/>
          <w:sz w:val="20"/>
        </w:rPr>
        <w:t> </w:t>
      </w:r>
      <w:r>
        <w:rPr>
          <w:sz w:val="20"/>
        </w:rPr>
        <w:t>terceiro</w:t>
      </w:r>
      <w:r>
        <w:rPr>
          <w:spacing w:val="17"/>
          <w:sz w:val="20"/>
        </w:rPr>
        <w:t> </w:t>
      </w:r>
      <w:r>
        <w:rPr>
          <w:sz w:val="20"/>
        </w:rPr>
        <w:t>grau,</w:t>
      </w:r>
      <w:r>
        <w:rPr>
          <w:spacing w:val="17"/>
          <w:sz w:val="20"/>
        </w:rPr>
        <w:t> </w:t>
      </w:r>
      <w:r>
        <w:rPr>
          <w:sz w:val="20"/>
        </w:rPr>
        <w:t>de</w:t>
      </w:r>
      <w:r>
        <w:rPr>
          <w:spacing w:val="17"/>
          <w:sz w:val="20"/>
        </w:rPr>
        <w:t> </w:t>
      </w:r>
      <w:r>
        <w:rPr>
          <w:sz w:val="20"/>
        </w:rPr>
        <w:t>dirigente</w:t>
      </w:r>
      <w:r>
        <w:rPr>
          <w:spacing w:val="17"/>
          <w:sz w:val="20"/>
        </w:rPr>
        <w:t> </w:t>
      </w:r>
      <w:r>
        <w:rPr>
          <w:sz w:val="20"/>
        </w:rPr>
        <w:t>do </w:t>
      </w:r>
      <w:r>
        <w:rPr>
          <w:b/>
          <w:sz w:val="20"/>
        </w:rPr>
        <w:t>CONTRATANTE</w:t>
      </w:r>
      <w:r>
        <w:rPr>
          <w:b/>
          <w:spacing w:val="16"/>
          <w:sz w:val="20"/>
        </w:rPr>
        <w:t> </w:t>
      </w:r>
      <w:r>
        <w:rPr>
          <w:sz w:val="20"/>
        </w:rPr>
        <w:t>ou</w:t>
      </w:r>
      <w:r>
        <w:rPr>
          <w:spacing w:val="18"/>
          <w:sz w:val="20"/>
        </w:rPr>
        <w:t> </w:t>
      </w:r>
      <w:r>
        <w:rPr>
          <w:sz w:val="20"/>
        </w:rPr>
        <w:t>de</w:t>
      </w:r>
      <w:r>
        <w:rPr>
          <w:spacing w:val="17"/>
          <w:sz w:val="20"/>
        </w:rPr>
        <w:t> </w:t>
      </w:r>
      <w:r>
        <w:rPr>
          <w:sz w:val="20"/>
        </w:rPr>
        <w:t>agente</w:t>
      </w:r>
      <w:r>
        <w:rPr>
          <w:spacing w:val="17"/>
          <w:sz w:val="20"/>
        </w:rPr>
        <w:t> </w:t>
      </w:r>
      <w:r>
        <w:rPr>
          <w:sz w:val="20"/>
        </w:rPr>
        <w:t>público</w:t>
      </w:r>
      <w:r>
        <w:rPr>
          <w:spacing w:val="18"/>
          <w:sz w:val="20"/>
        </w:rPr>
        <w:t> </w:t>
      </w:r>
      <w:r>
        <w:rPr>
          <w:sz w:val="20"/>
        </w:rPr>
        <w:t>que</w:t>
      </w:r>
      <w:r>
        <w:rPr>
          <w:spacing w:val="17"/>
          <w:sz w:val="20"/>
        </w:rPr>
        <w:t> </w:t>
      </w:r>
      <w:r>
        <w:rPr>
          <w:sz w:val="20"/>
        </w:rPr>
        <w:t>atue</w:t>
      </w:r>
      <w:r>
        <w:rPr>
          <w:spacing w:val="17"/>
          <w:sz w:val="20"/>
        </w:rPr>
        <w:t> </w:t>
      </w:r>
      <w:r>
        <w:rPr>
          <w:sz w:val="20"/>
        </w:rPr>
        <w:t>na</w:t>
      </w:r>
      <w:r>
        <w:rPr>
          <w:spacing w:val="17"/>
          <w:sz w:val="20"/>
        </w:rPr>
        <w:t> </w:t>
      </w:r>
      <w:r>
        <w:rPr>
          <w:sz w:val="20"/>
        </w:rPr>
        <w:t>fiscalização</w:t>
      </w:r>
      <w:r>
        <w:rPr>
          <w:spacing w:val="18"/>
          <w:sz w:val="20"/>
        </w:rPr>
        <w:t> </w:t>
      </w:r>
      <w:r>
        <w:rPr>
          <w:sz w:val="20"/>
        </w:rPr>
        <w:t>ou</w:t>
      </w:r>
      <w:r>
        <w:rPr>
          <w:spacing w:val="18"/>
          <w:sz w:val="20"/>
        </w:rPr>
        <w:t> </w:t>
      </w:r>
      <w:r>
        <w:rPr>
          <w:sz w:val="20"/>
        </w:rPr>
        <w:t>na</w:t>
      </w:r>
      <w:r>
        <w:rPr>
          <w:spacing w:val="17"/>
          <w:sz w:val="20"/>
        </w:rPr>
        <w:t> </w:t>
      </w:r>
      <w:r>
        <w:rPr>
          <w:sz w:val="20"/>
        </w:rPr>
        <w:t>gestão</w:t>
      </w:r>
      <w:r>
        <w:rPr>
          <w:spacing w:val="18"/>
          <w:sz w:val="20"/>
        </w:rPr>
        <w:t> </w:t>
      </w:r>
      <w:r>
        <w:rPr>
          <w:sz w:val="20"/>
        </w:rPr>
        <w:t>do</w:t>
      </w:r>
      <w:r>
        <w:rPr>
          <w:spacing w:val="18"/>
          <w:sz w:val="20"/>
        </w:rPr>
        <w:t> </w:t>
      </w:r>
      <w:r>
        <w:rPr>
          <w:sz w:val="20"/>
        </w:rPr>
        <w:t>Contrato, nos termos do art. 48, parágrafo único, da Lei nº 14.133/2021.</w:t>
      </w:r>
    </w:p>
    <w:p>
      <w:pPr>
        <w:pStyle w:val="ListParagraph"/>
        <w:numPr>
          <w:ilvl w:val="2"/>
          <w:numId w:val="45"/>
        </w:numPr>
        <w:tabs>
          <w:tab w:pos="583" w:val="left" w:leader="none"/>
        </w:tabs>
        <w:spacing w:line="240" w:lineRule="auto" w:before="0" w:after="0"/>
        <w:ind w:left="583" w:right="0" w:hanging="459"/>
        <w:jc w:val="both"/>
        <w:rPr>
          <w:sz w:val="20"/>
        </w:rPr>
      </w:pPr>
      <w:r>
        <w:rPr>
          <w:sz w:val="20"/>
        </w:rPr>
        <w:t>Manter</w:t>
      </w:r>
      <w:r>
        <w:rPr>
          <w:spacing w:val="6"/>
          <w:sz w:val="20"/>
        </w:rPr>
        <w:t> </w:t>
      </w:r>
      <w:r>
        <w:rPr>
          <w:sz w:val="20"/>
        </w:rPr>
        <w:t>a</w:t>
      </w:r>
      <w:r>
        <w:rPr>
          <w:spacing w:val="6"/>
          <w:sz w:val="20"/>
        </w:rPr>
        <w:t> </w:t>
      </w:r>
      <w:r>
        <w:rPr>
          <w:sz w:val="20"/>
        </w:rPr>
        <w:t>regularidade</w:t>
      </w:r>
      <w:r>
        <w:rPr>
          <w:spacing w:val="6"/>
          <w:sz w:val="20"/>
        </w:rPr>
        <w:t> </w:t>
      </w:r>
      <w:r>
        <w:rPr>
          <w:sz w:val="20"/>
        </w:rPr>
        <w:t>junto</w:t>
      </w:r>
      <w:r>
        <w:rPr>
          <w:spacing w:val="7"/>
          <w:sz w:val="20"/>
        </w:rPr>
        <w:t> </w:t>
      </w:r>
      <w:r>
        <w:rPr>
          <w:sz w:val="20"/>
        </w:rPr>
        <w:t>ao</w:t>
      </w:r>
      <w:r>
        <w:rPr>
          <w:spacing w:val="8"/>
          <w:sz w:val="20"/>
        </w:rPr>
        <w:t> </w:t>
      </w:r>
      <w:r>
        <w:rPr>
          <w:spacing w:val="-2"/>
          <w:sz w:val="20"/>
        </w:rPr>
        <w:t>SICAF.</w:t>
      </w:r>
    </w:p>
    <w:p>
      <w:pPr>
        <w:pStyle w:val="ListParagraph"/>
        <w:numPr>
          <w:ilvl w:val="3"/>
          <w:numId w:val="45"/>
        </w:numPr>
        <w:tabs>
          <w:tab w:pos="802" w:val="left" w:leader="none"/>
        </w:tabs>
        <w:spacing w:line="288" w:lineRule="auto" w:before="47" w:after="0"/>
        <w:ind w:left="124" w:right="121"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46"/>
        </w:numPr>
        <w:tabs>
          <w:tab w:pos="331" w:val="left" w:leader="none"/>
        </w:tabs>
        <w:spacing w:line="240" w:lineRule="auto" w:before="0" w:after="0"/>
        <w:ind w:left="331" w:right="0" w:hanging="207"/>
        <w:jc w:val="both"/>
        <w:rPr>
          <w:sz w:val="20"/>
        </w:rPr>
      </w:pPr>
      <w:r>
        <w:rPr>
          <w:sz w:val="20"/>
        </w:rPr>
        <w:t>prova</w:t>
      </w:r>
      <w:r>
        <w:rPr>
          <w:spacing w:val="7"/>
          <w:sz w:val="20"/>
        </w:rPr>
        <w:t> </w:t>
      </w:r>
      <w:r>
        <w:rPr>
          <w:sz w:val="20"/>
        </w:rPr>
        <w:t>de</w:t>
      </w:r>
      <w:r>
        <w:rPr>
          <w:spacing w:val="8"/>
          <w:sz w:val="20"/>
        </w:rPr>
        <w:t> </w:t>
      </w:r>
      <w:r>
        <w:rPr>
          <w:sz w:val="20"/>
        </w:rPr>
        <w:t>regularidade</w:t>
      </w:r>
      <w:r>
        <w:rPr>
          <w:spacing w:val="7"/>
          <w:sz w:val="20"/>
        </w:rPr>
        <w:t> </w:t>
      </w:r>
      <w:r>
        <w:rPr>
          <w:sz w:val="20"/>
        </w:rPr>
        <w:t>relativa</w:t>
      </w:r>
      <w:r>
        <w:rPr>
          <w:spacing w:val="8"/>
          <w:sz w:val="20"/>
        </w:rPr>
        <w:t> </w:t>
      </w:r>
      <w:r>
        <w:rPr>
          <w:sz w:val="20"/>
        </w:rPr>
        <w:t>à</w:t>
      </w:r>
      <w:r>
        <w:rPr>
          <w:spacing w:val="8"/>
          <w:sz w:val="20"/>
        </w:rPr>
        <w:t> </w:t>
      </w:r>
      <w:r>
        <w:rPr>
          <w:sz w:val="20"/>
        </w:rPr>
        <w:t>Seguridade</w:t>
      </w:r>
      <w:r>
        <w:rPr>
          <w:spacing w:val="7"/>
          <w:sz w:val="20"/>
        </w:rPr>
        <w:t> </w:t>
      </w:r>
      <w:r>
        <w:rPr>
          <w:spacing w:val="-2"/>
          <w:sz w:val="20"/>
        </w:rPr>
        <w:t>Social;</w:t>
      </w:r>
    </w:p>
    <w:p>
      <w:pPr>
        <w:pStyle w:val="ListParagraph"/>
        <w:numPr>
          <w:ilvl w:val="0"/>
          <w:numId w:val="46"/>
        </w:numPr>
        <w:tabs>
          <w:tab w:pos="343" w:val="left" w:leader="none"/>
        </w:tabs>
        <w:spacing w:line="240" w:lineRule="auto" w:before="46" w:after="0"/>
        <w:ind w:left="343" w:right="0" w:hanging="219"/>
        <w:jc w:val="both"/>
        <w:rPr>
          <w:sz w:val="20"/>
        </w:rPr>
      </w:pPr>
      <w:r>
        <w:rPr>
          <w:sz w:val="20"/>
        </w:rPr>
        <w:t>certidão</w:t>
      </w:r>
      <w:r>
        <w:rPr>
          <w:spacing w:val="6"/>
          <w:sz w:val="20"/>
        </w:rPr>
        <w:t> </w:t>
      </w:r>
      <w:r>
        <w:rPr>
          <w:sz w:val="20"/>
        </w:rPr>
        <w:t>conjunta</w:t>
      </w:r>
      <w:r>
        <w:rPr>
          <w:spacing w:val="6"/>
          <w:sz w:val="20"/>
        </w:rPr>
        <w:t> </w:t>
      </w:r>
      <w:r>
        <w:rPr>
          <w:sz w:val="20"/>
        </w:rPr>
        <w:t>relativa</w:t>
      </w:r>
      <w:r>
        <w:rPr>
          <w:spacing w:val="6"/>
          <w:sz w:val="20"/>
        </w:rPr>
        <w:t> </w:t>
      </w:r>
      <w:r>
        <w:rPr>
          <w:sz w:val="20"/>
        </w:rPr>
        <w:t>aos</w:t>
      </w:r>
      <w:r>
        <w:rPr>
          <w:spacing w:val="6"/>
          <w:sz w:val="20"/>
        </w:rPr>
        <w:t> </w:t>
      </w:r>
      <w:r>
        <w:rPr>
          <w:sz w:val="20"/>
        </w:rPr>
        <w:t>tributos</w:t>
      </w:r>
      <w:r>
        <w:rPr>
          <w:spacing w:val="6"/>
          <w:sz w:val="20"/>
        </w:rPr>
        <w:t> </w:t>
      </w:r>
      <w:r>
        <w:rPr>
          <w:sz w:val="20"/>
        </w:rPr>
        <w:t>federais</w:t>
      </w:r>
      <w:r>
        <w:rPr>
          <w:spacing w:val="5"/>
          <w:sz w:val="20"/>
        </w:rPr>
        <w:t> </w:t>
      </w:r>
      <w:r>
        <w:rPr>
          <w:sz w:val="20"/>
        </w:rPr>
        <w:t>e</w:t>
      </w:r>
      <w:r>
        <w:rPr>
          <w:spacing w:val="6"/>
          <w:sz w:val="20"/>
        </w:rPr>
        <w:t> </w:t>
      </w:r>
      <w:r>
        <w:rPr>
          <w:sz w:val="20"/>
        </w:rPr>
        <w:t>à</w:t>
      </w:r>
      <w:r>
        <w:rPr>
          <w:spacing w:val="6"/>
          <w:sz w:val="20"/>
        </w:rPr>
        <w:t> </w:t>
      </w:r>
      <w:r>
        <w:rPr>
          <w:sz w:val="20"/>
        </w:rPr>
        <w:t>Dívida</w:t>
      </w:r>
      <w:r>
        <w:rPr>
          <w:spacing w:val="6"/>
          <w:sz w:val="20"/>
        </w:rPr>
        <w:t> </w:t>
      </w:r>
      <w:r>
        <w:rPr>
          <w:sz w:val="20"/>
        </w:rPr>
        <w:t>Ativa</w:t>
      </w:r>
      <w:r>
        <w:rPr>
          <w:spacing w:val="6"/>
          <w:sz w:val="20"/>
        </w:rPr>
        <w:t> </w:t>
      </w:r>
      <w:r>
        <w:rPr>
          <w:sz w:val="20"/>
        </w:rPr>
        <w:t>da</w:t>
      </w:r>
      <w:r>
        <w:rPr>
          <w:spacing w:val="5"/>
          <w:sz w:val="20"/>
        </w:rPr>
        <w:t> </w:t>
      </w:r>
      <w:r>
        <w:rPr>
          <w:spacing w:val="-2"/>
          <w:sz w:val="20"/>
        </w:rPr>
        <w:t>União;</w:t>
      </w:r>
    </w:p>
    <w:p>
      <w:pPr>
        <w:pStyle w:val="ListParagraph"/>
        <w:numPr>
          <w:ilvl w:val="0"/>
          <w:numId w:val="46"/>
        </w:numPr>
        <w:tabs>
          <w:tab w:pos="378" w:val="left" w:leader="none"/>
        </w:tabs>
        <w:spacing w:line="288" w:lineRule="auto" w:before="46" w:after="0"/>
        <w:ind w:left="124" w:right="121" w:firstLine="0"/>
        <w:jc w:val="both"/>
        <w:rPr>
          <w:sz w:val="20"/>
        </w:rPr>
      </w:pPr>
      <w:r>
        <w:rPr>
          <w:sz w:val="20"/>
        </w:rPr>
        <w:t>certidões que comprovem a regularidade perante a Fazenda Municipal, Estadual ou Distrital do domicílio ou sede do</w:t>
      </w:r>
      <w:r>
        <w:rPr>
          <w:spacing w:val="80"/>
          <w:sz w:val="20"/>
        </w:rPr>
        <w:t> </w:t>
      </w:r>
      <w:r>
        <w:rPr>
          <w:spacing w:val="-2"/>
          <w:sz w:val="20"/>
        </w:rPr>
        <w:t>contratado;</w:t>
      </w:r>
    </w:p>
    <w:p>
      <w:pPr>
        <w:pStyle w:val="ListParagraph"/>
        <w:numPr>
          <w:ilvl w:val="0"/>
          <w:numId w:val="46"/>
        </w:numPr>
        <w:tabs>
          <w:tab w:pos="343" w:val="left" w:leader="none"/>
        </w:tabs>
        <w:spacing w:line="240" w:lineRule="auto" w:before="0" w:after="0"/>
        <w:ind w:left="343" w:right="0" w:hanging="219"/>
        <w:jc w:val="both"/>
        <w:rPr>
          <w:sz w:val="20"/>
        </w:rPr>
      </w:pPr>
      <w:r>
        <w:rPr>
          <w:sz w:val="20"/>
        </w:rPr>
        <w:t>Certificado</w:t>
      </w:r>
      <w:r>
        <w:rPr>
          <w:spacing w:val="8"/>
          <w:sz w:val="20"/>
        </w:rPr>
        <w:t> </w:t>
      </w:r>
      <w:r>
        <w:rPr>
          <w:sz w:val="20"/>
        </w:rPr>
        <w:t>de</w:t>
      </w:r>
      <w:r>
        <w:rPr>
          <w:spacing w:val="8"/>
          <w:sz w:val="20"/>
        </w:rPr>
        <w:t> </w:t>
      </w:r>
      <w:r>
        <w:rPr>
          <w:sz w:val="20"/>
        </w:rPr>
        <w:t>Regularidade</w:t>
      </w:r>
      <w:r>
        <w:rPr>
          <w:spacing w:val="7"/>
          <w:sz w:val="20"/>
        </w:rPr>
        <w:t> </w:t>
      </w:r>
      <w:r>
        <w:rPr>
          <w:sz w:val="20"/>
        </w:rPr>
        <w:t>do</w:t>
      </w:r>
      <w:r>
        <w:rPr>
          <w:spacing w:val="9"/>
          <w:sz w:val="20"/>
        </w:rPr>
        <w:t> </w:t>
      </w:r>
      <w:r>
        <w:rPr>
          <w:sz w:val="20"/>
        </w:rPr>
        <w:t>FGTS;</w:t>
      </w:r>
      <w:r>
        <w:rPr>
          <w:spacing w:val="7"/>
          <w:sz w:val="20"/>
        </w:rPr>
        <w:t> </w:t>
      </w:r>
      <w:r>
        <w:rPr>
          <w:spacing w:val="-10"/>
          <w:sz w:val="20"/>
        </w:rPr>
        <w:t>e</w:t>
      </w:r>
    </w:p>
    <w:p>
      <w:pPr>
        <w:pStyle w:val="ListParagraph"/>
        <w:numPr>
          <w:ilvl w:val="0"/>
          <w:numId w:val="46"/>
        </w:numPr>
        <w:tabs>
          <w:tab w:pos="331" w:val="left" w:leader="none"/>
        </w:tabs>
        <w:spacing w:line="240" w:lineRule="auto" w:before="46" w:after="0"/>
        <w:ind w:left="331" w:right="0" w:hanging="207"/>
        <w:jc w:val="both"/>
        <w:rPr>
          <w:sz w:val="20"/>
        </w:rPr>
      </w:pPr>
      <w:r>
        <w:rPr>
          <w:sz w:val="20"/>
        </w:rPr>
        <w:t>Certidão</w:t>
      </w:r>
      <w:r>
        <w:rPr>
          <w:spacing w:val="8"/>
          <w:sz w:val="20"/>
        </w:rPr>
        <w:t> </w:t>
      </w:r>
      <w:r>
        <w:rPr>
          <w:sz w:val="20"/>
        </w:rPr>
        <w:t>Negativa</w:t>
      </w:r>
      <w:r>
        <w:rPr>
          <w:spacing w:val="7"/>
          <w:sz w:val="20"/>
        </w:rPr>
        <w:t> </w:t>
      </w:r>
      <w:r>
        <w:rPr>
          <w:sz w:val="20"/>
        </w:rPr>
        <w:t>de</w:t>
      </w:r>
      <w:r>
        <w:rPr>
          <w:spacing w:val="6"/>
          <w:sz w:val="20"/>
        </w:rPr>
        <w:t> </w:t>
      </w:r>
      <w:r>
        <w:rPr>
          <w:sz w:val="20"/>
        </w:rPr>
        <w:t>Débitos</w:t>
      </w:r>
      <w:r>
        <w:rPr>
          <w:spacing w:val="7"/>
          <w:sz w:val="20"/>
        </w:rPr>
        <w:t> </w:t>
      </w:r>
      <w:r>
        <w:rPr>
          <w:sz w:val="20"/>
        </w:rPr>
        <w:t>Trabalhistas</w:t>
      </w:r>
      <w:r>
        <w:rPr>
          <w:spacing w:val="7"/>
          <w:sz w:val="20"/>
        </w:rPr>
        <w:t> </w:t>
      </w:r>
      <w:r>
        <w:rPr>
          <w:sz w:val="20"/>
        </w:rPr>
        <w:t>–</w:t>
      </w:r>
      <w:r>
        <w:rPr>
          <w:spacing w:val="8"/>
          <w:sz w:val="20"/>
        </w:rPr>
        <w:t> </w:t>
      </w:r>
      <w:r>
        <w:rPr>
          <w:spacing w:val="-2"/>
          <w:sz w:val="20"/>
        </w:rPr>
        <w:t>CNDT.</w:t>
      </w:r>
    </w:p>
    <w:p>
      <w:pPr>
        <w:pStyle w:val="BodyText"/>
        <w:spacing w:before="92"/>
      </w:pPr>
    </w:p>
    <w:p>
      <w:pPr>
        <w:pStyle w:val="ListParagraph"/>
        <w:numPr>
          <w:ilvl w:val="2"/>
          <w:numId w:val="45"/>
        </w:numPr>
        <w:tabs>
          <w:tab w:pos="595" w:val="left" w:leader="none"/>
        </w:tabs>
        <w:spacing w:line="288" w:lineRule="auto" w:before="1" w:after="0"/>
        <w:ind w:left="124" w:right="126" w:firstLine="0"/>
        <w:jc w:val="both"/>
        <w:rPr>
          <w:sz w:val="20"/>
        </w:rPr>
      </w:pPr>
      <w:r>
        <w:rPr>
          <w:sz w:val="20"/>
        </w:rPr>
        <w:t>Responsabilizar-se pelo cumprimento de todas as obrigações trabalhistas, previdenciárias, fiscais, comerciais e as demais previstas</w:t>
      </w:r>
      <w:r>
        <w:rPr>
          <w:spacing w:val="40"/>
          <w:sz w:val="20"/>
        </w:rPr>
        <w:t> </w:t>
      </w:r>
      <w:r>
        <w:rPr>
          <w:sz w:val="20"/>
        </w:rPr>
        <w:t>em</w:t>
      </w:r>
      <w:r>
        <w:rPr>
          <w:spacing w:val="40"/>
          <w:sz w:val="20"/>
        </w:rPr>
        <w:t> </w:t>
      </w:r>
      <w:r>
        <w:rPr>
          <w:sz w:val="20"/>
        </w:rPr>
        <w:t>legislação</w:t>
      </w:r>
      <w:r>
        <w:rPr>
          <w:spacing w:val="40"/>
          <w:sz w:val="20"/>
        </w:rPr>
        <w:t> </w:t>
      </w:r>
      <w:r>
        <w:rPr>
          <w:sz w:val="20"/>
        </w:rPr>
        <w:t>específica,</w:t>
      </w:r>
      <w:r>
        <w:rPr>
          <w:spacing w:val="40"/>
          <w:sz w:val="20"/>
        </w:rPr>
        <w:t> </w:t>
      </w:r>
      <w:r>
        <w:rPr>
          <w:sz w:val="20"/>
        </w:rPr>
        <w:t>cuja</w:t>
      </w:r>
      <w:r>
        <w:rPr>
          <w:spacing w:val="40"/>
          <w:sz w:val="20"/>
        </w:rPr>
        <w:t> </w:t>
      </w:r>
      <w:r>
        <w:rPr>
          <w:sz w:val="20"/>
        </w:rPr>
        <w:t>inadimplência</w:t>
      </w:r>
      <w:r>
        <w:rPr>
          <w:spacing w:val="40"/>
          <w:sz w:val="20"/>
        </w:rPr>
        <w:t> </w:t>
      </w:r>
      <w:r>
        <w:rPr>
          <w:sz w:val="20"/>
        </w:rPr>
        <w:t>não</w:t>
      </w:r>
      <w:r>
        <w:rPr>
          <w:spacing w:val="40"/>
          <w:sz w:val="20"/>
        </w:rPr>
        <w:t> </w:t>
      </w:r>
      <w:r>
        <w:rPr>
          <w:sz w:val="20"/>
        </w:rPr>
        <w:t>transfere</w:t>
      </w:r>
      <w:r>
        <w:rPr>
          <w:spacing w:val="40"/>
          <w:sz w:val="20"/>
        </w:rPr>
        <w:t> </w:t>
      </w:r>
      <w:r>
        <w:rPr>
          <w:sz w:val="20"/>
        </w:rPr>
        <w:t>a</w:t>
      </w:r>
      <w:r>
        <w:rPr>
          <w:spacing w:val="40"/>
          <w:sz w:val="20"/>
        </w:rPr>
        <w:t> </w:t>
      </w:r>
      <w:r>
        <w:rPr>
          <w:sz w:val="20"/>
        </w:rPr>
        <w:t>responsabilidade</w:t>
      </w:r>
      <w:r>
        <w:rPr>
          <w:spacing w:val="40"/>
          <w:sz w:val="20"/>
        </w:rPr>
        <w:t> </w:t>
      </w:r>
      <w:r>
        <w:rPr>
          <w:sz w:val="20"/>
        </w:rPr>
        <w:t>ao </w:t>
      </w:r>
      <w:r>
        <w:rPr>
          <w:b/>
          <w:sz w:val="20"/>
        </w:rPr>
        <w:t>CONTRATANTE</w:t>
      </w:r>
      <w:r>
        <w:rPr>
          <w:b/>
          <w:spacing w:val="40"/>
          <w:sz w:val="20"/>
        </w:rPr>
        <w:t> </w:t>
      </w:r>
      <w:r>
        <w:rPr>
          <w:sz w:val="20"/>
        </w:rPr>
        <w:t>e</w:t>
      </w:r>
      <w:r>
        <w:rPr>
          <w:spacing w:val="40"/>
          <w:sz w:val="20"/>
        </w:rPr>
        <w:t> </w:t>
      </w:r>
      <w:r>
        <w:rPr>
          <w:sz w:val="20"/>
        </w:rPr>
        <w:t>não</w:t>
      </w:r>
      <w:r>
        <w:rPr>
          <w:spacing w:val="40"/>
          <w:sz w:val="20"/>
        </w:rPr>
        <w:t> </w:t>
      </w:r>
      <w:r>
        <w:rPr>
          <w:sz w:val="20"/>
        </w:rPr>
        <w:t>poderá onerar o objeto do Contrato.</w:t>
      </w:r>
    </w:p>
    <w:p>
      <w:pPr>
        <w:pStyle w:val="ListParagraph"/>
        <w:numPr>
          <w:ilvl w:val="2"/>
          <w:numId w:val="45"/>
        </w:numPr>
        <w:tabs>
          <w:tab w:pos="692" w:val="left" w:leader="none"/>
        </w:tabs>
        <w:spacing w:line="288" w:lineRule="auto" w:before="0" w:after="0"/>
        <w:ind w:left="124" w:right="123" w:firstLine="0"/>
        <w:jc w:val="both"/>
        <w:rPr>
          <w:sz w:val="20"/>
        </w:rPr>
      </w:pPr>
      <w:r>
        <w:rPr>
          <w:sz w:val="20"/>
        </w:rPr>
        <w:t>Comunicar ao Fiscal do Contrato, no prazo de 24 (vinte e quatro) horas, qualquer ocorrência anormal ou acidente que se verifique no local da execução do objeto contratual.</w:t>
      </w:r>
    </w:p>
    <w:p>
      <w:pPr>
        <w:pStyle w:val="ListParagraph"/>
        <w:numPr>
          <w:ilvl w:val="2"/>
          <w:numId w:val="45"/>
        </w:numPr>
        <w:tabs>
          <w:tab w:pos="688" w:val="left" w:leader="none"/>
        </w:tabs>
        <w:spacing w:line="240" w:lineRule="auto" w:before="0" w:after="0"/>
        <w:ind w:left="688" w:right="0" w:hanging="564"/>
        <w:jc w:val="both"/>
        <w:rPr>
          <w:sz w:val="20"/>
        </w:rPr>
      </w:pPr>
      <w:r>
        <w:rPr>
          <w:sz w:val="20"/>
        </w:rPr>
        <w:t>Paralisar,</w:t>
      </w:r>
      <w:r>
        <w:rPr>
          <w:spacing w:val="23"/>
          <w:sz w:val="20"/>
        </w:rPr>
        <w:t> </w:t>
      </w:r>
      <w:r>
        <w:rPr>
          <w:sz w:val="20"/>
        </w:rPr>
        <w:t>por</w:t>
      </w:r>
      <w:r>
        <w:rPr>
          <w:spacing w:val="22"/>
          <w:sz w:val="20"/>
        </w:rPr>
        <w:t> </w:t>
      </w:r>
      <w:r>
        <w:rPr>
          <w:sz w:val="20"/>
        </w:rPr>
        <w:t>determinação</w:t>
      </w:r>
      <w:r>
        <w:rPr>
          <w:spacing w:val="23"/>
          <w:sz w:val="20"/>
        </w:rPr>
        <w:t> </w:t>
      </w:r>
      <w:r>
        <w:rPr>
          <w:sz w:val="20"/>
        </w:rPr>
        <w:t>do</w:t>
      </w:r>
      <w:r>
        <w:rPr>
          <w:spacing w:val="25"/>
          <w:sz w:val="20"/>
        </w:rPr>
        <w:t> </w:t>
      </w:r>
      <w:r>
        <w:rPr>
          <w:b/>
          <w:sz w:val="20"/>
        </w:rPr>
        <w:t>CONTRATANTE</w:t>
      </w:r>
      <w:r>
        <w:rPr>
          <w:sz w:val="20"/>
        </w:rPr>
        <w:t>,</w:t>
      </w:r>
      <w:r>
        <w:rPr>
          <w:spacing w:val="23"/>
          <w:sz w:val="20"/>
        </w:rPr>
        <w:t> </w:t>
      </w:r>
      <w:r>
        <w:rPr>
          <w:sz w:val="20"/>
        </w:rPr>
        <w:t>qualquer</w:t>
      </w:r>
      <w:r>
        <w:rPr>
          <w:spacing w:val="23"/>
          <w:sz w:val="20"/>
        </w:rPr>
        <w:t> </w:t>
      </w:r>
      <w:r>
        <w:rPr>
          <w:sz w:val="20"/>
        </w:rPr>
        <w:t>atividade</w:t>
      </w:r>
      <w:r>
        <w:rPr>
          <w:spacing w:val="24"/>
          <w:sz w:val="20"/>
        </w:rPr>
        <w:t> </w:t>
      </w:r>
      <w:r>
        <w:rPr>
          <w:sz w:val="20"/>
        </w:rPr>
        <w:t>que</w:t>
      </w:r>
      <w:r>
        <w:rPr>
          <w:spacing w:val="23"/>
          <w:sz w:val="20"/>
        </w:rPr>
        <w:t> </w:t>
      </w:r>
      <w:r>
        <w:rPr>
          <w:sz w:val="20"/>
        </w:rPr>
        <w:t>não</w:t>
      </w:r>
      <w:r>
        <w:rPr>
          <w:spacing w:val="23"/>
          <w:sz w:val="20"/>
        </w:rPr>
        <w:t> </w:t>
      </w:r>
      <w:r>
        <w:rPr>
          <w:sz w:val="20"/>
        </w:rPr>
        <w:t>esteja</w:t>
      </w:r>
      <w:r>
        <w:rPr>
          <w:spacing w:val="23"/>
          <w:sz w:val="20"/>
        </w:rPr>
        <w:t> </w:t>
      </w:r>
      <w:r>
        <w:rPr>
          <w:sz w:val="20"/>
        </w:rPr>
        <w:t>sendo</w:t>
      </w:r>
      <w:r>
        <w:rPr>
          <w:spacing w:val="23"/>
          <w:sz w:val="20"/>
        </w:rPr>
        <w:t> </w:t>
      </w:r>
      <w:r>
        <w:rPr>
          <w:sz w:val="20"/>
        </w:rPr>
        <w:t>executada</w:t>
      </w:r>
      <w:r>
        <w:rPr>
          <w:spacing w:val="23"/>
          <w:sz w:val="20"/>
        </w:rPr>
        <w:t> </w:t>
      </w:r>
      <w:r>
        <w:rPr>
          <w:sz w:val="20"/>
        </w:rPr>
        <w:t>de</w:t>
      </w:r>
      <w:r>
        <w:rPr>
          <w:spacing w:val="23"/>
          <w:sz w:val="20"/>
        </w:rPr>
        <w:t> </w:t>
      </w:r>
      <w:r>
        <w:rPr>
          <w:sz w:val="20"/>
        </w:rPr>
        <w:t>acordo</w:t>
      </w:r>
      <w:r>
        <w:rPr>
          <w:spacing w:val="24"/>
          <w:sz w:val="20"/>
        </w:rPr>
        <w:t> </w:t>
      </w:r>
      <w:r>
        <w:rPr>
          <w:sz w:val="20"/>
        </w:rPr>
        <w:t>com</w:t>
      </w:r>
      <w:r>
        <w:rPr>
          <w:spacing w:val="23"/>
          <w:sz w:val="20"/>
        </w:rPr>
        <w:t> </w:t>
      </w:r>
      <w:r>
        <w:rPr>
          <w:spacing w:val="-10"/>
          <w:sz w:val="20"/>
        </w:rPr>
        <w:t>a</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124"/>
        <w:jc w:val="both"/>
      </w:pPr>
      <w:r>
        <w:rPr/>
        <w:t>boa</w:t>
      </w:r>
      <w:r>
        <w:rPr>
          <w:spacing w:val="5"/>
        </w:rPr>
        <w:t> </w:t>
      </w:r>
      <w:r>
        <w:rPr/>
        <w:t>técnica</w:t>
      </w:r>
      <w:r>
        <w:rPr>
          <w:spacing w:val="6"/>
        </w:rPr>
        <w:t> </w:t>
      </w:r>
      <w:r>
        <w:rPr/>
        <w:t>ou</w:t>
      </w:r>
      <w:r>
        <w:rPr>
          <w:spacing w:val="6"/>
        </w:rPr>
        <w:t> </w:t>
      </w:r>
      <w:r>
        <w:rPr/>
        <w:t>que</w:t>
      </w:r>
      <w:r>
        <w:rPr>
          <w:spacing w:val="6"/>
        </w:rPr>
        <w:t> </w:t>
      </w:r>
      <w:r>
        <w:rPr/>
        <w:t>ponha</w:t>
      </w:r>
      <w:r>
        <w:rPr>
          <w:spacing w:val="5"/>
        </w:rPr>
        <w:t> </w:t>
      </w:r>
      <w:r>
        <w:rPr/>
        <w:t>em</w:t>
      </w:r>
      <w:r>
        <w:rPr>
          <w:spacing w:val="6"/>
        </w:rPr>
        <w:t> </w:t>
      </w:r>
      <w:r>
        <w:rPr/>
        <w:t>risco</w:t>
      </w:r>
      <w:r>
        <w:rPr>
          <w:spacing w:val="7"/>
        </w:rPr>
        <w:t> </w:t>
      </w:r>
      <w:r>
        <w:rPr/>
        <w:t>a</w:t>
      </w:r>
      <w:r>
        <w:rPr>
          <w:spacing w:val="5"/>
        </w:rPr>
        <w:t> </w:t>
      </w:r>
      <w:r>
        <w:rPr/>
        <w:t>segurança</w:t>
      </w:r>
      <w:r>
        <w:rPr>
          <w:spacing w:val="6"/>
        </w:rPr>
        <w:t> </w:t>
      </w:r>
      <w:r>
        <w:rPr/>
        <w:t>de</w:t>
      </w:r>
      <w:r>
        <w:rPr>
          <w:spacing w:val="5"/>
        </w:rPr>
        <w:t> </w:t>
      </w:r>
      <w:r>
        <w:rPr/>
        <w:t>pessoas</w:t>
      </w:r>
      <w:r>
        <w:rPr>
          <w:spacing w:val="6"/>
        </w:rPr>
        <w:t> </w:t>
      </w:r>
      <w:r>
        <w:rPr/>
        <w:t>ou</w:t>
      </w:r>
      <w:r>
        <w:rPr>
          <w:spacing w:val="7"/>
        </w:rPr>
        <w:t> </w:t>
      </w:r>
      <w:r>
        <w:rPr/>
        <w:t>bens</w:t>
      </w:r>
      <w:r>
        <w:rPr>
          <w:spacing w:val="5"/>
        </w:rPr>
        <w:t> </w:t>
      </w:r>
      <w:r>
        <w:rPr/>
        <w:t>de</w:t>
      </w:r>
      <w:r>
        <w:rPr>
          <w:spacing w:val="6"/>
        </w:rPr>
        <w:t> </w:t>
      </w:r>
      <w:r>
        <w:rPr>
          <w:spacing w:val="-2"/>
        </w:rPr>
        <w:t>terceiros.</w:t>
      </w:r>
    </w:p>
    <w:p>
      <w:pPr>
        <w:pStyle w:val="ListParagraph"/>
        <w:numPr>
          <w:ilvl w:val="2"/>
          <w:numId w:val="45"/>
        </w:numPr>
        <w:tabs>
          <w:tab w:pos="723" w:val="left" w:leader="none"/>
        </w:tabs>
        <w:spacing w:line="288" w:lineRule="auto" w:before="46" w:after="0"/>
        <w:ind w:left="124" w:right="122" w:firstLine="0"/>
        <w:jc w:val="both"/>
        <w:rPr>
          <w:sz w:val="20"/>
        </w:rPr>
      </w:pPr>
      <w:r>
        <w:rPr>
          <w:sz w:val="20"/>
        </w:rPr>
        <w:t>Conduzir os trabalhos com estrita observância às normas da legislação pertinente, cumprindo as determinações dos</w:t>
      </w:r>
      <w:r>
        <w:rPr>
          <w:spacing w:val="80"/>
          <w:sz w:val="20"/>
        </w:rPr>
        <w:t> </w:t>
      </w:r>
      <w:r>
        <w:rPr>
          <w:sz w:val="20"/>
        </w:rPr>
        <w:t>Poderes Públicos, mantendo sempre limpo o local de execução do objeto e nas melhores condições de segurança, higiene e </w:t>
      </w:r>
      <w:r>
        <w:rPr>
          <w:spacing w:val="-2"/>
          <w:sz w:val="20"/>
        </w:rPr>
        <w:t>disciplina.</w:t>
      </w:r>
    </w:p>
    <w:p>
      <w:pPr>
        <w:pStyle w:val="ListParagraph"/>
        <w:numPr>
          <w:ilvl w:val="2"/>
          <w:numId w:val="45"/>
        </w:numPr>
        <w:tabs>
          <w:tab w:pos="709" w:val="left" w:leader="none"/>
        </w:tabs>
        <w:spacing w:line="288" w:lineRule="auto" w:before="0" w:after="0"/>
        <w:ind w:left="124" w:right="123" w:firstLine="0"/>
        <w:jc w:val="both"/>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ou instrumento congênere.</w:t>
      </w:r>
    </w:p>
    <w:p>
      <w:pPr>
        <w:pStyle w:val="ListParagraph"/>
        <w:numPr>
          <w:ilvl w:val="2"/>
          <w:numId w:val="45"/>
        </w:numPr>
        <w:tabs>
          <w:tab w:pos="716" w:val="left" w:leader="none"/>
        </w:tabs>
        <w:spacing w:line="288" w:lineRule="auto" w:before="1" w:after="0"/>
        <w:ind w:left="124" w:right="122" w:firstLine="0"/>
        <w:jc w:val="both"/>
        <w:rPr>
          <w:sz w:val="20"/>
        </w:rPr>
      </w:pPr>
      <w:r>
        <w:rPr>
          <w:sz w:val="20"/>
        </w:rPr>
        <w:t>Não</w:t>
      </w:r>
      <w:r>
        <w:rPr>
          <w:spacing w:val="39"/>
          <w:sz w:val="20"/>
        </w:rPr>
        <w:t> </w:t>
      </w:r>
      <w:r>
        <w:rPr>
          <w:sz w:val="20"/>
        </w:rPr>
        <w:t>permitir</w:t>
      </w:r>
      <w:r>
        <w:rPr>
          <w:spacing w:val="39"/>
          <w:sz w:val="20"/>
        </w:rPr>
        <w:t> </w:t>
      </w:r>
      <w:r>
        <w:rPr>
          <w:sz w:val="20"/>
        </w:rPr>
        <w:t>a</w:t>
      </w:r>
      <w:r>
        <w:rPr>
          <w:spacing w:val="39"/>
          <w:sz w:val="20"/>
        </w:rPr>
        <w:t> </w:t>
      </w:r>
      <w:r>
        <w:rPr>
          <w:sz w:val="20"/>
        </w:rPr>
        <w:t>utilização</w:t>
      </w:r>
      <w:r>
        <w:rPr>
          <w:spacing w:val="39"/>
          <w:sz w:val="20"/>
        </w:rPr>
        <w:t> </w:t>
      </w:r>
      <w:r>
        <w:rPr>
          <w:sz w:val="20"/>
        </w:rPr>
        <w:t>de</w:t>
      </w:r>
      <w:r>
        <w:rPr>
          <w:spacing w:val="39"/>
          <w:sz w:val="20"/>
        </w:rPr>
        <w:t> </w:t>
      </w:r>
      <w:r>
        <w:rPr>
          <w:sz w:val="20"/>
        </w:rPr>
        <w:t>qualquer</w:t>
      </w:r>
      <w:r>
        <w:rPr>
          <w:spacing w:val="39"/>
          <w:sz w:val="20"/>
        </w:rPr>
        <w:t> </w:t>
      </w:r>
      <w:r>
        <w:rPr>
          <w:sz w:val="20"/>
        </w:rPr>
        <w:t>trabalho</w:t>
      </w:r>
      <w:r>
        <w:rPr>
          <w:spacing w:val="39"/>
          <w:sz w:val="20"/>
        </w:rPr>
        <w:t> </w:t>
      </w:r>
      <w:r>
        <w:rPr>
          <w:sz w:val="20"/>
        </w:rPr>
        <w:t>do</w:t>
      </w:r>
      <w:r>
        <w:rPr>
          <w:spacing w:val="39"/>
          <w:sz w:val="20"/>
        </w:rPr>
        <w:t> </w:t>
      </w:r>
      <w:r>
        <w:rPr>
          <w:sz w:val="20"/>
        </w:rPr>
        <w:t>menor</w:t>
      </w:r>
      <w:r>
        <w:rPr>
          <w:spacing w:val="39"/>
          <w:sz w:val="20"/>
        </w:rPr>
        <w:t> </w:t>
      </w:r>
      <w:r>
        <w:rPr>
          <w:sz w:val="20"/>
        </w:rPr>
        <w:t>de</w:t>
      </w:r>
      <w:r>
        <w:rPr>
          <w:spacing w:val="39"/>
          <w:sz w:val="20"/>
        </w:rPr>
        <w:t> </w:t>
      </w:r>
      <w:r>
        <w:rPr>
          <w:sz w:val="20"/>
        </w:rPr>
        <w:t>dezesseis</w:t>
      </w:r>
      <w:r>
        <w:rPr>
          <w:spacing w:val="39"/>
          <w:sz w:val="20"/>
        </w:rPr>
        <w:t> </w:t>
      </w:r>
      <w:r>
        <w:rPr>
          <w:sz w:val="20"/>
        </w:rPr>
        <w:t>anos,</w:t>
      </w:r>
      <w:r>
        <w:rPr>
          <w:spacing w:val="39"/>
          <w:sz w:val="20"/>
        </w:rPr>
        <w:t> </w:t>
      </w:r>
      <w:r>
        <w:rPr>
          <w:sz w:val="20"/>
        </w:rPr>
        <w:t>exceto</w:t>
      </w:r>
      <w:r>
        <w:rPr>
          <w:spacing w:val="39"/>
          <w:sz w:val="20"/>
        </w:rPr>
        <w:t> </w:t>
      </w:r>
      <w:r>
        <w:rPr>
          <w:sz w:val="20"/>
        </w:rPr>
        <w:t>na</w:t>
      </w:r>
      <w:r>
        <w:rPr>
          <w:spacing w:val="39"/>
          <w:sz w:val="20"/>
        </w:rPr>
        <w:t> </w:t>
      </w:r>
      <w:r>
        <w:rPr>
          <w:sz w:val="20"/>
        </w:rPr>
        <w:t>condição</w:t>
      </w:r>
      <w:r>
        <w:rPr>
          <w:spacing w:val="39"/>
          <w:sz w:val="20"/>
        </w:rPr>
        <w:t> </w:t>
      </w:r>
      <w:r>
        <w:rPr>
          <w:sz w:val="20"/>
        </w:rPr>
        <w:t>de</w:t>
      </w:r>
      <w:r>
        <w:rPr>
          <w:spacing w:val="39"/>
          <w:sz w:val="20"/>
        </w:rPr>
        <w:t> </w:t>
      </w:r>
      <w:r>
        <w:rPr>
          <w:sz w:val="20"/>
        </w:rPr>
        <w:t>aprendiz</w:t>
      </w:r>
      <w:r>
        <w:rPr>
          <w:spacing w:val="39"/>
          <w:sz w:val="20"/>
        </w:rPr>
        <w:t> </w:t>
      </w:r>
      <w:r>
        <w:rPr>
          <w:sz w:val="20"/>
        </w:rPr>
        <w:t>para</w:t>
      </w:r>
      <w:r>
        <w:rPr>
          <w:spacing w:val="39"/>
          <w:sz w:val="20"/>
        </w:rPr>
        <w:t> </w:t>
      </w:r>
      <w:r>
        <w:rPr>
          <w:sz w:val="20"/>
        </w:rPr>
        <w:t>os maiores de quatorze anos, nem permitir a utilização do trabalho do menor de dezoito anos em trabalho noturno, perigoso ou insalubre, na forma do art. 7º, XXXIII, da Constituição Federal.</w:t>
      </w:r>
    </w:p>
    <w:p>
      <w:pPr>
        <w:pStyle w:val="ListParagraph"/>
        <w:numPr>
          <w:ilvl w:val="2"/>
          <w:numId w:val="45"/>
        </w:numPr>
        <w:tabs>
          <w:tab w:pos="723" w:val="left" w:leader="none"/>
        </w:tabs>
        <w:spacing w:line="288" w:lineRule="auto" w:before="0" w:after="0"/>
        <w:ind w:left="124" w:right="131" w:firstLine="0"/>
        <w:jc w:val="both"/>
        <w:rPr>
          <w:sz w:val="20"/>
        </w:rPr>
      </w:pPr>
      <w:r>
        <w:rPr>
          <w:sz w:val="20"/>
        </w:rPr>
        <w:t>Manter durante toda a vigência do Contrato, em compatibilidade com as obrigações assumidas, todas as condições</w:t>
      </w:r>
      <w:r>
        <w:rPr>
          <w:spacing w:val="80"/>
          <w:sz w:val="20"/>
        </w:rPr>
        <w:t> </w:t>
      </w:r>
      <w:r>
        <w:rPr>
          <w:sz w:val="20"/>
        </w:rPr>
        <w:t>exigidas para habilitação na licitação.</w:t>
      </w:r>
    </w:p>
    <w:p>
      <w:pPr>
        <w:pStyle w:val="ListParagraph"/>
        <w:numPr>
          <w:ilvl w:val="2"/>
          <w:numId w:val="45"/>
        </w:numPr>
        <w:tabs>
          <w:tab w:pos="733" w:val="left" w:leader="none"/>
        </w:tabs>
        <w:spacing w:line="288" w:lineRule="auto" w:before="0" w:after="0"/>
        <w:ind w:left="124" w:right="125" w:firstLine="0"/>
        <w:jc w:val="both"/>
        <w:rPr>
          <w:sz w:val="20"/>
        </w:rPr>
      </w:pPr>
      <w:r>
        <w:rPr>
          <w:sz w:val="20"/>
        </w:rPr>
        <w:t>Cumprir,</w:t>
      </w:r>
      <w:r>
        <w:rPr>
          <w:spacing w:val="40"/>
          <w:sz w:val="20"/>
        </w:rPr>
        <w:t> </w:t>
      </w:r>
      <w:r>
        <w:rPr>
          <w:sz w:val="20"/>
        </w:rPr>
        <w:t>durante</w:t>
      </w:r>
      <w:r>
        <w:rPr>
          <w:spacing w:val="40"/>
          <w:sz w:val="20"/>
        </w:rPr>
        <w:t> </w:t>
      </w:r>
      <w:r>
        <w:rPr>
          <w:sz w:val="20"/>
        </w:rPr>
        <w:t>todo</w:t>
      </w:r>
      <w:r>
        <w:rPr>
          <w:spacing w:val="40"/>
          <w:sz w:val="20"/>
        </w:rPr>
        <w:t> </w:t>
      </w:r>
      <w:r>
        <w:rPr>
          <w:sz w:val="20"/>
        </w:rPr>
        <w:t>o</w:t>
      </w:r>
      <w:r>
        <w:rPr>
          <w:spacing w:val="40"/>
          <w:sz w:val="20"/>
        </w:rPr>
        <w:t> </w:t>
      </w:r>
      <w:r>
        <w:rPr>
          <w:sz w:val="20"/>
        </w:rPr>
        <w:t>período</w:t>
      </w:r>
      <w:r>
        <w:rPr>
          <w:spacing w:val="40"/>
          <w:sz w:val="20"/>
        </w:rPr>
        <w:t> </w:t>
      </w:r>
      <w:r>
        <w:rPr>
          <w:sz w:val="20"/>
        </w:rPr>
        <w:t>de</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a</w:t>
      </w:r>
      <w:r>
        <w:rPr>
          <w:spacing w:val="40"/>
          <w:sz w:val="20"/>
        </w:rPr>
        <w:t> </w:t>
      </w:r>
      <w:r>
        <w:rPr>
          <w:sz w:val="20"/>
        </w:rPr>
        <w:t>reserva</w:t>
      </w:r>
      <w:r>
        <w:rPr>
          <w:spacing w:val="40"/>
          <w:sz w:val="20"/>
        </w:rPr>
        <w:t> </w:t>
      </w:r>
      <w:r>
        <w:rPr>
          <w:sz w:val="20"/>
        </w:rPr>
        <w:t>de</w:t>
      </w:r>
      <w:r>
        <w:rPr>
          <w:spacing w:val="40"/>
          <w:sz w:val="20"/>
        </w:rPr>
        <w:t> </w:t>
      </w:r>
      <w:r>
        <w:rPr>
          <w:sz w:val="20"/>
        </w:rPr>
        <w:t>cargos</w:t>
      </w:r>
      <w:r>
        <w:rPr>
          <w:spacing w:val="40"/>
          <w:sz w:val="20"/>
        </w:rPr>
        <w:t> </w:t>
      </w:r>
      <w:r>
        <w:rPr>
          <w:sz w:val="20"/>
        </w:rPr>
        <w:t>prevista</w:t>
      </w:r>
      <w:r>
        <w:rPr>
          <w:spacing w:val="40"/>
          <w:sz w:val="20"/>
        </w:rPr>
        <w:t> </w:t>
      </w:r>
      <w:r>
        <w:rPr>
          <w:sz w:val="20"/>
        </w:rPr>
        <w:t>em</w:t>
      </w:r>
      <w:r>
        <w:rPr>
          <w:spacing w:val="40"/>
          <w:sz w:val="20"/>
        </w:rPr>
        <w:t> </w:t>
      </w:r>
      <w:r>
        <w:rPr>
          <w:sz w:val="20"/>
        </w:rPr>
        <w:t>lei</w:t>
      </w:r>
      <w:r>
        <w:rPr>
          <w:spacing w:val="40"/>
          <w:sz w:val="20"/>
        </w:rPr>
        <w:t> </w:t>
      </w:r>
      <w:r>
        <w:rPr>
          <w:sz w:val="20"/>
        </w:rPr>
        <w:t>para</w:t>
      </w:r>
      <w:r>
        <w:rPr>
          <w:spacing w:val="40"/>
          <w:sz w:val="20"/>
        </w:rPr>
        <w:t> </w:t>
      </w:r>
      <w:r>
        <w:rPr>
          <w:sz w:val="20"/>
        </w:rPr>
        <w:t>pessoa</w:t>
      </w:r>
      <w:r>
        <w:rPr>
          <w:spacing w:val="40"/>
          <w:sz w:val="20"/>
        </w:rPr>
        <w:t> </w:t>
      </w:r>
      <w:r>
        <w:rPr>
          <w:sz w:val="20"/>
        </w:rPr>
        <w:t>com </w:t>
      </w:r>
      <w:hyperlink r:id="rId36">
        <w:r>
          <w:rPr>
            <w:sz w:val="20"/>
          </w:rPr>
          <w:t>deficiência, para reabilitado da Previdência Social ou para aprendiz, bem como as reservas de cargos previstas na legislação (</w:t>
        </w:r>
        <w:r>
          <w:rPr>
            <w:color w:val="00007F"/>
            <w:sz w:val="20"/>
            <w:u w:val="single" w:color="00007F"/>
          </w:rPr>
          <w:t>art</w:t>
        </w:r>
      </w:hyperlink>
      <w:r>
        <w:rPr>
          <w:color w:val="00007F"/>
          <w:sz w:val="20"/>
          <w:u w:val="single" w:color="00007F"/>
        </w:rPr>
        <w:t>.</w:t>
      </w:r>
      <w:r>
        <w:rPr>
          <w:color w:val="00007F"/>
          <w:sz w:val="20"/>
        </w:rPr>
        <w:t> </w:t>
      </w:r>
      <w:hyperlink r:id="rId36">
        <w:r>
          <w:rPr>
            <w:color w:val="00007F"/>
            <w:sz w:val="20"/>
            <w:u w:val="single" w:color="00007F"/>
          </w:rPr>
          <w:t>116 da Lei nº 14.133/2021</w:t>
        </w:r>
        <w:r>
          <w:rPr>
            <w:sz w:val="20"/>
          </w:rPr>
          <w:t>).</w:t>
        </w:r>
      </w:hyperlink>
    </w:p>
    <w:p>
      <w:pPr>
        <w:pStyle w:val="ListParagraph"/>
        <w:numPr>
          <w:ilvl w:val="3"/>
          <w:numId w:val="45"/>
        </w:numPr>
        <w:tabs>
          <w:tab w:pos="868" w:val="left" w:leader="none"/>
        </w:tabs>
        <w:spacing w:line="288" w:lineRule="auto" w:before="0" w:after="0"/>
        <w:ind w:left="124" w:right="121" w:firstLine="0"/>
        <w:jc w:val="both"/>
        <w:rPr>
          <w:sz w:val="20"/>
        </w:rPr>
      </w:pPr>
      <w:r>
        <w:rPr>
          <w:sz w:val="20"/>
        </w:rPr>
        <w:t>Comprovar a reserva de cargos a que se refere a cláusula acima, no prazo fixado pelo Fiscal do Contrato, com a</w:t>
      </w:r>
      <w:r>
        <w:rPr>
          <w:spacing w:val="80"/>
          <w:sz w:val="20"/>
        </w:rPr>
        <w:t> </w:t>
      </w:r>
      <w:r>
        <w:rPr>
          <w:sz w:val="20"/>
        </w:rPr>
        <w:t>indicação dos empregados que preencheram as referidas vagas (</w:t>
      </w:r>
      <w:hyperlink r:id="rId36">
        <w:r>
          <w:rPr>
            <w:color w:val="00007F"/>
            <w:sz w:val="20"/>
            <w:u w:val="single" w:color="00007F"/>
          </w:rPr>
          <w:t>art. 116, parágrafo único, da Lei nº 14.133/2021</w:t>
        </w:r>
      </w:hyperlink>
      <w:r>
        <w:rPr>
          <w:sz w:val="20"/>
        </w:rPr>
        <w:t>).</w:t>
      </w:r>
    </w:p>
    <w:p>
      <w:pPr>
        <w:pStyle w:val="ListParagraph"/>
        <w:numPr>
          <w:ilvl w:val="2"/>
          <w:numId w:val="45"/>
        </w:numPr>
        <w:tabs>
          <w:tab w:pos="685" w:val="left" w:leader="none"/>
        </w:tabs>
        <w:spacing w:line="240" w:lineRule="auto" w:before="1" w:after="0"/>
        <w:ind w:left="685" w:right="0" w:hanging="561"/>
        <w:jc w:val="both"/>
        <w:rPr>
          <w:sz w:val="20"/>
        </w:rPr>
      </w:pPr>
      <w:r>
        <w:rPr>
          <w:sz w:val="20"/>
        </w:rPr>
        <w:t>Guardar</w:t>
      </w:r>
      <w:r>
        <w:rPr>
          <w:spacing w:val="7"/>
          <w:sz w:val="20"/>
        </w:rPr>
        <w:t> </w:t>
      </w:r>
      <w:r>
        <w:rPr>
          <w:sz w:val="20"/>
        </w:rPr>
        <w:t>sigilo</w:t>
      </w:r>
      <w:r>
        <w:rPr>
          <w:spacing w:val="8"/>
          <w:sz w:val="20"/>
        </w:rPr>
        <w:t> </w:t>
      </w:r>
      <w:r>
        <w:rPr>
          <w:sz w:val="20"/>
        </w:rPr>
        <w:t>sobre</w:t>
      </w:r>
      <w:r>
        <w:rPr>
          <w:spacing w:val="8"/>
          <w:sz w:val="20"/>
        </w:rPr>
        <w:t> </w:t>
      </w:r>
      <w:r>
        <w:rPr>
          <w:sz w:val="20"/>
        </w:rPr>
        <w:t>todas</w:t>
      </w:r>
      <w:r>
        <w:rPr>
          <w:spacing w:val="7"/>
          <w:sz w:val="20"/>
        </w:rPr>
        <w:t> </w:t>
      </w:r>
      <w:r>
        <w:rPr>
          <w:sz w:val="20"/>
        </w:rPr>
        <w:t>as</w:t>
      </w:r>
      <w:r>
        <w:rPr>
          <w:spacing w:val="7"/>
          <w:sz w:val="20"/>
        </w:rPr>
        <w:t> </w:t>
      </w:r>
      <w:r>
        <w:rPr>
          <w:sz w:val="20"/>
        </w:rPr>
        <w:t>informações</w:t>
      </w:r>
      <w:r>
        <w:rPr>
          <w:spacing w:val="8"/>
          <w:sz w:val="20"/>
        </w:rPr>
        <w:t> </w:t>
      </w:r>
      <w:r>
        <w:rPr>
          <w:sz w:val="20"/>
        </w:rPr>
        <w:t>obtidas</w:t>
      </w:r>
      <w:r>
        <w:rPr>
          <w:spacing w:val="7"/>
          <w:sz w:val="20"/>
        </w:rPr>
        <w:t> </w:t>
      </w:r>
      <w:r>
        <w:rPr>
          <w:sz w:val="20"/>
        </w:rPr>
        <w:t>em</w:t>
      </w:r>
      <w:r>
        <w:rPr>
          <w:spacing w:val="7"/>
          <w:sz w:val="20"/>
        </w:rPr>
        <w:t> </w:t>
      </w:r>
      <w:r>
        <w:rPr>
          <w:sz w:val="20"/>
        </w:rPr>
        <w:t>decorrência</w:t>
      </w:r>
      <w:r>
        <w:rPr>
          <w:spacing w:val="8"/>
          <w:sz w:val="20"/>
        </w:rPr>
        <w:t> </w:t>
      </w:r>
      <w:r>
        <w:rPr>
          <w:sz w:val="20"/>
        </w:rPr>
        <w:t>do</w:t>
      </w:r>
      <w:r>
        <w:rPr>
          <w:spacing w:val="8"/>
          <w:sz w:val="20"/>
        </w:rPr>
        <w:t> </w:t>
      </w:r>
      <w:r>
        <w:rPr>
          <w:sz w:val="20"/>
        </w:rPr>
        <w:t>cumprimento</w:t>
      </w:r>
      <w:r>
        <w:rPr>
          <w:spacing w:val="9"/>
          <w:sz w:val="20"/>
        </w:rPr>
        <w:t> </w:t>
      </w:r>
      <w:r>
        <w:rPr>
          <w:sz w:val="20"/>
        </w:rPr>
        <w:t>do</w:t>
      </w:r>
      <w:r>
        <w:rPr>
          <w:spacing w:val="8"/>
          <w:sz w:val="20"/>
        </w:rPr>
        <w:t> </w:t>
      </w:r>
      <w:r>
        <w:rPr>
          <w:spacing w:val="-2"/>
          <w:sz w:val="20"/>
        </w:rPr>
        <w:t>Contrato.</w:t>
      </w:r>
    </w:p>
    <w:p>
      <w:pPr>
        <w:pStyle w:val="ListParagraph"/>
        <w:numPr>
          <w:ilvl w:val="2"/>
          <w:numId w:val="45"/>
        </w:numPr>
        <w:tabs>
          <w:tab w:pos="701" w:val="left" w:leader="none"/>
        </w:tabs>
        <w:spacing w:line="288" w:lineRule="auto" w:before="46" w:after="0"/>
        <w:ind w:left="124" w:right="121" w:firstLine="0"/>
        <w:jc w:val="both"/>
        <w:rPr>
          <w:sz w:val="20"/>
        </w:rPr>
      </w:pPr>
      <w:r>
        <w:rPr>
          <w:sz w:val="20"/>
        </w:rPr>
        <w:t>Arcar com o ônus decorrente de eventual equívoco no dimensionamento dos quantitativos de sua proposta, inclusive</w:t>
      </w:r>
      <w:r>
        <w:rPr>
          <w:spacing w:val="80"/>
          <w:sz w:val="20"/>
        </w:rPr>
        <w:t> </w:t>
      </w:r>
      <w:r>
        <w:rPr>
          <w:sz w:val="20"/>
        </w:rPr>
        <w:t>quanto aos custos variáveis decorrentes de fatores futuros e incertos, devendo complementá-los, caso o previsto inicialmente em sua proposta não seja satisfatório para o atendimento do objeto do Contrato, exceto quando ocorrer algum dos eventos arrolados</w:t>
      </w:r>
      <w:r>
        <w:rPr>
          <w:spacing w:val="80"/>
          <w:sz w:val="20"/>
        </w:rPr>
        <w:t> </w:t>
      </w:r>
      <w:r>
        <w:rPr>
          <w:sz w:val="20"/>
        </w:rPr>
        <w:t>no </w:t>
      </w:r>
      <w:hyperlink r:id="rId37">
        <w:r>
          <w:rPr>
            <w:color w:val="00007F"/>
            <w:sz w:val="20"/>
            <w:u w:val="single" w:color="00007F"/>
          </w:rPr>
          <w:t>artigo 124, II, “d”, da Lei nº 14.133/2021.</w:t>
        </w:r>
      </w:hyperlink>
    </w:p>
    <w:p>
      <w:pPr>
        <w:pStyle w:val="ListParagraph"/>
        <w:numPr>
          <w:ilvl w:val="2"/>
          <w:numId w:val="45"/>
        </w:numPr>
        <w:tabs>
          <w:tab w:pos="719" w:val="left" w:leader="none"/>
        </w:tabs>
        <w:spacing w:line="240" w:lineRule="auto" w:before="0" w:after="0"/>
        <w:ind w:left="719" w:right="0" w:hanging="595"/>
        <w:jc w:val="both"/>
        <w:rPr>
          <w:sz w:val="20"/>
        </w:rPr>
      </w:pPr>
      <w:r>
        <w:rPr>
          <w:sz w:val="20"/>
        </w:rPr>
        <w:t>Cumprir,</w:t>
      </w:r>
      <w:r>
        <w:rPr>
          <w:spacing w:val="41"/>
          <w:sz w:val="20"/>
        </w:rPr>
        <w:t> </w:t>
      </w:r>
      <w:r>
        <w:rPr>
          <w:sz w:val="20"/>
        </w:rPr>
        <w:t>além</w:t>
      </w:r>
      <w:r>
        <w:rPr>
          <w:spacing w:val="41"/>
          <w:sz w:val="20"/>
        </w:rPr>
        <w:t> </w:t>
      </w:r>
      <w:r>
        <w:rPr>
          <w:sz w:val="20"/>
        </w:rPr>
        <w:t>dos</w:t>
      </w:r>
      <w:r>
        <w:rPr>
          <w:spacing w:val="42"/>
          <w:sz w:val="20"/>
        </w:rPr>
        <w:t> </w:t>
      </w:r>
      <w:r>
        <w:rPr>
          <w:sz w:val="20"/>
        </w:rPr>
        <w:t>postulados</w:t>
      </w:r>
      <w:r>
        <w:rPr>
          <w:spacing w:val="41"/>
          <w:sz w:val="20"/>
        </w:rPr>
        <w:t> </w:t>
      </w:r>
      <w:r>
        <w:rPr>
          <w:sz w:val="20"/>
        </w:rPr>
        <w:t>legais</w:t>
      </w:r>
      <w:r>
        <w:rPr>
          <w:spacing w:val="41"/>
          <w:sz w:val="20"/>
        </w:rPr>
        <w:t> </w:t>
      </w:r>
      <w:r>
        <w:rPr>
          <w:sz w:val="20"/>
        </w:rPr>
        <w:t>vigentes</w:t>
      </w:r>
      <w:r>
        <w:rPr>
          <w:spacing w:val="42"/>
          <w:sz w:val="20"/>
        </w:rPr>
        <w:t> </w:t>
      </w:r>
      <w:r>
        <w:rPr>
          <w:sz w:val="20"/>
        </w:rPr>
        <w:t>de</w:t>
      </w:r>
      <w:r>
        <w:rPr>
          <w:spacing w:val="41"/>
          <w:sz w:val="20"/>
        </w:rPr>
        <w:t> </w:t>
      </w:r>
      <w:r>
        <w:rPr>
          <w:sz w:val="20"/>
        </w:rPr>
        <w:t>âmbito</w:t>
      </w:r>
      <w:r>
        <w:rPr>
          <w:spacing w:val="41"/>
          <w:sz w:val="20"/>
        </w:rPr>
        <w:t> </w:t>
      </w:r>
      <w:r>
        <w:rPr>
          <w:sz w:val="20"/>
        </w:rPr>
        <w:t>federal,</w:t>
      </w:r>
      <w:r>
        <w:rPr>
          <w:spacing w:val="42"/>
          <w:sz w:val="20"/>
        </w:rPr>
        <w:t> </w:t>
      </w:r>
      <w:r>
        <w:rPr>
          <w:sz w:val="20"/>
        </w:rPr>
        <w:t>estadual</w:t>
      </w:r>
      <w:r>
        <w:rPr>
          <w:spacing w:val="41"/>
          <w:sz w:val="20"/>
        </w:rPr>
        <w:t> </w:t>
      </w:r>
      <w:r>
        <w:rPr>
          <w:sz w:val="20"/>
        </w:rPr>
        <w:t>ou</w:t>
      </w:r>
      <w:r>
        <w:rPr>
          <w:spacing w:val="41"/>
          <w:sz w:val="20"/>
        </w:rPr>
        <w:t> </w:t>
      </w:r>
      <w:r>
        <w:rPr>
          <w:sz w:val="20"/>
        </w:rPr>
        <w:t>municipal,</w:t>
      </w:r>
      <w:r>
        <w:rPr>
          <w:spacing w:val="42"/>
          <w:sz w:val="20"/>
        </w:rPr>
        <w:t> </w:t>
      </w:r>
      <w:r>
        <w:rPr>
          <w:sz w:val="20"/>
        </w:rPr>
        <w:t>as</w:t>
      </w:r>
      <w:r>
        <w:rPr>
          <w:spacing w:val="41"/>
          <w:sz w:val="20"/>
        </w:rPr>
        <w:t> </w:t>
      </w:r>
      <w:r>
        <w:rPr>
          <w:sz w:val="20"/>
        </w:rPr>
        <w:t>normas</w:t>
      </w:r>
      <w:r>
        <w:rPr>
          <w:spacing w:val="41"/>
          <w:sz w:val="20"/>
        </w:rPr>
        <w:t> </w:t>
      </w:r>
      <w:r>
        <w:rPr>
          <w:sz w:val="20"/>
        </w:rPr>
        <w:t>de</w:t>
      </w:r>
      <w:r>
        <w:rPr>
          <w:spacing w:val="42"/>
          <w:sz w:val="20"/>
        </w:rPr>
        <w:t> </w:t>
      </w:r>
      <w:r>
        <w:rPr>
          <w:sz w:val="20"/>
        </w:rPr>
        <w:t>segurança</w:t>
      </w:r>
      <w:r>
        <w:rPr>
          <w:spacing w:val="41"/>
          <w:sz w:val="20"/>
        </w:rPr>
        <w:t> </w:t>
      </w:r>
      <w:r>
        <w:rPr>
          <w:spacing w:val="-5"/>
          <w:sz w:val="20"/>
        </w:rPr>
        <w:t>do</w:t>
      </w:r>
    </w:p>
    <w:p>
      <w:pPr>
        <w:pStyle w:val="Heading2"/>
        <w:spacing w:before="46"/>
        <w:ind w:left="124"/>
        <w:rPr>
          <w:b w:val="0"/>
        </w:rPr>
      </w:pPr>
      <w:r>
        <w:rPr>
          <w:spacing w:val="-2"/>
        </w:rPr>
        <w:t>CONTRATANTE</w:t>
      </w:r>
      <w:r>
        <w:rPr>
          <w:b w:val="0"/>
          <w:spacing w:val="-2"/>
        </w:rPr>
        <w:t>.</w:t>
      </w:r>
    </w:p>
    <w:p>
      <w:pPr>
        <w:pStyle w:val="ListParagraph"/>
        <w:numPr>
          <w:ilvl w:val="2"/>
          <w:numId w:val="45"/>
        </w:numPr>
        <w:tabs>
          <w:tab w:pos="724" w:val="left" w:leader="none"/>
        </w:tabs>
        <w:spacing w:line="288" w:lineRule="auto" w:before="46" w:after="0"/>
        <w:ind w:left="124" w:right="127" w:firstLine="0"/>
        <w:jc w:val="both"/>
        <w:rPr>
          <w:sz w:val="20"/>
        </w:rPr>
      </w:pPr>
      <w:r>
        <w:rPr>
          <w:sz w:val="20"/>
        </w:rPr>
        <w:t>Prestar esclarecimentos ou informações solicitadas pelo</w:t>
      </w:r>
      <w:r>
        <w:rPr>
          <w:spacing w:val="-13"/>
          <w:sz w:val="20"/>
        </w:rPr>
        <w:t> </w:t>
      </w:r>
      <w:r>
        <w:rPr>
          <w:b/>
          <w:sz w:val="20"/>
        </w:rPr>
        <w:t>CONTRATANTE </w:t>
      </w:r>
      <w:r>
        <w:rPr>
          <w:sz w:val="20"/>
        </w:rPr>
        <w:t>ou por seus prepostos, garantindo-lhes o</w:t>
      </w:r>
      <w:r>
        <w:rPr>
          <w:spacing w:val="40"/>
          <w:sz w:val="20"/>
        </w:rPr>
        <w:t> </w:t>
      </w:r>
      <w:r>
        <w:rPr>
          <w:sz w:val="20"/>
        </w:rPr>
        <w:t>acesso, a qualquer tempo, ao local dos trabalhos, bem como aos documentos relativos à execução do empreendimento.</w:t>
      </w:r>
    </w:p>
    <w:p>
      <w:pPr>
        <w:pStyle w:val="ListParagraph"/>
        <w:numPr>
          <w:ilvl w:val="2"/>
          <w:numId w:val="45"/>
        </w:numPr>
        <w:tabs>
          <w:tab w:pos="700" w:val="left" w:leader="none"/>
        </w:tabs>
        <w:spacing w:line="288" w:lineRule="auto" w:before="1" w:after="0"/>
        <w:ind w:left="124" w:right="123" w:firstLine="0"/>
        <w:jc w:val="both"/>
        <w:rPr>
          <w:sz w:val="20"/>
        </w:rPr>
      </w:pPr>
      <w:r>
        <w:rPr>
          <w:sz w:val="20"/>
        </w:rPr>
        <w:t>Caso o valor do Contrato se enquadre no limite previsto no art. 1º da Lei estadual nº 7.753, de 17 de outubro de 2017, manter</w:t>
      </w:r>
      <w:r>
        <w:rPr>
          <w:spacing w:val="20"/>
          <w:sz w:val="20"/>
        </w:rPr>
        <w:t> </w:t>
      </w:r>
      <w:r>
        <w:rPr>
          <w:sz w:val="20"/>
        </w:rPr>
        <w:t>Programa</w:t>
      </w:r>
      <w:r>
        <w:rPr>
          <w:spacing w:val="20"/>
          <w:sz w:val="20"/>
        </w:rPr>
        <w:t> </w:t>
      </w:r>
      <w:r>
        <w:rPr>
          <w:sz w:val="20"/>
        </w:rPr>
        <w:t>de</w:t>
      </w:r>
      <w:r>
        <w:rPr>
          <w:spacing w:val="20"/>
          <w:sz w:val="20"/>
        </w:rPr>
        <w:t> </w:t>
      </w:r>
      <w:r>
        <w:rPr>
          <w:sz w:val="20"/>
        </w:rPr>
        <w:t>Integridade</w:t>
      </w:r>
      <w:r>
        <w:rPr>
          <w:spacing w:val="20"/>
          <w:sz w:val="20"/>
        </w:rPr>
        <w:t> </w:t>
      </w:r>
      <w:r>
        <w:rPr>
          <w:sz w:val="20"/>
        </w:rPr>
        <w:t>nos</w:t>
      </w:r>
      <w:r>
        <w:rPr>
          <w:spacing w:val="20"/>
          <w:sz w:val="20"/>
        </w:rPr>
        <w:t> </w:t>
      </w:r>
      <w:r>
        <w:rPr>
          <w:sz w:val="20"/>
        </w:rPr>
        <w:t>termos</w:t>
      </w:r>
      <w:r>
        <w:rPr>
          <w:spacing w:val="20"/>
          <w:sz w:val="20"/>
        </w:rPr>
        <w:t> </w:t>
      </w:r>
      <w:r>
        <w:rPr>
          <w:sz w:val="20"/>
        </w:rPr>
        <w:t>da</w:t>
      </w:r>
      <w:r>
        <w:rPr>
          <w:spacing w:val="20"/>
          <w:sz w:val="20"/>
        </w:rPr>
        <w:t> </w:t>
      </w:r>
      <w:r>
        <w:rPr>
          <w:sz w:val="20"/>
        </w:rPr>
        <w:t>referida</w:t>
      </w:r>
      <w:r>
        <w:rPr>
          <w:spacing w:val="20"/>
          <w:sz w:val="20"/>
        </w:rPr>
        <w:t> </w:t>
      </w:r>
      <w:r>
        <w:rPr>
          <w:sz w:val="20"/>
        </w:rPr>
        <w:t>Lei</w:t>
      </w:r>
      <w:r>
        <w:rPr>
          <w:spacing w:val="20"/>
          <w:sz w:val="20"/>
        </w:rPr>
        <w:t> </w:t>
      </w:r>
      <w:r>
        <w:rPr>
          <w:sz w:val="20"/>
        </w:rPr>
        <w:t>e</w:t>
      </w:r>
      <w:r>
        <w:rPr>
          <w:spacing w:val="20"/>
          <w:sz w:val="20"/>
        </w:rPr>
        <w:t> </w:t>
      </w:r>
      <w:r>
        <w:rPr>
          <w:sz w:val="20"/>
        </w:rPr>
        <w:t>eventuais</w:t>
      </w:r>
      <w:r>
        <w:rPr>
          <w:spacing w:val="20"/>
          <w:sz w:val="20"/>
        </w:rPr>
        <w:t> </w:t>
      </w:r>
      <w:r>
        <w:rPr>
          <w:sz w:val="20"/>
        </w:rPr>
        <w:t>modificações</w:t>
      </w:r>
      <w:r>
        <w:rPr>
          <w:spacing w:val="20"/>
          <w:sz w:val="20"/>
        </w:rPr>
        <w:t> </w:t>
      </w:r>
      <w:r>
        <w:rPr>
          <w:sz w:val="20"/>
        </w:rPr>
        <w:t>e</w:t>
      </w:r>
      <w:r>
        <w:rPr>
          <w:spacing w:val="20"/>
          <w:sz w:val="20"/>
        </w:rPr>
        <w:t> </w:t>
      </w:r>
      <w:r>
        <w:rPr>
          <w:sz w:val="20"/>
        </w:rPr>
        <w:t>regulamentos</w:t>
      </w:r>
      <w:r>
        <w:rPr>
          <w:spacing w:val="20"/>
          <w:sz w:val="20"/>
        </w:rPr>
        <w:t> </w:t>
      </w:r>
      <w:r>
        <w:rPr>
          <w:sz w:val="20"/>
        </w:rPr>
        <w:t>subsequentes,</w:t>
      </w:r>
      <w:r>
        <w:rPr>
          <w:spacing w:val="20"/>
          <w:sz w:val="20"/>
        </w:rPr>
        <w:t> </w:t>
      </w:r>
      <w:r>
        <w:rPr>
          <w:sz w:val="20"/>
        </w:rPr>
        <w:t>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45"/>
        </w:numPr>
        <w:tabs>
          <w:tab w:pos="850" w:val="left" w:leader="none"/>
        </w:tabs>
        <w:spacing w:line="288" w:lineRule="auto" w:before="0" w:after="0"/>
        <w:ind w:left="124" w:right="128" w:firstLine="0"/>
        <w:jc w:val="both"/>
        <w:rPr>
          <w:sz w:val="20"/>
        </w:rPr>
      </w:pPr>
      <w:r>
        <w:rPr>
          <w:sz w:val="20"/>
        </w:rPr>
        <w:t>Caso</w:t>
      </w:r>
      <w:r>
        <w:rPr>
          <w:spacing w:val="23"/>
          <w:sz w:val="20"/>
        </w:rPr>
        <w:t> </w:t>
      </w:r>
      <w:r>
        <w:rPr>
          <w:sz w:val="20"/>
        </w:rPr>
        <w:t>o </w:t>
      </w:r>
      <w:r>
        <w:rPr>
          <w:b/>
          <w:sz w:val="20"/>
        </w:rPr>
        <w:t>CONTRATADO</w:t>
      </w:r>
      <w:r>
        <w:rPr>
          <w:b/>
          <w:spacing w:val="27"/>
          <w:sz w:val="20"/>
        </w:rPr>
        <w:t> </w:t>
      </w:r>
      <w:r>
        <w:rPr>
          <w:sz w:val="20"/>
        </w:rPr>
        <w:t>ainda</w:t>
      </w:r>
      <w:r>
        <w:rPr>
          <w:spacing w:val="22"/>
          <w:sz w:val="20"/>
        </w:rPr>
        <w:t> </w:t>
      </w:r>
      <w:r>
        <w:rPr>
          <w:sz w:val="20"/>
        </w:rPr>
        <w:t>não</w:t>
      </w:r>
      <w:r>
        <w:rPr>
          <w:spacing w:val="23"/>
          <w:sz w:val="20"/>
        </w:rPr>
        <w:t> </w:t>
      </w:r>
      <w:r>
        <w:rPr>
          <w:sz w:val="20"/>
        </w:rPr>
        <w:t>tenha</w:t>
      </w:r>
      <w:r>
        <w:rPr>
          <w:spacing w:val="22"/>
          <w:sz w:val="20"/>
        </w:rPr>
        <w:t> </w:t>
      </w:r>
      <w:r>
        <w:rPr>
          <w:sz w:val="20"/>
        </w:rPr>
        <w:t>Programa</w:t>
      </w:r>
      <w:r>
        <w:rPr>
          <w:spacing w:val="22"/>
          <w:sz w:val="20"/>
        </w:rPr>
        <w:t> </w:t>
      </w:r>
      <w:r>
        <w:rPr>
          <w:sz w:val="20"/>
        </w:rPr>
        <w:t>de</w:t>
      </w:r>
      <w:r>
        <w:rPr>
          <w:spacing w:val="22"/>
          <w:sz w:val="20"/>
        </w:rPr>
        <w:t> </w:t>
      </w:r>
      <w:r>
        <w:rPr>
          <w:sz w:val="20"/>
        </w:rPr>
        <w:t>Integridade</w:t>
      </w:r>
      <w:r>
        <w:rPr>
          <w:spacing w:val="22"/>
          <w:sz w:val="20"/>
        </w:rPr>
        <w:t> </w:t>
      </w:r>
      <w:r>
        <w:rPr>
          <w:sz w:val="20"/>
        </w:rPr>
        <w:t>instituído,</w:t>
      </w:r>
      <w:r>
        <w:rPr>
          <w:spacing w:val="23"/>
          <w:sz w:val="20"/>
        </w:rPr>
        <w:t> </w:t>
      </w:r>
      <w:r>
        <w:rPr>
          <w:sz w:val="20"/>
        </w:rPr>
        <w:t>compromete-se</w:t>
      </w:r>
      <w:r>
        <w:rPr>
          <w:spacing w:val="22"/>
          <w:sz w:val="20"/>
        </w:rPr>
        <w:t> </w:t>
      </w:r>
      <w:r>
        <w:rPr>
          <w:sz w:val="20"/>
        </w:rPr>
        <w:t>a</w:t>
      </w:r>
      <w:r>
        <w:rPr>
          <w:spacing w:val="22"/>
          <w:sz w:val="20"/>
        </w:rPr>
        <w:t> </w:t>
      </w:r>
      <w:r>
        <w:rPr>
          <w:sz w:val="20"/>
        </w:rPr>
        <w:t>implantar</w:t>
      </w:r>
      <w:r>
        <w:rPr>
          <w:spacing w:val="22"/>
          <w:sz w:val="20"/>
        </w:rPr>
        <w:t> </w:t>
      </w:r>
      <w:r>
        <w:rPr>
          <w:sz w:val="20"/>
        </w:rPr>
        <w:t>o</w:t>
      </w:r>
      <w:r>
        <w:rPr>
          <w:spacing w:val="23"/>
          <w:sz w:val="20"/>
        </w:rPr>
        <w:t> </w:t>
      </w:r>
      <w:r>
        <w:rPr>
          <w:sz w:val="20"/>
        </w:rPr>
        <w:t>Programa de</w:t>
      </w:r>
      <w:r>
        <w:rPr>
          <w:spacing w:val="13"/>
          <w:sz w:val="20"/>
        </w:rPr>
        <w:t> </w:t>
      </w:r>
      <w:r>
        <w:rPr>
          <w:sz w:val="20"/>
        </w:rPr>
        <w:t>Integridade</w:t>
      </w:r>
      <w:r>
        <w:rPr>
          <w:spacing w:val="13"/>
          <w:sz w:val="20"/>
        </w:rPr>
        <w:t> </w:t>
      </w:r>
      <w:r>
        <w:rPr>
          <w:sz w:val="20"/>
        </w:rPr>
        <w:t>no</w:t>
      </w:r>
      <w:r>
        <w:rPr>
          <w:spacing w:val="14"/>
          <w:sz w:val="20"/>
        </w:rPr>
        <w:t> </w:t>
      </w:r>
      <w:r>
        <w:rPr>
          <w:sz w:val="20"/>
        </w:rPr>
        <w:t>prazo</w:t>
      </w:r>
      <w:r>
        <w:rPr>
          <w:spacing w:val="14"/>
          <w:sz w:val="20"/>
        </w:rPr>
        <w:t> </w:t>
      </w:r>
      <w:r>
        <w:rPr>
          <w:sz w:val="20"/>
        </w:rPr>
        <w:t>de</w:t>
      </w:r>
      <w:r>
        <w:rPr>
          <w:spacing w:val="13"/>
          <w:sz w:val="20"/>
        </w:rPr>
        <w:t> </w:t>
      </w:r>
      <w:r>
        <w:rPr>
          <w:sz w:val="20"/>
        </w:rPr>
        <w:t>até</w:t>
      </w:r>
      <w:r>
        <w:rPr>
          <w:spacing w:val="13"/>
          <w:sz w:val="20"/>
        </w:rPr>
        <w:t> </w:t>
      </w:r>
      <w:r>
        <w:rPr>
          <w:sz w:val="20"/>
        </w:rPr>
        <w:t>180</w:t>
      </w:r>
      <w:r>
        <w:rPr>
          <w:spacing w:val="14"/>
          <w:sz w:val="20"/>
        </w:rPr>
        <w:t> </w:t>
      </w:r>
      <w:r>
        <w:rPr>
          <w:sz w:val="20"/>
        </w:rPr>
        <w:t>(cento</w:t>
      </w:r>
      <w:r>
        <w:rPr>
          <w:spacing w:val="14"/>
          <w:sz w:val="20"/>
        </w:rPr>
        <w:t> </w:t>
      </w:r>
      <w:r>
        <w:rPr>
          <w:sz w:val="20"/>
        </w:rPr>
        <w:t>e</w:t>
      </w:r>
      <w:r>
        <w:rPr>
          <w:spacing w:val="13"/>
          <w:sz w:val="20"/>
        </w:rPr>
        <w:t> </w:t>
      </w:r>
      <w:r>
        <w:rPr>
          <w:sz w:val="20"/>
        </w:rPr>
        <w:t>oitenta)</w:t>
      </w:r>
      <w:r>
        <w:rPr>
          <w:spacing w:val="14"/>
          <w:sz w:val="20"/>
        </w:rPr>
        <w:t> </w:t>
      </w:r>
      <w:r>
        <w:rPr>
          <w:sz w:val="20"/>
        </w:rPr>
        <w:t>dias</w:t>
      </w:r>
      <w:r>
        <w:rPr>
          <w:spacing w:val="14"/>
          <w:sz w:val="20"/>
        </w:rPr>
        <w:t> </w:t>
      </w:r>
      <w:r>
        <w:rPr>
          <w:sz w:val="20"/>
        </w:rPr>
        <w:t>corridos,</w:t>
      </w:r>
      <w:r>
        <w:rPr>
          <w:spacing w:val="14"/>
          <w:sz w:val="20"/>
        </w:rPr>
        <w:t> </w:t>
      </w:r>
      <w:r>
        <w:rPr>
          <w:sz w:val="20"/>
        </w:rPr>
        <w:t>a</w:t>
      </w:r>
      <w:r>
        <w:rPr>
          <w:spacing w:val="14"/>
          <w:sz w:val="20"/>
        </w:rPr>
        <w:t> </w:t>
      </w:r>
      <w:r>
        <w:rPr>
          <w:sz w:val="20"/>
        </w:rPr>
        <w:t>partir</w:t>
      </w:r>
      <w:r>
        <w:rPr>
          <w:spacing w:val="14"/>
          <w:sz w:val="20"/>
        </w:rPr>
        <w:t> </w:t>
      </w:r>
      <w:r>
        <w:rPr>
          <w:sz w:val="20"/>
        </w:rPr>
        <w:t>da</w:t>
      </w:r>
      <w:r>
        <w:rPr>
          <w:spacing w:val="14"/>
          <w:sz w:val="20"/>
        </w:rPr>
        <w:t> </w:t>
      </w:r>
      <w:r>
        <w:rPr>
          <w:sz w:val="20"/>
        </w:rPr>
        <w:t>data</w:t>
      </w:r>
      <w:r>
        <w:rPr>
          <w:spacing w:val="14"/>
          <w:sz w:val="20"/>
        </w:rPr>
        <w:t> </w:t>
      </w:r>
      <w:r>
        <w:rPr>
          <w:sz w:val="20"/>
        </w:rPr>
        <w:t>de</w:t>
      </w:r>
      <w:r>
        <w:rPr>
          <w:spacing w:val="14"/>
          <w:sz w:val="20"/>
        </w:rPr>
        <w:t> </w:t>
      </w:r>
      <w:r>
        <w:rPr>
          <w:sz w:val="20"/>
        </w:rPr>
        <w:t>celebração</w:t>
      </w:r>
      <w:r>
        <w:rPr>
          <w:spacing w:val="14"/>
          <w:sz w:val="20"/>
        </w:rPr>
        <w:t> </w:t>
      </w:r>
      <w:r>
        <w:rPr>
          <w:sz w:val="20"/>
        </w:rPr>
        <w:t>do</w:t>
      </w:r>
      <w:r>
        <w:rPr>
          <w:spacing w:val="14"/>
          <w:sz w:val="20"/>
        </w:rPr>
        <w:t> </w:t>
      </w:r>
      <w:r>
        <w:rPr>
          <w:sz w:val="20"/>
        </w:rPr>
        <w:t>presente</w:t>
      </w:r>
      <w:r>
        <w:rPr>
          <w:spacing w:val="14"/>
          <w:sz w:val="20"/>
        </w:rPr>
        <w:t> </w:t>
      </w:r>
      <w:r>
        <w:rPr>
          <w:sz w:val="20"/>
        </w:rPr>
        <w:t>Contrato, na</w:t>
      </w:r>
      <w:r>
        <w:rPr>
          <w:spacing w:val="19"/>
          <w:sz w:val="20"/>
        </w:rPr>
        <w:t> </w:t>
      </w:r>
      <w:r>
        <w:rPr>
          <w:sz w:val="20"/>
        </w:rPr>
        <w:t>forma da Lei nº 7.753/2017.</w:t>
      </w:r>
    </w:p>
    <w:p>
      <w:pPr>
        <w:pStyle w:val="ListParagraph"/>
        <w:numPr>
          <w:ilvl w:val="2"/>
          <w:numId w:val="45"/>
        </w:numPr>
        <w:tabs>
          <w:tab w:pos="719" w:val="left" w:leader="none"/>
        </w:tabs>
        <w:spacing w:line="288" w:lineRule="auto" w:before="0" w:after="0"/>
        <w:ind w:left="124" w:right="125" w:firstLine="0"/>
        <w:jc w:val="both"/>
        <w:rPr>
          <w:sz w:val="20"/>
        </w:rPr>
      </w:pPr>
      <w:r>
        <w:rPr>
          <w:sz w:val="20"/>
        </w:rPr>
        <w:t>Orientar e treinar seus empregados sobre os deveres previstos na Lei nº 13.709, de 14 de agosto de 2018 (LGPD),</w:t>
      </w:r>
      <w:r>
        <w:rPr>
          <w:spacing w:val="80"/>
          <w:w w:val="150"/>
          <w:sz w:val="20"/>
        </w:rPr>
        <w:t> </w:t>
      </w:r>
      <w:r>
        <w:rPr>
          <w:sz w:val="20"/>
        </w:rPr>
        <w:t>adotando medidas eficazes para proteção de dados pessoais a que tenha acesso por força da execução deste Contrato.</w:t>
      </w:r>
    </w:p>
    <w:p>
      <w:pPr>
        <w:pStyle w:val="BodyText"/>
        <w:spacing w:before="46"/>
      </w:pPr>
    </w:p>
    <w:p>
      <w:pPr>
        <w:pStyle w:val="Heading2"/>
        <w:spacing w:before="1"/>
        <w:ind w:left="124"/>
      </w:pPr>
      <w:r>
        <w:rPr/>
        <w:t>CLÁUSULA</w:t>
      </w:r>
      <w:r>
        <w:rPr>
          <w:spacing w:val="9"/>
        </w:rPr>
        <w:t> </w:t>
      </w:r>
      <w:r>
        <w:rPr/>
        <w:t>DÉCIMA</w:t>
      </w:r>
      <w:r>
        <w:rPr>
          <w:spacing w:val="10"/>
        </w:rPr>
        <w:t> </w:t>
      </w:r>
      <w:r>
        <w:rPr/>
        <w:t>–</w:t>
      </w:r>
      <w:r>
        <w:rPr>
          <w:spacing w:val="10"/>
        </w:rPr>
        <w:t> </w:t>
      </w:r>
      <w:r>
        <w:rPr/>
        <w:t>GARANTIA</w:t>
      </w:r>
      <w:r>
        <w:rPr>
          <w:spacing w:val="10"/>
        </w:rPr>
        <w:t> </w:t>
      </w:r>
      <w:r>
        <w:rPr/>
        <w:t>DE</w:t>
      </w:r>
      <w:r>
        <w:rPr>
          <w:spacing w:val="10"/>
        </w:rPr>
        <w:t> </w:t>
      </w:r>
      <w:r>
        <w:rPr>
          <w:spacing w:val="-2"/>
        </w:rPr>
        <w:t>EXECUÇÃO</w:t>
      </w:r>
    </w:p>
    <w:p>
      <w:pPr>
        <w:pStyle w:val="BodyText"/>
        <w:spacing w:before="92"/>
        <w:rPr>
          <w:b/>
        </w:rPr>
      </w:pPr>
    </w:p>
    <w:p>
      <w:pPr>
        <w:pStyle w:val="ListParagraph"/>
        <w:numPr>
          <w:ilvl w:val="1"/>
          <w:numId w:val="47"/>
        </w:numPr>
        <w:tabs>
          <w:tab w:pos="532" w:val="left" w:leader="none"/>
        </w:tabs>
        <w:spacing w:line="240" w:lineRule="auto" w:before="0" w:after="0"/>
        <w:ind w:left="532" w:right="0" w:hanging="408"/>
        <w:jc w:val="both"/>
        <w:rPr>
          <w:sz w:val="20"/>
        </w:rPr>
      </w:pPr>
      <w:r>
        <w:rPr>
          <w:sz w:val="20"/>
        </w:rPr>
        <w:t>Não</w:t>
      </w:r>
      <w:r>
        <w:rPr>
          <w:spacing w:val="7"/>
          <w:sz w:val="20"/>
        </w:rPr>
        <w:t> </w:t>
      </w:r>
      <w:r>
        <w:rPr>
          <w:sz w:val="20"/>
        </w:rPr>
        <w:t>haverá</w:t>
      </w:r>
      <w:r>
        <w:rPr>
          <w:spacing w:val="7"/>
          <w:sz w:val="20"/>
        </w:rPr>
        <w:t> </w:t>
      </w:r>
      <w:r>
        <w:rPr>
          <w:sz w:val="20"/>
        </w:rPr>
        <w:t>exigência</w:t>
      </w:r>
      <w:r>
        <w:rPr>
          <w:spacing w:val="7"/>
          <w:sz w:val="20"/>
        </w:rPr>
        <w:t> </w:t>
      </w:r>
      <w:r>
        <w:rPr>
          <w:sz w:val="20"/>
        </w:rPr>
        <w:t>de</w:t>
      </w:r>
      <w:r>
        <w:rPr>
          <w:spacing w:val="7"/>
          <w:sz w:val="20"/>
        </w:rPr>
        <w:t> </w:t>
      </w:r>
      <w:r>
        <w:rPr>
          <w:sz w:val="20"/>
        </w:rPr>
        <w:t>garantia</w:t>
      </w:r>
      <w:r>
        <w:rPr>
          <w:spacing w:val="7"/>
          <w:sz w:val="20"/>
        </w:rPr>
        <w:t> </w:t>
      </w:r>
      <w:r>
        <w:rPr>
          <w:sz w:val="20"/>
        </w:rPr>
        <w:t>contratual</w:t>
      </w:r>
      <w:r>
        <w:rPr>
          <w:spacing w:val="7"/>
          <w:sz w:val="20"/>
        </w:rPr>
        <w:t> </w:t>
      </w:r>
      <w:r>
        <w:rPr>
          <w:sz w:val="20"/>
        </w:rPr>
        <w:t>da</w:t>
      </w:r>
      <w:r>
        <w:rPr>
          <w:spacing w:val="7"/>
          <w:sz w:val="20"/>
        </w:rPr>
        <w:t> </w:t>
      </w:r>
      <w:r>
        <w:rPr>
          <w:spacing w:val="-2"/>
          <w:sz w:val="20"/>
        </w:rPr>
        <w:t>execução.</w:t>
      </w:r>
    </w:p>
    <w:p>
      <w:pPr>
        <w:pStyle w:val="BodyText"/>
        <w:spacing w:before="128"/>
      </w:pPr>
    </w:p>
    <w:p>
      <w:pPr>
        <w:pStyle w:val="Heading2"/>
        <w:ind w:left="124"/>
      </w:pPr>
      <w:r>
        <w:rPr/>
        <w:t>CLÁUSULA</w:t>
      </w:r>
      <w:r>
        <w:rPr>
          <w:spacing w:val="11"/>
        </w:rPr>
        <w:t> </w:t>
      </w:r>
      <w:r>
        <w:rPr/>
        <w:t>DÉCIMA</w:t>
      </w:r>
      <w:r>
        <w:rPr>
          <w:spacing w:val="11"/>
        </w:rPr>
        <w:t> </w:t>
      </w:r>
      <w:r>
        <w:rPr/>
        <w:t>PRIMEIRA</w:t>
      </w:r>
      <w:r>
        <w:rPr>
          <w:spacing w:val="11"/>
        </w:rPr>
        <w:t> </w:t>
      </w:r>
      <w:r>
        <w:rPr/>
        <w:t>–</w:t>
      </w:r>
      <w:r>
        <w:rPr>
          <w:spacing w:val="13"/>
        </w:rPr>
        <w:t> </w:t>
      </w:r>
      <w:r>
        <w:rPr/>
        <w:t>DAS</w:t>
      </w:r>
      <w:r>
        <w:rPr>
          <w:spacing w:val="12"/>
        </w:rPr>
        <w:t> </w:t>
      </w:r>
      <w:r>
        <w:rPr/>
        <w:t>INFRAÇÕES</w:t>
      </w:r>
      <w:r>
        <w:rPr>
          <w:spacing w:val="13"/>
        </w:rPr>
        <w:t> </w:t>
      </w:r>
      <w:r>
        <w:rPr/>
        <w:t>ADMINISTRATIVAS</w:t>
      </w:r>
      <w:r>
        <w:rPr>
          <w:spacing w:val="12"/>
        </w:rPr>
        <w:t> </w:t>
      </w:r>
      <w:r>
        <w:rPr/>
        <w:t>E</w:t>
      </w:r>
      <w:r>
        <w:rPr>
          <w:spacing w:val="12"/>
        </w:rPr>
        <w:t> </w:t>
      </w:r>
      <w:r>
        <w:rPr>
          <w:spacing w:val="-2"/>
        </w:rPr>
        <w:t>SANÇÕES</w:t>
      </w:r>
    </w:p>
    <w:p>
      <w:pPr>
        <w:pStyle w:val="BodyText"/>
        <w:spacing w:before="128"/>
        <w:rPr>
          <w:b/>
        </w:rPr>
      </w:pPr>
    </w:p>
    <w:p>
      <w:pPr>
        <w:pStyle w:val="ListParagraph"/>
        <w:numPr>
          <w:ilvl w:val="1"/>
          <w:numId w:val="48"/>
        </w:numPr>
        <w:tabs>
          <w:tab w:pos="533" w:val="left" w:leader="none"/>
        </w:tabs>
        <w:spacing w:line="288" w:lineRule="auto" w:before="0" w:after="0"/>
        <w:ind w:left="124" w:right="121" w:firstLine="0"/>
        <w:jc w:val="left"/>
        <w:rPr>
          <w:sz w:val="20"/>
        </w:rPr>
      </w:pPr>
      <w:r>
        <w:rPr>
          <w:sz w:val="20"/>
        </w:rPr>
        <w:t>Constitui</w:t>
      </w:r>
      <w:r>
        <w:rPr>
          <w:spacing w:val="23"/>
          <w:sz w:val="20"/>
        </w:rPr>
        <w:t> </w:t>
      </w:r>
      <w:r>
        <w:rPr>
          <w:sz w:val="20"/>
        </w:rPr>
        <w:t>infração</w:t>
      </w:r>
      <w:r>
        <w:rPr>
          <w:spacing w:val="24"/>
          <w:sz w:val="20"/>
        </w:rPr>
        <w:t> </w:t>
      </w:r>
      <w:r>
        <w:rPr>
          <w:sz w:val="20"/>
        </w:rPr>
        <w:t>administrativa,</w:t>
      </w:r>
      <w:r>
        <w:rPr>
          <w:spacing w:val="24"/>
          <w:sz w:val="20"/>
        </w:rPr>
        <w:t> </w:t>
      </w:r>
      <w:r>
        <w:rPr>
          <w:sz w:val="20"/>
        </w:rPr>
        <w:t>a</w:t>
      </w:r>
      <w:r>
        <w:rPr>
          <w:spacing w:val="23"/>
          <w:sz w:val="20"/>
        </w:rPr>
        <w:t> </w:t>
      </w:r>
      <w:r>
        <w:rPr>
          <w:sz w:val="20"/>
        </w:rPr>
        <w:t>prática,</w:t>
      </w:r>
      <w:r>
        <w:rPr>
          <w:spacing w:val="24"/>
          <w:sz w:val="20"/>
        </w:rPr>
        <w:t> </w:t>
      </w:r>
      <w:r>
        <w:rPr>
          <w:sz w:val="20"/>
        </w:rPr>
        <w:t>pelo</w:t>
      </w:r>
      <w:r>
        <w:rPr>
          <w:spacing w:val="-7"/>
          <w:sz w:val="20"/>
        </w:rPr>
        <w:t> </w:t>
      </w:r>
      <w:r>
        <w:rPr>
          <w:b/>
          <w:sz w:val="20"/>
        </w:rPr>
        <w:t>CONTRATADO</w:t>
      </w:r>
      <w:r>
        <w:rPr>
          <w:sz w:val="20"/>
        </w:rPr>
        <w:t>,</w:t>
      </w:r>
      <w:r>
        <w:rPr>
          <w:spacing w:val="24"/>
          <w:sz w:val="20"/>
        </w:rPr>
        <w:t> </w:t>
      </w:r>
      <w:r>
        <w:rPr>
          <w:sz w:val="20"/>
        </w:rPr>
        <w:t>das</w:t>
      </w:r>
      <w:r>
        <w:rPr>
          <w:spacing w:val="24"/>
          <w:sz w:val="20"/>
        </w:rPr>
        <w:t> </w:t>
      </w:r>
      <w:r>
        <w:rPr>
          <w:sz w:val="20"/>
        </w:rPr>
        <w:t>seguintes</w:t>
      </w:r>
      <w:r>
        <w:rPr>
          <w:spacing w:val="24"/>
          <w:sz w:val="20"/>
        </w:rPr>
        <w:t> </w:t>
      </w:r>
      <w:r>
        <w:rPr>
          <w:sz w:val="20"/>
        </w:rPr>
        <w:t>condutas</w:t>
      </w:r>
      <w:r>
        <w:rPr>
          <w:spacing w:val="24"/>
          <w:sz w:val="20"/>
        </w:rPr>
        <w:t> </w:t>
      </w:r>
      <w:r>
        <w:rPr>
          <w:sz w:val="20"/>
        </w:rPr>
        <w:t>previstas</w:t>
      </w:r>
      <w:r>
        <w:rPr>
          <w:spacing w:val="24"/>
          <w:sz w:val="20"/>
        </w:rPr>
        <w:t> </w:t>
      </w:r>
      <w:r>
        <w:rPr>
          <w:sz w:val="20"/>
        </w:rPr>
        <w:t>no</w:t>
      </w:r>
      <w:r>
        <w:rPr>
          <w:spacing w:val="24"/>
          <w:sz w:val="20"/>
        </w:rPr>
        <w:t> </w:t>
      </w:r>
      <w:r>
        <w:rPr>
          <w:sz w:val="20"/>
        </w:rPr>
        <w:t>art.</w:t>
      </w:r>
      <w:r>
        <w:rPr>
          <w:spacing w:val="24"/>
          <w:sz w:val="20"/>
        </w:rPr>
        <w:t> </w:t>
      </w:r>
      <w:r>
        <w:rPr>
          <w:sz w:val="20"/>
        </w:rPr>
        <w:t>155</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48"/>
        </w:numPr>
        <w:tabs>
          <w:tab w:pos="685" w:val="left" w:leader="none"/>
        </w:tabs>
        <w:spacing w:line="240" w:lineRule="auto" w:before="0" w:after="0"/>
        <w:ind w:left="685" w:right="0" w:hanging="561"/>
        <w:jc w:val="left"/>
        <w:rPr>
          <w:sz w:val="20"/>
        </w:rPr>
      </w:pPr>
      <w:r>
        <w:rPr>
          <w:sz w:val="20"/>
        </w:rPr>
        <w:t>dar</w:t>
      </w:r>
      <w:r>
        <w:rPr>
          <w:spacing w:val="5"/>
          <w:sz w:val="20"/>
        </w:rPr>
        <w:t> </w:t>
      </w:r>
      <w:r>
        <w:rPr>
          <w:sz w:val="20"/>
        </w:rPr>
        <w:t>causa</w:t>
      </w:r>
      <w:r>
        <w:rPr>
          <w:spacing w:val="6"/>
          <w:sz w:val="20"/>
        </w:rPr>
        <w:t> </w:t>
      </w:r>
      <w:r>
        <w:rPr>
          <w:sz w:val="20"/>
        </w:rPr>
        <w:t>à</w:t>
      </w:r>
      <w:r>
        <w:rPr>
          <w:spacing w:val="5"/>
          <w:sz w:val="20"/>
        </w:rPr>
        <w:t> </w:t>
      </w:r>
      <w:r>
        <w:rPr>
          <w:sz w:val="20"/>
        </w:rPr>
        <w:t>inexecução</w:t>
      </w:r>
      <w:r>
        <w:rPr>
          <w:spacing w:val="7"/>
          <w:sz w:val="20"/>
        </w:rPr>
        <w:t> </w:t>
      </w:r>
      <w:r>
        <w:rPr>
          <w:sz w:val="20"/>
        </w:rPr>
        <w:t>parcial</w:t>
      </w:r>
      <w:r>
        <w:rPr>
          <w:spacing w:val="5"/>
          <w:sz w:val="20"/>
        </w:rPr>
        <w:t> </w:t>
      </w:r>
      <w:r>
        <w:rPr>
          <w:sz w:val="20"/>
        </w:rPr>
        <w:t>do</w:t>
      </w:r>
      <w:r>
        <w:rPr>
          <w:spacing w:val="7"/>
          <w:sz w:val="20"/>
        </w:rPr>
        <w:t> </w:t>
      </w:r>
      <w:r>
        <w:rPr>
          <w:spacing w:val="-2"/>
          <w:sz w:val="20"/>
        </w:rPr>
        <w:t>contrato;</w:t>
      </w:r>
    </w:p>
    <w:p>
      <w:pPr>
        <w:pStyle w:val="ListParagraph"/>
        <w:numPr>
          <w:ilvl w:val="2"/>
          <w:numId w:val="48"/>
        </w:numPr>
        <w:tabs>
          <w:tab w:pos="713" w:val="left" w:leader="none"/>
        </w:tabs>
        <w:spacing w:line="288" w:lineRule="auto" w:before="47" w:after="0"/>
        <w:ind w:left="124" w:right="152" w:firstLine="0"/>
        <w:jc w:val="left"/>
        <w:rPr>
          <w:sz w:val="20"/>
        </w:rPr>
      </w:pPr>
      <w:r>
        <w:rPr>
          <w:sz w:val="20"/>
        </w:rPr>
        <w:t>dar</w:t>
      </w:r>
      <w:r>
        <w:rPr>
          <w:spacing w:val="40"/>
          <w:sz w:val="20"/>
        </w:rPr>
        <w:t> </w:t>
      </w:r>
      <w:r>
        <w:rPr>
          <w:sz w:val="20"/>
        </w:rPr>
        <w:t>causa</w:t>
      </w:r>
      <w:r>
        <w:rPr>
          <w:spacing w:val="40"/>
          <w:sz w:val="20"/>
        </w:rPr>
        <w:t> </w:t>
      </w:r>
      <w:r>
        <w:rPr>
          <w:sz w:val="20"/>
        </w:rPr>
        <w:t>à</w:t>
      </w:r>
      <w:r>
        <w:rPr>
          <w:spacing w:val="40"/>
          <w:sz w:val="20"/>
        </w:rPr>
        <w:t> </w:t>
      </w:r>
      <w:r>
        <w:rPr>
          <w:sz w:val="20"/>
        </w:rPr>
        <w:t>inexecução</w:t>
      </w:r>
      <w:r>
        <w:rPr>
          <w:spacing w:val="40"/>
          <w:sz w:val="20"/>
        </w:rPr>
        <w:t> </w:t>
      </w:r>
      <w:r>
        <w:rPr>
          <w:sz w:val="20"/>
        </w:rPr>
        <w:t>parcial</w:t>
      </w:r>
      <w:r>
        <w:rPr>
          <w:spacing w:val="40"/>
          <w:sz w:val="20"/>
        </w:rPr>
        <w:t> </w:t>
      </w:r>
      <w:r>
        <w:rPr>
          <w:sz w:val="20"/>
        </w:rPr>
        <w:t>do</w:t>
      </w:r>
      <w:r>
        <w:rPr>
          <w:spacing w:val="40"/>
          <w:sz w:val="20"/>
        </w:rPr>
        <w:t> </w:t>
      </w:r>
      <w:r>
        <w:rPr>
          <w:sz w:val="20"/>
        </w:rPr>
        <w:t>contrato</w:t>
      </w:r>
      <w:r>
        <w:rPr>
          <w:spacing w:val="40"/>
          <w:sz w:val="20"/>
        </w:rPr>
        <w:t> </w:t>
      </w:r>
      <w:r>
        <w:rPr>
          <w:sz w:val="20"/>
        </w:rPr>
        <w:t>que</w:t>
      </w:r>
      <w:r>
        <w:rPr>
          <w:spacing w:val="40"/>
          <w:sz w:val="20"/>
        </w:rPr>
        <w:t> </w:t>
      </w:r>
      <w:r>
        <w:rPr>
          <w:sz w:val="20"/>
        </w:rPr>
        <w:t>cause</w:t>
      </w:r>
      <w:r>
        <w:rPr>
          <w:spacing w:val="40"/>
          <w:sz w:val="20"/>
        </w:rPr>
        <w:t> </w:t>
      </w:r>
      <w:r>
        <w:rPr>
          <w:sz w:val="20"/>
        </w:rPr>
        <w:t>grave</w:t>
      </w:r>
      <w:r>
        <w:rPr>
          <w:spacing w:val="40"/>
          <w:sz w:val="20"/>
        </w:rPr>
        <w:t> </w:t>
      </w:r>
      <w:r>
        <w:rPr>
          <w:sz w:val="20"/>
        </w:rPr>
        <w:t>dano</w:t>
      </w:r>
      <w:r>
        <w:rPr>
          <w:spacing w:val="40"/>
          <w:sz w:val="20"/>
        </w:rPr>
        <w:t> </w:t>
      </w:r>
      <w:r>
        <w:rPr>
          <w:sz w:val="20"/>
        </w:rPr>
        <w:t>à</w:t>
      </w:r>
      <w:r>
        <w:rPr>
          <w:spacing w:val="36"/>
          <w:sz w:val="20"/>
        </w:rPr>
        <w:t> </w:t>
      </w:r>
      <w:r>
        <w:rPr>
          <w:sz w:val="20"/>
        </w:rPr>
        <w:t>Administração,</w:t>
      </w:r>
      <w:r>
        <w:rPr>
          <w:spacing w:val="40"/>
          <w:sz w:val="20"/>
        </w:rPr>
        <w:t> </w:t>
      </w:r>
      <w:r>
        <w:rPr>
          <w:sz w:val="20"/>
        </w:rPr>
        <w:t>ao</w:t>
      </w:r>
      <w:r>
        <w:rPr>
          <w:spacing w:val="40"/>
          <w:sz w:val="20"/>
        </w:rPr>
        <w:t> </w:t>
      </w:r>
      <w:r>
        <w:rPr>
          <w:sz w:val="20"/>
        </w:rPr>
        <w:t>funcionamento</w:t>
      </w:r>
      <w:r>
        <w:rPr>
          <w:spacing w:val="40"/>
          <w:sz w:val="20"/>
        </w:rPr>
        <w:t> </w:t>
      </w:r>
      <w:r>
        <w:rPr>
          <w:sz w:val="20"/>
        </w:rPr>
        <w:t>dos</w:t>
      </w:r>
      <w:r>
        <w:rPr>
          <w:spacing w:val="40"/>
          <w:sz w:val="20"/>
        </w:rPr>
        <w:t> </w:t>
      </w:r>
      <w:r>
        <w:rPr>
          <w:sz w:val="20"/>
        </w:rPr>
        <w:t>serviços públicos ou ao interesse coletivo;</w:t>
      </w:r>
    </w:p>
    <w:p>
      <w:pPr>
        <w:pStyle w:val="ListParagraph"/>
        <w:numPr>
          <w:ilvl w:val="2"/>
          <w:numId w:val="48"/>
        </w:numPr>
        <w:tabs>
          <w:tab w:pos="685" w:val="left" w:leader="none"/>
        </w:tabs>
        <w:spacing w:line="240" w:lineRule="auto" w:before="0" w:after="0"/>
        <w:ind w:left="685" w:right="0" w:hanging="561"/>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7"/>
          <w:sz w:val="20"/>
        </w:rPr>
        <w:t> </w:t>
      </w:r>
      <w:r>
        <w:rPr>
          <w:sz w:val="20"/>
        </w:rPr>
        <w:t>total</w:t>
      </w:r>
      <w:r>
        <w:rPr>
          <w:spacing w:val="5"/>
          <w:sz w:val="20"/>
        </w:rPr>
        <w:t> </w:t>
      </w:r>
      <w:r>
        <w:rPr>
          <w:sz w:val="20"/>
        </w:rPr>
        <w:t>do</w:t>
      </w:r>
      <w:r>
        <w:rPr>
          <w:spacing w:val="6"/>
          <w:sz w:val="20"/>
        </w:rPr>
        <w:t> </w:t>
      </w:r>
      <w:r>
        <w:rPr>
          <w:spacing w:val="-2"/>
          <w:sz w:val="20"/>
        </w:rPr>
        <w:t>contrato;</w:t>
      </w:r>
    </w:p>
    <w:p>
      <w:pPr>
        <w:pStyle w:val="ListParagraph"/>
        <w:numPr>
          <w:ilvl w:val="2"/>
          <w:numId w:val="48"/>
        </w:numPr>
        <w:tabs>
          <w:tab w:pos="678" w:val="left" w:leader="none"/>
        </w:tabs>
        <w:spacing w:line="288" w:lineRule="auto" w:before="46" w:after="0"/>
        <w:ind w:left="124" w:right="139" w:firstLine="0"/>
        <w:jc w:val="left"/>
        <w:rPr>
          <w:sz w:val="20"/>
        </w:rPr>
      </w:pPr>
      <w:r>
        <w:rPr>
          <w:sz w:val="20"/>
        </w:rPr>
        <w:t>deixar de entregar a documentação exigida para o certame ou não entregar qualquer documento que tenha sido solicitado</w:t>
      </w:r>
      <w:r>
        <w:rPr>
          <w:spacing w:val="40"/>
          <w:sz w:val="20"/>
        </w:rPr>
        <w:t> </w:t>
      </w:r>
      <w:r>
        <w:rPr>
          <w:sz w:val="20"/>
        </w:rPr>
        <w:t>pelo pregoeiro durante o certame;</w:t>
      </w:r>
    </w:p>
    <w:p>
      <w:pPr>
        <w:pStyle w:val="ListParagraph"/>
        <w:numPr>
          <w:ilvl w:val="2"/>
          <w:numId w:val="48"/>
        </w:numPr>
        <w:tabs>
          <w:tab w:pos="685" w:val="left" w:leader="none"/>
        </w:tabs>
        <w:spacing w:line="240" w:lineRule="auto" w:before="0" w:after="0"/>
        <w:ind w:left="685" w:right="0" w:hanging="561"/>
        <w:jc w:val="left"/>
        <w:rPr>
          <w:sz w:val="20"/>
        </w:rPr>
      </w:pPr>
      <w:r>
        <w:rPr>
          <w:sz w:val="20"/>
        </w:rPr>
        <w:t>não</w:t>
      </w:r>
      <w:r>
        <w:rPr>
          <w:spacing w:val="8"/>
          <w:sz w:val="20"/>
        </w:rPr>
        <w:t> </w:t>
      </w:r>
      <w:r>
        <w:rPr>
          <w:sz w:val="20"/>
        </w:rPr>
        <w:t>manter</w:t>
      </w:r>
      <w:r>
        <w:rPr>
          <w:spacing w:val="7"/>
          <w:sz w:val="20"/>
        </w:rPr>
        <w:t> </w:t>
      </w:r>
      <w:r>
        <w:rPr>
          <w:sz w:val="20"/>
        </w:rPr>
        <w:t>a</w:t>
      </w:r>
      <w:r>
        <w:rPr>
          <w:spacing w:val="8"/>
          <w:sz w:val="20"/>
        </w:rPr>
        <w:t> </w:t>
      </w:r>
      <w:r>
        <w:rPr>
          <w:sz w:val="20"/>
        </w:rPr>
        <w:t>proposta,</w:t>
      </w:r>
      <w:r>
        <w:rPr>
          <w:spacing w:val="8"/>
          <w:sz w:val="20"/>
        </w:rPr>
        <w:t> </w:t>
      </w:r>
      <w:r>
        <w:rPr>
          <w:sz w:val="20"/>
        </w:rPr>
        <w:t>salvo</w:t>
      </w:r>
      <w:r>
        <w:rPr>
          <w:spacing w:val="8"/>
          <w:sz w:val="20"/>
        </w:rPr>
        <w:t> </w:t>
      </w:r>
      <w:r>
        <w:rPr>
          <w:sz w:val="20"/>
        </w:rPr>
        <w:t>em</w:t>
      </w:r>
      <w:r>
        <w:rPr>
          <w:spacing w:val="8"/>
          <w:sz w:val="20"/>
        </w:rPr>
        <w:t> </w:t>
      </w:r>
      <w:r>
        <w:rPr>
          <w:sz w:val="20"/>
        </w:rPr>
        <w:t>decorrência</w:t>
      </w:r>
      <w:r>
        <w:rPr>
          <w:spacing w:val="7"/>
          <w:sz w:val="20"/>
        </w:rPr>
        <w:t> </w:t>
      </w:r>
      <w:r>
        <w:rPr>
          <w:sz w:val="20"/>
        </w:rPr>
        <w:t>de</w:t>
      </w:r>
      <w:r>
        <w:rPr>
          <w:spacing w:val="7"/>
          <w:sz w:val="20"/>
        </w:rPr>
        <w:t> </w:t>
      </w:r>
      <w:r>
        <w:rPr>
          <w:sz w:val="20"/>
        </w:rPr>
        <w:t>fato</w:t>
      </w:r>
      <w:r>
        <w:rPr>
          <w:spacing w:val="9"/>
          <w:sz w:val="20"/>
        </w:rPr>
        <w:t> </w:t>
      </w:r>
      <w:r>
        <w:rPr>
          <w:sz w:val="20"/>
        </w:rPr>
        <w:t>superveniente</w:t>
      </w:r>
      <w:r>
        <w:rPr>
          <w:spacing w:val="7"/>
          <w:sz w:val="20"/>
        </w:rPr>
        <w:t> </w:t>
      </w:r>
      <w:r>
        <w:rPr>
          <w:sz w:val="20"/>
        </w:rPr>
        <w:t>devidamente</w:t>
      </w:r>
      <w:r>
        <w:rPr>
          <w:spacing w:val="7"/>
          <w:sz w:val="20"/>
        </w:rPr>
        <w:t> </w:t>
      </w:r>
      <w:r>
        <w:rPr>
          <w:sz w:val="20"/>
        </w:rPr>
        <w:t>justificado,</w:t>
      </w:r>
      <w:r>
        <w:rPr>
          <w:spacing w:val="9"/>
          <w:sz w:val="20"/>
        </w:rPr>
        <w:t> </w:t>
      </w:r>
      <w:r>
        <w:rPr>
          <w:sz w:val="20"/>
        </w:rPr>
        <w:t>em</w:t>
      </w:r>
      <w:r>
        <w:rPr>
          <w:spacing w:val="7"/>
          <w:sz w:val="20"/>
        </w:rPr>
        <w:t> </w:t>
      </w:r>
      <w:r>
        <w:rPr>
          <w:sz w:val="20"/>
        </w:rPr>
        <w:t>especial</w:t>
      </w:r>
      <w:r>
        <w:rPr>
          <w:spacing w:val="7"/>
          <w:sz w:val="20"/>
        </w:rPr>
        <w:t> </w:t>
      </w:r>
      <w:r>
        <w:rPr>
          <w:spacing w:val="-2"/>
          <w:sz w:val="20"/>
        </w:rPr>
        <w:t>quando:</w:t>
      </w:r>
    </w:p>
    <w:p>
      <w:pPr>
        <w:pStyle w:val="ListParagraph"/>
        <w:numPr>
          <w:ilvl w:val="3"/>
          <w:numId w:val="48"/>
        </w:numPr>
        <w:tabs>
          <w:tab w:pos="838" w:val="left" w:leader="none"/>
        </w:tabs>
        <w:spacing w:line="240" w:lineRule="auto" w:before="46" w:after="0"/>
        <w:ind w:left="838" w:right="0" w:hanging="714"/>
        <w:jc w:val="left"/>
        <w:rPr>
          <w:sz w:val="20"/>
        </w:rPr>
      </w:pPr>
      <w:r>
        <w:rPr>
          <w:sz w:val="20"/>
        </w:rPr>
        <w:t>não</w:t>
      </w:r>
      <w:r>
        <w:rPr>
          <w:spacing w:val="7"/>
          <w:sz w:val="20"/>
        </w:rPr>
        <w:t> </w:t>
      </w:r>
      <w:r>
        <w:rPr>
          <w:sz w:val="20"/>
        </w:rPr>
        <w:t>enviar</w:t>
      </w:r>
      <w:r>
        <w:rPr>
          <w:spacing w:val="5"/>
          <w:sz w:val="20"/>
        </w:rPr>
        <w:t> </w:t>
      </w:r>
      <w:r>
        <w:rPr>
          <w:sz w:val="20"/>
        </w:rPr>
        <w:t>a</w:t>
      </w:r>
      <w:r>
        <w:rPr>
          <w:spacing w:val="6"/>
          <w:sz w:val="20"/>
        </w:rPr>
        <w:t> </w:t>
      </w:r>
      <w:r>
        <w:rPr>
          <w:sz w:val="20"/>
        </w:rPr>
        <w:t>proposta</w:t>
      </w:r>
      <w:r>
        <w:rPr>
          <w:spacing w:val="6"/>
          <w:sz w:val="20"/>
        </w:rPr>
        <w:t> </w:t>
      </w:r>
      <w:r>
        <w:rPr>
          <w:sz w:val="20"/>
        </w:rPr>
        <w:t>adequada</w:t>
      </w:r>
      <w:r>
        <w:rPr>
          <w:spacing w:val="6"/>
          <w:sz w:val="20"/>
        </w:rPr>
        <w:t> </w:t>
      </w:r>
      <w:r>
        <w:rPr>
          <w:sz w:val="20"/>
        </w:rPr>
        <w:t>ao</w:t>
      </w:r>
      <w:r>
        <w:rPr>
          <w:spacing w:val="7"/>
          <w:sz w:val="20"/>
        </w:rPr>
        <w:t> </w:t>
      </w:r>
      <w:r>
        <w:rPr>
          <w:sz w:val="20"/>
        </w:rPr>
        <w:t>último</w:t>
      </w:r>
      <w:r>
        <w:rPr>
          <w:spacing w:val="7"/>
          <w:sz w:val="20"/>
        </w:rPr>
        <w:t> </w:t>
      </w:r>
      <w:r>
        <w:rPr>
          <w:sz w:val="20"/>
        </w:rPr>
        <w:t>lance</w:t>
      </w:r>
      <w:r>
        <w:rPr>
          <w:spacing w:val="6"/>
          <w:sz w:val="20"/>
        </w:rPr>
        <w:t> </w:t>
      </w:r>
      <w:r>
        <w:rPr>
          <w:sz w:val="20"/>
        </w:rPr>
        <w:t>ofertado</w:t>
      </w:r>
      <w:r>
        <w:rPr>
          <w:spacing w:val="7"/>
          <w:sz w:val="20"/>
        </w:rPr>
        <w:t> </w:t>
      </w:r>
      <w:r>
        <w:rPr>
          <w:sz w:val="20"/>
        </w:rPr>
        <w:t>ou</w:t>
      </w:r>
      <w:r>
        <w:rPr>
          <w:spacing w:val="7"/>
          <w:sz w:val="20"/>
        </w:rPr>
        <w:t> </w:t>
      </w:r>
      <w:r>
        <w:rPr>
          <w:sz w:val="20"/>
        </w:rPr>
        <w:t>após</w:t>
      </w:r>
      <w:r>
        <w:rPr>
          <w:spacing w:val="6"/>
          <w:sz w:val="20"/>
        </w:rPr>
        <w:t> </w:t>
      </w:r>
      <w:r>
        <w:rPr>
          <w:sz w:val="20"/>
        </w:rPr>
        <w:t>a</w:t>
      </w:r>
      <w:r>
        <w:rPr>
          <w:spacing w:val="6"/>
          <w:sz w:val="20"/>
        </w:rPr>
        <w:t> </w:t>
      </w:r>
      <w:r>
        <w:rPr>
          <w:spacing w:val="-2"/>
          <w:sz w:val="20"/>
        </w:rPr>
        <w:t>negociação;</w:t>
      </w:r>
    </w:p>
    <w:p>
      <w:pPr>
        <w:pStyle w:val="ListParagraph"/>
        <w:numPr>
          <w:ilvl w:val="3"/>
          <w:numId w:val="48"/>
        </w:numPr>
        <w:tabs>
          <w:tab w:pos="838" w:val="left" w:leader="none"/>
        </w:tabs>
        <w:spacing w:line="240" w:lineRule="auto" w:before="46" w:after="0"/>
        <w:ind w:left="838" w:right="0" w:hanging="714"/>
        <w:jc w:val="left"/>
        <w:rPr>
          <w:sz w:val="20"/>
        </w:rPr>
      </w:pPr>
      <w:r>
        <w:rPr>
          <w:sz w:val="20"/>
        </w:rPr>
        <w:t>recusar-se</w:t>
      </w:r>
      <w:r>
        <w:rPr>
          <w:spacing w:val="7"/>
          <w:sz w:val="20"/>
        </w:rPr>
        <w:t> </w:t>
      </w:r>
      <w:r>
        <w:rPr>
          <w:sz w:val="20"/>
        </w:rPr>
        <w:t>a</w:t>
      </w:r>
      <w:r>
        <w:rPr>
          <w:spacing w:val="7"/>
          <w:sz w:val="20"/>
        </w:rPr>
        <w:t> </w:t>
      </w:r>
      <w:r>
        <w:rPr>
          <w:sz w:val="20"/>
        </w:rPr>
        <w:t>enviar</w:t>
      </w:r>
      <w:r>
        <w:rPr>
          <w:spacing w:val="7"/>
          <w:sz w:val="20"/>
        </w:rPr>
        <w:t> </w:t>
      </w:r>
      <w:r>
        <w:rPr>
          <w:sz w:val="20"/>
        </w:rPr>
        <w:t>o</w:t>
      </w:r>
      <w:r>
        <w:rPr>
          <w:spacing w:val="8"/>
          <w:sz w:val="20"/>
        </w:rPr>
        <w:t> </w:t>
      </w:r>
      <w:r>
        <w:rPr>
          <w:sz w:val="20"/>
        </w:rPr>
        <w:t>detalhamento</w:t>
      </w:r>
      <w:r>
        <w:rPr>
          <w:spacing w:val="9"/>
          <w:sz w:val="20"/>
        </w:rPr>
        <w:t> </w:t>
      </w:r>
      <w:r>
        <w:rPr>
          <w:sz w:val="20"/>
        </w:rPr>
        <w:t>da</w:t>
      </w:r>
      <w:r>
        <w:rPr>
          <w:spacing w:val="7"/>
          <w:sz w:val="20"/>
        </w:rPr>
        <w:t> </w:t>
      </w:r>
      <w:r>
        <w:rPr>
          <w:sz w:val="20"/>
        </w:rPr>
        <w:t>proposta</w:t>
      </w:r>
      <w:r>
        <w:rPr>
          <w:spacing w:val="7"/>
          <w:sz w:val="20"/>
        </w:rPr>
        <w:t> </w:t>
      </w:r>
      <w:r>
        <w:rPr>
          <w:sz w:val="20"/>
        </w:rPr>
        <w:t>quando</w:t>
      </w:r>
      <w:r>
        <w:rPr>
          <w:spacing w:val="8"/>
          <w:sz w:val="20"/>
        </w:rPr>
        <w:t> </w:t>
      </w:r>
      <w:r>
        <w:rPr>
          <w:spacing w:val="-2"/>
          <w:sz w:val="20"/>
        </w:rPr>
        <w:t>exigível;</w:t>
      </w:r>
    </w:p>
    <w:p>
      <w:pPr>
        <w:pStyle w:val="ListParagraph"/>
        <w:numPr>
          <w:ilvl w:val="3"/>
          <w:numId w:val="48"/>
        </w:numPr>
        <w:tabs>
          <w:tab w:pos="838" w:val="left" w:leader="none"/>
        </w:tabs>
        <w:spacing w:line="240" w:lineRule="auto" w:before="46" w:after="0"/>
        <w:ind w:left="838" w:right="0" w:hanging="714"/>
        <w:jc w:val="left"/>
        <w:rPr>
          <w:sz w:val="20"/>
        </w:rPr>
      </w:pPr>
      <w:r>
        <w:rPr>
          <w:sz w:val="20"/>
        </w:rPr>
        <w:t>pedir</w:t>
      </w:r>
      <w:r>
        <w:rPr>
          <w:spacing w:val="7"/>
          <w:sz w:val="20"/>
        </w:rPr>
        <w:t> </w:t>
      </w:r>
      <w:r>
        <w:rPr>
          <w:sz w:val="20"/>
        </w:rPr>
        <w:t>para</w:t>
      </w:r>
      <w:r>
        <w:rPr>
          <w:spacing w:val="7"/>
          <w:sz w:val="20"/>
        </w:rPr>
        <w:t> </w:t>
      </w:r>
      <w:r>
        <w:rPr>
          <w:sz w:val="20"/>
        </w:rPr>
        <w:t>ser</w:t>
      </w:r>
      <w:r>
        <w:rPr>
          <w:spacing w:val="7"/>
          <w:sz w:val="20"/>
        </w:rPr>
        <w:t> </w:t>
      </w:r>
      <w:r>
        <w:rPr>
          <w:sz w:val="20"/>
        </w:rPr>
        <w:t>desclassificado</w:t>
      </w:r>
      <w:r>
        <w:rPr>
          <w:spacing w:val="9"/>
          <w:sz w:val="20"/>
        </w:rPr>
        <w:t> </w:t>
      </w:r>
      <w:r>
        <w:rPr>
          <w:sz w:val="20"/>
        </w:rPr>
        <w:t>quando</w:t>
      </w:r>
      <w:r>
        <w:rPr>
          <w:spacing w:val="8"/>
          <w:sz w:val="20"/>
        </w:rPr>
        <w:t> </w:t>
      </w:r>
      <w:r>
        <w:rPr>
          <w:sz w:val="20"/>
        </w:rPr>
        <w:t>encerrada</w:t>
      </w:r>
      <w:r>
        <w:rPr>
          <w:spacing w:val="7"/>
          <w:sz w:val="20"/>
        </w:rPr>
        <w:t> </w:t>
      </w:r>
      <w:r>
        <w:rPr>
          <w:sz w:val="20"/>
        </w:rPr>
        <w:t>a</w:t>
      </w:r>
      <w:r>
        <w:rPr>
          <w:spacing w:val="8"/>
          <w:sz w:val="20"/>
        </w:rPr>
        <w:t> </w:t>
      </w:r>
      <w:r>
        <w:rPr>
          <w:sz w:val="20"/>
        </w:rPr>
        <w:t>etapa</w:t>
      </w:r>
      <w:r>
        <w:rPr>
          <w:spacing w:val="7"/>
          <w:sz w:val="20"/>
        </w:rPr>
        <w:t> </w:t>
      </w:r>
      <w:r>
        <w:rPr>
          <w:sz w:val="20"/>
        </w:rPr>
        <w:t>competitiva;</w:t>
      </w:r>
      <w:r>
        <w:rPr>
          <w:spacing w:val="7"/>
          <w:sz w:val="20"/>
        </w:rPr>
        <w:t> </w:t>
      </w:r>
      <w:r>
        <w:rPr>
          <w:spacing w:val="-5"/>
          <w:sz w:val="20"/>
        </w:rPr>
        <w:t>ou</w:t>
      </w:r>
    </w:p>
    <w:p>
      <w:pPr>
        <w:pStyle w:val="ListParagraph"/>
        <w:numPr>
          <w:ilvl w:val="3"/>
          <w:numId w:val="48"/>
        </w:numPr>
        <w:tabs>
          <w:tab w:pos="838" w:val="left" w:leader="none"/>
        </w:tabs>
        <w:spacing w:line="240" w:lineRule="auto" w:before="46" w:after="0"/>
        <w:ind w:left="838" w:right="0" w:hanging="714"/>
        <w:jc w:val="left"/>
        <w:rPr>
          <w:sz w:val="20"/>
        </w:rPr>
      </w:pPr>
      <w:r>
        <w:rPr>
          <w:sz w:val="20"/>
        </w:rPr>
        <w:t>deixar</w:t>
      </w:r>
      <w:r>
        <w:rPr>
          <w:spacing w:val="6"/>
          <w:sz w:val="20"/>
        </w:rPr>
        <w:t> </w:t>
      </w:r>
      <w:r>
        <w:rPr>
          <w:sz w:val="20"/>
        </w:rPr>
        <w:t>de</w:t>
      </w:r>
      <w:r>
        <w:rPr>
          <w:spacing w:val="7"/>
          <w:sz w:val="20"/>
        </w:rPr>
        <w:t> </w:t>
      </w:r>
      <w:r>
        <w:rPr>
          <w:sz w:val="20"/>
        </w:rPr>
        <w:t>apresentar</w:t>
      </w:r>
      <w:r>
        <w:rPr>
          <w:spacing w:val="7"/>
          <w:sz w:val="20"/>
        </w:rPr>
        <w:t> </w:t>
      </w:r>
      <w:r>
        <w:rPr>
          <w:spacing w:val="-2"/>
          <w:sz w:val="20"/>
        </w:rPr>
        <w:t>amostra;</w:t>
      </w:r>
    </w:p>
    <w:p>
      <w:pPr>
        <w:pStyle w:val="ListParagraph"/>
        <w:numPr>
          <w:ilvl w:val="3"/>
          <w:numId w:val="48"/>
        </w:numPr>
        <w:tabs>
          <w:tab w:pos="838" w:val="left" w:leader="none"/>
        </w:tabs>
        <w:spacing w:line="240" w:lineRule="auto" w:before="47" w:after="0"/>
        <w:ind w:left="838" w:right="0" w:hanging="714"/>
        <w:jc w:val="left"/>
        <w:rPr>
          <w:sz w:val="20"/>
        </w:rPr>
      </w:pPr>
      <w:r>
        <w:rPr>
          <w:sz w:val="20"/>
        </w:rPr>
        <w:t>apresentar</w:t>
      </w:r>
      <w:r>
        <w:rPr>
          <w:spacing w:val="7"/>
          <w:sz w:val="20"/>
        </w:rPr>
        <w:t> </w:t>
      </w:r>
      <w:r>
        <w:rPr>
          <w:sz w:val="20"/>
        </w:rPr>
        <w:t>proposta</w:t>
      </w:r>
      <w:r>
        <w:rPr>
          <w:spacing w:val="8"/>
          <w:sz w:val="20"/>
        </w:rPr>
        <w:t> </w:t>
      </w:r>
      <w:r>
        <w:rPr>
          <w:sz w:val="20"/>
        </w:rPr>
        <w:t>ou</w:t>
      </w:r>
      <w:r>
        <w:rPr>
          <w:spacing w:val="8"/>
          <w:sz w:val="20"/>
        </w:rPr>
        <w:t> </w:t>
      </w:r>
      <w:r>
        <w:rPr>
          <w:sz w:val="20"/>
        </w:rPr>
        <w:t>amostra</w:t>
      </w:r>
      <w:r>
        <w:rPr>
          <w:spacing w:val="8"/>
          <w:sz w:val="20"/>
        </w:rPr>
        <w:t> </w:t>
      </w:r>
      <w:r>
        <w:rPr>
          <w:sz w:val="20"/>
        </w:rPr>
        <w:t>em</w:t>
      </w:r>
      <w:r>
        <w:rPr>
          <w:spacing w:val="7"/>
          <w:sz w:val="20"/>
        </w:rPr>
        <w:t> </w:t>
      </w:r>
      <w:r>
        <w:rPr>
          <w:sz w:val="20"/>
        </w:rPr>
        <w:t>desacordo</w:t>
      </w:r>
      <w:r>
        <w:rPr>
          <w:spacing w:val="9"/>
          <w:sz w:val="20"/>
        </w:rPr>
        <w:t> </w:t>
      </w:r>
      <w:r>
        <w:rPr>
          <w:sz w:val="20"/>
        </w:rPr>
        <w:t>com</w:t>
      </w:r>
      <w:r>
        <w:rPr>
          <w:spacing w:val="7"/>
          <w:sz w:val="20"/>
        </w:rPr>
        <w:t> </w:t>
      </w:r>
      <w:r>
        <w:rPr>
          <w:sz w:val="20"/>
        </w:rPr>
        <w:t>as</w:t>
      </w:r>
      <w:r>
        <w:rPr>
          <w:spacing w:val="8"/>
          <w:sz w:val="20"/>
        </w:rPr>
        <w:t> </w:t>
      </w:r>
      <w:r>
        <w:rPr>
          <w:sz w:val="20"/>
        </w:rPr>
        <w:t>especificações</w:t>
      </w:r>
      <w:r>
        <w:rPr>
          <w:spacing w:val="8"/>
          <w:sz w:val="20"/>
        </w:rPr>
        <w:t> </w:t>
      </w:r>
      <w:r>
        <w:rPr>
          <w:sz w:val="20"/>
        </w:rPr>
        <w:t>do</w:t>
      </w:r>
      <w:r>
        <w:rPr>
          <w:spacing w:val="8"/>
          <w:sz w:val="20"/>
        </w:rPr>
        <w:t> </w:t>
      </w:r>
      <w:r>
        <w:rPr>
          <w:sz w:val="20"/>
        </w:rPr>
        <w:t>instrumento</w:t>
      </w:r>
      <w:r>
        <w:rPr>
          <w:spacing w:val="9"/>
          <w:sz w:val="20"/>
        </w:rPr>
        <w:t> </w:t>
      </w:r>
      <w:r>
        <w:rPr>
          <w:spacing w:val="-2"/>
          <w:sz w:val="20"/>
        </w:rPr>
        <w:t>convocatório;</w:t>
      </w:r>
    </w:p>
    <w:p>
      <w:pPr>
        <w:pStyle w:val="ListParagraph"/>
        <w:spacing w:after="0" w:line="240" w:lineRule="auto"/>
        <w:jc w:val="left"/>
        <w:rPr>
          <w:sz w:val="20"/>
        </w:rPr>
        <w:sectPr>
          <w:pgSz w:w="11900" w:h="16840"/>
          <w:pgMar w:header="0" w:footer="181" w:top="520" w:bottom="380" w:left="566" w:right="566"/>
        </w:sectPr>
      </w:pPr>
    </w:p>
    <w:p>
      <w:pPr>
        <w:pStyle w:val="ListParagraph"/>
        <w:numPr>
          <w:ilvl w:val="2"/>
          <w:numId w:val="48"/>
        </w:numPr>
        <w:tabs>
          <w:tab w:pos="686" w:val="left" w:leader="none"/>
        </w:tabs>
        <w:spacing w:line="288" w:lineRule="auto" w:before="79" w:after="0"/>
        <w:ind w:left="124" w:right="137" w:firstLine="0"/>
        <w:jc w:val="left"/>
        <w:rPr>
          <w:sz w:val="20"/>
        </w:rPr>
      </w:pPr>
      <w:r>
        <w:rPr>
          <w:sz w:val="20"/>
        </w:rPr>
        <w:t>não</w:t>
      </w:r>
      <w:r>
        <w:rPr>
          <w:spacing w:val="22"/>
          <w:sz w:val="20"/>
        </w:rPr>
        <w:t> </w:t>
      </w:r>
      <w:r>
        <w:rPr>
          <w:sz w:val="20"/>
        </w:rPr>
        <w:t>celebrar</w:t>
      </w:r>
      <w:r>
        <w:rPr>
          <w:spacing w:val="22"/>
          <w:sz w:val="20"/>
        </w:rPr>
        <w:t> </w:t>
      </w:r>
      <w:r>
        <w:rPr>
          <w:sz w:val="20"/>
        </w:rPr>
        <w:t>o</w:t>
      </w:r>
      <w:r>
        <w:rPr>
          <w:spacing w:val="22"/>
          <w:sz w:val="20"/>
        </w:rPr>
        <w:t> </w:t>
      </w:r>
      <w:r>
        <w:rPr>
          <w:sz w:val="20"/>
        </w:rPr>
        <w:t>contrato</w:t>
      </w:r>
      <w:r>
        <w:rPr>
          <w:spacing w:val="22"/>
          <w:sz w:val="20"/>
        </w:rPr>
        <w:t> </w:t>
      </w:r>
      <w:r>
        <w:rPr>
          <w:sz w:val="20"/>
        </w:rPr>
        <w:t>ou</w:t>
      </w:r>
      <w:r>
        <w:rPr>
          <w:spacing w:val="22"/>
          <w:sz w:val="20"/>
        </w:rPr>
        <w:t> </w:t>
      </w:r>
      <w:r>
        <w:rPr>
          <w:sz w:val="20"/>
        </w:rPr>
        <w:t>não</w:t>
      </w:r>
      <w:r>
        <w:rPr>
          <w:spacing w:val="22"/>
          <w:sz w:val="20"/>
        </w:rPr>
        <w:t> </w:t>
      </w:r>
      <w:r>
        <w:rPr>
          <w:sz w:val="20"/>
        </w:rPr>
        <w:t>entregar</w:t>
      </w:r>
      <w:r>
        <w:rPr>
          <w:spacing w:val="22"/>
          <w:sz w:val="20"/>
        </w:rPr>
        <w:t> </w:t>
      </w:r>
      <w:r>
        <w:rPr>
          <w:sz w:val="20"/>
        </w:rPr>
        <w:t>a</w:t>
      </w:r>
      <w:r>
        <w:rPr>
          <w:spacing w:val="22"/>
          <w:sz w:val="20"/>
        </w:rPr>
        <w:t> </w:t>
      </w:r>
      <w:r>
        <w:rPr>
          <w:sz w:val="20"/>
        </w:rPr>
        <w:t>documentação</w:t>
      </w:r>
      <w:r>
        <w:rPr>
          <w:spacing w:val="22"/>
          <w:sz w:val="20"/>
        </w:rPr>
        <w:t> </w:t>
      </w:r>
      <w:r>
        <w:rPr>
          <w:sz w:val="20"/>
        </w:rPr>
        <w:t>exigida</w:t>
      </w:r>
      <w:r>
        <w:rPr>
          <w:spacing w:val="22"/>
          <w:sz w:val="20"/>
        </w:rPr>
        <w:t> </w:t>
      </w:r>
      <w:r>
        <w:rPr>
          <w:sz w:val="20"/>
        </w:rPr>
        <w:t>para</w:t>
      </w:r>
      <w:r>
        <w:rPr>
          <w:spacing w:val="22"/>
          <w:sz w:val="20"/>
        </w:rPr>
        <w:t> </w:t>
      </w:r>
      <w:r>
        <w:rPr>
          <w:sz w:val="20"/>
        </w:rPr>
        <w:t>a</w:t>
      </w:r>
      <w:r>
        <w:rPr>
          <w:spacing w:val="22"/>
          <w:sz w:val="20"/>
        </w:rPr>
        <w:t> </w:t>
      </w:r>
      <w:r>
        <w:rPr>
          <w:sz w:val="20"/>
        </w:rPr>
        <w:t>contratação,</w:t>
      </w:r>
      <w:r>
        <w:rPr>
          <w:spacing w:val="22"/>
          <w:sz w:val="20"/>
        </w:rPr>
        <w:t> </w:t>
      </w:r>
      <w:r>
        <w:rPr>
          <w:sz w:val="20"/>
        </w:rPr>
        <w:t>quando</w:t>
      </w:r>
      <w:r>
        <w:rPr>
          <w:spacing w:val="22"/>
          <w:sz w:val="20"/>
        </w:rPr>
        <w:t> </w:t>
      </w:r>
      <w:r>
        <w:rPr>
          <w:sz w:val="20"/>
        </w:rPr>
        <w:t>convocado</w:t>
      </w:r>
      <w:r>
        <w:rPr>
          <w:spacing w:val="22"/>
          <w:sz w:val="20"/>
        </w:rPr>
        <w:t> </w:t>
      </w:r>
      <w:r>
        <w:rPr>
          <w:sz w:val="20"/>
        </w:rPr>
        <w:t>dentro</w:t>
      </w:r>
      <w:r>
        <w:rPr>
          <w:spacing w:val="22"/>
          <w:sz w:val="20"/>
        </w:rPr>
        <w:t> </w:t>
      </w:r>
      <w:r>
        <w:rPr>
          <w:sz w:val="20"/>
        </w:rPr>
        <w:t>do</w:t>
      </w:r>
      <w:r>
        <w:rPr>
          <w:spacing w:val="22"/>
          <w:sz w:val="20"/>
        </w:rPr>
        <w:t> </w:t>
      </w:r>
      <w:r>
        <w:rPr>
          <w:sz w:val="20"/>
        </w:rPr>
        <w:t>prazo de validade de sua proposta;</w:t>
      </w:r>
    </w:p>
    <w:p>
      <w:pPr>
        <w:pStyle w:val="ListParagraph"/>
        <w:numPr>
          <w:ilvl w:val="3"/>
          <w:numId w:val="48"/>
        </w:numPr>
        <w:tabs>
          <w:tab w:pos="848" w:val="left" w:leader="none"/>
        </w:tabs>
        <w:spacing w:line="288" w:lineRule="auto" w:before="0" w:after="0"/>
        <w:ind w:left="124" w:right="135" w:firstLine="0"/>
        <w:jc w:val="left"/>
        <w:rPr>
          <w:sz w:val="20"/>
        </w:rPr>
      </w:pPr>
      <w:r>
        <w:rPr>
          <w:sz w:val="20"/>
        </w:rPr>
        <w:t>recusar-se,</w:t>
      </w:r>
      <w:r>
        <w:rPr>
          <w:spacing w:val="29"/>
          <w:sz w:val="20"/>
        </w:rPr>
        <w:t> </w:t>
      </w:r>
      <w:r>
        <w:rPr>
          <w:sz w:val="20"/>
        </w:rPr>
        <w:t>sem</w:t>
      </w:r>
      <w:r>
        <w:rPr>
          <w:spacing w:val="29"/>
          <w:sz w:val="20"/>
        </w:rPr>
        <w:t> </w:t>
      </w:r>
      <w:r>
        <w:rPr>
          <w:sz w:val="20"/>
        </w:rPr>
        <w:t>justificativa,</w:t>
      </w:r>
      <w:r>
        <w:rPr>
          <w:spacing w:val="29"/>
          <w:sz w:val="20"/>
        </w:rPr>
        <w:t> </w:t>
      </w:r>
      <w:r>
        <w:rPr>
          <w:sz w:val="20"/>
        </w:rPr>
        <w:t>a</w:t>
      </w:r>
      <w:r>
        <w:rPr>
          <w:spacing w:val="29"/>
          <w:sz w:val="20"/>
        </w:rPr>
        <w:t> </w:t>
      </w:r>
      <w:r>
        <w:rPr>
          <w:sz w:val="20"/>
        </w:rPr>
        <w:t>assinar</w:t>
      </w:r>
      <w:r>
        <w:rPr>
          <w:spacing w:val="29"/>
          <w:sz w:val="20"/>
        </w:rPr>
        <w:t> </w:t>
      </w:r>
      <w:r>
        <w:rPr>
          <w:sz w:val="20"/>
        </w:rPr>
        <w:t>o</w:t>
      </w:r>
      <w:r>
        <w:rPr>
          <w:spacing w:val="29"/>
          <w:sz w:val="20"/>
        </w:rPr>
        <w:t> </w:t>
      </w:r>
      <w:r>
        <w:rPr>
          <w:sz w:val="20"/>
        </w:rPr>
        <w:t>contrato</w:t>
      </w:r>
      <w:r>
        <w:rPr>
          <w:spacing w:val="29"/>
          <w:sz w:val="20"/>
        </w:rPr>
        <w:t> </w:t>
      </w:r>
      <w:r>
        <w:rPr>
          <w:sz w:val="20"/>
        </w:rPr>
        <w:t>ou</w:t>
      </w:r>
      <w:r>
        <w:rPr>
          <w:spacing w:val="29"/>
          <w:sz w:val="20"/>
        </w:rPr>
        <w:t> </w:t>
      </w:r>
      <w:r>
        <w:rPr>
          <w:sz w:val="20"/>
        </w:rPr>
        <w:t>a</w:t>
      </w:r>
      <w:r>
        <w:rPr>
          <w:spacing w:val="29"/>
          <w:sz w:val="20"/>
        </w:rPr>
        <w:t> </w:t>
      </w:r>
      <w:r>
        <w:rPr>
          <w:sz w:val="20"/>
        </w:rPr>
        <w:t>ata</w:t>
      </w:r>
      <w:r>
        <w:rPr>
          <w:spacing w:val="29"/>
          <w:sz w:val="20"/>
        </w:rPr>
        <w:t> </w:t>
      </w:r>
      <w:r>
        <w:rPr>
          <w:sz w:val="20"/>
        </w:rPr>
        <w:t>de</w:t>
      </w:r>
      <w:r>
        <w:rPr>
          <w:spacing w:val="29"/>
          <w:sz w:val="20"/>
        </w:rPr>
        <w:t> </w:t>
      </w:r>
      <w:r>
        <w:rPr>
          <w:sz w:val="20"/>
        </w:rPr>
        <w:t>registro</w:t>
      </w:r>
      <w:r>
        <w:rPr>
          <w:spacing w:val="29"/>
          <w:sz w:val="20"/>
        </w:rPr>
        <w:t> </w:t>
      </w:r>
      <w:r>
        <w:rPr>
          <w:sz w:val="20"/>
        </w:rPr>
        <w:t>de</w:t>
      </w:r>
      <w:r>
        <w:rPr>
          <w:spacing w:val="29"/>
          <w:sz w:val="20"/>
        </w:rPr>
        <w:t> </w:t>
      </w:r>
      <w:r>
        <w:rPr>
          <w:sz w:val="20"/>
        </w:rPr>
        <w:t>preço,</w:t>
      </w:r>
      <w:r>
        <w:rPr>
          <w:spacing w:val="29"/>
          <w:sz w:val="20"/>
        </w:rPr>
        <w:t> </w:t>
      </w:r>
      <w:r>
        <w:rPr>
          <w:sz w:val="20"/>
        </w:rPr>
        <w:t>ou</w:t>
      </w:r>
      <w:r>
        <w:rPr>
          <w:spacing w:val="29"/>
          <w:sz w:val="20"/>
        </w:rPr>
        <w:t> </w:t>
      </w:r>
      <w:r>
        <w:rPr>
          <w:sz w:val="20"/>
        </w:rPr>
        <w:t>a</w:t>
      </w:r>
      <w:r>
        <w:rPr>
          <w:spacing w:val="29"/>
          <w:sz w:val="20"/>
        </w:rPr>
        <w:t> </w:t>
      </w:r>
      <w:r>
        <w:rPr>
          <w:sz w:val="20"/>
        </w:rPr>
        <w:t>aceitar</w:t>
      </w:r>
      <w:r>
        <w:rPr>
          <w:spacing w:val="29"/>
          <w:sz w:val="20"/>
        </w:rPr>
        <w:t> </w:t>
      </w:r>
      <w:r>
        <w:rPr>
          <w:sz w:val="20"/>
        </w:rPr>
        <w:t>ou</w:t>
      </w:r>
      <w:r>
        <w:rPr>
          <w:spacing w:val="29"/>
          <w:sz w:val="20"/>
        </w:rPr>
        <w:t> </w:t>
      </w:r>
      <w:r>
        <w:rPr>
          <w:sz w:val="20"/>
        </w:rPr>
        <w:t>retirar</w:t>
      </w:r>
      <w:r>
        <w:rPr>
          <w:spacing w:val="29"/>
          <w:sz w:val="20"/>
        </w:rPr>
        <w:t> </w:t>
      </w:r>
      <w:r>
        <w:rPr>
          <w:sz w:val="20"/>
        </w:rPr>
        <w:t>o</w:t>
      </w:r>
      <w:r>
        <w:rPr>
          <w:spacing w:val="29"/>
          <w:sz w:val="20"/>
        </w:rPr>
        <w:t> </w:t>
      </w:r>
      <w:r>
        <w:rPr>
          <w:sz w:val="20"/>
        </w:rPr>
        <w:t>instrumento equivalente no prazo estabelecido pela Administração;</w:t>
      </w:r>
    </w:p>
    <w:p>
      <w:pPr>
        <w:pStyle w:val="ListParagraph"/>
        <w:numPr>
          <w:ilvl w:val="2"/>
          <w:numId w:val="48"/>
        </w:numPr>
        <w:tabs>
          <w:tab w:pos="685" w:val="left" w:leader="none"/>
        </w:tabs>
        <w:spacing w:line="240" w:lineRule="auto" w:before="0" w:after="0"/>
        <w:ind w:left="685" w:right="0" w:hanging="561"/>
        <w:jc w:val="left"/>
        <w:rPr>
          <w:sz w:val="20"/>
        </w:rPr>
      </w:pPr>
      <w:r>
        <w:rPr>
          <w:sz w:val="20"/>
        </w:rPr>
        <w:t>ensejar</w:t>
      </w:r>
      <w:r>
        <w:rPr>
          <w:spacing w:val="6"/>
          <w:sz w:val="20"/>
        </w:rPr>
        <w:t> </w:t>
      </w:r>
      <w:r>
        <w:rPr>
          <w:sz w:val="20"/>
        </w:rPr>
        <w:t>o</w:t>
      </w:r>
      <w:r>
        <w:rPr>
          <w:spacing w:val="7"/>
          <w:sz w:val="20"/>
        </w:rPr>
        <w:t> </w:t>
      </w:r>
      <w:r>
        <w:rPr>
          <w:sz w:val="20"/>
        </w:rPr>
        <w:t>retardamento</w:t>
      </w:r>
      <w:r>
        <w:rPr>
          <w:spacing w:val="7"/>
          <w:sz w:val="20"/>
        </w:rPr>
        <w:t> </w:t>
      </w:r>
      <w:r>
        <w:rPr>
          <w:sz w:val="20"/>
        </w:rPr>
        <w:t>da</w:t>
      </w:r>
      <w:r>
        <w:rPr>
          <w:spacing w:val="7"/>
          <w:sz w:val="20"/>
        </w:rPr>
        <w:t> </w:t>
      </w:r>
      <w:r>
        <w:rPr>
          <w:sz w:val="20"/>
        </w:rPr>
        <w:t>execução</w:t>
      </w:r>
      <w:r>
        <w:rPr>
          <w:spacing w:val="7"/>
          <w:sz w:val="20"/>
        </w:rPr>
        <w:t> </w:t>
      </w:r>
      <w:r>
        <w:rPr>
          <w:sz w:val="20"/>
        </w:rPr>
        <w:t>ou</w:t>
      </w:r>
      <w:r>
        <w:rPr>
          <w:spacing w:val="7"/>
          <w:sz w:val="20"/>
        </w:rPr>
        <w:t> </w:t>
      </w:r>
      <w:r>
        <w:rPr>
          <w:sz w:val="20"/>
        </w:rPr>
        <w:t>da</w:t>
      </w:r>
      <w:r>
        <w:rPr>
          <w:spacing w:val="6"/>
          <w:sz w:val="20"/>
        </w:rPr>
        <w:t> </w:t>
      </w:r>
      <w:r>
        <w:rPr>
          <w:sz w:val="20"/>
        </w:rPr>
        <w:t>entrega</w:t>
      </w:r>
      <w:r>
        <w:rPr>
          <w:spacing w:val="6"/>
          <w:sz w:val="20"/>
        </w:rPr>
        <w:t> </w:t>
      </w:r>
      <w:r>
        <w:rPr>
          <w:sz w:val="20"/>
        </w:rPr>
        <w:t>do</w:t>
      </w:r>
      <w:r>
        <w:rPr>
          <w:spacing w:val="8"/>
          <w:sz w:val="20"/>
        </w:rPr>
        <w:t> </w:t>
      </w:r>
      <w:r>
        <w:rPr>
          <w:sz w:val="20"/>
        </w:rPr>
        <w:t>objeto</w:t>
      </w:r>
      <w:r>
        <w:rPr>
          <w:spacing w:val="7"/>
          <w:sz w:val="20"/>
        </w:rPr>
        <w:t> </w:t>
      </w:r>
      <w:r>
        <w:rPr>
          <w:sz w:val="20"/>
        </w:rPr>
        <w:t>da</w:t>
      </w:r>
      <w:r>
        <w:rPr>
          <w:spacing w:val="6"/>
          <w:sz w:val="20"/>
        </w:rPr>
        <w:t> </w:t>
      </w:r>
      <w:r>
        <w:rPr>
          <w:sz w:val="20"/>
        </w:rPr>
        <w:t>contratação</w:t>
      </w:r>
      <w:r>
        <w:rPr>
          <w:spacing w:val="8"/>
          <w:sz w:val="20"/>
        </w:rPr>
        <w:t> </w:t>
      </w:r>
      <w:r>
        <w:rPr>
          <w:sz w:val="20"/>
        </w:rPr>
        <w:t>sem</w:t>
      </w:r>
      <w:r>
        <w:rPr>
          <w:spacing w:val="6"/>
          <w:sz w:val="20"/>
        </w:rPr>
        <w:t> </w:t>
      </w:r>
      <w:r>
        <w:rPr>
          <w:sz w:val="20"/>
        </w:rPr>
        <w:t>motivo</w:t>
      </w:r>
      <w:r>
        <w:rPr>
          <w:spacing w:val="7"/>
          <w:sz w:val="20"/>
        </w:rPr>
        <w:t> </w:t>
      </w:r>
      <w:r>
        <w:rPr>
          <w:spacing w:val="-2"/>
          <w:sz w:val="20"/>
        </w:rPr>
        <w:t>justificado;</w:t>
      </w:r>
    </w:p>
    <w:p>
      <w:pPr>
        <w:pStyle w:val="ListParagraph"/>
        <w:numPr>
          <w:ilvl w:val="2"/>
          <w:numId w:val="48"/>
        </w:numPr>
        <w:tabs>
          <w:tab w:pos="686" w:val="left" w:leader="none"/>
        </w:tabs>
        <w:spacing w:line="288" w:lineRule="auto" w:before="47" w:after="0"/>
        <w:ind w:left="124" w:right="135" w:firstLine="0"/>
        <w:jc w:val="left"/>
        <w:rPr>
          <w:sz w:val="20"/>
        </w:rPr>
      </w:pPr>
      <w:r>
        <w:rPr>
          <w:sz w:val="20"/>
        </w:rPr>
        <w:t>apresentar</w:t>
      </w:r>
      <w:r>
        <w:rPr>
          <w:spacing w:val="22"/>
          <w:sz w:val="20"/>
        </w:rPr>
        <w:t> </w:t>
      </w:r>
      <w:r>
        <w:rPr>
          <w:sz w:val="20"/>
        </w:rPr>
        <w:t>declaração</w:t>
      </w:r>
      <w:r>
        <w:rPr>
          <w:spacing w:val="22"/>
          <w:sz w:val="20"/>
        </w:rPr>
        <w:t> </w:t>
      </w:r>
      <w:r>
        <w:rPr>
          <w:sz w:val="20"/>
        </w:rPr>
        <w:t>ou</w:t>
      </w:r>
      <w:r>
        <w:rPr>
          <w:spacing w:val="22"/>
          <w:sz w:val="20"/>
        </w:rPr>
        <w:t> </w:t>
      </w:r>
      <w:r>
        <w:rPr>
          <w:sz w:val="20"/>
        </w:rPr>
        <w:t>documentação</w:t>
      </w:r>
      <w:r>
        <w:rPr>
          <w:spacing w:val="22"/>
          <w:sz w:val="20"/>
        </w:rPr>
        <w:t> </w:t>
      </w:r>
      <w:r>
        <w:rPr>
          <w:sz w:val="20"/>
        </w:rPr>
        <w:t>falsa</w:t>
      </w:r>
      <w:r>
        <w:rPr>
          <w:spacing w:val="22"/>
          <w:sz w:val="20"/>
        </w:rPr>
        <w:t> </w:t>
      </w:r>
      <w:r>
        <w:rPr>
          <w:sz w:val="20"/>
        </w:rPr>
        <w:t>exigida</w:t>
      </w:r>
      <w:r>
        <w:rPr>
          <w:spacing w:val="22"/>
          <w:sz w:val="20"/>
        </w:rPr>
        <w:t> </w:t>
      </w:r>
      <w:r>
        <w:rPr>
          <w:sz w:val="20"/>
        </w:rPr>
        <w:t>para</w:t>
      </w:r>
      <w:r>
        <w:rPr>
          <w:spacing w:val="22"/>
          <w:sz w:val="20"/>
        </w:rPr>
        <w:t> </w:t>
      </w:r>
      <w:r>
        <w:rPr>
          <w:sz w:val="20"/>
        </w:rPr>
        <w:t>o</w:t>
      </w:r>
      <w:r>
        <w:rPr>
          <w:spacing w:val="23"/>
          <w:sz w:val="20"/>
        </w:rPr>
        <w:t> </w:t>
      </w:r>
      <w:r>
        <w:rPr>
          <w:sz w:val="20"/>
        </w:rPr>
        <w:t>certame</w:t>
      </w:r>
      <w:r>
        <w:rPr>
          <w:spacing w:val="22"/>
          <w:sz w:val="20"/>
        </w:rPr>
        <w:t> </w:t>
      </w:r>
      <w:r>
        <w:rPr>
          <w:sz w:val="20"/>
        </w:rPr>
        <w:t>ou</w:t>
      </w:r>
      <w:r>
        <w:rPr>
          <w:spacing w:val="23"/>
          <w:sz w:val="20"/>
        </w:rPr>
        <w:t> </w:t>
      </w:r>
      <w:r>
        <w:rPr>
          <w:sz w:val="20"/>
        </w:rPr>
        <w:t>prestar</w:t>
      </w:r>
      <w:r>
        <w:rPr>
          <w:spacing w:val="23"/>
          <w:sz w:val="20"/>
        </w:rPr>
        <w:t> </w:t>
      </w:r>
      <w:r>
        <w:rPr>
          <w:sz w:val="20"/>
        </w:rPr>
        <w:t>declaração</w:t>
      </w:r>
      <w:r>
        <w:rPr>
          <w:spacing w:val="23"/>
          <w:sz w:val="20"/>
        </w:rPr>
        <w:t> </w:t>
      </w:r>
      <w:r>
        <w:rPr>
          <w:sz w:val="20"/>
        </w:rPr>
        <w:t>falsa</w:t>
      </w:r>
      <w:r>
        <w:rPr>
          <w:spacing w:val="22"/>
          <w:sz w:val="20"/>
        </w:rPr>
        <w:t> </w:t>
      </w:r>
      <w:r>
        <w:rPr>
          <w:sz w:val="20"/>
        </w:rPr>
        <w:t>durante</w:t>
      </w:r>
      <w:r>
        <w:rPr>
          <w:spacing w:val="22"/>
          <w:sz w:val="20"/>
        </w:rPr>
        <w:t> </w:t>
      </w:r>
      <w:r>
        <w:rPr>
          <w:sz w:val="20"/>
        </w:rPr>
        <w:t>o</w:t>
      </w:r>
      <w:r>
        <w:rPr>
          <w:spacing w:val="23"/>
          <w:sz w:val="20"/>
        </w:rPr>
        <w:t> </w:t>
      </w:r>
      <w:r>
        <w:rPr>
          <w:sz w:val="20"/>
        </w:rPr>
        <w:t>certame</w:t>
      </w:r>
      <w:r>
        <w:rPr>
          <w:spacing w:val="22"/>
          <w:sz w:val="20"/>
        </w:rPr>
        <w:t> </w:t>
      </w:r>
      <w:r>
        <w:rPr>
          <w:sz w:val="20"/>
        </w:rPr>
        <w:t>ou</w:t>
      </w:r>
      <w:r>
        <w:rPr>
          <w:spacing w:val="23"/>
          <w:sz w:val="20"/>
        </w:rPr>
        <w:t> </w:t>
      </w:r>
      <w:r>
        <w:rPr>
          <w:sz w:val="20"/>
        </w:rPr>
        <w:t>a execução do contrato;</w:t>
      </w:r>
    </w:p>
    <w:p>
      <w:pPr>
        <w:pStyle w:val="ListParagraph"/>
        <w:numPr>
          <w:ilvl w:val="2"/>
          <w:numId w:val="48"/>
        </w:numPr>
        <w:tabs>
          <w:tab w:pos="685" w:val="left" w:leader="none"/>
        </w:tabs>
        <w:spacing w:line="240" w:lineRule="auto" w:before="0" w:after="0"/>
        <w:ind w:left="685" w:right="0" w:hanging="561"/>
        <w:jc w:val="left"/>
        <w:rPr>
          <w:sz w:val="20"/>
        </w:rPr>
      </w:pPr>
      <w:r>
        <w:rPr>
          <w:sz w:val="20"/>
        </w:rPr>
        <w:t>fraudar</w:t>
      </w:r>
      <w:r>
        <w:rPr>
          <w:spacing w:val="5"/>
          <w:sz w:val="20"/>
        </w:rPr>
        <w:t> </w:t>
      </w:r>
      <w:r>
        <w:rPr>
          <w:sz w:val="20"/>
        </w:rPr>
        <w:t>o</w:t>
      </w:r>
      <w:r>
        <w:rPr>
          <w:spacing w:val="7"/>
          <w:sz w:val="20"/>
        </w:rPr>
        <w:t> </w:t>
      </w:r>
      <w:r>
        <w:rPr>
          <w:sz w:val="20"/>
        </w:rPr>
        <w:t>certame</w:t>
      </w:r>
      <w:r>
        <w:rPr>
          <w:spacing w:val="6"/>
          <w:sz w:val="20"/>
        </w:rPr>
        <w:t> </w:t>
      </w:r>
      <w:r>
        <w:rPr>
          <w:sz w:val="20"/>
        </w:rPr>
        <w:t>ou</w:t>
      </w:r>
      <w:r>
        <w:rPr>
          <w:spacing w:val="7"/>
          <w:sz w:val="20"/>
        </w:rPr>
        <w:t> </w:t>
      </w:r>
      <w:r>
        <w:rPr>
          <w:sz w:val="20"/>
        </w:rPr>
        <w:t>praticar</w:t>
      </w:r>
      <w:r>
        <w:rPr>
          <w:spacing w:val="6"/>
          <w:sz w:val="20"/>
        </w:rPr>
        <w:t> </w:t>
      </w:r>
      <w:r>
        <w:rPr>
          <w:sz w:val="20"/>
        </w:rPr>
        <w:t>ato</w:t>
      </w:r>
      <w:r>
        <w:rPr>
          <w:spacing w:val="7"/>
          <w:sz w:val="20"/>
        </w:rPr>
        <w:t> </w:t>
      </w:r>
      <w:r>
        <w:rPr>
          <w:sz w:val="20"/>
        </w:rPr>
        <w:t>fraudulento</w:t>
      </w:r>
      <w:r>
        <w:rPr>
          <w:spacing w:val="7"/>
          <w:sz w:val="20"/>
        </w:rPr>
        <w:t> </w:t>
      </w:r>
      <w:r>
        <w:rPr>
          <w:sz w:val="20"/>
        </w:rPr>
        <w:t>na</w:t>
      </w:r>
      <w:r>
        <w:rPr>
          <w:spacing w:val="6"/>
          <w:sz w:val="20"/>
        </w:rPr>
        <w:t> </w:t>
      </w:r>
      <w:r>
        <w:rPr>
          <w:sz w:val="20"/>
        </w:rPr>
        <w:t>execução</w:t>
      </w:r>
      <w:r>
        <w:rPr>
          <w:spacing w:val="7"/>
          <w:sz w:val="20"/>
        </w:rPr>
        <w:t> </w:t>
      </w:r>
      <w:r>
        <w:rPr>
          <w:sz w:val="20"/>
        </w:rPr>
        <w:t>do</w:t>
      </w:r>
      <w:r>
        <w:rPr>
          <w:spacing w:val="7"/>
          <w:sz w:val="20"/>
        </w:rPr>
        <w:t> </w:t>
      </w:r>
      <w:r>
        <w:rPr>
          <w:spacing w:val="-2"/>
          <w:sz w:val="20"/>
        </w:rPr>
        <w:t>contrato;</w:t>
      </w:r>
    </w:p>
    <w:p>
      <w:pPr>
        <w:pStyle w:val="ListParagraph"/>
        <w:numPr>
          <w:ilvl w:val="2"/>
          <w:numId w:val="48"/>
        </w:numPr>
        <w:tabs>
          <w:tab w:pos="787" w:val="left" w:leader="none"/>
        </w:tabs>
        <w:spacing w:line="240" w:lineRule="auto" w:before="46" w:after="0"/>
        <w:ind w:left="787" w:right="0" w:hanging="663"/>
        <w:jc w:val="left"/>
        <w:rPr>
          <w:sz w:val="20"/>
        </w:rPr>
      </w:pPr>
      <w:r>
        <w:rPr>
          <w:sz w:val="20"/>
        </w:rPr>
        <w:t>comportar-se</w:t>
      </w:r>
      <w:r>
        <w:rPr>
          <w:spacing w:val="7"/>
          <w:sz w:val="20"/>
        </w:rPr>
        <w:t> </w:t>
      </w:r>
      <w:r>
        <w:rPr>
          <w:sz w:val="20"/>
        </w:rPr>
        <w:t>de</w:t>
      </w:r>
      <w:r>
        <w:rPr>
          <w:spacing w:val="7"/>
          <w:sz w:val="20"/>
        </w:rPr>
        <w:t> </w:t>
      </w:r>
      <w:r>
        <w:rPr>
          <w:sz w:val="20"/>
        </w:rPr>
        <w:t>modo</w:t>
      </w:r>
      <w:r>
        <w:rPr>
          <w:spacing w:val="9"/>
          <w:sz w:val="20"/>
        </w:rPr>
        <w:t> </w:t>
      </w:r>
      <w:r>
        <w:rPr>
          <w:sz w:val="20"/>
        </w:rPr>
        <w:t>inidôneo</w:t>
      </w:r>
      <w:r>
        <w:rPr>
          <w:spacing w:val="8"/>
          <w:sz w:val="20"/>
        </w:rPr>
        <w:t> </w:t>
      </w:r>
      <w:r>
        <w:rPr>
          <w:sz w:val="20"/>
        </w:rPr>
        <w:t>ou</w:t>
      </w:r>
      <w:r>
        <w:rPr>
          <w:spacing w:val="9"/>
          <w:sz w:val="20"/>
        </w:rPr>
        <w:t> </w:t>
      </w:r>
      <w:r>
        <w:rPr>
          <w:sz w:val="20"/>
        </w:rPr>
        <w:t>cometer</w:t>
      </w:r>
      <w:r>
        <w:rPr>
          <w:spacing w:val="7"/>
          <w:sz w:val="20"/>
        </w:rPr>
        <w:t> </w:t>
      </w:r>
      <w:r>
        <w:rPr>
          <w:sz w:val="20"/>
        </w:rPr>
        <w:t>fraude</w:t>
      </w:r>
      <w:r>
        <w:rPr>
          <w:spacing w:val="8"/>
          <w:sz w:val="20"/>
        </w:rPr>
        <w:t> </w:t>
      </w:r>
      <w:r>
        <w:rPr>
          <w:sz w:val="20"/>
        </w:rPr>
        <w:t>de</w:t>
      </w:r>
      <w:r>
        <w:rPr>
          <w:spacing w:val="7"/>
          <w:sz w:val="20"/>
        </w:rPr>
        <w:t> </w:t>
      </w:r>
      <w:r>
        <w:rPr>
          <w:sz w:val="20"/>
        </w:rPr>
        <w:t>qualquer</w:t>
      </w:r>
      <w:r>
        <w:rPr>
          <w:spacing w:val="7"/>
          <w:sz w:val="20"/>
        </w:rPr>
        <w:t> </w:t>
      </w:r>
      <w:r>
        <w:rPr>
          <w:sz w:val="20"/>
        </w:rPr>
        <w:t>natureza,</w:t>
      </w:r>
      <w:r>
        <w:rPr>
          <w:spacing w:val="9"/>
          <w:sz w:val="20"/>
        </w:rPr>
        <w:t> </w:t>
      </w:r>
      <w:r>
        <w:rPr>
          <w:sz w:val="20"/>
        </w:rPr>
        <w:t>em</w:t>
      </w:r>
      <w:r>
        <w:rPr>
          <w:spacing w:val="7"/>
          <w:sz w:val="20"/>
        </w:rPr>
        <w:t> </w:t>
      </w:r>
      <w:r>
        <w:rPr>
          <w:sz w:val="20"/>
        </w:rPr>
        <w:t>especial</w:t>
      </w:r>
      <w:r>
        <w:rPr>
          <w:spacing w:val="8"/>
          <w:sz w:val="20"/>
        </w:rPr>
        <w:t> </w:t>
      </w:r>
      <w:r>
        <w:rPr>
          <w:spacing w:val="-2"/>
          <w:sz w:val="20"/>
        </w:rPr>
        <w:t>quando:</w:t>
      </w:r>
    </w:p>
    <w:p>
      <w:pPr>
        <w:pStyle w:val="ListParagraph"/>
        <w:numPr>
          <w:ilvl w:val="3"/>
          <w:numId w:val="48"/>
        </w:numPr>
        <w:tabs>
          <w:tab w:pos="940" w:val="left" w:leader="none"/>
        </w:tabs>
        <w:spacing w:line="240" w:lineRule="auto" w:before="46" w:after="0"/>
        <w:ind w:left="940" w:right="0" w:hanging="816"/>
        <w:jc w:val="left"/>
        <w:rPr>
          <w:sz w:val="20"/>
        </w:rPr>
      </w:pPr>
      <w:r>
        <w:rPr>
          <w:sz w:val="20"/>
        </w:rPr>
        <w:t>agir</w:t>
      </w:r>
      <w:r>
        <w:rPr>
          <w:spacing w:val="6"/>
          <w:sz w:val="20"/>
        </w:rPr>
        <w:t> </w:t>
      </w:r>
      <w:r>
        <w:rPr>
          <w:sz w:val="20"/>
        </w:rPr>
        <w:t>em</w:t>
      </w:r>
      <w:r>
        <w:rPr>
          <w:spacing w:val="6"/>
          <w:sz w:val="20"/>
        </w:rPr>
        <w:t> </w:t>
      </w:r>
      <w:r>
        <w:rPr>
          <w:sz w:val="20"/>
        </w:rPr>
        <w:t>conluio</w:t>
      </w:r>
      <w:r>
        <w:rPr>
          <w:spacing w:val="8"/>
          <w:sz w:val="20"/>
        </w:rPr>
        <w:t> </w:t>
      </w:r>
      <w:r>
        <w:rPr>
          <w:sz w:val="20"/>
        </w:rPr>
        <w:t>ou</w:t>
      </w:r>
      <w:r>
        <w:rPr>
          <w:spacing w:val="8"/>
          <w:sz w:val="20"/>
        </w:rPr>
        <w:t> </w:t>
      </w:r>
      <w:r>
        <w:rPr>
          <w:sz w:val="20"/>
        </w:rPr>
        <w:t>em</w:t>
      </w:r>
      <w:r>
        <w:rPr>
          <w:spacing w:val="6"/>
          <w:sz w:val="20"/>
        </w:rPr>
        <w:t> </w:t>
      </w:r>
      <w:r>
        <w:rPr>
          <w:sz w:val="20"/>
        </w:rPr>
        <w:t>desconformidade</w:t>
      </w:r>
      <w:r>
        <w:rPr>
          <w:spacing w:val="7"/>
          <w:sz w:val="20"/>
        </w:rPr>
        <w:t> </w:t>
      </w:r>
      <w:r>
        <w:rPr>
          <w:sz w:val="20"/>
        </w:rPr>
        <w:t>com</w:t>
      </w:r>
      <w:r>
        <w:rPr>
          <w:spacing w:val="6"/>
          <w:sz w:val="20"/>
        </w:rPr>
        <w:t> </w:t>
      </w:r>
      <w:r>
        <w:rPr>
          <w:sz w:val="20"/>
        </w:rPr>
        <w:t>a</w:t>
      </w:r>
      <w:r>
        <w:rPr>
          <w:spacing w:val="7"/>
          <w:sz w:val="20"/>
        </w:rPr>
        <w:t> </w:t>
      </w:r>
      <w:r>
        <w:rPr>
          <w:spacing w:val="-4"/>
          <w:sz w:val="20"/>
        </w:rPr>
        <w:t>lei;</w:t>
      </w:r>
    </w:p>
    <w:p>
      <w:pPr>
        <w:pStyle w:val="ListParagraph"/>
        <w:numPr>
          <w:ilvl w:val="3"/>
          <w:numId w:val="48"/>
        </w:numPr>
        <w:tabs>
          <w:tab w:pos="940" w:val="left" w:leader="none"/>
        </w:tabs>
        <w:spacing w:line="240" w:lineRule="auto" w:before="46" w:after="0"/>
        <w:ind w:left="940" w:right="0" w:hanging="816"/>
        <w:jc w:val="left"/>
        <w:rPr>
          <w:sz w:val="20"/>
        </w:rPr>
      </w:pPr>
      <w:r>
        <w:rPr>
          <w:sz w:val="20"/>
        </w:rPr>
        <w:t>induzir</w:t>
      </w:r>
      <w:r>
        <w:rPr>
          <w:spacing w:val="6"/>
          <w:sz w:val="20"/>
        </w:rPr>
        <w:t> </w:t>
      </w:r>
      <w:r>
        <w:rPr>
          <w:sz w:val="20"/>
        </w:rPr>
        <w:t>deliberadamente</w:t>
      </w:r>
      <w:r>
        <w:rPr>
          <w:spacing w:val="7"/>
          <w:sz w:val="20"/>
        </w:rPr>
        <w:t> </w:t>
      </w:r>
      <w:r>
        <w:rPr>
          <w:sz w:val="20"/>
        </w:rPr>
        <w:t>a</w:t>
      </w:r>
      <w:r>
        <w:rPr>
          <w:spacing w:val="7"/>
          <w:sz w:val="20"/>
        </w:rPr>
        <w:t> </w:t>
      </w:r>
      <w:r>
        <w:rPr>
          <w:sz w:val="20"/>
        </w:rPr>
        <w:t>erro</w:t>
      </w:r>
      <w:r>
        <w:rPr>
          <w:spacing w:val="8"/>
          <w:sz w:val="20"/>
        </w:rPr>
        <w:t> </w:t>
      </w:r>
      <w:r>
        <w:rPr>
          <w:sz w:val="20"/>
        </w:rPr>
        <w:t>no</w:t>
      </w:r>
      <w:r>
        <w:rPr>
          <w:spacing w:val="7"/>
          <w:sz w:val="20"/>
        </w:rPr>
        <w:t> </w:t>
      </w:r>
      <w:r>
        <w:rPr>
          <w:spacing w:val="-2"/>
          <w:sz w:val="20"/>
        </w:rPr>
        <w:t>julgamento;</w:t>
      </w:r>
    </w:p>
    <w:p>
      <w:pPr>
        <w:pStyle w:val="ListParagraph"/>
        <w:numPr>
          <w:ilvl w:val="3"/>
          <w:numId w:val="48"/>
        </w:numPr>
        <w:tabs>
          <w:tab w:pos="940" w:val="left" w:leader="none"/>
        </w:tabs>
        <w:spacing w:line="240" w:lineRule="auto" w:before="46" w:after="0"/>
        <w:ind w:left="940" w:right="0" w:hanging="816"/>
        <w:jc w:val="left"/>
        <w:rPr>
          <w:sz w:val="20"/>
        </w:rPr>
      </w:pPr>
      <w:r>
        <w:rPr>
          <w:sz w:val="20"/>
        </w:rPr>
        <w:t>apresentar</w:t>
      </w:r>
      <w:r>
        <w:rPr>
          <w:spacing w:val="7"/>
          <w:sz w:val="20"/>
        </w:rPr>
        <w:t> </w:t>
      </w:r>
      <w:r>
        <w:rPr>
          <w:sz w:val="20"/>
        </w:rPr>
        <w:t>amostra</w:t>
      </w:r>
      <w:r>
        <w:rPr>
          <w:spacing w:val="7"/>
          <w:sz w:val="20"/>
        </w:rPr>
        <w:t> </w:t>
      </w:r>
      <w:r>
        <w:rPr>
          <w:sz w:val="20"/>
        </w:rPr>
        <w:t>falsificada</w:t>
      </w:r>
      <w:r>
        <w:rPr>
          <w:spacing w:val="7"/>
          <w:sz w:val="20"/>
        </w:rPr>
        <w:t> </w:t>
      </w:r>
      <w:r>
        <w:rPr>
          <w:sz w:val="20"/>
        </w:rPr>
        <w:t>ou</w:t>
      </w:r>
      <w:r>
        <w:rPr>
          <w:spacing w:val="8"/>
          <w:sz w:val="20"/>
        </w:rPr>
        <w:t> </w:t>
      </w:r>
      <w:r>
        <w:rPr>
          <w:spacing w:val="-2"/>
          <w:sz w:val="20"/>
        </w:rPr>
        <w:t>deteriorada;</w:t>
      </w:r>
    </w:p>
    <w:p>
      <w:pPr>
        <w:pStyle w:val="ListParagraph"/>
        <w:numPr>
          <w:ilvl w:val="3"/>
          <w:numId w:val="48"/>
        </w:numPr>
        <w:tabs>
          <w:tab w:pos="940" w:val="left" w:leader="none"/>
        </w:tabs>
        <w:spacing w:line="240" w:lineRule="auto" w:before="46" w:after="0"/>
        <w:ind w:left="940" w:right="0" w:hanging="816"/>
        <w:jc w:val="left"/>
        <w:rPr>
          <w:sz w:val="20"/>
        </w:rPr>
      </w:pPr>
      <w:r>
        <w:rPr>
          <w:sz w:val="20"/>
        </w:rPr>
        <w:t>apresentar</w:t>
      </w:r>
      <w:r>
        <w:rPr>
          <w:spacing w:val="7"/>
          <w:sz w:val="20"/>
        </w:rPr>
        <w:t> </w:t>
      </w:r>
      <w:r>
        <w:rPr>
          <w:sz w:val="20"/>
        </w:rPr>
        <w:t>declaração</w:t>
      </w:r>
      <w:r>
        <w:rPr>
          <w:spacing w:val="9"/>
          <w:sz w:val="20"/>
        </w:rPr>
        <w:t> </w:t>
      </w:r>
      <w:r>
        <w:rPr>
          <w:sz w:val="20"/>
        </w:rPr>
        <w:t>falsa</w:t>
      </w:r>
      <w:r>
        <w:rPr>
          <w:spacing w:val="7"/>
          <w:sz w:val="20"/>
        </w:rPr>
        <w:t> </w:t>
      </w:r>
      <w:r>
        <w:rPr>
          <w:sz w:val="20"/>
        </w:rPr>
        <w:t>quanto</w:t>
      </w:r>
      <w:r>
        <w:rPr>
          <w:spacing w:val="9"/>
          <w:sz w:val="20"/>
        </w:rPr>
        <w:t> </w:t>
      </w:r>
      <w:r>
        <w:rPr>
          <w:sz w:val="20"/>
        </w:rPr>
        <w:t>às</w:t>
      </w:r>
      <w:r>
        <w:rPr>
          <w:spacing w:val="8"/>
          <w:sz w:val="20"/>
        </w:rPr>
        <w:t> </w:t>
      </w:r>
      <w:r>
        <w:rPr>
          <w:sz w:val="20"/>
        </w:rPr>
        <w:t>condições</w:t>
      </w:r>
      <w:r>
        <w:rPr>
          <w:spacing w:val="7"/>
          <w:sz w:val="20"/>
        </w:rPr>
        <w:t> </w:t>
      </w:r>
      <w:r>
        <w:rPr>
          <w:sz w:val="20"/>
        </w:rPr>
        <w:t>de</w:t>
      </w:r>
      <w:r>
        <w:rPr>
          <w:spacing w:val="8"/>
          <w:sz w:val="20"/>
        </w:rPr>
        <w:t> </w:t>
      </w:r>
      <w:r>
        <w:rPr>
          <w:sz w:val="20"/>
        </w:rPr>
        <w:t>participação</w:t>
      </w:r>
      <w:r>
        <w:rPr>
          <w:spacing w:val="9"/>
          <w:sz w:val="20"/>
        </w:rPr>
        <w:t> </w:t>
      </w:r>
      <w:r>
        <w:rPr>
          <w:sz w:val="20"/>
        </w:rPr>
        <w:t>ou</w:t>
      </w:r>
      <w:r>
        <w:rPr>
          <w:spacing w:val="8"/>
          <w:sz w:val="20"/>
        </w:rPr>
        <w:t> </w:t>
      </w:r>
      <w:r>
        <w:rPr>
          <w:sz w:val="20"/>
        </w:rPr>
        <w:t>quanto</w:t>
      </w:r>
      <w:r>
        <w:rPr>
          <w:spacing w:val="9"/>
          <w:sz w:val="20"/>
        </w:rPr>
        <w:t> </w:t>
      </w:r>
      <w:r>
        <w:rPr>
          <w:sz w:val="20"/>
        </w:rPr>
        <w:t>ao</w:t>
      </w:r>
      <w:r>
        <w:rPr>
          <w:spacing w:val="9"/>
          <w:sz w:val="20"/>
        </w:rPr>
        <w:t> </w:t>
      </w:r>
      <w:r>
        <w:rPr>
          <w:sz w:val="20"/>
        </w:rPr>
        <w:t>enquadramento</w:t>
      </w:r>
      <w:r>
        <w:rPr>
          <w:spacing w:val="9"/>
          <w:sz w:val="20"/>
        </w:rPr>
        <w:t> </w:t>
      </w:r>
      <w:r>
        <w:rPr>
          <w:sz w:val="20"/>
        </w:rPr>
        <w:t>como</w:t>
      </w:r>
      <w:r>
        <w:rPr>
          <w:spacing w:val="8"/>
          <w:sz w:val="20"/>
        </w:rPr>
        <w:t> </w:t>
      </w:r>
      <w:r>
        <w:rPr>
          <w:spacing w:val="-2"/>
          <w:sz w:val="20"/>
        </w:rPr>
        <w:t>ME/EPP;</w:t>
      </w:r>
    </w:p>
    <w:p>
      <w:pPr>
        <w:pStyle w:val="ListParagraph"/>
        <w:numPr>
          <w:ilvl w:val="2"/>
          <w:numId w:val="48"/>
        </w:numPr>
        <w:tabs>
          <w:tab w:pos="787" w:val="left" w:leader="none"/>
        </w:tabs>
        <w:spacing w:line="240" w:lineRule="auto" w:before="46" w:after="0"/>
        <w:ind w:left="787" w:right="0" w:hanging="663"/>
        <w:jc w:val="left"/>
        <w:rPr>
          <w:sz w:val="20"/>
        </w:rPr>
      </w:pPr>
      <w:r>
        <w:rPr>
          <w:sz w:val="20"/>
        </w:rPr>
        <w:t>praticar</w:t>
      </w:r>
      <w:r>
        <w:rPr>
          <w:spacing w:val="5"/>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6"/>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7"/>
          <w:sz w:val="20"/>
        </w:rPr>
        <w:t> </w:t>
      </w:r>
      <w:r>
        <w:rPr>
          <w:spacing w:val="-2"/>
          <w:sz w:val="20"/>
        </w:rPr>
        <w:t>certame;</w:t>
      </w:r>
    </w:p>
    <w:p>
      <w:pPr>
        <w:pStyle w:val="ListParagraph"/>
        <w:numPr>
          <w:ilvl w:val="2"/>
          <w:numId w:val="48"/>
        </w:numPr>
        <w:tabs>
          <w:tab w:pos="787" w:val="left" w:leader="none"/>
        </w:tabs>
        <w:spacing w:line="240" w:lineRule="auto" w:before="37" w:after="0"/>
        <w:ind w:left="787" w:right="0" w:hanging="663"/>
        <w:jc w:val="left"/>
        <w:rPr>
          <w:sz w:val="21"/>
        </w:rPr>
      </w:pPr>
      <w:r>
        <w:rPr>
          <w:sz w:val="20"/>
        </w:rPr>
        <w:t>praticar</w:t>
      </w:r>
      <w:r>
        <w:rPr>
          <w:spacing w:val="4"/>
          <w:sz w:val="20"/>
        </w:rPr>
        <w:t> </w:t>
      </w:r>
      <w:r>
        <w:rPr>
          <w:sz w:val="20"/>
        </w:rPr>
        <w:t>ato</w:t>
      </w:r>
      <w:r>
        <w:rPr>
          <w:spacing w:val="6"/>
          <w:sz w:val="20"/>
        </w:rPr>
        <w:t> </w:t>
      </w:r>
      <w:r>
        <w:rPr>
          <w:sz w:val="20"/>
        </w:rPr>
        <w:t>lesivo</w:t>
      </w:r>
      <w:r>
        <w:rPr>
          <w:spacing w:val="6"/>
          <w:sz w:val="20"/>
        </w:rPr>
        <w:t> </w:t>
      </w:r>
      <w:r>
        <w:rPr>
          <w:sz w:val="20"/>
        </w:rPr>
        <w:t>previsto</w:t>
      </w:r>
      <w:r>
        <w:rPr>
          <w:spacing w:val="6"/>
          <w:sz w:val="20"/>
        </w:rPr>
        <w:t> </w:t>
      </w:r>
      <w:r>
        <w:rPr>
          <w:sz w:val="20"/>
        </w:rPr>
        <w:t>no </w:t>
      </w:r>
      <w:hyperlink r:id="rId27">
        <w:r>
          <w:rPr>
            <w:color w:val="00007F"/>
            <w:sz w:val="21"/>
            <w:u w:val="single" w:color="00007F"/>
          </w:rPr>
          <w:t>art.</w:t>
        </w:r>
        <w:r>
          <w:rPr>
            <w:color w:val="00007F"/>
            <w:spacing w:val="6"/>
            <w:sz w:val="21"/>
            <w:u w:val="single" w:color="00007F"/>
          </w:rPr>
          <w:t> </w:t>
        </w:r>
        <w:r>
          <w:rPr>
            <w:color w:val="00007F"/>
            <w:sz w:val="21"/>
            <w:u w:val="single" w:color="00007F"/>
          </w:rPr>
          <w:t>5º</w:t>
        </w:r>
        <w:r>
          <w:rPr>
            <w:color w:val="00007F"/>
            <w:spacing w:val="6"/>
            <w:sz w:val="21"/>
            <w:u w:val="single" w:color="00007F"/>
          </w:rPr>
          <w:t> </w:t>
        </w:r>
        <w:r>
          <w:rPr>
            <w:color w:val="00007F"/>
            <w:sz w:val="21"/>
            <w:u w:val="single" w:color="00007F"/>
          </w:rPr>
          <w:t>da</w:t>
        </w:r>
        <w:r>
          <w:rPr>
            <w:color w:val="00007F"/>
            <w:spacing w:val="6"/>
            <w:sz w:val="21"/>
            <w:u w:val="single" w:color="00007F"/>
          </w:rPr>
          <w:t> </w:t>
        </w:r>
        <w:r>
          <w:rPr>
            <w:color w:val="00007F"/>
            <w:sz w:val="21"/>
            <w:u w:val="single" w:color="00007F"/>
          </w:rPr>
          <w:t>Lei</w:t>
        </w:r>
        <w:r>
          <w:rPr>
            <w:color w:val="00007F"/>
            <w:spacing w:val="6"/>
            <w:sz w:val="21"/>
            <w:u w:val="single" w:color="00007F"/>
          </w:rPr>
          <w:t> </w:t>
        </w:r>
        <w:r>
          <w:rPr>
            <w:color w:val="00007F"/>
            <w:sz w:val="21"/>
            <w:u w:val="single" w:color="00007F"/>
          </w:rPr>
          <w:t>nº</w:t>
        </w:r>
        <w:r>
          <w:rPr>
            <w:color w:val="00007F"/>
            <w:spacing w:val="6"/>
            <w:sz w:val="21"/>
            <w:u w:val="single" w:color="00007F"/>
          </w:rPr>
          <w:t> </w:t>
        </w:r>
        <w:r>
          <w:rPr>
            <w:color w:val="00007F"/>
            <w:sz w:val="21"/>
            <w:u w:val="single" w:color="00007F"/>
          </w:rPr>
          <w:t>12.846,</w:t>
        </w:r>
        <w:r>
          <w:rPr>
            <w:color w:val="00007F"/>
            <w:spacing w:val="6"/>
            <w:sz w:val="21"/>
            <w:u w:val="single" w:color="00007F"/>
          </w:rPr>
          <w:t> </w:t>
        </w:r>
        <w:r>
          <w:rPr>
            <w:color w:val="00007F"/>
            <w:sz w:val="21"/>
            <w:u w:val="single" w:color="00007F"/>
          </w:rPr>
          <w:t>de</w:t>
        </w:r>
        <w:r>
          <w:rPr>
            <w:color w:val="00007F"/>
            <w:spacing w:val="7"/>
            <w:sz w:val="21"/>
            <w:u w:val="single" w:color="00007F"/>
          </w:rPr>
          <w:t> </w:t>
        </w:r>
        <w:r>
          <w:rPr>
            <w:color w:val="00007F"/>
            <w:sz w:val="21"/>
            <w:u w:val="single" w:color="00007F"/>
          </w:rPr>
          <w:t>1º</w:t>
        </w:r>
        <w:r>
          <w:rPr>
            <w:color w:val="00007F"/>
            <w:spacing w:val="6"/>
            <w:sz w:val="21"/>
            <w:u w:val="single" w:color="00007F"/>
          </w:rPr>
          <w:t> </w:t>
        </w:r>
        <w:r>
          <w:rPr>
            <w:color w:val="00007F"/>
            <w:sz w:val="21"/>
            <w:u w:val="single" w:color="00007F"/>
          </w:rPr>
          <w:t>de</w:t>
        </w:r>
        <w:r>
          <w:rPr>
            <w:color w:val="00007F"/>
            <w:spacing w:val="6"/>
            <w:sz w:val="21"/>
            <w:u w:val="single" w:color="00007F"/>
          </w:rPr>
          <w:t> </w:t>
        </w:r>
        <w:r>
          <w:rPr>
            <w:color w:val="00007F"/>
            <w:sz w:val="21"/>
            <w:u w:val="single" w:color="00007F"/>
          </w:rPr>
          <w:t>agosto</w:t>
        </w:r>
        <w:r>
          <w:rPr>
            <w:color w:val="00007F"/>
            <w:spacing w:val="6"/>
            <w:sz w:val="21"/>
            <w:u w:val="single" w:color="00007F"/>
          </w:rPr>
          <w:t> </w:t>
        </w:r>
        <w:r>
          <w:rPr>
            <w:color w:val="00007F"/>
            <w:sz w:val="21"/>
            <w:u w:val="single" w:color="00007F"/>
          </w:rPr>
          <w:t>de</w:t>
        </w:r>
        <w:r>
          <w:rPr>
            <w:color w:val="00007F"/>
            <w:spacing w:val="6"/>
            <w:sz w:val="21"/>
            <w:u w:val="single" w:color="00007F"/>
          </w:rPr>
          <w:t> </w:t>
        </w:r>
        <w:r>
          <w:rPr>
            <w:color w:val="00007F"/>
            <w:spacing w:val="-2"/>
            <w:sz w:val="21"/>
            <w:u w:val="single" w:color="00007F"/>
          </w:rPr>
          <w:t>2013.</w:t>
        </w:r>
        <w:r>
          <w:rPr>
            <w:color w:val="00007F"/>
            <w:spacing w:val="80"/>
            <w:sz w:val="21"/>
            <w:u w:val="single" w:color="00007F"/>
          </w:rPr>
          <w:t> </w:t>
        </w:r>
      </w:hyperlink>
    </w:p>
    <w:p>
      <w:pPr>
        <w:pStyle w:val="ListParagraph"/>
        <w:numPr>
          <w:ilvl w:val="1"/>
          <w:numId w:val="48"/>
        </w:numPr>
        <w:tabs>
          <w:tab w:pos="532" w:val="left" w:leader="none"/>
        </w:tabs>
        <w:spacing w:line="288" w:lineRule="auto" w:before="44" w:after="0"/>
        <w:ind w:left="124" w:right="130" w:firstLine="0"/>
        <w:jc w:val="both"/>
        <w:rPr>
          <w:sz w:val="20"/>
        </w:rPr>
      </w:pPr>
      <w:r>
        <w:rPr>
          <w:sz w:val="20"/>
        </w:rPr>
        <w:t>O </w:t>
      </w:r>
      <w:r>
        <w:rPr>
          <w:b/>
          <w:sz w:val="20"/>
        </w:rPr>
        <w:t>CONTRATADO</w:t>
      </w:r>
      <w:r>
        <w:rPr>
          <w:b/>
          <w:spacing w:val="27"/>
          <w:sz w:val="20"/>
        </w:rPr>
        <w:t> </w:t>
      </w:r>
      <w:r>
        <w:rPr>
          <w:sz w:val="20"/>
        </w:rPr>
        <w:t>que</w:t>
      </w:r>
      <w:r>
        <w:rPr>
          <w:spacing w:val="22"/>
          <w:sz w:val="20"/>
        </w:rPr>
        <w:t> </w:t>
      </w:r>
      <w:r>
        <w:rPr>
          <w:sz w:val="20"/>
        </w:rPr>
        <w:t>cometer</w:t>
      </w:r>
      <w:r>
        <w:rPr>
          <w:spacing w:val="22"/>
          <w:sz w:val="20"/>
        </w:rPr>
        <w:t> </w:t>
      </w:r>
      <w:r>
        <w:rPr>
          <w:sz w:val="20"/>
        </w:rPr>
        <w:t>qualquer</w:t>
      </w:r>
      <w:r>
        <w:rPr>
          <w:spacing w:val="22"/>
          <w:sz w:val="20"/>
        </w:rPr>
        <w:t> </w:t>
      </w:r>
      <w:r>
        <w:rPr>
          <w:sz w:val="20"/>
        </w:rPr>
        <w:t>das</w:t>
      </w:r>
      <w:r>
        <w:rPr>
          <w:spacing w:val="22"/>
          <w:sz w:val="20"/>
        </w:rPr>
        <w:t> </w:t>
      </w:r>
      <w:r>
        <w:rPr>
          <w:sz w:val="20"/>
        </w:rPr>
        <w:t>condutas</w:t>
      </w:r>
      <w:r>
        <w:rPr>
          <w:spacing w:val="22"/>
          <w:sz w:val="20"/>
        </w:rPr>
        <w:t> </w:t>
      </w:r>
      <w:r>
        <w:rPr>
          <w:sz w:val="20"/>
        </w:rPr>
        <w:t>discriminadas</w:t>
      </w:r>
      <w:r>
        <w:rPr>
          <w:spacing w:val="22"/>
          <w:sz w:val="20"/>
        </w:rPr>
        <w:t> </w:t>
      </w:r>
      <w:r>
        <w:rPr>
          <w:sz w:val="20"/>
        </w:rPr>
        <w:t>nos</w:t>
      </w:r>
      <w:r>
        <w:rPr>
          <w:spacing w:val="22"/>
          <w:sz w:val="20"/>
        </w:rPr>
        <w:t> </w:t>
      </w:r>
      <w:r>
        <w:rPr>
          <w:sz w:val="20"/>
        </w:rPr>
        <w:t>subitens</w:t>
      </w:r>
      <w:r>
        <w:rPr>
          <w:spacing w:val="22"/>
          <w:sz w:val="20"/>
        </w:rPr>
        <w:t> </w:t>
      </w:r>
      <w:r>
        <w:rPr>
          <w:sz w:val="20"/>
        </w:rPr>
        <w:t>anteriores</w:t>
      </w:r>
      <w:r>
        <w:rPr>
          <w:spacing w:val="22"/>
          <w:sz w:val="20"/>
        </w:rPr>
        <w:t> </w:t>
      </w:r>
      <w:r>
        <w:rPr>
          <w:sz w:val="20"/>
        </w:rPr>
        <w:t>ficará</w:t>
      </w:r>
      <w:r>
        <w:rPr>
          <w:spacing w:val="22"/>
          <w:sz w:val="20"/>
        </w:rPr>
        <w:t> </w:t>
      </w:r>
      <w:r>
        <w:rPr>
          <w:sz w:val="20"/>
        </w:rPr>
        <w:t>sujeito,</w:t>
      </w:r>
      <w:r>
        <w:rPr>
          <w:spacing w:val="23"/>
          <w:sz w:val="20"/>
        </w:rPr>
        <w:t> </w:t>
      </w:r>
      <w:r>
        <w:rPr>
          <w:sz w:val="20"/>
        </w:rPr>
        <w:t>sem</w:t>
      </w:r>
      <w:r>
        <w:rPr>
          <w:spacing w:val="22"/>
          <w:sz w:val="20"/>
        </w:rPr>
        <w:t> </w:t>
      </w:r>
      <w:r>
        <w:rPr>
          <w:sz w:val="20"/>
        </w:rPr>
        <w:t>prejuízo da responsabilidade civil e criminal, às seguintes sanções:</w:t>
      </w:r>
    </w:p>
    <w:p>
      <w:pPr>
        <w:pStyle w:val="ListParagraph"/>
        <w:numPr>
          <w:ilvl w:val="2"/>
          <w:numId w:val="48"/>
        </w:numPr>
        <w:tabs>
          <w:tab w:pos="662" w:val="left" w:leader="none"/>
        </w:tabs>
        <w:spacing w:line="288" w:lineRule="auto" w:before="0" w:after="0"/>
        <w:ind w:left="124" w:right="168" w:firstLine="0"/>
        <w:jc w:val="both"/>
        <w:rPr>
          <w:sz w:val="20"/>
        </w:rPr>
      </w:pPr>
      <w:r>
        <w:rPr>
          <w:sz w:val="20"/>
        </w:rPr>
        <w:t>Advertência, prevista no art. 156, I, § 2º, da Lei nº 14.133/2021, pela infração descrita no item 11.1.1, de menor potencial ofensivo, quando não se justificar a imposição de penalidade mais grave.</w:t>
      </w:r>
    </w:p>
    <w:p>
      <w:pPr>
        <w:pStyle w:val="ListParagraph"/>
        <w:numPr>
          <w:ilvl w:val="2"/>
          <w:numId w:val="48"/>
        </w:numPr>
        <w:tabs>
          <w:tab w:pos="674" w:val="left" w:leader="none"/>
        </w:tabs>
        <w:spacing w:line="288" w:lineRule="auto" w:before="0" w:after="0"/>
        <w:ind w:left="124" w:right="124" w:firstLine="0"/>
        <w:jc w:val="both"/>
        <w:rPr>
          <w:sz w:val="20"/>
        </w:rPr>
      </w:pPr>
      <w:r>
        <w:rPr>
          <w:sz w:val="20"/>
        </w:rPr>
        <w:t>Multa administrativa, prevista no art. 156, II, § 3º, da Lei nº 14.133/2021, pela infração dos subitens 11.1.1 a 11.1.12, que não</w:t>
      </w:r>
      <w:r>
        <w:rPr>
          <w:spacing w:val="18"/>
          <w:sz w:val="20"/>
        </w:rPr>
        <w:t> </w:t>
      </w:r>
      <w:r>
        <w:rPr>
          <w:sz w:val="20"/>
        </w:rPr>
        <w:t>poderá</w:t>
      </w:r>
      <w:r>
        <w:rPr>
          <w:spacing w:val="16"/>
          <w:sz w:val="20"/>
        </w:rPr>
        <w:t> </w:t>
      </w:r>
      <w:r>
        <w:rPr>
          <w:sz w:val="20"/>
        </w:rPr>
        <w:t>ser</w:t>
      </w:r>
      <w:r>
        <w:rPr>
          <w:spacing w:val="18"/>
          <w:sz w:val="20"/>
        </w:rPr>
        <w:t> </w:t>
      </w:r>
      <w:r>
        <w:rPr>
          <w:sz w:val="20"/>
        </w:rPr>
        <w:t>inferior</w:t>
      </w:r>
      <w:r>
        <w:rPr>
          <w:spacing w:val="18"/>
          <w:sz w:val="20"/>
        </w:rPr>
        <w:t> </w:t>
      </w:r>
      <w:r>
        <w:rPr>
          <w:sz w:val="20"/>
        </w:rPr>
        <w:t>a</w:t>
      </w:r>
      <w:r>
        <w:rPr>
          <w:spacing w:val="18"/>
          <w:sz w:val="20"/>
        </w:rPr>
        <w:t> </w:t>
      </w:r>
      <w:r>
        <w:rPr>
          <w:sz w:val="20"/>
        </w:rPr>
        <w:t>0,5%</w:t>
      </w:r>
      <w:r>
        <w:rPr>
          <w:spacing w:val="18"/>
          <w:sz w:val="20"/>
        </w:rPr>
        <w:t> </w:t>
      </w:r>
      <w:r>
        <w:rPr>
          <w:sz w:val="20"/>
        </w:rPr>
        <w:t>(cinco</w:t>
      </w:r>
      <w:r>
        <w:rPr>
          <w:spacing w:val="18"/>
          <w:sz w:val="20"/>
        </w:rPr>
        <w:t> </w:t>
      </w:r>
      <w:r>
        <w:rPr>
          <w:sz w:val="20"/>
        </w:rPr>
        <w:t>décimos</w:t>
      </w:r>
      <w:r>
        <w:rPr>
          <w:spacing w:val="18"/>
          <w:sz w:val="20"/>
        </w:rPr>
        <w:t> </w:t>
      </w:r>
      <w:r>
        <w:rPr>
          <w:sz w:val="20"/>
        </w:rPr>
        <w:t>por</w:t>
      </w:r>
      <w:r>
        <w:rPr>
          <w:spacing w:val="18"/>
          <w:sz w:val="20"/>
        </w:rPr>
        <w:t> </w:t>
      </w:r>
      <w:r>
        <w:rPr>
          <w:sz w:val="20"/>
        </w:rPr>
        <w:t>cento)</w:t>
      </w:r>
      <w:r>
        <w:rPr>
          <w:spacing w:val="18"/>
          <w:sz w:val="20"/>
        </w:rPr>
        <w:t> </w:t>
      </w:r>
      <w:r>
        <w:rPr>
          <w:sz w:val="20"/>
        </w:rPr>
        <w:t>nem</w:t>
      </w:r>
      <w:r>
        <w:rPr>
          <w:spacing w:val="18"/>
          <w:sz w:val="20"/>
        </w:rPr>
        <w:t> </w:t>
      </w:r>
      <w:r>
        <w:rPr>
          <w:sz w:val="20"/>
        </w:rPr>
        <w:t>superior</w:t>
      </w:r>
      <w:r>
        <w:rPr>
          <w:spacing w:val="18"/>
          <w:sz w:val="20"/>
        </w:rPr>
        <w:t> </w:t>
      </w:r>
      <w:r>
        <w:rPr>
          <w:sz w:val="20"/>
        </w:rPr>
        <w:t>a</w:t>
      </w:r>
      <w:r>
        <w:rPr>
          <w:spacing w:val="18"/>
          <w:sz w:val="20"/>
        </w:rPr>
        <w:t> </w:t>
      </w:r>
      <w:r>
        <w:rPr>
          <w:sz w:val="20"/>
        </w:rPr>
        <w:t>30%</w:t>
      </w:r>
      <w:r>
        <w:rPr>
          <w:spacing w:val="18"/>
          <w:sz w:val="20"/>
        </w:rPr>
        <w:t> </w:t>
      </w:r>
      <w:r>
        <w:rPr>
          <w:sz w:val="20"/>
        </w:rPr>
        <w:t>(trinta</w:t>
      </w:r>
      <w:r>
        <w:rPr>
          <w:spacing w:val="18"/>
          <w:sz w:val="20"/>
        </w:rPr>
        <w:t> </w:t>
      </w:r>
      <w:r>
        <w:rPr>
          <w:sz w:val="20"/>
        </w:rPr>
        <w:t>por</w:t>
      </w:r>
      <w:r>
        <w:rPr>
          <w:spacing w:val="18"/>
          <w:sz w:val="20"/>
        </w:rPr>
        <w:t> </w:t>
      </w:r>
      <w:r>
        <w:rPr>
          <w:sz w:val="20"/>
        </w:rPr>
        <w:t>cento)</w:t>
      </w:r>
      <w:r>
        <w:rPr>
          <w:spacing w:val="18"/>
          <w:sz w:val="20"/>
        </w:rPr>
        <w:t> </w:t>
      </w:r>
      <w:r>
        <w:rPr>
          <w:sz w:val="20"/>
        </w:rPr>
        <w:t>do</w:t>
      </w:r>
      <w:r>
        <w:rPr>
          <w:spacing w:val="18"/>
          <w:sz w:val="20"/>
        </w:rPr>
        <w:t> </w:t>
      </w:r>
      <w:r>
        <w:rPr>
          <w:sz w:val="20"/>
        </w:rPr>
        <w:t>valor</w:t>
      </w:r>
      <w:r>
        <w:rPr>
          <w:spacing w:val="18"/>
          <w:sz w:val="20"/>
        </w:rPr>
        <w:t> </w:t>
      </w:r>
      <w:r>
        <w:rPr>
          <w:sz w:val="20"/>
        </w:rPr>
        <w:t>do</w:t>
      </w:r>
      <w:r>
        <w:rPr>
          <w:spacing w:val="18"/>
          <w:sz w:val="20"/>
        </w:rPr>
        <w:t> </w:t>
      </w:r>
      <w:r>
        <w:rPr>
          <w:sz w:val="20"/>
        </w:rPr>
        <w:t>Contrato,</w:t>
      </w:r>
      <w:r>
        <w:rPr>
          <w:spacing w:val="18"/>
          <w:sz w:val="20"/>
        </w:rPr>
        <w:t> </w:t>
      </w:r>
      <w:r>
        <w:rPr>
          <w:sz w:val="20"/>
        </w:rPr>
        <w:t>devendo ser observados os seguintes parâmetros:</w:t>
      </w:r>
    </w:p>
    <w:p>
      <w:pPr>
        <w:pStyle w:val="ListParagraph"/>
        <w:numPr>
          <w:ilvl w:val="0"/>
          <w:numId w:val="49"/>
        </w:numPr>
        <w:tabs>
          <w:tab w:pos="331" w:val="left" w:leader="none"/>
        </w:tabs>
        <w:spacing w:line="240" w:lineRule="auto" w:before="1" w:after="0"/>
        <w:ind w:left="331" w:right="0" w:hanging="207"/>
        <w:jc w:val="both"/>
        <w:rPr>
          <w:sz w:val="20"/>
        </w:rPr>
      </w:pPr>
      <w:r>
        <w:rPr>
          <w:sz w:val="20"/>
        </w:rPr>
        <w:t>multa</w:t>
      </w:r>
      <w:r>
        <w:rPr>
          <w:spacing w:val="6"/>
          <w:sz w:val="20"/>
        </w:rPr>
        <w:t> </w:t>
      </w:r>
      <w:r>
        <w:rPr>
          <w:sz w:val="20"/>
        </w:rPr>
        <w:t>de</w:t>
      </w:r>
      <w:r>
        <w:rPr>
          <w:spacing w:val="6"/>
          <w:sz w:val="20"/>
        </w:rPr>
        <w:t> </w:t>
      </w:r>
      <w:r>
        <w:rPr>
          <w:sz w:val="20"/>
        </w:rPr>
        <w:t>0,5%</w:t>
      </w:r>
      <w:r>
        <w:rPr>
          <w:spacing w:val="6"/>
          <w:sz w:val="20"/>
        </w:rPr>
        <w:t> </w:t>
      </w:r>
      <w:r>
        <w:rPr>
          <w:sz w:val="20"/>
        </w:rPr>
        <w:t>a</w:t>
      </w:r>
      <w:r>
        <w:rPr>
          <w:spacing w:val="6"/>
          <w:sz w:val="20"/>
        </w:rPr>
        <w:t> </w:t>
      </w:r>
      <w:r>
        <w:rPr>
          <w:sz w:val="20"/>
        </w:rPr>
        <w:t>1,5%,</w:t>
      </w:r>
      <w:r>
        <w:rPr>
          <w:spacing w:val="7"/>
          <w:sz w:val="20"/>
        </w:rPr>
        <w:t> </w:t>
      </w:r>
      <w:r>
        <w:rPr>
          <w:sz w:val="20"/>
        </w:rPr>
        <w:t>nos</w:t>
      </w:r>
      <w:r>
        <w:rPr>
          <w:spacing w:val="6"/>
          <w:sz w:val="20"/>
        </w:rPr>
        <w:t> </w:t>
      </w:r>
      <w:r>
        <w:rPr>
          <w:sz w:val="20"/>
        </w:rPr>
        <w:t>casos</w:t>
      </w:r>
      <w:r>
        <w:rPr>
          <w:spacing w:val="6"/>
          <w:sz w:val="20"/>
        </w:rPr>
        <w:t> </w:t>
      </w:r>
      <w:r>
        <w:rPr>
          <w:sz w:val="20"/>
        </w:rPr>
        <w:t>da</w:t>
      </w:r>
      <w:r>
        <w:rPr>
          <w:spacing w:val="7"/>
          <w:sz w:val="20"/>
        </w:rPr>
        <w:t> </w:t>
      </w:r>
      <w:r>
        <w:rPr>
          <w:sz w:val="20"/>
        </w:rPr>
        <w:t>infração</w:t>
      </w:r>
      <w:r>
        <w:rPr>
          <w:spacing w:val="7"/>
          <w:sz w:val="20"/>
        </w:rPr>
        <w:t> </w:t>
      </w:r>
      <w:r>
        <w:rPr>
          <w:sz w:val="20"/>
        </w:rPr>
        <w:t>prevista</w:t>
      </w:r>
      <w:r>
        <w:rPr>
          <w:spacing w:val="6"/>
          <w:sz w:val="20"/>
        </w:rPr>
        <w:t> </w:t>
      </w:r>
      <w:r>
        <w:rPr>
          <w:sz w:val="20"/>
        </w:rPr>
        <w:t>no</w:t>
      </w:r>
      <w:r>
        <w:rPr>
          <w:spacing w:val="7"/>
          <w:sz w:val="20"/>
        </w:rPr>
        <w:t> </w:t>
      </w:r>
      <w:r>
        <w:rPr>
          <w:sz w:val="20"/>
        </w:rPr>
        <w:t>subitem</w:t>
      </w:r>
      <w:r>
        <w:rPr>
          <w:spacing w:val="6"/>
          <w:sz w:val="20"/>
        </w:rPr>
        <w:t> </w:t>
      </w:r>
      <w:r>
        <w:rPr>
          <w:sz w:val="20"/>
        </w:rPr>
        <w:t>11.1.1,</w:t>
      </w:r>
      <w:r>
        <w:rPr>
          <w:spacing w:val="8"/>
          <w:sz w:val="20"/>
        </w:rPr>
        <w:t> </w:t>
      </w:r>
      <w:r>
        <w:rPr>
          <w:sz w:val="20"/>
        </w:rPr>
        <w:t>incidente</w:t>
      </w:r>
      <w:r>
        <w:rPr>
          <w:spacing w:val="6"/>
          <w:sz w:val="20"/>
        </w:rPr>
        <w:t> </w:t>
      </w:r>
      <w:r>
        <w:rPr>
          <w:sz w:val="20"/>
        </w:rPr>
        <w:t>sobre</w:t>
      </w:r>
      <w:r>
        <w:rPr>
          <w:spacing w:val="6"/>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0"/>
          <w:numId w:val="49"/>
        </w:numPr>
        <w:tabs>
          <w:tab w:pos="379" w:val="left" w:leader="none"/>
        </w:tabs>
        <w:spacing w:line="288" w:lineRule="auto" w:before="46" w:after="0"/>
        <w:ind w:left="124" w:right="145" w:firstLine="0"/>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11.1.2</w:t>
      </w:r>
      <w:r>
        <w:rPr>
          <w:spacing w:val="40"/>
          <w:sz w:val="20"/>
        </w:rPr>
        <w:t> </w:t>
      </w:r>
      <w:r>
        <w:rPr>
          <w:sz w:val="20"/>
        </w:rPr>
        <w:t>a</w:t>
      </w:r>
      <w:r>
        <w:rPr>
          <w:spacing w:val="40"/>
          <w:sz w:val="20"/>
        </w:rPr>
        <w:t> </w:t>
      </w:r>
      <w:r>
        <w:rPr>
          <w:sz w:val="20"/>
        </w:rPr>
        <w:t>11.1.7,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49"/>
        </w:numPr>
        <w:tabs>
          <w:tab w:pos="370" w:val="left" w:leader="none"/>
        </w:tabs>
        <w:spacing w:line="288" w:lineRule="auto" w:before="0" w:after="0"/>
        <w:ind w:left="124" w:right="148" w:firstLine="0"/>
        <w:jc w:val="both"/>
        <w:rPr>
          <w:sz w:val="20"/>
        </w:rPr>
      </w:pPr>
      <w:r>
        <w:rPr>
          <w:sz w:val="20"/>
        </w:rPr>
        <w:t>multa</w:t>
      </w:r>
      <w:r>
        <w:rPr>
          <w:spacing w:val="40"/>
          <w:sz w:val="20"/>
        </w:rPr>
        <w:t> </w:t>
      </w:r>
      <w:r>
        <w:rPr>
          <w:sz w:val="20"/>
        </w:rPr>
        <w:t>de</w:t>
      </w:r>
      <w:r>
        <w:rPr>
          <w:spacing w:val="40"/>
          <w:sz w:val="20"/>
        </w:rPr>
        <w:t> </w:t>
      </w:r>
      <w:r>
        <w:rPr>
          <w:sz w:val="20"/>
        </w:rPr>
        <w:t>5%</w:t>
      </w:r>
      <w:r>
        <w:rPr>
          <w:spacing w:val="40"/>
          <w:sz w:val="20"/>
        </w:rPr>
        <w:t> </w:t>
      </w:r>
      <w:r>
        <w:rPr>
          <w:sz w:val="20"/>
        </w:rPr>
        <w:t>a</w:t>
      </w:r>
      <w:r>
        <w:rPr>
          <w:spacing w:val="40"/>
          <w:sz w:val="20"/>
        </w:rPr>
        <w:t> </w:t>
      </w:r>
      <w:r>
        <w:rPr>
          <w:sz w:val="20"/>
        </w:rPr>
        <w:t>30%,</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11.1.8</w:t>
      </w:r>
      <w:r>
        <w:rPr>
          <w:spacing w:val="40"/>
          <w:sz w:val="20"/>
        </w:rPr>
        <w:t> </w:t>
      </w:r>
      <w:r>
        <w:rPr>
          <w:sz w:val="20"/>
        </w:rPr>
        <w:t>a</w:t>
      </w:r>
      <w:r>
        <w:rPr>
          <w:spacing w:val="40"/>
          <w:sz w:val="20"/>
        </w:rPr>
        <w:t> </w:t>
      </w:r>
      <w:r>
        <w:rPr>
          <w:sz w:val="20"/>
        </w:rPr>
        <w:t>11.1.12,</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BodyText"/>
        <w:spacing w:before="46"/>
      </w:pPr>
    </w:p>
    <w:p>
      <w:pPr>
        <w:pStyle w:val="ListParagraph"/>
        <w:numPr>
          <w:ilvl w:val="3"/>
          <w:numId w:val="48"/>
        </w:numPr>
        <w:tabs>
          <w:tab w:pos="826" w:val="left" w:leader="none"/>
        </w:tabs>
        <w:spacing w:line="288" w:lineRule="auto" w:before="0" w:after="0"/>
        <w:ind w:left="124" w:right="150" w:firstLine="0"/>
        <w:jc w:val="both"/>
        <w:rPr>
          <w:sz w:val="20"/>
        </w:rPr>
      </w:pPr>
      <w:r>
        <w:rPr>
          <w:sz w:val="20"/>
        </w:rPr>
        <w:t>Na hipótese de a infração ser cometida antes da celebração do contrato, a base de cálculo da multa do item 11.2.2 será o valor anual estimado da contratação.</w:t>
      </w:r>
    </w:p>
    <w:p>
      <w:pPr>
        <w:pStyle w:val="ListParagraph"/>
        <w:numPr>
          <w:ilvl w:val="3"/>
          <w:numId w:val="48"/>
        </w:numPr>
        <w:tabs>
          <w:tab w:pos="834" w:val="left" w:leader="none"/>
        </w:tabs>
        <w:spacing w:line="288" w:lineRule="auto" w:before="1" w:after="0"/>
        <w:ind w:left="124" w:right="140" w:firstLine="0"/>
        <w:jc w:val="both"/>
        <w:rPr>
          <w:sz w:val="20"/>
        </w:rPr>
      </w:pPr>
      <w:r>
        <w:rPr>
          <w:sz w:val="20"/>
        </w:rPr>
        <w:t>Em caso de reincidência, o valor total das multas administrativas aplicadas não poderá exceder o limite de 30% (trinta</w:t>
      </w:r>
      <w:r>
        <w:rPr>
          <w:spacing w:val="80"/>
          <w:sz w:val="20"/>
        </w:rPr>
        <w:t> </w:t>
      </w:r>
      <w:r>
        <w:rPr>
          <w:sz w:val="20"/>
        </w:rPr>
        <w:t>por cento) sobre o valor total do Contrato.</w:t>
      </w:r>
    </w:p>
    <w:p>
      <w:pPr>
        <w:pStyle w:val="ListParagraph"/>
        <w:numPr>
          <w:ilvl w:val="3"/>
          <w:numId w:val="48"/>
        </w:numPr>
        <w:tabs>
          <w:tab w:pos="852" w:val="left" w:leader="none"/>
        </w:tabs>
        <w:spacing w:line="288" w:lineRule="auto" w:before="0" w:after="0"/>
        <w:ind w:left="124" w:right="10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8"/>
        </w:numPr>
        <w:tabs>
          <w:tab w:pos="817" w:val="left" w:leader="none"/>
        </w:tabs>
        <w:spacing w:line="288" w:lineRule="auto" w:before="0" w:after="0"/>
        <w:ind w:left="124" w:right="167" w:firstLine="0"/>
        <w:jc w:val="both"/>
        <w:rPr>
          <w:sz w:val="20"/>
        </w:rPr>
      </w:pPr>
      <w:r>
        <w:rPr>
          <w:sz w:val="20"/>
        </w:rPr>
        <w:t>A</w:t>
      </w:r>
      <w:r>
        <w:rPr>
          <w:spacing w:val="-3"/>
          <w:sz w:val="20"/>
        </w:rPr>
        <w:t> </w:t>
      </w:r>
      <w:r>
        <w:rPr>
          <w:sz w:val="20"/>
        </w:rPr>
        <w:t>penalidade de multa pode ser aplicada cumulativamente com as demais sanções, na forma do art. 156, § 7º, da Lei nº </w:t>
      </w:r>
      <w:r>
        <w:rPr>
          <w:spacing w:val="-2"/>
          <w:sz w:val="20"/>
        </w:rPr>
        <w:t>14.133/2021.</w:t>
      </w:r>
    </w:p>
    <w:p>
      <w:pPr>
        <w:pStyle w:val="ListParagraph"/>
        <w:numPr>
          <w:ilvl w:val="2"/>
          <w:numId w:val="48"/>
        </w:numPr>
        <w:tabs>
          <w:tab w:pos="706" w:val="left" w:leader="none"/>
        </w:tabs>
        <w:spacing w:line="288" w:lineRule="auto" w:before="0" w:after="0"/>
        <w:ind w:left="124" w:right="154" w:firstLine="0"/>
        <w:jc w:val="both"/>
        <w:rPr>
          <w:sz w:val="20"/>
        </w:rPr>
      </w:pP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w:t>
      </w:r>
      <w:r>
        <w:rPr>
          <w:spacing w:val="40"/>
          <w:sz w:val="20"/>
        </w:rPr>
        <w:t> </w:t>
      </w:r>
      <w:r>
        <w:rPr>
          <w:sz w:val="20"/>
        </w:rPr>
        <w:t>contratar,</w:t>
      </w:r>
      <w:r>
        <w:rPr>
          <w:spacing w:val="40"/>
          <w:sz w:val="20"/>
        </w:rPr>
        <w:t> </w:t>
      </w:r>
      <w:r>
        <w:rPr>
          <w:sz w:val="20"/>
        </w:rPr>
        <w:t>prevista</w:t>
      </w:r>
      <w:r>
        <w:rPr>
          <w:spacing w:val="40"/>
          <w:sz w:val="20"/>
        </w:rPr>
        <w:t> </w:t>
      </w:r>
      <w:r>
        <w:rPr>
          <w:sz w:val="20"/>
        </w:rPr>
        <w:t>no</w:t>
      </w:r>
      <w:r>
        <w:rPr>
          <w:spacing w:val="40"/>
          <w:sz w:val="20"/>
        </w:rPr>
        <w:t> </w:t>
      </w:r>
      <w:r>
        <w:rPr>
          <w:sz w:val="20"/>
        </w:rPr>
        <w:t>art.</w:t>
      </w:r>
      <w:r>
        <w:rPr>
          <w:spacing w:val="40"/>
          <w:sz w:val="20"/>
        </w:rPr>
        <w:t> </w:t>
      </w:r>
      <w:r>
        <w:rPr>
          <w:sz w:val="20"/>
        </w:rPr>
        <w:t>156,</w:t>
      </w:r>
      <w:r>
        <w:rPr>
          <w:spacing w:val="40"/>
          <w:sz w:val="20"/>
        </w:rPr>
        <w:t> </w:t>
      </w:r>
      <w:r>
        <w:rPr>
          <w:sz w:val="20"/>
        </w:rPr>
        <w:t>III,</w:t>
      </w:r>
      <w:r>
        <w:rPr>
          <w:spacing w:val="40"/>
          <w:sz w:val="20"/>
        </w:rPr>
        <w:t> </w:t>
      </w:r>
      <w:r>
        <w:rPr>
          <w:sz w:val="20"/>
        </w:rPr>
        <w:t>§</w:t>
      </w:r>
      <w:r>
        <w:rPr>
          <w:spacing w:val="40"/>
          <w:sz w:val="20"/>
        </w:rPr>
        <w:t> </w:t>
      </w:r>
      <w:r>
        <w:rPr>
          <w:sz w:val="20"/>
        </w:rPr>
        <w:t>4º,</w:t>
      </w:r>
      <w:r>
        <w:rPr>
          <w:spacing w:val="40"/>
          <w:sz w:val="20"/>
        </w:rPr>
        <w:t> </w:t>
      </w:r>
      <w:r>
        <w:rPr>
          <w:sz w:val="20"/>
        </w:rPr>
        <w:t>da</w:t>
      </w:r>
      <w:r>
        <w:rPr>
          <w:spacing w:val="40"/>
          <w:sz w:val="20"/>
        </w:rPr>
        <w:t> </w:t>
      </w:r>
      <w:r>
        <w:rPr>
          <w:sz w:val="20"/>
        </w:rPr>
        <w:t>Lei</w:t>
      </w:r>
      <w:r>
        <w:rPr>
          <w:spacing w:val="40"/>
          <w:sz w:val="20"/>
        </w:rPr>
        <w:t> </w:t>
      </w:r>
      <w:r>
        <w:rPr>
          <w:sz w:val="20"/>
        </w:rPr>
        <w:t>nº</w:t>
      </w:r>
      <w:r>
        <w:rPr>
          <w:spacing w:val="40"/>
          <w:sz w:val="20"/>
        </w:rPr>
        <w:t> </w:t>
      </w:r>
      <w:r>
        <w:rPr>
          <w:sz w:val="20"/>
        </w:rPr>
        <w:t>14.133/2021,</w:t>
      </w:r>
      <w:r>
        <w:rPr>
          <w:spacing w:val="40"/>
          <w:sz w:val="20"/>
        </w:rPr>
        <w:t> </w:t>
      </w:r>
      <w:r>
        <w:rPr>
          <w:sz w:val="20"/>
        </w:rPr>
        <w:t>nos</w:t>
      </w:r>
      <w:r>
        <w:rPr>
          <w:spacing w:val="40"/>
          <w:sz w:val="20"/>
        </w:rPr>
        <w:t> </w:t>
      </w:r>
      <w:r>
        <w:rPr>
          <w:sz w:val="20"/>
        </w:rPr>
        <w:t>casos</w:t>
      </w:r>
      <w:r>
        <w:rPr>
          <w:spacing w:val="40"/>
          <w:sz w:val="20"/>
        </w:rPr>
        <w:t> </w:t>
      </w:r>
      <w:r>
        <w:rPr>
          <w:sz w:val="20"/>
        </w:rPr>
        <w:t>relacionados</w:t>
      </w:r>
      <w:r>
        <w:rPr>
          <w:spacing w:val="40"/>
          <w:sz w:val="20"/>
        </w:rPr>
        <w:t> </w:t>
      </w:r>
      <w:r>
        <w:rPr>
          <w:sz w:val="20"/>
        </w:rPr>
        <w:t>os subitens 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8"/>
        </w:numPr>
        <w:tabs>
          <w:tab w:pos="683" w:val="left" w:leader="none"/>
        </w:tabs>
        <w:spacing w:line="288" w:lineRule="auto" w:before="0" w:after="0"/>
        <w:ind w:left="124" w:right="131" w:firstLine="0"/>
        <w:jc w:val="both"/>
        <w:rPr>
          <w:sz w:val="20"/>
        </w:rPr>
      </w:pPr>
      <w:r>
        <w:rPr>
          <w:sz w:val="20"/>
        </w:rPr>
        <w:t>Declaração de inidoneidade para licitar ou contratar, prevista no a</w:t>
      </w:r>
      <w:r>
        <w:rPr>
          <w:rFonts w:ascii="Arial MT" w:hAnsi="Arial MT"/>
          <w:sz w:val="20"/>
        </w:rPr>
        <w:t>rt. 156, IV, § 5º, da Lei nº 14.133/2021,</w:t>
      </w:r>
      <w:r>
        <w:rPr>
          <w:rFonts w:ascii="Arial MT" w:hAnsi="Arial MT"/>
          <w:spacing w:val="40"/>
          <w:sz w:val="20"/>
        </w:rPr>
        <w:t> </w:t>
      </w:r>
      <w:r>
        <w:rPr>
          <w:sz w:val="20"/>
        </w:rPr>
        <w:t>nos casos relacionados nos subitens 11.1.8 a 11.1.12, bem como nos demais casos que justifiquem a imposição da penalidade mais grave,</w:t>
      </w:r>
      <w:r>
        <w:rPr>
          <w:spacing w:val="40"/>
          <w:sz w:val="20"/>
        </w:rPr>
        <w:t> </w:t>
      </w:r>
      <w:r>
        <w:rPr>
          <w:sz w:val="20"/>
        </w:rPr>
        <w:t>que impedirá o responsável de licitar ou contratar no âmbito da Administração Pública direta e indireta de todos os entes federativos, pelo prazo mínimo de 3 (três) anos e máximo de 6 (seis) anos.</w:t>
      </w:r>
    </w:p>
    <w:p>
      <w:pPr>
        <w:pStyle w:val="ListParagraph"/>
        <w:numPr>
          <w:ilvl w:val="1"/>
          <w:numId w:val="48"/>
        </w:numPr>
        <w:tabs>
          <w:tab w:pos="559" w:val="left" w:leader="none"/>
        </w:tabs>
        <w:spacing w:line="288" w:lineRule="auto" w:before="0" w:after="0"/>
        <w:ind w:left="124" w:right="125" w:firstLine="0"/>
        <w:jc w:val="both"/>
        <w:rPr>
          <w:sz w:val="20"/>
        </w:rPr>
      </w:pPr>
      <w:r>
        <w:rPr>
          <w:sz w:val="20"/>
        </w:rPr>
        <w:t>Sem prejuízo da multa administrativa prevista no art. 156, II, § 3º, da Lei nº 14.133/2021, o atraso injustificado no cumprimento das obrigações contratuais sujeitará o ou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8"/>
        </w:numPr>
        <w:tabs>
          <w:tab w:pos="700" w:val="left" w:leader="none"/>
        </w:tabs>
        <w:spacing w:line="288" w:lineRule="auto" w:before="1" w:after="0"/>
        <w:ind w:left="124" w:right="126" w:firstLine="0"/>
        <w:jc w:val="both"/>
        <w:rPr>
          <w:sz w:val="20"/>
        </w:rPr>
      </w:pPr>
      <w:r>
        <w:rPr>
          <w:sz w:val="20"/>
        </w:rPr>
        <w:t>Em</w:t>
      </w:r>
      <w:r>
        <w:rPr>
          <w:spacing w:val="37"/>
          <w:sz w:val="20"/>
        </w:rPr>
        <w:t> </w:t>
      </w:r>
      <w:r>
        <w:rPr>
          <w:sz w:val="20"/>
        </w:rPr>
        <w:t>caso</w:t>
      </w:r>
      <w:r>
        <w:rPr>
          <w:spacing w:val="37"/>
          <w:sz w:val="20"/>
        </w:rPr>
        <w:t> </w:t>
      </w:r>
      <w:r>
        <w:rPr>
          <w:sz w:val="20"/>
        </w:rPr>
        <w:t>de</w:t>
      </w:r>
      <w:r>
        <w:rPr>
          <w:spacing w:val="37"/>
          <w:sz w:val="20"/>
        </w:rPr>
        <w:t> </w:t>
      </w:r>
      <w:r>
        <w:rPr>
          <w:sz w:val="20"/>
        </w:rPr>
        <w:t>atraso</w:t>
      </w:r>
      <w:r>
        <w:rPr>
          <w:spacing w:val="37"/>
          <w:sz w:val="20"/>
        </w:rPr>
        <w:t> </w:t>
      </w:r>
      <w:r>
        <w:rPr>
          <w:sz w:val="20"/>
        </w:rPr>
        <w:t>injustificado</w:t>
      </w:r>
      <w:r>
        <w:rPr>
          <w:spacing w:val="37"/>
          <w:sz w:val="20"/>
        </w:rPr>
        <w:t> </w:t>
      </w:r>
      <w:r>
        <w:rPr>
          <w:sz w:val="20"/>
        </w:rPr>
        <w:t>para</w:t>
      </w:r>
      <w:r>
        <w:rPr>
          <w:spacing w:val="37"/>
          <w:sz w:val="20"/>
        </w:rPr>
        <w:t> </w:t>
      </w:r>
      <w:r>
        <w:rPr>
          <w:sz w:val="20"/>
        </w:rPr>
        <w:t>apresentação,</w:t>
      </w:r>
      <w:r>
        <w:rPr>
          <w:spacing w:val="37"/>
          <w:sz w:val="20"/>
        </w:rPr>
        <w:t> </w:t>
      </w:r>
      <w:r>
        <w:rPr>
          <w:sz w:val="20"/>
        </w:rPr>
        <w:t>suplementação</w:t>
      </w:r>
      <w:r>
        <w:rPr>
          <w:spacing w:val="37"/>
          <w:sz w:val="20"/>
        </w:rPr>
        <w:t> </w:t>
      </w:r>
      <w:r>
        <w:rPr>
          <w:sz w:val="20"/>
        </w:rPr>
        <w:t>ou</w:t>
      </w:r>
      <w:r>
        <w:rPr>
          <w:spacing w:val="37"/>
          <w:sz w:val="20"/>
        </w:rPr>
        <w:t> </w:t>
      </w:r>
      <w:r>
        <w:rPr>
          <w:sz w:val="20"/>
        </w:rPr>
        <w:t>reposição</w:t>
      </w:r>
      <w:r>
        <w:rPr>
          <w:spacing w:val="37"/>
          <w:sz w:val="20"/>
        </w:rPr>
        <w:t> </w:t>
      </w:r>
      <w:r>
        <w:rPr>
          <w:sz w:val="20"/>
        </w:rPr>
        <w:t>da</w:t>
      </w:r>
      <w:r>
        <w:rPr>
          <w:spacing w:val="37"/>
          <w:sz w:val="20"/>
        </w:rPr>
        <w:t> </w:t>
      </w:r>
      <w:r>
        <w:rPr>
          <w:sz w:val="20"/>
        </w:rPr>
        <w:t>garantia,</w:t>
      </w:r>
      <w:r>
        <w:rPr>
          <w:spacing w:val="38"/>
          <w:sz w:val="20"/>
        </w:rPr>
        <w:t> </w:t>
      </w:r>
      <w:r>
        <w:rPr>
          <w:sz w:val="20"/>
        </w:rPr>
        <w:t>a</w:t>
      </w:r>
      <w:r>
        <w:rPr>
          <w:spacing w:val="37"/>
          <w:sz w:val="20"/>
        </w:rPr>
        <w:t> </w:t>
      </w:r>
      <w:r>
        <w:rPr>
          <w:sz w:val="20"/>
        </w:rPr>
        <w:t>multa</w:t>
      </w:r>
      <w:r>
        <w:rPr>
          <w:spacing w:val="37"/>
          <w:sz w:val="20"/>
        </w:rPr>
        <w:t> </w:t>
      </w:r>
      <w:r>
        <w:rPr>
          <w:sz w:val="20"/>
        </w:rPr>
        <w:t>de</w:t>
      </w:r>
      <w:r>
        <w:rPr>
          <w:spacing w:val="37"/>
          <w:sz w:val="20"/>
        </w:rPr>
        <w:t> </w:t>
      </w:r>
      <w:r>
        <w:rPr>
          <w:sz w:val="20"/>
        </w:rPr>
        <w:t>mora</w:t>
      </w:r>
      <w:r>
        <w:rPr>
          <w:spacing w:val="37"/>
          <w:sz w:val="20"/>
        </w:rPr>
        <w:t> </w:t>
      </w:r>
      <w:r>
        <w:rPr>
          <w:sz w:val="20"/>
        </w:rPr>
        <w:t>será</w:t>
      </w:r>
      <w:r>
        <w:rPr>
          <w:spacing w:val="37"/>
          <w:sz w:val="20"/>
        </w:rPr>
        <w:t> </w:t>
      </w:r>
      <w:r>
        <w:rPr>
          <w:sz w:val="20"/>
        </w:rPr>
        <w:t>de 0,07%</w:t>
      </w:r>
      <w:r>
        <w:rPr>
          <w:spacing w:val="10"/>
          <w:sz w:val="20"/>
        </w:rPr>
        <w:t> </w:t>
      </w:r>
      <w:r>
        <w:rPr>
          <w:sz w:val="20"/>
        </w:rPr>
        <w:t>(sete</w:t>
      </w:r>
      <w:r>
        <w:rPr>
          <w:spacing w:val="10"/>
          <w:sz w:val="20"/>
        </w:rPr>
        <w:t> </w:t>
      </w:r>
      <w:r>
        <w:rPr>
          <w:sz w:val="20"/>
        </w:rPr>
        <w:t>centésimos</w:t>
      </w:r>
      <w:r>
        <w:rPr>
          <w:spacing w:val="10"/>
          <w:sz w:val="20"/>
        </w:rPr>
        <w:t> </w:t>
      </w:r>
      <w:r>
        <w:rPr>
          <w:sz w:val="20"/>
        </w:rPr>
        <w:t>por</w:t>
      </w:r>
      <w:r>
        <w:rPr>
          <w:spacing w:val="10"/>
          <w:sz w:val="20"/>
        </w:rPr>
        <w:t> </w:t>
      </w:r>
      <w:r>
        <w:rPr>
          <w:sz w:val="20"/>
        </w:rPr>
        <w:t>cento)</w:t>
      </w:r>
      <w:r>
        <w:rPr>
          <w:spacing w:val="10"/>
          <w:sz w:val="20"/>
        </w:rPr>
        <w:t> </w:t>
      </w:r>
      <w:r>
        <w:rPr>
          <w:sz w:val="20"/>
        </w:rPr>
        <w:t>sobre</w:t>
      </w:r>
      <w:r>
        <w:rPr>
          <w:spacing w:val="10"/>
          <w:sz w:val="20"/>
        </w:rPr>
        <w:t> </w:t>
      </w:r>
      <w:r>
        <w:rPr>
          <w:sz w:val="20"/>
        </w:rPr>
        <w:t>o</w:t>
      </w:r>
      <w:r>
        <w:rPr>
          <w:spacing w:val="10"/>
          <w:sz w:val="20"/>
        </w:rPr>
        <w:t> </w:t>
      </w:r>
      <w:r>
        <w:rPr>
          <w:sz w:val="20"/>
        </w:rPr>
        <w:t>valor</w:t>
      </w:r>
      <w:r>
        <w:rPr>
          <w:spacing w:val="10"/>
          <w:sz w:val="20"/>
        </w:rPr>
        <w:t> </w:t>
      </w:r>
      <w:r>
        <w:rPr>
          <w:sz w:val="20"/>
        </w:rPr>
        <w:t>total</w:t>
      </w:r>
      <w:r>
        <w:rPr>
          <w:spacing w:val="10"/>
          <w:sz w:val="20"/>
        </w:rPr>
        <w:t> </w:t>
      </w:r>
      <w:r>
        <w:rPr>
          <w:sz w:val="20"/>
        </w:rPr>
        <w:t>do</w:t>
      </w:r>
      <w:r>
        <w:rPr>
          <w:spacing w:val="10"/>
          <w:sz w:val="20"/>
        </w:rPr>
        <w:t> </w:t>
      </w:r>
      <w:r>
        <w:rPr>
          <w:sz w:val="20"/>
        </w:rPr>
        <w:t>Contrato</w:t>
      </w:r>
      <w:r>
        <w:rPr>
          <w:spacing w:val="10"/>
          <w:sz w:val="20"/>
        </w:rPr>
        <w:t> </w:t>
      </w:r>
      <w:r>
        <w:rPr>
          <w:sz w:val="20"/>
        </w:rPr>
        <w:t>por</w:t>
      </w:r>
      <w:r>
        <w:rPr>
          <w:spacing w:val="10"/>
          <w:sz w:val="20"/>
        </w:rPr>
        <w:t> </w:t>
      </w:r>
      <w:r>
        <w:rPr>
          <w:sz w:val="20"/>
        </w:rPr>
        <w:t>dia</w:t>
      </w:r>
      <w:r>
        <w:rPr>
          <w:spacing w:val="10"/>
          <w:sz w:val="20"/>
        </w:rPr>
        <w:t> </w:t>
      </w:r>
      <w:r>
        <w:rPr>
          <w:sz w:val="20"/>
        </w:rPr>
        <w:t>útil</w:t>
      </w:r>
      <w:r>
        <w:rPr>
          <w:spacing w:val="10"/>
          <w:sz w:val="20"/>
        </w:rPr>
        <w:t> </w:t>
      </w:r>
      <w:r>
        <w:rPr>
          <w:sz w:val="20"/>
        </w:rPr>
        <w:t>que</w:t>
      </w:r>
      <w:r>
        <w:rPr>
          <w:spacing w:val="10"/>
          <w:sz w:val="20"/>
        </w:rPr>
        <w:t> </w:t>
      </w:r>
      <w:r>
        <w:rPr>
          <w:sz w:val="20"/>
        </w:rPr>
        <w:t>exceder</w:t>
      </w:r>
      <w:r>
        <w:rPr>
          <w:spacing w:val="10"/>
          <w:sz w:val="20"/>
        </w:rPr>
        <w:t> </w:t>
      </w:r>
      <w:r>
        <w:rPr>
          <w:sz w:val="20"/>
        </w:rPr>
        <w:t>o</w:t>
      </w:r>
      <w:r>
        <w:rPr>
          <w:spacing w:val="10"/>
          <w:sz w:val="20"/>
        </w:rPr>
        <w:t> </w:t>
      </w:r>
      <w:r>
        <w:rPr>
          <w:sz w:val="20"/>
        </w:rPr>
        <w:t>prazo</w:t>
      </w:r>
      <w:r>
        <w:rPr>
          <w:spacing w:val="10"/>
          <w:sz w:val="20"/>
        </w:rPr>
        <w:t> </w:t>
      </w:r>
      <w:r>
        <w:rPr>
          <w:sz w:val="20"/>
        </w:rPr>
        <w:t>estipulado</w:t>
      </w:r>
      <w:r>
        <w:rPr>
          <w:spacing w:val="10"/>
          <w:sz w:val="20"/>
        </w:rPr>
        <w:t> </w:t>
      </w:r>
      <w:r>
        <w:rPr>
          <w:sz w:val="20"/>
        </w:rPr>
        <w:t>até</w:t>
      </w:r>
      <w:r>
        <w:rPr>
          <w:spacing w:val="10"/>
          <w:sz w:val="20"/>
        </w:rPr>
        <w:t> </w:t>
      </w:r>
      <w:r>
        <w:rPr>
          <w:sz w:val="20"/>
        </w:rPr>
        <w:t>o</w:t>
      </w:r>
      <w:r>
        <w:rPr>
          <w:spacing w:val="10"/>
          <w:sz w:val="20"/>
        </w:rPr>
        <w:t> </w:t>
      </w:r>
      <w:r>
        <w:rPr>
          <w:sz w:val="20"/>
        </w:rPr>
        <w:t>máximo</w:t>
      </w:r>
      <w:r>
        <w:rPr>
          <w:spacing w:val="10"/>
          <w:sz w:val="20"/>
        </w:rPr>
        <w:t> </w:t>
      </w:r>
      <w:r>
        <w:rPr>
          <w:sz w:val="20"/>
        </w:rPr>
        <w:t>de</w:t>
      </w:r>
      <w:r>
        <w:rPr>
          <w:spacing w:val="10"/>
          <w:sz w:val="20"/>
        </w:rPr>
        <w:t> </w:t>
      </w:r>
      <w:r>
        <w:rPr>
          <w:sz w:val="20"/>
        </w:rPr>
        <w:t>2</w:t>
      </w:r>
    </w:p>
    <w:p>
      <w:pPr>
        <w:pStyle w:val="BodyText"/>
        <w:ind w:left="124"/>
        <w:jc w:val="both"/>
      </w:pPr>
      <w:r>
        <w:rPr/>
        <w:t>%</w:t>
      </w:r>
      <w:r>
        <w:rPr>
          <w:spacing w:val="4"/>
        </w:rPr>
        <w:t> </w:t>
      </w:r>
      <w:r>
        <w:rPr/>
        <w:t>(dois</w:t>
      </w:r>
      <w:r>
        <w:rPr>
          <w:spacing w:val="5"/>
        </w:rPr>
        <w:t> </w:t>
      </w:r>
      <w:r>
        <w:rPr/>
        <w:t>por</w:t>
      </w:r>
      <w:r>
        <w:rPr>
          <w:spacing w:val="5"/>
        </w:rPr>
        <w:t> </w:t>
      </w:r>
      <w:r>
        <w:rPr>
          <w:spacing w:val="-2"/>
        </w:rPr>
        <w:t>cento).</w:t>
      </w:r>
    </w:p>
    <w:p>
      <w:pPr>
        <w:pStyle w:val="ListParagraph"/>
        <w:numPr>
          <w:ilvl w:val="2"/>
          <w:numId w:val="48"/>
        </w:numPr>
        <w:tabs>
          <w:tab w:pos="674" w:val="left" w:leader="none"/>
        </w:tabs>
        <w:spacing w:line="288" w:lineRule="auto" w:before="46" w:after="0"/>
        <w:ind w:left="124" w:right="166" w:firstLine="0"/>
        <w:jc w:val="both"/>
        <w:rPr>
          <w:sz w:val="20"/>
        </w:rPr>
      </w:pPr>
      <w:r>
        <w:rPr>
          <w:sz w:val="20"/>
        </w:rPr>
        <w:t>O</w:t>
      </w:r>
      <w:r>
        <w:rPr>
          <w:spacing w:val="8"/>
          <w:sz w:val="20"/>
        </w:rPr>
        <w:t> </w:t>
      </w:r>
      <w:r>
        <w:rPr>
          <w:sz w:val="20"/>
        </w:rPr>
        <w:t>atraso</w:t>
      </w:r>
      <w:r>
        <w:rPr>
          <w:spacing w:val="8"/>
          <w:sz w:val="20"/>
        </w:rPr>
        <w:t> </w:t>
      </w:r>
      <w:r>
        <w:rPr>
          <w:sz w:val="20"/>
        </w:rPr>
        <w:t>superior</w:t>
      </w:r>
      <w:r>
        <w:rPr>
          <w:spacing w:val="8"/>
          <w:sz w:val="20"/>
        </w:rPr>
        <w:t> </w:t>
      </w:r>
      <w:r>
        <w:rPr>
          <w:sz w:val="20"/>
        </w:rPr>
        <w:t>a 25</w:t>
      </w:r>
      <w:r>
        <w:rPr>
          <w:spacing w:val="8"/>
          <w:sz w:val="20"/>
        </w:rPr>
        <w:t> </w:t>
      </w:r>
      <w:r>
        <w:rPr>
          <w:sz w:val="20"/>
        </w:rPr>
        <w:t>(vinte e cinco)</w:t>
      </w:r>
      <w:r>
        <w:rPr>
          <w:spacing w:val="8"/>
          <w:sz w:val="20"/>
        </w:rPr>
        <w:t> </w:t>
      </w:r>
      <w:r>
        <w:rPr>
          <w:sz w:val="20"/>
        </w:rPr>
        <w:t>dias</w:t>
      </w:r>
      <w:r>
        <w:rPr>
          <w:spacing w:val="8"/>
          <w:sz w:val="20"/>
        </w:rPr>
        <w:t> </w:t>
      </w:r>
      <w:r>
        <w:rPr>
          <w:sz w:val="20"/>
        </w:rPr>
        <w:t>no</w:t>
      </w:r>
      <w:r>
        <w:rPr>
          <w:spacing w:val="8"/>
          <w:sz w:val="20"/>
        </w:rPr>
        <w:t> </w:t>
      </w:r>
      <w:r>
        <w:rPr>
          <w:sz w:val="20"/>
        </w:rPr>
        <w:t>cumprimento</w:t>
      </w:r>
      <w:r>
        <w:rPr>
          <w:spacing w:val="8"/>
          <w:sz w:val="20"/>
        </w:rPr>
        <w:t> </w:t>
      </w:r>
      <w:r>
        <w:rPr>
          <w:sz w:val="20"/>
        </w:rPr>
        <w:t>da</w:t>
      </w:r>
      <w:r>
        <w:rPr>
          <w:spacing w:val="8"/>
          <w:sz w:val="20"/>
        </w:rPr>
        <w:t> </w:t>
      </w:r>
      <w:r>
        <w:rPr>
          <w:sz w:val="20"/>
        </w:rPr>
        <w:t>obrigação</w:t>
      </w:r>
      <w:r>
        <w:rPr>
          <w:spacing w:val="8"/>
          <w:sz w:val="20"/>
        </w:rPr>
        <w:t> </w:t>
      </w:r>
      <w:r>
        <w:rPr>
          <w:sz w:val="20"/>
        </w:rPr>
        <w:t>prevista</w:t>
      </w:r>
      <w:r>
        <w:rPr>
          <w:spacing w:val="8"/>
          <w:sz w:val="20"/>
        </w:rPr>
        <w:t> </w:t>
      </w:r>
      <w:r>
        <w:rPr>
          <w:sz w:val="20"/>
        </w:rPr>
        <w:t>no</w:t>
      </w:r>
      <w:r>
        <w:rPr>
          <w:spacing w:val="8"/>
          <w:sz w:val="20"/>
        </w:rPr>
        <w:t> </w:t>
      </w:r>
      <w:r>
        <w:rPr>
          <w:sz w:val="20"/>
        </w:rPr>
        <w:t>item</w:t>
      </w:r>
      <w:r>
        <w:rPr>
          <w:spacing w:val="8"/>
          <w:sz w:val="20"/>
        </w:rPr>
        <w:t> </w:t>
      </w:r>
      <w:r>
        <w:rPr>
          <w:sz w:val="20"/>
        </w:rPr>
        <w:t>11.3.1</w:t>
      </w:r>
      <w:r>
        <w:rPr>
          <w:spacing w:val="8"/>
          <w:sz w:val="20"/>
        </w:rPr>
        <w:t> </w:t>
      </w:r>
      <w:r>
        <w:rPr>
          <w:sz w:val="20"/>
        </w:rPr>
        <w:t>autoriza</w:t>
      </w:r>
      <w:r>
        <w:rPr>
          <w:spacing w:val="8"/>
          <w:sz w:val="20"/>
        </w:rPr>
        <w:t> </w:t>
      </w:r>
      <w:r>
        <w:rPr>
          <w:sz w:val="20"/>
        </w:rPr>
        <w:t>a</w:t>
      </w:r>
      <w:r>
        <w:rPr>
          <w:spacing w:val="-5"/>
          <w:sz w:val="20"/>
        </w:rPr>
        <w:t> </w:t>
      </w:r>
      <w:r>
        <w:rPr>
          <w:sz w:val="20"/>
        </w:rPr>
        <w:t>Administração a promover a rescisão contratual por descumprimento ou cumprimento irregular de suas cláusulas.</w:t>
      </w:r>
    </w:p>
    <w:p>
      <w:pPr>
        <w:pStyle w:val="ListParagraph"/>
        <w:numPr>
          <w:ilvl w:val="2"/>
          <w:numId w:val="48"/>
        </w:numPr>
        <w:tabs>
          <w:tab w:pos="682" w:val="left" w:leader="none"/>
        </w:tabs>
        <w:spacing w:line="288" w:lineRule="auto" w:before="0" w:after="0"/>
        <w:ind w:left="124" w:right="174" w:firstLine="0"/>
        <w:jc w:val="both"/>
        <w:rPr>
          <w:sz w:val="20"/>
        </w:rPr>
      </w:pPr>
      <w:r>
        <w:rPr>
          <w:sz w:val="20"/>
        </w:rPr>
        <w:t>A aplicação de multa de mora não impedirá que a Administração a converta em compensatória e promova a extinção unilateral do Contrato com a aplicação cumulada de outras sanções previstas neste Contrato.</w:t>
      </w:r>
    </w:p>
    <w:p>
      <w:pPr>
        <w:pStyle w:val="ListParagraph"/>
        <w:spacing w:after="0" w:line="288" w:lineRule="auto"/>
        <w:jc w:val="both"/>
        <w:rPr>
          <w:sz w:val="20"/>
        </w:rPr>
        <w:sectPr>
          <w:pgSz w:w="11900" w:h="16840"/>
          <w:pgMar w:header="0" w:footer="181" w:top="520" w:bottom="380" w:left="566" w:right="566"/>
        </w:sectPr>
      </w:pPr>
    </w:p>
    <w:p>
      <w:pPr>
        <w:pStyle w:val="ListParagraph"/>
        <w:numPr>
          <w:ilvl w:val="1"/>
          <w:numId w:val="48"/>
        </w:numPr>
        <w:tabs>
          <w:tab w:pos="530" w:val="left" w:leader="none"/>
        </w:tabs>
        <w:spacing w:line="288" w:lineRule="auto" w:before="79" w:after="0"/>
        <w:ind w:left="124" w:right="134" w:firstLine="0"/>
        <w:jc w:val="left"/>
        <w:rPr>
          <w:sz w:val="20"/>
        </w:rPr>
      </w:pPr>
      <w:r>
        <w:rPr>
          <w:sz w:val="20"/>
        </w:rPr>
        <w:t>No</w:t>
      </w:r>
      <w:r>
        <w:rPr>
          <w:spacing w:val="19"/>
          <w:sz w:val="20"/>
        </w:rPr>
        <w:t> </w:t>
      </w:r>
      <w:r>
        <w:rPr>
          <w:sz w:val="20"/>
        </w:rPr>
        <w:t>caso</w:t>
      </w:r>
      <w:r>
        <w:rPr>
          <w:spacing w:val="19"/>
          <w:sz w:val="20"/>
        </w:rPr>
        <w:t> </w:t>
      </w:r>
      <w:r>
        <w:rPr>
          <w:sz w:val="20"/>
        </w:rPr>
        <w:t>de</w:t>
      </w:r>
      <w:r>
        <w:rPr>
          <w:spacing w:val="19"/>
          <w:sz w:val="20"/>
        </w:rPr>
        <w:t> </w:t>
      </w:r>
      <w:r>
        <w:rPr>
          <w:sz w:val="20"/>
        </w:rPr>
        <w:t>inexecução</w:t>
      </w:r>
      <w:r>
        <w:rPr>
          <w:spacing w:val="19"/>
          <w:sz w:val="20"/>
        </w:rPr>
        <w:t> </w:t>
      </w:r>
      <w:r>
        <w:rPr>
          <w:sz w:val="20"/>
        </w:rPr>
        <w:t>total</w:t>
      </w:r>
      <w:r>
        <w:rPr>
          <w:spacing w:val="19"/>
          <w:sz w:val="20"/>
        </w:rPr>
        <w:t> </w:t>
      </w:r>
      <w:r>
        <w:rPr>
          <w:sz w:val="20"/>
        </w:rPr>
        <w:t>ou</w:t>
      </w:r>
      <w:r>
        <w:rPr>
          <w:spacing w:val="19"/>
          <w:sz w:val="20"/>
        </w:rPr>
        <w:t> </w:t>
      </w:r>
      <w:r>
        <w:rPr>
          <w:sz w:val="20"/>
        </w:rPr>
        <w:t>parcial</w:t>
      </w:r>
      <w:r>
        <w:rPr>
          <w:spacing w:val="19"/>
          <w:sz w:val="20"/>
        </w:rPr>
        <w:t> </w:t>
      </w:r>
      <w:r>
        <w:rPr>
          <w:sz w:val="20"/>
        </w:rPr>
        <w:t>do</w:t>
      </w:r>
      <w:r>
        <w:rPr>
          <w:spacing w:val="19"/>
          <w:sz w:val="20"/>
        </w:rPr>
        <w:t> </w:t>
      </w:r>
      <w:r>
        <w:rPr>
          <w:sz w:val="20"/>
        </w:rPr>
        <w:t>objeto,</w:t>
      </w:r>
      <w:r>
        <w:rPr>
          <w:spacing w:val="19"/>
          <w:sz w:val="20"/>
        </w:rPr>
        <w:t> </w:t>
      </w:r>
      <w:r>
        <w:rPr>
          <w:sz w:val="20"/>
        </w:rPr>
        <w:t>que</w:t>
      </w:r>
      <w:r>
        <w:rPr>
          <w:spacing w:val="19"/>
          <w:sz w:val="20"/>
        </w:rPr>
        <w:t> </w:t>
      </w:r>
      <w:r>
        <w:rPr>
          <w:sz w:val="20"/>
        </w:rPr>
        <w:t>acarrete</w:t>
      </w:r>
      <w:r>
        <w:rPr>
          <w:spacing w:val="19"/>
          <w:sz w:val="20"/>
        </w:rPr>
        <w:t> </w:t>
      </w:r>
      <w:r>
        <w:rPr>
          <w:sz w:val="20"/>
        </w:rPr>
        <w:t>a</w:t>
      </w:r>
      <w:r>
        <w:rPr>
          <w:spacing w:val="19"/>
          <w:sz w:val="20"/>
        </w:rPr>
        <w:t> </w:t>
      </w:r>
      <w:r>
        <w:rPr>
          <w:sz w:val="20"/>
        </w:rPr>
        <w:t>rescisão</w:t>
      </w:r>
      <w:r>
        <w:rPr>
          <w:spacing w:val="19"/>
          <w:sz w:val="20"/>
        </w:rPr>
        <w:t> </w:t>
      </w:r>
      <w:r>
        <w:rPr>
          <w:sz w:val="20"/>
        </w:rPr>
        <w:t>do</w:t>
      </w:r>
      <w:r>
        <w:rPr>
          <w:spacing w:val="19"/>
          <w:sz w:val="20"/>
        </w:rPr>
        <w:t> </w:t>
      </w:r>
      <w:r>
        <w:rPr>
          <w:sz w:val="20"/>
        </w:rPr>
        <w:t>Contrato,</w:t>
      </w:r>
      <w:r>
        <w:rPr>
          <w:spacing w:val="19"/>
          <w:sz w:val="20"/>
        </w:rPr>
        <w:t> </w:t>
      </w:r>
      <w:r>
        <w:rPr>
          <w:sz w:val="20"/>
        </w:rPr>
        <w:t>será</w:t>
      </w:r>
      <w:r>
        <w:rPr>
          <w:spacing w:val="19"/>
          <w:sz w:val="20"/>
        </w:rPr>
        <w:t> </w:t>
      </w:r>
      <w:r>
        <w:rPr>
          <w:sz w:val="20"/>
        </w:rPr>
        <w:t>automaticamente</w:t>
      </w:r>
      <w:r>
        <w:rPr>
          <w:spacing w:val="19"/>
          <w:sz w:val="20"/>
        </w:rPr>
        <w:t> </w:t>
      </w:r>
      <w:r>
        <w:rPr>
          <w:sz w:val="20"/>
        </w:rPr>
        <w:t>devida</w:t>
      </w:r>
      <w:r>
        <w:rPr>
          <w:spacing w:val="19"/>
          <w:sz w:val="20"/>
        </w:rPr>
        <w:t> </w:t>
      </w:r>
      <w:r>
        <w:rPr>
          <w:sz w:val="20"/>
        </w:rPr>
        <w:t>multa compensatória no valor de 20% do valor do Contrato.</w:t>
      </w:r>
    </w:p>
    <w:p>
      <w:pPr>
        <w:pStyle w:val="ListParagraph"/>
        <w:numPr>
          <w:ilvl w:val="2"/>
          <w:numId w:val="48"/>
        </w:numPr>
        <w:tabs>
          <w:tab w:pos="698" w:val="left" w:leader="none"/>
        </w:tabs>
        <w:spacing w:line="288" w:lineRule="auto" w:before="0" w:after="0"/>
        <w:ind w:left="124" w:right="133" w:firstLine="0"/>
        <w:jc w:val="left"/>
        <w:rPr>
          <w:sz w:val="20"/>
        </w:rPr>
      </w:pPr>
      <w:r>
        <w:rPr>
          <w:sz w:val="20"/>
        </w:rPr>
        <w:t>A</w:t>
      </w:r>
      <w:r>
        <w:rPr>
          <w:spacing w:val="18"/>
          <w:sz w:val="20"/>
        </w:rPr>
        <w:t> </w:t>
      </w:r>
      <w:r>
        <w:rPr>
          <w:sz w:val="20"/>
        </w:rPr>
        <w:t>multa</w:t>
      </w:r>
      <w:r>
        <w:rPr>
          <w:spacing w:val="31"/>
          <w:sz w:val="20"/>
        </w:rPr>
        <w:t> </w:t>
      </w:r>
      <w:r>
        <w:rPr>
          <w:sz w:val="20"/>
        </w:rPr>
        <w:t>compensatória,</w:t>
      </w:r>
      <w:r>
        <w:rPr>
          <w:spacing w:val="31"/>
          <w:sz w:val="20"/>
        </w:rPr>
        <w:t> </w:t>
      </w:r>
      <w:r>
        <w:rPr>
          <w:sz w:val="20"/>
        </w:rPr>
        <w:t>isoladamente</w:t>
      </w:r>
      <w:r>
        <w:rPr>
          <w:spacing w:val="31"/>
          <w:sz w:val="20"/>
        </w:rPr>
        <w:t> </w:t>
      </w:r>
      <w:r>
        <w:rPr>
          <w:sz w:val="20"/>
        </w:rPr>
        <w:t>aplicada</w:t>
      </w:r>
      <w:r>
        <w:rPr>
          <w:spacing w:val="31"/>
          <w:sz w:val="20"/>
        </w:rPr>
        <w:t> </w:t>
      </w:r>
      <w:r>
        <w:rPr>
          <w:sz w:val="20"/>
        </w:rPr>
        <w:t>ou</w:t>
      </w:r>
      <w:r>
        <w:rPr>
          <w:spacing w:val="31"/>
          <w:sz w:val="20"/>
        </w:rPr>
        <w:t> </w:t>
      </w:r>
      <w:r>
        <w:rPr>
          <w:sz w:val="20"/>
        </w:rPr>
        <w:t>quando</w:t>
      </w:r>
      <w:r>
        <w:rPr>
          <w:spacing w:val="31"/>
          <w:sz w:val="20"/>
        </w:rPr>
        <w:t> </w:t>
      </w:r>
      <w:r>
        <w:rPr>
          <w:sz w:val="20"/>
        </w:rPr>
        <w:t>somada</w:t>
      </w:r>
      <w:r>
        <w:rPr>
          <w:spacing w:val="31"/>
          <w:sz w:val="20"/>
        </w:rPr>
        <w:t> </w:t>
      </w:r>
      <w:r>
        <w:rPr>
          <w:sz w:val="20"/>
        </w:rPr>
        <w:t>ao</w:t>
      </w:r>
      <w:r>
        <w:rPr>
          <w:spacing w:val="31"/>
          <w:sz w:val="20"/>
        </w:rPr>
        <w:t> </w:t>
      </w:r>
      <w:r>
        <w:rPr>
          <w:sz w:val="20"/>
        </w:rPr>
        <w:t>valor</w:t>
      </w:r>
      <w:r>
        <w:rPr>
          <w:spacing w:val="31"/>
          <w:sz w:val="20"/>
        </w:rPr>
        <w:t> </w:t>
      </w:r>
      <w:r>
        <w:rPr>
          <w:sz w:val="20"/>
        </w:rPr>
        <w:t>da</w:t>
      </w:r>
      <w:r>
        <w:rPr>
          <w:spacing w:val="31"/>
          <w:sz w:val="20"/>
        </w:rPr>
        <w:t> </w:t>
      </w:r>
      <w:r>
        <w:rPr>
          <w:sz w:val="20"/>
        </w:rPr>
        <w:t>multa</w:t>
      </w:r>
      <w:r>
        <w:rPr>
          <w:spacing w:val="31"/>
          <w:sz w:val="20"/>
        </w:rPr>
        <w:t> </w:t>
      </w:r>
      <w:r>
        <w:rPr>
          <w:sz w:val="20"/>
        </w:rPr>
        <w:t>moratória</w:t>
      </w:r>
      <w:r>
        <w:rPr>
          <w:spacing w:val="31"/>
          <w:sz w:val="20"/>
        </w:rPr>
        <w:t> </w:t>
      </w:r>
      <w:r>
        <w:rPr>
          <w:sz w:val="20"/>
        </w:rPr>
        <w:t>convertida,</w:t>
      </w:r>
      <w:r>
        <w:rPr>
          <w:spacing w:val="31"/>
          <w:sz w:val="20"/>
        </w:rPr>
        <w:t> </w:t>
      </w:r>
      <w:r>
        <w:rPr>
          <w:sz w:val="20"/>
        </w:rPr>
        <w:t>não</w:t>
      </w:r>
      <w:r>
        <w:rPr>
          <w:spacing w:val="31"/>
          <w:sz w:val="20"/>
        </w:rPr>
        <w:t> </w:t>
      </w:r>
      <w:r>
        <w:rPr>
          <w:sz w:val="20"/>
        </w:rPr>
        <w:t>poderá exceder o limite previsto no art. 412 do Código Civil, ou seja, o valor da obrigação principal.</w:t>
      </w:r>
    </w:p>
    <w:p>
      <w:pPr>
        <w:pStyle w:val="ListParagraph"/>
        <w:numPr>
          <w:ilvl w:val="1"/>
          <w:numId w:val="48"/>
        </w:numPr>
        <w:tabs>
          <w:tab w:pos="529" w:val="left" w:leader="none"/>
        </w:tabs>
        <w:spacing w:line="288" w:lineRule="auto" w:before="0" w:after="0"/>
        <w:ind w:left="124" w:right="153" w:firstLine="0"/>
        <w:jc w:val="left"/>
        <w:rPr>
          <w:sz w:val="20"/>
        </w:rPr>
      </w:pPr>
      <w:r>
        <w:rPr>
          <w:sz w:val="20"/>
        </w:rPr>
        <w:t>Na aplicação</w:t>
      </w:r>
      <w:r>
        <w:rPr>
          <w:spacing w:val="15"/>
          <w:sz w:val="20"/>
        </w:rPr>
        <w:t> </w:t>
      </w:r>
      <w:r>
        <w:rPr>
          <w:sz w:val="20"/>
        </w:rPr>
        <w:t>das sanções serão</w:t>
      </w:r>
      <w:r>
        <w:rPr>
          <w:spacing w:val="15"/>
          <w:sz w:val="20"/>
        </w:rPr>
        <w:t> </w:t>
      </w:r>
      <w:r>
        <w:rPr>
          <w:sz w:val="20"/>
        </w:rPr>
        <w:t>considerados os seguintes requisitos,</w:t>
      </w:r>
      <w:r>
        <w:rPr>
          <w:spacing w:val="15"/>
          <w:sz w:val="20"/>
        </w:rPr>
        <w:t> </w:t>
      </w:r>
      <w:r>
        <w:rPr>
          <w:sz w:val="20"/>
        </w:rPr>
        <w:t>previstos no</w:t>
      </w:r>
      <w:r>
        <w:rPr>
          <w:spacing w:val="15"/>
          <w:sz w:val="20"/>
        </w:rPr>
        <w:t> </w:t>
      </w:r>
      <w:r>
        <w:rPr>
          <w:sz w:val="20"/>
        </w:rPr>
        <w:t>art.</w:t>
      </w:r>
      <w:r>
        <w:rPr>
          <w:spacing w:val="-21"/>
          <w:sz w:val="20"/>
        </w:rPr>
        <w:t> </w:t>
      </w:r>
      <w:r>
        <w:rPr>
          <w:rFonts w:ascii="Arial MT" w:hAnsi="Arial MT"/>
          <w:sz w:val="20"/>
        </w:rPr>
        <w:t>156, § 1º, incisos I a V, da Lei nº</w:t>
      </w:r>
      <w:r>
        <w:rPr>
          <w:rFonts w:ascii="Arial MT" w:hAnsi="Arial MT"/>
          <w:spacing w:val="40"/>
          <w:sz w:val="20"/>
        </w:rPr>
        <w:t> </w:t>
      </w:r>
      <w:r>
        <w:rPr>
          <w:rFonts w:ascii="Arial MT" w:hAnsi="Arial MT"/>
          <w:spacing w:val="-2"/>
          <w:sz w:val="20"/>
        </w:rPr>
        <w:t>14.133/2021</w:t>
      </w:r>
      <w:r>
        <w:rPr>
          <w:spacing w:val="-2"/>
          <w:sz w:val="20"/>
        </w:rPr>
        <w:t>:</w:t>
      </w:r>
    </w:p>
    <w:p>
      <w:pPr>
        <w:pStyle w:val="ListParagraph"/>
        <w:numPr>
          <w:ilvl w:val="2"/>
          <w:numId w:val="48"/>
        </w:numPr>
        <w:tabs>
          <w:tab w:pos="685" w:val="left" w:leader="none"/>
        </w:tabs>
        <w:spacing w:line="229" w:lineRule="exact" w:before="0" w:after="0"/>
        <w:ind w:left="685" w:right="0" w:hanging="561"/>
        <w:jc w:val="left"/>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5"/>
          <w:sz w:val="20"/>
        </w:rPr>
        <w:t> </w:t>
      </w:r>
      <w:r>
        <w:rPr>
          <w:sz w:val="20"/>
        </w:rPr>
        <w:t>gravidade</w:t>
      </w:r>
      <w:r>
        <w:rPr>
          <w:spacing w:val="6"/>
          <w:sz w:val="20"/>
        </w:rPr>
        <w:t> </w:t>
      </w:r>
      <w:r>
        <w:rPr>
          <w:sz w:val="20"/>
        </w:rPr>
        <w:t>da</w:t>
      </w:r>
      <w:r>
        <w:rPr>
          <w:spacing w:val="5"/>
          <w:sz w:val="20"/>
        </w:rPr>
        <w:t> </w:t>
      </w:r>
      <w:r>
        <w:rPr>
          <w:sz w:val="20"/>
        </w:rPr>
        <w:t>infração</w:t>
      </w:r>
      <w:r>
        <w:rPr>
          <w:spacing w:val="6"/>
          <w:sz w:val="20"/>
        </w:rPr>
        <w:t> </w:t>
      </w:r>
      <w:r>
        <w:rPr>
          <w:spacing w:val="-2"/>
          <w:sz w:val="20"/>
        </w:rPr>
        <w:t>cometida;</w:t>
      </w:r>
    </w:p>
    <w:p>
      <w:pPr>
        <w:pStyle w:val="ListParagraph"/>
        <w:numPr>
          <w:ilvl w:val="2"/>
          <w:numId w:val="48"/>
        </w:numPr>
        <w:tabs>
          <w:tab w:pos="685" w:val="left" w:leader="none"/>
        </w:tabs>
        <w:spacing w:line="240" w:lineRule="auto" w:before="46" w:after="0"/>
        <w:ind w:left="685" w:right="0" w:hanging="561"/>
        <w:jc w:val="left"/>
        <w:rPr>
          <w:sz w:val="20"/>
        </w:rPr>
      </w:pPr>
      <w:r>
        <w:rPr>
          <w:sz w:val="20"/>
        </w:rPr>
        <w:t>as</w:t>
      </w:r>
      <w:r>
        <w:rPr>
          <w:spacing w:val="6"/>
          <w:sz w:val="20"/>
        </w:rPr>
        <w:t> </w:t>
      </w:r>
      <w:r>
        <w:rPr>
          <w:sz w:val="20"/>
        </w:rPr>
        <w:t>peculiaridades</w:t>
      </w:r>
      <w:r>
        <w:rPr>
          <w:spacing w:val="6"/>
          <w:sz w:val="20"/>
        </w:rPr>
        <w:t> </w:t>
      </w:r>
      <w:r>
        <w:rPr>
          <w:sz w:val="20"/>
        </w:rPr>
        <w:t>do</w:t>
      </w:r>
      <w:r>
        <w:rPr>
          <w:spacing w:val="7"/>
          <w:sz w:val="20"/>
        </w:rPr>
        <w:t> </w:t>
      </w:r>
      <w:r>
        <w:rPr>
          <w:sz w:val="20"/>
        </w:rPr>
        <w:t>caso</w:t>
      </w:r>
      <w:r>
        <w:rPr>
          <w:spacing w:val="7"/>
          <w:sz w:val="20"/>
        </w:rPr>
        <w:t> </w:t>
      </w:r>
      <w:r>
        <w:rPr>
          <w:spacing w:val="-2"/>
          <w:sz w:val="20"/>
        </w:rPr>
        <w:t>concreto;</w:t>
      </w:r>
    </w:p>
    <w:p>
      <w:pPr>
        <w:pStyle w:val="ListParagraph"/>
        <w:numPr>
          <w:ilvl w:val="2"/>
          <w:numId w:val="48"/>
        </w:numPr>
        <w:tabs>
          <w:tab w:pos="680" w:val="left" w:leader="none"/>
        </w:tabs>
        <w:spacing w:line="288" w:lineRule="auto" w:before="46" w:after="0"/>
        <w:ind w:left="124" w:right="142" w:firstLine="0"/>
        <w:jc w:val="left"/>
        <w:rPr>
          <w:sz w:val="20"/>
        </w:rPr>
      </w:pPr>
      <w:r>
        <w:rPr>
          <w:sz w:val="20"/>
        </w:rPr>
        <w:t>as</w:t>
      </w:r>
      <w:r>
        <w:rPr>
          <w:spacing w:val="15"/>
          <w:sz w:val="20"/>
        </w:rPr>
        <w:t> </w:t>
      </w:r>
      <w:r>
        <w:rPr>
          <w:sz w:val="20"/>
        </w:rPr>
        <w:t>circunstâncias</w:t>
      </w:r>
      <w:r>
        <w:rPr>
          <w:spacing w:val="15"/>
          <w:sz w:val="20"/>
        </w:rPr>
        <w:t> </w:t>
      </w:r>
      <w:r>
        <w:rPr>
          <w:sz w:val="20"/>
        </w:rPr>
        <w:t>agravantes</w:t>
      </w:r>
      <w:r>
        <w:rPr>
          <w:spacing w:val="15"/>
          <w:sz w:val="20"/>
        </w:rPr>
        <w:t> </w:t>
      </w:r>
      <w:r>
        <w:rPr>
          <w:sz w:val="20"/>
        </w:rPr>
        <w:t>ou</w:t>
      </w:r>
      <w:r>
        <w:rPr>
          <w:spacing w:val="15"/>
          <w:sz w:val="20"/>
        </w:rPr>
        <w:t> </w:t>
      </w:r>
      <w:r>
        <w:rPr>
          <w:sz w:val="20"/>
        </w:rPr>
        <w:t>atenuantes,</w:t>
      </w:r>
      <w:r>
        <w:rPr>
          <w:spacing w:val="15"/>
          <w:sz w:val="20"/>
        </w:rPr>
        <w:t> </w:t>
      </w:r>
      <w:r>
        <w:rPr>
          <w:sz w:val="20"/>
        </w:rPr>
        <w:t>observadas</w:t>
      </w:r>
      <w:r>
        <w:rPr>
          <w:spacing w:val="15"/>
          <w:sz w:val="20"/>
        </w:rPr>
        <w:t> </w:t>
      </w:r>
      <w:r>
        <w:rPr>
          <w:sz w:val="20"/>
        </w:rPr>
        <w:t>aquelas</w:t>
      </w:r>
      <w:r>
        <w:rPr>
          <w:spacing w:val="16"/>
          <w:sz w:val="20"/>
        </w:rPr>
        <w:t> </w:t>
      </w:r>
      <w:r>
        <w:rPr>
          <w:sz w:val="20"/>
        </w:rPr>
        <w:t>previstas</w:t>
      </w:r>
      <w:r>
        <w:rPr>
          <w:spacing w:val="16"/>
          <w:sz w:val="20"/>
        </w:rPr>
        <w:t> </w:t>
      </w:r>
      <w:r>
        <w:rPr>
          <w:sz w:val="20"/>
        </w:rPr>
        <w:t>nos</w:t>
      </w:r>
      <w:r>
        <w:rPr>
          <w:spacing w:val="16"/>
          <w:sz w:val="20"/>
        </w:rPr>
        <w:t> </w:t>
      </w:r>
      <w:r>
        <w:rPr>
          <w:sz w:val="20"/>
        </w:rPr>
        <w:t>arts.</w:t>
      </w:r>
      <w:r>
        <w:rPr>
          <w:spacing w:val="16"/>
          <w:sz w:val="20"/>
        </w:rPr>
        <w:t> </w:t>
      </w:r>
      <w:r>
        <w:rPr>
          <w:sz w:val="20"/>
        </w:rPr>
        <w:t>71</w:t>
      </w:r>
      <w:r>
        <w:rPr>
          <w:spacing w:val="16"/>
          <w:sz w:val="20"/>
        </w:rPr>
        <w:t> </w:t>
      </w:r>
      <w:r>
        <w:rPr>
          <w:sz w:val="20"/>
        </w:rPr>
        <w:t>e</w:t>
      </w:r>
      <w:r>
        <w:rPr>
          <w:spacing w:val="15"/>
          <w:sz w:val="20"/>
        </w:rPr>
        <w:t> </w:t>
      </w:r>
      <w:r>
        <w:rPr>
          <w:sz w:val="20"/>
        </w:rPr>
        <w:t>72</w:t>
      </w:r>
      <w:r>
        <w:rPr>
          <w:spacing w:val="16"/>
          <w:sz w:val="20"/>
        </w:rPr>
        <w:t> </w:t>
      </w:r>
      <w:r>
        <w:rPr>
          <w:sz w:val="20"/>
        </w:rPr>
        <w:t>da</w:t>
      </w:r>
      <w:r>
        <w:rPr>
          <w:spacing w:val="15"/>
          <w:sz w:val="20"/>
        </w:rPr>
        <w:t> </w:t>
      </w:r>
      <w:r>
        <w:rPr>
          <w:sz w:val="20"/>
        </w:rPr>
        <w:t>Lei</w:t>
      </w:r>
      <w:r>
        <w:rPr>
          <w:spacing w:val="16"/>
          <w:sz w:val="20"/>
        </w:rPr>
        <w:t> </w:t>
      </w:r>
      <w:r>
        <w:rPr>
          <w:sz w:val="20"/>
        </w:rPr>
        <w:t>n°</w:t>
      </w:r>
      <w:r>
        <w:rPr>
          <w:spacing w:val="16"/>
          <w:sz w:val="20"/>
        </w:rPr>
        <w:t> </w:t>
      </w:r>
      <w:r>
        <w:rPr>
          <w:sz w:val="20"/>
        </w:rPr>
        <w:t>5.427,</w:t>
      </w:r>
      <w:r>
        <w:rPr>
          <w:spacing w:val="16"/>
          <w:sz w:val="20"/>
        </w:rPr>
        <w:t> </w:t>
      </w:r>
      <w:r>
        <w:rPr>
          <w:sz w:val="20"/>
        </w:rPr>
        <w:t>de</w:t>
      </w:r>
      <w:r>
        <w:rPr>
          <w:spacing w:val="15"/>
          <w:sz w:val="20"/>
        </w:rPr>
        <w:t> </w:t>
      </w:r>
      <w:r>
        <w:rPr>
          <w:sz w:val="20"/>
        </w:rPr>
        <w:t>1º</w:t>
      </w:r>
      <w:r>
        <w:rPr>
          <w:spacing w:val="16"/>
          <w:sz w:val="20"/>
        </w:rPr>
        <w:t> </w:t>
      </w:r>
      <w:r>
        <w:rPr>
          <w:sz w:val="20"/>
        </w:rPr>
        <w:t>de</w:t>
      </w:r>
      <w:r>
        <w:rPr>
          <w:spacing w:val="15"/>
          <w:sz w:val="20"/>
        </w:rPr>
        <w:t> </w:t>
      </w:r>
      <w:r>
        <w:rPr>
          <w:sz w:val="20"/>
        </w:rPr>
        <w:t>abril de 2009;</w:t>
      </w:r>
    </w:p>
    <w:p>
      <w:pPr>
        <w:pStyle w:val="ListParagraph"/>
        <w:numPr>
          <w:ilvl w:val="2"/>
          <w:numId w:val="48"/>
        </w:numPr>
        <w:tabs>
          <w:tab w:pos="685" w:val="left" w:leader="none"/>
        </w:tabs>
        <w:spacing w:line="240" w:lineRule="auto" w:before="0" w:after="0"/>
        <w:ind w:left="685" w:right="0" w:hanging="561"/>
        <w:jc w:val="left"/>
        <w:rPr>
          <w:sz w:val="20"/>
        </w:rPr>
      </w:pPr>
      <w:r>
        <w:rPr>
          <w:sz w:val="20"/>
        </w:rPr>
        <w:t>os</w:t>
      </w:r>
      <w:r>
        <w:rPr>
          <w:spacing w:val="6"/>
          <w:sz w:val="20"/>
        </w:rPr>
        <w:t> </w:t>
      </w:r>
      <w:r>
        <w:rPr>
          <w:sz w:val="20"/>
        </w:rPr>
        <w:t>danos</w:t>
      </w:r>
      <w:r>
        <w:rPr>
          <w:spacing w:val="7"/>
          <w:sz w:val="20"/>
        </w:rPr>
        <w:t> </w:t>
      </w:r>
      <w:r>
        <w:rPr>
          <w:sz w:val="20"/>
        </w:rPr>
        <w:t>que</w:t>
      </w:r>
      <w:r>
        <w:rPr>
          <w:spacing w:val="7"/>
          <w:sz w:val="20"/>
        </w:rPr>
        <w:t> </w:t>
      </w:r>
      <w:r>
        <w:rPr>
          <w:sz w:val="20"/>
        </w:rPr>
        <w:t>dela</w:t>
      </w:r>
      <w:r>
        <w:rPr>
          <w:spacing w:val="6"/>
          <w:sz w:val="20"/>
        </w:rPr>
        <w:t> </w:t>
      </w:r>
      <w:r>
        <w:rPr>
          <w:sz w:val="20"/>
        </w:rPr>
        <w:t>provierem</w:t>
      </w:r>
      <w:r>
        <w:rPr>
          <w:spacing w:val="7"/>
          <w:sz w:val="20"/>
        </w:rPr>
        <w:t> </w:t>
      </w:r>
      <w:r>
        <w:rPr>
          <w:sz w:val="20"/>
        </w:rPr>
        <w:t>para</w:t>
      </w:r>
      <w:r>
        <w:rPr>
          <w:spacing w:val="7"/>
          <w:sz w:val="20"/>
        </w:rPr>
        <w:t> </w:t>
      </w:r>
      <w:r>
        <w:rPr>
          <w:sz w:val="20"/>
        </w:rPr>
        <w:t>a</w:t>
      </w:r>
      <w:r>
        <w:rPr>
          <w:spacing w:val="7"/>
          <w:sz w:val="20"/>
        </w:rPr>
        <w:t> </w:t>
      </w:r>
      <w:r>
        <w:rPr>
          <w:sz w:val="20"/>
        </w:rPr>
        <w:t>Administração</w:t>
      </w:r>
      <w:r>
        <w:rPr>
          <w:spacing w:val="7"/>
          <w:sz w:val="20"/>
        </w:rPr>
        <w:t> </w:t>
      </w:r>
      <w:r>
        <w:rPr>
          <w:spacing w:val="-2"/>
          <w:sz w:val="20"/>
        </w:rPr>
        <w:t>Pública;</w:t>
      </w:r>
    </w:p>
    <w:p>
      <w:pPr>
        <w:pStyle w:val="ListParagraph"/>
        <w:numPr>
          <w:ilvl w:val="2"/>
          <w:numId w:val="48"/>
        </w:numPr>
        <w:tabs>
          <w:tab w:pos="685" w:val="left" w:leader="none"/>
        </w:tabs>
        <w:spacing w:line="240" w:lineRule="auto" w:before="46" w:after="0"/>
        <w:ind w:left="685" w:right="0" w:hanging="561"/>
        <w:jc w:val="left"/>
        <w:rPr>
          <w:sz w:val="20"/>
        </w:rPr>
      </w:pPr>
      <w:r>
        <w:rPr>
          <w:sz w:val="20"/>
        </w:rPr>
        <w:t>a</w:t>
      </w:r>
      <w:r>
        <w:rPr>
          <w:spacing w:val="7"/>
          <w:sz w:val="20"/>
        </w:rPr>
        <w:t> </w:t>
      </w:r>
      <w:r>
        <w:rPr>
          <w:sz w:val="20"/>
        </w:rPr>
        <w:t>implantação</w:t>
      </w:r>
      <w:r>
        <w:rPr>
          <w:spacing w:val="8"/>
          <w:sz w:val="20"/>
        </w:rPr>
        <w:t> </w:t>
      </w:r>
      <w:r>
        <w:rPr>
          <w:sz w:val="20"/>
        </w:rPr>
        <w:t>ou</w:t>
      </w:r>
      <w:r>
        <w:rPr>
          <w:spacing w:val="9"/>
          <w:sz w:val="20"/>
        </w:rPr>
        <w:t> </w:t>
      </w:r>
      <w:r>
        <w:rPr>
          <w:sz w:val="20"/>
        </w:rPr>
        <w:t>o</w:t>
      </w:r>
      <w:r>
        <w:rPr>
          <w:spacing w:val="8"/>
          <w:sz w:val="20"/>
        </w:rPr>
        <w:t> </w:t>
      </w:r>
      <w:r>
        <w:rPr>
          <w:sz w:val="20"/>
        </w:rPr>
        <w:t>aperfeiçoamento</w:t>
      </w:r>
      <w:r>
        <w:rPr>
          <w:spacing w:val="8"/>
          <w:sz w:val="20"/>
        </w:rPr>
        <w:t> </w:t>
      </w:r>
      <w:r>
        <w:rPr>
          <w:sz w:val="20"/>
        </w:rPr>
        <w:t>de</w:t>
      </w:r>
      <w:r>
        <w:rPr>
          <w:spacing w:val="8"/>
          <w:sz w:val="20"/>
        </w:rPr>
        <w:t> </w:t>
      </w:r>
      <w:r>
        <w:rPr>
          <w:sz w:val="20"/>
        </w:rPr>
        <w:t>programa</w:t>
      </w:r>
      <w:r>
        <w:rPr>
          <w:spacing w:val="7"/>
          <w:sz w:val="20"/>
        </w:rPr>
        <w:t> </w:t>
      </w:r>
      <w:r>
        <w:rPr>
          <w:sz w:val="20"/>
        </w:rPr>
        <w:t>de</w:t>
      </w:r>
      <w:r>
        <w:rPr>
          <w:spacing w:val="7"/>
          <w:sz w:val="20"/>
        </w:rPr>
        <w:t> </w:t>
      </w:r>
      <w:r>
        <w:rPr>
          <w:sz w:val="20"/>
        </w:rPr>
        <w:t>integridade,</w:t>
      </w:r>
      <w:r>
        <w:rPr>
          <w:spacing w:val="9"/>
          <w:sz w:val="20"/>
        </w:rPr>
        <w:t> </w:t>
      </w:r>
      <w:r>
        <w:rPr>
          <w:sz w:val="20"/>
        </w:rPr>
        <w:t>conforme</w:t>
      </w:r>
      <w:r>
        <w:rPr>
          <w:spacing w:val="7"/>
          <w:sz w:val="20"/>
        </w:rPr>
        <w:t> </w:t>
      </w:r>
      <w:r>
        <w:rPr>
          <w:sz w:val="20"/>
        </w:rPr>
        <w:t>normas</w:t>
      </w:r>
      <w:r>
        <w:rPr>
          <w:spacing w:val="7"/>
          <w:sz w:val="20"/>
        </w:rPr>
        <w:t> </w:t>
      </w:r>
      <w:r>
        <w:rPr>
          <w:sz w:val="20"/>
        </w:rPr>
        <w:t>e</w:t>
      </w:r>
      <w:r>
        <w:rPr>
          <w:spacing w:val="7"/>
          <w:sz w:val="20"/>
        </w:rPr>
        <w:t> </w:t>
      </w:r>
      <w:r>
        <w:rPr>
          <w:sz w:val="20"/>
        </w:rPr>
        <w:t>orientações</w:t>
      </w:r>
      <w:r>
        <w:rPr>
          <w:spacing w:val="8"/>
          <w:sz w:val="20"/>
        </w:rPr>
        <w:t> </w:t>
      </w:r>
      <w:r>
        <w:rPr>
          <w:sz w:val="20"/>
        </w:rPr>
        <w:t>dos</w:t>
      </w:r>
      <w:r>
        <w:rPr>
          <w:spacing w:val="7"/>
          <w:sz w:val="20"/>
        </w:rPr>
        <w:t> </w:t>
      </w:r>
      <w:r>
        <w:rPr>
          <w:sz w:val="20"/>
        </w:rPr>
        <w:t>órgãos</w:t>
      </w:r>
      <w:r>
        <w:rPr>
          <w:spacing w:val="7"/>
          <w:sz w:val="20"/>
        </w:rPr>
        <w:t> </w:t>
      </w:r>
      <w:r>
        <w:rPr>
          <w:sz w:val="20"/>
        </w:rPr>
        <w:t>de</w:t>
      </w:r>
      <w:r>
        <w:rPr>
          <w:spacing w:val="7"/>
          <w:sz w:val="20"/>
        </w:rPr>
        <w:t> </w:t>
      </w:r>
      <w:r>
        <w:rPr>
          <w:spacing w:val="-2"/>
          <w:sz w:val="20"/>
        </w:rPr>
        <w:t>controle.</w:t>
      </w:r>
    </w:p>
    <w:p>
      <w:pPr>
        <w:pStyle w:val="ListParagraph"/>
        <w:numPr>
          <w:ilvl w:val="1"/>
          <w:numId w:val="48"/>
        </w:numPr>
        <w:tabs>
          <w:tab w:pos="528" w:val="left" w:leader="none"/>
        </w:tabs>
        <w:spacing w:line="288" w:lineRule="auto" w:before="46" w:after="0"/>
        <w:ind w:left="124" w:right="166" w:firstLine="0"/>
        <w:jc w:val="left"/>
        <w:rPr>
          <w:sz w:val="20"/>
        </w:rPr>
      </w:pPr>
      <w:r>
        <w:rPr>
          <w:sz w:val="20"/>
        </w:rPr>
        <w:t>A imposição</w:t>
      </w:r>
      <w:r>
        <w:rPr>
          <w:spacing w:val="29"/>
          <w:sz w:val="20"/>
        </w:rPr>
        <w:t> </w:t>
      </w:r>
      <w:r>
        <w:rPr>
          <w:sz w:val="20"/>
        </w:rPr>
        <w:t>das</w:t>
      </w:r>
      <w:r>
        <w:rPr>
          <w:spacing w:val="29"/>
          <w:sz w:val="20"/>
        </w:rPr>
        <w:t> </w:t>
      </w:r>
      <w:r>
        <w:rPr>
          <w:sz w:val="20"/>
        </w:rPr>
        <w:t>penalidades</w:t>
      </w:r>
      <w:r>
        <w:rPr>
          <w:spacing w:val="29"/>
          <w:sz w:val="20"/>
        </w:rPr>
        <w:t> </w:t>
      </w:r>
      <w:r>
        <w:rPr>
          <w:sz w:val="20"/>
        </w:rPr>
        <w:t>é</w:t>
      </w:r>
      <w:r>
        <w:rPr>
          <w:spacing w:val="29"/>
          <w:sz w:val="20"/>
        </w:rPr>
        <w:t> </w:t>
      </w:r>
      <w:r>
        <w:rPr>
          <w:sz w:val="20"/>
        </w:rPr>
        <w:t>de</w:t>
      </w:r>
      <w:r>
        <w:rPr>
          <w:spacing w:val="29"/>
          <w:sz w:val="20"/>
        </w:rPr>
        <w:t> </w:t>
      </w:r>
      <w:r>
        <w:rPr>
          <w:sz w:val="20"/>
        </w:rPr>
        <w:t>competência</w:t>
      </w:r>
      <w:r>
        <w:rPr>
          <w:spacing w:val="29"/>
          <w:sz w:val="20"/>
        </w:rPr>
        <w:t> </w:t>
      </w:r>
      <w:r>
        <w:rPr>
          <w:sz w:val="20"/>
        </w:rPr>
        <w:t>exclusiva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contratante,</w:t>
      </w:r>
      <w:r>
        <w:rPr>
          <w:spacing w:val="29"/>
          <w:sz w:val="20"/>
        </w:rPr>
        <w:t> </w:t>
      </w:r>
      <w:r>
        <w:rPr>
          <w:sz w:val="20"/>
        </w:rPr>
        <w:t>sendo</w:t>
      </w:r>
      <w:r>
        <w:rPr>
          <w:spacing w:val="29"/>
          <w:sz w:val="20"/>
        </w:rPr>
        <w:t> </w:t>
      </w:r>
      <w:r>
        <w:rPr>
          <w:sz w:val="20"/>
        </w:rPr>
        <w:t>competentes</w:t>
      </w:r>
      <w:r>
        <w:rPr>
          <w:spacing w:val="29"/>
          <w:sz w:val="20"/>
        </w:rPr>
        <w:t> </w:t>
      </w:r>
      <w:r>
        <w:rPr>
          <w:sz w:val="20"/>
        </w:rPr>
        <w:t>para</w:t>
      </w:r>
      <w:r>
        <w:rPr>
          <w:spacing w:val="29"/>
          <w:sz w:val="20"/>
        </w:rPr>
        <w:t> </w:t>
      </w:r>
      <w:r>
        <w:rPr>
          <w:sz w:val="20"/>
        </w:rPr>
        <w:t>sua </w:t>
      </w:r>
      <w:r>
        <w:rPr>
          <w:spacing w:val="-2"/>
          <w:sz w:val="20"/>
        </w:rPr>
        <w:t>aplicação:</w:t>
      </w:r>
    </w:p>
    <w:p>
      <w:pPr>
        <w:pStyle w:val="ListParagraph"/>
        <w:numPr>
          <w:ilvl w:val="0"/>
          <w:numId w:val="50"/>
        </w:numPr>
        <w:tabs>
          <w:tab w:pos="331" w:val="left" w:leader="none"/>
        </w:tabs>
        <w:spacing w:line="240" w:lineRule="auto" w:before="0" w:after="0"/>
        <w:ind w:left="331" w:right="0" w:hanging="207"/>
        <w:jc w:val="left"/>
        <w:rPr>
          <w:sz w:val="20"/>
        </w:rPr>
      </w:pPr>
      <w:r>
        <w:rPr>
          <w:sz w:val="20"/>
        </w:rPr>
        <w:t>as</w:t>
      </w:r>
      <w:r>
        <w:rPr>
          <w:spacing w:val="6"/>
          <w:sz w:val="20"/>
        </w:rPr>
        <w:t> </w:t>
      </w:r>
      <w:r>
        <w:rPr>
          <w:sz w:val="20"/>
        </w:rPr>
        <w:t>sanções</w:t>
      </w:r>
      <w:r>
        <w:rPr>
          <w:spacing w:val="7"/>
          <w:sz w:val="20"/>
        </w:rPr>
        <w:t> </w:t>
      </w:r>
      <w:r>
        <w:rPr>
          <w:sz w:val="20"/>
        </w:rPr>
        <w:t>previstas</w:t>
      </w:r>
      <w:r>
        <w:rPr>
          <w:spacing w:val="7"/>
          <w:sz w:val="20"/>
        </w:rPr>
        <w:t> </w:t>
      </w:r>
      <w:r>
        <w:rPr>
          <w:sz w:val="20"/>
        </w:rPr>
        <w:t>nos</w:t>
      </w:r>
      <w:r>
        <w:rPr>
          <w:spacing w:val="7"/>
          <w:sz w:val="20"/>
        </w:rPr>
        <w:t> </w:t>
      </w:r>
      <w:r>
        <w:rPr>
          <w:sz w:val="20"/>
        </w:rPr>
        <w:t>itens</w:t>
      </w:r>
      <w:r>
        <w:rPr>
          <w:spacing w:val="7"/>
          <w:sz w:val="20"/>
        </w:rPr>
        <w:t> </w:t>
      </w:r>
      <w:r>
        <w:rPr>
          <w:sz w:val="20"/>
        </w:rPr>
        <w:t>11.2.1,</w:t>
      </w:r>
      <w:r>
        <w:rPr>
          <w:spacing w:val="8"/>
          <w:sz w:val="20"/>
        </w:rPr>
        <w:t> </w:t>
      </w:r>
      <w:r>
        <w:rPr>
          <w:sz w:val="20"/>
        </w:rPr>
        <w:t>11.2.2</w:t>
      </w:r>
      <w:r>
        <w:rPr>
          <w:spacing w:val="8"/>
          <w:sz w:val="20"/>
        </w:rPr>
        <w:t> </w:t>
      </w:r>
      <w:r>
        <w:rPr>
          <w:sz w:val="20"/>
        </w:rPr>
        <w:t>e</w:t>
      </w:r>
      <w:r>
        <w:rPr>
          <w:spacing w:val="7"/>
          <w:sz w:val="20"/>
        </w:rPr>
        <w:t> </w:t>
      </w:r>
      <w:r>
        <w:rPr>
          <w:sz w:val="20"/>
        </w:rPr>
        <w:t>11.2.3</w:t>
      </w:r>
      <w:r>
        <w:rPr>
          <w:spacing w:val="8"/>
          <w:sz w:val="20"/>
        </w:rPr>
        <w:t> </w:t>
      </w:r>
      <w:r>
        <w:rPr>
          <w:sz w:val="20"/>
        </w:rPr>
        <w:t>serão</w:t>
      </w:r>
      <w:r>
        <w:rPr>
          <w:spacing w:val="8"/>
          <w:sz w:val="20"/>
        </w:rPr>
        <w:t> </w:t>
      </w:r>
      <w:r>
        <w:rPr>
          <w:sz w:val="20"/>
        </w:rPr>
        <w:t>impostas</w:t>
      </w:r>
      <w:r>
        <w:rPr>
          <w:spacing w:val="7"/>
          <w:sz w:val="20"/>
        </w:rPr>
        <w:t> </w:t>
      </w:r>
      <w:r>
        <w:rPr>
          <w:sz w:val="20"/>
        </w:rPr>
        <w:t>pelo</w:t>
      </w:r>
      <w:r>
        <w:rPr>
          <w:spacing w:val="8"/>
          <w:sz w:val="20"/>
        </w:rPr>
        <w:t> </w:t>
      </w:r>
      <w:r>
        <w:rPr>
          <w:sz w:val="20"/>
        </w:rPr>
        <w:t>Ordenador</w:t>
      </w:r>
      <w:r>
        <w:rPr>
          <w:spacing w:val="7"/>
          <w:sz w:val="20"/>
        </w:rPr>
        <w:t> </w:t>
      </w:r>
      <w:r>
        <w:rPr>
          <w:sz w:val="20"/>
        </w:rPr>
        <w:t>de</w:t>
      </w:r>
      <w:r>
        <w:rPr>
          <w:spacing w:val="7"/>
          <w:sz w:val="20"/>
        </w:rPr>
        <w:t> </w:t>
      </w:r>
      <w:r>
        <w:rPr>
          <w:spacing w:val="-2"/>
          <w:sz w:val="20"/>
        </w:rPr>
        <w:t>Despesa;</w:t>
      </w:r>
    </w:p>
    <w:p>
      <w:pPr>
        <w:pStyle w:val="ListParagraph"/>
        <w:numPr>
          <w:ilvl w:val="0"/>
          <w:numId w:val="50"/>
        </w:numPr>
        <w:tabs>
          <w:tab w:pos="369" w:val="left" w:leader="none"/>
        </w:tabs>
        <w:spacing w:line="288" w:lineRule="auto" w:before="46" w:after="0"/>
        <w:ind w:left="124" w:right="125" w:firstLine="0"/>
        <w:jc w:val="left"/>
        <w:rPr>
          <w:sz w:val="20"/>
        </w:rPr>
      </w:pPr>
      <w:r>
        <w:rPr>
          <w:sz w:val="20"/>
        </w:rPr>
        <w:t>a</w:t>
      </w:r>
      <w:r>
        <w:rPr>
          <w:spacing w:val="31"/>
          <w:sz w:val="20"/>
        </w:rPr>
        <w:t> </w:t>
      </w:r>
      <w:r>
        <w:rPr>
          <w:sz w:val="20"/>
        </w:rPr>
        <w:t>aplicação</w:t>
      </w:r>
      <w:r>
        <w:rPr>
          <w:spacing w:val="31"/>
          <w:sz w:val="20"/>
        </w:rPr>
        <w:t> </w:t>
      </w:r>
      <w:r>
        <w:rPr>
          <w:sz w:val="20"/>
        </w:rPr>
        <w:t>da</w:t>
      </w:r>
      <w:r>
        <w:rPr>
          <w:spacing w:val="31"/>
          <w:sz w:val="20"/>
        </w:rPr>
        <w:t> </w:t>
      </w:r>
      <w:r>
        <w:rPr>
          <w:sz w:val="20"/>
        </w:rPr>
        <w:t>sanção</w:t>
      </w:r>
      <w:r>
        <w:rPr>
          <w:spacing w:val="32"/>
          <w:sz w:val="20"/>
        </w:rPr>
        <w:t> </w:t>
      </w:r>
      <w:r>
        <w:rPr>
          <w:sz w:val="20"/>
        </w:rPr>
        <w:t>prevista</w:t>
      </w:r>
      <w:r>
        <w:rPr>
          <w:spacing w:val="31"/>
          <w:sz w:val="20"/>
        </w:rPr>
        <w:t> </w:t>
      </w:r>
      <w:r>
        <w:rPr>
          <w:sz w:val="20"/>
        </w:rPr>
        <w:t>no</w:t>
      </w:r>
      <w:r>
        <w:rPr>
          <w:spacing w:val="32"/>
          <w:sz w:val="20"/>
        </w:rPr>
        <w:t> </w:t>
      </w:r>
      <w:r>
        <w:rPr>
          <w:sz w:val="20"/>
        </w:rPr>
        <w:t>item</w:t>
      </w:r>
      <w:r>
        <w:rPr>
          <w:spacing w:val="32"/>
          <w:sz w:val="20"/>
        </w:rPr>
        <w:t> </w:t>
      </w:r>
      <w:r>
        <w:rPr>
          <w:sz w:val="20"/>
        </w:rPr>
        <w:t>11.2.4,</w:t>
      </w:r>
      <w:r>
        <w:rPr>
          <w:spacing w:val="32"/>
          <w:sz w:val="20"/>
        </w:rPr>
        <w:t> </w:t>
      </w:r>
      <w:r>
        <w:rPr>
          <w:sz w:val="20"/>
        </w:rPr>
        <w:t>na</w:t>
      </w:r>
      <w:r>
        <w:rPr>
          <w:spacing w:val="31"/>
          <w:sz w:val="20"/>
        </w:rPr>
        <w:t> </w:t>
      </w:r>
      <w:r>
        <w:rPr>
          <w:sz w:val="20"/>
        </w:rPr>
        <w:t>forma</w:t>
      </w:r>
      <w:r>
        <w:rPr>
          <w:spacing w:val="31"/>
          <w:sz w:val="20"/>
        </w:rPr>
        <w:t> </w:t>
      </w:r>
      <w:r>
        <w:rPr>
          <w:sz w:val="20"/>
        </w:rPr>
        <w:t>do</w:t>
      </w:r>
      <w:r>
        <w:rPr>
          <w:spacing w:val="32"/>
          <w:sz w:val="20"/>
        </w:rPr>
        <w:t> </w:t>
      </w:r>
      <w:r>
        <w:rPr>
          <w:sz w:val="20"/>
        </w:rPr>
        <w:t>art.</w:t>
      </w:r>
      <w:r>
        <w:rPr>
          <w:spacing w:val="-18"/>
          <w:sz w:val="20"/>
        </w:rPr>
        <w:t> </w:t>
      </w:r>
      <w:r>
        <w:rPr>
          <w:rFonts w:ascii="Arial MT" w:hAnsi="Arial MT"/>
          <w:sz w:val="20"/>
        </w:rPr>
        <w:t>156,</w:t>
      </w:r>
      <w:r>
        <w:rPr>
          <w:rFonts w:ascii="Arial MT" w:hAnsi="Arial MT"/>
          <w:spacing w:val="31"/>
          <w:sz w:val="20"/>
        </w:rPr>
        <w:t> </w:t>
      </w:r>
      <w:r>
        <w:rPr>
          <w:rFonts w:ascii="Arial MT" w:hAnsi="Arial MT"/>
          <w:sz w:val="20"/>
        </w:rPr>
        <w:t>§</w:t>
      </w:r>
      <w:r>
        <w:rPr>
          <w:rFonts w:ascii="Arial MT" w:hAnsi="Arial MT"/>
          <w:spacing w:val="31"/>
          <w:sz w:val="20"/>
        </w:rPr>
        <w:t> </w:t>
      </w:r>
      <w:r>
        <w:rPr>
          <w:rFonts w:ascii="Arial MT" w:hAnsi="Arial MT"/>
          <w:sz w:val="20"/>
        </w:rPr>
        <w:t>6º,</w:t>
      </w:r>
      <w:r>
        <w:rPr>
          <w:rFonts w:ascii="Arial MT" w:hAnsi="Arial MT"/>
          <w:spacing w:val="31"/>
          <w:sz w:val="20"/>
        </w:rPr>
        <w:t> </w:t>
      </w:r>
      <w:r>
        <w:rPr>
          <w:rFonts w:ascii="Arial MT" w:hAnsi="Arial MT"/>
          <w:sz w:val="20"/>
        </w:rPr>
        <w:t>I,</w:t>
      </w:r>
      <w:r>
        <w:rPr>
          <w:rFonts w:ascii="Arial MT" w:hAnsi="Arial MT"/>
          <w:spacing w:val="31"/>
          <w:sz w:val="20"/>
        </w:rPr>
        <w:t> </w:t>
      </w:r>
      <w:r>
        <w:rPr>
          <w:rFonts w:ascii="Arial MT" w:hAnsi="Arial MT"/>
          <w:sz w:val="20"/>
        </w:rPr>
        <w:t>da</w:t>
      </w:r>
      <w:r>
        <w:rPr>
          <w:rFonts w:ascii="Arial MT" w:hAnsi="Arial MT"/>
          <w:spacing w:val="31"/>
          <w:sz w:val="20"/>
        </w:rPr>
        <w:t> </w:t>
      </w:r>
      <w:r>
        <w:rPr>
          <w:rFonts w:ascii="Arial MT" w:hAnsi="Arial MT"/>
          <w:sz w:val="20"/>
        </w:rPr>
        <w:t>Lei</w:t>
      </w:r>
      <w:r>
        <w:rPr>
          <w:rFonts w:ascii="Arial MT" w:hAnsi="Arial MT"/>
          <w:spacing w:val="30"/>
          <w:sz w:val="20"/>
        </w:rPr>
        <w:t> </w:t>
      </w:r>
      <w:r>
        <w:rPr>
          <w:rFonts w:ascii="Arial MT" w:hAnsi="Arial MT"/>
          <w:sz w:val="20"/>
        </w:rPr>
        <w:t>nº</w:t>
      </w:r>
      <w:r>
        <w:rPr>
          <w:rFonts w:ascii="Arial MT" w:hAnsi="Arial MT"/>
          <w:spacing w:val="31"/>
          <w:sz w:val="20"/>
        </w:rPr>
        <w:t> </w:t>
      </w:r>
      <w:r>
        <w:rPr>
          <w:rFonts w:ascii="Arial MT" w:hAnsi="Arial MT"/>
          <w:sz w:val="20"/>
        </w:rPr>
        <w:t>14.133/2021,</w:t>
      </w:r>
      <w:r>
        <w:rPr>
          <w:rFonts w:ascii="Arial MT" w:hAnsi="Arial MT"/>
          <w:spacing w:val="40"/>
          <w:sz w:val="20"/>
        </w:rPr>
        <w:t> </w:t>
      </w:r>
      <w:r>
        <w:rPr>
          <w:sz w:val="20"/>
        </w:rPr>
        <w:t>é</w:t>
      </w:r>
      <w:r>
        <w:rPr>
          <w:spacing w:val="33"/>
          <w:sz w:val="20"/>
        </w:rPr>
        <w:t> </w:t>
      </w:r>
      <w:r>
        <w:rPr>
          <w:sz w:val="20"/>
        </w:rPr>
        <w:t>de</w:t>
      </w:r>
      <w:r>
        <w:rPr>
          <w:spacing w:val="33"/>
          <w:sz w:val="20"/>
        </w:rPr>
        <w:t> </w:t>
      </w:r>
      <w:r>
        <w:rPr>
          <w:sz w:val="20"/>
        </w:rPr>
        <w:t>competência </w:t>
      </w:r>
      <w:r>
        <w:rPr>
          <w:spacing w:val="-2"/>
          <w:sz w:val="20"/>
        </w:rPr>
        <w:t>exclusiva:</w:t>
      </w:r>
    </w:p>
    <w:p>
      <w:pPr>
        <w:pStyle w:val="ListParagraph"/>
        <w:numPr>
          <w:ilvl w:val="1"/>
          <w:numId w:val="50"/>
        </w:numPr>
        <w:tabs>
          <w:tab w:pos="497" w:val="left" w:leader="none"/>
        </w:tabs>
        <w:spacing w:line="230" w:lineRule="exact" w:before="0" w:after="0"/>
        <w:ind w:left="497" w:right="0" w:hanging="373"/>
        <w:jc w:val="left"/>
        <w:rPr>
          <w:sz w:val="20"/>
        </w:rPr>
      </w:pPr>
      <w:r>
        <w:rPr>
          <w:sz w:val="20"/>
        </w:rPr>
        <w:t>em</w:t>
      </w:r>
      <w:r>
        <w:rPr>
          <w:spacing w:val="6"/>
          <w:sz w:val="20"/>
        </w:rPr>
        <w:t> </w:t>
      </w:r>
      <w:r>
        <w:rPr>
          <w:sz w:val="20"/>
        </w:rPr>
        <w:t>se</w:t>
      </w:r>
      <w:r>
        <w:rPr>
          <w:spacing w:val="6"/>
          <w:sz w:val="20"/>
        </w:rPr>
        <w:t> </w:t>
      </w:r>
      <w:r>
        <w:rPr>
          <w:sz w:val="20"/>
        </w:rPr>
        <w:t>tratando</w:t>
      </w:r>
      <w:r>
        <w:rPr>
          <w:spacing w:val="7"/>
          <w:sz w:val="20"/>
        </w:rPr>
        <w:t> </w:t>
      </w:r>
      <w:r>
        <w:rPr>
          <w:sz w:val="20"/>
        </w:rPr>
        <w:t>de</w:t>
      </w:r>
      <w:r>
        <w:rPr>
          <w:spacing w:val="7"/>
          <w:sz w:val="20"/>
        </w:rPr>
        <w:t> </w:t>
      </w:r>
      <w:r>
        <w:rPr>
          <w:sz w:val="20"/>
        </w:rPr>
        <w:t>contratação</w:t>
      </w:r>
      <w:r>
        <w:rPr>
          <w:spacing w:val="7"/>
          <w:sz w:val="20"/>
        </w:rPr>
        <w:t> </w:t>
      </w:r>
      <w:r>
        <w:rPr>
          <w:sz w:val="20"/>
        </w:rPr>
        <w:t>realizada</w:t>
      </w:r>
      <w:r>
        <w:rPr>
          <w:spacing w:val="6"/>
          <w:sz w:val="20"/>
        </w:rPr>
        <w:t> </w:t>
      </w:r>
      <w:r>
        <w:rPr>
          <w:sz w:val="20"/>
        </w:rPr>
        <w:t>pela</w:t>
      </w:r>
      <w:r>
        <w:rPr>
          <w:spacing w:val="7"/>
          <w:sz w:val="20"/>
        </w:rPr>
        <w:t> </w:t>
      </w:r>
      <w:r>
        <w:rPr>
          <w:sz w:val="20"/>
        </w:rPr>
        <w:t>Administração</w:t>
      </w:r>
      <w:r>
        <w:rPr>
          <w:spacing w:val="7"/>
          <w:sz w:val="20"/>
        </w:rPr>
        <w:t> </w:t>
      </w:r>
      <w:r>
        <w:rPr>
          <w:sz w:val="20"/>
        </w:rPr>
        <w:t>Pública</w:t>
      </w:r>
      <w:r>
        <w:rPr>
          <w:spacing w:val="6"/>
          <w:sz w:val="20"/>
        </w:rPr>
        <w:t> </w:t>
      </w:r>
      <w:r>
        <w:rPr>
          <w:sz w:val="20"/>
        </w:rPr>
        <w:t>direta,</w:t>
      </w:r>
      <w:r>
        <w:rPr>
          <w:spacing w:val="8"/>
          <w:sz w:val="20"/>
        </w:rPr>
        <w:t> </w:t>
      </w:r>
      <w:r>
        <w:rPr>
          <w:sz w:val="20"/>
        </w:rPr>
        <w:t>do</w:t>
      </w:r>
      <w:r>
        <w:rPr>
          <w:spacing w:val="7"/>
          <w:sz w:val="20"/>
        </w:rPr>
        <w:t> </w:t>
      </w:r>
      <w:r>
        <w:rPr>
          <w:sz w:val="20"/>
        </w:rPr>
        <w:t>Secretário</w:t>
      </w:r>
      <w:r>
        <w:rPr>
          <w:spacing w:val="8"/>
          <w:sz w:val="20"/>
        </w:rPr>
        <w:t> </w:t>
      </w:r>
      <w:r>
        <w:rPr>
          <w:sz w:val="20"/>
        </w:rPr>
        <w:t>de</w:t>
      </w:r>
      <w:r>
        <w:rPr>
          <w:spacing w:val="6"/>
          <w:sz w:val="20"/>
        </w:rPr>
        <w:t> </w:t>
      </w:r>
      <w:r>
        <w:rPr>
          <w:spacing w:val="-2"/>
          <w:sz w:val="20"/>
        </w:rPr>
        <w:t>Estado</w:t>
      </w:r>
      <w:r>
        <w:rPr>
          <w:rFonts w:ascii="Arial MT" w:hAnsi="Arial MT"/>
          <w:spacing w:val="-2"/>
          <w:sz w:val="20"/>
        </w:rPr>
        <w:t>;</w:t>
      </w:r>
    </w:p>
    <w:p>
      <w:pPr>
        <w:pStyle w:val="ListParagraph"/>
        <w:numPr>
          <w:ilvl w:val="1"/>
          <w:numId w:val="50"/>
        </w:numPr>
        <w:tabs>
          <w:tab w:pos="529" w:val="left" w:leader="none"/>
        </w:tabs>
        <w:spacing w:line="288" w:lineRule="auto" w:before="45" w:after="0"/>
        <w:ind w:left="124" w:right="135" w:firstLine="0"/>
        <w:jc w:val="left"/>
        <w:rPr>
          <w:rFonts w:ascii="Arial MT" w:hAnsi="Arial MT"/>
          <w:sz w:val="20"/>
        </w:rPr>
      </w:pPr>
      <w:r>
        <w:rPr>
          <w:rFonts w:ascii="Arial MT" w:hAnsi="Arial MT"/>
          <w:sz w:val="20"/>
        </w:rPr>
        <w:t>e</w:t>
      </w:r>
      <w:r>
        <w:rPr>
          <w:sz w:val="20"/>
        </w:rPr>
        <w:t>m se tratando de contratação realizada pela Administração Pública Indireta (fundação e autarquia), da autoridade máxima</w:t>
      </w:r>
      <w:r>
        <w:rPr>
          <w:spacing w:val="80"/>
          <w:sz w:val="20"/>
        </w:rPr>
        <w:t> </w:t>
      </w:r>
      <w:r>
        <w:rPr>
          <w:sz w:val="20"/>
        </w:rPr>
        <w:t>da entidade.</w:t>
      </w:r>
    </w:p>
    <w:p>
      <w:pPr>
        <w:pStyle w:val="BodyText"/>
        <w:spacing w:before="46"/>
      </w:pPr>
    </w:p>
    <w:p>
      <w:pPr>
        <w:pStyle w:val="ListParagraph"/>
        <w:numPr>
          <w:ilvl w:val="1"/>
          <w:numId w:val="48"/>
        </w:numPr>
        <w:tabs>
          <w:tab w:pos="509" w:val="left" w:leader="none"/>
        </w:tabs>
        <w:spacing w:line="288" w:lineRule="auto" w:before="0" w:after="0"/>
        <w:ind w:left="124" w:right="131" w:firstLine="0"/>
        <w:jc w:val="both"/>
        <w:rPr>
          <w:sz w:val="20"/>
        </w:rPr>
      </w:pPr>
      <w:r>
        <w:rPr>
          <w:sz w:val="20"/>
        </w:rPr>
        <w:t>A</w:t>
      </w:r>
      <w:r>
        <w:rPr>
          <w:spacing w:val="-2"/>
          <w:sz w:val="20"/>
        </w:rPr>
        <w:t> </w:t>
      </w:r>
      <w:r>
        <w:rPr>
          <w:sz w:val="20"/>
        </w:rPr>
        <w:t>aplicação de quaisquer das penalidades realizar-se-á em processo administrativo que assegurará o contraditório e a ampla defesa</w:t>
      </w:r>
      <w:r>
        <w:rPr>
          <w:spacing w:val="28"/>
          <w:sz w:val="20"/>
        </w:rPr>
        <w:t> </w:t>
      </w:r>
      <w:r>
        <w:rPr>
          <w:sz w:val="20"/>
        </w:rPr>
        <w:t>ao </w:t>
      </w:r>
      <w:r>
        <w:rPr>
          <w:b/>
          <w:sz w:val="20"/>
        </w:rPr>
        <w:t>CONTRATADO</w:t>
      </w:r>
      <w:r>
        <w:rPr>
          <w:sz w:val="20"/>
        </w:rPr>
        <w:t>, na forma do art.</w:t>
      </w:r>
      <w:r>
        <w:rPr>
          <w:spacing w:val="-10"/>
          <w:sz w:val="20"/>
        </w:rPr>
        <w:t> </w:t>
      </w:r>
      <w:r>
        <w:rPr>
          <w:rFonts w:ascii="Arial MT" w:hAnsi="Arial MT"/>
          <w:sz w:val="20"/>
        </w:rPr>
        <w:t>156, § 6º, I, da Lei nº 14.133/2021</w:t>
      </w:r>
      <w:r>
        <w:rPr>
          <w:rFonts w:ascii="Arial MT" w:hAnsi="Arial MT"/>
          <w:spacing w:val="-14"/>
          <w:sz w:val="20"/>
        </w:rPr>
        <w:t> </w:t>
      </w:r>
      <w:r>
        <w:rPr>
          <w:sz w:val="20"/>
        </w:rPr>
        <w:t>, devendo ser observado o procedimento previsto na Lei nº 14.133/2021, e, subsidiariamente, na Lei nº 5.427/2009.</w:t>
      </w:r>
    </w:p>
    <w:p>
      <w:pPr>
        <w:pStyle w:val="ListParagraph"/>
        <w:numPr>
          <w:ilvl w:val="2"/>
          <w:numId w:val="48"/>
        </w:numPr>
        <w:tabs>
          <w:tab w:pos="673" w:val="left" w:leader="none"/>
        </w:tabs>
        <w:spacing w:line="288" w:lineRule="auto" w:before="0" w:after="0"/>
        <w:ind w:left="124" w:right="124"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legais pertinentes, a penalidade que se pretende imputar e o respectivo</w:t>
      </w:r>
      <w:r>
        <w:rPr>
          <w:spacing w:val="80"/>
          <w:sz w:val="20"/>
        </w:rPr>
        <w:t> </w:t>
      </w:r>
      <w:r>
        <w:rPr>
          <w:sz w:val="20"/>
        </w:rPr>
        <w:t>prazo e/ou valor, se for o caso, assim como o prazo e o local para a apresentação da defesa, com a possibilidade de produção de </w:t>
      </w:r>
      <w:r>
        <w:rPr>
          <w:spacing w:val="-2"/>
          <w:sz w:val="20"/>
        </w:rPr>
        <w:t>provas.</w:t>
      </w:r>
    </w:p>
    <w:p>
      <w:pPr>
        <w:pStyle w:val="ListParagraph"/>
        <w:numPr>
          <w:ilvl w:val="2"/>
          <w:numId w:val="48"/>
        </w:numPr>
        <w:tabs>
          <w:tab w:pos="685" w:val="left" w:leader="none"/>
        </w:tabs>
        <w:spacing w:line="240" w:lineRule="auto" w:before="0" w:after="0"/>
        <w:ind w:left="685" w:right="0" w:hanging="561"/>
        <w:jc w:val="both"/>
        <w:rPr>
          <w:sz w:val="20"/>
        </w:rPr>
      </w:pPr>
      <w:r>
        <w:rPr>
          <w:sz w:val="20"/>
        </w:rPr>
        <w:t>A</w:t>
      </w:r>
      <w:r>
        <w:rPr>
          <w:spacing w:val="7"/>
          <w:sz w:val="20"/>
        </w:rPr>
        <w:t> </w:t>
      </w:r>
      <w:r>
        <w:rPr>
          <w:sz w:val="20"/>
        </w:rPr>
        <w:t>defesa</w:t>
      </w:r>
      <w:r>
        <w:rPr>
          <w:spacing w:val="7"/>
          <w:sz w:val="20"/>
        </w:rPr>
        <w:t> </w:t>
      </w:r>
      <w:r>
        <w:rPr>
          <w:sz w:val="20"/>
        </w:rPr>
        <w:t>prévia</w:t>
      </w:r>
      <w:r>
        <w:rPr>
          <w:spacing w:val="7"/>
          <w:sz w:val="20"/>
        </w:rPr>
        <w:t> </w:t>
      </w:r>
      <w:r>
        <w:rPr>
          <w:sz w:val="20"/>
        </w:rPr>
        <w:t>do</w:t>
      </w:r>
      <w:r>
        <w:rPr>
          <w:spacing w:val="-17"/>
          <w:sz w:val="20"/>
        </w:rPr>
        <w:t> </w:t>
      </w:r>
      <w:r>
        <w:rPr>
          <w:b/>
          <w:sz w:val="20"/>
        </w:rPr>
        <w:t>CONTRATADO</w:t>
      </w:r>
      <w:r>
        <w:rPr>
          <w:b/>
          <w:spacing w:val="12"/>
          <w:sz w:val="20"/>
        </w:rPr>
        <w:t> </w:t>
      </w:r>
      <w:r>
        <w:rPr>
          <w:sz w:val="20"/>
        </w:rPr>
        <w:t>será</w:t>
      </w:r>
      <w:r>
        <w:rPr>
          <w:spacing w:val="7"/>
          <w:sz w:val="20"/>
        </w:rPr>
        <w:t> </w:t>
      </w:r>
      <w:r>
        <w:rPr>
          <w:sz w:val="20"/>
        </w:rPr>
        <w:t>exercida</w:t>
      </w:r>
      <w:r>
        <w:rPr>
          <w:spacing w:val="7"/>
          <w:sz w:val="20"/>
        </w:rPr>
        <w:t> </w:t>
      </w:r>
      <w:r>
        <w:rPr>
          <w:sz w:val="20"/>
        </w:rPr>
        <w:t>no</w:t>
      </w:r>
      <w:r>
        <w:rPr>
          <w:spacing w:val="8"/>
          <w:sz w:val="20"/>
        </w:rPr>
        <w:t> </w:t>
      </w:r>
      <w:r>
        <w:rPr>
          <w:sz w:val="20"/>
        </w:rPr>
        <w:t>prazo</w:t>
      </w:r>
      <w:r>
        <w:rPr>
          <w:spacing w:val="8"/>
          <w:sz w:val="20"/>
        </w:rPr>
        <w:t> </w:t>
      </w:r>
      <w:r>
        <w:rPr>
          <w:spacing w:val="-5"/>
          <w:sz w:val="20"/>
        </w:rPr>
        <w:t>de:</w:t>
      </w:r>
    </w:p>
    <w:p>
      <w:pPr>
        <w:pStyle w:val="ListParagraph"/>
        <w:numPr>
          <w:ilvl w:val="0"/>
          <w:numId w:val="51"/>
        </w:numPr>
        <w:tabs>
          <w:tab w:pos="331" w:val="left" w:leader="none"/>
        </w:tabs>
        <w:spacing w:line="240" w:lineRule="auto" w:before="46" w:after="0"/>
        <w:ind w:left="331" w:right="0" w:hanging="207"/>
        <w:jc w:val="both"/>
        <w:rPr>
          <w:sz w:val="20"/>
        </w:rPr>
      </w:pP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7"/>
          <w:sz w:val="20"/>
        </w:rPr>
        <w:t> </w:t>
      </w:r>
      <w:r>
        <w:rPr>
          <w:sz w:val="20"/>
        </w:rPr>
        <w:t>no</w:t>
      </w:r>
      <w:r>
        <w:rPr>
          <w:spacing w:val="7"/>
          <w:sz w:val="20"/>
        </w:rPr>
        <w:t> </w:t>
      </w:r>
      <w:r>
        <w:rPr>
          <w:sz w:val="20"/>
        </w:rPr>
        <w:t>caso</w:t>
      </w:r>
      <w:r>
        <w:rPr>
          <w:spacing w:val="7"/>
          <w:sz w:val="20"/>
        </w:rPr>
        <w:t> </w:t>
      </w:r>
      <w:r>
        <w:rPr>
          <w:sz w:val="20"/>
        </w:rPr>
        <w:t>da</w:t>
      </w:r>
      <w:r>
        <w:rPr>
          <w:spacing w:val="6"/>
          <w:sz w:val="20"/>
        </w:rPr>
        <w:t> </w:t>
      </w:r>
      <w:r>
        <w:rPr>
          <w:sz w:val="20"/>
        </w:rPr>
        <w:t>aplicação</w:t>
      </w:r>
      <w:r>
        <w:rPr>
          <w:spacing w:val="7"/>
          <w:sz w:val="20"/>
        </w:rPr>
        <w:t> </w:t>
      </w:r>
      <w:r>
        <w:rPr>
          <w:sz w:val="20"/>
        </w:rPr>
        <w:t>das</w:t>
      </w:r>
      <w:r>
        <w:rPr>
          <w:spacing w:val="6"/>
          <w:sz w:val="20"/>
        </w:rPr>
        <w:t> </w:t>
      </w:r>
      <w:r>
        <w:rPr>
          <w:sz w:val="20"/>
        </w:rPr>
        <w:t>sanções</w:t>
      </w:r>
      <w:r>
        <w:rPr>
          <w:spacing w:val="6"/>
          <w:sz w:val="20"/>
        </w:rPr>
        <w:t> </w:t>
      </w:r>
      <w:r>
        <w:rPr>
          <w:sz w:val="20"/>
        </w:rPr>
        <w:t>previstas</w:t>
      </w:r>
      <w:r>
        <w:rPr>
          <w:spacing w:val="6"/>
          <w:sz w:val="20"/>
        </w:rPr>
        <w:t> </w:t>
      </w:r>
      <w:r>
        <w:rPr>
          <w:sz w:val="20"/>
        </w:rPr>
        <w:t>nos</w:t>
      </w:r>
      <w:r>
        <w:rPr>
          <w:spacing w:val="5"/>
          <w:sz w:val="20"/>
        </w:rPr>
        <w:t> </w:t>
      </w:r>
      <w:r>
        <w:rPr>
          <w:sz w:val="20"/>
        </w:rPr>
        <w:t>itens</w:t>
      </w:r>
      <w:r>
        <w:rPr>
          <w:spacing w:val="6"/>
          <w:sz w:val="20"/>
        </w:rPr>
        <w:t> </w:t>
      </w:r>
      <w:r>
        <w:rPr>
          <w:sz w:val="20"/>
        </w:rPr>
        <w:t>11.2.1</w:t>
      </w:r>
      <w:r>
        <w:rPr>
          <w:spacing w:val="7"/>
          <w:sz w:val="20"/>
        </w:rPr>
        <w:t> </w:t>
      </w:r>
      <w:r>
        <w:rPr>
          <w:sz w:val="20"/>
        </w:rPr>
        <w:t>e</w:t>
      </w:r>
      <w:r>
        <w:rPr>
          <w:spacing w:val="6"/>
          <w:sz w:val="20"/>
        </w:rPr>
        <w:t> </w:t>
      </w:r>
      <w:r>
        <w:rPr>
          <w:sz w:val="20"/>
        </w:rPr>
        <w:t>11.2.2,</w:t>
      </w:r>
      <w:r>
        <w:rPr>
          <w:spacing w:val="7"/>
          <w:sz w:val="20"/>
        </w:rPr>
        <w:t> </w:t>
      </w:r>
      <w:r>
        <w:rPr>
          <w:sz w:val="20"/>
        </w:rPr>
        <w:t>contado</w:t>
      </w:r>
      <w:r>
        <w:rPr>
          <w:spacing w:val="7"/>
          <w:sz w:val="20"/>
        </w:rPr>
        <w:t> </w:t>
      </w:r>
      <w:r>
        <w:rPr>
          <w:sz w:val="20"/>
        </w:rPr>
        <w:t>da</w:t>
      </w:r>
      <w:r>
        <w:rPr>
          <w:spacing w:val="6"/>
          <w:sz w:val="20"/>
        </w:rPr>
        <w:t> </w:t>
      </w:r>
      <w:r>
        <w:rPr>
          <w:sz w:val="20"/>
        </w:rPr>
        <w:t>data</w:t>
      </w:r>
      <w:r>
        <w:rPr>
          <w:spacing w:val="6"/>
          <w:sz w:val="20"/>
        </w:rPr>
        <w:t> </w:t>
      </w:r>
      <w:r>
        <w:rPr>
          <w:sz w:val="20"/>
        </w:rPr>
        <w:t>da</w:t>
      </w:r>
      <w:r>
        <w:rPr>
          <w:spacing w:val="6"/>
          <w:sz w:val="20"/>
        </w:rPr>
        <w:t> </w:t>
      </w:r>
      <w:r>
        <w:rPr>
          <w:spacing w:val="-2"/>
          <w:sz w:val="20"/>
        </w:rPr>
        <w:t>intimação;</w:t>
      </w:r>
    </w:p>
    <w:p>
      <w:pPr>
        <w:pStyle w:val="ListParagraph"/>
        <w:numPr>
          <w:ilvl w:val="0"/>
          <w:numId w:val="51"/>
        </w:numPr>
        <w:tabs>
          <w:tab w:pos="363" w:val="left" w:leader="none"/>
        </w:tabs>
        <w:spacing w:line="288" w:lineRule="auto" w:before="46" w:after="0"/>
        <w:ind w:left="124" w:right="155"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48"/>
        </w:numPr>
        <w:tabs>
          <w:tab w:pos="685" w:val="left" w:leader="none"/>
        </w:tabs>
        <w:spacing w:line="288" w:lineRule="auto" w:before="0" w:after="0"/>
        <w:ind w:left="124" w:right="128" w:firstLine="0"/>
        <w:jc w:val="both"/>
        <w:rPr>
          <w:sz w:val="20"/>
        </w:rPr>
      </w:pPr>
      <w:r>
        <w:rPr>
          <w:sz w:val="20"/>
        </w:rPr>
        <w:t>Será emitida decisão</w:t>
      </w:r>
      <w:r>
        <w:rPr>
          <w:spacing w:val="10"/>
          <w:sz w:val="20"/>
        </w:rPr>
        <w:t> </w:t>
      </w:r>
      <w:r>
        <w:rPr>
          <w:sz w:val="20"/>
        </w:rPr>
        <w:t>conclusiva sobre a aplicação</w:t>
      </w:r>
      <w:r>
        <w:rPr>
          <w:spacing w:val="10"/>
          <w:sz w:val="20"/>
        </w:rPr>
        <w:t> </w:t>
      </w:r>
      <w:r>
        <w:rPr>
          <w:sz w:val="20"/>
        </w:rPr>
        <w:t>ou</w:t>
      </w:r>
      <w:r>
        <w:rPr>
          <w:spacing w:val="10"/>
          <w:sz w:val="20"/>
        </w:rPr>
        <w:t> </w:t>
      </w:r>
      <w:r>
        <w:rPr>
          <w:sz w:val="20"/>
        </w:rPr>
        <w:t>não</w:t>
      </w:r>
      <w:r>
        <w:rPr>
          <w:spacing w:val="10"/>
          <w:sz w:val="20"/>
        </w:rPr>
        <w:t> </w:t>
      </w:r>
      <w:r>
        <w:rPr>
          <w:sz w:val="20"/>
        </w:rPr>
        <w:t>da sanção,</w:t>
      </w:r>
      <w:r>
        <w:rPr>
          <w:spacing w:val="10"/>
          <w:sz w:val="20"/>
        </w:rPr>
        <w:t> </w:t>
      </w:r>
      <w:r>
        <w:rPr>
          <w:sz w:val="20"/>
        </w:rPr>
        <w:t>pela autoridade competente,</w:t>
      </w:r>
      <w:r>
        <w:rPr>
          <w:spacing w:val="10"/>
          <w:sz w:val="20"/>
        </w:rPr>
        <w:t> </w:t>
      </w:r>
      <w:r>
        <w:rPr>
          <w:sz w:val="20"/>
        </w:rPr>
        <w:t>devendo</w:t>
      </w:r>
      <w:r>
        <w:rPr>
          <w:spacing w:val="10"/>
          <w:sz w:val="20"/>
        </w:rPr>
        <w:t> </w:t>
      </w:r>
      <w:r>
        <w:rPr>
          <w:sz w:val="20"/>
        </w:rPr>
        <w:t>ser apresentada</w:t>
      </w:r>
      <w:r>
        <w:rPr>
          <w:spacing w:val="40"/>
          <w:sz w:val="20"/>
        </w:rPr>
        <w:t> </w:t>
      </w:r>
      <w:r>
        <w:rPr>
          <w:sz w:val="20"/>
        </w:rPr>
        <w:t>a devida motivação, com a demonstração dos fatos e dos respectivos fundamentos jurídicos.</w:t>
      </w:r>
    </w:p>
    <w:p>
      <w:pPr>
        <w:pStyle w:val="ListParagraph"/>
        <w:numPr>
          <w:ilvl w:val="1"/>
          <w:numId w:val="48"/>
        </w:numPr>
        <w:tabs>
          <w:tab w:pos="532" w:val="left" w:leader="none"/>
        </w:tabs>
        <w:spacing w:line="240" w:lineRule="auto" w:before="1" w:after="0"/>
        <w:ind w:left="532" w:right="0" w:hanging="408"/>
        <w:jc w:val="both"/>
        <w:rPr>
          <w:sz w:val="20"/>
        </w:rPr>
      </w:pPr>
      <w:r>
        <w:rPr>
          <w:sz w:val="20"/>
        </w:rPr>
        <w:t>A</w:t>
      </w:r>
      <w:r>
        <w:rPr>
          <w:spacing w:val="6"/>
          <w:sz w:val="20"/>
        </w:rPr>
        <w:t> </w:t>
      </w:r>
      <w:r>
        <w:rPr>
          <w:sz w:val="20"/>
        </w:rPr>
        <w:t>aplicação</w:t>
      </w:r>
      <w:r>
        <w:rPr>
          <w:spacing w:val="7"/>
          <w:sz w:val="20"/>
        </w:rPr>
        <w:t> </w:t>
      </w:r>
      <w:r>
        <w:rPr>
          <w:sz w:val="20"/>
        </w:rPr>
        <w:t>das</w:t>
      </w:r>
      <w:r>
        <w:rPr>
          <w:spacing w:val="7"/>
          <w:sz w:val="20"/>
        </w:rPr>
        <w:t> </w:t>
      </w:r>
      <w:r>
        <w:rPr>
          <w:sz w:val="20"/>
        </w:rPr>
        <w:t>sanções</w:t>
      </w:r>
      <w:r>
        <w:rPr>
          <w:spacing w:val="6"/>
          <w:sz w:val="20"/>
        </w:rPr>
        <w:t> </w:t>
      </w:r>
      <w:r>
        <w:rPr>
          <w:sz w:val="20"/>
        </w:rPr>
        <w:t>previstas</w:t>
      </w:r>
      <w:r>
        <w:rPr>
          <w:spacing w:val="7"/>
          <w:sz w:val="20"/>
        </w:rPr>
        <w:t> </w:t>
      </w:r>
      <w:r>
        <w:rPr>
          <w:sz w:val="20"/>
        </w:rPr>
        <w:t>neste</w:t>
      </w:r>
      <w:r>
        <w:rPr>
          <w:spacing w:val="6"/>
          <w:sz w:val="20"/>
        </w:rPr>
        <w:t> </w:t>
      </w:r>
      <w:r>
        <w:rPr>
          <w:sz w:val="20"/>
        </w:rPr>
        <w:t>Contrato</w:t>
      </w:r>
      <w:r>
        <w:rPr>
          <w:spacing w:val="8"/>
          <w:sz w:val="20"/>
        </w:rPr>
        <w:t> </w:t>
      </w:r>
      <w:r>
        <w:rPr>
          <w:sz w:val="20"/>
        </w:rPr>
        <w:t>não</w:t>
      </w:r>
      <w:r>
        <w:rPr>
          <w:spacing w:val="7"/>
          <w:sz w:val="20"/>
        </w:rPr>
        <w:t> </w:t>
      </w:r>
      <w:r>
        <w:rPr>
          <w:sz w:val="20"/>
        </w:rPr>
        <w:t>exclui,</w:t>
      </w:r>
      <w:r>
        <w:rPr>
          <w:spacing w:val="8"/>
          <w:sz w:val="20"/>
        </w:rPr>
        <w:t> </w:t>
      </w:r>
      <w:r>
        <w:rPr>
          <w:sz w:val="20"/>
        </w:rPr>
        <w:t>em</w:t>
      </w:r>
      <w:r>
        <w:rPr>
          <w:spacing w:val="6"/>
          <w:sz w:val="20"/>
        </w:rPr>
        <w:t> </w:t>
      </w:r>
      <w:r>
        <w:rPr>
          <w:sz w:val="20"/>
        </w:rPr>
        <w:t>hipótese</w:t>
      </w:r>
      <w:r>
        <w:rPr>
          <w:spacing w:val="6"/>
          <w:sz w:val="20"/>
        </w:rPr>
        <w:t> </w:t>
      </w:r>
      <w:r>
        <w:rPr>
          <w:spacing w:val="-2"/>
          <w:sz w:val="20"/>
        </w:rPr>
        <w:t>alguma:</w:t>
      </w:r>
    </w:p>
    <w:p>
      <w:pPr>
        <w:pStyle w:val="ListParagraph"/>
        <w:numPr>
          <w:ilvl w:val="0"/>
          <w:numId w:val="52"/>
        </w:numPr>
        <w:tabs>
          <w:tab w:pos="334" w:val="left" w:leader="none"/>
        </w:tabs>
        <w:spacing w:line="288" w:lineRule="auto" w:before="46" w:after="0"/>
        <w:ind w:left="124" w:right="133" w:firstLine="0"/>
        <w:jc w:val="both"/>
        <w:rPr>
          <w:sz w:val="20"/>
        </w:rPr>
      </w:pPr>
      <w:r>
        <w:rPr>
          <w:sz w:val="20"/>
        </w:rPr>
        <w:t>a</w:t>
      </w:r>
      <w:r>
        <w:rPr>
          <w:spacing w:val="8"/>
          <w:sz w:val="20"/>
        </w:rPr>
        <w:t> </w:t>
      </w:r>
      <w:r>
        <w:rPr>
          <w:sz w:val="20"/>
        </w:rPr>
        <w:t>obrigação</w:t>
      </w:r>
      <w:r>
        <w:rPr>
          <w:spacing w:val="10"/>
          <w:sz w:val="20"/>
        </w:rPr>
        <w:t> </w:t>
      </w:r>
      <w:r>
        <w:rPr>
          <w:sz w:val="20"/>
        </w:rPr>
        <w:t>de</w:t>
      </w:r>
      <w:r>
        <w:rPr>
          <w:spacing w:val="8"/>
          <w:sz w:val="20"/>
        </w:rPr>
        <w:t> </w:t>
      </w:r>
      <w:r>
        <w:rPr>
          <w:sz w:val="20"/>
        </w:rPr>
        <w:t>reparação</w:t>
      </w:r>
      <w:r>
        <w:rPr>
          <w:spacing w:val="10"/>
          <w:sz w:val="20"/>
        </w:rPr>
        <w:t> </w:t>
      </w:r>
      <w:r>
        <w:rPr>
          <w:sz w:val="20"/>
        </w:rPr>
        <w:t>integral</w:t>
      </w:r>
      <w:r>
        <w:rPr>
          <w:spacing w:val="10"/>
          <w:sz w:val="20"/>
        </w:rPr>
        <w:t> </w:t>
      </w:r>
      <w:r>
        <w:rPr>
          <w:sz w:val="20"/>
        </w:rPr>
        <w:t>do</w:t>
      </w:r>
      <w:r>
        <w:rPr>
          <w:spacing w:val="10"/>
          <w:sz w:val="20"/>
        </w:rPr>
        <w:t> </w:t>
      </w:r>
      <w:r>
        <w:rPr>
          <w:sz w:val="20"/>
        </w:rPr>
        <w:t>dano</w:t>
      </w:r>
      <w:r>
        <w:rPr>
          <w:spacing w:val="10"/>
          <w:sz w:val="20"/>
        </w:rPr>
        <w:t> </w:t>
      </w:r>
      <w:r>
        <w:rPr>
          <w:sz w:val="20"/>
        </w:rPr>
        <w:t>causado</w:t>
      </w:r>
      <w:r>
        <w:rPr>
          <w:spacing w:val="10"/>
          <w:sz w:val="20"/>
        </w:rPr>
        <w:t> </w:t>
      </w:r>
      <w:r>
        <w:rPr>
          <w:sz w:val="20"/>
        </w:rPr>
        <w:t>à</w:t>
      </w:r>
      <w:r>
        <w:rPr>
          <w:spacing w:val="-4"/>
          <w:sz w:val="20"/>
        </w:rPr>
        <w:t> </w:t>
      </w:r>
      <w:r>
        <w:rPr>
          <w:sz w:val="20"/>
        </w:rPr>
        <w:t>Administração</w:t>
      </w:r>
      <w:r>
        <w:rPr>
          <w:spacing w:val="10"/>
          <w:sz w:val="20"/>
        </w:rPr>
        <w:t> </w:t>
      </w:r>
      <w:r>
        <w:rPr>
          <w:sz w:val="20"/>
        </w:rPr>
        <w:t>Pública,</w:t>
      </w:r>
      <w:r>
        <w:rPr>
          <w:spacing w:val="10"/>
          <w:sz w:val="20"/>
        </w:rPr>
        <w:t> </w:t>
      </w:r>
      <w:r>
        <w:rPr>
          <w:sz w:val="20"/>
        </w:rPr>
        <w:t>na</w:t>
      </w:r>
      <w:r>
        <w:rPr>
          <w:spacing w:val="10"/>
          <w:sz w:val="20"/>
        </w:rPr>
        <w:t> </w:t>
      </w:r>
      <w:r>
        <w:rPr>
          <w:sz w:val="20"/>
        </w:rPr>
        <w:t>forma</w:t>
      </w:r>
      <w:r>
        <w:rPr>
          <w:spacing w:val="10"/>
          <w:sz w:val="20"/>
        </w:rPr>
        <w:t> </w:t>
      </w:r>
      <w:r>
        <w:rPr>
          <w:sz w:val="20"/>
        </w:rPr>
        <w:t>do</w:t>
      </w:r>
      <w:r>
        <w:rPr>
          <w:spacing w:val="10"/>
          <w:sz w:val="20"/>
        </w:rPr>
        <w:t> </w:t>
      </w:r>
      <w:r>
        <w:rPr>
          <w:sz w:val="20"/>
        </w:rPr>
        <w:t>art.</w:t>
      </w:r>
      <w:r>
        <w:rPr>
          <w:spacing w:val="10"/>
          <w:sz w:val="20"/>
        </w:rPr>
        <w:t> </w:t>
      </w:r>
      <w:r>
        <w:rPr>
          <w:sz w:val="20"/>
        </w:rPr>
        <w:t>156,</w:t>
      </w:r>
      <w:r>
        <w:rPr>
          <w:spacing w:val="10"/>
          <w:sz w:val="20"/>
        </w:rPr>
        <w:t> </w:t>
      </w:r>
      <w:r>
        <w:rPr>
          <w:sz w:val="20"/>
        </w:rPr>
        <w:t>§</w:t>
      </w:r>
      <w:r>
        <w:rPr>
          <w:spacing w:val="10"/>
          <w:sz w:val="20"/>
        </w:rPr>
        <w:t> </w:t>
      </w:r>
      <w:r>
        <w:rPr>
          <w:sz w:val="20"/>
        </w:rPr>
        <w:t>9º,</w:t>
      </w:r>
      <w:r>
        <w:rPr>
          <w:spacing w:val="10"/>
          <w:sz w:val="20"/>
        </w:rPr>
        <w:t> </w:t>
      </w:r>
      <w:r>
        <w:rPr>
          <w:sz w:val="20"/>
        </w:rPr>
        <w:t>da</w:t>
      </w:r>
      <w:r>
        <w:rPr>
          <w:spacing w:val="10"/>
          <w:sz w:val="20"/>
        </w:rPr>
        <w:t> </w:t>
      </w:r>
      <w:r>
        <w:rPr>
          <w:sz w:val="20"/>
        </w:rPr>
        <w:t>Lei</w:t>
      </w:r>
      <w:r>
        <w:rPr>
          <w:spacing w:val="10"/>
          <w:sz w:val="20"/>
        </w:rPr>
        <w:t> </w:t>
      </w:r>
      <w:r>
        <w:rPr>
          <w:sz w:val="20"/>
        </w:rPr>
        <w:t>nº</w:t>
      </w:r>
      <w:r>
        <w:rPr>
          <w:spacing w:val="10"/>
          <w:sz w:val="20"/>
        </w:rPr>
        <w:t> </w:t>
      </w:r>
      <w:r>
        <w:rPr>
          <w:sz w:val="20"/>
        </w:rPr>
        <w:t>14.133/2021 e do art. 416, parágrafo único, do Código Civil; e</w:t>
      </w:r>
    </w:p>
    <w:p>
      <w:pPr>
        <w:pStyle w:val="ListParagraph"/>
        <w:numPr>
          <w:ilvl w:val="0"/>
          <w:numId w:val="52"/>
        </w:numPr>
        <w:tabs>
          <w:tab w:pos="373" w:val="left" w:leader="none"/>
        </w:tabs>
        <w:spacing w:line="288" w:lineRule="auto" w:before="0" w:after="0"/>
        <w:ind w:left="124" w:right="124" w:firstLine="0"/>
        <w:jc w:val="both"/>
        <w:rPr>
          <w:sz w:val="20"/>
        </w:rPr>
      </w:pPr>
      <w:r>
        <w:rPr>
          <w:sz w:val="20"/>
        </w:rPr>
        <w:t>a possibilidade de rescisão administrativa do Contrato, na forma dos arts. 138 e 139 da Lei nº 14.133/2021, garantido o contraditório e a ampla defesa.</w:t>
      </w:r>
    </w:p>
    <w:p>
      <w:pPr>
        <w:pStyle w:val="BodyText"/>
        <w:spacing w:before="46"/>
      </w:pPr>
    </w:p>
    <w:p>
      <w:pPr>
        <w:pStyle w:val="ListParagraph"/>
        <w:numPr>
          <w:ilvl w:val="2"/>
          <w:numId w:val="48"/>
        </w:numPr>
        <w:tabs>
          <w:tab w:pos="690" w:val="left" w:leader="none"/>
        </w:tabs>
        <w:spacing w:line="288" w:lineRule="auto" w:before="0" w:after="0"/>
        <w:ind w:left="124" w:right="165" w:firstLine="0"/>
        <w:jc w:val="both"/>
        <w:rPr>
          <w:sz w:val="20"/>
        </w:rPr>
      </w:pPr>
      <w:r>
        <w:rPr>
          <w:sz w:val="20"/>
        </w:rPr>
        <w:t>Aplica-se</w:t>
      </w:r>
      <w:r>
        <w:rPr>
          <w:spacing w:val="36"/>
          <w:sz w:val="20"/>
        </w:rPr>
        <w:t> </w:t>
      </w:r>
      <w:r>
        <w:rPr>
          <w:sz w:val="20"/>
        </w:rPr>
        <w:t>o</w:t>
      </w:r>
      <w:r>
        <w:rPr>
          <w:spacing w:val="36"/>
          <w:sz w:val="20"/>
        </w:rPr>
        <w:t> </w:t>
      </w:r>
      <w:r>
        <w:rPr>
          <w:sz w:val="20"/>
        </w:rPr>
        <w:t>disposto</w:t>
      </w:r>
      <w:r>
        <w:rPr>
          <w:spacing w:val="36"/>
          <w:sz w:val="20"/>
        </w:rPr>
        <w:t> </w:t>
      </w:r>
      <w:r>
        <w:rPr>
          <w:sz w:val="20"/>
        </w:rPr>
        <w:t>na</w:t>
      </w:r>
      <w:r>
        <w:rPr>
          <w:spacing w:val="36"/>
          <w:sz w:val="20"/>
        </w:rPr>
        <w:t> </w:t>
      </w:r>
      <w:r>
        <w:rPr>
          <w:sz w:val="20"/>
        </w:rPr>
        <w:t>alínea</w:t>
      </w:r>
      <w:r>
        <w:rPr>
          <w:spacing w:val="36"/>
          <w:sz w:val="20"/>
        </w:rPr>
        <w:t> </w:t>
      </w:r>
      <w:r>
        <w:rPr>
          <w:sz w:val="20"/>
        </w:rPr>
        <w:t>a</w:t>
      </w:r>
      <w:r>
        <w:rPr>
          <w:spacing w:val="36"/>
          <w:sz w:val="20"/>
        </w:rPr>
        <w:t> </w:t>
      </w:r>
      <w:r>
        <w:rPr>
          <w:sz w:val="20"/>
        </w:rPr>
        <w:t>do</w:t>
      </w:r>
      <w:r>
        <w:rPr>
          <w:spacing w:val="36"/>
          <w:sz w:val="20"/>
        </w:rPr>
        <w:t> </w:t>
      </w:r>
      <w:r>
        <w:rPr>
          <w:sz w:val="20"/>
        </w:rPr>
        <w:t>item</w:t>
      </w:r>
      <w:r>
        <w:rPr>
          <w:spacing w:val="36"/>
          <w:sz w:val="20"/>
        </w:rPr>
        <w:t> </w:t>
      </w:r>
      <w:r>
        <w:rPr>
          <w:sz w:val="20"/>
        </w:rPr>
        <w:t>11.8</w:t>
      </w:r>
      <w:r>
        <w:rPr>
          <w:spacing w:val="36"/>
          <w:sz w:val="20"/>
        </w:rPr>
        <w:t> </w:t>
      </w:r>
      <w:r>
        <w:rPr>
          <w:sz w:val="20"/>
        </w:rPr>
        <w:t>à</w:t>
      </w:r>
      <w:r>
        <w:rPr>
          <w:spacing w:val="36"/>
          <w:sz w:val="20"/>
        </w:rPr>
        <w:t> </w:t>
      </w:r>
      <w:r>
        <w:rPr>
          <w:sz w:val="20"/>
        </w:rPr>
        <w:t>multa</w:t>
      </w:r>
      <w:r>
        <w:rPr>
          <w:spacing w:val="36"/>
          <w:sz w:val="20"/>
        </w:rPr>
        <w:t> </w:t>
      </w:r>
      <w:r>
        <w:rPr>
          <w:sz w:val="20"/>
        </w:rPr>
        <w:t>compensatória,</w:t>
      </w:r>
      <w:r>
        <w:rPr>
          <w:spacing w:val="36"/>
          <w:sz w:val="20"/>
        </w:rPr>
        <w:t> </w:t>
      </w:r>
      <w:r>
        <w:rPr>
          <w:sz w:val="20"/>
        </w:rPr>
        <w:t>nos</w:t>
      </w:r>
      <w:r>
        <w:rPr>
          <w:spacing w:val="36"/>
          <w:sz w:val="20"/>
        </w:rPr>
        <w:t> </w:t>
      </w:r>
      <w:r>
        <w:rPr>
          <w:sz w:val="20"/>
        </w:rPr>
        <w:t>termos</w:t>
      </w:r>
      <w:r>
        <w:rPr>
          <w:spacing w:val="36"/>
          <w:sz w:val="20"/>
        </w:rPr>
        <w:t> </w:t>
      </w:r>
      <w:r>
        <w:rPr>
          <w:sz w:val="20"/>
        </w:rPr>
        <w:t>do</w:t>
      </w:r>
      <w:r>
        <w:rPr>
          <w:spacing w:val="36"/>
          <w:sz w:val="20"/>
        </w:rPr>
        <w:t> </w:t>
      </w:r>
      <w:r>
        <w:rPr>
          <w:sz w:val="20"/>
        </w:rPr>
        <w:t>parágrafo</w:t>
      </w:r>
      <w:r>
        <w:rPr>
          <w:spacing w:val="36"/>
          <w:sz w:val="20"/>
        </w:rPr>
        <w:t> </w:t>
      </w:r>
      <w:r>
        <w:rPr>
          <w:sz w:val="20"/>
        </w:rPr>
        <w:t>único</w:t>
      </w:r>
      <w:r>
        <w:rPr>
          <w:spacing w:val="36"/>
          <w:sz w:val="20"/>
        </w:rPr>
        <w:t> </w:t>
      </w:r>
      <w:r>
        <w:rPr>
          <w:sz w:val="20"/>
        </w:rPr>
        <w:t>do</w:t>
      </w:r>
      <w:r>
        <w:rPr>
          <w:spacing w:val="36"/>
          <w:sz w:val="20"/>
        </w:rPr>
        <w:t> </w:t>
      </w:r>
      <w:r>
        <w:rPr>
          <w:sz w:val="20"/>
        </w:rPr>
        <w:t>art.</w:t>
      </w:r>
      <w:r>
        <w:rPr>
          <w:spacing w:val="36"/>
          <w:sz w:val="20"/>
        </w:rPr>
        <w:t> </w:t>
      </w:r>
      <w:r>
        <w:rPr>
          <w:sz w:val="20"/>
        </w:rPr>
        <w:t>416</w:t>
      </w:r>
      <w:r>
        <w:rPr>
          <w:spacing w:val="36"/>
          <w:sz w:val="20"/>
        </w:rPr>
        <w:t> </w:t>
      </w:r>
      <w:r>
        <w:rPr>
          <w:sz w:val="20"/>
        </w:rPr>
        <w:t>do Código Civil.</w:t>
      </w:r>
    </w:p>
    <w:p>
      <w:pPr>
        <w:pStyle w:val="ListParagraph"/>
        <w:numPr>
          <w:ilvl w:val="1"/>
          <w:numId w:val="48"/>
        </w:numPr>
        <w:tabs>
          <w:tab w:pos="516" w:val="left" w:leader="none"/>
        </w:tabs>
        <w:spacing w:line="288" w:lineRule="auto" w:before="0" w:after="0"/>
        <w:ind w:left="124" w:right="154"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8"/>
        </w:numPr>
        <w:tabs>
          <w:tab w:pos="634" w:val="left" w:leader="none"/>
        </w:tabs>
        <w:spacing w:line="288" w:lineRule="auto" w:before="1" w:after="0"/>
        <w:ind w:left="124" w:right="123" w:firstLine="0"/>
        <w:jc w:val="both"/>
        <w:rPr>
          <w:sz w:val="20"/>
        </w:rPr>
      </w:pPr>
      <w:r>
        <w:rPr>
          <w:sz w:val="20"/>
        </w:rPr>
        <w:t>Se, durante o processo de aplicação de penalidade, houver indícios de prática de infração administrativa tipificada pela Lei</w:t>
      </w:r>
      <w:r>
        <w:rPr>
          <w:spacing w:val="40"/>
          <w:sz w:val="20"/>
        </w:rPr>
        <w:t> </w:t>
      </w:r>
      <w:r>
        <w:rPr>
          <w:sz w:val="20"/>
        </w:rPr>
        <w:t>nº 12.846/2013, como ato lesivo à administração pública nacional, cópias do processo administrativo necessárias à apuração da responsabilidade</w:t>
      </w:r>
      <w:r>
        <w:rPr>
          <w:spacing w:val="40"/>
          <w:sz w:val="20"/>
        </w:rPr>
        <w:t> </w:t>
      </w:r>
      <w:r>
        <w:rPr>
          <w:sz w:val="20"/>
        </w:rPr>
        <w:t>da</w:t>
      </w:r>
      <w:r>
        <w:rPr>
          <w:spacing w:val="40"/>
          <w:sz w:val="20"/>
        </w:rPr>
        <w:t> </w:t>
      </w:r>
      <w:r>
        <w:rPr>
          <w:sz w:val="20"/>
        </w:rPr>
        <w:t>empresa</w:t>
      </w:r>
      <w:r>
        <w:rPr>
          <w:spacing w:val="40"/>
          <w:sz w:val="20"/>
        </w:rPr>
        <w:t> </w:t>
      </w:r>
      <w:r>
        <w:rPr>
          <w:sz w:val="20"/>
        </w:rPr>
        <w:t>deverão</w:t>
      </w:r>
      <w:r>
        <w:rPr>
          <w:spacing w:val="40"/>
          <w:sz w:val="20"/>
        </w:rPr>
        <w:t> </w:t>
      </w:r>
      <w:r>
        <w:rPr>
          <w:sz w:val="20"/>
        </w:rPr>
        <w:t>ser</w:t>
      </w:r>
      <w:r>
        <w:rPr>
          <w:spacing w:val="40"/>
          <w:sz w:val="20"/>
        </w:rPr>
        <w:t> </w:t>
      </w:r>
      <w:r>
        <w:rPr>
          <w:sz w:val="20"/>
        </w:rPr>
        <w:t>remetidas</w:t>
      </w:r>
      <w:r>
        <w:rPr>
          <w:spacing w:val="40"/>
          <w:sz w:val="20"/>
        </w:rPr>
        <w:t> </w:t>
      </w:r>
      <w:r>
        <w:rPr>
          <w:sz w:val="20"/>
        </w:rPr>
        <w:t>à</w:t>
      </w:r>
      <w:r>
        <w:rPr>
          <w:spacing w:val="40"/>
          <w:sz w:val="20"/>
        </w:rPr>
        <w:t> </w:t>
      </w:r>
      <w:r>
        <w:rPr>
          <w:sz w:val="20"/>
        </w:rPr>
        <w:t>autoridade</w:t>
      </w:r>
      <w:r>
        <w:rPr>
          <w:spacing w:val="40"/>
          <w:sz w:val="20"/>
        </w:rPr>
        <w:t> </w:t>
      </w:r>
      <w:r>
        <w:rPr>
          <w:sz w:val="20"/>
        </w:rPr>
        <w:t>competente,</w:t>
      </w:r>
      <w:r>
        <w:rPr>
          <w:spacing w:val="40"/>
          <w:sz w:val="20"/>
        </w:rPr>
        <w:t> </w:t>
      </w:r>
      <w:r>
        <w:rPr>
          <w:sz w:val="20"/>
        </w:rPr>
        <w:t>com</w:t>
      </w:r>
      <w:r>
        <w:rPr>
          <w:spacing w:val="40"/>
          <w:sz w:val="20"/>
        </w:rPr>
        <w:t> </w:t>
      </w:r>
      <w:r>
        <w:rPr>
          <w:sz w:val="20"/>
        </w:rPr>
        <w:t>despacho</w:t>
      </w:r>
      <w:r>
        <w:rPr>
          <w:spacing w:val="40"/>
          <w:sz w:val="20"/>
        </w:rPr>
        <w:t> </w:t>
      </w:r>
      <w:r>
        <w:rPr>
          <w:sz w:val="20"/>
        </w:rPr>
        <w:t>fundamentado,</w:t>
      </w:r>
      <w:r>
        <w:rPr>
          <w:spacing w:val="40"/>
          <w:sz w:val="20"/>
        </w:rPr>
        <w:t> </w:t>
      </w:r>
      <w:r>
        <w:rPr>
          <w:sz w:val="20"/>
        </w:rPr>
        <w:t>para</w:t>
      </w:r>
      <w:r>
        <w:rPr>
          <w:spacing w:val="40"/>
          <w:sz w:val="20"/>
        </w:rPr>
        <w:t> </w:t>
      </w:r>
      <w:r>
        <w:rPr>
          <w:sz w:val="20"/>
        </w:rPr>
        <w:t>ciência</w:t>
      </w:r>
      <w:r>
        <w:rPr>
          <w:spacing w:val="40"/>
          <w:sz w:val="20"/>
        </w:rPr>
        <w:t> </w:t>
      </w:r>
      <w:r>
        <w:rPr>
          <w:sz w:val="20"/>
        </w:rPr>
        <w:t>e decisão sobre a eventual instauração de investigação preliminar ou Processo Administrativo de Responsabilização – PAR.</w:t>
      </w:r>
    </w:p>
    <w:p>
      <w:pPr>
        <w:pStyle w:val="ListParagraph"/>
        <w:numPr>
          <w:ilvl w:val="2"/>
          <w:numId w:val="48"/>
        </w:numPr>
        <w:tabs>
          <w:tab w:pos="789" w:val="left" w:leader="none"/>
        </w:tabs>
        <w:spacing w:line="288" w:lineRule="auto" w:before="0" w:after="0"/>
        <w:ind w:left="124" w:right="179"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8"/>
        </w:numPr>
        <w:tabs>
          <w:tab w:pos="784" w:val="left" w:leader="none"/>
        </w:tabs>
        <w:spacing w:line="288" w:lineRule="auto" w:before="0" w:after="0"/>
        <w:ind w:left="124" w:right="137" w:firstLine="0"/>
        <w:jc w:val="both"/>
        <w:rPr>
          <w:sz w:val="20"/>
        </w:rPr>
      </w:pPr>
      <w:r>
        <w:rPr>
          <w:sz w:val="20"/>
        </w:rPr>
        <w:t>O</w:t>
      </w:r>
      <w:r>
        <w:rPr>
          <w:spacing w:val="20"/>
          <w:sz w:val="20"/>
        </w:rPr>
        <w:t> </w:t>
      </w:r>
      <w:r>
        <w:rPr>
          <w:sz w:val="20"/>
        </w:rPr>
        <w:t>processamento</w:t>
      </w:r>
      <w:r>
        <w:rPr>
          <w:spacing w:val="20"/>
          <w:sz w:val="20"/>
        </w:rPr>
        <w:t> </w:t>
      </w:r>
      <w:r>
        <w:rPr>
          <w:sz w:val="20"/>
        </w:rPr>
        <w:t>do</w:t>
      </w:r>
      <w:r>
        <w:rPr>
          <w:spacing w:val="20"/>
          <w:sz w:val="20"/>
        </w:rPr>
        <w:t> </w:t>
      </w:r>
      <w:r>
        <w:rPr>
          <w:sz w:val="20"/>
        </w:rPr>
        <w:t>PAR</w:t>
      </w:r>
      <w:r>
        <w:rPr>
          <w:spacing w:val="20"/>
          <w:sz w:val="20"/>
        </w:rPr>
        <w:t> </w:t>
      </w:r>
      <w:r>
        <w:rPr>
          <w:sz w:val="20"/>
        </w:rPr>
        <w:t>não</w:t>
      </w:r>
      <w:r>
        <w:rPr>
          <w:spacing w:val="20"/>
          <w:sz w:val="20"/>
        </w:rPr>
        <w:t> </w:t>
      </w:r>
      <w:r>
        <w:rPr>
          <w:sz w:val="20"/>
        </w:rPr>
        <w:t>interfere</w:t>
      </w:r>
      <w:r>
        <w:rPr>
          <w:spacing w:val="20"/>
          <w:sz w:val="20"/>
        </w:rPr>
        <w:t> </w:t>
      </w:r>
      <w:r>
        <w:rPr>
          <w:sz w:val="20"/>
        </w:rPr>
        <w:t>no</w:t>
      </w:r>
      <w:r>
        <w:rPr>
          <w:spacing w:val="20"/>
          <w:sz w:val="20"/>
        </w:rPr>
        <w:t> </w:t>
      </w:r>
      <w:r>
        <w:rPr>
          <w:sz w:val="20"/>
        </w:rPr>
        <w:t>seguimento</w:t>
      </w:r>
      <w:r>
        <w:rPr>
          <w:spacing w:val="20"/>
          <w:sz w:val="20"/>
        </w:rPr>
        <w:t> </w:t>
      </w:r>
      <w:r>
        <w:rPr>
          <w:sz w:val="20"/>
        </w:rPr>
        <w:t>regular</w:t>
      </w:r>
      <w:r>
        <w:rPr>
          <w:spacing w:val="20"/>
          <w:sz w:val="20"/>
        </w:rPr>
        <w:t> </w:t>
      </w:r>
      <w:r>
        <w:rPr>
          <w:sz w:val="20"/>
        </w:rPr>
        <w:t>dos</w:t>
      </w:r>
      <w:r>
        <w:rPr>
          <w:spacing w:val="20"/>
          <w:sz w:val="20"/>
        </w:rPr>
        <w:t> </w:t>
      </w:r>
      <w:r>
        <w:rPr>
          <w:sz w:val="20"/>
        </w:rPr>
        <w:t>processos</w:t>
      </w:r>
      <w:r>
        <w:rPr>
          <w:spacing w:val="20"/>
          <w:sz w:val="20"/>
        </w:rPr>
        <w:t> </w:t>
      </w:r>
      <w:r>
        <w:rPr>
          <w:sz w:val="20"/>
        </w:rPr>
        <w:t>administrativos</w:t>
      </w:r>
      <w:r>
        <w:rPr>
          <w:spacing w:val="20"/>
          <w:sz w:val="20"/>
        </w:rPr>
        <w:t> </w:t>
      </w:r>
      <w:r>
        <w:rPr>
          <w:sz w:val="20"/>
        </w:rPr>
        <w:t>específicos</w:t>
      </w:r>
      <w:r>
        <w:rPr>
          <w:spacing w:val="20"/>
          <w:sz w:val="20"/>
        </w:rPr>
        <w:t> </w:t>
      </w:r>
      <w:r>
        <w:rPr>
          <w:sz w:val="20"/>
        </w:rPr>
        <w:t>para</w:t>
      </w:r>
      <w:r>
        <w:rPr>
          <w:spacing w:val="20"/>
          <w:sz w:val="20"/>
        </w:rPr>
        <w:t> </w:t>
      </w:r>
      <w:r>
        <w:rPr>
          <w:sz w:val="20"/>
        </w:rPr>
        <w:t>apuração da ocorrência de danos e prejuízos à</w:t>
      </w:r>
      <w:r>
        <w:rPr>
          <w:spacing w:val="-4"/>
          <w:sz w:val="20"/>
        </w:rPr>
        <w:t> </w:t>
      </w:r>
      <w:r>
        <w:rPr>
          <w:sz w:val="20"/>
        </w:rPr>
        <w:t>Administração Pública Estadual resultantes de ato lesivo cometido por pessoa jurídica, com</w:t>
      </w:r>
      <w:r>
        <w:rPr>
          <w:spacing w:val="40"/>
          <w:sz w:val="20"/>
        </w:rPr>
        <w:t> </w:t>
      </w:r>
      <w:r>
        <w:rPr>
          <w:sz w:val="20"/>
        </w:rPr>
        <w:t>ou sem a participação de agente público.</w:t>
      </w:r>
    </w:p>
    <w:p>
      <w:pPr>
        <w:pStyle w:val="ListParagraph"/>
        <w:numPr>
          <w:ilvl w:val="3"/>
          <w:numId w:val="48"/>
        </w:numPr>
        <w:tabs>
          <w:tab w:pos="943" w:val="left" w:leader="none"/>
        </w:tabs>
        <w:spacing w:line="288" w:lineRule="auto" w:before="0" w:after="0"/>
        <w:ind w:left="124" w:right="168" w:firstLine="0"/>
        <w:jc w:val="both"/>
        <w:rPr>
          <w:sz w:val="20"/>
        </w:rPr>
      </w:pPr>
      <w:r>
        <w:rPr>
          <w:sz w:val="20"/>
        </w:rPr>
        <w:t>Caso seja possível, a apuração deverá ser promovida em conjunto no PAR, na forma do art. 33, § 1º, do Decreto nº 46.366, de 19 de julho de 2018.</w:t>
      </w:r>
    </w:p>
    <w:p>
      <w:pPr>
        <w:pStyle w:val="ListParagraph"/>
        <w:numPr>
          <w:ilvl w:val="1"/>
          <w:numId w:val="48"/>
        </w:numPr>
        <w:tabs>
          <w:tab w:pos="613" w:val="left" w:leader="none"/>
        </w:tabs>
        <w:spacing w:line="240" w:lineRule="auto" w:before="1" w:after="0"/>
        <w:ind w:left="613" w:right="0" w:hanging="489"/>
        <w:jc w:val="both"/>
        <w:rPr>
          <w:sz w:val="20"/>
        </w:rPr>
      </w:pPr>
      <w:r>
        <w:rPr>
          <w:sz w:val="20"/>
        </w:rPr>
        <w:t>Na</w:t>
      </w:r>
      <w:r>
        <w:rPr>
          <w:spacing w:val="9"/>
          <w:sz w:val="20"/>
        </w:rPr>
        <w:t> </w:t>
      </w:r>
      <w:r>
        <w:rPr>
          <w:sz w:val="20"/>
        </w:rPr>
        <w:t>hipótese</w:t>
      </w:r>
      <w:r>
        <w:rPr>
          <w:spacing w:val="10"/>
          <w:sz w:val="20"/>
        </w:rPr>
        <w:t> </w:t>
      </w:r>
      <w:r>
        <w:rPr>
          <w:sz w:val="20"/>
        </w:rPr>
        <w:t>de</w:t>
      </w:r>
      <w:r>
        <w:rPr>
          <w:spacing w:val="10"/>
          <w:sz w:val="20"/>
        </w:rPr>
        <w:t> </w:t>
      </w:r>
      <w:r>
        <w:rPr>
          <w:sz w:val="20"/>
        </w:rPr>
        <w:t>abertura</w:t>
      </w:r>
      <w:r>
        <w:rPr>
          <w:spacing w:val="10"/>
          <w:sz w:val="20"/>
        </w:rPr>
        <w:t> </w:t>
      </w:r>
      <w:r>
        <w:rPr>
          <w:sz w:val="20"/>
        </w:rPr>
        <w:t>de</w:t>
      </w:r>
      <w:r>
        <w:rPr>
          <w:spacing w:val="10"/>
          <w:sz w:val="20"/>
        </w:rPr>
        <w:t> </w:t>
      </w:r>
      <w:r>
        <w:rPr>
          <w:sz w:val="20"/>
        </w:rPr>
        <w:t>processo</w:t>
      </w:r>
      <w:r>
        <w:rPr>
          <w:spacing w:val="9"/>
          <w:sz w:val="20"/>
        </w:rPr>
        <w:t> </w:t>
      </w:r>
      <w:r>
        <w:rPr>
          <w:sz w:val="20"/>
        </w:rPr>
        <w:t>administrativo</w:t>
      </w:r>
      <w:r>
        <w:rPr>
          <w:spacing w:val="10"/>
          <w:sz w:val="20"/>
        </w:rPr>
        <w:t> </w:t>
      </w:r>
      <w:r>
        <w:rPr>
          <w:sz w:val="20"/>
        </w:rPr>
        <w:t>destinado</w:t>
      </w:r>
      <w:r>
        <w:rPr>
          <w:spacing w:val="10"/>
          <w:sz w:val="20"/>
        </w:rPr>
        <w:t> </w:t>
      </w:r>
      <w:r>
        <w:rPr>
          <w:sz w:val="20"/>
        </w:rPr>
        <w:t>a</w:t>
      </w:r>
      <w:r>
        <w:rPr>
          <w:spacing w:val="10"/>
          <w:sz w:val="20"/>
        </w:rPr>
        <w:t> </w:t>
      </w:r>
      <w:r>
        <w:rPr>
          <w:sz w:val="20"/>
        </w:rPr>
        <w:t>apuração</w:t>
      </w:r>
      <w:r>
        <w:rPr>
          <w:spacing w:val="10"/>
          <w:sz w:val="20"/>
        </w:rPr>
        <w:t> </w:t>
      </w:r>
      <w:r>
        <w:rPr>
          <w:sz w:val="20"/>
        </w:rPr>
        <w:t>de</w:t>
      </w:r>
      <w:r>
        <w:rPr>
          <w:spacing w:val="9"/>
          <w:sz w:val="20"/>
        </w:rPr>
        <w:t> </w:t>
      </w:r>
      <w:r>
        <w:rPr>
          <w:sz w:val="20"/>
        </w:rPr>
        <w:t>fatos</w:t>
      </w:r>
      <w:r>
        <w:rPr>
          <w:spacing w:val="10"/>
          <w:sz w:val="20"/>
        </w:rPr>
        <w:t> </w:t>
      </w:r>
      <w:r>
        <w:rPr>
          <w:sz w:val="20"/>
        </w:rPr>
        <w:t>e,</w:t>
      </w:r>
      <w:r>
        <w:rPr>
          <w:spacing w:val="10"/>
          <w:sz w:val="20"/>
        </w:rPr>
        <w:t> </w:t>
      </w:r>
      <w:r>
        <w:rPr>
          <w:sz w:val="20"/>
        </w:rPr>
        <w:t>se</w:t>
      </w:r>
      <w:r>
        <w:rPr>
          <w:spacing w:val="10"/>
          <w:sz w:val="20"/>
        </w:rPr>
        <w:t> </w:t>
      </w:r>
      <w:r>
        <w:rPr>
          <w:sz w:val="20"/>
        </w:rPr>
        <w:t>for</w:t>
      </w:r>
      <w:r>
        <w:rPr>
          <w:spacing w:val="10"/>
          <w:sz w:val="20"/>
        </w:rPr>
        <w:t> </w:t>
      </w:r>
      <w:r>
        <w:rPr>
          <w:sz w:val="20"/>
        </w:rPr>
        <w:t>o</w:t>
      </w:r>
      <w:r>
        <w:rPr>
          <w:spacing w:val="9"/>
          <w:sz w:val="20"/>
        </w:rPr>
        <w:t> </w:t>
      </w:r>
      <w:r>
        <w:rPr>
          <w:sz w:val="20"/>
        </w:rPr>
        <w:t>caso,</w:t>
      </w:r>
      <w:r>
        <w:rPr>
          <w:spacing w:val="10"/>
          <w:sz w:val="20"/>
        </w:rPr>
        <w:t> </w:t>
      </w:r>
      <w:r>
        <w:rPr>
          <w:sz w:val="20"/>
        </w:rPr>
        <w:t>aplicação</w:t>
      </w:r>
      <w:r>
        <w:rPr>
          <w:spacing w:val="10"/>
          <w:sz w:val="20"/>
        </w:rPr>
        <w:t> </w:t>
      </w:r>
      <w:r>
        <w:rPr>
          <w:sz w:val="20"/>
        </w:rPr>
        <w:t>de</w:t>
      </w:r>
      <w:r>
        <w:rPr>
          <w:spacing w:val="10"/>
          <w:sz w:val="20"/>
        </w:rPr>
        <w:t> </w:t>
      </w:r>
      <w:r>
        <w:rPr>
          <w:sz w:val="20"/>
        </w:rPr>
        <w:t>sanções</w:t>
      </w:r>
      <w:r>
        <w:rPr>
          <w:spacing w:val="10"/>
          <w:sz w:val="20"/>
        </w:rPr>
        <w:t> </w:t>
      </w:r>
      <w:r>
        <w:rPr>
          <w:spacing w:val="-5"/>
          <w:sz w:val="20"/>
        </w:rPr>
        <w:t>ao</w:t>
      </w:r>
    </w:p>
    <w:p>
      <w:pPr>
        <w:pStyle w:val="ListParagraph"/>
        <w:spacing w:after="0" w:line="240" w:lineRule="auto"/>
        <w:jc w:val="both"/>
        <w:rPr>
          <w:sz w:val="20"/>
        </w:rPr>
        <w:sectPr>
          <w:pgSz w:w="11900" w:h="16840"/>
          <w:pgMar w:header="0" w:footer="181" w:top="520" w:bottom="380" w:left="566" w:right="566"/>
        </w:sectPr>
      </w:pPr>
    </w:p>
    <w:p>
      <w:pPr>
        <w:pStyle w:val="BodyText"/>
        <w:spacing w:line="288" w:lineRule="auto" w:before="79"/>
        <w:ind w:left="124" w:right="124"/>
        <w:jc w:val="both"/>
      </w:pPr>
      <w:r>
        <w:rPr>
          <w:b/>
        </w:rPr>
        <w:t>CONTRATADO</w:t>
      </w:r>
      <w:r>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8"/>
        </w:numPr>
        <w:tabs>
          <w:tab w:pos="787" w:val="left" w:leader="none"/>
        </w:tabs>
        <w:spacing w:line="288" w:lineRule="auto" w:before="0" w:after="0"/>
        <w:ind w:left="124" w:right="122" w:firstLine="0"/>
        <w:jc w:val="both"/>
        <w:rPr>
          <w:sz w:val="20"/>
        </w:rPr>
      </w:pPr>
      <w:r>
        <w:rPr>
          <w:sz w:val="20"/>
        </w:rPr>
        <w:t>O </w:t>
      </w:r>
      <w:r>
        <w:rPr>
          <w:b/>
          <w:sz w:val="20"/>
        </w:rPr>
        <w:t>CONTRATADO </w:t>
      </w:r>
      <w:r>
        <w:rPr>
          <w:sz w:val="20"/>
        </w:rPr>
        <w:t>deverá manter atualizado o endereço de correio eletrônico ("e-mail") cadastrado junto ao sistema eletrônico</w:t>
      </w:r>
      <w:r>
        <w:rPr>
          <w:spacing w:val="40"/>
          <w:sz w:val="20"/>
        </w:rPr>
        <w:t> </w:t>
      </w:r>
      <w:r>
        <w:rPr>
          <w:sz w:val="20"/>
        </w:rPr>
        <w:t>de</w:t>
      </w:r>
      <w:r>
        <w:rPr>
          <w:spacing w:val="40"/>
          <w:sz w:val="20"/>
        </w:rPr>
        <w:t> </w:t>
      </w:r>
      <w:r>
        <w:rPr>
          <w:sz w:val="20"/>
        </w:rPr>
        <w:t>contratações</w:t>
      </w:r>
      <w:r>
        <w:rPr>
          <w:spacing w:val="40"/>
          <w:sz w:val="20"/>
        </w:rPr>
        <w:t> </w:t>
      </w:r>
      <w:r>
        <w:rPr>
          <w:sz w:val="20"/>
        </w:rPr>
        <w:t>do</w:t>
      </w:r>
      <w:r>
        <w:rPr>
          <w:spacing w:val="40"/>
          <w:sz w:val="20"/>
        </w:rPr>
        <w:t> </w:t>
      </w:r>
      <w:r>
        <w:rPr>
          <w:sz w:val="20"/>
        </w:rPr>
        <w:t>Estado</w:t>
      </w:r>
      <w:r>
        <w:rPr>
          <w:spacing w:val="40"/>
          <w:sz w:val="20"/>
        </w:rPr>
        <w:t> </w:t>
      </w:r>
      <w:r>
        <w:rPr>
          <w:sz w:val="20"/>
        </w:rPr>
        <w:t>e</w:t>
      </w:r>
      <w:r>
        <w:rPr>
          <w:spacing w:val="40"/>
          <w:sz w:val="20"/>
        </w:rPr>
        <w:t> </w:t>
      </w:r>
      <w:r>
        <w:rPr>
          <w:sz w:val="20"/>
        </w:rPr>
        <w:t>confirmar</w:t>
      </w:r>
      <w:r>
        <w:rPr>
          <w:spacing w:val="40"/>
          <w:sz w:val="20"/>
        </w:rPr>
        <w:t> </w:t>
      </w:r>
      <w:r>
        <w:rPr>
          <w:sz w:val="20"/>
        </w:rPr>
        <w:t>o</w:t>
      </w:r>
      <w:r>
        <w:rPr>
          <w:spacing w:val="40"/>
          <w:sz w:val="20"/>
        </w:rPr>
        <w:t> </w:t>
      </w:r>
      <w:r>
        <w:rPr>
          <w:sz w:val="20"/>
        </w:rPr>
        <w:t>recebimento</w:t>
      </w:r>
      <w:r>
        <w:rPr>
          <w:spacing w:val="40"/>
          <w:sz w:val="20"/>
        </w:rPr>
        <w:t> </w:t>
      </w:r>
      <w:r>
        <w:rPr>
          <w:sz w:val="20"/>
        </w:rPr>
        <w:t>das</w:t>
      </w:r>
      <w:r>
        <w:rPr>
          <w:spacing w:val="40"/>
          <w:sz w:val="20"/>
        </w:rPr>
        <w:t> </w:t>
      </w:r>
      <w:r>
        <w:rPr>
          <w:sz w:val="20"/>
        </w:rPr>
        <w:t>mensagens</w:t>
      </w:r>
      <w:r>
        <w:rPr>
          <w:spacing w:val="40"/>
          <w:sz w:val="20"/>
        </w:rPr>
        <w:t> </w:t>
      </w:r>
      <w:r>
        <w:rPr>
          <w:sz w:val="20"/>
        </w:rPr>
        <w:t>encaminhadas</w:t>
      </w:r>
      <w:r>
        <w:rPr>
          <w:spacing w:val="40"/>
          <w:sz w:val="20"/>
        </w:rPr>
        <w:t> </w:t>
      </w:r>
      <w:r>
        <w:rPr>
          <w:sz w:val="20"/>
        </w:rPr>
        <w:t>pelo</w:t>
      </w:r>
      <w:r>
        <w:rPr>
          <w:spacing w:val="40"/>
          <w:sz w:val="20"/>
        </w:rPr>
        <w:t> </w:t>
      </w:r>
      <w:r>
        <w:rPr>
          <w:sz w:val="20"/>
        </w:rPr>
        <w:t>órgão</w:t>
      </w:r>
      <w:r>
        <w:rPr>
          <w:spacing w:val="40"/>
          <w:sz w:val="20"/>
        </w:rPr>
        <w:t> </w:t>
      </w:r>
      <w:r>
        <w:rPr>
          <w:sz w:val="20"/>
        </w:rPr>
        <w:t>ou</w:t>
      </w:r>
      <w:r>
        <w:rPr>
          <w:spacing w:val="40"/>
          <w:sz w:val="20"/>
        </w:rPr>
        <w:t> </w:t>
      </w:r>
      <w:r>
        <w:rPr>
          <w:sz w:val="20"/>
        </w:rPr>
        <w:t>entidade contratante, não podendo alegar o desconhecimento do recebimento das comunicações por este meio como justificativa para se eximir das responsabilidades assumidas ou eventuais sanções aplicadas.</w:t>
      </w:r>
    </w:p>
    <w:p>
      <w:pPr>
        <w:pStyle w:val="ListParagraph"/>
        <w:numPr>
          <w:ilvl w:val="1"/>
          <w:numId w:val="48"/>
        </w:numPr>
        <w:tabs>
          <w:tab w:pos="658" w:val="left" w:leader="none"/>
        </w:tabs>
        <w:spacing w:line="288" w:lineRule="auto" w:before="1" w:after="0"/>
        <w:ind w:left="124" w:right="125"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w:t>
      </w:r>
      <w:r>
        <w:rPr>
          <w:spacing w:val="80"/>
          <w:sz w:val="20"/>
        </w:rPr>
        <w:t> </w:t>
      </w:r>
      <w:r>
        <w:rPr>
          <w:sz w:val="20"/>
        </w:rPr>
        <w:t>licitar e contratar, de modo a possibilitar a formalização da extensão dos seus efeitos para todos os órgãos e entidades da Administração Pública do Estado do Rio de Janeiro.</w:t>
      </w:r>
    </w:p>
    <w:p>
      <w:pPr>
        <w:pStyle w:val="ListParagraph"/>
        <w:numPr>
          <w:ilvl w:val="2"/>
          <w:numId w:val="48"/>
        </w:numPr>
        <w:tabs>
          <w:tab w:pos="779" w:val="left" w:leader="none"/>
        </w:tabs>
        <w:spacing w:line="312" w:lineRule="auto" w:before="0" w:after="0"/>
        <w:ind w:left="124" w:right="123" w:firstLine="0"/>
        <w:jc w:val="both"/>
        <w:rPr>
          <w:sz w:val="20"/>
        </w:rPr>
      </w:pPr>
      <w:r>
        <w:rPr>
          <w:sz w:val="20"/>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8"/>
        </w:numPr>
        <w:tabs>
          <w:tab w:pos="698" w:val="left" w:leader="none"/>
        </w:tabs>
        <w:spacing w:line="288" w:lineRule="auto" w:before="4" w:after="0"/>
        <w:ind w:left="124" w:right="123" w:firstLine="0"/>
        <w:jc w:val="both"/>
        <w:rPr>
          <w:sz w:val="20"/>
        </w:rPr>
      </w:pPr>
      <w:r>
        <w:rPr>
          <w:sz w:val="20"/>
        </w:rPr>
        <w:t>Caso o valor da multa aplicada seja superior ao do pagamento eventualmente devido pela Administração ao </w:t>
      </w:r>
      <w:r>
        <w:rPr>
          <w:b/>
          <w:sz w:val="20"/>
        </w:rPr>
        <w:t>CONTRATADO </w:t>
      </w:r>
      <w:r>
        <w:rPr>
          <w:sz w:val="20"/>
        </w:rPr>
        <w:t>e da garantia prestada, deverá ser emitida nota de débito no valor do saldo, no prazo de 30 (trinta) dias após a decisão final quanto à penalidade.</w:t>
      </w:r>
    </w:p>
    <w:p>
      <w:pPr>
        <w:pStyle w:val="ListParagraph"/>
        <w:numPr>
          <w:ilvl w:val="2"/>
          <w:numId w:val="48"/>
        </w:numPr>
        <w:tabs>
          <w:tab w:pos="784" w:val="left" w:leader="none"/>
        </w:tabs>
        <w:spacing w:line="288" w:lineRule="auto" w:before="1" w:after="0"/>
        <w:ind w:left="124" w:right="94" w:firstLine="0"/>
        <w:jc w:val="left"/>
        <w:rPr>
          <w:sz w:val="20"/>
        </w:rPr>
      </w:pPr>
      <w:r>
        <w:rPr>
          <w:sz w:val="20"/>
        </w:rPr>
        <w:t>A</w:t>
      </w:r>
      <w:r>
        <w:rPr>
          <w:spacing w:val="18"/>
          <w:sz w:val="20"/>
        </w:rPr>
        <w:t> </w:t>
      </w:r>
      <w:r>
        <w:rPr>
          <w:sz w:val="20"/>
        </w:rPr>
        <w:t>nota</w:t>
      </w:r>
      <w:r>
        <w:rPr>
          <w:spacing w:val="32"/>
          <w:sz w:val="20"/>
        </w:rPr>
        <w:t> </w:t>
      </w:r>
      <w:r>
        <w:rPr>
          <w:sz w:val="20"/>
        </w:rPr>
        <w:t>de</w:t>
      </w:r>
      <w:r>
        <w:rPr>
          <w:spacing w:val="32"/>
          <w:sz w:val="20"/>
        </w:rPr>
        <w:t> </w:t>
      </w:r>
      <w:r>
        <w:rPr>
          <w:sz w:val="20"/>
        </w:rPr>
        <w:t>débito</w:t>
      </w:r>
      <w:r>
        <w:rPr>
          <w:spacing w:val="33"/>
          <w:sz w:val="20"/>
        </w:rPr>
        <w:t> </w:t>
      </w:r>
      <w:r>
        <w:rPr>
          <w:sz w:val="20"/>
        </w:rPr>
        <w:t>deverá</w:t>
      </w:r>
      <w:r>
        <w:rPr>
          <w:spacing w:val="32"/>
          <w:sz w:val="20"/>
        </w:rPr>
        <w:t> </w:t>
      </w:r>
      <w:r>
        <w:rPr>
          <w:sz w:val="20"/>
        </w:rPr>
        <w:t>ser</w:t>
      </w:r>
      <w:r>
        <w:rPr>
          <w:spacing w:val="32"/>
          <w:sz w:val="20"/>
        </w:rPr>
        <w:t> </w:t>
      </w:r>
      <w:r>
        <w:rPr>
          <w:sz w:val="20"/>
        </w:rPr>
        <w:t>encaminhada</w:t>
      </w:r>
      <w:r>
        <w:rPr>
          <w:spacing w:val="32"/>
          <w:sz w:val="20"/>
        </w:rPr>
        <w:t> </w:t>
      </w:r>
      <w:r>
        <w:rPr>
          <w:sz w:val="20"/>
        </w:rPr>
        <w:t>à</w:t>
      </w:r>
      <w:r>
        <w:rPr>
          <w:spacing w:val="32"/>
          <w:sz w:val="20"/>
        </w:rPr>
        <w:t> </w:t>
      </w:r>
      <w:r>
        <w:rPr>
          <w:sz w:val="20"/>
        </w:rPr>
        <w:t>Procuradoria</w:t>
      </w:r>
      <w:r>
        <w:rPr>
          <w:spacing w:val="32"/>
          <w:sz w:val="20"/>
        </w:rPr>
        <w:t> </w:t>
      </w:r>
      <w:r>
        <w:rPr>
          <w:sz w:val="20"/>
        </w:rPr>
        <w:t>Geral</w:t>
      </w:r>
      <w:r>
        <w:rPr>
          <w:spacing w:val="32"/>
          <w:sz w:val="20"/>
        </w:rPr>
        <w:t> </w:t>
      </w:r>
      <w:r>
        <w:rPr>
          <w:sz w:val="20"/>
        </w:rPr>
        <w:t>do</w:t>
      </w:r>
      <w:r>
        <w:rPr>
          <w:spacing w:val="33"/>
          <w:sz w:val="20"/>
        </w:rPr>
        <w:t> </w:t>
      </w:r>
      <w:r>
        <w:rPr>
          <w:sz w:val="20"/>
        </w:rPr>
        <w:t>Estado</w:t>
      </w:r>
      <w:r>
        <w:rPr>
          <w:spacing w:val="33"/>
          <w:sz w:val="20"/>
        </w:rPr>
        <w:t> </w:t>
      </w:r>
      <w:r>
        <w:rPr>
          <w:sz w:val="20"/>
        </w:rPr>
        <w:t>para</w:t>
      </w:r>
      <w:r>
        <w:rPr>
          <w:spacing w:val="32"/>
          <w:sz w:val="20"/>
        </w:rPr>
        <w:t> </w:t>
      </w:r>
      <w:r>
        <w:rPr>
          <w:sz w:val="20"/>
        </w:rPr>
        <w:t>inscrição</w:t>
      </w:r>
      <w:r>
        <w:rPr>
          <w:spacing w:val="33"/>
          <w:sz w:val="20"/>
        </w:rPr>
        <w:t> </w:t>
      </w:r>
      <w:r>
        <w:rPr>
          <w:sz w:val="20"/>
        </w:rPr>
        <w:t>do</w:t>
      </w:r>
      <w:r>
        <w:rPr>
          <w:spacing w:val="33"/>
          <w:sz w:val="20"/>
        </w:rPr>
        <w:t> </w:t>
      </w:r>
      <w:r>
        <w:rPr>
          <w:sz w:val="20"/>
        </w:rPr>
        <w:t>débito</w:t>
      </w:r>
      <w:r>
        <w:rPr>
          <w:spacing w:val="33"/>
          <w:sz w:val="20"/>
        </w:rPr>
        <w:t> </w:t>
      </w:r>
      <w:r>
        <w:rPr>
          <w:sz w:val="20"/>
        </w:rPr>
        <w:t>em</w:t>
      </w:r>
      <w:r>
        <w:rPr>
          <w:spacing w:val="32"/>
          <w:sz w:val="20"/>
        </w:rPr>
        <w:t> </w:t>
      </w:r>
      <w:r>
        <w:rPr>
          <w:sz w:val="20"/>
        </w:rPr>
        <w:t>dívida</w:t>
      </w:r>
      <w:r>
        <w:rPr>
          <w:spacing w:val="32"/>
          <w:sz w:val="20"/>
        </w:rPr>
        <w:t> </w:t>
      </w:r>
      <w:r>
        <w:rPr>
          <w:sz w:val="20"/>
        </w:rPr>
        <w:t>ativa</w:t>
      </w:r>
      <w:r>
        <w:rPr>
          <w:spacing w:val="32"/>
          <w:sz w:val="20"/>
        </w:rPr>
        <w:t> </w:t>
      </w:r>
      <w:r>
        <w:rPr>
          <w:sz w:val="20"/>
        </w:rPr>
        <w:t>e propositura de execução fiscal, na forma do art. 39 da Lei nº 4.320, de 17 de março de 1964, e do art. 1º da Lei nº 1.012, de 15 de julho de 1986.</w:t>
      </w:r>
    </w:p>
    <w:p>
      <w:pPr>
        <w:pStyle w:val="ListParagraph"/>
        <w:numPr>
          <w:ilvl w:val="2"/>
          <w:numId w:val="48"/>
        </w:numPr>
        <w:tabs>
          <w:tab w:pos="801" w:val="left" w:leader="none"/>
        </w:tabs>
        <w:spacing w:line="288" w:lineRule="auto" w:before="0" w:after="0"/>
        <w:ind w:left="124" w:right="142" w:firstLine="0"/>
        <w:jc w:val="left"/>
        <w:rPr>
          <w:sz w:val="20"/>
        </w:rPr>
      </w:pPr>
      <w:r>
        <w:rPr>
          <w:sz w:val="20"/>
        </w:rPr>
        <w:t>O</w:t>
      </w:r>
      <w:r>
        <w:rPr>
          <w:spacing w:val="33"/>
          <w:sz w:val="20"/>
        </w:rPr>
        <w:t> </w:t>
      </w:r>
      <w:r>
        <w:rPr>
          <w:sz w:val="20"/>
        </w:rPr>
        <w:t>procedimento</w:t>
      </w:r>
      <w:r>
        <w:rPr>
          <w:spacing w:val="33"/>
          <w:sz w:val="20"/>
        </w:rPr>
        <w:t> </w:t>
      </w:r>
      <w:r>
        <w:rPr>
          <w:sz w:val="20"/>
        </w:rPr>
        <w:t>para</w:t>
      </w:r>
      <w:r>
        <w:rPr>
          <w:spacing w:val="33"/>
          <w:sz w:val="20"/>
        </w:rPr>
        <w:t> </w:t>
      </w:r>
      <w:r>
        <w:rPr>
          <w:sz w:val="20"/>
        </w:rPr>
        <w:t>inscrição</w:t>
      </w:r>
      <w:r>
        <w:rPr>
          <w:spacing w:val="33"/>
          <w:sz w:val="20"/>
        </w:rPr>
        <w:t> </w:t>
      </w:r>
      <w:r>
        <w:rPr>
          <w:sz w:val="20"/>
        </w:rPr>
        <w:t>do</w:t>
      </w:r>
      <w:r>
        <w:rPr>
          <w:spacing w:val="33"/>
          <w:sz w:val="20"/>
        </w:rPr>
        <w:t> </w:t>
      </w:r>
      <w:r>
        <w:rPr>
          <w:sz w:val="20"/>
        </w:rPr>
        <w:t>débito</w:t>
      </w:r>
      <w:r>
        <w:rPr>
          <w:spacing w:val="33"/>
          <w:sz w:val="20"/>
        </w:rPr>
        <w:t> </w:t>
      </w:r>
      <w:r>
        <w:rPr>
          <w:sz w:val="20"/>
        </w:rPr>
        <w:t>em</w:t>
      </w:r>
      <w:r>
        <w:rPr>
          <w:spacing w:val="33"/>
          <w:sz w:val="20"/>
        </w:rPr>
        <w:t> </w:t>
      </w:r>
      <w:r>
        <w:rPr>
          <w:sz w:val="20"/>
        </w:rPr>
        <w:t>dívida</w:t>
      </w:r>
      <w:r>
        <w:rPr>
          <w:spacing w:val="33"/>
          <w:sz w:val="20"/>
        </w:rPr>
        <w:t> </w:t>
      </w:r>
      <w:r>
        <w:rPr>
          <w:sz w:val="20"/>
        </w:rPr>
        <w:t>ativa</w:t>
      </w:r>
      <w:r>
        <w:rPr>
          <w:spacing w:val="33"/>
          <w:sz w:val="20"/>
        </w:rPr>
        <w:t> </w:t>
      </w:r>
      <w:r>
        <w:rPr>
          <w:sz w:val="20"/>
        </w:rPr>
        <w:t>deverá</w:t>
      </w:r>
      <w:r>
        <w:rPr>
          <w:spacing w:val="33"/>
          <w:sz w:val="20"/>
        </w:rPr>
        <w:t> </w:t>
      </w:r>
      <w:r>
        <w:rPr>
          <w:sz w:val="20"/>
        </w:rPr>
        <w:t>observar</w:t>
      </w:r>
      <w:r>
        <w:rPr>
          <w:spacing w:val="33"/>
          <w:sz w:val="20"/>
        </w:rPr>
        <w:t> </w:t>
      </w:r>
      <w:r>
        <w:rPr>
          <w:sz w:val="20"/>
        </w:rPr>
        <w:t>o</w:t>
      </w:r>
      <w:r>
        <w:rPr>
          <w:spacing w:val="33"/>
          <w:sz w:val="20"/>
        </w:rPr>
        <w:t> </w:t>
      </w:r>
      <w:r>
        <w:rPr>
          <w:sz w:val="20"/>
        </w:rPr>
        <w:t>que</w:t>
      </w:r>
      <w:r>
        <w:rPr>
          <w:spacing w:val="33"/>
          <w:sz w:val="20"/>
        </w:rPr>
        <w:t> </w:t>
      </w:r>
      <w:r>
        <w:rPr>
          <w:sz w:val="20"/>
        </w:rPr>
        <w:t>dispõem</w:t>
      </w:r>
      <w:r>
        <w:rPr>
          <w:spacing w:val="33"/>
          <w:sz w:val="20"/>
        </w:rPr>
        <w:t> </w:t>
      </w:r>
      <w:r>
        <w:rPr>
          <w:sz w:val="20"/>
        </w:rPr>
        <w:t>os</w:t>
      </w:r>
      <w:r>
        <w:rPr>
          <w:spacing w:val="33"/>
          <w:sz w:val="20"/>
        </w:rPr>
        <w:t> </w:t>
      </w:r>
      <w:r>
        <w:rPr>
          <w:sz w:val="20"/>
        </w:rPr>
        <w:t>arts.</w:t>
      </w:r>
      <w:r>
        <w:rPr>
          <w:spacing w:val="33"/>
          <w:sz w:val="20"/>
        </w:rPr>
        <w:t> </w:t>
      </w:r>
      <w:r>
        <w:rPr>
          <w:sz w:val="20"/>
        </w:rPr>
        <w:t>4°</w:t>
      </w:r>
      <w:r>
        <w:rPr>
          <w:spacing w:val="33"/>
          <w:sz w:val="20"/>
        </w:rPr>
        <w:t> </w:t>
      </w:r>
      <w:r>
        <w:rPr>
          <w:sz w:val="20"/>
        </w:rPr>
        <w:t>e</w:t>
      </w:r>
      <w:r>
        <w:rPr>
          <w:spacing w:val="33"/>
          <w:sz w:val="20"/>
        </w:rPr>
        <w:t> </w:t>
      </w:r>
      <w:r>
        <w:rPr>
          <w:sz w:val="20"/>
        </w:rPr>
        <w:t>5°</w:t>
      </w:r>
      <w:r>
        <w:rPr>
          <w:spacing w:val="33"/>
          <w:sz w:val="20"/>
        </w:rPr>
        <w:t> </w:t>
      </w:r>
      <w:r>
        <w:rPr>
          <w:sz w:val="20"/>
        </w:rPr>
        <w:t>da</w:t>
      </w:r>
      <w:r>
        <w:rPr>
          <w:spacing w:val="33"/>
          <w:sz w:val="20"/>
        </w:rPr>
        <w:t> </w:t>
      </w:r>
      <w:r>
        <w:rPr>
          <w:sz w:val="20"/>
        </w:rPr>
        <w:t>Lei</w:t>
      </w:r>
      <w:r>
        <w:rPr>
          <w:spacing w:val="33"/>
          <w:sz w:val="20"/>
        </w:rPr>
        <w:t> </w:t>
      </w:r>
      <w:r>
        <w:rPr>
          <w:sz w:val="20"/>
        </w:rPr>
        <w:t>n° 5.351, de 15 de dezembro de 2008, sendo que, em caso de dúvida, a Procuradoria da Dívida Ativa deverá ser consultada.</w:t>
      </w:r>
    </w:p>
    <w:p>
      <w:pPr>
        <w:pStyle w:val="BodyText"/>
        <w:spacing w:before="82"/>
      </w:pPr>
    </w:p>
    <w:p>
      <w:pPr>
        <w:pStyle w:val="Heading2"/>
        <w:ind w:left="124"/>
        <w:jc w:val="both"/>
      </w:pPr>
      <w:r>
        <w:rPr/>
        <w:t>CLÁUSULA</w:t>
      </w:r>
      <w:r>
        <w:rPr>
          <w:spacing w:val="10"/>
        </w:rPr>
        <w:t> </w:t>
      </w:r>
      <w:r>
        <w:rPr/>
        <w:t>DÉCIMA</w:t>
      </w:r>
      <w:r>
        <w:rPr>
          <w:spacing w:val="10"/>
        </w:rPr>
        <w:t> </w:t>
      </w:r>
      <w:r>
        <w:rPr/>
        <w:t>SEGUNDA</w:t>
      </w:r>
      <w:r>
        <w:rPr>
          <w:spacing w:val="10"/>
        </w:rPr>
        <w:t> </w:t>
      </w:r>
      <w:r>
        <w:rPr/>
        <w:t>–</w:t>
      </w:r>
      <w:r>
        <w:rPr>
          <w:spacing w:val="12"/>
        </w:rPr>
        <w:t> </w:t>
      </w:r>
      <w:r>
        <w:rPr/>
        <w:t>DA</w:t>
      </w:r>
      <w:r>
        <w:rPr>
          <w:spacing w:val="10"/>
        </w:rPr>
        <w:t> </w:t>
      </w:r>
      <w:r>
        <w:rPr/>
        <w:t>EXTINÇÃO</w:t>
      </w:r>
      <w:r>
        <w:rPr>
          <w:spacing w:val="10"/>
        </w:rPr>
        <w:t> </w:t>
      </w:r>
      <w:r>
        <w:rPr>
          <w:spacing w:val="-2"/>
        </w:rPr>
        <w:t>CONTRATUAL</w:t>
      </w:r>
    </w:p>
    <w:p>
      <w:pPr>
        <w:pStyle w:val="BodyText"/>
        <w:spacing w:before="128"/>
        <w:rPr>
          <w:b/>
        </w:rPr>
      </w:pPr>
    </w:p>
    <w:p>
      <w:pPr>
        <w:pStyle w:val="ListParagraph"/>
        <w:numPr>
          <w:ilvl w:val="1"/>
          <w:numId w:val="53"/>
        </w:numPr>
        <w:tabs>
          <w:tab w:pos="555" w:val="left" w:leader="none"/>
        </w:tabs>
        <w:spacing w:line="288" w:lineRule="auto" w:before="1" w:after="0"/>
        <w:ind w:left="124" w:right="121" w:firstLine="0"/>
        <w:jc w:val="both"/>
        <w:rPr>
          <w:sz w:val="20"/>
        </w:rPr>
      </w:pPr>
      <w:r>
        <w:rPr>
          <w:sz w:val="20"/>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3"/>
        </w:numPr>
        <w:tabs>
          <w:tab w:pos="544" w:val="left" w:leader="none"/>
        </w:tabs>
        <w:spacing w:line="288" w:lineRule="auto" w:before="0" w:after="0"/>
        <w:ind w:left="124" w:right="125" w:firstLine="0"/>
        <w:jc w:val="both"/>
        <w:rPr>
          <w:sz w:val="20"/>
        </w:rPr>
      </w:pPr>
      <w:r>
        <w:rPr>
          <w:sz w:val="20"/>
        </w:rPr>
        <w:t>O Contrato pode ser extinto antes do prazo nele fixado, sem ônus para o</w:t>
      </w:r>
      <w:r>
        <w:rPr>
          <w:b/>
          <w:sz w:val="20"/>
        </w:rPr>
        <w:t>CONTRATANTE</w:t>
      </w:r>
      <w:r>
        <w:rPr>
          <w:sz w:val="20"/>
        </w:rPr>
        <w:t>, quando esta não dispuser de créditos orçamentários para sua continuidade ou quando entender que o Contrato não mais lhe oferece vantagem.</w:t>
      </w:r>
    </w:p>
    <w:p>
      <w:pPr>
        <w:pStyle w:val="ListParagraph"/>
        <w:numPr>
          <w:ilvl w:val="2"/>
          <w:numId w:val="53"/>
        </w:numPr>
        <w:tabs>
          <w:tab w:pos="722" w:val="left" w:leader="none"/>
        </w:tabs>
        <w:spacing w:line="240" w:lineRule="auto" w:before="0" w:after="0"/>
        <w:ind w:left="722" w:right="0" w:hanging="598"/>
        <w:jc w:val="both"/>
        <w:rPr>
          <w:sz w:val="20"/>
        </w:rPr>
      </w:pPr>
      <w:r>
        <w:rPr>
          <w:sz w:val="20"/>
        </w:rPr>
        <w:t>A</w:t>
      </w:r>
      <w:r>
        <w:rPr>
          <w:spacing w:val="43"/>
          <w:sz w:val="20"/>
        </w:rPr>
        <w:t> </w:t>
      </w:r>
      <w:r>
        <w:rPr>
          <w:sz w:val="20"/>
        </w:rPr>
        <w:t>extinção</w:t>
      </w:r>
      <w:r>
        <w:rPr>
          <w:spacing w:val="57"/>
          <w:sz w:val="20"/>
        </w:rPr>
        <w:t> </w:t>
      </w:r>
      <w:r>
        <w:rPr>
          <w:sz w:val="20"/>
        </w:rPr>
        <w:t>nesta</w:t>
      </w:r>
      <w:r>
        <w:rPr>
          <w:spacing w:val="56"/>
          <w:sz w:val="20"/>
        </w:rPr>
        <w:t> </w:t>
      </w:r>
      <w:r>
        <w:rPr>
          <w:sz w:val="20"/>
        </w:rPr>
        <w:t>hipótese</w:t>
      </w:r>
      <w:r>
        <w:rPr>
          <w:spacing w:val="57"/>
          <w:sz w:val="20"/>
        </w:rPr>
        <w:t> </w:t>
      </w:r>
      <w:r>
        <w:rPr>
          <w:sz w:val="20"/>
        </w:rPr>
        <w:t>ocorrerá</w:t>
      </w:r>
      <w:r>
        <w:rPr>
          <w:spacing w:val="56"/>
          <w:sz w:val="20"/>
        </w:rPr>
        <w:t> </w:t>
      </w:r>
      <w:r>
        <w:rPr>
          <w:sz w:val="20"/>
        </w:rPr>
        <w:t>na</w:t>
      </w:r>
      <w:r>
        <w:rPr>
          <w:spacing w:val="57"/>
          <w:sz w:val="20"/>
        </w:rPr>
        <w:t> </w:t>
      </w:r>
      <w:r>
        <w:rPr>
          <w:sz w:val="20"/>
        </w:rPr>
        <w:t>próxima</w:t>
      </w:r>
      <w:r>
        <w:rPr>
          <w:spacing w:val="56"/>
          <w:sz w:val="20"/>
        </w:rPr>
        <w:t> </w:t>
      </w:r>
      <w:r>
        <w:rPr>
          <w:sz w:val="20"/>
        </w:rPr>
        <w:t>data</w:t>
      </w:r>
      <w:r>
        <w:rPr>
          <w:spacing w:val="57"/>
          <w:sz w:val="20"/>
        </w:rPr>
        <w:t> </w:t>
      </w:r>
      <w:r>
        <w:rPr>
          <w:sz w:val="20"/>
        </w:rPr>
        <w:t>de</w:t>
      </w:r>
      <w:r>
        <w:rPr>
          <w:spacing w:val="56"/>
          <w:sz w:val="20"/>
        </w:rPr>
        <w:t> </w:t>
      </w:r>
      <w:r>
        <w:rPr>
          <w:sz w:val="20"/>
        </w:rPr>
        <w:t>aniversário</w:t>
      </w:r>
      <w:r>
        <w:rPr>
          <w:spacing w:val="58"/>
          <w:sz w:val="20"/>
        </w:rPr>
        <w:t> </w:t>
      </w:r>
      <w:r>
        <w:rPr>
          <w:sz w:val="20"/>
        </w:rPr>
        <w:t>do</w:t>
      </w:r>
      <w:r>
        <w:rPr>
          <w:spacing w:val="57"/>
          <w:sz w:val="20"/>
        </w:rPr>
        <w:t> </w:t>
      </w:r>
      <w:r>
        <w:rPr>
          <w:sz w:val="20"/>
        </w:rPr>
        <w:t>Contrato,</w:t>
      </w:r>
      <w:r>
        <w:rPr>
          <w:spacing w:val="58"/>
          <w:sz w:val="20"/>
        </w:rPr>
        <w:t> </w:t>
      </w:r>
      <w:r>
        <w:rPr>
          <w:sz w:val="20"/>
        </w:rPr>
        <w:t>desde</w:t>
      </w:r>
      <w:r>
        <w:rPr>
          <w:spacing w:val="56"/>
          <w:sz w:val="20"/>
        </w:rPr>
        <w:t> </w:t>
      </w:r>
      <w:r>
        <w:rPr>
          <w:sz w:val="20"/>
        </w:rPr>
        <w:t>que</w:t>
      </w:r>
      <w:r>
        <w:rPr>
          <w:spacing w:val="57"/>
          <w:sz w:val="20"/>
        </w:rPr>
        <w:t> </w:t>
      </w:r>
      <w:r>
        <w:rPr>
          <w:sz w:val="20"/>
        </w:rPr>
        <w:t>haja</w:t>
      </w:r>
      <w:r>
        <w:rPr>
          <w:spacing w:val="56"/>
          <w:sz w:val="20"/>
        </w:rPr>
        <w:t> </w:t>
      </w:r>
      <w:r>
        <w:rPr>
          <w:sz w:val="20"/>
        </w:rPr>
        <w:t>a</w:t>
      </w:r>
      <w:r>
        <w:rPr>
          <w:spacing w:val="57"/>
          <w:sz w:val="20"/>
        </w:rPr>
        <w:t> </w:t>
      </w:r>
      <w:r>
        <w:rPr>
          <w:sz w:val="20"/>
        </w:rPr>
        <w:t>notificação</w:t>
      </w:r>
      <w:r>
        <w:rPr>
          <w:spacing w:val="57"/>
          <w:sz w:val="20"/>
        </w:rPr>
        <w:t> </w:t>
      </w:r>
      <w:r>
        <w:rPr>
          <w:spacing w:val="-5"/>
          <w:sz w:val="20"/>
        </w:rPr>
        <w:t>do</w:t>
      </w:r>
    </w:p>
    <w:p>
      <w:pPr>
        <w:spacing w:before="46"/>
        <w:ind w:left="124" w:right="0" w:firstLine="0"/>
        <w:jc w:val="both"/>
        <w:rPr>
          <w:sz w:val="20"/>
        </w:rPr>
      </w:pPr>
      <w:r>
        <w:rPr>
          <w:b/>
          <w:sz w:val="20"/>
        </w:rPr>
        <w:t>CONTRATADO</w:t>
      </w:r>
      <w:r>
        <w:rPr>
          <w:b/>
          <w:spacing w:val="12"/>
          <w:sz w:val="20"/>
        </w:rPr>
        <w:t> </w:t>
      </w:r>
      <w:r>
        <w:rPr>
          <w:sz w:val="20"/>
        </w:rPr>
        <w:t>pelo</w:t>
      </w:r>
      <w:r>
        <w:rPr>
          <w:spacing w:val="-1"/>
          <w:sz w:val="20"/>
        </w:rPr>
        <w:t> </w:t>
      </w:r>
      <w:r>
        <w:rPr>
          <w:b/>
          <w:sz w:val="20"/>
        </w:rPr>
        <w:t>CONTRATANTE</w:t>
      </w:r>
      <w:r>
        <w:rPr>
          <w:b/>
          <w:spacing w:val="7"/>
          <w:sz w:val="20"/>
        </w:rPr>
        <w:t> </w:t>
      </w:r>
      <w:r>
        <w:rPr>
          <w:sz w:val="20"/>
        </w:rPr>
        <w:t>nesse</w:t>
      </w:r>
      <w:r>
        <w:rPr>
          <w:spacing w:val="9"/>
          <w:sz w:val="20"/>
        </w:rPr>
        <w:t> </w:t>
      </w:r>
      <w:r>
        <w:rPr>
          <w:sz w:val="20"/>
        </w:rPr>
        <w:t>sentido</w:t>
      </w:r>
      <w:r>
        <w:rPr>
          <w:spacing w:val="9"/>
          <w:sz w:val="20"/>
        </w:rPr>
        <w:t> </w:t>
      </w:r>
      <w:r>
        <w:rPr>
          <w:sz w:val="20"/>
        </w:rPr>
        <w:t>com</w:t>
      </w:r>
      <w:r>
        <w:rPr>
          <w:spacing w:val="8"/>
          <w:sz w:val="20"/>
        </w:rPr>
        <w:t> </w:t>
      </w:r>
      <w:r>
        <w:rPr>
          <w:sz w:val="20"/>
        </w:rPr>
        <w:t>pelo</w:t>
      </w:r>
      <w:r>
        <w:rPr>
          <w:spacing w:val="9"/>
          <w:sz w:val="20"/>
        </w:rPr>
        <w:t> </w:t>
      </w:r>
      <w:r>
        <w:rPr>
          <w:sz w:val="20"/>
        </w:rPr>
        <w:t>menos</w:t>
      </w:r>
      <w:r>
        <w:rPr>
          <w:spacing w:val="9"/>
          <w:sz w:val="20"/>
        </w:rPr>
        <w:t> </w:t>
      </w:r>
      <w:r>
        <w:rPr>
          <w:sz w:val="20"/>
        </w:rPr>
        <w:t>2</w:t>
      </w:r>
      <w:r>
        <w:rPr>
          <w:spacing w:val="9"/>
          <w:sz w:val="20"/>
        </w:rPr>
        <w:t> </w:t>
      </w:r>
      <w:r>
        <w:rPr>
          <w:sz w:val="20"/>
        </w:rPr>
        <w:t>(dois)</w:t>
      </w:r>
      <w:r>
        <w:rPr>
          <w:spacing w:val="8"/>
          <w:sz w:val="20"/>
        </w:rPr>
        <w:t> </w:t>
      </w:r>
      <w:r>
        <w:rPr>
          <w:sz w:val="20"/>
        </w:rPr>
        <w:t>meses</w:t>
      </w:r>
      <w:r>
        <w:rPr>
          <w:spacing w:val="8"/>
          <w:sz w:val="20"/>
        </w:rPr>
        <w:t> </w:t>
      </w:r>
      <w:r>
        <w:rPr>
          <w:sz w:val="20"/>
        </w:rPr>
        <w:t>de</w:t>
      </w:r>
      <w:r>
        <w:rPr>
          <w:spacing w:val="9"/>
          <w:sz w:val="20"/>
        </w:rPr>
        <w:t> </w:t>
      </w:r>
      <w:r>
        <w:rPr>
          <w:sz w:val="20"/>
        </w:rPr>
        <w:t>antecedência</w:t>
      </w:r>
      <w:r>
        <w:rPr>
          <w:spacing w:val="8"/>
          <w:sz w:val="20"/>
        </w:rPr>
        <w:t> </w:t>
      </w:r>
      <w:r>
        <w:rPr>
          <w:sz w:val="20"/>
        </w:rPr>
        <w:t>desse</w:t>
      </w:r>
      <w:r>
        <w:rPr>
          <w:spacing w:val="8"/>
          <w:sz w:val="20"/>
        </w:rPr>
        <w:t> </w:t>
      </w:r>
      <w:r>
        <w:rPr>
          <w:spacing w:val="-4"/>
          <w:sz w:val="20"/>
        </w:rPr>
        <w:t>dia.</w:t>
      </w:r>
    </w:p>
    <w:p>
      <w:pPr>
        <w:pStyle w:val="ListParagraph"/>
        <w:numPr>
          <w:ilvl w:val="2"/>
          <w:numId w:val="53"/>
        </w:numPr>
        <w:tabs>
          <w:tab w:pos="706" w:val="left" w:leader="none"/>
        </w:tabs>
        <w:spacing w:line="288" w:lineRule="auto" w:before="46" w:after="0"/>
        <w:ind w:left="124" w:right="130"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3"/>
        </w:numPr>
        <w:tabs>
          <w:tab w:pos="532" w:val="left" w:leader="none"/>
        </w:tabs>
        <w:spacing w:line="240" w:lineRule="auto" w:before="0" w:after="0"/>
        <w:ind w:left="532" w:right="0" w:hanging="408"/>
        <w:jc w:val="both"/>
        <w:rPr>
          <w:sz w:val="20"/>
        </w:rPr>
      </w:pPr>
      <w:r>
        <w:rPr>
          <w:sz w:val="20"/>
        </w:rPr>
        <w:t>O</w:t>
      </w:r>
      <w:r>
        <w:rPr>
          <w:spacing w:val="6"/>
          <w:sz w:val="20"/>
        </w:rPr>
        <w:t> </w:t>
      </w:r>
      <w:r>
        <w:rPr>
          <w:sz w:val="20"/>
        </w:rPr>
        <w:t>presente</w:t>
      </w:r>
      <w:r>
        <w:rPr>
          <w:spacing w:val="6"/>
          <w:sz w:val="20"/>
        </w:rPr>
        <w:t> </w:t>
      </w:r>
      <w:r>
        <w:rPr>
          <w:sz w:val="20"/>
        </w:rPr>
        <w:t>Contrato</w:t>
      </w:r>
      <w:r>
        <w:rPr>
          <w:spacing w:val="8"/>
          <w:sz w:val="20"/>
        </w:rPr>
        <w:t> </w:t>
      </w:r>
      <w:r>
        <w:rPr>
          <w:sz w:val="20"/>
        </w:rPr>
        <w:t>poderá</w:t>
      </w:r>
      <w:r>
        <w:rPr>
          <w:spacing w:val="6"/>
          <w:sz w:val="20"/>
        </w:rPr>
        <w:t> </w:t>
      </w:r>
      <w:r>
        <w:rPr>
          <w:sz w:val="20"/>
        </w:rPr>
        <w:t>ser</w:t>
      </w:r>
      <w:r>
        <w:rPr>
          <w:spacing w:val="7"/>
          <w:sz w:val="20"/>
        </w:rPr>
        <w:t> </w:t>
      </w:r>
      <w:r>
        <w:rPr>
          <w:sz w:val="20"/>
        </w:rPr>
        <w:t>extinto,</w:t>
      </w:r>
      <w:r>
        <w:rPr>
          <w:spacing w:val="7"/>
          <w:sz w:val="20"/>
        </w:rPr>
        <w:t> </w:t>
      </w:r>
      <w:r>
        <w:rPr>
          <w:sz w:val="20"/>
        </w:rPr>
        <w:t>antes</w:t>
      </w:r>
      <w:r>
        <w:rPr>
          <w:spacing w:val="7"/>
          <w:sz w:val="20"/>
        </w:rPr>
        <w:t> </w:t>
      </w:r>
      <w:r>
        <w:rPr>
          <w:sz w:val="20"/>
        </w:rPr>
        <w:t>de</w:t>
      </w:r>
      <w:r>
        <w:rPr>
          <w:spacing w:val="6"/>
          <w:sz w:val="20"/>
        </w:rPr>
        <w:t> </w:t>
      </w:r>
      <w:r>
        <w:rPr>
          <w:sz w:val="20"/>
        </w:rPr>
        <w:t>cumpridas</w:t>
      </w:r>
      <w:r>
        <w:rPr>
          <w:spacing w:val="7"/>
          <w:sz w:val="20"/>
        </w:rPr>
        <w:t> </w:t>
      </w:r>
      <w:r>
        <w:rPr>
          <w:sz w:val="20"/>
        </w:rPr>
        <w:t>as</w:t>
      </w:r>
      <w:r>
        <w:rPr>
          <w:spacing w:val="6"/>
          <w:sz w:val="20"/>
        </w:rPr>
        <w:t> </w:t>
      </w:r>
      <w:r>
        <w:rPr>
          <w:sz w:val="20"/>
        </w:rPr>
        <w:t>obrigações</w:t>
      </w:r>
      <w:r>
        <w:rPr>
          <w:spacing w:val="7"/>
          <w:sz w:val="20"/>
        </w:rPr>
        <w:t> </w:t>
      </w:r>
      <w:r>
        <w:rPr>
          <w:sz w:val="20"/>
        </w:rPr>
        <w:t>estipuladas,</w:t>
      </w:r>
      <w:r>
        <w:rPr>
          <w:spacing w:val="7"/>
          <w:sz w:val="20"/>
        </w:rPr>
        <w:t> </w:t>
      </w:r>
      <w:r>
        <w:rPr>
          <w:sz w:val="20"/>
        </w:rPr>
        <w:t>ou</w:t>
      </w:r>
      <w:r>
        <w:rPr>
          <w:spacing w:val="8"/>
          <w:sz w:val="20"/>
        </w:rPr>
        <w:t> </w:t>
      </w:r>
      <w:r>
        <w:rPr>
          <w:sz w:val="20"/>
        </w:rPr>
        <w:t>antes</w:t>
      </w:r>
      <w:r>
        <w:rPr>
          <w:spacing w:val="6"/>
          <w:sz w:val="20"/>
        </w:rPr>
        <w:t> </w:t>
      </w:r>
      <w:r>
        <w:rPr>
          <w:sz w:val="20"/>
        </w:rPr>
        <w:t>do</w:t>
      </w:r>
      <w:r>
        <w:rPr>
          <w:spacing w:val="8"/>
          <w:sz w:val="20"/>
        </w:rPr>
        <w:t> </w:t>
      </w:r>
      <w:r>
        <w:rPr>
          <w:sz w:val="20"/>
        </w:rPr>
        <w:t>prazo</w:t>
      </w:r>
      <w:r>
        <w:rPr>
          <w:spacing w:val="7"/>
          <w:sz w:val="20"/>
        </w:rPr>
        <w:t> </w:t>
      </w:r>
      <w:r>
        <w:rPr>
          <w:sz w:val="20"/>
        </w:rPr>
        <w:t>neste</w:t>
      </w:r>
      <w:r>
        <w:rPr>
          <w:spacing w:val="7"/>
          <w:sz w:val="20"/>
        </w:rPr>
        <w:t> </w:t>
      </w:r>
      <w:r>
        <w:rPr>
          <w:spacing w:val="-2"/>
          <w:sz w:val="20"/>
        </w:rPr>
        <w:t>fixado:</w:t>
      </w:r>
    </w:p>
    <w:p>
      <w:pPr>
        <w:pStyle w:val="ListParagraph"/>
        <w:numPr>
          <w:ilvl w:val="0"/>
          <w:numId w:val="54"/>
        </w:numPr>
        <w:tabs>
          <w:tab w:pos="343" w:val="left" w:leader="none"/>
        </w:tabs>
        <w:spacing w:line="288" w:lineRule="auto" w:before="47" w:after="0"/>
        <w:ind w:left="124" w:right="122" w:firstLine="0"/>
        <w:jc w:val="both"/>
        <w:rPr>
          <w:sz w:val="20"/>
        </w:rPr>
      </w:pPr>
      <w:r>
        <w:rPr>
          <w:sz w:val="20"/>
        </w:rPr>
        <w:t>por ato unilateral do</w:t>
      </w:r>
      <w:r>
        <w:rPr>
          <w:spacing w:val="-6"/>
          <w:sz w:val="20"/>
        </w:rPr>
        <w:t>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4"/>
        </w:numPr>
        <w:tabs>
          <w:tab w:pos="343" w:val="left" w:leader="none"/>
        </w:tabs>
        <w:spacing w:line="240" w:lineRule="auto" w:before="0" w:after="0"/>
        <w:ind w:left="343" w:right="0" w:hanging="219"/>
        <w:jc w:val="both"/>
        <w:rPr>
          <w:sz w:val="20"/>
        </w:rPr>
      </w:pPr>
      <w:r>
        <w:rPr>
          <w:sz w:val="20"/>
        </w:rPr>
        <w:t>consensualmente,</w:t>
      </w:r>
      <w:r>
        <w:rPr>
          <w:spacing w:val="7"/>
          <w:sz w:val="20"/>
        </w:rPr>
        <w:t> </w:t>
      </w:r>
      <w:r>
        <w:rPr>
          <w:sz w:val="20"/>
        </w:rPr>
        <w:t>na</w:t>
      </w:r>
      <w:r>
        <w:rPr>
          <w:spacing w:val="7"/>
          <w:sz w:val="20"/>
        </w:rPr>
        <w:t> </w:t>
      </w:r>
      <w:r>
        <w:rPr>
          <w:sz w:val="20"/>
        </w:rPr>
        <w:t>forma</w:t>
      </w:r>
      <w:r>
        <w:rPr>
          <w:spacing w:val="7"/>
          <w:sz w:val="20"/>
        </w:rPr>
        <w:t> </w:t>
      </w:r>
      <w:r>
        <w:rPr>
          <w:sz w:val="20"/>
        </w:rPr>
        <w:t>do</w:t>
      </w:r>
      <w:r>
        <w:rPr>
          <w:spacing w:val="8"/>
          <w:sz w:val="20"/>
        </w:rPr>
        <w:t> </w:t>
      </w:r>
      <w:r>
        <w:rPr>
          <w:sz w:val="20"/>
        </w:rPr>
        <w:t>art.</w:t>
      </w:r>
      <w:r>
        <w:rPr>
          <w:spacing w:val="7"/>
          <w:sz w:val="20"/>
        </w:rPr>
        <w:t> </w:t>
      </w:r>
      <w:r>
        <w:rPr>
          <w:sz w:val="20"/>
        </w:rPr>
        <w:t>138,</w:t>
      </w:r>
      <w:r>
        <w:rPr>
          <w:spacing w:val="8"/>
          <w:sz w:val="20"/>
        </w:rPr>
        <w:t> </w:t>
      </w:r>
      <w:r>
        <w:rPr>
          <w:sz w:val="20"/>
        </w:rPr>
        <w:t>II</w:t>
      </w:r>
      <w:r>
        <w:rPr>
          <w:spacing w:val="7"/>
          <w:sz w:val="20"/>
        </w:rPr>
        <w:t> </w:t>
      </w:r>
      <w:r>
        <w:rPr>
          <w:sz w:val="20"/>
        </w:rPr>
        <w:t>da</w:t>
      </w:r>
      <w:r>
        <w:rPr>
          <w:spacing w:val="7"/>
          <w:sz w:val="20"/>
        </w:rPr>
        <w:t> </w:t>
      </w:r>
      <w:r>
        <w:rPr>
          <w:sz w:val="20"/>
        </w:rPr>
        <w:t>Lei</w:t>
      </w:r>
      <w:r>
        <w:rPr>
          <w:spacing w:val="6"/>
          <w:sz w:val="20"/>
        </w:rPr>
        <w:t> </w:t>
      </w:r>
      <w:r>
        <w:rPr>
          <w:sz w:val="20"/>
        </w:rPr>
        <w:t>nº</w:t>
      </w:r>
      <w:r>
        <w:rPr>
          <w:spacing w:val="7"/>
          <w:sz w:val="20"/>
        </w:rPr>
        <w:t> </w:t>
      </w:r>
      <w:r>
        <w:rPr>
          <w:sz w:val="20"/>
        </w:rPr>
        <w:t>14.133/2021;</w:t>
      </w:r>
      <w:r>
        <w:rPr>
          <w:spacing w:val="7"/>
          <w:sz w:val="20"/>
        </w:rPr>
        <w:t> </w:t>
      </w:r>
      <w:r>
        <w:rPr>
          <w:spacing w:val="-10"/>
          <w:sz w:val="20"/>
        </w:rPr>
        <w:t>e</w:t>
      </w:r>
    </w:p>
    <w:p>
      <w:pPr>
        <w:pStyle w:val="ListParagraph"/>
        <w:numPr>
          <w:ilvl w:val="0"/>
          <w:numId w:val="54"/>
        </w:numPr>
        <w:tabs>
          <w:tab w:pos="335" w:val="left" w:leader="none"/>
        </w:tabs>
        <w:spacing w:line="288" w:lineRule="auto" w:before="46" w:after="0"/>
        <w:ind w:left="124" w:right="127"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6"/>
      </w:pPr>
    </w:p>
    <w:p>
      <w:pPr>
        <w:pStyle w:val="ListParagraph"/>
        <w:numPr>
          <w:ilvl w:val="2"/>
          <w:numId w:val="53"/>
        </w:numPr>
        <w:tabs>
          <w:tab w:pos="677" w:val="left" w:leader="none"/>
        </w:tabs>
        <w:spacing w:line="288" w:lineRule="auto" w:before="0" w:after="0"/>
        <w:ind w:left="124" w:right="147" w:firstLine="0"/>
        <w:jc w:val="left"/>
        <w:rPr>
          <w:sz w:val="20"/>
        </w:rPr>
      </w:pPr>
      <w:r>
        <w:rPr>
          <w:sz w:val="20"/>
        </w:rPr>
        <w:t>A</w:t>
      </w:r>
      <w:r>
        <w:rPr>
          <w:spacing w:val="-2"/>
          <w:sz w:val="20"/>
        </w:rPr>
        <w:t> </w:t>
      </w:r>
      <w:r>
        <w:rPr>
          <w:sz w:val="20"/>
        </w:rPr>
        <w:t>alteração social ou a modificação da finalidade ou da estrutura da empresa não ensejará a rescisão se não restringir sua capacidade de concluir o Contrato.</w:t>
      </w:r>
    </w:p>
    <w:p>
      <w:pPr>
        <w:pStyle w:val="ListParagraph"/>
        <w:numPr>
          <w:ilvl w:val="2"/>
          <w:numId w:val="53"/>
        </w:numPr>
        <w:tabs>
          <w:tab w:pos="721" w:val="left" w:leader="none"/>
        </w:tabs>
        <w:spacing w:line="288" w:lineRule="auto" w:before="1" w:after="0"/>
        <w:ind w:left="124" w:right="130" w:firstLine="0"/>
        <w:jc w:val="left"/>
        <w:rPr>
          <w:sz w:val="20"/>
        </w:rPr>
      </w:pPr>
      <w:r>
        <w:rPr>
          <w:sz w:val="20"/>
        </w:rPr>
        <w:t>Se</w:t>
      </w:r>
      <w:r>
        <w:rPr>
          <w:spacing w:val="40"/>
          <w:sz w:val="20"/>
        </w:rPr>
        <w:t> </w:t>
      </w:r>
      <w:r>
        <w:rPr>
          <w:sz w:val="20"/>
        </w:rPr>
        <w:t>a</w:t>
      </w:r>
      <w:r>
        <w:rPr>
          <w:spacing w:val="40"/>
          <w:sz w:val="20"/>
        </w:rPr>
        <w:t> </w:t>
      </w:r>
      <w:r>
        <w:rPr>
          <w:sz w:val="20"/>
        </w:rPr>
        <w:t>operação</w:t>
      </w:r>
      <w:r>
        <w:rPr>
          <w:spacing w:val="40"/>
          <w:sz w:val="20"/>
        </w:rPr>
        <w:t> </w:t>
      </w:r>
      <w:r>
        <w:rPr>
          <w:sz w:val="20"/>
        </w:rPr>
        <w:t>implicar</w:t>
      </w:r>
      <w:r>
        <w:rPr>
          <w:spacing w:val="40"/>
          <w:sz w:val="20"/>
        </w:rPr>
        <w:t> </w:t>
      </w:r>
      <w:r>
        <w:rPr>
          <w:sz w:val="20"/>
        </w:rPr>
        <w:t>mudança</w:t>
      </w:r>
      <w:r>
        <w:rPr>
          <w:spacing w:val="40"/>
          <w:sz w:val="20"/>
        </w:rPr>
        <w:t> </w:t>
      </w:r>
      <w:r>
        <w:rPr>
          <w:sz w:val="20"/>
        </w:rPr>
        <w:t>da</w:t>
      </w:r>
      <w:r>
        <w:rPr>
          <w:spacing w:val="40"/>
          <w:sz w:val="20"/>
        </w:rPr>
        <w:t> </w:t>
      </w:r>
      <w:r>
        <w:rPr>
          <w:sz w:val="20"/>
        </w:rPr>
        <w:t>pessoa</w:t>
      </w:r>
      <w:r>
        <w:rPr>
          <w:spacing w:val="40"/>
          <w:sz w:val="20"/>
        </w:rPr>
        <w:t> </w:t>
      </w:r>
      <w:r>
        <w:rPr>
          <w:sz w:val="20"/>
        </w:rPr>
        <w:t>jurídica</w:t>
      </w:r>
      <w:r>
        <w:rPr>
          <w:spacing w:val="40"/>
          <w:sz w:val="20"/>
        </w:rPr>
        <w:t> </w:t>
      </w:r>
      <w:r>
        <w:rPr>
          <w:sz w:val="20"/>
        </w:rPr>
        <w:t>contratada,</w:t>
      </w:r>
      <w:r>
        <w:rPr>
          <w:spacing w:val="40"/>
          <w:sz w:val="20"/>
        </w:rPr>
        <w:t> </w:t>
      </w:r>
      <w:r>
        <w:rPr>
          <w:sz w:val="20"/>
        </w:rPr>
        <w:t>deverá</w:t>
      </w:r>
      <w:r>
        <w:rPr>
          <w:spacing w:val="40"/>
          <w:sz w:val="20"/>
        </w:rPr>
        <w:t> </w:t>
      </w:r>
      <w:r>
        <w:rPr>
          <w:sz w:val="20"/>
        </w:rPr>
        <w:t>ser</w:t>
      </w:r>
      <w:r>
        <w:rPr>
          <w:spacing w:val="40"/>
          <w:sz w:val="20"/>
        </w:rPr>
        <w:t> </w:t>
      </w:r>
      <w:r>
        <w:rPr>
          <w:sz w:val="20"/>
        </w:rPr>
        <w:t>formalizado</w:t>
      </w:r>
      <w:r>
        <w:rPr>
          <w:spacing w:val="40"/>
          <w:sz w:val="20"/>
        </w:rPr>
        <w:t> </w:t>
      </w:r>
      <w:r>
        <w:rPr>
          <w:sz w:val="20"/>
        </w:rPr>
        <w:t>termo</w:t>
      </w:r>
      <w:r>
        <w:rPr>
          <w:spacing w:val="40"/>
          <w:sz w:val="20"/>
        </w:rPr>
        <w:t> </w:t>
      </w:r>
      <w:r>
        <w:rPr>
          <w:sz w:val="20"/>
        </w:rPr>
        <w:t>aditivo</w:t>
      </w:r>
      <w:r>
        <w:rPr>
          <w:spacing w:val="40"/>
          <w:sz w:val="20"/>
        </w:rPr>
        <w:t> </w:t>
      </w:r>
      <w:r>
        <w:rPr>
          <w:sz w:val="20"/>
        </w:rPr>
        <w:t>para</w:t>
      </w:r>
      <w:r>
        <w:rPr>
          <w:spacing w:val="40"/>
          <w:sz w:val="20"/>
        </w:rPr>
        <w:t> </w:t>
      </w:r>
      <w:r>
        <w:rPr>
          <w:sz w:val="20"/>
        </w:rPr>
        <w:t>alteração </w:t>
      </w:r>
      <w:r>
        <w:rPr>
          <w:spacing w:val="-2"/>
          <w:sz w:val="20"/>
        </w:rPr>
        <w:t>subjetiva.</w:t>
      </w:r>
    </w:p>
    <w:p>
      <w:pPr>
        <w:pStyle w:val="ListParagraph"/>
        <w:numPr>
          <w:ilvl w:val="1"/>
          <w:numId w:val="53"/>
        </w:numPr>
        <w:tabs>
          <w:tab w:pos="528" w:val="left" w:leader="none"/>
        </w:tabs>
        <w:spacing w:line="288" w:lineRule="auto" w:before="0" w:after="0"/>
        <w:ind w:left="124" w:right="150" w:firstLine="0"/>
        <w:jc w:val="left"/>
        <w:rPr>
          <w:sz w:val="20"/>
        </w:rPr>
      </w:pPr>
      <w:r>
        <w:rPr>
          <w:sz w:val="20"/>
        </w:rPr>
        <w:t>A extinção prematura do Contrato deverá ser precedida de autorização escrita e fundamentada da autoridade competente e</w:t>
      </w:r>
      <w:r>
        <w:rPr>
          <w:spacing w:val="80"/>
          <w:sz w:val="20"/>
        </w:rPr>
        <w:t> </w:t>
      </w:r>
      <w:r>
        <w:rPr>
          <w:sz w:val="20"/>
        </w:rPr>
        <w:t>reduzida a termo no respectivo processo.</w:t>
      </w:r>
    </w:p>
    <w:p>
      <w:pPr>
        <w:pStyle w:val="ListParagraph"/>
        <w:numPr>
          <w:ilvl w:val="2"/>
          <w:numId w:val="53"/>
        </w:numPr>
        <w:tabs>
          <w:tab w:pos="685" w:val="left" w:leader="none"/>
        </w:tabs>
        <w:spacing w:line="240" w:lineRule="auto" w:before="0" w:after="0"/>
        <w:ind w:left="685" w:right="0" w:hanging="561"/>
        <w:jc w:val="left"/>
        <w:rPr>
          <w:sz w:val="20"/>
        </w:rPr>
      </w:pPr>
      <w:r>
        <w:rPr>
          <w:sz w:val="20"/>
        </w:rPr>
        <w:t>A</w:t>
      </w:r>
      <w:r>
        <w:rPr>
          <w:spacing w:val="7"/>
          <w:sz w:val="20"/>
        </w:rPr>
        <w:t> </w:t>
      </w:r>
      <w:r>
        <w:rPr>
          <w:sz w:val="20"/>
        </w:rPr>
        <w:t>justificativa</w:t>
      </w:r>
      <w:r>
        <w:rPr>
          <w:spacing w:val="7"/>
          <w:sz w:val="20"/>
        </w:rPr>
        <w:t> </w:t>
      </w:r>
      <w:r>
        <w:rPr>
          <w:sz w:val="20"/>
        </w:rPr>
        <w:t>da</w:t>
      </w:r>
      <w:r>
        <w:rPr>
          <w:spacing w:val="7"/>
          <w:sz w:val="20"/>
        </w:rPr>
        <w:t> </w:t>
      </w:r>
      <w:r>
        <w:rPr>
          <w:sz w:val="20"/>
        </w:rPr>
        <w:t>rescisão</w:t>
      </w:r>
      <w:r>
        <w:rPr>
          <w:spacing w:val="8"/>
          <w:sz w:val="20"/>
        </w:rPr>
        <w:t> </w:t>
      </w:r>
      <w:r>
        <w:rPr>
          <w:sz w:val="20"/>
        </w:rPr>
        <w:t>por</w:t>
      </w:r>
      <w:r>
        <w:rPr>
          <w:spacing w:val="8"/>
          <w:sz w:val="20"/>
        </w:rPr>
        <w:t> </w:t>
      </w:r>
      <w:r>
        <w:rPr>
          <w:sz w:val="20"/>
        </w:rPr>
        <w:t>ato</w:t>
      </w:r>
      <w:r>
        <w:rPr>
          <w:spacing w:val="8"/>
          <w:sz w:val="20"/>
        </w:rPr>
        <w:t> </w:t>
      </w:r>
      <w:r>
        <w:rPr>
          <w:sz w:val="20"/>
        </w:rPr>
        <w:t>unilateral</w:t>
      </w:r>
      <w:r>
        <w:rPr>
          <w:spacing w:val="7"/>
          <w:sz w:val="20"/>
        </w:rPr>
        <w:t> </w:t>
      </w:r>
      <w:r>
        <w:rPr>
          <w:sz w:val="20"/>
        </w:rPr>
        <w:t>do</w:t>
      </w:r>
      <w:r>
        <w:rPr>
          <w:spacing w:val="-12"/>
          <w:sz w:val="20"/>
        </w:rPr>
        <w:t> </w:t>
      </w:r>
      <w:r>
        <w:rPr>
          <w:b/>
          <w:sz w:val="20"/>
        </w:rPr>
        <w:t>CONTRATANTE</w:t>
      </w:r>
      <w:r>
        <w:rPr>
          <w:sz w:val="20"/>
        </w:rPr>
        <w:t>,</w:t>
      </w:r>
      <w:r>
        <w:rPr>
          <w:spacing w:val="8"/>
          <w:sz w:val="20"/>
        </w:rPr>
        <w:t> </w:t>
      </w:r>
      <w:r>
        <w:rPr>
          <w:sz w:val="20"/>
        </w:rPr>
        <w:t>sempre</w:t>
      </w:r>
      <w:r>
        <w:rPr>
          <w:spacing w:val="7"/>
          <w:sz w:val="20"/>
        </w:rPr>
        <w:t> </w:t>
      </w:r>
      <w:r>
        <w:rPr>
          <w:sz w:val="20"/>
        </w:rPr>
        <w:t>que</w:t>
      </w:r>
      <w:r>
        <w:rPr>
          <w:spacing w:val="7"/>
          <w:sz w:val="20"/>
        </w:rPr>
        <w:t> </w:t>
      </w:r>
      <w:r>
        <w:rPr>
          <w:sz w:val="20"/>
        </w:rPr>
        <w:t>possível,</w:t>
      </w:r>
      <w:r>
        <w:rPr>
          <w:spacing w:val="9"/>
          <w:sz w:val="20"/>
        </w:rPr>
        <w:t> </w:t>
      </w:r>
      <w:r>
        <w:rPr>
          <w:spacing w:val="-2"/>
          <w:sz w:val="20"/>
        </w:rPr>
        <w:t>contemplará:</w:t>
      </w:r>
    </w:p>
    <w:p>
      <w:pPr>
        <w:pStyle w:val="ListParagraph"/>
        <w:numPr>
          <w:ilvl w:val="0"/>
          <w:numId w:val="55"/>
        </w:numPr>
        <w:tabs>
          <w:tab w:pos="331" w:val="left" w:leader="none"/>
        </w:tabs>
        <w:spacing w:line="240" w:lineRule="auto" w:before="46" w:after="0"/>
        <w:ind w:left="331" w:right="0" w:hanging="207"/>
        <w:jc w:val="left"/>
        <w:rPr>
          <w:sz w:val="20"/>
        </w:rPr>
      </w:pPr>
      <w:r>
        <w:rPr>
          <w:sz w:val="20"/>
        </w:rPr>
        <w:t>as</w:t>
      </w:r>
      <w:r>
        <w:rPr>
          <w:spacing w:val="7"/>
          <w:sz w:val="20"/>
        </w:rPr>
        <w:t> </w:t>
      </w:r>
      <w:r>
        <w:rPr>
          <w:sz w:val="20"/>
        </w:rPr>
        <w:t>obrigações</w:t>
      </w:r>
      <w:r>
        <w:rPr>
          <w:spacing w:val="8"/>
          <w:sz w:val="20"/>
        </w:rPr>
        <w:t> </w:t>
      </w:r>
      <w:r>
        <w:rPr>
          <w:sz w:val="20"/>
        </w:rPr>
        <w:t>contratuais</w:t>
      </w:r>
      <w:r>
        <w:rPr>
          <w:spacing w:val="8"/>
          <w:sz w:val="20"/>
        </w:rPr>
        <w:t> </w:t>
      </w:r>
      <w:r>
        <w:rPr>
          <w:sz w:val="20"/>
        </w:rPr>
        <w:t>já</w:t>
      </w:r>
      <w:r>
        <w:rPr>
          <w:spacing w:val="8"/>
          <w:sz w:val="20"/>
        </w:rPr>
        <w:t> </w:t>
      </w:r>
      <w:r>
        <w:rPr>
          <w:sz w:val="20"/>
        </w:rPr>
        <w:t>cumpridas</w:t>
      </w:r>
      <w:r>
        <w:rPr>
          <w:spacing w:val="7"/>
          <w:sz w:val="20"/>
        </w:rPr>
        <w:t> </w:t>
      </w:r>
      <w:r>
        <w:rPr>
          <w:sz w:val="20"/>
        </w:rPr>
        <w:t>ou</w:t>
      </w:r>
      <w:r>
        <w:rPr>
          <w:spacing w:val="9"/>
          <w:sz w:val="20"/>
        </w:rPr>
        <w:t> </w:t>
      </w:r>
      <w:r>
        <w:rPr>
          <w:sz w:val="20"/>
        </w:rPr>
        <w:t>parcialmente</w:t>
      </w:r>
      <w:r>
        <w:rPr>
          <w:spacing w:val="8"/>
          <w:sz w:val="20"/>
        </w:rPr>
        <w:t> </w:t>
      </w:r>
      <w:r>
        <w:rPr>
          <w:spacing w:val="-2"/>
          <w:sz w:val="20"/>
        </w:rPr>
        <w:t>cumpridas;</w:t>
      </w:r>
    </w:p>
    <w:p>
      <w:pPr>
        <w:pStyle w:val="ListParagraph"/>
        <w:numPr>
          <w:ilvl w:val="0"/>
          <w:numId w:val="55"/>
        </w:numPr>
        <w:tabs>
          <w:tab w:pos="343" w:val="left" w:leader="none"/>
        </w:tabs>
        <w:spacing w:line="240" w:lineRule="auto" w:before="46" w:after="0"/>
        <w:ind w:left="343" w:right="0" w:hanging="219"/>
        <w:jc w:val="left"/>
        <w:rPr>
          <w:sz w:val="20"/>
        </w:rPr>
      </w:pPr>
      <w:r>
        <w:rPr>
          <w:sz w:val="20"/>
        </w:rPr>
        <w:t>os</w:t>
      </w:r>
      <w:r>
        <w:rPr>
          <w:spacing w:val="6"/>
          <w:sz w:val="20"/>
        </w:rPr>
        <w:t> </w:t>
      </w:r>
      <w:r>
        <w:rPr>
          <w:sz w:val="20"/>
        </w:rPr>
        <w:t>pagamentos</w:t>
      </w:r>
      <w:r>
        <w:rPr>
          <w:spacing w:val="6"/>
          <w:sz w:val="20"/>
        </w:rPr>
        <w:t> </w:t>
      </w:r>
      <w:r>
        <w:rPr>
          <w:sz w:val="20"/>
        </w:rPr>
        <w:t>já</w:t>
      </w:r>
      <w:r>
        <w:rPr>
          <w:spacing w:val="7"/>
          <w:sz w:val="20"/>
        </w:rPr>
        <w:t> </w:t>
      </w:r>
      <w:r>
        <w:rPr>
          <w:sz w:val="20"/>
        </w:rPr>
        <w:t>efetuados</w:t>
      </w:r>
      <w:r>
        <w:rPr>
          <w:spacing w:val="6"/>
          <w:sz w:val="20"/>
        </w:rPr>
        <w:t> </w:t>
      </w:r>
      <w:r>
        <w:rPr>
          <w:sz w:val="20"/>
        </w:rPr>
        <w:t>e</w:t>
      </w:r>
      <w:r>
        <w:rPr>
          <w:spacing w:val="6"/>
          <w:sz w:val="20"/>
        </w:rPr>
        <w:t> </w:t>
      </w:r>
      <w:r>
        <w:rPr>
          <w:sz w:val="20"/>
        </w:rPr>
        <w:t>ainda</w:t>
      </w:r>
      <w:r>
        <w:rPr>
          <w:spacing w:val="7"/>
          <w:sz w:val="20"/>
        </w:rPr>
        <w:t> </w:t>
      </w:r>
      <w:r>
        <w:rPr>
          <w:spacing w:val="-2"/>
          <w:sz w:val="20"/>
        </w:rPr>
        <w:t>devidos;</w:t>
      </w:r>
    </w:p>
    <w:p>
      <w:pPr>
        <w:pStyle w:val="ListParagraph"/>
        <w:numPr>
          <w:ilvl w:val="0"/>
          <w:numId w:val="55"/>
        </w:numPr>
        <w:tabs>
          <w:tab w:pos="331" w:val="left" w:leader="none"/>
        </w:tabs>
        <w:spacing w:line="240" w:lineRule="auto" w:before="46" w:after="0"/>
        <w:ind w:left="331" w:right="0" w:hanging="207"/>
        <w:jc w:val="left"/>
        <w:rPr>
          <w:sz w:val="20"/>
        </w:rPr>
      </w:pPr>
      <w:r>
        <w:rPr>
          <w:sz w:val="20"/>
        </w:rPr>
        <w:t>as</w:t>
      </w:r>
      <w:r>
        <w:rPr>
          <w:spacing w:val="5"/>
          <w:sz w:val="20"/>
        </w:rPr>
        <w:t> </w:t>
      </w:r>
      <w:r>
        <w:rPr>
          <w:sz w:val="20"/>
        </w:rPr>
        <w:t>indenizações</w:t>
      </w:r>
      <w:r>
        <w:rPr>
          <w:spacing w:val="6"/>
          <w:sz w:val="20"/>
        </w:rPr>
        <w:t> </w:t>
      </w:r>
      <w:r>
        <w:rPr>
          <w:sz w:val="20"/>
        </w:rPr>
        <w:t>e</w:t>
      </w:r>
      <w:r>
        <w:rPr>
          <w:spacing w:val="6"/>
          <w:sz w:val="20"/>
        </w:rPr>
        <w:t> </w:t>
      </w:r>
      <w:r>
        <w:rPr>
          <w:spacing w:val="-2"/>
          <w:sz w:val="20"/>
        </w:rPr>
        <w:t>multas.</w:t>
      </w:r>
    </w:p>
    <w:p>
      <w:pPr>
        <w:pStyle w:val="BodyText"/>
        <w:spacing w:before="92"/>
      </w:pPr>
    </w:p>
    <w:p>
      <w:pPr>
        <w:pStyle w:val="ListParagraph"/>
        <w:numPr>
          <w:ilvl w:val="1"/>
          <w:numId w:val="53"/>
        </w:numPr>
        <w:tabs>
          <w:tab w:pos="541" w:val="left" w:leader="none"/>
        </w:tabs>
        <w:spacing w:line="288" w:lineRule="auto" w:before="0" w:after="0"/>
        <w:ind w:left="124" w:right="131" w:firstLine="0"/>
        <w:jc w:val="left"/>
        <w:rPr>
          <w:sz w:val="20"/>
        </w:rPr>
      </w:pPr>
      <w:r>
        <w:rPr>
          <w:sz w:val="20"/>
        </w:rPr>
        <w:t>A extinção</w:t>
      </w:r>
      <w:r>
        <w:rPr>
          <w:spacing w:val="34"/>
          <w:sz w:val="20"/>
        </w:rPr>
        <w:t> </w:t>
      </w:r>
      <w:r>
        <w:rPr>
          <w:sz w:val="20"/>
        </w:rPr>
        <w:t>do</w:t>
      </w:r>
      <w:r>
        <w:rPr>
          <w:spacing w:val="34"/>
          <w:sz w:val="20"/>
        </w:rPr>
        <w:t> </w:t>
      </w:r>
      <w:r>
        <w:rPr>
          <w:sz w:val="20"/>
        </w:rPr>
        <w:t>Contrato</w:t>
      </w:r>
      <w:r>
        <w:rPr>
          <w:spacing w:val="34"/>
          <w:sz w:val="20"/>
        </w:rPr>
        <w:t> </w:t>
      </w:r>
      <w:r>
        <w:rPr>
          <w:sz w:val="20"/>
        </w:rPr>
        <w:t>não</w:t>
      </w:r>
      <w:r>
        <w:rPr>
          <w:spacing w:val="34"/>
          <w:sz w:val="20"/>
        </w:rPr>
        <w:t> </w:t>
      </w:r>
      <w:r>
        <w:rPr>
          <w:sz w:val="20"/>
        </w:rPr>
        <w:t>configura</w:t>
      </w:r>
      <w:r>
        <w:rPr>
          <w:spacing w:val="34"/>
          <w:sz w:val="20"/>
        </w:rPr>
        <w:t> </w:t>
      </w:r>
      <w:r>
        <w:rPr>
          <w:sz w:val="20"/>
        </w:rPr>
        <w:t>óbice</w:t>
      </w:r>
      <w:r>
        <w:rPr>
          <w:spacing w:val="34"/>
          <w:sz w:val="20"/>
        </w:rPr>
        <w:t> </w:t>
      </w:r>
      <w:r>
        <w:rPr>
          <w:sz w:val="20"/>
        </w:rPr>
        <w:t>para</w:t>
      </w:r>
      <w:r>
        <w:rPr>
          <w:spacing w:val="34"/>
          <w:sz w:val="20"/>
        </w:rPr>
        <w:t> </w:t>
      </w:r>
      <w:r>
        <w:rPr>
          <w:sz w:val="20"/>
        </w:rPr>
        <w:t>o</w:t>
      </w:r>
      <w:r>
        <w:rPr>
          <w:spacing w:val="34"/>
          <w:sz w:val="20"/>
        </w:rPr>
        <w:t> </w:t>
      </w:r>
      <w:r>
        <w:rPr>
          <w:sz w:val="20"/>
        </w:rPr>
        <w:t>reconhecimento</w:t>
      </w:r>
      <w:r>
        <w:rPr>
          <w:spacing w:val="34"/>
          <w:sz w:val="20"/>
        </w:rPr>
        <w:t> </w:t>
      </w:r>
      <w:r>
        <w:rPr>
          <w:sz w:val="20"/>
        </w:rPr>
        <w:t>do</w:t>
      </w:r>
      <w:r>
        <w:rPr>
          <w:spacing w:val="34"/>
          <w:sz w:val="20"/>
        </w:rPr>
        <w:t> </w:t>
      </w:r>
      <w:r>
        <w:rPr>
          <w:sz w:val="20"/>
        </w:rPr>
        <w:t>desequilíbrio</w:t>
      </w:r>
      <w:r>
        <w:rPr>
          <w:spacing w:val="34"/>
          <w:sz w:val="20"/>
        </w:rPr>
        <w:t> </w:t>
      </w:r>
      <w:r>
        <w:rPr>
          <w:sz w:val="20"/>
        </w:rPr>
        <w:t>econômico-financeiro,</w:t>
      </w:r>
      <w:r>
        <w:rPr>
          <w:spacing w:val="34"/>
          <w:sz w:val="20"/>
        </w:rPr>
        <w:t> </w:t>
      </w:r>
      <w:r>
        <w:rPr>
          <w:sz w:val="20"/>
        </w:rPr>
        <w:t>hipótese</w:t>
      </w:r>
      <w:r>
        <w:rPr>
          <w:spacing w:val="34"/>
          <w:sz w:val="20"/>
        </w:rPr>
        <w:t> </w:t>
      </w:r>
      <w:r>
        <w:rPr>
          <w:sz w:val="20"/>
        </w:rPr>
        <w:t>em </w:t>
      </w:r>
      <w:hyperlink r:id="rId38">
        <w:r>
          <w:rPr>
            <w:sz w:val="20"/>
          </w:rPr>
          <w:t>que</w:t>
        </w:r>
        <w:r>
          <w:rPr>
            <w:spacing w:val="14"/>
            <w:sz w:val="20"/>
          </w:rPr>
          <w:t> </w:t>
        </w:r>
        <w:r>
          <w:rPr>
            <w:sz w:val="20"/>
          </w:rPr>
          <w:t>será</w:t>
        </w:r>
        <w:r>
          <w:rPr>
            <w:spacing w:val="14"/>
            <w:sz w:val="20"/>
          </w:rPr>
          <w:t> </w:t>
        </w:r>
        <w:r>
          <w:rPr>
            <w:sz w:val="20"/>
          </w:rPr>
          <w:t>concedida</w:t>
        </w:r>
        <w:r>
          <w:rPr>
            <w:spacing w:val="14"/>
            <w:sz w:val="20"/>
          </w:rPr>
          <w:t> </w:t>
        </w:r>
        <w:r>
          <w:rPr>
            <w:sz w:val="20"/>
          </w:rPr>
          <w:t>indenização</w:t>
        </w:r>
        <w:r>
          <w:rPr>
            <w:spacing w:val="14"/>
            <w:sz w:val="20"/>
          </w:rPr>
          <w:t> </w:t>
        </w:r>
        <w:r>
          <w:rPr>
            <w:sz w:val="20"/>
          </w:rPr>
          <w:t>por</w:t>
        </w:r>
        <w:r>
          <w:rPr>
            <w:spacing w:val="14"/>
            <w:sz w:val="20"/>
          </w:rPr>
          <w:t> </w:t>
        </w:r>
        <w:r>
          <w:rPr>
            <w:sz w:val="20"/>
          </w:rPr>
          <w:t>meio</w:t>
        </w:r>
        <w:r>
          <w:rPr>
            <w:spacing w:val="14"/>
            <w:sz w:val="20"/>
          </w:rPr>
          <w:t> </w:t>
        </w:r>
        <w:r>
          <w:rPr>
            <w:sz w:val="20"/>
          </w:rPr>
          <w:t>de</w:t>
        </w:r>
        <w:r>
          <w:rPr>
            <w:spacing w:val="14"/>
            <w:sz w:val="20"/>
          </w:rPr>
          <w:t> </w:t>
        </w:r>
        <w:r>
          <w:rPr>
            <w:sz w:val="20"/>
          </w:rPr>
          <w:t>termo</w:t>
        </w:r>
        <w:r>
          <w:rPr>
            <w:spacing w:val="14"/>
            <w:sz w:val="20"/>
          </w:rPr>
          <w:t> </w:t>
        </w:r>
        <w:r>
          <w:rPr>
            <w:sz w:val="20"/>
          </w:rPr>
          <w:t>indenizatório,</w:t>
        </w:r>
        <w:r>
          <w:rPr>
            <w:spacing w:val="14"/>
            <w:sz w:val="20"/>
          </w:rPr>
          <w:t> </w:t>
        </w:r>
        <w:r>
          <w:rPr>
            <w:sz w:val="20"/>
          </w:rPr>
          <w:t>na</w:t>
        </w:r>
        <w:r>
          <w:rPr>
            <w:spacing w:val="14"/>
            <w:sz w:val="20"/>
          </w:rPr>
          <w:t> </w:t>
        </w:r>
        <w:r>
          <w:rPr>
            <w:sz w:val="20"/>
          </w:rPr>
          <w:t>forma</w:t>
        </w:r>
        <w:r>
          <w:rPr>
            <w:spacing w:val="14"/>
            <w:sz w:val="20"/>
          </w:rPr>
          <w:t> </w:t>
        </w:r>
        <w:r>
          <w:rPr>
            <w:sz w:val="20"/>
          </w:rPr>
          <w:t>do</w:t>
        </w:r>
        <w:r>
          <w:rPr>
            <w:spacing w:val="13"/>
            <w:sz w:val="20"/>
          </w:rPr>
          <w:t> </w:t>
        </w:r>
        <w:r>
          <w:rPr>
            <w:color w:val="00007F"/>
            <w:sz w:val="20"/>
            <w:u w:val="single" w:color="00007F"/>
          </w:rPr>
          <w:t>art.</w:t>
        </w:r>
        <w:r>
          <w:rPr>
            <w:color w:val="00007F"/>
            <w:spacing w:val="21"/>
            <w:sz w:val="20"/>
            <w:u w:val="single" w:color="00007F"/>
          </w:rPr>
          <w:t> </w:t>
        </w:r>
        <w:r>
          <w:rPr>
            <w:color w:val="00007F"/>
            <w:sz w:val="20"/>
            <w:u w:val="single" w:color="00007F"/>
          </w:rPr>
          <w:t>131, </w:t>
        </w:r>
        <w:r>
          <w:rPr>
            <w:i/>
            <w:color w:val="00007F"/>
            <w:sz w:val="20"/>
            <w:u w:val="single" w:color="00007F"/>
          </w:rPr>
          <w:t>caput, </w:t>
        </w:r>
        <w:r>
          <w:rPr>
            <w:color w:val="00007F"/>
            <w:sz w:val="20"/>
            <w:u w:val="single" w:color="00007F"/>
          </w:rPr>
          <w:t>da</w:t>
        </w:r>
        <w:r>
          <w:rPr>
            <w:color w:val="00007F"/>
            <w:spacing w:val="14"/>
            <w:sz w:val="20"/>
            <w:u w:val="single" w:color="00007F"/>
          </w:rPr>
          <w:t> </w:t>
        </w:r>
        <w:r>
          <w:rPr>
            <w:color w:val="00007F"/>
            <w:sz w:val="20"/>
            <w:u w:val="single" w:color="00007F"/>
          </w:rPr>
          <w:t>Lei</w:t>
        </w:r>
        <w:r>
          <w:rPr>
            <w:color w:val="00007F"/>
            <w:spacing w:val="15"/>
            <w:sz w:val="20"/>
            <w:u w:val="single" w:color="00007F"/>
          </w:rPr>
          <w:t> </w:t>
        </w:r>
        <w:r>
          <w:rPr>
            <w:color w:val="00007F"/>
            <w:sz w:val="20"/>
            <w:u w:val="single" w:color="00007F"/>
          </w:rPr>
          <w:t>nº</w:t>
        </w:r>
        <w:r>
          <w:rPr>
            <w:color w:val="00007F"/>
            <w:spacing w:val="15"/>
            <w:sz w:val="20"/>
            <w:u w:val="single" w:color="00007F"/>
          </w:rPr>
          <w:t> </w:t>
        </w:r>
        <w:r>
          <w:rPr>
            <w:color w:val="00007F"/>
            <w:sz w:val="20"/>
            <w:u w:val="single" w:color="00007F"/>
          </w:rPr>
          <w:t>14.133/2021,</w:t>
        </w:r>
        <w:r>
          <w:rPr>
            <w:color w:val="00007F"/>
            <w:spacing w:val="15"/>
            <w:sz w:val="20"/>
            <w:u w:val="single" w:color="00007F"/>
          </w:rPr>
          <w:t> </w:t>
        </w:r>
        <w:r>
          <w:rPr>
            <w:color w:val="00007F"/>
            <w:sz w:val="20"/>
            <w:u w:val="single" w:color="00007F"/>
          </w:rPr>
          <w:t>desde</w:t>
        </w:r>
        <w:r>
          <w:rPr>
            <w:color w:val="00007F"/>
            <w:spacing w:val="15"/>
            <w:sz w:val="20"/>
            <w:u w:val="single" w:color="00007F"/>
          </w:rPr>
          <w:t> </w:t>
        </w:r>
        <w:r>
          <w:rPr>
            <w:color w:val="00007F"/>
            <w:sz w:val="20"/>
            <w:u w:val="single" w:color="00007F"/>
          </w:rPr>
          <w:t>que</w:t>
        </w:r>
      </w:hyperlink>
    </w:p>
    <w:p>
      <w:pPr>
        <w:pStyle w:val="ListParagraph"/>
        <w:spacing w:after="0" w:line="288" w:lineRule="auto"/>
        <w:jc w:val="left"/>
        <w:rPr>
          <w:sz w:val="20"/>
        </w:rPr>
        <w:sectPr>
          <w:pgSz w:w="11900" w:h="16840"/>
          <w:pgMar w:header="0" w:footer="181" w:top="520" w:bottom="380" w:left="566" w:right="566"/>
        </w:sectPr>
      </w:pPr>
    </w:p>
    <w:p>
      <w:pPr>
        <w:pStyle w:val="BodyText"/>
        <w:spacing w:before="79"/>
        <w:ind w:left="124"/>
      </w:pPr>
      <w:r>
        <w:rPr>
          <w:color w:val="00007F"/>
          <w:u w:val="single" w:color="00007F"/>
        </w:rPr>
        <w:t>o</w:t>
      </w:r>
      <w:r>
        <w:rPr>
          <w:color w:val="00007F"/>
          <w:spacing w:val="7"/>
          <w:u w:val="single" w:color="00007F"/>
        </w:rPr>
        <w:t> </w:t>
      </w:r>
      <w:r>
        <w:rPr>
          <w:color w:val="00007F"/>
          <w:u w:val="single" w:color="00007F"/>
        </w:rPr>
        <w:t>pedido</w:t>
      </w:r>
      <w:r>
        <w:rPr>
          <w:color w:val="00007F"/>
          <w:spacing w:val="7"/>
          <w:u w:val="single" w:color="00007F"/>
        </w:rPr>
        <w:t> </w:t>
      </w:r>
      <w:r>
        <w:rPr>
          <w:color w:val="00007F"/>
          <w:u w:val="single" w:color="00007F"/>
        </w:rPr>
        <w:t>seja</w:t>
      </w:r>
      <w:r>
        <w:rPr>
          <w:color w:val="00007F"/>
          <w:spacing w:val="8"/>
          <w:u w:val="single" w:color="00007F"/>
        </w:rPr>
        <w:t> </w:t>
      </w:r>
      <w:r>
        <w:rPr>
          <w:color w:val="00007F"/>
          <w:u w:val="single" w:color="00007F"/>
        </w:rPr>
        <w:t>formulado</w:t>
      </w:r>
      <w:r>
        <w:rPr>
          <w:color w:val="00007F"/>
          <w:spacing w:val="7"/>
          <w:u w:val="single" w:color="00007F"/>
        </w:rPr>
        <w:t> </w:t>
      </w:r>
      <w:r>
        <w:rPr>
          <w:color w:val="00007F"/>
          <w:u w:val="single" w:color="00007F"/>
        </w:rPr>
        <w:t>durante</w:t>
      </w:r>
      <w:r>
        <w:rPr>
          <w:color w:val="00007F"/>
          <w:spacing w:val="6"/>
          <w:u w:val="single" w:color="00007F"/>
        </w:rPr>
        <w:t> </w:t>
      </w:r>
      <w:r>
        <w:rPr>
          <w:color w:val="00007F"/>
          <w:u w:val="single" w:color="00007F"/>
        </w:rPr>
        <w:t>a</w:t>
      </w:r>
      <w:r>
        <w:rPr>
          <w:color w:val="00007F"/>
          <w:spacing w:val="6"/>
          <w:u w:val="single" w:color="00007F"/>
        </w:rPr>
        <w:t> </w:t>
      </w:r>
      <w:r>
        <w:rPr>
          <w:color w:val="00007F"/>
          <w:u w:val="single" w:color="00007F"/>
        </w:rPr>
        <w:t>vigência</w:t>
      </w:r>
      <w:r>
        <w:rPr>
          <w:color w:val="00007F"/>
          <w:spacing w:val="6"/>
          <w:u w:val="single" w:color="00007F"/>
        </w:rPr>
        <w:t> </w:t>
      </w:r>
      <w:r>
        <w:rPr>
          <w:color w:val="00007F"/>
          <w:u w:val="single" w:color="00007F"/>
        </w:rPr>
        <w:t>do</w:t>
      </w:r>
      <w:r>
        <w:rPr>
          <w:color w:val="00007F"/>
          <w:spacing w:val="8"/>
          <w:u w:val="single" w:color="00007F"/>
        </w:rPr>
        <w:t> </w:t>
      </w:r>
      <w:r>
        <w:rPr>
          <w:color w:val="00007F"/>
          <w:u w:val="single" w:color="00007F"/>
        </w:rPr>
        <w:t>Contrato</w:t>
      </w:r>
      <w:r>
        <w:rPr>
          <w:color w:val="00007F"/>
          <w:spacing w:val="7"/>
          <w:u w:val="single" w:color="00007F"/>
        </w:rPr>
        <w:t> </w:t>
      </w:r>
      <w:r>
        <w:rPr>
          <w:color w:val="00007F"/>
          <w:u w:val="single" w:color="00007F"/>
        </w:rPr>
        <w:t>e</w:t>
      </w:r>
      <w:r>
        <w:rPr>
          <w:color w:val="00007F"/>
          <w:spacing w:val="6"/>
          <w:u w:val="single" w:color="00007F"/>
        </w:rPr>
        <w:t> </w:t>
      </w:r>
      <w:r>
        <w:rPr>
          <w:color w:val="00007F"/>
          <w:u w:val="single" w:color="00007F"/>
        </w:rPr>
        <w:t>antes</w:t>
      </w:r>
      <w:r>
        <w:rPr>
          <w:color w:val="00007F"/>
          <w:spacing w:val="6"/>
          <w:u w:val="single" w:color="00007F"/>
        </w:rPr>
        <w:t> </w:t>
      </w:r>
      <w:r>
        <w:rPr>
          <w:color w:val="00007F"/>
          <w:u w:val="single" w:color="00007F"/>
        </w:rPr>
        <w:t>de</w:t>
      </w:r>
      <w:r>
        <w:rPr>
          <w:color w:val="00007F"/>
          <w:spacing w:val="6"/>
          <w:u w:val="single" w:color="00007F"/>
        </w:rPr>
        <w:t> </w:t>
      </w:r>
      <w:r>
        <w:rPr>
          <w:color w:val="00007F"/>
          <w:u w:val="single" w:color="00007F"/>
        </w:rPr>
        <w:t>eventual</w:t>
      </w:r>
      <w:r>
        <w:rPr>
          <w:color w:val="00007F"/>
          <w:spacing w:val="6"/>
          <w:u w:val="single" w:color="00007F"/>
        </w:rPr>
        <w:t> </w:t>
      </w:r>
      <w:r>
        <w:rPr>
          <w:color w:val="00007F"/>
          <w:spacing w:val="-2"/>
          <w:u w:val="single" w:color="00007F"/>
        </w:rPr>
        <w:t>prorrogação.</w:t>
      </w:r>
    </w:p>
    <w:p>
      <w:pPr>
        <w:pStyle w:val="ListParagraph"/>
        <w:numPr>
          <w:ilvl w:val="1"/>
          <w:numId w:val="56"/>
        </w:numPr>
        <w:tabs>
          <w:tab w:pos="583" w:val="left" w:leader="none"/>
        </w:tabs>
        <w:spacing w:line="240" w:lineRule="auto" w:before="46" w:after="0"/>
        <w:ind w:left="583" w:right="0" w:hanging="459"/>
        <w:jc w:val="left"/>
        <w:rPr>
          <w:sz w:val="20"/>
        </w:rPr>
      </w:pPr>
      <w:r>
        <w:rPr>
          <w:sz w:val="20"/>
        </w:rPr>
        <w:t>Extinto</w:t>
      </w:r>
      <w:r>
        <w:rPr>
          <w:spacing w:val="9"/>
          <w:sz w:val="20"/>
        </w:rPr>
        <w:t> </w:t>
      </w:r>
      <w:r>
        <w:rPr>
          <w:sz w:val="20"/>
        </w:rPr>
        <w:t>o</w:t>
      </w:r>
      <w:r>
        <w:rPr>
          <w:spacing w:val="10"/>
          <w:sz w:val="20"/>
        </w:rPr>
        <w:t> </w:t>
      </w:r>
      <w:r>
        <w:rPr>
          <w:sz w:val="20"/>
        </w:rPr>
        <w:t>Contrato,</w:t>
      </w:r>
      <w:r>
        <w:rPr>
          <w:spacing w:val="10"/>
          <w:sz w:val="20"/>
        </w:rPr>
        <w:t> </w:t>
      </w:r>
      <w:r>
        <w:rPr>
          <w:sz w:val="20"/>
        </w:rPr>
        <w:t>o</w:t>
      </w:r>
      <w:r>
        <w:rPr>
          <w:spacing w:val="9"/>
          <w:sz w:val="20"/>
        </w:rPr>
        <w:t> </w:t>
      </w:r>
      <w:r>
        <w:rPr>
          <w:b/>
          <w:sz w:val="20"/>
        </w:rPr>
        <w:t>CONTRATANTE</w:t>
      </w:r>
      <w:r>
        <w:rPr>
          <w:b/>
          <w:spacing w:val="8"/>
          <w:sz w:val="20"/>
        </w:rPr>
        <w:t> </w:t>
      </w:r>
      <w:r>
        <w:rPr>
          <w:sz w:val="20"/>
        </w:rPr>
        <w:t>poderá</w:t>
      </w:r>
      <w:r>
        <w:rPr>
          <w:spacing w:val="8"/>
          <w:sz w:val="20"/>
        </w:rPr>
        <w:t> </w:t>
      </w:r>
      <w:r>
        <w:rPr>
          <w:spacing w:val="-2"/>
          <w:sz w:val="20"/>
        </w:rPr>
        <w:t>ainda:</w:t>
      </w:r>
    </w:p>
    <w:p>
      <w:pPr>
        <w:pStyle w:val="ListParagraph"/>
        <w:numPr>
          <w:ilvl w:val="2"/>
          <w:numId w:val="56"/>
        </w:numPr>
        <w:tabs>
          <w:tab w:pos="685" w:val="left" w:leader="none"/>
        </w:tabs>
        <w:spacing w:line="240" w:lineRule="auto" w:before="46" w:after="0"/>
        <w:ind w:left="685" w:right="0" w:hanging="561"/>
        <w:jc w:val="left"/>
        <w:rPr>
          <w:sz w:val="20"/>
        </w:rPr>
      </w:pPr>
      <w:r>
        <w:rPr>
          <w:sz w:val="20"/>
        </w:rPr>
        <w:t>nos</w:t>
      </w:r>
      <w:r>
        <w:rPr>
          <w:spacing w:val="7"/>
          <w:sz w:val="20"/>
        </w:rPr>
        <w:t> </w:t>
      </w:r>
      <w:r>
        <w:rPr>
          <w:sz w:val="20"/>
        </w:rPr>
        <w:t>casos</w:t>
      </w:r>
      <w:r>
        <w:rPr>
          <w:spacing w:val="7"/>
          <w:sz w:val="20"/>
        </w:rPr>
        <w:t> </w:t>
      </w:r>
      <w:r>
        <w:rPr>
          <w:sz w:val="20"/>
        </w:rPr>
        <w:t>de</w:t>
      </w:r>
      <w:r>
        <w:rPr>
          <w:spacing w:val="7"/>
          <w:sz w:val="20"/>
        </w:rPr>
        <w:t> </w:t>
      </w:r>
      <w:r>
        <w:rPr>
          <w:sz w:val="20"/>
        </w:rPr>
        <w:t>obrigação</w:t>
      </w:r>
      <w:r>
        <w:rPr>
          <w:spacing w:val="8"/>
          <w:sz w:val="20"/>
        </w:rPr>
        <w:t> </w:t>
      </w:r>
      <w:r>
        <w:rPr>
          <w:sz w:val="20"/>
        </w:rPr>
        <w:t>de</w:t>
      </w:r>
      <w:r>
        <w:rPr>
          <w:spacing w:val="7"/>
          <w:sz w:val="20"/>
        </w:rPr>
        <w:t> </w:t>
      </w:r>
      <w:r>
        <w:rPr>
          <w:sz w:val="20"/>
        </w:rPr>
        <w:t>pagamento</w:t>
      </w:r>
      <w:r>
        <w:rPr>
          <w:spacing w:val="8"/>
          <w:sz w:val="20"/>
        </w:rPr>
        <w:t> </w:t>
      </w:r>
      <w:r>
        <w:rPr>
          <w:sz w:val="20"/>
        </w:rPr>
        <w:t>de</w:t>
      </w:r>
      <w:r>
        <w:rPr>
          <w:spacing w:val="8"/>
          <w:sz w:val="20"/>
        </w:rPr>
        <w:t> </w:t>
      </w:r>
      <w:r>
        <w:rPr>
          <w:sz w:val="20"/>
        </w:rPr>
        <w:t>multa</w:t>
      </w:r>
      <w:r>
        <w:rPr>
          <w:spacing w:val="7"/>
          <w:sz w:val="20"/>
        </w:rPr>
        <w:t> </w:t>
      </w:r>
      <w:r>
        <w:rPr>
          <w:sz w:val="20"/>
        </w:rPr>
        <w:t>pelo</w:t>
      </w:r>
      <w:r>
        <w:rPr>
          <w:spacing w:val="-6"/>
          <w:sz w:val="20"/>
        </w:rPr>
        <w:t> </w:t>
      </w:r>
      <w:r>
        <w:rPr>
          <w:b/>
          <w:sz w:val="20"/>
        </w:rPr>
        <w:t>CONTRATADO</w:t>
      </w:r>
      <w:r>
        <w:rPr>
          <w:sz w:val="20"/>
        </w:rPr>
        <w:t>,</w:t>
      </w:r>
      <w:r>
        <w:rPr>
          <w:spacing w:val="8"/>
          <w:sz w:val="20"/>
        </w:rPr>
        <w:t> </w:t>
      </w:r>
      <w:r>
        <w:rPr>
          <w:sz w:val="20"/>
        </w:rPr>
        <w:t>reter</w:t>
      </w:r>
      <w:r>
        <w:rPr>
          <w:spacing w:val="7"/>
          <w:sz w:val="20"/>
        </w:rPr>
        <w:t> </w:t>
      </w:r>
      <w:r>
        <w:rPr>
          <w:sz w:val="20"/>
        </w:rPr>
        <w:t>e</w:t>
      </w:r>
      <w:r>
        <w:rPr>
          <w:spacing w:val="8"/>
          <w:sz w:val="20"/>
        </w:rPr>
        <w:t> </w:t>
      </w:r>
      <w:r>
        <w:rPr>
          <w:sz w:val="20"/>
        </w:rPr>
        <w:t>executar</w:t>
      </w:r>
      <w:r>
        <w:rPr>
          <w:spacing w:val="7"/>
          <w:sz w:val="20"/>
        </w:rPr>
        <w:t> </w:t>
      </w:r>
      <w:r>
        <w:rPr>
          <w:sz w:val="20"/>
        </w:rPr>
        <w:t>a</w:t>
      </w:r>
      <w:r>
        <w:rPr>
          <w:spacing w:val="7"/>
          <w:sz w:val="20"/>
        </w:rPr>
        <w:t> </w:t>
      </w:r>
      <w:r>
        <w:rPr>
          <w:sz w:val="20"/>
        </w:rPr>
        <w:t>garantia</w:t>
      </w:r>
      <w:r>
        <w:rPr>
          <w:spacing w:val="7"/>
          <w:sz w:val="20"/>
        </w:rPr>
        <w:t> </w:t>
      </w:r>
      <w:r>
        <w:rPr>
          <w:sz w:val="20"/>
        </w:rPr>
        <w:t>prestada;</w:t>
      </w:r>
      <w:r>
        <w:rPr>
          <w:spacing w:val="7"/>
          <w:sz w:val="20"/>
        </w:rPr>
        <w:t> </w:t>
      </w:r>
      <w:r>
        <w:rPr>
          <w:spacing w:val="-10"/>
          <w:sz w:val="20"/>
        </w:rPr>
        <w:t>e</w:t>
      </w:r>
    </w:p>
    <w:p>
      <w:pPr>
        <w:pStyle w:val="ListParagraph"/>
        <w:numPr>
          <w:ilvl w:val="2"/>
          <w:numId w:val="56"/>
        </w:numPr>
        <w:tabs>
          <w:tab w:pos="695" w:val="left" w:leader="none"/>
        </w:tabs>
        <w:spacing w:line="288" w:lineRule="auto" w:before="46" w:after="0"/>
        <w:ind w:left="124" w:right="138" w:firstLine="0"/>
        <w:jc w:val="left"/>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 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 do art. 139 da Lei nº 14.133/2021, reter os eventuais créditos existentes em favor do </w:t>
      </w:r>
      <w:r>
        <w:rPr>
          <w:b/>
          <w:sz w:val="20"/>
        </w:rPr>
        <w:t>CONTRATADO</w:t>
      </w:r>
      <w:r>
        <w:rPr>
          <w:b/>
          <w:spacing w:val="17"/>
          <w:sz w:val="20"/>
        </w:rPr>
        <w:t> </w:t>
      </w:r>
      <w:r>
        <w:rPr>
          <w:sz w:val="20"/>
        </w:rPr>
        <w:t>decorrentes do Contrato.</w:t>
      </w:r>
    </w:p>
    <w:p>
      <w:pPr>
        <w:pStyle w:val="BodyText"/>
        <w:spacing w:before="46"/>
      </w:pPr>
    </w:p>
    <w:p>
      <w:pPr>
        <w:pStyle w:val="Heading2"/>
        <w:spacing w:before="1"/>
        <w:ind w:left="124"/>
      </w:pPr>
      <w:r>
        <w:rPr/>
        <w:t>CLÁUSULA</w:t>
      </w:r>
      <w:r>
        <w:rPr>
          <w:spacing w:val="10"/>
        </w:rPr>
        <w:t> </w:t>
      </w:r>
      <w:r>
        <w:rPr/>
        <w:t>DÉCIMA</w:t>
      </w:r>
      <w:r>
        <w:rPr>
          <w:spacing w:val="11"/>
        </w:rPr>
        <w:t> </w:t>
      </w:r>
      <w:r>
        <w:rPr/>
        <w:t>TERCEIRA</w:t>
      </w:r>
      <w:r>
        <w:rPr>
          <w:spacing w:val="10"/>
        </w:rPr>
        <w:t> </w:t>
      </w:r>
      <w:r>
        <w:rPr/>
        <w:t>–</w:t>
      </w:r>
      <w:r>
        <w:rPr>
          <w:spacing w:val="12"/>
        </w:rPr>
        <w:t> </w:t>
      </w:r>
      <w:r>
        <w:rPr>
          <w:spacing w:val="-2"/>
        </w:rPr>
        <w:t>ALTERAÇÕES</w:t>
      </w:r>
    </w:p>
    <w:p>
      <w:pPr>
        <w:pStyle w:val="BodyText"/>
        <w:spacing w:before="92"/>
        <w:rPr>
          <w:b/>
        </w:rPr>
      </w:pPr>
    </w:p>
    <w:p>
      <w:pPr>
        <w:pStyle w:val="ListParagraph"/>
        <w:numPr>
          <w:ilvl w:val="1"/>
          <w:numId w:val="57"/>
        </w:numPr>
        <w:tabs>
          <w:tab w:pos="532" w:val="left" w:leader="none"/>
        </w:tabs>
        <w:spacing w:line="240" w:lineRule="auto" w:before="0" w:after="0"/>
        <w:ind w:left="532" w:right="0" w:hanging="408"/>
        <w:jc w:val="both"/>
        <w:rPr>
          <w:sz w:val="20"/>
        </w:rPr>
      </w:pPr>
      <w:r>
        <w:rPr>
          <w:sz w:val="20"/>
        </w:rPr>
        <w:t>Eventuais</w:t>
      </w:r>
      <w:r>
        <w:rPr>
          <w:spacing w:val="6"/>
          <w:sz w:val="20"/>
        </w:rPr>
        <w:t> </w:t>
      </w:r>
      <w:r>
        <w:rPr>
          <w:sz w:val="20"/>
        </w:rPr>
        <w:t>alterações</w:t>
      </w:r>
      <w:r>
        <w:rPr>
          <w:spacing w:val="6"/>
          <w:sz w:val="20"/>
        </w:rPr>
        <w:t> </w:t>
      </w:r>
      <w:r>
        <w:rPr>
          <w:sz w:val="20"/>
        </w:rPr>
        <w:t>contratuais</w:t>
      </w:r>
      <w:r>
        <w:rPr>
          <w:spacing w:val="7"/>
          <w:sz w:val="20"/>
        </w:rPr>
        <w:t> </w:t>
      </w:r>
      <w:r>
        <w:rPr>
          <w:sz w:val="20"/>
        </w:rPr>
        <w:t>reger-se-ão</w:t>
      </w:r>
      <w:r>
        <w:rPr>
          <w:spacing w:val="7"/>
          <w:sz w:val="20"/>
        </w:rPr>
        <w:t> </w:t>
      </w:r>
      <w:r>
        <w:rPr>
          <w:sz w:val="20"/>
        </w:rPr>
        <w:t>pela</w:t>
      </w:r>
      <w:r>
        <w:rPr>
          <w:spacing w:val="6"/>
          <w:sz w:val="20"/>
        </w:rPr>
        <w:t> </w:t>
      </w:r>
      <w:r>
        <w:rPr>
          <w:sz w:val="20"/>
        </w:rPr>
        <w:t>disciplina</w:t>
      </w:r>
      <w:r>
        <w:rPr>
          <w:spacing w:val="7"/>
          <w:sz w:val="20"/>
        </w:rPr>
        <w:t> </w:t>
      </w:r>
      <w:r>
        <w:rPr>
          <w:sz w:val="20"/>
        </w:rPr>
        <w:t>dos</w:t>
      </w:r>
      <w:r>
        <w:rPr>
          <w:spacing w:val="2"/>
          <w:sz w:val="20"/>
        </w:rPr>
        <w:t> </w:t>
      </w:r>
      <w:hyperlink r:id="rId37">
        <w:r>
          <w:rPr>
            <w:color w:val="00007F"/>
            <w:sz w:val="20"/>
            <w:u w:val="single" w:color="00007F"/>
          </w:rPr>
          <w:t>arts.</w:t>
        </w:r>
        <w:r>
          <w:rPr>
            <w:color w:val="00007F"/>
            <w:spacing w:val="7"/>
            <w:sz w:val="20"/>
            <w:u w:val="single" w:color="00007F"/>
          </w:rPr>
          <w:t> </w:t>
        </w:r>
        <w:r>
          <w:rPr>
            <w:color w:val="00007F"/>
            <w:sz w:val="20"/>
            <w:u w:val="single" w:color="00007F"/>
          </w:rPr>
          <w:t>124</w:t>
        </w:r>
        <w:r>
          <w:rPr>
            <w:color w:val="00007F"/>
            <w:spacing w:val="8"/>
            <w:sz w:val="20"/>
            <w:u w:val="single" w:color="00007F"/>
          </w:rPr>
          <w:t> </w:t>
        </w:r>
        <w:r>
          <w:rPr>
            <w:color w:val="00007F"/>
            <w:sz w:val="20"/>
            <w:u w:val="single" w:color="00007F"/>
          </w:rPr>
          <w:t>e</w:t>
        </w:r>
        <w:r>
          <w:rPr>
            <w:color w:val="00007F"/>
            <w:spacing w:val="6"/>
            <w:sz w:val="20"/>
            <w:u w:val="single" w:color="00007F"/>
          </w:rPr>
          <w:t> </w:t>
        </w:r>
        <w:r>
          <w:rPr>
            <w:color w:val="00007F"/>
            <w:sz w:val="20"/>
            <w:u w:val="single" w:color="00007F"/>
          </w:rPr>
          <w:t>seguintes</w:t>
        </w:r>
        <w:r>
          <w:rPr>
            <w:color w:val="00007F"/>
            <w:spacing w:val="6"/>
            <w:sz w:val="20"/>
            <w:u w:val="single" w:color="00007F"/>
          </w:rPr>
          <w:t> </w:t>
        </w:r>
        <w:r>
          <w:rPr>
            <w:color w:val="00007F"/>
            <w:sz w:val="20"/>
            <w:u w:val="single" w:color="00007F"/>
          </w:rPr>
          <w:t>da</w:t>
        </w:r>
        <w:r>
          <w:rPr>
            <w:color w:val="00007F"/>
            <w:spacing w:val="7"/>
            <w:sz w:val="20"/>
            <w:u w:val="single" w:color="00007F"/>
          </w:rPr>
          <w:t> </w:t>
        </w:r>
        <w:r>
          <w:rPr>
            <w:color w:val="00007F"/>
            <w:sz w:val="20"/>
            <w:u w:val="single" w:color="00007F"/>
          </w:rPr>
          <w:t>Lei</w:t>
        </w:r>
        <w:r>
          <w:rPr>
            <w:color w:val="00007F"/>
            <w:spacing w:val="6"/>
            <w:sz w:val="20"/>
            <w:u w:val="single" w:color="00007F"/>
          </w:rPr>
          <w:t> </w:t>
        </w:r>
        <w:r>
          <w:rPr>
            <w:color w:val="00007F"/>
            <w:sz w:val="20"/>
            <w:u w:val="single" w:color="00007F"/>
          </w:rPr>
          <w:t>nº</w:t>
        </w:r>
        <w:r>
          <w:rPr>
            <w:color w:val="00007F"/>
            <w:spacing w:val="6"/>
            <w:sz w:val="20"/>
            <w:u w:val="single" w:color="00007F"/>
          </w:rPr>
          <w:t> </w:t>
        </w:r>
        <w:r>
          <w:rPr>
            <w:color w:val="00007F"/>
            <w:spacing w:val="-2"/>
            <w:sz w:val="20"/>
            <w:u w:val="single" w:color="00007F"/>
          </w:rPr>
          <w:t>14.133/202</w:t>
        </w:r>
      </w:hyperlink>
      <w:r>
        <w:rPr>
          <w:color w:val="00007F"/>
          <w:spacing w:val="-2"/>
          <w:sz w:val="20"/>
          <w:u w:val="single" w:color="00007F"/>
        </w:rPr>
        <w:t>1</w:t>
      </w:r>
      <w:r>
        <w:rPr>
          <w:spacing w:val="-2"/>
          <w:sz w:val="20"/>
        </w:rPr>
        <w:t>.</w:t>
      </w:r>
    </w:p>
    <w:p>
      <w:pPr>
        <w:pStyle w:val="ListParagraph"/>
        <w:numPr>
          <w:ilvl w:val="1"/>
          <w:numId w:val="57"/>
        </w:numPr>
        <w:tabs>
          <w:tab w:pos="556" w:val="left" w:leader="none"/>
        </w:tabs>
        <w:spacing w:line="288" w:lineRule="auto" w:before="46" w:after="0"/>
        <w:ind w:left="124" w:right="122"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w:t>
      </w:r>
      <w:r>
        <w:rPr>
          <w:spacing w:val="-2"/>
          <w:sz w:val="20"/>
        </w:rPr>
        <w:t>14.133/2021.</w:t>
      </w:r>
    </w:p>
    <w:p>
      <w:pPr>
        <w:pStyle w:val="ListParagraph"/>
        <w:numPr>
          <w:ilvl w:val="1"/>
          <w:numId w:val="57"/>
        </w:numPr>
        <w:tabs>
          <w:tab w:pos="531" w:val="left" w:leader="none"/>
        </w:tabs>
        <w:spacing w:line="288" w:lineRule="auto" w:before="0" w:after="0"/>
        <w:ind w:left="124" w:right="135" w:firstLine="0"/>
        <w:jc w:val="both"/>
        <w:rPr>
          <w:sz w:val="20"/>
        </w:rPr>
      </w:pPr>
      <w:r>
        <w:rPr>
          <w:sz w:val="20"/>
        </w:rPr>
        <w:t>As alterações contratuais deverão ser promovidas mediante celebração de termo aditivo, submetido à prévia aprovação da assessoria jurídica do </w:t>
      </w:r>
      <w:r>
        <w:rPr>
          <w:b/>
          <w:sz w:val="20"/>
        </w:rPr>
        <w:t>CONTRATANTE</w:t>
      </w:r>
      <w:r>
        <w:rPr>
          <w:sz w:val="20"/>
        </w:rPr>
        <w:t>.</w:t>
      </w:r>
    </w:p>
    <w:p>
      <w:pPr>
        <w:pStyle w:val="ListParagraph"/>
        <w:numPr>
          <w:ilvl w:val="1"/>
          <w:numId w:val="57"/>
        </w:numPr>
        <w:tabs>
          <w:tab w:pos="556" w:val="left" w:leader="none"/>
        </w:tabs>
        <w:spacing w:line="288" w:lineRule="auto" w:before="0" w:after="0"/>
        <w:ind w:left="124" w:right="132" w:firstLine="0"/>
        <w:jc w:val="left"/>
        <w:rPr>
          <w:sz w:val="20"/>
        </w:rPr>
      </w:pPr>
      <w:r>
        <w:rPr>
          <w:sz w:val="20"/>
        </w:rPr>
        <w:t>Registros</w:t>
      </w:r>
      <w:r>
        <w:rPr>
          <w:spacing w:val="23"/>
          <w:sz w:val="20"/>
        </w:rPr>
        <w:t> </w:t>
      </w:r>
      <w:r>
        <w:rPr>
          <w:sz w:val="20"/>
        </w:rPr>
        <w:t>que</w:t>
      </w:r>
      <w:r>
        <w:rPr>
          <w:spacing w:val="23"/>
          <w:sz w:val="20"/>
        </w:rPr>
        <w:t> </w:t>
      </w:r>
      <w:r>
        <w:rPr>
          <w:sz w:val="20"/>
        </w:rPr>
        <w:t>não</w:t>
      </w:r>
      <w:r>
        <w:rPr>
          <w:spacing w:val="23"/>
          <w:sz w:val="20"/>
        </w:rPr>
        <w:t> </w:t>
      </w:r>
      <w:r>
        <w:rPr>
          <w:sz w:val="20"/>
        </w:rPr>
        <w:t>caracterizam</w:t>
      </w:r>
      <w:r>
        <w:rPr>
          <w:spacing w:val="23"/>
          <w:sz w:val="20"/>
        </w:rPr>
        <w:t> </w:t>
      </w:r>
      <w:r>
        <w:rPr>
          <w:sz w:val="20"/>
        </w:rPr>
        <w:t>alteração</w:t>
      </w:r>
      <w:r>
        <w:rPr>
          <w:spacing w:val="23"/>
          <w:sz w:val="20"/>
        </w:rPr>
        <w:t> </w:t>
      </w:r>
      <w:r>
        <w:rPr>
          <w:sz w:val="20"/>
        </w:rPr>
        <w:t>do</w:t>
      </w:r>
      <w:r>
        <w:rPr>
          <w:spacing w:val="23"/>
          <w:sz w:val="20"/>
        </w:rPr>
        <w:t> </w:t>
      </w:r>
      <w:r>
        <w:rPr>
          <w:sz w:val="20"/>
        </w:rPr>
        <w:t>Contrato</w:t>
      </w:r>
      <w:r>
        <w:rPr>
          <w:spacing w:val="23"/>
          <w:sz w:val="20"/>
        </w:rPr>
        <w:t> </w:t>
      </w:r>
      <w:r>
        <w:rPr>
          <w:sz w:val="20"/>
        </w:rPr>
        <w:t>podem</w:t>
      </w:r>
      <w:r>
        <w:rPr>
          <w:spacing w:val="23"/>
          <w:sz w:val="20"/>
        </w:rPr>
        <w:t> </w:t>
      </w:r>
      <w:r>
        <w:rPr>
          <w:sz w:val="20"/>
        </w:rPr>
        <w:t>ser</w:t>
      </w:r>
      <w:r>
        <w:rPr>
          <w:spacing w:val="23"/>
          <w:sz w:val="20"/>
        </w:rPr>
        <w:t> </w:t>
      </w:r>
      <w:r>
        <w:rPr>
          <w:sz w:val="20"/>
        </w:rPr>
        <w:t>realizados</w:t>
      </w:r>
      <w:r>
        <w:rPr>
          <w:spacing w:val="23"/>
          <w:sz w:val="20"/>
        </w:rPr>
        <w:t> </w:t>
      </w:r>
      <w:r>
        <w:rPr>
          <w:sz w:val="20"/>
        </w:rPr>
        <w:t>por</w:t>
      </w:r>
      <w:r>
        <w:rPr>
          <w:spacing w:val="23"/>
          <w:sz w:val="20"/>
        </w:rPr>
        <w:t> </w:t>
      </w:r>
      <w:r>
        <w:rPr>
          <w:sz w:val="20"/>
        </w:rPr>
        <w:t>simples</w:t>
      </w:r>
      <w:r>
        <w:rPr>
          <w:spacing w:val="23"/>
          <w:sz w:val="20"/>
        </w:rPr>
        <w:t> </w:t>
      </w:r>
      <w:r>
        <w:rPr>
          <w:sz w:val="20"/>
        </w:rPr>
        <w:t>apostila,</w:t>
      </w:r>
      <w:r>
        <w:rPr>
          <w:spacing w:val="23"/>
          <w:sz w:val="20"/>
        </w:rPr>
        <w:t> </w:t>
      </w:r>
      <w:r>
        <w:rPr>
          <w:sz w:val="20"/>
        </w:rPr>
        <w:t>dispensada</w:t>
      </w:r>
      <w:r>
        <w:rPr>
          <w:spacing w:val="23"/>
          <w:sz w:val="20"/>
        </w:rPr>
        <w:t> </w:t>
      </w:r>
      <w:r>
        <w:rPr>
          <w:sz w:val="20"/>
        </w:rPr>
        <w:t>a</w:t>
      </w:r>
      <w:r>
        <w:rPr>
          <w:spacing w:val="23"/>
          <w:sz w:val="20"/>
        </w:rPr>
        <w:t> </w:t>
      </w:r>
      <w:r>
        <w:rPr>
          <w:sz w:val="20"/>
        </w:rPr>
        <w:t>celebração de termo aditivo, na forma do </w:t>
      </w:r>
      <w:hyperlink r:id="rId39">
        <w:r>
          <w:rPr>
            <w:color w:val="00007F"/>
            <w:sz w:val="20"/>
            <w:u w:val="single" w:color="00007F"/>
          </w:rPr>
          <w:t>art. 136 da Lei nº 14.133, de 2021</w:t>
        </w:r>
      </w:hyperlink>
      <w:r>
        <w:rPr>
          <w:sz w:val="20"/>
        </w:rPr>
        <w:t>.</w:t>
      </w:r>
    </w:p>
    <w:p>
      <w:pPr>
        <w:pStyle w:val="BodyText"/>
        <w:spacing w:before="47"/>
      </w:pPr>
    </w:p>
    <w:p>
      <w:pPr>
        <w:pStyle w:val="Heading2"/>
        <w:ind w:left="124"/>
      </w:pPr>
      <w:r>
        <w:rPr/>
        <w:t>CLÁUSULA</w:t>
      </w:r>
      <w:r>
        <w:rPr>
          <w:spacing w:val="11"/>
        </w:rPr>
        <w:t> </w:t>
      </w:r>
      <w:r>
        <w:rPr/>
        <w:t>DÉCIMA</w:t>
      </w:r>
      <w:r>
        <w:rPr>
          <w:spacing w:val="11"/>
        </w:rPr>
        <w:t> </w:t>
      </w:r>
      <w:r>
        <w:rPr/>
        <w:t>QUARTA</w:t>
      </w:r>
      <w:r>
        <w:rPr>
          <w:spacing w:val="11"/>
        </w:rPr>
        <w:t> </w:t>
      </w:r>
      <w:r>
        <w:rPr/>
        <w:t>–</w:t>
      </w:r>
      <w:r>
        <w:rPr>
          <w:spacing w:val="12"/>
        </w:rPr>
        <w:t> </w:t>
      </w:r>
      <w:r>
        <w:rPr/>
        <w:t>DOTAÇÃO</w:t>
      </w:r>
      <w:r>
        <w:rPr>
          <w:spacing w:val="11"/>
        </w:rPr>
        <w:t> </w:t>
      </w:r>
      <w:r>
        <w:rPr>
          <w:spacing w:val="-2"/>
        </w:rPr>
        <w:t>ORÇAMENTÁRIA</w:t>
      </w:r>
    </w:p>
    <w:p>
      <w:pPr>
        <w:pStyle w:val="BodyText"/>
        <w:spacing w:before="92"/>
        <w:rPr>
          <w:b/>
        </w:rPr>
      </w:pPr>
    </w:p>
    <w:p>
      <w:pPr>
        <w:pStyle w:val="ListParagraph"/>
        <w:numPr>
          <w:ilvl w:val="1"/>
          <w:numId w:val="58"/>
        </w:numPr>
        <w:tabs>
          <w:tab w:pos="526" w:val="left" w:leader="none"/>
        </w:tabs>
        <w:spacing w:line="240" w:lineRule="auto" w:before="0" w:after="0"/>
        <w:ind w:left="526" w:right="0" w:hanging="402"/>
        <w:jc w:val="left"/>
        <w:rPr>
          <w:sz w:val="20"/>
        </w:rPr>
      </w:pPr>
      <w:r>
        <w:rPr>
          <w:sz w:val="20"/>
        </w:rPr>
        <w:t>As</w:t>
      </w:r>
      <w:r>
        <w:rPr>
          <w:spacing w:val="14"/>
          <w:sz w:val="20"/>
        </w:rPr>
        <w:t> </w:t>
      </w:r>
      <w:r>
        <w:rPr>
          <w:sz w:val="20"/>
        </w:rPr>
        <w:t>despesas</w:t>
      </w:r>
      <w:r>
        <w:rPr>
          <w:spacing w:val="14"/>
          <w:sz w:val="20"/>
        </w:rPr>
        <w:t> </w:t>
      </w:r>
      <w:r>
        <w:rPr>
          <w:sz w:val="20"/>
        </w:rPr>
        <w:t>com</w:t>
      </w:r>
      <w:r>
        <w:rPr>
          <w:spacing w:val="14"/>
          <w:sz w:val="20"/>
        </w:rPr>
        <w:t> </w:t>
      </w:r>
      <w:r>
        <w:rPr>
          <w:sz w:val="20"/>
        </w:rPr>
        <w:t>a</w:t>
      </w:r>
      <w:r>
        <w:rPr>
          <w:spacing w:val="14"/>
          <w:sz w:val="20"/>
        </w:rPr>
        <w:t> </w:t>
      </w:r>
      <w:r>
        <w:rPr>
          <w:sz w:val="20"/>
        </w:rPr>
        <w:t>execução</w:t>
      </w:r>
      <w:r>
        <w:rPr>
          <w:spacing w:val="14"/>
          <w:sz w:val="20"/>
        </w:rPr>
        <w:t> </w:t>
      </w:r>
      <w:r>
        <w:rPr>
          <w:sz w:val="20"/>
        </w:rPr>
        <w:t>do</w:t>
      </w:r>
      <w:r>
        <w:rPr>
          <w:spacing w:val="15"/>
          <w:sz w:val="20"/>
        </w:rPr>
        <w:t> </w:t>
      </w:r>
      <w:r>
        <w:rPr>
          <w:sz w:val="20"/>
        </w:rPr>
        <w:t>presente</w:t>
      </w:r>
      <w:r>
        <w:rPr>
          <w:spacing w:val="14"/>
          <w:sz w:val="20"/>
        </w:rPr>
        <w:t> </w:t>
      </w:r>
      <w:r>
        <w:rPr>
          <w:sz w:val="20"/>
        </w:rPr>
        <w:t>Contrato</w:t>
      </w:r>
      <w:r>
        <w:rPr>
          <w:spacing w:val="15"/>
          <w:sz w:val="20"/>
        </w:rPr>
        <w:t> </w:t>
      </w:r>
      <w:r>
        <w:rPr>
          <w:sz w:val="20"/>
        </w:rPr>
        <w:t>contratação</w:t>
      </w:r>
      <w:r>
        <w:rPr>
          <w:spacing w:val="16"/>
          <w:sz w:val="20"/>
        </w:rPr>
        <w:t> </w:t>
      </w:r>
      <w:r>
        <w:rPr>
          <w:sz w:val="20"/>
        </w:rPr>
        <w:t>correrão</w:t>
      </w:r>
      <w:r>
        <w:rPr>
          <w:spacing w:val="15"/>
          <w:sz w:val="20"/>
        </w:rPr>
        <w:t> </w:t>
      </w:r>
      <w:r>
        <w:rPr>
          <w:sz w:val="20"/>
        </w:rPr>
        <w:t>à</w:t>
      </w:r>
      <w:r>
        <w:rPr>
          <w:spacing w:val="14"/>
          <w:sz w:val="20"/>
        </w:rPr>
        <w:t> </w:t>
      </w:r>
      <w:r>
        <w:rPr>
          <w:sz w:val="20"/>
        </w:rPr>
        <w:t>conta</w:t>
      </w:r>
      <w:r>
        <w:rPr>
          <w:spacing w:val="14"/>
          <w:sz w:val="20"/>
        </w:rPr>
        <w:t> </w:t>
      </w:r>
      <w:r>
        <w:rPr>
          <w:sz w:val="20"/>
        </w:rPr>
        <w:t>das</w:t>
      </w:r>
      <w:r>
        <w:rPr>
          <w:spacing w:val="15"/>
          <w:sz w:val="20"/>
        </w:rPr>
        <w:t> </w:t>
      </w:r>
      <w:r>
        <w:rPr>
          <w:sz w:val="20"/>
        </w:rPr>
        <w:t>seguintes</w:t>
      </w:r>
      <w:r>
        <w:rPr>
          <w:spacing w:val="15"/>
          <w:sz w:val="20"/>
        </w:rPr>
        <w:t> </w:t>
      </w:r>
      <w:r>
        <w:rPr>
          <w:sz w:val="20"/>
        </w:rPr>
        <w:t>dotações</w:t>
      </w:r>
      <w:r>
        <w:rPr>
          <w:spacing w:val="15"/>
          <w:sz w:val="20"/>
        </w:rPr>
        <w:t> </w:t>
      </w:r>
      <w:r>
        <w:rPr>
          <w:sz w:val="20"/>
        </w:rPr>
        <w:t>orçamentárias,</w:t>
      </w:r>
      <w:r>
        <w:rPr>
          <w:spacing w:val="16"/>
          <w:sz w:val="20"/>
        </w:rPr>
        <w:t> </w:t>
      </w:r>
      <w:r>
        <w:rPr>
          <w:spacing w:val="-4"/>
          <w:sz w:val="20"/>
        </w:rPr>
        <w:t>para</w:t>
      </w:r>
    </w:p>
    <w:p>
      <w:pPr>
        <w:pStyle w:val="BodyText"/>
        <w:spacing w:before="46"/>
        <w:ind w:left="124"/>
      </w:pPr>
      <w:r>
        <w:rPr/>
        <w:t>o</w:t>
      </w:r>
      <w:r>
        <w:rPr>
          <w:spacing w:val="7"/>
        </w:rPr>
        <w:t> </w:t>
      </w:r>
      <w:r>
        <w:rPr/>
        <w:t>corrente</w:t>
      </w:r>
      <w:r>
        <w:rPr>
          <w:spacing w:val="6"/>
        </w:rPr>
        <w:t> </w:t>
      </w:r>
      <w:r>
        <w:rPr/>
        <w:t>exercício</w:t>
      </w:r>
      <w:r>
        <w:rPr>
          <w:spacing w:val="7"/>
        </w:rPr>
        <w:t> </w:t>
      </w:r>
      <w:r>
        <w:rPr/>
        <w:t>de</w:t>
      </w:r>
      <w:r>
        <w:rPr>
          <w:spacing w:val="1"/>
        </w:rPr>
        <w:t> </w:t>
      </w:r>
      <w:r>
        <w:rPr>
          <w:b/>
        </w:rPr>
        <w:t>2025</w:t>
      </w:r>
      <w:r>
        <w:rPr/>
        <w:t>,</w:t>
      </w:r>
      <w:r>
        <w:rPr>
          <w:spacing w:val="7"/>
        </w:rPr>
        <w:t> </w:t>
      </w:r>
      <w:r>
        <w:rPr/>
        <w:t>assim</w:t>
      </w:r>
      <w:r>
        <w:rPr>
          <w:spacing w:val="6"/>
        </w:rPr>
        <w:t> </w:t>
      </w:r>
      <w:r>
        <w:rPr>
          <w:spacing w:val="-2"/>
        </w:rPr>
        <w:t>classificadas:</w:t>
      </w:r>
    </w:p>
    <w:p>
      <w:pPr>
        <w:pStyle w:val="BodyText"/>
        <w:spacing w:line="288" w:lineRule="auto" w:before="46"/>
        <w:ind w:left="124" w:right="7570"/>
      </w:pPr>
      <w:r>
        <w:rPr/>
        <w:t>Natureza da Despesa: 339030/07 Fonte de Recurso: 225</w:t>
      </w:r>
    </w:p>
    <w:p>
      <w:pPr>
        <w:pStyle w:val="BodyText"/>
        <w:spacing w:line="288" w:lineRule="auto"/>
        <w:ind w:left="124" w:right="6381"/>
      </w:pPr>
      <w:r>
        <w:rPr/>
        <w:t>Programa de Trabalho: 29610.10.302.0508.4866 Nota de Empenho:</w:t>
      </w:r>
    </w:p>
    <w:p>
      <w:pPr>
        <w:pStyle w:val="BodyText"/>
        <w:spacing w:before="46"/>
      </w:pPr>
    </w:p>
    <w:p>
      <w:pPr>
        <w:pStyle w:val="ListParagraph"/>
        <w:numPr>
          <w:ilvl w:val="1"/>
          <w:numId w:val="58"/>
        </w:numPr>
        <w:tabs>
          <w:tab w:pos="532" w:val="left" w:leader="none"/>
        </w:tabs>
        <w:spacing w:line="288" w:lineRule="auto" w:before="1" w:after="0"/>
        <w:ind w:left="124" w:right="141" w:firstLine="0"/>
        <w:jc w:val="left"/>
        <w:rPr>
          <w:sz w:val="20"/>
        </w:rPr>
      </w:pPr>
      <w:r>
        <w:rPr>
          <w:sz w:val="20"/>
        </w:rPr>
        <w:t>As despesas relativas aos exercícios subsequentes correrão por conta das dotações orçamentárias respectivas, devendo ser</w:t>
      </w:r>
      <w:r>
        <w:rPr>
          <w:spacing w:val="80"/>
          <w:w w:val="150"/>
          <w:sz w:val="20"/>
        </w:rPr>
        <w:t> </w:t>
      </w:r>
      <w:r>
        <w:rPr>
          <w:sz w:val="20"/>
        </w:rPr>
        <w:t>empenhadas no início de cada exercício.</w:t>
      </w:r>
    </w:p>
    <w:p>
      <w:pPr>
        <w:pStyle w:val="ListParagraph"/>
        <w:numPr>
          <w:ilvl w:val="1"/>
          <w:numId w:val="58"/>
        </w:numPr>
        <w:tabs>
          <w:tab w:pos="569" w:val="left" w:leader="none"/>
        </w:tabs>
        <w:spacing w:line="288" w:lineRule="auto" w:before="0" w:after="0"/>
        <w:ind w:left="124" w:right="125" w:firstLine="0"/>
        <w:jc w:val="left"/>
        <w:rPr>
          <w:sz w:val="20"/>
        </w:rPr>
      </w:pPr>
      <w:r>
        <w:rPr>
          <w:sz w:val="20"/>
        </w:rPr>
        <w:t>No</w:t>
      </w:r>
      <w:r>
        <w:rPr>
          <w:spacing w:val="40"/>
          <w:sz w:val="20"/>
        </w:rPr>
        <w:t> </w:t>
      </w:r>
      <w:r>
        <w:rPr>
          <w:sz w:val="20"/>
        </w:rPr>
        <w:t>início</w:t>
      </w:r>
      <w:r>
        <w:rPr>
          <w:spacing w:val="40"/>
          <w:sz w:val="20"/>
        </w:rPr>
        <w:t> </w:t>
      </w:r>
      <w:r>
        <w:rPr>
          <w:sz w:val="20"/>
        </w:rPr>
        <w:t>da</w:t>
      </w:r>
      <w:r>
        <w:rPr>
          <w:spacing w:val="40"/>
          <w:sz w:val="20"/>
        </w:rPr>
        <w:t> </w:t>
      </w:r>
      <w:r>
        <w:rPr>
          <w:sz w:val="20"/>
        </w:rPr>
        <w:t>contratação</w:t>
      </w:r>
      <w:r>
        <w:rPr>
          <w:spacing w:val="40"/>
          <w:sz w:val="20"/>
        </w:rPr>
        <w:t> </w:t>
      </w:r>
      <w:r>
        <w:rPr>
          <w:sz w:val="20"/>
        </w:rPr>
        <w:t>e</w:t>
      </w:r>
      <w:r>
        <w:rPr>
          <w:spacing w:val="40"/>
          <w:sz w:val="20"/>
        </w:rPr>
        <w:t> </w:t>
      </w:r>
      <w:r>
        <w:rPr>
          <w:sz w:val="20"/>
        </w:rPr>
        <w:t>de</w:t>
      </w:r>
      <w:r>
        <w:rPr>
          <w:spacing w:val="40"/>
          <w:sz w:val="20"/>
        </w:rPr>
        <w:t> </w:t>
      </w:r>
      <w:r>
        <w:rPr>
          <w:sz w:val="20"/>
        </w:rPr>
        <w:t>cada</w:t>
      </w:r>
      <w:r>
        <w:rPr>
          <w:spacing w:val="40"/>
          <w:sz w:val="20"/>
        </w:rPr>
        <w:t> </w:t>
      </w:r>
      <w:r>
        <w:rPr>
          <w:sz w:val="20"/>
        </w:rPr>
        <w:t>exercício</w:t>
      </w:r>
      <w:r>
        <w:rPr>
          <w:spacing w:val="40"/>
          <w:sz w:val="20"/>
        </w:rPr>
        <w:t> </w:t>
      </w:r>
      <w:r>
        <w:rPr>
          <w:sz w:val="20"/>
        </w:rPr>
        <w:t>deverá</w:t>
      </w:r>
      <w:r>
        <w:rPr>
          <w:spacing w:val="40"/>
          <w:sz w:val="20"/>
        </w:rPr>
        <w:t> </w:t>
      </w:r>
      <w:r>
        <w:rPr>
          <w:sz w:val="20"/>
        </w:rPr>
        <w:t>ser</w:t>
      </w:r>
      <w:r>
        <w:rPr>
          <w:spacing w:val="40"/>
          <w:sz w:val="20"/>
        </w:rPr>
        <w:t> </w:t>
      </w:r>
      <w:r>
        <w:rPr>
          <w:sz w:val="20"/>
        </w:rPr>
        <w:t>atestada</w:t>
      </w:r>
      <w:r>
        <w:rPr>
          <w:spacing w:val="40"/>
          <w:sz w:val="20"/>
        </w:rPr>
        <w:t> </w:t>
      </w:r>
      <w:r>
        <w:rPr>
          <w:sz w:val="20"/>
        </w:rPr>
        <w:t>a</w:t>
      </w:r>
      <w:r>
        <w:rPr>
          <w:spacing w:val="40"/>
          <w:sz w:val="20"/>
        </w:rPr>
        <w:t> </w:t>
      </w:r>
      <w:r>
        <w:rPr>
          <w:sz w:val="20"/>
        </w:rPr>
        <w:t>existência</w:t>
      </w:r>
      <w:r>
        <w:rPr>
          <w:spacing w:val="40"/>
          <w:sz w:val="20"/>
        </w:rPr>
        <w:t> </w:t>
      </w:r>
      <w:r>
        <w:rPr>
          <w:sz w:val="20"/>
        </w:rPr>
        <w:t>de</w:t>
      </w:r>
      <w:r>
        <w:rPr>
          <w:spacing w:val="40"/>
          <w:sz w:val="20"/>
        </w:rPr>
        <w:t> </w:t>
      </w:r>
      <w:r>
        <w:rPr>
          <w:sz w:val="20"/>
        </w:rPr>
        <w:t>créditos</w:t>
      </w:r>
      <w:r>
        <w:rPr>
          <w:spacing w:val="40"/>
          <w:sz w:val="20"/>
        </w:rPr>
        <w:t> </w:t>
      </w:r>
      <w:r>
        <w:rPr>
          <w:sz w:val="20"/>
        </w:rPr>
        <w:t>orçamentários</w:t>
      </w:r>
      <w:r>
        <w:rPr>
          <w:spacing w:val="40"/>
          <w:sz w:val="20"/>
        </w:rPr>
        <w:t> </w:t>
      </w:r>
      <w:r>
        <w:rPr>
          <w:sz w:val="20"/>
        </w:rPr>
        <w:t>vinculados</w:t>
      </w:r>
      <w:r>
        <w:rPr>
          <w:spacing w:val="40"/>
          <w:sz w:val="20"/>
        </w:rPr>
        <w:t> </w:t>
      </w:r>
      <w:r>
        <w:rPr>
          <w:sz w:val="20"/>
        </w:rPr>
        <w:t>à contratação e a vantagem em sua manutenção, na forma do art. 106, II, da Lei nº 14.133/2021.</w:t>
      </w:r>
    </w:p>
    <w:p>
      <w:pPr>
        <w:pStyle w:val="BodyText"/>
        <w:spacing w:before="46"/>
      </w:pPr>
    </w:p>
    <w:p>
      <w:pPr>
        <w:pStyle w:val="Heading2"/>
        <w:ind w:left="124"/>
      </w:pPr>
      <w:r>
        <w:rPr/>
        <w:t>CLÁUSULA</w:t>
      </w:r>
      <w:r>
        <w:rPr>
          <w:spacing w:val="9"/>
        </w:rPr>
        <w:t> </w:t>
      </w:r>
      <w:r>
        <w:rPr/>
        <w:t>DÉCIMA</w:t>
      </w:r>
      <w:r>
        <w:rPr>
          <w:spacing w:val="9"/>
        </w:rPr>
        <w:t> </w:t>
      </w:r>
      <w:r>
        <w:rPr/>
        <w:t>QUINTA</w:t>
      </w:r>
      <w:r>
        <w:rPr>
          <w:spacing w:val="9"/>
        </w:rPr>
        <w:t> </w:t>
      </w:r>
      <w:r>
        <w:rPr/>
        <w:t>–</w:t>
      </w:r>
      <w:r>
        <w:rPr>
          <w:spacing w:val="10"/>
        </w:rPr>
        <w:t> </w:t>
      </w:r>
      <w:r>
        <w:rPr/>
        <w:t>DOS</w:t>
      </w:r>
      <w:r>
        <w:rPr>
          <w:spacing w:val="10"/>
        </w:rPr>
        <w:t> </w:t>
      </w:r>
      <w:r>
        <w:rPr/>
        <w:t>CASOS</w:t>
      </w:r>
      <w:r>
        <w:rPr>
          <w:spacing w:val="11"/>
        </w:rPr>
        <w:t> </w:t>
      </w:r>
      <w:r>
        <w:rPr>
          <w:spacing w:val="-2"/>
        </w:rPr>
        <w:t>OMISSOS</w:t>
      </w:r>
    </w:p>
    <w:p>
      <w:pPr>
        <w:pStyle w:val="BodyText"/>
        <w:spacing w:before="92"/>
        <w:rPr>
          <w:b/>
        </w:rPr>
      </w:pPr>
    </w:p>
    <w:p>
      <w:pPr>
        <w:pStyle w:val="ListParagraph"/>
        <w:numPr>
          <w:ilvl w:val="1"/>
          <w:numId w:val="59"/>
        </w:numPr>
        <w:tabs>
          <w:tab w:pos="574" w:val="left" w:leader="none"/>
        </w:tabs>
        <w:spacing w:line="288" w:lineRule="auto" w:before="0" w:after="0"/>
        <w:ind w:left="124" w:right="126" w:firstLine="0"/>
        <w:jc w:val="both"/>
        <w:rPr>
          <w:sz w:val="20"/>
        </w:rPr>
      </w:pPr>
      <w:r>
        <w:rPr>
          <w:sz w:val="20"/>
        </w:rPr>
        <w:t>Os</w:t>
      </w:r>
      <w:r>
        <w:rPr>
          <w:spacing w:val="40"/>
          <w:sz w:val="20"/>
        </w:rPr>
        <w:t> </w:t>
      </w:r>
      <w:r>
        <w:rPr>
          <w:sz w:val="20"/>
        </w:rPr>
        <w:t>casos</w:t>
      </w:r>
      <w:r>
        <w:rPr>
          <w:spacing w:val="40"/>
          <w:sz w:val="20"/>
        </w:rPr>
        <w:t> </w:t>
      </w:r>
      <w:r>
        <w:rPr>
          <w:sz w:val="20"/>
        </w:rPr>
        <w:t>omissos</w:t>
      </w:r>
      <w:r>
        <w:rPr>
          <w:spacing w:val="40"/>
          <w:sz w:val="20"/>
        </w:rPr>
        <w:t> </w:t>
      </w:r>
      <w:r>
        <w:rPr>
          <w:sz w:val="20"/>
        </w:rPr>
        <w:t>serão</w:t>
      </w:r>
      <w:r>
        <w:rPr>
          <w:spacing w:val="40"/>
          <w:sz w:val="20"/>
        </w:rPr>
        <w:t> </w:t>
      </w:r>
      <w:r>
        <w:rPr>
          <w:sz w:val="20"/>
        </w:rPr>
        <w:t>decididos</w:t>
      </w:r>
      <w:r>
        <w:rPr>
          <w:spacing w:val="40"/>
          <w:sz w:val="20"/>
        </w:rPr>
        <w:t> </w:t>
      </w:r>
      <w:r>
        <w:rPr>
          <w:sz w:val="20"/>
        </w:rPr>
        <w:t>pelo</w:t>
      </w:r>
      <w:r>
        <w:rPr>
          <w:spacing w:val="-10"/>
          <w:sz w:val="20"/>
        </w:rPr>
        <w:t> </w:t>
      </w:r>
      <w:r>
        <w:rPr>
          <w:b/>
          <w:sz w:val="20"/>
        </w:rPr>
        <w:t>CONTRATANTE</w:t>
      </w:r>
      <w:r>
        <w:rPr>
          <w:sz w:val="20"/>
        </w:rPr>
        <w:t>,</w:t>
      </w:r>
      <w:r>
        <w:rPr>
          <w:spacing w:val="40"/>
          <w:sz w:val="20"/>
        </w:rPr>
        <w:t> </w:t>
      </w:r>
      <w:r>
        <w:rPr>
          <w:sz w:val="20"/>
        </w:rPr>
        <w:t>segundo</w:t>
      </w:r>
      <w:r>
        <w:rPr>
          <w:spacing w:val="40"/>
          <w:sz w:val="20"/>
        </w:rPr>
        <w:t> </w:t>
      </w:r>
      <w:r>
        <w:rPr>
          <w:sz w:val="20"/>
        </w:rPr>
        <w:t>as</w:t>
      </w:r>
      <w:r>
        <w:rPr>
          <w:spacing w:val="40"/>
          <w:sz w:val="20"/>
        </w:rPr>
        <w:t> </w:t>
      </w:r>
      <w:r>
        <w:rPr>
          <w:sz w:val="20"/>
        </w:rPr>
        <w:t>disposições</w:t>
      </w:r>
      <w:r>
        <w:rPr>
          <w:spacing w:val="40"/>
          <w:sz w:val="20"/>
        </w:rPr>
        <w:t> </w:t>
      </w:r>
      <w:r>
        <w:rPr>
          <w:sz w:val="20"/>
        </w:rPr>
        <w:t>contidas</w:t>
      </w:r>
      <w:r>
        <w:rPr>
          <w:spacing w:val="40"/>
          <w:sz w:val="20"/>
        </w:rPr>
        <w:t> </w:t>
      </w:r>
      <w:r>
        <w:rPr>
          <w:sz w:val="20"/>
        </w:rPr>
        <w:t>na</w:t>
      </w:r>
      <w:r>
        <w:rPr>
          <w:spacing w:val="40"/>
          <w:sz w:val="20"/>
        </w:rPr>
        <w:t> </w:t>
      </w:r>
      <w:r>
        <w:rPr>
          <w:sz w:val="20"/>
        </w:rPr>
        <w:t>Lei</w:t>
      </w:r>
      <w:r>
        <w:rPr>
          <w:spacing w:val="-13"/>
          <w:sz w:val="20"/>
        </w:rPr>
        <w:t> </w:t>
      </w:r>
      <w:hyperlink r:id="rId10">
        <w:r>
          <w:rPr>
            <w:color w:val="00007F"/>
            <w:sz w:val="20"/>
            <w:u w:val="single" w:color="00007F"/>
          </w:rPr>
          <w:t>nº</w:t>
        </w:r>
        <w:r>
          <w:rPr>
            <w:color w:val="00007F"/>
            <w:spacing w:val="40"/>
            <w:sz w:val="20"/>
            <w:u w:val="single" w:color="00007F"/>
          </w:rPr>
          <w:t> </w:t>
        </w:r>
        <w:r>
          <w:rPr>
            <w:color w:val="00007F"/>
            <w:sz w:val="20"/>
            <w:u w:val="single" w:color="00007F"/>
          </w:rPr>
          <w:t>14.133/2021</w:t>
        </w:r>
      </w:hyperlink>
      <w:r>
        <w:rPr>
          <w:sz w:val="20"/>
        </w:rPr>
        <w:t>,</w:t>
      </w:r>
      <w:r>
        <w:rPr>
          <w:spacing w:val="40"/>
          <w:sz w:val="20"/>
        </w:rPr>
        <w:t> </w:t>
      </w:r>
      <w:r>
        <w:rPr>
          <w:sz w:val="20"/>
        </w:rPr>
        <w:t>e </w:t>
      </w:r>
      <w:hyperlink r:id="rId35">
        <w:r>
          <w:rPr>
            <w:sz w:val="20"/>
          </w:rPr>
          <w:t>demais</w:t>
        </w:r>
        <w:r>
          <w:rPr>
            <w:spacing w:val="40"/>
            <w:sz w:val="20"/>
          </w:rPr>
          <w:t> </w:t>
        </w:r>
        <w:r>
          <w:rPr>
            <w:sz w:val="20"/>
          </w:rPr>
          <w:t>normas</w:t>
        </w:r>
        <w:r>
          <w:rPr>
            <w:spacing w:val="40"/>
            <w:sz w:val="20"/>
          </w:rPr>
          <w:t> </w:t>
        </w:r>
        <w:r>
          <w:rPr>
            <w:sz w:val="20"/>
          </w:rPr>
          <w:t>federais</w:t>
        </w:r>
        <w:r>
          <w:rPr>
            <w:spacing w:val="40"/>
            <w:sz w:val="20"/>
          </w:rPr>
          <w:t> </w:t>
        </w:r>
        <w:r>
          <w:rPr>
            <w:sz w:val="20"/>
          </w:rPr>
          <w:t>e</w:t>
        </w:r>
        <w:r>
          <w:rPr>
            <w:spacing w:val="40"/>
            <w:sz w:val="20"/>
          </w:rPr>
          <w:t> </w:t>
        </w:r>
        <w:r>
          <w:rPr>
            <w:sz w:val="20"/>
          </w:rPr>
          <w:t>estaduais</w:t>
        </w:r>
        <w:r>
          <w:rPr>
            <w:spacing w:val="40"/>
            <w:sz w:val="20"/>
          </w:rPr>
          <w:t> </w:t>
        </w:r>
        <w:r>
          <w:rPr>
            <w:sz w:val="20"/>
          </w:rPr>
          <w:t>aplicáveis</w:t>
        </w:r>
        <w:r>
          <w:rPr>
            <w:spacing w:val="40"/>
            <w:sz w:val="20"/>
          </w:rPr>
          <w:t> </w:t>
        </w:r>
        <w:r>
          <w:rPr>
            <w:sz w:val="20"/>
          </w:rPr>
          <w:t>e,</w:t>
        </w:r>
        <w:r>
          <w:rPr>
            <w:spacing w:val="40"/>
            <w:sz w:val="20"/>
          </w:rPr>
          <w:t> </w:t>
        </w:r>
        <w:r>
          <w:rPr>
            <w:sz w:val="20"/>
          </w:rPr>
          <w:t>subsidiariamente,</w:t>
        </w:r>
        <w:r>
          <w:rPr>
            <w:spacing w:val="40"/>
            <w:sz w:val="20"/>
          </w:rPr>
          <w:t> </w:t>
        </w:r>
        <w:r>
          <w:rPr>
            <w:sz w:val="20"/>
          </w:rPr>
          <w:t>segundo</w:t>
        </w:r>
        <w:r>
          <w:rPr>
            <w:spacing w:val="40"/>
            <w:sz w:val="20"/>
          </w:rPr>
          <w:t> </w:t>
        </w:r>
        <w:r>
          <w:rPr>
            <w:sz w:val="20"/>
          </w:rPr>
          <w:t>as</w:t>
        </w:r>
        <w:r>
          <w:rPr>
            <w:spacing w:val="40"/>
            <w:sz w:val="20"/>
          </w:rPr>
          <w:t> </w:t>
        </w:r>
        <w:r>
          <w:rPr>
            <w:sz w:val="20"/>
          </w:rPr>
          <w:t>disposições</w:t>
        </w:r>
        <w:r>
          <w:rPr>
            <w:spacing w:val="40"/>
            <w:sz w:val="20"/>
          </w:rPr>
          <w:t> </w:t>
        </w:r>
        <w:r>
          <w:rPr>
            <w:sz w:val="20"/>
          </w:rPr>
          <w:t>contidas</w:t>
        </w:r>
        <w:r>
          <w:rPr>
            <w:spacing w:val="40"/>
            <w:sz w:val="20"/>
          </w:rPr>
          <w:t> </w:t>
        </w:r>
        <w:r>
          <w:rPr>
            <w:sz w:val="20"/>
          </w:rPr>
          <w:t>na </w:t>
        </w:r>
        <w:r>
          <w:rPr>
            <w:color w:val="00007F"/>
            <w:sz w:val="20"/>
            <w:u w:val="single" w:color="00007F"/>
          </w:rPr>
          <w:t>Lei</w:t>
        </w:r>
        <w:r>
          <w:rPr>
            <w:color w:val="00007F"/>
            <w:spacing w:val="40"/>
            <w:sz w:val="20"/>
            <w:u w:val="single" w:color="00007F"/>
          </w:rPr>
          <w:t> </w:t>
        </w:r>
        <w:r>
          <w:rPr>
            <w:color w:val="00007F"/>
            <w:sz w:val="20"/>
            <w:u w:val="single" w:color="00007F"/>
          </w:rPr>
          <w:t>nº</w:t>
        </w:r>
        <w:r>
          <w:rPr>
            <w:color w:val="00007F"/>
            <w:spacing w:val="40"/>
            <w:sz w:val="20"/>
            <w:u w:val="single" w:color="00007F"/>
          </w:rPr>
          <w:t> </w:t>
        </w:r>
        <w:r>
          <w:rPr>
            <w:color w:val="00007F"/>
            <w:sz w:val="20"/>
            <w:u w:val="single" w:color="00007F"/>
          </w:rPr>
          <w:t>8.078/1990</w:t>
        </w:r>
        <w:r>
          <w:rPr>
            <w:color w:val="00007F"/>
            <w:spacing w:val="40"/>
            <w:sz w:val="20"/>
            <w:u w:val="single" w:color="00007F"/>
          </w:rPr>
          <w:t> </w:t>
        </w:r>
        <w:r>
          <w:rPr>
            <w:color w:val="00007F"/>
            <w:sz w:val="20"/>
            <w:u w:val="single" w:color="00007F"/>
          </w:rPr>
          <w:t>–</w:t>
        </w:r>
        <w:r>
          <w:rPr>
            <w:color w:val="00007F"/>
            <w:sz w:val="20"/>
          </w:rPr>
          <w:t> </w:t>
        </w:r>
        <w:r>
          <w:rPr>
            <w:color w:val="00007F"/>
            <w:sz w:val="20"/>
            <w:u w:val="single" w:color="00007F"/>
          </w:rPr>
          <w:t>Código de Defesa do Consumidor</w:t>
        </w:r>
        <w:r>
          <w:rPr>
            <w:color w:val="00007F"/>
            <w:sz w:val="20"/>
          </w:rPr>
          <w:t> </w:t>
        </w:r>
        <w:r>
          <w:rPr>
            <w:sz w:val="20"/>
          </w:rPr>
          <w:t>– e normas e princípios gerais dos contratos.</w:t>
        </w:r>
      </w:hyperlink>
    </w:p>
    <w:p>
      <w:pPr>
        <w:pStyle w:val="BodyText"/>
        <w:spacing w:before="47"/>
      </w:pPr>
    </w:p>
    <w:p>
      <w:pPr>
        <w:pStyle w:val="Heading2"/>
        <w:ind w:left="124"/>
      </w:pPr>
      <w:r>
        <w:rPr/>
        <w:t>CLÁUSULA</w:t>
      </w:r>
      <w:r>
        <w:rPr>
          <w:spacing w:val="9"/>
        </w:rPr>
        <w:t> </w:t>
      </w:r>
      <w:r>
        <w:rPr/>
        <w:t>DÉCIMA</w:t>
      </w:r>
      <w:r>
        <w:rPr>
          <w:spacing w:val="10"/>
        </w:rPr>
        <w:t> </w:t>
      </w:r>
      <w:r>
        <w:rPr/>
        <w:t>SEXTA</w:t>
      </w:r>
      <w:r>
        <w:rPr>
          <w:spacing w:val="10"/>
        </w:rPr>
        <w:t> </w:t>
      </w:r>
      <w:r>
        <w:rPr/>
        <w:t>–</w:t>
      </w:r>
      <w:r>
        <w:rPr>
          <w:spacing w:val="11"/>
        </w:rPr>
        <w:t> </w:t>
      </w:r>
      <w:r>
        <w:rPr/>
        <w:t>PUBLICAÇÃO</w:t>
      </w:r>
      <w:r>
        <w:rPr>
          <w:spacing w:val="10"/>
        </w:rPr>
        <w:t> </w:t>
      </w:r>
      <w:r>
        <w:rPr/>
        <w:t>E</w:t>
      </w:r>
      <w:r>
        <w:rPr>
          <w:spacing w:val="10"/>
        </w:rPr>
        <w:t> </w:t>
      </w:r>
      <w:r>
        <w:rPr/>
        <w:t>CONTROLE</w:t>
      </w:r>
      <w:r>
        <w:rPr>
          <w:spacing w:val="10"/>
        </w:rPr>
        <w:t> </w:t>
      </w:r>
      <w:r>
        <w:rPr/>
        <w:t>DO</w:t>
      </w:r>
      <w:r>
        <w:rPr>
          <w:spacing w:val="10"/>
        </w:rPr>
        <w:t> </w:t>
      </w:r>
      <w:r>
        <w:rPr>
          <w:spacing w:val="-2"/>
        </w:rPr>
        <w:t>CONTRATO</w:t>
      </w:r>
    </w:p>
    <w:p>
      <w:pPr>
        <w:pStyle w:val="BodyText"/>
        <w:spacing w:before="92"/>
        <w:rPr>
          <w:b/>
        </w:rPr>
      </w:pPr>
    </w:p>
    <w:p>
      <w:pPr>
        <w:pStyle w:val="ListParagraph"/>
        <w:numPr>
          <w:ilvl w:val="1"/>
          <w:numId w:val="60"/>
        </w:numPr>
        <w:tabs>
          <w:tab w:pos="538" w:val="left" w:leader="none"/>
        </w:tabs>
        <w:spacing w:line="288" w:lineRule="auto" w:before="0" w:after="0"/>
        <w:ind w:left="124" w:right="122" w:firstLine="0"/>
        <w:jc w:val="both"/>
        <w:rPr>
          <w:sz w:val="20"/>
        </w:rPr>
      </w:pPr>
      <w:r>
        <w:rPr>
          <w:sz w:val="20"/>
        </w:rPr>
        <w:t>Incumbirá ao </w:t>
      </w:r>
      <w:r>
        <w:rPr>
          <w:b/>
          <w:sz w:val="20"/>
        </w:rPr>
        <w:t>CONTRATANTE </w:t>
      </w:r>
      <w:r>
        <w:rPr>
          <w:sz w:val="20"/>
        </w:rPr>
        <w:t>divulgar o presente instrumento no Portal Nacional de Contratações Públicas (PNCP), na </w:t>
      </w:r>
      <w:hyperlink r:id="rId40">
        <w:r>
          <w:rPr>
            <w:sz w:val="20"/>
          </w:rPr>
          <w:t>forma</w:t>
        </w:r>
        <w:r>
          <w:rPr>
            <w:spacing w:val="12"/>
            <w:sz w:val="20"/>
          </w:rPr>
          <w:t> </w:t>
        </w:r>
        <w:r>
          <w:rPr>
            <w:sz w:val="20"/>
          </w:rPr>
          <w:t>prevista</w:t>
        </w:r>
        <w:r>
          <w:rPr>
            <w:spacing w:val="12"/>
            <w:sz w:val="20"/>
          </w:rPr>
          <w:t> </w:t>
        </w:r>
        <w:r>
          <w:rPr>
            <w:sz w:val="20"/>
          </w:rPr>
          <w:t>no </w:t>
        </w:r>
        <w:r>
          <w:rPr>
            <w:color w:val="00007F"/>
            <w:sz w:val="20"/>
            <w:u w:val="single" w:color="00007F"/>
          </w:rPr>
          <w:t>art.</w:t>
        </w:r>
        <w:r>
          <w:rPr>
            <w:color w:val="00007F"/>
            <w:spacing w:val="13"/>
            <w:sz w:val="20"/>
            <w:u w:val="single" w:color="00007F"/>
          </w:rPr>
          <w:t> </w:t>
        </w:r>
        <w:r>
          <w:rPr>
            <w:color w:val="00007F"/>
            <w:sz w:val="20"/>
            <w:u w:val="single" w:color="00007F"/>
          </w:rPr>
          <w:t>94</w:t>
        </w:r>
        <w:r>
          <w:rPr>
            <w:color w:val="00007F"/>
            <w:spacing w:val="13"/>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Lei</w:t>
        </w:r>
        <w:r>
          <w:rPr>
            <w:color w:val="00007F"/>
            <w:spacing w:val="12"/>
            <w:sz w:val="20"/>
            <w:u w:val="single" w:color="00007F"/>
          </w:rPr>
          <w:t> </w:t>
        </w:r>
        <w:r>
          <w:rPr>
            <w:color w:val="00007F"/>
            <w:sz w:val="20"/>
            <w:u w:val="single" w:color="00007F"/>
          </w:rPr>
          <w:t>14.133/2021</w:t>
        </w:r>
        <w:r>
          <w:rPr>
            <w:sz w:val="20"/>
          </w:rPr>
          <w:t>,</w:t>
        </w:r>
        <w:r>
          <w:rPr>
            <w:spacing w:val="13"/>
            <w:sz w:val="20"/>
          </w:rPr>
          <w:t> </w:t>
        </w:r>
        <w:r>
          <w:rPr>
            <w:sz w:val="20"/>
          </w:rPr>
          <w:t>bem</w:t>
        </w:r>
        <w:r>
          <w:rPr>
            <w:spacing w:val="13"/>
            <w:sz w:val="20"/>
          </w:rPr>
          <w:t> </w:t>
        </w:r>
        <w:r>
          <w:rPr>
            <w:sz w:val="20"/>
          </w:rPr>
          <w:t>como</w:t>
        </w:r>
        <w:r>
          <w:rPr>
            <w:spacing w:val="13"/>
            <w:sz w:val="20"/>
          </w:rPr>
          <w:t> </w:t>
        </w:r>
        <w:r>
          <w:rPr>
            <w:sz w:val="20"/>
          </w:rPr>
          <w:t>no</w:t>
        </w:r>
        <w:r>
          <w:rPr>
            <w:spacing w:val="13"/>
            <w:sz w:val="20"/>
          </w:rPr>
          <w:t> </w:t>
        </w:r>
        <w:r>
          <w:rPr>
            <w:sz w:val="20"/>
          </w:rPr>
          <w:t>respectivo</w:t>
        </w:r>
        <w:r>
          <w:rPr>
            <w:spacing w:val="13"/>
            <w:sz w:val="20"/>
          </w:rPr>
          <w:t> </w:t>
        </w:r>
        <w:r>
          <w:rPr>
            <w:sz w:val="20"/>
          </w:rPr>
          <w:t>sítio</w:t>
        </w:r>
        <w:r>
          <w:rPr>
            <w:spacing w:val="13"/>
            <w:sz w:val="20"/>
          </w:rPr>
          <w:t> </w:t>
        </w:r>
        <w:r>
          <w:rPr>
            <w:sz w:val="20"/>
          </w:rPr>
          <w:t>oficial</w:t>
        </w:r>
        <w:r>
          <w:rPr>
            <w:spacing w:val="13"/>
            <w:sz w:val="20"/>
          </w:rPr>
          <w:t> </w:t>
        </w:r>
        <w:r>
          <w:rPr>
            <w:sz w:val="20"/>
          </w:rPr>
          <w:t>na</w:t>
        </w:r>
        <w:r>
          <w:rPr>
            <w:spacing w:val="13"/>
            <w:sz w:val="20"/>
          </w:rPr>
          <w:t> </w:t>
        </w:r>
        <w:r>
          <w:rPr>
            <w:sz w:val="20"/>
          </w:rPr>
          <w:t>Internet,</w:t>
        </w:r>
        <w:r>
          <w:rPr>
            <w:spacing w:val="13"/>
            <w:sz w:val="20"/>
          </w:rPr>
          <w:t> </w:t>
        </w:r>
        <w:r>
          <w:rPr>
            <w:sz w:val="20"/>
          </w:rPr>
          <w:t>em</w:t>
        </w:r>
        <w:r>
          <w:rPr>
            <w:spacing w:val="13"/>
            <w:sz w:val="20"/>
          </w:rPr>
          <w:t> </w:t>
        </w:r>
        <w:r>
          <w:rPr>
            <w:sz w:val="20"/>
          </w:rPr>
          <w:t>atenção</w:t>
        </w:r>
        <w:r>
          <w:rPr>
            <w:spacing w:val="13"/>
            <w:sz w:val="20"/>
          </w:rPr>
          <w:t> </w:t>
        </w:r>
        <w:r>
          <w:rPr>
            <w:sz w:val="20"/>
          </w:rPr>
          <w:t>ao</w:t>
        </w:r>
        <w:r>
          <w:rPr>
            <w:color w:val="00007F"/>
            <w:sz w:val="20"/>
            <w:u w:val="single" w:color="00007F"/>
          </w:rPr>
          <w:t>art.</w:t>
        </w:r>
        <w:r>
          <w:rPr>
            <w:color w:val="00007F"/>
            <w:spacing w:val="13"/>
            <w:sz w:val="20"/>
            <w:u w:val="single" w:color="00007F"/>
          </w:rPr>
          <w:t> </w:t>
        </w:r>
        <w:r>
          <w:rPr>
            <w:color w:val="00007F"/>
            <w:sz w:val="20"/>
            <w:u w:val="single" w:color="00007F"/>
          </w:rPr>
          <w:t>8º,</w:t>
        </w:r>
        <w:r>
          <w:rPr>
            <w:color w:val="00007F"/>
            <w:spacing w:val="13"/>
            <w:sz w:val="20"/>
            <w:u w:val="single" w:color="00007F"/>
          </w:rPr>
          <w:t> </w:t>
        </w:r>
        <w:r>
          <w:rPr>
            <w:color w:val="00007F"/>
            <w:sz w:val="20"/>
            <w:u w:val="single" w:color="00007F"/>
          </w:rPr>
          <w:t>§2º,</w:t>
        </w:r>
        <w:r>
          <w:rPr>
            <w:color w:val="00007F"/>
            <w:spacing w:val="13"/>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w:t>
        </w:r>
      </w:hyperlink>
      <w:r>
        <w:rPr>
          <w:color w:val="00007F"/>
          <w:sz w:val="20"/>
          <w:u w:val="single" w:color="00007F"/>
        </w:rPr>
        <w:t>i</w:t>
      </w:r>
      <w:r>
        <w:rPr>
          <w:color w:val="00007F"/>
          <w:sz w:val="20"/>
        </w:rPr>
        <w:t> </w:t>
      </w:r>
      <w:hyperlink r:id="rId40">
        <w:r>
          <w:rPr>
            <w:color w:val="00007F"/>
            <w:sz w:val="20"/>
            <w:u w:val="single" w:color="00007F"/>
          </w:rPr>
          <w:t>nº 12.527/2011</w:t>
        </w:r>
        <w:r>
          <w:rPr>
            <w:sz w:val="20"/>
          </w:rPr>
          <w:t>, e publicar extrato da contratação no Diário Oficial do Estado, em atenção ao art. 2º, § 2º, da Lei nº 5.27/2009.</w:t>
        </w:r>
      </w:hyperlink>
    </w:p>
    <w:p>
      <w:pPr>
        <w:pStyle w:val="ListParagraph"/>
        <w:numPr>
          <w:ilvl w:val="2"/>
          <w:numId w:val="60"/>
        </w:numPr>
        <w:tabs>
          <w:tab w:pos="718" w:val="left" w:leader="none"/>
        </w:tabs>
        <w:spacing w:line="288" w:lineRule="auto" w:before="0" w:after="0"/>
        <w:ind w:left="124" w:right="180" w:firstLine="0"/>
        <w:jc w:val="both"/>
        <w:rPr>
          <w:sz w:val="20"/>
        </w:rPr>
      </w:pPr>
      <w:r>
        <w:rPr>
          <w:sz w:val="20"/>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0"/>
        </w:numPr>
        <w:tabs>
          <w:tab w:pos="556" w:val="left" w:leader="none"/>
        </w:tabs>
        <w:spacing w:line="288" w:lineRule="auto" w:before="0" w:after="0"/>
        <w:ind w:left="124" w:right="133" w:firstLine="0"/>
        <w:jc w:val="both"/>
        <w:rPr>
          <w:sz w:val="20"/>
        </w:rPr>
      </w:pPr>
      <w:r>
        <w:rPr>
          <w:sz w:val="20"/>
        </w:rPr>
        <w:t>O </w:t>
      </w:r>
      <w:r>
        <w:rPr>
          <w:b/>
          <w:sz w:val="20"/>
        </w:rPr>
        <w:t>CONTRATANTE</w:t>
      </w:r>
      <w:r>
        <w:rPr>
          <w:b/>
          <w:spacing w:val="24"/>
          <w:sz w:val="20"/>
        </w:rPr>
        <w:t> </w:t>
      </w:r>
      <w:r>
        <w:rPr>
          <w:sz w:val="20"/>
        </w:rPr>
        <w:t>deverá</w:t>
      </w:r>
      <w:r>
        <w:rPr>
          <w:spacing w:val="26"/>
          <w:sz w:val="20"/>
        </w:rPr>
        <w:t> </w:t>
      </w:r>
      <w:r>
        <w:rPr>
          <w:sz w:val="20"/>
        </w:rPr>
        <w:t>adotar</w:t>
      </w:r>
      <w:r>
        <w:rPr>
          <w:spacing w:val="26"/>
          <w:sz w:val="20"/>
        </w:rPr>
        <w:t> </w:t>
      </w:r>
      <w:r>
        <w:rPr>
          <w:sz w:val="20"/>
        </w:rPr>
        <w:t>as</w:t>
      </w:r>
      <w:r>
        <w:rPr>
          <w:spacing w:val="26"/>
          <w:sz w:val="20"/>
        </w:rPr>
        <w:t> </w:t>
      </w:r>
      <w:r>
        <w:rPr>
          <w:sz w:val="20"/>
        </w:rPr>
        <w:t>providências</w:t>
      </w:r>
      <w:r>
        <w:rPr>
          <w:spacing w:val="26"/>
          <w:sz w:val="20"/>
        </w:rPr>
        <w:t> </w:t>
      </w:r>
      <w:r>
        <w:rPr>
          <w:sz w:val="20"/>
        </w:rPr>
        <w:t>necessárias</w:t>
      </w:r>
      <w:r>
        <w:rPr>
          <w:spacing w:val="26"/>
          <w:sz w:val="20"/>
        </w:rPr>
        <w:t> </w:t>
      </w:r>
      <w:r>
        <w:rPr>
          <w:sz w:val="20"/>
        </w:rPr>
        <w:t>para</w:t>
      </w:r>
      <w:r>
        <w:rPr>
          <w:spacing w:val="26"/>
          <w:sz w:val="20"/>
        </w:rPr>
        <w:t> </w:t>
      </w:r>
      <w:r>
        <w:rPr>
          <w:sz w:val="20"/>
        </w:rPr>
        <w:t>dar</w:t>
      </w:r>
      <w:r>
        <w:rPr>
          <w:spacing w:val="26"/>
          <w:sz w:val="20"/>
        </w:rPr>
        <w:t> </w:t>
      </w:r>
      <w:r>
        <w:rPr>
          <w:sz w:val="20"/>
        </w:rPr>
        <w:t>conhecimento</w:t>
      </w:r>
      <w:r>
        <w:rPr>
          <w:spacing w:val="26"/>
          <w:sz w:val="20"/>
        </w:rPr>
        <w:t> </w:t>
      </w:r>
      <w:r>
        <w:rPr>
          <w:sz w:val="20"/>
        </w:rPr>
        <w:t>da</w:t>
      </w:r>
      <w:r>
        <w:rPr>
          <w:spacing w:val="26"/>
          <w:sz w:val="20"/>
        </w:rPr>
        <w:t> </w:t>
      </w:r>
      <w:r>
        <w:rPr>
          <w:sz w:val="20"/>
        </w:rPr>
        <w:t>contratação,</w:t>
      </w:r>
      <w:r>
        <w:rPr>
          <w:spacing w:val="26"/>
          <w:sz w:val="20"/>
        </w:rPr>
        <w:t> </w:t>
      </w:r>
      <w:r>
        <w:rPr>
          <w:sz w:val="20"/>
        </w:rPr>
        <w:t>junto</w:t>
      </w:r>
      <w:r>
        <w:rPr>
          <w:spacing w:val="26"/>
          <w:sz w:val="20"/>
        </w:rPr>
        <w:t> </w:t>
      </w:r>
      <w:r>
        <w:rPr>
          <w:sz w:val="20"/>
        </w:rPr>
        <w:t>ao</w:t>
      </w:r>
      <w:r>
        <w:rPr>
          <w:spacing w:val="26"/>
          <w:sz w:val="20"/>
        </w:rPr>
        <w:t> </w:t>
      </w:r>
      <w:r>
        <w:rPr>
          <w:sz w:val="20"/>
        </w:rPr>
        <w:t>Tribunal de Contas do Estado.</w:t>
      </w:r>
    </w:p>
    <w:p>
      <w:pPr>
        <w:pStyle w:val="BodyText"/>
        <w:spacing w:before="46"/>
      </w:pPr>
    </w:p>
    <w:p>
      <w:pPr>
        <w:pStyle w:val="Heading2"/>
        <w:spacing w:before="1"/>
        <w:ind w:left="124"/>
      </w:pPr>
      <w:r>
        <w:rPr/>
        <w:t>CLÁUSULA</w:t>
      </w:r>
      <w:r>
        <w:rPr>
          <w:spacing w:val="8"/>
        </w:rPr>
        <w:t> </w:t>
      </w:r>
      <w:r>
        <w:rPr/>
        <w:t>DÉCIMA</w:t>
      </w:r>
      <w:r>
        <w:rPr>
          <w:spacing w:val="9"/>
        </w:rPr>
        <w:t> </w:t>
      </w:r>
      <w:r>
        <w:rPr/>
        <w:t>SÉTIMA</w:t>
      </w:r>
      <w:r>
        <w:rPr>
          <w:spacing w:val="9"/>
        </w:rPr>
        <w:t> </w:t>
      </w:r>
      <w:r>
        <w:rPr/>
        <w:t>-</w:t>
      </w:r>
      <w:r>
        <w:rPr>
          <w:spacing w:val="8"/>
        </w:rPr>
        <w:t> </w:t>
      </w:r>
      <w:r>
        <w:rPr/>
        <w:t>DA</w:t>
      </w:r>
      <w:r>
        <w:rPr>
          <w:spacing w:val="9"/>
        </w:rPr>
        <w:t> </w:t>
      </w:r>
      <w:r>
        <w:rPr>
          <w:spacing w:val="-2"/>
        </w:rPr>
        <w:t>HOMOLOGAÇÃO</w:t>
      </w:r>
    </w:p>
    <w:p>
      <w:pPr>
        <w:pStyle w:val="BodyText"/>
        <w:spacing w:before="92"/>
        <w:rPr>
          <w:b/>
        </w:rPr>
      </w:pPr>
    </w:p>
    <w:p>
      <w:pPr>
        <w:pStyle w:val="ListParagraph"/>
        <w:numPr>
          <w:ilvl w:val="1"/>
          <w:numId w:val="61"/>
        </w:numPr>
        <w:tabs>
          <w:tab w:pos="544" w:val="left" w:leader="none"/>
        </w:tabs>
        <w:spacing w:line="288" w:lineRule="auto" w:before="0" w:after="0"/>
        <w:ind w:left="124" w:right="127" w:firstLine="0"/>
        <w:jc w:val="both"/>
        <w:rPr>
          <w:sz w:val="20"/>
        </w:rPr>
      </w:pPr>
      <w:r>
        <w:rPr>
          <w:sz w:val="20"/>
        </w:rPr>
        <w:t>O</w:t>
      </w:r>
      <w:r>
        <w:rPr>
          <w:spacing w:val="21"/>
          <w:sz w:val="20"/>
        </w:rPr>
        <w:t> </w:t>
      </w:r>
      <w:r>
        <w:rPr>
          <w:sz w:val="20"/>
        </w:rPr>
        <w:t>presente </w:t>
      </w:r>
      <w:r>
        <w:rPr>
          <w:b/>
          <w:sz w:val="20"/>
        </w:rPr>
        <w:t>CONTRATO</w:t>
      </w:r>
      <w:r>
        <w:rPr>
          <w:b/>
          <w:spacing w:val="15"/>
          <w:sz w:val="20"/>
        </w:rPr>
        <w:t> </w:t>
      </w:r>
      <w:r>
        <w:rPr>
          <w:sz w:val="20"/>
        </w:rPr>
        <w:t>deverá</w:t>
      </w:r>
      <w:r>
        <w:rPr>
          <w:spacing w:val="17"/>
          <w:sz w:val="20"/>
        </w:rPr>
        <w:t> </w:t>
      </w:r>
      <w:r>
        <w:rPr>
          <w:sz w:val="20"/>
        </w:rPr>
        <w:t>ser</w:t>
      </w:r>
      <w:r>
        <w:rPr>
          <w:spacing w:val="17"/>
          <w:sz w:val="20"/>
        </w:rPr>
        <w:t> </w:t>
      </w:r>
      <w:r>
        <w:rPr>
          <w:sz w:val="20"/>
        </w:rPr>
        <w:t>submetido</w:t>
      </w:r>
      <w:r>
        <w:rPr>
          <w:spacing w:val="17"/>
          <w:sz w:val="20"/>
        </w:rPr>
        <w:t> </w:t>
      </w:r>
      <w:r>
        <w:rPr>
          <w:sz w:val="20"/>
        </w:rPr>
        <w:t>à</w:t>
      </w:r>
      <w:r>
        <w:rPr>
          <w:spacing w:val="17"/>
          <w:sz w:val="20"/>
        </w:rPr>
        <w:t> </w:t>
      </w:r>
      <w:r>
        <w:rPr>
          <w:sz w:val="20"/>
        </w:rPr>
        <w:t>homologação</w:t>
      </w:r>
      <w:r>
        <w:rPr>
          <w:spacing w:val="17"/>
          <w:sz w:val="20"/>
        </w:rPr>
        <w:t> </w:t>
      </w:r>
      <w:r>
        <w:rPr>
          <w:sz w:val="20"/>
        </w:rPr>
        <w:t>do</w:t>
      </w:r>
      <w:r>
        <w:rPr>
          <w:spacing w:val="17"/>
          <w:sz w:val="20"/>
        </w:rPr>
        <w:t> </w:t>
      </w:r>
      <w:r>
        <w:rPr>
          <w:sz w:val="20"/>
        </w:rPr>
        <w:t>Conselho</w:t>
      </w:r>
      <w:r>
        <w:rPr>
          <w:spacing w:val="17"/>
          <w:sz w:val="20"/>
        </w:rPr>
        <w:t> </w:t>
      </w:r>
      <w:r>
        <w:rPr>
          <w:sz w:val="20"/>
        </w:rPr>
        <w:t>de</w:t>
      </w:r>
      <w:r>
        <w:rPr>
          <w:spacing w:val="17"/>
          <w:sz w:val="20"/>
        </w:rPr>
        <w:t> </w:t>
      </w:r>
      <w:r>
        <w:rPr>
          <w:sz w:val="20"/>
        </w:rPr>
        <w:t>Curadores</w:t>
      </w:r>
      <w:r>
        <w:rPr>
          <w:spacing w:val="17"/>
          <w:sz w:val="20"/>
        </w:rPr>
        <w:t> </w:t>
      </w:r>
      <w:r>
        <w:rPr>
          <w:sz w:val="20"/>
        </w:rPr>
        <w:t>da</w:t>
      </w:r>
      <w:r>
        <w:rPr>
          <w:spacing w:val="17"/>
          <w:sz w:val="20"/>
        </w:rPr>
        <w:t> </w:t>
      </w:r>
      <w:r>
        <w:rPr>
          <w:sz w:val="20"/>
        </w:rPr>
        <w:t>UERJ,</w:t>
      </w:r>
      <w:r>
        <w:rPr>
          <w:spacing w:val="17"/>
          <w:sz w:val="20"/>
        </w:rPr>
        <w:t> </w:t>
      </w:r>
      <w:r>
        <w:rPr>
          <w:sz w:val="20"/>
        </w:rPr>
        <w:t>nos</w:t>
      </w:r>
      <w:r>
        <w:rPr>
          <w:spacing w:val="17"/>
          <w:sz w:val="20"/>
        </w:rPr>
        <w:t> </w:t>
      </w:r>
      <w:r>
        <w:rPr>
          <w:sz w:val="20"/>
        </w:rPr>
        <w:t>termos</w:t>
      </w:r>
      <w:r>
        <w:rPr>
          <w:spacing w:val="17"/>
          <w:sz w:val="20"/>
        </w:rPr>
        <w:t> </w:t>
      </w:r>
      <w:r>
        <w:rPr>
          <w:sz w:val="20"/>
        </w:rPr>
        <w:t>do</w:t>
      </w:r>
      <w:r>
        <w:rPr>
          <w:spacing w:val="17"/>
          <w:sz w:val="20"/>
        </w:rPr>
        <w:t> </w:t>
      </w:r>
      <w:r>
        <w:rPr>
          <w:sz w:val="20"/>
        </w:rPr>
        <w:t>inciso X do art. 10 do Provimento n.º 002/2000 de 02 de maio de 2000.</w:t>
      </w:r>
    </w:p>
    <w:p>
      <w:pPr>
        <w:pStyle w:val="BodyText"/>
        <w:spacing w:before="46"/>
      </w:pPr>
    </w:p>
    <w:p>
      <w:pPr>
        <w:pStyle w:val="Heading2"/>
        <w:ind w:left="124"/>
      </w:pPr>
      <w:r>
        <w:rPr/>
        <w:t>CLÁUSULA</w:t>
      </w:r>
      <w:r>
        <w:rPr>
          <w:spacing w:val="9"/>
        </w:rPr>
        <w:t> </w:t>
      </w:r>
      <w:r>
        <w:rPr/>
        <w:t>DÉCIMA</w:t>
      </w:r>
      <w:r>
        <w:rPr>
          <w:spacing w:val="10"/>
        </w:rPr>
        <w:t> </w:t>
      </w:r>
      <w:r>
        <w:rPr/>
        <w:t>OITAVA</w:t>
      </w:r>
      <w:r>
        <w:rPr>
          <w:spacing w:val="10"/>
        </w:rPr>
        <w:t> </w:t>
      </w:r>
      <w:r>
        <w:rPr/>
        <w:t>–</w:t>
      </w:r>
      <w:r>
        <w:rPr>
          <w:spacing w:val="11"/>
        </w:rPr>
        <w:t> </w:t>
      </w:r>
      <w:r>
        <w:rPr>
          <w:spacing w:val="-4"/>
        </w:rPr>
        <w:t>FORO</w:t>
      </w:r>
    </w:p>
    <w:p>
      <w:pPr>
        <w:pStyle w:val="BodyText"/>
        <w:spacing w:before="92"/>
        <w:rPr>
          <w:b/>
        </w:rPr>
      </w:pPr>
    </w:p>
    <w:p>
      <w:pPr>
        <w:pStyle w:val="ListParagraph"/>
        <w:numPr>
          <w:ilvl w:val="1"/>
          <w:numId w:val="62"/>
        </w:numPr>
        <w:tabs>
          <w:tab w:pos="550" w:val="left" w:leader="none"/>
        </w:tabs>
        <w:spacing w:line="288" w:lineRule="auto" w:before="0" w:after="0"/>
        <w:ind w:left="124" w:right="128" w:firstLine="0"/>
        <w:jc w:val="both"/>
        <w:rPr>
          <w:sz w:val="20"/>
        </w:rPr>
      </w:pPr>
      <w:r>
        <w:rPr>
          <w:sz w:val="20"/>
        </w:rPr>
        <w:t>Fica eleito o Foro da Cidade do Rio de Janeiro, comarca da Capital, para dirimir qualquer litígio decorrente do presente Contrato</w:t>
      </w:r>
      <w:r>
        <w:rPr>
          <w:spacing w:val="30"/>
          <w:sz w:val="20"/>
        </w:rPr>
        <w:t> </w:t>
      </w:r>
      <w:r>
        <w:rPr>
          <w:sz w:val="20"/>
        </w:rPr>
        <w:t>que</w:t>
      </w:r>
      <w:r>
        <w:rPr>
          <w:spacing w:val="30"/>
          <w:sz w:val="20"/>
        </w:rPr>
        <w:t> </w:t>
      </w:r>
      <w:r>
        <w:rPr>
          <w:sz w:val="20"/>
        </w:rPr>
        <w:t>não</w:t>
      </w:r>
      <w:r>
        <w:rPr>
          <w:spacing w:val="30"/>
          <w:sz w:val="20"/>
        </w:rPr>
        <w:t> </w:t>
      </w:r>
      <w:r>
        <w:rPr>
          <w:sz w:val="20"/>
        </w:rPr>
        <w:t>possa</w:t>
      </w:r>
      <w:r>
        <w:rPr>
          <w:spacing w:val="30"/>
          <w:sz w:val="20"/>
        </w:rPr>
        <w:t> </w:t>
      </w:r>
      <w:r>
        <w:rPr>
          <w:sz w:val="20"/>
        </w:rPr>
        <w:t>ser</w:t>
      </w:r>
      <w:r>
        <w:rPr>
          <w:spacing w:val="30"/>
          <w:sz w:val="20"/>
        </w:rPr>
        <w:t> </w:t>
      </w:r>
      <w:r>
        <w:rPr>
          <w:sz w:val="20"/>
        </w:rPr>
        <w:t>resolvido</w:t>
      </w:r>
      <w:r>
        <w:rPr>
          <w:spacing w:val="30"/>
          <w:sz w:val="20"/>
        </w:rPr>
        <w:t> </w:t>
      </w:r>
      <w:r>
        <w:rPr>
          <w:sz w:val="20"/>
        </w:rPr>
        <w:t>por</w:t>
      </w:r>
      <w:r>
        <w:rPr>
          <w:spacing w:val="30"/>
          <w:sz w:val="20"/>
        </w:rPr>
        <w:t> </w:t>
      </w:r>
      <w:r>
        <w:rPr>
          <w:sz w:val="20"/>
        </w:rPr>
        <w:t>meio</w:t>
      </w:r>
      <w:r>
        <w:rPr>
          <w:spacing w:val="30"/>
          <w:sz w:val="20"/>
        </w:rPr>
        <w:t> </w:t>
      </w:r>
      <w:r>
        <w:rPr>
          <w:sz w:val="20"/>
        </w:rPr>
        <w:t>amigável,</w:t>
      </w:r>
      <w:r>
        <w:rPr>
          <w:spacing w:val="30"/>
          <w:sz w:val="20"/>
        </w:rPr>
        <w:t> </w:t>
      </w:r>
      <w:r>
        <w:rPr>
          <w:sz w:val="20"/>
        </w:rPr>
        <w:t>com</w:t>
      </w:r>
      <w:r>
        <w:rPr>
          <w:spacing w:val="30"/>
          <w:sz w:val="20"/>
        </w:rPr>
        <w:t> </w:t>
      </w:r>
      <w:r>
        <w:rPr>
          <w:sz w:val="20"/>
        </w:rPr>
        <w:t>expressa</w:t>
      </w:r>
      <w:r>
        <w:rPr>
          <w:spacing w:val="30"/>
          <w:sz w:val="20"/>
        </w:rPr>
        <w:t> </w:t>
      </w:r>
      <w:r>
        <w:rPr>
          <w:sz w:val="20"/>
        </w:rPr>
        <w:t>renúncia</w:t>
      </w:r>
      <w:r>
        <w:rPr>
          <w:spacing w:val="30"/>
          <w:sz w:val="20"/>
        </w:rPr>
        <w:t> </w:t>
      </w:r>
      <w:r>
        <w:rPr>
          <w:sz w:val="20"/>
        </w:rPr>
        <w:t>a</w:t>
      </w:r>
      <w:r>
        <w:rPr>
          <w:spacing w:val="30"/>
          <w:sz w:val="20"/>
        </w:rPr>
        <w:t> </w:t>
      </w:r>
      <w:r>
        <w:rPr>
          <w:sz w:val="20"/>
        </w:rPr>
        <w:t>qualquer</w:t>
      </w:r>
      <w:r>
        <w:rPr>
          <w:spacing w:val="30"/>
          <w:sz w:val="20"/>
        </w:rPr>
        <w:t> </w:t>
      </w:r>
      <w:r>
        <w:rPr>
          <w:sz w:val="20"/>
        </w:rPr>
        <w:t>outro,</w:t>
      </w:r>
      <w:r>
        <w:rPr>
          <w:spacing w:val="30"/>
          <w:sz w:val="20"/>
        </w:rPr>
        <w:t> </w:t>
      </w:r>
      <w:r>
        <w:rPr>
          <w:sz w:val="20"/>
        </w:rPr>
        <w:t>por</w:t>
      </w:r>
      <w:r>
        <w:rPr>
          <w:spacing w:val="30"/>
          <w:sz w:val="20"/>
        </w:rPr>
        <w:t> </w:t>
      </w:r>
      <w:r>
        <w:rPr>
          <w:sz w:val="20"/>
        </w:rPr>
        <w:t>mais</w:t>
      </w:r>
      <w:r>
        <w:rPr>
          <w:spacing w:val="30"/>
          <w:sz w:val="20"/>
        </w:rPr>
        <w:t> </w:t>
      </w:r>
      <w:r>
        <w:rPr>
          <w:sz w:val="20"/>
        </w:rPr>
        <w:t>privilegiado</w:t>
      </w:r>
      <w:r>
        <w:rPr>
          <w:spacing w:val="30"/>
          <w:sz w:val="20"/>
        </w:rPr>
        <w:t> </w:t>
      </w:r>
      <w:r>
        <w:rPr>
          <w:sz w:val="20"/>
        </w:rPr>
        <w:t>que</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124"/>
      </w:pPr>
      <w:r>
        <w:rPr>
          <w:spacing w:val="-2"/>
        </w:rPr>
        <w:t>seja.</w:t>
      </w:r>
    </w:p>
    <w:p>
      <w:pPr>
        <w:pStyle w:val="BodyText"/>
        <w:spacing w:before="92"/>
      </w:pPr>
    </w:p>
    <w:p>
      <w:pPr>
        <w:pStyle w:val="BodyText"/>
        <w:spacing w:line="288" w:lineRule="auto"/>
        <w:ind w:left="124"/>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 instrumento, depois de achado conforme, em presença das testemunhas abaixo firmadas.</w:t>
      </w:r>
    </w:p>
    <w:p>
      <w:pPr>
        <w:pStyle w:val="BodyText"/>
        <w:spacing w:before="166"/>
      </w:pPr>
    </w:p>
    <w:p>
      <w:pPr>
        <w:pStyle w:val="BodyText"/>
        <w:spacing w:before="1"/>
        <w:ind w:right="84"/>
        <w:jc w:val="center"/>
      </w:pPr>
      <w:r>
        <w:rPr/>
        <w:t>RIO</w:t>
      </w:r>
      <w:r>
        <w:rPr>
          <w:spacing w:val="5"/>
        </w:rPr>
        <w:t> </w:t>
      </w:r>
      <w:r>
        <w:rPr/>
        <w:t>DE</w:t>
      </w:r>
      <w:r>
        <w:rPr>
          <w:spacing w:val="6"/>
        </w:rPr>
        <w:t> </w:t>
      </w:r>
      <w:r>
        <w:rPr/>
        <w:t>JANEIRO,</w:t>
      </w:r>
      <w:r>
        <w:rPr>
          <w:spacing w:val="7"/>
        </w:rPr>
        <w:t> </w:t>
      </w:r>
      <w:r>
        <w:rPr/>
        <w:t>de</w:t>
      </w:r>
      <w:r>
        <w:rPr>
          <w:spacing w:val="6"/>
        </w:rPr>
        <w:t> </w:t>
      </w:r>
      <w:r>
        <w:rPr>
          <w:spacing w:val="-2"/>
        </w:rPr>
        <w:t>2025.</w:t>
      </w:r>
    </w:p>
    <w:p>
      <w:pPr>
        <w:pStyle w:val="BodyText"/>
      </w:pPr>
    </w:p>
    <w:p>
      <w:pPr>
        <w:pStyle w:val="BodyText"/>
      </w:pPr>
    </w:p>
    <w:p>
      <w:pPr>
        <w:pStyle w:val="BodyText"/>
      </w:pPr>
    </w:p>
    <w:p>
      <w:pPr>
        <w:pStyle w:val="BodyText"/>
        <w:spacing w:before="98"/>
      </w:pPr>
    </w:p>
    <w:p>
      <w:pPr>
        <w:pStyle w:val="BodyText"/>
        <w:ind w:right="115"/>
        <w:jc w:val="center"/>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pPr>
    </w:p>
    <w:p>
      <w:pPr>
        <w:pStyle w:val="BodyText"/>
      </w:pPr>
    </w:p>
    <w:p>
      <w:pPr>
        <w:pStyle w:val="BodyText"/>
        <w:spacing w:before="196"/>
      </w:pPr>
    </w:p>
    <w:p>
      <w:pPr>
        <w:pStyle w:val="BodyText"/>
        <w:spacing w:line="288" w:lineRule="auto"/>
        <w:ind w:left="3641" w:right="3116" w:firstLine="1128"/>
      </w:pPr>
      <w:r>
        <w:rPr>
          <w:spacing w:val="-2"/>
        </w:rPr>
        <w:t>CONTRATADO </w:t>
      </w:r>
      <w:r>
        <w:rPr/>
        <w:t>IDENTIFICAÇÃO DO REPRESENTANTE</w:t>
      </w:r>
    </w:p>
    <w:p>
      <w:pPr>
        <w:pStyle w:val="BodyText"/>
      </w:pPr>
    </w:p>
    <w:p>
      <w:pPr>
        <w:pStyle w:val="BodyText"/>
      </w:pPr>
    </w:p>
    <w:p>
      <w:pPr>
        <w:pStyle w:val="BodyText"/>
      </w:pPr>
    </w:p>
    <w:p>
      <w:pPr>
        <w:pStyle w:val="BodyText"/>
        <w:spacing w:before="53"/>
      </w:pPr>
    </w:p>
    <w:p>
      <w:pPr>
        <w:pStyle w:val="BodyText"/>
        <w:ind w:right="97"/>
        <w:jc w:val="center"/>
      </w:pPr>
      <w:r>
        <w:rPr>
          <w:spacing w:val="-2"/>
        </w:rPr>
        <w:t>TESTEMUNHA</w:t>
      </w:r>
    </w:p>
    <w:p>
      <w:pPr>
        <w:pStyle w:val="BodyText"/>
      </w:pPr>
    </w:p>
    <w:p>
      <w:pPr>
        <w:pStyle w:val="BodyText"/>
      </w:pPr>
    </w:p>
    <w:p>
      <w:pPr>
        <w:pStyle w:val="BodyText"/>
      </w:pPr>
    </w:p>
    <w:p>
      <w:pPr>
        <w:pStyle w:val="BodyText"/>
        <w:spacing w:before="98"/>
      </w:pPr>
    </w:p>
    <w:p>
      <w:pPr>
        <w:pStyle w:val="BodyText"/>
        <w:ind w:right="97"/>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spacing w:before="93"/>
      </w:pPr>
    </w:p>
    <w:p>
      <w:pPr>
        <w:pStyle w:val="Heading2"/>
        <w:ind w:left="285" w:right="344"/>
        <w:jc w:val="center"/>
      </w:pPr>
      <w:r>
        <w:rPr>
          <w:u w:val="single"/>
        </w:rPr>
        <w:t>ANEXO</w:t>
      </w:r>
      <w:r>
        <w:rPr>
          <w:spacing w:val="9"/>
          <w:u w:val="single"/>
        </w:rPr>
        <w:t> </w:t>
      </w:r>
      <w:r>
        <w:rPr>
          <w:u w:val="single"/>
        </w:rPr>
        <w:t>III-</w:t>
      </w:r>
      <w:r>
        <w:rPr>
          <w:spacing w:val="9"/>
          <w:u w:val="single"/>
        </w:rPr>
        <w:t> </w:t>
      </w:r>
      <w:r>
        <w:rPr>
          <w:u w:val="single"/>
        </w:rPr>
        <w:t>ESTUDO</w:t>
      </w:r>
      <w:r>
        <w:rPr>
          <w:spacing w:val="10"/>
          <w:u w:val="single"/>
        </w:rPr>
        <w:t> </w:t>
      </w:r>
      <w:r>
        <w:rPr>
          <w:u w:val="single"/>
        </w:rPr>
        <w:t>TÉCNICO</w:t>
      </w:r>
      <w:r>
        <w:rPr>
          <w:spacing w:val="9"/>
          <w:u w:val="single"/>
        </w:rPr>
        <w:t> </w:t>
      </w:r>
      <w:r>
        <w:rPr>
          <w:spacing w:val="-2"/>
          <w:u w:val="single"/>
        </w:rPr>
        <w:t>PRELIMINAR</w:t>
      </w:r>
    </w:p>
    <w:p>
      <w:pPr>
        <w:pStyle w:val="BodyText"/>
        <w:spacing w:before="92"/>
        <w:rPr>
          <w:b/>
        </w:rPr>
      </w:pPr>
    </w:p>
    <w:p>
      <w:pPr>
        <w:pStyle w:val="BodyText"/>
        <w:spacing w:line="288" w:lineRule="auto"/>
        <w:ind w:left="124" w:right="164"/>
      </w:pPr>
      <w:r>
        <w:rPr/>
        <w:t>O PRESENTE ESTUDO TÉCNICO PRELIMINAR (ETP) VISA</w:t>
      </w:r>
      <w:r>
        <w:rPr>
          <w:spacing w:val="-4"/>
        </w:rPr>
        <w:t> </w:t>
      </w:r>
      <w:r>
        <w:rPr/>
        <w:t>O CUMPRIMENTO DO INCISO II,</w:t>
      </w:r>
      <w:r>
        <w:rPr>
          <w:spacing w:val="-4"/>
        </w:rPr>
        <w:t> </w:t>
      </w:r>
      <w:r>
        <w:rPr/>
        <w:t>ART. 5º DO DECRETO Nº</w:t>
      </w:r>
      <w:r>
        <w:rPr>
          <w:spacing w:val="80"/>
          <w:w w:val="150"/>
        </w:rPr>
        <w:t> </w:t>
      </w:r>
      <w:r>
        <w:rPr/>
        <w:t>48.816,</w:t>
      </w:r>
      <w:r>
        <w:rPr>
          <w:spacing w:val="80"/>
          <w:w w:val="150"/>
        </w:rPr>
        <w:t> </w:t>
      </w:r>
      <w:r>
        <w:rPr/>
        <w:t>DE</w:t>
      </w:r>
      <w:r>
        <w:rPr>
          <w:spacing w:val="80"/>
          <w:w w:val="150"/>
        </w:rPr>
        <w:t> </w:t>
      </w:r>
      <w:r>
        <w:rPr/>
        <w:t>24</w:t>
      </w:r>
      <w:r>
        <w:rPr>
          <w:spacing w:val="80"/>
          <w:w w:val="150"/>
        </w:rPr>
        <w:t> </w:t>
      </w:r>
      <w:r>
        <w:rPr/>
        <w:t>DE</w:t>
      </w:r>
      <w:r>
        <w:rPr>
          <w:spacing w:val="80"/>
          <w:w w:val="150"/>
        </w:rPr>
        <w:t> </w:t>
      </w:r>
      <w:r>
        <w:rPr/>
        <w:t>NOVEMBRO</w:t>
      </w:r>
      <w:r>
        <w:rPr>
          <w:spacing w:val="80"/>
          <w:w w:val="150"/>
        </w:rPr>
        <w:t> </w:t>
      </w:r>
      <w:r>
        <w:rPr/>
        <w:t>DE</w:t>
      </w:r>
      <w:r>
        <w:rPr>
          <w:spacing w:val="80"/>
          <w:w w:val="150"/>
        </w:rPr>
        <w:t> </w:t>
      </w:r>
      <w:r>
        <w:rPr/>
        <w:t>2023,</w:t>
      </w:r>
      <w:r>
        <w:rPr>
          <w:spacing w:val="80"/>
          <w:w w:val="150"/>
        </w:rPr>
        <w:t> </w:t>
      </w:r>
      <w:r>
        <w:rPr/>
        <w:t>O</w:t>
      </w:r>
      <w:r>
        <w:rPr>
          <w:spacing w:val="80"/>
          <w:w w:val="150"/>
        </w:rPr>
        <w:t> </w:t>
      </w:r>
      <w:r>
        <w:rPr/>
        <w:t>QUAL</w:t>
      </w:r>
      <w:r>
        <w:rPr>
          <w:spacing w:val="80"/>
        </w:rPr>
        <w:t> </w:t>
      </w:r>
      <w:r>
        <w:rPr/>
        <w:t>REGULAMENTA</w:t>
      </w:r>
      <w:r>
        <w:rPr>
          <w:spacing w:val="80"/>
        </w:rPr>
        <w:t> </w:t>
      </w:r>
      <w:r>
        <w:rPr/>
        <w:t>A</w:t>
      </w:r>
      <w:r>
        <w:rPr>
          <w:spacing w:val="80"/>
        </w:rPr>
        <w:t> </w:t>
      </w:r>
      <w:r>
        <w:rPr/>
        <w:t>FASE</w:t>
      </w:r>
      <w:r>
        <w:rPr>
          <w:spacing w:val="80"/>
          <w:w w:val="150"/>
        </w:rPr>
        <w:t> </w:t>
      </w:r>
      <w:r>
        <w:rPr/>
        <w:t>PREPARATÓRIA</w:t>
      </w:r>
      <w:r>
        <w:rPr>
          <w:spacing w:val="80"/>
        </w:rPr>
        <w:t> </w:t>
      </w:r>
      <w:r>
        <w:rPr/>
        <w:t>DAS CONTRATAÇÕES DE QUE TRATA</w:t>
      </w:r>
      <w:r>
        <w:rPr>
          <w:spacing w:val="-5"/>
        </w:rPr>
        <w:t> </w:t>
      </w:r>
      <w:r>
        <w:rPr/>
        <w:t>A LEI Nº 14.133, DE 1º DE ABRIL DE 2021, NO ÂMBITO DA</w:t>
      </w:r>
      <w:r>
        <w:rPr>
          <w:spacing w:val="-5"/>
        </w:rPr>
        <w:t> </w:t>
      </w:r>
      <w:r>
        <w:rPr/>
        <w:t>ADMINISTRAÇÃO PÚBLICA</w:t>
      </w:r>
      <w:r>
        <w:rPr>
          <w:spacing w:val="79"/>
        </w:rPr>
        <w:t> </w:t>
      </w:r>
      <w:r>
        <w:rPr/>
        <w:t>ESTADUAL</w:t>
      </w:r>
      <w:r>
        <w:rPr>
          <w:spacing w:val="79"/>
        </w:rPr>
        <w:t> </w:t>
      </w:r>
      <w:r>
        <w:rPr/>
        <w:t>DIRETA,</w:t>
      </w:r>
      <w:r>
        <w:rPr>
          <w:spacing w:val="79"/>
        </w:rPr>
        <w:t> </w:t>
      </w:r>
      <w:r>
        <w:rPr/>
        <w:t>AUTÁRQUICA</w:t>
      </w:r>
      <w:r>
        <w:rPr>
          <w:spacing w:val="79"/>
        </w:rPr>
        <w:t> </w:t>
      </w:r>
      <w:r>
        <w:rPr/>
        <w:t>E</w:t>
      </w:r>
      <w:r>
        <w:rPr>
          <w:spacing w:val="80"/>
        </w:rPr>
        <w:t> </w:t>
      </w:r>
      <w:r>
        <w:rPr/>
        <w:t>FUNDACIONAL.</w:t>
      </w:r>
      <w:r>
        <w:rPr>
          <w:spacing w:val="80"/>
        </w:rPr>
        <w:t> </w:t>
      </w:r>
      <w:r>
        <w:rPr/>
        <w:t>O</w:t>
      </w:r>
      <w:r>
        <w:rPr>
          <w:spacing w:val="80"/>
        </w:rPr>
        <w:t> </w:t>
      </w:r>
      <w:r>
        <w:rPr/>
        <w:t>FORMATO</w:t>
      </w:r>
      <w:r>
        <w:rPr>
          <w:spacing w:val="79"/>
        </w:rPr>
        <w:t> </w:t>
      </w:r>
      <w:r>
        <w:rPr/>
        <w:t>APRESENTADO</w:t>
      </w:r>
      <w:r>
        <w:rPr>
          <w:spacing w:val="80"/>
        </w:rPr>
        <w:t> </w:t>
      </w:r>
      <w:r>
        <w:rPr/>
        <w:t>SEGUIU</w:t>
      </w:r>
      <w:r>
        <w:rPr>
          <w:spacing w:val="80"/>
        </w:rPr>
        <w:t> </w:t>
      </w:r>
      <w:r>
        <w:rPr/>
        <w:t>O MODELO</w:t>
      </w:r>
      <w:r>
        <w:rPr>
          <w:spacing w:val="40"/>
        </w:rPr>
        <w:t> </w:t>
      </w:r>
      <w:r>
        <w:rPr/>
        <w:t>DO</w:t>
      </w:r>
      <w:r>
        <w:rPr>
          <w:spacing w:val="40"/>
        </w:rPr>
        <w:t> </w:t>
      </w:r>
      <w:r>
        <w:rPr/>
        <w:t>SISTEMA</w:t>
      </w:r>
      <w:r>
        <w:rPr>
          <w:spacing w:val="33"/>
        </w:rPr>
        <w:t> </w:t>
      </w:r>
      <w:r>
        <w:rPr/>
        <w:t>INTEGRAÇÃO</w:t>
      </w:r>
      <w:r>
        <w:rPr>
          <w:spacing w:val="40"/>
        </w:rPr>
        <w:t> </w:t>
      </w:r>
      <w:r>
        <w:rPr/>
        <w:t>DE</w:t>
      </w:r>
      <w:r>
        <w:rPr>
          <w:spacing w:val="40"/>
        </w:rPr>
        <w:t> </w:t>
      </w:r>
      <w:r>
        <w:rPr/>
        <w:t>GESTÃO</w:t>
      </w:r>
      <w:r>
        <w:rPr>
          <w:spacing w:val="40"/>
        </w:rPr>
        <w:t> </w:t>
      </w:r>
      <w:r>
        <w:rPr/>
        <w:t>DE</w:t>
      </w:r>
      <w:r>
        <w:rPr>
          <w:spacing w:val="33"/>
        </w:rPr>
        <w:t> </w:t>
      </w:r>
      <w:r>
        <w:rPr/>
        <w:t>AQUISIÇÕES,</w:t>
      </w:r>
      <w:r>
        <w:rPr>
          <w:spacing w:val="40"/>
        </w:rPr>
        <w:t> </w:t>
      </w:r>
      <w:r>
        <w:rPr/>
        <w:t>DO</w:t>
      </w:r>
      <w:r>
        <w:rPr>
          <w:spacing w:val="40"/>
        </w:rPr>
        <w:t> </w:t>
      </w:r>
      <w:r>
        <w:rPr/>
        <w:t>GOVERNO</w:t>
      </w:r>
      <w:r>
        <w:rPr>
          <w:spacing w:val="40"/>
        </w:rPr>
        <w:t> </w:t>
      </w:r>
      <w:r>
        <w:rPr/>
        <w:t>DO</w:t>
      </w:r>
      <w:r>
        <w:rPr>
          <w:spacing w:val="40"/>
        </w:rPr>
        <w:t> </w:t>
      </w:r>
      <w:r>
        <w:rPr/>
        <w:t>ESTADO</w:t>
      </w:r>
      <w:r>
        <w:rPr>
          <w:spacing w:val="40"/>
        </w:rPr>
        <w:t> </w:t>
      </w:r>
      <w:r>
        <w:rPr/>
        <w:t>DO</w:t>
      </w:r>
      <w:r>
        <w:rPr>
          <w:spacing w:val="40"/>
        </w:rPr>
        <w:t> </w:t>
      </w:r>
      <w:r>
        <w:rPr/>
        <w:t>RIO</w:t>
      </w:r>
      <w:r>
        <w:rPr>
          <w:spacing w:val="40"/>
        </w:rPr>
        <w:t> </w:t>
      </w:r>
      <w:r>
        <w:rPr/>
        <w:t>DE JANEIRO,</w:t>
      </w:r>
      <w:r>
        <w:rPr>
          <w:spacing w:val="80"/>
        </w:rPr>
        <w:t> </w:t>
      </w:r>
      <w:r>
        <w:rPr/>
        <w:t>ELABORADO</w:t>
      </w:r>
      <w:r>
        <w:rPr>
          <w:spacing w:val="80"/>
        </w:rPr>
        <w:t> </w:t>
      </w:r>
      <w:r>
        <w:rPr/>
        <w:t>COM</w:t>
      </w:r>
      <w:r>
        <w:rPr>
          <w:spacing w:val="80"/>
        </w:rPr>
        <w:t> </w:t>
      </w:r>
      <w:r>
        <w:rPr/>
        <w:t>BASE</w:t>
      </w:r>
      <w:r>
        <w:rPr>
          <w:spacing w:val="80"/>
        </w:rPr>
        <w:t> </w:t>
      </w:r>
      <w:r>
        <w:rPr/>
        <w:t>NAS</w:t>
      </w:r>
      <w:r>
        <w:rPr>
          <w:spacing w:val="80"/>
        </w:rPr>
        <w:t> </w:t>
      </w:r>
      <w:r>
        <w:rPr/>
        <w:t>ORIENTAÇÕES</w:t>
      </w:r>
      <w:r>
        <w:rPr>
          <w:spacing w:val="80"/>
        </w:rPr>
        <w:t> </w:t>
      </w:r>
      <w:r>
        <w:rPr/>
        <w:t>DA</w:t>
      </w:r>
      <w:r>
        <w:rPr>
          <w:spacing w:val="80"/>
        </w:rPr>
        <w:t> </w:t>
      </w:r>
      <w:r>
        <w:rPr/>
        <w:t>PROCURADORIA-GERAL</w:t>
      </w:r>
      <w:r>
        <w:rPr>
          <w:spacing w:val="80"/>
        </w:rPr>
        <w:t> </w:t>
      </w:r>
      <w:r>
        <w:rPr/>
        <w:t>DO</w:t>
      </w:r>
      <w:r>
        <w:rPr>
          <w:spacing w:val="80"/>
        </w:rPr>
        <w:t> </w:t>
      </w:r>
      <w:r>
        <w:rPr/>
        <w:t>ESTADO,</w:t>
      </w:r>
      <w:r>
        <w:rPr>
          <w:spacing w:val="80"/>
        </w:rPr>
        <w:t> </w:t>
      </w:r>
      <w:r>
        <w:rPr/>
        <w:t>DO</w:t>
      </w:r>
      <w:r>
        <w:rPr>
          <w:spacing w:val="40"/>
        </w:rPr>
        <w:t> </w:t>
      </w:r>
      <w:r>
        <w:rPr/>
        <w:t>TRIBUNAL DE</w:t>
      </w:r>
      <w:r>
        <w:rPr>
          <w:spacing w:val="31"/>
        </w:rPr>
        <w:t> </w:t>
      </w:r>
      <w:r>
        <w:rPr/>
        <w:t>CONTAS</w:t>
      </w:r>
      <w:r>
        <w:rPr>
          <w:spacing w:val="31"/>
        </w:rPr>
        <w:t> </w:t>
      </w:r>
      <w:r>
        <w:rPr/>
        <w:t>DO</w:t>
      </w:r>
      <w:r>
        <w:rPr>
          <w:spacing w:val="31"/>
        </w:rPr>
        <w:t> </w:t>
      </w:r>
      <w:r>
        <w:rPr/>
        <w:t>ESTADO</w:t>
      </w:r>
      <w:r>
        <w:rPr>
          <w:spacing w:val="31"/>
        </w:rPr>
        <w:t> </w:t>
      </w:r>
      <w:r>
        <w:rPr/>
        <w:t>E</w:t>
      </w:r>
      <w:r>
        <w:rPr>
          <w:spacing w:val="31"/>
        </w:rPr>
        <w:t> </w:t>
      </w:r>
      <w:r>
        <w:rPr/>
        <w:t>DO</w:t>
      </w:r>
      <w:r>
        <w:rPr>
          <w:spacing w:val="31"/>
        </w:rPr>
        <w:t> </w:t>
      </w:r>
      <w:r>
        <w:rPr/>
        <w:t>TRIBUNAL DE</w:t>
      </w:r>
      <w:r>
        <w:rPr>
          <w:spacing w:val="31"/>
        </w:rPr>
        <w:t> </w:t>
      </w:r>
      <w:r>
        <w:rPr/>
        <w:t>CONTAS</w:t>
      </w:r>
      <w:r>
        <w:rPr>
          <w:spacing w:val="31"/>
        </w:rPr>
        <w:t> </w:t>
      </w:r>
      <w:r>
        <w:rPr/>
        <w:t>DA UNIÃO. ASSIM,</w:t>
      </w:r>
      <w:r>
        <w:rPr>
          <w:spacing w:val="31"/>
        </w:rPr>
        <w:t> </w:t>
      </w:r>
      <w:r>
        <w:rPr/>
        <w:t>O</w:t>
      </w:r>
      <w:r>
        <w:rPr>
          <w:spacing w:val="31"/>
        </w:rPr>
        <w:t> </w:t>
      </w:r>
      <w:r>
        <w:rPr/>
        <w:t>PRESENTE</w:t>
      </w:r>
      <w:r>
        <w:rPr>
          <w:spacing w:val="31"/>
        </w:rPr>
        <w:t> </w:t>
      </w:r>
      <w:r>
        <w:rPr/>
        <w:t>ETP TEM POR</w:t>
      </w:r>
      <w:r>
        <w:rPr>
          <w:spacing w:val="40"/>
        </w:rPr>
        <w:t> </w:t>
      </w:r>
      <w:r>
        <w:rPr/>
        <w:t>OBJETIVO</w:t>
      </w:r>
      <w:r>
        <w:rPr>
          <w:spacing w:val="40"/>
        </w:rPr>
        <w:t> </w:t>
      </w:r>
      <w:r>
        <w:rPr/>
        <w:t>APONTAR</w:t>
      </w:r>
      <w:r>
        <w:rPr>
          <w:spacing w:val="40"/>
        </w:rPr>
        <w:t> </w:t>
      </w:r>
      <w:r>
        <w:rPr/>
        <w:t>OS</w:t>
      </w:r>
      <w:r>
        <w:rPr>
          <w:spacing w:val="40"/>
        </w:rPr>
        <w:t> </w:t>
      </w:r>
      <w:r>
        <w:rPr/>
        <w:t>FUNDAMENTOS</w:t>
      </w:r>
      <w:r>
        <w:rPr>
          <w:spacing w:val="40"/>
        </w:rPr>
        <w:t> </w:t>
      </w:r>
      <w:r>
        <w:rPr/>
        <w:t>DA</w:t>
      </w:r>
      <w:r>
        <w:rPr>
          <w:spacing w:val="40"/>
        </w:rPr>
        <w:t> </w:t>
      </w:r>
      <w:r>
        <w:rPr/>
        <w:t>CONTRATAÇÃO</w:t>
      </w:r>
      <w:r>
        <w:rPr>
          <w:spacing w:val="40"/>
        </w:rPr>
        <w:t> </w:t>
      </w:r>
      <w:r>
        <w:rPr/>
        <w:t>PROPOSTA,</w:t>
      </w:r>
      <w:r>
        <w:rPr>
          <w:spacing w:val="40"/>
        </w:rPr>
        <w:t> </w:t>
      </w:r>
      <w:r>
        <w:rPr/>
        <w:t>E</w:t>
      </w:r>
      <w:r>
        <w:rPr>
          <w:spacing w:val="40"/>
        </w:rPr>
        <w:t> </w:t>
      </w:r>
      <w:r>
        <w:rPr/>
        <w:t>SUA</w:t>
      </w:r>
      <w:r>
        <w:rPr>
          <w:spacing w:val="40"/>
        </w:rPr>
        <w:t> </w:t>
      </w:r>
      <w:r>
        <w:rPr/>
        <w:t>VIABILIDADE,</w:t>
      </w:r>
      <w:r>
        <w:rPr>
          <w:spacing w:val="40"/>
        </w:rPr>
        <w:t> </w:t>
      </w:r>
      <w:r>
        <w:rPr/>
        <w:t>PARA AQUISIÇÃO DE MEDICAMENTOS, INSUMOS E PRODUTOS QUÍMICOS.</w:t>
      </w:r>
    </w:p>
    <w:p>
      <w:pPr>
        <w:pStyle w:val="BodyText"/>
        <w:spacing w:before="47"/>
      </w:pPr>
    </w:p>
    <w:p>
      <w:pPr>
        <w:pStyle w:val="Heading2"/>
        <w:numPr>
          <w:ilvl w:val="0"/>
          <w:numId w:val="63"/>
        </w:numPr>
        <w:tabs>
          <w:tab w:pos="328" w:val="left" w:leader="none"/>
        </w:tabs>
        <w:spacing w:line="240" w:lineRule="auto" w:before="0" w:after="0"/>
        <w:ind w:left="328" w:right="0" w:hanging="204"/>
        <w:jc w:val="left"/>
      </w:pPr>
      <w:r>
        <w:rPr/>
        <w:t>ANÁLISE</w:t>
      </w:r>
      <w:r>
        <w:rPr>
          <w:spacing w:val="8"/>
        </w:rPr>
        <w:t> </w:t>
      </w:r>
      <w:r>
        <w:rPr/>
        <w:t>DA</w:t>
      </w:r>
      <w:r>
        <w:rPr>
          <w:spacing w:val="8"/>
        </w:rPr>
        <w:t> </w:t>
      </w:r>
      <w:r>
        <w:rPr>
          <w:spacing w:val="-2"/>
        </w:rPr>
        <w:t>DEMANDA</w:t>
      </w:r>
    </w:p>
    <w:p>
      <w:pPr>
        <w:pStyle w:val="BodyText"/>
        <w:spacing w:before="92"/>
        <w:rPr>
          <w:b/>
        </w:rPr>
      </w:pPr>
    </w:p>
    <w:p>
      <w:pPr>
        <w:pStyle w:val="ListParagraph"/>
        <w:numPr>
          <w:ilvl w:val="1"/>
          <w:numId w:val="63"/>
        </w:numPr>
        <w:tabs>
          <w:tab w:pos="481" w:val="left" w:leader="none"/>
        </w:tabs>
        <w:spacing w:line="240" w:lineRule="auto" w:before="0" w:after="0"/>
        <w:ind w:left="481" w:right="0" w:hanging="357"/>
        <w:jc w:val="left"/>
        <w:rPr>
          <w:b/>
          <w:sz w:val="20"/>
        </w:rPr>
      </w:pPr>
      <w:r>
        <w:rPr>
          <w:b/>
          <w:sz w:val="20"/>
        </w:rPr>
        <w:t>JUSTIFICATIVA</w:t>
      </w:r>
      <w:r>
        <w:rPr>
          <w:b/>
          <w:spacing w:val="12"/>
          <w:sz w:val="20"/>
        </w:rPr>
        <w:t> </w:t>
      </w:r>
      <w:r>
        <w:rPr>
          <w:b/>
          <w:sz w:val="20"/>
        </w:rPr>
        <w:t>DA</w:t>
      </w:r>
      <w:r>
        <w:rPr>
          <w:b/>
          <w:spacing w:val="12"/>
          <w:sz w:val="20"/>
        </w:rPr>
        <w:t> </w:t>
      </w:r>
      <w:r>
        <w:rPr>
          <w:b/>
          <w:spacing w:val="-2"/>
          <w:sz w:val="20"/>
        </w:rPr>
        <w:t>NECESSIDADE</w:t>
      </w:r>
    </w:p>
    <w:p>
      <w:pPr>
        <w:pStyle w:val="BodyText"/>
        <w:spacing w:before="92"/>
        <w:rPr>
          <w:b/>
        </w:rPr>
      </w:pPr>
    </w:p>
    <w:p>
      <w:pPr>
        <w:pStyle w:val="BodyText"/>
        <w:spacing w:line="288" w:lineRule="auto" w:before="1"/>
        <w:ind w:left="124" w:right="121"/>
        <w:jc w:val="both"/>
      </w:pPr>
      <w:r>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after="0" w:line="288" w:lineRule="auto"/>
        <w:jc w:val="both"/>
        <w:sectPr>
          <w:pgSz w:w="11900" w:h="16840"/>
          <w:pgMar w:header="0" w:footer="181" w:top="520" w:bottom="380" w:left="566" w:right="566"/>
        </w:sectPr>
      </w:pPr>
    </w:p>
    <w:p>
      <w:pPr>
        <w:pStyle w:val="BodyText"/>
        <w:spacing w:line="288" w:lineRule="auto" w:before="75"/>
        <w:ind w:left="124" w:right="115"/>
        <w:jc w:val="both"/>
      </w:pPr>
      <w:r>
        <w:rPr/>
        <w:t>Nessa</w:t>
      </w:r>
      <w:r>
        <w:rPr>
          <w:spacing w:val="39"/>
        </w:rPr>
        <w:t> </w:t>
      </w:r>
      <w:r>
        <w:rPr/>
        <w:t>esteira,</w:t>
      </w:r>
      <w:r>
        <w:rPr>
          <w:spacing w:val="39"/>
        </w:rPr>
        <w:t> </w:t>
      </w:r>
      <w:r>
        <w:rPr/>
        <w:t>entende-se</w:t>
      </w:r>
      <w:r>
        <w:rPr>
          <w:spacing w:val="39"/>
        </w:rPr>
        <w:t> </w:t>
      </w:r>
      <w:r>
        <w:rPr/>
        <w:t>que</w:t>
      </w:r>
      <w:r>
        <w:rPr>
          <w:spacing w:val="39"/>
        </w:rPr>
        <w:t> </w:t>
      </w:r>
      <w:r>
        <w:rPr/>
        <w:t>a</w:t>
      </w:r>
      <w:r>
        <w:rPr>
          <w:spacing w:val="39"/>
        </w:rPr>
        <w:t> </w:t>
      </w:r>
      <w:r>
        <w:rPr/>
        <w:t>solução</w:t>
      </w:r>
      <w:r>
        <w:rPr>
          <w:spacing w:val="39"/>
        </w:rPr>
        <w:t> </w:t>
      </w:r>
      <w:r>
        <w:rPr/>
        <w:t>objeto</w:t>
      </w:r>
      <w:r>
        <w:rPr>
          <w:spacing w:val="39"/>
        </w:rPr>
        <w:t> </w:t>
      </w:r>
      <w:r>
        <w:rPr/>
        <w:t>do</w:t>
      </w:r>
      <w:r>
        <w:rPr>
          <w:spacing w:val="39"/>
        </w:rPr>
        <w:t> </w:t>
      </w:r>
      <w:r>
        <w:rPr/>
        <w:t>presente</w:t>
      </w:r>
      <w:r>
        <w:rPr>
          <w:spacing w:val="39"/>
        </w:rPr>
        <w:t> </w:t>
      </w:r>
      <w:r>
        <w:rPr/>
        <w:t>estudo</w:t>
      </w:r>
      <w:r>
        <w:rPr>
          <w:spacing w:val="39"/>
        </w:rPr>
        <w:t> </w:t>
      </w:r>
      <w:r>
        <w:rPr/>
        <w:t>faz-se</w:t>
      </w:r>
      <w:r>
        <w:rPr>
          <w:spacing w:val="39"/>
        </w:rPr>
        <w:t> </w:t>
      </w:r>
      <w:r>
        <w:rPr/>
        <w:t>imprescindível</w:t>
      </w:r>
      <w:r>
        <w:rPr>
          <w:spacing w:val="39"/>
        </w:rPr>
        <w:t> </w:t>
      </w:r>
      <w:r>
        <w:rPr/>
        <w:t>para</w:t>
      </w:r>
      <w:r>
        <w:rPr>
          <w:spacing w:val="39"/>
        </w:rPr>
        <w:t> </w:t>
      </w:r>
      <w:r>
        <w:rPr/>
        <w:t>tratamento</w:t>
      </w:r>
      <w:r>
        <w:rPr>
          <w:spacing w:val="39"/>
        </w:rPr>
        <w:t> </w:t>
      </w:r>
      <w:r>
        <w:rPr/>
        <w:t>farmacoterapêutico, assim</w:t>
      </w:r>
      <w:r>
        <w:rPr>
          <w:spacing w:val="18"/>
        </w:rPr>
        <w:t> </w:t>
      </w:r>
      <w:r>
        <w:rPr/>
        <w:t>como</w:t>
      </w:r>
      <w:r>
        <w:rPr>
          <w:spacing w:val="18"/>
        </w:rPr>
        <w:t> </w:t>
      </w:r>
      <w:r>
        <w:rPr/>
        <w:t>a</w:t>
      </w:r>
      <w:r>
        <w:rPr>
          <w:spacing w:val="18"/>
        </w:rPr>
        <w:t> </w:t>
      </w:r>
      <w:r>
        <w:rPr/>
        <w:t>reposição</w:t>
      </w:r>
      <w:r>
        <w:rPr>
          <w:spacing w:val="18"/>
        </w:rPr>
        <w:t> </w:t>
      </w:r>
      <w:r>
        <w:rPr/>
        <w:t>dos</w:t>
      </w:r>
      <w:r>
        <w:rPr>
          <w:spacing w:val="18"/>
        </w:rPr>
        <w:t> </w:t>
      </w:r>
      <w:r>
        <w:rPr/>
        <w:t>estoques</w:t>
      </w:r>
      <w:r>
        <w:rPr>
          <w:spacing w:val="18"/>
        </w:rPr>
        <w:t> </w:t>
      </w:r>
      <w:r>
        <w:rPr/>
        <w:t>para</w:t>
      </w:r>
      <w:r>
        <w:rPr>
          <w:spacing w:val="18"/>
        </w:rPr>
        <w:t> </w:t>
      </w:r>
      <w:r>
        <w:rPr/>
        <w:t>que</w:t>
      </w:r>
      <w:r>
        <w:rPr>
          <w:spacing w:val="18"/>
        </w:rPr>
        <w:t> </w:t>
      </w:r>
      <w:r>
        <w:rPr/>
        <w:t>se</w:t>
      </w:r>
      <w:r>
        <w:rPr>
          <w:spacing w:val="18"/>
        </w:rPr>
        <w:t> </w:t>
      </w:r>
      <w:r>
        <w:rPr/>
        <w:t>possa</w:t>
      </w:r>
      <w:r>
        <w:rPr>
          <w:spacing w:val="18"/>
        </w:rPr>
        <w:t> </w:t>
      </w:r>
      <w:r>
        <w:rPr/>
        <w:t>fazer</w:t>
      </w:r>
      <w:r>
        <w:rPr>
          <w:spacing w:val="18"/>
        </w:rPr>
        <w:t> </w:t>
      </w:r>
      <w:r>
        <w:rPr/>
        <w:t>frente</w:t>
      </w:r>
      <w:r>
        <w:rPr>
          <w:spacing w:val="18"/>
        </w:rPr>
        <w:t> </w:t>
      </w:r>
      <w:r>
        <w:rPr/>
        <w:t>às</w:t>
      </w:r>
      <w:r>
        <w:rPr>
          <w:spacing w:val="18"/>
        </w:rPr>
        <w:t> </w:t>
      </w:r>
      <w:r>
        <w:rPr/>
        <w:t>demandas</w:t>
      </w:r>
      <w:r>
        <w:rPr>
          <w:spacing w:val="18"/>
        </w:rPr>
        <w:t> </w:t>
      </w:r>
      <w:r>
        <w:rPr/>
        <w:t>dos</w:t>
      </w:r>
      <w:r>
        <w:rPr>
          <w:spacing w:val="18"/>
        </w:rPr>
        <w:t> </w:t>
      </w:r>
      <w:r>
        <w:rPr/>
        <w:t>itens</w:t>
      </w:r>
      <w:r>
        <w:rPr>
          <w:spacing w:val="18"/>
        </w:rPr>
        <w:t> </w:t>
      </w:r>
      <w:r>
        <w:rPr/>
        <w:t>constantes</w:t>
      </w:r>
      <w:r>
        <w:rPr>
          <w:spacing w:val="18"/>
        </w:rPr>
        <w:t> </w:t>
      </w:r>
      <w:r>
        <w:rPr/>
        <w:t>no</w:t>
      </w:r>
      <w:r>
        <w:rPr>
          <w:spacing w:val="18"/>
        </w:rPr>
        <w:t> </w:t>
      </w:r>
      <w:r>
        <w:rPr/>
        <w:t>Termo</w:t>
      </w:r>
      <w:r>
        <w:rPr>
          <w:spacing w:val="18"/>
        </w:rPr>
        <w:t> </w:t>
      </w:r>
      <w:r>
        <w:rPr/>
        <w:t>de</w:t>
      </w:r>
      <w:r>
        <w:rPr>
          <w:spacing w:val="18"/>
        </w:rPr>
        <w:t> </w:t>
      </w:r>
      <w:r>
        <w:rPr/>
        <w:t>Referência, dos setores que atendem diretamente os pacientes desta unidade hospitalar,</w:t>
      </w:r>
      <w:r>
        <w:rPr>
          <w:spacing w:val="11"/>
        </w:rPr>
        <w:t> </w:t>
      </w:r>
      <w:r>
        <w:rPr/>
        <w:t>buscando</w:t>
      </w:r>
      <w:r>
        <w:rPr>
          <w:spacing w:val="11"/>
        </w:rPr>
        <w:t> </w:t>
      </w:r>
      <w:r>
        <w:rPr/>
        <w:t>efetivar sua missão</w:t>
      </w:r>
      <w:r>
        <w:rPr>
          <w:spacing w:val="11"/>
        </w:rPr>
        <w:t> </w:t>
      </w:r>
      <w:r>
        <w:rPr/>
        <w:t>institucional.</w:t>
      </w:r>
      <w:r>
        <w:rPr>
          <w:spacing w:val="11"/>
        </w:rPr>
        <w:t> </w:t>
      </w:r>
      <w:r>
        <w:rPr/>
        <w:t>Com isso,</w:t>
      </w:r>
      <w:r>
        <w:rPr>
          <w:spacing w:val="80"/>
        </w:rPr>
        <w:t> </w:t>
      </w:r>
      <w:r>
        <w:rPr/>
        <w:t>o corpo clínico poderá continuar a dispor de toda terapêutica farmacológica necessária ao exercício de seu mister, garantindo a eficiência na prestação do serviço de saúde de alta complexidade.</w:t>
      </w:r>
    </w:p>
    <w:p>
      <w:pPr>
        <w:pStyle w:val="BodyText"/>
        <w:spacing w:before="47"/>
      </w:pPr>
    </w:p>
    <w:p>
      <w:pPr>
        <w:pStyle w:val="BodyText"/>
        <w:spacing w:line="288" w:lineRule="auto"/>
        <w:ind w:left="124" w:right="121"/>
        <w:jc w:val="both"/>
      </w:pPr>
      <w:r>
        <w:rPr/>
        <w:t>Os benefícios desta contratação estão relacionados com a manutenção de um estoque seguro e necessário de medicamentos e insumos para a saúde do Centro de</w:t>
      </w:r>
      <w:r>
        <w:rPr>
          <w:spacing w:val="-1"/>
        </w:rPr>
        <w:t> </w:t>
      </w:r>
      <w:r>
        <w:rPr/>
        <w:t>Abastecimento Farmacêutico (CAF) da UERJ/HUPE, de modo a suprir a toda equipe clínica com as ferramentas farmacológicas necessárias aos tratamentos dos pacientes.</w:t>
      </w:r>
    </w:p>
    <w:p>
      <w:pPr>
        <w:pStyle w:val="BodyText"/>
        <w:spacing w:before="46"/>
      </w:pPr>
    </w:p>
    <w:p>
      <w:pPr>
        <w:pStyle w:val="Heading2"/>
        <w:numPr>
          <w:ilvl w:val="1"/>
          <w:numId w:val="63"/>
        </w:numPr>
        <w:tabs>
          <w:tab w:pos="481" w:val="left" w:leader="none"/>
        </w:tabs>
        <w:spacing w:line="240" w:lineRule="auto" w:before="0" w:after="0"/>
        <w:ind w:left="481" w:right="0" w:hanging="357"/>
        <w:jc w:val="left"/>
      </w:pPr>
      <w:r>
        <w:rPr/>
        <w:t>ANÁLISE</w:t>
      </w:r>
      <w:r>
        <w:rPr>
          <w:spacing w:val="8"/>
        </w:rPr>
        <w:t> </w:t>
      </w:r>
      <w:r>
        <w:rPr/>
        <w:t>DA</w:t>
      </w:r>
      <w:r>
        <w:rPr>
          <w:spacing w:val="8"/>
        </w:rPr>
        <w:t> </w:t>
      </w:r>
      <w:r>
        <w:rPr>
          <w:spacing w:val="-2"/>
        </w:rPr>
        <w:t>DEMANDA</w:t>
      </w:r>
    </w:p>
    <w:p>
      <w:pPr>
        <w:pStyle w:val="BodyText"/>
        <w:spacing w:before="92"/>
        <w:rPr>
          <w:b/>
        </w:rPr>
      </w:pPr>
    </w:p>
    <w:p>
      <w:pPr>
        <w:pStyle w:val="BodyText"/>
        <w:spacing w:line="288" w:lineRule="auto"/>
        <w:ind w:left="124" w:right="124"/>
        <w:jc w:val="both"/>
      </w:pPr>
      <w:r>
        <w:rPr/>
        <w:t>Os itens adquiridos por esta Seção de Controle de Medicamentos são padronizados com a grade atualizada constantemente,</w:t>
      </w:r>
      <w:r>
        <w:rPr>
          <w:spacing w:val="40"/>
        </w:rPr>
        <w:t> </w:t>
      </w:r>
      <w:r>
        <w:rPr/>
        <w:t>visando o abastecimento dos estoques do Hospital Universitário Pedro Ernesto com regularidade para atendimento à população fluminense e consequente funcionamento dos sistemas de saúde.</w:t>
      </w:r>
    </w:p>
    <w:p>
      <w:pPr>
        <w:pStyle w:val="BodyText"/>
        <w:spacing w:before="47"/>
      </w:pPr>
    </w:p>
    <w:p>
      <w:pPr>
        <w:pStyle w:val="BodyText"/>
        <w:spacing w:line="288" w:lineRule="auto"/>
        <w:ind w:left="124" w:right="122"/>
        <w:jc w:val="both"/>
      </w:pPr>
      <w:r>
        <w:rPr/>
        <w:t>Trata-se da contratação/aquisição de medicamentos por meio de licitação, para o atendimento da demanda que levará em consideração</w:t>
      </w:r>
      <w:r>
        <w:rPr>
          <w:spacing w:val="40"/>
        </w:rPr>
        <w:t> </w:t>
      </w:r>
      <w:r>
        <w:rPr/>
        <w:t>um</w:t>
      </w:r>
      <w:r>
        <w:rPr>
          <w:spacing w:val="40"/>
        </w:rPr>
        <w:t> </w:t>
      </w:r>
      <w:r>
        <w:rPr/>
        <w:t>período</w:t>
      </w:r>
      <w:r>
        <w:rPr>
          <w:spacing w:val="40"/>
        </w:rPr>
        <w:t> </w:t>
      </w:r>
      <w:r>
        <w:rPr/>
        <w:t>de</w:t>
      </w:r>
      <w:r>
        <w:rPr>
          <w:spacing w:val="40"/>
        </w:rPr>
        <w:t> </w:t>
      </w:r>
      <w:r>
        <w:rPr/>
        <w:t>12</w:t>
      </w:r>
      <w:r>
        <w:rPr>
          <w:spacing w:val="40"/>
        </w:rPr>
        <w:t> </w:t>
      </w:r>
      <w:r>
        <w:rPr/>
        <w:t>(doze)</w:t>
      </w:r>
      <w:r>
        <w:rPr>
          <w:spacing w:val="40"/>
        </w:rPr>
        <w:t> </w:t>
      </w:r>
      <w:r>
        <w:rPr/>
        <w:t>meses.</w:t>
      </w:r>
      <w:r>
        <w:rPr>
          <w:spacing w:val="40"/>
        </w:rPr>
        <w:t> </w:t>
      </w:r>
      <w:r>
        <w:rPr/>
        <w:t>Registramos</w:t>
      </w:r>
      <w:r>
        <w:rPr>
          <w:spacing w:val="40"/>
        </w:rPr>
        <w:t> </w:t>
      </w:r>
      <w:r>
        <w:rPr/>
        <w:t>que</w:t>
      </w:r>
      <w:r>
        <w:rPr>
          <w:spacing w:val="40"/>
        </w:rPr>
        <w:t> </w:t>
      </w:r>
      <w:r>
        <w:rPr/>
        <w:t>é</w:t>
      </w:r>
      <w:r>
        <w:rPr>
          <w:spacing w:val="40"/>
        </w:rPr>
        <w:t> </w:t>
      </w:r>
      <w:r>
        <w:rPr/>
        <w:t>realizado</w:t>
      </w:r>
      <w:r>
        <w:rPr>
          <w:spacing w:val="40"/>
        </w:rPr>
        <w:t> </w:t>
      </w:r>
      <w:r>
        <w:rPr/>
        <w:t>o</w:t>
      </w:r>
      <w:r>
        <w:rPr>
          <w:spacing w:val="40"/>
        </w:rPr>
        <w:t> </w:t>
      </w:r>
      <w:r>
        <w:rPr/>
        <w:t>acompanhamento</w:t>
      </w:r>
      <w:r>
        <w:rPr>
          <w:spacing w:val="40"/>
        </w:rPr>
        <w:t> </w:t>
      </w:r>
      <w:r>
        <w:rPr/>
        <w:t>da</w:t>
      </w:r>
      <w:r>
        <w:rPr>
          <w:spacing w:val="40"/>
        </w:rPr>
        <w:t> </w:t>
      </w:r>
      <w:r>
        <w:rPr/>
        <w:t>projeção</w:t>
      </w:r>
      <w:r>
        <w:rPr>
          <w:spacing w:val="40"/>
        </w:rPr>
        <w:t> </w:t>
      </w:r>
      <w:r>
        <w:rPr/>
        <w:t>de</w:t>
      </w:r>
      <w:r>
        <w:rPr>
          <w:spacing w:val="40"/>
        </w:rPr>
        <w:t> </w:t>
      </w:r>
      <w:r>
        <w:rPr/>
        <w:t>saldo</w:t>
      </w:r>
      <w:r>
        <w:rPr>
          <w:spacing w:val="40"/>
        </w:rPr>
        <w:t> </w:t>
      </w:r>
      <w:r>
        <w:rPr/>
        <w:t>dos contratos</w:t>
      </w:r>
      <w:r>
        <w:rPr>
          <w:spacing w:val="40"/>
        </w:rPr>
        <w:t> </w:t>
      </w:r>
      <w:r>
        <w:rPr/>
        <w:t>vigentes,</w:t>
      </w:r>
      <w:r>
        <w:rPr>
          <w:spacing w:val="40"/>
        </w:rPr>
        <w:t> </w:t>
      </w:r>
      <w:r>
        <w:rPr/>
        <w:t>em</w:t>
      </w:r>
      <w:r>
        <w:rPr>
          <w:spacing w:val="40"/>
        </w:rPr>
        <w:t> </w:t>
      </w:r>
      <w:r>
        <w:rPr/>
        <w:t>meses,</w:t>
      </w:r>
      <w:r>
        <w:rPr>
          <w:spacing w:val="40"/>
        </w:rPr>
        <w:t> </w:t>
      </w:r>
      <w:r>
        <w:rPr/>
        <w:t>de</w:t>
      </w:r>
      <w:r>
        <w:rPr>
          <w:spacing w:val="40"/>
        </w:rPr>
        <w:t> </w:t>
      </w:r>
      <w:r>
        <w:rPr/>
        <w:t>maneira</w:t>
      </w:r>
      <w:r>
        <w:rPr>
          <w:spacing w:val="40"/>
        </w:rPr>
        <w:t> </w:t>
      </w:r>
      <w:r>
        <w:rPr/>
        <w:t>que</w:t>
      </w:r>
      <w:r>
        <w:rPr>
          <w:spacing w:val="40"/>
        </w:rPr>
        <w:t> </w:t>
      </w:r>
      <w:r>
        <w:rPr/>
        <w:t>uma</w:t>
      </w:r>
      <w:r>
        <w:rPr>
          <w:spacing w:val="40"/>
        </w:rPr>
        <w:t> </w:t>
      </w:r>
      <w:r>
        <w:rPr/>
        <w:t>projeção</w:t>
      </w:r>
      <w:r>
        <w:rPr>
          <w:spacing w:val="40"/>
        </w:rPr>
        <w:t> </w:t>
      </w:r>
      <w:r>
        <w:rPr/>
        <w:t>menor</w:t>
      </w:r>
      <w:r>
        <w:rPr>
          <w:spacing w:val="40"/>
        </w:rPr>
        <w:t> </w:t>
      </w:r>
      <w:r>
        <w:rPr/>
        <w:t>ou</w:t>
      </w:r>
      <w:r>
        <w:rPr>
          <w:spacing w:val="40"/>
        </w:rPr>
        <w:t> </w:t>
      </w:r>
      <w:r>
        <w:rPr/>
        <w:t>igual</w:t>
      </w:r>
      <w:r>
        <w:rPr>
          <w:spacing w:val="40"/>
        </w:rPr>
        <w:t> </w:t>
      </w:r>
      <w:r>
        <w:rPr/>
        <w:t>a</w:t>
      </w:r>
      <w:r>
        <w:rPr>
          <w:spacing w:val="40"/>
        </w:rPr>
        <w:t> </w:t>
      </w:r>
      <w:r>
        <w:rPr/>
        <w:t>seis</w:t>
      </w:r>
      <w:r>
        <w:rPr>
          <w:spacing w:val="40"/>
        </w:rPr>
        <w:t> </w:t>
      </w:r>
      <w:r>
        <w:rPr/>
        <w:t>meses</w:t>
      </w:r>
      <w:r>
        <w:rPr>
          <w:spacing w:val="40"/>
        </w:rPr>
        <w:t> </w:t>
      </w:r>
      <w:r>
        <w:rPr/>
        <w:t>enseja</w:t>
      </w:r>
      <w:r>
        <w:rPr>
          <w:spacing w:val="40"/>
        </w:rPr>
        <w:t> </w:t>
      </w:r>
      <w:r>
        <w:rPr/>
        <w:t>a</w:t>
      </w:r>
      <w:r>
        <w:rPr>
          <w:spacing w:val="40"/>
        </w:rPr>
        <w:t> </w:t>
      </w:r>
      <w:r>
        <w:rPr/>
        <w:t>abertura</w:t>
      </w:r>
      <w:r>
        <w:rPr>
          <w:spacing w:val="40"/>
        </w:rPr>
        <w:t> </w:t>
      </w:r>
      <w:r>
        <w:rPr/>
        <w:t>de</w:t>
      </w:r>
      <w:r>
        <w:rPr>
          <w:spacing w:val="40"/>
        </w:rPr>
        <w:t> </w:t>
      </w:r>
      <w:r>
        <w:rPr/>
        <w:t>uma</w:t>
      </w:r>
      <w:r>
        <w:rPr>
          <w:spacing w:val="40"/>
        </w:rPr>
        <w:t> </w:t>
      </w:r>
      <w:r>
        <w:rPr/>
        <w:t>nova demanda processual, seja por prorrogação contratual, uma vez que se demonstre vantajosa, seja por novo pregão.</w:t>
      </w:r>
    </w:p>
    <w:p>
      <w:pPr>
        <w:pStyle w:val="BodyText"/>
        <w:spacing w:before="46"/>
      </w:pPr>
    </w:p>
    <w:p>
      <w:pPr>
        <w:pStyle w:val="Heading2"/>
        <w:numPr>
          <w:ilvl w:val="1"/>
          <w:numId w:val="63"/>
        </w:numPr>
        <w:tabs>
          <w:tab w:pos="481" w:val="left" w:leader="none"/>
        </w:tabs>
        <w:spacing w:line="240" w:lineRule="auto" w:before="0" w:after="0"/>
        <w:ind w:left="481" w:right="0" w:hanging="357"/>
        <w:jc w:val="left"/>
      </w:pPr>
      <w:r>
        <w:rPr/>
        <w:t>ALINHAMENTO</w:t>
      </w:r>
      <w:r>
        <w:rPr>
          <w:spacing w:val="10"/>
        </w:rPr>
        <w:t> </w:t>
      </w:r>
      <w:r>
        <w:rPr/>
        <w:t>ENTRE</w:t>
      </w:r>
      <w:r>
        <w:rPr>
          <w:spacing w:val="10"/>
        </w:rPr>
        <w:t> </w:t>
      </w:r>
      <w:r>
        <w:rPr/>
        <w:t>A</w:t>
      </w:r>
      <w:r>
        <w:rPr>
          <w:spacing w:val="10"/>
        </w:rPr>
        <w:t> </w:t>
      </w:r>
      <w:r>
        <w:rPr/>
        <w:t>CONTRATAÇÃO</w:t>
      </w:r>
      <w:r>
        <w:rPr>
          <w:spacing w:val="10"/>
        </w:rPr>
        <w:t> </w:t>
      </w:r>
      <w:r>
        <w:rPr/>
        <w:t>E</w:t>
      </w:r>
      <w:r>
        <w:rPr>
          <w:spacing w:val="11"/>
        </w:rPr>
        <w:t> </w:t>
      </w:r>
      <w:r>
        <w:rPr/>
        <w:t>O</w:t>
      </w:r>
      <w:r>
        <w:rPr>
          <w:spacing w:val="10"/>
        </w:rPr>
        <w:t> </w:t>
      </w:r>
      <w:r>
        <w:rPr>
          <w:spacing w:val="-2"/>
        </w:rPr>
        <w:t>PLANEJAMENTO</w:t>
      </w:r>
    </w:p>
    <w:p>
      <w:pPr>
        <w:pStyle w:val="BodyText"/>
        <w:spacing w:before="92"/>
        <w:rPr>
          <w:b/>
        </w:rPr>
      </w:pPr>
    </w:p>
    <w:p>
      <w:pPr>
        <w:pStyle w:val="BodyText"/>
        <w:spacing w:line="285" w:lineRule="auto"/>
        <w:ind w:left="124" w:right="128"/>
        <w:jc w:val="both"/>
      </w:pPr>
      <w:r>
        <w:rPr/>
        <w:t>Observando</w:t>
      </w:r>
      <w:r>
        <w:rPr>
          <w:spacing w:val="33"/>
        </w:rPr>
        <w:t> </w:t>
      </w:r>
      <w:r>
        <w:rPr/>
        <w:t>as</w:t>
      </w:r>
      <w:r>
        <w:rPr>
          <w:spacing w:val="33"/>
        </w:rPr>
        <w:t> </w:t>
      </w:r>
      <w:r>
        <w:rPr/>
        <w:t>diretrizes</w:t>
      </w:r>
      <w:r>
        <w:rPr>
          <w:spacing w:val="33"/>
        </w:rPr>
        <w:t> </w:t>
      </w:r>
      <w:r>
        <w:rPr/>
        <w:t>no</w:t>
      </w:r>
      <w:r>
        <w:rPr>
          <w:spacing w:val="33"/>
        </w:rPr>
        <w:t> </w:t>
      </w:r>
      <w:r>
        <w:rPr/>
        <w:t>Decreto</w:t>
      </w:r>
      <w:r>
        <w:rPr>
          <w:spacing w:val="33"/>
        </w:rPr>
        <w:t> </w:t>
      </w:r>
      <w:r>
        <w:rPr/>
        <w:t>Nº</w:t>
      </w:r>
      <w:r>
        <w:rPr>
          <w:spacing w:val="33"/>
        </w:rPr>
        <w:t> </w:t>
      </w:r>
      <w:r>
        <w:rPr/>
        <w:t>48.760</w:t>
      </w:r>
      <w:r>
        <w:rPr>
          <w:spacing w:val="33"/>
        </w:rPr>
        <w:t> </w:t>
      </w:r>
      <w:r>
        <w:rPr/>
        <w:t>de</w:t>
      </w:r>
      <w:r>
        <w:rPr>
          <w:spacing w:val="33"/>
        </w:rPr>
        <w:t> </w:t>
      </w:r>
      <w:r>
        <w:rPr/>
        <w:t>23</w:t>
      </w:r>
      <w:r>
        <w:rPr>
          <w:spacing w:val="33"/>
        </w:rPr>
        <w:t> </w:t>
      </w:r>
      <w:r>
        <w:rPr/>
        <w:t>de</w:t>
      </w:r>
      <w:r>
        <w:rPr>
          <w:spacing w:val="33"/>
        </w:rPr>
        <w:t> </w:t>
      </w:r>
      <w:r>
        <w:rPr/>
        <w:t>outubro</w:t>
      </w:r>
      <w:r>
        <w:rPr>
          <w:spacing w:val="33"/>
        </w:rPr>
        <w:t> </w:t>
      </w:r>
      <w:r>
        <w:rPr/>
        <w:t>de</w:t>
      </w:r>
      <w:r>
        <w:rPr>
          <w:spacing w:val="33"/>
        </w:rPr>
        <w:t> </w:t>
      </w:r>
      <w:r>
        <w:rPr/>
        <w:t>2023,</w:t>
      </w:r>
      <w:r>
        <w:rPr>
          <w:spacing w:val="33"/>
        </w:rPr>
        <w:t> </w:t>
      </w:r>
      <w:r>
        <w:rPr/>
        <w:t>que</w:t>
      </w:r>
      <w:r>
        <w:rPr>
          <w:spacing w:val="33"/>
        </w:rPr>
        <w:t> </w:t>
      </w:r>
      <w:r>
        <w:rPr/>
        <w:t>dispõe</w:t>
      </w:r>
      <w:r>
        <w:rPr>
          <w:spacing w:val="33"/>
        </w:rPr>
        <w:t> </w:t>
      </w:r>
      <w:r>
        <w:rPr/>
        <w:t>sobre</w:t>
      </w:r>
      <w:r>
        <w:rPr>
          <w:spacing w:val="33"/>
        </w:rPr>
        <w:t> </w:t>
      </w:r>
      <w:r>
        <w:rPr/>
        <w:t>o</w:t>
      </w:r>
      <w:r>
        <w:rPr>
          <w:spacing w:val="33"/>
        </w:rPr>
        <w:t> </w:t>
      </w:r>
      <w:r>
        <w:rPr/>
        <w:t>Plano</w:t>
      </w:r>
      <w:r>
        <w:rPr>
          <w:spacing w:val="33"/>
        </w:rPr>
        <w:t> </w:t>
      </w:r>
      <w:r>
        <w:rPr/>
        <w:t>de</w:t>
      </w:r>
      <w:r>
        <w:rPr>
          <w:spacing w:val="33"/>
        </w:rPr>
        <w:t> </w:t>
      </w:r>
      <w:r>
        <w:rPr/>
        <w:t>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2">
        <w:r>
          <w:rPr>
            <w:color w:val="0000ED"/>
            <w:sz w:val="21"/>
            <w:u w:val="single" w:color="0000ED"/>
          </w:rPr>
          <w:t>https://pncp.gov.br/app/pca/42498600000171/2024/17</w:t>
        </w:r>
      </w:hyperlink>
      <w:r>
        <w:rPr/>
        <w:t>.</w:t>
      </w:r>
    </w:p>
    <w:p>
      <w:pPr>
        <w:pStyle w:val="BodyText"/>
        <w:spacing w:before="42"/>
      </w:pPr>
    </w:p>
    <w:p>
      <w:pPr>
        <w:pStyle w:val="BodyText"/>
        <w:spacing w:line="288" w:lineRule="auto"/>
        <w:ind w:left="124" w:right="131"/>
        <w:jc w:val="both"/>
      </w:pPr>
      <w:r>
        <w:rPr/>
        <w:t>Cumpre ressaltar que a solução pretendida se enquadra como </w:t>
      </w:r>
      <w:r>
        <w:rPr>
          <w:b/>
        </w:rPr>
        <w:t>item</w:t>
      </w:r>
      <w:r>
        <w:rPr>
          <w:b/>
          <w:spacing w:val="40"/>
        </w:rPr>
        <w:t> </w:t>
      </w:r>
      <w:r>
        <w:rPr>
          <w:b/>
        </w:rPr>
        <w:t>de</w:t>
      </w:r>
      <w:r>
        <w:rPr>
          <w:b/>
          <w:spacing w:val="40"/>
        </w:rPr>
        <w:t> </w:t>
      </w:r>
      <w:r>
        <w:rPr>
          <w:b/>
        </w:rPr>
        <w:t>fornecimento</w:t>
      </w:r>
      <w:r>
        <w:rPr>
          <w:b/>
          <w:spacing w:val="40"/>
        </w:rPr>
        <w:t> </w:t>
      </w:r>
      <w:r>
        <w:rPr>
          <w:b/>
        </w:rPr>
        <w:t>contínuo</w:t>
      </w:r>
      <w:r>
        <w:rPr>
          <w:b/>
          <w:spacing w:val="-13"/>
        </w:rPr>
        <w:t> </w:t>
      </w:r>
      <w:r>
        <w:rPr/>
        <w:t>uma vez que compõe a grade regular dos estoques para abastecimento do hospital.</w:t>
      </w:r>
    </w:p>
    <w:p>
      <w:pPr>
        <w:pStyle w:val="BodyText"/>
        <w:spacing w:before="47"/>
      </w:pPr>
    </w:p>
    <w:p>
      <w:pPr>
        <w:pStyle w:val="Heading2"/>
        <w:numPr>
          <w:ilvl w:val="0"/>
          <w:numId w:val="63"/>
        </w:numPr>
        <w:tabs>
          <w:tab w:pos="328" w:val="left" w:leader="none"/>
        </w:tabs>
        <w:spacing w:line="240" w:lineRule="auto" w:before="0" w:after="0"/>
        <w:ind w:left="328" w:right="0" w:hanging="204"/>
        <w:jc w:val="left"/>
      </w:pPr>
      <w:r>
        <w:rPr/>
        <w:t>AVALIAÇÃO</w:t>
      </w:r>
      <w:r>
        <w:rPr>
          <w:spacing w:val="10"/>
        </w:rPr>
        <w:t> </w:t>
      </w:r>
      <w:r>
        <w:rPr/>
        <w:t>DO</w:t>
      </w:r>
      <w:r>
        <w:rPr>
          <w:spacing w:val="11"/>
        </w:rPr>
        <w:t> </w:t>
      </w:r>
      <w:r>
        <w:rPr>
          <w:spacing w:val="-2"/>
        </w:rPr>
        <w:t>CENÁRIO</w:t>
      </w:r>
    </w:p>
    <w:p>
      <w:pPr>
        <w:pStyle w:val="ListParagraph"/>
        <w:numPr>
          <w:ilvl w:val="1"/>
          <w:numId w:val="63"/>
        </w:numPr>
        <w:tabs>
          <w:tab w:pos="481" w:val="left" w:leader="none"/>
        </w:tabs>
        <w:spacing w:line="240" w:lineRule="auto" w:before="46" w:after="0"/>
        <w:ind w:left="481" w:right="0" w:hanging="357"/>
        <w:jc w:val="left"/>
        <w:rPr>
          <w:b/>
          <w:sz w:val="20"/>
        </w:rPr>
      </w:pPr>
      <w:r>
        <w:rPr>
          <w:b/>
          <w:sz w:val="20"/>
        </w:rPr>
        <w:t>LEVANTAMENTO</w:t>
      </w:r>
      <w:r>
        <w:rPr>
          <w:b/>
          <w:spacing w:val="13"/>
          <w:sz w:val="20"/>
        </w:rPr>
        <w:t> </w:t>
      </w:r>
      <w:r>
        <w:rPr>
          <w:b/>
          <w:sz w:val="20"/>
        </w:rPr>
        <w:t>DAS</w:t>
      </w:r>
      <w:r>
        <w:rPr>
          <w:b/>
          <w:spacing w:val="15"/>
          <w:sz w:val="20"/>
        </w:rPr>
        <w:t> </w:t>
      </w:r>
      <w:r>
        <w:rPr>
          <w:b/>
          <w:sz w:val="20"/>
        </w:rPr>
        <w:t>ALTERNATIVAS</w:t>
      </w:r>
      <w:r>
        <w:rPr>
          <w:b/>
          <w:spacing w:val="15"/>
          <w:sz w:val="20"/>
        </w:rPr>
        <w:t> </w:t>
      </w:r>
      <w:r>
        <w:rPr>
          <w:b/>
          <w:sz w:val="20"/>
        </w:rPr>
        <w:t>DO</w:t>
      </w:r>
      <w:r>
        <w:rPr>
          <w:b/>
          <w:spacing w:val="14"/>
          <w:sz w:val="20"/>
        </w:rPr>
        <w:t> </w:t>
      </w:r>
      <w:r>
        <w:rPr>
          <w:b/>
          <w:spacing w:val="-2"/>
          <w:sz w:val="20"/>
        </w:rPr>
        <w:t>MERCADO</w:t>
      </w:r>
    </w:p>
    <w:p>
      <w:pPr>
        <w:pStyle w:val="BodyText"/>
        <w:spacing w:before="92"/>
        <w:rPr>
          <w:b/>
        </w:rPr>
      </w:pPr>
    </w:p>
    <w:p>
      <w:pPr>
        <w:pStyle w:val="BodyText"/>
        <w:spacing w:line="288" w:lineRule="auto"/>
        <w:ind w:left="124" w:right="123"/>
        <w:jc w:val="both"/>
      </w:pPr>
      <w:r>
        <w:rPr/>
        <w:t>Com</w:t>
      </w:r>
      <w:r>
        <w:rPr>
          <w:spacing w:val="40"/>
        </w:rPr>
        <w:t> </w:t>
      </w:r>
      <w:r>
        <w:rPr/>
        <w:t>base</w:t>
      </w:r>
      <w:r>
        <w:rPr>
          <w:spacing w:val="40"/>
        </w:rPr>
        <w:t> </w:t>
      </w:r>
      <w:r>
        <w:rPr/>
        <w:t>nos</w:t>
      </w:r>
      <w:r>
        <w:rPr>
          <w:spacing w:val="40"/>
        </w:rPr>
        <w:t> </w:t>
      </w:r>
      <w:r>
        <w:rPr/>
        <w:t>requisitos</w:t>
      </w:r>
      <w:r>
        <w:rPr>
          <w:spacing w:val="40"/>
        </w:rPr>
        <w:t> </w:t>
      </w:r>
      <w:r>
        <w:rPr/>
        <w:t>definidos,</w:t>
      </w:r>
      <w:r>
        <w:rPr>
          <w:spacing w:val="40"/>
        </w:rPr>
        <w:t> </w:t>
      </w:r>
      <w:r>
        <w:rPr/>
        <w:t>foram</w:t>
      </w:r>
      <w:r>
        <w:rPr>
          <w:spacing w:val="40"/>
        </w:rPr>
        <w:t> </w:t>
      </w:r>
      <w:r>
        <w:rPr/>
        <w:t>realizados</w:t>
      </w:r>
      <w:r>
        <w:rPr>
          <w:spacing w:val="40"/>
        </w:rPr>
        <w:t> </w:t>
      </w:r>
      <w:r>
        <w:rPr/>
        <w:t>levantamentos</w:t>
      </w:r>
      <w:r>
        <w:rPr>
          <w:spacing w:val="40"/>
        </w:rPr>
        <w:t> </w:t>
      </w:r>
      <w:r>
        <w:rPr/>
        <w:t>para</w:t>
      </w:r>
      <w:r>
        <w:rPr>
          <w:spacing w:val="40"/>
        </w:rPr>
        <w:t> </w:t>
      </w:r>
      <w:r>
        <w:rPr/>
        <w:t>identificar</w:t>
      </w:r>
      <w:r>
        <w:rPr>
          <w:spacing w:val="40"/>
        </w:rPr>
        <w:t> </w:t>
      </w:r>
      <w:r>
        <w:rPr/>
        <w:t>quais</w:t>
      </w:r>
      <w:r>
        <w:rPr>
          <w:spacing w:val="40"/>
        </w:rPr>
        <w:t> </w:t>
      </w:r>
      <w:r>
        <w:rPr/>
        <w:t>soluções</w:t>
      </w:r>
      <w:r>
        <w:rPr>
          <w:spacing w:val="40"/>
        </w:rPr>
        <w:t> </w:t>
      </w:r>
      <w:r>
        <w:rPr/>
        <w:t>existentes</w:t>
      </w:r>
      <w:r>
        <w:rPr>
          <w:spacing w:val="40"/>
        </w:rPr>
        <w:t> </w:t>
      </w:r>
      <w:r>
        <w:rPr/>
        <w:t>no</w:t>
      </w:r>
      <w:r>
        <w:rPr>
          <w:spacing w:val="40"/>
        </w:rPr>
        <w:t> </w:t>
      </w:r>
      <w:r>
        <w:rPr/>
        <w:t>mercado atendem</w:t>
      </w:r>
      <w:r>
        <w:rPr>
          <w:spacing w:val="33"/>
        </w:rPr>
        <w:t> </w:t>
      </w:r>
      <w:r>
        <w:rPr/>
        <w:t>às</w:t>
      </w:r>
      <w:r>
        <w:rPr>
          <w:spacing w:val="33"/>
        </w:rPr>
        <w:t> </w:t>
      </w:r>
      <w:r>
        <w:rPr/>
        <w:t>necessidades,</w:t>
      </w:r>
      <w:r>
        <w:rPr>
          <w:spacing w:val="33"/>
        </w:rPr>
        <w:t> </w:t>
      </w:r>
      <w:r>
        <w:rPr/>
        <w:t>de</w:t>
      </w:r>
      <w:r>
        <w:rPr>
          <w:spacing w:val="33"/>
        </w:rPr>
        <w:t> </w:t>
      </w:r>
      <w:r>
        <w:rPr/>
        <w:t>modo</w:t>
      </w:r>
      <w:r>
        <w:rPr>
          <w:spacing w:val="33"/>
        </w:rPr>
        <w:t> </w:t>
      </w:r>
      <w:r>
        <w:rPr/>
        <w:t>a</w:t>
      </w:r>
      <w:r>
        <w:rPr>
          <w:spacing w:val="33"/>
        </w:rPr>
        <w:t> </w:t>
      </w:r>
      <w:r>
        <w:rPr/>
        <w:t>alcançar</w:t>
      </w:r>
      <w:r>
        <w:rPr>
          <w:spacing w:val="33"/>
        </w:rPr>
        <w:t> </w:t>
      </w:r>
      <w:r>
        <w:rPr/>
        <w:t>os</w:t>
      </w:r>
      <w:r>
        <w:rPr>
          <w:spacing w:val="33"/>
        </w:rPr>
        <w:t> </w:t>
      </w:r>
      <w:r>
        <w:rPr/>
        <w:t>resultados</w:t>
      </w:r>
      <w:r>
        <w:rPr>
          <w:spacing w:val="33"/>
        </w:rPr>
        <w:t> </w:t>
      </w:r>
      <w:r>
        <w:rPr/>
        <w:t>pretendidos</w:t>
      </w:r>
      <w:r>
        <w:rPr>
          <w:spacing w:val="33"/>
        </w:rPr>
        <w:t> </w:t>
      </w:r>
      <w:r>
        <w:rPr/>
        <w:t>com</w:t>
      </w:r>
      <w:r>
        <w:rPr>
          <w:spacing w:val="33"/>
        </w:rPr>
        <w:t> </w:t>
      </w:r>
      <w:r>
        <w:rPr/>
        <w:t>os</w:t>
      </w:r>
      <w:r>
        <w:rPr>
          <w:spacing w:val="33"/>
        </w:rPr>
        <w:t> </w:t>
      </w:r>
      <w:r>
        <w:rPr/>
        <w:t>respectivos</w:t>
      </w:r>
      <w:r>
        <w:rPr>
          <w:spacing w:val="33"/>
        </w:rPr>
        <w:t> </w:t>
      </w:r>
      <w:r>
        <w:rPr/>
        <w:t>preços</w:t>
      </w:r>
      <w:r>
        <w:rPr>
          <w:spacing w:val="33"/>
        </w:rPr>
        <w:t> </w:t>
      </w:r>
      <w:r>
        <w:rPr/>
        <w:t>estimados,</w:t>
      </w:r>
      <w:r>
        <w:rPr>
          <w:spacing w:val="33"/>
        </w:rPr>
        <w:t> </w:t>
      </w:r>
      <w:r>
        <w:rPr/>
        <w:t>levando-se</w:t>
      </w:r>
      <w:r>
        <w:rPr>
          <w:spacing w:val="33"/>
        </w:rPr>
        <w:t> </w:t>
      </w:r>
      <w:r>
        <w:rPr/>
        <w:t>em conta aspectos de economicidade, eficácia, eficiência e padronização. Dentro do presente estudo, foram analisados processos de contratações semelhantes feitas por outros órgãos e entidades, por meio de consultas a outros editais, com a finalidade de</w:t>
      </w:r>
      <w:r>
        <w:rPr>
          <w:spacing w:val="40"/>
        </w:rPr>
        <w:t> </w:t>
      </w:r>
      <w:r>
        <w:rPr/>
        <w:t>identificar a existência de novas metodologias, tecnologias ou inovações que melhor atendessem às necessidades do HUPE.</w:t>
      </w:r>
    </w:p>
    <w:p>
      <w:pPr>
        <w:pStyle w:val="BodyText"/>
        <w:spacing w:before="46"/>
      </w:pPr>
    </w:p>
    <w:p>
      <w:pPr>
        <w:pStyle w:val="BodyText"/>
        <w:spacing w:line="288" w:lineRule="auto" w:before="1"/>
        <w:ind w:left="124" w:right="121"/>
        <w:jc w:val="both"/>
      </w:pPr>
      <w:r>
        <w:rPr/>
        <w:t>As deliberações pela inclusão ou exclusão de itens da lista de padronização de medicamentos, assim como a elaboração da especificação qualitativa do objeto é atribuição da Comissão de Farmácia e Terapêutica (CFT), sendo a referida comissão caracterizada</w:t>
      </w:r>
      <w:r>
        <w:rPr>
          <w:spacing w:val="31"/>
        </w:rPr>
        <w:t> </w:t>
      </w:r>
      <w:r>
        <w:rPr/>
        <w:t>por</w:t>
      </w:r>
      <w:r>
        <w:rPr>
          <w:spacing w:val="31"/>
        </w:rPr>
        <w:t> </w:t>
      </w:r>
      <w:r>
        <w:rPr/>
        <w:t>uma</w:t>
      </w:r>
      <w:r>
        <w:rPr>
          <w:spacing w:val="31"/>
        </w:rPr>
        <w:t> </w:t>
      </w:r>
      <w:r>
        <w:rPr/>
        <w:t>composição</w:t>
      </w:r>
      <w:r>
        <w:rPr>
          <w:spacing w:val="31"/>
        </w:rPr>
        <w:t> </w:t>
      </w:r>
      <w:r>
        <w:rPr/>
        <w:t>multidisciplinar</w:t>
      </w:r>
      <w:r>
        <w:rPr>
          <w:spacing w:val="31"/>
        </w:rPr>
        <w:t> </w:t>
      </w:r>
      <w:r>
        <w:rPr/>
        <w:t>(médicos,</w:t>
      </w:r>
      <w:r>
        <w:rPr>
          <w:spacing w:val="31"/>
        </w:rPr>
        <w:t> </w:t>
      </w:r>
      <w:r>
        <w:rPr/>
        <w:t>farmacêuticos,</w:t>
      </w:r>
      <w:r>
        <w:rPr>
          <w:spacing w:val="31"/>
        </w:rPr>
        <w:t> </w:t>
      </w:r>
      <w:r>
        <w:rPr/>
        <w:t>enfermeiros,</w:t>
      </w:r>
      <w:r>
        <w:rPr>
          <w:spacing w:val="31"/>
        </w:rPr>
        <w:t> </w:t>
      </w:r>
      <w:r>
        <w:rPr/>
        <w:t>etc).</w:t>
      </w:r>
      <w:r>
        <w:rPr>
          <w:spacing w:val="18"/>
        </w:rPr>
        <w:t> </w:t>
      </w:r>
      <w:r>
        <w:rPr/>
        <w:t>A</w:t>
      </w:r>
      <w:r>
        <w:rPr>
          <w:spacing w:val="18"/>
        </w:rPr>
        <w:t> </w:t>
      </w:r>
      <w:r>
        <w:rPr/>
        <w:t>CFT</w:t>
      </w:r>
      <w:r>
        <w:rPr>
          <w:spacing w:val="32"/>
        </w:rPr>
        <w:t> </w:t>
      </w:r>
      <w:r>
        <w:rPr/>
        <w:t>trabalha</w:t>
      </w:r>
      <w:r>
        <w:rPr>
          <w:spacing w:val="31"/>
        </w:rPr>
        <w:t> </w:t>
      </w:r>
      <w:r>
        <w:rPr/>
        <w:t>continuamente na 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6"/>
      </w:pPr>
    </w:p>
    <w:p>
      <w:pPr>
        <w:pStyle w:val="BodyText"/>
        <w:spacing w:line="288" w:lineRule="auto"/>
        <w:ind w:left="124" w:right="122"/>
        <w:jc w:val="both"/>
      </w:pPr>
      <w:r>
        <w:rPr/>
        <w:t>Em caso de desabastecimento, é possível realizar avaliação técnica e assistencial quanto à substituição por medicamentos</w:t>
      </w:r>
      <w:r>
        <w:rPr>
          <w:spacing w:val="80"/>
          <w:w w:val="150"/>
        </w:rPr>
        <w:t> </w:t>
      </w:r>
      <w:r>
        <w:rPr/>
        <w:t>similares intercambiáveis registrados e regularizados pela ANVISA.</w:t>
      </w:r>
    </w:p>
    <w:p>
      <w:pPr>
        <w:pStyle w:val="BodyText"/>
        <w:spacing w:before="46"/>
      </w:pPr>
    </w:p>
    <w:p>
      <w:pPr>
        <w:pStyle w:val="BodyText"/>
        <w:spacing w:line="288" w:lineRule="auto"/>
        <w:ind w:left="124" w:right="121"/>
        <w:jc w:val="both"/>
      </w:pPr>
      <w:r>
        <w:rPr/>
        <w:t>Na aquisição em tela não foram identificadas situações específicas ou casos de complexidade técnica do objeto, que pudessem promover a realização de audiência pública para coleta de contribuições a fim de definir a solução mais adequada visando</w:t>
      </w:r>
      <w:r>
        <w:rPr>
          <w:spacing w:val="40"/>
        </w:rPr>
        <w:t> </w:t>
      </w:r>
      <w:r>
        <w:rPr/>
        <w:t>preservar a relação custo-benefício, em face dos itens serem considerados bens comuns de fornecimento contínuo.</w:t>
      </w:r>
    </w:p>
    <w:p>
      <w:pPr>
        <w:pStyle w:val="BodyText"/>
        <w:spacing w:before="47"/>
      </w:pPr>
    </w:p>
    <w:p>
      <w:pPr>
        <w:pStyle w:val="Heading2"/>
        <w:numPr>
          <w:ilvl w:val="1"/>
          <w:numId w:val="63"/>
        </w:numPr>
        <w:tabs>
          <w:tab w:pos="481" w:val="left" w:leader="none"/>
        </w:tabs>
        <w:spacing w:line="240" w:lineRule="auto" w:before="0" w:after="0"/>
        <w:ind w:left="481" w:right="0" w:hanging="357"/>
        <w:jc w:val="left"/>
      </w:pPr>
      <w:r>
        <w:rPr/>
        <w:t>INSTITUCIONAL</w:t>
      </w:r>
      <w:r>
        <w:rPr>
          <w:spacing w:val="11"/>
        </w:rPr>
        <w:t> </w:t>
      </w:r>
      <w:r>
        <w:rPr/>
        <w:t>E</w:t>
      </w:r>
      <w:r>
        <w:rPr>
          <w:spacing w:val="12"/>
        </w:rPr>
        <w:t> </w:t>
      </w:r>
      <w:r>
        <w:rPr>
          <w:spacing w:val="-2"/>
        </w:rPr>
        <w:t>LEGAL</w:t>
      </w:r>
    </w:p>
    <w:p>
      <w:pPr>
        <w:pStyle w:val="BodyText"/>
        <w:spacing w:before="46"/>
        <w:ind w:left="124"/>
        <w:jc w:val="both"/>
      </w:pPr>
      <w:r>
        <w:rPr/>
        <w:t>A</w:t>
      </w:r>
      <w:r>
        <w:rPr>
          <w:spacing w:val="7"/>
        </w:rPr>
        <w:t> </w:t>
      </w:r>
      <w:r>
        <w:rPr/>
        <w:t>condução</w:t>
      </w:r>
      <w:r>
        <w:rPr>
          <w:spacing w:val="20"/>
        </w:rPr>
        <w:t> </w:t>
      </w:r>
      <w:r>
        <w:rPr/>
        <w:t>do</w:t>
      </w:r>
      <w:r>
        <w:rPr>
          <w:spacing w:val="21"/>
        </w:rPr>
        <w:t> </w:t>
      </w:r>
      <w:r>
        <w:rPr/>
        <w:t>processo</w:t>
      </w:r>
      <w:r>
        <w:rPr>
          <w:spacing w:val="20"/>
        </w:rPr>
        <w:t> </w:t>
      </w:r>
      <w:r>
        <w:rPr/>
        <w:t>de</w:t>
      </w:r>
      <w:r>
        <w:rPr>
          <w:spacing w:val="20"/>
        </w:rPr>
        <w:t> </w:t>
      </w:r>
      <w:r>
        <w:rPr/>
        <w:t>aquisição</w:t>
      </w:r>
      <w:r>
        <w:rPr>
          <w:spacing w:val="20"/>
        </w:rPr>
        <w:t> </w:t>
      </w:r>
      <w:r>
        <w:rPr/>
        <w:t>dos</w:t>
      </w:r>
      <w:r>
        <w:rPr>
          <w:spacing w:val="21"/>
        </w:rPr>
        <w:t> </w:t>
      </w:r>
      <w:r>
        <w:rPr/>
        <w:t>materiais</w:t>
      </w:r>
      <w:r>
        <w:rPr>
          <w:spacing w:val="20"/>
        </w:rPr>
        <w:t> </w:t>
      </w:r>
      <w:r>
        <w:rPr/>
        <w:t>de</w:t>
      </w:r>
      <w:r>
        <w:rPr>
          <w:spacing w:val="20"/>
        </w:rPr>
        <w:t> </w:t>
      </w:r>
      <w:r>
        <w:rPr/>
        <w:t>que</w:t>
      </w:r>
      <w:r>
        <w:rPr>
          <w:spacing w:val="21"/>
        </w:rPr>
        <w:t> </w:t>
      </w:r>
      <w:r>
        <w:rPr/>
        <w:t>trata</w:t>
      </w:r>
      <w:r>
        <w:rPr>
          <w:spacing w:val="20"/>
        </w:rPr>
        <w:t> </w:t>
      </w:r>
      <w:r>
        <w:rPr/>
        <w:t>este</w:t>
      </w:r>
      <w:r>
        <w:rPr>
          <w:spacing w:val="21"/>
        </w:rPr>
        <w:t> </w:t>
      </w:r>
      <w:r>
        <w:rPr/>
        <w:t>estudo</w:t>
      </w:r>
      <w:r>
        <w:rPr>
          <w:spacing w:val="20"/>
        </w:rPr>
        <w:t> </w:t>
      </w:r>
      <w:r>
        <w:rPr/>
        <w:t>preliminar</w:t>
      </w:r>
      <w:r>
        <w:rPr>
          <w:spacing w:val="21"/>
        </w:rPr>
        <w:t> </w:t>
      </w:r>
      <w:r>
        <w:rPr/>
        <w:t>-</w:t>
      </w:r>
      <w:r>
        <w:rPr>
          <w:spacing w:val="20"/>
        </w:rPr>
        <w:t> </w:t>
      </w:r>
      <w:r>
        <w:rPr/>
        <w:t>classificados</w:t>
      </w:r>
      <w:r>
        <w:rPr>
          <w:spacing w:val="21"/>
        </w:rPr>
        <w:t> </w:t>
      </w:r>
      <w:r>
        <w:rPr/>
        <w:t>como</w:t>
      </w:r>
      <w:r>
        <w:rPr>
          <w:spacing w:val="20"/>
        </w:rPr>
        <w:t> </w:t>
      </w:r>
      <w:r>
        <w:rPr/>
        <w:t>bens</w:t>
      </w:r>
      <w:r>
        <w:rPr>
          <w:spacing w:val="21"/>
        </w:rPr>
        <w:t> </w:t>
      </w:r>
      <w:r>
        <w:rPr/>
        <w:t>comuns,</w:t>
      </w:r>
      <w:r>
        <w:rPr>
          <w:spacing w:val="20"/>
        </w:rPr>
        <w:t> </w:t>
      </w:r>
      <w:r>
        <w:rPr>
          <w:spacing w:val="-5"/>
        </w:rPr>
        <w:t>nos</w:t>
      </w:r>
    </w:p>
    <w:p>
      <w:pPr>
        <w:pStyle w:val="BodyText"/>
        <w:spacing w:after="0"/>
        <w:jc w:val="both"/>
        <w:sectPr>
          <w:pgSz w:w="11900" w:h="16840"/>
          <w:pgMar w:header="0" w:footer="181" w:top="800" w:bottom="380" w:left="566" w:right="566"/>
        </w:sectPr>
      </w:pPr>
    </w:p>
    <w:p>
      <w:pPr>
        <w:pStyle w:val="BodyText"/>
        <w:spacing w:line="288" w:lineRule="auto" w:before="79"/>
        <w:ind w:left="124" w:right="146"/>
        <w:jc w:val="both"/>
      </w:pPr>
      <w:r>
        <w:rPr/>
        <w:t>termos do Art. 6º inciso XIII da Lei nº 14.133, de 1º de abril de 2021 - deve seguir, minimamente, as normativas gerais para aquisição de bens e serviços abaixo elencadas.</w:t>
      </w:r>
    </w:p>
    <w:p>
      <w:pPr>
        <w:pStyle w:val="BodyText"/>
        <w:spacing w:before="46"/>
      </w:pPr>
    </w:p>
    <w:p>
      <w:pPr>
        <w:pStyle w:val="ListParagraph"/>
        <w:numPr>
          <w:ilvl w:val="0"/>
          <w:numId w:val="64"/>
        </w:numPr>
        <w:tabs>
          <w:tab w:pos="220" w:val="left" w:leader="none"/>
        </w:tabs>
        <w:spacing w:line="288" w:lineRule="auto" w:before="0" w:after="0"/>
        <w:ind w:left="124" w:right="144" w:firstLine="0"/>
        <w:jc w:val="both"/>
        <w:rPr>
          <w:sz w:val="20"/>
        </w:rPr>
      </w:pPr>
      <w:r>
        <w:rPr>
          <w:sz w:val="20"/>
        </w:rPr>
        <w:t>Lei nº 14.133, de 01 de abril de 2021, que estabelece normas gerais de licitação e contratação para as</w:t>
      </w:r>
      <w:r>
        <w:rPr>
          <w:spacing w:val="-1"/>
          <w:sz w:val="20"/>
        </w:rPr>
        <w:t> </w:t>
      </w:r>
      <w:r>
        <w:rPr>
          <w:sz w:val="20"/>
        </w:rPr>
        <w:t>Administrações Públicas diretas, autárquicas e fundacionais da União, dos Estados, do Distrito Federal e dos Municípios;</w:t>
      </w:r>
    </w:p>
    <w:p>
      <w:pPr>
        <w:pStyle w:val="ListParagraph"/>
        <w:numPr>
          <w:ilvl w:val="0"/>
          <w:numId w:val="64"/>
        </w:numPr>
        <w:tabs>
          <w:tab w:pos="220" w:val="left" w:leader="none"/>
        </w:tabs>
        <w:spacing w:line="240" w:lineRule="auto" w:before="1" w:after="0"/>
        <w:ind w:left="220" w:right="0" w:hanging="96"/>
        <w:jc w:val="both"/>
        <w:rPr>
          <w:sz w:val="20"/>
        </w:rPr>
      </w:pPr>
      <w:r>
        <w:rPr>
          <w:sz w:val="20"/>
        </w:rPr>
        <w:t>Decreto</w:t>
      </w:r>
      <w:r>
        <w:rPr>
          <w:spacing w:val="6"/>
          <w:sz w:val="20"/>
        </w:rPr>
        <w:t> </w:t>
      </w:r>
      <w:r>
        <w:rPr>
          <w:sz w:val="20"/>
        </w:rPr>
        <w:t>nº</w:t>
      </w:r>
      <w:r>
        <w:rPr>
          <w:spacing w:val="6"/>
          <w:sz w:val="20"/>
        </w:rPr>
        <w:t> </w:t>
      </w:r>
      <w:r>
        <w:rPr>
          <w:sz w:val="20"/>
        </w:rPr>
        <w:t>11.317</w:t>
      </w:r>
      <w:r>
        <w:rPr>
          <w:spacing w:val="7"/>
          <w:sz w:val="20"/>
        </w:rPr>
        <w:t> </w:t>
      </w:r>
      <w:r>
        <w:rPr>
          <w:sz w:val="20"/>
        </w:rPr>
        <w:t>de</w:t>
      </w:r>
      <w:r>
        <w:rPr>
          <w:spacing w:val="6"/>
          <w:sz w:val="20"/>
        </w:rPr>
        <w:t> </w:t>
      </w:r>
      <w:r>
        <w:rPr>
          <w:sz w:val="20"/>
        </w:rPr>
        <w:t>29</w:t>
      </w:r>
      <w:r>
        <w:rPr>
          <w:spacing w:val="7"/>
          <w:sz w:val="20"/>
        </w:rPr>
        <w:t> </w:t>
      </w:r>
      <w:r>
        <w:rPr>
          <w:sz w:val="20"/>
        </w:rPr>
        <w:t>de</w:t>
      </w:r>
      <w:r>
        <w:rPr>
          <w:spacing w:val="5"/>
          <w:sz w:val="20"/>
        </w:rPr>
        <w:t> </w:t>
      </w:r>
      <w:r>
        <w:rPr>
          <w:sz w:val="20"/>
        </w:rPr>
        <w:t>dezembro</w:t>
      </w:r>
      <w:r>
        <w:rPr>
          <w:spacing w:val="7"/>
          <w:sz w:val="20"/>
        </w:rPr>
        <w:t> </w:t>
      </w:r>
      <w:r>
        <w:rPr>
          <w:sz w:val="20"/>
        </w:rPr>
        <w:t>de</w:t>
      </w:r>
      <w:r>
        <w:rPr>
          <w:spacing w:val="6"/>
          <w:sz w:val="20"/>
        </w:rPr>
        <w:t> </w:t>
      </w:r>
      <w:r>
        <w:rPr>
          <w:sz w:val="20"/>
        </w:rPr>
        <w:t>2022,</w:t>
      </w:r>
      <w:r>
        <w:rPr>
          <w:spacing w:val="7"/>
          <w:sz w:val="20"/>
        </w:rPr>
        <w:t> </w:t>
      </w:r>
      <w:r>
        <w:rPr>
          <w:sz w:val="20"/>
        </w:rPr>
        <w:t>que</w:t>
      </w:r>
      <w:r>
        <w:rPr>
          <w:spacing w:val="6"/>
          <w:sz w:val="20"/>
        </w:rPr>
        <w:t> </w:t>
      </w:r>
      <w:r>
        <w:rPr>
          <w:sz w:val="20"/>
        </w:rPr>
        <w:t>atualiza</w:t>
      </w:r>
      <w:r>
        <w:rPr>
          <w:spacing w:val="5"/>
          <w:sz w:val="20"/>
        </w:rPr>
        <w:t> </w:t>
      </w:r>
      <w:r>
        <w:rPr>
          <w:sz w:val="20"/>
        </w:rPr>
        <w:t>os</w:t>
      </w:r>
      <w:r>
        <w:rPr>
          <w:spacing w:val="6"/>
          <w:sz w:val="20"/>
        </w:rPr>
        <w:t> </w:t>
      </w:r>
      <w:r>
        <w:rPr>
          <w:sz w:val="20"/>
        </w:rPr>
        <w:t>valores</w:t>
      </w:r>
      <w:r>
        <w:rPr>
          <w:spacing w:val="6"/>
          <w:sz w:val="20"/>
        </w:rPr>
        <w:t> </w:t>
      </w:r>
      <w:r>
        <w:rPr>
          <w:sz w:val="20"/>
        </w:rPr>
        <w:t>estabelecidos</w:t>
      </w:r>
      <w:r>
        <w:rPr>
          <w:spacing w:val="6"/>
          <w:sz w:val="20"/>
        </w:rPr>
        <w:t> </w:t>
      </w:r>
      <w:r>
        <w:rPr>
          <w:sz w:val="20"/>
        </w:rPr>
        <w:t>na</w:t>
      </w:r>
      <w:r>
        <w:rPr>
          <w:spacing w:val="5"/>
          <w:sz w:val="20"/>
        </w:rPr>
        <w:t> </w:t>
      </w:r>
      <w:r>
        <w:rPr>
          <w:sz w:val="20"/>
        </w:rPr>
        <w:t>Lei</w:t>
      </w:r>
      <w:r>
        <w:rPr>
          <w:spacing w:val="6"/>
          <w:sz w:val="20"/>
        </w:rPr>
        <w:t> </w:t>
      </w:r>
      <w:r>
        <w:rPr>
          <w:sz w:val="20"/>
        </w:rPr>
        <w:t>nº</w:t>
      </w:r>
      <w:r>
        <w:rPr>
          <w:spacing w:val="6"/>
          <w:sz w:val="20"/>
        </w:rPr>
        <w:t> </w:t>
      </w:r>
      <w:r>
        <w:rPr>
          <w:sz w:val="20"/>
        </w:rPr>
        <w:t>14.133,</w:t>
      </w:r>
      <w:r>
        <w:rPr>
          <w:spacing w:val="7"/>
          <w:sz w:val="20"/>
        </w:rPr>
        <w:t> </w:t>
      </w:r>
      <w:r>
        <w:rPr>
          <w:sz w:val="20"/>
        </w:rPr>
        <w:t>de</w:t>
      </w:r>
      <w:r>
        <w:rPr>
          <w:spacing w:val="5"/>
          <w:sz w:val="20"/>
        </w:rPr>
        <w:t> </w:t>
      </w:r>
      <w:r>
        <w:rPr>
          <w:sz w:val="20"/>
        </w:rPr>
        <w:t>1º</w:t>
      </w:r>
      <w:r>
        <w:rPr>
          <w:spacing w:val="6"/>
          <w:sz w:val="20"/>
        </w:rPr>
        <w:t> </w:t>
      </w:r>
      <w:r>
        <w:rPr>
          <w:sz w:val="20"/>
        </w:rPr>
        <w:t>de</w:t>
      </w:r>
      <w:r>
        <w:rPr>
          <w:spacing w:val="6"/>
          <w:sz w:val="20"/>
        </w:rPr>
        <w:t> </w:t>
      </w:r>
      <w:r>
        <w:rPr>
          <w:sz w:val="20"/>
        </w:rPr>
        <w:t>abril</w:t>
      </w:r>
      <w:r>
        <w:rPr>
          <w:spacing w:val="6"/>
          <w:sz w:val="20"/>
        </w:rPr>
        <w:t> </w:t>
      </w:r>
      <w:r>
        <w:rPr>
          <w:sz w:val="20"/>
        </w:rPr>
        <w:t>de</w:t>
      </w:r>
      <w:r>
        <w:rPr>
          <w:spacing w:val="5"/>
          <w:sz w:val="20"/>
        </w:rPr>
        <w:t> </w:t>
      </w:r>
      <w:r>
        <w:rPr>
          <w:spacing w:val="-2"/>
          <w:sz w:val="20"/>
        </w:rPr>
        <w:t>2021;</w:t>
      </w:r>
    </w:p>
    <w:p>
      <w:pPr>
        <w:pStyle w:val="ListParagraph"/>
        <w:numPr>
          <w:ilvl w:val="0"/>
          <w:numId w:val="64"/>
        </w:numPr>
        <w:tabs>
          <w:tab w:pos="220" w:val="left" w:leader="none"/>
        </w:tabs>
        <w:spacing w:line="288" w:lineRule="auto" w:before="46" w:after="0"/>
        <w:ind w:left="124" w:right="138" w:firstLine="0"/>
        <w:jc w:val="both"/>
        <w:rPr>
          <w:sz w:val="20"/>
        </w:rPr>
      </w:pPr>
      <w:r>
        <w:rPr>
          <w:sz w:val="20"/>
        </w:rPr>
        <w:t>Decreto</w:t>
      </w:r>
      <w:r>
        <w:rPr>
          <w:spacing w:val="13"/>
          <w:sz w:val="20"/>
        </w:rPr>
        <w:t> </w:t>
      </w:r>
      <w:r>
        <w:rPr>
          <w:sz w:val="20"/>
        </w:rPr>
        <w:t>nº</w:t>
      </w:r>
      <w:r>
        <w:rPr>
          <w:spacing w:val="13"/>
          <w:sz w:val="20"/>
        </w:rPr>
        <w:t> </w:t>
      </w:r>
      <w:r>
        <w:rPr>
          <w:sz w:val="20"/>
        </w:rPr>
        <w:t>11.462,</w:t>
      </w:r>
      <w:r>
        <w:rPr>
          <w:spacing w:val="13"/>
          <w:sz w:val="20"/>
        </w:rPr>
        <w:t> </w:t>
      </w:r>
      <w:r>
        <w:rPr>
          <w:sz w:val="20"/>
        </w:rPr>
        <w:t>de</w:t>
      </w:r>
      <w:r>
        <w:rPr>
          <w:spacing w:val="13"/>
          <w:sz w:val="20"/>
        </w:rPr>
        <w:t> </w:t>
      </w:r>
      <w:r>
        <w:rPr>
          <w:sz w:val="20"/>
        </w:rPr>
        <w:t>31</w:t>
      </w:r>
      <w:r>
        <w:rPr>
          <w:spacing w:val="13"/>
          <w:sz w:val="20"/>
        </w:rPr>
        <w:t> </w:t>
      </w:r>
      <w:r>
        <w:rPr>
          <w:sz w:val="20"/>
        </w:rPr>
        <w:t>de</w:t>
      </w:r>
      <w:r>
        <w:rPr>
          <w:spacing w:val="13"/>
          <w:sz w:val="20"/>
        </w:rPr>
        <w:t> </w:t>
      </w:r>
      <w:r>
        <w:rPr>
          <w:sz w:val="20"/>
        </w:rPr>
        <w:t>março</w:t>
      </w:r>
      <w:r>
        <w:rPr>
          <w:spacing w:val="13"/>
          <w:sz w:val="20"/>
        </w:rPr>
        <w:t> </w:t>
      </w:r>
      <w:r>
        <w:rPr>
          <w:sz w:val="20"/>
        </w:rPr>
        <w:t>de</w:t>
      </w:r>
      <w:r>
        <w:rPr>
          <w:spacing w:val="13"/>
          <w:sz w:val="20"/>
        </w:rPr>
        <w:t> </w:t>
      </w:r>
      <w:r>
        <w:rPr>
          <w:sz w:val="20"/>
        </w:rPr>
        <w:t>2023,</w:t>
      </w:r>
      <w:r>
        <w:rPr>
          <w:spacing w:val="14"/>
          <w:sz w:val="20"/>
        </w:rPr>
        <w:t> </w:t>
      </w:r>
      <w:r>
        <w:rPr>
          <w:sz w:val="20"/>
        </w:rPr>
        <w:t>que</w:t>
      </w:r>
      <w:r>
        <w:rPr>
          <w:spacing w:val="13"/>
          <w:sz w:val="20"/>
        </w:rPr>
        <w:t> </w:t>
      </w:r>
      <w:r>
        <w:rPr>
          <w:sz w:val="20"/>
        </w:rPr>
        <w:t>regulamenta</w:t>
      </w:r>
      <w:r>
        <w:rPr>
          <w:spacing w:val="13"/>
          <w:sz w:val="20"/>
        </w:rPr>
        <w:t> </w:t>
      </w:r>
      <w:r>
        <w:rPr>
          <w:sz w:val="20"/>
        </w:rPr>
        <w:t>o</w:t>
      </w:r>
      <w:r>
        <w:rPr>
          <w:spacing w:val="14"/>
          <w:sz w:val="20"/>
        </w:rPr>
        <w:t> </w:t>
      </w:r>
      <w:r>
        <w:rPr>
          <w:sz w:val="20"/>
        </w:rPr>
        <w:t>Sistema</w:t>
      </w:r>
      <w:r>
        <w:rPr>
          <w:spacing w:val="13"/>
          <w:sz w:val="20"/>
        </w:rPr>
        <w:t> </w:t>
      </w:r>
      <w:r>
        <w:rPr>
          <w:sz w:val="20"/>
        </w:rPr>
        <w:t>de</w:t>
      </w:r>
      <w:r>
        <w:rPr>
          <w:spacing w:val="13"/>
          <w:sz w:val="20"/>
        </w:rPr>
        <w:t> </w:t>
      </w:r>
      <w:r>
        <w:rPr>
          <w:sz w:val="20"/>
        </w:rPr>
        <w:t>Registro</w:t>
      </w:r>
      <w:r>
        <w:rPr>
          <w:spacing w:val="14"/>
          <w:sz w:val="20"/>
        </w:rPr>
        <w:t> </w:t>
      </w:r>
      <w:r>
        <w:rPr>
          <w:sz w:val="20"/>
        </w:rPr>
        <w:t>de</w:t>
      </w:r>
      <w:r>
        <w:rPr>
          <w:spacing w:val="13"/>
          <w:sz w:val="20"/>
        </w:rPr>
        <w:t> </w:t>
      </w:r>
      <w:r>
        <w:rPr>
          <w:sz w:val="20"/>
        </w:rPr>
        <w:t>Preços</w:t>
      </w:r>
      <w:r>
        <w:rPr>
          <w:spacing w:val="14"/>
          <w:sz w:val="20"/>
        </w:rPr>
        <w:t> </w:t>
      </w:r>
      <w:r>
        <w:rPr>
          <w:sz w:val="20"/>
        </w:rPr>
        <w:t>previsto</w:t>
      </w:r>
      <w:r>
        <w:rPr>
          <w:spacing w:val="14"/>
          <w:sz w:val="20"/>
        </w:rPr>
        <w:t> </w:t>
      </w:r>
      <w:r>
        <w:rPr>
          <w:sz w:val="20"/>
        </w:rPr>
        <w:t>nos</w:t>
      </w:r>
      <w:r>
        <w:rPr>
          <w:spacing w:val="14"/>
          <w:sz w:val="20"/>
        </w:rPr>
        <w:t> </w:t>
      </w:r>
      <w:r>
        <w:rPr>
          <w:sz w:val="20"/>
        </w:rPr>
        <w:t>art.</w:t>
      </w:r>
      <w:r>
        <w:rPr>
          <w:spacing w:val="14"/>
          <w:sz w:val="20"/>
        </w:rPr>
        <w:t> </w:t>
      </w:r>
      <w:r>
        <w:rPr>
          <w:sz w:val="20"/>
        </w:rPr>
        <w:t>82</w:t>
      </w:r>
      <w:r>
        <w:rPr>
          <w:spacing w:val="14"/>
          <w:sz w:val="20"/>
        </w:rPr>
        <w:t> </w:t>
      </w:r>
      <w:r>
        <w:rPr>
          <w:sz w:val="20"/>
        </w:rPr>
        <w:t>a</w:t>
      </w:r>
      <w:r>
        <w:rPr>
          <w:spacing w:val="13"/>
          <w:sz w:val="20"/>
        </w:rPr>
        <w:t> </w:t>
      </w:r>
      <w:r>
        <w:rPr>
          <w:sz w:val="20"/>
        </w:rPr>
        <w:t>art.</w:t>
      </w:r>
      <w:r>
        <w:rPr>
          <w:spacing w:val="14"/>
          <w:sz w:val="20"/>
        </w:rPr>
        <w:t> </w:t>
      </w:r>
      <w:r>
        <w:rPr>
          <w:sz w:val="20"/>
        </w:rPr>
        <w:t>86</w:t>
      </w:r>
      <w:r>
        <w:rPr>
          <w:spacing w:val="14"/>
          <w:sz w:val="20"/>
        </w:rPr>
        <w:t> </w:t>
      </w:r>
      <w:r>
        <w:rPr>
          <w:sz w:val="20"/>
        </w:rPr>
        <w:t>da Lei nº 14.133, de 1º de abril de 2021;</w:t>
      </w:r>
    </w:p>
    <w:p>
      <w:pPr>
        <w:pStyle w:val="ListParagraph"/>
        <w:numPr>
          <w:ilvl w:val="0"/>
          <w:numId w:val="64"/>
        </w:numPr>
        <w:tabs>
          <w:tab w:pos="244" w:val="left" w:leader="none"/>
        </w:tabs>
        <w:spacing w:line="288" w:lineRule="auto" w:before="0" w:after="0"/>
        <w:ind w:left="124" w:right="109" w:firstLine="0"/>
        <w:jc w:val="both"/>
        <w:rPr>
          <w:sz w:val="20"/>
        </w:rPr>
      </w:pPr>
      <w:r>
        <w:rPr>
          <w:sz w:val="20"/>
        </w:rPr>
        <w:t>Decreto</w:t>
      </w:r>
      <w:r>
        <w:rPr>
          <w:spacing w:val="37"/>
          <w:sz w:val="20"/>
        </w:rPr>
        <w:t> </w:t>
      </w:r>
      <w:r>
        <w:rPr>
          <w:sz w:val="20"/>
        </w:rPr>
        <w:t>nº</w:t>
      </w:r>
      <w:r>
        <w:rPr>
          <w:spacing w:val="37"/>
          <w:sz w:val="20"/>
        </w:rPr>
        <w:t> </w:t>
      </w:r>
      <w:r>
        <w:rPr>
          <w:sz w:val="20"/>
        </w:rPr>
        <w:t>48.702,</w:t>
      </w:r>
      <w:r>
        <w:rPr>
          <w:spacing w:val="37"/>
          <w:sz w:val="20"/>
        </w:rPr>
        <w:t> </w:t>
      </w:r>
      <w:r>
        <w:rPr>
          <w:sz w:val="20"/>
        </w:rPr>
        <w:t>de</w:t>
      </w:r>
      <w:r>
        <w:rPr>
          <w:spacing w:val="37"/>
          <w:sz w:val="20"/>
        </w:rPr>
        <w:t> </w:t>
      </w:r>
      <w:r>
        <w:rPr>
          <w:sz w:val="20"/>
        </w:rPr>
        <w:t>19</w:t>
      </w:r>
      <w:r>
        <w:rPr>
          <w:spacing w:val="37"/>
          <w:sz w:val="20"/>
        </w:rPr>
        <w:t> </w:t>
      </w:r>
      <w:r>
        <w:rPr>
          <w:sz w:val="20"/>
        </w:rPr>
        <w:t>de</w:t>
      </w:r>
      <w:r>
        <w:rPr>
          <w:spacing w:val="37"/>
          <w:sz w:val="20"/>
        </w:rPr>
        <w:t> </w:t>
      </w:r>
      <w:r>
        <w:rPr>
          <w:sz w:val="20"/>
        </w:rPr>
        <w:t>setembro</w:t>
      </w:r>
      <w:r>
        <w:rPr>
          <w:spacing w:val="37"/>
          <w:sz w:val="20"/>
        </w:rPr>
        <w:t> </w:t>
      </w:r>
      <w:r>
        <w:rPr>
          <w:sz w:val="20"/>
        </w:rPr>
        <w:t>de</w:t>
      </w:r>
      <w:r>
        <w:rPr>
          <w:spacing w:val="37"/>
          <w:sz w:val="20"/>
        </w:rPr>
        <w:t> </w:t>
      </w:r>
      <w:r>
        <w:rPr>
          <w:sz w:val="20"/>
        </w:rPr>
        <w:t>2023,</w:t>
      </w:r>
      <w:r>
        <w:rPr>
          <w:spacing w:val="37"/>
          <w:sz w:val="20"/>
        </w:rPr>
        <w:t> </w:t>
      </w:r>
      <w:r>
        <w:rPr>
          <w:sz w:val="20"/>
        </w:rPr>
        <w:t>que</w:t>
      </w:r>
      <w:r>
        <w:rPr>
          <w:spacing w:val="37"/>
          <w:sz w:val="20"/>
        </w:rPr>
        <w:t> </w:t>
      </w:r>
      <w:r>
        <w:rPr>
          <w:sz w:val="20"/>
        </w:rPr>
        <w:t>estabelece</w:t>
      </w:r>
      <w:r>
        <w:rPr>
          <w:spacing w:val="37"/>
          <w:sz w:val="20"/>
        </w:rPr>
        <w:t> </w:t>
      </w:r>
      <w:r>
        <w:rPr>
          <w:sz w:val="20"/>
        </w:rPr>
        <w:t>procedimentos</w:t>
      </w:r>
      <w:r>
        <w:rPr>
          <w:spacing w:val="37"/>
          <w:sz w:val="20"/>
        </w:rPr>
        <w:t> </w:t>
      </w:r>
      <w:r>
        <w:rPr>
          <w:sz w:val="20"/>
        </w:rPr>
        <w:t>prévios</w:t>
      </w:r>
      <w:r>
        <w:rPr>
          <w:spacing w:val="37"/>
          <w:sz w:val="20"/>
        </w:rPr>
        <w:t> </w:t>
      </w:r>
      <w:r>
        <w:rPr>
          <w:sz w:val="20"/>
        </w:rPr>
        <w:t>à</w:t>
      </w:r>
      <w:r>
        <w:rPr>
          <w:spacing w:val="37"/>
          <w:sz w:val="20"/>
        </w:rPr>
        <w:t> </w:t>
      </w:r>
      <w:r>
        <w:rPr>
          <w:sz w:val="20"/>
        </w:rPr>
        <w:t>realização</w:t>
      </w:r>
      <w:r>
        <w:rPr>
          <w:spacing w:val="37"/>
          <w:sz w:val="20"/>
        </w:rPr>
        <w:t> </w:t>
      </w:r>
      <w:r>
        <w:rPr>
          <w:sz w:val="20"/>
        </w:rPr>
        <w:t>de</w:t>
      </w:r>
      <w:r>
        <w:rPr>
          <w:spacing w:val="37"/>
          <w:sz w:val="20"/>
        </w:rPr>
        <w:t> </w:t>
      </w:r>
      <w:r>
        <w:rPr>
          <w:sz w:val="20"/>
        </w:rPr>
        <w:t>registro</w:t>
      </w:r>
      <w:r>
        <w:rPr>
          <w:spacing w:val="37"/>
          <w:sz w:val="20"/>
        </w:rPr>
        <w:t> </w:t>
      </w:r>
      <w:r>
        <w:rPr>
          <w:sz w:val="20"/>
        </w:rPr>
        <w:t>de</w:t>
      </w:r>
      <w:r>
        <w:rPr>
          <w:spacing w:val="37"/>
          <w:sz w:val="20"/>
        </w:rPr>
        <w:t> </w:t>
      </w:r>
      <w:r>
        <w:rPr>
          <w:sz w:val="20"/>
        </w:rPr>
        <w:t>preços</w:t>
      </w:r>
      <w:r>
        <w:rPr>
          <w:spacing w:val="37"/>
          <w:sz w:val="20"/>
        </w:rPr>
        <w:t> </w:t>
      </w:r>
      <w:r>
        <w:rPr>
          <w:sz w:val="20"/>
        </w:rPr>
        <w:t>e adesão a atas de registro de preços, no âmbito da Administração Pública direta e indireta do Estado do Rio de Janeiro; Decreto nº 48.778 de 30 de outubro de 2023, que regulamenta as licitações pelos critérios de julgamento por menor preço ou por maior desconto, no âmbito da Administração Pública do Estado do Rio de Janeiro, Autárquica e Fundacional;</w:t>
      </w:r>
    </w:p>
    <w:p>
      <w:pPr>
        <w:pStyle w:val="ListParagraph"/>
        <w:numPr>
          <w:ilvl w:val="0"/>
          <w:numId w:val="64"/>
        </w:numPr>
        <w:tabs>
          <w:tab w:pos="232" w:val="left" w:leader="none"/>
        </w:tabs>
        <w:spacing w:line="288" w:lineRule="auto" w:before="0" w:after="0"/>
        <w:ind w:left="124" w:right="127" w:firstLine="0"/>
        <w:jc w:val="both"/>
        <w:rPr>
          <w:sz w:val="20"/>
        </w:rPr>
      </w:pPr>
      <w:r>
        <w:rPr>
          <w:sz w:val="20"/>
        </w:rPr>
        <w:t>Decreto</w:t>
      </w:r>
      <w:r>
        <w:rPr>
          <w:spacing w:val="20"/>
          <w:sz w:val="20"/>
        </w:rPr>
        <w:t> </w:t>
      </w:r>
      <w:r>
        <w:rPr>
          <w:sz w:val="20"/>
        </w:rPr>
        <w:t>nº</w:t>
      </w:r>
      <w:r>
        <w:rPr>
          <w:spacing w:val="20"/>
          <w:sz w:val="20"/>
        </w:rPr>
        <w:t> </w:t>
      </w:r>
      <w:r>
        <w:rPr>
          <w:sz w:val="20"/>
        </w:rPr>
        <w:t>48.816</w:t>
      </w:r>
      <w:r>
        <w:rPr>
          <w:spacing w:val="20"/>
          <w:sz w:val="20"/>
        </w:rPr>
        <w:t> </w:t>
      </w:r>
      <w:r>
        <w:rPr>
          <w:sz w:val="20"/>
        </w:rPr>
        <w:t>de</w:t>
      </w:r>
      <w:r>
        <w:rPr>
          <w:spacing w:val="20"/>
          <w:sz w:val="20"/>
        </w:rPr>
        <w:t> </w:t>
      </w:r>
      <w:r>
        <w:rPr>
          <w:sz w:val="20"/>
        </w:rPr>
        <w:t>24</w:t>
      </w:r>
      <w:r>
        <w:rPr>
          <w:spacing w:val="20"/>
          <w:sz w:val="20"/>
        </w:rPr>
        <w:t> </w:t>
      </w:r>
      <w:r>
        <w:rPr>
          <w:sz w:val="20"/>
        </w:rPr>
        <w:t>de</w:t>
      </w:r>
      <w:r>
        <w:rPr>
          <w:spacing w:val="20"/>
          <w:sz w:val="20"/>
        </w:rPr>
        <w:t> </w:t>
      </w:r>
      <w:r>
        <w:rPr>
          <w:sz w:val="20"/>
        </w:rPr>
        <w:t>novembro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a</w:t>
      </w:r>
      <w:r>
        <w:rPr>
          <w:spacing w:val="20"/>
          <w:sz w:val="20"/>
        </w:rPr>
        <w:t> </w:t>
      </w:r>
      <w:r>
        <w:rPr>
          <w:sz w:val="20"/>
        </w:rPr>
        <w:t>fase</w:t>
      </w:r>
      <w:r>
        <w:rPr>
          <w:spacing w:val="20"/>
          <w:sz w:val="20"/>
        </w:rPr>
        <w:t> </w:t>
      </w:r>
      <w:r>
        <w:rPr>
          <w:sz w:val="20"/>
        </w:rPr>
        <w:t>preparatória</w:t>
      </w:r>
      <w:r>
        <w:rPr>
          <w:spacing w:val="20"/>
          <w:sz w:val="20"/>
        </w:rPr>
        <w:t> </w:t>
      </w:r>
      <w:r>
        <w:rPr>
          <w:sz w:val="20"/>
        </w:rPr>
        <w:t>das</w:t>
      </w:r>
      <w:r>
        <w:rPr>
          <w:spacing w:val="20"/>
          <w:sz w:val="20"/>
        </w:rPr>
        <w:t> </w:t>
      </w:r>
      <w:r>
        <w:rPr>
          <w:sz w:val="20"/>
        </w:rPr>
        <w:t>contratações</w:t>
      </w:r>
      <w:r>
        <w:rPr>
          <w:spacing w:val="20"/>
          <w:sz w:val="20"/>
        </w:rPr>
        <w:t> </w:t>
      </w:r>
      <w:r>
        <w:rPr>
          <w:sz w:val="20"/>
        </w:rPr>
        <w:t>no</w:t>
      </w:r>
      <w:r>
        <w:rPr>
          <w:spacing w:val="20"/>
          <w:sz w:val="20"/>
        </w:rPr>
        <w:t> </w:t>
      </w:r>
      <w:r>
        <w:rPr>
          <w:sz w:val="20"/>
        </w:rPr>
        <w:t>âmbito</w:t>
      </w:r>
      <w:r>
        <w:rPr>
          <w:spacing w:val="20"/>
          <w:sz w:val="20"/>
        </w:rPr>
        <w:t> </w:t>
      </w:r>
      <w:r>
        <w:rPr>
          <w:sz w:val="20"/>
        </w:rPr>
        <w:t>do</w:t>
      </w:r>
      <w:r>
        <w:rPr>
          <w:spacing w:val="20"/>
          <w:sz w:val="20"/>
        </w:rPr>
        <w:t> </w:t>
      </w:r>
      <w:r>
        <w:rPr>
          <w:sz w:val="20"/>
        </w:rPr>
        <w:t>estado</w:t>
      </w:r>
      <w:r>
        <w:rPr>
          <w:spacing w:val="20"/>
          <w:sz w:val="20"/>
        </w:rPr>
        <w:t> </w:t>
      </w:r>
      <w:r>
        <w:rPr>
          <w:sz w:val="20"/>
        </w:rPr>
        <w:t>do Rio de Janeiro;</w:t>
      </w:r>
    </w:p>
    <w:p>
      <w:pPr>
        <w:pStyle w:val="ListParagraph"/>
        <w:numPr>
          <w:ilvl w:val="0"/>
          <w:numId w:val="64"/>
        </w:numPr>
        <w:tabs>
          <w:tab w:pos="244" w:val="left" w:leader="none"/>
        </w:tabs>
        <w:spacing w:line="288" w:lineRule="auto" w:before="0" w:after="0"/>
        <w:ind w:left="124" w:right="154" w:firstLine="0"/>
        <w:jc w:val="both"/>
        <w:rPr>
          <w:sz w:val="20"/>
        </w:rPr>
      </w:pPr>
      <w:r>
        <w:rPr>
          <w:sz w:val="20"/>
        </w:rPr>
        <w:t>Decreto nº 48.843 de 13 de dezembro de 2023, que regulamenta o Sistema de Registro de Preços – SRP, no âmbito da Administração Pública Estadual Direta, Autárquica e Fundacional;</w:t>
      </w:r>
    </w:p>
    <w:p>
      <w:pPr>
        <w:pStyle w:val="ListParagraph"/>
        <w:numPr>
          <w:ilvl w:val="0"/>
          <w:numId w:val="64"/>
        </w:numPr>
        <w:tabs>
          <w:tab w:pos="232" w:val="left" w:leader="none"/>
        </w:tabs>
        <w:spacing w:line="288" w:lineRule="auto" w:before="1" w:after="0"/>
        <w:ind w:left="124" w:right="125" w:firstLine="0"/>
        <w:jc w:val="both"/>
        <w:rPr>
          <w:sz w:val="20"/>
        </w:rPr>
      </w:pPr>
      <w:r>
        <w:rPr>
          <w:sz w:val="20"/>
        </w:rPr>
        <w:t>Decreto</w:t>
      </w:r>
      <w:r>
        <w:rPr>
          <w:spacing w:val="32"/>
          <w:sz w:val="20"/>
        </w:rPr>
        <w:t> </w:t>
      </w:r>
      <w:r>
        <w:rPr>
          <w:sz w:val="20"/>
        </w:rPr>
        <w:t>nº</w:t>
      </w:r>
      <w:r>
        <w:rPr>
          <w:spacing w:val="31"/>
          <w:sz w:val="20"/>
        </w:rPr>
        <w:t> </w:t>
      </w:r>
      <w:r>
        <w:rPr>
          <w:sz w:val="20"/>
        </w:rPr>
        <w:t>46.750</w:t>
      </w:r>
      <w:r>
        <w:rPr>
          <w:spacing w:val="32"/>
          <w:sz w:val="20"/>
        </w:rPr>
        <w:t> </w:t>
      </w:r>
      <w:r>
        <w:rPr>
          <w:sz w:val="20"/>
        </w:rPr>
        <w:t>de</w:t>
      </w:r>
      <w:r>
        <w:rPr>
          <w:spacing w:val="31"/>
          <w:sz w:val="20"/>
        </w:rPr>
        <w:t> </w:t>
      </w:r>
      <w:r>
        <w:rPr>
          <w:sz w:val="20"/>
        </w:rPr>
        <w:t>27</w:t>
      </w:r>
      <w:r>
        <w:rPr>
          <w:spacing w:val="32"/>
          <w:sz w:val="20"/>
        </w:rPr>
        <w:t> </w:t>
      </w:r>
      <w:r>
        <w:rPr>
          <w:sz w:val="20"/>
        </w:rPr>
        <w:t>de</w:t>
      </w:r>
      <w:r>
        <w:rPr>
          <w:spacing w:val="31"/>
          <w:sz w:val="20"/>
        </w:rPr>
        <w:t> </w:t>
      </w:r>
      <w:r>
        <w:rPr>
          <w:sz w:val="20"/>
        </w:rPr>
        <w:t>agosto</w:t>
      </w:r>
      <w:r>
        <w:rPr>
          <w:spacing w:val="32"/>
          <w:sz w:val="20"/>
        </w:rPr>
        <w:t> </w:t>
      </w:r>
      <w:r>
        <w:rPr>
          <w:sz w:val="20"/>
        </w:rPr>
        <w:t>de</w:t>
      </w:r>
      <w:r>
        <w:rPr>
          <w:spacing w:val="31"/>
          <w:sz w:val="20"/>
        </w:rPr>
        <w:t> </w:t>
      </w:r>
      <w:r>
        <w:rPr>
          <w:sz w:val="20"/>
        </w:rPr>
        <w:t>2019,</w:t>
      </w:r>
      <w:r>
        <w:rPr>
          <w:spacing w:val="32"/>
          <w:sz w:val="20"/>
        </w:rPr>
        <w:t> </w:t>
      </w:r>
      <w:r>
        <w:rPr>
          <w:sz w:val="20"/>
        </w:rPr>
        <w:t>que</w:t>
      </w:r>
      <w:r>
        <w:rPr>
          <w:spacing w:val="31"/>
          <w:sz w:val="20"/>
        </w:rPr>
        <w:t> </w:t>
      </w:r>
      <w:r>
        <w:rPr>
          <w:sz w:val="20"/>
        </w:rPr>
        <w:t>regulamenta</w:t>
      </w:r>
      <w:r>
        <w:rPr>
          <w:spacing w:val="31"/>
          <w:sz w:val="20"/>
        </w:rPr>
        <w:t> </w:t>
      </w:r>
      <w:r>
        <w:rPr>
          <w:sz w:val="20"/>
        </w:rPr>
        <w:t>o</w:t>
      </w:r>
      <w:r>
        <w:rPr>
          <w:spacing w:val="32"/>
          <w:sz w:val="20"/>
        </w:rPr>
        <w:t> </w:t>
      </w:r>
      <w:r>
        <w:rPr>
          <w:sz w:val="20"/>
        </w:rPr>
        <w:t>cadastro</w:t>
      </w:r>
      <w:r>
        <w:rPr>
          <w:spacing w:val="32"/>
          <w:sz w:val="20"/>
        </w:rPr>
        <w:t> </w:t>
      </w:r>
      <w:r>
        <w:rPr>
          <w:sz w:val="20"/>
        </w:rPr>
        <w:t>de</w:t>
      </w:r>
      <w:r>
        <w:rPr>
          <w:spacing w:val="31"/>
          <w:sz w:val="20"/>
        </w:rPr>
        <w:t> </w:t>
      </w:r>
      <w:r>
        <w:rPr>
          <w:sz w:val="20"/>
        </w:rPr>
        <w:t>fornecedores</w:t>
      </w:r>
      <w:r>
        <w:rPr>
          <w:spacing w:val="31"/>
          <w:sz w:val="20"/>
        </w:rPr>
        <w:t> </w:t>
      </w:r>
      <w:r>
        <w:rPr>
          <w:sz w:val="20"/>
        </w:rPr>
        <w:t>no</w:t>
      </w:r>
      <w:r>
        <w:rPr>
          <w:spacing w:val="32"/>
          <w:sz w:val="20"/>
        </w:rPr>
        <w:t> </w:t>
      </w:r>
      <w:r>
        <w:rPr>
          <w:sz w:val="20"/>
        </w:rPr>
        <w:t>âmbito</w:t>
      </w:r>
      <w:r>
        <w:rPr>
          <w:spacing w:val="32"/>
          <w:sz w:val="20"/>
        </w:rPr>
        <w:t> </w:t>
      </w:r>
      <w:r>
        <w:rPr>
          <w:sz w:val="20"/>
        </w:rPr>
        <w:t>do</w:t>
      </w:r>
      <w:r>
        <w:rPr>
          <w:spacing w:val="32"/>
          <w:sz w:val="20"/>
        </w:rPr>
        <w:t> </w:t>
      </w:r>
      <w:r>
        <w:rPr>
          <w:sz w:val="20"/>
        </w:rPr>
        <w:t>poder</w:t>
      </w:r>
      <w:r>
        <w:rPr>
          <w:spacing w:val="31"/>
          <w:sz w:val="20"/>
        </w:rPr>
        <w:t> </w:t>
      </w:r>
      <w:r>
        <w:rPr>
          <w:sz w:val="20"/>
        </w:rPr>
        <w:t>executivo</w:t>
      </w:r>
      <w:r>
        <w:rPr>
          <w:spacing w:val="32"/>
          <w:sz w:val="20"/>
        </w:rPr>
        <w:t> </w:t>
      </w:r>
      <w:r>
        <w:rPr>
          <w:sz w:val="20"/>
        </w:rPr>
        <w:t>do Estado do Rio de Janeiro;</w:t>
      </w:r>
    </w:p>
    <w:p>
      <w:pPr>
        <w:pStyle w:val="ListParagraph"/>
        <w:numPr>
          <w:ilvl w:val="0"/>
          <w:numId w:val="64"/>
        </w:numPr>
        <w:tabs>
          <w:tab w:pos="220" w:val="left" w:leader="none"/>
        </w:tabs>
        <w:spacing w:line="288" w:lineRule="auto" w:before="0" w:after="0"/>
        <w:ind w:left="124" w:right="123"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ind w:left="124"/>
        <w:jc w:val="both"/>
      </w:pPr>
      <w:r>
        <w:rPr/>
        <w:t>No</w:t>
      </w:r>
      <w:r>
        <w:rPr>
          <w:spacing w:val="7"/>
        </w:rPr>
        <w:t> </w:t>
      </w:r>
      <w:r>
        <w:rPr/>
        <w:t>que</w:t>
      </w:r>
      <w:r>
        <w:rPr>
          <w:spacing w:val="7"/>
        </w:rPr>
        <w:t> </w:t>
      </w:r>
      <w:r>
        <w:rPr/>
        <w:t>tange</w:t>
      </w:r>
      <w:r>
        <w:rPr>
          <w:spacing w:val="6"/>
        </w:rPr>
        <w:t> </w:t>
      </w:r>
      <w:r>
        <w:rPr/>
        <w:t>à</w:t>
      </w:r>
      <w:r>
        <w:rPr>
          <w:spacing w:val="7"/>
        </w:rPr>
        <w:t> </w:t>
      </w:r>
      <w:r>
        <w:rPr/>
        <w:t>aquisição</w:t>
      </w:r>
      <w:r>
        <w:rPr>
          <w:spacing w:val="8"/>
        </w:rPr>
        <w:t> </w:t>
      </w:r>
      <w:r>
        <w:rPr/>
        <w:t>de</w:t>
      </w:r>
      <w:r>
        <w:rPr>
          <w:spacing w:val="6"/>
        </w:rPr>
        <w:t> </w:t>
      </w:r>
      <w:r>
        <w:rPr/>
        <w:t>medicamentos,</w:t>
      </w:r>
      <w:r>
        <w:rPr>
          <w:spacing w:val="8"/>
        </w:rPr>
        <w:t> </w:t>
      </w:r>
      <w:r>
        <w:rPr/>
        <w:t>também</w:t>
      </w:r>
      <w:r>
        <w:rPr>
          <w:spacing w:val="7"/>
        </w:rPr>
        <w:t> </w:t>
      </w:r>
      <w:r>
        <w:rPr/>
        <w:t>deverão</w:t>
      </w:r>
      <w:r>
        <w:rPr>
          <w:spacing w:val="7"/>
        </w:rPr>
        <w:t> </w:t>
      </w:r>
      <w:r>
        <w:rPr/>
        <w:t>ser</w:t>
      </w:r>
      <w:r>
        <w:rPr>
          <w:spacing w:val="7"/>
        </w:rPr>
        <w:t> </w:t>
      </w:r>
      <w:r>
        <w:rPr>
          <w:spacing w:val="-2"/>
        </w:rPr>
        <w:t>considerados:</w:t>
      </w:r>
    </w:p>
    <w:p>
      <w:pPr>
        <w:pStyle w:val="BodyText"/>
        <w:spacing w:before="92"/>
      </w:pPr>
    </w:p>
    <w:p>
      <w:pPr>
        <w:pStyle w:val="ListParagraph"/>
        <w:numPr>
          <w:ilvl w:val="0"/>
          <w:numId w:val="64"/>
        </w:numPr>
        <w:tabs>
          <w:tab w:pos="232" w:val="left" w:leader="none"/>
        </w:tabs>
        <w:spacing w:line="288" w:lineRule="auto" w:before="0" w:after="0"/>
        <w:ind w:left="124" w:right="125" w:firstLine="0"/>
        <w:jc w:val="both"/>
        <w:rPr>
          <w:sz w:val="20"/>
        </w:rPr>
      </w:pPr>
      <w:r>
        <w:rPr>
          <w:sz w:val="20"/>
        </w:rPr>
        <w:t>Lei</w:t>
      </w:r>
      <w:r>
        <w:rPr>
          <w:spacing w:val="30"/>
          <w:sz w:val="20"/>
        </w:rPr>
        <w:t> </w:t>
      </w:r>
      <w:r>
        <w:rPr>
          <w:sz w:val="20"/>
        </w:rPr>
        <w:t>nº</w:t>
      </w:r>
      <w:r>
        <w:rPr>
          <w:spacing w:val="30"/>
          <w:sz w:val="20"/>
        </w:rPr>
        <w:t> </w:t>
      </w:r>
      <w:r>
        <w:rPr>
          <w:sz w:val="20"/>
        </w:rPr>
        <w:t>6.360,</w:t>
      </w:r>
      <w:r>
        <w:rPr>
          <w:spacing w:val="30"/>
          <w:sz w:val="20"/>
        </w:rPr>
        <w:t> </w:t>
      </w:r>
      <w:r>
        <w:rPr>
          <w:sz w:val="20"/>
        </w:rPr>
        <w:t>de</w:t>
      </w:r>
      <w:r>
        <w:rPr>
          <w:spacing w:val="30"/>
          <w:sz w:val="20"/>
        </w:rPr>
        <w:t> </w:t>
      </w:r>
      <w:r>
        <w:rPr>
          <w:sz w:val="20"/>
        </w:rPr>
        <w:t>23</w:t>
      </w:r>
      <w:r>
        <w:rPr>
          <w:spacing w:val="30"/>
          <w:sz w:val="20"/>
        </w:rPr>
        <w:t> </w:t>
      </w:r>
      <w:r>
        <w:rPr>
          <w:sz w:val="20"/>
        </w:rPr>
        <w:t>de</w:t>
      </w:r>
      <w:r>
        <w:rPr>
          <w:spacing w:val="30"/>
          <w:sz w:val="20"/>
        </w:rPr>
        <w:t> </w:t>
      </w:r>
      <w:r>
        <w:rPr>
          <w:sz w:val="20"/>
        </w:rPr>
        <w:t>setembro</w:t>
      </w:r>
      <w:r>
        <w:rPr>
          <w:spacing w:val="30"/>
          <w:sz w:val="20"/>
        </w:rPr>
        <w:t> </w:t>
      </w:r>
      <w:r>
        <w:rPr>
          <w:sz w:val="20"/>
        </w:rPr>
        <w:t>de</w:t>
      </w:r>
      <w:r>
        <w:rPr>
          <w:spacing w:val="30"/>
          <w:sz w:val="20"/>
        </w:rPr>
        <w:t> </w:t>
      </w:r>
      <w:r>
        <w:rPr>
          <w:sz w:val="20"/>
        </w:rPr>
        <w:t>1976,</w:t>
      </w:r>
      <w:r>
        <w:rPr>
          <w:spacing w:val="30"/>
          <w:sz w:val="20"/>
        </w:rPr>
        <w:t> </w:t>
      </w:r>
      <w:r>
        <w:rPr>
          <w:sz w:val="20"/>
        </w:rPr>
        <w:t>que</w:t>
      </w:r>
      <w:r>
        <w:rPr>
          <w:spacing w:val="30"/>
          <w:sz w:val="20"/>
        </w:rPr>
        <w:t> </w:t>
      </w:r>
      <w:r>
        <w:rPr>
          <w:sz w:val="20"/>
        </w:rPr>
        <w:t>dispõe</w:t>
      </w:r>
      <w:r>
        <w:rPr>
          <w:spacing w:val="30"/>
          <w:sz w:val="20"/>
        </w:rPr>
        <w:t> </w:t>
      </w:r>
      <w:r>
        <w:rPr>
          <w:sz w:val="20"/>
        </w:rPr>
        <w:t>sobre</w:t>
      </w:r>
      <w:r>
        <w:rPr>
          <w:spacing w:val="30"/>
          <w:sz w:val="20"/>
        </w:rPr>
        <w:t> </w:t>
      </w:r>
      <w:r>
        <w:rPr>
          <w:sz w:val="20"/>
        </w:rPr>
        <w:t>a</w:t>
      </w:r>
      <w:r>
        <w:rPr>
          <w:spacing w:val="30"/>
          <w:sz w:val="20"/>
        </w:rPr>
        <w:t> </w:t>
      </w:r>
      <w:r>
        <w:rPr>
          <w:sz w:val="20"/>
        </w:rPr>
        <w:t>vigilância</w:t>
      </w:r>
      <w:r>
        <w:rPr>
          <w:spacing w:val="30"/>
          <w:sz w:val="20"/>
        </w:rPr>
        <w:t> </w:t>
      </w:r>
      <w:r>
        <w:rPr>
          <w:sz w:val="20"/>
        </w:rPr>
        <w:t>sanitária</w:t>
      </w:r>
      <w:r>
        <w:rPr>
          <w:spacing w:val="30"/>
          <w:sz w:val="20"/>
        </w:rPr>
        <w:t> </w:t>
      </w:r>
      <w:r>
        <w:rPr>
          <w:sz w:val="20"/>
        </w:rPr>
        <w:t>a</w:t>
      </w:r>
      <w:r>
        <w:rPr>
          <w:spacing w:val="30"/>
          <w:sz w:val="20"/>
        </w:rPr>
        <w:t> </w:t>
      </w:r>
      <w:r>
        <w:rPr>
          <w:sz w:val="20"/>
        </w:rPr>
        <w:t>que</w:t>
      </w:r>
      <w:r>
        <w:rPr>
          <w:spacing w:val="30"/>
          <w:sz w:val="20"/>
        </w:rPr>
        <w:t> </w:t>
      </w:r>
      <w:r>
        <w:rPr>
          <w:sz w:val="20"/>
        </w:rPr>
        <w:t>ficam</w:t>
      </w:r>
      <w:r>
        <w:rPr>
          <w:spacing w:val="30"/>
          <w:sz w:val="20"/>
        </w:rPr>
        <w:t> </w:t>
      </w:r>
      <w:r>
        <w:rPr>
          <w:sz w:val="20"/>
        </w:rPr>
        <w:t>sujeitos</w:t>
      </w:r>
      <w:r>
        <w:rPr>
          <w:spacing w:val="30"/>
          <w:sz w:val="20"/>
        </w:rPr>
        <w:t> </w:t>
      </w:r>
      <w:r>
        <w:rPr>
          <w:sz w:val="20"/>
        </w:rPr>
        <w:t>os</w:t>
      </w:r>
      <w:r>
        <w:rPr>
          <w:spacing w:val="30"/>
          <w:sz w:val="20"/>
        </w:rPr>
        <w:t> </w:t>
      </w:r>
      <w:r>
        <w:rPr>
          <w:sz w:val="20"/>
        </w:rPr>
        <w:t>medicamentos,</w:t>
      </w:r>
      <w:r>
        <w:rPr>
          <w:spacing w:val="30"/>
          <w:sz w:val="20"/>
        </w:rPr>
        <w:t> </w:t>
      </w:r>
      <w:r>
        <w:rPr>
          <w:sz w:val="20"/>
        </w:rPr>
        <w:t>as drogas,</w:t>
      </w:r>
      <w:r>
        <w:rPr>
          <w:spacing w:val="19"/>
          <w:sz w:val="20"/>
        </w:rPr>
        <w:t> </w:t>
      </w:r>
      <w:r>
        <w:rPr>
          <w:sz w:val="20"/>
        </w:rPr>
        <w:t>os</w:t>
      </w:r>
      <w:r>
        <w:rPr>
          <w:spacing w:val="19"/>
          <w:sz w:val="20"/>
        </w:rPr>
        <w:t> </w:t>
      </w:r>
      <w:r>
        <w:rPr>
          <w:sz w:val="20"/>
        </w:rPr>
        <w:t>insumos</w:t>
      </w:r>
      <w:r>
        <w:rPr>
          <w:spacing w:val="19"/>
          <w:sz w:val="20"/>
        </w:rPr>
        <w:t> </w:t>
      </w:r>
      <w:r>
        <w:rPr>
          <w:sz w:val="20"/>
        </w:rPr>
        <w:t>farmacêuticos</w:t>
      </w:r>
      <w:r>
        <w:rPr>
          <w:spacing w:val="19"/>
          <w:sz w:val="20"/>
        </w:rPr>
        <w:t> </w:t>
      </w:r>
      <w:r>
        <w:rPr>
          <w:sz w:val="20"/>
        </w:rPr>
        <w:t>e</w:t>
      </w:r>
      <w:r>
        <w:rPr>
          <w:spacing w:val="19"/>
          <w:sz w:val="20"/>
        </w:rPr>
        <w:t> </w:t>
      </w:r>
      <w:r>
        <w:rPr>
          <w:sz w:val="20"/>
        </w:rPr>
        <w:t>correlatos,</w:t>
      </w:r>
      <w:r>
        <w:rPr>
          <w:spacing w:val="19"/>
          <w:sz w:val="20"/>
        </w:rPr>
        <w:t> </w:t>
      </w:r>
      <w:r>
        <w:rPr>
          <w:sz w:val="20"/>
        </w:rPr>
        <w:t>cosméticos,</w:t>
      </w:r>
      <w:r>
        <w:rPr>
          <w:spacing w:val="19"/>
          <w:sz w:val="20"/>
        </w:rPr>
        <w:t> </w:t>
      </w:r>
      <w:r>
        <w:rPr>
          <w:sz w:val="20"/>
        </w:rPr>
        <w:t>saneantes</w:t>
      </w:r>
      <w:r>
        <w:rPr>
          <w:spacing w:val="19"/>
          <w:sz w:val="20"/>
        </w:rPr>
        <w:t> </w:t>
      </w:r>
      <w:r>
        <w:rPr>
          <w:sz w:val="20"/>
        </w:rPr>
        <w:t>e</w:t>
      </w:r>
      <w:r>
        <w:rPr>
          <w:spacing w:val="19"/>
          <w:sz w:val="20"/>
        </w:rPr>
        <w:t> </w:t>
      </w:r>
      <w:r>
        <w:rPr>
          <w:sz w:val="20"/>
        </w:rPr>
        <w:t>outros</w:t>
      </w:r>
      <w:r>
        <w:rPr>
          <w:spacing w:val="19"/>
          <w:sz w:val="20"/>
        </w:rPr>
        <w:t> </w:t>
      </w:r>
      <w:r>
        <w:rPr>
          <w:sz w:val="20"/>
        </w:rPr>
        <w:t>produtos,</w:t>
      </w:r>
      <w:r>
        <w:rPr>
          <w:spacing w:val="19"/>
          <w:sz w:val="20"/>
        </w:rPr>
        <w:t> </w:t>
      </w:r>
      <w:r>
        <w:rPr>
          <w:sz w:val="20"/>
        </w:rPr>
        <w:t>e</w:t>
      </w:r>
      <w:r>
        <w:rPr>
          <w:spacing w:val="19"/>
          <w:sz w:val="20"/>
        </w:rPr>
        <w:t> </w:t>
      </w:r>
      <w:r>
        <w:rPr>
          <w:sz w:val="20"/>
        </w:rPr>
        <w:t>dá</w:t>
      </w:r>
      <w:r>
        <w:rPr>
          <w:spacing w:val="19"/>
          <w:sz w:val="20"/>
        </w:rPr>
        <w:t> </w:t>
      </w:r>
      <w:r>
        <w:rPr>
          <w:sz w:val="20"/>
        </w:rPr>
        <w:t>outras</w:t>
      </w:r>
      <w:r>
        <w:rPr>
          <w:spacing w:val="19"/>
          <w:sz w:val="20"/>
        </w:rPr>
        <w:t> </w:t>
      </w:r>
      <w:r>
        <w:rPr>
          <w:sz w:val="20"/>
        </w:rPr>
        <w:t>providências;</w:t>
      </w:r>
      <w:r>
        <w:rPr>
          <w:spacing w:val="19"/>
          <w:sz w:val="20"/>
        </w:rPr>
        <w:t> </w:t>
      </w:r>
      <w:r>
        <w:rPr>
          <w:sz w:val="20"/>
        </w:rPr>
        <w:t>Lei</w:t>
      </w:r>
      <w:r>
        <w:rPr>
          <w:spacing w:val="19"/>
          <w:sz w:val="20"/>
        </w:rPr>
        <w:t> </w:t>
      </w:r>
      <w:r>
        <w:rPr>
          <w:sz w:val="20"/>
        </w:rPr>
        <w:t>nº</w:t>
      </w:r>
      <w:r>
        <w:rPr>
          <w:spacing w:val="19"/>
          <w:sz w:val="20"/>
        </w:rPr>
        <w:t> </w:t>
      </w:r>
      <w:r>
        <w:rPr>
          <w:sz w:val="20"/>
        </w:rPr>
        <w:t>9.787, de 10 de fevereiro de 1999, que altera a lei no 6.360, de 23 de setembro de 1976, que dispõe sobre a vigilância sanitária,</w:t>
      </w:r>
      <w:r>
        <w:rPr>
          <w:spacing w:val="80"/>
          <w:sz w:val="20"/>
        </w:rPr>
        <w:t> </w:t>
      </w:r>
      <w:r>
        <w:rPr>
          <w:sz w:val="20"/>
        </w:rPr>
        <w:t>estabelece o medicamento genérico, dispõe sobre a utilização de nomes genéricos em produtos farmacêuticos e dá outras </w:t>
      </w:r>
      <w:r>
        <w:rPr>
          <w:spacing w:val="-2"/>
          <w:sz w:val="20"/>
        </w:rPr>
        <w:t>providências;</w:t>
      </w:r>
    </w:p>
    <w:p>
      <w:pPr>
        <w:pStyle w:val="ListParagraph"/>
        <w:numPr>
          <w:ilvl w:val="0"/>
          <w:numId w:val="64"/>
        </w:numPr>
        <w:tabs>
          <w:tab w:pos="220" w:val="left" w:leader="none"/>
        </w:tabs>
        <w:spacing w:line="288" w:lineRule="auto" w:before="1" w:after="0"/>
        <w:ind w:left="124" w:right="130" w:firstLine="0"/>
        <w:jc w:val="both"/>
        <w:rPr>
          <w:sz w:val="20"/>
        </w:rPr>
      </w:pPr>
      <w:r>
        <w:rPr>
          <w:sz w:val="20"/>
        </w:rPr>
        <w:t>Resolução CMED nº 02, de 05 de março de 2004, que aprova os critérios para definição de preços de produtos novos e novas apresentações de que trata o art. 7º da Lei nº 10.742, de 6 de outubro de 2003;</w:t>
      </w:r>
    </w:p>
    <w:p>
      <w:pPr>
        <w:pStyle w:val="ListParagraph"/>
        <w:numPr>
          <w:ilvl w:val="0"/>
          <w:numId w:val="64"/>
        </w:numPr>
        <w:tabs>
          <w:tab w:pos="232" w:val="left" w:leader="none"/>
        </w:tabs>
        <w:spacing w:line="288" w:lineRule="auto" w:before="0" w:after="0"/>
        <w:ind w:left="124" w:right="162" w:firstLine="0"/>
        <w:jc w:val="both"/>
        <w:rPr>
          <w:sz w:val="20"/>
        </w:rPr>
      </w:pPr>
      <w:r>
        <w:rPr>
          <w:sz w:val="20"/>
        </w:rPr>
        <w:t>Resolução CMED nº 04, de 18 de dezembro de 2006, que dispõe sobre o Coeficiente de Adequação de Preços – CAP, sua aplicação, e altera a Resolução CMED nº. 2, de 5 de março de 2004;</w:t>
      </w:r>
    </w:p>
    <w:p>
      <w:pPr>
        <w:pStyle w:val="ListParagraph"/>
        <w:numPr>
          <w:ilvl w:val="0"/>
          <w:numId w:val="64"/>
        </w:numPr>
        <w:tabs>
          <w:tab w:pos="244" w:val="left" w:leader="none"/>
        </w:tabs>
        <w:spacing w:line="288" w:lineRule="auto" w:before="0" w:after="0"/>
        <w:ind w:left="124" w:right="125" w:firstLine="0"/>
        <w:jc w:val="both"/>
        <w:rPr>
          <w:sz w:val="20"/>
        </w:rPr>
      </w:pPr>
      <w:r>
        <w:rPr>
          <w:sz w:val="20"/>
        </w:rPr>
        <w:t>Portaria</w:t>
      </w:r>
      <w:r>
        <w:rPr>
          <w:spacing w:val="37"/>
          <w:sz w:val="20"/>
        </w:rPr>
        <w:t> </w:t>
      </w:r>
      <w:r>
        <w:rPr>
          <w:sz w:val="20"/>
        </w:rPr>
        <w:t>nº</w:t>
      </w:r>
      <w:r>
        <w:rPr>
          <w:spacing w:val="37"/>
          <w:sz w:val="20"/>
        </w:rPr>
        <w:t> </w:t>
      </w:r>
      <w:r>
        <w:rPr>
          <w:sz w:val="20"/>
        </w:rPr>
        <w:t>344,</w:t>
      </w:r>
      <w:r>
        <w:rPr>
          <w:spacing w:val="37"/>
          <w:sz w:val="20"/>
        </w:rPr>
        <w:t> </w:t>
      </w:r>
      <w:r>
        <w:rPr>
          <w:sz w:val="20"/>
        </w:rPr>
        <w:t>de</w:t>
      </w:r>
      <w:r>
        <w:rPr>
          <w:spacing w:val="37"/>
          <w:sz w:val="20"/>
        </w:rPr>
        <w:t> </w:t>
      </w:r>
      <w:r>
        <w:rPr>
          <w:sz w:val="20"/>
        </w:rPr>
        <w:t>12</w:t>
      </w:r>
      <w:r>
        <w:rPr>
          <w:spacing w:val="37"/>
          <w:sz w:val="20"/>
        </w:rPr>
        <w:t> </w:t>
      </w:r>
      <w:r>
        <w:rPr>
          <w:sz w:val="20"/>
        </w:rPr>
        <w:t>de</w:t>
      </w:r>
      <w:r>
        <w:rPr>
          <w:spacing w:val="37"/>
          <w:sz w:val="20"/>
        </w:rPr>
        <w:t> </w:t>
      </w:r>
      <w:r>
        <w:rPr>
          <w:sz w:val="20"/>
        </w:rPr>
        <w:t>maio</w:t>
      </w:r>
      <w:r>
        <w:rPr>
          <w:spacing w:val="37"/>
          <w:sz w:val="20"/>
        </w:rPr>
        <w:t> </w:t>
      </w:r>
      <w:r>
        <w:rPr>
          <w:sz w:val="20"/>
        </w:rPr>
        <w:t>de</w:t>
      </w:r>
      <w:r>
        <w:rPr>
          <w:spacing w:val="37"/>
          <w:sz w:val="20"/>
        </w:rPr>
        <w:t> </w:t>
      </w:r>
      <w:r>
        <w:rPr>
          <w:sz w:val="20"/>
        </w:rPr>
        <w:t>1998,</w:t>
      </w:r>
      <w:r>
        <w:rPr>
          <w:spacing w:val="37"/>
          <w:sz w:val="20"/>
        </w:rPr>
        <w:t> </w:t>
      </w:r>
      <w:r>
        <w:rPr>
          <w:sz w:val="20"/>
        </w:rPr>
        <w:t>que</w:t>
      </w:r>
      <w:r>
        <w:rPr>
          <w:spacing w:val="37"/>
          <w:sz w:val="20"/>
        </w:rPr>
        <w:t> </w:t>
      </w:r>
      <w:r>
        <w:rPr>
          <w:sz w:val="20"/>
        </w:rPr>
        <w:t>aprova</w:t>
      </w:r>
      <w:r>
        <w:rPr>
          <w:spacing w:val="37"/>
          <w:sz w:val="20"/>
        </w:rPr>
        <w:t> </w:t>
      </w:r>
      <w:r>
        <w:rPr>
          <w:sz w:val="20"/>
        </w:rPr>
        <w:t>o</w:t>
      </w:r>
      <w:r>
        <w:rPr>
          <w:spacing w:val="37"/>
          <w:sz w:val="20"/>
        </w:rPr>
        <w:t> </w:t>
      </w:r>
      <w:r>
        <w:rPr>
          <w:sz w:val="20"/>
        </w:rPr>
        <w:t>Regulamento</w:t>
      </w:r>
      <w:r>
        <w:rPr>
          <w:spacing w:val="37"/>
          <w:sz w:val="20"/>
        </w:rPr>
        <w:t> </w:t>
      </w:r>
      <w:r>
        <w:rPr>
          <w:sz w:val="20"/>
        </w:rPr>
        <w:t>Técnico</w:t>
      </w:r>
      <w:r>
        <w:rPr>
          <w:spacing w:val="37"/>
          <w:sz w:val="20"/>
        </w:rPr>
        <w:t> </w:t>
      </w:r>
      <w:r>
        <w:rPr>
          <w:sz w:val="20"/>
        </w:rPr>
        <w:t>sobre</w:t>
      </w:r>
      <w:r>
        <w:rPr>
          <w:spacing w:val="37"/>
          <w:sz w:val="20"/>
        </w:rPr>
        <w:t> </w:t>
      </w:r>
      <w:r>
        <w:rPr>
          <w:sz w:val="20"/>
        </w:rPr>
        <w:t>substâncias</w:t>
      </w:r>
      <w:r>
        <w:rPr>
          <w:spacing w:val="37"/>
          <w:sz w:val="20"/>
        </w:rPr>
        <w:t> </w:t>
      </w:r>
      <w:r>
        <w:rPr>
          <w:sz w:val="20"/>
        </w:rPr>
        <w:t>e</w:t>
      </w:r>
      <w:r>
        <w:rPr>
          <w:spacing w:val="37"/>
          <w:sz w:val="20"/>
        </w:rPr>
        <w:t> </w:t>
      </w:r>
      <w:r>
        <w:rPr>
          <w:sz w:val="20"/>
        </w:rPr>
        <w:t>medicamentos</w:t>
      </w:r>
      <w:r>
        <w:rPr>
          <w:spacing w:val="37"/>
          <w:sz w:val="20"/>
        </w:rPr>
        <w:t> </w:t>
      </w:r>
      <w:r>
        <w:rPr>
          <w:sz w:val="20"/>
        </w:rPr>
        <w:t>sujeitos</w:t>
      </w:r>
      <w:r>
        <w:rPr>
          <w:spacing w:val="37"/>
          <w:sz w:val="20"/>
        </w:rPr>
        <w:t> </w:t>
      </w:r>
      <w:r>
        <w:rPr>
          <w:sz w:val="20"/>
        </w:rPr>
        <w:t>a controle especial; e suas atualizações;</w:t>
      </w:r>
    </w:p>
    <w:p>
      <w:pPr>
        <w:pStyle w:val="ListParagraph"/>
        <w:numPr>
          <w:ilvl w:val="0"/>
          <w:numId w:val="64"/>
        </w:numPr>
        <w:tabs>
          <w:tab w:pos="256" w:val="left" w:leader="none"/>
        </w:tabs>
        <w:spacing w:line="288" w:lineRule="auto" w:before="0" w:after="0"/>
        <w:ind w:left="124" w:right="125" w:firstLine="0"/>
        <w:jc w:val="both"/>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64"/>
        </w:numPr>
        <w:tabs>
          <w:tab w:pos="220" w:val="left" w:leader="none"/>
        </w:tabs>
        <w:spacing w:line="288" w:lineRule="auto" w:before="1" w:after="0"/>
        <w:ind w:left="124" w:right="125" w:firstLine="0"/>
        <w:jc w:val="both"/>
        <w:rPr>
          <w:sz w:val="20"/>
        </w:rPr>
      </w:pPr>
      <w:r>
        <w:rPr>
          <w:sz w:val="20"/>
        </w:rPr>
        <w:t>Portaria nº 2.894, de 12 de setembro de 2018, que revoga o inciso III do art. 5º da Portaria nº 2.814/GM/MS, de 29 de maio de </w:t>
      </w:r>
      <w:r>
        <w:rPr>
          <w:spacing w:val="-2"/>
          <w:sz w:val="20"/>
        </w:rPr>
        <w:t>1998;</w:t>
      </w:r>
    </w:p>
    <w:p>
      <w:pPr>
        <w:pStyle w:val="ListParagraph"/>
        <w:numPr>
          <w:ilvl w:val="0"/>
          <w:numId w:val="64"/>
        </w:numPr>
        <w:tabs>
          <w:tab w:pos="220" w:val="left" w:leader="none"/>
        </w:tabs>
        <w:spacing w:line="240" w:lineRule="auto" w:before="0" w:after="0"/>
        <w:ind w:left="220" w:right="0" w:hanging="96"/>
        <w:jc w:val="both"/>
        <w:rPr>
          <w:sz w:val="20"/>
        </w:rPr>
      </w:pPr>
      <w:r>
        <w:rPr>
          <w:sz w:val="20"/>
        </w:rPr>
        <w:t>Portaria</w:t>
      </w:r>
      <w:r>
        <w:rPr>
          <w:spacing w:val="5"/>
          <w:sz w:val="20"/>
        </w:rPr>
        <w:t> </w:t>
      </w:r>
      <w:r>
        <w:rPr>
          <w:sz w:val="20"/>
        </w:rPr>
        <w:t>nº</w:t>
      </w:r>
      <w:r>
        <w:rPr>
          <w:spacing w:val="5"/>
          <w:sz w:val="20"/>
        </w:rPr>
        <w:t> </w:t>
      </w:r>
      <w:r>
        <w:rPr>
          <w:sz w:val="20"/>
        </w:rPr>
        <w:t>802,</w:t>
      </w:r>
      <w:r>
        <w:rPr>
          <w:spacing w:val="6"/>
          <w:sz w:val="20"/>
        </w:rPr>
        <w:t> </w:t>
      </w:r>
      <w:r>
        <w:rPr>
          <w:sz w:val="20"/>
        </w:rPr>
        <w:t>de</w:t>
      </w:r>
      <w:r>
        <w:rPr>
          <w:spacing w:val="6"/>
          <w:sz w:val="20"/>
        </w:rPr>
        <w:t> </w:t>
      </w:r>
      <w:r>
        <w:rPr>
          <w:sz w:val="20"/>
        </w:rPr>
        <w:t>08</w:t>
      </w:r>
      <w:r>
        <w:rPr>
          <w:spacing w:val="6"/>
          <w:sz w:val="20"/>
        </w:rPr>
        <w:t> </w:t>
      </w:r>
      <w:r>
        <w:rPr>
          <w:sz w:val="20"/>
        </w:rPr>
        <w:t>de</w:t>
      </w:r>
      <w:r>
        <w:rPr>
          <w:spacing w:val="5"/>
          <w:sz w:val="20"/>
        </w:rPr>
        <w:t> </w:t>
      </w:r>
      <w:r>
        <w:rPr>
          <w:sz w:val="20"/>
        </w:rPr>
        <w:t>outubro</w:t>
      </w:r>
      <w:r>
        <w:rPr>
          <w:spacing w:val="7"/>
          <w:sz w:val="20"/>
        </w:rPr>
        <w:t> </w:t>
      </w:r>
      <w:r>
        <w:rPr>
          <w:sz w:val="20"/>
        </w:rPr>
        <w:t>de</w:t>
      </w:r>
      <w:r>
        <w:rPr>
          <w:spacing w:val="5"/>
          <w:sz w:val="20"/>
        </w:rPr>
        <w:t> </w:t>
      </w:r>
      <w:r>
        <w:rPr>
          <w:spacing w:val="-2"/>
          <w:sz w:val="20"/>
        </w:rPr>
        <w:t>1998;</w:t>
      </w:r>
    </w:p>
    <w:p>
      <w:pPr>
        <w:pStyle w:val="ListParagraph"/>
        <w:numPr>
          <w:ilvl w:val="0"/>
          <w:numId w:val="64"/>
        </w:numPr>
        <w:tabs>
          <w:tab w:pos="220" w:val="left" w:leader="none"/>
        </w:tabs>
        <w:spacing w:line="288" w:lineRule="auto" w:before="46" w:after="0"/>
        <w:ind w:left="124" w:right="121" w:firstLine="0"/>
        <w:jc w:val="both"/>
        <w:rPr>
          <w:sz w:val="20"/>
        </w:rPr>
      </w:pPr>
      <w:r>
        <w:rPr>
          <w:sz w:val="20"/>
        </w:rPr>
        <w:t>Lei nº 9.787, de 10 de fevereiro de 1999, que altera a Lei no 6.360, de 23 de setembro de 1976, que dispõe sobre a vigilância sanitária,</w:t>
      </w:r>
      <w:r>
        <w:rPr>
          <w:spacing w:val="35"/>
          <w:sz w:val="20"/>
        </w:rPr>
        <w:t> </w:t>
      </w:r>
      <w:r>
        <w:rPr>
          <w:sz w:val="20"/>
        </w:rPr>
        <w:t>estabelece</w:t>
      </w:r>
      <w:r>
        <w:rPr>
          <w:spacing w:val="35"/>
          <w:sz w:val="20"/>
        </w:rPr>
        <w:t> </w:t>
      </w:r>
      <w:r>
        <w:rPr>
          <w:sz w:val="20"/>
        </w:rPr>
        <w:t>o</w:t>
      </w:r>
      <w:r>
        <w:rPr>
          <w:spacing w:val="35"/>
          <w:sz w:val="20"/>
        </w:rPr>
        <w:t> </w:t>
      </w:r>
      <w:r>
        <w:rPr>
          <w:sz w:val="20"/>
        </w:rPr>
        <w:t>medicamento</w:t>
      </w:r>
      <w:r>
        <w:rPr>
          <w:spacing w:val="35"/>
          <w:sz w:val="20"/>
        </w:rPr>
        <w:t> </w:t>
      </w:r>
      <w:r>
        <w:rPr>
          <w:sz w:val="20"/>
        </w:rPr>
        <w:t>genérico,</w:t>
      </w:r>
      <w:r>
        <w:rPr>
          <w:spacing w:val="35"/>
          <w:sz w:val="20"/>
        </w:rPr>
        <w:t> </w:t>
      </w:r>
      <w:r>
        <w:rPr>
          <w:sz w:val="20"/>
        </w:rPr>
        <w:t>dispõe</w:t>
      </w:r>
      <w:r>
        <w:rPr>
          <w:spacing w:val="35"/>
          <w:sz w:val="20"/>
        </w:rPr>
        <w:t> </w:t>
      </w:r>
      <w:r>
        <w:rPr>
          <w:sz w:val="20"/>
        </w:rPr>
        <w:t>sobre</w:t>
      </w:r>
      <w:r>
        <w:rPr>
          <w:spacing w:val="35"/>
          <w:sz w:val="20"/>
        </w:rPr>
        <w:t> </w:t>
      </w:r>
      <w:r>
        <w:rPr>
          <w:sz w:val="20"/>
        </w:rPr>
        <w:t>a</w:t>
      </w:r>
      <w:r>
        <w:rPr>
          <w:spacing w:val="35"/>
          <w:sz w:val="20"/>
        </w:rPr>
        <w:t> </w:t>
      </w:r>
      <w:r>
        <w:rPr>
          <w:sz w:val="20"/>
        </w:rPr>
        <w:t>utilização</w:t>
      </w:r>
      <w:r>
        <w:rPr>
          <w:spacing w:val="35"/>
          <w:sz w:val="20"/>
        </w:rPr>
        <w:t> </w:t>
      </w:r>
      <w:r>
        <w:rPr>
          <w:sz w:val="20"/>
        </w:rPr>
        <w:t>de</w:t>
      </w:r>
      <w:r>
        <w:rPr>
          <w:spacing w:val="35"/>
          <w:sz w:val="20"/>
        </w:rPr>
        <w:t> </w:t>
      </w:r>
      <w:r>
        <w:rPr>
          <w:sz w:val="20"/>
        </w:rPr>
        <w:t>nomes</w:t>
      </w:r>
      <w:r>
        <w:rPr>
          <w:spacing w:val="35"/>
          <w:sz w:val="20"/>
        </w:rPr>
        <w:t> </w:t>
      </w:r>
      <w:r>
        <w:rPr>
          <w:sz w:val="20"/>
        </w:rPr>
        <w:t>genéricos</w:t>
      </w:r>
      <w:r>
        <w:rPr>
          <w:spacing w:val="35"/>
          <w:sz w:val="20"/>
        </w:rPr>
        <w:t> </w:t>
      </w:r>
      <w:r>
        <w:rPr>
          <w:sz w:val="20"/>
        </w:rPr>
        <w:t>em</w:t>
      </w:r>
      <w:r>
        <w:rPr>
          <w:spacing w:val="35"/>
          <w:sz w:val="20"/>
        </w:rPr>
        <w:t> </w:t>
      </w:r>
      <w:r>
        <w:rPr>
          <w:sz w:val="20"/>
        </w:rPr>
        <w:t>produtos</w:t>
      </w:r>
      <w:r>
        <w:rPr>
          <w:spacing w:val="35"/>
          <w:sz w:val="20"/>
        </w:rPr>
        <w:t> </w:t>
      </w:r>
      <w:r>
        <w:rPr>
          <w:sz w:val="20"/>
        </w:rPr>
        <w:t>farmacêuticos</w:t>
      </w:r>
      <w:r>
        <w:rPr>
          <w:spacing w:val="35"/>
          <w:sz w:val="20"/>
        </w:rPr>
        <w:t> </w:t>
      </w:r>
      <w:r>
        <w:rPr>
          <w:sz w:val="20"/>
        </w:rPr>
        <w:t>e</w:t>
      </w:r>
      <w:r>
        <w:rPr>
          <w:spacing w:val="35"/>
          <w:sz w:val="20"/>
        </w:rPr>
        <w:t> </w:t>
      </w:r>
      <w:r>
        <w:rPr>
          <w:sz w:val="20"/>
        </w:rPr>
        <w:t>dá outras providências.</w:t>
      </w:r>
    </w:p>
    <w:p>
      <w:pPr>
        <w:pStyle w:val="ListParagraph"/>
        <w:numPr>
          <w:ilvl w:val="0"/>
          <w:numId w:val="64"/>
        </w:numPr>
        <w:tabs>
          <w:tab w:pos="232" w:val="left" w:leader="none"/>
        </w:tabs>
        <w:spacing w:line="288" w:lineRule="auto" w:before="0" w:after="0"/>
        <w:ind w:left="124" w:right="130" w:firstLine="0"/>
        <w:jc w:val="both"/>
        <w:rPr>
          <w:sz w:val="20"/>
        </w:rPr>
      </w:pPr>
      <w:r>
        <w:rPr>
          <w:sz w:val="20"/>
        </w:rPr>
        <w:t>Resolução CTE-CMED nº 06, de 27 de maio de 2021, que divulga o novo rol de produtos sobre os quais se deve aplicar o Coeficiente de Adequação de Preços (CAP).; e atualizações.</w:t>
      </w:r>
    </w:p>
    <w:p>
      <w:pPr>
        <w:pStyle w:val="ListParagraph"/>
        <w:numPr>
          <w:ilvl w:val="0"/>
          <w:numId w:val="64"/>
        </w:numPr>
        <w:tabs>
          <w:tab w:pos="220" w:val="left" w:leader="none"/>
        </w:tabs>
        <w:spacing w:line="288" w:lineRule="auto" w:before="0" w:after="0"/>
        <w:ind w:left="124" w:right="129" w:firstLine="0"/>
        <w:jc w:val="both"/>
        <w:rPr>
          <w:sz w:val="20"/>
        </w:rPr>
      </w:pPr>
      <w:r>
        <w:rPr>
          <w:sz w:val="20"/>
        </w:rPr>
        <w:t>Convênios ICMS nº 87, de 05 de julho de 2002, que concede isenção do ICMS nas operações com fármacos e medicamentos destinados a órgãos da Administração Pública Direta Federal, Estadual e Municipal.</w:t>
      </w:r>
    </w:p>
    <w:p>
      <w:pPr>
        <w:pStyle w:val="ListParagraph"/>
        <w:numPr>
          <w:ilvl w:val="0"/>
          <w:numId w:val="64"/>
        </w:numPr>
        <w:tabs>
          <w:tab w:pos="220" w:val="left" w:leader="none"/>
        </w:tabs>
        <w:spacing w:line="288" w:lineRule="auto" w:before="1" w:after="0"/>
        <w:ind w:left="124" w:right="134" w:firstLine="0"/>
        <w:jc w:val="both"/>
        <w:rPr>
          <w:sz w:val="20"/>
        </w:rPr>
      </w:pPr>
      <w:r>
        <w:rPr>
          <w:sz w:val="20"/>
        </w:rPr>
        <w:t>Convênios ICMS nº 02, de 15 de março de 2019, que altera o</w:t>
      </w:r>
      <w:r>
        <w:rPr>
          <w:spacing w:val="-3"/>
          <w:sz w:val="20"/>
        </w:rPr>
        <w:t> </w:t>
      </w:r>
      <w:r>
        <w:rPr>
          <w:sz w:val="20"/>
        </w:rPr>
        <w:t>Anexo Único do Convênio ICMS 87/02, que concede isenção do ICMS nas operações com fármacos e medicamentos destinados a órgãos da Administração Pública Direta Federal, Estadual e Municipal; e atualizações.</w:t>
      </w:r>
    </w:p>
    <w:p>
      <w:pPr>
        <w:pStyle w:val="BodyText"/>
        <w:spacing w:before="46"/>
      </w:pPr>
    </w:p>
    <w:p>
      <w:pPr>
        <w:pStyle w:val="Heading2"/>
        <w:numPr>
          <w:ilvl w:val="0"/>
          <w:numId w:val="63"/>
        </w:numPr>
        <w:tabs>
          <w:tab w:pos="328" w:val="left" w:leader="none"/>
        </w:tabs>
        <w:spacing w:line="240" w:lineRule="auto" w:before="0" w:after="0"/>
        <w:ind w:left="328" w:right="0" w:hanging="204"/>
        <w:jc w:val="left"/>
      </w:pPr>
      <w:r>
        <w:rPr/>
        <w:t>DESCRIÇÃO</w:t>
      </w:r>
      <w:r>
        <w:rPr>
          <w:spacing w:val="10"/>
        </w:rPr>
        <w:t> </w:t>
      </w:r>
      <w:r>
        <w:rPr/>
        <w:t>DA</w:t>
      </w:r>
      <w:r>
        <w:rPr>
          <w:spacing w:val="10"/>
        </w:rPr>
        <w:t> </w:t>
      </w:r>
      <w:r>
        <w:rPr>
          <w:spacing w:val="-2"/>
        </w:rPr>
        <w:t>SOLUÇÃO</w:t>
      </w:r>
    </w:p>
    <w:p>
      <w:pPr>
        <w:pStyle w:val="BodyText"/>
        <w:spacing w:line="288" w:lineRule="auto" w:before="46"/>
        <w:ind w:left="124" w:right="129"/>
        <w:jc w:val="both"/>
      </w:pPr>
      <w:r>
        <w:rPr/>
        <w:t>Os</w:t>
      </w:r>
      <w:r>
        <w:rPr>
          <w:spacing w:val="12"/>
        </w:rPr>
        <w:t> </w:t>
      </w:r>
      <w:r>
        <w:rPr/>
        <w:t>serviços</w:t>
      </w:r>
      <w:r>
        <w:rPr>
          <w:spacing w:val="12"/>
        </w:rPr>
        <w:t> </w:t>
      </w:r>
      <w:r>
        <w:rPr/>
        <w:t>deverão</w:t>
      </w:r>
      <w:r>
        <w:rPr>
          <w:spacing w:val="12"/>
        </w:rPr>
        <w:t> </w:t>
      </w:r>
      <w:r>
        <w:rPr/>
        <w:t>ser</w:t>
      </w:r>
      <w:r>
        <w:rPr>
          <w:spacing w:val="12"/>
        </w:rPr>
        <w:t> </w:t>
      </w:r>
      <w:r>
        <w:rPr/>
        <w:t>divididos</w:t>
      </w:r>
      <w:r>
        <w:rPr>
          <w:spacing w:val="12"/>
        </w:rPr>
        <w:t> </w:t>
      </w:r>
      <w:r>
        <w:rPr/>
        <w:t>em</w:t>
      </w:r>
      <w:r>
        <w:rPr>
          <w:spacing w:val="12"/>
        </w:rPr>
        <w:t> </w:t>
      </w:r>
      <w:r>
        <w:rPr/>
        <w:t>tantas</w:t>
      </w:r>
      <w:r>
        <w:rPr>
          <w:spacing w:val="12"/>
        </w:rPr>
        <w:t> </w:t>
      </w:r>
      <w:r>
        <w:rPr/>
        <w:t>parcelas</w:t>
      </w:r>
      <w:r>
        <w:rPr>
          <w:spacing w:val="12"/>
        </w:rPr>
        <w:t> </w:t>
      </w:r>
      <w:r>
        <w:rPr/>
        <w:t>quantas</w:t>
      </w:r>
      <w:r>
        <w:rPr>
          <w:spacing w:val="12"/>
        </w:rPr>
        <w:t> </w:t>
      </w:r>
      <w:r>
        <w:rPr/>
        <w:t>se</w:t>
      </w:r>
      <w:r>
        <w:rPr>
          <w:spacing w:val="12"/>
        </w:rPr>
        <w:t> </w:t>
      </w:r>
      <w:r>
        <w:rPr/>
        <w:t>comprovarem</w:t>
      </w:r>
      <w:r>
        <w:rPr>
          <w:spacing w:val="12"/>
        </w:rPr>
        <w:t> </w:t>
      </w:r>
      <w:r>
        <w:rPr/>
        <w:t>técnica</w:t>
      </w:r>
      <w:r>
        <w:rPr>
          <w:spacing w:val="12"/>
        </w:rPr>
        <w:t> </w:t>
      </w:r>
      <w:r>
        <w:rPr/>
        <w:t>e</w:t>
      </w:r>
      <w:r>
        <w:rPr>
          <w:spacing w:val="12"/>
        </w:rPr>
        <w:t> </w:t>
      </w:r>
      <w:r>
        <w:rPr/>
        <w:t>economicamente</w:t>
      </w:r>
      <w:r>
        <w:rPr>
          <w:spacing w:val="12"/>
        </w:rPr>
        <w:t> </w:t>
      </w:r>
      <w:r>
        <w:rPr/>
        <w:t>viáveis,</w:t>
      </w:r>
      <w:r>
        <w:rPr>
          <w:spacing w:val="12"/>
        </w:rPr>
        <w:t> </w:t>
      </w:r>
      <w:r>
        <w:rPr/>
        <w:t>procedendo-se à</w:t>
      </w:r>
      <w:r>
        <w:rPr>
          <w:spacing w:val="29"/>
        </w:rPr>
        <w:t> </w:t>
      </w:r>
      <w:r>
        <w:rPr/>
        <w:t>licitação</w:t>
      </w:r>
      <w:r>
        <w:rPr>
          <w:spacing w:val="30"/>
        </w:rPr>
        <w:t> </w:t>
      </w:r>
      <w:r>
        <w:rPr/>
        <w:t>com</w:t>
      </w:r>
      <w:r>
        <w:rPr>
          <w:spacing w:val="30"/>
        </w:rPr>
        <w:t> </w:t>
      </w:r>
      <w:r>
        <w:rPr/>
        <w:t>vistas</w:t>
      </w:r>
      <w:r>
        <w:rPr>
          <w:spacing w:val="30"/>
        </w:rPr>
        <w:t> </w:t>
      </w:r>
      <w:r>
        <w:rPr/>
        <w:t>ao</w:t>
      </w:r>
      <w:r>
        <w:rPr>
          <w:spacing w:val="30"/>
        </w:rPr>
        <w:t> </w:t>
      </w:r>
      <w:r>
        <w:rPr/>
        <w:t>melhor</w:t>
      </w:r>
      <w:r>
        <w:rPr>
          <w:spacing w:val="30"/>
        </w:rPr>
        <w:t> </w:t>
      </w:r>
      <w:r>
        <w:rPr/>
        <w:t>aproveitamento</w:t>
      </w:r>
      <w:r>
        <w:rPr>
          <w:spacing w:val="30"/>
        </w:rPr>
        <w:t> </w:t>
      </w:r>
      <w:r>
        <w:rPr/>
        <w:t>dos</w:t>
      </w:r>
      <w:r>
        <w:rPr>
          <w:spacing w:val="30"/>
        </w:rPr>
        <w:t> </w:t>
      </w:r>
      <w:r>
        <w:rPr/>
        <w:t>recursos</w:t>
      </w:r>
      <w:r>
        <w:rPr>
          <w:spacing w:val="30"/>
        </w:rPr>
        <w:t> </w:t>
      </w:r>
      <w:r>
        <w:rPr/>
        <w:t>disponíveis</w:t>
      </w:r>
      <w:r>
        <w:rPr>
          <w:spacing w:val="30"/>
        </w:rPr>
        <w:t> </w:t>
      </w:r>
      <w:r>
        <w:rPr/>
        <w:t>no</w:t>
      </w:r>
      <w:r>
        <w:rPr>
          <w:spacing w:val="30"/>
        </w:rPr>
        <w:t> </w:t>
      </w:r>
      <w:r>
        <w:rPr/>
        <w:t>mercado</w:t>
      </w:r>
      <w:r>
        <w:rPr>
          <w:spacing w:val="30"/>
        </w:rPr>
        <w:t> </w:t>
      </w:r>
      <w:r>
        <w:rPr/>
        <w:t>e</w:t>
      </w:r>
      <w:r>
        <w:rPr>
          <w:spacing w:val="30"/>
        </w:rPr>
        <w:t> </w:t>
      </w:r>
      <w:r>
        <w:rPr/>
        <w:t>à</w:t>
      </w:r>
      <w:r>
        <w:rPr>
          <w:spacing w:val="30"/>
        </w:rPr>
        <w:t> </w:t>
      </w:r>
      <w:r>
        <w:rPr/>
        <w:t>ampliação</w:t>
      </w:r>
      <w:r>
        <w:rPr>
          <w:spacing w:val="30"/>
        </w:rPr>
        <w:t> </w:t>
      </w:r>
      <w:r>
        <w:rPr/>
        <w:t>da</w:t>
      </w:r>
      <w:r>
        <w:rPr>
          <w:spacing w:val="30"/>
        </w:rPr>
        <w:t> </w:t>
      </w:r>
      <w:r>
        <w:rPr/>
        <w:t>competitividade</w:t>
      </w:r>
      <w:r>
        <w:rPr>
          <w:spacing w:val="30"/>
        </w:rPr>
        <w:t> </w:t>
      </w:r>
      <w:r>
        <w:rPr/>
        <w:t>sem perda da economia de escala.</w:t>
      </w:r>
    </w:p>
    <w:p>
      <w:pPr>
        <w:pStyle w:val="BodyText"/>
        <w:spacing w:before="46"/>
      </w:pPr>
    </w:p>
    <w:p>
      <w:pPr>
        <w:pStyle w:val="Heading2"/>
        <w:numPr>
          <w:ilvl w:val="1"/>
          <w:numId w:val="63"/>
        </w:numPr>
        <w:tabs>
          <w:tab w:pos="481" w:val="left" w:leader="none"/>
        </w:tabs>
        <w:spacing w:line="240" w:lineRule="auto" w:before="1" w:after="0"/>
        <w:ind w:left="481" w:right="0" w:hanging="357"/>
        <w:jc w:val="left"/>
      </w:pPr>
      <w:r>
        <w:rPr/>
        <w:t>LEVANTAMENTO</w:t>
      </w:r>
      <w:r>
        <w:rPr>
          <w:spacing w:val="14"/>
        </w:rPr>
        <w:t> </w:t>
      </w:r>
      <w:r>
        <w:rPr/>
        <w:t>DE</w:t>
      </w:r>
      <w:r>
        <w:rPr>
          <w:spacing w:val="14"/>
        </w:rPr>
        <w:t> </w:t>
      </w:r>
      <w:r>
        <w:rPr>
          <w:spacing w:val="-2"/>
        </w:rPr>
        <w:t>MERCADO</w:t>
      </w:r>
    </w:p>
    <w:p>
      <w:pPr>
        <w:pStyle w:val="Heading2"/>
        <w:spacing w:after="0" w:line="240" w:lineRule="auto"/>
        <w:jc w:val="left"/>
        <w:sectPr>
          <w:pgSz w:w="11900" w:h="16840"/>
          <w:pgMar w:header="0" w:footer="181" w:top="520" w:bottom="380" w:left="566" w:right="566"/>
        </w:sectPr>
      </w:pPr>
    </w:p>
    <w:p>
      <w:pPr>
        <w:pStyle w:val="BodyText"/>
        <w:spacing w:line="288" w:lineRule="auto" w:before="79"/>
        <w:ind w:left="124"/>
      </w:pPr>
      <w:r>
        <w:rPr/>
        <w:t>A</w:t>
      </w:r>
      <w:r>
        <w:rPr>
          <w:spacing w:val="21"/>
        </w:rPr>
        <w:t> </w:t>
      </w:r>
      <w:r>
        <w:rPr/>
        <w:t>Pesquisa</w:t>
      </w:r>
      <w:r>
        <w:rPr>
          <w:spacing w:val="34"/>
        </w:rPr>
        <w:t> </w:t>
      </w:r>
      <w:r>
        <w:rPr/>
        <w:t>de</w:t>
      </w:r>
      <w:r>
        <w:rPr>
          <w:spacing w:val="34"/>
        </w:rPr>
        <w:t> </w:t>
      </w:r>
      <w:r>
        <w:rPr/>
        <w:t>Mercado</w:t>
      </w:r>
      <w:r>
        <w:rPr>
          <w:spacing w:val="34"/>
        </w:rPr>
        <w:t> </w:t>
      </w:r>
      <w:r>
        <w:rPr/>
        <w:t>mais</w:t>
      </w:r>
      <w:r>
        <w:rPr>
          <w:spacing w:val="34"/>
        </w:rPr>
        <w:t> </w:t>
      </w:r>
      <w:r>
        <w:rPr/>
        <w:t>recente</w:t>
      </w:r>
      <w:r>
        <w:rPr>
          <w:spacing w:val="34"/>
        </w:rPr>
        <w:t> </w:t>
      </w:r>
      <w:r>
        <w:rPr/>
        <w:t>para</w:t>
      </w:r>
      <w:r>
        <w:rPr>
          <w:spacing w:val="34"/>
        </w:rPr>
        <w:t> </w:t>
      </w:r>
      <w:r>
        <w:rPr/>
        <w:t>cada</w:t>
      </w:r>
      <w:r>
        <w:rPr>
          <w:spacing w:val="34"/>
        </w:rPr>
        <w:t> </w:t>
      </w:r>
      <w:r>
        <w:rPr/>
        <w:t>item</w:t>
      </w:r>
      <w:r>
        <w:rPr>
          <w:spacing w:val="34"/>
        </w:rPr>
        <w:t> </w:t>
      </w:r>
      <w:r>
        <w:rPr/>
        <w:t>foi</w:t>
      </w:r>
      <w:r>
        <w:rPr>
          <w:spacing w:val="34"/>
        </w:rPr>
        <w:t> </w:t>
      </w:r>
      <w:r>
        <w:rPr/>
        <w:t>realizada</w:t>
      </w:r>
      <w:r>
        <w:rPr>
          <w:spacing w:val="34"/>
        </w:rPr>
        <w:t> </w:t>
      </w:r>
      <w:r>
        <w:rPr/>
        <w:t>nos</w:t>
      </w:r>
      <w:r>
        <w:rPr>
          <w:spacing w:val="34"/>
        </w:rPr>
        <w:t> </w:t>
      </w:r>
      <w:r>
        <w:rPr/>
        <w:t>dois</w:t>
      </w:r>
      <w:r>
        <w:rPr>
          <w:spacing w:val="34"/>
        </w:rPr>
        <w:t> </w:t>
      </w:r>
      <w:r>
        <w:rPr/>
        <w:t>últimos</w:t>
      </w:r>
      <w:r>
        <w:rPr>
          <w:spacing w:val="34"/>
        </w:rPr>
        <w:t> </w:t>
      </w:r>
      <w:r>
        <w:rPr/>
        <w:t>anos,</w:t>
      </w:r>
      <w:r>
        <w:rPr>
          <w:spacing w:val="34"/>
        </w:rPr>
        <w:t> </w:t>
      </w:r>
      <w:r>
        <w:rPr/>
        <w:t>conforme</w:t>
      </w:r>
      <w:r>
        <w:rPr>
          <w:spacing w:val="34"/>
        </w:rPr>
        <w:t> </w:t>
      </w:r>
      <w:r>
        <w:rPr/>
        <w:t>os</w:t>
      </w:r>
      <w:r>
        <w:rPr>
          <w:spacing w:val="34"/>
        </w:rPr>
        <w:t> </w:t>
      </w:r>
      <w:r>
        <w:rPr/>
        <w:t>dados</w:t>
      </w:r>
      <w:r>
        <w:rPr>
          <w:spacing w:val="34"/>
        </w:rPr>
        <w:t> </w:t>
      </w:r>
      <w:r>
        <w:rPr/>
        <w:t>constatados</w:t>
      </w:r>
      <w:r>
        <w:rPr>
          <w:spacing w:val="34"/>
        </w:rPr>
        <w:t> </w:t>
      </w:r>
      <w:r>
        <w:rPr/>
        <w:t>na tabela presente no item 3.3 abaixo.</w:t>
      </w:r>
    </w:p>
    <w:p>
      <w:pPr>
        <w:pStyle w:val="BodyText"/>
        <w:spacing w:before="46"/>
      </w:pPr>
    </w:p>
    <w:p>
      <w:pPr>
        <w:pStyle w:val="Heading2"/>
        <w:numPr>
          <w:ilvl w:val="1"/>
          <w:numId w:val="63"/>
        </w:numPr>
        <w:tabs>
          <w:tab w:pos="481" w:val="left" w:leader="none"/>
        </w:tabs>
        <w:spacing w:line="240" w:lineRule="auto" w:before="0" w:after="0"/>
        <w:ind w:left="481" w:right="0" w:hanging="357"/>
        <w:jc w:val="left"/>
      </w:pPr>
      <w:r>
        <w:rPr/>
        <w:t>ESTIMATIVA</w:t>
      </w:r>
      <w:r>
        <w:rPr>
          <w:spacing w:val="11"/>
        </w:rPr>
        <w:t> </w:t>
      </w:r>
      <w:r>
        <w:rPr/>
        <w:t>DAS</w:t>
      </w:r>
      <w:r>
        <w:rPr>
          <w:spacing w:val="12"/>
        </w:rPr>
        <w:t> </w:t>
      </w:r>
      <w:r>
        <w:rPr/>
        <w:t>QUANTIDADES</w:t>
      </w:r>
      <w:r>
        <w:rPr>
          <w:spacing w:val="12"/>
        </w:rPr>
        <w:t> </w:t>
      </w:r>
      <w:r>
        <w:rPr/>
        <w:t>A</w:t>
      </w:r>
      <w:r>
        <w:rPr>
          <w:spacing w:val="11"/>
        </w:rPr>
        <w:t> </w:t>
      </w:r>
      <w:r>
        <w:rPr/>
        <w:t>SEREM</w:t>
      </w:r>
      <w:r>
        <w:rPr>
          <w:spacing w:val="11"/>
        </w:rPr>
        <w:t> </w:t>
      </w:r>
      <w:r>
        <w:rPr>
          <w:spacing w:val="-2"/>
        </w:rPr>
        <w:t>CONTRATADAS</w:t>
      </w:r>
    </w:p>
    <w:p>
      <w:pPr>
        <w:pStyle w:val="BodyText"/>
        <w:spacing w:before="64"/>
        <w:rPr>
          <w:b/>
        </w:rPr>
      </w:pPr>
    </w:p>
    <w:p>
      <w:pPr>
        <w:pStyle w:val="BodyText"/>
        <w:spacing w:after="0"/>
        <w:rPr>
          <w:b/>
        </w:rPr>
        <w:sectPr>
          <w:pgSz w:w="11900" w:h="16840"/>
          <w:pgMar w:header="0" w:footer="181" w:top="520" w:bottom="380" w:left="566" w:right="566"/>
        </w:sectPr>
      </w:pPr>
    </w:p>
    <w:p>
      <w:pPr>
        <w:pStyle w:val="BodyText"/>
        <w:spacing w:before="59"/>
        <w:rPr>
          <w:b/>
          <w:sz w:val="15"/>
        </w:rPr>
      </w:pPr>
    </w:p>
    <w:p>
      <w:pPr>
        <w:spacing w:before="0"/>
        <w:ind w:left="148" w:right="0" w:firstLine="0"/>
        <w:jc w:val="left"/>
        <w:rPr>
          <w:b/>
          <w:sz w:val="15"/>
        </w:rPr>
      </w:pPr>
      <w:r>
        <w:rPr>
          <w:b/>
          <w:spacing w:val="-4"/>
          <w:sz w:val="15"/>
        </w:rPr>
        <w:t>ITEM</w:t>
      </w:r>
    </w:p>
    <w:p>
      <w:pPr>
        <w:spacing w:line="384" w:lineRule="auto" w:before="99"/>
        <w:ind w:left="0" w:right="0" w:firstLine="0"/>
        <w:jc w:val="left"/>
        <w:rPr>
          <w:b/>
          <w:sz w:val="15"/>
        </w:rPr>
      </w:pPr>
      <w:r>
        <w:rPr/>
        <w:br w:type="column"/>
      </w:r>
      <w:r>
        <w:rPr>
          <w:b/>
          <w:spacing w:val="-6"/>
          <w:w w:val="105"/>
          <w:sz w:val="15"/>
        </w:rPr>
        <w:t>ID</w:t>
      </w:r>
      <w:r>
        <w:rPr>
          <w:b/>
          <w:spacing w:val="40"/>
          <w:w w:val="105"/>
          <w:sz w:val="15"/>
        </w:rPr>
        <w:t> </w:t>
      </w:r>
      <w:r>
        <w:rPr>
          <w:b/>
          <w:spacing w:val="-4"/>
          <w:sz w:val="15"/>
        </w:rPr>
        <w:t>SIGA</w:t>
      </w:r>
    </w:p>
    <w:p>
      <w:pPr>
        <w:spacing w:line="240" w:lineRule="auto" w:before="59"/>
        <w:rPr>
          <w:b/>
          <w:sz w:val="15"/>
        </w:rPr>
      </w:pPr>
      <w:r>
        <w:rPr/>
        <w:br w:type="column"/>
      </w:r>
      <w:r>
        <w:rPr>
          <w:b/>
          <w:sz w:val="15"/>
        </w:rPr>
      </w:r>
    </w:p>
    <w:p>
      <w:pPr>
        <w:tabs>
          <w:tab w:pos="5856" w:val="left" w:leader="none"/>
          <w:tab w:pos="8533" w:val="left" w:leader="none"/>
        </w:tabs>
        <w:spacing w:before="0"/>
        <w:ind w:left="70" w:right="0" w:firstLine="0"/>
        <w:jc w:val="left"/>
        <w:rPr>
          <w:b/>
          <w:sz w:val="15"/>
        </w:rPr>
      </w:pPr>
      <w:r>
        <w:rPr>
          <w:b/>
          <w:spacing w:val="-2"/>
          <w:w w:val="105"/>
          <w:sz w:val="15"/>
        </w:rPr>
        <w:t>MEDICAMENTO</w:t>
      </w:r>
      <w:r>
        <w:rPr>
          <w:b/>
          <w:sz w:val="15"/>
        </w:rPr>
        <w:tab/>
      </w:r>
      <w:r>
        <w:rPr>
          <w:b/>
          <w:w w:val="105"/>
          <w:sz w:val="15"/>
        </w:rPr>
        <w:t>AÇÃO</w:t>
      </w:r>
      <w:r>
        <w:rPr>
          <w:b/>
          <w:spacing w:val="-9"/>
          <w:w w:val="105"/>
          <w:sz w:val="15"/>
        </w:rPr>
        <w:t> </w:t>
      </w:r>
      <w:r>
        <w:rPr>
          <w:b/>
          <w:spacing w:val="-2"/>
          <w:w w:val="105"/>
          <w:sz w:val="15"/>
        </w:rPr>
        <w:t>TERAPÊUTICA</w:t>
      </w:r>
      <w:r>
        <w:rPr>
          <w:b/>
          <w:sz w:val="15"/>
        </w:rPr>
        <w:tab/>
      </w:r>
      <w:r>
        <w:rPr>
          <w:b/>
          <w:spacing w:val="-2"/>
          <w:w w:val="105"/>
          <w:sz w:val="15"/>
        </w:rPr>
        <w:t>QUANTIDADE</w:t>
      </w:r>
    </w:p>
    <w:p>
      <w:pPr>
        <w:spacing w:line="270" w:lineRule="atLeast" w:before="159"/>
        <w:ind w:left="5856" w:right="1240" w:firstLine="0"/>
        <w:jc w:val="both"/>
        <w:rPr>
          <w:sz w:val="15"/>
        </w:rPr>
      </w:pPr>
      <w:r>
        <w:rPr>
          <w:w w:val="105"/>
          <w:sz w:val="15"/>
        </w:rPr>
        <w:t>Medicamento</w:t>
      </w:r>
      <w:r>
        <w:rPr>
          <w:w w:val="105"/>
          <w:sz w:val="15"/>
        </w:rPr>
        <w:t> que</w:t>
      </w:r>
      <w:r>
        <w:rPr>
          <w:w w:val="105"/>
          <w:sz w:val="15"/>
        </w:rPr>
        <w:t> estimula</w:t>
      </w:r>
      <w:r>
        <w:rPr>
          <w:w w:val="105"/>
          <w:sz w:val="15"/>
        </w:rPr>
        <w:t> a</w:t>
      </w:r>
      <w:r>
        <w:rPr>
          <w:w w:val="105"/>
          <w:sz w:val="15"/>
        </w:rPr>
        <w:t> absorção</w:t>
      </w:r>
      <w:r>
        <w:rPr>
          <w:spacing w:val="40"/>
          <w:w w:val="105"/>
          <w:sz w:val="15"/>
        </w:rPr>
        <w:t> </w:t>
      </w:r>
      <w:r>
        <w:rPr>
          <w:w w:val="105"/>
          <w:sz w:val="15"/>
        </w:rPr>
        <w:t>intestinal</w:t>
      </w:r>
      <w:r>
        <w:rPr>
          <w:w w:val="105"/>
          <w:sz w:val="15"/>
        </w:rPr>
        <w:t> do</w:t>
      </w:r>
      <w:r>
        <w:rPr>
          <w:w w:val="105"/>
          <w:sz w:val="15"/>
        </w:rPr>
        <w:t> cálcio</w:t>
      </w:r>
      <w:r>
        <w:rPr>
          <w:w w:val="105"/>
          <w:sz w:val="15"/>
        </w:rPr>
        <w:t> e</w:t>
      </w:r>
      <w:r>
        <w:rPr>
          <w:w w:val="105"/>
          <w:sz w:val="15"/>
        </w:rPr>
        <w:t> a</w:t>
      </w:r>
      <w:r>
        <w:rPr>
          <w:w w:val="105"/>
          <w:sz w:val="15"/>
        </w:rPr>
        <w:t> regula</w:t>
      </w:r>
      <w:r>
        <w:rPr>
          <w:w w:val="105"/>
          <w:sz w:val="15"/>
        </w:rPr>
        <w:t> a</w:t>
      </w:r>
      <w:r>
        <w:rPr>
          <w:spacing w:val="40"/>
          <w:w w:val="105"/>
          <w:sz w:val="15"/>
        </w:rPr>
        <w:t> </w:t>
      </w:r>
      <w:r>
        <w:rPr>
          <w:w w:val="105"/>
          <w:sz w:val="15"/>
        </w:rPr>
        <w:t>mineralização</w:t>
      </w:r>
      <w:r>
        <w:rPr>
          <w:w w:val="105"/>
          <w:sz w:val="15"/>
        </w:rPr>
        <w:t> óssea,</w:t>
      </w:r>
      <w:r>
        <w:rPr>
          <w:w w:val="105"/>
          <w:sz w:val="15"/>
        </w:rPr>
        <w:t> sendo,</w:t>
      </w:r>
      <w:r>
        <w:rPr>
          <w:w w:val="105"/>
          <w:sz w:val="15"/>
        </w:rPr>
        <w:t> portanto,</w:t>
      </w:r>
      <w:r>
        <w:rPr>
          <w:spacing w:val="40"/>
          <w:w w:val="105"/>
          <w:sz w:val="15"/>
        </w:rPr>
        <w:t> </w:t>
      </w:r>
      <w:r>
        <w:rPr>
          <w:w w:val="105"/>
          <w:sz w:val="15"/>
        </w:rPr>
        <w:t>utilizado</w:t>
      </w:r>
      <w:r>
        <w:rPr>
          <w:spacing w:val="-10"/>
          <w:w w:val="105"/>
          <w:sz w:val="15"/>
        </w:rPr>
        <w:t> </w:t>
      </w:r>
      <w:r>
        <w:rPr>
          <w:w w:val="105"/>
          <w:sz w:val="15"/>
        </w:rPr>
        <w:t>no</w:t>
      </w:r>
      <w:r>
        <w:rPr>
          <w:spacing w:val="-10"/>
          <w:w w:val="105"/>
          <w:sz w:val="15"/>
        </w:rPr>
        <w:t> </w:t>
      </w:r>
      <w:r>
        <w:rPr>
          <w:w w:val="105"/>
          <w:sz w:val="15"/>
        </w:rPr>
        <w:t>tratamento</w:t>
      </w:r>
      <w:r>
        <w:rPr>
          <w:spacing w:val="-10"/>
          <w:w w:val="105"/>
          <w:sz w:val="15"/>
        </w:rPr>
        <w:t> </w:t>
      </w:r>
      <w:r>
        <w:rPr>
          <w:w w:val="105"/>
          <w:sz w:val="15"/>
        </w:rPr>
        <w:t>da</w:t>
      </w:r>
      <w:r>
        <w:rPr>
          <w:spacing w:val="-10"/>
          <w:w w:val="105"/>
          <w:sz w:val="15"/>
        </w:rPr>
        <w:t> </w:t>
      </w:r>
      <w:r>
        <w:rPr>
          <w:w w:val="105"/>
          <w:sz w:val="15"/>
        </w:rPr>
        <w:t>osteoporose;</w:t>
      </w:r>
      <w:r>
        <w:rPr>
          <w:spacing w:val="-10"/>
          <w:w w:val="105"/>
          <w:sz w:val="15"/>
        </w:rPr>
        <w:t> </w:t>
      </w:r>
      <w:r>
        <w:rPr>
          <w:w w:val="105"/>
          <w:sz w:val="15"/>
        </w:rPr>
        <w:t>do</w:t>
      </w:r>
      <w:r>
        <w:rPr>
          <w:spacing w:val="40"/>
          <w:w w:val="105"/>
          <w:sz w:val="15"/>
        </w:rPr>
        <w:t> </w:t>
      </w:r>
      <w:r>
        <w:rPr>
          <w:w w:val="105"/>
          <w:sz w:val="15"/>
        </w:rPr>
        <w:t>hipoparatireoidismo</w:t>
      </w:r>
      <w:r>
        <w:rPr>
          <w:spacing w:val="73"/>
          <w:w w:val="150"/>
          <w:sz w:val="15"/>
        </w:rPr>
        <w:t> </w:t>
      </w:r>
      <w:r>
        <w:rPr>
          <w:w w:val="105"/>
          <w:sz w:val="15"/>
        </w:rPr>
        <w:t>idiopático</w:t>
      </w:r>
      <w:r>
        <w:rPr>
          <w:spacing w:val="74"/>
          <w:w w:val="150"/>
          <w:sz w:val="15"/>
        </w:rPr>
        <w:t> </w:t>
      </w:r>
      <w:r>
        <w:rPr>
          <w:w w:val="105"/>
          <w:sz w:val="15"/>
        </w:rPr>
        <w:t>e</w:t>
      </w:r>
      <w:r>
        <w:rPr>
          <w:spacing w:val="74"/>
          <w:w w:val="150"/>
          <w:sz w:val="15"/>
        </w:rPr>
        <w:t> </w:t>
      </w:r>
      <w:r>
        <w:rPr>
          <w:spacing w:val="-4"/>
          <w:w w:val="105"/>
          <w:sz w:val="15"/>
        </w:rPr>
        <w:t>pós-</w:t>
      </w:r>
    </w:p>
    <w:p>
      <w:pPr>
        <w:spacing w:after="0" w:line="270" w:lineRule="atLeast"/>
        <w:jc w:val="both"/>
        <w:rPr>
          <w:sz w:val="15"/>
        </w:rPr>
        <w:sectPr>
          <w:type w:val="continuous"/>
          <w:pgSz w:w="11900" w:h="16840"/>
          <w:pgMar w:header="0" w:footer="181" w:top="560" w:bottom="380" w:left="566" w:right="566"/>
          <w:cols w:num="3" w:equalWidth="0">
            <w:col w:w="564" w:space="28"/>
            <w:col w:w="382" w:space="40"/>
            <w:col w:w="9754"/>
          </w:cols>
        </w:sectPr>
      </w:pPr>
    </w:p>
    <w:p>
      <w:pPr>
        <w:tabs>
          <w:tab w:pos="628" w:val="left" w:leader="none"/>
        </w:tabs>
        <w:spacing w:before="143"/>
        <w:ind w:left="316" w:right="0" w:firstLine="0"/>
        <w:jc w:val="left"/>
        <w:rPr>
          <w:sz w:val="15"/>
        </w:rPr>
      </w:pPr>
      <w:r>
        <w:rPr>
          <w:spacing w:val="-10"/>
          <w:w w:val="105"/>
          <w:sz w:val="15"/>
        </w:rPr>
        <w:t>1</w:t>
      </w:r>
      <w:r>
        <w:rPr>
          <w:sz w:val="15"/>
        </w:rPr>
        <w:tab/>
      </w:r>
      <w:r>
        <w:rPr>
          <w:spacing w:val="-4"/>
          <w:w w:val="105"/>
          <w:sz w:val="15"/>
        </w:rPr>
        <w:t>55517</w:t>
      </w:r>
    </w:p>
    <w:p>
      <w:pPr>
        <w:spacing w:line="384" w:lineRule="auto" w:before="0"/>
        <w:ind w:left="26" w:right="0" w:firstLine="0"/>
        <w:jc w:val="left"/>
        <w:rPr>
          <w:sz w:val="15"/>
        </w:rPr>
      </w:pPr>
      <w:r>
        <w:rPr/>
        <w:br w:type="column"/>
      </w:r>
      <w:r>
        <w:rPr>
          <w:w w:val="105"/>
          <w:sz w:val="15"/>
        </w:rPr>
        <w:t>PRINCIPIO</w:t>
      </w:r>
      <w:r>
        <w:rPr>
          <w:spacing w:val="40"/>
          <w:w w:val="105"/>
          <w:sz w:val="15"/>
        </w:rPr>
        <w:t> </w:t>
      </w:r>
      <w:r>
        <w:rPr>
          <w:w w:val="105"/>
          <w:sz w:val="15"/>
        </w:rPr>
        <w:t>ATIVO:</w:t>
      </w:r>
      <w:r>
        <w:rPr>
          <w:spacing w:val="61"/>
          <w:w w:val="105"/>
          <w:sz w:val="15"/>
        </w:rPr>
        <w:t> </w:t>
      </w:r>
      <w:r>
        <w:rPr>
          <w:w w:val="105"/>
          <w:sz w:val="15"/>
        </w:rPr>
        <w:t>CALCITRIOL,</w:t>
      </w:r>
      <w:r>
        <w:rPr>
          <w:spacing w:val="61"/>
          <w:w w:val="105"/>
          <w:sz w:val="15"/>
        </w:rPr>
        <w:t> </w:t>
      </w:r>
      <w:r>
        <w:rPr>
          <w:w w:val="105"/>
          <w:sz w:val="15"/>
        </w:rPr>
        <w:t>FORMA</w:t>
      </w:r>
      <w:r>
        <w:rPr>
          <w:spacing w:val="40"/>
          <w:w w:val="105"/>
          <w:sz w:val="15"/>
        </w:rPr>
        <w:t> </w:t>
      </w:r>
      <w:r>
        <w:rPr>
          <w:w w:val="105"/>
          <w:sz w:val="15"/>
        </w:rPr>
        <w:t>FARMACEUTICA:</w:t>
      </w:r>
      <w:r>
        <w:rPr>
          <w:spacing w:val="61"/>
          <w:w w:val="105"/>
          <w:sz w:val="15"/>
        </w:rPr>
        <w:t> </w:t>
      </w:r>
      <w:r>
        <w:rPr>
          <w:w w:val="105"/>
          <w:sz w:val="15"/>
        </w:rPr>
        <w:t>COMPRIMIDO,</w:t>
      </w:r>
      <w:r>
        <w:rPr>
          <w:spacing w:val="40"/>
          <w:w w:val="105"/>
          <w:sz w:val="15"/>
        </w:rPr>
        <w:t> </w:t>
      </w:r>
      <w:r>
        <w:rPr>
          <w:w w:val="105"/>
          <w:sz w:val="15"/>
        </w:rPr>
        <w:t>CONCENTRACAO / DOSAGEM: 0,25, UNIDADE: MCG</w:t>
      </w:r>
    </w:p>
    <w:p>
      <w:pPr>
        <w:tabs>
          <w:tab w:pos="1402" w:val="left" w:leader="none"/>
          <w:tab w:pos="2246" w:val="left" w:leader="none"/>
        </w:tabs>
        <w:spacing w:line="384" w:lineRule="auto" w:before="143"/>
        <w:ind w:left="31" w:right="0" w:firstLine="0"/>
        <w:jc w:val="both"/>
        <w:rPr>
          <w:sz w:val="15"/>
        </w:rPr>
      </w:pPr>
      <w:r>
        <w:rPr/>
        <w:br w:type="column"/>
      </w:r>
      <w:r>
        <w:rPr>
          <w:spacing w:val="-2"/>
          <w:w w:val="105"/>
          <w:sz w:val="15"/>
        </w:rPr>
        <w:t>operatório;</w:t>
      </w:r>
      <w:r>
        <w:rPr>
          <w:sz w:val="15"/>
        </w:rPr>
        <w:tab/>
      </w:r>
      <w:r>
        <w:rPr>
          <w:spacing w:val="-6"/>
          <w:w w:val="105"/>
          <w:sz w:val="15"/>
        </w:rPr>
        <w:t>do</w:t>
      </w:r>
      <w:r>
        <w:rPr>
          <w:sz w:val="15"/>
        </w:rPr>
        <w:tab/>
      </w:r>
      <w:r>
        <w:rPr>
          <w:spacing w:val="-4"/>
          <w:w w:val="105"/>
          <w:sz w:val="15"/>
        </w:rPr>
        <w:t>pseudo</w:t>
      </w:r>
      <w:r>
        <w:rPr>
          <w:spacing w:val="40"/>
          <w:w w:val="105"/>
          <w:sz w:val="15"/>
        </w:rPr>
        <w:t> </w:t>
      </w:r>
      <w:r>
        <w:rPr>
          <w:w w:val="105"/>
          <w:sz w:val="15"/>
        </w:rPr>
        <w:t>hipoparatireoidismo;</w:t>
      </w:r>
      <w:r>
        <w:rPr>
          <w:w w:val="105"/>
          <w:sz w:val="15"/>
        </w:rPr>
        <w:t> da</w:t>
      </w:r>
      <w:r>
        <w:rPr>
          <w:w w:val="105"/>
          <w:sz w:val="15"/>
        </w:rPr>
        <w:t> osteodistrofia</w:t>
      </w:r>
      <w:r>
        <w:rPr>
          <w:spacing w:val="40"/>
          <w:w w:val="105"/>
          <w:sz w:val="15"/>
        </w:rPr>
        <w:t> </w:t>
      </w:r>
      <w:r>
        <w:rPr>
          <w:w w:val="105"/>
          <w:sz w:val="15"/>
        </w:rPr>
        <w:t>renal</w:t>
      </w:r>
      <w:r>
        <w:rPr>
          <w:w w:val="105"/>
          <w:sz w:val="15"/>
        </w:rPr>
        <w:t> em</w:t>
      </w:r>
      <w:r>
        <w:rPr>
          <w:w w:val="105"/>
          <w:sz w:val="15"/>
        </w:rPr>
        <w:t> pacientes</w:t>
      </w:r>
      <w:r>
        <w:rPr>
          <w:w w:val="105"/>
          <w:sz w:val="15"/>
        </w:rPr>
        <w:t> com</w:t>
      </w:r>
      <w:r>
        <w:rPr>
          <w:w w:val="105"/>
          <w:sz w:val="15"/>
        </w:rPr>
        <w:t> insuficiência</w:t>
      </w:r>
      <w:r>
        <w:rPr>
          <w:spacing w:val="40"/>
          <w:w w:val="105"/>
          <w:sz w:val="15"/>
        </w:rPr>
        <w:t> </w:t>
      </w:r>
      <w:r>
        <w:rPr>
          <w:w w:val="105"/>
          <w:sz w:val="15"/>
        </w:rPr>
        <w:t>renal crônica; do raquitismo dependente</w:t>
      </w:r>
      <w:r>
        <w:rPr>
          <w:spacing w:val="40"/>
          <w:w w:val="105"/>
          <w:sz w:val="15"/>
        </w:rPr>
        <w:t> </w:t>
      </w:r>
      <w:r>
        <w:rPr>
          <w:w w:val="105"/>
          <w:sz w:val="15"/>
        </w:rPr>
        <w:t>de</w:t>
      </w:r>
      <w:r>
        <w:rPr>
          <w:w w:val="105"/>
          <w:sz w:val="15"/>
        </w:rPr>
        <w:t> vitamina</w:t>
      </w:r>
      <w:r>
        <w:rPr>
          <w:w w:val="105"/>
          <w:sz w:val="15"/>
        </w:rPr>
        <w:t> D</w:t>
      </w:r>
      <w:r>
        <w:rPr>
          <w:w w:val="105"/>
          <w:sz w:val="15"/>
        </w:rPr>
        <w:t> e</w:t>
      </w:r>
      <w:r>
        <w:rPr>
          <w:w w:val="105"/>
          <w:sz w:val="15"/>
        </w:rPr>
        <w:t> do</w:t>
      </w:r>
      <w:r>
        <w:rPr>
          <w:w w:val="105"/>
          <w:sz w:val="15"/>
        </w:rPr>
        <w:t> raquitismo</w:t>
      </w:r>
      <w:r>
        <w:rPr>
          <w:spacing w:val="40"/>
          <w:w w:val="105"/>
          <w:sz w:val="15"/>
        </w:rPr>
        <w:t> </w:t>
      </w:r>
      <w:r>
        <w:rPr>
          <w:w w:val="105"/>
          <w:sz w:val="15"/>
        </w:rPr>
        <w:t>hipofosfatêmico resistente à vitamina D.</w:t>
      </w:r>
    </w:p>
    <w:p>
      <w:pPr>
        <w:spacing w:before="24"/>
        <w:ind w:left="31" w:right="0" w:firstLine="0"/>
        <w:jc w:val="both"/>
        <w:rPr>
          <w:sz w:val="15"/>
        </w:rPr>
      </w:pPr>
      <w:r>
        <w:rPr>
          <w:w w:val="105"/>
          <w:sz w:val="15"/>
        </w:rPr>
        <w:t>Indicado</w:t>
      </w:r>
      <w:r>
        <w:rPr>
          <w:spacing w:val="70"/>
          <w:w w:val="105"/>
          <w:sz w:val="15"/>
        </w:rPr>
        <w:t>  </w:t>
      </w:r>
      <w:r>
        <w:rPr>
          <w:w w:val="105"/>
          <w:sz w:val="15"/>
        </w:rPr>
        <w:t>na</w:t>
      </w:r>
      <w:r>
        <w:rPr>
          <w:spacing w:val="71"/>
          <w:w w:val="105"/>
          <w:sz w:val="15"/>
        </w:rPr>
        <w:t>  </w:t>
      </w:r>
      <w:r>
        <w:rPr>
          <w:w w:val="105"/>
          <w:sz w:val="15"/>
        </w:rPr>
        <w:t>complementação</w:t>
      </w:r>
      <w:r>
        <w:rPr>
          <w:spacing w:val="71"/>
          <w:w w:val="105"/>
          <w:sz w:val="15"/>
        </w:rPr>
        <w:t>  </w:t>
      </w:r>
      <w:r>
        <w:rPr>
          <w:spacing w:val="-5"/>
          <w:w w:val="105"/>
          <w:sz w:val="15"/>
        </w:rPr>
        <w:t>das</w:t>
      </w:r>
    </w:p>
    <w:p>
      <w:pPr>
        <w:spacing w:before="143"/>
        <w:ind w:left="316" w:right="0" w:firstLine="0"/>
        <w:jc w:val="left"/>
        <w:rPr>
          <w:sz w:val="15"/>
        </w:rPr>
      </w:pPr>
      <w:r>
        <w:rPr/>
        <w:br w:type="column"/>
      </w:r>
      <w:r>
        <w:rPr>
          <w:spacing w:val="-2"/>
          <w:w w:val="105"/>
          <w:sz w:val="15"/>
        </w:rPr>
        <w:t>4.700</w:t>
      </w:r>
    </w:p>
    <w:p>
      <w:pPr>
        <w:spacing w:after="0"/>
        <w:jc w:val="left"/>
        <w:rPr>
          <w:sz w:val="15"/>
        </w:rPr>
        <w:sectPr>
          <w:type w:val="continuous"/>
          <w:pgSz w:w="11900" w:h="16840"/>
          <w:pgMar w:header="0" w:footer="181" w:top="560" w:bottom="380" w:left="566" w:right="566"/>
          <w:cols w:num="4" w:equalWidth="0">
            <w:col w:w="1019" w:space="40"/>
            <w:col w:w="5741" w:space="39"/>
            <w:col w:w="2689" w:space="63"/>
            <w:col w:w="1177"/>
          </w:cols>
        </w:sectPr>
      </w:pPr>
    </w:p>
    <w:p>
      <w:pPr>
        <w:pStyle w:val="BodyText"/>
        <w:spacing w:before="63"/>
        <w:rPr>
          <w:sz w:val="15"/>
        </w:rPr>
      </w:pPr>
    </w:p>
    <w:p>
      <w:pPr>
        <w:tabs>
          <w:tab w:pos="628" w:val="left" w:leader="none"/>
        </w:tabs>
        <w:spacing w:line="145" w:lineRule="exact" w:before="1"/>
        <w:ind w:left="316" w:right="0" w:firstLine="0"/>
        <w:jc w:val="left"/>
        <w:rPr>
          <w:sz w:val="15"/>
        </w:rPr>
      </w:pPr>
      <w:r>
        <w:rPr>
          <w:spacing w:val="-10"/>
          <w:w w:val="105"/>
          <w:sz w:val="15"/>
        </w:rPr>
        <w:t>2</w:t>
      </w:r>
      <w:r>
        <w:rPr>
          <w:sz w:val="15"/>
        </w:rPr>
        <w:tab/>
      </w:r>
      <w:r>
        <w:rPr>
          <w:spacing w:val="-4"/>
          <w:w w:val="105"/>
          <w:sz w:val="15"/>
        </w:rPr>
        <w:t>85785</w:t>
      </w:r>
    </w:p>
    <w:p>
      <w:pPr>
        <w:spacing w:before="104"/>
        <w:ind w:left="26" w:right="0" w:firstLine="0"/>
        <w:jc w:val="left"/>
        <w:rPr>
          <w:sz w:val="15"/>
        </w:rPr>
      </w:pPr>
      <w:r>
        <w:rPr/>
        <w:br w:type="column"/>
      </w:r>
      <w:r>
        <w:rPr>
          <w:w w:val="105"/>
          <w:sz w:val="15"/>
        </w:rPr>
        <w:t>PRINCIPIO</w:t>
      </w:r>
      <w:r>
        <w:rPr>
          <w:spacing w:val="74"/>
          <w:w w:val="105"/>
          <w:sz w:val="15"/>
        </w:rPr>
        <w:t> </w:t>
      </w:r>
      <w:r>
        <w:rPr>
          <w:w w:val="105"/>
          <w:sz w:val="15"/>
        </w:rPr>
        <w:t>ATIVO:</w:t>
      </w:r>
      <w:r>
        <w:rPr>
          <w:spacing w:val="68"/>
          <w:w w:val="150"/>
          <w:sz w:val="15"/>
        </w:rPr>
        <w:t> </w:t>
      </w:r>
      <w:r>
        <w:rPr>
          <w:w w:val="105"/>
          <w:sz w:val="15"/>
        </w:rPr>
        <w:t>CARBONATO</w:t>
      </w:r>
      <w:r>
        <w:rPr>
          <w:spacing w:val="67"/>
          <w:w w:val="150"/>
          <w:sz w:val="15"/>
        </w:rPr>
        <w:t> </w:t>
      </w:r>
      <w:r>
        <w:rPr>
          <w:w w:val="105"/>
          <w:sz w:val="15"/>
        </w:rPr>
        <w:t>DE</w:t>
      </w:r>
      <w:r>
        <w:rPr>
          <w:spacing w:val="69"/>
          <w:w w:val="150"/>
          <w:sz w:val="15"/>
        </w:rPr>
        <w:t> </w:t>
      </w:r>
      <w:r>
        <w:rPr>
          <w:w w:val="105"/>
          <w:sz w:val="15"/>
        </w:rPr>
        <w:t>CALCIO,</w:t>
      </w:r>
      <w:r>
        <w:rPr>
          <w:spacing w:val="68"/>
          <w:w w:val="150"/>
          <w:sz w:val="15"/>
        </w:rPr>
        <w:t> </w:t>
      </w:r>
      <w:r>
        <w:rPr>
          <w:w w:val="105"/>
          <w:sz w:val="15"/>
        </w:rPr>
        <w:t>FORMA</w:t>
      </w:r>
      <w:r>
        <w:rPr>
          <w:spacing w:val="74"/>
          <w:w w:val="105"/>
          <w:sz w:val="15"/>
        </w:rPr>
        <w:t> </w:t>
      </w:r>
      <w:r>
        <w:rPr>
          <w:w w:val="105"/>
          <w:sz w:val="15"/>
        </w:rPr>
        <w:t>FARMACEUTICA:</w:t>
      </w:r>
      <w:r>
        <w:rPr>
          <w:spacing w:val="36"/>
          <w:w w:val="105"/>
          <w:sz w:val="15"/>
        </w:rPr>
        <w:t> </w:t>
      </w:r>
      <w:r>
        <w:rPr>
          <w:w w:val="105"/>
          <w:sz w:val="15"/>
        </w:rPr>
        <w:t>necessidades</w:t>
      </w:r>
      <w:r>
        <w:rPr>
          <w:spacing w:val="79"/>
          <w:w w:val="105"/>
          <w:sz w:val="15"/>
        </w:rPr>
        <w:t> </w:t>
      </w:r>
      <w:r>
        <w:rPr>
          <w:w w:val="105"/>
          <w:sz w:val="15"/>
        </w:rPr>
        <w:t>orgânicas</w:t>
      </w:r>
      <w:r>
        <w:rPr>
          <w:spacing w:val="79"/>
          <w:w w:val="105"/>
          <w:sz w:val="15"/>
        </w:rPr>
        <w:t> </w:t>
      </w:r>
      <w:r>
        <w:rPr>
          <w:w w:val="105"/>
          <w:sz w:val="15"/>
        </w:rPr>
        <w:t>de</w:t>
      </w:r>
      <w:r>
        <w:rPr>
          <w:spacing w:val="78"/>
          <w:w w:val="105"/>
          <w:sz w:val="15"/>
        </w:rPr>
        <w:t> </w:t>
      </w:r>
      <w:r>
        <w:rPr>
          <w:w w:val="105"/>
          <w:sz w:val="15"/>
        </w:rPr>
        <w:t>cálcio,</w:t>
      </w:r>
      <w:r>
        <w:rPr>
          <w:spacing w:val="63"/>
          <w:w w:val="150"/>
          <w:sz w:val="15"/>
        </w:rPr>
        <w:t> </w:t>
      </w:r>
      <w:r>
        <w:rPr>
          <w:spacing w:val="-5"/>
          <w:w w:val="105"/>
          <w:sz w:val="15"/>
        </w:rPr>
        <w:t>no</w:t>
      </w:r>
    </w:p>
    <w:p>
      <w:pPr>
        <w:spacing w:line="240" w:lineRule="auto" w:before="63"/>
        <w:rPr>
          <w:sz w:val="15"/>
        </w:rPr>
      </w:pPr>
      <w:r>
        <w:rPr/>
        <w:br w:type="column"/>
      </w:r>
      <w:r>
        <w:rPr>
          <w:sz w:val="15"/>
        </w:rPr>
      </w:r>
    </w:p>
    <w:p>
      <w:pPr>
        <w:spacing w:line="145" w:lineRule="exact" w:before="1"/>
        <w:ind w:left="297" w:right="0" w:firstLine="0"/>
        <w:jc w:val="left"/>
        <w:rPr>
          <w:sz w:val="15"/>
        </w:rPr>
      </w:pPr>
      <w:r>
        <w:rPr>
          <w:spacing w:val="-2"/>
          <w:w w:val="105"/>
          <w:sz w:val="15"/>
        </w:rPr>
        <w:t>15.000</w:t>
      </w:r>
    </w:p>
    <w:p>
      <w:pPr>
        <w:spacing w:after="0" w:line="145" w:lineRule="exact"/>
        <w:jc w:val="left"/>
        <w:rPr>
          <w:sz w:val="15"/>
        </w:rPr>
        <w:sectPr>
          <w:type w:val="continuous"/>
          <w:pgSz w:w="11900" w:h="16840"/>
          <w:pgMar w:header="0" w:footer="181" w:top="560" w:bottom="380" w:left="566" w:right="566"/>
          <w:cols w:num="3" w:equalWidth="0">
            <w:col w:w="1019" w:space="40"/>
            <w:col w:w="8470" w:space="39"/>
            <w:col w:w="1200"/>
          </w:cols>
        </w:sectPr>
      </w:pPr>
    </w:p>
    <w:p>
      <w:pPr>
        <w:spacing w:line="171" w:lineRule="exact" w:before="0"/>
        <w:ind w:left="1084" w:right="0" w:firstLine="0"/>
        <w:jc w:val="both"/>
        <w:rPr>
          <w:sz w:val="15"/>
        </w:rPr>
      </w:pPr>
      <w:r>
        <w:rPr>
          <w:spacing w:val="-2"/>
          <w:w w:val="105"/>
          <w:sz w:val="15"/>
        </w:rPr>
        <w:t>COMPRIMIDO,</w:t>
      </w:r>
      <w:r>
        <w:rPr>
          <w:spacing w:val="1"/>
          <w:w w:val="105"/>
          <w:sz w:val="15"/>
        </w:rPr>
        <w:t> </w:t>
      </w:r>
      <w:r>
        <w:rPr>
          <w:spacing w:val="-2"/>
          <w:w w:val="105"/>
          <w:sz w:val="15"/>
        </w:rPr>
        <w:t>CONCENTRACAO</w:t>
      </w:r>
      <w:r>
        <w:rPr>
          <w:spacing w:val="1"/>
          <w:w w:val="105"/>
          <w:sz w:val="15"/>
        </w:rPr>
        <w:t> </w:t>
      </w:r>
      <w:r>
        <w:rPr>
          <w:spacing w:val="-2"/>
          <w:w w:val="105"/>
          <w:sz w:val="15"/>
        </w:rPr>
        <w:t>/</w:t>
      </w:r>
      <w:r>
        <w:rPr>
          <w:spacing w:val="1"/>
          <w:w w:val="105"/>
          <w:sz w:val="15"/>
        </w:rPr>
        <w:t> </w:t>
      </w:r>
      <w:r>
        <w:rPr>
          <w:spacing w:val="-2"/>
          <w:w w:val="105"/>
          <w:sz w:val="15"/>
        </w:rPr>
        <w:t>DOSAGEM:</w:t>
      </w:r>
      <w:r>
        <w:rPr>
          <w:spacing w:val="1"/>
          <w:w w:val="105"/>
          <w:sz w:val="15"/>
        </w:rPr>
        <w:t> </w:t>
      </w:r>
      <w:r>
        <w:rPr>
          <w:spacing w:val="-2"/>
          <w:w w:val="105"/>
          <w:sz w:val="15"/>
        </w:rPr>
        <w:t>500,</w:t>
      </w:r>
      <w:r>
        <w:rPr>
          <w:spacing w:val="1"/>
          <w:w w:val="105"/>
          <w:sz w:val="15"/>
        </w:rPr>
        <w:t> </w:t>
      </w:r>
      <w:r>
        <w:rPr>
          <w:spacing w:val="-2"/>
          <w:w w:val="105"/>
          <w:sz w:val="15"/>
        </w:rPr>
        <w:t>UNIDADE:</w:t>
      </w:r>
      <w:r>
        <w:rPr>
          <w:spacing w:val="2"/>
          <w:w w:val="105"/>
          <w:sz w:val="15"/>
        </w:rPr>
        <w:t> </w:t>
      </w:r>
      <w:r>
        <w:rPr>
          <w:spacing w:val="-5"/>
          <w:w w:val="105"/>
          <w:sz w:val="15"/>
        </w:rPr>
        <w:t>MG</w:t>
      </w:r>
    </w:p>
    <w:p>
      <w:pPr>
        <w:pStyle w:val="BodyText"/>
        <w:rPr>
          <w:sz w:val="15"/>
        </w:rPr>
      </w:pPr>
    </w:p>
    <w:p>
      <w:pPr>
        <w:pStyle w:val="BodyText"/>
        <w:spacing w:before="58"/>
        <w:rPr>
          <w:sz w:val="15"/>
        </w:rPr>
      </w:pPr>
    </w:p>
    <w:p>
      <w:pPr>
        <w:spacing w:line="384" w:lineRule="auto" w:before="0"/>
        <w:ind w:left="1084" w:right="52" w:firstLine="0"/>
        <w:jc w:val="both"/>
        <w:rPr>
          <w:sz w:val="15"/>
        </w:rPr>
      </w:pPr>
      <w:r>
        <w:rPr>
          <w:w w:val="105"/>
          <w:sz w:val="15"/>
        </w:rPr>
        <w:t>PRINCIPIO</w:t>
      </w:r>
      <w:r>
        <w:rPr>
          <w:w w:val="105"/>
          <w:sz w:val="15"/>
        </w:rPr>
        <w:t> ATIVO:</w:t>
      </w:r>
      <w:r>
        <w:rPr>
          <w:w w:val="105"/>
          <w:sz w:val="15"/>
        </w:rPr>
        <w:t> OLIGOELEMENTOS</w:t>
      </w:r>
      <w:r>
        <w:rPr>
          <w:w w:val="105"/>
          <w:sz w:val="15"/>
        </w:rPr>
        <w:t> PEDIATRICO</w:t>
      </w:r>
      <w:r>
        <w:rPr>
          <w:w w:val="105"/>
          <w:sz w:val="15"/>
        </w:rPr>
        <w:t> -</w:t>
      </w:r>
      <w:r>
        <w:rPr>
          <w:w w:val="105"/>
          <w:sz w:val="15"/>
        </w:rPr>
        <w:t> SULFATO</w:t>
      </w:r>
      <w:r>
        <w:rPr>
          <w:w w:val="105"/>
          <w:sz w:val="15"/>
        </w:rPr>
        <w:t> DE</w:t>
      </w:r>
      <w:r>
        <w:rPr>
          <w:w w:val="105"/>
          <w:sz w:val="15"/>
        </w:rPr>
        <w:t> ZINCO</w:t>
      </w:r>
      <w:r>
        <w:rPr>
          <w:spacing w:val="40"/>
          <w:w w:val="105"/>
          <w:sz w:val="15"/>
        </w:rPr>
        <w:t> </w:t>
      </w:r>
      <w:r>
        <w:rPr>
          <w:w w:val="105"/>
          <w:sz w:val="15"/>
        </w:rPr>
        <w:t>HEPTAIDRATADO</w:t>
      </w:r>
      <w:r>
        <w:rPr>
          <w:w w:val="105"/>
          <w:sz w:val="15"/>
        </w:rPr>
        <w:t> (8,8</w:t>
      </w:r>
      <w:r>
        <w:rPr>
          <w:w w:val="105"/>
          <w:sz w:val="15"/>
        </w:rPr>
        <w:t> MG),</w:t>
      </w:r>
      <w:r>
        <w:rPr>
          <w:w w:val="105"/>
          <w:sz w:val="15"/>
        </w:rPr>
        <w:t> SULFATO</w:t>
      </w:r>
      <w:r>
        <w:rPr>
          <w:w w:val="105"/>
          <w:sz w:val="15"/>
        </w:rPr>
        <w:t> CUPRICO</w:t>
      </w:r>
      <w:r>
        <w:rPr>
          <w:w w:val="105"/>
          <w:sz w:val="15"/>
        </w:rPr>
        <w:t> PENTAIDRATADO</w:t>
      </w:r>
      <w:r>
        <w:rPr>
          <w:w w:val="105"/>
          <w:sz w:val="15"/>
        </w:rPr>
        <w:t> (1,6</w:t>
      </w:r>
      <w:r>
        <w:rPr>
          <w:w w:val="105"/>
          <w:sz w:val="15"/>
        </w:rPr>
        <w:t> MG);</w:t>
      </w:r>
      <w:r>
        <w:rPr>
          <w:spacing w:val="40"/>
          <w:w w:val="105"/>
          <w:sz w:val="15"/>
        </w:rPr>
        <w:t> </w:t>
      </w:r>
      <w:r>
        <w:rPr>
          <w:spacing w:val="-2"/>
          <w:w w:val="105"/>
          <w:sz w:val="15"/>
        </w:rPr>
        <w:t>SULFATO DE MANGANÊS MONOIDRATADO (123,04 MCG); CLORETO CRÔMICO</w:t>
      </w:r>
    </w:p>
    <w:p>
      <w:pPr>
        <w:pStyle w:val="ListParagraph"/>
        <w:numPr>
          <w:ilvl w:val="0"/>
          <w:numId w:val="65"/>
        </w:numPr>
        <w:tabs>
          <w:tab w:pos="590" w:val="left" w:leader="none"/>
          <w:tab w:pos="1084" w:val="left" w:leader="none"/>
        </w:tabs>
        <w:spacing w:line="384" w:lineRule="auto" w:before="1" w:after="0"/>
        <w:ind w:left="1084" w:right="0" w:hanging="769"/>
        <w:jc w:val="left"/>
        <w:rPr>
          <w:sz w:val="15"/>
        </w:rPr>
      </w:pPr>
      <w:r>
        <w:rPr>
          <w:spacing w:val="-2"/>
          <w:w w:val="105"/>
          <w:sz w:val="15"/>
        </w:rPr>
        <w:t>189302</w:t>
      </w:r>
      <w:r>
        <w:rPr>
          <w:spacing w:val="-13"/>
          <w:w w:val="105"/>
          <w:sz w:val="15"/>
        </w:rPr>
        <w:t> </w:t>
      </w:r>
      <w:r>
        <w:rPr>
          <w:spacing w:val="-2"/>
          <w:w w:val="105"/>
          <w:sz w:val="15"/>
        </w:rPr>
        <w:t>HEXAIDRATADO (20,05 MCG), FORMA FARMACEUTICA: SOLUCAO INJETAVEL,</w:t>
      </w:r>
      <w:r>
        <w:rPr>
          <w:spacing w:val="40"/>
          <w:w w:val="105"/>
          <w:sz w:val="15"/>
        </w:rPr>
        <w:t> </w:t>
      </w:r>
      <w:r>
        <w:rPr>
          <w:w w:val="105"/>
          <w:sz w:val="15"/>
        </w:rPr>
        <w:t>CONCENTRACAO</w:t>
      </w:r>
      <w:r>
        <w:rPr>
          <w:spacing w:val="80"/>
          <w:w w:val="105"/>
          <w:sz w:val="15"/>
        </w:rPr>
        <w:t> </w:t>
      </w:r>
      <w:r>
        <w:rPr>
          <w:w w:val="105"/>
          <w:sz w:val="15"/>
        </w:rPr>
        <w:t>/</w:t>
      </w:r>
      <w:r>
        <w:rPr>
          <w:spacing w:val="80"/>
          <w:w w:val="105"/>
          <w:sz w:val="15"/>
        </w:rPr>
        <w:t> </w:t>
      </w:r>
      <w:r>
        <w:rPr>
          <w:w w:val="105"/>
          <w:sz w:val="15"/>
        </w:rPr>
        <w:t>DOSAGEM:</w:t>
      </w:r>
      <w:r>
        <w:rPr>
          <w:spacing w:val="80"/>
          <w:w w:val="105"/>
          <w:sz w:val="15"/>
        </w:rPr>
        <w:t> </w:t>
      </w:r>
      <w:r>
        <w:rPr>
          <w:w w:val="105"/>
          <w:sz w:val="15"/>
        </w:rPr>
        <w:t>N/A,</w:t>
      </w:r>
      <w:r>
        <w:rPr>
          <w:spacing w:val="80"/>
          <w:w w:val="105"/>
          <w:sz w:val="15"/>
        </w:rPr>
        <w:t> </w:t>
      </w:r>
      <w:r>
        <w:rPr>
          <w:w w:val="105"/>
          <w:sz w:val="15"/>
        </w:rPr>
        <w:t>UNIDADE:</w:t>
      </w:r>
      <w:r>
        <w:rPr>
          <w:spacing w:val="80"/>
          <w:w w:val="105"/>
          <w:sz w:val="15"/>
        </w:rPr>
        <w:t> </w:t>
      </w:r>
      <w:r>
        <w:rPr>
          <w:w w:val="105"/>
          <w:sz w:val="15"/>
        </w:rPr>
        <w:t>N/A,</w:t>
      </w:r>
      <w:r>
        <w:rPr>
          <w:spacing w:val="80"/>
          <w:w w:val="105"/>
          <w:sz w:val="15"/>
        </w:rPr>
        <w:t> </w:t>
      </w:r>
      <w:r>
        <w:rPr>
          <w:w w:val="105"/>
          <w:sz w:val="15"/>
        </w:rPr>
        <w:t>VOLUME:</w:t>
      </w:r>
      <w:r>
        <w:rPr>
          <w:spacing w:val="80"/>
          <w:w w:val="105"/>
          <w:sz w:val="15"/>
        </w:rPr>
        <w:t> </w:t>
      </w:r>
      <w:r>
        <w:rPr>
          <w:w w:val="105"/>
          <w:sz w:val="15"/>
        </w:rPr>
        <w:t>4</w:t>
      </w:r>
      <w:r>
        <w:rPr>
          <w:spacing w:val="80"/>
          <w:w w:val="105"/>
          <w:sz w:val="15"/>
        </w:rPr>
        <w:t> </w:t>
      </w:r>
      <w:r>
        <w:rPr>
          <w:w w:val="105"/>
          <w:sz w:val="15"/>
        </w:rPr>
        <w:t>ML,</w:t>
      </w:r>
      <w:r>
        <w:rPr>
          <w:spacing w:val="40"/>
          <w:w w:val="105"/>
          <w:sz w:val="15"/>
        </w:rPr>
        <w:t> </w:t>
      </w:r>
      <w:r>
        <w:rPr>
          <w:w w:val="105"/>
          <w:sz w:val="15"/>
        </w:rPr>
        <w:t>APRESENTACAO:</w:t>
      </w:r>
      <w:r>
        <w:rPr>
          <w:spacing w:val="80"/>
          <w:w w:val="105"/>
          <w:sz w:val="15"/>
        </w:rPr>
        <w:t> </w:t>
      </w:r>
      <w:r>
        <w:rPr>
          <w:w w:val="105"/>
          <w:sz w:val="15"/>
        </w:rPr>
        <w:t>AMPOLA,</w:t>
      </w:r>
      <w:r>
        <w:rPr>
          <w:spacing w:val="80"/>
          <w:w w:val="105"/>
          <w:sz w:val="15"/>
        </w:rPr>
        <w:t> </w:t>
      </w:r>
      <w:r>
        <w:rPr>
          <w:w w:val="105"/>
          <w:sz w:val="15"/>
        </w:rPr>
        <w:t>ACESSORIO:</w:t>
      </w:r>
      <w:r>
        <w:rPr>
          <w:spacing w:val="80"/>
          <w:w w:val="105"/>
          <w:sz w:val="15"/>
        </w:rPr>
        <w:t> </w:t>
      </w:r>
      <w:r>
        <w:rPr>
          <w:w w:val="105"/>
          <w:sz w:val="15"/>
        </w:rPr>
        <w:t>N/A,</w:t>
      </w:r>
      <w:r>
        <w:rPr>
          <w:spacing w:val="80"/>
          <w:w w:val="105"/>
          <w:sz w:val="15"/>
        </w:rPr>
        <w:t> </w:t>
      </w:r>
      <w:r>
        <w:rPr>
          <w:w w:val="105"/>
          <w:sz w:val="15"/>
        </w:rPr>
        <w:t>FORMA</w:t>
      </w:r>
      <w:r>
        <w:rPr>
          <w:spacing w:val="80"/>
          <w:w w:val="105"/>
          <w:sz w:val="15"/>
        </w:rPr>
        <w:t> </w:t>
      </w:r>
      <w:r>
        <w:rPr>
          <w:w w:val="105"/>
          <w:sz w:val="15"/>
        </w:rPr>
        <w:t>FORNECIMENTO:</w:t>
      </w:r>
      <w:r>
        <w:rPr>
          <w:spacing w:val="40"/>
          <w:w w:val="105"/>
          <w:sz w:val="15"/>
        </w:rPr>
        <w:t> </w:t>
      </w:r>
      <w:r>
        <w:rPr>
          <w:spacing w:val="-2"/>
          <w:w w:val="105"/>
          <w:sz w:val="15"/>
        </w:rPr>
        <w:t>UNIDADE</w:t>
      </w:r>
    </w:p>
    <w:p>
      <w:pPr>
        <w:spacing w:line="384" w:lineRule="auto" w:before="0"/>
        <w:ind w:left="0" w:right="44" w:firstLine="0"/>
        <w:jc w:val="both"/>
        <w:rPr>
          <w:sz w:val="15"/>
        </w:rPr>
      </w:pPr>
      <w:r>
        <w:rPr/>
        <w:br w:type="column"/>
      </w:r>
      <w:r>
        <w:rPr>
          <w:w w:val="105"/>
          <w:sz w:val="15"/>
        </w:rPr>
        <w:t>tratamento</w:t>
      </w:r>
      <w:r>
        <w:rPr>
          <w:w w:val="105"/>
          <w:sz w:val="15"/>
        </w:rPr>
        <w:t> de</w:t>
      </w:r>
      <w:r>
        <w:rPr>
          <w:w w:val="105"/>
          <w:sz w:val="15"/>
        </w:rPr>
        <w:t> hipocalcemia</w:t>
      </w:r>
      <w:r>
        <w:rPr>
          <w:w w:val="105"/>
          <w:sz w:val="15"/>
        </w:rPr>
        <w:t> e</w:t>
      </w:r>
      <w:r>
        <w:rPr>
          <w:w w:val="105"/>
          <w:sz w:val="15"/>
        </w:rPr>
        <w:t> no</w:t>
      </w:r>
      <w:r>
        <w:rPr>
          <w:spacing w:val="40"/>
          <w:w w:val="105"/>
          <w:sz w:val="15"/>
        </w:rPr>
        <w:t> </w:t>
      </w:r>
      <w:r>
        <w:rPr>
          <w:w w:val="105"/>
          <w:sz w:val="15"/>
        </w:rPr>
        <w:t>tratamento e prevenção da osteoporose.</w:t>
      </w:r>
    </w:p>
    <w:p>
      <w:pPr>
        <w:pStyle w:val="BodyText"/>
        <w:rPr>
          <w:sz w:val="15"/>
        </w:rPr>
      </w:pPr>
    </w:p>
    <w:p>
      <w:pPr>
        <w:pStyle w:val="BodyText"/>
        <w:spacing w:before="86"/>
        <w:rPr>
          <w:sz w:val="15"/>
        </w:rPr>
      </w:pPr>
    </w:p>
    <w:p>
      <w:pPr>
        <w:spacing w:line="384" w:lineRule="auto" w:before="0"/>
        <w:ind w:left="0" w:right="38" w:firstLine="0"/>
        <w:jc w:val="both"/>
        <w:rPr>
          <w:sz w:val="15"/>
        </w:rPr>
      </w:pPr>
      <w:r>
        <w:rPr>
          <w:w w:val="105"/>
          <w:sz w:val="15"/>
        </w:rPr>
        <w:t>Indicado</w:t>
      </w:r>
      <w:r>
        <w:rPr>
          <w:w w:val="105"/>
          <w:sz w:val="15"/>
        </w:rPr>
        <w:t> na</w:t>
      </w:r>
      <w:r>
        <w:rPr>
          <w:w w:val="105"/>
          <w:sz w:val="15"/>
        </w:rPr>
        <w:t> prevenção</w:t>
      </w:r>
      <w:r>
        <w:rPr>
          <w:w w:val="105"/>
          <w:sz w:val="15"/>
        </w:rPr>
        <w:t> dos</w:t>
      </w:r>
      <w:r>
        <w:rPr>
          <w:w w:val="105"/>
          <w:sz w:val="15"/>
        </w:rPr>
        <w:t> estados</w:t>
      </w:r>
      <w:r>
        <w:rPr>
          <w:spacing w:val="40"/>
          <w:w w:val="105"/>
          <w:sz w:val="15"/>
        </w:rPr>
        <w:t> </w:t>
      </w:r>
      <w:r>
        <w:rPr>
          <w:w w:val="105"/>
          <w:sz w:val="15"/>
        </w:rPr>
        <w:t>carenciais</w:t>
      </w:r>
      <w:r>
        <w:rPr>
          <w:w w:val="105"/>
          <w:sz w:val="15"/>
        </w:rPr>
        <w:t> de</w:t>
      </w:r>
      <w:r>
        <w:rPr>
          <w:w w:val="105"/>
          <w:sz w:val="15"/>
        </w:rPr>
        <w:t> zinco,</w:t>
      </w:r>
      <w:r>
        <w:rPr>
          <w:w w:val="105"/>
          <w:sz w:val="15"/>
        </w:rPr>
        <w:t> cobre,</w:t>
      </w:r>
      <w:r>
        <w:rPr>
          <w:w w:val="105"/>
          <w:sz w:val="15"/>
        </w:rPr>
        <w:t> manganês</w:t>
      </w:r>
      <w:r>
        <w:rPr>
          <w:w w:val="105"/>
          <w:sz w:val="15"/>
        </w:rPr>
        <w:t> e</w:t>
      </w:r>
      <w:r>
        <w:rPr>
          <w:spacing w:val="40"/>
          <w:w w:val="105"/>
          <w:sz w:val="15"/>
        </w:rPr>
        <w:t> </w:t>
      </w:r>
      <w:r>
        <w:rPr>
          <w:w w:val="105"/>
          <w:sz w:val="15"/>
        </w:rPr>
        <w:t>cromo,</w:t>
      </w:r>
      <w:r>
        <w:rPr>
          <w:w w:val="105"/>
          <w:sz w:val="15"/>
        </w:rPr>
        <w:t> durante</w:t>
      </w:r>
      <w:r>
        <w:rPr>
          <w:w w:val="105"/>
          <w:sz w:val="15"/>
        </w:rPr>
        <w:t> a</w:t>
      </w:r>
      <w:r>
        <w:rPr>
          <w:w w:val="105"/>
          <w:sz w:val="15"/>
        </w:rPr>
        <w:t> Nutrição</w:t>
      </w:r>
      <w:r>
        <w:rPr>
          <w:w w:val="105"/>
          <w:sz w:val="15"/>
        </w:rPr>
        <w:t> Parenteral</w:t>
      </w:r>
      <w:r>
        <w:rPr>
          <w:spacing w:val="40"/>
          <w:w w:val="105"/>
          <w:sz w:val="15"/>
        </w:rPr>
        <w:t> </w:t>
      </w:r>
      <w:r>
        <w:rPr>
          <w:spacing w:val="-2"/>
          <w:w w:val="105"/>
          <w:sz w:val="15"/>
        </w:rPr>
        <w:t>Total.</w:t>
      </w:r>
    </w:p>
    <w:p>
      <w:pPr>
        <w:pStyle w:val="BodyText"/>
        <w:rPr>
          <w:sz w:val="15"/>
        </w:rPr>
      </w:pPr>
    </w:p>
    <w:p>
      <w:pPr>
        <w:pStyle w:val="BodyText"/>
        <w:spacing w:before="99"/>
        <w:rPr>
          <w:sz w:val="15"/>
        </w:rPr>
      </w:pPr>
    </w:p>
    <w:p>
      <w:pPr>
        <w:spacing w:line="384" w:lineRule="auto" w:before="0"/>
        <w:ind w:left="0" w:right="38" w:firstLine="0"/>
        <w:jc w:val="both"/>
        <w:rPr>
          <w:sz w:val="15"/>
        </w:rPr>
      </w:pPr>
      <w:r>
        <w:rPr>
          <w:w w:val="105"/>
          <w:sz w:val="15"/>
        </w:rPr>
        <w:t>Indicado</w:t>
      </w:r>
      <w:r>
        <w:rPr>
          <w:w w:val="105"/>
          <w:sz w:val="15"/>
        </w:rPr>
        <w:t> para</w:t>
      </w:r>
      <w:r>
        <w:rPr>
          <w:w w:val="105"/>
          <w:sz w:val="15"/>
        </w:rPr>
        <w:t> prevenção</w:t>
      </w:r>
      <w:r>
        <w:rPr>
          <w:w w:val="105"/>
          <w:sz w:val="15"/>
        </w:rPr>
        <w:t> e</w:t>
      </w:r>
      <w:r>
        <w:rPr>
          <w:w w:val="105"/>
          <w:sz w:val="15"/>
        </w:rPr>
        <w:t> tratamento</w:t>
      </w:r>
      <w:r>
        <w:rPr>
          <w:w w:val="105"/>
          <w:sz w:val="15"/>
        </w:rPr>
        <w:t> de</w:t>
      </w:r>
      <w:r>
        <w:rPr>
          <w:spacing w:val="40"/>
          <w:w w:val="105"/>
          <w:sz w:val="15"/>
        </w:rPr>
        <w:t> </w:t>
      </w:r>
      <w:r>
        <w:rPr>
          <w:w w:val="105"/>
          <w:sz w:val="15"/>
        </w:rPr>
        <w:t>deficiências</w:t>
      </w:r>
      <w:r>
        <w:rPr>
          <w:spacing w:val="49"/>
          <w:w w:val="105"/>
          <w:sz w:val="15"/>
        </w:rPr>
        <w:t> </w:t>
      </w:r>
      <w:r>
        <w:rPr>
          <w:w w:val="105"/>
          <w:sz w:val="15"/>
        </w:rPr>
        <w:t>de</w:t>
      </w:r>
      <w:r>
        <w:rPr>
          <w:spacing w:val="51"/>
          <w:w w:val="105"/>
          <w:sz w:val="15"/>
        </w:rPr>
        <w:t> </w:t>
      </w:r>
      <w:r>
        <w:rPr>
          <w:w w:val="105"/>
          <w:sz w:val="15"/>
        </w:rPr>
        <w:t>vitamina</w:t>
      </w:r>
      <w:r>
        <w:rPr>
          <w:spacing w:val="50"/>
          <w:w w:val="105"/>
          <w:sz w:val="15"/>
        </w:rPr>
        <w:t> </w:t>
      </w:r>
      <w:r>
        <w:rPr>
          <w:w w:val="105"/>
          <w:sz w:val="15"/>
        </w:rPr>
        <w:t>B6</w:t>
      </w:r>
      <w:r>
        <w:rPr>
          <w:spacing w:val="51"/>
          <w:w w:val="105"/>
          <w:sz w:val="15"/>
        </w:rPr>
        <w:t> </w:t>
      </w:r>
      <w:r>
        <w:rPr>
          <w:w w:val="105"/>
          <w:sz w:val="15"/>
        </w:rPr>
        <w:t>nos</w:t>
      </w:r>
      <w:r>
        <w:rPr>
          <w:spacing w:val="50"/>
          <w:w w:val="105"/>
          <w:sz w:val="15"/>
        </w:rPr>
        <w:t> </w:t>
      </w:r>
      <w:r>
        <w:rPr>
          <w:spacing w:val="-2"/>
          <w:w w:val="105"/>
          <w:sz w:val="15"/>
        </w:rPr>
        <w:t>casos</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23"/>
        <w:rPr>
          <w:sz w:val="15"/>
        </w:rPr>
      </w:pPr>
    </w:p>
    <w:p>
      <w:pPr>
        <w:spacing w:before="0"/>
        <w:ind w:left="316" w:right="0" w:firstLine="0"/>
        <w:jc w:val="left"/>
        <w:rPr>
          <w:sz w:val="15"/>
        </w:rPr>
      </w:pPr>
      <w:r>
        <w:rPr>
          <w:spacing w:val="-5"/>
          <w:w w:val="105"/>
          <w:sz w:val="15"/>
        </w:rPr>
        <w:t>450</w:t>
      </w:r>
    </w:p>
    <w:p>
      <w:pPr>
        <w:spacing w:after="0"/>
        <w:jc w:val="left"/>
        <w:rPr>
          <w:sz w:val="15"/>
        </w:rPr>
        <w:sectPr>
          <w:type w:val="continuous"/>
          <w:pgSz w:w="11900" w:h="16840"/>
          <w:pgMar w:header="0" w:footer="181" w:top="560" w:bottom="380" w:left="566" w:right="566"/>
          <w:cols w:num="3" w:equalWidth="0">
            <w:col w:w="6848" w:space="22"/>
            <w:col w:w="2698" w:space="76"/>
            <w:col w:w="1124"/>
          </w:cols>
        </w:sectPr>
      </w:pPr>
    </w:p>
    <w:p>
      <w:pPr>
        <w:tabs>
          <w:tab w:pos="7496" w:val="left" w:leader="none"/>
          <w:tab w:pos="8374" w:val="left" w:leader="none"/>
          <w:tab w:pos="8706" w:val="left" w:leader="none"/>
        </w:tabs>
        <w:spacing w:before="1"/>
        <w:ind w:left="1084" w:right="0" w:firstLine="0"/>
        <w:jc w:val="left"/>
        <w:rPr>
          <w:sz w:val="15"/>
        </w:rPr>
      </w:pPr>
      <w:r>
        <w:rPr>
          <w:w w:val="105"/>
          <w:sz w:val="15"/>
        </w:rPr>
        <w:t>PRINCIPIO</w:t>
      </w:r>
      <w:r>
        <w:rPr>
          <w:spacing w:val="30"/>
          <w:w w:val="105"/>
          <w:sz w:val="15"/>
        </w:rPr>
        <w:t> </w:t>
      </w:r>
      <w:r>
        <w:rPr>
          <w:w w:val="105"/>
          <w:sz w:val="15"/>
        </w:rPr>
        <w:t>ATIVO:</w:t>
      </w:r>
      <w:r>
        <w:rPr>
          <w:spacing w:val="40"/>
          <w:w w:val="105"/>
          <w:sz w:val="15"/>
        </w:rPr>
        <w:t> </w:t>
      </w:r>
      <w:r>
        <w:rPr>
          <w:w w:val="105"/>
          <w:sz w:val="15"/>
        </w:rPr>
        <w:t>CLORIDRATO</w:t>
      </w:r>
      <w:r>
        <w:rPr>
          <w:spacing w:val="40"/>
          <w:w w:val="105"/>
          <w:sz w:val="15"/>
        </w:rPr>
        <w:t> </w:t>
      </w:r>
      <w:r>
        <w:rPr>
          <w:w w:val="105"/>
          <w:sz w:val="15"/>
        </w:rPr>
        <w:t>DE</w:t>
      </w:r>
      <w:r>
        <w:rPr>
          <w:spacing w:val="40"/>
          <w:w w:val="105"/>
          <w:sz w:val="15"/>
        </w:rPr>
        <w:t> </w:t>
      </w:r>
      <w:r>
        <w:rPr>
          <w:w w:val="105"/>
          <w:sz w:val="15"/>
        </w:rPr>
        <w:t>PIRIDOXINA</w:t>
      </w:r>
      <w:r>
        <w:rPr>
          <w:spacing w:val="30"/>
          <w:w w:val="105"/>
          <w:sz w:val="15"/>
        </w:rPr>
        <w:t> </w:t>
      </w:r>
      <w:r>
        <w:rPr>
          <w:w w:val="105"/>
          <w:sz w:val="15"/>
        </w:rPr>
        <w:t>(VITAMINA</w:t>
      </w:r>
      <w:r>
        <w:rPr>
          <w:spacing w:val="30"/>
          <w:w w:val="105"/>
          <w:sz w:val="15"/>
        </w:rPr>
        <w:t> </w:t>
      </w:r>
      <w:r>
        <w:rPr>
          <w:w w:val="105"/>
          <w:sz w:val="15"/>
        </w:rPr>
        <w:t>B6),</w:t>
      </w:r>
      <w:r>
        <w:rPr>
          <w:spacing w:val="40"/>
          <w:w w:val="105"/>
          <w:sz w:val="15"/>
        </w:rPr>
        <w:t> </w:t>
      </w:r>
      <w:r>
        <w:rPr>
          <w:w w:val="105"/>
          <w:sz w:val="15"/>
        </w:rPr>
        <w:t>FORMA</w:t>
      </w:r>
      <w:r>
        <w:rPr>
          <w:spacing w:val="41"/>
          <w:w w:val="105"/>
          <w:sz w:val="15"/>
        </w:rPr>
        <w:t> </w:t>
      </w:r>
      <w:r>
        <w:rPr>
          <w:spacing w:val="-2"/>
          <w:w w:val="105"/>
          <w:sz w:val="15"/>
        </w:rPr>
        <w:t>dietas</w:t>
      </w:r>
      <w:r>
        <w:rPr>
          <w:sz w:val="15"/>
        </w:rPr>
        <w:tab/>
      </w:r>
      <w:r>
        <w:rPr>
          <w:spacing w:val="-2"/>
          <w:w w:val="105"/>
          <w:sz w:val="15"/>
        </w:rPr>
        <w:t>restritivas</w:t>
      </w:r>
      <w:r>
        <w:rPr>
          <w:sz w:val="15"/>
        </w:rPr>
        <w:tab/>
      </w:r>
      <w:r>
        <w:rPr>
          <w:spacing w:val="-10"/>
          <w:w w:val="105"/>
          <w:sz w:val="15"/>
        </w:rPr>
        <w:t>e</w:t>
      </w:r>
      <w:r>
        <w:rPr>
          <w:sz w:val="15"/>
        </w:rPr>
        <w:tab/>
      </w:r>
      <w:r>
        <w:rPr>
          <w:spacing w:val="-2"/>
          <w:w w:val="105"/>
          <w:sz w:val="15"/>
        </w:rPr>
        <w:t>inadequadas,</w:t>
      </w:r>
    </w:p>
    <w:p>
      <w:pPr>
        <w:pStyle w:val="ListParagraph"/>
        <w:numPr>
          <w:ilvl w:val="0"/>
          <w:numId w:val="65"/>
        </w:numPr>
        <w:tabs>
          <w:tab w:pos="628" w:val="left" w:leader="none"/>
        </w:tabs>
        <w:spacing w:line="240" w:lineRule="auto" w:before="103" w:after="0"/>
        <w:ind w:left="628" w:right="0" w:hanging="312"/>
        <w:jc w:val="left"/>
        <w:rPr>
          <w:sz w:val="15"/>
        </w:rPr>
      </w:pPr>
      <w:r>
        <w:rPr>
          <w:w w:val="105"/>
          <w:sz w:val="15"/>
        </w:rPr>
        <w:t>18187</w:t>
      </w:r>
      <w:r>
        <w:rPr>
          <w:spacing w:val="5"/>
          <w:w w:val="105"/>
          <w:sz w:val="15"/>
        </w:rPr>
        <w:t> </w:t>
      </w:r>
      <w:r>
        <w:rPr>
          <w:w w:val="105"/>
          <w:sz w:val="15"/>
        </w:rPr>
        <w:t>FARMACEUTICA:</w:t>
      </w:r>
      <w:r>
        <w:rPr>
          <w:spacing w:val="6"/>
          <w:w w:val="105"/>
          <w:sz w:val="15"/>
        </w:rPr>
        <w:t> </w:t>
      </w:r>
      <w:r>
        <w:rPr>
          <w:w w:val="105"/>
          <w:sz w:val="15"/>
        </w:rPr>
        <w:t>COMPRIMIDO,</w:t>
      </w:r>
      <w:r>
        <w:rPr>
          <w:spacing w:val="5"/>
          <w:w w:val="105"/>
          <w:sz w:val="15"/>
        </w:rPr>
        <w:t> </w:t>
      </w:r>
      <w:r>
        <w:rPr>
          <w:w w:val="105"/>
          <w:sz w:val="15"/>
        </w:rPr>
        <w:t>CONCENTRACAO</w:t>
      </w:r>
      <w:r>
        <w:rPr>
          <w:spacing w:val="6"/>
          <w:w w:val="105"/>
          <w:sz w:val="15"/>
        </w:rPr>
        <w:t> </w:t>
      </w:r>
      <w:r>
        <w:rPr>
          <w:w w:val="105"/>
          <w:sz w:val="15"/>
        </w:rPr>
        <w:t>/</w:t>
      </w:r>
      <w:r>
        <w:rPr>
          <w:spacing w:val="6"/>
          <w:w w:val="105"/>
          <w:sz w:val="15"/>
        </w:rPr>
        <w:t> </w:t>
      </w:r>
      <w:r>
        <w:rPr>
          <w:w w:val="105"/>
          <w:sz w:val="15"/>
        </w:rPr>
        <w:t>DOSAGEM:</w:t>
      </w:r>
      <w:r>
        <w:rPr>
          <w:spacing w:val="6"/>
          <w:w w:val="105"/>
          <w:sz w:val="15"/>
        </w:rPr>
        <w:t> </w:t>
      </w:r>
      <w:r>
        <w:rPr>
          <w:w w:val="105"/>
          <w:sz w:val="15"/>
        </w:rPr>
        <w:t>40,</w:t>
      </w:r>
      <w:r>
        <w:rPr>
          <w:spacing w:val="7"/>
          <w:w w:val="105"/>
          <w:sz w:val="15"/>
        </w:rPr>
        <w:t> </w:t>
      </w:r>
      <w:r>
        <w:rPr>
          <w:w w:val="105"/>
          <w:sz w:val="15"/>
        </w:rPr>
        <w:t>UNIDADE:</w:t>
      </w:r>
      <w:r>
        <w:rPr>
          <w:spacing w:val="-10"/>
          <w:w w:val="105"/>
          <w:sz w:val="15"/>
        </w:rPr>
        <w:t> </w:t>
      </w:r>
      <w:r>
        <w:rPr>
          <w:w w:val="105"/>
          <w:sz w:val="15"/>
        </w:rPr>
        <w:t>necessidades</w:t>
      </w:r>
      <w:r>
        <w:rPr>
          <w:spacing w:val="1"/>
          <w:w w:val="105"/>
          <w:sz w:val="15"/>
        </w:rPr>
        <w:t> </w:t>
      </w:r>
      <w:r>
        <w:rPr>
          <w:w w:val="105"/>
          <w:sz w:val="15"/>
        </w:rPr>
        <w:t>aumentada</w:t>
      </w:r>
      <w:r>
        <w:rPr>
          <w:spacing w:val="2"/>
          <w:w w:val="105"/>
          <w:sz w:val="15"/>
        </w:rPr>
        <w:t> </w:t>
      </w:r>
      <w:r>
        <w:rPr>
          <w:w w:val="105"/>
          <w:sz w:val="15"/>
        </w:rPr>
        <w:t>na</w:t>
      </w:r>
      <w:r>
        <w:rPr>
          <w:spacing w:val="2"/>
          <w:w w:val="105"/>
          <w:sz w:val="15"/>
        </w:rPr>
        <w:t> </w:t>
      </w:r>
      <w:r>
        <w:rPr>
          <w:w w:val="105"/>
          <w:sz w:val="15"/>
        </w:rPr>
        <w:t>gestação</w:t>
      </w:r>
      <w:r>
        <w:rPr>
          <w:spacing w:val="1"/>
          <w:w w:val="105"/>
          <w:sz w:val="15"/>
        </w:rPr>
        <w:t> </w:t>
      </w:r>
      <w:r>
        <w:rPr>
          <w:w w:val="105"/>
          <w:sz w:val="15"/>
        </w:rPr>
        <w:t>e</w:t>
      </w:r>
      <w:r>
        <w:rPr>
          <w:spacing w:val="2"/>
          <w:w w:val="105"/>
          <w:sz w:val="15"/>
        </w:rPr>
        <w:t> </w:t>
      </w:r>
      <w:r>
        <w:rPr>
          <w:spacing w:val="-5"/>
          <w:w w:val="105"/>
          <w:sz w:val="15"/>
        </w:rPr>
        <w:t>no</w:t>
      </w:r>
    </w:p>
    <w:p>
      <w:pPr>
        <w:spacing w:line="240" w:lineRule="auto" w:before="104"/>
        <w:rPr>
          <w:sz w:val="15"/>
        </w:rPr>
      </w:pPr>
      <w:r>
        <w:rPr/>
        <w:br w:type="column"/>
      </w:r>
      <w:r>
        <w:rPr>
          <w:sz w:val="15"/>
        </w:rPr>
      </w:r>
    </w:p>
    <w:p>
      <w:pPr>
        <w:spacing w:before="0"/>
        <w:ind w:left="316" w:right="0" w:firstLine="0"/>
        <w:jc w:val="left"/>
        <w:rPr>
          <w:sz w:val="15"/>
        </w:rPr>
      </w:pPr>
      <w:r>
        <w:rPr>
          <w:spacing w:val="-5"/>
          <w:w w:val="105"/>
          <w:sz w:val="15"/>
        </w:rPr>
        <w:t>390</w:t>
      </w:r>
    </w:p>
    <w:p>
      <w:pPr>
        <w:spacing w:after="0"/>
        <w:jc w:val="left"/>
        <w:rPr>
          <w:sz w:val="15"/>
        </w:rPr>
        <w:sectPr>
          <w:type w:val="continuous"/>
          <w:pgSz w:w="11900" w:h="16840"/>
          <w:pgMar w:header="0" w:footer="181" w:top="560" w:bottom="380" w:left="566" w:right="566"/>
          <w:cols w:num="2" w:equalWidth="0">
            <w:col w:w="9567" w:space="77"/>
            <w:col w:w="1124"/>
          </w:cols>
        </w:sectPr>
      </w:pPr>
    </w:p>
    <w:p>
      <w:pPr>
        <w:spacing w:before="104"/>
        <w:ind w:left="1084" w:right="0" w:firstLine="0"/>
        <w:jc w:val="left"/>
        <w:rPr>
          <w:sz w:val="15"/>
        </w:rPr>
      </w:pPr>
      <w:r>
        <w:rPr>
          <w:spacing w:val="-5"/>
          <w:w w:val="105"/>
          <w:sz w:val="15"/>
        </w:rPr>
        <w:t>MG</w:t>
      </w:r>
    </w:p>
    <w:p>
      <w:pPr>
        <w:pStyle w:val="BodyText"/>
        <w:rPr>
          <w:sz w:val="15"/>
        </w:rPr>
      </w:pPr>
    </w:p>
    <w:p>
      <w:pPr>
        <w:pStyle w:val="BodyText"/>
        <w:rPr>
          <w:sz w:val="15"/>
        </w:rPr>
      </w:pPr>
    </w:p>
    <w:p>
      <w:pPr>
        <w:pStyle w:val="BodyText"/>
        <w:spacing w:before="162"/>
        <w:rPr>
          <w:sz w:val="15"/>
        </w:rPr>
      </w:pPr>
    </w:p>
    <w:p>
      <w:pPr>
        <w:spacing w:line="384" w:lineRule="auto" w:before="0"/>
        <w:ind w:left="1084" w:right="4" w:firstLine="0"/>
        <w:jc w:val="both"/>
        <w:rPr>
          <w:sz w:val="15"/>
        </w:rPr>
      </w:pPr>
      <w:r>
        <w:rPr>
          <w:w w:val="105"/>
          <w:sz w:val="15"/>
        </w:rPr>
        <w:t>MEDICAMENTO</w:t>
      </w:r>
      <w:r>
        <w:rPr>
          <w:w w:val="105"/>
          <w:sz w:val="15"/>
        </w:rPr>
        <w:t> USO</w:t>
      </w:r>
      <w:r>
        <w:rPr>
          <w:w w:val="105"/>
          <w:sz w:val="15"/>
        </w:rPr>
        <w:t> HUMANO,GRUPO</w:t>
      </w:r>
      <w:r>
        <w:rPr>
          <w:w w:val="105"/>
          <w:sz w:val="15"/>
        </w:rPr>
        <w:t> FARMACOLOGICO:</w:t>
      </w:r>
      <w:r>
        <w:rPr>
          <w:w w:val="105"/>
          <w:sz w:val="15"/>
        </w:rPr>
        <w:t> NUTRICAO</w:t>
      </w:r>
      <w:r>
        <w:rPr>
          <w:w w:val="105"/>
          <w:sz w:val="15"/>
        </w:rPr>
        <w:t> E</w:t>
      </w:r>
      <w:r>
        <w:rPr>
          <w:spacing w:val="40"/>
          <w:w w:val="105"/>
          <w:sz w:val="15"/>
        </w:rPr>
        <w:t> </w:t>
      </w:r>
      <w:r>
        <w:rPr>
          <w:w w:val="105"/>
          <w:sz w:val="15"/>
        </w:rPr>
        <w:t>REPOSICAO</w:t>
      </w:r>
      <w:r>
        <w:rPr>
          <w:w w:val="105"/>
          <w:sz w:val="15"/>
        </w:rPr>
        <w:t> HIDROELETROLITICA</w:t>
      </w:r>
      <w:r>
        <w:rPr>
          <w:w w:val="105"/>
          <w:sz w:val="15"/>
        </w:rPr>
        <w:t> PARENTERAL,</w:t>
      </w:r>
      <w:r>
        <w:rPr>
          <w:w w:val="105"/>
          <w:sz w:val="15"/>
        </w:rPr>
        <w:t> PRINCIPIO</w:t>
      </w:r>
      <w:r>
        <w:rPr>
          <w:w w:val="105"/>
          <w:sz w:val="15"/>
        </w:rPr>
        <w:t> ATIVO:</w:t>
      </w:r>
      <w:r>
        <w:rPr>
          <w:spacing w:val="40"/>
          <w:w w:val="105"/>
          <w:sz w:val="15"/>
        </w:rPr>
        <w:t> </w:t>
      </w:r>
      <w:r>
        <w:rPr>
          <w:w w:val="105"/>
          <w:sz w:val="15"/>
        </w:rPr>
        <w:t>POLIMINERAIS</w:t>
      </w:r>
      <w:r>
        <w:rPr>
          <w:w w:val="105"/>
          <w:sz w:val="15"/>
        </w:rPr>
        <w:t> CONTENDO</w:t>
      </w:r>
      <w:r>
        <w:rPr>
          <w:w w:val="105"/>
          <w:sz w:val="15"/>
        </w:rPr>
        <w:t> CLORETO</w:t>
      </w:r>
      <w:r>
        <w:rPr>
          <w:w w:val="105"/>
          <w:sz w:val="15"/>
        </w:rPr>
        <w:t> FERRICO</w:t>
      </w:r>
      <w:r>
        <w:rPr>
          <w:w w:val="105"/>
          <w:sz w:val="15"/>
        </w:rPr>
        <w:t> HEXAHIDRATADO</w:t>
      </w:r>
      <w:r>
        <w:rPr>
          <w:w w:val="105"/>
          <w:sz w:val="15"/>
        </w:rPr>
        <w:t> (540</w:t>
      </w:r>
      <w:r>
        <w:rPr>
          <w:w w:val="105"/>
          <w:sz w:val="15"/>
        </w:rPr>
        <w:t> MCG),</w:t>
      </w:r>
      <w:r>
        <w:rPr>
          <w:spacing w:val="40"/>
          <w:w w:val="105"/>
          <w:sz w:val="15"/>
        </w:rPr>
        <w:t> </w:t>
      </w:r>
      <w:r>
        <w:rPr>
          <w:w w:val="105"/>
          <w:sz w:val="15"/>
        </w:rPr>
        <w:t>CLORETO</w:t>
      </w:r>
      <w:r>
        <w:rPr>
          <w:w w:val="105"/>
          <w:sz w:val="15"/>
        </w:rPr>
        <w:t> DE</w:t>
      </w:r>
      <w:r>
        <w:rPr>
          <w:w w:val="105"/>
          <w:sz w:val="15"/>
        </w:rPr>
        <w:t> ZINCO</w:t>
      </w:r>
      <w:r>
        <w:rPr>
          <w:w w:val="105"/>
          <w:sz w:val="15"/>
        </w:rPr>
        <w:t> (1050</w:t>
      </w:r>
      <w:r>
        <w:rPr>
          <w:w w:val="105"/>
          <w:sz w:val="15"/>
        </w:rPr>
        <w:t> MCG),</w:t>
      </w:r>
      <w:r>
        <w:rPr>
          <w:w w:val="105"/>
          <w:sz w:val="15"/>
        </w:rPr>
        <w:t> DICLORETO</w:t>
      </w:r>
      <w:r>
        <w:rPr>
          <w:w w:val="105"/>
          <w:sz w:val="15"/>
        </w:rPr>
        <w:t> DE</w:t>
      </w:r>
      <w:r>
        <w:rPr>
          <w:w w:val="105"/>
          <w:sz w:val="15"/>
        </w:rPr>
        <w:t> MANGANES</w:t>
      </w:r>
      <w:r>
        <w:rPr>
          <w:spacing w:val="40"/>
          <w:w w:val="105"/>
          <w:sz w:val="15"/>
        </w:rPr>
        <w:t> </w:t>
      </w:r>
      <w:r>
        <w:rPr>
          <w:w w:val="105"/>
          <w:sz w:val="15"/>
        </w:rPr>
        <w:t>TETRAHIDRATADO</w:t>
      </w:r>
      <w:r>
        <w:rPr>
          <w:spacing w:val="40"/>
          <w:w w:val="105"/>
          <w:sz w:val="15"/>
        </w:rPr>
        <w:t> </w:t>
      </w:r>
      <w:r>
        <w:rPr>
          <w:w w:val="105"/>
          <w:sz w:val="15"/>
        </w:rPr>
        <w:t>(19,79</w:t>
      </w:r>
      <w:r>
        <w:rPr>
          <w:spacing w:val="40"/>
          <w:w w:val="105"/>
          <w:sz w:val="15"/>
        </w:rPr>
        <w:t> </w:t>
      </w:r>
      <w:r>
        <w:rPr>
          <w:w w:val="105"/>
          <w:sz w:val="15"/>
        </w:rPr>
        <w:t>MCG),</w:t>
      </w:r>
      <w:r>
        <w:rPr>
          <w:spacing w:val="40"/>
          <w:w w:val="105"/>
          <w:sz w:val="15"/>
        </w:rPr>
        <w:t> </w:t>
      </w:r>
      <w:r>
        <w:rPr>
          <w:w w:val="105"/>
          <w:sz w:val="15"/>
        </w:rPr>
        <w:t>CLORETO</w:t>
      </w:r>
      <w:r>
        <w:rPr>
          <w:spacing w:val="40"/>
          <w:w w:val="105"/>
          <w:sz w:val="15"/>
        </w:rPr>
        <w:t> </w:t>
      </w:r>
      <w:r>
        <w:rPr>
          <w:w w:val="105"/>
          <w:sz w:val="15"/>
        </w:rPr>
        <w:t>CUPRICO</w:t>
      </w:r>
      <w:r>
        <w:rPr>
          <w:spacing w:val="40"/>
          <w:w w:val="105"/>
          <w:sz w:val="15"/>
        </w:rPr>
        <w:t> </w:t>
      </w:r>
      <w:r>
        <w:rPr>
          <w:w w:val="105"/>
          <w:sz w:val="15"/>
        </w:rPr>
        <w:t>DIHIDRATADO</w:t>
      </w:r>
      <w:r>
        <w:rPr>
          <w:spacing w:val="40"/>
          <w:w w:val="105"/>
          <w:sz w:val="15"/>
        </w:rPr>
        <w:t> </w:t>
      </w:r>
      <w:r>
        <w:rPr>
          <w:w w:val="105"/>
          <w:sz w:val="15"/>
        </w:rPr>
        <w:t>(102,3</w:t>
      </w:r>
    </w:p>
    <w:p>
      <w:pPr>
        <w:pStyle w:val="ListParagraph"/>
        <w:numPr>
          <w:ilvl w:val="0"/>
          <w:numId w:val="65"/>
        </w:numPr>
        <w:tabs>
          <w:tab w:pos="590" w:val="left" w:leader="none"/>
          <w:tab w:pos="1084" w:val="left" w:leader="none"/>
        </w:tabs>
        <w:spacing w:line="384" w:lineRule="auto" w:before="1" w:after="0"/>
        <w:ind w:left="1084" w:right="13" w:hanging="769"/>
        <w:jc w:val="left"/>
        <w:rPr>
          <w:sz w:val="15"/>
        </w:rPr>
      </w:pPr>
      <w:r>
        <w:rPr>
          <w:w w:val="105"/>
          <w:sz w:val="15"/>
        </w:rPr>
        <w:t>189303</w:t>
      </w:r>
      <w:r>
        <w:rPr>
          <w:spacing w:val="-16"/>
          <w:w w:val="105"/>
          <w:sz w:val="15"/>
        </w:rPr>
        <w:t> </w:t>
      </w:r>
      <w:r>
        <w:rPr>
          <w:w w:val="105"/>
          <w:sz w:val="15"/>
        </w:rPr>
        <w:t>MCG),</w:t>
      </w:r>
      <w:r>
        <w:rPr>
          <w:spacing w:val="80"/>
          <w:w w:val="150"/>
          <w:sz w:val="15"/>
        </w:rPr>
        <w:t> </w:t>
      </w:r>
      <w:r>
        <w:rPr>
          <w:w w:val="105"/>
          <w:sz w:val="15"/>
        </w:rPr>
        <w:t>SELENITO</w:t>
      </w:r>
      <w:r>
        <w:rPr>
          <w:spacing w:val="80"/>
          <w:w w:val="150"/>
          <w:sz w:val="15"/>
        </w:rPr>
        <w:t> </w:t>
      </w:r>
      <w:r>
        <w:rPr>
          <w:w w:val="105"/>
          <w:sz w:val="15"/>
        </w:rPr>
        <w:t>DE</w:t>
      </w:r>
      <w:r>
        <w:rPr>
          <w:spacing w:val="80"/>
          <w:w w:val="150"/>
          <w:sz w:val="15"/>
        </w:rPr>
        <w:t> </w:t>
      </w:r>
      <w:r>
        <w:rPr>
          <w:w w:val="105"/>
          <w:sz w:val="15"/>
        </w:rPr>
        <w:t>SODIO</w:t>
      </w:r>
      <w:r>
        <w:rPr>
          <w:spacing w:val="80"/>
          <w:w w:val="150"/>
          <w:sz w:val="15"/>
        </w:rPr>
        <w:t> </w:t>
      </w:r>
      <w:r>
        <w:rPr>
          <w:w w:val="105"/>
          <w:sz w:val="15"/>
        </w:rPr>
        <w:t>(17,29</w:t>
      </w:r>
      <w:r>
        <w:rPr>
          <w:spacing w:val="80"/>
          <w:w w:val="150"/>
          <w:sz w:val="15"/>
        </w:rPr>
        <w:t> </w:t>
      </w:r>
      <w:r>
        <w:rPr>
          <w:w w:val="105"/>
          <w:sz w:val="15"/>
        </w:rPr>
        <w:t>MCG),</w:t>
      </w:r>
      <w:r>
        <w:rPr>
          <w:spacing w:val="80"/>
          <w:w w:val="150"/>
          <w:sz w:val="15"/>
        </w:rPr>
        <w:t> </w:t>
      </w:r>
      <w:r>
        <w:rPr>
          <w:w w:val="105"/>
          <w:sz w:val="15"/>
        </w:rPr>
        <w:t>MOLIBDATO</w:t>
      </w:r>
      <w:r>
        <w:rPr>
          <w:spacing w:val="80"/>
          <w:w w:val="150"/>
          <w:sz w:val="15"/>
        </w:rPr>
        <w:t> </w:t>
      </w:r>
      <w:r>
        <w:rPr>
          <w:w w:val="105"/>
          <w:sz w:val="15"/>
        </w:rPr>
        <w:t>DE</w:t>
      </w:r>
      <w:r>
        <w:rPr>
          <w:spacing w:val="80"/>
          <w:w w:val="150"/>
          <w:sz w:val="15"/>
        </w:rPr>
        <w:t> </w:t>
      </w:r>
      <w:r>
        <w:rPr>
          <w:w w:val="105"/>
          <w:sz w:val="15"/>
        </w:rPr>
        <w:t>SODIO</w:t>
      </w:r>
      <w:r>
        <w:rPr>
          <w:spacing w:val="80"/>
          <w:w w:val="105"/>
          <w:sz w:val="15"/>
        </w:rPr>
        <w:t> </w:t>
      </w:r>
      <w:r>
        <w:rPr>
          <w:w w:val="105"/>
          <w:sz w:val="15"/>
        </w:rPr>
        <w:t>DIHIDRATADO</w:t>
      </w:r>
      <w:r>
        <w:rPr>
          <w:spacing w:val="37"/>
          <w:w w:val="105"/>
          <w:sz w:val="15"/>
        </w:rPr>
        <w:t> </w:t>
      </w:r>
      <w:r>
        <w:rPr>
          <w:w w:val="105"/>
          <w:sz w:val="15"/>
        </w:rPr>
        <w:t>(4,850</w:t>
      </w:r>
      <w:r>
        <w:rPr>
          <w:spacing w:val="38"/>
          <w:w w:val="105"/>
          <w:sz w:val="15"/>
        </w:rPr>
        <w:t> </w:t>
      </w:r>
      <w:r>
        <w:rPr>
          <w:w w:val="105"/>
          <w:sz w:val="15"/>
        </w:rPr>
        <w:t>MCG),</w:t>
      </w:r>
      <w:r>
        <w:rPr>
          <w:spacing w:val="38"/>
          <w:w w:val="105"/>
          <w:sz w:val="15"/>
        </w:rPr>
        <w:t> </w:t>
      </w:r>
      <w:r>
        <w:rPr>
          <w:w w:val="105"/>
          <w:sz w:val="15"/>
        </w:rPr>
        <w:t>IODETO</w:t>
      </w:r>
      <w:r>
        <w:rPr>
          <w:spacing w:val="37"/>
          <w:w w:val="105"/>
          <w:sz w:val="15"/>
        </w:rPr>
        <w:t> </w:t>
      </w:r>
      <w:r>
        <w:rPr>
          <w:w w:val="105"/>
          <w:sz w:val="15"/>
        </w:rPr>
        <w:t>DE</w:t>
      </w:r>
      <w:r>
        <w:rPr>
          <w:spacing w:val="37"/>
          <w:w w:val="105"/>
          <w:sz w:val="15"/>
        </w:rPr>
        <w:t> </w:t>
      </w:r>
      <w:r>
        <w:rPr>
          <w:w w:val="105"/>
          <w:sz w:val="15"/>
        </w:rPr>
        <w:t>POTASSIO</w:t>
      </w:r>
      <w:r>
        <w:rPr>
          <w:spacing w:val="37"/>
          <w:w w:val="105"/>
          <w:sz w:val="15"/>
        </w:rPr>
        <w:t> </w:t>
      </w:r>
      <w:r>
        <w:rPr>
          <w:w w:val="105"/>
          <w:sz w:val="15"/>
        </w:rPr>
        <w:t>(16,60</w:t>
      </w:r>
      <w:r>
        <w:rPr>
          <w:spacing w:val="38"/>
          <w:w w:val="105"/>
          <w:sz w:val="15"/>
        </w:rPr>
        <w:t> </w:t>
      </w:r>
      <w:r>
        <w:rPr>
          <w:w w:val="105"/>
          <w:sz w:val="15"/>
        </w:rPr>
        <w:t>MCG),</w:t>
      </w:r>
      <w:r>
        <w:rPr>
          <w:spacing w:val="38"/>
          <w:w w:val="105"/>
          <w:sz w:val="15"/>
        </w:rPr>
        <w:t> </w:t>
      </w:r>
      <w:r>
        <w:rPr>
          <w:w w:val="105"/>
          <w:sz w:val="15"/>
        </w:rPr>
        <w:t>CLORETO</w:t>
      </w:r>
      <w:r>
        <w:rPr>
          <w:spacing w:val="40"/>
          <w:w w:val="105"/>
          <w:sz w:val="15"/>
        </w:rPr>
        <w:t> </w:t>
      </w:r>
      <w:r>
        <w:rPr>
          <w:w w:val="105"/>
          <w:sz w:val="15"/>
        </w:rPr>
        <w:t>CROMICO</w:t>
      </w:r>
      <w:r>
        <w:rPr>
          <w:spacing w:val="21"/>
          <w:w w:val="105"/>
          <w:sz w:val="15"/>
        </w:rPr>
        <w:t> </w:t>
      </w:r>
      <w:r>
        <w:rPr>
          <w:w w:val="105"/>
          <w:sz w:val="15"/>
        </w:rPr>
        <w:t>HEXAHIDRATADO</w:t>
      </w:r>
      <w:r>
        <w:rPr>
          <w:spacing w:val="21"/>
          <w:w w:val="105"/>
          <w:sz w:val="15"/>
        </w:rPr>
        <w:t> </w:t>
      </w:r>
      <w:r>
        <w:rPr>
          <w:w w:val="105"/>
          <w:sz w:val="15"/>
        </w:rPr>
        <w:t>(5,330</w:t>
      </w:r>
      <w:r>
        <w:rPr>
          <w:spacing w:val="22"/>
          <w:w w:val="105"/>
          <w:sz w:val="15"/>
        </w:rPr>
        <w:t> </w:t>
      </w:r>
      <w:r>
        <w:rPr>
          <w:w w:val="105"/>
          <w:sz w:val="15"/>
        </w:rPr>
        <w:t>MCG),</w:t>
      </w:r>
      <w:r>
        <w:rPr>
          <w:spacing w:val="22"/>
          <w:w w:val="105"/>
          <w:sz w:val="15"/>
        </w:rPr>
        <w:t> </w:t>
      </w:r>
      <w:r>
        <w:rPr>
          <w:w w:val="105"/>
          <w:sz w:val="15"/>
        </w:rPr>
        <w:t>FLUORETO</w:t>
      </w:r>
      <w:r>
        <w:rPr>
          <w:spacing w:val="21"/>
          <w:w w:val="105"/>
          <w:sz w:val="15"/>
        </w:rPr>
        <w:t> </w:t>
      </w:r>
      <w:r>
        <w:rPr>
          <w:w w:val="105"/>
          <w:sz w:val="15"/>
        </w:rPr>
        <w:t>DE</w:t>
      </w:r>
      <w:r>
        <w:rPr>
          <w:spacing w:val="21"/>
          <w:w w:val="105"/>
          <w:sz w:val="15"/>
        </w:rPr>
        <w:t> </w:t>
      </w:r>
      <w:r>
        <w:rPr>
          <w:w w:val="105"/>
          <w:sz w:val="15"/>
        </w:rPr>
        <w:t>SODIO</w:t>
      </w:r>
      <w:r>
        <w:rPr>
          <w:spacing w:val="21"/>
          <w:w w:val="105"/>
          <w:sz w:val="15"/>
        </w:rPr>
        <w:t> </w:t>
      </w:r>
      <w:r>
        <w:rPr>
          <w:w w:val="105"/>
          <w:sz w:val="15"/>
        </w:rPr>
        <w:t>(210</w:t>
      </w:r>
      <w:r>
        <w:rPr>
          <w:spacing w:val="22"/>
          <w:w w:val="105"/>
          <w:sz w:val="15"/>
        </w:rPr>
        <w:t> </w:t>
      </w:r>
      <w:r>
        <w:rPr>
          <w:w w:val="105"/>
          <w:sz w:val="15"/>
        </w:rPr>
        <w:t>MCG),</w:t>
      </w:r>
      <w:r>
        <w:rPr>
          <w:spacing w:val="40"/>
          <w:w w:val="105"/>
          <w:sz w:val="15"/>
        </w:rPr>
        <w:t> </w:t>
      </w:r>
      <w:r>
        <w:rPr>
          <w:w w:val="105"/>
          <w:sz w:val="15"/>
        </w:rPr>
        <w:t>FORMA</w:t>
      </w:r>
      <w:r>
        <w:rPr>
          <w:spacing w:val="80"/>
          <w:w w:val="150"/>
          <w:sz w:val="15"/>
        </w:rPr>
        <w:t> </w:t>
      </w:r>
      <w:r>
        <w:rPr>
          <w:w w:val="105"/>
          <w:sz w:val="15"/>
        </w:rPr>
        <w:t>FARMACEUTICA:</w:t>
      </w:r>
      <w:r>
        <w:rPr>
          <w:spacing w:val="80"/>
          <w:w w:val="150"/>
          <w:sz w:val="15"/>
        </w:rPr>
        <w:t> </w:t>
      </w:r>
      <w:r>
        <w:rPr>
          <w:w w:val="105"/>
          <w:sz w:val="15"/>
        </w:rPr>
        <w:t>SOLUCAO</w:t>
      </w:r>
      <w:r>
        <w:rPr>
          <w:spacing w:val="80"/>
          <w:w w:val="150"/>
          <w:sz w:val="15"/>
        </w:rPr>
        <w:t> </w:t>
      </w:r>
      <w:r>
        <w:rPr>
          <w:w w:val="105"/>
          <w:sz w:val="15"/>
        </w:rPr>
        <w:t>INJETAVEL,</w:t>
      </w:r>
      <w:r>
        <w:rPr>
          <w:spacing w:val="80"/>
          <w:w w:val="150"/>
          <w:sz w:val="15"/>
        </w:rPr>
        <w:t> </w:t>
      </w:r>
      <w:r>
        <w:rPr>
          <w:w w:val="105"/>
          <w:sz w:val="15"/>
        </w:rPr>
        <w:t>CONCENTRACAO</w:t>
      </w:r>
      <w:r>
        <w:rPr>
          <w:spacing w:val="80"/>
          <w:w w:val="150"/>
          <w:sz w:val="15"/>
        </w:rPr>
        <w:t> </w:t>
      </w:r>
      <w:r>
        <w:rPr>
          <w:w w:val="105"/>
          <w:sz w:val="15"/>
        </w:rPr>
        <w:t>/</w:t>
      </w:r>
      <w:r>
        <w:rPr>
          <w:spacing w:val="40"/>
          <w:w w:val="105"/>
          <w:sz w:val="15"/>
        </w:rPr>
        <w:t> </w:t>
      </w:r>
      <w:r>
        <w:rPr>
          <w:w w:val="105"/>
          <w:sz w:val="15"/>
        </w:rPr>
        <w:t>DOSAGEM:</w:t>
      </w:r>
      <w:r>
        <w:rPr>
          <w:w w:val="105"/>
          <w:sz w:val="15"/>
        </w:rPr>
        <w:t> N/A,</w:t>
      </w:r>
      <w:r>
        <w:rPr>
          <w:w w:val="105"/>
          <w:sz w:val="15"/>
        </w:rPr>
        <w:t> UNIDADE:</w:t>
      </w:r>
      <w:r>
        <w:rPr>
          <w:w w:val="105"/>
          <w:sz w:val="15"/>
        </w:rPr>
        <w:t> N/A,</w:t>
      </w:r>
      <w:r>
        <w:rPr>
          <w:w w:val="105"/>
          <w:sz w:val="15"/>
        </w:rPr>
        <w:t> VOLUME:</w:t>
      </w:r>
      <w:r>
        <w:rPr>
          <w:w w:val="105"/>
          <w:sz w:val="15"/>
        </w:rPr>
        <w:t> 10</w:t>
      </w:r>
      <w:r>
        <w:rPr>
          <w:w w:val="105"/>
          <w:sz w:val="15"/>
        </w:rPr>
        <w:t> ML,</w:t>
      </w:r>
      <w:r>
        <w:rPr>
          <w:spacing w:val="-1"/>
          <w:w w:val="105"/>
          <w:sz w:val="15"/>
        </w:rPr>
        <w:t> </w:t>
      </w:r>
      <w:r>
        <w:rPr>
          <w:w w:val="105"/>
          <w:sz w:val="15"/>
        </w:rPr>
        <w:t>APRESENTACAO:</w:t>
      </w:r>
      <w:r>
        <w:rPr>
          <w:spacing w:val="-2"/>
          <w:w w:val="105"/>
          <w:sz w:val="15"/>
        </w:rPr>
        <w:t> </w:t>
      </w:r>
      <w:r>
        <w:rPr>
          <w:w w:val="105"/>
          <w:sz w:val="15"/>
        </w:rPr>
        <w:t>AMPOLA,</w:t>
      </w:r>
      <w:r>
        <w:rPr>
          <w:spacing w:val="40"/>
          <w:w w:val="105"/>
          <w:sz w:val="15"/>
        </w:rPr>
        <w:t> </w:t>
      </w:r>
      <w:r>
        <w:rPr>
          <w:w w:val="105"/>
          <w:sz w:val="15"/>
        </w:rPr>
        <w:t>ACESSORIO: N/A, FORMA FORNECIMENTO: UNIDADE</w:t>
      </w:r>
    </w:p>
    <w:p>
      <w:pPr>
        <w:spacing w:line="384" w:lineRule="auto" w:before="24"/>
        <w:ind w:left="1084" w:right="0" w:firstLine="0"/>
        <w:jc w:val="left"/>
        <w:rPr>
          <w:sz w:val="15"/>
        </w:rPr>
      </w:pPr>
      <w:r>
        <w:rPr>
          <w:w w:val="105"/>
          <w:sz w:val="15"/>
        </w:rPr>
        <w:t>PRINCIPIO</w:t>
      </w:r>
      <w:r>
        <w:rPr>
          <w:spacing w:val="-10"/>
          <w:w w:val="105"/>
          <w:sz w:val="15"/>
        </w:rPr>
        <w:t> </w:t>
      </w:r>
      <w:r>
        <w:rPr>
          <w:w w:val="105"/>
          <w:sz w:val="15"/>
        </w:rPr>
        <w:t>ATIVO:</w:t>
      </w:r>
      <w:r>
        <w:rPr>
          <w:spacing w:val="-6"/>
          <w:w w:val="105"/>
          <w:sz w:val="15"/>
        </w:rPr>
        <w:t> </w:t>
      </w:r>
      <w:r>
        <w:rPr>
          <w:w w:val="105"/>
          <w:sz w:val="15"/>
        </w:rPr>
        <w:t>VITAMINA</w:t>
      </w:r>
      <w:r>
        <w:rPr>
          <w:spacing w:val="-10"/>
          <w:w w:val="105"/>
          <w:sz w:val="15"/>
        </w:rPr>
        <w:t> </w:t>
      </w:r>
      <w:r>
        <w:rPr>
          <w:w w:val="105"/>
          <w:sz w:val="15"/>
        </w:rPr>
        <w:t>A</w:t>
      </w:r>
      <w:r>
        <w:rPr>
          <w:spacing w:val="-9"/>
          <w:w w:val="105"/>
          <w:sz w:val="15"/>
        </w:rPr>
        <w:t> </w:t>
      </w:r>
      <w:r>
        <w:rPr>
          <w:w w:val="105"/>
          <w:sz w:val="15"/>
        </w:rPr>
        <w:t>+ VITAMINA</w:t>
      </w:r>
      <w:r>
        <w:rPr>
          <w:spacing w:val="-9"/>
          <w:w w:val="105"/>
          <w:sz w:val="15"/>
        </w:rPr>
        <w:t> </w:t>
      </w:r>
      <w:r>
        <w:rPr>
          <w:w w:val="105"/>
          <w:sz w:val="15"/>
        </w:rPr>
        <w:t>B1 + VITAMINA</w:t>
      </w:r>
      <w:r>
        <w:rPr>
          <w:spacing w:val="-9"/>
          <w:w w:val="105"/>
          <w:sz w:val="15"/>
        </w:rPr>
        <w:t> </w:t>
      </w:r>
      <w:r>
        <w:rPr>
          <w:w w:val="105"/>
          <w:sz w:val="15"/>
        </w:rPr>
        <w:t>B2 + VITAMINA</w:t>
      </w:r>
      <w:r>
        <w:rPr>
          <w:spacing w:val="40"/>
          <w:w w:val="105"/>
          <w:sz w:val="15"/>
        </w:rPr>
        <w:t> </w:t>
      </w:r>
      <w:r>
        <w:rPr>
          <w:w w:val="105"/>
          <w:sz w:val="15"/>
        </w:rPr>
        <w:t>B5</w:t>
      </w:r>
      <w:r>
        <w:rPr>
          <w:spacing w:val="-10"/>
          <w:w w:val="105"/>
          <w:sz w:val="15"/>
        </w:rPr>
        <w:t> </w:t>
      </w:r>
      <w:r>
        <w:rPr>
          <w:w w:val="105"/>
          <w:sz w:val="15"/>
        </w:rPr>
        <w:t>+</w:t>
      </w:r>
      <w:r>
        <w:rPr>
          <w:spacing w:val="-10"/>
          <w:w w:val="105"/>
          <w:sz w:val="15"/>
        </w:rPr>
        <w:t> </w:t>
      </w:r>
      <w:r>
        <w:rPr>
          <w:w w:val="105"/>
          <w:sz w:val="15"/>
        </w:rPr>
        <w:t>VITAMINA</w:t>
      </w:r>
      <w:r>
        <w:rPr>
          <w:spacing w:val="-10"/>
          <w:w w:val="105"/>
          <w:sz w:val="15"/>
        </w:rPr>
        <w:t> </w:t>
      </w:r>
      <w:r>
        <w:rPr>
          <w:w w:val="105"/>
          <w:sz w:val="15"/>
        </w:rPr>
        <w:t>B6</w:t>
      </w:r>
      <w:r>
        <w:rPr>
          <w:spacing w:val="-8"/>
          <w:w w:val="105"/>
          <w:sz w:val="15"/>
        </w:rPr>
        <w:t> </w:t>
      </w:r>
      <w:r>
        <w:rPr>
          <w:w w:val="105"/>
          <w:sz w:val="15"/>
        </w:rPr>
        <w:t>+</w:t>
      </w:r>
      <w:r>
        <w:rPr>
          <w:spacing w:val="-5"/>
          <w:w w:val="105"/>
          <w:sz w:val="15"/>
        </w:rPr>
        <w:t> </w:t>
      </w:r>
      <w:r>
        <w:rPr>
          <w:w w:val="105"/>
          <w:sz w:val="15"/>
        </w:rPr>
        <w:t>VITAMINA</w:t>
      </w:r>
      <w:r>
        <w:rPr>
          <w:spacing w:val="-10"/>
          <w:w w:val="105"/>
          <w:sz w:val="15"/>
        </w:rPr>
        <w:t> </w:t>
      </w:r>
      <w:r>
        <w:rPr>
          <w:w w:val="105"/>
          <w:sz w:val="15"/>
        </w:rPr>
        <w:t>PP</w:t>
      </w:r>
      <w:r>
        <w:rPr>
          <w:spacing w:val="-4"/>
          <w:w w:val="105"/>
          <w:sz w:val="15"/>
        </w:rPr>
        <w:t> </w:t>
      </w:r>
      <w:r>
        <w:rPr>
          <w:w w:val="105"/>
          <w:sz w:val="15"/>
        </w:rPr>
        <w:t>+</w:t>
      </w:r>
      <w:r>
        <w:rPr>
          <w:spacing w:val="-4"/>
          <w:w w:val="105"/>
          <w:sz w:val="15"/>
        </w:rPr>
        <w:t> </w:t>
      </w:r>
      <w:r>
        <w:rPr>
          <w:w w:val="105"/>
          <w:sz w:val="15"/>
        </w:rPr>
        <w:t>VITAMINA</w:t>
      </w:r>
      <w:r>
        <w:rPr>
          <w:spacing w:val="-10"/>
          <w:w w:val="105"/>
          <w:sz w:val="15"/>
        </w:rPr>
        <w:t> </w:t>
      </w:r>
      <w:r>
        <w:rPr>
          <w:w w:val="105"/>
          <w:sz w:val="15"/>
        </w:rPr>
        <w:t>C</w:t>
      </w:r>
      <w:r>
        <w:rPr>
          <w:spacing w:val="-4"/>
          <w:w w:val="105"/>
          <w:sz w:val="15"/>
        </w:rPr>
        <w:t> </w:t>
      </w:r>
      <w:r>
        <w:rPr>
          <w:w w:val="105"/>
          <w:sz w:val="15"/>
        </w:rPr>
        <w:t>+</w:t>
      </w:r>
      <w:r>
        <w:rPr>
          <w:spacing w:val="-4"/>
          <w:w w:val="105"/>
          <w:sz w:val="15"/>
        </w:rPr>
        <w:t> </w:t>
      </w:r>
      <w:r>
        <w:rPr>
          <w:w w:val="105"/>
          <w:sz w:val="15"/>
        </w:rPr>
        <w:t>VITAMINA</w:t>
      </w:r>
      <w:r>
        <w:rPr>
          <w:spacing w:val="-10"/>
          <w:w w:val="105"/>
          <w:sz w:val="15"/>
        </w:rPr>
        <w:t> </w:t>
      </w:r>
      <w:r>
        <w:rPr>
          <w:w w:val="105"/>
          <w:sz w:val="15"/>
        </w:rPr>
        <w:t>D</w:t>
      </w:r>
      <w:r>
        <w:rPr>
          <w:spacing w:val="-4"/>
          <w:w w:val="105"/>
          <w:sz w:val="15"/>
        </w:rPr>
        <w:t> </w:t>
      </w:r>
      <w:r>
        <w:rPr>
          <w:w w:val="105"/>
          <w:sz w:val="15"/>
        </w:rPr>
        <w:t>+</w:t>
      </w:r>
      <w:r>
        <w:rPr>
          <w:spacing w:val="-5"/>
          <w:w w:val="105"/>
          <w:sz w:val="15"/>
        </w:rPr>
        <w:t> </w:t>
      </w:r>
      <w:r>
        <w:rPr>
          <w:spacing w:val="-2"/>
          <w:w w:val="105"/>
          <w:sz w:val="15"/>
        </w:rPr>
        <w:t>VITAMINA</w:t>
      </w:r>
    </w:p>
    <w:p>
      <w:pPr>
        <w:spacing w:line="152" w:lineRule="exact" w:before="0"/>
        <w:ind w:left="1084" w:right="0" w:firstLine="0"/>
        <w:jc w:val="left"/>
        <w:rPr>
          <w:sz w:val="15"/>
        </w:rPr>
      </w:pPr>
      <w:r>
        <w:rPr>
          <w:spacing w:val="-2"/>
          <w:w w:val="105"/>
          <w:sz w:val="15"/>
        </w:rPr>
        <w:t>E</w:t>
      </w:r>
      <w:r>
        <w:rPr>
          <w:spacing w:val="-3"/>
          <w:w w:val="105"/>
          <w:sz w:val="15"/>
        </w:rPr>
        <w:t> </w:t>
      </w:r>
      <w:r>
        <w:rPr>
          <w:spacing w:val="-2"/>
          <w:w w:val="105"/>
          <w:sz w:val="15"/>
        </w:rPr>
        <w:t>+</w:t>
      </w:r>
      <w:r>
        <w:rPr>
          <w:w w:val="105"/>
          <w:sz w:val="15"/>
        </w:rPr>
        <w:t> </w:t>
      </w:r>
      <w:r>
        <w:rPr>
          <w:spacing w:val="-2"/>
          <w:w w:val="105"/>
          <w:sz w:val="15"/>
        </w:rPr>
        <w:t>VITAMINA</w:t>
      </w:r>
      <w:r>
        <w:rPr>
          <w:spacing w:val="-10"/>
          <w:w w:val="105"/>
          <w:sz w:val="15"/>
        </w:rPr>
        <w:t> </w:t>
      </w:r>
      <w:r>
        <w:rPr>
          <w:spacing w:val="-2"/>
          <w:w w:val="105"/>
          <w:sz w:val="15"/>
        </w:rPr>
        <w:t>H,</w:t>
      </w:r>
      <w:r>
        <w:rPr>
          <w:spacing w:val="1"/>
          <w:w w:val="105"/>
          <w:sz w:val="15"/>
        </w:rPr>
        <w:t> </w:t>
      </w:r>
      <w:r>
        <w:rPr>
          <w:spacing w:val="-2"/>
          <w:w w:val="105"/>
          <w:sz w:val="15"/>
        </w:rPr>
        <w:t>FORMA</w:t>
      </w:r>
      <w:r>
        <w:rPr>
          <w:spacing w:val="-10"/>
          <w:w w:val="105"/>
          <w:sz w:val="15"/>
        </w:rPr>
        <w:t> </w:t>
      </w:r>
      <w:r>
        <w:rPr>
          <w:spacing w:val="-2"/>
          <w:w w:val="105"/>
          <w:sz w:val="15"/>
        </w:rPr>
        <w:t>FARMACEUTICA:</w:t>
      </w:r>
      <w:r>
        <w:rPr>
          <w:w w:val="105"/>
          <w:sz w:val="15"/>
        </w:rPr>
        <w:t> </w:t>
      </w:r>
      <w:r>
        <w:rPr>
          <w:spacing w:val="-2"/>
          <w:w w:val="105"/>
          <w:sz w:val="15"/>
        </w:rPr>
        <w:t>SOLUCAO</w:t>
      </w:r>
      <w:r>
        <w:rPr>
          <w:w w:val="105"/>
          <w:sz w:val="15"/>
        </w:rPr>
        <w:t> </w:t>
      </w:r>
      <w:r>
        <w:rPr>
          <w:spacing w:val="-2"/>
          <w:w w:val="105"/>
          <w:sz w:val="15"/>
        </w:rPr>
        <w:t>ORAL,</w:t>
      </w:r>
      <w:r>
        <w:rPr>
          <w:spacing w:val="1"/>
          <w:w w:val="105"/>
          <w:sz w:val="15"/>
        </w:rPr>
        <w:t> </w:t>
      </w:r>
      <w:r>
        <w:rPr>
          <w:spacing w:val="-2"/>
          <w:w w:val="105"/>
          <w:sz w:val="15"/>
        </w:rPr>
        <w:t>CONCENTRACAO</w:t>
      </w:r>
    </w:p>
    <w:p>
      <w:pPr>
        <w:pStyle w:val="ListParagraph"/>
        <w:numPr>
          <w:ilvl w:val="0"/>
          <w:numId w:val="65"/>
        </w:numPr>
        <w:tabs>
          <w:tab w:pos="591" w:val="left" w:leader="none"/>
        </w:tabs>
        <w:spacing w:line="138" w:lineRule="exact" w:before="0" w:after="0"/>
        <w:ind w:left="591" w:right="0" w:hanging="275"/>
        <w:jc w:val="left"/>
        <w:rPr>
          <w:sz w:val="15"/>
        </w:rPr>
      </w:pPr>
      <w:r>
        <w:rPr>
          <w:spacing w:val="-2"/>
          <w:w w:val="105"/>
          <w:sz w:val="15"/>
        </w:rPr>
        <w:t>141480</w:t>
      </w:r>
    </w:p>
    <w:p>
      <w:pPr>
        <w:spacing w:line="158" w:lineRule="exact" w:before="0"/>
        <w:ind w:left="1084" w:right="0" w:firstLine="0"/>
        <w:jc w:val="both"/>
        <w:rPr>
          <w:sz w:val="15"/>
        </w:rPr>
      </w:pPr>
      <w:r>
        <w:rPr>
          <w:w w:val="105"/>
          <w:sz w:val="15"/>
        </w:rPr>
        <w:t>/ DOSAGEM:</w:t>
      </w:r>
      <w:r>
        <w:rPr>
          <w:spacing w:val="1"/>
          <w:w w:val="105"/>
          <w:sz w:val="15"/>
        </w:rPr>
        <w:t> </w:t>
      </w:r>
      <w:r>
        <w:rPr>
          <w:w w:val="105"/>
          <w:sz w:val="15"/>
        </w:rPr>
        <w:t>5000</w:t>
      </w:r>
      <w:r>
        <w:rPr>
          <w:spacing w:val="1"/>
          <w:w w:val="105"/>
          <w:sz w:val="15"/>
        </w:rPr>
        <w:t> </w:t>
      </w:r>
      <w:r>
        <w:rPr>
          <w:w w:val="105"/>
          <w:sz w:val="15"/>
        </w:rPr>
        <w:t>+</w:t>
      </w:r>
      <w:r>
        <w:rPr>
          <w:spacing w:val="1"/>
          <w:w w:val="105"/>
          <w:sz w:val="15"/>
        </w:rPr>
        <w:t> </w:t>
      </w:r>
      <w:r>
        <w:rPr>
          <w:w w:val="105"/>
          <w:sz w:val="15"/>
        </w:rPr>
        <w:t>4,0</w:t>
      </w:r>
      <w:r>
        <w:rPr>
          <w:spacing w:val="1"/>
          <w:w w:val="105"/>
          <w:sz w:val="15"/>
        </w:rPr>
        <w:t> </w:t>
      </w:r>
      <w:r>
        <w:rPr>
          <w:w w:val="105"/>
          <w:sz w:val="15"/>
        </w:rPr>
        <w:t>+</w:t>
      </w:r>
      <w:r>
        <w:rPr>
          <w:spacing w:val="1"/>
          <w:w w:val="105"/>
          <w:sz w:val="15"/>
        </w:rPr>
        <w:t> </w:t>
      </w:r>
      <w:r>
        <w:rPr>
          <w:w w:val="105"/>
          <w:sz w:val="15"/>
        </w:rPr>
        <w:t>1,0</w:t>
      </w:r>
      <w:r>
        <w:rPr>
          <w:spacing w:val="1"/>
          <w:w w:val="105"/>
          <w:sz w:val="15"/>
        </w:rPr>
        <w:t> </w:t>
      </w:r>
      <w:r>
        <w:rPr>
          <w:w w:val="105"/>
          <w:sz w:val="15"/>
        </w:rPr>
        <w:t>+</w:t>
      </w:r>
      <w:r>
        <w:rPr>
          <w:spacing w:val="1"/>
          <w:w w:val="105"/>
          <w:sz w:val="15"/>
        </w:rPr>
        <w:t> </w:t>
      </w:r>
      <w:r>
        <w:rPr>
          <w:w w:val="105"/>
          <w:sz w:val="15"/>
        </w:rPr>
        <w:t>10,0</w:t>
      </w:r>
      <w:r>
        <w:rPr>
          <w:spacing w:val="1"/>
          <w:w w:val="105"/>
          <w:sz w:val="15"/>
        </w:rPr>
        <w:t> </w:t>
      </w:r>
      <w:r>
        <w:rPr>
          <w:w w:val="105"/>
          <w:sz w:val="15"/>
        </w:rPr>
        <w:t>+</w:t>
      </w:r>
      <w:r>
        <w:rPr>
          <w:spacing w:val="1"/>
          <w:w w:val="105"/>
          <w:sz w:val="15"/>
        </w:rPr>
        <w:t> </w:t>
      </w:r>
      <w:r>
        <w:rPr>
          <w:w w:val="105"/>
          <w:sz w:val="15"/>
        </w:rPr>
        <w:t>1,0</w:t>
      </w:r>
      <w:r>
        <w:rPr>
          <w:spacing w:val="1"/>
          <w:w w:val="105"/>
          <w:sz w:val="15"/>
        </w:rPr>
        <w:t> </w:t>
      </w:r>
      <w:r>
        <w:rPr>
          <w:w w:val="105"/>
          <w:sz w:val="15"/>
        </w:rPr>
        <w:t>+ 10,0</w:t>
      </w:r>
      <w:r>
        <w:rPr>
          <w:spacing w:val="1"/>
          <w:w w:val="105"/>
          <w:sz w:val="15"/>
        </w:rPr>
        <w:t> </w:t>
      </w:r>
      <w:r>
        <w:rPr>
          <w:w w:val="105"/>
          <w:sz w:val="15"/>
        </w:rPr>
        <w:t>+</w:t>
      </w:r>
      <w:r>
        <w:rPr>
          <w:spacing w:val="1"/>
          <w:w w:val="105"/>
          <w:sz w:val="15"/>
        </w:rPr>
        <w:t> </w:t>
      </w:r>
      <w:r>
        <w:rPr>
          <w:w w:val="105"/>
          <w:sz w:val="15"/>
        </w:rPr>
        <w:t>50,0</w:t>
      </w:r>
      <w:r>
        <w:rPr>
          <w:spacing w:val="1"/>
          <w:w w:val="105"/>
          <w:sz w:val="15"/>
        </w:rPr>
        <w:t> </w:t>
      </w:r>
      <w:r>
        <w:rPr>
          <w:w w:val="105"/>
          <w:sz w:val="15"/>
        </w:rPr>
        <w:t>+</w:t>
      </w:r>
      <w:r>
        <w:rPr>
          <w:spacing w:val="1"/>
          <w:w w:val="105"/>
          <w:sz w:val="15"/>
        </w:rPr>
        <w:t> </w:t>
      </w:r>
      <w:r>
        <w:rPr>
          <w:w w:val="105"/>
          <w:sz w:val="15"/>
        </w:rPr>
        <w:t>1000</w:t>
      </w:r>
      <w:r>
        <w:rPr>
          <w:spacing w:val="1"/>
          <w:w w:val="105"/>
          <w:sz w:val="15"/>
        </w:rPr>
        <w:t> </w:t>
      </w:r>
      <w:r>
        <w:rPr>
          <w:w w:val="105"/>
          <w:sz w:val="15"/>
        </w:rPr>
        <w:t>+</w:t>
      </w:r>
      <w:r>
        <w:rPr>
          <w:spacing w:val="1"/>
          <w:w w:val="105"/>
          <w:sz w:val="15"/>
        </w:rPr>
        <w:t> </w:t>
      </w:r>
      <w:r>
        <w:rPr>
          <w:w w:val="105"/>
          <w:sz w:val="15"/>
        </w:rPr>
        <w:t>3,0</w:t>
      </w:r>
      <w:r>
        <w:rPr>
          <w:spacing w:val="1"/>
          <w:w w:val="105"/>
          <w:sz w:val="15"/>
        </w:rPr>
        <w:t> </w:t>
      </w:r>
      <w:r>
        <w:rPr>
          <w:w w:val="105"/>
          <w:sz w:val="15"/>
        </w:rPr>
        <w:t>+</w:t>
      </w:r>
      <w:r>
        <w:rPr>
          <w:spacing w:val="1"/>
          <w:w w:val="105"/>
          <w:sz w:val="15"/>
        </w:rPr>
        <w:t> </w:t>
      </w:r>
      <w:r>
        <w:rPr>
          <w:w w:val="105"/>
          <w:sz w:val="15"/>
        </w:rPr>
        <w:t>0,1,</w:t>
      </w:r>
      <w:r>
        <w:rPr>
          <w:spacing w:val="1"/>
          <w:w w:val="105"/>
          <w:sz w:val="15"/>
        </w:rPr>
        <w:t> </w:t>
      </w:r>
      <w:r>
        <w:rPr>
          <w:spacing w:val="-2"/>
          <w:w w:val="105"/>
          <w:sz w:val="15"/>
        </w:rPr>
        <w:t>UNIDADE:</w:t>
      </w:r>
    </w:p>
    <w:p>
      <w:pPr>
        <w:spacing w:line="384" w:lineRule="auto" w:before="104"/>
        <w:ind w:left="1084" w:right="0" w:firstLine="0"/>
        <w:jc w:val="left"/>
        <w:rPr>
          <w:sz w:val="15"/>
        </w:rPr>
      </w:pPr>
      <w:r>
        <w:rPr>
          <w:w w:val="105"/>
          <w:sz w:val="15"/>
        </w:rPr>
        <w:t>UI</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UI</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w:t>
      </w:r>
      <w:r>
        <w:rPr>
          <w:spacing w:val="25"/>
          <w:w w:val="105"/>
          <w:sz w:val="15"/>
        </w:rPr>
        <w:t> </w:t>
      </w:r>
      <w:r>
        <w:rPr>
          <w:w w:val="105"/>
          <w:sz w:val="15"/>
        </w:rPr>
        <w:t>MG,</w:t>
      </w:r>
      <w:r>
        <w:rPr>
          <w:spacing w:val="25"/>
          <w:w w:val="105"/>
          <w:sz w:val="15"/>
        </w:rPr>
        <w:t> </w:t>
      </w:r>
      <w:r>
        <w:rPr>
          <w:w w:val="105"/>
          <w:sz w:val="15"/>
        </w:rPr>
        <w:t>VOLUME:</w:t>
      </w:r>
      <w:r>
        <w:rPr>
          <w:spacing w:val="25"/>
          <w:w w:val="105"/>
          <w:sz w:val="15"/>
        </w:rPr>
        <w:t> </w:t>
      </w:r>
      <w:r>
        <w:rPr>
          <w:w w:val="105"/>
          <w:sz w:val="15"/>
        </w:rPr>
        <w:t>20</w:t>
      </w:r>
      <w:r>
        <w:rPr>
          <w:spacing w:val="25"/>
          <w:w w:val="105"/>
          <w:sz w:val="15"/>
        </w:rPr>
        <w:t> </w:t>
      </w:r>
      <w:r>
        <w:rPr>
          <w:w w:val="105"/>
          <w:sz w:val="15"/>
        </w:rPr>
        <w:t>ML,</w:t>
      </w:r>
      <w:r>
        <w:rPr>
          <w:spacing w:val="40"/>
          <w:w w:val="105"/>
          <w:sz w:val="15"/>
        </w:rPr>
        <w:t> </w:t>
      </w:r>
      <w:r>
        <w:rPr>
          <w:w w:val="105"/>
          <w:sz w:val="15"/>
        </w:rPr>
        <w:t>APRESENTACAO: FRASCO, FORMA FORNECIMENTO: UNIDADE</w:t>
      </w:r>
    </w:p>
    <w:p>
      <w:pPr>
        <w:spacing w:line="384" w:lineRule="auto" w:before="104"/>
        <w:ind w:left="0" w:right="1" w:firstLine="0"/>
        <w:jc w:val="both"/>
        <w:rPr>
          <w:sz w:val="15"/>
        </w:rPr>
      </w:pPr>
      <w:r>
        <w:rPr/>
        <w:br w:type="column"/>
      </w:r>
      <w:r>
        <w:rPr>
          <w:w w:val="105"/>
          <w:sz w:val="15"/>
        </w:rPr>
        <w:t>aleitamento,</w:t>
      </w:r>
      <w:r>
        <w:rPr>
          <w:w w:val="105"/>
          <w:sz w:val="15"/>
        </w:rPr>
        <w:t> e</w:t>
      </w:r>
      <w:r>
        <w:rPr>
          <w:w w:val="105"/>
          <w:sz w:val="15"/>
        </w:rPr>
        <w:t> em</w:t>
      </w:r>
      <w:r>
        <w:rPr>
          <w:w w:val="105"/>
          <w:sz w:val="15"/>
        </w:rPr>
        <w:t> doenças</w:t>
      </w:r>
      <w:r>
        <w:rPr>
          <w:w w:val="105"/>
          <w:sz w:val="15"/>
        </w:rPr>
        <w:t> crônicas</w:t>
      </w:r>
      <w:r>
        <w:rPr>
          <w:w w:val="105"/>
          <w:sz w:val="15"/>
        </w:rPr>
        <w:t> onde</w:t>
      </w:r>
      <w:r>
        <w:rPr>
          <w:spacing w:val="40"/>
          <w:w w:val="105"/>
          <w:sz w:val="15"/>
        </w:rPr>
        <w:t> </w:t>
      </w:r>
      <w:r>
        <w:rPr>
          <w:w w:val="105"/>
          <w:sz w:val="15"/>
        </w:rPr>
        <w:t>ocorre</w:t>
      </w:r>
      <w:r>
        <w:rPr>
          <w:spacing w:val="-10"/>
          <w:w w:val="105"/>
          <w:sz w:val="15"/>
        </w:rPr>
        <w:t> </w:t>
      </w:r>
      <w:r>
        <w:rPr>
          <w:w w:val="105"/>
          <w:sz w:val="15"/>
        </w:rPr>
        <w:t>diminuição</w:t>
      </w:r>
      <w:r>
        <w:rPr>
          <w:spacing w:val="-10"/>
          <w:w w:val="105"/>
          <w:sz w:val="15"/>
        </w:rPr>
        <w:t> </w:t>
      </w:r>
      <w:r>
        <w:rPr>
          <w:w w:val="105"/>
          <w:sz w:val="15"/>
        </w:rPr>
        <w:t>dos</w:t>
      </w:r>
      <w:r>
        <w:rPr>
          <w:spacing w:val="-9"/>
          <w:w w:val="105"/>
          <w:sz w:val="15"/>
        </w:rPr>
        <w:t> </w:t>
      </w:r>
      <w:r>
        <w:rPr>
          <w:w w:val="105"/>
          <w:sz w:val="15"/>
        </w:rPr>
        <w:t>níveis</w:t>
      </w:r>
      <w:r>
        <w:rPr>
          <w:spacing w:val="-10"/>
          <w:w w:val="105"/>
          <w:sz w:val="15"/>
        </w:rPr>
        <w:t> </w:t>
      </w:r>
      <w:r>
        <w:rPr>
          <w:w w:val="105"/>
          <w:sz w:val="15"/>
        </w:rPr>
        <w:t>de</w:t>
      </w:r>
      <w:r>
        <w:rPr>
          <w:spacing w:val="-10"/>
          <w:w w:val="105"/>
          <w:sz w:val="15"/>
        </w:rPr>
        <w:t> </w:t>
      </w:r>
      <w:r>
        <w:rPr>
          <w:w w:val="105"/>
          <w:sz w:val="15"/>
        </w:rPr>
        <w:t>vitaminas</w:t>
      </w:r>
      <w:r>
        <w:rPr>
          <w:spacing w:val="40"/>
          <w:w w:val="105"/>
          <w:sz w:val="15"/>
        </w:rPr>
        <w:t> </w:t>
      </w:r>
      <w:r>
        <w:rPr>
          <w:w w:val="105"/>
          <w:sz w:val="15"/>
        </w:rPr>
        <w:t>no</w:t>
      </w:r>
      <w:r>
        <w:rPr>
          <w:spacing w:val="-3"/>
          <w:w w:val="105"/>
          <w:sz w:val="15"/>
        </w:rPr>
        <w:t> </w:t>
      </w:r>
      <w:r>
        <w:rPr>
          <w:w w:val="105"/>
          <w:sz w:val="15"/>
        </w:rPr>
        <w:t>organismo.</w:t>
      </w: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2"/>
        <w:rPr>
          <w:sz w:val="15"/>
        </w:rPr>
      </w:pPr>
    </w:p>
    <w:p>
      <w:pPr>
        <w:spacing w:line="384" w:lineRule="auto" w:before="0"/>
        <w:ind w:left="0" w:right="1" w:firstLine="0"/>
        <w:jc w:val="both"/>
        <w:rPr>
          <w:sz w:val="15"/>
        </w:rPr>
      </w:pPr>
      <w:r>
        <w:rPr>
          <w:w w:val="105"/>
          <w:sz w:val="15"/>
        </w:rPr>
        <w:t>Medicamento</w:t>
      </w:r>
      <w:r>
        <w:rPr>
          <w:w w:val="105"/>
          <w:sz w:val="15"/>
        </w:rPr>
        <w:t> utilizado</w:t>
      </w:r>
      <w:r>
        <w:rPr>
          <w:w w:val="105"/>
          <w:sz w:val="15"/>
        </w:rPr>
        <w:t> na</w:t>
      </w:r>
      <w:r>
        <w:rPr>
          <w:w w:val="105"/>
          <w:sz w:val="15"/>
        </w:rPr>
        <w:t> reposição</w:t>
      </w:r>
      <w:r>
        <w:rPr>
          <w:w w:val="105"/>
          <w:sz w:val="15"/>
        </w:rPr>
        <w:t> de</w:t>
      </w:r>
      <w:r>
        <w:rPr>
          <w:spacing w:val="40"/>
          <w:w w:val="105"/>
          <w:sz w:val="15"/>
        </w:rPr>
        <w:t> </w:t>
      </w:r>
      <w:r>
        <w:rPr>
          <w:w w:val="105"/>
          <w:sz w:val="15"/>
        </w:rPr>
        <w:t>oligoelementos</w:t>
      </w:r>
      <w:r>
        <w:rPr>
          <w:w w:val="105"/>
          <w:sz w:val="15"/>
        </w:rPr>
        <w:t> na</w:t>
      </w:r>
      <w:r>
        <w:rPr>
          <w:w w:val="105"/>
          <w:sz w:val="15"/>
        </w:rPr>
        <w:t> nutrição</w:t>
      </w:r>
      <w:r>
        <w:rPr>
          <w:w w:val="105"/>
          <w:sz w:val="15"/>
        </w:rPr>
        <w:t> parenteral</w:t>
      </w:r>
      <w:r>
        <w:rPr>
          <w:spacing w:val="40"/>
          <w:w w:val="105"/>
          <w:sz w:val="15"/>
        </w:rPr>
        <w:t> </w:t>
      </w:r>
      <w:r>
        <w:rPr>
          <w:w w:val="105"/>
          <w:sz w:val="15"/>
        </w:rPr>
        <w:t>com</w:t>
      </w:r>
      <w:r>
        <w:rPr>
          <w:w w:val="105"/>
          <w:sz w:val="15"/>
        </w:rPr>
        <w:t> o</w:t>
      </w:r>
      <w:r>
        <w:rPr>
          <w:w w:val="105"/>
          <w:sz w:val="15"/>
        </w:rPr>
        <w:t> objetivo</w:t>
      </w:r>
      <w:r>
        <w:rPr>
          <w:w w:val="105"/>
          <w:sz w:val="15"/>
        </w:rPr>
        <w:t> de</w:t>
      </w:r>
      <w:r>
        <w:rPr>
          <w:w w:val="105"/>
          <w:sz w:val="15"/>
        </w:rPr>
        <w:t> se</w:t>
      </w:r>
      <w:r>
        <w:rPr>
          <w:w w:val="105"/>
          <w:sz w:val="15"/>
        </w:rPr>
        <w:t> alcançar</w:t>
      </w:r>
      <w:r>
        <w:rPr>
          <w:w w:val="105"/>
          <w:sz w:val="15"/>
        </w:rPr>
        <w:t> as</w:t>
      </w:r>
      <w:r>
        <w:rPr>
          <w:spacing w:val="40"/>
          <w:w w:val="105"/>
          <w:sz w:val="15"/>
        </w:rPr>
        <w:t> </w:t>
      </w:r>
      <w:r>
        <w:rPr>
          <w:w w:val="105"/>
          <w:sz w:val="15"/>
        </w:rPr>
        <w:t>necessidades basais do paciente.</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4"/>
        <w:rPr>
          <w:sz w:val="15"/>
        </w:rPr>
      </w:pPr>
    </w:p>
    <w:p>
      <w:pPr>
        <w:spacing w:line="384" w:lineRule="auto" w:before="0"/>
        <w:ind w:left="0" w:right="0" w:firstLine="0"/>
        <w:jc w:val="both"/>
        <w:rPr>
          <w:sz w:val="15"/>
        </w:rPr>
      </w:pPr>
      <w:r>
        <w:rPr>
          <w:w w:val="105"/>
          <w:sz w:val="15"/>
        </w:rPr>
        <w:t>Utilizado</w:t>
      </w:r>
      <w:r>
        <w:rPr>
          <w:w w:val="105"/>
          <w:sz w:val="15"/>
        </w:rPr>
        <w:t> como</w:t>
      </w:r>
      <w:r>
        <w:rPr>
          <w:w w:val="105"/>
          <w:sz w:val="15"/>
        </w:rPr>
        <w:t> suplemento</w:t>
      </w:r>
      <w:r>
        <w:rPr>
          <w:w w:val="105"/>
          <w:sz w:val="15"/>
        </w:rPr>
        <w:t> vitamínico</w:t>
      </w:r>
      <w:r>
        <w:rPr>
          <w:w w:val="105"/>
          <w:sz w:val="15"/>
        </w:rPr>
        <w:t> e</w:t>
      </w:r>
      <w:r>
        <w:rPr>
          <w:spacing w:val="40"/>
          <w:w w:val="105"/>
          <w:sz w:val="15"/>
        </w:rPr>
        <w:t> </w:t>
      </w:r>
      <w:r>
        <w:rPr>
          <w:w w:val="105"/>
          <w:sz w:val="15"/>
        </w:rPr>
        <w:t>mineral</w:t>
      </w:r>
      <w:r>
        <w:rPr>
          <w:w w:val="105"/>
          <w:sz w:val="15"/>
        </w:rPr>
        <w:t> em</w:t>
      </w:r>
      <w:r>
        <w:rPr>
          <w:w w:val="105"/>
          <w:sz w:val="15"/>
        </w:rPr>
        <w:t> pacientes</w:t>
      </w:r>
      <w:r>
        <w:rPr>
          <w:w w:val="105"/>
          <w:sz w:val="15"/>
        </w:rPr>
        <w:t> com</w:t>
      </w:r>
      <w:r>
        <w:rPr>
          <w:w w:val="105"/>
          <w:sz w:val="15"/>
        </w:rPr>
        <w:t> deficiência,</w:t>
      </w:r>
      <w:r>
        <w:rPr>
          <w:w w:val="105"/>
          <w:sz w:val="15"/>
        </w:rPr>
        <w:t> e,</w:t>
      </w:r>
      <w:r>
        <w:rPr>
          <w:spacing w:val="40"/>
          <w:w w:val="105"/>
          <w:sz w:val="15"/>
        </w:rPr>
        <w:t> </w:t>
      </w:r>
      <w:r>
        <w:rPr>
          <w:w w:val="105"/>
          <w:sz w:val="15"/>
        </w:rPr>
        <w:t>consequentemente, tratando doenças</w:t>
      </w:r>
      <w:r>
        <w:rPr>
          <w:spacing w:val="40"/>
          <w:w w:val="105"/>
          <w:sz w:val="15"/>
        </w:rPr>
        <w:t> </w:t>
      </w:r>
      <w:r>
        <w:rPr>
          <w:w w:val="105"/>
          <w:sz w:val="15"/>
        </w:rPr>
        <w:t>ocasionadas</w:t>
      </w:r>
      <w:r>
        <w:rPr>
          <w:spacing w:val="-4"/>
          <w:w w:val="105"/>
          <w:sz w:val="15"/>
        </w:rPr>
        <w:t> </w:t>
      </w:r>
      <w:r>
        <w:rPr>
          <w:w w:val="105"/>
          <w:sz w:val="15"/>
        </w:rPr>
        <w:t>pelo</w:t>
      </w:r>
      <w:r>
        <w:rPr>
          <w:spacing w:val="-4"/>
          <w:w w:val="105"/>
          <w:sz w:val="15"/>
        </w:rPr>
        <w:t> </w:t>
      </w:r>
      <w:r>
        <w:rPr>
          <w:w w:val="105"/>
          <w:sz w:val="15"/>
        </w:rPr>
        <w:t>déficit</w:t>
      </w:r>
      <w:r>
        <w:rPr>
          <w:spacing w:val="-4"/>
          <w:w w:val="105"/>
          <w:sz w:val="15"/>
        </w:rPr>
        <w:t> </w:t>
      </w:r>
      <w:r>
        <w:rPr>
          <w:w w:val="105"/>
          <w:sz w:val="15"/>
        </w:rPr>
        <w:t>desses</w:t>
      </w:r>
      <w:r>
        <w:rPr>
          <w:spacing w:val="-4"/>
          <w:w w:val="105"/>
          <w:sz w:val="15"/>
        </w:rPr>
        <w:t> </w:t>
      </w:r>
      <w:r>
        <w:rPr>
          <w:w w:val="105"/>
          <w:sz w:val="15"/>
        </w:rPr>
        <w:t>elementos</w:t>
      </w:r>
      <w:r>
        <w:rPr>
          <w:spacing w:val="40"/>
          <w:w w:val="105"/>
          <w:sz w:val="15"/>
        </w:rPr>
        <w:t> </w:t>
      </w:r>
      <w:r>
        <w:rPr>
          <w:w w:val="105"/>
          <w:sz w:val="15"/>
        </w:rPr>
        <w:t>no</w:t>
      </w:r>
      <w:r>
        <w:rPr>
          <w:spacing w:val="-3"/>
          <w:w w:val="105"/>
          <w:sz w:val="15"/>
        </w:rPr>
        <w:t> </w:t>
      </w:r>
      <w:r>
        <w:rPr>
          <w:w w:val="105"/>
          <w:sz w:val="15"/>
        </w:rPr>
        <w:t>organismo.</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4"/>
        <w:rPr>
          <w:sz w:val="15"/>
        </w:rPr>
      </w:pPr>
    </w:p>
    <w:p>
      <w:pPr>
        <w:spacing w:before="0"/>
        <w:ind w:left="316" w:right="0" w:firstLine="0"/>
        <w:jc w:val="left"/>
        <w:rPr>
          <w:sz w:val="15"/>
        </w:rPr>
      </w:pPr>
      <w:r>
        <w:rPr>
          <w:spacing w:val="-2"/>
          <w:w w:val="105"/>
          <w:sz w:val="15"/>
        </w:rPr>
        <w:t>2.900</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2"/>
        <w:rPr>
          <w:sz w:val="15"/>
        </w:rPr>
      </w:pPr>
    </w:p>
    <w:p>
      <w:pPr>
        <w:spacing w:before="1"/>
        <w:ind w:left="370" w:right="0" w:firstLine="0"/>
        <w:jc w:val="left"/>
        <w:rPr>
          <w:sz w:val="15"/>
        </w:rPr>
      </w:pPr>
      <w:r>
        <w:rPr>
          <w:spacing w:val="-5"/>
          <w:w w:val="105"/>
          <w:sz w:val="15"/>
        </w:rPr>
        <w:t>145</w:t>
      </w:r>
    </w:p>
    <w:p>
      <w:pPr>
        <w:spacing w:after="0"/>
        <w:jc w:val="left"/>
        <w:rPr>
          <w:sz w:val="15"/>
        </w:rPr>
        <w:sectPr>
          <w:type w:val="continuous"/>
          <w:pgSz w:w="11900" w:h="16840"/>
          <w:pgMar w:header="0" w:footer="181" w:top="560" w:bottom="380" w:left="566" w:right="566"/>
          <w:cols w:num="3" w:equalWidth="0">
            <w:col w:w="6848" w:space="22"/>
            <w:col w:w="2659" w:space="62"/>
            <w:col w:w="1177"/>
          </w:cols>
        </w:sectPr>
      </w:pPr>
    </w:p>
    <w:p>
      <w:pPr>
        <w:spacing w:before="24"/>
        <w:ind w:left="1084" w:right="0" w:firstLine="0"/>
        <w:jc w:val="left"/>
        <w:rPr>
          <w:sz w:val="15"/>
        </w:rPr>
      </w:pPr>
      <w:r>
        <w:rPr>
          <w:w w:val="105"/>
          <w:sz w:val="15"/>
        </w:rPr>
        <w:t>PRINCIPIO</w:t>
      </w:r>
      <w:r>
        <w:rPr>
          <w:spacing w:val="13"/>
          <w:w w:val="105"/>
          <w:sz w:val="15"/>
        </w:rPr>
        <w:t> </w:t>
      </w:r>
      <w:r>
        <w:rPr>
          <w:w w:val="105"/>
          <w:sz w:val="15"/>
        </w:rPr>
        <w:t>ATIVO:</w:t>
      </w:r>
      <w:r>
        <w:rPr>
          <w:spacing w:val="23"/>
          <w:w w:val="105"/>
          <w:sz w:val="15"/>
        </w:rPr>
        <w:t> </w:t>
      </w:r>
      <w:r>
        <w:rPr>
          <w:w w:val="105"/>
          <w:sz w:val="15"/>
        </w:rPr>
        <w:t>VITAMINAS</w:t>
      </w:r>
      <w:r>
        <w:rPr>
          <w:spacing w:val="23"/>
          <w:w w:val="105"/>
          <w:sz w:val="15"/>
        </w:rPr>
        <w:t> </w:t>
      </w:r>
      <w:r>
        <w:rPr>
          <w:w w:val="105"/>
          <w:sz w:val="15"/>
        </w:rPr>
        <w:t>DO</w:t>
      </w:r>
      <w:r>
        <w:rPr>
          <w:spacing w:val="24"/>
          <w:w w:val="105"/>
          <w:sz w:val="15"/>
        </w:rPr>
        <w:t> </w:t>
      </w:r>
      <w:r>
        <w:rPr>
          <w:w w:val="105"/>
          <w:sz w:val="15"/>
        </w:rPr>
        <w:t>COMPLEXO</w:t>
      </w:r>
      <w:r>
        <w:rPr>
          <w:spacing w:val="23"/>
          <w:w w:val="105"/>
          <w:sz w:val="15"/>
        </w:rPr>
        <w:t> </w:t>
      </w:r>
      <w:r>
        <w:rPr>
          <w:w w:val="105"/>
          <w:sz w:val="15"/>
        </w:rPr>
        <w:t>B,</w:t>
      </w:r>
      <w:r>
        <w:rPr>
          <w:spacing w:val="23"/>
          <w:w w:val="105"/>
          <w:sz w:val="15"/>
        </w:rPr>
        <w:t> </w:t>
      </w:r>
      <w:r>
        <w:rPr>
          <w:w w:val="105"/>
          <w:sz w:val="15"/>
        </w:rPr>
        <w:t>FORMA</w:t>
      </w:r>
      <w:r>
        <w:rPr>
          <w:spacing w:val="14"/>
          <w:w w:val="105"/>
          <w:sz w:val="15"/>
        </w:rPr>
        <w:t> </w:t>
      </w:r>
      <w:r>
        <w:rPr>
          <w:w w:val="105"/>
          <w:sz w:val="15"/>
        </w:rPr>
        <w:t>FARMACEUTICA:</w:t>
      </w:r>
      <w:r>
        <w:rPr>
          <w:spacing w:val="24"/>
          <w:w w:val="105"/>
          <w:sz w:val="15"/>
        </w:rPr>
        <w:t> </w:t>
      </w:r>
      <w:r>
        <w:rPr>
          <w:w w:val="105"/>
          <w:sz w:val="15"/>
        </w:rPr>
        <w:t>Medicamento</w:t>
      </w:r>
      <w:r>
        <w:rPr>
          <w:spacing w:val="26"/>
          <w:w w:val="105"/>
          <w:sz w:val="15"/>
        </w:rPr>
        <w:t> </w:t>
      </w:r>
      <w:r>
        <w:rPr>
          <w:w w:val="105"/>
          <w:sz w:val="15"/>
        </w:rPr>
        <w:t>indicado</w:t>
      </w:r>
      <w:r>
        <w:rPr>
          <w:spacing w:val="27"/>
          <w:w w:val="105"/>
          <w:sz w:val="15"/>
        </w:rPr>
        <w:t> </w:t>
      </w:r>
      <w:r>
        <w:rPr>
          <w:w w:val="105"/>
          <w:sz w:val="15"/>
        </w:rPr>
        <w:t>para</w:t>
      </w:r>
      <w:r>
        <w:rPr>
          <w:spacing w:val="28"/>
          <w:w w:val="105"/>
          <w:sz w:val="15"/>
        </w:rPr>
        <w:t> </w:t>
      </w:r>
      <w:r>
        <w:rPr>
          <w:spacing w:val="-2"/>
          <w:w w:val="105"/>
          <w:sz w:val="15"/>
        </w:rPr>
        <w:t>deficiências</w:t>
      </w:r>
    </w:p>
    <w:p>
      <w:pPr>
        <w:pStyle w:val="ListParagraph"/>
        <w:numPr>
          <w:ilvl w:val="0"/>
          <w:numId w:val="65"/>
        </w:numPr>
        <w:tabs>
          <w:tab w:pos="628" w:val="left" w:leader="none"/>
        </w:tabs>
        <w:spacing w:line="240" w:lineRule="auto" w:before="104" w:after="0"/>
        <w:ind w:left="628" w:right="0" w:hanging="312"/>
        <w:jc w:val="left"/>
        <w:rPr>
          <w:sz w:val="15"/>
        </w:rPr>
      </w:pPr>
      <w:r>
        <w:rPr>
          <w:w w:val="105"/>
          <w:sz w:val="15"/>
        </w:rPr>
        <w:t>58298</w:t>
      </w:r>
      <w:r>
        <w:rPr>
          <w:spacing w:val="16"/>
          <w:w w:val="105"/>
          <w:sz w:val="15"/>
        </w:rPr>
        <w:t> </w:t>
      </w:r>
      <w:r>
        <w:rPr>
          <w:w w:val="105"/>
          <w:sz w:val="15"/>
        </w:rPr>
        <w:t>COMPRIMIDO,</w:t>
      </w:r>
      <w:r>
        <w:rPr>
          <w:spacing w:val="22"/>
          <w:w w:val="105"/>
          <w:sz w:val="15"/>
        </w:rPr>
        <w:t> </w:t>
      </w:r>
      <w:r>
        <w:rPr>
          <w:w w:val="105"/>
          <w:sz w:val="15"/>
        </w:rPr>
        <w:t>CONCENTRACAO</w:t>
      </w:r>
      <w:r>
        <w:rPr>
          <w:spacing w:val="23"/>
          <w:w w:val="105"/>
          <w:sz w:val="15"/>
        </w:rPr>
        <w:t> </w:t>
      </w:r>
      <w:r>
        <w:rPr>
          <w:w w:val="105"/>
          <w:sz w:val="15"/>
        </w:rPr>
        <w:t>/</w:t>
      </w:r>
      <w:r>
        <w:rPr>
          <w:spacing w:val="22"/>
          <w:w w:val="105"/>
          <w:sz w:val="15"/>
        </w:rPr>
        <w:t> </w:t>
      </w:r>
      <w:r>
        <w:rPr>
          <w:w w:val="105"/>
          <w:sz w:val="15"/>
        </w:rPr>
        <w:t>DOSAGEM:</w:t>
      </w:r>
      <w:r>
        <w:rPr>
          <w:spacing w:val="22"/>
          <w:w w:val="105"/>
          <w:sz w:val="15"/>
        </w:rPr>
        <w:t> </w:t>
      </w:r>
      <w:r>
        <w:rPr>
          <w:w w:val="105"/>
          <w:sz w:val="15"/>
        </w:rPr>
        <w:t>N/A,</w:t>
      </w:r>
      <w:r>
        <w:rPr>
          <w:spacing w:val="22"/>
          <w:w w:val="105"/>
          <w:sz w:val="15"/>
        </w:rPr>
        <w:t> </w:t>
      </w:r>
      <w:r>
        <w:rPr>
          <w:w w:val="105"/>
          <w:sz w:val="15"/>
        </w:rPr>
        <w:t>UNIDADE:</w:t>
      </w:r>
      <w:r>
        <w:rPr>
          <w:spacing w:val="22"/>
          <w:w w:val="105"/>
          <w:sz w:val="15"/>
        </w:rPr>
        <w:t> </w:t>
      </w:r>
      <w:r>
        <w:rPr>
          <w:w w:val="105"/>
          <w:sz w:val="15"/>
        </w:rPr>
        <w:t>N/A,</w:t>
      </w:r>
      <w:r>
        <w:rPr>
          <w:spacing w:val="22"/>
          <w:w w:val="105"/>
          <w:sz w:val="15"/>
        </w:rPr>
        <w:t> </w:t>
      </w:r>
      <w:r>
        <w:rPr>
          <w:w w:val="105"/>
          <w:sz w:val="15"/>
        </w:rPr>
        <w:t>VOLUME:</w:t>
      </w:r>
      <w:r>
        <w:rPr>
          <w:spacing w:val="-11"/>
          <w:w w:val="105"/>
          <w:sz w:val="15"/>
        </w:rPr>
        <w:t> </w:t>
      </w:r>
      <w:r>
        <w:rPr>
          <w:w w:val="105"/>
          <w:sz w:val="15"/>
        </w:rPr>
        <w:t>de</w:t>
      </w:r>
      <w:r>
        <w:rPr>
          <w:spacing w:val="63"/>
          <w:w w:val="105"/>
          <w:sz w:val="15"/>
        </w:rPr>
        <w:t> </w:t>
      </w:r>
      <w:r>
        <w:rPr>
          <w:w w:val="105"/>
          <w:sz w:val="15"/>
        </w:rPr>
        <w:t>vitaminas</w:t>
      </w:r>
      <w:r>
        <w:rPr>
          <w:spacing w:val="64"/>
          <w:w w:val="105"/>
          <w:sz w:val="15"/>
        </w:rPr>
        <w:t> </w:t>
      </w:r>
      <w:r>
        <w:rPr>
          <w:w w:val="105"/>
          <w:sz w:val="15"/>
        </w:rPr>
        <w:t>do</w:t>
      </w:r>
      <w:r>
        <w:rPr>
          <w:spacing w:val="63"/>
          <w:w w:val="105"/>
          <w:sz w:val="15"/>
        </w:rPr>
        <w:t> </w:t>
      </w:r>
      <w:r>
        <w:rPr>
          <w:w w:val="105"/>
          <w:sz w:val="15"/>
        </w:rPr>
        <w:t>complexo</w:t>
      </w:r>
      <w:r>
        <w:rPr>
          <w:spacing w:val="64"/>
          <w:w w:val="105"/>
          <w:sz w:val="15"/>
        </w:rPr>
        <w:t> </w:t>
      </w:r>
      <w:r>
        <w:rPr>
          <w:w w:val="105"/>
          <w:sz w:val="15"/>
        </w:rPr>
        <w:t>B</w:t>
      </w:r>
      <w:r>
        <w:rPr>
          <w:spacing w:val="63"/>
          <w:w w:val="105"/>
          <w:sz w:val="15"/>
        </w:rPr>
        <w:t> </w:t>
      </w:r>
      <w:r>
        <w:rPr>
          <w:w w:val="105"/>
          <w:sz w:val="15"/>
        </w:rPr>
        <w:t>e</w:t>
      </w:r>
      <w:r>
        <w:rPr>
          <w:spacing w:val="64"/>
          <w:w w:val="105"/>
          <w:sz w:val="15"/>
        </w:rPr>
        <w:t> </w:t>
      </w:r>
      <w:r>
        <w:rPr>
          <w:spacing w:val="-4"/>
          <w:w w:val="105"/>
          <w:sz w:val="15"/>
        </w:rPr>
        <w:t>suas</w:t>
      </w:r>
    </w:p>
    <w:p>
      <w:pPr>
        <w:spacing w:line="240" w:lineRule="auto" w:before="128"/>
        <w:rPr>
          <w:sz w:val="15"/>
        </w:rPr>
      </w:pPr>
      <w:r>
        <w:rPr/>
        <w:br w:type="column"/>
      </w:r>
      <w:r>
        <w:rPr>
          <w:sz w:val="15"/>
        </w:rPr>
      </w:r>
    </w:p>
    <w:p>
      <w:pPr>
        <w:spacing w:before="0"/>
        <w:ind w:left="316" w:right="0" w:firstLine="0"/>
        <w:jc w:val="left"/>
        <w:rPr>
          <w:sz w:val="15"/>
        </w:rPr>
      </w:pPr>
      <w:r>
        <w:rPr>
          <w:spacing w:val="-2"/>
          <w:w w:val="105"/>
          <w:sz w:val="15"/>
        </w:rPr>
        <w:t>3.300</w:t>
      </w:r>
    </w:p>
    <w:p>
      <w:pPr>
        <w:spacing w:after="0"/>
        <w:jc w:val="left"/>
        <w:rPr>
          <w:sz w:val="15"/>
        </w:rPr>
        <w:sectPr>
          <w:type w:val="continuous"/>
          <w:pgSz w:w="11900" w:h="16840"/>
          <w:pgMar w:header="0" w:footer="181" w:top="560" w:bottom="380" w:left="566" w:right="566"/>
          <w:cols w:num="2" w:equalWidth="0">
            <w:col w:w="9527" w:space="63"/>
            <w:col w:w="1178"/>
          </w:cols>
        </w:sectPr>
      </w:pPr>
    </w:p>
    <w:p>
      <w:pPr>
        <w:tabs>
          <w:tab w:pos="6869" w:val="left" w:leader="none"/>
        </w:tabs>
        <w:spacing w:before="103"/>
        <w:ind w:left="1084" w:right="0" w:firstLine="0"/>
        <w:jc w:val="left"/>
        <w:rPr>
          <w:sz w:val="15"/>
        </w:rPr>
      </w:pPr>
      <w:r>
        <w:rPr>
          <w:spacing w:val="-2"/>
          <w:w w:val="105"/>
          <w:sz w:val="15"/>
        </w:rPr>
        <w:t>N/A,</w:t>
      </w:r>
      <w:r>
        <w:rPr>
          <w:spacing w:val="1"/>
          <w:w w:val="105"/>
          <w:sz w:val="15"/>
        </w:rPr>
        <w:t> </w:t>
      </w:r>
      <w:r>
        <w:rPr>
          <w:spacing w:val="-2"/>
          <w:w w:val="105"/>
          <w:sz w:val="15"/>
        </w:rPr>
        <w:t>APRESENTACAO:</w:t>
      </w:r>
      <w:r>
        <w:rPr>
          <w:spacing w:val="1"/>
          <w:w w:val="105"/>
          <w:sz w:val="15"/>
        </w:rPr>
        <w:t> </w:t>
      </w:r>
      <w:r>
        <w:rPr>
          <w:spacing w:val="-2"/>
          <w:w w:val="105"/>
          <w:sz w:val="15"/>
        </w:rPr>
        <w:t>N/A,</w:t>
      </w:r>
      <w:r>
        <w:rPr>
          <w:spacing w:val="1"/>
          <w:w w:val="105"/>
          <w:sz w:val="15"/>
        </w:rPr>
        <w:t> </w:t>
      </w:r>
      <w:r>
        <w:rPr>
          <w:spacing w:val="-2"/>
          <w:w w:val="105"/>
          <w:sz w:val="15"/>
        </w:rPr>
        <w:t>ACESSORIO:</w:t>
      </w:r>
      <w:r>
        <w:rPr>
          <w:spacing w:val="1"/>
          <w:w w:val="105"/>
          <w:sz w:val="15"/>
        </w:rPr>
        <w:t> </w:t>
      </w:r>
      <w:r>
        <w:rPr>
          <w:spacing w:val="-5"/>
          <w:w w:val="105"/>
          <w:sz w:val="15"/>
        </w:rPr>
        <w:t>N/A</w:t>
      </w:r>
      <w:r>
        <w:rPr>
          <w:sz w:val="15"/>
        </w:rPr>
        <w:tab/>
      </w:r>
      <w:r>
        <w:rPr>
          <w:spacing w:val="-2"/>
          <w:w w:val="105"/>
          <w:sz w:val="15"/>
        </w:rPr>
        <w:t>manifestações.</w:t>
      </w:r>
    </w:p>
    <w:p>
      <w:pPr>
        <w:spacing w:after="0"/>
        <w:jc w:val="left"/>
        <w:rPr>
          <w:sz w:val="15"/>
        </w:rPr>
        <w:sectPr>
          <w:type w:val="continuous"/>
          <w:pgSz w:w="11900" w:h="16840"/>
          <w:pgMar w:header="0" w:footer="181" w:top="560" w:bottom="380" w:left="566" w:right="566"/>
        </w:sectPr>
      </w:pPr>
    </w:p>
    <w:p>
      <w:pPr>
        <w:spacing w:line="232" w:lineRule="auto" w:before="86"/>
        <w:ind w:left="0" w:right="0" w:firstLine="0"/>
        <w:jc w:val="right"/>
        <w:rPr>
          <w:position w:val="-10"/>
          <w:sz w:val="15"/>
        </w:rPr>
      </w:pPr>
      <w:r>
        <w:rPr>
          <w:w w:val="105"/>
          <w:sz w:val="15"/>
        </w:rPr>
        <w:t>PRINCIPIO</w:t>
      </w:r>
      <w:r>
        <w:rPr>
          <w:spacing w:val="13"/>
          <w:w w:val="105"/>
          <w:sz w:val="15"/>
        </w:rPr>
        <w:t> </w:t>
      </w:r>
      <w:r>
        <w:rPr>
          <w:w w:val="105"/>
          <w:sz w:val="15"/>
        </w:rPr>
        <w:t>ATIVO:</w:t>
      </w:r>
      <w:r>
        <w:rPr>
          <w:spacing w:val="23"/>
          <w:w w:val="105"/>
          <w:sz w:val="15"/>
        </w:rPr>
        <w:t> </w:t>
      </w:r>
      <w:r>
        <w:rPr>
          <w:w w:val="105"/>
          <w:sz w:val="15"/>
        </w:rPr>
        <w:t>VITAMINAS</w:t>
      </w:r>
      <w:r>
        <w:rPr>
          <w:spacing w:val="23"/>
          <w:w w:val="105"/>
          <w:sz w:val="15"/>
        </w:rPr>
        <w:t> </w:t>
      </w:r>
      <w:r>
        <w:rPr>
          <w:w w:val="105"/>
          <w:sz w:val="15"/>
        </w:rPr>
        <w:t>DO</w:t>
      </w:r>
      <w:r>
        <w:rPr>
          <w:spacing w:val="24"/>
          <w:w w:val="105"/>
          <w:sz w:val="15"/>
        </w:rPr>
        <w:t> </w:t>
      </w:r>
      <w:r>
        <w:rPr>
          <w:w w:val="105"/>
          <w:sz w:val="15"/>
        </w:rPr>
        <w:t>COMPLEXO</w:t>
      </w:r>
      <w:r>
        <w:rPr>
          <w:spacing w:val="23"/>
          <w:w w:val="105"/>
          <w:sz w:val="15"/>
        </w:rPr>
        <w:t> </w:t>
      </w:r>
      <w:r>
        <w:rPr>
          <w:w w:val="105"/>
          <w:sz w:val="15"/>
        </w:rPr>
        <w:t>B,</w:t>
      </w:r>
      <w:r>
        <w:rPr>
          <w:spacing w:val="23"/>
          <w:w w:val="105"/>
          <w:sz w:val="15"/>
        </w:rPr>
        <w:t> </w:t>
      </w:r>
      <w:r>
        <w:rPr>
          <w:w w:val="105"/>
          <w:sz w:val="15"/>
        </w:rPr>
        <w:t>FORMA</w:t>
      </w:r>
      <w:r>
        <w:rPr>
          <w:spacing w:val="14"/>
          <w:w w:val="105"/>
          <w:sz w:val="15"/>
        </w:rPr>
        <w:t> </w:t>
      </w:r>
      <w:r>
        <w:rPr>
          <w:w w:val="105"/>
          <w:sz w:val="15"/>
        </w:rPr>
        <w:t>FARMACEUTICA:</w:t>
      </w:r>
      <w:r>
        <w:rPr>
          <w:spacing w:val="24"/>
          <w:w w:val="105"/>
          <w:sz w:val="15"/>
        </w:rPr>
        <w:t> </w:t>
      </w:r>
      <w:r>
        <w:rPr>
          <w:w w:val="105"/>
          <w:position w:val="-10"/>
          <w:sz w:val="15"/>
        </w:rPr>
        <w:t>Medicamento</w:t>
      </w:r>
      <w:r>
        <w:rPr>
          <w:spacing w:val="26"/>
          <w:w w:val="105"/>
          <w:position w:val="-10"/>
          <w:sz w:val="15"/>
        </w:rPr>
        <w:t> </w:t>
      </w:r>
      <w:r>
        <w:rPr>
          <w:w w:val="105"/>
          <w:position w:val="-10"/>
          <w:sz w:val="15"/>
        </w:rPr>
        <w:t>indicado</w:t>
      </w:r>
      <w:r>
        <w:rPr>
          <w:spacing w:val="27"/>
          <w:w w:val="105"/>
          <w:position w:val="-10"/>
          <w:sz w:val="15"/>
        </w:rPr>
        <w:t> </w:t>
      </w:r>
      <w:r>
        <w:rPr>
          <w:w w:val="105"/>
          <w:position w:val="-10"/>
          <w:sz w:val="15"/>
        </w:rPr>
        <w:t>para</w:t>
      </w:r>
      <w:r>
        <w:rPr>
          <w:spacing w:val="28"/>
          <w:w w:val="105"/>
          <w:position w:val="-10"/>
          <w:sz w:val="15"/>
        </w:rPr>
        <w:t> </w:t>
      </w:r>
      <w:r>
        <w:rPr>
          <w:spacing w:val="-2"/>
          <w:w w:val="105"/>
          <w:position w:val="-10"/>
          <w:sz w:val="15"/>
        </w:rPr>
        <w:t>deficiências</w:t>
      </w:r>
    </w:p>
    <w:p>
      <w:pPr>
        <w:pStyle w:val="ListParagraph"/>
        <w:numPr>
          <w:ilvl w:val="0"/>
          <w:numId w:val="65"/>
        </w:numPr>
        <w:tabs>
          <w:tab w:pos="311" w:val="left" w:leader="none"/>
        </w:tabs>
        <w:spacing w:line="230" w:lineRule="auto" w:before="0" w:after="0"/>
        <w:ind w:left="311" w:right="0" w:hanging="311"/>
        <w:jc w:val="right"/>
        <w:rPr>
          <w:position w:val="-10"/>
          <w:sz w:val="15"/>
        </w:rPr>
      </w:pPr>
      <w:r>
        <w:rPr>
          <w:w w:val="105"/>
          <w:position w:val="-10"/>
          <w:sz w:val="15"/>
        </w:rPr>
        <w:t>57882</w:t>
      </w:r>
      <w:r>
        <w:rPr>
          <w:spacing w:val="18"/>
          <w:w w:val="105"/>
          <w:position w:val="-10"/>
          <w:sz w:val="15"/>
        </w:rPr>
        <w:t> </w:t>
      </w:r>
      <w:r>
        <w:rPr>
          <w:w w:val="105"/>
          <w:sz w:val="15"/>
        </w:rPr>
        <w:t>SOLUCAO</w:t>
      </w:r>
      <w:r>
        <w:rPr>
          <w:spacing w:val="41"/>
          <w:w w:val="105"/>
          <w:sz w:val="15"/>
        </w:rPr>
        <w:t> </w:t>
      </w:r>
      <w:r>
        <w:rPr>
          <w:w w:val="105"/>
          <w:sz w:val="15"/>
        </w:rPr>
        <w:t>INJETAVEL,</w:t>
      </w:r>
      <w:r>
        <w:rPr>
          <w:spacing w:val="42"/>
          <w:w w:val="105"/>
          <w:sz w:val="15"/>
        </w:rPr>
        <w:t> </w:t>
      </w:r>
      <w:r>
        <w:rPr>
          <w:w w:val="105"/>
          <w:sz w:val="15"/>
        </w:rPr>
        <w:t>CONCENTRACAO</w:t>
      </w:r>
      <w:r>
        <w:rPr>
          <w:spacing w:val="42"/>
          <w:w w:val="105"/>
          <w:sz w:val="15"/>
        </w:rPr>
        <w:t> </w:t>
      </w:r>
      <w:r>
        <w:rPr>
          <w:w w:val="105"/>
          <w:sz w:val="15"/>
        </w:rPr>
        <w:t>/</w:t>
      </w:r>
      <w:r>
        <w:rPr>
          <w:spacing w:val="41"/>
          <w:w w:val="105"/>
          <w:sz w:val="15"/>
        </w:rPr>
        <w:t> </w:t>
      </w:r>
      <w:r>
        <w:rPr>
          <w:w w:val="105"/>
          <w:sz w:val="15"/>
        </w:rPr>
        <w:t>DOSAGEM:</w:t>
      </w:r>
      <w:r>
        <w:rPr>
          <w:spacing w:val="42"/>
          <w:w w:val="105"/>
          <w:sz w:val="15"/>
        </w:rPr>
        <w:t> </w:t>
      </w:r>
      <w:r>
        <w:rPr>
          <w:w w:val="105"/>
          <w:sz w:val="15"/>
        </w:rPr>
        <w:t>N/A,</w:t>
      </w:r>
      <w:r>
        <w:rPr>
          <w:spacing w:val="42"/>
          <w:w w:val="105"/>
          <w:sz w:val="15"/>
        </w:rPr>
        <w:t> </w:t>
      </w:r>
      <w:r>
        <w:rPr>
          <w:w w:val="105"/>
          <w:sz w:val="15"/>
        </w:rPr>
        <w:t>UNIDADE:</w:t>
      </w:r>
      <w:r>
        <w:rPr>
          <w:spacing w:val="42"/>
          <w:w w:val="105"/>
          <w:sz w:val="15"/>
        </w:rPr>
        <w:t> </w:t>
      </w:r>
      <w:r>
        <w:rPr>
          <w:w w:val="105"/>
          <w:sz w:val="15"/>
        </w:rPr>
        <w:t>N/A,</w:t>
      </w:r>
      <w:r>
        <w:rPr>
          <w:spacing w:val="17"/>
          <w:w w:val="105"/>
          <w:sz w:val="15"/>
        </w:rPr>
        <w:t> </w:t>
      </w:r>
      <w:r>
        <w:rPr>
          <w:w w:val="105"/>
          <w:position w:val="-10"/>
          <w:sz w:val="15"/>
        </w:rPr>
        <w:t>de</w:t>
      </w:r>
      <w:r>
        <w:rPr>
          <w:spacing w:val="62"/>
          <w:w w:val="105"/>
          <w:position w:val="-10"/>
          <w:sz w:val="15"/>
        </w:rPr>
        <w:t> </w:t>
      </w:r>
      <w:r>
        <w:rPr>
          <w:w w:val="105"/>
          <w:position w:val="-10"/>
          <w:sz w:val="15"/>
        </w:rPr>
        <w:t>vitaminas</w:t>
      </w:r>
      <w:r>
        <w:rPr>
          <w:spacing w:val="62"/>
          <w:w w:val="105"/>
          <w:position w:val="-10"/>
          <w:sz w:val="15"/>
        </w:rPr>
        <w:t> </w:t>
      </w:r>
      <w:r>
        <w:rPr>
          <w:w w:val="105"/>
          <w:position w:val="-10"/>
          <w:sz w:val="15"/>
        </w:rPr>
        <w:t>do</w:t>
      </w:r>
      <w:r>
        <w:rPr>
          <w:spacing w:val="63"/>
          <w:w w:val="105"/>
          <w:position w:val="-10"/>
          <w:sz w:val="15"/>
        </w:rPr>
        <w:t> </w:t>
      </w:r>
      <w:r>
        <w:rPr>
          <w:w w:val="105"/>
          <w:position w:val="-10"/>
          <w:sz w:val="15"/>
        </w:rPr>
        <w:t>complexo</w:t>
      </w:r>
      <w:r>
        <w:rPr>
          <w:spacing w:val="62"/>
          <w:w w:val="105"/>
          <w:position w:val="-10"/>
          <w:sz w:val="15"/>
        </w:rPr>
        <w:t> </w:t>
      </w:r>
      <w:r>
        <w:rPr>
          <w:w w:val="105"/>
          <w:position w:val="-10"/>
          <w:sz w:val="15"/>
        </w:rPr>
        <w:t>B</w:t>
      </w:r>
      <w:r>
        <w:rPr>
          <w:spacing w:val="63"/>
          <w:w w:val="105"/>
          <w:position w:val="-10"/>
          <w:sz w:val="15"/>
        </w:rPr>
        <w:t> </w:t>
      </w:r>
      <w:r>
        <w:rPr>
          <w:w w:val="105"/>
          <w:position w:val="-10"/>
          <w:sz w:val="15"/>
        </w:rPr>
        <w:t>e</w:t>
      </w:r>
      <w:r>
        <w:rPr>
          <w:spacing w:val="62"/>
          <w:w w:val="105"/>
          <w:position w:val="-10"/>
          <w:sz w:val="15"/>
        </w:rPr>
        <w:t> </w:t>
      </w:r>
      <w:r>
        <w:rPr>
          <w:spacing w:val="-4"/>
          <w:w w:val="105"/>
          <w:position w:val="-10"/>
          <w:sz w:val="15"/>
        </w:rPr>
        <w:t>suas</w:t>
      </w:r>
    </w:p>
    <w:p>
      <w:pPr>
        <w:spacing w:line="240" w:lineRule="auto" w:before="0"/>
        <w:rPr>
          <w:sz w:val="15"/>
        </w:rPr>
      </w:pPr>
      <w:r>
        <w:rPr/>
        <w:br w:type="column"/>
      </w:r>
      <w:r>
        <w:rPr>
          <w:sz w:val="15"/>
        </w:rPr>
      </w:r>
    </w:p>
    <w:p>
      <w:pPr>
        <w:pStyle w:val="BodyText"/>
        <w:spacing w:before="125"/>
        <w:rPr>
          <w:sz w:val="15"/>
        </w:rPr>
      </w:pPr>
    </w:p>
    <w:p>
      <w:pPr>
        <w:spacing w:line="169" w:lineRule="exact" w:before="0"/>
        <w:ind w:left="316" w:right="0" w:firstLine="0"/>
        <w:jc w:val="left"/>
        <w:rPr>
          <w:sz w:val="15"/>
        </w:rPr>
      </w:pPr>
      <w:r>
        <w:rPr>
          <w:spacing w:val="-2"/>
          <w:w w:val="105"/>
          <w:sz w:val="15"/>
        </w:rPr>
        <w:t>1.000</w:t>
      </w:r>
    </w:p>
    <w:p>
      <w:pPr>
        <w:spacing w:after="0" w:line="169" w:lineRule="exact"/>
        <w:jc w:val="left"/>
        <w:rPr>
          <w:sz w:val="15"/>
        </w:rPr>
        <w:sectPr>
          <w:pgSz w:w="11900" w:h="16840"/>
          <w:pgMar w:header="0" w:footer="181" w:top="560" w:bottom="380" w:left="566" w:right="566"/>
          <w:cols w:num="2" w:equalWidth="0">
            <w:col w:w="9527" w:space="63"/>
            <w:col w:w="1178"/>
          </w:cols>
        </w:sectPr>
      </w:pPr>
    </w:p>
    <w:p>
      <w:pPr>
        <w:spacing w:line="170" w:lineRule="exact" w:before="0"/>
        <w:ind w:left="1084" w:right="0" w:firstLine="0"/>
        <w:jc w:val="left"/>
        <w:rPr>
          <w:sz w:val="15"/>
        </w:rPr>
      </w:pPr>
      <w:r>
        <w:rPr>
          <w:spacing w:val="-2"/>
          <w:w w:val="105"/>
          <w:sz w:val="15"/>
        </w:rPr>
        <w:t>VOLUME:</w:t>
      </w:r>
      <w:r>
        <w:rPr>
          <w:w w:val="105"/>
          <w:sz w:val="15"/>
        </w:rPr>
        <w:t> </w:t>
      </w:r>
      <w:r>
        <w:rPr>
          <w:spacing w:val="-2"/>
          <w:w w:val="105"/>
          <w:sz w:val="15"/>
        </w:rPr>
        <w:t>2ML,</w:t>
      </w:r>
      <w:r>
        <w:rPr>
          <w:spacing w:val="1"/>
          <w:w w:val="105"/>
          <w:sz w:val="15"/>
        </w:rPr>
        <w:t> </w:t>
      </w:r>
      <w:r>
        <w:rPr>
          <w:spacing w:val="-2"/>
          <w:w w:val="105"/>
          <w:sz w:val="15"/>
        </w:rPr>
        <w:t>APRESENTACAO:</w:t>
      </w:r>
      <w:r>
        <w:rPr>
          <w:spacing w:val="1"/>
          <w:w w:val="105"/>
          <w:sz w:val="15"/>
        </w:rPr>
        <w:t> </w:t>
      </w:r>
      <w:r>
        <w:rPr>
          <w:spacing w:val="-2"/>
          <w:w w:val="105"/>
          <w:sz w:val="15"/>
        </w:rPr>
        <w:t>AMPOLA</w:t>
      </w:r>
    </w:p>
    <w:p>
      <w:pPr>
        <w:spacing w:before="105"/>
        <w:ind w:left="1084" w:right="0" w:firstLine="0"/>
        <w:jc w:val="left"/>
        <w:rPr>
          <w:sz w:val="15"/>
        </w:rPr>
      </w:pPr>
      <w:r>
        <w:rPr/>
        <w:br w:type="column"/>
      </w:r>
      <w:r>
        <w:rPr>
          <w:spacing w:val="-2"/>
          <w:w w:val="105"/>
          <w:sz w:val="15"/>
        </w:rPr>
        <w:t>manifestações.</w:t>
      </w:r>
    </w:p>
    <w:p>
      <w:pPr>
        <w:spacing w:after="0"/>
        <w:jc w:val="left"/>
        <w:rPr>
          <w:sz w:val="15"/>
        </w:rPr>
        <w:sectPr>
          <w:type w:val="continuous"/>
          <w:pgSz w:w="11900" w:h="16840"/>
          <w:pgMar w:header="0" w:footer="181" w:top="560" w:bottom="380" w:left="566" w:right="566"/>
          <w:cols w:num="2" w:equalWidth="0">
            <w:col w:w="4234" w:space="1552"/>
            <w:col w:w="4982"/>
          </w:cols>
        </w:sectPr>
      </w:pPr>
    </w:p>
    <w:p>
      <w:pPr>
        <w:pStyle w:val="BodyText"/>
        <w:spacing w:before="11"/>
        <w:rPr>
          <w:sz w:val="12"/>
        </w:rPr>
      </w:pPr>
    </w:p>
    <w:p>
      <w:pPr>
        <w:pStyle w:val="BodyText"/>
        <w:spacing w:after="0"/>
        <w:rPr>
          <w:sz w:val="12"/>
        </w:rPr>
        <w:sectPr>
          <w:type w:val="continuous"/>
          <w:pgSz w:w="11900" w:h="16840"/>
          <w:pgMar w:header="0" w:footer="181" w:top="560" w:bottom="380" w:left="566" w:right="566"/>
        </w:sectPr>
      </w:pPr>
    </w:p>
    <w:p>
      <w:pPr>
        <w:pStyle w:val="BodyText"/>
        <w:spacing w:before="58"/>
        <w:rPr>
          <w:sz w:val="15"/>
        </w:rPr>
      </w:pPr>
    </w:p>
    <w:p>
      <w:pPr>
        <w:pStyle w:val="ListParagraph"/>
        <w:numPr>
          <w:ilvl w:val="0"/>
          <w:numId w:val="65"/>
        </w:numPr>
        <w:tabs>
          <w:tab w:pos="591" w:val="left" w:leader="none"/>
        </w:tabs>
        <w:spacing w:line="145" w:lineRule="exact" w:before="0" w:after="0"/>
        <w:ind w:left="591" w:right="0" w:hanging="275"/>
        <w:jc w:val="left"/>
        <w:rPr>
          <w:sz w:val="15"/>
        </w:rPr>
      </w:pPr>
      <w:r>
        <w:rPr>
          <w:spacing w:val="-4"/>
          <w:w w:val="105"/>
          <w:sz w:val="15"/>
        </w:rPr>
        <w:t>115911</w:t>
      </w:r>
    </w:p>
    <w:p>
      <w:pPr>
        <w:spacing w:before="99"/>
        <w:ind w:left="0" w:right="0" w:firstLine="0"/>
        <w:jc w:val="left"/>
        <w:rPr>
          <w:sz w:val="15"/>
        </w:rPr>
      </w:pPr>
      <w:r>
        <w:rPr/>
        <w:br w:type="column"/>
      </w:r>
      <w:r>
        <w:rPr>
          <w:w w:val="105"/>
          <w:sz w:val="15"/>
        </w:rPr>
        <w:t>PRINCIPIO</w:t>
      </w:r>
      <w:r>
        <w:rPr>
          <w:spacing w:val="26"/>
          <w:w w:val="105"/>
          <w:sz w:val="15"/>
        </w:rPr>
        <w:t> </w:t>
      </w:r>
      <w:r>
        <w:rPr>
          <w:w w:val="105"/>
          <w:sz w:val="15"/>
        </w:rPr>
        <w:t>ATIVO:</w:t>
      </w:r>
      <w:r>
        <w:rPr>
          <w:spacing w:val="27"/>
          <w:w w:val="105"/>
          <w:sz w:val="15"/>
        </w:rPr>
        <w:t> </w:t>
      </w:r>
      <w:r>
        <w:rPr>
          <w:w w:val="105"/>
          <w:sz w:val="15"/>
        </w:rPr>
        <w:t>ALPRAZOLAM,</w:t>
      </w:r>
      <w:r>
        <w:rPr>
          <w:spacing w:val="37"/>
          <w:w w:val="105"/>
          <w:sz w:val="15"/>
        </w:rPr>
        <w:t> </w:t>
      </w:r>
      <w:r>
        <w:rPr>
          <w:w w:val="105"/>
          <w:sz w:val="15"/>
        </w:rPr>
        <w:t>FORMA</w:t>
      </w:r>
      <w:r>
        <w:rPr>
          <w:spacing w:val="26"/>
          <w:w w:val="105"/>
          <w:sz w:val="15"/>
        </w:rPr>
        <w:t> </w:t>
      </w:r>
      <w:r>
        <w:rPr>
          <w:w w:val="105"/>
          <w:sz w:val="15"/>
        </w:rPr>
        <w:t>FARMACEUTICA:</w:t>
      </w:r>
      <w:r>
        <w:rPr>
          <w:spacing w:val="37"/>
          <w:w w:val="105"/>
          <w:sz w:val="15"/>
        </w:rPr>
        <w:t> </w:t>
      </w:r>
      <w:r>
        <w:rPr>
          <w:w w:val="105"/>
          <w:sz w:val="15"/>
        </w:rPr>
        <w:t>COMPRIMIDO,</w:t>
      </w:r>
      <w:r>
        <w:rPr>
          <w:spacing w:val="30"/>
          <w:w w:val="105"/>
          <w:sz w:val="15"/>
        </w:rPr>
        <w:t> </w:t>
      </w:r>
      <w:r>
        <w:rPr>
          <w:w w:val="105"/>
          <w:sz w:val="15"/>
        </w:rPr>
        <w:t>Utilizado</w:t>
      </w:r>
      <w:r>
        <w:rPr>
          <w:spacing w:val="2"/>
          <w:w w:val="105"/>
          <w:sz w:val="15"/>
        </w:rPr>
        <w:t> </w:t>
      </w:r>
      <w:r>
        <w:rPr>
          <w:w w:val="105"/>
          <w:sz w:val="15"/>
        </w:rPr>
        <w:t>no</w:t>
      </w:r>
      <w:r>
        <w:rPr>
          <w:spacing w:val="2"/>
          <w:w w:val="105"/>
          <w:sz w:val="15"/>
        </w:rPr>
        <w:t> </w:t>
      </w:r>
      <w:r>
        <w:rPr>
          <w:w w:val="105"/>
          <w:sz w:val="15"/>
        </w:rPr>
        <w:t>tratamento</w:t>
      </w:r>
      <w:r>
        <w:rPr>
          <w:spacing w:val="2"/>
          <w:w w:val="105"/>
          <w:sz w:val="15"/>
        </w:rPr>
        <w:t> </w:t>
      </w:r>
      <w:r>
        <w:rPr>
          <w:w w:val="105"/>
          <w:sz w:val="15"/>
        </w:rPr>
        <w:t>de</w:t>
      </w:r>
      <w:r>
        <w:rPr>
          <w:spacing w:val="2"/>
          <w:w w:val="105"/>
          <w:sz w:val="15"/>
        </w:rPr>
        <w:t> </w:t>
      </w:r>
      <w:r>
        <w:rPr>
          <w:w w:val="105"/>
          <w:sz w:val="15"/>
        </w:rPr>
        <w:t>transtornos</w:t>
      </w:r>
      <w:r>
        <w:rPr>
          <w:spacing w:val="3"/>
          <w:w w:val="105"/>
          <w:sz w:val="15"/>
        </w:rPr>
        <w:t> </w:t>
      </w:r>
      <w:r>
        <w:rPr>
          <w:spacing w:val="-5"/>
          <w:w w:val="105"/>
          <w:sz w:val="15"/>
        </w:rPr>
        <w:t>de</w:t>
      </w:r>
    </w:p>
    <w:p>
      <w:pPr>
        <w:spacing w:line="240" w:lineRule="auto" w:before="58"/>
        <w:rPr>
          <w:sz w:val="15"/>
        </w:rPr>
      </w:pPr>
      <w:r>
        <w:rPr/>
        <w:br w:type="column"/>
      </w:r>
      <w:r>
        <w:rPr>
          <w:sz w:val="15"/>
        </w:rPr>
      </w:r>
    </w:p>
    <w:p>
      <w:pPr>
        <w:spacing w:line="145" w:lineRule="exact" w:before="0"/>
        <w:ind w:left="316" w:right="0" w:firstLine="0"/>
        <w:jc w:val="left"/>
        <w:rPr>
          <w:sz w:val="15"/>
        </w:rPr>
      </w:pPr>
      <w:r>
        <w:rPr>
          <w:spacing w:val="-2"/>
          <w:w w:val="105"/>
          <w:sz w:val="15"/>
        </w:rPr>
        <w:t>1.200</w:t>
      </w:r>
    </w:p>
    <w:p>
      <w:pPr>
        <w:spacing w:after="0" w:line="145" w:lineRule="exact"/>
        <w:jc w:val="left"/>
        <w:rPr>
          <w:sz w:val="15"/>
        </w:rPr>
        <w:sectPr>
          <w:type w:val="continuous"/>
          <w:pgSz w:w="11900" w:h="16840"/>
          <w:pgMar w:header="0" w:footer="181" w:top="560" w:bottom="380" w:left="566" w:right="566"/>
          <w:cols w:num="3" w:equalWidth="0">
            <w:col w:w="1061" w:space="24"/>
            <w:col w:w="8444" w:space="62"/>
            <w:col w:w="1177"/>
          </w:cols>
        </w:sectPr>
      </w:pPr>
    </w:p>
    <w:p>
      <w:pPr>
        <w:spacing w:line="172" w:lineRule="exact" w:before="0"/>
        <w:ind w:left="1084" w:right="0" w:firstLine="0"/>
        <w:jc w:val="left"/>
        <w:rPr>
          <w:sz w:val="15"/>
        </w:rPr>
      </w:pPr>
      <w:r>
        <w:rPr>
          <w:spacing w:val="-2"/>
          <w:w w:val="105"/>
          <w:sz w:val="15"/>
        </w:rPr>
        <w:t>CONCENTRACAO</w:t>
      </w:r>
      <w:r>
        <w:rPr>
          <w:spacing w:val="1"/>
          <w:w w:val="105"/>
          <w:sz w:val="15"/>
        </w:rPr>
        <w:t> </w:t>
      </w:r>
      <w:r>
        <w:rPr>
          <w:spacing w:val="-2"/>
          <w:w w:val="105"/>
          <w:sz w:val="15"/>
        </w:rPr>
        <w:t>/</w:t>
      </w:r>
      <w:r>
        <w:rPr>
          <w:spacing w:val="1"/>
          <w:w w:val="105"/>
          <w:sz w:val="15"/>
        </w:rPr>
        <w:t> </w:t>
      </w:r>
      <w:r>
        <w:rPr>
          <w:spacing w:val="-2"/>
          <w:w w:val="105"/>
          <w:sz w:val="15"/>
        </w:rPr>
        <w:t>DOSAGEM:</w:t>
      </w:r>
      <w:r>
        <w:rPr>
          <w:spacing w:val="1"/>
          <w:w w:val="105"/>
          <w:sz w:val="15"/>
        </w:rPr>
        <w:t> </w:t>
      </w:r>
      <w:r>
        <w:rPr>
          <w:spacing w:val="-2"/>
          <w:w w:val="105"/>
          <w:sz w:val="15"/>
        </w:rPr>
        <w:t>0,5,</w:t>
      </w:r>
      <w:r>
        <w:rPr>
          <w:spacing w:val="2"/>
          <w:w w:val="105"/>
          <w:sz w:val="15"/>
        </w:rPr>
        <w:t> </w:t>
      </w:r>
      <w:r>
        <w:rPr>
          <w:spacing w:val="-2"/>
          <w:w w:val="105"/>
          <w:sz w:val="15"/>
        </w:rPr>
        <w:t>UNIDADE:</w:t>
      </w:r>
      <w:r>
        <w:rPr>
          <w:spacing w:val="1"/>
          <w:w w:val="105"/>
          <w:sz w:val="15"/>
        </w:rPr>
        <w:t> </w:t>
      </w:r>
      <w:r>
        <w:rPr>
          <w:spacing w:val="-5"/>
          <w:w w:val="105"/>
          <w:sz w:val="15"/>
        </w:rPr>
        <w:t>MG</w:t>
      </w:r>
    </w:p>
    <w:p>
      <w:pPr>
        <w:spacing w:line="396" w:lineRule="auto" w:before="0"/>
        <w:ind w:left="1084" w:right="1240" w:firstLine="0"/>
        <w:jc w:val="left"/>
        <w:rPr>
          <w:sz w:val="15"/>
        </w:rPr>
      </w:pPr>
      <w:r>
        <w:rPr/>
        <w:br w:type="column"/>
      </w:r>
      <w:r>
        <w:rPr>
          <w:w w:val="105"/>
          <w:sz w:val="15"/>
        </w:rPr>
        <w:t>ansiedade e transtorno do pânico.</w:t>
      </w:r>
      <w:r>
        <w:rPr>
          <w:spacing w:val="40"/>
          <w:w w:val="105"/>
          <w:sz w:val="15"/>
        </w:rPr>
        <w:t> </w:t>
      </w:r>
      <w:r>
        <w:rPr>
          <w:w w:val="105"/>
          <w:sz w:val="15"/>
        </w:rPr>
        <w:t>Indicado</w:t>
      </w:r>
      <w:r>
        <w:rPr>
          <w:spacing w:val="80"/>
          <w:w w:val="105"/>
          <w:sz w:val="15"/>
        </w:rPr>
        <w:t> </w:t>
      </w:r>
      <w:r>
        <w:rPr>
          <w:w w:val="105"/>
          <w:sz w:val="15"/>
        </w:rPr>
        <w:t>no</w:t>
      </w:r>
      <w:r>
        <w:rPr>
          <w:spacing w:val="80"/>
          <w:w w:val="105"/>
          <w:sz w:val="15"/>
        </w:rPr>
        <w:t> </w:t>
      </w:r>
      <w:r>
        <w:rPr>
          <w:w w:val="105"/>
          <w:sz w:val="15"/>
        </w:rPr>
        <w:t>tratamento</w:t>
      </w:r>
      <w:r>
        <w:rPr>
          <w:spacing w:val="80"/>
          <w:w w:val="105"/>
          <w:sz w:val="15"/>
        </w:rPr>
        <w:t> </w:t>
      </w:r>
      <w:r>
        <w:rPr>
          <w:w w:val="105"/>
          <w:sz w:val="15"/>
        </w:rPr>
        <w:t>do</w:t>
      </w:r>
      <w:r>
        <w:rPr>
          <w:spacing w:val="80"/>
          <w:w w:val="105"/>
          <w:sz w:val="15"/>
        </w:rPr>
        <w:t> </w:t>
      </w:r>
      <w:r>
        <w:rPr>
          <w:w w:val="105"/>
          <w:sz w:val="15"/>
        </w:rPr>
        <w:t>distúrbio</w:t>
      </w:r>
      <w:r>
        <w:rPr>
          <w:spacing w:val="40"/>
          <w:w w:val="105"/>
          <w:sz w:val="15"/>
        </w:rPr>
        <w:t> </w:t>
      </w:r>
      <w:r>
        <w:rPr>
          <w:w w:val="105"/>
          <w:sz w:val="15"/>
        </w:rPr>
        <w:t>epiléptico,</w:t>
      </w:r>
      <w:r>
        <w:rPr>
          <w:spacing w:val="18"/>
          <w:w w:val="105"/>
          <w:sz w:val="15"/>
        </w:rPr>
        <w:t> </w:t>
      </w:r>
      <w:r>
        <w:rPr>
          <w:w w:val="105"/>
          <w:sz w:val="15"/>
        </w:rPr>
        <w:t>nos</w:t>
      </w:r>
      <w:r>
        <w:rPr>
          <w:spacing w:val="17"/>
          <w:w w:val="105"/>
          <w:sz w:val="15"/>
        </w:rPr>
        <w:t> </w:t>
      </w:r>
      <w:r>
        <w:rPr>
          <w:w w:val="105"/>
          <w:sz w:val="15"/>
        </w:rPr>
        <w:t>transtornos</w:t>
      </w:r>
      <w:r>
        <w:rPr>
          <w:spacing w:val="17"/>
          <w:w w:val="105"/>
          <w:sz w:val="15"/>
        </w:rPr>
        <w:t> </w:t>
      </w:r>
      <w:r>
        <w:rPr>
          <w:w w:val="105"/>
          <w:sz w:val="15"/>
        </w:rPr>
        <w:t>de</w:t>
      </w:r>
      <w:r>
        <w:rPr>
          <w:spacing w:val="17"/>
          <w:w w:val="105"/>
          <w:sz w:val="15"/>
        </w:rPr>
        <w:t> </w:t>
      </w:r>
      <w:r>
        <w:rPr>
          <w:w w:val="105"/>
          <w:sz w:val="15"/>
        </w:rPr>
        <w:t>ansiedade,</w:t>
      </w:r>
      <w:r>
        <w:rPr>
          <w:spacing w:val="40"/>
          <w:w w:val="105"/>
          <w:sz w:val="15"/>
        </w:rPr>
        <w:t> </w:t>
      </w:r>
      <w:r>
        <w:rPr>
          <w:w w:val="105"/>
          <w:sz w:val="15"/>
        </w:rPr>
        <w:t>no</w:t>
      </w:r>
      <w:r>
        <w:rPr>
          <w:spacing w:val="4"/>
          <w:w w:val="105"/>
          <w:sz w:val="15"/>
        </w:rPr>
        <w:t> </w:t>
      </w:r>
      <w:r>
        <w:rPr>
          <w:w w:val="105"/>
          <w:sz w:val="15"/>
        </w:rPr>
        <w:t>distúrbio</w:t>
      </w:r>
      <w:r>
        <w:rPr>
          <w:spacing w:val="5"/>
          <w:w w:val="105"/>
          <w:sz w:val="15"/>
        </w:rPr>
        <w:t> </w:t>
      </w:r>
      <w:r>
        <w:rPr>
          <w:w w:val="105"/>
          <w:sz w:val="15"/>
        </w:rPr>
        <w:t>do</w:t>
      </w:r>
      <w:r>
        <w:rPr>
          <w:spacing w:val="5"/>
          <w:w w:val="105"/>
          <w:sz w:val="15"/>
        </w:rPr>
        <w:t> </w:t>
      </w:r>
      <w:r>
        <w:rPr>
          <w:w w:val="105"/>
          <w:sz w:val="15"/>
        </w:rPr>
        <w:t>pânico</w:t>
      </w:r>
      <w:r>
        <w:rPr>
          <w:spacing w:val="5"/>
          <w:w w:val="105"/>
          <w:sz w:val="15"/>
        </w:rPr>
        <w:t> </w:t>
      </w:r>
      <w:r>
        <w:rPr>
          <w:w w:val="105"/>
          <w:sz w:val="15"/>
        </w:rPr>
        <w:t>com</w:t>
      </w:r>
      <w:r>
        <w:rPr>
          <w:spacing w:val="5"/>
          <w:w w:val="105"/>
          <w:sz w:val="15"/>
        </w:rPr>
        <w:t> </w:t>
      </w:r>
      <w:r>
        <w:rPr>
          <w:w w:val="105"/>
          <w:sz w:val="15"/>
        </w:rPr>
        <w:t>ou</w:t>
      </w:r>
      <w:r>
        <w:rPr>
          <w:spacing w:val="5"/>
          <w:w w:val="105"/>
          <w:sz w:val="15"/>
        </w:rPr>
        <w:t> </w:t>
      </w:r>
      <w:r>
        <w:rPr>
          <w:w w:val="105"/>
          <w:sz w:val="15"/>
        </w:rPr>
        <w:t>sem</w:t>
      </w:r>
      <w:r>
        <w:rPr>
          <w:spacing w:val="5"/>
          <w:w w:val="105"/>
          <w:sz w:val="15"/>
        </w:rPr>
        <w:t> </w:t>
      </w:r>
      <w:r>
        <w:rPr>
          <w:spacing w:val="-4"/>
          <w:w w:val="105"/>
          <w:sz w:val="15"/>
        </w:rPr>
        <w:t>medo</w:t>
      </w:r>
    </w:p>
    <w:p>
      <w:pPr>
        <w:spacing w:after="0" w:line="396" w:lineRule="auto"/>
        <w:jc w:val="left"/>
        <w:rPr>
          <w:sz w:val="15"/>
        </w:rPr>
        <w:sectPr>
          <w:type w:val="continuous"/>
          <w:pgSz w:w="11900" w:h="16840"/>
          <w:pgMar w:header="0" w:footer="181" w:top="560" w:bottom="380" w:left="566" w:right="566"/>
          <w:cols w:num="2" w:equalWidth="0">
            <w:col w:w="4697" w:space="1089"/>
            <w:col w:w="4982"/>
          </w:cols>
        </w:sectPr>
      </w:pPr>
    </w:p>
    <w:p>
      <w:pPr>
        <w:pStyle w:val="ListParagraph"/>
        <w:numPr>
          <w:ilvl w:val="0"/>
          <w:numId w:val="65"/>
        </w:numPr>
        <w:tabs>
          <w:tab w:pos="627" w:val="left" w:leader="none"/>
        </w:tabs>
        <w:spacing w:line="145" w:lineRule="exact" w:before="121" w:after="0"/>
        <w:ind w:left="627" w:right="0" w:hanging="347"/>
        <w:jc w:val="left"/>
        <w:rPr>
          <w:sz w:val="15"/>
        </w:rPr>
      </w:pPr>
      <w:r>
        <w:rPr>
          <w:spacing w:val="-4"/>
          <w:w w:val="105"/>
          <w:sz w:val="15"/>
        </w:rPr>
        <w:t>17418</w:t>
      </w:r>
    </w:p>
    <w:p>
      <w:pPr>
        <w:spacing w:line="162" w:lineRule="exact" w:before="0"/>
        <w:ind w:left="26" w:right="0" w:firstLine="0"/>
        <w:jc w:val="left"/>
        <w:rPr>
          <w:sz w:val="15"/>
        </w:rPr>
      </w:pPr>
      <w:r>
        <w:rPr/>
        <w:br w:type="column"/>
      </w:r>
      <w:r>
        <w:rPr>
          <w:w w:val="105"/>
          <w:sz w:val="15"/>
        </w:rPr>
        <w:t>PRINCIPIO</w:t>
      </w:r>
      <w:r>
        <w:rPr>
          <w:spacing w:val="30"/>
          <w:w w:val="105"/>
          <w:sz w:val="15"/>
        </w:rPr>
        <w:t> </w:t>
      </w:r>
      <w:r>
        <w:rPr>
          <w:w w:val="105"/>
          <w:sz w:val="15"/>
        </w:rPr>
        <w:t>ATIVO:</w:t>
      </w:r>
      <w:r>
        <w:rPr>
          <w:spacing w:val="40"/>
          <w:w w:val="105"/>
          <w:sz w:val="15"/>
        </w:rPr>
        <w:t> </w:t>
      </w:r>
      <w:r>
        <w:rPr>
          <w:w w:val="105"/>
          <w:sz w:val="15"/>
        </w:rPr>
        <w:t>CLONAZEPAM,</w:t>
      </w:r>
      <w:r>
        <w:rPr>
          <w:spacing w:val="41"/>
          <w:w w:val="105"/>
          <w:sz w:val="15"/>
        </w:rPr>
        <w:t> </w:t>
      </w:r>
      <w:r>
        <w:rPr>
          <w:w w:val="105"/>
          <w:sz w:val="15"/>
        </w:rPr>
        <w:t>FORMA</w:t>
      </w:r>
      <w:r>
        <w:rPr>
          <w:spacing w:val="30"/>
          <w:w w:val="105"/>
          <w:sz w:val="15"/>
        </w:rPr>
        <w:t> </w:t>
      </w:r>
      <w:r>
        <w:rPr>
          <w:w w:val="105"/>
          <w:sz w:val="15"/>
        </w:rPr>
        <w:t>FARMACEUTICA:</w:t>
      </w:r>
      <w:r>
        <w:rPr>
          <w:spacing w:val="41"/>
          <w:w w:val="105"/>
          <w:sz w:val="15"/>
        </w:rPr>
        <w:t> </w:t>
      </w:r>
      <w:r>
        <w:rPr>
          <w:w w:val="105"/>
          <w:sz w:val="15"/>
        </w:rPr>
        <w:t>COMPRIMIDO,</w:t>
      </w:r>
      <w:r>
        <w:rPr>
          <w:spacing w:val="34"/>
          <w:w w:val="105"/>
          <w:sz w:val="15"/>
        </w:rPr>
        <w:t> </w:t>
      </w:r>
      <w:r>
        <w:rPr>
          <w:w w:val="105"/>
          <w:sz w:val="15"/>
        </w:rPr>
        <w:t>de</w:t>
      </w:r>
      <w:r>
        <w:rPr>
          <w:spacing w:val="38"/>
          <w:w w:val="105"/>
          <w:sz w:val="15"/>
        </w:rPr>
        <w:t> </w:t>
      </w:r>
      <w:r>
        <w:rPr>
          <w:w w:val="105"/>
          <w:sz w:val="15"/>
        </w:rPr>
        <w:t>espaços</w:t>
      </w:r>
      <w:r>
        <w:rPr>
          <w:spacing w:val="38"/>
          <w:w w:val="105"/>
          <w:sz w:val="15"/>
        </w:rPr>
        <w:t> </w:t>
      </w:r>
      <w:r>
        <w:rPr>
          <w:w w:val="105"/>
          <w:sz w:val="15"/>
        </w:rPr>
        <w:t>abertos,</w:t>
      </w:r>
      <w:r>
        <w:rPr>
          <w:spacing w:val="39"/>
          <w:w w:val="105"/>
          <w:sz w:val="15"/>
        </w:rPr>
        <w:t> </w:t>
      </w:r>
      <w:r>
        <w:rPr>
          <w:w w:val="105"/>
          <w:sz w:val="15"/>
        </w:rPr>
        <w:t>nos</w:t>
      </w:r>
      <w:r>
        <w:rPr>
          <w:spacing w:val="38"/>
          <w:w w:val="105"/>
          <w:sz w:val="15"/>
        </w:rPr>
        <w:t> </w:t>
      </w:r>
      <w:r>
        <w:rPr>
          <w:w w:val="105"/>
          <w:sz w:val="15"/>
        </w:rPr>
        <w:t>transtornos</w:t>
      </w:r>
      <w:r>
        <w:rPr>
          <w:spacing w:val="39"/>
          <w:w w:val="105"/>
          <w:sz w:val="15"/>
        </w:rPr>
        <w:t> </w:t>
      </w:r>
      <w:r>
        <w:rPr>
          <w:spacing w:val="-5"/>
          <w:w w:val="105"/>
          <w:sz w:val="15"/>
        </w:rPr>
        <w:t>do</w:t>
      </w:r>
    </w:p>
    <w:p>
      <w:pPr>
        <w:spacing w:line="145" w:lineRule="exact" w:before="121"/>
        <w:ind w:left="280" w:right="0" w:firstLine="0"/>
        <w:jc w:val="left"/>
        <w:rPr>
          <w:sz w:val="15"/>
        </w:rPr>
      </w:pPr>
      <w:r>
        <w:rPr/>
        <w:br w:type="column"/>
      </w:r>
      <w:r>
        <w:rPr>
          <w:spacing w:val="-2"/>
          <w:w w:val="105"/>
          <w:sz w:val="15"/>
        </w:rPr>
        <w:t>6.700</w:t>
      </w:r>
    </w:p>
    <w:p>
      <w:pPr>
        <w:spacing w:after="0" w:line="145" w:lineRule="exact"/>
        <w:jc w:val="left"/>
        <w:rPr>
          <w:sz w:val="15"/>
        </w:rPr>
        <w:sectPr>
          <w:type w:val="continuous"/>
          <w:pgSz w:w="11900" w:h="16840"/>
          <w:pgMar w:header="0" w:footer="181" w:top="560" w:bottom="380" w:left="566" w:right="566"/>
          <w:cols w:num="3" w:equalWidth="0">
            <w:col w:w="1019" w:space="40"/>
            <w:col w:w="8510" w:space="57"/>
            <w:col w:w="1142"/>
          </w:cols>
        </w:sectPr>
      </w:pPr>
    </w:p>
    <w:p>
      <w:pPr>
        <w:spacing w:line="172" w:lineRule="exact" w:before="0"/>
        <w:ind w:left="1084" w:right="0" w:firstLine="0"/>
        <w:jc w:val="left"/>
        <w:rPr>
          <w:sz w:val="15"/>
        </w:rPr>
      </w:pPr>
      <w:r>
        <w:rPr>
          <w:spacing w:val="-2"/>
          <w:w w:val="105"/>
          <w:sz w:val="15"/>
        </w:rPr>
        <w:t>CONCENTRACAO</w:t>
      </w:r>
      <w:r>
        <w:rPr>
          <w:spacing w:val="1"/>
          <w:w w:val="105"/>
          <w:sz w:val="15"/>
        </w:rPr>
        <w:t> </w:t>
      </w:r>
      <w:r>
        <w:rPr>
          <w:spacing w:val="-2"/>
          <w:w w:val="105"/>
          <w:sz w:val="15"/>
        </w:rPr>
        <w:t>/</w:t>
      </w:r>
      <w:r>
        <w:rPr>
          <w:spacing w:val="1"/>
          <w:w w:val="105"/>
          <w:sz w:val="15"/>
        </w:rPr>
        <w:t> </w:t>
      </w:r>
      <w:r>
        <w:rPr>
          <w:spacing w:val="-2"/>
          <w:w w:val="105"/>
          <w:sz w:val="15"/>
        </w:rPr>
        <w:t>DOSAGEM:</w:t>
      </w:r>
      <w:r>
        <w:rPr>
          <w:spacing w:val="1"/>
          <w:w w:val="105"/>
          <w:sz w:val="15"/>
        </w:rPr>
        <w:t> </w:t>
      </w:r>
      <w:r>
        <w:rPr>
          <w:spacing w:val="-2"/>
          <w:w w:val="105"/>
          <w:sz w:val="15"/>
        </w:rPr>
        <w:t>0,5,</w:t>
      </w:r>
      <w:r>
        <w:rPr>
          <w:spacing w:val="2"/>
          <w:w w:val="105"/>
          <w:sz w:val="15"/>
        </w:rPr>
        <w:t> </w:t>
      </w:r>
      <w:r>
        <w:rPr>
          <w:spacing w:val="-2"/>
          <w:w w:val="105"/>
          <w:sz w:val="15"/>
        </w:rPr>
        <w:t>UNIDADE:</w:t>
      </w:r>
      <w:r>
        <w:rPr>
          <w:spacing w:val="1"/>
          <w:w w:val="105"/>
          <w:sz w:val="15"/>
        </w:rPr>
        <w:t> </w:t>
      </w:r>
      <w:r>
        <w:rPr>
          <w:spacing w:val="-5"/>
          <w:w w:val="105"/>
          <w:sz w:val="15"/>
        </w:rPr>
        <w:t>MG</w:t>
      </w:r>
    </w:p>
    <w:p>
      <w:pPr>
        <w:spacing w:line="384" w:lineRule="auto" w:before="0"/>
        <w:ind w:left="1084" w:right="1238" w:firstLine="0"/>
        <w:jc w:val="both"/>
        <w:rPr>
          <w:sz w:val="15"/>
        </w:rPr>
      </w:pPr>
      <w:r>
        <w:rPr/>
        <w:br w:type="column"/>
      </w:r>
      <w:r>
        <w:rPr>
          <w:w w:val="105"/>
          <w:sz w:val="15"/>
        </w:rPr>
        <w:t>humor,</w:t>
      </w:r>
      <w:r>
        <w:rPr>
          <w:w w:val="105"/>
          <w:sz w:val="15"/>
        </w:rPr>
        <w:t> nas</w:t>
      </w:r>
      <w:r>
        <w:rPr>
          <w:w w:val="105"/>
          <w:sz w:val="15"/>
        </w:rPr>
        <w:t> síndromes</w:t>
      </w:r>
      <w:r>
        <w:rPr>
          <w:w w:val="105"/>
          <w:sz w:val="15"/>
        </w:rPr>
        <w:t> psicóticas.</w:t>
      </w:r>
      <w:r>
        <w:rPr>
          <w:w w:val="105"/>
          <w:sz w:val="15"/>
        </w:rPr>
        <w:t> Útil</w:t>
      </w:r>
      <w:r>
        <w:rPr>
          <w:w w:val="105"/>
          <w:sz w:val="15"/>
        </w:rPr>
        <w:t> no</w:t>
      </w:r>
      <w:r>
        <w:rPr>
          <w:spacing w:val="40"/>
          <w:w w:val="105"/>
          <w:sz w:val="15"/>
        </w:rPr>
        <w:t> </w:t>
      </w:r>
      <w:r>
        <w:rPr>
          <w:w w:val="105"/>
          <w:sz w:val="15"/>
        </w:rPr>
        <w:t>tratamento</w:t>
      </w:r>
      <w:r>
        <w:rPr>
          <w:w w:val="105"/>
          <w:sz w:val="15"/>
        </w:rPr>
        <w:t> da</w:t>
      </w:r>
      <w:r>
        <w:rPr>
          <w:w w:val="105"/>
          <w:sz w:val="15"/>
        </w:rPr>
        <w:t> síndrome</w:t>
      </w:r>
      <w:r>
        <w:rPr>
          <w:w w:val="105"/>
          <w:sz w:val="15"/>
        </w:rPr>
        <w:t> das</w:t>
      </w:r>
      <w:r>
        <w:rPr>
          <w:w w:val="105"/>
          <w:sz w:val="15"/>
        </w:rPr>
        <w:t> pernas</w:t>
      </w:r>
      <w:r>
        <w:rPr>
          <w:spacing w:val="40"/>
          <w:w w:val="105"/>
          <w:sz w:val="15"/>
        </w:rPr>
        <w:t> </w:t>
      </w:r>
      <w:r>
        <w:rPr>
          <w:w w:val="105"/>
          <w:sz w:val="15"/>
        </w:rPr>
        <w:t>inquietas,</w:t>
      </w:r>
      <w:r>
        <w:rPr>
          <w:w w:val="105"/>
          <w:sz w:val="15"/>
        </w:rPr>
        <w:t> na</w:t>
      </w:r>
      <w:r>
        <w:rPr>
          <w:w w:val="105"/>
          <w:sz w:val="15"/>
        </w:rPr>
        <w:t> Vertigem</w:t>
      </w:r>
      <w:r>
        <w:rPr>
          <w:w w:val="105"/>
          <w:sz w:val="15"/>
        </w:rPr>
        <w:t> e</w:t>
      </w:r>
      <w:r>
        <w:rPr>
          <w:w w:val="105"/>
          <w:sz w:val="15"/>
        </w:rPr>
        <w:t> distúrbios</w:t>
      </w:r>
      <w:r>
        <w:rPr>
          <w:w w:val="105"/>
          <w:sz w:val="15"/>
        </w:rPr>
        <w:t> do</w:t>
      </w:r>
      <w:r>
        <w:rPr>
          <w:spacing w:val="40"/>
          <w:w w:val="105"/>
          <w:sz w:val="15"/>
        </w:rPr>
        <w:t> </w:t>
      </w:r>
      <w:r>
        <w:rPr>
          <w:w w:val="105"/>
          <w:sz w:val="15"/>
        </w:rPr>
        <w:t>equilíbrio e na síndrome da boca ardente.</w:t>
      </w:r>
    </w:p>
    <w:p>
      <w:pPr>
        <w:spacing w:after="0" w:line="384" w:lineRule="auto"/>
        <w:jc w:val="both"/>
        <w:rPr>
          <w:sz w:val="15"/>
        </w:rPr>
        <w:sectPr>
          <w:type w:val="continuous"/>
          <w:pgSz w:w="11900" w:h="16840"/>
          <w:pgMar w:header="0" w:footer="181" w:top="560" w:bottom="380" w:left="566" w:right="566"/>
          <w:cols w:num="2" w:equalWidth="0">
            <w:col w:w="4697" w:space="1089"/>
            <w:col w:w="4982"/>
          </w:cols>
        </w:sectPr>
      </w:pPr>
    </w:p>
    <w:p>
      <w:pPr>
        <w:tabs>
          <w:tab w:pos="2773" w:val="left" w:leader="none"/>
          <w:tab w:pos="3818" w:val="left" w:leader="none"/>
          <w:tab w:pos="6045" w:val="left" w:leader="none"/>
        </w:tabs>
        <w:spacing w:before="24"/>
        <w:ind w:left="1084" w:right="0" w:firstLine="0"/>
        <w:jc w:val="left"/>
        <w:rPr>
          <w:sz w:val="15"/>
        </w:rPr>
      </w:pPr>
      <w:r>
        <w:rPr>
          <w:w w:val="105"/>
          <w:sz w:val="15"/>
        </w:rPr>
        <w:t>PRINCIPIO</w:t>
      </w:r>
      <w:r>
        <w:rPr>
          <w:spacing w:val="52"/>
          <w:w w:val="105"/>
          <w:sz w:val="15"/>
        </w:rPr>
        <w:t>  </w:t>
      </w:r>
      <w:r>
        <w:rPr>
          <w:spacing w:val="-2"/>
          <w:w w:val="105"/>
          <w:sz w:val="15"/>
        </w:rPr>
        <w:t>ATIVO:</w:t>
      </w:r>
      <w:r>
        <w:rPr>
          <w:sz w:val="15"/>
        </w:rPr>
        <w:tab/>
      </w:r>
      <w:r>
        <w:rPr>
          <w:spacing w:val="-2"/>
          <w:w w:val="105"/>
          <w:sz w:val="15"/>
        </w:rPr>
        <w:t>DIAZEPAM,</w:t>
      </w:r>
      <w:r>
        <w:rPr>
          <w:sz w:val="15"/>
        </w:rPr>
        <w:tab/>
      </w:r>
      <w:r>
        <w:rPr>
          <w:w w:val="105"/>
          <w:sz w:val="15"/>
        </w:rPr>
        <w:t>FORMA</w:t>
      </w:r>
      <w:r>
        <w:rPr>
          <w:spacing w:val="55"/>
          <w:w w:val="105"/>
          <w:sz w:val="15"/>
        </w:rPr>
        <w:t>  </w:t>
      </w:r>
      <w:r>
        <w:rPr>
          <w:spacing w:val="-2"/>
          <w:w w:val="105"/>
          <w:sz w:val="15"/>
        </w:rPr>
        <w:t>FARMACEUTICA:</w:t>
      </w:r>
      <w:r>
        <w:rPr>
          <w:sz w:val="15"/>
        </w:rPr>
        <w:tab/>
      </w:r>
      <w:r>
        <w:rPr>
          <w:w w:val="105"/>
          <w:sz w:val="15"/>
        </w:rPr>
        <w:t>SOLUCAO</w:t>
      </w:r>
      <w:r>
        <w:rPr>
          <w:spacing w:val="42"/>
          <w:w w:val="105"/>
          <w:sz w:val="15"/>
        </w:rPr>
        <w:t> </w:t>
      </w:r>
      <w:r>
        <w:rPr>
          <w:w w:val="105"/>
          <w:sz w:val="15"/>
        </w:rPr>
        <w:t>Benzodiazepínico</w:t>
      </w:r>
      <w:r>
        <w:rPr>
          <w:spacing w:val="46"/>
          <w:w w:val="105"/>
          <w:sz w:val="15"/>
        </w:rPr>
        <w:t>  </w:t>
      </w:r>
      <w:r>
        <w:rPr>
          <w:w w:val="105"/>
          <w:sz w:val="15"/>
        </w:rPr>
        <w:t>de</w:t>
      </w:r>
      <w:r>
        <w:rPr>
          <w:spacing w:val="46"/>
          <w:w w:val="105"/>
          <w:sz w:val="15"/>
        </w:rPr>
        <w:t>  </w:t>
      </w:r>
      <w:r>
        <w:rPr>
          <w:w w:val="105"/>
          <w:sz w:val="15"/>
        </w:rPr>
        <w:t>ação</w:t>
      </w:r>
      <w:r>
        <w:rPr>
          <w:spacing w:val="46"/>
          <w:w w:val="105"/>
          <w:sz w:val="15"/>
        </w:rPr>
        <w:t>  </w:t>
      </w:r>
      <w:r>
        <w:rPr>
          <w:spacing w:val="-2"/>
          <w:w w:val="105"/>
          <w:sz w:val="15"/>
        </w:rPr>
        <w:t>sedativa,</w:t>
      </w:r>
    </w:p>
    <w:p>
      <w:pPr>
        <w:pStyle w:val="ListParagraph"/>
        <w:numPr>
          <w:ilvl w:val="0"/>
          <w:numId w:val="65"/>
        </w:numPr>
        <w:tabs>
          <w:tab w:pos="627" w:val="left" w:leader="none"/>
        </w:tabs>
        <w:spacing w:line="240" w:lineRule="auto" w:before="103" w:after="0"/>
        <w:ind w:left="627" w:right="0" w:hanging="347"/>
        <w:jc w:val="left"/>
        <w:rPr>
          <w:sz w:val="15"/>
        </w:rPr>
      </w:pPr>
      <w:r>
        <w:rPr>
          <w:w w:val="105"/>
          <w:sz w:val="15"/>
        </w:rPr>
        <w:t>17567</w:t>
      </w:r>
      <w:r>
        <w:rPr>
          <w:spacing w:val="16"/>
          <w:w w:val="105"/>
          <w:sz w:val="15"/>
        </w:rPr>
        <w:t> </w:t>
      </w:r>
      <w:r>
        <w:rPr>
          <w:w w:val="105"/>
          <w:sz w:val="15"/>
        </w:rPr>
        <w:t>INJETAVEL,</w:t>
      </w:r>
      <w:r>
        <w:rPr>
          <w:spacing w:val="35"/>
          <w:w w:val="105"/>
          <w:sz w:val="15"/>
        </w:rPr>
        <w:t> </w:t>
      </w:r>
      <w:r>
        <w:rPr>
          <w:w w:val="105"/>
          <w:sz w:val="15"/>
        </w:rPr>
        <w:t>CONCENTRACAO</w:t>
      </w:r>
      <w:r>
        <w:rPr>
          <w:spacing w:val="34"/>
          <w:w w:val="105"/>
          <w:sz w:val="15"/>
        </w:rPr>
        <w:t> </w:t>
      </w:r>
      <w:r>
        <w:rPr>
          <w:w w:val="105"/>
          <w:sz w:val="15"/>
        </w:rPr>
        <w:t>/</w:t>
      </w:r>
      <w:r>
        <w:rPr>
          <w:spacing w:val="34"/>
          <w:w w:val="105"/>
          <w:sz w:val="15"/>
        </w:rPr>
        <w:t> </w:t>
      </w:r>
      <w:r>
        <w:rPr>
          <w:w w:val="105"/>
          <w:sz w:val="15"/>
        </w:rPr>
        <w:t>DOSAGEM:</w:t>
      </w:r>
      <w:r>
        <w:rPr>
          <w:spacing w:val="35"/>
          <w:w w:val="105"/>
          <w:sz w:val="15"/>
        </w:rPr>
        <w:t> </w:t>
      </w:r>
      <w:r>
        <w:rPr>
          <w:w w:val="105"/>
          <w:sz w:val="15"/>
        </w:rPr>
        <w:t>5,</w:t>
      </w:r>
      <w:r>
        <w:rPr>
          <w:spacing w:val="34"/>
          <w:w w:val="105"/>
          <w:sz w:val="15"/>
        </w:rPr>
        <w:t> </w:t>
      </w:r>
      <w:r>
        <w:rPr>
          <w:w w:val="105"/>
          <w:sz w:val="15"/>
        </w:rPr>
        <w:t>UNIDADE:</w:t>
      </w:r>
      <w:r>
        <w:rPr>
          <w:spacing w:val="35"/>
          <w:w w:val="105"/>
          <w:sz w:val="15"/>
        </w:rPr>
        <w:t> </w:t>
      </w:r>
      <w:r>
        <w:rPr>
          <w:w w:val="105"/>
          <w:sz w:val="15"/>
        </w:rPr>
        <w:t>MG/ML,</w:t>
      </w:r>
      <w:r>
        <w:rPr>
          <w:spacing w:val="35"/>
          <w:w w:val="105"/>
          <w:sz w:val="15"/>
        </w:rPr>
        <w:t> </w:t>
      </w:r>
      <w:r>
        <w:rPr>
          <w:w w:val="105"/>
          <w:sz w:val="15"/>
        </w:rPr>
        <w:t>VOLUME:</w:t>
      </w:r>
      <w:r>
        <w:rPr>
          <w:spacing w:val="8"/>
          <w:w w:val="105"/>
          <w:sz w:val="15"/>
        </w:rPr>
        <w:t> </w:t>
      </w:r>
      <w:r>
        <w:rPr>
          <w:w w:val="105"/>
          <w:sz w:val="15"/>
        </w:rPr>
        <w:t>relaxante</w:t>
      </w:r>
      <w:r>
        <w:rPr>
          <w:spacing w:val="75"/>
          <w:w w:val="150"/>
          <w:sz w:val="15"/>
        </w:rPr>
        <w:t> </w:t>
      </w:r>
      <w:r>
        <w:rPr>
          <w:w w:val="105"/>
          <w:sz w:val="15"/>
        </w:rPr>
        <w:t>muscular</w:t>
      </w:r>
      <w:r>
        <w:rPr>
          <w:spacing w:val="76"/>
          <w:w w:val="150"/>
          <w:sz w:val="15"/>
        </w:rPr>
        <w:t> </w:t>
      </w:r>
      <w:r>
        <w:rPr>
          <w:w w:val="105"/>
          <w:sz w:val="15"/>
        </w:rPr>
        <w:t>ansiolítica,</w:t>
      </w:r>
      <w:r>
        <w:rPr>
          <w:spacing w:val="75"/>
          <w:w w:val="150"/>
          <w:sz w:val="15"/>
        </w:rPr>
        <w:t> </w:t>
      </w:r>
      <w:r>
        <w:rPr>
          <w:spacing w:val="-2"/>
          <w:w w:val="105"/>
          <w:sz w:val="15"/>
        </w:rPr>
        <w:t>usado</w:t>
      </w:r>
    </w:p>
    <w:p>
      <w:pPr>
        <w:spacing w:line="240" w:lineRule="auto" w:before="127"/>
        <w:rPr>
          <w:sz w:val="15"/>
        </w:rPr>
      </w:pPr>
      <w:r>
        <w:rPr/>
        <w:br w:type="column"/>
      </w:r>
      <w:r>
        <w:rPr>
          <w:sz w:val="15"/>
        </w:rPr>
      </w:r>
    </w:p>
    <w:p>
      <w:pPr>
        <w:spacing w:before="0"/>
        <w:ind w:left="280" w:right="0" w:firstLine="0"/>
        <w:jc w:val="left"/>
        <w:rPr>
          <w:sz w:val="15"/>
        </w:rPr>
      </w:pPr>
      <w:r>
        <w:rPr>
          <w:spacing w:val="-2"/>
          <w:w w:val="105"/>
          <w:sz w:val="15"/>
        </w:rPr>
        <w:t>2.300</w:t>
      </w:r>
    </w:p>
    <w:p>
      <w:pPr>
        <w:spacing w:after="0"/>
        <w:jc w:val="left"/>
        <w:rPr>
          <w:sz w:val="15"/>
        </w:rPr>
        <w:sectPr>
          <w:type w:val="continuous"/>
          <w:pgSz w:w="11900" w:h="16840"/>
          <w:pgMar w:header="0" w:footer="181" w:top="560" w:bottom="380" w:left="566" w:right="566"/>
          <w:cols w:num="2" w:equalWidth="0">
            <w:col w:w="9562" w:space="64"/>
            <w:col w:w="1142"/>
          </w:cols>
        </w:sectPr>
      </w:pPr>
    </w:p>
    <w:p>
      <w:pPr>
        <w:tabs>
          <w:tab w:pos="6869" w:val="left" w:leader="none"/>
        </w:tabs>
        <w:spacing w:before="104"/>
        <w:ind w:left="1084" w:right="0" w:firstLine="0"/>
        <w:jc w:val="left"/>
        <w:rPr>
          <w:sz w:val="15"/>
        </w:rPr>
      </w:pPr>
      <w:r>
        <w:rPr>
          <w:spacing w:val="-2"/>
          <w:w w:val="105"/>
          <w:sz w:val="15"/>
        </w:rPr>
        <w:t>2ML,</w:t>
      </w:r>
      <w:r>
        <w:rPr>
          <w:spacing w:val="1"/>
          <w:w w:val="105"/>
          <w:sz w:val="15"/>
        </w:rPr>
        <w:t> </w:t>
      </w:r>
      <w:r>
        <w:rPr>
          <w:spacing w:val="-2"/>
          <w:w w:val="105"/>
          <w:sz w:val="15"/>
        </w:rPr>
        <w:t>APRESENTACAO:</w:t>
      </w:r>
      <w:r>
        <w:rPr>
          <w:spacing w:val="1"/>
          <w:w w:val="105"/>
          <w:sz w:val="15"/>
        </w:rPr>
        <w:t> </w:t>
      </w:r>
      <w:r>
        <w:rPr>
          <w:spacing w:val="-2"/>
          <w:w w:val="105"/>
          <w:sz w:val="15"/>
        </w:rPr>
        <w:t>AMPOLA</w:t>
      </w:r>
      <w:r>
        <w:rPr>
          <w:sz w:val="15"/>
        </w:rPr>
        <w:tab/>
      </w:r>
      <w:r>
        <w:rPr>
          <w:w w:val="105"/>
          <w:sz w:val="15"/>
        </w:rPr>
        <w:t>também</w:t>
      </w:r>
      <w:r>
        <w:rPr>
          <w:spacing w:val="-6"/>
          <w:w w:val="105"/>
          <w:sz w:val="15"/>
        </w:rPr>
        <w:t> </w:t>
      </w:r>
      <w:r>
        <w:rPr>
          <w:w w:val="105"/>
          <w:sz w:val="15"/>
        </w:rPr>
        <w:t>em</w:t>
      </w:r>
      <w:r>
        <w:rPr>
          <w:spacing w:val="-6"/>
          <w:w w:val="105"/>
          <w:sz w:val="15"/>
        </w:rPr>
        <w:t> </w:t>
      </w:r>
      <w:r>
        <w:rPr>
          <w:w w:val="105"/>
          <w:sz w:val="15"/>
        </w:rPr>
        <w:t>casos</w:t>
      </w:r>
      <w:r>
        <w:rPr>
          <w:spacing w:val="-6"/>
          <w:w w:val="105"/>
          <w:sz w:val="15"/>
        </w:rPr>
        <w:t> </w:t>
      </w:r>
      <w:r>
        <w:rPr>
          <w:w w:val="105"/>
          <w:sz w:val="15"/>
        </w:rPr>
        <w:t>de</w:t>
      </w:r>
      <w:r>
        <w:rPr>
          <w:spacing w:val="-5"/>
          <w:w w:val="105"/>
          <w:sz w:val="15"/>
        </w:rPr>
        <w:t> </w:t>
      </w:r>
      <w:r>
        <w:rPr>
          <w:spacing w:val="-2"/>
          <w:w w:val="105"/>
          <w:sz w:val="15"/>
        </w:rPr>
        <w:t>convulsões.</w:t>
      </w:r>
    </w:p>
    <w:p>
      <w:pPr>
        <w:pStyle w:val="BodyText"/>
        <w:spacing w:before="127"/>
      </w:pPr>
    </w:p>
    <w:p>
      <w:pPr>
        <w:pStyle w:val="BodyText"/>
        <w:ind w:left="124"/>
      </w:pPr>
      <w:r>
        <w:rPr/>
        <w:t>A</w:t>
      </w:r>
      <w:r>
        <w:rPr>
          <w:spacing w:val="6"/>
        </w:rPr>
        <w:t> </w:t>
      </w:r>
      <w:r>
        <w:rPr/>
        <w:t>memória</w:t>
      </w:r>
      <w:r>
        <w:rPr>
          <w:spacing w:val="6"/>
        </w:rPr>
        <w:t> </w:t>
      </w:r>
      <w:r>
        <w:rPr/>
        <w:t>de</w:t>
      </w:r>
      <w:r>
        <w:rPr>
          <w:spacing w:val="6"/>
        </w:rPr>
        <w:t> </w:t>
      </w:r>
      <w:r>
        <w:rPr/>
        <w:t>cálculo</w:t>
      </w:r>
      <w:r>
        <w:rPr>
          <w:spacing w:val="7"/>
        </w:rPr>
        <w:t> </w:t>
      </w:r>
      <w:r>
        <w:rPr/>
        <w:t>para</w:t>
      </w:r>
      <w:r>
        <w:rPr>
          <w:spacing w:val="6"/>
        </w:rPr>
        <w:t> </w:t>
      </w:r>
      <w:r>
        <w:rPr/>
        <w:t>compor</w:t>
      </w:r>
      <w:r>
        <w:rPr>
          <w:spacing w:val="7"/>
        </w:rPr>
        <w:t> </w:t>
      </w:r>
      <w:r>
        <w:rPr/>
        <w:t>a</w:t>
      </w:r>
      <w:r>
        <w:rPr>
          <w:spacing w:val="6"/>
        </w:rPr>
        <w:t> </w:t>
      </w:r>
      <w:r>
        <w:rPr/>
        <w:t>quantidade</w:t>
      </w:r>
      <w:r>
        <w:rPr>
          <w:spacing w:val="6"/>
        </w:rPr>
        <w:t> </w:t>
      </w:r>
      <w:r>
        <w:rPr/>
        <w:t>a</w:t>
      </w:r>
      <w:r>
        <w:rPr>
          <w:spacing w:val="6"/>
        </w:rPr>
        <w:t> </w:t>
      </w:r>
      <w:r>
        <w:rPr/>
        <w:t>ser</w:t>
      </w:r>
      <w:r>
        <w:rPr>
          <w:spacing w:val="6"/>
        </w:rPr>
        <w:t> </w:t>
      </w:r>
      <w:r>
        <w:rPr/>
        <w:t>contratada</w:t>
      </w:r>
      <w:r>
        <w:rPr>
          <w:spacing w:val="6"/>
        </w:rPr>
        <w:t> </w:t>
      </w:r>
      <w:r>
        <w:rPr/>
        <w:t>de</w:t>
      </w:r>
      <w:r>
        <w:rPr>
          <w:spacing w:val="7"/>
        </w:rPr>
        <w:t> </w:t>
      </w:r>
      <w:r>
        <w:rPr/>
        <w:t>cada</w:t>
      </w:r>
      <w:r>
        <w:rPr>
          <w:spacing w:val="6"/>
        </w:rPr>
        <w:t> </w:t>
      </w:r>
      <w:r>
        <w:rPr/>
        <w:t>item,</w:t>
      </w:r>
      <w:r>
        <w:rPr>
          <w:spacing w:val="7"/>
        </w:rPr>
        <w:t> </w:t>
      </w:r>
      <w:r>
        <w:rPr/>
        <w:t>baseia-</w:t>
      </w:r>
      <w:r>
        <w:rPr>
          <w:spacing w:val="-5"/>
        </w:rPr>
        <w:t>se:</w:t>
      </w:r>
    </w:p>
    <w:p>
      <w:pPr>
        <w:pStyle w:val="ListParagraph"/>
        <w:numPr>
          <w:ilvl w:val="0"/>
          <w:numId w:val="66"/>
        </w:numPr>
        <w:tabs>
          <w:tab w:pos="220" w:val="left" w:leader="none"/>
        </w:tabs>
        <w:spacing w:line="288" w:lineRule="auto" w:before="46" w:after="0"/>
        <w:ind w:left="124" w:right="129" w:firstLine="0"/>
        <w:jc w:val="left"/>
        <w:rPr>
          <w:sz w:val="20"/>
        </w:rPr>
      </w:pPr>
      <w:r>
        <w:rPr>
          <w:sz w:val="20"/>
        </w:rPr>
        <w:t>na análise do consumo do contrato anterior mais incremento de segurança (20%) em função dos aumentos de consumo por fato superveniente (demandas judiciais, etc...)</w:t>
      </w:r>
    </w:p>
    <w:p>
      <w:pPr>
        <w:pStyle w:val="BodyText"/>
        <w:ind w:left="124"/>
      </w:pPr>
      <w:r>
        <w:rPr>
          <w:rFonts w:ascii="Courier New" w:hAnsi="Courier New"/>
        </w:rPr>
        <w:t>o</w:t>
      </w:r>
      <w:r>
        <w:rPr>
          <w:rFonts w:ascii="Courier New" w:hAnsi="Courier New"/>
          <w:spacing w:val="12"/>
        </w:rPr>
        <w:t> </w:t>
      </w:r>
      <w:r>
        <w:rPr/>
        <w:t>((consumo</w:t>
      </w:r>
      <w:r>
        <w:rPr>
          <w:spacing w:val="7"/>
        </w:rPr>
        <w:t> </w:t>
      </w:r>
      <w:r>
        <w:rPr/>
        <w:t>médio</w:t>
      </w:r>
      <w:r>
        <w:rPr>
          <w:spacing w:val="8"/>
        </w:rPr>
        <w:t> </w:t>
      </w:r>
      <w:r>
        <w:rPr/>
        <w:t>mensal</w:t>
      </w:r>
      <w:r>
        <w:rPr>
          <w:spacing w:val="7"/>
        </w:rPr>
        <w:t> </w:t>
      </w:r>
      <w:r>
        <w:rPr/>
        <w:t>(média</w:t>
      </w:r>
      <w:r>
        <w:rPr>
          <w:spacing w:val="6"/>
        </w:rPr>
        <w:t> </w:t>
      </w:r>
      <w:r>
        <w:rPr/>
        <w:t>ponderada,</w:t>
      </w:r>
      <w:r>
        <w:rPr>
          <w:spacing w:val="8"/>
        </w:rPr>
        <w:t> </w:t>
      </w:r>
      <w:r>
        <w:rPr/>
        <w:t>desvio</w:t>
      </w:r>
      <w:r>
        <w:rPr>
          <w:spacing w:val="7"/>
        </w:rPr>
        <w:t> </w:t>
      </w:r>
      <w:r>
        <w:rPr/>
        <w:t>padrão,</w:t>
      </w:r>
      <w:r>
        <w:rPr>
          <w:spacing w:val="8"/>
        </w:rPr>
        <w:t> </w:t>
      </w:r>
      <w:r>
        <w:rPr/>
        <w:t>etc.)</w:t>
      </w:r>
      <w:r>
        <w:rPr>
          <w:spacing w:val="7"/>
        </w:rPr>
        <w:t> </w:t>
      </w:r>
      <w:r>
        <w:rPr/>
        <w:t>nos</w:t>
      </w:r>
      <w:r>
        <w:rPr>
          <w:spacing w:val="6"/>
        </w:rPr>
        <w:t> </w:t>
      </w:r>
      <w:r>
        <w:rPr/>
        <w:t>últimos</w:t>
      </w:r>
      <w:r>
        <w:rPr>
          <w:spacing w:val="-34"/>
        </w:rPr>
        <w:t> </w:t>
      </w:r>
      <w:r>
        <w:rPr>
          <w:b/>
        </w:rPr>
        <w:t>X</w:t>
      </w:r>
      <w:r>
        <w:rPr>
          <w:b/>
          <w:spacing w:val="7"/>
        </w:rPr>
        <w:t> </w:t>
      </w:r>
      <w:r>
        <w:rPr>
          <w:b/>
        </w:rPr>
        <w:t>meses</w:t>
      </w:r>
      <w:r>
        <w:rPr>
          <w:b/>
          <w:spacing w:val="-10"/>
        </w:rPr>
        <w:t> </w:t>
      </w:r>
      <w:r>
        <w:rPr/>
        <w:t>x</w:t>
      </w:r>
      <w:r>
        <w:rPr>
          <w:spacing w:val="8"/>
        </w:rPr>
        <w:t> </w:t>
      </w:r>
      <w:r>
        <w:rPr>
          <w:spacing w:val="-2"/>
        </w:rPr>
        <w:t>12)*1,2)</w:t>
      </w:r>
    </w:p>
    <w:p>
      <w:pPr>
        <w:pStyle w:val="ListParagraph"/>
        <w:numPr>
          <w:ilvl w:val="0"/>
          <w:numId w:val="66"/>
        </w:numPr>
        <w:tabs>
          <w:tab w:pos="232" w:val="left" w:leader="none"/>
        </w:tabs>
        <w:spacing w:line="288" w:lineRule="auto" w:before="42" w:after="0"/>
        <w:ind w:left="124" w:right="132" w:firstLine="0"/>
        <w:jc w:val="left"/>
        <w:rPr>
          <w:sz w:val="20"/>
        </w:rPr>
      </w:pPr>
      <w:r>
        <w:rPr>
          <w:sz w:val="20"/>
        </w:rPr>
        <w:t>na</w:t>
      </w:r>
      <w:r>
        <w:rPr>
          <w:spacing w:val="21"/>
          <w:sz w:val="20"/>
        </w:rPr>
        <w:t> </w:t>
      </w:r>
      <w:r>
        <w:rPr>
          <w:sz w:val="20"/>
        </w:rPr>
        <w:t>solicitação</w:t>
      </w:r>
      <w:r>
        <w:rPr>
          <w:spacing w:val="21"/>
          <w:sz w:val="20"/>
        </w:rPr>
        <w:t> </w:t>
      </w:r>
      <w:r>
        <w:rPr>
          <w:sz w:val="20"/>
        </w:rPr>
        <w:t>da</w:t>
      </w:r>
      <w:r>
        <w:rPr>
          <w:spacing w:val="21"/>
          <w:sz w:val="20"/>
        </w:rPr>
        <w:t> </w:t>
      </w:r>
      <w:r>
        <w:rPr>
          <w:sz w:val="20"/>
        </w:rPr>
        <w:t>unidade</w:t>
      </w:r>
      <w:r>
        <w:rPr>
          <w:spacing w:val="21"/>
          <w:sz w:val="20"/>
        </w:rPr>
        <w:t> </w:t>
      </w:r>
      <w:r>
        <w:rPr>
          <w:sz w:val="20"/>
        </w:rPr>
        <w:t>demandante,</w:t>
      </w:r>
      <w:r>
        <w:rPr>
          <w:spacing w:val="21"/>
          <w:sz w:val="20"/>
        </w:rPr>
        <w:t> </w:t>
      </w:r>
      <w:r>
        <w:rPr>
          <w:sz w:val="20"/>
        </w:rPr>
        <w:t>tendo</w:t>
      </w:r>
      <w:r>
        <w:rPr>
          <w:spacing w:val="21"/>
          <w:sz w:val="20"/>
        </w:rPr>
        <w:t> </w:t>
      </w:r>
      <w:r>
        <w:rPr>
          <w:sz w:val="20"/>
        </w:rPr>
        <w:t>em</w:t>
      </w:r>
      <w:r>
        <w:rPr>
          <w:spacing w:val="21"/>
          <w:sz w:val="20"/>
        </w:rPr>
        <w:t> </w:t>
      </w:r>
      <w:r>
        <w:rPr>
          <w:sz w:val="20"/>
        </w:rPr>
        <w:t>vista</w:t>
      </w:r>
      <w:r>
        <w:rPr>
          <w:spacing w:val="21"/>
          <w:sz w:val="20"/>
        </w:rPr>
        <w:t> </w:t>
      </w:r>
      <w:r>
        <w:rPr>
          <w:sz w:val="20"/>
        </w:rPr>
        <w:t>a</w:t>
      </w:r>
      <w:r>
        <w:rPr>
          <w:spacing w:val="21"/>
          <w:sz w:val="20"/>
        </w:rPr>
        <w:t> </w:t>
      </w:r>
      <w:r>
        <w:rPr>
          <w:sz w:val="20"/>
        </w:rPr>
        <w:t>capacidade</w:t>
      </w:r>
      <w:r>
        <w:rPr>
          <w:spacing w:val="21"/>
          <w:sz w:val="20"/>
        </w:rPr>
        <w:t> </w:t>
      </w:r>
      <w:r>
        <w:rPr>
          <w:sz w:val="20"/>
        </w:rPr>
        <w:t>instalada</w:t>
      </w:r>
      <w:r>
        <w:rPr>
          <w:spacing w:val="21"/>
          <w:sz w:val="20"/>
        </w:rPr>
        <w:t> </w:t>
      </w:r>
      <w:r>
        <w:rPr>
          <w:sz w:val="20"/>
        </w:rPr>
        <w:t>do</w:t>
      </w:r>
      <w:r>
        <w:rPr>
          <w:spacing w:val="21"/>
          <w:sz w:val="20"/>
        </w:rPr>
        <w:t> </w:t>
      </w:r>
      <w:r>
        <w:rPr>
          <w:sz w:val="20"/>
        </w:rPr>
        <w:t>centro</w:t>
      </w:r>
      <w:r>
        <w:rPr>
          <w:spacing w:val="21"/>
          <w:sz w:val="20"/>
        </w:rPr>
        <w:t> </w:t>
      </w:r>
      <w:r>
        <w:rPr>
          <w:sz w:val="20"/>
        </w:rPr>
        <w:t>cirúrgico;</w:t>
      </w:r>
      <w:r>
        <w:rPr>
          <w:spacing w:val="21"/>
          <w:sz w:val="20"/>
        </w:rPr>
        <w:t> </w:t>
      </w:r>
      <w:r>
        <w:rPr>
          <w:sz w:val="20"/>
        </w:rPr>
        <w:t>na</w:t>
      </w:r>
      <w:r>
        <w:rPr>
          <w:spacing w:val="21"/>
          <w:sz w:val="20"/>
        </w:rPr>
        <w:t> </w:t>
      </w:r>
      <w:r>
        <w:rPr>
          <w:sz w:val="20"/>
        </w:rPr>
        <w:t>pactuação</w:t>
      </w:r>
      <w:r>
        <w:rPr>
          <w:spacing w:val="21"/>
          <w:sz w:val="20"/>
        </w:rPr>
        <w:t> </w:t>
      </w:r>
      <w:r>
        <w:rPr>
          <w:sz w:val="20"/>
        </w:rPr>
        <w:t>com</w:t>
      </w:r>
      <w:r>
        <w:rPr>
          <w:spacing w:val="21"/>
          <w:sz w:val="20"/>
        </w:rPr>
        <w:t> </w:t>
      </w:r>
      <w:r>
        <w:rPr>
          <w:sz w:val="20"/>
        </w:rPr>
        <w:t>o</w:t>
      </w:r>
      <w:r>
        <w:rPr>
          <w:spacing w:val="21"/>
          <w:sz w:val="20"/>
        </w:rPr>
        <w:t> </w:t>
      </w:r>
      <w:r>
        <w:rPr>
          <w:sz w:val="20"/>
        </w:rPr>
        <w:t>Gestor Pleno e</w:t>
      </w:r>
    </w:p>
    <w:p>
      <w:pPr>
        <w:pStyle w:val="ListParagraph"/>
        <w:numPr>
          <w:ilvl w:val="0"/>
          <w:numId w:val="66"/>
        </w:numPr>
        <w:tabs>
          <w:tab w:pos="220" w:val="left" w:leader="none"/>
        </w:tabs>
        <w:spacing w:line="240" w:lineRule="auto" w:before="0" w:after="0"/>
        <w:ind w:left="220" w:right="0" w:hanging="96"/>
        <w:jc w:val="left"/>
        <w:rPr>
          <w:sz w:val="20"/>
        </w:rPr>
      </w:pPr>
      <w:r>
        <w:rPr>
          <w:sz w:val="20"/>
        </w:rPr>
        <w:t>na</w:t>
      </w:r>
      <w:r>
        <w:rPr>
          <w:spacing w:val="5"/>
          <w:sz w:val="20"/>
        </w:rPr>
        <w:t> </w:t>
      </w:r>
      <w:r>
        <w:rPr>
          <w:sz w:val="20"/>
        </w:rPr>
        <w:t>autorização</w:t>
      </w:r>
      <w:r>
        <w:rPr>
          <w:spacing w:val="7"/>
          <w:sz w:val="20"/>
        </w:rPr>
        <w:t> </w:t>
      </w:r>
      <w:r>
        <w:rPr>
          <w:sz w:val="20"/>
        </w:rPr>
        <w:t>da</w:t>
      </w:r>
      <w:r>
        <w:rPr>
          <w:spacing w:val="6"/>
          <w:sz w:val="20"/>
        </w:rPr>
        <w:t> </w:t>
      </w:r>
      <w:r>
        <w:rPr>
          <w:sz w:val="20"/>
        </w:rPr>
        <w:t>Direção</w:t>
      </w:r>
      <w:r>
        <w:rPr>
          <w:spacing w:val="7"/>
          <w:sz w:val="20"/>
        </w:rPr>
        <w:t> </w:t>
      </w:r>
      <w:r>
        <w:rPr>
          <w:sz w:val="20"/>
        </w:rPr>
        <w:t>Geral,</w:t>
      </w:r>
      <w:r>
        <w:rPr>
          <w:spacing w:val="7"/>
          <w:sz w:val="20"/>
        </w:rPr>
        <w:t> </w:t>
      </w:r>
      <w:r>
        <w:rPr>
          <w:sz w:val="20"/>
        </w:rPr>
        <w:t>sob</w:t>
      </w:r>
      <w:r>
        <w:rPr>
          <w:spacing w:val="7"/>
          <w:sz w:val="20"/>
        </w:rPr>
        <w:t> </w:t>
      </w:r>
      <w:r>
        <w:rPr>
          <w:sz w:val="20"/>
        </w:rPr>
        <w:t>a</w:t>
      </w:r>
      <w:r>
        <w:rPr>
          <w:spacing w:val="6"/>
          <w:sz w:val="20"/>
        </w:rPr>
        <w:t> </w:t>
      </w:r>
      <w:r>
        <w:rPr>
          <w:sz w:val="20"/>
        </w:rPr>
        <w:t>perspectiva</w:t>
      </w:r>
      <w:r>
        <w:rPr>
          <w:spacing w:val="6"/>
          <w:sz w:val="20"/>
        </w:rPr>
        <w:t> </w:t>
      </w:r>
      <w:r>
        <w:rPr>
          <w:spacing w:val="-2"/>
          <w:sz w:val="20"/>
        </w:rPr>
        <w:t>orçamentária.</w:t>
      </w:r>
    </w:p>
    <w:p>
      <w:pPr>
        <w:pStyle w:val="BodyText"/>
        <w:spacing w:before="92"/>
      </w:pPr>
    </w:p>
    <w:p>
      <w:pPr>
        <w:pStyle w:val="Heading2"/>
        <w:numPr>
          <w:ilvl w:val="1"/>
          <w:numId w:val="63"/>
        </w:numPr>
        <w:tabs>
          <w:tab w:pos="481" w:val="left" w:leader="none"/>
        </w:tabs>
        <w:spacing w:line="240" w:lineRule="auto" w:before="0" w:after="0"/>
        <w:ind w:left="481" w:right="0" w:hanging="357"/>
        <w:jc w:val="left"/>
      </w:pPr>
      <w:r>
        <w:rPr/>
        <w:t>ESTIMATIVA</w:t>
      </w:r>
      <w:r>
        <w:rPr>
          <w:spacing w:val="9"/>
        </w:rPr>
        <w:t> </w:t>
      </w:r>
      <w:r>
        <w:rPr/>
        <w:t>DO</w:t>
      </w:r>
      <w:r>
        <w:rPr>
          <w:spacing w:val="9"/>
        </w:rPr>
        <w:t> </w:t>
      </w:r>
      <w:r>
        <w:rPr/>
        <w:t>VALOR</w:t>
      </w:r>
      <w:r>
        <w:rPr>
          <w:spacing w:val="9"/>
        </w:rPr>
        <w:t> </w:t>
      </w:r>
      <w:r>
        <w:rPr/>
        <w:t>DA</w:t>
      </w:r>
      <w:r>
        <w:rPr>
          <w:spacing w:val="10"/>
        </w:rPr>
        <w:t> </w:t>
      </w:r>
      <w:r>
        <w:rPr>
          <w:spacing w:val="-2"/>
        </w:rPr>
        <w:t>CONTRATAÇÃO</w:t>
      </w:r>
    </w:p>
    <w:p>
      <w:pPr>
        <w:pStyle w:val="BodyText"/>
        <w:spacing w:line="288" w:lineRule="auto" w:before="46"/>
        <w:ind w:left="124"/>
      </w:pPr>
      <w:r>
        <w:rPr/>
        <w:t>Por</w:t>
      </w:r>
      <w:r>
        <w:rPr>
          <w:spacing w:val="40"/>
        </w:rPr>
        <w:t> </w:t>
      </w:r>
      <w:r>
        <w:rPr/>
        <w:t>meio</w:t>
      </w:r>
      <w:r>
        <w:rPr>
          <w:spacing w:val="40"/>
        </w:rPr>
        <w:t> </w:t>
      </w:r>
      <w:r>
        <w:rPr/>
        <w:t>do</w:t>
      </w:r>
      <w:r>
        <w:rPr>
          <w:spacing w:val="40"/>
        </w:rPr>
        <w:t> </w:t>
      </w:r>
      <w:r>
        <w:rPr/>
        <w:t>Sistema</w:t>
      </w:r>
      <w:r>
        <w:rPr>
          <w:spacing w:val="40"/>
        </w:rPr>
        <w:t> </w:t>
      </w:r>
      <w:r>
        <w:rPr/>
        <w:t>Integrado</w:t>
      </w:r>
      <w:r>
        <w:rPr>
          <w:spacing w:val="40"/>
        </w:rPr>
        <w:t> </w:t>
      </w:r>
      <w:r>
        <w:rPr/>
        <w:t>de</w:t>
      </w:r>
      <w:r>
        <w:rPr>
          <w:spacing w:val="40"/>
        </w:rPr>
        <w:t> </w:t>
      </w:r>
      <w:r>
        <w:rPr/>
        <w:t>Gestão</w:t>
      </w:r>
      <w:r>
        <w:rPr>
          <w:spacing w:val="40"/>
        </w:rPr>
        <w:t> </w:t>
      </w:r>
      <w:r>
        <w:rPr/>
        <w:t>de</w:t>
      </w:r>
      <w:r>
        <w:rPr>
          <w:spacing w:val="36"/>
        </w:rPr>
        <w:t> </w:t>
      </w:r>
      <w:r>
        <w:rPr/>
        <w:t>Aquisições</w:t>
      </w:r>
      <w:r>
        <w:rPr>
          <w:spacing w:val="40"/>
        </w:rPr>
        <w:t> </w:t>
      </w:r>
      <w:r>
        <w:rPr/>
        <w:t>(SIGA),</w:t>
      </w:r>
      <w:r>
        <w:rPr>
          <w:spacing w:val="40"/>
        </w:rPr>
        <w:t> </w:t>
      </w:r>
      <w:r>
        <w:rPr/>
        <w:t>constata-se</w:t>
      </w:r>
      <w:r>
        <w:rPr>
          <w:spacing w:val="40"/>
        </w:rPr>
        <w:t> </w:t>
      </w:r>
      <w:r>
        <w:rPr/>
        <w:t>na</w:t>
      </w:r>
      <w:r>
        <w:rPr>
          <w:spacing w:val="40"/>
        </w:rPr>
        <w:t> </w:t>
      </w:r>
      <w:r>
        <w:rPr/>
        <w:t>disputa</w:t>
      </w:r>
      <w:r>
        <w:rPr>
          <w:spacing w:val="40"/>
        </w:rPr>
        <w:t> </w:t>
      </w:r>
      <w:r>
        <w:rPr/>
        <w:t>mais</w:t>
      </w:r>
      <w:r>
        <w:rPr>
          <w:spacing w:val="40"/>
        </w:rPr>
        <w:t> </w:t>
      </w:r>
      <w:r>
        <w:rPr/>
        <w:t>recente</w:t>
      </w:r>
      <w:r>
        <w:rPr>
          <w:spacing w:val="40"/>
        </w:rPr>
        <w:t> </w:t>
      </w:r>
      <w:r>
        <w:rPr/>
        <w:t>o</w:t>
      </w:r>
      <w:r>
        <w:rPr>
          <w:spacing w:val="40"/>
        </w:rPr>
        <w:t> </w:t>
      </w:r>
      <w:r>
        <w:rPr/>
        <w:t>valor</w:t>
      </w:r>
      <w:r>
        <w:rPr>
          <w:spacing w:val="40"/>
        </w:rPr>
        <w:t> </w:t>
      </w:r>
      <w:r>
        <w:rPr/>
        <w:t>unitário</w:t>
      </w:r>
      <w:r>
        <w:rPr>
          <w:spacing w:val="40"/>
        </w:rPr>
        <w:t> </w:t>
      </w:r>
      <w:r>
        <w:rPr/>
        <w:t>da contratação para cada item, como é descrito na tabela abaixo.</w:t>
      </w:r>
    </w:p>
    <w:p>
      <w:pPr>
        <w:pStyle w:val="BodyText"/>
        <w:spacing w:line="288" w:lineRule="auto"/>
        <w:ind w:left="124" w:right="423"/>
      </w:pPr>
      <w:r>
        <w:rPr/>
        <w:t>Considerando a quantidade pretendida na presente contratação e o valor unitário supracitado, a estimativa da aquisição é de R$</w:t>
      </w:r>
      <w:r>
        <w:rPr>
          <w:spacing w:val="80"/>
          <w:w w:val="150"/>
        </w:rPr>
        <w:t> </w:t>
      </w:r>
      <w:r>
        <w:rPr>
          <w:spacing w:val="-2"/>
        </w:rPr>
        <w:t>97.418,02.</w:t>
      </w:r>
    </w:p>
    <w:p>
      <w:pPr>
        <w:pStyle w:val="BodyText"/>
        <w:spacing w:before="8"/>
        <w:rPr>
          <w:sz w:val="19"/>
        </w:rPr>
      </w:pPr>
    </w:p>
    <w:p>
      <w:pPr>
        <w:pStyle w:val="BodyText"/>
        <w:spacing w:after="0"/>
        <w:rPr>
          <w:sz w:val="19"/>
        </w:rPr>
        <w:sectPr>
          <w:type w:val="continuous"/>
          <w:pgSz w:w="11900" w:h="16840"/>
          <w:pgMar w:header="0" w:footer="181" w:top="560" w:bottom="380" w:left="566" w:right="566"/>
        </w:sectPr>
      </w:pPr>
    </w:p>
    <w:p>
      <w:pPr>
        <w:spacing w:line="163" w:lineRule="auto" w:before="105"/>
        <w:ind w:left="148" w:right="0" w:firstLine="0"/>
        <w:jc w:val="left"/>
        <w:rPr>
          <w:b/>
          <w:sz w:val="18"/>
        </w:rPr>
      </w:pPr>
      <w:r>
        <w:rPr>
          <w:b/>
          <w:position w:val="-12"/>
          <w:sz w:val="18"/>
        </w:rPr>
        <w:t>ITEM</w:t>
      </w:r>
      <w:r>
        <w:rPr>
          <w:b/>
          <w:spacing w:val="-21"/>
          <w:position w:val="-12"/>
          <w:sz w:val="18"/>
        </w:rPr>
        <w:t> </w:t>
      </w:r>
      <w:r>
        <w:rPr>
          <w:b/>
          <w:sz w:val="18"/>
        </w:rPr>
        <w:t>CÓDIGO</w:t>
      </w:r>
      <w:r>
        <w:rPr>
          <w:b/>
          <w:spacing w:val="37"/>
          <w:sz w:val="18"/>
        </w:rPr>
        <w:t> </w:t>
      </w:r>
      <w:r>
        <w:rPr>
          <w:b/>
          <w:spacing w:val="-5"/>
          <w:sz w:val="18"/>
        </w:rPr>
        <w:t>ID</w:t>
      </w:r>
    </w:p>
    <w:p>
      <w:pPr>
        <w:tabs>
          <w:tab w:pos="2536" w:val="left" w:leader="none"/>
          <w:tab w:pos="3064" w:val="left" w:leader="none"/>
          <w:tab w:pos="3904" w:val="left" w:leader="none"/>
          <w:tab w:pos="5561" w:val="left" w:leader="none"/>
        </w:tabs>
        <w:spacing w:line="282" w:lineRule="exact" w:before="95"/>
        <w:ind w:left="148" w:right="0" w:firstLine="0"/>
        <w:jc w:val="left"/>
        <w:rPr>
          <w:b/>
          <w:position w:val="13"/>
          <w:sz w:val="18"/>
        </w:rPr>
      </w:pPr>
      <w:r>
        <w:rPr/>
        <w:br w:type="column"/>
      </w:r>
      <w:r>
        <w:rPr>
          <w:b/>
          <w:spacing w:val="-2"/>
          <w:sz w:val="18"/>
        </w:rPr>
        <w:t>MEDICAMENTO</w:t>
      </w:r>
      <w:r>
        <w:rPr>
          <w:b/>
          <w:sz w:val="18"/>
        </w:rPr>
        <w:tab/>
      </w:r>
      <w:r>
        <w:rPr>
          <w:b/>
          <w:spacing w:val="-5"/>
          <w:sz w:val="18"/>
        </w:rPr>
        <w:t>PE</w:t>
      </w:r>
      <w:r>
        <w:rPr>
          <w:b/>
          <w:sz w:val="18"/>
        </w:rPr>
        <w:tab/>
      </w:r>
      <w:r>
        <w:rPr>
          <w:b/>
          <w:spacing w:val="-4"/>
          <w:sz w:val="18"/>
        </w:rPr>
        <w:t>DATA</w:t>
      </w:r>
      <w:r>
        <w:rPr>
          <w:b/>
          <w:sz w:val="18"/>
        </w:rPr>
        <w:tab/>
        <w:t>PROCESSO</w:t>
      </w:r>
      <w:r>
        <w:rPr>
          <w:b/>
          <w:spacing w:val="-8"/>
          <w:sz w:val="18"/>
        </w:rPr>
        <w:t> </w:t>
      </w:r>
      <w:r>
        <w:rPr>
          <w:b/>
          <w:spacing w:val="-5"/>
          <w:sz w:val="18"/>
        </w:rPr>
        <w:t>SEI</w:t>
      </w:r>
      <w:r>
        <w:rPr>
          <w:b/>
          <w:sz w:val="18"/>
        </w:rPr>
        <w:tab/>
      </w:r>
      <w:r>
        <w:rPr>
          <w:b/>
          <w:spacing w:val="-2"/>
          <w:position w:val="13"/>
          <w:sz w:val="18"/>
        </w:rPr>
        <w:t>PREÇO</w:t>
      </w:r>
    </w:p>
    <w:p>
      <w:pPr>
        <w:spacing w:line="240" w:lineRule="auto" w:before="18"/>
        <w:rPr>
          <w:b/>
          <w:sz w:val="18"/>
        </w:rPr>
      </w:pPr>
      <w:r>
        <w:rPr/>
        <w:br w:type="column"/>
      </w:r>
      <w:r>
        <w:rPr>
          <w:b/>
          <w:sz w:val="18"/>
        </w:rPr>
      </w:r>
    </w:p>
    <w:p>
      <w:pPr>
        <w:spacing w:line="152" w:lineRule="exact" w:before="0"/>
        <w:ind w:left="148" w:right="0" w:firstLine="0"/>
        <w:jc w:val="left"/>
        <w:rPr>
          <w:b/>
          <w:sz w:val="18"/>
        </w:rPr>
      </w:pPr>
      <w:r>
        <w:rPr>
          <w:b/>
          <w:spacing w:val="-2"/>
          <w:sz w:val="18"/>
        </w:rPr>
        <w:t>QUANTIDADEVALOR</w:t>
      </w:r>
    </w:p>
    <w:p>
      <w:pPr>
        <w:spacing w:after="0" w:line="152" w:lineRule="exact"/>
        <w:jc w:val="left"/>
        <w:rPr>
          <w:b/>
          <w:sz w:val="18"/>
        </w:rPr>
        <w:sectPr>
          <w:type w:val="continuous"/>
          <w:pgSz w:w="11900" w:h="16840"/>
          <w:pgMar w:header="0" w:footer="181" w:top="560" w:bottom="380" w:left="566" w:right="566"/>
          <w:cols w:num="3" w:equalWidth="0">
            <w:col w:w="1733" w:space="176"/>
            <w:col w:w="6232" w:space="57"/>
            <w:col w:w="2570"/>
          </w:cols>
        </w:sectPr>
      </w:pPr>
    </w:p>
    <w:p>
      <w:pPr>
        <w:tabs>
          <w:tab w:pos="1492" w:val="left" w:leader="none"/>
          <w:tab w:pos="7469" w:val="left" w:leader="none"/>
        </w:tabs>
        <w:spacing w:line="200" w:lineRule="exact" w:before="0"/>
        <w:ind w:left="652" w:right="0" w:firstLine="0"/>
        <w:jc w:val="left"/>
        <w:rPr>
          <w:b/>
          <w:sz w:val="18"/>
        </w:rPr>
      </w:pPr>
      <w:r>
        <w:rPr>
          <w:b/>
          <w:spacing w:val="-5"/>
          <w:sz w:val="18"/>
        </w:rPr>
        <w:t>MV</w:t>
      </w:r>
      <w:r>
        <w:rPr>
          <w:b/>
          <w:sz w:val="18"/>
        </w:rPr>
        <w:tab/>
      </w:r>
      <w:r>
        <w:rPr>
          <w:b/>
          <w:spacing w:val="-4"/>
          <w:sz w:val="18"/>
        </w:rPr>
        <w:t>SIGA</w:t>
      </w:r>
      <w:r>
        <w:rPr>
          <w:b/>
          <w:sz w:val="18"/>
        </w:rPr>
        <w:tab/>
      </w:r>
      <w:r>
        <w:rPr>
          <w:b/>
          <w:spacing w:val="-4"/>
          <w:sz w:val="18"/>
        </w:rPr>
        <w:t>UNIT</w:t>
      </w:r>
    </w:p>
    <w:p>
      <w:pPr>
        <w:spacing w:after="0" w:line="200" w:lineRule="exact"/>
        <w:jc w:val="left"/>
        <w:rPr>
          <w:b/>
          <w:sz w:val="18"/>
        </w:rPr>
        <w:sectPr>
          <w:type w:val="continuous"/>
          <w:pgSz w:w="11900" w:h="16840"/>
          <w:pgMar w:header="0" w:footer="181" w:top="560" w:bottom="380" w:left="566" w:right="566"/>
        </w:sectPr>
      </w:pPr>
    </w:p>
    <w:p>
      <w:pPr>
        <w:tabs>
          <w:tab w:pos="652" w:val="left" w:leader="none"/>
          <w:tab w:pos="1492" w:val="left" w:leader="none"/>
          <w:tab w:pos="4445" w:val="left" w:leader="none"/>
        </w:tabs>
        <w:spacing w:line="306" w:lineRule="exact" w:before="95"/>
        <w:ind w:left="148" w:right="0" w:firstLine="0"/>
        <w:jc w:val="left"/>
        <w:rPr>
          <w:position w:val="13"/>
          <w:sz w:val="18"/>
        </w:rPr>
      </w:pPr>
      <w:r>
        <w:rPr>
          <w:spacing w:val="-10"/>
          <w:sz w:val="18"/>
        </w:rPr>
        <w:t>1</w:t>
      </w:r>
      <w:r>
        <w:rPr>
          <w:sz w:val="18"/>
        </w:rPr>
        <w:tab/>
      </w:r>
      <w:r>
        <w:rPr>
          <w:spacing w:val="-5"/>
          <w:sz w:val="18"/>
        </w:rPr>
        <w:t>939</w:t>
      </w:r>
      <w:r>
        <w:rPr>
          <w:sz w:val="18"/>
        </w:rPr>
        <w:tab/>
        <w:t>55517</w:t>
      </w:r>
      <w:r>
        <w:rPr>
          <w:spacing w:val="64"/>
          <w:sz w:val="18"/>
        </w:rPr>
        <w:t> </w:t>
      </w:r>
      <w:r>
        <w:rPr>
          <w:sz w:val="18"/>
        </w:rPr>
        <w:t>Calcitriol</w:t>
      </w:r>
      <w:r>
        <w:rPr>
          <w:spacing w:val="-3"/>
          <w:sz w:val="18"/>
        </w:rPr>
        <w:t> </w:t>
      </w:r>
      <w:r>
        <w:rPr>
          <w:sz w:val="18"/>
        </w:rPr>
        <w:t>0,25</w:t>
      </w:r>
      <w:r>
        <w:rPr>
          <w:spacing w:val="-2"/>
          <w:sz w:val="18"/>
        </w:rPr>
        <w:t> </w:t>
      </w:r>
      <w:r>
        <w:rPr>
          <w:sz w:val="18"/>
        </w:rPr>
        <w:t>mcg</w:t>
      </w:r>
      <w:r>
        <w:rPr>
          <w:spacing w:val="-1"/>
          <w:sz w:val="18"/>
        </w:rPr>
        <w:t> </w:t>
      </w:r>
      <w:r>
        <w:rPr>
          <w:spacing w:val="-5"/>
          <w:sz w:val="18"/>
        </w:rPr>
        <w:t>cap</w:t>
      </w:r>
      <w:r>
        <w:rPr>
          <w:sz w:val="18"/>
        </w:rPr>
        <w:tab/>
      </w:r>
      <w:r>
        <w:rPr>
          <w:spacing w:val="-2"/>
          <w:sz w:val="18"/>
        </w:rPr>
        <w:t>240/24</w:t>
      </w:r>
      <w:r>
        <w:rPr>
          <w:spacing w:val="-3"/>
          <w:sz w:val="18"/>
        </w:rPr>
        <w:t> </w:t>
      </w:r>
      <w:r>
        <w:rPr>
          <w:spacing w:val="-2"/>
          <w:sz w:val="18"/>
        </w:rPr>
        <w:t>13/09/2024</w:t>
      </w:r>
      <w:r>
        <w:rPr>
          <w:spacing w:val="-12"/>
          <w:sz w:val="18"/>
        </w:rPr>
        <w:t> </w:t>
      </w:r>
      <w:r>
        <w:rPr>
          <w:spacing w:val="-4"/>
          <w:position w:val="13"/>
          <w:sz w:val="18"/>
        </w:rPr>
        <w:t>SEI-</w:t>
      </w:r>
    </w:p>
    <w:p>
      <w:pPr>
        <w:spacing w:line="176" w:lineRule="exact" w:before="0"/>
        <w:ind w:left="0" w:right="0" w:firstLine="0"/>
        <w:jc w:val="right"/>
        <w:rPr>
          <w:sz w:val="18"/>
        </w:rPr>
      </w:pPr>
      <w:r>
        <w:rPr>
          <w:spacing w:val="-2"/>
          <w:sz w:val="18"/>
        </w:rPr>
        <w:t>260007/004885/2024</w:t>
      </w:r>
    </w:p>
    <w:p>
      <w:pPr>
        <w:tabs>
          <w:tab w:pos="652" w:val="left" w:leader="none"/>
          <w:tab w:pos="1492" w:val="left" w:leader="none"/>
        </w:tabs>
        <w:spacing w:line="163" w:lineRule="auto" w:before="105"/>
        <w:ind w:left="148" w:right="0" w:firstLine="0"/>
        <w:jc w:val="left"/>
        <w:rPr>
          <w:sz w:val="18"/>
        </w:rPr>
      </w:pPr>
      <w:r>
        <w:rPr>
          <w:spacing w:val="-10"/>
          <w:position w:val="-12"/>
          <w:sz w:val="18"/>
        </w:rPr>
        <w:t>2</w:t>
      </w:r>
      <w:r>
        <w:rPr>
          <w:position w:val="-12"/>
          <w:sz w:val="18"/>
        </w:rPr>
        <w:tab/>
      </w:r>
      <w:r>
        <w:rPr>
          <w:spacing w:val="-5"/>
          <w:position w:val="-12"/>
          <w:sz w:val="18"/>
        </w:rPr>
        <w:t>884</w:t>
      </w:r>
      <w:r>
        <w:rPr>
          <w:position w:val="-12"/>
          <w:sz w:val="18"/>
        </w:rPr>
        <w:tab/>
        <w:t>85785</w:t>
      </w:r>
      <w:r>
        <w:rPr>
          <w:spacing w:val="64"/>
          <w:position w:val="-12"/>
          <w:sz w:val="18"/>
        </w:rPr>
        <w:t> </w:t>
      </w:r>
      <w:r>
        <w:rPr>
          <w:sz w:val="18"/>
        </w:rPr>
        <w:t>Carbonato</w:t>
      </w:r>
      <w:r>
        <w:rPr>
          <w:spacing w:val="49"/>
          <w:sz w:val="18"/>
        </w:rPr>
        <w:t> </w:t>
      </w:r>
      <w:r>
        <w:rPr>
          <w:sz w:val="18"/>
        </w:rPr>
        <w:t>de</w:t>
      </w:r>
      <w:r>
        <w:rPr>
          <w:spacing w:val="48"/>
          <w:sz w:val="18"/>
        </w:rPr>
        <w:t> </w:t>
      </w:r>
      <w:r>
        <w:rPr>
          <w:sz w:val="18"/>
        </w:rPr>
        <w:t>Calcio</w:t>
      </w:r>
      <w:r>
        <w:rPr>
          <w:spacing w:val="49"/>
          <w:sz w:val="18"/>
        </w:rPr>
        <w:t> </w:t>
      </w:r>
      <w:r>
        <w:rPr>
          <w:sz w:val="18"/>
        </w:rPr>
        <w:t>1250</w:t>
      </w:r>
      <w:r>
        <w:rPr>
          <w:spacing w:val="49"/>
          <w:sz w:val="18"/>
        </w:rPr>
        <w:t> </w:t>
      </w:r>
      <w:r>
        <w:rPr>
          <w:sz w:val="18"/>
        </w:rPr>
        <w:t>mg</w:t>
      </w:r>
      <w:r>
        <w:rPr>
          <w:spacing w:val="-20"/>
          <w:sz w:val="18"/>
        </w:rPr>
        <w:t> </w:t>
      </w:r>
      <w:r>
        <w:rPr>
          <w:position w:val="-12"/>
          <w:sz w:val="18"/>
        </w:rPr>
        <w:t>066/24</w:t>
      </w:r>
      <w:r>
        <w:rPr>
          <w:spacing w:val="-17"/>
          <w:position w:val="-12"/>
          <w:sz w:val="18"/>
        </w:rPr>
        <w:t> </w:t>
      </w:r>
      <w:r>
        <w:rPr>
          <w:position w:val="-12"/>
          <w:sz w:val="18"/>
        </w:rPr>
        <w:t>19/02/2024</w:t>
      </w:r>
      <w:r>
        <w:rPr>
          <w:spacing w:val="-25"/>
          <w:position w:val="-12"/>
          <w:sz w:val="18"/>
        </w:rPr>
        <w:t> </w:t>
      </w:r>
      <w:r>
        <w:rPr>
          <w:spacing w:val="-4"/>
          <w:sz w:val="18"/>
        </w:rPr>
        <w:t>SEI-</w:t>
      </w:r>
    </w:p>
    <w:p>
      <w:pPr>
        <w:spacing w:line="240" w:lineRule="auto" w:before="18"/>
        <w:rPr>
          <w:sz w:val="18"/>
        </w:rPr>
      </w:pPr>
      <w:r>
        <w:rPr/>
        <w:br w:type="column"/>
      </w:r>
      <w:r>
        <w:rPr>
          <w:sz w:val="18"/>
        </w:rPr>
      </w:r>
    </w:p>
    <w:p>
      <w:pPr>
        <w:tabs>
          <w:tab w:pos="952" w:val="left" w:leader="none"/>
          <w:tab w:pos="2200" w:val="left" w:leader="none"/>
        </w:tabs>
        <w:spacing w:before="0"/>
        <w:ind w:left="76" w:right="0" w:firstLine="0"/>
        <w:jc w:val="left"/>
        <w:rPr>
          <w:sz w:val="18"/>
        </w:rPr>
      </w:pPr>
      <w:r>
        <w:rPr>
          <w:sz w:val="18"/>
        </w:rPr>
        <w:t>R$</w:t>
      </w:r>
      <w:r>
        <w:rPr>
          <w:spacing w:val="-1"/>
          <w:sz w:val="18"/>
        </w:rPr>
        <w:t> </w:t>
      </w:r>
      <w:r>
        <w:rPr>
          <w:spacing w:val="-4"/>
          <w:sz w:val="18"/>
        </w:rPr>
        <w:t>1,64</w:t>
      </w:r>
      <w:r>
        <w:rPr>
          <w:sz w:val="18"/>
        </w:rPr>
        <w:tab/>
      </w:r>
      <w:r>
        <w:rPr>
          <w:spacing w:val="-4"/>
          <w:sz w:val="18"/>
        </w:rPr>
        <w:t>4700</w:t>
      </w:r>
      <w:r>
        <w:rPr>
          <w:sz w:val="18"/>
        </w:rPr>
        <w:tab/>
        <w:t>R$</w:t>
      </w:r>
      <w:r>
        <w:rPr>
          <w:spacing w:val="-1"/>
          <w:sz w:val="18"/>
        </w:rPr>
        <w:t> </w:t>
      </w:r>
      <w:r>
        <w:rPr>
          <w:spacing w:val="-2"/>
          <w:sz w:val="18"/>
        </w:rPr>
        <w:t>7.689,20</w:t>
      </w:r>
    </w:p>
    <w:p>
      <w:pPr>
        <w:pStyle w:val="BodyText"/>
        <w:spacing w:before="162"/>
        <w:rPr>
          <w:sz w:val="18"/>
        </w:rPr>
      </w:pPr>
    </w:p>
    <w:p>
      <w:pPr>
        <w:tabs>
          <w:tab w:pos="952" w:val="left" w:leader="none"/>
          <w:tab w:pos="2200" w:val="left" w:leader="none"/>
        </w:tabs>
        <w:spacing w:line="152" w:lineRule="exact" w:before="0"/>
        <w:ind w:left="76" w:right="0" w:firstLine="0"/>
        <w:jc w:val="left"/>
        <w:rPr>
          <w:sz w:val="18"/>
        </w:rPr>
      </w:pPr>
      <w:r>
        <w:rPr>
          <w:sz w:val="18"/>
        </w:rPr>
        <w:t>R$</w:t>
      </w:r>
      <w:r>
        <w:rPr>
          <w:spacing w:val="-1"/>
          <w:sz w:val="18"/>
        </w:rPr>
        <w:t> </w:t>
      </w:r>
      <w:r>
        <w:rPr>
          <w:spacing w:val="-4"/>
          <w:sz w:val="18"/>
        </w:rPr>
        <w:t>0,10</w:t>
      </w:r>
      <w:r>
        <w:rPr>
          <w:sz w:val="18"/>
        </w:rPr>
        <w:tab/>
      </w:r>
      <w:r>
        <w:rPr>
          <w:spacing w:val="-2"/>
          <w:sz w:val="18"/>
        </w:rPr>
        <w:t>15000</w:t>
      </w:r>
      <w:r>
        <w:rPr>
          <w:sz w:val="18"/>
        </w:rPr>
        <w:tab/>
        <w:t>R$</w:t>
      </w:r>
      <w:r>
        <w:rPr>
          <w:spacing w:val="-1"/>
          <w:sz w:val="18"/>
        </w:rPr>
        <w:t> </w:t>
      </w:r>
      <w:r>
        <w:rPr>
          <w:spacing w:val="-2"/>
          <w:sz w:val="18"/>
        </w:rPr>
        <w:t>1.500,00</w:t>
      </w:r>
    </w:p>
    <w:p>
      <w:pPr>
        <w:spacing w:after="0" w:line="152" w:lineRule="exact"/>
        <w:jc w:val="left"/>
        <w:rPr>
          <w:sz w:val="18"/>
        </w:rPr>
        <w:sectPr>
          <w:type w:val="continuous"/>
          <w:pgSz w:w="11900" w:h="16840"/>
          <w:pgMar w:header="0" w:footer="181" w:top="560" w:bottom="380" w:left="566" w:right="566"/>
          <w:cols w:num="2" w:equalWidth="0">
            <w:col w:w="7354" w:space="40"/>
            <w:col w:w="3374"/>
          </w:cols>
        </w:sectPr>
      </w:pPr>
    </w:p>
    <w:p>
      <w:pPr>
        <w:tabs>
          <w:tab w:pos="5813" w:val="left" w:leader="none"/>
        </w:tabs>
        <w:spacing w:line="200" w:lineRule="exact" w:before="0"/>
        <w:ind w:left="2056" w:right="0" w:firstLine="0"/>
        <w:jc w:val="left"/>
        <w:rPr>
          <w:sz w:val="18"/>
        </w:rPr>
      </w:pPr>
      <w:r>
        <w:rPr>
          <w:sz w:val="18"/>
        </w:rPr>
        <w:t>(500</w:t>
      </w:r>
      <w:r>
        <w:rPr>
          <w:spacing w:val="-1"/>
          <w:sz w:val="18"/>
        </w:rPr>
        <w:t> </w:t>
      </w:r>
      <w:r>
        <w:rPr>
          <w:sz w:val="18"/>
        </w:rPr>
        <w:t>mg</w:t>
      </w:r>
      <w:r>
        <w:rPr>
          <w:spacing w:val="-2"/>
          <w:sz w:val="18"/>
        </w:rPr>
        <w:t> </w:t>
      </w:r>
      <w:r>
        <w:rPr>
          <w:sz w:val="18"/>
        </w:rPr>
        <w:t>Ca</w:t>
      </w:r>
      <w:r>
        <w:rPr>
          <w:spacing w:val="-1"/>
          <w:sz w:val="18"/>
        </w:rPr>
        <w:t> </w:t>
      </w:r>
      <w:r>
        <w:rPr>
          <w:sz w:val="18"/>
        </w:rPr>
        <w:t>2+)</w:t>
      </w:r>
      <w:r>
        <w:rPr>
          <w:spacing w:val="-1"/>
          <w:sz w:val="18"/>
        </w:rPr>
        <w:t> </w:t>
      </w:r>
      <w:r>
        <w:rPr>
          <w:spacing w:val="-5"/>
          <w:sz w:val="18"/>
        </w:rPr>
        <w:t>cp</w:t>
      </w:r>
      <w:r>
        <w:rPr>
          <w:sz w:val="18"/>
        </w:rPr>
        <w:tab/>
      </w:r>
      <w:r>
        <w:rPr>
          <w:spacing w:val="-2"/>
          <w:sz w:val="18"/>
        </w:rPr>
        <w:t>260008/012661/2023</w:t>
      </w:r>
    </w:p>
    <w:p>
      <w:pPr>
        <w:pStyle w:val="ListParagraph"/>
        <w:numPr>
          <w:ilvl w:val="0"/>
          <w:numId w:val="67"/>
        </w:numPr>
        <w:tabs>
          <w:tab w:pos="652" w:val="left" w:leader="none"/>
          <w:tab w:pos="1492" w:val="left" w:leader="none"/>
          <w:tab w:pos="4973" w:val="left" w:leader="none"/>
          <w:tab w:pos="5813" w:val="left" w:leader="none"/>
        </w:tabs>
        <w:spacing w:line="163" w:lineRule="auto" w:before="105" w:after="0"/>
        <w:ind w:left="652" w:right="0" w:hanging="504"/>
        <w:jc w:val="left"/>
        <w:rPr>
          <w:position w:val="-12"/>
          <w:sz w:val="18"/>
        </w:rPr>
      </w:pPr>
      <w:r>
        <w:rPr>
          <w:position w:val="-12"/>
          <w:sz w:val="18"/>
        </w:rPr>
        <mc:AlternateContent>
          <mc:Choice Requires="wps">
            <w:drawing>
              <wp:anchor distT="0" distB="0" distL="0" distR="0" allowOverlap="1" layoutInCell="1" locked="0" behindDoc="0" simplePos="0" relativeHeight="15732224">
                <wp:simplePos x="0" y="0"/>
                <wp:positionH relativeFrom="page">
                  <wp:posOffset>5033062</wp:posOffset>
                </wp:positionH>
                <wp:positionV relativeFrom="paragraph">
                  <wp:posOffset>147789</wp:posOffset>
                </wp:positionV>
                <wp:extent cx="2108200" cy="85725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2108200" cy="85725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8"/>
                              <w:gridCol w:w="912"/>
                              <w:gridCol w:w="1469"/>
                            </w:tblGrid>
                            <w:tr>
                              <w:trPr>
                                <w:trHeight w:val="387" w:hRule="atLeast"/>
                              </w:trPr>
                              <w:tc>
                                <w:tcPr>
                                  <w:tcW w:w="818" w:type="dxa"/>
                                </w:tcPr>
                                <w:p>
                                  <w:pPr>
                                    <w:pStyle w:val="TableParagraph"/>
                                    <w:spacing w:line="199" w:lineRule="exact"/>
                                    <w:ind w:right="55"/>
                                    <w:jc w:val="center"/>
                                    <w:rPr>
                                      <w:sz w:val="18"/>
                                    </w:rPr>
                                  </w:pPr>
                                  <w:r>
                                    <w:rPr>
                                      <w:sz w:val="18"/>
                                    </w:rPr>
                                    <w:t>R$</w:t>
                                  </w:r>
                                  <w:r>
                                    <w:rPr>
                                      <w:spacing w:val="-1"/>
                                      <w:sz w:val="18"/>
                                    </w:rPr>
                                    <w:t> </w:t>
                                  </w:r>
                                  <w:r>
                                    <w:rPr>
                                      <w:spacing w:val="-2"/>
                                      <w:sz w:val="18"/>
                                    </w:rPr>
                                    <w:t>13,10</w:t>
                                  </w:r>
                                </w:p>
                              </w:tc>
                              <w:tc>
                                <w:tcPr>
                                  <w:tcW w:w="912" w:type="dxa"/>
                                </w:tcPr>
                                <w:p>
                                  <w:pPr>
                                    <w:pStyle w:val="TableParagraph"/>
                                    <w:spacing w:line="199" w:lineRule="exact"/>
                                    <w:ind w:left="108"/>
                                    <w:rPr>
                                      <w:sz w:val="18"/>
                                    </w:rPr>
                                  </w:pPr>
                                  <w:r>
                                    <w:rPr>
                                      <w:spacing w:val="-5"/>
                                      <w:sz w:val="18"/>
                                    </w:rPr>
                                    <w:t>450</w:t>
                                  </w:r>
                                </w:p>
                              </w:tc>
                              <w:tc>
                                <w:tcPr>
                                  <w:tcW w:w="1469" w:type="dxa"/>
                                </w:tcPr>
                                <w:p>
                                  <w:pPr>
                                    <w:pStyle w:val="TableParagraph"/>
                                    <w:spacing w:line="199" w:lineRule="exact"/>
                                    <w:ind w:left="444"/>
                                    <w:rPr>
                                      <w:sz w:val="18"/>
                                    </w:rPr>
                                  </w:pPr>
                                  <w:r>
                                    <w:rPr>
                                      <w:sz w:val="18"/>
                                    </w:rPr>
                                    <w:t>R$</w:t>
                                  </w:r>
                                  <w:r>
                                    <w:rPr>
                                      <w:spacing w:val="-1"/>
                                      <w:sz w:val="18"/>
                                    </w:rPr>
                                    <w:t> </w:t>
                                  </w:r>
                                  <w:r>
                                    <w:rPr>
                                      <w:spacing w:val="-2"/>
                                      <w:sz w:val="18"/>
                                    </w:rPr>
                                    <w:t>5.895,00</w:t>
                                  </w:r>
                                </w:p>
                              </w:tc>
                            </w:tr>
                            <w:tr>
                              <w:trPr>
                                <w:trHeight w:val="576" w:hRule="atLeast"/>
                              </w:trPr>
                              <w:tc>
                                <w:tcPr>
                                  <w:tcW w:w="818" w:type="dxa"/>
                                </w:tcPr>
                                <w:p>
                                  <w:pPr>
                                    <w:pStyle w:val="TableParagraph"/>
                                    <w:spacing w:before="180"/>
                                    <w:ind w:right="145"/>
                                    <w:jc w:val="center"/>
                                    <w:rPr>
                                      <w:sz w:val="18"/>
                                    </w:rPr>
                                  </w:pPr>
                                  <w:r>
                                    <w:rPr>
                                      <w:sz w:val="18"/>
                                    </w:rPr>
                                    <w:t>R$</w:t>
                                  </w:r>
                                  <w:r>
                                    <w:rPr>
                                      <w:spacing w:val="-1"/>
                                      <w:sz w:val="18"/>
                                    </w:rPr>
                                    <w:t> </w:t>
                                  </w:r>
                                  <w:r>
                                    <w:rPr>
                                      <w:spacing w:val="-4"/>
                                      <w:sz w:val="18"/>
                                    </w:rPr>
                                    <w:t>1,24</w:t>
                                  </w:r>
                                </w:p>
                              </w:tc>
                              <w:tc>
                                <w:tcPr>
                                  <w:tcW w:w="912" w:type="dxa"/>
                                </w:tcPr>
                                <w:p>
                                  <w:pPr>
                                    <w:pStyle w:val="TableParagraph"/>
                                    <w:spacing w:before="180"/>
                                    <w:ind w:left="108"/>
                                    <w:rPr>
                                      <w:sz w:val="18"/>
                                    </w:rPr>
                                  </w:pPr>
                                  <w:r>
                                    <w:rPr>
                                      <w:spacing w:val="-5"/>
                                      <w:sz w:val="18"/>
                                    </w:rPr>
                                    <w:t>390</w:t>
                                  </w:r>
                                </w:p>
                              </w:tc>
                              <w:tc>
                                <w:tcPr>
                                  <w:tcW w:w="1469" w:type="dxa"/>
                                </w:tcPr>
                                <w:p>
                                  <w:pPr>
                                    <w:pStyle w:val="TableParagraph"/>
                                    <w:spacing w:before="180"/>
                                    <w:ind w:left="444"/>
                                    <w:rPr>
                                      <w:sz w:val="18"/>
                                    </w:rPr>
                                  </w:pPr>
                                  <w:r>
                                    <w:rPr>
                                      <w:sz w:val="18"/>
                                    </w:rPr>
                                    <w:t>R$</w:t>
                                  </w:r>
                                  <w:r>
                                    <w:rPr>
                                      <w:spacing w:val="-1"/>
                                      <w:sz w:val="18"/>
                                    </w:rPr>
                                    <w:t> </w:t>
                                  </w:r>
                                  <w:r>
                                    <w:rPr>
                                      <w:spacing w:val="-2"/>
                                      <w:sz w:val="18"/>
                                    </w:rPr>
                                    <w:t>485,36</w:t>
                                  </w:r>
                                </w:p>
                              </w:tc>
                            </w:tr>
                            <w:tr>
                              <w:trPr>
                                <w:trHeight w:val="387" w:hRule="atLeast"/>
                              </w:trPr>
                              <w:tc>
                                <w:tcPr>
                                  <w:tcW w:w="818" w:type="dxa"/>
                                </w:tcPr>
                                <w:p>
                                  <w:pPr>
                                    <w:pStyle w:val="TableParagraph"/>
                                    <w:spacing w:line="187" w:lineRule="exact" w:before="180"/>
                                    <w:ind w:right="55"/>
                                    <w:jc w:val="center"/>
                                    <w:rPr>
                                      <w:sz w:val="18"/>
                                    </w:rPr>
                                  </w:pPr>
                                  <w:r>
                                    <w:rPr>
                                      <w:sz w:val="18"/>
                                    </w:rPr>
                                    <w:t>R$</w:t>
                                  </w:r>
                                  <w:r>
                                    <w:rPr>
                                      <w:spacing w:val="-1"/>
                                      <w:sz w:val="18"/>
                                    </w:rPr>
                                    <w:t> </w:t>
                                  </w:r>
                                  <w:r>
                                    <w:rPr>
                                      <w:spacing w:val="-2"/>
                                      <w:sz w:val="18"/>
                                    </w:rPr>
                                    <w:t>25,14</w:t>
                                  </w:r>
                                </w:p>
                              </w:tc>
                              <w:tc>
                                <w:tcPr>
                                  <w:tcW w:w="912" w:type="dxa"/>
                                </w:tcPr>
                                <w:p>
                                  <w:pPr>
                                    <w:pStyle w:val="TableParagraph"/>
                                    <w:spacing w:line="187" w:lineRule="exact" w:before="180"/>
                                    <w:ind w:left="108"/>
                                    <w:rPr>
                                      <w:sz w:val="18"/>
                                    </w:rPr>
                                  </w:pPr>
                                  <w:r>
                                    <w:rPr>
                                      <w:spacing w:val="-4"/>
                                      <w:sz w:val="18"/>
                                    </w:rPr>
                                    <w:t>2900</w:t>
                                  </w:r>
                                </w:p>
                              </w:tc>
                              <w:tc>
                                <w:tcPr>
                                  <w:tcW w:w="1469" w:type="dxa"/>
                                </w:tcPr>
                                <w:p>
                                  <w:pPr>
                                    <w:pStyle w:val="TableParagraph"/>
                                    <w:spacing w:line="187" w:lineRule="exact" w:before="180"/>
                                    <w:ind w:left="444"/>
                                    <w:rPr>
                                      <w:sz w:val="18"/>
                                    </w:rPr>
                                  </w:pPr>
                                  <w:r>
                                    <w:rPr>
                                      <w:sz w:val="18"/>
                                    </w:rPr>
                                    <w:t>R$</w:t>
                                  </w:r>
                                  <w:r>
                                    <w:rPr>
                                      <w:spacing w:val="-1"/>
                                      <w:sz w:val="18"/>
                                    </w:rPr>
                                    <w:t> </w:t>
                                  </w:r>
                                  <w:r>
                                    <w:rPr>
                                      <w:spacing w:val="-2"/>
                                      <w:sz w:val="18"/>
                                    </w:rPr>
                                    <w:t>72.906,00</w:t>
                                  </w:r>
                                </w:p>
                              </w:tc>
                            </w:tr>
                          </w:tbl>
                          <w:p>
                            <w:pPr>
                              <w:pStyle w:val="BodyText"/>
                            </w:pPr>
                          </w:p>
                        </w:txbxContent>
                      </wps:txbx>
                      <wps:bodyPr wrap="square" lIns="0" tIns="0" rIns="0" bIns="0" rtlCol="0">
                        <a:noAutofit/>
                      </wps:bodyPr>
                    </wps:wsp>
                  </a:graphicData>
                </a:graphic>
              </wp:anchor>
            </w:drawing>
          </mc:Choice>
          <mc:Fallback>
            <w:pict>
              <v:shape style="position:absolute;margin-left:396.304138pt;margin-top:11.636991pt;width:166pt;height:67.5pt;mso-position-horizontal-relative:page;mso-position-vertical-relative:paragraph;z-index:15732224"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8"/>
                        <w:gridCol w:w="912"/>
                        <w:gridCol w:w="1469"/>
                      </w:tblGrid>
                      <w:tr>
                        <w:trPr>
                          <w:trHeight w:val="387" w:hRule="atLeast"/>
                        </w:trPr>
                        <w:tc>
                          <w:tcPr>
                            <w:tcW w:w="818" w:type="dxa"/>
                          </w:tcPr>
                          <w:p>
                            <w:pPr>
                              <w:pStyle w:val="TableParagraph"/>
                              <w:spacing w:line="199" w:lineRule="exact"/>
                              <w:ind w:right="55"/>
                              <w:jc w:val="center"/>
                              <w:rPr>
                                <w:sz w:val="18"/>
                              </w:rPr>
                            </w:pPr>
                            <w:r>
                              <w:rPr>
                                <w:sz w:val="18"/>
                              </w:rPr>
                              <w:t>R$</w:t>
                            </w:r>
                            <w:r>
                              <w:rPr>
                                <w:spacing w:val="-1"/>
                                <w:sz w:val="18"/>
                              </w:rPr>
                              <w:t> </w:t>
                            </w:r>
                            <w:r>
                              <w:rPr>
                                <w:spacing w:val="-2"/>
                                <w:sz w:val="18"/>
                              </w:rPr>
                              <w:t>13,10</w:t>
                            </w:r>
                          </w:p>
                        </w:tc>
                        <w:tc>
                          <w:tcPr>
                            <w:tcW w:w="912" w:type="dxa"/>
                          </w:tcPr>
                          <w:p>
                            <w:pPr>
                              <w:pStyle w:val="TableParagraph"/>
                              <w:spacing w:line="199" w:lineRule="exact"/>
                              <w:ind w:left="108"/>
                              <w:rPr>
                                <w:sz w:val="18"/>
                              </w:rPr>
                            </w:pPr>
                            <w:r>
                              <w:rPr>
                                <w:spacing w:val="-5"/>
                                <w:sz w:val="18"/>
                              </w:rPr>
                              <w:t>450</w:t>
                            </w:r>
                          </w:p>
                        </w:tc>
                        <w:tc>
                          <w:tcPr>
                            <w:tcW w:w="1469" w:type="dxa"/>
                          </w:tcPr>
                          <w:p>
                            <w:pPr>
                              <w:pStyle w:val="TableParagraph"/>
                              <w:spacing w:line="199" w:lineRule="exact"/>
                              <w:ind w:left="444"/>
                              <w:rPr>
                                <w:sz w:val="18"/>
                              </w:rPr>
                            </w:pPr>
                            <w:r>
                              <w:rPr>
                                <w:sz w:val="18"/>
                              </w:rPr>
                              <w:t>R$</w:t>
                            </w:r>
                            <w:r>
                              <w:rPr>
                                <w:spacing w:val="-1"/>
                                <w:sz w:val="18"/>
                              </w:rPr>
                              <w:t> </w:t>
                            </w:r>
                            <w:r>
                              <w:rPr>
                                <w:spacing w:val="-2"/>
                                <w:sz w:val="18"/>
                              </w:rPr>
                              <w:t>5.895,00</w:t>
                            </w:r>
                          </w:p>
                        </w:tc>
                      </w:tr>
                      <w:tr>
                        <w:trPr>
                          <w:trHeight w:val="576" w:hRule="atLeast"/>
                        </w:trPr>
                        <w:tc>
                          <w:tcPr>
                            <w:tcW w:w="818" w:type="dxa"/>
                          </w:tcPr>
                          <w:p>
                            <w:pPr>
                              <w:pStyle w:val="TableParagraph"/>
                              <w:spacing w:before="180"/>
                              <w:ind w:right="145"/>
                              <w:jc w:val="center"/>
                              <w:rPr>
                                <w:sz w:val="18"/>
                              </w:rPr>
                            </w:pPr>
                            <w:r>
                              <w:rPr>
                                <w:sz w:val="18"/>
                              </w:rPr>
                              <w:t>R$</w:t>
                            </w:r>
                            <w:r>
                              <w:rPr>
                                <w:spacing w:val="-1"/>
                                <w:sz w:val="18"/>
                              </w:rPr>
                              <w:t> </w:t>
                            </w:r>
                            <w:r>
                              <w:rPr>
                                <w:spacing w:val="-4"/>
                                <w:sz w:val="18"/>
                              </w:rPr>
                              <w:t>1,24</w:t>
                            </w:r>
                          </w:p>
                        </w:tc>
                        <w:tc>
                          <w:tcPr>
                            <w:tcW w:w="912" w:type="dxa"/>
                          </w:tcPr>
                          <w:p>
                            <w:pPr>
                              <w:pStyle w:val="TableParagraph"/>
                              <w:spacing w:before="180"/>
                              <w:ind w:left="108"/>
                              <w:rPr>
                                <w:sz w:val="18"/>
                              </w:rPr>
                            </w:pPr>
                            <w:r>
                              <w:rPr>
                                <w:spacing w:val="-5"/>
                                <w:sz w:val="18"/>
                              </w:rPr>
                              <w:t>390</w:t>
                            </w:r>
                          </w:p>
                        </w:tc>
                        <w:tc>
                          <w:tcPr>
                            <w:tcW w:w="1469" w:type="dxa"/>
                          </w:tcPr>
                          <w:p>
                            <w:pPr>
                              <w:pStyle w:val="TableParagraph"/>
                              <w:spacing w:before="180"/>
                              <w:ind w:left="444"/>
                              <w:rPr>
                                <w:sz w:val="18"/>
                              </w:rPr>
                            </w:pPr>
                            <w:r>
                              <w:rPr>
                                <w:sz w:val="18"/>
                              </w:rPr>
                              <w:t>R$</w:t>
                            </w:r>
                            <w:r>
                              <w:rPr>
                                <w:spacing w:val="-1"/>
                                <w:sz w:val="18"/>
                              </w:rPr>
                              <w:t> </w:t>
                            </w:r>
                            <w:r>
                              <w:rPr>
                                <w:spacing w:val="-2"/>
                                <w:sz w:val="18"/>
                              </w:rPr>
                              <w:t>485,36</w:t>
                            </w:r>
                          </w:p>
                        </w:tc>
                      </w:tr>
                      <w:tr>
                        <w:trPr>
                          <w:trHeight w:val="387" w:hRule="atLeast"/>
                        </w:trPr>
                        <w:tc>
                          <w:tcPr>
                            <w:tcW w:w="818" w:type="dxa"/>
                          </w:tcPr>
                          <w:p>
                            <w:pPr>
                              <w:pStyle w:val="TableParagraph"/>
                              <w:spacing w:line="187" w:lineRule="exact" w:before="180"/>
                              <w:ind w:right="55"/>
                              <w:jc w:val="center"/>
                              <w:rPr>
                                <w:sz w:val="18"/>
                              </w:rPr>
                            </w:pPr>
                            <w:r>
                              <w:rPr>
                                <w:sz w:val="18"/>
                              </w:rPr>
                              <w:t>R$</w:t>
                            </w:r>
                            <w:r>
                              <w:rPr>
                                <w:spacing w:val="-1"/>
                                <w:sz w:val="18"/>
                              </w:rPr>
                              <w:t> </w:t>
                            </w:r>
                            <w:r>
                              <w:rPr>
                                <w:spacing w:val="-2"/>
                                <w:sz w:val="18"/>
                              </w:rPr>
                              <w:t>25,14</w:t>
                            </w:r>
                          </w:p>
                        </w:tc>
                        <w:tc>
                          <w:tcPr>
                            <w:tcW w:w="912" w:type="dxa"/>
                          </w:tcPr>
                          <w:p>
                            <w:pPr>
                              <w:pStyle w:val="TableParagraph"/>
                              <w:spacing w:line="187" w:lineRule="exact" w:before="180"/>
                              <w:ind w:left="108"/>
                              <w:rPr>
                                <w:sz w:val="18"/>
                              </w:rPr>
                            </w:pPr>
                            <w:r>
                              <w:rPr>
                                <w:spacing w:val="-4"/>
                                <w:sz w:val="18"/>
                              </w:rPr>
                              <w:t>2900</w:t>
                            </w:r>
                          </w:p>
                        </w:tc>
                        <w:tc>
                          <w:tcPr>
                            <w:tcW w:w="1469" w:type="dxa"/>
                          </w:tcPr>
                          <w:p>
                            <w:pPr>
                              <w:pStyle w:val="TableParagraph"/>
                              <w:spacing w:line="187" w:lineRule="exact" w:before="180"/>
                              <w:ind w:left="444"/>
                              <w:rPr>
                                <w:sz w:val="18"/>
                              </w:rPr>
                            </w:pPr>
                            <w:r>
                              <w:rPr>
                                <w:sz w:val="18"/>
                              </w:rPr>
                              <w:t>R$</w:t>
                            </w:r>
                            <w:r>
                              <w:rPr>
                                <w:spacing w:val="-1"/>
                                <w:sz w:val="18"/>
                              </w:rPr>
                              <w:t> </w:t>
                            </w:r>
                            <w:r>
                              <w:rPr>
                                <w:spacing w:val="-2"/>
                                <w:sz w:val="18"/>
                              </w:rPr>
                              <w:t>72.906,00</w:t>
                            </w:r>
                          </w:p>
                        </w:tc>
                      </w:tr>
                    </w:tbl>
                    <w:p>
                      <w:pPr>
                        <w:pStyle w:val="BodyText"/>
                      </w:pPr>
                    </w:p>
                  </w:txbxContent>
                </v:textbox>
                <w10:wrap type="none"/>
              </v:shape>
            </w:pict>
          </mc:Fallback>
        </mc:AlternateContent>
      </w:r>
      <w:r>
        <w:rPr>
          <w:spacing w:val="-2"/>
          <w:position w:val="-12"/>
          <w:sz w:val="18"/>
        </w:rPr>
        <w:t>13171</w:t>
      </w:r>
      <w:r>
        <w:rPr>
          <w:position w:val="-12"/>
          <w:sz w:val="18"/>
        </w:rPr>
        <w:tab/>
        <w:t>189302</w:t>
      </w:r>
      <w:r>
        <w:rPr>
          <w:spacing w:val="-21"/>
          <w:position w:val="-12"/>
          <w:sz w:val="18"/>
        </w:rPr>
        <w:t> </w:t>
      </w:r>
      <w:r>
        <w:rPr>
          <w:sz w:val="18"/>
        </w:rPr>
        <w:t>Oligoelementos</w:t>
      </w:r>
      <w:r>
        <w:rPr>
          <w:spacing w:val="67"/>
          <w:sz w:val="18"/>
        </w:rPr>
        <w:t> </w:t>
      </w:r>
      <w:r>
        <w:rPr>
          <w:sz w:val="18"/>
        </w:rPr>
        <w:t>Pediátrico</w:t>
      </w:r>
      <w:r>
        <w:rPr>
          <w:spacing w:val="71"/>
          <w:sz w:val="18"/>
        </w:rPr>
        <w:t> </w:t>
      </w:r>
      <w:r>
        <w:rPr>
          <w:spacing w:val="-4"/>
          <w:sz w:val="18"/>
        </w:rPr>
        <w:t>sol.</w:t>
      </w:r>
      <w:r>
        <w:rPr>
          <w:spacing w:val="-4"/>
          <w:position w:val="-12"/>
          <w:sz w:val="18"/>
        </w:rPr>
        <w:t>-</w:t>
      </w:r>
      <w:r>
        <w:rPr>
          <w:position w:val="-12"/>
          <w:sz w:val="18"/>
        </w:rPr>
        <w:tab/>
      </w:r>
      <w:r>
        <w:rPr>
          <w:spacing w:val="-10"/>
          <w:position w:val="-12"/>
          <w:sz w:val="18"/>
        </w:rPr>
        <w:t>-</w:t>
      </w:r>
      <w:r>
        <w:rPr>
          <w:position w:val="-12"/>
          <w:sz w:val="18"/>
        </w:rPr>
        <w:tab/>
      </w:r>
      <w:r>
        <w:rPr>
          <w:spacing w:val="-4"/>
          <w:sz w:val="18"/>
        </w:rPr>
        <w:t>SEI-</w:t>
      </w:r>
    </w:p>
    <w:p>
      <w:pPr>
        <w:tabs>
          <w:tab w:pos="5813" w:val="left" w:leader="none"/>
        </w:tabs>
        <w:spacing w:line="200" w:lineRule="exact" w:before="0"/>
        <w:ind w:left="2056" w:right="0" w:firstLine="0"/>
        <w:jc w:val="left"/>
        <w:rPr>
          <w:sz w:val="18"/>
        </w:rPr>
      </w:pPr>
      <w:r>
        <w:rPr>
          <w:sz w:val="18"/>
        </w:rPr>
        <w:t>inj.</w:t>
      </w:r>
      <w:r>
        <w:rPr>
          <w:spacing w:val="-2"/>
          <w:sz w:val="18"/>
        </w:rPr>
        <w:t> </w:t>
      </w:r>
      <w:r>
        <w:rPr>
          <w:sz w:val="18"/>
        </w:rPr>
        <w:t>amp</w:t>
      </w:r>
      <w:r>
        <w:rPr>
          <w:spacing w:val="-1"/>
          <w:sz w:val="18"/>
        </w:rPr>
        <w:t> </w:t>
      </w:r>
      <w:r>
        <w:rPr>
          <w:sz w:val="18"/>
        </w:rPr>
        <w:t>4</w:t>
      </w:r>
      <w:r>
        <w:rPr>
          <w:spacing w:val="-1"/>
          <w:sz w:val="18"/>
        </w:rPr>
        <w:t> </w:t>
      </w:r>
      <w:r>
        <w:rPr>
          <w:spacing w:val="-5"/>
          <w:sz w:val="18"/>
        </w:rPr>
        <w:t>ml</w:t>
      </w:r>
      <w:r>
        <w:rPr>
          <w:sz w:val="18"/>
        </w:rPr>
        <w:tab/>
      </w:r>
      <w:r>
        <w:rPr>
          <w:spacing w:val="-2"/>
          <w:sz w:val="18"/>
        </w:rPr>
        <w:t>260008/012560/2023</w:t>
      </w:r>
    </w:p>
    <w:p>
      <w:pPr>
        <w:pStyle w:val="ListParagraph"/>
        <w:numPr>
          <w:ilvl w:val="0"/>
          <w:numId w:val="67"/>
        </w:numPr>
        <w:tabs>
          <w:tab w:pos="652" w:val="left" w:leader="none"/>
          <w:tab w:pos="1492" w:val="left" w:leader="none"/>
        </w:tabs>
        <w:spacing w:line="163" w:lineRule="auto" w:before="105" w:after="0"/>
        <w:ind w:left="652" w:right="0" w:hanging="504"/>
        <w:jc w:val="left"/>
        <w:rPr>
          <w:position w:val="-12"/>
          <w:sz w:val="18"/>
        </w:rPr>
      </w:pPr>
      <w:r>
        <w:rPr>
          <w:spacing w:val="-5"/>
          <w:position w:val="-12"/>
          <w:sz w:val="18"/>
        </w:rPr>
        <w:t>933</w:t>
      </w:r>
      <w:r>
        <w:rPr>
          <w:position w:val="-12"/>
          <w:sz w:val="18"/>
        </w:rPr>
        <w:tab/>
        <w:t>18187</w:t>
      </w:r>
      <w:r>
        <w:rPr>
          <w:spacing w:val="47"/>
          <w:position w:val="-12"/>
          <w:sz w:val="18"/>
        </w:rPr>
        <w:t> </w:t>
      </w:r>
      <w:r>
        <w:rPr>
          <w:sz w:val="18"/>
        </w:rPr>
        <w:t>Piridoxina, Cloridrato (Vitamina</w:t>
      </w:r>
      <w:r>
        <w:rPr>
          <w:spacing w:val="-11"/>
          <w:sz w:val="18"/>
        </w:rPr>
        <w:t> </w:t>
      </w:r>
      <w:r>
        <w:rPr>
          <w:position w:val="-12"/>
          <w:sz w:val="18"/>
        </w:rPr>
        <w:t>240/24</w:t>
      </w:r>
      <w:r>
        <w:rPr>
          <w:spacing w:val="-17"/>
          <w:position w:val="-12"/>
          <w:sz w:val="18"/>
        </w:rPr>
        <w:t> </w:t>
      </w:r>
      <w:r>
        <w:rPr>
          <w:position w:val="-12"/>
          <w:sz w:val="18"/>
        </w:rPr>
        <w:t>13/09/2024</w:t>
      </w:r>
      <w:r>
        <w:rPr>
          <w:spacing w:val="-25"/>
          <w:position w:val="-12"/>
          <w:sz w:val="18"/>
        </w:rPr>
        <w:t> </w:t>
      </w:r>
      <w:r>
        <w:rPr>
          <w:spacing w:val="-4"/>
          <w:sz w:val="18"/>
        </w:rPr>
        <w:t>SEI-</w:t>
      </w:r>
    </w:p>
    <w:p>
      <w:pPr>
        <w:tabs>
          <w:tab w:pos="5813" w:val="left" w:leader="none"/>
        </w:tabs>
        <w:spacing w:line="200" w:lineRule="exact" w:before="0"/>
        <w:ind w:left="2056" w:right="0" w:firstLine="0"/>
        <w:jc w:val="left"/>
        <w:rPr>
          <w:sz w:val="18"/>
        </w:rPr>
      </w:pPr>
      <w:r>
        <w:rPr>
          <w:sz w:val="18"/>
        </w:rPr>
        <w:t>B6)</w:t>
      </w:r>
      <w:r>
        <w:rPr>
          <w:spacing w:val="-2"/>
          <w:sz w:val="18"/>
        </w:rPr>
        <w:t> </w:t>
      </w:r>
      <w:r>
        <w:rPr>
          <w:sz w:val="18"/>
        </w:rPr>
        <w:t>40</w:t>
      </w:r>
      <w:r>
        <w:rPr>
          <w:spacing w:val="-1"/>
          <w:sz w:val="18"/>
        </w:rPr>
        <w:t> </w:t>
      </w:r>
      <w:r>
        <w:rPr>
          <w:sz w:val="18"/>
        </w:rPr>
        <w:t>mg </w:t>
      </w:r>
      <w:r>
        <w:rPr>
          <w:spacing w:val="-5"/>
          <w:sz w:val="18"/>
        </w:rPr>
        <w:t>cp</w:t>
      </w:r>
      <w:r>
        <w:rPr>
          <w:sz w:val="18"/>
        </w:rPr>
        <w:tab/>
      </w:r>
      <w:r>
        <w:rPr>
          <w:spacing w:val="-2"/>
          <w:sz w:val="18"/>
        </w:rPr>
        <w:t>260007/004885/2024</w:t>
      </w:r>
    </w:p>
    <w:p>
      <w:pPr>
        <w:spacing w:after="0" w:line="200" w:lineRule="exact"/>
        <w:jc w:val="left"/>
        <w:rPr>
          <w:sz w:val="18"/>
        </w:rPr>
        <w:sectPr>
          <w:type w:val="continuous"/>
          <w:pgSz w:w="11900" w:h="16840"/>
          <w:pgMar w:header="0" w:footer="181" w:top="560" w:bottom="380" w:left="566" w:right="566"/>
        </w:sectPr>
      </w:pPr>
    </w:p>
    <w:p>
      <w:pPr>
        <w:pStyle w:val="ListParagraph"/>
        <w:numPr>
          <w:ilvl w:val="0"/>
          <w:numId w:val="67"/>
        </w:numPr>
        <w:tabs>
          <w:tab w:pos="652" w:val="left" w:leader="none"/>
          <w:tab w:pos="1492" w:val="left" w:leader="none"/>
          <w:tab w:pos="4973" w:val="left" w:leader="none"/>
          <w:tab w:pos="5813" w:val="left" w:leader="none"/>
        </w:tabs>
        <w:spacing w:line="306" w:lineRule="exact" w:before="95" w:after="0"/>
        <w:ind w:left="652" w:right="0" w:hanging="504"/>
        <w:jc w:val="left"/>
        <w:rPr>
          <w:sz w:val="18"/>
        </w:rPr>
      </w:pPr>
      <w:r>
        <w:rPr>
          <w:spacing w:val="-2"/>
          <w:sz w:val="18"/>
        </w:rPr>
        <w:t>16523</w:t>
      </w:r>
      <w:r>
        <w:rPr>
          <w:sz w:val="18"/>
        </w:rPr>
        <w:tab/>
        <w:t>189303</w:t>
      </w:r>
      <w:r>
        <w:rPr>
          <w:spacing w:val="-21"/>
          <w:sz w:val="18"/>
        </w:rPr>
        <w:t> </w:t>
      </w:r>
      <w:r>
        <w:rPr>
          <w:sz w:val="18"/>
        </w:rPr>
        <w:t>Poliminerais</w:t>
      </w:r>
      <w:r>
        <w:rPr>
          <w:spacing w:val="-4"/>
          <w:sz w:val="18"/>
        </w:rPr>
        <w:t> </w:t>
      </w:r>
      <w:r>
        <w:rPr>
          <w:sz w:val="18"/>
        </w:rPr>
        <w:t>sol.</w:t>
      </w:r>
      <w:r>
        <w:rPr>
          <w:spacing w:val="-2"/>
          <w:sz w:val="18"/>
        </w:rPr>
        <w:t> </w:t>
      </w:r>
      <w:r>
        <w:rPr>
          <w:sz w:val="18"/>
        </w:rPr>
        <w:t>inj</w:t>
      </w:r>
      <w:r>
        <w:rPr>
          <w:spacing w:val="-3"/>
          <w:sz w:val="18"/>
        </w:rPr>
        <w:t> </w:t>
      </w:r>
      <w:r>
        <w:rPr>
          <w:sz w:val="18"/>
        </w:rPr>
        <w:t>amp</w:t>
      </w:r>
      <w:r>
        <w:rPr>
          <w:spacing w:val="-2"/>
          <w:sz w:val="18"/>
        </w:rPr>
        <w:t> </w:t>
      </w:r>
      <w:r>
        <w:rPr>
          <w:sz w:val="18"/>
        </w:rPr>
        <w:t>10</w:t>
      </w:r>
      <w:r>
        <w:rPr>
          <w:spacing w:val="-1"/>
          <w:sz w:val="18"/>
        </w:rPr>
        <w:t> </w:t>
      </w:r>
      <w:r>
        <w:rPr>
          <w:sz w:val="18"/>
        </w:rPr>
        <w:t>ml</w:t>
      </w:r>
      <w:r>
        <w:rPr>
          <w:spacing w:val="80"/>
          <w:sz w:val="18"/>
        </w:rPr>
        <w:t> </w:t>
      </w:r>
      <w:r>
        <w:rPr>
          <w:spacing w:val="-10"/>
          <w:sz w:val="18"/>
        </w:rPr>
        <w:t>-</w:t>
      </w:r>
      <w:r>
        <w:rPr>
          <w:sz w:val="18"/>
        </w:rPr>
        <w:tab/>
      </w:r>
      <w:r>
        <w:rPr>
          <w:spacing w:val="-10"/>
          <w:sz w:val="18"/>
        </w:rPr>
        <w:t>-</w:t>
      </w:r>
      <w:r>
        <w:rPr>
          <w:sz w:val="18"/>
        </w:rPr>
        <w:tab/>
      </w:r>
      <w:r>
        <w:rPr>
          <w:spacing w:val="-4"/>
          <w:position w:val="13"/>
          <w:sz w:val="18"/>
        </w:rPr>
        <w:t>SEI-</w:t>
      </w:r>
    </w:p>
    <w:p>
      <w:pPr>
        <w:spacing w:line="176" w:lineRule="exact" w:before="0"/>
        <w:ind w:left="0" w:right="0" w:firstLine="0"/>
        <w:jc w:val="right"/>
        <w:rPr>
          <w:sz w:val="18"/>
        </w:rPr>
      </w:pPr>
      <w:r>
        <w:rPr>
          <w:spacing w:val="-2"/>
          <w:sz w:val="18"/>
        </w:rPr>
        <w:t>260008/012560/2023</w:t>
      </w:r>
    </w:p>
    <w:p>
      <w:pPr>
        <w:pStyle w:val="ListParagraph"/>
        <w:numPr>
          <w:ilvl w:val="0"/>
          <w:numId w:val="67"/>
        </w:numPr>
        <w:tabs>
          <w:tab w:pos="652" w:val="left" w:leader="none"/>
          <w:tab w:pos="1492" w:val="left" w:leader="none"/>
        </w:tabs>
        <w:spacing w:line="306" w:lineRule="exact" w:before="95" w:after="0"/>
        <w:ind w:left="652" w:right="0" w:hanging="504"/>
        <w:jc w:val="left"/>
        <w:rPr>
          <w:sz w:val="18"/>
        </w:rPr>
      </w:pPr>
      <w:r>
        <w:rPr>
          <w:spacing w:val="-4"/>
          <w:sz w:val="18"/>
        </w:rPr>
        <w:t>7306</w:t>
      </w:r>
      <w:r>
        <w:rPr>
          <w:sz w:val="18"/>
        </w:rPr>
        <w:tab/>
        <w:t>141480</w:t>
      </w:r>
      <w:r>
        <w:rPr>
          <w:spacing w:val="-21"/>
          <w:sz w:val="18"/>
        </w:rPr>
        <w:t> </w:t>
      </w:r>
      <w:r>
        <w:rPr>
          <w:sz w:val="18"/>
        </w:rPr>
        <w:t>Polivitaminas</w:t>
      </w:r>
      <w:r>
        <w:rPr>
          <w:spacing w:val="-6"/>
          <w:sz w:val="18"/>
        </w:rPr>
        <w:t> </w:t>
      </w:r>
      <w:r>
        <w:rPr>
          <w:sz w:val="18"/>
        </w:rPr>
        <w:t>sol</w:t>
      </w:r>
      <w:r>
        <w:rPr>
          <w:spacing w:val="-3"/>
          <w:sz w:val="18"/>
        </w:rPr>
        <w:t> </w:t>
      </w:r>
      <w:r>
        <w:rPr>
          <w:sz w:val="18"/>
        </w:rPr>
        <w:t>oral</w:t>
      </w:r>
      <w:r>
        <w:rPr>
          <w:spacing w:val="-3"/>
          <w:sz w:val="18"/>
        </w:rPr>
        <w:t> </w:t>
      </w:r>
      <w:r>
        <w:rPr>
          <w:sz w:val="18"/>
        </w:rPr>
        <w:t>fr</w:t>
      </w:r>
      <w:r>
        <w:rPr>
          <w:spacing w:val="-2"/>
          <w:sz w:val="18"/>
        </w:rPr>
        <w:t> </w:t>
      </w:r>
      <w:r>
        <w:rPr>
          <w:sz w:val="18"/>
        </w:rPr>
        <w:t>20</w:t>
      </w:r>
      <w:r>
        <w:rPr>
          <w:spacing w:val="-2"/>
          <w:sz w:val="18"/>
        </w:rPr>
        <w:t> </w:t>
      </w:r>
      <w:r>
        <w:rPr>
          <w:sz w:val="18"/>
        </w:rPr>
        <w:t>mL</w:t>
      </w:r>
      <w:r>
        <w:rPr>
          <w:spacing w:val="62"/>
          <w:w w:val="150"/>
          <w:sz w:val="18"/>
        </w:rPr>
        <w:t> </w:t>
      </w:r>
      <w:r>
        <w:rPr>
          <w:sz w:val="18"/>
        </w:rPr>
        <w:t>066/24</w:t>
      </w:r>
      <w:r>
        <w:rPr>
          <w:spacing w:val="-17"/>
          <w:sz w:val="18"/>
        </w:rPr>
        <w:t> </w:t>
      </w:r>
      <w:r>
        <w:rPr>
          <w:sz w:val="18"/>
        </w:rPr>
        <w:t>19/02/2024</w:t>
      </w:r>
      <w:r>
        <w:rPr>
          <w:spacing w:val="-25"/>
          <w:sz w:val="18"/>
        </w:rPr>
        <w:t> </w:t>
      </w:r>
      <w:r>
        <w:rPr>
          <w:spacing w:val="-4"/>
          <w:position w:val="13"/>
          <w:sz w:val="18"/>
        </w:rPr>
        <w:t>SEI-</w:t>
      </w:r>
    </w:p>
    <w:p>
      <w:pPr>
        <w:spacing w:line="176" w:lineRule="exact" w:before="0"/>
        <w:ind w:left="0" w:right="0" w:firstLine="0"/>
        <w:jc w:val="right"/>
        <w:rPr>
          <w:sz w:val="18"/>
        </w:rPr>
      </w:pPr>
      <w:r>
        <w:rPr>
          <w:spacing w:val="-2"/>
          <w:sz w:val="18"/>
        </w:rPr>
        <w:t>260008/012661/2023</w:t>
      </w:r>
    </w:p>
    <w:p>
      <w:pPr>
        <w:pStyle w:val="ListParagraph"/>
        <w:numPr>
          <w:ilvl w:val="0"/>
          <w:numId w:val="67"/>
        </w:numPr>
        <w:tabs>
          <w:tab w:pos="652" w:val="left" w:leader="none"/>
          <w:tab w:pos="1492" w:val="left" w:leader="none"/>
        </w:tabs>
        <w:spacing w:line="306" w:lineRule="exact" w:before="95" w:after="0"/>
        <w:ind w:left="652" w:right="0" w:hanging="504"/>
        <w:jc w:val="left"/>
        <w:rPr>
          <w:sz w:val="18"/>
        </w:rPr>
      </w:pPr>
      <w:r>
        <w:rPr>
          <w:spacing w:val="-5"/>
          <w:sz w:val="18"/>
        </w:rPr>
        <w:t>940</w:t>
      </w:r>
      <w:r>
        <w:rPr>
          <w:sz w:val="18"/>
        </w:rPr>
        <w:tab/>
        <w:t>58298</w:t>
      </w:r>
      <w:r>
        <w:rPr>
          <w:spacing w:val="61"/>
          <w:sz w:val="18"/>
        </w:rPr>
        <w:t> </w:t>
      </w:r>
      <w:r>
        <w:rPr>
          <w:sz w:val="18"/>
        </w:rPr>
        <w:t>Vitaminas</w:t>
      </w:r>
      <w:r>
        <w:rPr>
          <w:spacing w:val="-3"/>
          <w:sz w:val="18"/>
        </w:rPr>
        <w:t> </w:t>
      </w:r>
      <w:r>
        <w:rPr>
          <w:sz w:val="18"/>
        </w:rPr>
        <w:t>do</w:t>
      </w:r>
      <w:r>
        <w:rPr>
          <w:spacing w:val="-2"/>
          <w:sz w:val="18"/>
        </w:rPr>
        <w:t> </w:t>
      </w:r>
      <w:r>
        <w:rPr>
          <w:sz w:val="18"/>
        </w:rPr>
        <w:t>Complexo</w:t>
      </w:r>
      <w:r>
        <w:rPr>
          <w:spacing w:val="-1"/>
          <w:sz w:val="18"/>
        </w:rPr>
        <w:t> </w:t>
      </w:r>
      <w:r>
        <w:rPr>
          <w:sz w:val="18"/>
        </w:rPr>
        <w:t>B</w:t>
      </w:r>
      <w:r>
        <w:rPr>
          <w:spacing w:val="-3"/>
          <w:sz w:val="18"/>
        </w:rPr>
        <w:t> </w:t>
      </w:r>
      <w:r>
        <w:rPr>
          <w:sz w:val="18"/>
        </w:rPr>
        <w:t>drag</w:t>
      </w:r>
      <w:r>
        <w:rPr>
          <w:spacing w:val="51"/>
          <w:sz w:val="18"/>
        </w:rPr>
        <w:t> </w:t>
      </w:r>
      <w:r>
        <w:rPr>
          <w:sz w:val="18"/>
        </w:rPr>
        <w:t>066/24</w:t>
      </w:r>
      <w:r>
        <w:rPr>
          <w:spacing w:val="-17"/>
          <w:sz w:val="18"/>
        </w:rPr>
        <w:t> </w:t>
      </w:r>
      <w:r>
        <w:rPr>
          <w:sz w:val="18"/>
        </w:rPr>
        <w:t>19/02/2024</w:t>
      </w:r>
      <w:r>
        <w:rPr>
          <w:spacing w:val="-25"/>
          <w:sz w:val="18"/>
        </w:rPr>
        <w:t> </w:t>
      </w:r>
      <w:r>
        <w:rPr>
          <w:spacing w:val="-4"/>
          <w:position w:val="13"/>
          <w:sz w:val="18"/>
        </w:rPr>
        <w:t>SEI-</w:t>
      </w:r>
    </w:p>
    <w:p>
      <w:pPr>
        <w:spacing w:line="176" w:lineRule="exact" w:before="0"/>
        <w:ind w:left="0" w:right="0" w:firstLine="0"/>
        <w:jc w:val="right"/>
        <w:rPr>
          <w:sz w:val="18"/>
        </w:rPr>
      </w:pPr>
      <w:r>
        <w:rPr>
          <w:spacing w:val="-2"/>
          <w:sz w:val="18"/>
        </w:rPr>
        <w:t>260008/012661/2023</w:t>
      </w:r>
    </w:p>
    <w:p>
      <w:pPr>
        <w:spacing w:line="163" w:lineRule="auto" w:before="105"/>
        <w:ind w:left="2056" w:right="0" w:firstLine="0"/>
        <w:jc w:val="left"/>
        <w:rPr>
          <w:sz w:val="18"/>
        </w:rPr>
      </w:pPr>
      <w:r>
        <w:rPr>
          <w:sz w:val="18"/>
        </w:rPr>
        <mc:AlternateContent>
          <mc:Choice Requires="wps">
            <w:drawing>
              <wp:anchor distT="0" distB="0" distL="0" distR="0" allowOverlap="1" layoutInCell="1" locked="0" behindDoc="0" simplePos="0" relativeHeight="15731712">
                <wp:simplePos x="0" y="0"/>
                <wp:positionH relativeFrom="page">
                  <wp:posOffset>383565</wp:posOffset>
                </wp:positionH>
                <wp:positionV relativeFrom="paragraph">
                  <wp:posOffset>64209</wp:posOffset>
                </wp:positionV>
                <wp:extent cx="1336675" cy="621030"/>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1336675" cy="62103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7"/>
                              <w:gridCol w:w="762"/>
                              <w:gridCol w:w="875"/>
                            </w:tblGrid>
                            <w:tr>
                              <w:trPr>
                                <w:trHeight w:val="555" w:hRule="atLeast"/>
                              </w:trPr>
                              <w:tc>
                                <w:tcPr>
                                  <w:tcW w:w="347" w:type="dxa"/>
                                </w:tcPr>
                                <w:p>
                                  <w:pPr>
                                    <w:pStyle w:val="TableParagraph"/>
                                    <w:spacing w:before="124"/>
                                    <w:ind w:left="50"/>
                                    <w:rPr>
                                      <w:sz w:val="18"/>
                                    </w:rPr>
                                  </w:pPr>
                                  <w:r>
                                    <w:rPr>
                                      <w:spacing w:val="-10"/>
                                      <w:sz w:val="18"/>
                                    </w:rPr>
                                    <w:t>8</w:t>
                                  </w:r>
                                </w:p>
                              </w:tc>
                              <w:tc>
                                <w:tcPr>
                                  <w:tcW w:w="762" w:type="dxa"/>
                                </w:tcPr>
                                <w:p>
                                  <w:pPr>
                                    <w:pStyle w:val="TableParagraph"/>
                                    <w:spacing w:before="124"/>
                                    <w:ind w:right="75"/>
                                    <w:jc w:val="center"/>
                                    <w:rPr>
                                      <w:sz w:val="18"/>
                                    </w:rPr>
                                  </w:pPr>
                                  <w:r>
                                    <w:rPr>
                                      <w:spacing w:val="-5"/>
                                      <w:sz w:val="18"/>
                                    </w:rPr>
                                    <w:t>941</w:t>
                                  </w:r>
                                </w:p>
                              </w:tc>
                              <w:tc>
                                <w:tcPr>
                                  <w:tcW w:w="875" w:type="dxa"/>
                                </w:tcPr>
                                <w:p>
                                  <w:pPr>
                                    <w:pStyle w:val="TableParagraph"/>
                                    <w:spacing w:before="124"/>
                                    <w:ind w:left="285"/>
                                    <w:rPr>
                                      <w:sz w:val="18"/>
                                    </w:rPr>
                                  </w:pPr>
                                  <w:r>
                                    <w:rPr>
                                      <w:spacing w:val="-2"/>
                                      <w:sz w:val="18"/>
                                    </w:rPr>
                                    <w:t>57882</w:t>
                                  </w:r>
                                </w:p>
                              </w:tc>
                            </w:tr>
                            <w:tr>
                              <w:trPr>
                                <w:trHeight w:val="423" w:hRule="atLeast"/>
                              </w:trPr>
                              <w:tc>
                                <w:tcPr>
                                  <w:tcW w:w="347" w:type="dxa"/>
                                </w:tcPr>
                                <w:p>
                                  <w:pPr>
                                    <w:pStyle w:val="TableParagraph"/>
                                    <w:spacing w:before="9"/>
                                    <w:rPr>
                                      <w:sz w:val="18"/>
                                    </w:rPr>
                                  </w:pPr>
                                </w:p>
                                <w:p>
                                  <w:pPr>
                                    <w:pStyle w:val="TableParagraph"/>
                                    <w:spacing w:line="187" w:lineRule="exact" w:before="1"/>
                                    <w:ind w:left="50"/>
                                    <w:rPr>
                                      <w:sz w:val="18"/>
                                    </w:rPr>
                                  </w:pPr>
                                  <w:r>
                                    <w:rPr>
                                      <w:spacing w:val="-10"/>
                                      <w:sz w:val="18"/>
                                    </w:rPr>
                                    <w:t>9</w:t>
                                  </w:r>
                                </w:p>
                              </w:tc>
                              <w:tc>
                                <w:tcPr>
                                  <w:tcW w:w="762" w:type="dxa"/>
                                </w:tcPr>
                                <w:p>
                                  <w:pPr>
                                    <w:pStyle w:val="TableParagraph"/>
                                    <w:spacing w:before="9"/>
                                    <w:rPr>
                                      <w:sz w:val="18"/>
                                    </w:rPr>
                                  </w:pPr>
                                </w:p>
                                <w:p>
                                  <w:pPr>
                                    <w:pStyle w:val="TableParagraph"/>
                                    <w:spacing w:line="187" w:lineRule="exact" w:before="1"/>
                                    <w:ind w:right="75"/>
                                    <w:jc w:val="center"/>
                                    <w:rPr>
                                      <w:sz w:val="18"/>
                                    </w:rPr>
                                  </w:pPr>
                                  <w:r>
                                    <w:rPr>
                                      <w:spacing w:val="-5"/>
                                      <w:sz w:val="18"/>
                                    </w:rPr>
                                    <w:t>764</w:t>
                                  </w:r>
                                </w:p>
                              </w:tc>
                              <w:tc>
                                <w:tcPr>
                                  <w:tcW w:w="875" w:type="dxa"/>
                                </w:tcPr>
                                <w:p>
                                  <w:pPr>
                                    <w:pStyle w:val="TableParagraph"/>
                                    <w:spacing w:before="9"/>
                                    <w:rPr>
                                      <w:sz w:val="18"/>
                                    </w:rPr>
                                  </w:pPr>
                                </w:p>
                                <w:p>
                                  <w:pPr>
                                    <w:pStyle w:val="TableParagraph"/>
                                    <w:spacing w:line="187" w:lineRule="exact" w:before="1"/>
                                    <w:ind w:left="285"/>
                                    <w:rPr>
                                      <w:sz w:val="18"/>
                                    </w:rPr>
                                  </w:pPr>
                                  <w:r>
                                    <w:rPr>
                                      <w:spacing w:val="-2"/>
                                      <w:sz w:val="18"/>
                                    </w:rPr>
                                    <w:t>115911</w:t>
                                  </w:r>
                                </w:p>
                              </w:tc>
                            </w:tr>
                          </w:tbl>
                          <w:p>
                            <w:pPr>
                              <w:pStyle w:val="BodyText"/>
                            </w:pPr>
                          </w:p>
                        </w:txbxContent>
                      </wps:txbx>
                      <wps:bodyPr wrap="square" lIns="0" tIns="0" rIns="0" bIns="0" rtlCol="0">
                        <a:noAutofit/>
                      </wps:bodyPr>
                    </wps:wsp>
                  </a:graphicData>
                </a:graphic>
              </wp:anchor>
            </w:drawing>
          </mc:Choice>
          <mc:Fallback>
            <w:pict>
              <v:shape style="position:absolute;margin-left:30.202009pt;margin-top:5.05586pt;width:105.25pt;height:48.9pt;mso-position-horizontal-relative:page;mso-position-vertical-relative:paragraph;z-index:1573171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7"/>
                        <w:gridCol w:w="762"/>
                        <w:gridCol w:w="875"/>
                      </w:tblGrid>
                      <w:tr>
                        <w:trPr>
                          <w:trHeight w:val="555" w:hRule="atLeast"/>
                        </w:trPr>
                        <w:tc>
                          <w:tcPr>
                            <w:tcW w:w="347" w:type="dxa"/>
                          </w:tcPr>
                          <w:p>
                            <w:pPr>
                              <w:pStyle w:val="TableParagraph"/>
                              <w:spacing w:before="124"/>
                              <w:ind w:left="50"/>
                              <w:rPr>
                                <w:sz w:val="18"/>
                              </w:rPr>
                            </w:pPr>
                            <w:r>
                              <w:rPr>
                                <w:spacing w:val="-10"/>
                                <w:sz w:val="18"/>
                              </w:rPr>
                              <w:t>8</w:t>
                            </w:r>
                          </w:p>
                        </w:tc>
                        <w:tc>
                          <w:tcPr>
                            <w:tcW w:w="762" w:type="dxa"/>
                          </w:tcPr>
                          <w:p>
                            <w:pPr>
                              <w:pStyle w:val="TableParagraph"/>
                              <w:spacing w:before="124"/>
                              <w:ind w:right="75"/>
                              <w:jc w:val="center"/>
                              <w:rPr>
                                <w:sz w:val="18"/>
                              </w:rPr>
                            </w:pPr>
                            <w:r>
                              <w:rPr>
                                <w:spacing w:val="-5"/>
                                <w:sz w:val="18"/>
                              </w:rPr>
                              <w:t>941</w:t>
                            </w:r>
                          </w:p>
                        </w:tc>
                        <w:tc>
                          <w:tcPr>
                            <w:tcW w:w="875" w:type="dxa"/>
                          </w:tcPr>
                          <w:p>
                            <w:pPr>
                              <w:pStyle w:val="TableParagraph"/>
                              <w:spacing w:before="124"/>
                              <w:ind w:left="285"/>
                              <w:rPr>
                                <w:sz w:val="18"/>
                              </w:rPr>
                            </w:pPr>
                            <w:r>
                              <w:rPr>
                                <w:spacing w:val="-2"/>
                                <w:sz w:val="18"/>
                              </w:rPr>
                              <w:t>57882</w:t>
                            </w:r>
                          </w:p>
                        </w:tc>
                      </w:tr>
                      <w:tr>
                        <w:trPr>
                          <w:trHeight w:val="423" w:hRule="atLeast"/>
                        </w:trPr>
                        <w:tc>
                          <w:tcPr>
                            <w:tcW w:w="347" w:type="dxa"/>
                          </w:tcPr>
                          <w:p>
                            <w:pPr>
                              <w:pStyle w:val="TableParagraph"/>
                              <w:spacing w:before="9"/>
                              <w:rPr>
                                <w:sz w:val="18"/>
                              </w:rPr>
                            </w:pPr>
                          </w:p>
                          <w:p>
                            <w:pPr>
                              <w:pStyle w:val="TableParagraph"/>
                              <w:spacing w:line="187" w:lineRule="exact" w:before="1"/>
                              <w:ind w:left="50"/>
                              <w:rPr>
                                <w:sz w:val="18"/>
                              </w:rPr>
                            </w:pPr>
                            <w:r>
                              <w:rPr>
                                <w:spacing w:val="-10"/>
                                <w:sz w:val="18"/>
                              </w:rPr>
                              <w:t>9</w:t>
                            </w:r>
                          </w:p>
                        </w:tc>
                        <w:tc>
                          <w:tcPr>
                            <w:tcW w:w="762" w:type="dxa"/>
                          </w:tcPr>
                          <w:p>
                            <w:pPr>
                              <w:pStyle w:val="TableParagraph"/>
                              <w:spacing w:before="9"/>
                              <w:rPr>
                                <w:sz w:val="18"/>
                              </w:rPr>
                            </w:pPr>
                          </w:p>
                          <w:p>
                            <w:pPr>
                              <w:pStyle w:val="TableParagraph"/>
                              <w:spacing w:line="187" w:lineRule="exact" w:before="1"/>
                              <w:ind w:right="75"/>
                              <w:jc w:val="center"/>
                              <w:rPr>
                                <w:sz w:val="18"/>
                              </w:rPr>
                            </w:pPr>
                            <w:r>
                              <w:rPr>
                                <w:spacing w:val="-5"/>
                                <w:sz w:val="18"/>
                              </w:rPr>
                              <w:t>764</w:t>
                            </w:r>
                          </w:p>
                        </w:tc>
                        <w:tc>
                          <w:tcPr>
                            <w:tcW w:w="875" w:type="dxa"/>
                          </w:tcPr>
                          <w:p>
                            <w:pPr>
                              <w:pStyle w:val="TableParagraph"/>
                              <w:spacing w:before="9"/>
                              <w:rPr>
                                <w:sz w:val="18"/>
                              </w:rPr>
                            </w:pPr>
                          </w:p>
                          <w:p>
                            <w:pPr>
                              <w:pStyle w:val="TableParagraph"/>
                              <w:spacing w:line="187" w:lineRule="exact" w:before="1"/>
                              <w:ind w:left="285"/>
                              <w:rPr>
                                <w:sz w:val="18"/>
                              </w:rPr>
                            </w:pPr>
                            <w:r>
                              <w:rPr>
                                <w:spacing w:val="-2"/>
                                <w:sz w:val="18"/>
                              </w:rPr>
                              <w:t>115911</w:t>
                            </w:r>
                          </w:p>
                        </w:tc>
                      </w:tr>
                    </w:tbl>
                    <w:p>
                      <w:pPr>
                        <w:pStyle w:val="BodyText"/>
                      </w:pPr>
                    </w:p>
                  </w:txbxContent>
                </v:textbox>
                <w10:wrap type="none"/>
              </v:shape>
            </w:pict>
          </mc:Fallback>
        </mc:AlternateContent>
      </w:r>
      <w:r>
        <w:rPr>
          <w:sz w:val="18"/>
        </w:rPr>
        <w:t>Vitaminas</w:t>
      </w:r>
      <w:r>
        <w:rPr>
          <w:spacing w:val="35"/>
          <w:sz w:val="18"/>
        </w:rPr>
        <w:t> </w:t>
      </w:r>
      <w:r>
        <w:rPr>
          <w:sz w:val="18"/>
        </w:rPr>
        <w:t>do</w:t>
      </w:r>
      <w:r>
        <w:rPr>
          <w:spacing w:val="40"/>
          <w:sz w:val="18"/>
        </w:rPr>
        <w:t> </w:t>
      </w:r>
      <w:r>
        <w:rPr>
          <w:sz w:val="18"/>
        </w:rPr>
        <w:t>Complexo</w:t>
      </w:r>
      <w:r>
        <w:rPr>
          <w:spacing w:val="39"/>
          <w:sz w:val="18"/>
        </w:rPr>
        <w:t> </w:t>
      </w:r>
      <w:r>
        <w:rPr>
          <w:sz w:val="18"/>
        </w:rPr>
        <w:t>B</w:t>
      </w:r>
      <w:r>
        <w:rPr>
          <w:spacing w:val="39"/>
          <w:sz w:val="18"/>
        </w:rPr>
        <w:t> </w:t>
      </w:r>
      <w:r>
        <w:rPr>
          <w:sz w:val="18"/>
        </w:rPr>
        <w:t>sol</w:t>
      </w:r>
      <w:r>
        <w:rPr>
          <w:spacing w:val="-6"/>
          <w:sz w:val="18"/>
        </w:rPr>
        <w:t> </w:t>
      </w:r>
      <w:r>
        <w:rPr>
          <w:position w:val="-12"/>
          <w:sz w:val="18"/>
        </w:rPr>
        <w:t>066/24</w:t>
      </w:r>
      <w:r>
        <w:rPr>
          <w:spacing w:val="-17"/>
          <w:position w:val="-12"/>
          <w:sz w:val="18"/>
        </w:rPr>
        <w:t> </w:t>
      </w:r>
      <w:r>
        <w:rPr>
          <w:position w:val="-12"/>
          <w:sz w:val="18"/>
        </w:rPr>
        <w:t>19/02/2024</w:t>
      </w:r>
      <w:r>
        <w:rPr>
          <w:spacing w:val="-25"/>
          <w:position w:val="-12"/>
          <w:sz w:val="18"/>
        </w:rPr>
        <w:t> </w:t>
      </w:r>
      <w:r>
        <w:rPr>
          <w:spacing w:val="-4"/>
          <w:sz w:val="18"/>
        </w:rPr>
        <w:t>SEI-</w:t>
      </w:r>
    </w:p>
    <w:p>
      <w:pPr>
        <w:spacing w:line="240" w:lineRule="auto" w:before="0"/>
        <w:rPr>
          <w:sz w:val="18"/>
        </w:rPr>
      </w:pPr>
      <w:r>
        <w:rPr/>
        <w:br w:type="column"/>
      </w:r>
      <w:r>
        <w:rPr>
          <w:sz w:val="18"/>
        </w:rPr>
      </w:r>
    </w:p>
    <w:p>
      <w:pPr>
        <w:pStyle w:val="BodyText"/>
        <w:rPr>
          <w:sz w:val="18"/>
        </w:rPr>
      </w:pPr>
    </w:p>
    <w:p>
      <w:pPr>
        <w:pStyle w:val="BodyText"/>
        <w:spacing w:before="180"/>
        <w:rPr>
          <w:sz w:val="18"/>
        </w:rPr>
      </w:pPr>
    </w:p>
    <w:p>
      <w:pPr>
        <w:tabs>
          <w:tab w:pos="952" w:val="left" w:leader="none"/>
          <w:tab w:pos="2200" w:val="left" w:leader="none"/>
        </w:tabs>
        <w:spacing w:before="0"/>
        <w:ind w:left="76" w:right="0" w:firstLine="0"/>
        <w:jc w:val="left"/>
        <w:rPr>
          <w:sz w:val="18"/>
        </w:rPr>
      </w:pPr>
      <w:r>
        <w:rPr>
          <w:sz w:val="18"/>
        </w:rPr>
        <w:t>R$</w:t>
      </w:r>
      <w:r>
        <w:rPr>
          <w:spacing w:val="-1"/>
          <w:sz w:val="18"/>
        </w:rPr>
        <w:t> </w:t>
      </w:r>
      <w:r>
        <w:rPr>
          <w:spacing w:val="-2"/>
          <w:sz w:val="18"/>
        </w:rPr>
        <w:t>25,68</w:t>
      </w:r>
      <w:r>
        <w:rPr>
          <w:sz w:val="18"/>
        </w:rPr>
        <w:tab/>
      </w:r>
      <w:r>
        <w:rPr>
          <w:spacing w:val="-5"/>
          <w:sz w:val="18"/>
        </w:rPr>
        <w:t>145</w:t>
      </w:r>
      <w:r>
        <w:rPr>
          <w:sz w:val="18"/>
        </w:rPr>
        <w:tab/>
        <w:t>R$</w:t>
      </w:r>
      <w:r>
        <w:rPr>
          <w:spacing w:val="-1"/>
          <w:sz w:val="18"/>
        </w:rPr>
        <w:t> </w:t>
      </w:r>
      <w:r>
        <w:rPr>
          <w:spacing w:val="-2"/>
          <w:sz w:val="18"/>
        </w:rPr>
        <w:t>3.723,60</w:t>
      </w:r>
    </w:p>
    <w:p>
      <w:pPr>
        <w:pStyle w:val="BodyText"/>
        <w:spacing w:before="162"/>
        <w:rPr>
          <w:sz w:val="18"/>
        </w:rPr>
      </w:pPr>
    </w:p>
    <w:p>
      <w:pPr>
        <w:tabs>
          <w:tab w:pos="952" w:val="left" w:leader="none"/>
          <w:tab w:pos="2200" w:val="left" w:leader="none"/>
        </w:tabs>
        <w:spacing w:before="0"/>
        <w:ind w:left="76" w:right="0" w:firstLine="0"/>
        <w:jc w:val="left"/>
        <w:rPr>
          <w:sz w:val="18"/>
        </w:rPr>
      </w:pPr>
      <w:r>
        <w:rPr>
          <w:sz w:val="18"/>
        </w:rPr>
        <w:t>R$</w:t>
      </w:r>
      <w:r>
        <w:rPr>
          <w:spacing w:val="-1"/>
          <w:sz w:val="18"/>
        </w:rPr>
        <w:t> </w:t>
      </w:r>
      <w:r>
        <w:rPr>
          <w:spacing w:val="-4"/>
          <w:sz w:val="18"/>
        </w:rPr>
        <w:t>0,07</w:t>
      </w:r>
      <w:r>
        <w:rPr>
          <w:sz w:val="18"/>
        </w:rPr>
        <w:tab/>
      </w:r>
      <w:r>
        <w:rPr>
          <w:spacing w:val="-4"/>
          <w:sz w:val="18"/>
        </w:rPr>
        <w:t>3300</w:t>
      </w:r>
      <w:r>
        <w:rPr>
          <w:sz w:val="18"/>
        </w:rPr>
        <w:tab/>
        <w:t>R$</w:t>
      </w:r>
      <w:r>
        <w:rPr>
          <w:spacing w:val="-1"/>
          <w:sz w:val="18"/>
        </w:rPr>
        <w:t> </w:t>
      </w:r>
      <w:r>
        <w:rPr>
          <w:spacing w:val="-2"/>
          <w:sz w:val="18"/>
        </w:rPr>
        <w:t>231,00</w:t>
      </w:r>
    </w:p>
    <w:p>
      <w:pPr>
        <w:pStyle w:val="BodyText"/>
        <w:spacing w:before="162"/>
        <w:rPr>
          <w:sz w:val="18"/>
        </w:rPr>
      </w:pPr>
    </w:p>
    <w:p>
      <w:pPr>
        <w:tabs>
          <w:tab w:pos="952" w:val="left" w:leader="none"/>
          <w:tab w:pos="2200" w:val="left" w:leader="none"/>
        </w:tabs>
        <w:spacing w:line="152" w:lineRule="exact" w:before="0"/>
        <w:ind w:left="76" w:right="0" w:firstLine="0"/>
        <w:jc w:val="left"/>
        <w:rPr>
          <w:sz w:val="18"/>
        </w:rPr>
      </w:pPr>
      <w:r>
        <w:rPr>
          <w:sz w:val="18"/>
        </w:rPr>
        <w:t>R$</w:t>
      </w:r>
      <w:r>
        <w:rPr>
          <w:spacing w:val="-1"/>
          <w:sz w:val="18"/>
        </w:rPr>
        <w:t> </w:t>
      </w:r>
      <w:r>
        <w:rPr>
          <w:spacing w:val="-4"/>
          <w:sz w:val="18"/>
        </w:rPr>
        <w:t>2,30</w:t>
      </w:r>
      <w:r>
        <w:rPr>
          <w:sz w:val="18"/>
        </w:rPr>
        <w:tab/>
      </w:r>
      <w:r>
        <w:rPr>
          <w:spacing w:val="-4"/>
          <w:sz w:val="18"/>
        </w:rPr>
        <w:t>1000</w:t>
      </w:r>
      <w:r>
        <w:rPr>
          <w:sz w:val="18"/>
        </w:rPr>
        <w:tab/>
        <w:t>R$</w:t>
      </w:r>
      <w:r>
        <w:rPr>
          <w:spacing w:val="-1"/>
          <w:sz w:val="18"/>
        </w:rPr>
        <w:t> </w:t>
      </w:r>
      <w:r>
        <w:rPr>
          <w:spacing w:val="-2"/>
          <w:sz w:val="18"/>
        </w:rPr>
        <w:t>2.300,00</w:t>
      </w:r>
    </w:p>
    <w:p>
      <w:pPr>
        <w:spacing w:after="0" w:line="152" w:lineRule="exact"/>
        <w:jc w:val="left"/>
        <w:rPr>
          <w:sz w:val="18"/>
        </w:rPr>
        <w:sectPr>
          <w:type w:val="continuous"/>
          <w:pgSz w:w="11900" w:h="16840"/>
          <w:pgMar w:header="0" w:footer="181" w:top="560" w:bottom="380" w:left="566" w:right="566"/>
          <w:cols w:num="2" w:equalWidth="0">
            <w:col w:w="7354" w:space="40"/>
            <w:col w:w="3374"/>
          </w:cols>
        </w:sectPr>
      </w:pPr>
    </w:p>
    <w:p>
      <w:pPr>
        <w:spacing w:line="501" w:lineRule="auto" w:before="0"/>
        <w:ind w:left="2056" w:right="0" w:firstLine="0"/>
        <w:jc w:val="left"/>
        <w:rPr>
          <w:sz w:val="18"/>
        </w:rPr>
      </w:pPr>
      <w:r>
        <w:rPr>
          <w:sz w:val="18"/>
        </w:rPr>
        <w:t>inj amp 2mL Alprazolam</w:t>
      </w:r>
      <w:r>
        <w:rPr>
          <w:spacing w:val="-12"/>
          <w:sz w:val="18"/>
        </w:rPr>
        <w:t> </w:t>
      </w:r>
      <w:r>
        <w:rPr>
          <w:sz w:val="18"/>
        </w:rPr>
        <w:t>0,5</w:t>
      </w:r>
      <w:r>
        <w:rPr>
          <w:spacing w:val="-11"/>
          <w:sz w:val="18"/>
        </w:rPr>
        <w:t> </w:t>
      </w:r>
      <w:r>
        <w:rPr>
          <w:sz w:val="18"/>
        </w:rPr>
        <w:t>mg</w:t>
      </w:r>
      <w:r>
        <w:rPr>
          <w:spacing w:val="-11"/>
          <w:sz w:val="18"/>
        </w:rPr>
        <w:t> </w:t>
      </w:r>
      <w:r>
        <w:rPr>
          <w:sz w:val="18"/>
        </w:rPr>
        <w:t>cp</w:t>
      </w:r>
    </w:p>
    <w:p>
      <w:pPr>
        <w:spacing w:line="200" w:lineRule="exact" w:before="0"/>
        <w:ind w:left="2107" w:right="0" w:firstLine="0"/>
        <w:jc w:val="left"/>
        <w:rPr>
          <w:sz w:val="18"/>
        </w:rPr>
      </w:pPr>
      <w:r>
        <w:rPr/>
        <w:br w:type="column"/>
      </w:r>
      <w:r>
        <w:rPr>
          <w:spacing w:val="-2"/>
          <w:sz w:val="18"/>
        </w:rPr>
        <w:t>260008/012661/2023</w:t>
      </w:r>
    </w:p>
    <w:p>
      <w:pPr>
        <w:spacing w:line="206" w:lineRule="exact" w:before="93"/>
        <w:ind w:left="2107" w:right="0" w:firstLine="0"/>
        <w:jc w:val="left"/>
        <w:rPr>
          <w:sz w:val="18"/>
        </w:rPr>
      </w:pPr>
      <w:r>
        <w:rPr>
          <w:spacing w:val="-4"/>
          <w:sz w:val="18"/>
        </w:rPr>
        <w:t>SEI-</w:t>
      </w:r>
    </w:p>
    <w:p>
      <w:pPr>
        <w:tabs>
          <w:tab w:pos="4640" w:val="left" w:leader="none"/>
        </w:tabs>
        <w:spacing w:line="237" w:lineRule="auto" w:before="0"/>
        <w:ind w:left="739" w:right="0" w:firstLine="0"/>
        <w:jc w:val="left"/>
        <w:rPr>
          <w:sz w:val="18"/>
        </w:rPr>
      </w:pPr>
      <w:r>
        <w:rPr>
          <w:sz w:val="18"/>
        </w:rPr>
        <w:t>275/23</w:t>
      </w:r>
      <w:r>
        <w:rPr>
          <w:spacing w:val="-15"/>
          <w:sz w:val="18"/>
        </w:rPr>
        <w:t> </w:t>
      </w:r>
      <w:r>
        <w:rPr>
          <w:sz w:val="18"/>
        </w:rPr>
        <w:t>14/07/2023</w:t>
      </w:r>
      <w:r>
        <w:rPr>
          <w:position w:val="-6"/>
          <w:sz w:val="18"/>
        </w:rPr>
        <w:t>260008/005291/2023</w:t>
      </w:r>
      <w:r>
        <w:rPr>
          <w:spacing w:val="79"/>
          <w:position w:val="-6"/>
          <w:sz w:val="18"/>
        </w:rPr>
        <w:t> </w:t>
      </w:r>
      <w:r>
        <w:rPr>
          <w:sz w:val="18"/>
        </w:rPr>
        <w:t>R$</w:t>
      </w:r>
      <w:r>
        <w:rPr>
          <w:spacing w:val="4"/>
          <w:sz w:val="18"/>
        </w:rPr>
        <w:t> </w:t>
      </w:r>
      <w:r>
        <w:rPr>
          <w:spacing w:val="-4"/>
          <w:sz w:val="18"/>
        </w:rPr>
        <w:t>0,13</w:t>
      </w:r>
      <w:r>
        <w:rPr>
          <w:sz w:val="18"/>
        </w:rPr>
        <w:tab/>
      </w:r>
      <w:r>
        <w:rPr>
          <w:spacing w:val="-4"/>
          <w:sz w:val="18"/>
        </w:rPr>
        <w:t>1200</w:t>
      </w:r>
    </w:p>
    <w:p>
      <w:pPr>
        <w:spacing w:line="240" w:lineRule="auto" w:before="0"/>
        <w:rPr>
          <w:sz w:val="18"/>
        </w:rPr>
      </w:pPr>
      <w:r>
        <w:rPr/>
        <w:br w:type="column"/>
      </w:r>
      <w:r>
        <w:rPr>
          <w:sz w:val="18"/>
        </w:rPr>
      </w:r>
    </w:p>
    <w:p>
      <w:pPr>
        <w:pStyle w:val="BodyText"/>
        <w:spacing w:before="11"/>
        <w:rPr>
          <w:sz w:val="18"/>
        </w:rPr>
      </w:pPr>
    </w:p>
    <w:p>
      <w:pPr>
        <w:spacing w:before="0"/>
        <w:ind w:left="848" w:right="0" w:firstLine="0"/>
        <w:jc w:val="left"/>
        <w:rPr>
          <w:sz w:val="18"/>
        </w:rPr>
      </w:pPr>
      <w:r>
        <w:rPr>
          <w:sz w:val="18"/>
        </w:rPr>
        <w:t>R$</w:t>
      </w:r>
      <w:r>
        <w:rPr>
          <w:spacing w:val="-1"/>
          <w:sz w:val="18"/>
        </w:rPr>
        <w:t> </w:t>
      </w:r>
      <w:r>
        <w:rPr>
          <w:spacing w:val="-2"/>
          <w:sz w:val="18"/>
        </w:rPr>
        <w:t>156,00</w:t>
      </w:r>
    </w:p>
    <w:p>
      <w:pPr>
        <w:spacing w:after="0"/>
        <w:jc w:val="left"/>
        <w:rPr>
          <w:sz w:val="18"/>
        </w:rPr>
        <w:sectPr>
          <w:type w:val="continuous"/>
          <w:pgSz w:w="11900" w:h="16840"/>
          <w:pgMar w:header="0" w:footer="181" w:top="560" w:bottom="380" w:left="566" w:right="566"/>
          <w:cols w:num="3" w:equalWidth="0">
            <w:col w:w="3666" w:space="40"/>
            <w:col w:w="5001" w:space="39"/>
            <w:col w:w="2022"/>
          </w:cols>
        </w:sectPr>
      </w:pPr>
    </w:p>
    <w:p>
      <w:pPr>
        <w:pStyle w:val="BodyText"/>
        <w:spacing w:before="1"/>
        <w:rPr>
          <w:sz w:val="11"/>
        </w:rPr>
      </w:pPr>
    </w:p>
    <w:p>
      <w:pPr>
        <w:pStyle w:val="BodyText"/>
        <w:spacing w:after="0"/>
        <w:rPr>
          <w:sz w:val="11"/>
        </w:rPr>
        <w:sectPr>
          <w:type w:val="continuous"/>
          <w:pgSz w:w="11900" w:h="16840"/>
          <w:pgMar w:header="0" w:footer="181" w:top="560" w:bottom="380" w:left="566" w:right="566"/>
        </w:sectPr>
      </w:pPr>
    </w:p>
    <w:p>
      <w:pPr>
        <w:tabs>
          <w:tab w:pos="652" w:val="left" w:leader="none"/>
          <w:tab w:pos="1492" w:val="left" w:leader="none"/>
          <w:tab w:pos="4445" w:val="left" w:leader="none"/>
        </w:tabs>
        <w:spacing w:line="306" w:lineRule="exact" w:before="95"/>
        <w:ind w:left="148" w:right="0" w:firstLine="0"/>
        <w:jc w:val="left"/>
        <w:rPr>
          <w:position w:val="13"/>
          <w:sz w:val="18"/>
        </w:rPr>
      </w:pPr>
      <w:r>
        <w:rPr>
          <w:spacing w:val="-5"/>
          <w:sz w:val="18"/>
        </w:rPr>
        <w:t>10</w:t>
      </w:r>
      <w:r>
        <w:rPr>
          <w:sz w:val="18"/>
        </w:rPr>
        <w:tab/>
      </w:r>
      <w:r>
        <w:rPr>
          <w:spacing w:val="-5"/>
          <w:sz w:val="18"/>
        </w:rPr>
        <w:t>276</w:t>
      </w:r>
      <w:r>
        <w:rPr>
          <w:sz w:val="18"/>
        </w:rPr>
        <w:tab/>
        <w:t>17418</w:t>
      </w:r>
      <w:r>
        <w:rPr>
          <w:spacing w:val="63"/>
          <w:sz w:val="18"/>
        </w:rPr>
        <w:t> </w:t>
      </w:r>
      <w:r>
        <w:rPr>
          <w:sz w:val="18"/>
        </w:rPr>
        <w:t>Clonazepam</w:t>
      </w:r>
      <w:r>
        <w:rPr>
          <w:spacing w:val="-2"/>
          <w:sz w:val="18"/>
        </w:rPr>
        <w:t> </w:t>
      </w:r>
      <w:r>
        <w:rPr>
          <w:sz w:val="18"/>
        </w:rPr>
        <w:t>0,5</w:t>
      </w:r>
      <w:r>
        <w:rPr>
          <w:spacing w:val="-1"/>
          <w:sz w:val="18"/>
        </w:rPr>
        <w:t> </w:t>
      </w:r>
      <w:r>
        <w:rPr>
          <w:sz w:val="18"/>
        </w:rPr>
        <w:t>mg</w:t>
      </w:r>
      <w:r>
        <w:rPr>
          <w:spacing w:val="-1"/>
          <w:sz w:val="18"/>
        </w:rPr>
        <w:t> </w:t>
      </w:r>
      <w:r>
        <w:rPr>
          <w:spacing w:val="-5"/>
          <w:sz w:val="18"/>
        </w:rPr>
        <w:t>cp</w:t>
      </w:r>
      <w:r>
        <w:rPr>
          <w:sz w:val="18"/>
        </w:rPr>
        <w:tab/>
      </w:r>
      <w:r>
        <w:rPr>
          <w:spacing w:val="-2"/>
          <w:sz w:val="18"/>
        </w:rPr>
        <w:t>276/24</w:t>
      </w:r>
      <w:r>
        <w:rPr>
          <w:spacing w:val="-3"/>
          <w:sz w:val="18"/>
        </w:rPr>
        <w:t> </w:t>
      </w:r>
      <w:r>
        <w:rPr>
          <w:spacing w:val="-2"/>
          <w:sz w:val="18"/>
        </w:rPr>
        <w:t>24/09/2024</w:t>
      </w:r>
      <w:r>
        <w:rPr>
          <w:spacing w:val="-12"/>
          <w:sz w:val="18"/>
        </w:rPr>
        <w:t> </w:t>
      </w:r>
      <w:r>
        <w:rPr>
          <w:spacing w:val="-4"/>
          <w:position w:val="13"/>
          <w:sz w:val="18"/>
        </w:rPr>
        <w:t>SEI-</w:t>
      </w:r>
    </w:p>
    <w:p>
      <w:pPr>
        <w:spacing w:line="176" w:lineRule="exact" w:before="0"/>
        <w:ind w:left="0" w:right="0" w:firstLine="0"/>
        <w:jc w:val="right"/>
        <w:rPr>
          <w:sz w:val="18"/>
        </w:rPr>
      </w:pPr>
      <w:r>
        <w:rPr>
          <w:spacing w:val="-2"/>
          <w:sz w:val="18"/>
        </w:rPr>
        <w:t>260007/006713/2024</w:t>
      </w:r>
    </w:p>
    <w:p>
      <w:pPr>
        <w:spacing w:line="240" w:lineRule="auto" w:before="17"/>
        <w:rPr>
          <w:sz w:val="18"/>
        </w:rPr>
      </w:pPr>
      <w:r>
        <w:rPr/>
        <w:br w:type="column"/>
      </w:r>
      <w:r>
        <w:rPr>
          <w:sz w:val="18"/>
        </w:rPr>
      </w:r>
    </w:p>
    <w:p>
      <w:pPr>
        <w:tabs>
          <w:tab w:pos="952" w:val="left" w:leader="none"/>
          <w:tab w:pos="2200" w:val="left" w:leader="none"/>
        </w:tabs>
        <w:spacing w:before="1"/>
        <w:ind w:left="76" w:right="0" w:firstLine="0"/>
        <w:jc w:val="left"/>
        <w:rPr>
          <w:sz w:val="18"/>
        </w:rPr>
      </w:pPr>
      <w:r>
        <w:rPr>
          <w:sz w:val="18"/>
        </w:rPr>
        <w:t>R$</w:t>
      </w:r>
      <w:r>
        <w:rPr>
          <w:spacing w:val="-1"/>
          <w:sz w:val="18"/>
        </w:rPr>
        <w:t> </w:t>
      </w:r>
      <w:r>
        <w:rPr>
          <w:spacing w:val="-4"/>
          <w:sz w:val="18"/>
        </w:rPr>
        <w:t>0,08</w:t>
      </w:r>
      <w:r>
        <w:rPr>
          <w:sz w:val="18"/>
        </w:rPr>
        <w:tab/>
      </w:r>
      <w:r>
        <w:rPr>
          <w:spacing w:val="-4"/>
          <w:sz w:val="18"/>
        </w:rPr>
        <w:t>6700</w:t>
      </w:r>
      <w:r>
        <w:rPr>
          <w:sz w:val="18"/>
        </w:rPr>
        <w:tab/>
        <w:t>R$</w:t>
      </w:r>
      <w:r>
        <w:rPr>
          <w:spacing w:val="-1"/>
          <w:sz w:val="18"/>
        </w:rPr>
        <w:t> </w:t>
      </w:r>
      <w:r>
        <w:rPr>
          <w:spacing w:val="-2"/>
          <w:sz w:val="18"/>
        </w:rPr>
        <w:t>507,86</w:t>
      </w:r>
    </w:p>
    <w:p>
      <w:pPr>
        <w:spacing w:after="0"/>
        <w:jc w:val="left"/>
        <w:rPr>
          <w:sz w:val="18"/>
        </w:rPr>
        <w:sectPr>
          <w:type w:val="continuous"/>
          <w:pgSz w:w="11900" w:h="16840"/>
          <w:pgMar w:header="0" w:footer="181" w:top="560" w:bottom="380" w:left="566" w:right="566"/>
          <w:cols w:num="2" w:equalWidth="0">
            <w:col w:w="7354" w:space="40"/>
            <w:col w:w="3374"/>
          </w:cols>
        </w:sectPr>
      </w:pPr>
    </w:p>
    <w:p>
      <w:pPr>
        <w:tabs>
          <w:tab w:pos="652" w:val="left" w:leader="none"/>
          <w:tab w:pos="1492" w:val="left" w:leader="none"/>
        </w:tabs>
        <w:spacing w:line="282" w:lineRule="exact" w:before="80"/>
        <w:ind w:left="148" w:right="0" w:firstLine="0"/>
        <w:jc w:val="left"/>
        <w:rPr>
          <w:position w:val="13"/>
          <w:sz w:val="18"/>
        </w:rPr>
      </w:pPr>
      <w:r>
        <w:rPr>
          <w:spacing w:val="-5"/>
          <w:sz w:val="18"/>
        </w:rPr>
        <w:t>11</w:t>
      </w:r>
      <w:r>
        <w:rPr>
          <w:sz w:val="18"/>
        </w:rPr>
        <w:tab/>
      </w:r>
      <w:r>
        <w:rPr>
          <w:spacing w:val="-5"/>
          <w:sz w:val="18"/>
        </w:rPr>
        <w:t>768</w:t>
      </w:r>
      <w:r>
        <w:rPr>
          <w:sz w:val="18"/>
        </w:rPr>
        <w:tab/>
        <w:t>17567</w:t>
      </w:r>
      <w:r>
        <w:rPr>
          <w:spacing w:val="63"/>
          <w:sz w:val="18"/>
        </w:rPr>
        <w:t> </w:t>
      </w:r>
      <w:r>
        <w:rPr>
          <w:position w:val="13"/>
          <w:sz w:val="18"/>
        </w:rPr>
        <w:t>Diazepam</w:t>
      </w:r>
      <w:r>
        <w:rPr>
          <w:spacing w:val="56"/>
          <w:position w:val="13"/>
          <w:sz w:val="18"/>
        </w:rPr>
        <w:t> </w:t>
      </w:r>
      <w:r>
        <w:rPr>
          <w:position w:val="13"/>
          <w:sz w:val="18"/>
        </w:rPr>
        <w:t>5</w:t>
      </w:r>
      <w:r>
        <w:rPr>
          <w:spacing w:val="55"/>
          <w:position w:val="13"/>
          <w:sz w:val="18"/>
        </w:rPr>
        <w:t> </w:t>
      </w:r>
      <w:r>
        <w:rPr>
          <w:position w:val="13"/>
          <w:sz w:val="18"/>
        </w:rPr>
        <w:t>mg</w:t>
      </w:r>
      <w:r>
        <w:rPr>
          <w:spacing w:val="55"/>
          <w:position w:val="13"/>
          <w:sz w:val="18"/>
        </w:rPr>
        <w:t> </w:t>
      </w:r>
      <w:r>
        <w:rPr>
          <w:position w:val="13"/>
          <w:sz w:val="18"/>
        </w:rPr>
        <w:t>/</w:t>
      </w:r>
      <w:r>
        <w:rPr>
          <w:spacing w:val="56"/>
          <w:position w:val="13"/>
          <w:sz w:val="18"/>
        </w:rPr>
        <w:t> </w:t>
      </w:r>
      <w:r>
        <w:rPr>
          <w:position w:val="13"/>
          <w:sz w:val="18"/>
        </w:rPr>
        <w:t>mL</w:t>
      </w:r>
      <w:r>
        <w:rPr>
          <w:spacing w:val="44"/>
          <w:position w:val="13"/>
          <w:sz w:val="18"/>
        </w:rPr>
        <w:t> </w:t>
      </w:r>
      <w:r>
        <w:rPr>
          <w:position w:val="13"/>
          <w:sz w:val="18"/>
        </w:rPr>
        <w:t>sol</w:t>
      </w:r>
      <w:r>
        <w:rPr>
          <w:spacing w:val="57"/>
          <w:position w:val="13"/>
          <w:sz w:val="18"/>
        </w:rPr>
        <w:t> </w:t>
      </w:r>
      <w:r>
        <w:rPr>
          <w:position w:val="13"/>
          <w:sz w:val="18"/>
        </w:rPr>
        <w:t>inj</w:t>
      </w:r>
      <w:r>
        <w:rPr>
          <w:spacing w:val="-12"/>
          <w:position w:val="13"/>
          <w:sz w:val="18"/>
        </w:rPr>
        <w:t> </w:t>
      </w:r>
      <w:r>
        <w:rPr>
          <w:sz w:val="18"/>
        </w:rPr>
        <w:t>045/23</w:t>
      </w:r>
      <w:r>
        <w:rPr>
          <w:spacing w:val="-17"/>
          <w:sz w:val="18"/>
        </w:rPr>
        <w:t> </w:t>
      </w:r>
      <w:r>
        <w:rPr>
          <w:sz w:val="18"/>
        </w:rPr>
        <w:t>10/04/2024</w:t>
      </w:r>
      <w:r>
        <w:rPr>
          <w:spacing w:val="-25"/>
          <w:sz w:val="18"/>
        </w:rPr>
        <w:t> </w:t>
      </w:r>
      <w:r>
        <w:rPr>
          <w:spacing w:val="-4"/>
          <w:position w:val="13"/>
          <w:sz w:val="18"/>
        </w:rPr>
        <w:t>SEI-</w:t>
      </w:r>
    </w:p>
    <w:p>
      <w:pPr>
        <w:spacing w:line="240" w:lineRule="auto" w:before="3"/>
        <w:rPr>
          <w:sz w:val="18"/>
        </w:rPr>
      </w:pPr>
      <w:r>
        <w:rPr/>
        <w:br w:type="column"/>
      </w:r>
      <w:r>
        <w:rPr>
          <w:sz w:val="18"/>
        </w:rPr>
      </w:r>
    </w:p>
    <w:p>
      <w:pPr>
        <w:tabs>
          <w:tab w:pos="1024" w:val="left" w:leader="none"/>
          <w:tab w:pos="2272" w:val="left" w:leader="none"/>
        </w:tabs>
        <w:spacing w:line="152" w:lineRule="exact" w:before="0"/>
        <w:ind w:left="148" w:right="0" w:firstLine="0"/>
        <w:jc w:val="left"/>
        <w:rPr>
          <w:sz w:val="18"/>
        </w:rPr>
      </w:pPr>
      <w:r>
        <w:rPr>
          <w:sz w:val="18"/>
        </w:rPr>
        <w:t>R$</w:t>
      </w:r>
      <w:r>
        <w:rPr>
          <w:spacing w:val="-1"/>
          <w:sz w:val="18"/>
        </w:rPr>
        <w:t> </w:t>
      </w:r>
      <w:r>
        <w:rPr>
          <w:spacing w:val="-4"/>
          <w:sz w:val="18"/>
        </w:rPr>
        <w:t>0,88</w:t>
      </w:r>
      <w:r>
        <w:rPr>
          <w:sz w:val="18"/>
        </w:rPr>
        <w:tab/>
      </w:r>
      <w:r>
        <w:rPr>
          <w:spacing w:val="-4"/>
          <w:sz w:val="18"/>
        </w:rPr>
        <w:t>2300</w:t>
      </w:r>
      <w:r>
        <w:rPr>
          <w:sz w:val="18"/>
        </w:rPr>
        <w:tab/>
        <w:t>R$</w:t>
      </w:r>
      <w:r>
        <w:rPr>
          <w:spacing w:val="-3"/>
          <w:sz w:val="18"/>
        </w:rPr>
        <w:t> </w:t>
      </w:r>
      <w:r>
        <w:rPr>
          <w:spacing w:val="-2"/>
          <w:sz w:val="18"/>
        </w:rPr>
        <w:t>2.024,00</w:t>
      </w:r>
    </w:p>
    <w:p>
      <w:pPr>
        <w:spacing w:after="0" w:line="152" w:lineRule="exact"/>
        <w:jc w:val="left"/>
        <w:rPr>
          <w:sz w:val="18"/>
        </w:rPr>
        <w:sectPr>
          <w:pgSz w:w="11900" w:h="16840"/>
          <w:pgMar w:header="0" w:footer="181" w:top="540" w:bottom="380" w:left="566" w:right="566"/>
          <w:cols w:num="2" w:equalWidth="0">
            <w:col w:w="6184" w:space="1138"/>
            <w:col w:w="3446"/>
          </w:cols>
        </w:sectPr>
      </w:pPr>
    </w:p>
    <w:p>
      <w:pPr>
        <w:tabs>
          <w:tab w:pos="5813" w:val="left" w:leader="none"/>
        </w:tabs>
        <w:spacing w:line="199" w:lineRule="exact" w:before="0"/>
        <w:ind w:left="2056" w:right="0" w:firstLine="0"/>
        <w:jc w:val="left"/>
        <w:rPr>
          <w:sz w:val="18"/>
        </w:rPr>
      </w:pPr>
      <w:r>
        <w:rPr>
          <w:sz w:val="18"/>
        </w:rPr>
        <w:t>amp</w:t>
      </w:r>
      <w:r>
        <w:rPr>
          <w:spacing w:val="-2"/>
          <w:sz w:val="18"/>
        </w:rPr>
        <w:t> </w:t>
      </w:r>
      <w:r>
        <w:rPr>
          <w:spacing w:val="-5"/>
          <w:sz w:val="18"/>
        </w:rPr>
        <w:t>2mL</w:t>
      </w:r>
      <w:r>
        <w:rPr>
          <w:sz w:val="18"/>
        </w:rPr>
        <w:tab/>
      </w:r>
      <w:r>
        <w:rPr>
          <w:spacing w:val="-2"/>
          <w:sz w:val="18"/>
        </w:rPr>
        <w:t>260008/012574/2023</w:t>
      </w:r>
    </w:p>
    <w:p>
      <w:pPr>
        <w:pStyle w:val="BodyText"/>
        <w:spacing w:before="120"/>
      </w:pPr>
    </w:p>
    <w:p>
      <w:pPr>
        <w:pStyle w:val="Heading2"/>
        <w:numPr>
          <w:ilvl w:val="1"/>
          <w:numId w:val="63"/>
        </w:numPr>
        <w:tabs>
          <w:tab w:pos="481" w:val="left" w:leader="none"/>
        </w:tabs>
        <w:spacing w:line="240" w:lineRule="auto" w:before="0" w:after="0"/>
        <w:ind w:left="481" w:right="0" w:hanging="357"/>
        <w:jc w:val="left"/>
      </w:pPr>
      <w:r>
        <w:rPr/>
        <w:t>DESENHO</w:t>
      </w:r>
      <w:r>
        <w:rPr>
          <w:spacing w:val="9"/>
        </w:rPr>
        <w:t> </w:t>
      </w:r>
      <w:r>
        <w:rPr/>
        <w:t>DA</w:t>
      </w:r>
      <w:r>
        <w:rPr>
          <w:spacing w:val="9"/>
        </w:rPr>
        <w:t> </w:t>
      </w:r>
      <w:r>
        <w:rPr>
          <w:spacing w:val="-2"/>
        </w:rPr>
        <w:t>CONTRATAÇÃO</w:t>
      </w:r>
    </w:p>
    <w:p>
      <w:pPr>
        <w:pStyle w:val="ListParagraph"/>
        <w:numPr>
          <w:ilvl w:val="2"/>
          <w:numId w:val="63"/>
        </w:numPr>
        <w:tabs>
          <w:tab w:pos="634" w:val="left" w:leader="none"/>
        </w:tabs>
        <w:spacing w:line="240" w:lineRule="auto" w:before="46" w:after="0"/>
        <w:ind w:left="634" w:right="0" w:hanging="510"/>
        <w:jc w:val="left"/>
        <w:rPr>
          <w:b/>
          <w:sz w:val="20"/>
        </w:rPr>
      </w:pPr>
      <w:r>
        <w:rPr>
          <w:b/>
          <w:sz w:val="20"/>
        </w:rPr>
        <w:t>REGIME</w:t>
      </w:r>
      <w:r>
        <w:rPr>
          <w:b/>
          <w:spacing w:val="8"/>
          <w:sz w:val="20"/>
        </w:rPr>
        <w:t> </w:t>
      </w:r>
      <w:r>
        <w:rPr>
          <w:b/>
          <w:sz w:val="20"/>
        </w:rPr>
        <w:t>DE</w:t>
      </w:r>
      <w:r>
        <w:rPr>
          <w:b/>
          <w:spacing w:val="8"/>
          <w:sz w:val="20"/>
        </w:rPr>
        <w:t> </w:t>
      </w:r>
      <w:r>
        <w:rPr>
          <w:b/>
          <w:spacing w:val="-2"/>
          <w:sz w:val="20"/>
        </w:rPr>
        <w:t>CONTRATAÇÃO:</w:t>
      </w:r>
    </w:p>
    <w:p>
      <w:pPr>
        <w:pStyle w:val="BodyText"/>
        <w:spacing w:before="92"/>
        <w:rPr>
          <w:b/>
        </w:rPr>
      </w:pPr>
    </w:p>
    <w:p>
      <w:pPr>
        <w:pStyle w:val="BodyText"/>
        <w:spacing w:line="288" w:lineRule="auto" w:before="1"/>
        <w:ind w:left="124" w:right="121"/>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u w:val="single"/>
        </w:rPr>
        <w:t>Licitação (pregão eletrônico), no critério de</w:t>
      </w:r>
      <w:r>
        <w:rPr>
          <w:b/>
        </w:rPr>
        <w:t> </w:t>
      </w:r>
      <w:r>
        <w:rPr>
          <w:b/>
          <w:u w:val="single"/>
        </w:rPr>
        <w:t>julgamento</w:t>
      </w:r>
      <w:r>
        <w:rPr>
          <w:b/>
          <w:spacing w:val="40"/>
          <w:u w:val="single"/>
        </w:rPr>
        <w:t> </w:t>
      </w:r>
      <w:r>
        <w:rPr>
          <w:b/>
          <w:u w:val="single"/>
        </w:rPr>
        <w:t>por</w:t>
      </w:r>
      <w:r>
        <w:rPr>
          <w:b/>
          <w:spacing w:val="40"/>
          <w:u w:val="single"/>
        </w:rPr>
        <w:t> </w:t>
      </w:r>
      <w:r>
        <w:rPr>
          <w:b/>
          <w:u w:val="single"/>
        </w:rPr>
        <w:t>menor</w:t>
      </w:r>
      <w:r>
        <w:rPr>
          <w:b/>
          <w:spacing w:val="40"/>
          <w:u w:val="single"/>
        </w:rPr>
        <w:t> </w:t>
      </w:r>
      <w:r>
        <w:rPr>
          <w:b/>
          <w:u w:val="single"/>
        </w:rPr>
        <w:t>preço</w:t>
      </w:r>
      <w:r>
        <w:rPr>
          <w:b/>
          <w:spacing w:val="40"/>
          <w:u w:val="single"/>
        </w:rPr>
        <w:t> </w:t>
      </w:r>
      <w:r>
        <w:rPr>
          <w:b/>
          <w:u w:val="single"/>
        </w:rPr>
        <w:t>por</w:t>
      </w:r>
      <w:r>
        <w:rPr>
          <w:b/>
          <w:spacing w:val="40"/>
          <w:u w:val="single"/>
        </w:rPr>
        <w:t> </w:t>
      </w:r>
      <w:r>
        <w:rPr>
          <w:b/>
          <w:u w:val="single"/>
        </w:rPr>
        <w:t>item,</w:t>
      </w:r>
      <w:r>
        <w:rPr>
          <w:b/>
          <w:spacing w:val="40"/>
        </w:rPr>
        <w:t> </w:t>
      </w:r>
      <w:r>
        <w:rPr/>
        <w:t>e</w:t>
      </w:r>
      <w:r>
        <w:rPr>
          <w:spacing w:val="40"/>
        </w:rPr>
        <w:t> </w:t>
      </w:r>
      <w:r>
        <w:rPr/>
        <w:t>o</w:t>
      </w:r>
      <w:r>
        <w:rPr>
          <w:spacing w:val="40"/>
        </w:rPr>
        <w:t> </w:t>
      </w:r>
      <w:r>
        <w:rPr/>
        <w:t>Decreto</w:t>
      </w:r>
      <w:r>
        <w:rPr>
          <w:spacing w:val="40"/>
        </w:rPr>
        <w:t> </w:t>
      </w:r>
      <w:r>
        <w:rPr/>
        <w:t>Estadual</w:t>
      </w:r>
      <w:r>
        <w:rPr>
          <w:spacing w:val="40"/>
        </w:rPr>
        <w:t> </w:t>
      </w:r>
      <w:r>
        <w:rPr/>
        <w:t>nº</w:t>
      </w:r>
      <w:r>
        <w:rPr>
          <w:spacing w:val="40"/>
        </w:rPr>
        <w:t> </w:t>
      </w:r>
      <w:r>
        <w:rPr/>
        <w:t>48.816/2023</w:t>
      </w:r>
      <w:r>
        <w:rPr>
          <w:spacing w:val="40"/>
        </w:rPr>
        <w:t> </w:t>
      </w:r>
      <w:r>
        <w:rPr/>
        <w:t>(Regulamenta</w:t>
      </w:r>
      <w:r>
        <w:rPr>
          <w:spacing w:val="40"/>
        </w:rPr>
        <w:t> </w:t>
      </w:r>
      <w:r>
        <w:rPr/>
        <w:t>a</w:t>
      </w:r>
      <w:r>
        <w:rPr>
          <w:spacing w:val="40"/>
        </w:rPr>
        <w:t> </w:t>
      </w:r>
      <w:r>
        <w:rPr/>
        <w:t>fase</w:t>
      </w:r>
      <w:r>
        <w:rPr>
          <w:spacing w:val="40"/>
        </w:rPr>
        <w:t> </w:t>
      </w:r>
      <w:r>
        <w:rPr/>
        <w:t>preparatória</w:t>
      </w:r>
      <w:r>
        <w:rPr>
          <w:spacing w:val="40"/>
        </w:rPr>
        <w:t> </w:t>
      </w:r>
      <w:r>
        <w:rPr/>
        <w:t>das contratações no âmbito do Estado do Rio de Janeiro).</w:t>
      </w:r>
    </w:p>
    <w:p>
      <w:pPr>
        <w:pStyle w:val="BodyText"/>
        <w:spacing w:before="46"/>
      </w:pPr>
    </w:p>
    <w:p>
      <w:pPr>
        <w:pStyle w:val="Heading2"/>
        <w:numPr>
          <w:ilvl w:val="2"/>
          <w:numId w:val="63"/>
        </w:numPr>
        <w:tabs>
          <w:tab w:pos="634" w:val="left" w:leader="none"/>
        </w:tabs>
        <w:spacing w:line="240" w:lineRule="auto" w:before="0" w:after="0"/>
        <w:ind w:left="634" w:right="0" w:hanging="510"/>
        <w:jc w:val="left"/>
      </w:pPr>
      <w:r>
        <w:rPr/>
        <w:t>REGIME</w:t>
      </w:r>
      <w:r>
        <w:rPr>
          <w:spacing w:val="8"/>
        </w:rPr>
        <w:t> </w:t>
      </w:r>
      <w:r>
        <w:rPr/>
        <w:t>DE</w:t>
      </w:r>
      <w:r>
        <w:rPr>
          <w:spacing w:val="8"/>
        </w:rPr>
        <w:t> </w:t>
      </w:r>
      <w:r>
        <w:rPr>
          <w:spacing w:val="-2"/>
        </w:rPr>
        <w:t>FORNECIMENTO:</w:t>
      </w:r>
    </w:p>
    <w:p>
      <w:pPr>
        <w:pStyle w:val="BodyText"/>
        <w:spacing w:before="46"/>
        <w:ind w:left="124"/>
        <w:jc w:val="both"/>
      </w:pPr>
      <w:r>
        <w:rPr/>
        <w:t>Venda,</w:t>
      </w:r>
      <w:r>
        <w:rPr>
          <w:spacing w:val="8"/>
        </w:rPr>
        <w:t> </w:t>
      </w:r>
      <w:r>
        <w:rPr/>
        <w:t>com</w:t>
      </w:r>
      <w:r>
        <w:rPr>
          <w:spacing w:val="7"/>
        </w:rPr>
        <w:t> </w:t>
      </w:r>
      <w:r>
        <w:rPr/>
        <w:t>emissão</w:t>
      </w:r>
      <w:r>
        <w:rPr>
          <w:spacing w:val="9"/>
        </w:rPr>
        <w:t> </w:t>
      </w:r>
      <w:r>
        <w:rPr/>
        <w:t>das</w:t>
      </w:r>
      <w:r>
        <w:rPr>
          <w:spacing w:val="7"/>
        </w:rPr>
        <w:t> </w:t>
      </w:r>
      <w:r>
        <w:rPr/>
        <w:t>Autorizações</w:t>
      </w:r>
      <w:r>
        <w:rPr>
          <w:spacing w:val="8"/>
        </w:rPr>
        <w:t> </w:t>
      </w:r>
      <w:r>
        <w:rPr/>
        <w:t>de</w:t>
      </w:r>
      <w:r>
        <w:rPr>
          <w:spacing w:val="7"/>
        </w:rPr>
        <w:t> </w:t>
      </w:r>
      <w:r>
        <w:rPr/>
        <w:t>Fornecimento</w:t>
      </w:r>
      <w:r>
        <w:rPr>
          <w:spacing w:val="8"/>
        </w:rPr>
        <w:t> </w:t>
      </w:r>
      <w:r>
        <w:rPr/>
        <w:t>de</w:t>
      </w:r>
      <w:r>
        <w:rPr>
          <w:spacing w:val="8"/>
        </w:rPr>
        <w:t> </w:t>
      </w:r>
      <w:r>
        <w:rPr/>
        <w:t>acordo</w:t>
      </w:r>
      <w:r>
        <w:rPr>
          <w:spacing w:val="8"/>
        </w:rPr>
        <w:t> </w:t>
      </w:r>
      <w:r>
        <w:rPr/>
        <w:t>com</w:t>
      </w:r>
      <w:r>
        <w:rPr>
          <w:spacing w:val="8"/>
        </w:rPr>
        <w:t> </w:t>
      </w:r>
      <w:r>
        <w:rPr/>
        <w:t>a</w:t>
      </w:r>
      <w:r>
        <w:rPr>
          <w:spacing w:val="7"/>
        </w:rPr>
        <w:t> </w:t>
      </w:r>
      <w:r>
        <w:rPr/>
        <w:t>necessidade</w:t>
      </w:r>
      <w:r>
        <w:rPr>
          <w:spacing w:val="7"/>
        </w:rPr>
        <w:t> </w:t>
      </w:r>
      <w:r>
        <w:rPr/>
        <w:t>de</w:t>
      </w:r>
      <w:r>
        <w:rPr>
          <w:spacing w:val="8"/>
        </w:rPr>
        <w:t> </w:t>
      </w:r>
      <w:r>
        <w:rPr/>
        <w:t>ressuprimento</w:t>
      </w:r>
      <w:r>
        <w:rPr>
          <w:spacing w:val="8"/>
        </w:rPr>
        <w:t> </w:t>
      </w:r>
      <w:r>
        <w:rPr/>
        <w:t>dos</w:t>
      </w:r>
      <w:r>
        <w:rPr>
          <w:spacing w:val="8"/>
        </w:rPr>
        <w:t> </w:t>
      </w:r>
      <w:r>
        <w:rPr>
          <w:spacing w:val="-2"/>
        </w:rPr>
        <w:t>estoques.</w:t>
      </w:r>
    </w:p>
    <w:p>
      <w:pPr>
        <w:pStyle w:val="BodyText"/>
        <w:spacing w:before="92"/>
      </w:pPr>
    </w:p>
    <w:p>
      <w:pPr>
        <w:pStyle w:val="Heading2"/>
        <w:numPr>
          <w:ilvl w:val="2"/>
          <w:numId w:val="63"/>
        </w:numPr>
        <w:tabs>
          <w:tab w:pos="634" w:val="left" w:leader="none"/>
        </w:tabs>
        <w:spacing w:line="240" w:lineRule="auto" w:before="0" w:after="0"/>
        <w:ind w:left="634" w:right="0" w:hanging="510"/>
        <w:jc w:val="left"/>
      </w:pPr>
      <w:r>
        <w:rPr/>
        <w:t>PARCELAMENTO</w:t>
      </w:r>
      <w:r>
        <w:rPr>
          <w:spacing w:val="14"/>
        </w:rPr>
        <w:t> </w:t>
      </w:r>
      <w:r>
        <w:rPr/>
        <w:t>DO</w:t>
      </w:r>
      <w:r>
        <w:rPr>
          <w:spacing w:val="14"/>
        </w:rPr>
        <w:t> </w:t>
      </w:r>
      <w:r>
        <w:rPr>
          <w:spacing w:val="-2"/>
        </w:rPr>
        <w:t>OBJETO:</w:t>
      </w:r>
    </w:p>
    <w:p>
      <w:pPr>
        <w:spacing w:line="288" w:lineRule="auto" w:before="47"/>
        <w:ind w:left="124" w:right="127" w:firstLine="0"/>
        <w:jc w:val="both"/>
        <w:rPr>
          <w:b/>
          <w:sz w:val="20"/>
        </w:rPr>
      </w:pPr>
      <w:r>
        <w:rPr>
          <w:b/>
          <w:sz w:val="20"/>
        </w:rPr>
        <w:t>Optou-se pelo parcelamento do objeto, pelo dever de buscar a ampliação da competição e de evitar a concentração de </w:t>
      </w:r>
      <w:r>
        <w:rPr>
          <w:b/>
          <w:spacing w:val="-2"/>
          <w:sz w:val="20"/>
        </w:rPr>
        <w:t>mercado.</w:t>
      </w:r>
    </w:p>
    <w:p>
      <w:pPr>
        <w:pStyle w:val="BodyText"/>
        <w:spacing w:before="46"/>
        <w:rPr>
          <w:b/>
        </w:rPr>
      </w:pPr>
    </w:p>
    <w:p>
      <w:pPr>
        <w:pStyle w:val="Heading2"/>
        <w:numPr>
          <w:ilvl w:val="2"/>
          <w:numId w:val="63"/>
        </w:numPr>
        <w:tabs>
          <w:tab w:pos="634" w:val="left" w:leader="none"/>
        </w:tabs>
        <w:spacing w:line="240" w:lineRule="auto" w:before="0" w:after="0"/>
        <w:ind w:left="634" w:right="0" w:hanging="510"/>
        <w:jc w:val="left"/>
      </w:pPr>
      <w:r>
        <w:rPr/>
        <w:t>PARTICIPAÇÃO</w:t>
      </w:r>
      <w:r>
        <w:rPr>
          <w:spacing w:val="12"/>
        </w:rPr>
        <w:t> </w:t>
      </w:r>
      <w:r>
        <w:rPr/>
        <w:t>DE</w:t>
      </w:r>
      <w:r>
        <w:rPr>
          <w:spacing w:val="12"/>
        </w:rPr>
        <w:t> </w:t>
      </w:r>
      <w:r>
        <w:rPr>
          <w:spacing w:val="-2"/>
        </w:rPr>
        <w:t>COOPERATIVAS:</w:t>
      </w:r>
    </w:p>
    <w:p>
      <w:pPr>
        <w:pStyle w:val="BodyText"/>
        <w:spacing w:line="288" w:lineRule="auto" w:before="46"/>
        <w:ind w:left="124" w:right="124"/>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w:t>
      </w:r>
      <w:r>
        <w:rPr>
          <w:spacing w:val="80"/>
        </w:rPr>
        <w:t> </w:t>
      </w:r>
      <w:r>
        <w:rPr/>
        <w:t>da consequente anuência de todos os cooperados dificultando, ou até, impossibilitando, a célere execução do objeto pretendido.</w:t>
      </w:r>
    </w:p>
    <w:p>
      <w:pPr>
        <w:pStyle w:val="BodyText"/>
        <w:spacing w:before="46"/>
      </w:pPr>
    </w:p>
    <w:p>
      <w:pPr>
        <w:pStyle w:val="Heading2"/>
        <w:numPr>
          <w:ilvl w:val="2"/>
          <w:numId w:val="63"/>
        </w:numPr>
        <w:tabs>
          <w:tab w:pos="634" w:val="left" w:leader="none"/>
        </w:tabs>
        <w:spacing w:line="240" w:lineRule="auto" w:before="0" w:after="0"/>
        <w:ind w:left="634" w:right="0" w:hanging="510"/>
        <w:jc w:val="left"/>
      </w:pPr>
      <w:r>
        <w:rPr/>
        <w:t>PARTICIPAÇÃO</w:t>
      </w:r>
      <w:r>
        <w:rPr>
          <w:spacing w:val="12"/>
        </w:rPr>
        <w:t> </w:t>
      </w:r>
      <w:r>
        <w:rPr/>
        <w:t>DE</w:t>
      </w:r>
      <w:r>
        <w:rPr>
          <w:spacing w:val="12"/>
        </w:rPr>
        <w:t> </w:t>
      </w:r>
      <w:r>
        <w:rPr>
          <w:spacing w:val="-2"/>
        </w:rPr>
        <w:t>CONSÓRCIO:</w:t>
      </w:r>
    </w:p>
    <w:p>
      <w:pPr>
        <w:pStyle w:val="BodyText"/>
        <w:spacing w:line="288" w:lineRule="auto" w:before="46"/>
        <w:ind w:left="124" w:right="127"/>
        <w:jc w:val="both"/>
      </w:pPr>
      <w:r>
        <w:rPr/>
        <w:t>Tradicionalmente, a formação de consórcios é admitida quando o objeto a ser licitado envolve questões de alta complexidade ou</w:t>
      </w:r>
      <w:r>
        <w:rPr>
          <w:spacing w:val="80"/>
        </w:rPr>
        <w:t> </w:t>
      </w:r>
      <w:r>
        <w:rPr/>
        <w:t>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line="288" w:lineRule="auto" w:before="1"/>
        <w:ind w:left="124" w:right="146"/>
        <w:jc w:val="both"/>
      </w:pPr>
      <w:r>
        <w:rPr/>
        <w:t>O Professor MARÇAL</w:t>
      </w:r>
      <w:r>
        <w:rPr>
          <w:spacing w:val="-4"/>
        </w:rPr>
        <w:t> </w:t>
      </w:r>
      <w:r>
        <w:rPr/>
        <w:t>JUSTEN FILHO, in Comentários à Lei de Licitações e Contratos</w:t>
      </w:r>
      <w:r>
        <w:rPr>
          <w:spacing w:val="-3"/>
        </w:rPr>
        <w:t> </w:t>
      </w:r>
      <w:r>
        <w:rPr/>
        <w:t>Administrativos, 13 ed.2009, pág. 47 e 477, diz que:</w:t>
      </w:r>
    </w:p>
    <w:p>
      <w:pPr>
        <w:pStyle w:val="BodyText"/>
        <w:spacing w:line="288" w:lineRule="auto"/>
        <w:ind w:left="124" w:right="124"/>
        <w:jc w:val="both"/>
      </w:pPr>
      <w:r>
        <w:rPr/>
        <w:t>“Em</w:t>
      </w:r>
      <w:r>
        <w:rPr>
          <w:spacing w:val="40"/>
        </w:rPr>
        <w:t> </w:t>
      </w:r>
      <w:r>
        <w:rPr/>
        <w:t>regra,</w:t>
      </w:r>
      <w:r>
        <w:rPr>
          <w:spacing w:val="40"/>
        </w:rPr>
        <w:t> </w:t>
      </w:r>
      <w:r>
        <w:rPr/>
        <w:t>o</w:t>
      </w:r>
      <w:r>
        <w:rPr>
          <w:spacing w:val="40"/>
        </w:rPr>
        <w:t> </w:t>
      </w:r>
      <w:r>
        <w:rPr/>
        <w:t>consórcio</w:t>
      </w:r>
      <w:r>
        <w:rPr>
          <w:spacing w:val="40"/>
        </w:rPr>
        <w:t> </w:t>
      </w:r>
      <w:r>
        <w:rPr/>
        <w:t>não</w:t>
      </w:r>
      <w:r>
        <w:rPr>
          <w:spacing w:val="40"/>
        </w:rPr>
        <w:t> </w:t>
      </w:r>
      <w:r>
        <w:rPr/>
        <w:t>é</w:t>
      </w:r>
      <w:r>
        <w:rPr>
          <w:spacing w:val="40"/>
        </w:rPr>
        <w:t> </w:t>
      </w:r>
      <w:r>
        <w:rPr/>
        <w:t>favorecido</w:t>
      </w:r>
      <w:r>
        <w:rPr>
          <w:spacing w:val="40"/>
        </w:rPr>
        <w:t> </w:t>
      </w:r>
      <w:r>
        <w:rPr/>
        <w:t>ou</w:t>
      </w:r>
      <w:r>
        <w:rPr>
          <w:spacing w:val="40"/>
        </w:rPr>
        <w:t> </w:t>
      </w:r>
      <w:r>
        <w:rPr/>
        <w:t>incentivado</w:t>
      </w:r>
      <w:r>
        <w:rPr>
          <w:spacing w:val="40"/>
        </w:rPr>
        <w:t> </w:t>
      </w:r>
      <w:r>
        <w:rPr/>
        <w:t>pelo</w:t>
      </w:r>
      <w:r>
        <w:rPr>
          <w:spacing w:val="40"/>
        </w:rPr>
        <w:t> </w:t>
      </w:r>
      <w:r>
        <w:rPr/>
        <w:t>nosso</w:t>
      </w:r>
      <w:r>
        <w:rPr>
          <w:spacing w:val="40"/>
        </w:rPr>
        <w:t> </w:t>
      </w:r>
      <w:r>
        <w:rPr/>
        <w:t>Direito. Assim</w:t>
      </w:r>
      <w:r>
        <w:rPr>
          <w:spacing w:val="40"/>
        </w:rPr>
        <w:t> </w:t>
      </w:r>
      <w:r>
        <w:rPr/>
        <w:t>se</w:t>
      </w:r>
      <w:r>
        <w:rPr>
          <w:spacing w:val="40"/>
        </w:rPr>
        <w:t> </w:t>
      </w:r>
      <w:r>
        <w:rPr/>
        <w:t>passa</w:t>
      </w:r>
      <w:r>
        <w:rPr>
          <w:spacing w:val="40"/>
        </w:rPr>
        <w:t> </w:t>
      </w:r>
      <w:r>
        <w:rPr/>
        <w:t>porque,</w:t>
      </w:r>
      <w:r>
        <w:rPr>
          <w:spacing w:val="40"/>
        </w:rPr>
        <w:t> </w:t>
      </w:r>
      <w:r>
        <w:rPr/>
        <w:t>como</w:t>
      </w:r>
      <w:r>
        <w:rPr>
          <w:spacing w:val="40"/>
        </w:rPr>
        <w:t> </w:t>
      </w:r>
      <w:r>
        <w:rPr/>
        <w:t>instrumento</w:t>
      </w:r>
      <w:r>
        <w:rPr>
          <w:spacing w:val="40"/>
        </w:rPr>
        <w:t> </w:t>
      </w:r>
      <w:r>
        <w:rPr/>
        <w:t>de atuação</w:t>
      </w:r>
      <w:r>
        <w:rPr>
          <w:spacing w:val="40"/>
        </w:rPr>
        <w:t> </w:t>
      </w:r>
      <w:r>
        <w:rPr/>
        <w:t>empresarial,</w:t>
      </w:r>
      <w:r>
        <w:rPr>
          <w:spacing w:val="40"/>
        </w:rPr>
        <w:t> </w:t>
      </w:r>
      <w:r>
        <w:rPr/>
        <w:t>o</w:t>
      </w:r>
      <w:r>
        <w:rPr>
          <w:spacing w:val="40"/>
        </w:rPr>
        <w:t> </w:t>
      </w:r>
      <w:r>
        <w:rPr/>
        <w:t>consórcio</w:t>
      </w:r>
      <w:r>
        <w:rPr>
          <w:spacing w:val="40"/>
        </w:rPr>
        <w:t> </w:t>
      </w:r>
      <w:r>
        <w:rPr/>
        <w:t>pode</w:t>
      </w:r>
      <w:r>
        <w:rPr>
          <w:spacing w:val="40"/>
        </w:rPr>
        <w:t> </w:t>
      </w:r>
      <w:r>
        <w:rPr/>
        <w:t>conduzir</w:t>
      </w:r>
      <w:r>
        <w:rPr>
          <w:spacing w:val="40"/>
        </w:rPr>
        <w:t> </w:t>
      </w:r>
      <w:r>
        <w:rPr/>
        <w:t>a</w:t>
      </w:r>
      <w:r>
        <w:rPr>
          <w:spacing w:val="40"/>
        </w:rPr>
        <w:t> </w:t>
      </w:r>
      <w:r>
        <w:rPr/>
        <w:t>resultados</w:t>
      </w:r>
      <w:r>
        <w:rPr>
          <w:spacing w:val="40"/>
        </w:rPr>
        <w:t> </w:t>
      </w:r>
      <w:r>
        <w:rPr/>
        <w:t>indesejáveis.</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acarreta</w:t>
      </w:r>
      <w:r>
        <w:rPr>
          <w:spacing w:val="40"/>
        </w:rPr>
        <w:t> </w:t>
      </w:r>
      <w:r>
        <w:rPr/>
        <w:t>risco</w:t>
      </w:r>
      <w:r>
        <w:rPr>
          <w:spacing w:val="40"/>
        </w:rPr>
        <w:t> </w:t>
      </w:r>
      <w:r>
        <w:rPr/>
        <w:t>da dominação</w:t>
      </w:r>
      <w:r>
        <w:rPr>
          <w:spacing w:val="40"/>
        </w:rPr>
        <w:t> </w:t>
      </w:r>
      <w:r>
        <w:rPr/>
        <w:t>do</w:t>
      </w:r>
      <w:r>
        <w:rPr>
          <w:spacing w:val="40"/>
        </w:rPr>
        <w:t> </w:t>
      </w:r>
      <w:r>
        <w:rPr/>
        <w:t>mercado,</w:t>
      </w:r>
      <w:r>
        <w:rPr>
          <w:spacing w:val="40"/>
        </w:rPr>
        <w:t> </w:t>
      </w:r>
      <w:r>
        <w:rPr/>
        <w:t>através</w:t>
      </w:r>
      <w:r>
        <w:rPr>
          <w:spacing w:val="40"/>
        </w:rPr>
        <w:t> </w:t>
      </w:r>
      <w:r>
        <w:rPr/>
        <w:t>de</w:t>
      </w:r>
      <w:r>
        <w:rPr>
          <w:spacing w:val="40"/>
        </w:rPr>
        <w:t> </w:t>
      </w:r>
      <w:r>
        <w:rPr/>
        <w:t>pactos</w:t>
      </w:r>
      <w:r>
        <w:rPr>
          <w:spacing w:val="40"/>
        </w:rPr>
        <w:t> </w:t>
      </w:r>
      <w:r>
        <w:rPr/>
        <w:t>de</w:t>
      </w:r>
      <w:r>
        <w:rPr>
          <w:spacing w:val="40"/>
        </w:rPr>
        <w:t> </w:t>
      </w:r>
      <w:r>
        <w:rPr/>
        <w:t>eliminação</w:t>
      </w:r>
      <w:r>
        <w:rPr>
          <w:spacing w:val="40"/>
        </w:rPr>
        <w:t> </w:t>
      </w:r>
      <w:r>
        <w:rPr/>
        <w:t>de</w:t>
      </w:r>
      <w:r>
        <w:rPr>
          <w:spacing w:val="40"/>
        </w:rPr>
        <w:t> </w:t>
      </w:r>
      <w:r>
        <w:rPr/>
        <w:t>competição</w:t>
      </w:r>
      <w:r>
        <w:rPr>
          <w:spacing w:val="40"/>
        </w:rPr>
        <w:t> </w:t>
      </w:r>
      <w:r>
        <w:rPr/>
        <w:t>entre</w:t>
      </w:r>
      <w:r>
        <w:rPr>
          <w:spacing w:val="40"/>
        </w:rPr>
        <w:t> </w:t>
      </w:r>
      <w:r>
        <w:rPr/>
        <w:t>os</w:t>
      </w:r>
      <w:r>
        <w:rPr>
          <w:spacing w:val="40"/>
        </w:rPr>
        <w:t> </w:t>
      </w:r>
      <w:r>
        <w:rPr/>
        <w:t>empresários.</w:t>
      </w:r>
      <w:r>
        <w:rPr>
          <w:spacing w:val="40"/>
        </w:rPr>
        <w:t> </w:t>
      </w:r>
      <w:r>
        <w:rPr/>
        <w:t>No</w:t>
      </w:r>
      <w:r>
        <w:rPr>
          <w:spacing w:val="40"/>
        </w:rPr>
        <w:t> </w:t>
      </w:r>
      <w:r>
        <w:rPr/>
        <w:t>campo</w:t>
      </w:r>
      <w:r>
        <w:rPr>
          <w:spacing w:val="40"/>
        </w:rPr>
        <w:t> </w:t>
      </w:r>
      <w:r>
        <w:rPr/>
        <w:t>de</w:t>
      </w:r>
      <w:r>
        <w:rPr>
          <w:spacing w:val="40"/>
        </w:rPr>
        <w:t> </w:t>
      </w:r>
      <w:r>
        <w:rPr/>
        <w:t>licitações,</w:t>
      </w:r>
      <w:r>
        <w:rPr>
          <w:spacing w:val="40"/>
        </w:rPr>
        <w:t> </w:t>
      </w:r>
      <w:r>
        <w:rPr/>
        <w:t>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8" w:lineRule="auto"/>
        <w:ind w:left="124" w:right="121"/>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8" w:lineRule="auto" w:before="1"/>
        <w:ind w:left="124" w:right="130"/>
        <w:jc w:val="both"/>
      </w:pPr>
      <w:r>
        <w:rPr/>
        <w:t>É usual que a Administração Pública apenas autorize a participação de empresas em consórcio quando as dimensões e complexidade</w:t>
      </w:r>
      <w:r>
        <w:rPr>
          <w:spacing w:val="40"/>
        </w:rPr>
        <w:t> </w:t>
      </w:r>
      <w:r>
        <w:rPr/>
        <w:t>do</w:t>
      </w:r>
      <w:r>
        <w:rPr>
          <w:spacing w:val="40"/>
        </w:rPr>
        <w:t> </w:t>
      </w:r>
      <w:r>
        <w:rPr/>
        <w:t>objeto</w:t>
      </w:r>
      <w:r>
        <w:rPr>
          <w:spacing w:val="40"/>
        </w:rPr>
        <w:t> </w:t>
      </w:r>
      <w:r>
        <w:rPr/>
        <w:t>ou</w:t>
      </w:r>
      <w:r>
        <w:rPr>
          <w:spacing w:val="40"/>
        </w:rPr>
        <w:t> </w:t>
      </w:r>
      <w:r>
        <w:rPr/>
        <w:t>das</w:t>
      </w:r>
      <w:r>
        <w:rPr>
          <w:spacing w:val="40"/>
        </w:rPr>
        <w:t> </w:t>
      </w:r>
      <w:r>
        <w:rPr/>
        <w:t>circunstâncias</w:t>
      </w:r>
      <w:r>
        <w:rPr>
          <w:spacing w:val="40"/>
        </w:rPr>
        <w:t> </w:t>
      </w:r>
      <w:r>
        <w:rPr/>
        <w:t>concretas</w:t>
      </w:r>
      <w:r>
        <w:rPr>
          <w:spacing w:val="40"/>
        </w:rPr>
        <w:t> </w:t>
      </w:r>
      <w:r>
        <w:rPr/>
        <w:t>exijam</w:t>
      </w:r>
      <w:r>
        <w:rPr>
          <w:spacing w:val="40"/>
        </w:rPr>
        <w:t> </w:t>
      </w:r>
      <w:r>
        <w:rPr/>
        <w:t>a</w:t>
      </w:r>
      <w:r>
        <w:rPr>
          <w:spacing w:val="40"/>
        </w:rPr>
        <w:t> </w:t>
      </w:r>
      <w:r>
        <w:rPr/>
        <w:t>associação</w:t>
      </w:r>
      <w:r>
        <w:rPr>
          <w:spacing w:val="40"/>
        </w:rPr>
        <w:t> </w:t>
      </w:r>
      <w:r>
        <w:rPr/>
        <w:t>entre</w:t>
      </w:r>
      <w:r>
        <w:rPr>
          <w:spacing w:val="40"/>
        </w:rPr>
        <w:t> </w:t>
      </w:r>
      <w:r>
        <w:rPr/>
        <w:t>os</w:t>
      </w:r>
      <w:r>
        <w:rPr>
          <w:spacing w:val="40"/>
        </w:rPr>
        <w:t> </w:t>
      </w:r>
      <w:r>
        <w:rPr/>
        <w:t>particulares.São</w:t>
      </w:r>
      <w:r>
        <w:rPr>
          <w:spacing w:val="40"/>
        </w:rPr>
        <w:t> </w:t>
      </w:r>
      <w:r>
        <w:rPr/>
        <w:t>as</w:t>
      </w:r>
      <w:r>
        <w:rPr>
          <w:spacing w:val="40"/>
        </w:rPr>
        <w:t> </w:t>
      </w:r>
      <w:r>
        <w:rPr/>
        <w:t>hipóteses</w:t>
      </w:r>
      <w:r>
        <w:rPr>
          <w:spacing w:val="40"/>
        </w:rPr>
        <w:t> </w:t>
      </w:r>
      <w:r>
        <w:rPr/>
        <w:t>em</w:t>
      </w:r>
      <w:r>
        <w:rPr>
          <w:spacing w:val="40"/>
        </w:rPr>
        <w:t> </w:t>
      </w:r>
      <w:r>
        <w:rPr/>
        <w:t>que apenas poucas empresas estariam aptas a preencher as condições especiais exigidas para a licitação.”</w:t>
      </w:r>
    </w:p>
    <w:p>
      <w:pPr>
        <w:pStyle w:val="BodyText"/>
        <w:ind w:left="124"/>
        <w:jc w:val="both"/>
      </w:pPr>
      <w:r>
        <w:rPr/>
        <w:t>Ainda,</w:t>
      </w:r>
      <w:r>
        <w:rPr>
          <w:spacing w:val="7"/>
        </w:rPr>
        <w:t> </w:t>
      </w:r>
      <w:r>
        <w:rPr/>
        <w:t>sobre</w:t>
      </w:r>
      <w:r>
        <w:rPr>
          <w:spacing w:val="7"/>
        </w:rPr>
        <w:t> </w:t>
      </w:r>
      <w:r>
        <w:rPr/>
        <w:t>a</w:t>
      </w:r>
      <w:r>
        <w:rPr>
          <w:spacing w:val="6"/>
        </w:rPr>
        <w:t> </w:t>
      </w:r>
      <w:r>
        <w:rPr/>
        <w:t>questão</w:t>
      </w:r>
      <w:r>
        <w:rPr>
          <w:spacing w:val="8"/>
        </w:rPr>
        <w:t> </w:t>
      </w:r>
      <w:r>
        <w:rPr/>
        <w:t>da</w:t>
      </w:r>
      <w:r>
        <w:rPr>
          <w:spacing w:val="7"/>
        </w:rPr>
        <w:t> </w:t>
      </w:r>
      <w:r>
        <w:rPr/>
        <w:t>discricionaridade,</w:t>
      </w:r>
      <w:r>
        <w:rPr>
          <w:spacing w:val="7"/>
        </w:rPr>
        <w:t> </w:t>
      </w:r>
      <w:r>
        <w:rPr/>
        <w:t>o</w:t>
      </w:r>
      <w:r>
        <w:rPr>
          <w:spacing w:val="8"/>
        </w:rPr>
        <w:t> </w:t>
      </w:r>
      <w:r>
        <w:rPr/>
        <w:t>Professor</w:t>
      </w:r>
      <w:r>
        <w:rPr>
          <w:spacing w:val="7"/>
        </w:rPr>
        <w:t> </w:t>
      </w:r>
      <w:r>
        <w:rPr/>
        <w:t>diz</w:t>
      </w:r>
      <w:r>
        <w:rPr>
          <w:spacing w:val="6"/>
        </w:rPr>
        <w:t> </w:t>
      </w:r>
      <w:r>
        <w:rPr>
          <w:spacing w:val="-4"/>
        </w:rPr>
        <w:t>que:</w:t>
      </w:r>
    </w:p>
    <w:p>
      <w:pPr>
        <w:pStyle w:val="BodyText"/>
        <w:spacing w:line="288" w:lineRule="auto" w:before="46"/>
        <w:ind w:left="124" w:right="144"/>
        <w:jc w:val="both"/>
      </w:pPr>
      <w:r>
        <w:rPr/>
        <w:t>"O ato convocatório admitirá ou não a participação de empresas em consórcio. Trata-se de escolha discricionária da</w:t>
      </w:r>
      <w:r>
        <w:rPr>
          <w:spacing w:val="80"/>
        </w:rPr>
        <w:t> </w:t>
      </w:r>
      <w:r>
        <w:rPr/>
        <w:t>Administração Pública."</w:t>
      </w:r>
    </w:p>
    <w:p>
      <w:pPr>
        <w:pStyle w:val="BodyText"/>
        <w:spacing w:line="288" w:lineRule="auto"/>
        <w:ind w:left="124" w:right="152"/>
        <w:jc w:val="both"/>
      </w:pPr>
      <w:r>
        <w:rPr/>
        <w:t>A jurisprudência do TCU também avaliou a discricionaridade da Administração quanto a admissibilidade da participação de </w:t>
      </w:r>
      <w:r>
        <w:rPr>
          <w:spacing w:val="-2"/>
        </w:rPr>
        <w:t>consorcios:</w:t>
      </w:r>
    </w:p>
    <w:p>
      <w:pPr>
        <w:pStyle w:val="BodyText"/>
        <w:spacing w:line="288" w:lineRule="auto" w:before="1"/>
        <w:ind w:left="124" w:right="124"/>
        <w:jc w:val="both"/>
      </w:pPr>
      <w:r>
        <w:rPr/>
        <w:t>"Ademais, a participação de consórcios em torneio licitatório não garante aumento de competitividade, consoante arestos do RElatório</w:t>
      </w:r>
      <w:r>
        <w:rPr>
          <w:spacing w:val="34"/>
        </w:rPr>
        <w:t> </w:t>
      </w:r>
      <w:r>
        <w:rPr/>
        <w:t>e</w:t>
      </w:r>
      <w:r>
        <w:rPr>
          <w:spacing w:val="33"/>
        </w:rPr>
        <w:t> </w:t>
      </w:r>
      <w:r>
        <w:rPr/>
        <w:t>Voto</w:t>
      </w:r>
      <w:r>
        <w:rPr>
          <w:spacing w:val="34"/>
        </w:rPr>
        <w:t> </w:t>
      </w:r>
      <w:r>
        <w:rPr/>
        <w:t>que</w:t>
      </w:r>
      <w:r>
        <w:rPr>
          <w:spacing w:val="33"/>
        </w:rPr>
        <w:t> </w:t>
      </w:r>
      <w:r>
        <w:rPr/>
        <w:t>impulsionaram</w:t>
      </w:r>
      <w:r>
        <w:rPr>
          <w:spacing w:val="33"/>
        </w:rPr>
        <w:t> </w:t>
      </w:r>
      <w:r>
        <w:rPr/>
        <w:t>o Acórdão</w:t>
      </w:r>
      <w:r>
        <w:rPr>
          <w:spacing w:val="34"/>
        </w:rPr>
        <w:t> </w:t>
      </w:r>
      <w:r>
        <w:rPr/>
        <w:t>nº2.813/2004</w:t>
      </w:r>
      <w:r>
        <w:rPr>
          <w:spacing w:val="34"/>
        </w:rPr>
        <w:t> </w:t>
      </w:r>
      <w:r>
        <w:rPr/>
        <w:t>-</w:t>
      </w:r>
      <w:r>
        <w:rPr>
          <w:spacing w:val="33"/>
        </w:rPr>
        <w:t> </w:t>
      </w:r>
      <w:r>
        <w:rPr/>
        <w:t>1ª</w:t>
      </w:r>
      <w:r>
        <w:rPr>
          <w:spacing w:val="34"/>
        </w:rPr>
        <w:t> </w:t>
      </w:r>
      <w:r>
        <w:rPr/>
        <w:t>Câmara</w:t>
      </w:r>
      <w:r>
        <w:rPr>
          <w:spacing w:val="33"/>
        </w:rPr>
        <w:t> </w:t>
      </w:r>
      <w:r>
        <w:rPr/>
        <w:t>(...)</w:t>
      </w:r>
      <w:r>
        <w:rPr>
          <w:spacing w:val="33"/>
        </w:rPr>
        <w:t> </w:t>
      </w:r>
      <w:r>
        <w:rPr/>
        <w:t>O</w:t>
      </w:r>
      <w:r>
        <w:rPr>
          <w:spacing w:val="33"/>
        </w:rPr>
        <w:t> </w:t>
      </w:r>
      <w:r>
        <w:rPr/>
        <w:t>art.33</w:t>
      </w:r>
      <w:r>
        <w:rPr>
          <w:spacing w:val="34"/>
        </w:rPr>
        <w:t> </w:t>
      </w:r>
      <w:r>
        <w:rPr/>
        <w:t>da</w:t>
      </w:r>
      <w:r>
        <w:rPr>
          <w:spacing w:val="33"/>
        </w:rPr>
        <w:t> </w:t>
      </w:r>
      <w:r>
        <w:rPr/>
        <w:t>Lei</w:t>
      </w:r>
      <w:r>
        <w:rPr>
          <w:spacing w:val="33"/>
        </w:rPr>
        <w:t> </w:t>
      </w:r>
      <w:r>
        <w:rPr/>
        <w:t>de</w:t>
      </w:r>
      <w:r>
        <w:rPr>
          <w:spacing w:val="33"/>
        </w:rPr>
        <w:t> </w:t>
      </w:r>
      <w:r>
        <w:rPr/>
        <w:t>Licitações</w:t>
      </w:r>
      <w:r>
        <w:rPr>
          <w:spacing w:val="33"/>
        </w:rPr>
        <w:t> </w:t>
      </w:r>
      <w:r>
        <w:rPr/>
        <w:t>expressamente atribui à</w:t>
      </w:r>
      <w:r>
        <w:rPr>
          <w:spacing w:val="-4"/>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w:t>
      </w:r>
      <w:r>
        <w:rPr>
          <w:spacing w:val="80"/>
        </w:rPr>
        <w:t> </w:t>
      </w:r>
      <w:r>
        <w:rPr/>
        <w:t>BACEN, vemos que é prática comum a não aceitação de consórcios."</w:t>
      </w:r>
    </w:p>
    <w:p>
      <w:pPr>
        <w:pStyle w:val="BodyText"/>
        <w:ind w:left="124"/>
        <w:jc w:val="both"/>
      </w:pPr>
      <w:r>
        <w:rPr/>
        <w:t>(Acórdão</w:t>
      </w:r>
      <w:r>
        <w:rPr>
          <w:spacing w:val="7"/>
        </w:rPr>
        <w:t> </w:t>
      </w:r>
      <w:r>
        <w:rPr/>
        <w:t>nº1.946/2006</w:t>
      </w:r>
      <w:r>
        <w:rPr>
          <w:spacing w:val="7"/>
        </w:rPr>
        <w:t> </w:t>
      </w:r>
      <w:r>
        <w:rPr/>
        <w:t>-</w:t>
      </w:r>
      <w:r>
        <w:rPr>
          <w:spacing w:val="6"/>
        </w:rPr>
        <w:t> </w:t>
      </w:r>
      <w:r>
        <w:rPr/>
        <w:t>Plénário</w:t>
      </w:r>
      <w:r>
        <w:rPr>
          <w:spacing w:val="8"/>
        </w:rPr>
        <w:t> </w:t>
      </w:r>
      <w:r>
        <w:rPr/>
        <w:t>-</w:t>
      </w:r>
      <w:r>
        <w:rPr>
          <w:spacing w:val="6"/>
        </w:rPr>
        <w:t> </w:t>
      </w:r>
      <w:r>
        <w:rPr/>
        <w:t>TCU</w:t>
      </w:r>
      <w:r>
        <w:rPr>
          <w:spacing w:val="6"/>
        </w:rPr>
        <w:t> </w:t>
      </w:r>
      <w:r>
        <w:rPr/>
        <w:t>-</w:t>
      </w:r>
      <w:r>
        <w:rPr>
          <w:spacing w:val="6"/>
        </w:rPr>
        <w:t> </w:t>
      </w:r>
      <w:r>
        <w:rPr/>
        <w:t>rel.</w:t>
      </w:r>
      <w:r>
        <w:rPr>
          <w:spacing w:val="8"/>
        </w:rPr>
        <w:t> </w:t>
      </w:r>
      <w:r>
        <w:rPr/>
        <w:t>Min.</w:t>
      </w:r>
      <w:r>
        <w:rPr>
          <w:spacing w:val="7"/>
        </w:rPr>
        <w:t> </w:t>
      </w:r>
      <w:r>
        <w:rPr/>
        <w:t>Marcos</w:t>
      </w:r>
      <w:r>
        <w:rPr>
          <w:spacing w:val="6"/>
        </w:rPr>
        <w:t> </w:t>
      </w:r>
      <w:r>
        <w:rPr>
          <w:spacing w:val="-2"/>
        </w:rPr>
        <w:t>Bemquerer)</w:t>
      </w:r>
    </w:p>
    <w:p>
      <w:pPr>
        <w:pStyle w:val="BodyText"/>
        <w:spacing w:line="288" w:lineRule="auto" w:before="46"/>
        <w:ind w:left="124" w:right="144"/>
        <w:jc w:val="both"/>
      </w:pPr>
      <w:r>
        <w:rPr/>
        <w:t>"A aceitação</w:t>
      </w:r>
      <w:r>
        <w:rPr>
          <w:spacing w:val="40"/>
        </w:rPr>
        <w:t> </w:t>
      </w:r>
      <w:r>
        <w:rPr/>
        <w:t>de</w:t>
      </w:r>
      <w:r>
        <w:rPr>
          <w:spacing w:val="40"/>
        </w:rPr>
        <w:t> </w:t>
      </w:r>
      <w:r>
        <w:rPr/>
        <w:t>consórcios</w:t>
      </w:r>
      <w:r>
        <w:rPr>
          <w:spacing w:val="40"/>
        </w:rPr>
        <w:t> </w:t>
      </w:r>
      <w:r>
        <w:rPr/>
        <w:t>na</w:t>
      </w:r>
      <w:r>
        <w:rPr>
          <w:spacing w:val="40"/>
        </w:rPr>
        <w:t> </w:t>
      </w:r>
      <w:r>
        <w:rPr/>
        <w:t>disputa</w:t>
      </w:r>
      <w:r>
        <w:rPr>
          <w:spacing w:val="40"/>
        </w:rPr>
        <w:t> </w:t>
      </w:r>
      <w:r>
        <w:rPr/>
        <w:t>licitatória</w:t>
      </w:r>
      <w:r>
        <w:rPr>
          <w:spacing w:val="40"/>
        </w:rPr>
        <w:t> </w:t>
      </w:r>
      <w:r>
        <w:rPr/>
        <w:t>situa-se</w:t>
      </w:r>
      <w:r>
        <w:rPr>
          <w:spacing w:val="40"/>
        </w:rPr>
        <w:t> </w:t>
      </w:r>
      <w:r>
        <w:rPr/>
        <w:t>no</w:t>
      </w:r>
      <w:r>
        <w:rPr>
          <w:spacing w:val="40"/>
        </w:rPr>
        <w:t> </w:t>
      </w:r>
      <w:r>
        <w:rPr/>
        <w:t>âmbito</w:t>
      </w:r>
      <w:r>
        <w:rPr>
          <w:spacing w:val="40"/>
        </w:rPr>
        <w:t> </w:t>
      </w:r>
      <w:r>
        <w:rPr/>
        <w:t>o</w:t>
      </w:r>
      <w:r>
        <w:rPr>
          <w:spacing w:val="40"/>
        </w:rPr>
        <w:t> </w:t>
      </w:r>
      <w:r>
        <w:rPr/>
        <w:t>poder</w:t>
      </w:r>
      <w:r>
        <w:rPr>
          <w:spacing w:val="40"/>
        </w:rPr>
        <w:t> </w:t>
      </w:r>
      <w:r>
        <w:rPr/>
        <w:t>discricionário</w:t>
      </w:r>
      <w:r>
        <w:rPr>
          <w:spacing w:val="40"/>
        </w:rPr>
        <w:t> </w:t>
      </w:r>
      <w:r>
        <w:rPr/>
        <w:t>da</w:t>
      </w:r>
      <w:r>
        <w:rPr>
          <w:spacing w:val="40"/>
        </w:rPr>
        <w:t> </w:t>
      </w:r>
      <w:r>
        <w:rPr/>
        <w:t>administração</w:t>
      </w:r>
      <w:r>
        <w:rPr>
          <w:spacing w:val="40"/>
        </w:rPr>
        <w:t> </w:t>
      </w:r>
      <w:r>
        <w:rPr/>
        <w:t>contratante, conforme art.33, caput, da Lei nº 8.666/1993, requerendo-se, porém, que sua opção seja sempre justificada."</w:t>
      </w:r>
    </w:p>
    <w:p>
      <w:pPr>
        <w:pStyle w:val="BodyText"/>
        <w:spacing w:after="0" w:line="288" w:lineRule="auto"/>
        <w:jc w:val="both"/>
        <w:sectPr>
          <w:type w:val="continuous"/>
          <w:pgSz w:w="11900" w:h="16840"/>
          <w:pgMar w:header="0" w:footer="181" w:top="560" w:bottom="380" w:left="566" w:right="566"/>
        </w:sectPr>
      </w:pPr>
    </w:p>
    <w:p>
      <w:pPr>
        <w:pStyle w:val="BodyText"/>
        <w:spacing w:before="79"/>
        <w:ind w:left="124"/>
        <w:jc w:val="both"/>
      </w:pPr>
      <w:r>
        <w:rPr/>
        <w:t>(Acórdão</w:t>
      </w:r>
      <w:r>
        <w:rPr>
          <w:spacing w:val="6"/>
        </w:rPr>
        <w:t> </w:t>
      </w:r>
      <w:r>
        <w:rPr/>
        <w:t>nº</w:t>
      </w:r>
      <w:r>
        <w:rPr>
          <w:spacing w:val="6"/>
        </w:rPr>
        <w:t> </w:t>
      </w:r>
      <w:r>
        <w:rPr/>
        <w:t>566/2006</w:t>
      </w:r>
      <w:r>
        <w:rPr>
          <w:spacing w:val="7"/>
        </w:rPr>
        <w:t> </w:t>
      </w:r>
      <w:r>
        <w:rPr/>
        <w:t>-</w:t>
      </w:r>
      <w:r>
        <w:rPr>
          <w:spacing w:val="6"/>
        </w:rPr>
        <w:t> </w:t>
      </w:r>
      <w:r>
        <w:rPr/>
        <w:t>Plenário</w:t>
      </w:r>
      <w:r>
        <w:rPr>
          <w:spacing w:val="6"/>
        </w:rPr>
        <w:t> </w:t>
      </w:r>
      <w:r>
        <w:rPr/>
        <w:t>-</w:t>
      </w:r>
      <w:r>
        <w:rPr>
          <w:spacing w:val="6"/>
        </w:rPr>
        <w:t> </w:t>
      </w:r>
      <w:r>
        <w:rPr/>
        <w:t>TCU</w:t>
      </w:r>
      <w:r>
        <w:rPr>
          <w:spacing w:val="6"/>
        </w:rPr>
        <w:t> </w:t>
      </w:r>
      <w:r>
        <w:rPr/>
        <w:t>-</w:t>
      </w:r>
      <w:r>
        <w:rPr>
          <w:spacing w:val="6"/>
        </w:rPr>
        <w:t> </w:t>
      </w:r>
      <w:r>
        <w:rPr/>
        <w:t>rel.</w:t>
      </w:r>
      <w:r>
        <w:rPr>
          <w:spacing w:val="6"/>
        </w:rPr>
        <w:t> </w:t>
      </w:r>
      <w:r>
        <w:rPr/>
        <w:t>Min.</w:t>
      </w:r>
      <w:r>
        <w:rPr>
          <w:spacing w:val="7"/>
        </w:rPr>
        <w:t> </w:t>
      </w:r>
      <w:r>
        <w:rPr/>
        <w:t>Marcus</w:t>
      </w:r>
      <w:r>
        <w:rPr>
          <w:spacing w:val="6"/>
        </w:rPr>
        <w:t> </w:t>
      </w:r>
      <w:r>
        <w:rPr/>
        <w:t>Vinícius</w:t>
      </w:r>
      <w:r>
        <w:rPr>
          <w:spacing w:val="6"/>
        </w:rPr>
        <w:t> </w:t>
      </w:r>
      <w:r>
        <w:rPr>
          <w:spacing w:val="-2"/>
        </w:rPr>
        <w:t>Vilaça).</w:t>
      </w:r>
    </w:p>
    <w:p>
      <w:pPr>
        <w:pStyle w:val="BodyText"/>
        <w:spacing w:line="288" w:lineRule="auto" w:before="46"/>
        <w:ind w:left="124" w:right="130"/>
        <w:jc w:val="both"/>
      </w:pPr>
      <w:r>
        <w:rPr/>
        <w:t>Dado o exposto e considerando que da análise dos instrumentos da fase preparatória e da pesquisa de mercado depreendeu-se a existência</w:t>
      </w:r>
      <w:r>
        <w:rPr>
          <w:spacing w:val="40"/>
        </w:rPr>
        <w:t> </w:t>
      </w:r>
      <w:r>
        <w:rPr/>
        <w:t>de</w:t>
      </w:r>
      <w:r>
        <w:rPr>
          <w:spacing w:val="40"/>
        </w:rPr>
        <w:t> </w:t>
      </w:r>
      <w:r>
        <w:rPr/>
        <w:t>mercado</w:t>
      </w:r>
      <w:r>
        <w:rPr>
          <w:spacing w:val="40"/>
        </w:rPr>
        <w:t> </w:t>
      </w:r>
      <w:r>
        <w:rPr/>
        <w:t>fornecedor,</w:t>
      </w:r>
      <w:r>
        <w:rPr>
          <w:spacing w:val="40"/>
        </w:rPr>
        <w:t> </w:t>
      </w:r>
      <w:r>
        <w:rPr/>
        <w:t>recomenda-se</w:t>
      </w:r>
      <w:r>
        <w:rPr>
          <w:spacing w:val="40"/>
        </w:rPr>
        <w:t> </w:t>
      </w:r>
      <w:r>
        <w:rPr/>
        <w:t>a</w:t>
      </w:r>
      <w:r>
        <w:rPr>
          <w:spacing w:val="40"/>
        </w:rPr>
        <w:t> </w:t>
      </w:r>
      <w:r>
        <w:rPr/>
        <w:t>vedação</w:t>
      </w:r>
      <w:r>
        <w:rPr>
          <w:spacing w:val="40"/>
        </w:rPr>
        <w:t> </w:t>
      </w:r>
      <w:r>
        <w:rPr/>
        <w:t>da</w:t>
      </w:r>
      <w:r>
        <w:rPr>
          <w:spacing w:val="40"/>
        </w:rPr>
        <w:t> </w:t>
      </w:r>
      <w:r>
        <w:rPr/>
        <w:t>participação</w:t>
      </w:r>
      <w:r>
        <w:rPr>
          <w:spacing w:val="40"/>
        </w:rPr>
        <w:t> </w:t>
      </w:r>
      <w:r>
        <w:rPr/>
        <w:t>de</w:t>
      </w:r>
      <w:r>
        <w:rPr>
          <w:spacing w:val="40"/>
        </w:rPr>
        <w:t> </w:t>
      </w:r>
      <w:r>
        <w:rPr/>
        <w:t>consórcios</w:t>
      </w:r>
      <w:r>
        <w:rPr>
          <w:spacing w:val="40"/>
        </w:rPr>
        <w:t> </w:t>
      </w:r>
      <w:r>
        <w:rPr/>
        <w:t>no</w:t>
      </w:r>
      <w:r>
        <w:rPr>
          <w:spacing w:val="40"/>
        </w:rPr>
        <w:t> </w:t>
      </w:r>
      <w:r>
        <w:rPr/>
        <w:t>futuro</w:t>
      </w:r>
      <w:r>
        <w:rPr>
          <w:spacing w:val="40"/>
        </w:rPr>
        <w:t> </w:t>
      </w:r>
      <w:r>
        <w:rPr/>
        <w:t>certame,</w:t>
      </w:r>
      <w:r>
        <w:rPr>
          <w:spacing w:val="40"/>
        </w:rPr>
        <w:t> </w:t>
      </w:r>
      <w:r>
        <w:rPr/>
        <w:t>visto</w:t>
      </w:r>
      <w:r>
        <w:rPr>
          <w:spacing w:val="40"/>
        </w:rPr>
        <w:t> </w:t>
      </w:r>
      <w:r>
        <w:rPr/>
        <w:t>que</w:t>
      </w:r>
      <w:r>
        <w:rPr>
          <w:spacing w:val="40"/>
        </w:rPr>
        <w:t> </w:t>
      </w:r>
      <w:r>
        <w:rPr/>
        <w:t>a ausência do mesmo não trará prejuízos à competitividade.</w:t>
      </w:r>
    </w:p>
    <w:p>
      <w:pPr>
        <w:pStyle w:val="BodyText"/>
        <w:spacing w:before="46"/>
      </w:pPr>
    </w:p>
    <w:p>
      <w:pPr>
        <w:pStyle w:val="Heading2"/>
        <w:numPr>
          <w:ilvl w:val="2"/>
          <w:numId w:val="63"/>
        </w:numPr>
        <w:tabs>
          <w:tab w:pos="634" w:val="left" w:leader="none"/>
        </w:tabs>
        <w:spacing w:line="240" w:lineRule="auto" w:before="1" w:after="0"/>
        <w:ind w:left="634" w:right="0" w:hanging="510"/>
        <w:jc w:val="left"/>
      </w:pPr>
      <w:r>
        <w:rPr/>
        <w:t>DURAÇÃO</w:t>
      </w:r>
      <w:r>
        <w:rPr>
          <w:spacing w:val="9"/>
        </w:rPr>
        <w:t> </w:t>
      </w:r>
      <w:r>
        <w:rPr/>
        <w:t>DO</w:t>
      </w:r>
      <w:r>
        <w:rPr>
          <w:spacing w:val="10"/>
        </w:rPr>
        <w:t> </w:t>
      </w:r>
      <w:r>
        <w:rPr>
          <w:spacing w:val="-2"/>
        </w:rPr>
        <w:t>CONTRATO:</w:t>
      </w:r>
    </w:p>
    <w:p>
      <w:pPr>
        <w:pStyle w:val="BodyText"/>
        <w:spacing w:line="288" w:lineRule="auto" w:before="46"/>
        <w:ind w:left="124" w:right="122"/>
        <w:jc w:val="both"/>
      </w:pPr>
      <w:r>
        <w:rPr/>
        <w:t>Uma</w:t>
      </w:r>
      <w:r>
        <w:rPr>
          <w:spacing w:val="33"/>
        </w:rPr>
        <w:t> </w:t>
      </w:r>
      <w:r>
        <w:rPr/>
        <w:t>vez</w:t>
      </w:r>
      <w:r>
        <w:rPr>
          <w:spacing w:val="33"/>
        </w:rPr>
        <w:t> </w:t>
      </w:r>
      <w:r>
        <w:rPr/>
        <w:t>que</w:t>
      </w:r>
      <w:r>
        <w:rPr>
          <w:spacing w:val="33"/>
        </w:rPr>
        <w:t> </w:t>
      </w:r>
      <w:r>
        <w:rPr/>
        <w:t>se</w:t>
      </w:r>
      <w:r>
        <w:rPr>
          <w:spacing w:val="33"/>
        </w:rPr>
        <w:t> </w:t>
      </w:r>
      <w:r>
        <w:rPr/>
        <w:t>trata</w:t>
      </w:r>
      <w:r>
        <w:rPr>
          <w:spacing w:val="33"/>
        </w:rPr>
        <w:t> </w:t>
      </w:r>
      <w:r>
        <w:rPr/>
        <w:t>de</w:t>
      </w:r>
      <w:r>
        <w:rPr>
          <w:spacing w:val="33"/>
        </w:rPr>
        <w:t> </w:t>
      </w:r>
      <w:r>
        <w:rPr/>
        <w:t>material</w:t>
      </w:r>
      <w:r>
        <w:rPr>
          <w:spacing w:val="33"/>
        </w:rPr>
        <w:t> </w:t>
      </w:r>
      <w:r>
        <w:rPr/>
        <w:t>caracterizado</w:t>
      </w:r>
      <w:r>
        <w:rPr>
          <w:spacing w:val="33"/>
        </w:rPr>
        <w:t> </w:t>
      </w:r>
      <w:r>
        <w:rPr/>
        <w:t>como</w:t>
      </w:r>
      <w:r>
        <w:rPr>
          <w:spacing w:val="33"/>
        </w:rPr>
        <w:t> </w:t>
      </w:r>
      <w:r>
        <w:rPr/>
        <w:t>de</w:t>
      </w:r>
      <w:r>
        <w:rPr>
          <w:spacing w:val="33"/>
        </w:rPr>
        <w:t> </w:t>
      </w:r>
      <w:r>
        <w:rPr/>
        <w:t>fornecimento</w:t>
      </w:r>
      <w:r>
        <w:rPr>
          <w:spacing w:val="33"/>
        </w:rPr>
        <w:t> </w:t>
      </w:r>
      <w:r>
        <w:rPr/>
        <w:t>contínuo,</w:t>
      </w:r>
      <w:r>
        <w:rPr>
          <w:spacing w:val="33"/>
        </w:rPr>
        <w:t> </w:t>
      </w:r>
      <w:r>
        <w:rPr/>
        <w:t>o</w:t>
      </w:r>
      <w:r>
        <w:rPr>
          <w:spacing w:val="33"/>
        </w:rPr>
        <w:t> </w:t>
      </w:r>
      <w:r>
        <w:rPr/>
        <w:t>prazo</w:t>
      </w:r>
      <w:r>
        <w:rPr>
          <w:spacing w:val="33"/>
        </w:rPr>
        <w:t> </w:t>
      </w:r>
      <w:r>
        <w:rPr/>
        <w:t>de</w:t>
      </w:r>
      <w:r>
        <w:rPr>
          <w:spacing w:val="33"/>
        </w:rPr>
        <w:t> </w:t>
      </w:r>
      <w:r>
        <w:rPr/>
        <w:t>vigência</w:t>
      </w:r>
      <w:r>
        <w:rPr>
          <w:spacing w:val="33"/>
        </w:rPr>
        <w:t> </w:t>
      </w:r>
      <w:r>
        <w:rPr/>
        <w:t>do</w:t>
      </w:r>
      <w:r>
        <w:rPr>
          <w:spacing w:val="33"/>
        </w:rPr>
        <w:t> </w:t>
      </w:r>
      <w:r>
        <w:rPr/>
        <w:t>contrato</w:t>
      </w:r>
      <w:r>
        <w:rPr>
          <w:spacing w:val="33"/>
        </w:rPr>
        <w:t> </w:t>
      </w:r>
      <w:r>
        <w:rPr/>
        <w:t>será</w:t>
      </w:r>
      <w:r>
        <w:rPr>
          <w:spacing w:val="33"/>
        </w:rPr>
        <w:t> </w:t>
      </w:r>
      <w:r>
        <w:rPr/>
        <w:t>de</w:t>
      </w:r>
      <w:r>
        <w:rPr>
          <w:spacing w:val="33"/>
        </w:rPr>
        <w:t> </w:t>
      </w:r>
      <w:r>
        <w:rPr/>
        <w:t>12 meses, contados a partir da data da publicação no Portal Nacional de Contratações Públicas (PNCP), podendo ser prorrogado conforme Art. 107, da Lei 14.133/2021.</w:t>
      </w:r>
    </w:p>
    <w:p>
      <w:pPr>
        <w:pStyle w:val="BodyText"/>
        <w:spacing w:before="46"/>
      </w:pPr>
    </w:p>
    <w:p>
      <w:pPr>
        <w:pStyle w:val="Heading2"/>
        <w:numPr>
          <w:ilvl w:val="2"/>
          <w:numId w:val="63"/>
        </w:numPr>
        <w:tabs>
          <w:tab w:pos="634" w:val="left" w:leader="none"/>
        </w:tabs>
        <w:spacing w:line="240" w:lineRule="auto" w:before="0" w:after="0"/>
        <w:ind w:left="634" w:right="0" w:hanging="510"/>
        <w:jc w:val="left"/>
      </w:pPr>
      <w:r>
        <w:rPr/>
        <w:t>REAJUSTAMENTO</w:t>
      </w:r>
      <w:r>
        <w:rPr>
          <w:spacing w:val="14"/>
        </w:rPr>
        <w:t> </w:t>
      </w:r>
      <w:r>
        <w:rPr/>
        <w:t>DE</w:t>
      </w:r>
      <w:r>
        <w:rPr>
          <w:spacing w:val="15"/>
        </w:rPr>
        <w:t> </w:t>
      </w:r>
      <w:r>
        <w:rPr>
          <w:spacing w:val="-2"/>
        </w:rPr>
        <w:t>PREÇOS:</w:t>
      </w:r>
    </w:p>
    <w:p>
      <w:pPr>
        <w:pStyle w:val="BodyText"/>
        <w:spacing w:line="288" w:lineRule="auto" w:before="46"/>
        <w:ind w:left="124" w:right="132"/>
        <w:jc w:val="both"/>
      </w:pPr>
      <w:r>
        <w:rPr/>
        <w:t>O</w:t>
      </w:r>
      <w:r>
        <w:rPr>
          <w:spacing w:val="40"/>
        </w:rPr>
        <w:t> </w:t>
      </w:r>
      <w:r>
        <w:rPr/>
        <w:t>reajustamento</w:t>
      </w:r>
      <w:r>
        <w:rPr>
          <w:spacing w:val="40"/>
        </w:rPr>
        <w:t> </w:t>
      </w:r>
      <w:r>
        <w:rPr/>
        <w:t>de</w:t>
      </w:r>
      <w:r>
        <w:rPr>
          <w:spacing w:val="40"/>
        </w:rPr>
        <w:t> </w:t>
      </w:r>
      <w:r>
        <w:rPr/>
        <w:t>preços</w:t>
      </w:r>
      <w:r>
        <w:rPr>
          <w:spacing w:val="40"/>
        </w:rPr>
        <w:t> </w:t>
      </w:r>
      <w:r>
        <w:rPr/>
        <w:t>ocorrerá</w:t>
      </w:r>
      <w:r>
        <w:rPr>
          <w:spacing w:val="40"/>
        </w:rPr>
        <w:t> </w:t>
      </w:r>
      <w:r>
        <w:rPr/>
        <w:t>conforme</w:t>
      </w:r>
      <w:r>
        <w:rPr>
          <w:spacing w:val="40"/>
        </w:rPr>
        <w:t> </w:t>
      </w:r>
      <w:r>
        <w:rPr/>
        <w:t>o</w:t>
      </w:r>
      <w:r>
        <w:rPr>
          <w:spacing w:val="40"/>
        </w:rPr>
        <w:t> </w:t>
      </w:r>
      <w:r>
        <w:rPr/>
        <w:t>índice</w:t>
      </w:r>
      <w:r>
        <w:rPr>
          <w:spacing w:val="40"/>
        </w:rPr>
        <w:t> </w:t>
      </w:r>
      <w:r>
        <w:rPr/>
        <w:t>IPCA,</w:t>
      </w:r>
      <w:r>
        <w:rPr>
          <w:spacing w:val="40"/>
        </w:rPr>
        <w:t> </w:t>
      </w:r>
      <w:r>
        <w:rPr/>
        <w:t>após</w:t>
      </w:r>
      <w:r>
        <w:rPr>
          <w:spacing w:val="40"/>
        </w:rPr>
        <w:t> </w:t>
      </w:r>
      <w:r>
        <w:rPr/>
        <w:t>período</w:t>
      </w:r>
      <w:r>
        <w:rPr>
          <w:spacing w:val="40"/>
        </w:rPr>
        <w:t> </w:t>
      </w:r>
      <w:r>
        <w:rPr/>
        <w:t>de</w:t>
      </w:r>
      <w:r>
        <w:rPr>
          <w:spacing w:val="40"/>
        </w:rPr>
        <w:t> </w:t>
      </w:r>
      <w:r>
        <w:rPr/>
        <w:t>12</w:t>
      </w:r>
      <w:r>
        <w:rPr>
          <w:spacing w:val="40"/>
        </w:rPr>
        <w:t> </w:t>
      </w:r>
      <w:r>
        <w:rPr/>
        <w:t>meses,</w:t>
      </w:r>
      <w:r>
        <w:rPr>
          <w:spacing w:val="40"/>
        </w:rPr>
        <w:t> </w:t>
      </w:r>
      <w:r>
        <w:rPr/>
        <w:t>em</w:t>
      </w:r>
      <w:r>
        <w:rPr>
          <w:spacing w:val="40"/>
        </w:rPr>
        <w:t> </w:t>
      </w:r>
      <w:r>
        <w:rPr/>
        <w:t>caso</w:t>
      </w:r>
      <w:r>
        <w:rPr>
          <w:spacing w:val="40"/>
        </w:rPr>
        <w:t> </w:t>
      </w:r>
      <w:r>
        <w:rPr/>
        <w:t>de</w:t>
      </w:r>
      <w:r>
        <w:rPr>
          <w:spacing w:val="40"/>
        </w:rPr>
        <w:t> </w:t>
      </w:r>
      <w:r>
        <w:rPr/>
        <w:t>haver</w:t>
      </w:r>
      <w:r>
        <w:rPr>
          <w:spacing w:val="40"/>
        </w:rPr>
        <w:t> </w:t>
      </w:r>
      <w:r>
        <w:rPr/>
        <w:t>prorrogação contratual, conforme Art. 107, da Lei 14.133/2021.</w:t>
      </w:r>
    </w:p>
    <w:p>
      <w:pPr>
        <w:pStyle w:val="BodyText"/>
        <w:spacing w:before="46"/>
      </w:pPr>
    </w:p>
    <w:p>
      <w:pPr>
        <w:pStyle w:val="Heading2"/>
        <w:numPr>
          <w:ilvl w:val="2"/>
          <w:numId w:val="63"/>
        </w:numPr>
        <w:tabs>
          <w:tab w:pos="634" w:val="left" w:leader="none"/>
        </w:tabs>
        <w:spacing w:line="240" w:lineRule="auto" w:before="0" w:after="0"/>
        <w:ind w:left="634" w:right="0" w:hanging="510"/>
        <w:jc w:val="left"/>
      </w:pPr>
      <w:r>
        <w:rPr>
          <w:spacing w:val="-2"/>
        </w:rPr>
        <w:t>GARANTIA:</w:t>
      </w:r>
    </w:p>
    <w:p>
      <w:pPr>
        <w:pStyle w:val="BodyText"/>
        <w:spacing w:line="283" w:lineRule="auto" w:before="37"/>
        <w:ind w:left="124" w:right="124"/>
        <w:jc w:val="both"/>
      </w:pPr>
      <w:r>
        <w:rPr/>
        <w:t>A cobertura de garantia contratual será avaliada de acordo com a</w:t>
      </w:r>
      <w:r>
        <w:rPr>
          <w:spacing w:val="-13"/>
        </w:rPr>
        <w:t> </w:t>
      </w:r>
      <w:r>
        <w:rPr>
          <w:b/>
        </w:rPr>
        <w:t>OS-003-GDG-2024</w:t>
      </w:r>
      <w:r>
        <w:rPr/>
        <w:t>,</w:t>
      </w:r>
      <w:r>
        <w:rPr>
          <w:spacing w:val="40"/>
        </w:rPr>
        <w:t> </w:t>
      </w:r>
      <w:r>
        <w:rPr/>
        <w:t>conforme</w:t>
      </w:r>
      <w:r>
        <w:rPr>
          <w:spacing w:val="40"/>
        </w:rPr>
        <w:t> </w:t>
      </w:r>
      <w:r>
        <w:rPr/>
        <w:t>documento</w:t>
      </w:r>
      <w:r>
        <w:rPr>
          <w:spacing w:val="-3"/>
        </w:rPr>
        <w:t> </w:t>
      </w:r>
      <w:r>
        <w:rPr>
          <w:sz w:val="21"/>
        </w:rPr>
        <w:t>70136509</w:t>
      </w:r>
      <w:r>
        <w:rPr/>
        <w:t>, obedecendo as cláusulas previstas no Art. 96 da Lei 14.133/21.</w:t>
      </w:r>
    </w:p>
    <w:p>
      <w:pPr>
        <w:pStyle w:val="BodyText"/>
        <w:spacing w:before="51"/>
      </w:pPr>
    </w:p>
    <w:p>
      <w:pPr>
        <w:pStyle w:val="Heading2"/>
        <w:numPr>
          <w:ilvl w:val="2"/>
          <w:numId w:val="63"/>
        </w:numPr>
        <w:tabs>
          <w:tab w:pos="634" w:val="left" w:leader="none"/>
        </w:tabs>
        <w:spacing w:line="240" w:lineRule="auto" w:before="0" w:after="0"/>
        <w:ind w:left="634" w:right="0" w:hanging="510"/>
        <w:jc w:val="left"/>
      </w:pPr>
      <w:r>
        <w:rPr/>
        <w:t>POSSIBILIDADE</w:t>
      </w:r>
      <w:r>
        <w:rPr>
          <w:spacing w:val="11"/>
        </w:rPr>
        <w:t> </w:t>
      </w:r>
      <w:r>
        <w:rPr/>
        <w:t>DE</w:t>
      </w:r>
      <w:r>
        <w:rPr>
          <w:spacing w:val="12"/>
        </w:rPr>
        <w:t> </w:t>
      </w:r>
      <w:r>
        <w:rPr>
          <w:spacing w:val="-2"/>
        </w:rPr>
        <w:t>SUBCONTRATAÇÃO:</w:t>
      </w:r>
    </w:p>
    <w:p>
      <w:pPr>
        <w:pStyle w:val="BodyText"/>
        <w:spacing w:before="47"/>
        <w:ind w:left="124"/>
        <w:jc w:val="both"/>
      </w:pPr>
      <w:r>
        <w:rPr/>
        <w:t>Não</w:t>
      </w:r>
      <w:r>
        <w:rPr>
          <w:spacing w:val="7"/>
        </w:rPr>
        <w:t> </w:t>
      </w:r>
      <w:r>
        <w:rPr/>
        <w:t>será</w:t>
      </w:r>
      <w:r>
        <w:rPr>
          <w:spacing w:val="6"/>
        </w:rPr>
        <w:t> </w:t>
      </w:r>
      <w:r>
        <w:rPr/>
        <w:t>admitida</w:t>
      </w:r>
      <w:r>
        <w:rPr>
          <w:spacing w:val="7"/>
        </w:rPr>
        <w:t> </w:t>
      </w:r>
      <w:r>
        <w:rPr/>
        <w:t>a</w:t>
      </w:r>
      <w:r>
        <w:rPr>
          <w:spacing w:val="6"/>
        </w:rPr>
        <w:t> </w:t>
      </w:r>
      <w:r>
        <w:rPr/>
        <w:t>subcontratação</w:t>
      </w:r>
      <w:r>
        <w:rPr>
          <w:spacing w:val="7"/>
        </w:rPr>
        <w:t> </w:t>
      </w:r>
      <w:r>
        <w:rPr/>
        <w:t>do</w:t>
      </w:r>
      <w:r>
        <w:rPr>
          <w:spacing w:val="8"/>
        </w:rPr>
        <w:t> </w:t>
      </w:r>
      <w:r>
        <w:rPr/>
        <w:t>objeto</w:t>
      </w:r>
      <w:r>
        <w:rPr>
          <w:spacing w:val="7"/>
        </w:rPr>
        <w:t> </w:t>
      </w:r>
      <w:r>
        <w:rPr>
          <w:spacing w:val="-2"/>
        </w:rPr>
        <w:t>licitatório.</w:t>
      </w:r>
    </w:p>
    <w:p>
      <w:pPr>
        <w:pStyle w:val="BodyText"/>
        <w:spacing w:before="92"/>
      </w:pPr>
    </w:p>
    <w:p>
      <w:pPr>
        <w:pStyle w:val="Heading2"/>
        <w:numPr>
          <w:ilvl w:val="2"/>
          <w:numId w:val="63"/>
        </w:numPr>
        <w:tabs>
          <w:tab w:pos="736" w:val="left" w:leader="none"/>
        </w:tabs>
        <w:spacing w:line="240" w:lineRule="auto" w:before="0" w:after="0"/>
        <w:ind w:left="736" w:right="0" w:hanging="612"/>
        <w:jc w:val="left"/>
      </w:pPr>
      <w:r>
        <w:rPr/>
        <w:t>INCIDÊNCIA</w:t>
      </w:r>
      <w:r>
        <w:rPr>
          <w:spacing w:val="10"/>
        </w:rPr>
        <w:t> </w:t>
      </w:r>
      <w:r>
        <w:rPr/>
        <w:t>DO</w:t>
      </w:r>
      <w:r>
        <w:rPr>
          <w:spacing w:val="11"/>
        </w:rPr>
        <w:t> </w:t>
      </w:r>
      <w:r>
        <w:rPr/>
        <w:t>PROGRAMA</w:t>
      </w:r>
      <w:r>
        <w:rPr>
          <w:spacing w:val="10"/>
        </w:rPr>
        <w:t> </w:t>
      </w:r>
      <w:r>
        <w:rPr/>
        <w:t>DE</w:t>
      </w:r>
      <w:r>
        <w:rPr>
          <w:spacing w:val="11"/>
        </w:rPr>
        <w:t> </w:t>
      </w:r>
      <w:r>
        <w:rPr>
          <w:spacing w:val="-2"/>
        </w:rPr>
        <w:t>INTEGRIDADE:</w:t>
      </w:r>
    </w:p>
    <w:p>
      <w:pPr>
        <w:pStyle w:val="BodyText"/>
        <w:spacing w:line="288" w:lineRule="auto" w:before="46"/>
        <w:ind w:left="124" w:right="121"/>
        <w:jc w:val="both"/>
      </w:pPr>
      <w:r>
        <w:rPr/>
        <w:t>De acordo com a Lei Nº 7753 de 17 outubro de 2017 e com o valor observado no item 3.3, o Programa de Integridade não se</w:t>
      </w:r>
      <w:r>
        <w:rPr>
          <w:spacing w:val="80"/>
        </w:rPr>
        <w:t> </w:t>
      </w:r>
      <w:r>
        <w:rPr/>
        <w:t>aplica à presente contratação.</w:t>
      </w:r>
    </w:p>
    <w:p>
      <w:pPr>
        <w:pStyle w:val="BodyText"/>
        <w:spacing w:before="46"/>
      </w:pPr>
    </w:p>
    <w:p>
      <w:pPr>
        <w:pStyle w:val="Heading2"/>
        <w:numPr>
          <w:ilvl w:val="2"/>
          <w:numId w:val="63"/>
        </w:numPr>
        <w:tabs>
          <w:tab w:pos="736" w:val="left" w:leader="none"/>
        </w:tabs>
        <w:spacing w:line="240" w:lineRule="auto" w:before="0" w:after="0"/>
        <w:ind w:left="736" w:right="0" w:hanging="612"/>
        <w:jc w:val="left"/>
      </w:pPr>
      <w:r>
        <w:rPr/>
        <w:t>POSSÍVEIS</w:t>
      </w:r>
      <w:r>
        <w:rPr>
          <w:spacing w:val="14"/>
        </w:rPr>
        <w:t> </w:t>
      </w:r>
      <w:r>
        <w:rPr/>
        <w:t>IMPACTOS</w:t>
      </w:r>
      <w:r>
        <w:rPr>
          <w:spacing w:val="15"/>
        </w:rPr>
        <w:t> </w:t>
      </w:r>
      <w:r>
        <w:rPr>
          <w:spacing w:val="-2"/>
        </w:rPr>
        <w:t>AMBIENTAIS:</w:t>
      </w:r>
    </w:p>
    <w:p>
      <w:pPr>
        <w:pStyle w:val="BodyText"/>
        <w:spacing w:line="288" w:lineRule="auto" w:before="46"/>
        <w:ind w:left="124" w:right="123"/>
        <w:jc w:val="both"/>
      </w:pPr>
      <w:r>
        <w:rPr/>
        <w:t>Não</w:t>
      </w:r>
      <w:r>
        <w:rPr>
          <w:spacing w:val="21"/>
        </w:rPr>
        <w:t> </w:t>
      </w:r>
      <w:r>
        <w:rPr/>
        <w:t>haverá</w:t>
      </w:r>
      <w:r>
        <w:rPr>
          <w:spacing w:val="21"/>
        </w:rPr>
        <w:t> </w:t>
      </w:r>
      <w:r>
        <w:rPr/>
        <w:t>impactos</w:t>
      </w:r>
      <w:r>
        <w:rPr>
          <w:spacing w:val="21"/>
        </w:rPr>
        <w:t> </w:t>
      </w:r>
      <w:r>
        <w:rPr/>
        <w:t>ambientais</w:t>
      </w:r>
      <w:r>
        <w:rPr>
          <w:spacing w:val="21"/>
        </w:rPr>
        <w:t> </w:t>
      </w:r>
      <w:r>
        <w:rPr/>
        <w:t>para</w:t>
      </w:r>
      <w:r>
        <w:rPr>
          <w:spacing w:val="21"/>
        </w:rPr>
        <w:t> </w:t>
      </w:r>
      <w:r>
        <w:rPr/>
        <w:t>os</w:t>
      </w:r>
      <w:r>
        <w:rPr>
          <w:spacing w:val="21"/>
        </w:rPr>
        <w:t> </w:t>
      </w:r>
      <w:r>
        <w:rPr/>
        <w:t>itens</w:t>
      </w:r>
      <w:r>
        <w:rPr>
          <w:spacing w:val="21"/>
        </w:rPr>
        <w:t> </w:t>
      </w:r>
      <w:r>
        <w:rPr/>
        <w:t>de</w:t>
      </w:r>
      <w:r>
        <w:rPr>
          <w:spacing w:val="21"/>
        </w:rPr>
        <w:t> </w:t>
      </w:r>
      <w:r>
        <w:rPr/>
        <w:t>consumo</w:t>
      </w:r>
      <w:r>
        <w:rPr>
          <w:spacing w:val="21"/>
        </w:rPr>
        <w:t> </w:t>
      </w:r>
      <w:r>
        <w:rPr/>
        <w:t>que</w:t>
      </w:r>
      <w:r>
        <w:rPr>
          <w:spacing w:val="21"/>
        </w:rPr>
        <w:t> </w:t>
      </w:r>
      <w:r>
        <w:rPr/>
        <w:t>se</w:t>
      </w:r>
      <w:r>
        <w:rPr>
          <w:spacing w:val="21"/>
        </w:rPr>
        <w:t> </w:t>
      </w:r>
      <w:r>
        <w:rPr/>
        <w:t>pretende</w:t>
      </w:r>
      <w:r>
        <w:rPr>
          <w:spacing w:val="21"/>
        </w:rPr>
        <w:t> </w:t>
      </w:r>
      <w:r>
        <w:rPr/>
        <w:t>adquirir.</w:t>
      </w:r>
      <w:r>
        <w:rPr>
          <w:spacing w:val="21"/>
        </w:rPr>
        <w:t> </w:t>
      </w:r>
      <w:r>
        <w:rPr/>
        <w:t>Os</w:t>
      </w:r>
      <w:r>
        <w:rPr>
          <w:spacing w:val="21"/>
        </w:rPr>
        <w:t> </w:t>
      </w:r>
      <w:r>
        <w:rPr/>
        <w:t>resíduos</w:t>
      </w:r>
      <w:r>
        <w:rPr>
          <w:spacing w:val="21"/>
        </w:rPr>
        <w:t> </w:t>
      </w:r>
      <w:r>
        <w:rPr/>
        <w:t>gerados</w:t>
      </w:r>
      <w:r>
        <w:rPr>
          <w:spacing w:val="21"/>
        </w:rPr>
        <w:t> </w:t>
      </w:r>
      <w:r>
        <w:rPr/>
        <w:t>serão</w:t>
      </w:r>
      <w:r>
        <w:rPr>
          <w:spacing w:val="21"/>
        </w:rPr>
        <w:t> </w:t>
      </w:r>
      <w:r>
        <w:rPr/>
        <w:t>acondicionados em</w:t>
      </w:r>
      <w:r>
        <w:rPr>
          <w:spacing w:val="31"/>
        </w:rPr>
        <w:t> </w:t>
      </w:r>
      <w:r>
        <w:rPr/>
        <w:t>locais</w:t>
      </w:r>
      <w:r>
        <w:rPr>
          <w:spacing w:val="31"/>
        </w:rPr>
        <w:t> </w:t>
      </w:r>
      <w:r>
        <w:rPr/>
        <w:t>adequados</w:t>
      </w:r>
      <w:r>
        <w:rPr>
          <w:spacing w:val="31"/>
        </w:rPr>
        <w:t> </w:t>
      </w:r>
      <w:r>
        <w:rPr/>
        <w:t>e</w:t>
      </w:r>
      <w:r>
        <w:rPr>
          <w:spacing w:val="31"/>
        </w:rPr>
        <w:t> </w:t>
      </w:r>
      <w:r>
        <w:rPr/>
        <w:t>posteriormente</w:t>
      </w:r>
      <w:r>
        <w:rPr>
          <w:spacing w:val="31"/>
        </w:rPr>
        <w:t> </w:t>
      </w:r>
      <w:r>
        <w:rPr/>
        <w:t>recolhidos</w:t>
      </w:r>
      <w:r>
        <w:rPr>
          <w:spacing w:val="31"/>
        </w:rPr>
        <w:t> </w:t>
      </w:r>
      <w:r>
        <w:rPr/>
        <w:t>pela</w:t>
      </w:r>
      <w:r>
        <w:rPr>
          <w:spacing w:val="31"/>
        </w:rPr>
        <w:t> </w:t>
      </w:r>
      <w:r>
        <w:rPr/>
        <w:t>empresa</w:t>
      </w:r>
      <w:r>
        <w:rPr>
          <w:spacing w:val="31"/>
        </w:rPr>
        <w:t> </w:t>
      </w:r>
      <w:r>
        <w:rPr/>
        <w:t>contratada</w:t>
      </w:r>
      <w:r>
        <w:rPr>
          <w:spacing w:val="31"/>
        </w:rPr>
        <w:t> </w:t>
      </w:r>
      <w:r>
        <w:rPr/>
        <w:t>pela</w:t>
      </w:r>
      <w:r>
        <w:rPr>
          <w:spacing w:val="31"/>
        </w:rPr>
        <w:t> </w:t>
      </w:r>
      <w:r>
        <w:rPr/>
        <w:t>UERJ/HUPE,</w:t>
      </w:r>
      <w:r>
        <w:rPr>
          <w:spacing w:val="31"/>
        </w:rPr>
        <w:t> </w:t>
      </w:r>
      <w:r>
        <w:rPr/>
        <w:t>para</w:t>
      </w:r>
      <w:r>
        <w:rPr>
          <w:spacing w:val="31"/>
        </w:rPr>
        <w:t> </w:t>
      </w:r>
      <w:r>
        <w:rPr/>
        <w:t>realizar</w:t>
      </w:r>
      <w:r>
        <w:rPr>
          <w:spacing w:val="31"/>
        </w:rPr>
        <w:t> </w:t>
      </w:r>
      <w:r>
        <w:rPr/>
        <w:t>o</w:t>
      </w:r>
      <w:r>
        <w:rPr>
          <w:spacing w:val="31"/>
        </w:rPr>
        <w:t> </w:t>
      </w:r>
      <w:r>
        <w:rPr/>
        <w:t>descarte</w:t>
      </w:r>
      <w:r>
        <w:rPr>
          <w:spacing w:val="31"/>
        </w:rPr>
        <w:t> </w:t>
      </w:r>
      <w:r>
        <w:rPr/>
        <w:t>correto, sob a gestão da Hotelaria Hospitalar.</w:t>
      </w:r>
    </w:p>
    <w:p>
      <w:pPr>
        <w:pStyle w:val="BodyText"/>
        <w:spacing w:before="46"/>
      </w:pPr>
    </w:p>
    <w:p>
      <w:pPr>
        <w:pStyle w:val="Heading2"/>
        <w:numPr>
          <w:ilvl w:val="2"/>
          <w:numId w:val="63"/>
        </w:numPr>
        <w:tabs>
          <w:tab w:pos="736" w:val="left" w:leader="none"/>
        </w:tabs>
        <w:spacing w:line="240" w:lineRule="auto" w:before="1" w:after="0"/>
        <w:ind w:left="736" w:right="0" w:hanging="612"/>
        <w:jc w:val="left"/>
      </w:pPr>
      <w:r>
        <w:rPr/>
        <w:t>REQUISITOS</w:t>
      </w:r>
      <w:r>
        <w:rPr>
          <w:spacing w:val="11"/>
        </w:rPr>
        <w:t> </w:t>
      </w:r>
      <w:r>
        <w:rPr/>
        <w:t>MÍNIMOS</w:t>
      </w:r>
      <w:r>
        <w:rPr>
          <w:spacing w:val="11"/>
        </w:rPr>
        <w:t> </w:t>
      </w:r>
      <w:r>
        <w:rPr/>
        <w:t>PARA</w:t>
      </w:r>
      <w:r>
        <w:rPr>
          <w:spacing w:val="9"/>
        </w:rPr>
        <w:t> </w:t>
      </w:r>
      <w:r>
        <w:rPr/>
        <w:t>A</w:t>
      </w:r>
      <w:r>
        <w:rPr>
          <w:spacing w:val="10"/>
        </w:rPr>
        <w:t> </w:t>
      </w:r>
      <w:r>
        <w:rPr>
          <w:spacing w:val="-2"/>
        </w:rPr>
        <w:t>CONTRATAÇÃO:</w:t>
      </w:r>
    </w:p>
    <w:p>
      <w:pPr>
        <w:pStyle w:val="ListParagraph"/>
        <w:numPr>
          <w:ilvl w:val="3"/>
          <w:numId w:val="63"/>
        </w:numPr>
        <w:tabs>
          <w:tab w:pos="889" w:val="left" w:leader="none"/>
        </w:tabs>
        <w:spacing w:line="240" w:lineRule="auto" w:before="46" w:after="0"/>
        <w:ind w:left="889" w:right="0" w:hanging="765"/>
        <w:jc w:val="left"/>
        <w:rPr>
          <w:sz w:val="20"/>
        </w:rPr>
      </w:pPr>
      <w:r>
        <w:rPr>
          <w:sz w:val="20"/>
        </w:rPr>
        <w:t>Apresentar</w:t>
      </w:r>
      <w:r>
        <w:rPr>
          <w:spacing w:val="7"/>
          <w:sz w:val="20"/>
        </w:rPr>
        <w:t> </w:t>
      </w:r>
      <w:r>
        <w:rPr>
          <w:sz w:val="20"/>
        </w:rPr>
        <w:t>Qualificação</w:t>
      </w:r>
      <w:r>
        <w:rPr>
          <w:spacing w:val="9"/>
          <w:sz w:val="20"/>
        </w:rPr>
        <w:t> </w:t>
      </w:r>
      <w:r>
        <w:rPr>
          <w:sz w:val="20"/>
        </w:rPr>
        <w:t>Técnica</w:t>
      </w:r>
      <w:r>
        <w:rPr>
          <w:spacing w:val="8"/>
          <w:sz w:val="20"/>
        </w:rPr>
        <w:t> </w:t>
      </w:r>
      <w:r>
        <w:rPr>
          <w:sz w:val="20"/>
        </w:rPr>
        <w:t>conforme</w:t>
      </w:r>
      <w:r>
        <w:rPr>
          <w:spacing w:val="8"/>
          <w:sz w:val="20"/>
        </w:rPr>
        <w:t> </w:t>
      </w:r>
      <w:r>
        <w:rPr>
          <w:sz w:val="20"/>
        </w:rPr>
        <w:t>os</w:t>
      </w:r>
      <w:r>
        <w:rPr>
          <w:spacing w:val="7"/>
          <w:sz w:val="20"/>
        </w:rPr>
        <w:t> </w:t>
      </w:r>
      <w:r>
        <w:rPr>
          <w:sz w:val="20"/>
        </w:rPr>
        <w:t>termos</w:t>
      </w:r>
      <w:r>
        <w:rPr>
          <w:spacing w:val="8"/>
          <w:sz w:val="20"/>
        </w:rPr>
        <w:t> </w:t>
      </w:r>
      <w:r>
        <w:rPr>
          <w:sz w:val="20"/>
        </w:rPr>
        <w:t>do</w:t>
      </w:r>
      <w:r>
        <w:rPr>
          <w:spacing w:val="9"/>
          <w:sz w:val="20"/>
        </w:rPr>
        <w:t> </w:t>
      </w:r>
      <w:r>
        <w:rPr>
          <w:spacing w:val="-2"/>
          <w:sz w:val="20"/>
        </w:rPr>
        <w:t>Edital.</w:t>
      </w:r>
    </w:p>
    <w:p>
      <w:pPr>
        <w:pStyle w:val="BodyText"/>
        <w:spacing w:line="288" w:lineRule="auto" w:before="46"/>
        <w:ind w:left="124" w:right="128"/>
        <w:jc w:val="both"/>
      </w:pPr>
      <w:r>
        <w:rPr/>
        <w:t>3.4.12..2. Cumprir com o fornecimento do objeto contratado em conformidade com prazo, local, emissão de documentos fiscais, quantidade, embalagem, especificações técnicas e validade definidos em Edital.</w:t>
      </w:r>
    </w:p>
    <w:p>
      <w:pPr>
        <w:pStyle w:val="BodyText"/>
      </w:pPr>
    </w:p>
    <w:p>
      <w:pPr>
        <w:pStyle w:val="BodyText"/>
        <w:spacing w:before="92"/>
      </w:pPr>
    </w:p>
    <w:p>
      <w:pPr>
        <w:pStyle w:val="Heading2"/>
        <w:numPr>
          <w:ilvl w:val="0"/>
          <w:numId w:val="63"/>
        </w:numPr>
        <w:tabs>
          <w:tab w:pos="328" w:val="left" w:leader="none"/>
        </w:tabs>
        <w:spacing w:line="240" w:lineRule="auto" w:before="0" w:after="0"/>
        <w:ind w:left="328" w:right="0" w:hanging="204"/>
        <w:jc w:val="left"/>
      </w:pPr>
      <w:r>
        <w:rPr>
          <w:spacing w:val="-2"/>
        </w:rPr>
        <w:t>PLANEJAMENTO</w:t>
      </w:r>
    </w:p>
    <w:p>
      <w:pPr>
        <w:pStyle w:val="ListParagraph"/>
        <w:numPr>
          <w:ilvl w:val="1"/>
          <w:numId w:val="63"/>
        </w:numPr>
        <w:tabs>
          <w:tab w:pos="481" w:val="left" w:leader="none"/>
        </w:tabs>
        <w:spacing w:line="240" w:lineRule="auto" w:before="46" w:after="0"/>
        <w:ind w:left="481" w:right="0" w:hanging="357"/>
        <w:jc w:val="left"/>
        <w:rPr>
          <w:b/>
          <w:sz w:val="20"/>
        </w:rPr>
      </w:pPr>
      <w:r>
        <w:rPr>
          <w:b/>
          <w:sz w:val="20"/>
        </w:rPr>
        <w:t>BENEFÍCIOS</w:t>
      </w:r>
      <w:r>
        <w:rPr>
          <w:b/>
          <w:spacing w:val="10"/>
          <w:sz w:val="20"/>
        </w:rPr>
        <w:t> </w:t>
      </w:r>
      <w:r>
        <w:rPr>
          <w:b/>
          <w:sz w:val="20"/>
        </w:rPr>
        <w:t>A</w:t>
      </w:r>
      <w:r>
        <w:rPr>
          <w:b/>
          <w:spacing w:val="10"/>
          <w:sz w:val="20"/>
        </w:rPr>
        <w:t> </w:t>
      </w:r>
      <w:r>
        <w:rPr>
          <w:b/>
          <w:sz w:val="20"/>
        </w:rPr>
        <w:t>SEREM</w:t>
      </w:r>
      <w:r>
        <w:rPr>
          <w:b/>
          <w:spacing w:val="10"/>
          <w:sz w:val="20"/>
        </w:rPr>
        <w:t> </w:t>
      </w:r>
      <w:r>
        <w:rPr>
          <w:b/>
          <w:sz w:val="20"/>
        </w:rPr>
        <w:t>ALCANÇADOS</w:t>
      </w:r>
      <w:r>
        <w:rPr>
          <w:b/>
          <w:spacing w:val="11"/>
          <w:sz w:val="20"/>
        </w:rPr>
        <w:t> </w:t>
      </w:r>
      <w:r>
        <w:rPr>
          <w:b/>
          <w:sz w:val="20"/>
        </w:rPr>
        <w:t>COM</w:t>
      </w:r>
      <w:r>
        <w:rPr>
          <w:b/>
          <w:spacing w:val="9"/>
          <w:sz w:val="20"/>
        </w:rPr>
        <w:t> </w:t>
      </w:r>
      <w:r>
        <w:rPr>
          <w:b/>
          <w:sz w:val="20"/>
        </w:rPr>
        <w:t>A</w:t>
      </w:r>
      <w:r>
        <w:rPr>
          <w:b/>
          <w:spacing w:val="10"/>
          <w:sz w:val="20"/>
        </w:rPr>
        <w:t> </w:t>
      </w:r>
      <w:r>
        <w:rPr>
          <w:b/>
          <w:spacing w:val="-2"/>
          <w:sz w:val="20"/>
        </w:rPr>
        <w:t>CONTRATAÇÃO</w:t>
      </w:r>
    </w:p>
    <w:p>
      <w:pPr>
        <w:pStyle w:val="BodyText"/>
        <w:spacing w:line="288" w:lineRule="auto" w:before="46"/>
        <w:ind w:left="124" w:right="132"/>
        <w:jc w:val="both"/>
      </w:pPr>
      <w:r>
        <w:rPr/>
        <w:t>Tendo</w:t>
      </w:r>
      <w:r>
        <w:rPr>
          <w:spacing w:val="40"/>
        </w:rPr>
        <w:t> </w:t>
      </w:r>
      <w:r>
        <w:rPr/>
        <w:t>em</w:t>
      </w:r>
      <w:r>
        <w:rPr>
          <w:spacing w:val="40"/>
        </w:rPr>
        <w:t> </w:t>
      </w:r>
      <w:r>
        <w:rPr/>
        <w:t>vista</w:t>
      </w:r>
      <w:r>
        <w:rPr>
          <w:spacing w:val="40"/>
        </w:rPr>
        <w:t> </w:t>
      </w:r>
      <w:r>
        <w:rPr/>
        <w:t>o</w:t>
      </w:r>
      <w:r>
        <w:rPr>
          <w:spacing w:val="40"/>
        </w:rPr>
        <w:t> </w:t>
      </w:r>
      <w:r>
        <w:rPr/>
        <w:t>tripé</w:t>
      </w:r>
      <w:r>
        <w:rPr>
          <w:spacing w:val="40"/>
        </w:rPr>
        <w:t> </w:t>
      </w:r>
      <w:r>
        <w:rPr/>
        <w:t>Ensino,</w:t>
      </w:r>
      <w:r>
        <w:rPr>
          <w:spacing w:val="40"/>
        </w:rPr>
        <w:t> </w:t>
      </w:r>
      <w:r>
        <w:rPr/>
        <w:t>Pesquisa</w:t>
      </w:r>
      <w:r>
        <w:rPr>
          <w:spacing w:val="40"/>
        </w:rPr>
        <w:t> </w:t>
      </w:r>
      <w:r>
        <w:rPr/>
        <w:t>e</w:t>
      </w:r>
      <w:r>
        <w:rPr>
          <w:spacing w:val="40"/>
        </w:rPr>
        <w:t> </w:t>
      </w:r>
      <w:r>
        <w:rPr/>
        <w:t>Extensão,</w:t>
      </w:r>
      <w:r>
        <w:rPr>
          <w:spacing w:val="40"/>
        </w:rPr>
        <w:t> </w:t>
      </w:r>
      <w:r>
        <w:rPr/>
        <w:t>entende-se</w:t>
      </w:r>
      <w:r>
        <w:rPr>
          <w:spacing w:val="40"/>
        </w:rPr>
        <w:t> </w:t>
      </w:r>
      <w:r>
        <w:rPr/>
        <w:t>a</w:t>
      </w:r>
      <w:r>
        <w:rPr>
          <w:spacing w:val="40"/>
        </w:rPr>
        <w:t> </w:t>
      </w:r>
      <w:r>
        <w:rPr/>
        <w:t>presente</w:t>
      </w:r>
      <w:r>
        <w:rPr>
          <w:spacing w:val="40"/>
        </w:rPr>
        <w:t> </w:t>
      </w:r>
      <w:r>
        <w:rPr/>
        <w:t>contratação</w:t>
      </w:r>
      <w:r>
        <w:rPr>
          <w:spacing w:val="40"/>
        </w:rPr>
        <w:t> </w:t>
      </w:r>
      <w:r>
        <w:rPr/>
        <w:t>como</w:t>
      </w:r>
      <w:r>
        <w:rPr>
          <w:spacing w:val="-13"/>
        </w:rPr>
        <w:t> </w:t>
      </w:r>
      <w:r>
        <w:rPr>
          <w:i/>
        </w:rPr>
        <w:t>conditio</w:t>
      </w:r>
      <w:r>
        <w:rPr>
          <w:i/>
          <w:spacing w:val="40"/>
        </w:rPr>
        <w:t> </w:t>
      </w:r>
      <w:r>
        <w:rPr>
          <w:i/>
        </w:rPr>
        <w:t>sine</w:t>
      </w:r>
      <w:r>
        <w:rPr>
          <w:i/>
          <w:spacing w:val="40"/>
        </w:rPr>
        <w:t> </w:t>
      </w:r>
      <w:r>
        <w:rPr>
          <w:i/>
        </w:rPr>
        <w:t>qua</w:t>
      </w:r>
      <w:r>
        <w:rPr>
          <w:i/>
          <w:spacing w:val="40"/>
        </w:rPr>
        <w:t> </w:t>
      </w:r>
      <w:r>
        <w:rPr>
          <w:i/>
        </w:rPr>
        <w:t>non </w:t>
      </w:r>
      <w:r>
        <w:rPr/>
        <w:t>à manutenção</w:t>
      </w:r>
      <w:r>
        <w:rPr>
          <w:spacing w:val="15"/>
        </w:rPr>
        <w:t> </w:t>
      </w:r>
      <w:r>
        <w:rPr/>
        <w:t>dos</w:t>
      </w:r>
      <w:r>
        <w:rPr>
          <w:spacing w:val="15"/>
        </w:rPr>
        <w:t> </w:t>
      </w:r>
      <w:r>
        <w:rPr/>
        <w:t>atendimentos</w:t>
      </w:r>
      <w:r>
        <w:rPr>
          <w:spacing w:val="15"/>
        </w:rPr>
        <w:t> </w:t>
      </w:r>
      <w:r>
        <w:rPr/>
        <w:t>aos</w:t>
      </w:r>
      <w:r>
        <w:rPr>
          <w:spacing w:val="15"/>
        </w:rPr>
        <w:t> </w:t>
      </w:r>
      <w:r>
        <w:rPr/>
        <w:t>pacientes</w:t>
      </w:r>
      <w:r>
        <w:rPr>
          <w:spacing w:val="15"/>
        </w:rPr>
        <w:t> </w:t>
      </w:r>
      <w:r>
        <w:rPr/>
        <w:t>regulados</w:t>
      </w:r>
      <w:r>
        <w:rPr>
          <w:spacing w:val="15"/>
        </w:rPr>
        <w:t> </w:t>
      </w:r>
      <w:r>
        <w:rPr/>
        <w:t>pelo</w:t>
      </w:r>
      <w:r>
        <w:rPr>
          <w:spacing w:val="15"/>
        </w:rPr>
        <w:t> </w:t>
      </w:r>
      <w:r>
        <w:rPr/>
        <w:t>SUS,</w:t>
      </w:r>
      <w:r>
        <w:rPr>
          <w:spacing w:val="15"/>
        </w:rPr>
        <w:t> </w:t>
      </w:r>
      <w:r>
        <w:rPr/>
        <w:t>da</w:t>
      </w:r>
      <w:r>
        <w:rPr>
          <w:spacing w:val="15"/>
        </w:rPr>
        <w:t> </w:t>
      </w:r>
      <w:r>
        <w:rPr/>
        <w:t>aprendizagem</w:t>
      </w:r>
      <w:r>
        <w:rPr>
          <w:spacing w:val="15"/>
        </w:rPr>
        <w:t> </w:t>
      </w:r>
      <w:r>
        <w:rPr/>
        <w:t>pelo</w:t>
      </w:r>
      <w:r>
        <w:rPr>
          <w:spacing w:val="15"/>
        </w:rPr>
        <w:t> </w:t>
      </w:r>
      <w:r>
        <w:rPr/>
        <w:t>corpo</w:t>
      </w:r>
      <w:r>
        <w:rPr>
          <w:spacing w:val="15"/>
        </w:rPr>
        <w:t> </w:t>
      </w:r>
      <w:r>
        <w:rPr/>
        <w:t>discente</w:t>
      </w:r>
      <w:r>
        <w:rPr>
          <w:spacing w:val="15"/>
        </w:rPr>
        <w:t> </w:t>
      </w:r>
      <w:r>
        <w:rPr/>
        <w:t>e</w:t>
      </w:r>
      <w:r>
        <w:rPr>
          <w:spacing w:val="15"/>
        </w:rPr>
        <w:t> </w:t>
      </w:r>
      <w:r>
        <w:rPr/>
        <w:t>do</w:t>
      </w:r>
      <w:r>
        <w:rPr>
          <w:spacing w:val="15"/>
        </w:rPr>
        <w:t> </w:t>
      </w:r>
      <w:r>
        <w:rPr/>
        <w:t>pioneirismo</w:t>
      </w:r>
      <w:r>
        <w:rPr>
          <w:spacing w:val="15"/>
        </w:rPr>
        <w:t> </w:t>
      </w:r>
      <w:r>
        <w:rPr/>
        <w:t>teórico e prático desenvolvido pelos professores desta universidade.</w:t>
      </w:r>
    </w:p>
    <w:p>
      <w:pPr>
        <w:pStyle w:val="BodyText"/>
        <w:spacing w:before="47"/>
      </w:pPr>
    </w:p>
    <w:p>
      <w:pPr>
        <w:pStyle w:val="Heading2"/>
        <w:numPr>
          <w:ilvl w:val="1"/>
          <w:numId w:val="63"/>
        </w:numPr>
        <w:tabs>
          <w:tab w:pos="481" w:val="left" w:leader="none"/>
        </w:tabs>
        <w:spacing w:line="240" w:lineRule="auto" w:before="0" w:after="0"/>
        <w:ind w:left="481" w:right="0" w:hanging="357"/>
        <w:jc w:val="left"/>
      </w:pPr>
      <w:r>
        <w:rPr/>
        <w:t>PROVIDÊNCIAS</w:t>
      </w:r>
      <w:r>
        <w:rPr>
          <w:spacing w:val="12"/>
        </w:rPr>
        <w:t> </w:t>
      </w:r>
      <w:r>
        <w:rPr/>
        <w:t>A</w:t>
      </w:r>
      <w:r>
        <w:rPr>
          <w:spacing w:val="11"/>
        </w:rPr>
        <w:t> </w:t>
      </w:r>
      <w:r>
        <w:rPr/>
        <w:t>SEREM</w:t>
      </w:r>
      <w:r>
        <w:rPr>
          <w:spacing w:val="11"/>
        </w:rPr>
        <w:t> </w:t>
      </w:r>
      <w:r>
        <w:rPr>
          <w:spacing w:val="-2"/>
        </w:rPr>
        <w:t>ADOTADAS</w:t>
      </w:r>
    </w:p>
    <w:p>
      <w:pPr>
        <w:spacing w:before="46"/>
        <w:ind w:left="124" w:right="0" w:firstLine="0"/>
        <w:jc w:val="both"/>
        <w:rPr>
          <w:b/>
          <w:sz w:val="20"/>
        </w:rPr>
      </w:pPr>
      <w:r>
        <w:rPr>
          <w:b/>
          <w:sz w:val="20"/>
        </w:rPr>
        <w:t>Não</w:t>
      </w:r>
      <w:r>
        <w:rPr>
          <w:b/>
          <w:spacing w:val="9"/>
          <w:sz w:val="20"/>
        </w:rPr>
        <w:t> </w:t>
      </w:r>
      <w:r>
        <w:rPr>
          <w:b/>
          <w:sz w:val="20"/>
        </w:rPr>
        <w:t>serão</w:t>
      </w:r>
      <w:r>
        <w:rPr>
          <w:b/>
          <w:spacing w:val="9"/>
          <w:sz w:val="20"/>
        </w:rPr>
        <w:t> </w:t>
      </w:r>
      <w:r>
        <w:rPr>
          <w:b/>
          <w:sz w:val="20"/>
        </w:rPr>
        <w:t>necessárias</w:t>
      </w:r>
      <w:r>
        <w:rPr>
          <w:b/>
          <w:spacing w:val="7"/>
          <w:sz w:val="20"/>
        </w:rPr>
        <w:t> </w:t>
      </w:r>
      <w:r>
        <w:rPr>
          <w:b/>
          <w:sz w:val="20"/>
        </w:rPr>
        <w:t>demais</w:t>
      </w:r>
      <w:r>
        <w:rPr>
          <w:b/>
          <w:spacing w:val="8"/>
          <w:sz w:val="20"/>
        </w:rPr>
        <w:t> </w:t>
      </w:r>
      <w:r>
        <w:rPr>
          <w:b/>
          <w:sz w:val="20"/>
        </w:rPr>
        <w:t>medidas</w:t>
      </w:r>
      <w:r>
        <w:rPr>
          <w:b/>
          <w:spacing w:val="8"/>
          <w:sz w:val="20"/>
        </w:rPr>
        <w:t> </w:t>
      </w:r>
      <w:r>
        <w:rPr>
          <w:b/>
          <w:sz w:val="20"/>
        </w:rPr>
        <w:t>que</w:t>
      </w:r>
      <w:r>
        <w:rPr>
          <w:b/>
          <w:spacing w:val="8"/>
          <w:sz w:val="20"/>
        </w:rPr>
        <w:t> </w:t>
      </w:r>
      <w:r>
        <w:rPr>
          <w:b/>
          <w:sz w:val="20"/>
        </w:rPr>
        <w:t>possuam</w:t>
      </w:r>
      <w:r>
        <w:rPr>
          <w:b/>
          <w:spacing w:val="8"/>
          <w:sz w:val="20"/>
        </w:rPr>
        <w:t> </w:t>
      </w:r>
      <w:r>
        <w:rPr>
          <w:b/>
          <w:sz w:val="20"/>
        </w:rPr>
        <w:t>causalidade</w:t>
      </w:r>
      <w:r>
        <w:rPr>
          <w:b/>
          <w:spacing w:val="8"/>
          <w:sz w:val="20"/>
        </w:rPr>
        <w:t> </w:t>
      </w:r>
      <w:r>
        <w:rPr>
          <w:b/>
          <w:sz w:val="20"/>
        </w:rPr>
        <w:t>ou</w:t>
      </w:r>
      <w:r>
        <w:rPr>
          <w:b/>
          <w:spacing w:val="9"/>
          <w:sz w:val="20"/>
        </w:rPr>
        <w:t> </w:t>
      </w:r>
      <w:r>
        <w:rPr>
          <w:b/>
          <w:sz w:val="20"/>
        </w:rPr>
        <w:t>interdependência</w:t>
      </w:r>
      <w:r>
        <w:rPr>
          <w:b/>
          <w:spacing w:val="9"/>
          <w:sz w:val="20"/>
        </w:rPr>
        <w:t> </w:t>
      </w:r>
      <w:r>
        <w:rPr>
          <w:b/>
          <w:sz w:val="20"/>
        </w:rPr>
        <w:t>com</w:t>
      </w:r>
      <w:r>
        <w:rPr>
          <w:b/>
          <w:spacing w:val="7"/>
          <w:sz w:val="20"/>
        </w:rPr>
        <w:t> </w:t>
      </w:r>
      <w:r>
        <w:rPr>
          <w:b/>
          <w:sz w:val="20"/>
        </w:rPr>
        <w:t>a</w:t>
      </w:r>
      <w:r>
        <w:rPr>
          <w:b/>
          <w:spacing w:val="9"/>
          <w:sz w:val="20"/>
        </w:rPr>
        <w:t> </w:t>
      </w:r>
      <w:r>
        <w:rPr>
          <w:b/>
          <w:sz w:val="20"/>
        </w:rPr>
        <w:t>presente</w:t>
      </w:r>
      <w:r>
        <w:rPr>
          <w:b/>
          <w:spacing w:val="8"/>
          <w:sz w:val="20"/>
        </w:rPr>
        <w:t> </w:t>
      </w:r>
      <w:r>
        <w:rPr>
          <w:b/>
          <w:spacing w:val="-2"/>
          <w:sz w:val="20"/>
        </w:rPr>
        <w:t>contratação.</w:t>
      </w:r>
    </w:p>
    <w:p>
      <w:pPr>
        <w:pStyle w:val="BodyText"/>
        <w:spacing w:before="92"/>
        <w:rPr>
          <w:b/>
        </w:rPr>
      </w:pPr>
    </w:p>
    <w:p>
      <w:pPr>
        <w:pStyle w:val="Heading2"/>
        <w:numPr>
          <w:ilvl w:val="1"/>
          <w:numId w:val="63"/>
        </w:numPr>
        <w:tabs>
          <w:tab w:pos="481" w:val="left" w:leader="none"/>
        </w:tabs>
        <w:spacing w:line="240" w:lineRule="auto" w:before="0" w:after="0"/>
        <w:ind w:left="481" w:right="0" w:hanging="357"/>
        <w:jc w:val="left"/>
      </w:pPr>
      <w:r>
        <w:rPr/>
        <w:t>CRITÉRIOS</w:t>
      </w:r>
      <w:r>
        <w:rPr>
          <w:spacing w:val="9"/>
        </w:rPr>
        <w:t> </w:t>
      </w:r>
      <w:r>
        <w:rPr/>
        <w:t>E</w:t>
      </w:r>
      <w:r>
        <w:rPr>
          <w:spacing w:val="9"/>
        </w:rPr>
        <w:t> </w:t>
      </w:r>
      <w:r>
        <w:rPr/>
        <w:t>PRÁTICAS</w:t>
      </w:r>
      <w:r>
        <w:rPr>
          <w:spacing w:val="10"/>
        </w:rPr>
        <w:t> </w:t>
      </w:r>
      <w:r>
        <w:rPr/>
        <w:t>DE</w:t>
      </w:r>
      <w:r>
        <w:rPr>
          <w:spacing w:val="9"/>
        </w:rPr>
        <w:t> </w:t>
      </w:r>
      <w:r>
        <w:rPr>
          <w:spacing w:val="-2"/>
        </w:rPr>
        <w:t>SUSTENTABILIDADE</w:t>
      </w:r>
    </w:p>
    <w:p>
      <w:pPr>
        <w:pStyle w:val="BodyText"/>
        <w:spacing w:line="288" w:lineRule="auto" w:before="46"/>
        <w:ind w:left="124" w:right="140"/>
        <w:jc w:val="both"/>
      </w:pPr>
      <w:r>
        <w:rPr/>
        <w:t>A contratada</w:t>
      </w:r>
      <w:r>
        <w:rPr>
          <w:spacing w:val="40"/>
        </w:rPr>
        <w:t> </w:t>
      </w:r>
      <w:r>
        <w:rPr/>
        <w:t>deverá,</w:t>
      </w:r>
      <w:r>
        <w:rPr>
          <w:spacing w:val="40"/>
        </w:rPr>
        <w:t> </w:t>
      </w:r>
      <w:r>
        <w:rPr/>
        <w:t>tendo</w:t>
      </w:r>
      <w:r>
        <w:rPr>
          <w:spacing w:val="40"/>
        </w:rPr>
        <w:t> </w:t>
      </w:r>
      <w:r>
        <w:rPr/>
        <w:t>em</w:t>
      </w:r>
      <w:r>
        <w:rPr>
          <w:spacing w:val="40"/>
        </w:rPr>
        <w:t> </w:t>
      </w:r>
      <w:r>
        <w:rPr/>
        <w:t>vista</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promoção</w:t>
      </w:r>
      <w:r>
        <w:rPr>
          <w:spacing w:val="40"/>
        </w:rPr>
        <w:t> </w:t>
      </w:r>
      <w:r>
        <w:rPr/>
        <w:t>do</w:t>
      </w:r>
      <w:r>
        <w:rPr>
          <w:spacing w:val="40"/>
        </w:rPr>
        <w:t> </w:t>
      </w:r>
      <w:r>
        <w:rPr/>
        <w:t>desenvolvimento</w:t>
      </w:r>
      <w:r>
        <w:rPr>
          <w:spacing w:val="40"/>
        </w:rPr>
        <w:t> </w:t>
      </w:r>
      <w:r>
        <w:rPr/>
        <w:t>sustentável</w:t>
      </w:r>
      <w:r>
        <w:rPr>
          <w:spacing w:val="40"/>
        </w:rPr>
        <w:t> </w:t>
      </w:r>
      <w:r>
        <w:rPr/>
        <w:t>e</w:t>
      </w:r>
      <w:r>
        <w:rPr>
          <w:spacing w:val="40"/>
        </w:rPr>
        <w:t> </w:t>
      </w:r>
      <w:r>
        <w:rPr/>
        <w:t>no</w:t>
      </w:r>
      <w:r>
        <w:rPr>
          <w:spacing w:val="40"/>
        </w:rPr>
        <w:t> </w:t>
      </w:r>
      <w:r>
        <w:rPr/>
        <w:t>que</w:t>
      </w:r>
      <w:r>
        <w:rPr>
          <w:spacing w:val="40"/>
        </w:rPr>
        <w:t> </w:t>
      </w:r>
      <w:r>
        <w:rPr/>
        <w:t>for aplicável ao cumprimento do objeto, obedecer aos critérios estabelecidos no Decreto Estadual 43.629/2012.</w:t>
      </w:r>
    </w:p>
    <w:p>
      <w:pPr>
        <w:pStyle w:val="BodyText"/>
        <w:spacing w:before="46"/>
      </w:pPr>
    </w:p>
    <w:p>
      <w:pPr>
        <w:pStyle w:val="Heading2"/>
        <w:numPr>
          <w:ilvl w:val="1"/>
          <w:numId w:val="63"/>
        </w:numPr>
        <w:tabs>
          <w:tab w:pos="481" w:val="left" w:leader="none"/>
        </w:tabs>
        <w:spacing w:line="240" w:lineRule="auto" w:before="0" w:after="0"/>
        <w:ind w:left="481" w:right="0" w:hanging="357"/>
        <w:jc w:val="left"/>
      </w:pPr>
      <w:r>
        <w:rPr/>
        <w:t>CONTRATAÇÕES</w:t>
      </w:r>
      <w:r>
        <w:rPr>
          <w:spacing w:val="23"/>
        </w:rPr>
        <w:t> </w:t>
      </w:r>
      <w:r>
        <w:rPr>
          <w:spacing w:val="-2"/>
        </w:rPr>
        <w:t>CORRELATAS</w:t>
      </w:r>
    </w:p>
    <w:p>
      <w:pPr>
        <w:pStyle w:val="BodyText"/>
        <w:spacing w:line="288" w:lineRule="auto" w:before="47"/>
        <w:ind w:left="124" w:right="131"/>
        <w:jc w:val="both"/>
      </w:pPr>
      <w:r>
        <w:rPr/>
        <w:t>Conforme pode ser observado no rol de itens de fornecimento contínuo, para os itens da mesma subclasse do objeto da presente contratação, as contratações vigentes configuram contratações correlatas e estão elencadas abaixo:</w:t>
      </w:r>
    </w:p>
    <w:p>
      <w:pPr>
        <w:pStyle w:val="BodyText"/>
        <w:spacing w:before="96"/>
      </w:pPr>
    </w:p>
    <w:tbl>
      <w:tblPr>
        <w:tblW w:w="0" w:type="auto"/>
        <w:jc w:val="left"/>
        <w:tblInd w:w="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86"/>
        <w:gridCol w:w="1840"/>
        <w:gridCol w:w="2246"/>
      </w:tblGrid>
      <w:tr>
        <w:trPr>
          <w:trHeight w:val="549" w:hRule="atLeast"/>
        </w:trPr>
        <w:tc>
          <w:tcPr>
            <w:tcW w:w="5986" w:type="dxa"/>
          </w:tcPr>
          <w:p>
            <w:pPr>
              <w:pStyle w:val="TableParagraph"/>
              <w:spacing w:line="199" w:lineRule="exact"/>
              <w:ind w:left="50"/>
              <w:rPr>
                <w:b/>
                <w:sz w:val="18"/>
              </w:rPr>
            </w:pPr>
            <w:r>
              <w:rPr>
                <w:b/>
                <w:sz w:val="18"/>
              </w:rPr>
              <w:t>ITEM</w:t>
            </w:r>
            <w:r>
              <w:rPr>
                <w:b/>
                <w:spacing w:val="-21"/>
                <w:sz w:val="18"/>
              </w:rPr>
              <w:t> </w:t>
            </w:r>
            <w:r>
              <w:rPr>
                <w:b/>
                <w:sz w:val="18"/>
              </w:rPr>
              <w:t>MV</w:t>
            </w:r>
            <w:r>
              <w:rPr>
                <w:b/>
                <w:spacing w:val="43"/>
                <w:sz w:val="18"/>
              </w:rPr>
              <w:t>  </w:t>
            </w:r>
            <w:r>
              <w:rPr>
                <w:b/>
                <w:spacing w:val="-2"/>
                <w:sz w:val="18"/>
              </w:rPr>
              <w:t>MEDICAMENTO</w:t>
            </w:r>
          </w:p>
          <w:p>
            <w:pPr>
              <w:pStyle w:val="TableParagraph"/>
              <w:spacing w:before="93"/>
              <w:ind w:left="50"/>
              <w:rPr>
                <w:b/>
                <w:sz w:val="18"/>
              </w:rPr>
            </w:pPr>
            <w:r>
              <w:rPr>
                <w:b/>
                <w:sz w:val="18"/>
              </w:rPr>
              <w:t>VITAMINAS</w:t>
            </w:r>
            <w:r>
              <w:rPr>
                <w:b/>
                <w:spacing w:val="-7"/>
                <w:sz w:val="18"/>
              </w:rPr>
              <w:t> </w:t>
            </w:r>
            <w:r>
              <w:rPr>
                <w:b/>
                <w:sz w:val="18"/>
              </w:rPr>
              <w:t>E</w:t>
            </w:r>
            <w:r>
              <w:rPr>
                <w:b/>
                <w:spacing w:val="-7"/>
                <w:sz w:val="18"/>
              </w:rPr>
              <w:t> </w:t>
            </w:r>
            <w:r>
              <w:rPr>
                <w:b/>
                <w:sz w:val="18"/>
              </w:rPr>
              <w:t>SUPLEMENTOS</w:t>
            </w:r>
            <w:r>
              <w:rPr>
                <w:b/>
                <w:spacing w:val="-7"/>
                <w:sz w:val="18"/>
              </w:rPr>
              <w:t> </w:t>
            </w:r>
            <w:r>
              <w:rPr>
                <w:b/>
                <w:spacing w:val="-2"/>
                <w:sz w:val="18"/>
              </w:rPr>
              <w:t>MINERAIS</w:t>
            </w:r>
          </w:p>
        </w:tc>
        <w:tc>
          <w:tcPr>
            <w:tcW w:w="1840" w:type="dxa"/>
          </w:tcPr>
          <w:p>
            <w:pPr>
              <w:pStyle w:val="TableParagraph"/>
              <w:spacing w:line="199" w:lineRule="exact"/>
              <w:ind w:left="473"/>
              <w:rPr>
                <w:b/>
                <w:sz w:val="18"/>
              </w:rPr>
            </w:pPr>
            <w:r>
              <w:rPr>
                <w:b/>
                <w:spacing w:val="-2"/>
                <w:sz w:val="18"/>
              </w:rPr>
              <w:t>FORMA</w:t>
            </w:r>
          </w:p>
        </w:tc>
        <w:tc>
          <w:tcPr>
            <w:tcW w:w="2246" w:type="dxa"/>
          </w:tcPr>
          <w:p>
            <w:pPr>
              <w:pStyle w:val="TableParagraph"/>
              <w:spacing w:line="199" w:lineRule="exact"/>
              <w:ind w:left="326"/>
              <w:rPr>
                <w:b/>
                <w:sz w:val="18"/>
              </w:rPr>
            </w:pPr>
            <w:r>
              <w:rPr>
                <w:b/>
                <w:spacing w:val="-2"/>
                <w:sz w:val="18"/>
              </w:rPr>
              <w:t>PROCESSO</w:t>
            </w:r>
          </w:p>
        </w:tc>
      </w:tr>
      <w:tr>
        <w:trPr>
          <w:trHeight w:val="249" w:hRule="atLeast"/>
        </w:trPr>
        <w:tc>
          <w:tcPr>
            <w:tcW w:w="5986" w:type="dxa"/>
          </w:tcPr>
          <w:p>
            <w:pPr>
              <w:pStyle w:val="TableParagraph"/>
              <w:tabs>
                <w:tab w:pos="1034" w:val="left" w:leader="none"/>
              </w:tabs>
              <w:spacing w:line="187" w:lineRule="exact" w:before="42"/>
              <w:ind w:left="554"/>
              <w:rPr>
                <w:sz w:val="18"/>
              </w:rPr>
            </w:pPr>
            <w:r>
              <w:rPr>
                <w:spacing w:val="-5"/>
                <w:sz w:val="18"/>
              </w:rPr>
              <w:t>937</w:t>
            </w:r>
            <w:r>
              <w:rPr>
                <w:sz w:val="18"/>
              </w:rPr>
              <w:tab/>
              <w:t>Acido</w:t>
            </w:r>
            <w:r>
              <w:rPr>
                <w:spacing w:val="-4"/>
                <w:sz w:val="18"/>
              </w:rPr>
              <w:t> </w:t>
            </w:r>
            <w:r>
              <w:rPr>
                <w:sz w:val="18"/>
              </w:rPr>
              <w:t>Ascorbico</w:t>
            </w:r>
            <w:r>
              <w:rPr>
                <w:spacing w:val="-2"/>
                <w:sz w:val="18"/>
              </w:rPr>
              <w:t> </w:t>
            </w:r>
            <w:r>
              <w:rPr>
                <w:sz w:val="18"/>
              </w:rPr>
              <w:t>(Vitamina</w:t>
            </w:r>
            <w:r>
              <w:rPr>
                <w:spacing w:val="-2"/>
                <w:sz w:val="18"/>
              </w:rPr>
              <w:t> </w:t>
            </w:r>
            <w:r>
              <w:rPr>
                <w:sz w:val="18"/>
              </w:rPr>
              <w:t>C)</w:t>
            </w:r>
            <w:r>
              <w:rPr>
                <w:spacing w:val="-3"/>
                <w:sz w:val="18"/>
              </w:rPr>
              <w:t> </w:t>
            </w:r>
            <w:r>
              <w:rPr>
                <w:sz w:val="18"/>
              </w:rPr>
              <w:t>100</w:t>
            </w:r>
            <w:r>
              <w:rPr>
                <w:spacing w:val="-2"/>
                <w:sz w:val="18"/>
              </w:rPr>
              <w:t> </w:t>
            </w:r>
            <w:r>
              <w:rPr>
                <w:sz w:val="18"/>
              </w:rPr>
              <w:t>mg</w:t>
            </w:r>
            <w:r>
              <w:rPr>
                <w:spacing w:val="-2"/>
                <w:sz w:val="18"/>
              </w:rPr>
              <w:t> </w:t>
            </w:r>
            <w:r>
              <w:rPr>
                <w:sz w:val="18"/>
              </w:rPr>
              <w:t>/</w:t>
            </w:r>
            <w:r>
              <w:rPr>
                <w:spacing w:val="-3"/>
                <w:sz w:val="18"/>
              </w:rPr>
              <w:t> </w:t>
            </w:r>
            <w:r>
              <w:rPr>
                <w:sz w:val="18"/>
              </w:rPr>
              <w:t>mL</w:t>
            </w:r>
            <w:r>
              <w:rPr>
                <w:spacing w:val="-3"/>
                <w:sz w:val="18"/>
              </w:rPr>
              <w:t> </w:t>
            </w:r>
            <w:r>
              <w:rPr>
                <w:sz w:val="18"/>
              </w:rPr>
              <w:t>sol</w:t>
            </w:r>
            <w:r>
              <w:rPr>
                <w:spacing w:val="-3"/>
                <w:sz w:val="18"/>
              </w:rPr>
              <w:t> </w:t>
            </w:r>
            <w:r>
              <w:rPr>
                <w:sz w:val="18"/>
              </w:rPr>
              <w:t>inj</w:t>
            </w:r>
            <w:r>
              <w:rPr>
                <w:spacing w:val="-3"/>
                <w:sz w:val="18"/>
              </w:rPr>
              <w:t> </w:t>
            </w:r>
            <w:r>
              <w:rPr>
                <w:sz w:val="18"/>
              </w:rPr>
              <w:t>amp</w:t>
            </w:r>
            <w:r>
              <w:rPr>
                <w:spacing w:val="-2"/>
                <w:sz w:val="18"/>
              </w:rPr>
              <w:t> </w:t>
            </w:r>
            <w:r>
              <w:rPr>
                <w:sz w:val="18"/>
              </w:rPr>
              <w:t>5</w:t>
            </w:r>
            <w:r>
              <w:rPr>
                <w:spacing w:val="-1"/>
                <w:sz w:val="18"/>
              </w:rPr>
              <w:t> </w:t>
            </w:r>
            <w:r>
              <w:rPr>
                <w:spacing w:val="-5"/>
                <w:sz w:val="18"/>
              </w:rPr>
              <w:t>mL</w:t>
            </w:r>
          </w:p>
        </w:tc>
        <w:tc>
          <w:tcPr>
            <w:tcW w:w="1840" w:type="dxa"/>
          </w:tcPr>
          <w:p>
            <w:pPr>
              <w:pStyle w:val="TableParagraph"/>
              <w:spacing w:line="187" w:lineRule="exact" w:before="42"/>
              <w:ind w:left="473"/>
              <w:rPr>
                <w:sz w:val="18"/>
              </w:rPr>
            </w:pPr>
            <w:r>
              <w:rPr>
                <w:sz w:val="18"/>
              </w:rPr>
              <w:t>AMP</w:t>
            </w:r>
            <w:r>
              <w:rPr>
                <w:spacing w:val="-4"/>
                <w:sz w:val="18"/>
              </w:rPr>
              <w:t> </w:t>
            </w:r>
            <w:r>
              <w:rPr>
                <w:sz w:val="18"/>
              </w:rPr>
              <w:t>500</w:t>
            </w:r>
            <w:r>
              <w:rPr>
                <w:spacing w:val="-1"/>
                <w:sz w:val="18"/>
              </w:rPr>
              <w:t> </w:t>
            </w:r>
            <w:r>
              <w:rPr>
                <w:spacing w:val="-5"/>
                <w:sz w:val="18"/>
              </w:rPr>
              <w:t>MG</w:t>
            </w:r>
          </w:p>
        </w:tc>
        <w:tc>
          <w:tcPr>
            <w:tcW w:w="2246" w:type="dxa"/>
          </w:tcPr>
          <w:p>
            <w:pPr>
              <w:pStyle w:val="TableParagraph"/>
              <w:spacing w:line="187" w:lineRule="exact" w:before="42"/>
              <w:ind w:left="326"/>
              <w:rPr>
                <w:sz w:val="18"/>
              </w:rPr>
            </w:pPr>
            <w:r>
              <w:rPr>
                <w:spacing w:val="-2"/>
                <w:sz w:val="18"/>
              </w:rPr>
              <w:t>SEI-260008/012661/2023</w:t>
            </w:r>
          </w:p>
        </w:tc>
      </w:tr>
    </w:tbl>
    <w:p>
      <w:pPr>
        <w:pStyle w:val="TableParagraph"/>
        <w:spacing w:after="0" w:line="187" w:lineRule="exact"/>
        <w:rPr>
          <w:sz w:val="18"/>
        </w:rPr>
        <w:sectPr>
          <w:pgSz w:w="11900" w:h="16840"/>
          <w:pgMar w:header="0" w:footer="181" w:top="520" w:bottom="380" w:left="566" w:right="566"/>
        </w:sectPr>
      </w:pPr>
    </w:p>
    <w:p>
      <w:pPr>
        <w:pStyle w:val="BodyText"/>
        <w:spacing w:before="2"/>
        <w:rPr>
          <w:sz w:val="2"/>
        </w:rPr>
      </w:pPr>
    </w:p>
    <w:tbl>
      <w:tblPr>
        <w:tblW w:w="0" w:type="auto"/>
        <w:jc w:val="left"/>
        <w:tblInd w:w="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47"/>
        <w:gridCol w:w="672"/>
        <w:gridCol w:w="5136"/>
        <w:gridCol w:w="1980"/>
        <w:gridCol w:w="1936"/>
      </w:tblGrid>
      <w:tr>
        <w:trPr>
          <w:trHeight w:val="249" w:hRule="atLeast"/>
        </w:trPr>
        <w:tc>
          <w:tcPr>
            <w:tcW w:w="347" w:type="dxa"/>
          </w:tcPr>
          <w:p>
            <w:pPr>
              <w:pStyle w:val="TableParagraph"/>
              <w:rPr>
                <w:sz w:val="18"/>
              </w:rPr>
            </w:pPr>
          </w:p>
        </w:tc>
        <w:tc>
          <w:tcPr>
            <w:tcW w:w="672" w:type="dxa"/>
          </w:tcPr>
          <w:p>
            <w:pPr>
              <w:pStyle w:val="TableParagraph"/>
              <w:spacing w:line="199" w:lineRule="exact"/>
              <w:ind w:left="207"/>
              <w:rPr>
                <w:sz w:val="18"/>
              </w:rPr>
            </w:pPr>
            <w:r>
              <w:rPr>
                <w:spacing w:val="-5"/>
                <w:sz w:val="18"/>
              </w:rPr>
              <w:t>938</w:t>
            </w:r>
          </w:p>
        </w:tc>
        <w:tc>
          <w:tcPr>
            <w:tcW w:w="5136" w:type="dxa"/>
          </w:tcPr>
          <w:p>
            <w:pPr>
              <w:pStyle w:val="TableParagraph"/>
              <w:spacing w:line="199" w:lineRule="exact"/>
              <w:ind w:left="15"/>
              <w:rPr>
                <w:sz w:val="18"/>
              </w:rPr>
            </w:pPr>
            <w:r>
              <w:rPr>
                <w:sz w:val="18"/>
              </w:rPr>
              <w:t>Acido</w:t>
            </w:r>
            <w:r>
              <w:rPr>
                <w:spacing w:val="-4"/>
                <w:sz w:val="18"/>
              </w:rPr>
              <w:t> </w:t>
            </w:r>
            <w:r>
              <w:rPr>
                <w:sz w:val="18"/>
              </w:rPr>
              <w:t>Ascorbico</w:t>
            </w:r>
            <w:r>
              <w:rPr>
                <w:spacing w:val="-3"/>
                <w:sz w:val="18"/>
              </w:rPr>
              <w:t> </w:t>
            </w:r>
            <w:r>
              <w:rPr>
                <w:sz w:val="18"/>
              </w:rPr>
              <w:t>(Vitamina</w:t>
            </w:r>
            <w:r>
              <w:rPr>
                <w:spacing w:val="-3"/>
                <w:sz w:val="18"/>
              </w:rPr>
              <w:t> </w:t>
            </w:r>
            <w:r>
              <w:rPr>
                <w:sz w:val="18"/>
              </w:rPr>
              <w:t>C)</w:t>
            </w:r>
            <w:r>
              <w:rPr>
                <w:spacing w:val="-3"/>
                <w:sz w:val="18"/>
              </w:rPr>
              <w:t> </w:t>
            </w:r>
            <w:r>
              <w:rPr>
                <w:sz w:val="18"/>
              </w:rPr>
              <w:t>500</w:t>
            </w:r>
            <w:r>
              <w:rPr>
                <w:spacing w:val="-3"/>
                <w:sz w:val="18"/>
              </w:rPr>
              <w:t> </w:t>
            </w:r>
            <w:r>
              <w:rPr>
                <w:sz w:val="18"/>
              </w:rPr>
              <w:t>mg</w:t>
            </w:r>
            <w:r>
              <w:rPr>
                <w:spacing w:val="-3"/>
                <w:sz w:val="18"/>
              </w:rPr>
              <w:t> </w:t>
            </w:r>
            <w:r>
              <w:rPr>
                <w:spacing w:val="-5"/>
                <w:sz w:val="18"/>
              </w:rPr>
              <w:t>cp</w:t>
            </w:r>
          </w:p>
        </w:tc>
        <w:tc>
          <w:tcPr>
            <w:tcW w:w="1980" w:type="dxa"/>
          </w:tcPr>
          <w:p>
            <w:pPr>
              <w:pStyle w:val="TableParagraph"/>
              <w:spacing w:line="199" w:lineRule="exact"/>
              <w:ind w:left="304"/>
              <w:rPr>
                <w:sz w:val="18"/>
              </w:rPr>
            </w:pPr>
            <w:r>
              <w:rPr>
                <w:sz w:val="18"/>
              </w:rPr>
              <w:t>CP</w:t>
            </w:r>
            <w:r>
              <w:rPr>
                <w:spacing w:val="-2"/>
                <w:sz w:val="18"/>
              </w:rPr>
              <w:t> </w:t>
            </w:r>
            <w:r>
              <w:rPr>
                <w:sz w:val="18"/>
              </w:rPr>
              <w:t>500 </w:t>
            </w:r>
            <w:r>
              <w:rPr>
                <w:spacing w:val="-5"/>
                <w:sz w:val="18"/>
              </w:rPr>
              <w:t>MG</w:t>
            </w:r>
          </w:p>
        </w:tc>
        <w:tc>
          <w:tcPr>
            <w:tcW w:w="1936" w:type="dxa"/>
          </w:tcPr>
          <w:p>
            <w:pPr>
              <w:pStyle w:val="TableParagraph"/>
              <w:spacing w:line="199" w:lineRule="exact"/>
              <w:ind w:left="2" w:right="31"/>
              <w:jc w:val="center"/>
              <w:rPr>
                <w:sz w:val="18"/>
              </w:rPr>
            </w:pPr>
            <w:r>
              <w:rPr>
                <w:spacing w:val="-2"/>
                <w:sz w:val="18"/>
              </w:rPr>
              <w:t>SEI-260008/012661/2023</w:t>
            </w:r>
          </w:p>
        </w:tc>
      </w:tr>
      <w:tr>
        <w:trPr>
          <w:trHeight w:val="300" w:hRule="atLeast"/>
        </w:trPr>
        <w:tc>
          <w:tcPr>
            <w:tcW w:w="347" w:type="dxa"/>
          </w:tcPr>
          <w:p>
            <w:pPr>
              <w:pStyle w:val="TableParagraph"/>
              <w:spacing w:before="42"/>
              <w:ind w:left="50"/>
              <w:rPr>
                <w:sz w:val="18"/>
              </w:rPr>
            </w:pPr>
            <w:r>
              <w:rPr>
                <w:spacing w:val="-10"/>
                <w:sz w:val="18"/>
              </w:rPr>
              <w:t>1</w:t>
            </w:r>
          </w:p>
        </w:tc>
        <w:tc>
          <w:tcPr>
            <w:tcW w:w="672" w:type="dxa"/>
          </w:tcPr>
          <w:p>
            <w:pPr>
              <w:pStyle w:val="TableParagraph"/>
              <w:spacing w:before="42"/>
              <w:ind w:left="207"/>
              <w:rPr>
                <w:sz w:val="18"/>
              </w:rPr>
            </w:pPr>
            <w:r>
              <w:rPr>
                <w:spacing w:val="-5"/>
                <w:sz w:val="18"/>
              </w:rPr>
              <w:t>939</w:t>
            </w:r>
          </w:p>
        </w:tc>
        <w:tc>
          <w:tcPr>
            <w:tcW w:w="5136" w:type="dxa"/>
          </w:tcPr>
          <w:p>
            <w:pPr>
              <w:pStyle w:val="TableParagraph"/>
              <w:spacing w:before="42"/>
              <w:ind w:left="15"/>
              <w:rPr>
                <w:sz w:val="18"/>
              </w:rPr>
            </w:pPr>
            <w:r>
              <w:rPr>
                <w:sz w:val="18"/>
              </w:rPr>
              <w:t>Calcitriol</w:t>
            </w:r>
            <w:r>
              <w:rPr>
                <w:spacing w:val="-5"/>
                <w:sz w:val="18"/>
              </w:rPr>
              <w:t> </w:t>
            </w:r>
            <w:r>
              <w:rPr>
                <w:sz w:val="18"/>
              </w:rPr>
              <w:t>0,25</w:t>
            </w:r>
            <w:r>
              <w:rPr>
                <w:spacing w:val="-3"/>
                <w:sz w:val="18"/>
              </w:rPr>
              <w:t> </w:t>
            </w:r>
            <w:r>
              <w:rPr>
                <w:sz w:val="18"/>
              </w:rPr>
              <w:t>mcg</w:t>
            </w:r>
            <w:r>
              <w:rPr>
                <w:spacing w:val="-3"/>
                <w:sz w:val="18"/>
              </w:rPr>
              <w:t> </w:t>
            </w:r>
            <w:r>
              <w:rPr>
                <w:spacing w:val="-5"/>
                <w:sz w:val="18"/>
              </w:rPr>
              <w:t>cap</w:t>
            </w:r>
          </w:p>
        </w:tc>
        <w:tc>
          <w:tcPr>
            <w:tcW w:w="1980" w:type="dxa"/>
          </w:tcPr>
          <w:p>
            <w:pPr>
              <w:pStyle w:val="TableParagraph"/>
              <w:spacing w:before="42"/>
              <w:ind w:left="304"/>
              <w:rPr>
                <w:sz w:val="18"/>
              </w:rPr>
            </w:pPr>
            <w:r>
              <w:rPr>
                <w:sz w:val="18"/>
              </w:rPr>
              <w:t>CAP</w:t>
            </w:r>
            <w:r>
              <w:rPr>
                <w:spacing w:val="-4"/>
                <w:sz w:val="18"/>
              </w:rPr>
              <w:t> </w:t>
            </w:r>
            <w:r>
              <w:rPr>
                <w:sz w:val="18"/>
              </w:rPr>
              <w:t>0,25</w:t>
            </w:r>
            <w:r>
              <w:rPr>
                <w:spacing w:val="-1"/>
                <w:sz w:val="18"/>
              </w:rPr>
              <w:t> </w:t>
            </w:r>
            <w:r>
              <w:rPr>
                <w:spacing w:val="-5"/>
                <w:sz w:val="18"/>
              </w:rPr>
              <w:t>MCG</w:t>
            </w:r>
          </w:p>
        </w:tc>
        <w:tc>
          <w:tcPr>
            <w:tcW w:w="1936" w:type="dxa"/>
          </w:tcPr>
          <w:p>
            <w:pPr>
              <w:pStyle w:val="TableParagraph"/>
              <w:rPr>
                <w:sz w:val="18"/>
              </w:rPr>
            </w:pPr>
          </w:p>
        </w:tc>
      </w:tr>
      <w:tr>
        <w:trPr>
          <w:trHeight w:val="300" w:hRule="atLeast"/>
        </w:trPr>
        <w:tc>
          <w:tcPr>
            <w:tcW w:w="347" w:type="dxa"/>
          </w:tcPr>
          <w:p>
            <w:pPr>
              <w:pStyle w:val="TableParagraph"/>
              <w:spacing w:before="42"/>
              <w:ind w:left="50"/>
              <w:rPr>
                <w:sz w:val="18"/>
              </w:rPr>
            </w:pPr>
            <w:r>
              <w:rPr>
                <w:spacing w:val="-10"/>
                <w:sz w:val="18"/>
              </w:rPr>
              <w:t>2</w:t>
            </w:r>
          </w:p>
        </w:tc>
        <w:tc>
          <w:tcPr>
            <w:tcW w:w="672" w:type="dxa"/>
          </w:tcPr>
          <w:p>
            <w:pPr>
              <w:pStyle w:val="TableParagraph"/>
              <w:spacing w:before="42"/>
              <w:ind w:left="207"/>
              <w:rPr>
                <w:sz w:val="18"/>
              </w:rPr>
            </w:pPr>
            <w:r>
              <w:rPr>
                <w:spacing w:val="-5"/>
                <w:sz w:val="18"/>
              </w:rPr>
              <w:t>884</w:t>
            </w:r>
          </w:p>
        </w:tc>
        <w:tc>
          <w:tcPr>
            <w:tcW w:w="5136" w:type="dxa"/>
          </w:tcPr>
          <w:p>
            <w:pPr>
              <w:pStyle w:val="TableParagraph"/>
              <w:spacing w:before="42"/>
              <w:ind w:left="15"/>
              <w:rPr>
                <w:sz w:val="18"/>
              </w:rPr>
            </w:pPr>
            <w:r>
              <w:rPr>
                <w:sz w:val="18"/>
              </w:rPr>
              <w:t>Carbonato</w:t>
            </w:r>
            <w:r>
              <w:rPr>
                <w:spacing w:val="-4"/>
                <w:sz w:val="18"/>
              </w:rPr>
              <w:t> </w:t>
            </w:r>
            <w:r>
              <w:rPr>
                <w:sz w:val="18"/>
              </w:rPr>
              <w:t>de</w:t>
            </w:r>
            <w:r>
              <w:rPr>
                <w:spacing w:val="-2"/>
                <w:sz w:val="18"/>
              </w:rPr>
              <w:t> </w:t>
            </w:r>
            <w:r>
              <w:rPr>
                <w:sz w:val="18"/>
              </w:rPr>
              <w:t>Calcio</w:t>
            </w:r>
            <w:r>
              <w:rPr>
                <w:spacing w:val="-2"/>
                <w:sz w:val="18"/>
              </w:rPr>
              <w:t> </w:t>
            </w:r>
            <w:r>
              <w:rPr>
                <w:sz w:val="18"/>
              </w:rPr>
              <w:t>1250</w:t>
            </w:r>
            <w:r>
              <w:rPr>
                <w:spacing w:val="-1"/>
                <w:sz w:val="18"/>
              </w:rPr>
              <w:t> </w:t>
            </w:r>
            <w:r>
              <w:rPr>
                <w:sz w:val="18"/>
              </w:rPr>
              <w:t>mg</w:t>
            </w:r>
            <w:r>
              <w:rPr>
                <w:spacing w:val="-2"/>
                <w:sz w:val="18"/>
              </w:rPr>
              <w:t> </w:t>
            </w:r>
            <w:r>
              <w:rPr>
                <w:sz w:val="18"/>
              </w:rPr>
              <w:t>(500</w:t>
            </w:r>
            <w:r>
              <w:rPr>
                <w:spacing w:val="-2"/>
                <w:sz w:val="18"/>
              </w:rPr>
              <w:t> </w:t>
            </w:r>
            <w:r>
              <w:rPr>
                <w:sz w:val="18"/>
              </w:rPr>
              <w:t>mg</w:t>
            </w:r>
            <w:r>
              <w:rPr>
                <w:spacing w:val="-1"/>
                <w:sz w:val="18"/>
              </w:rPr>
              <w:t> </w:t>
            </w:r>
            <w:r>
              <w:rPr>
                <w:sz w:val="18"/>
              </w:rPr>
              <w:t>Ca</w:t>
            </w:r>
            <w:r>
              <w:rPr>
                <w:spacing w:val="-2"/>
                <w:sz w:val="18"/>
              </w:rPr>
              <w:t> </w:t>
            </w:r>
            <w:r>
              <w:rPr>
                <w:sz w:val="18"/>
              </w:rPr>
              <w:t>2+)</w:t>
            </w:r>
            <w:r>
              <w:rPr>
                <w:spacing w:val="-2"/>
                <w:sz w:val="18"/>
              </w:rPr>
              <w:t> </w:t>
            </w:r>
            <w:r>
              <w:rPr>
                <w:spacing w:val="-5"/>
                <w:sz w:val="18"/>
              </w:rPr>
              <w:t>cp</w:t>
            </w:r>
          </w:p>
        </w:tc>
        <w:tc>
          <w:tcPr>
            <w:tcW w:w="1980" w:type="dxa"/>
          </w:tcPr>
          <w:p>
            <w:pPr>
              <w:pStyle w:val="TableParagraph"/>
              <w:spacing w:before="42"/>
              <w:ind w:left="304"/>
              <w:rPr>
                <w:sz w:val="18"/>
              </w:rPr>
            </w:pPr>
            <w:r>
              <w:rPr>
                <w:sz w:val="18"/>
              </w:rPr>
              <w:t>COMP</w:t>
            </w:r>
            <w:r>
              <w:rPr>
                <w:spacing w:val="-3"/>
                <w:sz w:val="18"/>
              </w:rPr>
              <w:t> </w:t>
            </w:r>
            <w:r>
              <w:rPr>
                <w:sz w:val="18"/>
              </w:rPr>
              <w:t>C/</w:t>
            </w:r>
            <w:r>
              <w:rPr>
                <w:spacing w:val="-3"/>
                <w:sz w:val="18"/>
              </w:rPr>
              <w:t> </w:t>
            </w:r>
            <w:r>
              <w:rPr>
                <w:spacing w:val="-2"/>
                <w:sz w:val="18"/>
              </w:rPr>
              <w:t>1250MG</w:t>
            </w:r>
          </w:p>
        </w:tc>
        <w:tc>
          <w:tcPr>
            <w:tcW w:w="1936" w:type="dxa"/>
          </w:tcPr>
          <w:p>
            <w:pPr>
              <w:pStyle w:val="TableParagraph"/>
              <w:spacing w:before="42"/>
              <w:ind w:left="2" w:right="31"/>
              <w:jc w:val="center"/>
              <w:rPr>
                <w:sz w:val="18"/>
              </w:rPr>
            </w:pPr>
            <w:r>
              <w:rPr>
                <w:spacing w:val="-2"/>
                <w:sz w:val="18"/>
              </w:rPr>
              <w:t>SEI-260008/012661/2023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5"/>
                <w:sz w:val="18"/>
              </w:rPr>
              <w:t>234</w:t>
            </w:r>
          </w:p>
        </w:tc>
        <w:tc>
          <w:tcPr>
            <w:tcW w:w="5136" w:type="dxa"/>
          </w:tcPr>
          <w:p>
            <w:pPr>
              <w:pStyle w:val="TableParagraph"/>
              <w:spacing w:before="42"/>
              <w:ind w:left="15"/>
              <w:rPr>
                <w:sz w:val="18"/>
              </w:rPr>
            </w:pPr>
            <w:r>
              <w:rPr>
                <w:sz w:val="18"/>
              </w:rPr>
              <w:t>Cianocobalamina</w:t>
            </w:r>
            <w:r>
              <w:rPr>
                <w:spacing w:val="-5"/>
                <w:sz w:val="18"/>
              </w:rPr>
              <w:t> </w:t>
            </w:r>
            <w:r>
              <w:rPr>
                <w:sz w:val="18"/>
              </w:rPr>
              <w:t>(Vitamina</w:t>
            </w:r>
            <w:r>
              <w:rPr>
                <w:spacing w:val="-2"/>
                <w:sz w:val="18"/>
              </w:rPr>
              <w:t> </w:t>
            </w:r>
            <w:r>
              <w:rPr>
                <w:sz w:val="18"/>
              </w:rPr>
              <w:t>B12)</w:t>
            </w:r>
            <w:r>
              <w:rPr>
                <w:spacing w:val="-4"/>
                <w:sz w:val="18"/>
              </w:rPr>
              <w:t> </w:t>
            </w:r>
            <w:r>
              <w:rPr>
                <w:sz w:val="18"/>
              </w:rPr>
              <w:t>2500</w:t>
            </w:r>
            <w:r>
              <w:rPr>
                <w:spacing w:val="-2"/>
                <w:sz w:val="18"/>
              </w:rPr>
              <w:t> </w:t>
            </w:r>
            <w:r>
              <w:rPr>
                <w:sz w:val="18"/>
              </w:rPr>
              <w:t>mcg</w:t>
            </w:r>
            <w:r>
              <w:rPr>
                <w:spacing w:val="-3"/>
                <w:sz w:val="18"/>
              </w:rPr>
              <w:t> </w:t>
            </w:r>
            <w:r>
              <w:rPr>
                <w:sz w:val="18"/>
              </w:rPr>
              <w:t>/</w:t>
            </w:r>
            <w:r>
              <w:rPr>
                <w:spacing w:val="-3"/>
                <w:sz w:val="18"/>
              </w:rPr>
              <w:t> </w:t>
            </w:r>
            <w:r>
              <w:rPr>
                <w:sz w:val="18"/>
              </w:rPr>
              <w:t>mL</w:t>
            </w:r>
            <w:r>
              <w:rPr>
                <w:spacing w:val="-3"/>
                <w:sz w:val="18"/>
              </w:rPr>
              <w:t> </w:t>
            </w:r>
            <w:r>
              <w:rPr>
                <w:sz w:val="18"/>
              </w:rPr>
              <w:t>sol</w:t>
            </w:r>
            <w:r>
              <w:rPr>
                <w:spacing w:val="-4"/>
                <w:sz w:val="18"/>
              </w:rPr>
              <w:t> </w:t>
            </w:r>
            <w:r>
              <w:rPr>
                <w:sz w:val="18"/>
              </w:rPr>
              <w:t>inj</w:t>
            </w:r>
            <w:r>
              <w:rPr>
                <w:spacing w:val="-3"/>
                <w:sz w:val="18"/>
              </w:rPr>
              <w:t> </w:t>
            </w:r>
            <w:r>
              <w:rPr>
                <w:sz w:val="18"/>
              </w:rPr>
              <w:t>amp</w:t>
            </w:r>
            <w:r>
              <w:rPr>
                <w:spacing w:val="-2"/>
                <w:sz w:val="18"/>
              </w:rPr>
              <w:t> </w:t>
            </w:r>
            <w:r>
              <w:rPr>
                <w:spacing w:val="-5"/>
                <w:sz w:val="18"/>
              </w:rPr>
              <w:t>2mL</w:t>
            </w:r>
          </w:p>
        </w:tc>
        <w:tc>
          <w:tcPr>
            <w:tcW w:w="1980" w:type="dxa"/>
          </w:tcPr>
          <w:p>
            <w:pPr>
              <w:pStyle w:val="TableParagraph"/>
              <w:spacing w:before="42"/>
              <w:ind w:left="304"/>
              <w:rPr>
                <w:sz w:val="18"/>
              </w:rPr>
            </w:pPr>
            <w:r>
              <w:rPr>
                <w:sz w:val="18"/>
              </w:rPr>
              <w:t>AMP</w:t>
            </w:r>
            <w:r>
              <w:rPr>
                <w:spacing w:val="-5"/>
                <w:sz w:val="18"/>
              </w:rPr>
              <w:t> </w:t>
            </w:r>
            <w:r>
              <w:rPr>
                <w:spacing w:val="-2"/>
                <w:sz w:val="18"/>
              </w:rPr>
              <w:t>5000MCG'</w:t>
            </w:r>
          </w:p>
        </w:tc>
        <w:tc>
          <w:tcPr>
            <w:tcW w:w="1936" w:type="dxa"/>
          </w:tcPr>
          <w:p>
            <w:pPr>
              <w:pStyle w:val="TableParagraph"/>
              <w:spacing w:before="42"/>
              <w:ind w:left="2" w:right="31"/>
              <w:jc w:val="center"/>
              <w:rPr>
                <w:sz w:val="18"/>
              </w:rPr>
            </w:pPr>
            <w:r>
              <w:rPr>
                <w:spacing w:val="-2"/>
                <w:sz w:val="18"/>
              </w:rPr>
              <w:t>SEI-260008/012661/2023</w:t>
            </w:r>
          </w:p>
        </w:tc>
      </w:tr>
      <w:tr>
        <w:trPr>
          <w:trHeight w:val="300" w:hRule="atLeast"/>
        </w:trPr>
        <w:tc>
          <w:tcPr>
            <w:tcW w:w="347" w:type="dxa"/>
          </w:tcPr>
          <w:p>
            <w:pPr>
              <w:pStyle w:val="TableParagraph"/>
              <w:spacing w:before="42"/>
              <w:ind w:left="50"/>
              <w:rPr>
                <w:sz w:val="18"/>
              </w:rPr>
            </w:pPr>
            <w:r>
              <w:rPr>
                <w:spacing w:val="-10"/>
                <w:sz w:val="18"/>
              </w:rPr>
              <w:t>4</w:t>
            </w:r>
          </w:p>
        </w:tc>
        <w:tc>
          <w:tcPr>
            <w:tcW w:w="672" w:type="dxa"/>
          </w:tcPr>
          <w:p>
            <w:pPr>
              <w:pStyle w:val="TableParagraph"/>
              <w:spacing w:before="42"/>
              <w:ind w:left="207"/>
              <w:rPr>
                <w:sz w:val="18"/>
              </w:rPr>
            </w:pPr>
            <w:r>
              <w:rPr>
                <w:spacing w:val="-5"/>
                <w:sz w:val="18"/>
              </w:rPr>
              <w:t>933</w:t>
            </w:r>
          </w:p>
        </w:tc>
        <w:tc>
          <w:tcPr>
            <w:tcW w:w="5136" w:type="dxa"/>
          </w:tcPr>
          <w:p>
            <w:pPr>
              <w:pStyle w:val="TableParagraph"/>
              <w:spacing w:before="42"/>
              <w:ind w:left="15"/>
              <w:rPr>
                <w:sz w:val="18"/>
              </w:rPr>
            </w:pPr>
            <w:r>
              <w:rPr>
                <w:sz w:val="18"/>
              </w:rPr>
              <w:t>Piridoxina,</w:t>
            </w:r>
            <w:r>
              <w:rPr>
                <w:spacing w:val="-6"/>
                <w:sz w:val="18"/>
              </w:rPr>
              <w:t> </w:t>
            </w:r>
            <w:r>
              <w:rPr>
                <w:sz w:val="18"/>
              </w:rPr>
              <w:t>Cloridrato</w:t>
            </w:r>
            <w:r>
              <w:rPr>
                <w:spacing w:val="-4"/>
                <w:sz w:val="18"/>
              </w:rPr>
              <w:t> </w:t>
            </w:r>
            <w:r>
              <w:rPr>
                <w:sz w:val="18"/>
              </w:rPr>
              <w:t>(Vitamina</w:t>
            </w:r>
            <w:r>
              <w:rPr>
                <w:spacing w:val="-4"/>
                <w:sz w:val="18"/>
              </w:rPr>
              <w:t> </w:t>
            </w:r>
            <w:r>
              <w:rPr>
                <w:sz w:val="18"/>
              </w:rPr>
              <w:t>B6)</w:t>
            </w:r>
            <w:r>
              <w:rPr>
                <w:spacing w:val="-4"/>
                <w:sz w:val="18"/>
              </w:rPr>
              <w:t> </w:t>
            </w:r>
            <w:r>
              <w:rPr>
                <w:sz w:val="18"/>
              </w:rPr>
              <w:t>40</w:t>
            </w:r>
            <w:r>
              <w:rPr>
                <w:spacing w:val="-4"/>
                <w:sz w:val="18"/>
              </w:rPr>
              <w:t> </w:t>
            </w:r>
            <w:r>
              <w:rPr>
                <w:sz w:val="18"/>
              </w:rPr>
              <w:t>mg</w:t>
            </w:r>
            <w:r>
              <w:rPr>
                <w:spacing w:val="-3"/>
                <w:sz w:val="18"/>
              </w:rPr>
              <w:t> </w:t>
            </w:r>
            <w:r>
              <w:rPr>
                <w:spacing w:val="-5"/>
                <w:sz w:val="18"/>
              </w:rPr>
              <w:t>cp</w:t>
            </w:r>
          </w:p>
        </w:tc>
        <w:tc>
          <w:tcPr>
            <w:tcW w:w="1980" w:type="dxa"/>
          </w:tcPr>
          <w:p>
            <w:pPr>
              <w:pStyle w:val="TableParagraph"/>
              <w:spacing w:before="42"/>
              <w:ind w:left="304"/>
              <w:rPr>
                <w:sz w:val="18"/>
              </w:rPr>
            </w:pPr>
            <w:r>
              <w:rPr>
                <w:sz w:val="18"/>
              </w:rPr>
              <w:t>CP</w:t>
            </w:r>
            <w:r>
              <w:rPr>
                <w:spacing w:val="-2"/>
                <w:sz w:val="18"/>
              </w:rPr>
              <w:t> </w:t>
            </w:r>
            <w:r>
              <w:rPr>
                <w:sz w:val="18"/>
              </w:rPr>
              <w:t>40 </w:t>
            </w:r>
            <w:r>
              <w:rPr>
                <w:spacing w:val="-5"/>
                <w:sz w:val="18"/>
              </w:rPr>
              <w:t>MG</w:t>
            </w:r>
          </w:p>
        </w:tc>
        <w:tc>
          <w:tcPr>
            <w:tcW w:w="1936" w:type="dxa"/>
          </w:tcPr>
          <w:p>
            <w:pPr>
              <w:pStyle w:val="TableParagraph"/>
              <w:rPr>
                <w:sz w:val="18"/>
              </w:rPr>
            </w:pPr>
          </w:p>
        </w:tc>
      </w:tr>
      <w:tr>
        <w:trPr>
          <w:trHeight w:val="300" w:hRule="atLeast"/>
        </w:trPr>
        <w:tc>
          <w:tcPr>
            <w:tcW w:w="347" w:type="dxa"/>
          </w:tcPr>
          <w:p>
            <w:pPr>
              <w:pStyle w:val="TableParagraph"/>
              <w:spacing w:before="42"/>
              <w:ind w:left="50"/>
              <w:rPr>
                <w:sz w:val="18"/>
              </w:rPr>
            </w:pPr>
            <w:r>
              <w:rPr>
                <w:spacing w:val="-10"/>
                <w:sz w:val="18"/>
              </w:rPr>
              <w:t>5</w:t>
            </w:r>
          </w:p>
        </w:tc>
        <w:tc>
          <w:tcPr>
            <w:tcW w:w="672" w:type="dxa"/>
          </w:tcPr>
          <w:p>
            <w:pPr>
              <w:pStyle w:val="TableParagraph"/>
              <w:spacing w:before="42"/>
              <w:ind w:left="207"/>
              <w:rPr>
                <w:sz w:val="18"/>
              </w:rPr>
            </w:pPr>
            <w:r>
              <w:rPr>
                <w:spacing w:val="-2"/>
                <w:sz w:val="18"/>
              </w:rPr>
              <w:t>16523</w:t>
            </w:r>
          </w:p>
        </w:tc>
        <w:tc>
          <w:tcPr>
            <w:tcW w:w="5136" w:type="dxa"/>
          </w:tcPr>
          <w:p>
            <w:pPr>
              <w:pStyle w:val="TableParagraph"/>
              <w:spacing w:before="42"/>
              <w:ind w:left="15"/>
              <w:rPr>
                <w:sz w:val="18"/>
              </w:rPr>
            </w:pPr>
            <w:r>
              <w:rPr>
                <w:sz w:val="18"/>
              </w:rPr>
              <w:t>Poliminerais</w:t>
            </w:r>
            <w:r>
              <w:rPr>
                <w:spacing w:val="-4"/>
                <w:sz w:val="18"/>
              </w:rPr>
              <w:t> </w:t>
            </w:r>
            <w:r>
              <w:rPr>
                <w:sz w:val="18"/>
              </w:rPr>
              <w:t>sol</w:t>
            </w:r>
            <w:r>
              <w:rPr>
                <w:spacing w:val="-4"/>
                <w:sz w:val="18"/>
              </w:rPr>
              <w:t> </w:t>
            </w:r>
            <w:r>
              <w:rPr>
                <w:sz w:val="18"/>
              </w:rPr>
              <w:t>inj</w:t>
            </w:r>
            <w:r>
              <w:rPr>
                <w:spacing w:val="-3"/>
                <w:sz w:val="18"/>
              </w:rPr>
              <w:t> </w:t>
            </w:r>
            <w:r>
              <w:rPr>
                <w:sz w:val="18"/>
              </w:rPr>
              <w:t>amp</w:t>
            </w:r>
            <w:r>
              <w:rPr>
                <w:spacing w:val="-3"/>
                <w:sz w:val="18"/>
              </w:rPr>
              <w:t> </w:t>
            </w:r>
            <w:r>
              <w:rPr>
                <w:sz w:val="18"/>
              </w:rPr>
              <w:t>10</w:t>
            </w:r>
            <w:r>
              <w:rPr>
                <w:spacing w:val="-2"/>
                <w:sz w:val="18"/>
              </w:rPr>
              <w:t> </w:t>
            </w:r>
            <w:r>
              <w:rPr>
                <w:spacing w:val="-5"/>
                <w:sz w:val="18"/>
              </w:rPr>
              <w:t>ml</w:t>
            </w:r>
          </w:p>
        </w:tc>
        <w:tc>
          <w:tcPr>
            <w:tcW w:w="1980" w:type="dxa"/>
          </w:tcPr>
          <w:p>
            <w:pPr>
              <w:pStyle w:val="TableParagraph"/>
              <w:spacing w:before="42"/>
              <w:ind w:left="304"/>
              <w:rPr>
                <w:sz w:val="18"/>
              </w:rPr>
            </w:pPr>
            <w:r>
              <w:rPr>
                <w:spacing w:val="-2"/>
                <w:sz w:val="18"/>
              </w:rPr>
              <w:t>AMP10ML</w:t>
            </w:r>
          </w:p>
        </w:tc>
        <w:tc>
          <w:tcPr>
            <w:tcW w:w="1936" w:type="dxa"/>
          </w:tcPr>
          <w:p>
            <w:pPr>
              <w:pStyle w:val="TableParagraph"/>
              <w:rPr>
                <w:sz w:val="18"/>
              </w:rPr>
            </w:pPr>
          </w:p>
        </w:tc>
      </w:tr>
      <w:tr>
        <w:trPr>
          <w:trHeight w:val="300" w:hRule="atLeast"/>
        </w:trPr>
        <w:tc>
          <w:tcPr>
            <w:tcW w:w="347" w:type="dxa"/>
          </w:tcPr>
          <w:p>
            <w:pPr>
              <w:pStyle w:val="TableParagraph"/>
              <w:spacing w:before="42"/>
              <w:ind w:left="50"/>
              <w:rPr>
                <w:sz w:val="18"/>
              </w:rPr>
            </w:pPr>
            <w:r>
              <w:rPr>
                <w:spacing w:val="-10"/>
                <w:sz w:val="18"/>
              </w:rPr>
              <w:t>6</w:t>
            </w:r>
          </w:p>
        </w:tc>
        <w:tc>
          <w:tcPr>
            <w:tcW w:w="672" w:type="dxa"/>
          </w:tcPr>
          <w:p>
            <w:pPr>
              <w:pStyle w:val="TableParagraph"/>
              <w:spacing w:before="42"/>
              <w:ind w:left="207"/>
              <w:rPr>
                <w:sz w:val="18"/>
              </w:rPr>
            </w:pPr>
            <w:r>
              <w:rPr>
                <w:spacing w:val="-4"/>
                <w:sz w:val="18"/>
              </w:rPr>
              <w:t>7306</w:t>
            </w:r>
          </w:p>
        </w:tc>
        <w:tc>
          <w:tcPr>
            <w:tcW w:w="5136" w:type="dxa"/>
          </w:tcPr>
          <w:p>
            <w:pPr>
              <w:pStyle w:val="TableParagraph"/>
              <w:spacing w:before="42"/>
              <w:ind w:left="15"/>
              <w:rPr>
                <w:sz w:val="18"/>
              </w:rPr>
            </w:pPr>
            <w:r>
              <w:rPr>
                <w:sz w:val="18"/>
              </w:rPr>
              <w:t>Polivitaminas</w:t>
            </w:r>
            <w:r>
              <w:rPr>
                <w:spacing w:val="-4"/>
                <w:sz w:val="18"/>
              </w:rPr>
              <w:t> </w:t>
            </w:r>
            <w:r>
              <w:rPr>
                <w:sz w:val="18"/>
              </w:rPr>
              <w:t>sol</w:t>
            </w:r>
            <w:r>
              <w:rPr>
                <w:spacing w:val="-4"/>
                <w:sz w:val="18"/>
              </w:rPr>
              <w:t> </w:t>
            </w:r>
            <w:r>
              <w:rPr>
                <w:sz w:val="18"/>
              </w:rPr>
              <w:t>oral</w:t>
            </w:r>
            <w:r>
              <w:rPr>
                <w:spacing w:val="-3"/>
                <w:sz w:val="18"/>
              </w:rPr>
              <w:t> </w:t>
            </w:r>
            <w:r>
              <w:rPr>
                <w:sz w:val="18"/>
              </w:rPr>
              <w:t>fr</w:t>
            </w:r>
            <w:r>
              <w:rPr>
                <w:spacing w:val="-4"/>
                <w:sz w:val="18"/>
              </w:rPr>
              <w:t> </w:t>
            </w:r>
            <w:r>
              <w:rPr>
                <w:sz w:val="18"/>
              </w:rPr>
              <w:t>20</w:t>
            </w:r>
            <w:r>
              <w:rPr>
                <w:spacing w:val="-2"/>
                <w:sz w:val="18"/>
              </w:rPr>
              <w:t> </w:t>
            </w:r>
            <w:r>
              <w:rPr>
                <w:spacing w:val="-5"/>
                <w:sz w:val="18"/>
              </w:rPr>
              <w:t>mL</w:t>
            </w:r>
          </w:p>
        </w:tc>
        <w:tc>
          <w:tcPr>
            <w:tcW w:w="1980" w:type="dxa"/>
          </w:tcPr>
          <w:p>
            <w:pPr>
              <w:pStyle w:val="TableParagraph"/>
              <w:spacing w:before="42"/>
              <w:ind w:left="304"/>
              <w:rPr>
                <w:sz w:val="18"/>
              </w:rPr>
            </w:pPr>
            <w:r>
              <w:rPr>
                <w:spacing w:val="-2"/>
                <w:sz w:val="18"/>
              </w:rPr>
              <w:t>FRASCO</w:t>
            </w:r>
          </w:p>
        </w:tc>
        <w:tc>
          <w:tcPr>
            <w:tcW w:w="1936" w:type="dxa"/>
          </w:tcPr>
          <w:p>
            <w:pPr>
              <w:pStyle w:val="TableParagraph"/>
              <w:rPr>
                <w:sz w:val="18"/>
              </w:rPr>
            </w:pP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5044</w:t>
            </w:r>
          </w:p>
        </w:tc>
        <w:tc>
          <w:tcPr>
            <w:tcW w:w="5136" w:type="dxa"/>
          </w:tcPr>
          <w:p>
            <w:pPr>
              <w:pStyle w:val="TableParagraph"/>
              <w:spacing w:before="42"/>
              <w:ind w:left="15"/>
              <w:rPr>
                <w:sz w:val="18"/>
              </w:rPr>
            </w:pPr>
            <w:r>
              <w:rPr>
                <w:sz w:val="18"/>
              </w:rPr>
              <w:t>Sacarato</w:t>
            </w:r>
            <w:r>
              <w:rPr>
                <w:spacing w:val="-4"/>
                <w:sz w:val="18"/>
              </w:rPr>
              <w:t> </w:t>
            </w:r>
            <w:r>
              <w:rPr>
                <w:sz w:val="18"/>
              </w:rPr>
              <w:t>de</w:t>
            </w:r>
            <w:r>
              <w:rPr>
                <w:spacing w:val="-2"/>
                <w:sz w:val="18"/>
              </w:rPr>
              <w:t> </w:t>
            </w:r>
            <w:r>
              <w:rPr>
                <w:sz w:val="18"/>
              </w:rPr>
              <w:t>Hidroxido</w:t>
            </w:r>
            <w:r>
              <w:rPr>
                <w:spacing w:val="-2"/>
                <w:sz w:val="18"/>
              </w:rPr>
              <w:t> </w:t>
            </w:r>
            <w:r>
              <w:rPr>
                <w:sz w:val="18"/>
              </w:rPr>
              <w:t>Ferrico</w:t>
            </w:r>
            <w:r>
              <w:rPr>
                <w:spacing w:val="-2"/>
                <w:sz w:val="18"/>
              </w:rPr>
              <w:t> </w:t>
            </w:r>
            <w:r>
              <w:rPr>
                <w:sz w:val="18"/>
              </w:rPr>
              <w:t>20</w:t>
            </w:r>
            <w:r>
              <w:rPr>
                <w:spacing w:val="-2"/>
                <w:sz w:val="18"/>
              </w:rPr>
              <w:t> </w:t>
            </w:r>
            <w:r>
              <w:rPr>
                <w:sz w:val="18"/>
              </w:rPr>
              <w:t>mg</w:t>
            </w:r>
            <w:r>
              <w:rPr>
                <w:spacing w:val="-2"/>
                <w:sz w:val="18"/>
              </w:rPr>
              <w:t> </w:t>
            </w:r>
            <w:r>
              <w:rPr>
                <w:sz w:val="18"/>
              </w:rPr>
              <w:t>/</w:t>
            </w:r>
            <w:r>
              <w:rPr>
                <w:spacing w:val="-3"/>
                <w:sz w:val="18"/>
              </w:rPr>
              <w:t> </w:t>
            </w:r>
            <w:r>
              <w:rPr>
                <w:sz w:val="18"/>
              </w:rPr>
              <w:t>ml</w:t>
            </w:r>
            <w:r>
              <w:rPr>
                <w:spacing w:val="-3"/>
                <w:sz w:val="18"/>
              </w:rPr>
              <w:t> </w:t>
            </w:r>
            <w:r>
              <w:rPr>
                <w:sz w:val="18"/>
              </w:rPr>
              <w:t>sol</w:t>
            </w:r>
            <w:r>
              <w:rPr>
                <w:spacing w:val="-3"/>
                <w:sz w:val="18"/>
              </w:rPr>
              <w:t> </w:t>
            </w:r>
            <w:r>
              <w:rPr>
                <w:sz w:val="18"/>
              </w:rPr>
              <w:t>inj</w:t>
            </w:r>
            <w:r>
              <w:rPr>
                <w:spacing w:val="-3"/>
                <w:sz w:val="18"/>
              </w:rPr>
              <w:t> </w:t>
            </w:r>
            <w:r>
              <w:rPr>
                <w:sz w:val="18"/>
              </w:rPr>
              <w:t>amp</w:t>
            </w:r>
            <w:r>
              <w:rPr>
                <w:spacing w:val="-2"/>
                <w:sz w:val="18"/>
              </w:rPr>
              <w:t> </w:t>
            </w:r>
            <w:r>
              <w:rPr>
                <w:sz w:val="18"/>
              </w:rPr>
              <w:t>5</w:t>
            </w:r>
            <w:r>
              <w:rPr>
                <w:spacing w:val="-1"/>
                <w:sz w:val="18"/>
              </w:rPr>
              <w:t> </w:t>
            </w:r>
            <w:r>
              <w:rPr>
                <w:spacing w:val="-5"/>
                <w:sz w:val="18"/>
              </w:rPr>
              <w:t>mL</w:t>
            </w:r>
          </w:p>
        </w:tc>
        <w:tc>
          <w:tcPr>
            <w:tcW w:w="1980" w:type="dxa"/>
          </w:tcPr>
          <w:p>
            <w:pPr>
              <w:pStyle w:val="TableParagraph"/>
              <w:spacing w:before="42"/>
              <w:ind w:left="304"/>
              <w:rPr>
                <w:sz w:val="18"/>
              </w:rPr>
            </w:pPr>
            <w:r>
              <w:rPr>
                <w:sz w:val="18"/>
              </w:rPr>
              <w:t>AMP</w:t>
            </w:r>
            <w:r>
              <w:rPr>
                <w:spacing w:val="-4"/>
                <w:sz w:val="18"/>
              </w:rPr>
              <w:t> </w:t>
            </w:r>
            <w:r>
              <w:rPr>
                <w:sz w:val="18"/>
              </w:rPr>
              <w:t>100</w:t>
            </w:r>
            <w:r>
              <w:rPr>
                <w:spacing w:val="-1"/>
                <w:sz w:val="18"/>
              </w:rPr>
              <w:t> </w:t>
            </w:r>
            <w:r>
              <w:rPr>
                <w:spacing w:val="-5"/>
                <w:sz w:val="18"/>
              </w:rPr>
              <w:t>MG</w:t>
            </w:r>
          </w:p>
        </w:tc>
        <w:tc>
          <w:tcPr>
            <w:tcW w:w="1936" w:type="dxa"/>
          </w:tcPr>
          <w:p>
            <w:pPr>
              <w:pStyle w:val="TableParagraph"/>
              <w:spacing w:before="42"/>
              <w:ind w:left="2" w:right="31"/>
              <w:jc w:val="center"/>
              <w:rPr>
                <w:sz w:val="18"/>
              </w:rPr>
            </w:pPr>
            <w:r>
              <w:rPr>
                <w:spacing w:val="-2"/>
                <w:sz w:val="18"/>
              </w:rPr>
              <w:t>SEI-260007/004885/2024</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7315</w:t>
            </w:r>
          </w:p>
        </w:tc>
        <w:tc>
          <w:tcPr>
            <w:tcW w:w="5136" w:type="dxa"/>
          </w:tcPr>
          <w:p>
            <w:pPr>
              <w:pStyle w:val="TableParagraph"/>
              <w:spacing w:before="42"/>
              <w:ind w:left="15"/>
              <w:rPr>
                <w:sz w:val="18"/>
              </w:rPr>
            </w:pPr>
            <w:r>
              <w:rPr>
                <w:sz w:val="18"/>
              </w:rPr>
              <w:t>Sulfato</w:t>
            </w:r>
            <w:r>
              <w:rPr>
                <w:spacing w:val="-4"/>
                <w:sz w:val="18"/>
              </w:rPr>
              <w:t> </w:t>
            </w:r>
            <w:r>
              <w:rPr>
                <w:sz w:val="18"/>
              </w:rPr>
              <w:t>Ferroso</w:t>
            </w:r>
            <w:r>
              <w:rPr>
                <w:spacing w:val="-2"/>
                <w:sz w:val="18"/>
              </w:rPr>
              <w:t> </w:t>
            </w:r>
            <w:r>
              <w:rPr>
                <w:sz w:val="18"/>
              </w:rPr>
              <w:t>125</w:t>
            </w:r>
            <w:r>
              <w:rPr>
                <w:spacing w:val="-1"/>
                <w:sz w:val="18"/>
              </w:rPr>
              <w:t> </w:t>
            </w:r>
            <w:r>
              <w:rPr>
                <w:sz w:val="18"/>
              </w:rPr>
              <w:t>mg</w:t>
            </w:r>
            <w:r>
              <w:rPr>
                <w:spacing w:val="-2"/>
                <w:sz w:val="18"/>
              </w:rPr>
              <w:t> </w:t>
            </w:r>
            <w:r>
              <w:rPr>
                <w:sz w:val="18"/>
              </w:rPr>
              <w:t>/</w:t>
            </w:r>
            <w:r>
              <w:rPr>
                <w:spacing w:val="-2"/>
                <w:sz w:val="18"/>
              </w:rPr>
              <w:t> </w:t>
            </w:r>
            <w:r>
              <w:rPr>
                <w:sz w:val="18"/>
              </w:rPr>
              <w:t>mL</w:t>
            </w:r>
            <w:r>
              <w:rPr>
                <w:spacing w:val="-3"/>
                <w:sz w:val="18"/>
              </w:rPr>
              <w:t> </w:t>
            </w:r>
            <w:r>
              <w:rPr>
                <w:sz w:val="18"/>
              </w:rPr>
              <w:t>(25</w:t>
            </w:r>
            <w:r>
              <w:rPr>
                <w:spacing w:val="-1"/>
                <w:sz w:val="18"/>
              </w:rPr>
              <w:t> </w:t>
            </w:r>
            <w:r>
              <w:rPr>
                <w:sz w:val="18"/>
              </w:rPr>
              <w:t>mg</w:t>
            </w:r>
            <w:r>
              <w:rPr>
                <w:spacing w:val="-2"/>
                <w:sz w:val="18"/>
              </w:rPr>
              <w:t> </w:t>
            </w:r>
            <w:r>
              <w:rPr>
                <w:sz w:val="18"/>
              </w:rPr>
              <w:t>Fe</w:t>
            </w:r>
            <w:r>
              <w:rPr>
                <w:spacing w:val="-1"/>
                <w:sz w:val="18"/>
              </w:rPr>
              <w:t> </w:t>
            </w:r>
            <w:r>
              <w:rPr>
                <w:sz w:val="18"/>
              </w:rPr>
              <w:t>2+)</w:t>
            </w:r>
            <w:r>
              <w:rPr>
                <w:spacing w:val="-3"/>
                <w:sz w:val="18"/>
              </w:rPr>
              <w:t> </w:t>
            </w:r>
            <w:r>
              <w:rPr>
                <w:sz w:val="18"/>
              </w:rPr>
              <w:t>sol</w:t>
            </w:r>
            <w:r>
              <w:rPr>
                <w:spacing w:val="-2"/>
                <w:sz w:val="18"/>
              </w:rPr>
              <w:t> </w:t>
            </w:r>
            <w:r>
              <w:rPr>
                <w:sz w:val="18"/>
              </w:rPr>
              <w:t>oral</w:t>
            </w:r>
            <w:r>
              <w:rPr>
                <w:spacing w:val="-3"/>
                <w:sz w:val="18"/>
              </w:rPr>
              <w:t> </w:t>
            </w:r>
            <w:r>
              <w:rPr>
                <w:sz w:val="18"/>
              </w:rPr>
              <w:t>fr</w:t>
            </w:r>
            <w:r>
              <w:rPr>
                <w:spacing w:val="-2"/>
                <w:sz w:val="18"/>
              </w:rPr>
              <w:t> </w:t>
            </w:r>
            <w:r>
              <w:rPr>
                <w:spacing w:val="-4"/>
                <w:sz w:val="18"/>
              </w:rPr>
              <w:t>30mL</w:t>
            </w:r>
          </w:p>
        </w:tc>
        <w:tc>
          <w:tcPr>
            <w:tcW w:w="1980" w:type="dxa"/>
          </w:tcPr>
          <w:p>
            <w:pPr>
              <w:pStyle w:val="TableParagraph"/>
              <w:spacing w:before="42"/>
              <w:ind w:left="304"/>
              <w:rPr>
                <w:sz w:val="18"/>
              </w:rPr>
            </w:pPr>
            <w:r>
              <w:rPr>
                <w:sz w:val="18"/>
              </w:rPr>
              <w:t>FRASCO</w:t>
            </w:r>
            <w:r>
              <w:rPr>
                <w:spacing w:val="-4"/>
                <w:sz w:val="18"/>
              </w:rPr>
              <w:t> </w:t>
            </w:r>
            <w:r>
              <w:rPr>
                <w:sz w:val="18"/>
              </w:rPr>
              <w:t>750</w:t>
            </w:r>
            <w:r>
              <w:rPr>
                <w:spacing w:val="-2"/>
                <w:sz w:val="18"/>
              </w:rPr>
              <w:t> GOTAS</w:t>
            </w:r>
          </w:p>
        </w:tc>
        <w:tc>
          <w:tcPr>
            <w:tcW w:w="1936" w:type="dxa"/>
          </w:tcPr>
          <w:p>
            <w:pPr>
              <w:pStyle w:val="TableParagraph"/>
              <w:spacing w:before="42"/>
              <w:ind w:left="2" w:right="31"/>
              <w:jc w:val="center"/>
              <w:rPr>
                <w:sz w:val="18"/>
              </w:rPr>
            </w:pPr>
            <w:r>
              <w:rPr>
                <w:spacing w:val="-2"/>
                <w:sz w:val="18"/>
              </w:rPr>
              <w:t>SEI-260008/012661/2023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5"/>
                <w:sz w:val="18"/>
              </w:rPr>
              <w:t>232</w:t>
            </w:r>
          </w:p>
        </w:tc>
        <w:tc>
          <w:tcPr>
            <w:tcW w:w="5136" w:type="dxa"/>
          </w:tcPr>
          <w:p>
            <w:pPr>
              <w:pStyle w:val="TableParagraph"/>
              <w:spacing w:before="42"/>
              <w:ind w:left="15"/>
              <w:rPr>
                <w:sz w:val="18"/>
              </w:rPr>
            </w:pPr>
            <w:r>
              <w:rPr>
                <w:sz w:val="18"/>
              </w:rPr>
              <w:t>Sulfato</w:t>
            </w:r>
            <w:r>
              <w:rPr>
                <w:spacing w:val="-3"/>
                <w:sz w:val="18"/>
              </w:rPr>
              <w:t> </w:t>
            </w:r>
            <w:r>
              <w:rPr>
                <w:sz w:val="18"/>
              </w:rPr>
              <w:t>Ferroso</w:t>
            </w:r>
            <w:r>
              <w:rPr>
                <w:spacing w:val="-2"/>
                <w:sz w:val="18"/>
              </w:rPr>
              <w:t> </w:t>
            </w:r>
            <w:r>
              <w:rPr>
                <w:sz w:val="18"/>
              </w:rPr>
              <w:t>40</w:t>
            </w:r>
            <w:r>
              <w:rPr>
                <w:spacing w:val="-2"/>
                <w:sz w:val="18"/>
              </w:rPr>
              <w:t> </w:t>
            </w:r>
            <w:r>
              <w:rPr>
                <w:sz w:val="18"/>
              </w:rPr>
              <w:t>mg</w:t>
            </w:r>
            <w:r>
              <w:rPr>
                <w:spacing w:val="-2"/>
                <w:sz w:val="18"/>
              </w:rPr>
              <w:t> </w:t>
            </w:r>
            <w:r>
              <w:rPr>
                <w:sz w:val="18"/>
              </w:rPr>
              <w:t>de</w:t>
            </w:r>
            <w:r>
              <w:rPr>
                <w:spacing w:val="-3"/>
                <w:sz w:val="18"/>
              </w:rPr>
              <w:t> </w:t>
            </w:r>
            <w:r>
              <w:rPr>
                <w:sz w:val="18"/>
              </w:rPr>
              <w:t>Fe</w:t>
            </w:r>
            <w:r>
              <w:rPr>
                <w:spacing w:val="-2"/>
                <w:sz w:val="18"/>
              </w:rPr>
              <w:t> </w:t>
            </w:r>
            <w:r>
              <w:rPr>
                <w:sz w:val="18"/>
              </w:rPr>
              <w:t>2+</w:t>
            </w:r>
            <w:r>
              <w:rPr>
                <w:spacing w:val="-3"/>
                <w:sz w:val="18"/>
              </w:rPr>
              <w:t> </w:t>
            </w:r>
            <w:r>
              <w:rPr>
                <w:sz w:val="18"/>
              </w:rPr>
              <w:t>Elementar</w:t>
            </w:r>
            <w:r>
              <w:rPr>
                <w:spacing w:val="-3"/>
                <w:sz w:val="18"/>
              </w:rPr>
              <w:t> </w:t>
            </w:r>
            <w:r>
              <w:rPr>
                <w:sz w:val="18"/>
              </w:rPr>
              <w:t>cp</w:t>
            </w:r>
            <w:r>
              <w:rPr>
                <w:spacing w:val="-2"/>
                <w:sz w:val="18"/>
              </w:rPr>
              <w:t> </w:t>
            </w:r>
            <w:r>
              <w:rPr>
                <w:spacing w:val="-5"/>
                <w:sz w:val="18"/>
              </w:rPr>
              <w:t>rev</w:t>
            </w:r>
          </w:p>
        </w:tc>
        <w:tc>
          <w:tcPr>
            <w:tcW w:w="1980" w:type="dxa"/>
          </w:tcPr>
          <w:p>
            <w:pPr>
              <w:pStyle w:val="TableParagraph"/>
              <w:spacing w:before="42"/>
              <w:ind w:left="304"/>
              <w:rPr>
                <w:sz w:val="18"/>
              </w:rPr>
            </w:pPr>
            <w:r>
              <w:rPr>
                <w:sz w:val="18"/>
              </w:rPr>
              <w:t>CP</w:t>
            </w:r>
            <w:r>
              <w:rPr>
                <w:spacing w:val="-2"/>
                <w:sz w:val="18"/>
              </w:rPr>
              <w:t> </w:t>
            </w:r>
            <w:r>
              <w:rPr>
                <w:sz w:val="18"/>
              </w:rPr>
              <w:t>40 </w:t>
            </w:r>
            <w:r>
              <w:rPr>
                <w:spacing w:val="-5"/>
                <w:sz w:val="18"/>
              </w:rPr>
              <w:t>MG</w:t>
            </w:r>
          </w:p>
        </w:tc>
        <w:tc>
          <w:tcPr>
            <w:tcW w:w="1936" w:type="dxa"/>
          </w:tcPr>
          <w:p>
            <w:pPr>
              <w:pStyle w:val="TableParagraph"/>
              <w:spacing w:before="42"/>
              <w:ind w:left="2" w:right="31"/>
              <w:jc w:val="center"/>
              <w:rPr>
                <w:sz w:val="18"/>
              </w:rPr>
            </w:pPr>
            <w:r>
              <w:rPr>
                <w:spacing w:val="-2"/>
                <w:sz w:val="18"/>
              </w:rPr>
              <w:t>SEI-260007/009681/2024</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5"/>
                <w:sz w:val="18"/>
              </w:rPr>
              <w:t>935</w:t>
            </w:r>
          </w:p>
        </w:tc>
        <w:tc>
          <w:tcPr>
            <w:tcW w:w="5136" w:type="dxa"/>
          </w:tcPr>
          <w:p>
            <w:pPr>
              <w:pStyle w:val="TableParagraph"/>
              <w:spacing w:before="42"/>
              <w:ind w:left="15"/>
              <w:rPr>
                <w:sz w:val="18"/>
              </w:rPr>
            </w:pPr>
            <w:r>
              <w:rPr>
                <w:sz w:val="18"/>
              </w:rPr>
              <w:t>Tiamina,</w:t>
            </w:r>
            <w:r>
              <w:rPr>
                <w:spacing w:val="-5"/>
                <w:sz w:val="18"/>
              </w:rPr>
              <w:t> </w:t>
            </w:r>
            <w:r>
              <w:rPr>
                <w:sz w:val="18"/>
              </w:rPr>
              <w:t>Cloridrato</w:t>
            </w:r>
            <w:r>
              <w:rPr>
                <w:spacing w:val="-3"/>
                <w:sz w:val="18"/>
              </w:rPr>
              <w:t> </w:t>
            </w:r>
            <w:r>
              <w:rPr>
                <w:sz w:val="18"/>
              </w:rPr>
              <w:t>(Vitamina</w:t>
            </w:r>
            <w:r>
              <w:rPr>
                <w:spacing w:val="-3"/>
                <w:sz w:val="18"/>
              </w:rPr>
              <w:t> </w:t>
            </w:r>
            <w:r>
              <w:rPr>
                <w:sz w:val="18"/>
              </w:rPr>
              <w:t>B1)</w:t>
            </w:r>
            <w:r>
              <w:rPr>
                <w:spacing w:val="-4"/>
                <w:sz w:val="18"/>
              </w:rPr>
              <w:t> </w:t>
            </w:r>
            <w:r>
              <w:rPr>
                <w:sz w:val="18"/>
              </w:rPr>
              <w:t>100</w:t>
            </w:r>
            <w:r>
              <w:rPr>
                <w:spacing w:val="-3"/>
                <w:sz w:val="18"/>
              </w:rPr>
              <w:t> </w:t>
            </w:r>
            <w:r>
              <w:rPr>
                <w:sz w:val="18"/>
              </w:rPr>
              <w:t>mg/mL</w:t>
            </w:r>
            <w:r>
              <w:rPr>
                <w:spacing w:val="-3"/>
                <w:sz w:val="18"/>
              </w:rPr>
              <w:t> </w:t>
            </w:r>
            <w:r>
              <w:rPr>
                <w:sz w:val="18"/>
              </w:rPr>
              <w:t>sol</w:t>
            </w:r>
            <w:r>
              <w:rPr>
                <w:spacing w:val="-4"/>
                <w:sz w:val="18"/>
              </w:rPr>
              <w:t> </w:t>
            </w:r>
            <w:r>
              <w:rPr>
                <w:sz w:val="18"/>
              </w:rPr>
              <w:t>inj</w:t>
            </w:r>
            <w:r>
              <w:rPr>
                <w:spacing w:val="-4"/>
                <w:sz w:val="18"/>
              </w:rPr>
              <w:t> </w:t>
            </w:r>
            <w:r>
              <w:rPr>
                <w:sz w:val="18"/>
              </w:rPr>
              <w:t>amp</w:t>
            </w:r>
            <w:r>
              <w:rPr>
                <w:spacing w:val="-3"/>
                <w:sz w:val="18"/>
              </w:rPr>
              <w:t> </w:t>
            </w:r>
            <w:r>
              <w:rPr>
                <w:sz w:val="18"/>
              </w:rPr>
              <w:t>1</w:t>
            </w:r>
            <w:r>
              <w:rPr>
                <w:spacing w:val="-2"/>
                <w:sz w:val="18"/>
              </w:rPr>
              <w:t> </w:t>
            </w:r>
            <w:r>
              <w:rPr>
                <w:spacing w:val="-5"/>
                <w:sz w:val="18"/>
              </w:rPr>
              <w:t>mL</w:t>
            </w:r>
          </w:p>
        </w:tc>
        <w:tc>
          <w:tcPr>
            <w:tcW w:w="1980" w:type="dxa"/>
          </w:tcPr>
          <w:p>
            <w:pPr>
              <w:pStyle w:val="TableParagraph"/>
              <w:spacing w:before="42"/>
              <w:ind w:left="304"/>
              <w:rPr>
                <w:sz w:val="18"/>
              </w:rPr>
            </w:pPr>
            <w:r>
              <w:rPr>
                <w:sz w:val="18"/>
              </w:rPr>
              <w:t>AMP</w:t>
            </w:r>
            <w:r>
              <w:rPr>
                <w:spacing w:val="-5"/>
                <w:sz w:val="18"/>
              </w:rPr>
              <w:t> </w:t>
            </w:r>
            <w:r>
              <w:rPr>
                <w:spacing w:val="-2"/>
                <w:sz w:val="18"/>
              </w:rPr>
              <w:t>C/100MG</w:t>
            </w:r>
          </w:p>
        </w:tc>
        <w:tc>
          <w:tcPr>
            <w:tcW w:w="1936" w:type="dxa"/>
          </w:tcPr>
          <w:p>
            <w:pPr>
              <w:pStyle w:val="TableParagraph"/>
              <w:spacing w:before="42"/>
              <w:ind w:left="2" w:right="31"/>
              <w:jc w:val="center"/>
              <w:rPr>
                <w:sz w:val="18"/>
              </w:rPr>
            </w:pPr>
            <w:r>
              <w:rPr>
                <w:spacing w:val="-2"/>
                <w:sz w:val="18"/>
              </w:rPr>
              <w:t>SEI-260008/012661/2023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5"/>
                <w:sz w:val="18"/>
              </w:rPr>
              <w:t>936</w:t>
            </w:r>
          </w:p>
        </w:tc>
        <w:tc>
          <w:tcPr>
            <w:tcW w:w="5136" w:type="dxa"/>
          </w:tcPr>
          <w:p>
            <w:pPr>
              <w:pStyle w:val="TableParagraph"/>
              <w:spacing w:before="42"/>
              <w:ind w:left="15"/>
              <w:rPr>
                <w:sz w:val="18"/>
              </w:rPr>
            </w:pPr>
            <w:r>
              <w:rPr>
                <w:sz w:val="18"/>
              </w:rPr>
              <w:t>Tiamina,</w:t>
            </w:r>
            <w:r>
              <w:rPr>
                <w:spacing w:val="-4"/>
                <w:sz w:val="18"/>
              </w:rPr>
              <w:t> </w:t>
            </w:r>
            <w:r>
              <w:rPr>
                <w:sz w:val="18"/>
              </w:rPr>
              <w:t>Cloridrato</w:t>
            </w:r>
            <w:r>
              <w:rPr>
                <w:spacing w:val="-4"/>
                <w:sz w:val="18"/>
              </w:rPr>
              <w:t> </w:t>
            </w:r>
            <w:r>
              <w:rPr>
                <w:sz w:val="18"/>
              </w:rPr>
              <w:t>(Vitamina</w:t>
            </w:r>
            <w:r>
              <w:rPr>
                <w:spacing w:val="-4"/>
                <w:sz w:val="18"/>
              </w:rPr>
              <w:t> </w:t>
            </w:r>
            <w:r>
              <w:rPr>
                <w:sz w:val="18"/>
              </w:rPr>
              <w:t>B1)</w:t>
            </w:r>
            <w:r>
              <w:rPr>
                <w:spacing w:val="-4"/>
                <w:sz w:val="18"/>
              </w:rPr>
              <w:t> </w:t>
            </w:r>
            <w:r>
              <w:rPr>
                <w:sz w:val="18"/>
              </w:rPr>
              <w:t>300</w:t>
            </w:r>
            <w:r>
              <w:rPr>
                <w:spacing w:val="-4"/>
                <w:sz w:val="18"/>
              </w:rPr>
              <w:t> </w:t>
            </w:r>
            <w:r>
              <w:rPr>
                <w:sz w:val="18"/>
              </w:rPr>
              <w:t>mg</w:t>
            </w:r>
            <w:r>
              <w:rPr>
                <w:spacing w:val="-3"/>
                <w:sz w:val="18"/>
              </w:rPr>
              <w:t> </w:t>
            </w:r>
            <w:r>
              <w:rPr>
                <w:spacing w:val="-5"/>
                <w:sz w:val="18"/>
              </w:rPr>
              <w:t>cp</w:t>
            </w:r>
          </w:p>
        </w:tc>
        <w:tc>
          <w:tcPr>
            <w:tcW w:w="1980" w:type="dxa"/>
          </w:tcPr>
          <w:p>
            <w:pPr>
              <w:pStyle w:val="TableParagraph"/>
              <w:spacing w:before="42"/>
              <w:ind w:left="304"/>
              <w:rPr>
                <w:sz w:val="18"/>
              </w:rPr>
            </w:pPr>
            <w:r>
              <w:rPr>
                <w:sz w:val="18"/>
              </w:rPr>
              <w:t>CP</w:t>
            </w:r>
            <w:r>
              <w:rPr>
                <w:spacing w:val="-2"/>
                <w:sz w:val="18"/>
              </w:rPr>
              <w:t> </w:t>
            </w:r>
            <w:r>
              <w:rPr>
                <w:sz w:val="18"/>
              </w:rPr>
              <w:t>300 </w:t>
            </w:r>
            <w:r>
              <w:rPr>
                <w:spacing w:val="-5"/>
                <w:sz w:val="18"/>
              </w:rPr>
              <w:t>MG</w:t>
            </w:r>
          </w:p>
        </w:tc>
        <w:tc>
          <w:tcPr>
            <w:tcW w:w="1936" w:type="dxa"/>
          </w:tcPr>
          <w:p>
            <w:pPr>
              <w:pStyle w:val="TableParagraph"/>
              <w:spacing w:before="42"/>
              <w:ind w:left="2" w:right="31"/>
              <w:jc w:val="center"/>
              <w:rPr>
                <w:sz w:val="18"/>
              </w:rPr>
            </w:pPr>
            <w:r>
              <w:rPr>
                <w:spacing w:val="-2"/>
                <w:sz w:val="18"/>
              </w:rPr>
              <w:t>SEI-260008/007504/2023</w:t>
            </w:r>
          </w:p>
        </w:tc>
      </w:tr>
      <w:tr>
        <w:trPr>
          <w:trHeight w:val="300" w:hRule="atLeast"/>
        </w:trPr>
        <w:tc>
          <w:tcPr>
            <w:tcW w:w="347" w:type="dxa"/>
          </w:tcPr>
          <w:p>
            <w:pPr>
              <w:pStyle w:val="TableParagraph"/>
              <w:spacing w:before="42"/>
              <w:ind w:left="50"/>
              <w:rPr>
                <w:sz w:val="18"/>
              </w:rPr>
            </w:pPr>
            <w:r>
              <w:rPr>
                <w:spacing w:val="-10"/>
                <w:sz w:val="18"/>
              </w:rPr>
              <w:t>7</w:t>
            </w:r>
          </w:p>
        </w:tc>
        <w:tc>
          <w:tcPr>
            <w:tcW w:w="672" w:type="dxa"/>
          </w:tcPr>
          <w:p>
            <w:pPr>
              <w:pStyle w:val="TableParagraph"/>
              <w:spacing w:before="42"/>
              <w:ind w:left="207"/>
              <w:rPr>
                <w:sz w:val="18"/>
              </w:rPr>
            </w:pPr>
            <w:r>
              <w:rPr>
                <w:spacing w:val="-5"/>
                <w:sz w:val="18"/>
              </w:rPr>
              <w:t>940</w:t>
            </w:r>
          </w:p>
        </w:tc>
        <w:tc>
          <w:tcPr>
            <w:tcW w:w="5136" w:type="dxa"/>
          </w:tcPr>
          <w:p>
            <w:pPr>
              <w:pStyle w:val="TableParagraph"/>
              <w:spacing w:before="42"/>
              <w:ind w:left="15"/>
              <w:rPr>
                <w:sz w:val="18"/>
              </w:rPr>
            </w:pPr>
            <w:r>
              <w:rPr>
                <w:sz w:val="18"/>
              </w:rPr>
              <w:t>Vitaminas</w:t>
            </w:r>
            <w:r>
              <w:rPr>
                <w:spacing w:val="-4"/>
                <w:sz w:val="18"/>
              </w:rPr>
              <w:t> </w:t>
            </w:r>
            <w:r>
              <w:rPr>
                <w:sz w:val="18"/>
              </w:rPr>
              <w:t>do</w:t>
            </w:r>
            <w:r>
              <w:rPr>
                <w:spacing w:val="-3"/>
                <w:sz w:val="18"/>
              </w:rPr>
              <w:t> </w:t>
            </w:r>
            <w:r>
              <w:rPr>
                <w:sz w:val="18"/>
              </w:rPr>
              <w:t>Complexo</w:t>
            </w:r>
            <w:r>
              <w:rPr>
                <w:spacing w:val="-3"/>
                <w:sz w:val="18"/>
              </w:rPr>
              <w:t> </w:t>
            </w:r>
            <w:r>
              <w:rPr>
                <w:sz w:val="18"/>
              </w:rPr>
              <w:t>B</w:t>
            </w:r>
            <w:r>
              <w:rPr>
                <w:spacing w:val="-3"/>
                <w:sz w:val="18"/>
              </w:rPr>
              <w:t> </w:t>
            </w:r>
            <w:r>
              <w:rPr>
                <w:spacing w:val="-4"/>
                <w:sz w:val="18"/>
              </w:rPr>
              <w:t>drag</w:t>
            </w:r>
          </w:p>
        </w:tc>
        <w:tc>
          <w:tcPr>
            <w:tcW w:w="1980" w:type="dxa"/>
          </w:tcPr>
          <w:p>
            <w:pPr>
              <w:pStyle w:val="TableParagraph"/>
              <w:spacing w:before="42"/>
              <w:ind w:left="304"/>
              <w:rPr>
                <w:sz w:val="18"/>
              </w:rPr>
            </w:pPr>
            <w:r>
              <w:rPr>
                <w:spacing w:val="-5"/>
                <w:sz w:val="18"/>
              </w:rPr>
              <w:t>CP</w:t>
            </w:r>
          </w:p>
        </w:tc>
        <w:tc>
          <w:tcPr>
            <w:tcW w:w="1936" w:type="dxa"/>
          </w:tcPr>
          <w:p>
            <w:pPr>
              <w:pStyle w:val="TableParagraph"/>
              <w:spacing w:before="42"/>
              <w:ind w:left="2" w:right="31"/>
              <w:jc w:val="center"/>
              <w:rPr>
                <w:sz w:val="18"/>
              </w:rPr>
            </w:pPr>
            <w:r>
              <w:rPr>
                <w:spacing w:val="-2"/>
                <w:sz w:val="18"/>
              </w:rPr>
              <w:t>SEI-260008/012661/2023</w:t>
            </w:r>
          </w:p>
        </w:tc>
      </w:tr>
      <w:tr>
        <w:trPr>
          <w:trHeight w:val="249" w:hRule="atLeast"/>
        </w:trPr>
        <w:tc>
          <w:tcPr>
            <w:tcW w:w="347" w:type="dxa"/>
          </w:tcPr>
          <w:p>
            <w:pPr>
              <w:pStyle w:val="TableParagraph"/>
              <w:spacing w:line="187" w:lineRule="exact" w:before="42"/>
              <w:ind w:left="50"/>
              <w:rPr>
                <w:sz w:val="18"/>
              </w:rPr>
            </w:pPr>
            <w:r>
              <w:rPr>
                <w:spacing w:val="-10"/>
                <w:sz w:val="18"/>
              </w:rPr>
              <w:t>8</w:t>
            </w:r>
          </w:p>
        </w:tc>
        <w:tc>
          <w:tcPr>
            <w:tcW w:w="672" w:type="dxa"/>
          </w:tcPr>
          <w:p>
            <w:pPr>
              <w:pStyle w:val="TableParagraph"/>
              <w:spacing w:line="187" w:lineRule="exact" w:before="42"/>
              <w:ind w:left="207"/>
              <w:rPr>
                <w:sz w:val="18"/>
              </w:rPr>
            </w:pPr>
            <w:r>
              <w:rPr>
                <w:spacing w:val="-5"/>
                <w:sz w:val="18"/>
              </w:rPr>
              <w:t>941</w:t>
            </w:r>
          </w:p>
        </w:tc>
        <w:tc>
          <w:tcPr>
            <w:tcW w:w="5136" w:type="dxa"/>
          </w:tcPr>
          <w:p>
            <w:pPr>
              <w:pStyle w:val="TableParagraph"/>
              <w:spacing w:line="187" w:lineRule="exact" w:before="42"/>
              <w:ind w:left="15"/>
              <w:rPr>
                <w:sz w:val="18"/>
              </w:rPr>
            </w:pPr>
            <w:r>
              <w:rPr>
                <w:sz w:val="18"/>
              </w:rPr>
              <w:t>Vitaminas</w:t>
            </w:r>
            <w:r>
              <w:rPr>
                <w:spacing w:val="-4"/>
                <w:sz w:val="18"/>
              </w:rPr>
              <w:t> </w:t>
            </w:r>
            <w:r>
              <w:rPr>
                <w:sz w:val="18"/>
              </w:rPr>
              <w:t>do</w:t>
            </w:r>
            <w:r>
              <w:rPr>
                <w:spacing w:val="-2"/>
                <w:sz w:val="18"/>
              </w:rPr>
              <w:t> </w:t>
            </w:r>
            <w:r>
              <w:rPr>
                <w:sz w:val="18"/>
              </w:rPr>
              <w:t>Complexo</w:t>
            </w:r>
            <w:r>
              <w:rPr>
                <w:spacing w:val="-2"/>
                <w:sz w:val="18"/>
              </w:rPr>
              <w:t> </w:t>
            </w:r>
            <w:r>
              <w:rPr>
                <w:sz w:val="18"/>
              </w:rPr>
              <w:t>B</w:t>
            </w:r>
            <w:r>
              <w:rPr>
                <w:spacing w:val="-3"/>
                <w:sz w:val="18"/>
              </w:rPr>
              <w:t> </w:t>
            </w:r>
            <w:r>
              <w:rPr>
                <w:sz w:val="18"/>
              </w:rPr>
              <w:t>sol</w:t>
            </w:r>
            <w:r>
              <w:rPr>
                <w:spacing w:val="-3"/>
                <w:sz w:val="18"/>
              </w:rPr>
              <w:t> </w:t>
            </w:r>
            <w:r>
              <w:rPr>
                <w:sz w:val="18"/>
              </w:rPr>
              <w:t>inj</w:t>
            </w:r>
            <w:r>
              <w:rPr>
                <w:spacing w:val="-3"/>
                <w:sz w:val="18"/>
              </w:rPr>
              <w:t> </w:t>
            </w:r>
            <w:r>
              <w:rPr>
                <w:sz w:val="18"/>
              </w:rPr>
              <w:t>amp</w:t>
            </w:r>
            <w:r>
              <w:rPr>
                <w:spacing w:val="-2"/>
                <w:sz w:val="18"/>
              </w:rPr>
              <w:t> </w:t>
            </w:r>
            <w:r>
              <w:rPr>
                <w:spacing w:val="-5"/>
                <w:sz w:val="18"/>
              </w:rPr>
              <w:t>2mL</w:t>
            </w:r>
          </w:p>
        </w:tc>
        <w:tc>
          <w:tcPr>
            <w:tcW w:w="1980" w:type="dxa"/>
          </w:tcPr>
          <w:p>
            <w:pPr>
              <w:pStyle w:val="TableParagraph"/>
              <w:spacing w:line="187" w:lineRule="exact" w:before="42"/>
              <w:ind w:left="304"/>
              <w:rPr>
                <w:sz w:val="18"/>
              </w:rPr>
            </w:pPr>
            <w:r>
              <w:rPr>
                <w:sz w:val="18"/>
              </w:rPr>
              <w:t>AMP</w:t>
            </w:r>
            <w:r>
              <w:rPr>
                <w:spacing w:val="-5"/>
                <w:sz w:val="18"/>
              </w:rPr>
              <w:t> </w:t>
            </w:r>
            <w:r>
              <w:rPr>
                <w:spacing w:val="-2"/>
                <w:sz w:val="18"/>
              </w:rPr>
              <w:t>C/2ML</w:t>
            </w:r>
          </w:p>
        </w:tc>
        <w:tc>
          <w:tcPr>
            <w:tcW w:w="1936" w:type="dxa"/>
          </w:tcPr>
          <w:p>
            <w:pPr>
              <w:pStyle w:val="TableParagraph"/>
              <w:spacing w:line="187" w:lineRule="exact" w:before="42"/>
              <w:ind w:left="2" w:right="31"/>
              <w:jc w:val="center"/>
              <w:rPr>
                <w:sz w:val="18"/>
              </w:rPr>
            </w:pPr>
            <w:r>
              <w:rPr>
                <w:spacing w:val="-2"/>
                <w:sz w:val="18"/>
              </w:rPr>
              <w:t>SEI-260008/012661/2023</w:t>
            </w:r>
          </w:p>
        </w:tc>
      </w:tr>
      <w:tr>
        <w:trPr>
          <w:trHeight w:val="300" w:hRule="atLeast"/>
        </w:trPr>
        <w:tc>
          <w:tcPr>
            <w:tcW w:w="10071" w:type="dxa"/>
            <w:gridSpan w:val="5"/>
          </w:tcPr>
          <w:p>
            <w:pPr>
              <w:pStyle w:val="TableParagraph"/>
              <w:spacing w:line="187" w:lineRule="exact" w:before="93"/>
              <w:ind w:left="50"/>
              <w:rPr>
                <w:b/>
                <w:sz w:val="18"/>
              </w:rPr>
            </w:pPr>
            <w:r>
              <w:rPr>
                <w:b/>
                <w:spacing w:val="-2"/>
                <w:sz w:val="18"/>
              </w:rPr>
              <w:t>NUTRIÇÃO</w:t>
            </w:r>
          </w:p>
        </w:tc>
      </w:tr>
      <w:tr>
        <w:trPr>
          <w:trHeight w:val="350" w:hRule="atLeast"/>
        </w:trPr>
        <w:tc>
          <w:tcPr>
            <w:tcW w:w="347" w:type="dxa"/>
          </w:tcPr>
          <w:p>
            <w:pPr>
              <w:pStyle w:val="TableParagraph"/>
              <w:rPr>
                <w:sz w:val="18"/>
              </w:rPr>
            </w:pPr>
          </w:p>
        </w:tc>
        <w:tc>
          <w:tcPr>
            <w:tcW w:w="672" w:type="dxa"/>
          </w:tcPr>
          <w:p>
            <w:pPr>
              <w:pStyle w:val="TableParagraph"/>
              <w:spacing w:before="93"/>
              <w:ind w:left="207"/>
              <w:rPr>
                <w:sz w:val="18"/>
              </w:rPr>
            </w:pPr>
            <w:r>
              <w:rPr>
                <w:spacing w:val="-5"/>
                <w:sz w:val="18"/>
              </w:rPr>
              <w:t>827</w:t>
            </w:r>
          </w:p>
        </w:tc>
        <w:tc>
          <w:tcPr>
            <w:tcW w:w="5136" w:type="dxa"/>
          </w:tcPr>
          <w:p>
            <w:pPr>
              <w:pStyle w:val="TableParagraph"/>
              <w:spacing w:before="93"/>
              <w:ind w:left="15"/>
              <w:rPr>
                <w:sz w:val="18"/>
              </w:rPr>
            </w:pPr>
            <w:r>
              <w:rPr>
                <w:sz w:val="18"/>
              </w:rPr>
              <w:t>Aminoacidos</w:t>
            </w:r>
            <w:r>
              <w:rPr>
                <w:spacing w:val="-4"/>
                <w:sz w:val="18"/>
              </w:rPr>
              <w:t> </w:t>
            </w:r>
            <w:r>
              <w:rPr>
                <w:sz w:val="18"/>
              </w:rPr>
              <w:t>Pediatricos</w:t>
            </w:r>
            <w:r>
              <w:rPr>
                <w:spacing w:val="-4"/>
                <w:sz w:val="18"/>
              </w:rPr>
              <w:t> </w:t>
            </w:r>
            <w:r>
              <w:rPr>
                <w:sz w:val="18"/>
              </w:rPr>
              <w:t>sol</w:t>
            </w:r>
            <w:r>
              <w:rPr>
                <w:spacing w:val="-4"/>
                <w:sz w:val="18"/>
              </w:rPr>
              <w:t> </w:t>
            </w:r>
            <w:r>
              <w:rPr>
                <w:sz w:val="18"/>
              </w:rPr>
              <w:t>inj</w:t>
            </w:r>
            <w:r>
              <w:rPr>
                <w:spacing w:val="-4"/>
                <w:sz w:val="18"/>
              </w:rPr>
              <w:t> </w:t>
            </w:r>
            <w:r>
              <w:rPr>
                <w:sz w:val="18"/>
              </w:rPr>
              <w:t>fa</w:t>
            </w:r>
            <w:r>
              <w:rPr>
                <w:spacing w:val="-3"/>
                <w:sz w:val="18"/>
              </w:rPr>
              <w:t> </w:t>
            </w:r>
            <w:r>
              <w:rPr>
                <w:sz w:val="18"/>
              </w:rPr>
              <w:t>100</w:t>
            </w:r>
            <w:r>
              <w:rPr>
                <w:spacing w:val="-2"/>
                <w:sz w:val="18"/>
              </w:rPr>
              <w:t> </w:t>
            </w:r>
            <w:r>
              <w:rPr>
                <w:spacing w:val="-5"/>
                <w:sz w:val="18"/>
              </w:rPr>
              <w:t>mL</w:t>
            </w:r>
          </w:p>
        </w:tc>
        <w:tc>
          <w:tcPr>
            <w:tcW w:w="1980" w:type="dxa"/>
          </w:tcPr>
          <w:p>
            <w:pPr>
              <w:pStyle w:val="TableParagraph"/>
              <w:spacing w:before="93"/>
              <w:ind w:left="304"/>
              <w:rPr>
                <w:sz w:val="18"/>
              </w:rPr>
            </w:pPr>
            <w:r>
              <w:rPr>
                <w:sz w:val="18"/>
              </w:rPr>
              <w:t>FR</w:t>
            </w:r>
            <w:r>
              <w:rPr>
                <w:spacing w:val="-2"/>
                <w:sz w:val="18"/>
              </w:rPr>
              <w:t> </w:t>
            </w:r>
            <w:r>
              <w:rPr>
                <w:sz w:val="18"/>
              </w:rPr>
              <w:t>100 </w:t>
            </w:r>
            <w:r>
              <w:rPr>
                <w:spacing w:val="-5"/>
                <w:sz w:val="18"/>
              </w:rPr>
              <w:t>ML</w:t>
            </w:r>
          </w:p>
        </w:tc>
        <w:tc>
          <w:tcPr>
            <w:tcW w:w="1936" w:type="dxa"/>
          </w:tcPr>
          <w:p>
            <w:pPr>
              <w:pStyle w:val="TableParagraph"/>
              <w:spacing w:before="93"/>
              <w:ind w:left="2" w:right="31"/>
              <w:jc w:val="center"/>
              <w:rPr>
                <w:sz w:val="18"/>
              </w:rPr>
            </w:pPr>
            <w:r>
              <w:rPr>
                <w:spacing w:val="-2"/>
                <w:sz w:val="18"/>
              </w:rPr>
              <w:t>SEI-260007/009366/2024</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8665</w:t>
            </w:r>
          </w:p>
        </w:tc>
        <w:tc>
          <w:tcPr>
            <w:tcW w:w="5136" w:type="dxa"/>
          </w:tcPr>
          <w:p>
            <w:pPr>
              <w:pStyle w:val="TableParagraph"/>
              <w:spacing w:before="42"/>
              <w:ind w:left="15"/>
              <w:rPr>
                <w:sz w:val="18"/>
              </w:rPr>
            </w:pPr>
            <w:r>
              <w:rPr>
                <w:sz w:val="18"/>
              </w:rPr>
              <w:t>Glicose</w:t>
            </w:r>
            <w:r>
              <w:rPr>
                <w:spacing w:val="-2"/>
                <w:sz w:val="18"/>
              </w:rPr>
              <w:t> </w:t>
            </w:r>
            <w:r>
              <w:rPr>
                <w:sz w:val="18"/>
              </w:rPr>
              <w:t>10%</w:t>
            </w:r>
            <w:r>
              <w:rPr>
                <w:spacing w:val="-2"/>
                <w:sz w:val="18"/>
              </w:rPr>
              <w:t> </w:t>
            </w:r>
            <w:r>
              <w:rPr>
                <w:sz w:val="18"/>
              </w:rPr>
              <w:t>(100</w:t>
            </w:r>
            <w:r>
              <w:rPr>
                <w:spacing w:val="-1"/>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2"/>
                <w:sz w:val="18"/>
              </w:rPr>
              <w:t> </w:t>
            </w:r>
            <w:r>
              <w:rPr>
                <w:sz w:val="18"/>
              </w:rPr>
              <w:t>fr</w:t>
            </w:r>
            <w:r>
              <w:rPr>
                <w:spacing w:val="-2"/>
                <w:sz w:val="18"/>
              </w:rPr>
              <w:t> </w:t>
            </w:r>
            <w:r>
              <w:rPr>
                <w:sz w:val="18"/>
              </w:rPr>
              <w:t>250</w:t>
            </w:r>
            <w:r>
              <w:rPr>
                <w:spacing w:val="-1"/>
                <w:sz w:val="18"/>
              </w:rPr>
              <w:t> </w:t>
            </w:r>
            <w:r>
              <w:rPr>
                <w:spacing w:val="-5"/>
                <w:sz w:val="18"/>
              </w:rPr>
              <w:t>mL</w:t>
            </w:r>
          </w:p>
        </w:tc>
        <w:tc>
          <w:tcPr>
            <w:tcW w:w="1980" w:type="dxa"/>
          </w:tcPr>
          <w:p>
            <w:pPr>
              <w:pStyle w:val="TableParagraph"/>
              <w:spacing w:before="42"/>
              <w:ind w:left="304"/>
              <w:rPr>
                <w:sz w:val="18"/>
              </w:rPr>
            </w:pPr>
            <w:r>
              <w:rPr>
                <w:sz w:val="18"/>
              </w:rPr>
              <w:t>FRASCO</w:t>
            </w:r>
            <w:r>
              <w:rPr>
                <w:spacing w:val="-4"/>
                <w:sz w:val="18"/>
              </w:rPr>
              <w:t> </w:t>
            </w:r>
            <w:r>
              <w:rPr>
                <w:sz w:val="18"/>
              </w:rPr>
              <w:t>250</w:t>
            </w:r>
            <w:r>
              <w:rPr>
                <w:spacing w:val="-2"/>
                <w:sz w:val="18"/>
              </w:rPr>
              <w:t>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8666</w:t>
            </w:r>
          </w:p>
        </w:tc>
        <w:tc>
          <w:tcPr>
            <w:tcW w:w="5136" w:type="dxa"/>
          </w:tcPr>
          <w:p>
            <w:pPr>
              <w:pStyle w:val="TableParagraph"/>
              <w:spacing w:before="42"/>
              <w:ind w:left="15"/>
              <w:rPr>
                <w:sz w:val="18"/>
              </w:rPr>
            </w:pPr>
            <w:r>
              <w:rPr>
                <w:sz w:val="18"/>
              </w:rPr>
              <w:t>Glicose</w:t>
            </w:r>
            <w:r>
              <w:rPr>
                <w:spacing w:val="-2"/>
                <w:sz w:val="18"/>
              </w:rPr>
              <w:t> </w:t>
            </w:r>
            <w:r>
              <w:rPr>
                <w:sz w:val="18"/>
              </w:rPr>
              <w:t>10%</w:t>
            </w:r>
            <w:r>
              <w:rPr>
                <w:spacing w:val="-2"/>
                <w:sz w:val="18"/>
              </w:rPr>
              <w:t> </w:t>
            </w:r>
            <w:r>
              <w:rPr>
                <w:sz w:val="18"/>
              </w:rPr>
              <w:t>(100</w:t>
            </w:r>
            <w:r>
              <w:rPr>
                <w:spacing w:val="-1"/>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2"/>
                <w:sz w:val="18"/>
              </w:rPr>
              <w:t> </w:t>
            </w:r>
            <w:r>
              <w:rPr>
                <w:sz w:val="18"/>
              </w:rPr>
              <w:t>fr</w:t>
            </w:r>
            <w:r>
              <w:rPr>
                <w:spacing w:val="-2"/>
                <w:sz w:val="18"/>
              </w:rPr>
              <w:t> </w:t>
            </w:r>
            <w:r>
              <w:rPr>
                <w:sz w:val="18"/>
              </w:rPr>
              <w:t>500</w:t>
            </w:r>
            <w:r>
              <w:rPr>
                <w:spacing w:val="-1"/>
                <w:sz w:val="18"/>
              </w:rPr>
              <w:t> </w:t>
            </w:r>
            <w:r>
              <w:rPr>
                <w:spacing w:val="-5"/>
                <w:sz w:val="18"/>
              </w:rPr>
              <w:t>mL</w:t>
            </w:r>
          </w:p>
        </w:tc>
        <w:tc>
          <w:tcPr>
            <w:tcW w:w="1980" w:type="dxa"/>
          </w:tcPr>
          <w:p>
            <w:pPr>
              <w:pStyle w:val="TableParagraph"/>
              <w:spacing w:before="42"/>
              <w:ind w:left="304"/>
              <w:rPr>
                <w:sz w:val="18"/>
              </w:rPr>
            </w:pPr>
            <w:r>
              <w:rPr>
                <w:sz w:val="18"/>
              </w:rPr>
              <w:t>FR</w:t>
            </w:r>
            <w:r>
              <w:rPr>
                <w:spacing w:val="-2"/>
                <w:sz w:val="18"/>
              </w:rPr>
              <w:t> </w:t>
            </w:r>
            <w:r>
              <w:rPr>
                <w:sz w:val="18"/>
              </w:rPr>
              <w:t>500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5505</w:t>
            </w:r>
          </w:p>
        </w:tc>
        <w:tc>
          <w:tcPr>
            <w:tcW w:w="5136" w:type="dxa"/>
          </w:tcPr>
          <w:p>
            <w:pPr>
              <w:pStyle w:val="TableParagraph"/>
              <w:spacing w:before="42"/>
              <w:ind w:left="15"/>
              <w:rPr>
                <w:sz w:val="18"/>
              </w:rPr>
            </w:pPr>
            <w:r>
              <w:rPr>
                <w:sz w:val="18"/>
              </w:rPr>
              <w:t>Glicose</w:t>
            </w:r>
            <w:r>
              <w:rPr>
                <w:spacing w:val="-2"/>
                <w:sz w:val="18"/>
              </w:rPr>
              <w:t> </w:t>
            </w:r>
            <w:r>
              <w:rPr>
                <w:sz w:val="18"/>
              </w:rPr>
              <w:t>25%</w:t>
            </w:r>
            <w:r>
              <w:rPr>
                <w:spacing w:val="-2"/>
                <w:sz w:val="18"/>
              </w:rPr>
              <w:t> </w:t>
            </w:r>
            <w:r>
              <w:rPr>
                <w:sz w:val="18"/>
              </w:rPr>
              <w:t>(250</w:t>
            </w:r>
            <w:r>
              <w:rPr>
                <w:spacing w:val="-1"/>
                <w:sz w:val="18"/>
              </w:rPr>
              <w:t> </w:t>
            </w:r>
            <w:r>
              <w:rPr>
                <w:sz w:val="18"/>
              </w:rPr>
              <w:t>mg</w:t>
            </w:r>
            <w:r>
              <w:rPr>
                <w:spacing w:val="-2"/>
                <w:sz w:val="18"/>
              </w:rPr>
              <w:t> </w:t>
            </w:r>
            <w:r>
              <w:rPr>
                <w:sz w:val="18"/>
              </w:rPr>
              <w:t>/</w:t>
            </w:r>
            <w:r>
              <w:rPr>
                <w:spacing w:val="-2"/>
                <w:sz w:val="18"/>
              </w:rPr>
              <w:t> </w:t>
            </w:r>
            <w:r>
              <w:rPr>
                <w:sz w:val="18"/>
              </w:rPr>
              <w:t>mL)</w:t>
            </w:r>
            <w:r>
              <w:rPr>
                <w:spacing w:val="-2"/>
                <w:sz w:val="18"/>
              </w:rPr>
              <w:t> </w:t>
            </w:r>
            <w:r>
              <w:rPr>
                <w:sz w:val="18"/>
              </w:rPr>
              <w:t>sol</w:t>
            </w:r>
            <w:r>
              <w:rPr>
                <w:spacing w:val="-3"/>
                <w:sz w:val="18"/>
              </w:rPr>
              <w:t> </w:t>
            </w:r>
            <w:r>
              <w:rPr>
                <w:sz w:val="18"/>
              </w:rPr>
              <w:t>inj</w:t>
            </w:r>
            <w:r>
              <w:rPr>
                <w:spacing w:val="-2"/>
                <w:sz w:val="18"/>
              </w:rPr>
              <w:t> </w:t>
            </w:r>
            <w:r>
              <w:rPr>
                <w:sz w:val="18"/>
              </w:rPr>
              <w:t>amp</w:t>
            </w:r>
            <w:r>
              <w:rPr>
                <w:spacing w:val="-1"/>
                <w:sz w:val="18"/>
              </w:rPr>
              <w:t> </w:t>
            </w:r>
            <w:r>
              <w:rPr>
                <w:sz w:val="18"/>
              </w:rPr>
              <w:t>10</w:t>
            </w:r>
            <w:r>
              <w:rPr>
                <w:spacing w:val="-1"/>
                <w:sz w:val="18"/>
              </w:rPr>
              <w:t> </w:t>
            </w:r>
            <w:r>
              <w:rPr>
                <w:spacing w:val="-5"/>
                <w:sz w:val="18"/>
              </w:rPr>
              <w:t>mL</w:t>
            </w:r>
          </w:p>
        </w:tc>
        <w:tc>
          <w:tcPr>
            <w:tcW w:w="1980" w:type="dxa"/>
          </w:tcPr>
          <w:p>
            <w:pPr>
              <w:pStyle w:val="TableParagraph"/>
              <w:spacing w:before="42"/>
              <w:ind w:left="304"/>
              <w:rPr>
                <w:sz w:val="18"/>
              </w:rPr>
            </w:pPr>
            <w:r>
              <w:rPr>
                <w:sz w:val="18"/>
              </w:rPr>
              <w:t>AMP</w:t>
            </w:r>
            <w:r>
              <w:rPr>
                <w:spacing w:val="-4"/>
                <w:sz w:val="18"/>
              </w:rPr>
              <w:t> </w:t>
            </w:r>
            <w:r>
              <w:rPr>
                <w:sz w:val="18"/>
              </w:rPr>
              <w:t>10</w:t>
            </w:r>
            <w:r>
              <w:rPr>
                <w:spacing w:val="-1"/>
                <w:sz w:val="18"/>
              </w:rPr>
              <w:t> </w:t>
            </w:r>
            <w:r>
              <w:rPr>
                <w:spacing w:val="-5"/>
                <w:sz w:val="18"/>
              </w:rPr>
              <w:t>ML</w:t>
            </w:r>
          </w:p>
        </w:tc>
        <w:tc>
          <w:tcPr>
            <w:tcW w:w="1936" w:type="dxa"/>
          </w:tcPr>
          <w:p>
            <w:pPr>
              <w:pStyle w:val="TableParagraph"/>
              <w:spacing w:before="42"/>
              <w:ind w:left="2" w:right="31"/>
              <w:jc w:val="center"/>
              <w:rPr>
                <w:sz w:val="18"/>
              </w:rPr>
            </w:pPr>
            <w:r>
              <w:rPr>
                <w:spacing w:val="-2"/>
                <w:sz w:val="18"/>
              </w:rPr>
              <w:t>SEI-260007/005524/2024</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8684</w:t>
            </w:r>
          </w:p>
        </w:tc>
        <w:tc>
          <w:tcPr>
            <w:tcW w:w="5136" w:type="dxa"/>
          </w:tcPr>
          <w:p>
            <w:pPr>
              <w:pStyle w:val="TableParagraph"/>
              <w:spacing w:before="42"/>
              <w:ind w:left="15"/>
              <w:rPr>
                <w:sz w:val="18"/>
              </w:rPr>
            </w:pPr>
            <w:r>
              <w:rPr>
                <w:sz w:val="18"/>
              </w:rPr>
              <w:t>Glicose</w:t>
            </w:r>
            <w:r>
              <w:rPr>
                <w:spacing w:val="-2"/>
                <w:sz w:val="18"/>
              </w:rPr>
              <w:t> </w:t>
            </w:r>
            <w:r>
              <w:rPr>
                <w:sz w:val="18"/>
              </w:rPr>
              <w:t>5%</w:t>
            </w:r>
            <w:r>
              <w:rPr>
                <w:spacing w:val="-2"/>
                <w:sz w:val="18"/>
              </w:rPr>
              <w:t> </w:t>
            </w:r>
            <w:r>
              <w:rPr>
                <w:sz w:val="18"/>
              </w:rPr>
              <w:t>(50</w:t>
            </w:r>
            <w:r>
              <w:rPr>
                <w:spacing w:val="-1"/>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2"/>
                <w:sz w:val="18"/>
              </w:rPr>
              <w:t> </w:t>
            </w:r>
            <w:r>
              <w:rPr>
                <w:sz w:val="18"/>
              </w:rPr>
              <w:t>fr</w:t>
            </w:r>
            <w:r>
              <w:rPr>
                <w:spacing w:val="-2"/>
                <w:sz w:val="18"/>
              </w:rPr>
              <w:t> </w:t>
            </w:r>
            <w:r>
              <w:rPr>
                <w:sz w:val="18"/>
              </w:rPr>
              <w:t>100</w:t>
            </w:r>
            <w:r>
              <w:rPr>
                <w:spacing w:val="-1"/>
                <w:sz w:val="18"/>
              </w:rPr>
              <w:t> </w:t>
            </w:r>
            <w:r>
              <w:rPr>
                <w:spacing w:val="-5"/>
                <w:sz w:val="18"/>
              </w:rPr>
              <w:t>mL</w:t>
            </w:r>
          </w:p>
        </w:tc>
        <w:tc>
          <w:tcPr>
            <w:tcW w:w="1980" w:type="dxa"/>
          </w:tcPr>
          <w:p>
            <w:pPr>
              <w:pStyle w:val="TableParagraph"/>
              <w:spacing w:before="42"/>
              <w:ind w:left="304"/>
              <w:rPr>
                <w:sz w:val="18"/>
              </w:rPr>
            </w:pPr>
            <w:r>
              <w:rPr>
                <w:sz w:val="18"/>
              </w:rPr>
              <w:t>FR</w:t>
            </w:r>
            <w:r>
              <w:rPr>
                <w:spacing w:val="-2"/>
                <w:sz w:val="18"/>
              </w:rPr>
              <w:t> </w:t>
            </w:r>
            <w:r>
              <w:rPr>
                <w:sz w:val="18"/>
              </w:rPr>
              <w:t>100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8663</w:t>
            </w:r>
          </w:p>
        </w:tc>
        <w:tc>
          <w:tcPr>
            <w:tcW w:w="5136" w:type="dxa"/>
          </w:tcPr>
          <w:p>
            <w:pPr>
              <w:pStyle w:val="TableParagraph"/>
              <w:spacing w:before="42"/>
              <w:ind w:left="15"/>
              <w:rPr>
                <w:sz w:val="18"/>
              </w:rPr>
            </w:pPr>
            <w:r>
              <w:rPr>
                <w:sz w:val="18"/>
              </w:rPr>
              <w:t>Glicose</w:t>
            </w:r>
            <w:r>
              <w:rPr>
                <w:spacing w:val="-2"/>
                <w:sz w:val="18"/>
              </w:rPr>
              <w:t> </w:t>
            </w:r>
            <w:r>
              <w:rPr>
                <w:sz w:val="18"/>
              </w:rPr>
              <w:t>5%</w:t>
            </w:r>
            <w:r>
              <w:rPr>
                <w:spacing w:val="-2"/>
                <w:sz w:val="18"/>
              </w:rPr>
              <w:t> </w:t>
            </w:r>
            <w:r>
              <w:rPr>
                <w:sz w:val="18"/>
              </w:rPr>
              <w:t>(50</w:t>
            </w:r>
            <w:r>
              <w:rPr>
                <w:spacing w:val="-1"/>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2"/>
                <w:sz w:val="18"/>
              </w:rPr>
              <w:t> </w:t>
            </w:r>
            <w:r>
              <w:rPr>
                <w:sz w:val="18"/>
              </w:rPr>
              <w:t>fr</w:t>
            </w:r>
            <w:r>
              <w:rPr>
                <w:spacing w:val="-2"/>
                <w:sz w:val="18"/>
              </w:rPr>
              <w:t> </w:t>
            </w:r>
            <w:r>
              <w:rPr>
                <w:sz w:val="18"/>
              </w:rPr>
              <w:t>250</w:t>
            </w:r>
            <w:r>
              <w:rPr>
                <w:spacing w:val="-1"/>
                <w:sz w:val="18"/>
              </w:rPr>
              <w:t> </w:t>
            </w:r>
            <w:r>
              <w:rPr>
                <w:spacing w:val="-5"/>
                <w:sz w:val="18"/>
              </w:rPr>
              <w:t>mL</w:t>
            </w:r>
          </w:p>
        </w:tc>
        <w:tc>
          <w:tcPr>
            <w:tcW w:w="1980" w:type="dxa"/>
          </w:tcPr>
          <w:p>
            <w:pPr>
              <w:pStyle w:val="TableParagraph"/>
              <w:spacing w:before="42"/>
              <w:ind w:left="304"/>
              <w:rPr>
                <w:sz w:val="18"/>
              </w:rPr>
            </w:pPr>
            <w:r>
              <w:rPr>
                <w:sz w:val="18"/>
              </w:rPr>
              <w:t>FRASCO</w:t>
            </w:r>
            <w:r>
              <w:rPr>
                <w:spacing w:val="-4"/>
                <w:sz w:val="18"/>
              </w:rPr>
              <w:t> </w:t>
            </w:r>
            <w:r>
              <w:rPr>
                <w:sz w:val="18"/>
              </w:rPr>
              <w:t>250</w:t>
            </w:r>
            <w:r>
              <w:rPr>
                <w:spacing w:val="-2"/>
                <w:sz w:val="18"/>
              </w:rPr>
              <w:t>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8664</w:t>
            </w:r>
          </w:p>
        </w:tc>
        <w:tc>
          <w:tcPr>
            <w:tcW w:w="5136" w:type="dxa"/>
          </w:tcPr>
          <w:p>
            <w:pPr>
              <w:pStyle w:val="TableParagraph"/>
              <w:spacing w:before="42"/>
              <w:ind w:left="15"/>
              <w:rPr>
                <w:sz w:val="18"/>
              </w:rPr>
            </w:pPr>
            <w:r>
              <w:rPr>
                <w:sz w:val="18"/>
              </w:rPr>
              <w:t>Glicose</w:t>
            </w:r>
            <w:r>
              <w:rPr>
                <w:spacing w:val="-2"/>
                <w:sz w:val="18"/>
              </w:rPr>
              <w:t> </w:t>
            </w:r>
            <w:r>
              <w:rPr>
                <w:sz w:val="18"/>
              </w:rPr>
              <w:t>5%</w:t>
            </w:r>
            <w:r>
              <w:rPr>
                <w:spacing w:val="-2"/>
                <w:sz w:val="18"/>
              </w:rPr>
              <w:t> </w:t>
            </w:r>
            <w:r>
              <w:rPr>
                <w:sz w:val="18"/>
              </w:rPr>
              <w:t>(50</w:t>
            </w:r>
            <w:r>
              <w:rPr>
                <w:spacing w:val="-1"/>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2"/>
                <w:sz w:val="18"/>
              </w:rPr>
              <w:t> </w:t>
            </w:r>
            <w:r>
              <w:rPr>
                <w:sz w:val="18"/>
              </w:rPr>
              <w:t>fr</w:t>
            </w:r>
            <w:r>
              <w:rPr>
                <w:spacing w:val="-2"/>
                <w:sz w:val="18"/>
              </w:rPr>
              <w:t> </w:t>
            </w:r>
            <w:r>
              <w:rPr>
                <w:sz w:val="18"/>
              </w:rPr>
              <w:t>500</w:t>
            </w:r>
            <w:r>
              <w:rPr>
                <w:spacing w:val="-1"/>
                <w:sz w:val="18"/>
              </w:rPr>
              <w:t> </w:t>
            </w:r>
            <w:r>
              <w:rPr>
                <w:spacing w:val="-5"/>
                <w:sz w:val="18"/>
              </w:rPr>
              <w:t>mL</w:t>
            </w:r>
          </w:p>
        </w:tc>
        <w:tc>
          <w:tcPr>
            <w:tcW w:w="1980" w:type="dxa"/>
          </w:tcPr>
          <w:p>
            <w:pPr>
              <w:pStyle w:val="TableParagraph"/>
              <w:spacing w:before="42"/>
              <w:ind w:left="304"/>
              <w:rPr>
                <w:sz w:val="18"/>
              </w:rPr>
            </w:pPr>
            <w:r>
              <w:rPr>
                <w:sz w:val="18"/>
              </w:rPr>
              <w:t>FR</w:t>
            </w:r>
            <w:r>
              <w:rPr>
                <w:spacing w:val="-2"/>
                <w:sz w:val="18"/>
              </w:rPr>
              <w:t> </w:t>
            </w:r>
            <w:r>
              <w:rPr>
                <w:sz w:val="18"/>
              </w:rPr>
              <w:t>500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4"/>
                <w:sz w:val="18"/>
              </w:rPr>
              <w:t>5506</w:t>
            </w:r>
          </w:p>
        </w:tc>
        <w:tc>
          <w:tcPr>
            <w:tcW w:w="5136" w:type="dxa"/>
          </w:tcPr>
          <w:p>
            <w:pPr>
              <w:pStyle w:val="TableParagraph"/>
              <w:spacing w:before="42"/>
              <w:ind w:left="15"/>
              <w:rPr>
                <w:sz w:val="18"/>
              </w:rPr>
            </w:pPr>
            <w:r>
              <w:rPr>
                <w:sz w:val="18"/>
              </w:rPr>
              <w:t>Glicose</w:t>
            </w:r>
            <w:r>
              <w:rPr>
                <w:spacing w:val="-2"/>
                <w:sz w:val="18"/>
              </w:rPr>
              <w:t> </w:t>
            </w:r>
            <w:r>
              <w:rPr>
                <w:sz w:val="18"/>
              </w:rPr>
              <w:t>50%</w:t>
            </w:r>
            <w:r>
              <w:rPr>
                <w:spacing w:val="-2"/>
                <w:sz w:val="18"/>
              </w:rPr>
              <w:t> </w:t>
            </w:r>
            <w:r>
              <w:rPr>
                <w:sz w:val="18"/>
              </w:rPr>
              <w:t>(500</w:t>
            </w:r>
            <w:r>
              <w:rPr>
                <w:spacing w:val="-1"/>
                <w:sz w:val="18"/>
              </w:rPr>
              <w:t> </w:t>
            </w:r>
            <w:r>
              <w:rPr>
                <w:sz w:val="18"/>
              </w:rPr>
              <w:t>mg</w:t>
            </w:r>
            <w:r>
              <w:rPr>
                <w:spacing w:val="-2"/>
                <w:sz w:val="18"/>
              </w:rPr>
              <w:t> </w:t>
            </w:r>
            <w:r>
              <w:rPr>
                <w:sz w:val="18"/>
              </w:rPr>
              <w:t>/</w:t>
            </w:r>
            <w:r>
              <w:rPr>
                <w:spacing w:val="-2"/>
                <w:sz w:val="18"/>
              </w:rPr>
              <w:t> </w:t>
            </w:r>
            <w:r>
              <w:rPr>
                <w:sz w:val="18"/>
              </w:rPr>
              <w:t>mL)</w:t>
            </w:r>
            <w:r>
              <w:rPr>
                <w:spacing w:val="-2"/>
                <w:sz w:val="18"/>
              </w:rPr>
              <w:t> </w:t>
            </w:r>
            <w:r>
              <w:rPr>
                <w:sz w:val="18"/>
              </w:rPr>
              <w:t>sol</w:t>
            </w:r>
            <w:r>
              <w:rPr>
                <w:spacing w:val="-3"/>
                <w:sz w:val="18"/>
              </w:rPr>
              <w:t> </w:t>
            </w:r>
            <w:r>
              <w:rPr>
                <w:sz w:val="18"/>
              </w:rPr>
              <w:t>inj</w:t>
            </w:r>
            <w:r>
              <w:rPr>
                <w:spacing w:val="-2"/>
                <w:sz w:val="18"/>
              </w:rPr>
              <w:t> </w:t>
            </w:r>
            <w:r>
              <w:rPr>
                <w:sz w:val="18"/>
              </w:rPr>
              <w:t>amp</w:t>
            </w:r>
            <w:r>
              <w:rPr>
                <w:spacing w:val="-1"/>
                <w:sz w:val="18"/>
              </w:rPr>
              <w:t> </w:t>
            </w:r>
            <w:r>
              <w:rPr>
                <w:sz w:val="18"/>
              </w:rPr>
              <w:t>10</w:t>
            </w:r>
            <w:r>
              <w:rPr>
                <w:spacing w:val="-1"/>
                <w:sz w:val="18"/>
              </w:rPr>
              <w:t> </w:t>
            </w:r>
            <w:r>
              <w:rPr>
                <w:spacing w:val="-5"/>
                <w:sz w:val="18"/>
              </w:rPr>
              <w:t>mL</w:t>
            </w:r>
          </w:p>
        </w:tc>
        <w:tc>
          <w:tcPr>
            <w:tcW w:w="1980" w:type="dxa"/>
          </w:tcPr>
          <w:p>
            <w:pPr>
              <w:pStyle w:val="TableParagraph"/>
              <w:spacing w:before="42"/>
              <w:ind w:left="304"/>
              <w:rPr>
                <w:sz w:val="18"/>
              </w:rPr>
            </w:pPr>
            <w:r>
              <w:rPr>
                <w:sz w:val="18"/>
              </w:rPr>
              <w:t>AMP</w:t>
            </w:r>
            <w:r>
              <w:rPr>
                <w:spacing w:val="-4"/>
                <w:sz w:val="18"/>
              </w:rPr>
              <w:t> </w:t>
            </w:r>
            <w:r>
              <w:rPr>
                <w:sz w:val="18"/>
              </w:rPr>
              <w:t>10</w:t>
            </w:r>
            <w:r>
              <w:rPr>
                <w:spacing w:val="-1"/>
                <w:sz w:val="18"/>
              </w:rPr>
              <w:t>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300" w:hRule="atLeast"/>
        </w:trPr>
        <w:tc>
          <w:tcPr>
            <w:tcW w:w="347" w:type="dxa"/>
          </w:tcPr>
          <w:p>
            <w:pPr>
              <w:pStyle w:val="TableParagraph"/>
              <w:rPr>
                <w:sz w:val="18"/>
              </w:rPr>
            </w:pPr>
          </w:p>
        </w:tc>
        <w:tc>
          <w:tcPr>
            <w:tcW w:w="672" w:type="dxa"/>
          </w:tcPr>
          <w:p>
            <w:pPr>
              <w:pStyle w:val="TableParagraph"/>
              <w:spacing w:before="42"/>
              <w:ind w:left="207"/>
              <w:rPr>
                <w:sz w:val="18"/>
              </w:rPr>
            </w:pPr>
            <w:r>
              <w:rPr>
                <w:spacing w:val="-2"/>
                <w:sz w:val="18"/>
              </w:rPr>
              <w:t>11764</w:t>
            </w:r>
          </w:p>
        </w:tc>
        <w:tc>
          <w:tcPr>
            <w:tcW w:w="5136" w:type="dxa"/>
          </w:tcPr>
          <w:p>
            <w:pPr>
              <w:pStyle w:val="TableParagraph"/>
              <w:spacing w:before="42"/>
              <w:ind w:left="15"/>
              <w:rPr>
                <w:sz w:val="18"/>
              </w:rPr>
            </w:pPr>
            <w:r>
              <w:rPr>
                <w:sz w:val="18"/>
              </w:rPr>
              <w:t>Glicose</w:t>
            </w:r>
            <w:r>
              <w:rPr>
                <w:spacing w:val="-2"/>
                <w:sz w:val="18"/>
              </w:rPr>
              <w:t> </w:t>
            </w:r>
            <w:r>
              <w:rPr>
                <w:sz w:val="18"/>
              </w:rPr>
              <w:t>50%</w:t>
            </w:r>
            <w:r>
              <w:rPr>
                <w:spacing w:val="-3"/>
                <w:sz w:val="18"/>
              </w:rPr>
              <w:t> </w:t>
            </w:r>
            <w:r>
              <w:rPr>
                <w:sz w:val="18"/>
              </w:rPr>
              <w:t>(500</w:t>
            </w:r>
            <w:r>
              <w:rPr>
                <w:spacing w:val="-2"/>
                <w:sz w:val="18"/>
              </w:rPr>
              <w:t> </w:t>
            </w:r>
            <w:r>
              <w:rPr>
                <w:sz w:val="18"/>
              </w:rPr>
              <w:t>mg/ml)</w:t>
            </w:r>
            <w:r>
              <w:rPr>
                <w:spacing w:val="-3"/>
                <w:sz w:val="18"/>
              </w:rPr>
              <w:t> </w:t>
            </w:r>
            <w:r>
              <w:rPr>
                <w:sz w:val="18"/>
              </w:rPr>
              <w:t>sol.</w:t>
            </w:r>
            <w:r>
              <w:rPr>
                <w:spacing w:val="-2"/>
                <w:sz w:val="18"/>
              </w:rPr>
              <w:t> </w:t>
            </w:r>
            <w:r>
              <w:rPr>
                <w:sz w:val="18"/>
              </w:rPr>
              <w:t>inj.</w:t>
            </w:r>
            <w:r>
              <w:rPr>
                <w:spacing w:val="-2"/>
                <w:sz w:val="18"/>
              </w:rPr>
              <w:t> </w:t>
            </w:r>
            <w:r>
              <w:rPr>
                <w:sz w:val="18"/>
              </w:rPr>
              <w:t>-</w:t>
            </w:r>
            <w:r>
              <w:rPr>
                <w:spacing w:val="-3"/>
                <w:sz w:val="18"/>
              </w:rPr>
              <w:t> </w:t>
            </w:r>
            <w:r>
              <w:rPr>
                <w:sz w:val="18"/>
              </w:rPr>
              <w:t>frasco</w:t>
            </w:r>
            <w:r>
              <w:rPr>
                <w:spacing w:val="-2"/>
                <w:sz w:val="18"/>
              </w:rPr>
              <w:t> </w:t>
            </w:r>
            <w:r>
              <w:rPr>
                <w:sz w:val="18"/>
              </w:rPr>
              <w:t>de</w:t>
            </w:r>
            <w:r>
              <w:rPr>
                <w:spacing w:val="-2"/>
                <w:sz w:val="18"/>
              </w:rPr>
              <w:t> </w:t>
            </w:r>
            <w:r>
              <w:rPr>
                <w:sz w:val="18"/>
              </w:rPr>
              <w:t>500</w:t>
            </w:r>
            <w:r>
              <w:rPr>
                <w:spacing w:val="-1"/>
                <w:sz w:val="18"/>
              </w:rPr>
              <w:t> </w:t>
            </w:r>
            <w:r>
              <w:rPr>
                <w:spacing w:val="-5"/>
                <w:sz w:val="18"/>
              </w:rPr>
              <w:t>ml</w:t>
            </w:r>
          </w:p>
        </w:tc>
        <w:tc>
          <w:tcPr>
            <w:tcW w:w="1980" w:type="dxa"/>
          </w:tcPr>
          <w:p>
            <w:pPr>
              <w:pStyle w:val="TableParagraph"/>
              <w:spacing w:before="42"/>
              <w:ind w:left="304"/>
              <w:rPr>
                <w:sz w:val="18"/>
              </w:rPr>
            </w:pPr>
            <w:r>
              <w:rPr>
                <w:sz w:val="18"/>
              </w:rPr>
              <w:t>FR</w:t>
            </w:r>
            <w:r>
              <w:rPr>
                <w:spacing w:val="-2"/>
                <w:sz w:val="18"/>
              </w:rPr>
              <w:t> </w:t>
            </w:r>
            <w:r>
              <w:rPr>
                <w:sz w:val="18"/>
              </w:rPr>
              <w:t>500 </w:t>
            </w:r>
            <w:r>
              <w:rPr>
                <w:spacing w:val="-5"/>
                <w:sz w:val="18"/>
              </w:rPr>
              <w:t>ML</w:t>
            </w:r>
          </w:p>
        </w:tc>
        <w:tc>
          <w:tcPr>
            <w:tcW w:w="1936" w:type="dxa"/>
          </w:tcPr>
          <w:p>
            <w:pPr>
              <w:pStyle w:val="TableParagraph"/>
              <w:spacing w:before="42"/>
              <w:ind w:left="2" w:right="31"/>
              <w:jc w:val="center"/>
              <w:rPr>
                <w:sz w:val="18"/>
              </w:rPr>
            </w:pPr>
            <w:r>
              <w:rPr>
                <w:spacing w:val="-2"/>
                <w:sz w:val="18"/>
              </w:rPr>
              <w:t>SEI-260008/012677/2023</w:t>
            </w:r>
          </w:p>
        </w:tc>
      </w:tr>
      <w:tr>
        <w:trPr>
          <w:trHeight w:val="249" w:hRule="atLeast"/>
        </w:trPr>
        <w:tc>
          <w:tcPr>
            <w:tcW w:w="347" w:type="dxa"/>
          </w:tcPr>
          <w:p>
            <w:pPr>
              <w:pStyle w:val="TableParagraph"/>
              <w:spacing w:line="187" w:lineRule="exact" w:before="42"/>
              <w:ind w:left="50"/>
              <w:rPr>
                <w:sz w:val="18"/>
              </w:rPr>
            </w:pPr>
            <w:r>
              <w:rPr>
                <w:spacing w:val="-10"/>
                <w:sz w:val="18"/>
              </w:rPr>
              <w:t>3</w:t>
            </w:r>
          </w:p>
        </w:tc>
        <w:tc>
          <w:tcPr>
            <w:tcW w:w="672" w:type="dxa"/>
          </w:tcPr>
          <w:p>
            <w:pPr>
              <w:pStyle w:val="TableParagraph"/>
              <w:spacing w:line="187" w:lineRule="exact" w:before="42"/>
              <w:ind w:left="207"/>
              <w:rPr>
                <w:sz w:val="18"/>
              </w:rPr>
            </w:pPr>
            <w:r>
              <w:rPr>
                <w:spacing w:val="-2"/>
                <w:sz w:val="18"/>
              </w:rPr>
              <w:t>13171</w:t>
            </w:r>
          </w:p>
        </w:tc>
        <w:tc>
          <w:tcPr>
            <w:tcW w:w="5136" w:type="dxa"/>
          </w:tcPr>
          <w:p>
            <w:pPr>
              <w:pStyle w:val="TableParagraph"/>
              <w:spacing w:line="187" w:lineRule="exact" w:before="42"/>
              <w:ind w:left="15"/>
              <w:rPr>
                <w:sz w:val="18"/>
              </w:rPr>
            </w:pPr>
            <w:r>
              <w:rPr>
                <w:sz w:val="18"/>
              </w:rPr>
              <w:t>Oligoelementos</w:t>
            </w:r>
            <w:r>
              <w:rPr>
                <w:spacing w:val="-5"/>
                <w:sz w:val="18"/>
              </w:rPr>
              <w:t> </w:t>
            </w:r>
            <w:r>
              <w:rPr>
                <w:sz w:val="18"/>
              </w:rPr>
              <w:t>pediátrico</w:t>
            </w:r>
            <w:r>
              <w:rPr>
                <w:spacing w:val="-3"/>
                <w:sz w:val="18"/>
              </w:rPr>
              <w:t> </w:t>
            </w:r>
            <w:r>
              <w:rPr>
                <w:sz w:val="18"/>
              </w:rPr>
              <w:t>sol</w:t>
            </w:r>
            <w:r>
              <w:rPr>
                <w:spacing w:val="-4"/>
                <w:sz w:val="18"/>
              </w:rPr>
              <w:t> </w:t>
            </w:r>
            <w:r>
              <w:rPr>
                <w:sz w:val="18"/>
              </w:rPr>
              <w:t>inj</w:t>
            </w:r>
            <w:r>
              <w:rPr>
                <w:spacing w:val="-5"/>
                <w:sz w:val="18"/>
              </w:rPr>
              <w:t> </w:t>
            </w:r>
            <w:r>
              <w:rPr>
                <w:sz w:val="18"/>
              </w:rPr>
              <w:t>amp</w:t>
            </w:r>
            <w:r>
              <w:rPr>
                <w:spacing w:val="-3"/>
                <w:sz w:val="18"/>
              </w:rPr>
              <w:t> </w:t>
            </w:r>
            <w:r>
              <w:rPr>
                <w:sz w:val="18"/>
              </w:rPr>
              <w:t>4</w:t>
            </w:r>
            <w:r>
              <w:rPr>
                <w:spacing w:val="-3"/>
                <w:sz w:val="18"/>
              </w:rPr>
              <w:t> </w:t>
            </w:r>
            <w:r>
              <w:rPr>
                <w:spacing w:val="-5"/>
                <w:sz w:val="18"/>
              </w:rPr>
              <w:t>mL</w:t>
            </w:r>
          </w:p>
        </w:tc>
        <w:tc>
          <w:tcPr>
            <w:tcW w:w="1980" w:type="dxa"/>
          </w:tcPr>
          <w:p>
            <w:pPr>
              <w:pStyle w:val="TableParagraph"/>
              <w:spacing w:line="187" w:lineRule="exact" w:before="42"/>
              <w:ind w:left="304"/>
              <w:rPr>
                <w:sz w:val="18"/>
              </w:rPr>
            </w:pPr>
            <w:r>
              <w:rPr>
                <w:sz w:val="18"/>
              </w:rPr>
              <w:t>AMP</w:t>
            </w:r>
            <w:r>
              <w:rPr>
                <w:spacing w:val="-2"/>
                <w:sz w:val="18"/>
              </w:rPr>
              <w:t> </w:t>
            </w:r>
            <w:r>
              <w:rPr>
                <w:sz w:val="18"/>
              </w:rPr>
              <w:t>4</w:t>
            </w:r>
            <w:r>
              <w:rPr>
                <w:spacing w:val="-1"/>
                <w:sz w:val="18"/>
              </w:rPr>
              <w:t> </w:t>
            </w:r>
            <w:r>
              <w:rPr>
                <w:spacing w:val="-5"/>
                <w:sz w:val="18"/>
              </w:rPr>
              <w:t>ML</w:t>
            </w:r>
          </w:p>
        </w:tc>
        <w:tc>
          <w:tcPr>
            <w:tcW w:w="1936" w:type="dxa"/>
          </w:tcPr>
          <w:p>
            <w:pPr>
              <w:pStyle w:val="TableParagraph"/>
              <w:rPr>
                <w:sz w:val="18"/>
              </w:rPr>
            </w:pPr>
          </w:p>
        </w:tc>
      </w:tr>
    </w:tbl>
    <w:p>
      <w:pPr>
        <w:tabs>
          <w:tab w:pos="8250" w:val="left" w:leader="none"/>
        </w:tabs>
        <w:spacing w:before="98"/>
        <w:ind w:left="652" w:right="0" w:firstLine="0"/>
        <w:jc w:val="left"/>
        <w:rPr>
          <w:sz w:val="18"/>
        </w:rPr>
      </w:pPr>
      <w:r>
        <w:rPr>
          <w:sz w:val="18"/>
        </w:rPr>
        <w:t>7363</w:t>
      </w:r>
      <w:r>
        <w:rPr>
          <w:spacing w:val="63"/>
          <w:sz w:val="18"/>
        </w:rPr>
        <w:t> </w:t>
      </w:r>
      <w:r>
        <w:rPr>
          <w:sz w:val="18"/>
        </w:rPr>
        <w:t>Sol</w:t>
      </w:r>
      <w:r>
        <w:rPr>
          <w:spacing w:val="-5"/>
          <w:sz w:val="18"/>
        </w:rPr>
        <w:t> </w:t>
      </w:r>
      <w:r>
        <w:rPr>
          <w:sz w:val="18"/>
        </w:rPr>
        <w:t>Parenteral</w:t>
      </w:r>
      <w:r>
        <w:rPr>
          <w:spacing w:val="-5"/>
          <w:sz w:val="18"/>
        </w:rPr>
        <w:t> </w:t>
      </w:r>
      <w:r>
        <w:rPr>
          <w:sz w:val="18"/>
        </w:rPr>
        <w:t>Nutrit</w:t>
      </w:r>
      <w:r>
        <w:rPr>
          <w:spacing w:val="-4"/>
          <w:sz w:val="18"/>
        </w:rPr>
        <w:t> </w:t>
      </w:r>
      <w:r>
        <w:rPr>
          <w:sz w:val="18"/>
        </w:rPr>
        <w:t>MCT/LCT</w:t>
      </w:r>
      <w:r>
        <w:rPr>
          <w:spacing w:val="-5"/>
          <w:sz w:val="18"/>
        </w:rPr>
        <w:t> </w:t>
      </w:r>
      <w:r>
        <w:rPr>
          <w:sz w:val="18"/>
        </w:rPr>
        <w:t>200mg/mL1900kCalSolInj1800-2000</w:t>
      </w:r>
      <w:r>
        <w:rPr>
          <w:spacing w:val="-4"/>
          <w:sz w:val="18"/>
        </w:rPr>
        <w:t> </w:t>
      </w:r>
      <w:r>
        <w:rPr>
          <w:sz w:val="18"/>
        </w:rPr>
        <w:t>mL</w:t>
      </w:r>
      <w:r>
        <w:rPr>
          <w:spacing w:val="4"/>
          <w:sz w:val="18"/>
        </w:rPr>
        <w:t> </w:t>
      </w:r>
      <w:r>
        <w:rPr>
          <w:sz w:val="18"/>
        </w:rPr>
        <w:t>BOLSA</w:t>
      </w:r>
      <w:r>
        <w:rPr>
          <w:spacing w:val="-4"/>
          <w:sz w:val="18"/>
        </w:rPr>
        <w:t> </w:t>
      </w:r>
      <w:r>
        <w:rPr>
          <w:spacing w:val="-2"/>
          <w:sz w:val="18"/>
        </w:rPr>
        <w:t>C/2000ML</w:t>
      </w:r>
      <w:r>
        <w:rPr>
          <w:sz w:val="18"/>
        </w:rPr>
        <w:tab/>
      </w:r>
      <w:r>
        <w:rPr>
          <w:spacing w:val="-2"/>
          <w:sz w:val="18"/>
        </w:rPr>
        <w:t>SEI-260008/012686/2023</w:t>
      </w:r>
    </w:p>
    <w:p>
      <w:pPr>
        <w:tabs>
          <w:tab w:pos="6557" w:val="left" w:leader="none"/>
          <w:tab w:pos="8250" w:val="left" w:leader="none"/>
        </w:tabs>
        <w:spacing w:before="93"/>
        <w:ind w:left="652" w:right="0" w:firstLine="0"/>
        <w:jc w:val="left"/>
        <w:rPr>
          <w:sz w:val="18"/>
        </w:rPr>
      </w:pPr>
      <w:r>
        <w:rPr>
          <w:sz w:val="18"/>
        </w:rPr>
        <w:t>7364</w:t>
      </w:r>
      <w:r>
        <w:rPr>
          <w:spacing w:val="65"/>
          <w:sz w:val="18"/>
        </w:rPr>
        <w:t> </w:t>
      </w:r>
      <w:r>
        <w:rPr>
          <w:sz w:val="18"/>
        </w:rPr>
        <w:t>Sol</w:t>
      </w:r>
      <w:r>
        <w:rPr>
          <w:spacing w:val="-4"/>
          <w:sz w:val="18"/>
        </w:rPr>
        <w:t> </w:t>
      </w:r>
      <w:r>
        <w:rPr>
          <w:sz w:val="18"/>
        </w:rPr>
        <w:t>Parenteral</w:t>
      </w:r>
      <w:r>
        <w:rPr>
          <w:spacing w:val="-4"/>
          <w:sz w:val="18"/>
        </w:rPr>
        <w:t> </w:t>
      </w:r>
      <w:r>
        <w:rPr>
          <w:sz w:val="18"/>
        </w:rPr>
        <w:t>Nutrit</w:t>
      </w:r>
      <w:r>
        <w:rPr>
          <w:spacing w:val="-4"/>
          <w:sz w:val="18"/>
        </w:rPr>
        <w:t> </w:t>
      </w:r>
      <w:r>
        <w:rPr>
          <w:sz w:val="18"/>
        </w:rPr>
        <w:t>MCT/LCT</w:t>
      </w:r>
      <w:r>
        <w:rPr>
          <w:spacing w:val="-3"/>
          <w:sz w:val="18"/>
        </w:rPr>
        <w:t> </w:t>
      </w:r>
      <w:r>
        <w:rPr>
          <w:spacing w:val="-2"/>
          <w:sz w:val="18"/>
        </w:rPr>
        <w:t>200mg/mL900kCalSolInj1000mL</w:t>
      </w:r>
      <w:r>
        <w:rPr>
          <w:sz w:val="18"/>
        </w:rPr>
        <w:tab/>
        <w:t>BOLSA</w:t>
      </w:r>
      <w:r>
        <w:rPr>
          <w:spacing w:val="-7"/>
          <w:sz w:val="18"/>
        </w:rPr>
        <w:t> </w:t>
      </w:r>
      <w:r>
        <w:rPr>
          <w:spacing w:val="-2"/>
          <w:sz w:val="18"/>
        </w:rPr>
        <w:t>C/1000ML</w:t>
      </w:r>
      <w:r>
        <w:rPr>
          <w:sz w:val="18"/>
        </w:rPr>
        <w:tab/>
      </w:r>
      <w:r>
        <w:rPr>
          <w:spacing w:val="-2"/>
          <w:sz w:val="18"/>
        </w:rPr>
        <w:t>SEI-260008/012686/2023</w:t>
      </w:r>
    </w:p>
    <w:p>
      <w:pPr>
        <w:spacing w:before="93"/>
        <w:ind w:left="148" w:right="0" w:firstLine="0"/>
        <w:jc w:val="both"/>
        <w:rPr>
          <w:b/>
          <w:sz w:val="18"/>
        </w:rPr>
      </w:pPr>
      <w:r>
        <w:rPr>
          <w:b/>
          <w:sz w:val="18"/>
        </w:rPr>
        <w:t>ANSIOLÍTICOS</w:t>
      </w:r>
      <w:r>
        <w:rPr>
          <w:b/>
          <w:spacing w:val="-7"/>
          <w:sz w:val="18"/>
        </w:rPr>
        <w:t> </w:t>
      </w:r>
      <w:r>
        <w:rPr>
          <w:b/>
          <w:sz w:val="18"/>
        </w:rPr>
        <w:t>E</w:t>
      </w:r>
      <w:r>
        <w:rPr>
          <w:b/>
          <w:spacing w:val="-6"/>
          <w:sz w:val="18"/>
        </w:rPr>
        <w:t> </w:t>
      </w:r>
      <w:r>
        <w:rPr>
          <w:b/>
          <w:spacing w:val="-2"/>
          <w:sz w:val="18"/>
        </w:rPr>
        <w:t>HIPNÓTICOS</w:t>
      </w:r>
    </w:p>
    <w:p>
      <w:pPr>
        <w:pStyle w:val="BodyText"/>
        <w:spacing w:before="9"/>
        <w:rPr>
          <w:b/>
          <w:sz w:val="8"/>
        </w:rPr>
      </w:pPr>
    </w:p>
    <w:tbl>
      <w:tblPr>
        <w:tblW w:w="0" w:type="auto"/>
        <w:jc w:val="left"/>
        <w:tblInd w:w="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92"/>
        <w:gridCol w:w="627"/>
        <w:gridCol w:w="4612"/>
        <w:gridCol w:w="2505"/>
        <w:gridCol w:w="1936"/>
      </w:tblGrid>
      <w:tr>
        <w:trPr>
          <w:trHeight w:val="249" w:hRule="atLeast"/>
        </w:trPr>
        <w:tc>
          <w:tcPr>
            <w:tcW w:w="392" w:type="dxa"/>
          </w:tcPr>
          <w:p>
            <w:pPr>
              <w:pStyle w:val="TableParagraph"/>
              <w:spacing w:line="199" w:lineRule="exact"/>
              <w:ind w:left="50"/>
              <w:rPr>
                <w:sz w:val="18"/>
              </w:rPr>
            </w:pPr>
            <w:r>
              <w:rPr>
                <w:spacing w:val="-10"/>
                <w:sz w:val="18"/>
              </w:rPr>
              <w:t>9</w:t>
            </w:r>
          </w:p>
        </w:tc>
        <w:tc>
          <w:tcPr>
            <w:tcW w:w="627" w:type="dxa"/>
          </w:tcPr>
          <w:p>
            <w:pPr>
              <w:pStyle w:val="TableParagraph"/>
              <w:spacing w:line="199" w:lineRule="exact"/>
              <w:ind w:left="162"/>
              <w:rPr>
                <w:sz w:val="18"/>
              </w:rPr>
            </w:pPr>
            <w:r>
              <w:rPr>
                <w:spacing w:val="-5"/>
                <w:sz w:val="18"/>
              </w:rPr>
              <w:t>764</w:t>
            </w:r>
          </w:p>
        </w:tc>
        <w:tc>
          <w:tcPr>
            <w:tcW w:w="4612" w:type="dxa"/>
          </w:tcPr>
          <w:p>
            <w:pPr>
              <w:pStyle w:val="TableParagraph"/>
              <w:spacing w:line="199" w:lineRule="exact"/>
              <w:ind w:left="15"/>
              <w:rPr>
                <w:sz w:val="18"/>
              </w:rPr>
            </w:pPr>
            <w:r>
              <w:rPr>
                <w:sz w:val="18"/>
              </w:rPr>
              <w:t>Alprazolam</w:t>
            </w:r>
            <w:r>
              <w:rPr>
                <w:spacing w:val="-6"/>
                <w:sz w:val="18"/>
              </w:rPr>
              <w:t> </w:t>
            </w:r>
            <w:r>
              <w:rPr>
                <w:sz w:val="18"/>
              </w:rPr>
              <w:t>0,5</w:t>
            </w:r>
            <w:r>
              <w:rPr>
                <w:spacing w:val="-3"/>
                <w:sz w:val="18"/>
              </w:rPr>
              <w:t> </w:t>
            </w:r>
            <w:r>
              <w:rPr>
                <w:sz w:val="18"/>
              </w:rPr>
              <w:t>mg</w:t>
            </w:r>
            <w:r>
              <w:rPr>
                <w:spacing w:val="-2"/>
                <w:sz w:val="18"/>
              </w:rPr>
              <w:t> </w:t>
            </w:r>
            <w:r>
              <w:rPr>
                <w:spacing w:val="-5"/>
                <w:sz w:val="18"/>
              </w:rPr>
              <w:t>cp</w:t>
            </w:r>
          </w:p>
        </w:tc>
        <w:tc>
          <w:tcPr>
            <w:tcW w:w="2505" w:type="dxa"/>
          </w:tcPr>
          <w:p>
            <w:pPr>
              <w:pStyle w:val="TableParagraph"/>
              <w:spacing w:line="199" w:lineRule="exact"/>
              <w:ind w:left="828"/>
              <w:rPr>
                <w:sz w:val="18"/>
              </w:rPr>
            </w:pPr>
            <w:r>
              <w:rPr>
                <w:sz w:val="18"/>
              </w:rPr>
              <w:t>CP</w:t>
            </w:r>
            <w:r>
              <w:rPr>
                <w:spacing w:val="-2"/>
                <w:sz w:val="18"/>
              </w:rPr>
              <w:t> </w:t>
            </w:r>
            <w:r>
              <w:rPr>
                <w:sz w:val="18"/>
              </w:rPr>
              <w:t>0,5 </w:t>
            </w:r>
            <w:r>
              <w:rPr>
                <w:spacing w:val="-5"/>
                <w:sz w:val="18"/>
              </w:rPr>
              <w:t>MG</w:t>
            </w:r>
          </w:p>
        </w:tc>
        <w:tc>
          <w:tcPr>
            <w:tcW w:w="1936" w:type="dxa"/>
            <w:vMerge w:val="restart"/>
          </w:tcPr>
          <w:p>
            <w:pPr>
              <w:pStyle w:val="TableParagraph"/>
              <w:rPr>
                <w:sz w:val="18"/>
              </w:rPr>
            </w:pPr>
          </w:p>
        </w:tc>
      </w:tr>
      <w:tr>
        <w:trPr>
          <w:trHeight w:val="300" w:hRule="atLeast"/>
        </w:trPr>
        <w:tc>
          <w:tcPr>
            <w:tcW w:w="392" w:type="dxa"/>
          </w:tcPr>
          <w:p>
            <w:pPr>
              <w:pStyle w:val="TableParagraph"/>
              <w:spacing w:before="42"/>
              <w:ind w:left="50"/>
              <w:rPr>
                <w:sz w:val="18"/>
              </w:rPr>
            </w:pPr>
            <w:r>
              <w:rPr>
                <w:spacing w:val="-5"/>
                <w:sz w:val="18"/>
              </w:rPr>
              <w:t>10</w:t>
            </w:r>
          </w:p>
        </w:tc>
        <w:tc>
          <w:tcPr>
            <w:tcW w:w="627" w:type="dxa"/>
          </w:tcPr>
          <w:p>
            <w:pPr>
              <w:pStyle w:val="TableParagraph"/>
              <w:spacing w:before="42"/>
              <w:ind w:left="162"/>
              <w:rPr>
                <w:sz w:val="18"/>
              </w:rPr>
            </w:pPr>
            <w:r>
              <w:rPr>
                <w:spacing w:val="-5"/>
                <w:sz w:val="18"/>
              </w:rPr>
              <w:t>276</w:t>
            </w:r>
          </w:p>
        </w:tc>
        <w:tc>
          <w:tcPr>
            <w:tcW w:w="4612" w:type="dxa"/>
          </w:tcPr>
          <w:p>
            <w:pPr>
              <w:pStyle w:val="TableParagraph"/>
              <w:spacing w:before="42"/>
              <w:ind w:left="15"/>
              <w:rPr>
                <w:sz w:val="18"/>
              </w:rPr>
            </w:pPr>
            <w:r>
              <w:rPr>
                <w:sz w:val="18"/>
              </w:rPr>
              <w:t>Clonazepam</w:t>
            </w:r>
            <w:r>
              <w:rPr>
                <w:spacing w:val="-4"/>
                <w:sz w:val="18"/>
              </w:rPr>
              <w:t> </w:t>
            </w:r>
            <w:r>
              <w:rPr>
                <w:sz w:val="18"/>
              </w:rPr>
              <w:t>0,5</w:t>
            </w:r>
            <w:r>
              <w:rPr>
                <w:spacing w:val="-2"/>
                <w:sz w:val="18"/>
              </w:rPr>
              <w:t> </w:t>
            </w:r>
            <w:r>
              <w:rPr>
                <w:sz w:val="18"/>
              </w:rPr>
              <w:t>mg</w:t>
            </w:r>
            <w:r>
              <w:rPr>
                <w:spacing w:val="-2"/>
                <w:sz w:val="18"/>
              </w:rPr>
              <w:t> </w:t>
            </w:r>
            <w:r>
              <w:rPr>
                <w:spacing w:val="-5"/>
                <w:sz w:val="18"/>
              </w:rPr>
              <w:t>cp</w:t>
            </w:r>
          </w:p>
        </w:tc>
        <w:tc>
          <w:tcPr>
            <w:tcW w:w="2505" w:type="dxa"/>
          </w:tcPr>
          <w:p>
            <w:pPr>
              <w:pStyle w:val="TableParagraph"/>
              <w:spacing w:before="42"/>
              <w:ind w:left="828"/>
              <w:rPr>
                <w:sz w:val="18"/>
              </w:rPr>
            </w:pPr>
            <w:r>
              <w:rPr>
                <w:sz w:val="18"/>
              </w:rPr>
              <w:t>CP</w:t>
            </w:r>
            <w:r>
              <w:rPr>
                <w:spacing w:val="-2"/>
                <w:sz w:val="18"/>
              </w:rPr>
              <w:t> </w:t>
            </w:r>
            <w:r>
              <w:rPr>
                <w:sz w:val="18"/>
              </w:rPr>
              <w:t>0,5 </w:t>
            </w:r>
            <w:r>
              <w:rPr>
                <w:spacing w:val="-5"/>
                <w:sz w:val="18"/>
              </w:rPr>
              <w:t>MG</w:t>
            </w:r>
          </w:p>
        </w:tc>
        <w:tc>
          <w:tcPr>
            <w:tcW w:w="1936" w:type="dxa"/>
            <w:vMerge/>
            <w:tcBorders>
              <w:top w:val="nil"/>
            </w:tcBorders>
          </w:tcPr>
          <w:p>
            <w:pPr>
              <w:rPr>
                <w:sz w:val="2"/>
                <w:szCs w:val="2"/>
              </w:rPr>
            </w:pP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5"/>
                <w:sz w:val="18"/>
              </w:rPr>
              <w:t>277</w:t>
            </w:r>
          </w:p>
        </w:tc>
        <w:tc>
          <w:tcPr>
            <w:tcW w:w="4612" w:type="dxa"/>
          </w:tcPr>
          <w:p>
            <w:pPr>
              <w:pStyle w:val="TableParagraph"/>
              <w:spacing w:before="42"/>
              <w:ind w:left="15"/>
              <w:rPr>
                <w:sz w:val="18"/>
              </w:rPr>
            </w:pPr>
            <w:r>
              <w:rPr>
                <w:sz w:val="18"/>
              </w:rPr>
              <w:t>Clonazepam</w:t>
            </w:r>
            <w:r>
              <w:rPr>
                <w:spacing w:val="-4"/>
                <w:sz w:val="18"/>
              </w:rPr>
              <w:t> </w:t>
            </w:r>
            <w:r>
              <w:rPr>
                <w:sz w:val="18"/>
              </w:rPr>
              <w:t>2</w:t>
            </w:r>
            <w:r>
              <w:rPr>
                <w:spacing w:val="-2"/>
                <w:sz w:val="18"/>
              </w:rPr>
              <w:t> </w:t>
            </w:r>
            <w:r>
              <w:rPr>
                <w:sz w:val="18"/>
              </w:rPr>
              <w:t>mg</w:t>
            </w:r>
            <w:r>
              <w:rPr>
                <w:spacing w:val="-2"/>
                <w:sz w:val="18"/>
              </w:rPr>
              <w:t> </w:t>
            </w:r>
            <w:r>
              <w:rPr>
                <w:spacing w:val="-5"/>
                <w:sz w:val="18"/>
              </w:rPr>
              <w:t>cp</w:t>
            </w:r>
          </w:p>
        </w:tc>
        <w:tc>
          <w:tcPr>
            <w:tcW w:w="2505" w:type="dxa"/>
          </w:tcPr>
          <w:p>
            <w:pPr>
              <w:pStyle w:val="TableParagraph"/>
              <w:spacing w:before="42"/>
              <w:ind w:left="828"/>
              <w:rPr>
                <w:sz w:val="18"/>
              </w:rPr>
            </w:pPr>
            <w:r>
              <w:rPr>
                <w:sz w:val="18"/>
              </w:rPr>
              <w:t>CP</w:t>
            </w:r>
            <w:r>
              <w:rPr>
                <w:spacing w:val="-2"/>
                <w:sz w:val="18"/>
              </w:rPr>
              <w:t> </w:t>
            </w:r>
            <w:r>
              <w:rPr>
                <w:sz w:val="18"/>
              </w:rPr>
              <w:t>2 </w:t>
            </w:r>
            <w:r>
              <w:rPr>
                <w:spacing w:val="-5"/>
                <w:sz w:val="18"/>
              </w:rPr>
              <w:t>MG</w:t>
            </w:r>
          </w:p>
        </w:tc>
        <w:tc>
          <w:tcPr>
            <w:tcW w:w="1936" w:type="dxa"/>
          </w:tcPr>
          <w:p>
            <w:pPr>
              <w:pStyle w:val="TableParagraph"/>
              <w:spacing w:before="42"/>
              <w:ind w:right="31"/>
              <w:jc w:val="center"/>
              <w:rPr>
                <w:sz w:val="18"/>
              </w:rPr>
            </w:pPr>
            <w:r>
              <w:rPr>
                <w:spacing w:val="-2"/>
                <w:sz w:val="18"/>
              </w:rPr>
              <w:t>SEI-260008/012574/2023</w:t>
            </w: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4"/>
                <w:sz w:val="18"/>
              </w:rPr>
              <w:t>5620</w:t>
            </w:r>
          </w:p>
        </w:tc>
        <w:tc>
          <w:tcPr>
            <w:tcW w:w="4612" w:type="dxa"/>
          </w:tcPr>
          <w:p>
            <w:pPr>
              <w:pStyle w:val="TableParagraph"/>
              <w:spacing w:before="42"/>
              <w:ind w:left="15"/>
              <w:rPr>
                <w:sz w:val="18"/>
              </w:rPr>
            </w:pPr>
            <w:r>
              <w:rPr>
                <w:sz w:val="18"/>
              </w:rPr>
              <w:t>Clonazepam</w:t>
            </w:r>
            <w:r>
              <w:rPr>
                <w:spacing w:val="-3"/>
                <w:sz w:val="18"/>
              </w:rPr>
              <w:t> </w:t>
            </w:r>
            <w:r>
              <w:rPr>
                <w:sz w:val="18"/>
              </w:rPr>
              <w:t>2,5</w:t>
            </w:r>
            <w:r>
              <w:rPr>
                <w:spacing w:val="-2"/>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3"/>
                <w:sz w:val="18"/>
              </w:rPr>
              <w:t> </w:t>
            </w:r>
            <w:r>
              <w:rPr>
                <w:sz w:val="18"/>
              </w:rPr>
              <w:t>oral</w:t>
            </w:r>
            <w:r>
              <w:rPr>
                <w:spacing w:val="-2"/>
                <w:sz w:val="18"/>
              </w:rPr>
              <w:t> </w:t>
            </w:r>
            <w:r>
              <w:rPr>
                <w:sz w:val="18"/>
              </w:rPr>
              <w:t>fr</w:t>
            </w:r>
            <w:r>
              <w:rPr>
                <w:spacing w:val="-2"/>
                <w:sz w:val="18"/>
              </w:rPr>
              <w:t> </w:t>
            </w:r>
            <w:r>
              <w:rPr>
                <w:spacing w:val="-4"/>
                <w:sz w:val="18"/>
              </w:rPr>
              <w:t>20mL</w:t>
            </w:r>
          </w:p>
        </w:tc>
        <w:tc>
          <w:tcPr>
            <w:tcW w:w="2505" w:type="dxa"/>
          </w:tcPr>
          <w:p>
            <w:pPr>
              <w:pStyle w:val="TableParagraph"/>
              <w:spacing w:before="42"/>
              <w:ind w:left="828"/>
              <w:rPr>
                <w:sz w:val="18"/>
              </w:rPr>
            </w:pPr>
            <w:r>
              <w:rPr>
                <w:sz w:val="18"/>
              </w:rPr>
              <w:t>FRASCO</w:t>
            </w:r>
            <w:r>
              <w:rPr>
                <w:spacing w:val="-4"/>
                <w:sz w:val="18"/>
              </w:rPr>
              <w:t> </w:t>
            </w:r>
            <w:r>
              <w:rPr>
                <w:sz w:val="18"/>
              </w:rPr>
              <w:t>500</w:t>
            </w:r>
            <w:r>
              <w:rPr>
                <w:spacing w:val="-2"/>
                <w:sz w:val="18"/>
              </w:rPr>
              <w:t> GOTAS</w:t>
            </w:r>
          </w:p>
        </w:tc>
        <w:tc>
          <w:tcPr>
            <w:tcW w:w="1936" w:type="dxa"/>
          </w:tcPr>
          <w:p>
            <w:pPr>
              <w:pStyle w:val="TableParagraph"/>
              <w:spacing w:before="42"/>
              <w:ind w:right="31"/>
              <w:jc w:val="center"/>
              <w:rPr>
                <w:sz w:val="18"/>
              </w:rPr>
            </w:pPr>
            <w:r>
              <w:rPr>
                <w:spacing w:val="-2"/>
                <w:sz w:val="18"/>
              </w:rPr>
              <w:t>SEI-260008/010869/2023</w:t>
            </w:r>
          </w:p>
        </w:tc>
      </w:tr>
      <w:tr>
        <w:trPr>
          <w:trHeight w:val="300" w:hRule="atLeast"/>
        </w:trPr>
        <w:tc>
          <w:tcPr>
            <w:tcW w:w="392" w:type="dxa"/>
          </w:tcPr>
          <w:p>
            <w:pPr>
              <w:pStyle w:val="TableParagraph"/>
              <w:spacing w:before="42"/>
              <w:ind w:left="50"/>
              <w:rPr>
                <w:sz w:val="18"/>
              </w:rPr>
            </w:pPr>
            <w:r>
              <w:rPr>
                <w:spacing w:val="-5"/>
                <w:sz w:val="18"/>
              </w:rPr>
              <w:t>11</w:t>
            </w:r>
          </w:p>
        </w:tc>
        <w:tc>
          <w:tcPr>
            <w:tcW w:w="627" w:type="dxa"/>
          </w:tcPr>
          <w:p>
            <w:pPr>
              <w:pStyle w:val="TableParagraph"/>
              <w:spacing w:before="42"/>
              <w:ind w:left="162"/>
              <w:rPr>
                <w:sz w:val="18"/>
              </w:rPr>
            </w:pPr>
            <w:r>
              <w:rPr>
                <w:spacing w:val="-5"/>
                <w:sz w:val="18"/>
              </w:rPr>
              <w:t>768</w:t>
            </w:r>
          </w:p>
        </w:tc>
        <w:tc>
          <w:tcPr>
            <w:tcW w:w="4612" w:type="dxa"/>
          </w:tcPr>
          <w:p>
            <w:pPr>
              <w:pStyle w:val="TableParagraph"/>
              <w:spacing w:before="42"/>
              <w:ind w:left="15"/>
              <w:rPr>
                <w:sz w:val="18"/>
              </w:rPr>
            </w:pPr>
            <w:r>
              <w:rPr>
                <w:sz w:val="18"/>
              </w:rPr>
              <w:t>Diazepam</w:t>
            </w:r>
            <w:r>
              <w:rPr>
                <w:spacing w:val="-3"/>
                <w:sz w:val="18"/>
              </w:rPr>
              <w:t> </w:t>
            </w:r>
            <w:r>
              <w:rPr>
                <w:sz w:val="18"/>
              </w:rPr>
              <w:t>5</w:t>
            </w:r>
            <w:r>
              <w:rPr>
                <w:spacing w:val="-1"/>
                <w:sz w:val="18"/>
              </w:rPr>
              <w:t> </w:t>
            </w:r>
            <w:r>
              <w:rPr>
                <w:sz w:val="18"/>
              </w:rPr>
              <w:t>mg</w:t>
            </w:r>
            <w:r>
              <w:rPr>
                <w:spacing w:val="-2"/>
                <w:sz w:val="18"/>
              </w:rPr>
              <w:t> </w:t>
            </w:r>
            <w:r>
              <w:rPr>
                <w:sz w:val="18"/>
              </w:rPr>
              <w:t>/</w:t>
            </w:r>
            <w:r>
              <w:rPr>
                <w:spacing w:val="-3"/>
                <w:sz w:val="18"/>
              </w:rPr>
              <w:t> </w:t>
            </w:r>
            <w:r>
              <w:rPr>
                <w:sz w:val="18"/>
              </w:rPr>
              <w:t>mL</w:t>
            </w:r>
            <w:r>
              <w:rPr>
                <w:spacing w:val="-2"/>
                <w:sz w:val="18"/>
              </w:rPr>
              <w:t> </w:t>
            </w:r>
            <w:r>
              <w:rPr>
                <w:sz w:val="18"/>
              </w:rPr>
              <w:t>sol</w:t>
            </w:r>
            <w:r>
              <w:rPr>
                <w:spacing w:val="-2"/>
                <w:sz w:val="18"/>
              </w:rPr>
              <w:t> </w:t>
            </w:r>
            <w:r>
              <w:rPr>
                <w:sz w:val="18"/>
              </w:rPr>
              <w:t>inj</w:t>
            </w:r>
            <w:r>
              <w:rPr>
                <w:spacing w:val="-3"/>
                <w:sz w:val="18"/>
              </w:rPr>
              <w:t> </w:t>
            </w:r>
            <w:r>
              <w:rPr>
                <w:sz w:val="18"/>
              </w:rPr>
              <w:t>amp</w:t>
            </w:r>
            <w:r>
              <w:rPr>
                <w:spacing w:val="-1"/>
                <w:sz w:val="18"/>
              </w:rPr>
              <w:t> </w:t>
            </w:r>
            <w:r>
              <w:rPr>
                <w:spacing w:val="-5"/>
                <w:sz w:val="18"/>
              </w:rPr>
              <w:t>2mL</w:t>
            </w:r>
          </w:p>
        </w:tc>
        <w:tc>
          <w:tcPr>
            <w:tcW w:w="2505" w:type="dxa"/>
          </w:tcPr>
          <w:p>
            <w:pPr>
              <w:pStyle w:val="TableParagraph"/>
              <w:spacing w:before="42"/>
              <w:ind w:left="828"/>
              <w:rPr>
                <w:sz w:val="18"/>
              </w:rPr>
            </w:pPr>
            <w:r>
              <w:rPr>
                <w:sz w:val="18"/>
              </w:rPr>
              <w:t>AMP</w:t>
            </w:r>
            <w:r>
              <w:rPr>
                <w:spacing w:val="-4"/>
                <w:sz w:val="18"/>
              </w:rPr>
              <w:t> </w:t>
            </w:r>
            <w:r>
              <w:rPr>
                <w:sz w:val="18"/>
              </w:rPr>
              <w:t>10</w:t>
            </w:r>
            <w:r>
              <w:rPr>
                <w:spacing w:val="-1"/>
                <w:sz w:val="18"/>
              </w:rPr>
              <w:t> </w:t>
            </w:r>
            <w:r>
              <w:rPr>
                <w:spacing w:val="-5"/>
                <w:sz w:val="18"/>
              </w:rPr>
              <w:t>MG</w:t>
            </w:r>
          </w:p>
        </w:tc>
        <w:tc>
          <w:tcPr>
            <w:tcW w:w="1936" w:type="dxa"/>
          </w:tcPr>
          <w:p>
            <w:pPr>
              <w:pStyle w:val="TableParagraph"/>
              <w:spacing w:before="42"/>
              <w:ind w:right="31"/>
              <w:jc w:val="center"/>
              <w:rPr>
                <w:sz w:val="18"/>
              </w:rPr>
            </w:pPr>
            <w:r>
              <w:rPr>
                <w:spacing w:val="-2"/>
                <w:sz w:val="18"/>
              </w:rPr>
              <w:t>SEI-260008/012574/2023</w:t>
            </w: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5"/>
                <w:sz w:val="18"/>
              </w:rPr>
              <w:t>767</w:t>
            </w:r>
          </w:p>
        </w:tc>
        <w:tc>
          <w:tcPr>
            <w:tcW w:w="4612" w:type="dxa"/>
          </w:tcPr>
          <w:p>
            <w:pPr>
              <w:pStyle w:val="TableParagraph"/>
              <w:spacing w:before="42"/>
              <w:ind w:left="15"/>
              <w:rPr>
                <w:sz w:val="18"/>
              </w:rPr>
            </w:pPr>
            <w:r>
              <w:rPr>
                <w:sz w:val="18"/>
              </w:rPr>
              <w:t>Diazepam</w:t>
            </w:r>
            <w:r>
              <w:rPr>
                <w:spacing w:val="-4"/>
                <w:sz w:val="18"/>
              </w:rPr>
              <w:t> </w:t>
            </w:r>
            <w:r>
              <w:rPr>
                <w:sz w:val="18"/>
              </w:rPr>
              <w:t>5</w:t>
            </w:r>
            <w:r>
              <w:rPr>
                <w:spacing w:val="-2"/>
                <w:sz w:val="18"/>
              </w:rPr>
              <w:t> </w:t>
            </w:r>
            <w:r>
              <w:rPr>
                <w:sz w:val="18"/>
              </w:rPr>
              <w:t>mg</w:t>
            </w:r>
            <w:r>
              <w:rPr>
                <w:spacing w:val="-2"/>
                <w:sz w:val="18"/>
              </w:rPr>
              <w:t> </w:t>
            </w:r>
            <w:r>
              <w:rPr>
                <w:spacing w:val="-5"/>
                <w:sz w:val="18"/>
              </w:rPr>
              <w:t>cp</w:t>
            </w:r>
          </w:p>
        </w:tc>
        <w:tc>
          <w:tcPr>
            <w:tcW w:w="2505" w:type="dxa"/>
          </w:tcPr>
          <w:p>
            <w:pPr>
              <w:pStyle w:val="TableParagraph"/>
              <w:spacing w:before="42"/>
              <w:ind w:left="828"/>
              <w:rPr>
                <w:sz w:val="18"/>
              </w:rPr>
            </w:pPr>
            <w:r>
              <w:rPr>
                <w:sz w:val="18"/>
              </w:rPr>
              <w:t>CP</w:t>
            </w:r>
            <w:r>
              <w:rPr>
                <w:spacing w:val="-2"/>
                <w:sz w:val="18"/>
              </w:rPr>
              <w:t> </w:t>
            </w:r>
            <w:r>
              <w:rPr>
                <w:sz w:val="18"/>
              </w:rPr>
              <w:t>5 </w:t>
            </w:r>
            <w:r>
              <w:rPr>
                <w:spacing w:val="-5"/>
                <w:sz w:val="18"/>
              </w:rPr>
              <w:t>MG</w:t>
            </w:r>
          </w:p>
        </w:tc>
        <w:tc>
          <w:tcPr>
            <w:tcW w:w="1936" w:type="dxa"/>
          </w:tcPr>
          <w:p>
            <w:pPr>
              <w:pStyle w:val="TableParagraph"/>
              <w:spacing w:before="42"/>
              <w:ind w:right="31"/>
              <w:jc w:val="center"/>
              <w:rPr>
                <w:sz w:val="18"/>
              </w:rPr>
            </w:pPr>
            <w:r>
              <w:rPr>
                <w:spacing w:val="-2"/>
                <w:sz w:val="18"/>
              </w:rPr>
              <w:t>SEI-260007/009514/2024</w:t>
            </w: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4"/>
                <w:sz w:val="18"/>
              </w:rPr>
              <w:t>7283</w:t>
            </w:r>
          </w:p>
        </w:tc>
        <w:tc>
          <w:tcPr>
            <w:tcW w:w="4612" w:type="dxa"/>
          </w:tcPr>
          <w:p>
            <w:pPr>
              <w:pStyle w:val="TableParagraph"/>
              <w:spacing w:before="42"/>
              <w:ind w:left="15"/>
              <w:rPr>
                <w:sz w:val="18"/>
              </w:rPr>
            </w:pPr>
            <w:r>
              <w:rPr>
                <w:sz w:val="18"/>
              </w:rPr>
              <w:t>Fenobarbital</w:t>
            </w:r>
            <w:r>
              <w:rPr>
                <w:spacing w:val="-3"/>
                <w:sz w:val="18"/>
              </w:rPr>
              <w:t> </w:t>
            </w:r>
            <w:r>
              <w:rPr>
                <w:sz w:val="18"/>
              </w:rPr>
              <w:t>4%</w:t>
            </w:r>
            <w:r>
              <w:rPr>
                <w:spacing w:val="-3"/>
                <w:sz w:val="18"/>
              </w:rPr>
              <w:t> </w:t>
            </w:r>
            <w:r>
              <w:rPr>
                <w:sz w:val="18"/>
              </w:rPr>
              <w:t>(40mg</w:t>
            </w:r>
            <w:r>
              <w:rPr>
                <w:spacing w:val="-1"/>
                <w:sz w:val="18"/>
              </w:rPr>
              <w:t> </w:t>
            </w:r>
            <w:r>
              <w:rPr>
                <w:sz w:val="18"/>
              </w:rPr>
              <w:t>/</w:t>
            </w:r>
            <w:r>
              <w:rPr>
                <w:spacing w:val="-3"/>
                <w:sz w:val="18"/>
              </w:rPr>
              <w:t> </w:t>
            </w:r>
            <w:r>
              <w:rPr>
                <w:sz w:val="18"/>
              </w:rPr>
              <w:t>mL</w:t>
            </w:r>
            <w:r>
              <w:rPr>
                <w:spacing w:val="-2"/>
                <w:sz w:val="18"/>
              </w:rPr>
              <w:t> </w:t>
            </w:r>
            <w:r>
              <w:rPr>
                <w:sz w:val="18"/>
              </w:rPr>
              <w:t>)</w:t>
            </w:r>
            <w:r>
              <w:rPr>
                <w:spacing w:val="-3"/>
                <w:sz w:val="18"/>
              </w:rPr>
              <w:t> </w:t>
            </w:r>
            <w:r>
              <w:rPr>
                <w:sz w:val="18"/>
              </w:rPr>
              <w:t>sol</w:t>
            </w:r>
            <w:r>
              <w:rPr>
                <w:spacing w:val="-2"/>
                <w:sz w:val="18"/>
              </w:rPr>
              <w:t> </w:t>
            </w:r>
            <w:r>
              <w:rPr>
                <w:sz w:val="18"/>
              </w:rPr>
              <w:t>oral</w:t>
            </w:r>
            <w:r>
              <w:rPr>
                <w:spacing w:val="-3"/>
                <w:sz w:val="18"/>
              </w:rPr>
              <w:t> </w:t>
            </w:r>
            <w:r>
              <w:rPr>
                <w:sz w:val="18"/>
              </w:rPr>
              <w:t>fr</w:t>
            </w:r>
            <w:r>
              <w:rPr>
                <w:spacing w:val="-2"/>
                <w:sz w:val="18"/>
              </w:rPr>
              <w:t> </w:t>
            </w:r>
            <w:r>
              <w:rPr>
                <w:spacing w:val="-4"/>
                <w:sz w:val="18"/>
              </w:rPr>
              <w:t>20mL</w:t>
            </w:r>
          </w:p>
        </w:tc>
        <w:tc>
          <w:tcPr>
            <w:tcW w:w="2505" w:type="dxa"/>
          </w:tcPr>
          <w:p>
            <w:pPr>
              <w:pStyle w:val="TableParagraph"/>
              <w:spacing w:before="42"/>
              <w:ind w:left="828"/>
              <w:rPr>
                <w:sz w:val="18"/>
              </w:rPr>
            </w:pPr>
            <w:r>
              <w:rPr>
                <w:sz w:val="18"/>
              </w:rPr>
              <w:t>FRASCO</w:t>
            </w:r>
            <w:r>
              <w:rPr>
                <w:spacing w:val="-4"/>
                <w:sz w:val="18"/>
              </w:rPr>
              <w:t> </w:t>
            </w:r>
            <w:r>
              <w:rPr>
                <w:sz w:val="18"/>
              </w:rPr>
              <w:t>800</w:t>
            </w:r>
            <w:r>
              <w:rPr>
                <w:spacing w:val="-2"/>
                <w:sz w:val="18"/>
              </w:rPr>
              <w:t> GOTAS</w:t>
            </w:r>
          </w:p>
        </w:tc>
        <w:tc>
          <w:tcPr>
            <w:tcW w:w="1936" w:type="dxa"/>
          </w:tcPr>
          <w:p>
            <w:pPr>
              <w:pStyle w:val="TableParagraph"/>
              <w:spacing w:before="42"/>
              <w:ind w:right="31"/>
              <w:jc w:val="center"/>
              <w:rPr>
                <w:sz w:val="18"/>
              </w:rPr>
            </w:pPr>
            <w:r>
              <w:rPr>
                <w:spacing w:val="-2"/>
                <w:sz w:val="18"/>
              </w:rPr>
              <w:t>SEI-260008/011024/2023</w:t>
            </w: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4"/>
                <w:sz w:val="18"/>
              </w:rPr>
              <w:t>7293</w:t>
            </w:r>
          </w:p>
        </w:tc>
        <w:tc>
          <w:tcPr>
            <w:tcW w:w="4612" w:type="dxa"/>
          </w:tcPr>
          <w:p>
            <w:pPr>
              <w:pStyle w:val="TableParagraph"/>
              <w:spacing w:before="42"/>
              <w:ind w:left="15"/>
              <w:rPr>
                <w:sz w:val="18"/>
              </w:rPr>
            </w:pPr>
            <w:r>
              <w:rPr>
                <w:sz w:val="18"/>
              </w:rPr>
              <w:t>Midazolam</w:t>
            </w:r>
            <w:r>
              <w:rPr>
                <w:spacing w:val="-3"/>
                <w:sz w:val="18"/>
              </w:rPr>
              <w:t> </w:t>
            </w:r>
            <w:r>
              <w:rPr>
                <w:sz w:val="18"/>
              </w:rPr>
              <w:t>2</w:t>
            </w:r>
            <w:r>
              <w:rPr>
                <w:spacing w:val="-2"/>
                <w:sz w:val="18"/>
              </w:rPr>
              <w:t> </w:t>
            </w:r>
            <w:r>
              <w:rPr>
                <w:sz w:val="18"/>
              </w:rPr>
              <w:t>mg</w:t>
            </w:r>
            <w:r>
              <w:rPr>
                <w:spacing w:val="-1"/>
                <w:sz w:val="18"/>
              </w:rPr>
              <w:t> </w:t>
            </w:r>
            <w:r>
              <w:rPr>
                <w:sz w:val="18"/>
              </w:rPr>
              <w:t>/</w:t>
            </w:r>
            <w:r>
              <w:rPr>
                <w:spacing w:val="-3"/>
                <w:sz w:val="18"/>
              </w:rPr>
              <w:t> </w:t>
            </w:r>
            <w:r>
              <w:rPr>
                <w:sz w:val="18"/>
              </w:rPr>
              <w:t>mL</w:t>
            </w:r>
            <w:r>
              <w:rPr>
                <w:spacing w:val="-2"/>
                <w:sz w:val="18"/>
              </w:rPr>
              <w:t> </w:t>
            </w:r>
            <w:r>
              <w:rPr>
                <w:sz w:val="18"/>
              </w:rPr>
              <w:t>sol</w:t>
            </w:r>
            <w:r>
              <w:rPr>
                <w:spacing w:val="-3"/>
                <w:sz w:val="18"/>
              </w:rPr>
              <w:t> </w:t>
            </w:r>
            <w:r>
              <w:rPr>
                <w:sz w:val="18"/>
              </w:rPr>
              <w:t>oral</w:t>
            </w:r>
            <w:r>
              <w:rPr>
                <w:spacing w:val="-2"/>
                <w:sz w:val="18"/>
              </w:rPr>
              <w:t> </w:t>
            </w:r>
            <w:r>
              <w:rPr>
                <w:sz w:val="18"/>
              </w:rPr>
              <w:t>fr</w:t>
            </w:r>
            <w:r>
              <w:rPr>
                <w:spacing w:val="-2"/>
                <w:sz w:val="18"/>
              </w:rPr>
              <w:t> </w:t>
            </w:r>
            <w:r>
              <w:rPr>
                <w:spacing w:val="-4"/>
                <w:sz w:val="18"/>
              </w:rPr>
              <w:t>10mL</w:t>
            </w:r>
          </w:p>
        </w:tc>
        <w:tc>
          <w:tcPr>
            <w:tcW w:w="2505" w:type="dxa"/>
          </w:tcPr>
          <w:p>
            <w:pPr>
              <w:pStyle w:val="TableParagraph"/>
              <w:spacing w:before="42"/>
              <w:ind w:left="828"/>
              <w:rPr>
                <w:sz w:val="18"/>
              </w:rPr>
            </w:pPr>
            <w:r>
              <w:rPr>
                <w:spacing w:val="-2"/>
                <w:sz w:val="18"/>
              </w:rPr>
              <w:t>FRASCO</w:t>
            </w:r>
          </w:p>
        </w:tc>
        <w:tc>
          <w:tcPr>
            <w:tcW w:w="1936" w:type="dxa"/>
          </w:tcPr>
          <w:p>
            <w:pPr>
              <w:pStyle w:val="TableParagraph"/>
              <w:spacing w:before="42"/>
              <w:ind w:right="31"/>
              <w:jc w:val="center"/>
              <w:rPr>
                <w:sz w:val="18"/>
              </w:rPr>
            </w:pPr>
            <w:r>
              <w:rPr>
                <w:spacing w:val="-2"/>
                <w:sz w:val="18"/>
              </w:rPr>
              <w:t>SEI-260008/011024/2023</w:t>
            </w:r>
          </w:p>
        </w:tc>
      </w:tr>
      <w:tr>
        <w:trPr>
          <w:trHeight w:val="300" w:hRule="atLeast"/>
        </w:trPr>
        <w:tc>
          <w:tcPr>
            <w:tcW w:w="392" w:type="dxa"/>
          </w:tcPr>
          <w:p>
            <w:pPr>
              <w:pStyle w:val="TableParagraph"/>
              <w:rPr>
                <w:sz w:val="18"/>
              </w:rPr>
            </w:pPr>
          </w:p>
        </w:tc>
        <w:tc>
          <w:tcPr>
            <w:tcW w:w="627" w:type="dxa"/>
          </w:tcPr>
          <w:p>
            <w:pPr>
              <w:pStyle w:val="TableParagraph"/>
              <w:spacing w:before="42"/>
              <w:ind w:left="162"/>
              <w:rPr>
                <w:sz w:val="18"/>
              </w:rPr>
            </w:pPr>
            <w:r>
              <w:rPr>
                <w:spacing w:val="-2"/>
                <w:sz w:val="18"/>
              </w:rPr>
              <w:t>10341</w:t>
            </w:r>
          </w:p>
        </w:tc>
        <w:tc>
          <w:tcPr>
            <w:tcW w:w="4612" w:type="dxa"/>
          </w:tcPr>
          <w:p>
            <w:pPr>
              <w:pStyle w:val="TableParagraph"/>
              <w:spacing w:before="42"/>
              <w:ind w:left="15"/>
              <w:rPr>
                <w:sz w:val="18"/>
              </w:rPr>
            </w:pPr>
            <w:r>
              <w:rPr>
                <w:sz w:val="18"/>
              </w:rPr>
              <w:t>Midazolam,</w:t>
            </w:r>
            <w:r>
              <w:rPr>
                <w:spacing w:val="-3"/>
                <w:sz w:val="18"/>
              </w:rPr>
              <w:t> </w:t>
            </w:r>
            <w:r>
              <w:rPr>
                <w:sz w:val="18"/>
              </w:rPr>
              <w:t>Cloridrato</w:t>
            </w:r>
            <w:r>
              <w:rPr>
                <w:spacing w:val="-2"/>
                <w:sz w:val="18"/>
              </w:rPr>
              <w:t> </w:t>
            </w:r>
            <w:r>
              <w:rPr>
                <w:sz w:val="18"/>
              </w:rPr>
              <w:t>5</w:t>
            </w:r>
            <w:r>
              <w:rPr>
                <w:spacing w:val="-2"/>
                <w:sz w:val="18"/>
              </w:rPr>
              <w:t> </w:t>
            </w:r>
            <w:r>
              <w:rPr>
                <w:sz w:val="18"/>
              </w:rPr>
              <w:t>mg</w:t>
            </w:r>
            <w:r>
              <w:rPr>
                <w:spacing w:val="-2"/>
                <w:sz w:val="18"/>
              </w:rPr>
              <w:t> </w:t>
            </w:r>
            <w:r>
              <w:rPr>
                <w:sz w:val="18"/>
              </w:rPr>
              <w:t>/</w:t>
            </w:r>
            <w:r>
              <w:rPr>
                <w:spacing w:val="-4"/>
                <w:sz w:val="18"/>
              </w:rPr>
              <w:t> </w:t>
            </w:r>
            <w:r>
              <w:rPr>
                <w:sz w:val="18"/>
              </w:rPr>
              <w:t>mL</w:t>
            </w:r>
            <w:r>
              <w:rPr>
                <w:spacing w:val="-3"/>
                <w:sz w:val="18"/>
              </w:rPr>
              <w:t> </w:t>
            </w:r>
            <w:r>
              <w:rPr>
                <w:sz w:val="18"/>
              </w:rPr>
              <w:t>sol</w:t>
            </w:r>
            <w:r>
              <w:rPr>
                <w:spacing w:val="-3"/>
                <w:sz w:val="18"/>
              </w:rPr>
              <w:t> </w:t>
            </w:r>
            <w:r>
              <w:rPr>
                <w:sz w:val="18"/>
              </w:rPr>
              <w:t>inj</w:t>
            </w:r>
            <w:r>
              <w:rPr>
                <w:spacing w:val="-3"/>
                <w:sz w:val="18"/>
              </w:rPr>
              <w:t> </w:t>
            </w:r>
            <w:r>
              <w:rPr>
                <w:sz w:val="18"/>
              </w:rPr>
              <w:t>amp</w:t>
            </w:r>
            <w:r>
              <w:rPr>
                <w:spacing w:val="-2"/>
                <w:sz w:val="18"/>
              </w:rPr>
              <w:t> </w:t>
            </w:r>
            <w:r>
              <w:rPr>
                <w:spacing w:val="-4"/>
                <w:sz w:val="18"/>
              </w:rPr>
              <w:t>10mL</w:t>
            </w:r>
          </w:p>
        </w:tc>
        <w:tc>
          <w:tcPr>
            <w:tcW w:w="2505" w:type="dxa"/>
          </w:tcPr>
          <w:p>
            <w:pPr>
              <w:pStyle w:val="TableParagraph"/>
              <w:spacing w:before="42"/>
              <w:ind w:left="828"/>
              <w:rPr>
                <w:sz w:val="18"/>
              </w:rPr>
            </w:pPr>
            <w:r>
              <w:rPr>
                <w:sz w:val="18"/>
              </w:rPr>
              <w:t>AMP</w:t>
            </w:r>
            <w:r>
              <w:rPr>
                <w:spacing w:val="-4"/>
                <w:sz w:val="18"/>
              </w:rPr>
              <w:t> </w:t>
            </w:r>
            <w:r>
              <w:rPr>
                <w:sz w:val="18"/>
              </w:rPr>
              <w:t>50</w:t>
            </w:r>
            <w:r>
              <w:rPr>
                <w:spacing w:val="-1"/>
                <w:sz w:val="18"/>
              </w:rPr>
              <w:t> </w:t>
            </w:r>
            <w:r>
              <w:rPr>
                <w:spacing w:val="-5"/>
                <w:sz w:val="18"/>
              </w:rPr>
              <w:t>MG</w:t>
            </w:r>
          </w:p>
        </w:tc>
        <w:tc>
          <w:tcPr>
            <w:tcW w:w="1936" w:type="dxa"/>
          </w:tcPr>
          <w:p>
            <w:pPr>
              <w:pStyle w:val="TableParagraph"/>
              <w:spacing w:before="42"/>
              <w:ind w:right="31"/>
              <w:jc w:val="center"/>
              <w:rPr>
                <w:sz w:val="18"/>
              </w:rPr>
            </w:pPr>
            <w:r>
              <w:rPr>
                <w:spacing w:val="-2"/>
                <w:sz w:val="18"/>
              </w:rPr>
              <w:t>SEI-260008/011024/2023</w:t>
            </w:r>
          </w:p>
        </w:tc>
      </w:tr>
      <w:tr>
        <w:trPr>
          <w:trHeight w:val="249" w:hRule="atLeast"/>
        </w:trPr>
        <w:tc>
          <w:tcPr>
            <w:tcW w:w="392" w:type="dxa"/>
          </w:tcPr>
          <w:p>
            <w:pPr>
              <w:pStyle w:val="TableParagraph"/>
              <w:rPr>
                <w:sz w:val="18"/>
              </w:rPr>
            </w:pPr>
          </w:p>
        </w:tc>
        <w:tc>
          <w:tcPr>
            <w:tcW w:w="627" w:type="dxa"/>
          </w:tcPr>
          <w:p>
            <w:pPr>
              <w:pStyle w:val="TableParagraph"/>
              <w:spacing w:line="187" w:lineRule="exact" w:before="42"/>
              <w:ind w:left="162"/>
              <w:rPr>
                <w:sz w:val="18"/>
              </w:rPr>
            </w:pPr>
            <w:r>
              <w:rPr>
                <w:spacing w:val="-2"/>
                <w:sz w:val="18"/>
              </w:rPr>
              <w:t>10342</w:t>
            </w:r>
          </w:p>
        </w:tc>
        <w:tc>
          <w:tcPr>
            <w:tcW w:w="4612" w:type="dxa"/>
          </w:tcPr>
          <w:p>
            <w:pPr>
              <w:pStyle w:val="TableParagraph"/>
              <w:spacing w:line="187" w:lineRule="exact" w:before="42"/>
              <w:ind w:left="15"/>
              <w:rPr>
                <w:sz w:val="18"/>
              </w:rPr>
            </w:pPr>
            <w:r>
              <w:rPr>
                <w:sz w:val="18"/>
              </w:rPr>
              <w:t>Midazolam,</w:t>
            </w:r>
            <w:r>
              <w:rPr>
                <w:spacing w:val="-5"/>
                <w:sz w:val="18"/>
              </w:rPr>
              <w:t> </w:t>
            </w:r>
            <w:r>
              <w:rPr>
                <w:sz w:val="18"/>
              </w:rPr>
              <w:t>Cloridrato</w:t>
            </w:r>
            <w:r>
              <w:rPr>
                <w:spacing w:val="-2"/>
                <w:sz w:val="18"/>
              </w:rPr>
              <w:t> </w:t>
            </w:r>
            <w:r>
              <w:rPr>
                <w:sz w:val="18"/>
              </w:rPr>
              <w:t>5</w:t>
            </w:r>
            <w:r>
              <w:rPr>
                <w:spacing w:val="-2"/>
                <w:sz w:val="18"/>
              </w:rPr>
              <w:t> </w:t>
            </w:r>
            <w:r>
              <w:rPr>
                <w:sz w:val="18"/>
              </w:rPr>
              <w:t>mg</w:t>
            </w:r>
            <w:r>
              <w:rPr>
                <w:spacing w:val="-2"/>
                <w:sz w:val="18"/>
              </w:rPr>
              <w:t> </w:t>
            </w:r>
            <w:r>
              <w:rPr>
                <w:sz w:val="18"/>
              </w:rPr>
              <w:t>/</w:t>
            </w:r>
            <w:r>
              <w:rPr>
                <w:spacing w:val="-3"/>
                <w:sz w:val="18"/>
              </w:rPr>
              <w:t> </w:t>
            </w:r>
            <w:r>
              <w:rPr>
                <w:sz w:val="18"/>
              </w:rPr>
              <w:t>mL</w:t>
            </w:r>
            <w:r>
              <w:rPr>
                <w:spacing w:val="-3"/>
                <w:sz w:val="18"/>
              </w:rPr>
              <w:t> </w:t>
            </w:r>
            <w:r>
              <w:rPr>
                <w:sz w:val="18"/>
              </w:rPr>
              <w:t>sol</w:t>
            </w:r>
            <w:r>
              <w:rPr>
                <w:spacing w:val="-2"/>
                <w:sz w:val="18"/>
              </w:rPr>
              <w:t> </w:t>
            </w:r>
            <w:r>
              <w:rPr>
                <w:sz w:val="18"/>
              </w:rPr>
              <w:t>inj</w:t>
            </w:r>
            <w:r>
              <w:rPr>
                <w:spacing w:val="-3"/>
                <w:sz w:val="18"/>
              </w:rPr>
              <w:t> </w:t>
            </w:r>
            <w:r>
              <w:rPr>
                <w:sz w:val="18"/>
              </w:rPr>
              <w:t>amp</w:t>
            </w:r>
            <w:r>
              <w:rPr>
                <w:spacing w:val="-2"/>
                <w:sz w:val="18"/>
              </w:rPr>
              <w:t> </w:t>
            </w:r>
            <w:r>
              <w:rPr>
                <w:sz w:val="18"/>
              </w:rPr>
              <w:t>3</w:t>
            </w:r>
            <w:r>
              <w:rPr>
                <w:spacing w:val="-2"/>
                <w:sz w:val="18"/>
              </w:rPr>
              <w:t> </w:t>
            </w:r>
            <w:r>
              <w:rPr>
                <w:spacing w:val="-5"/>
                <w:sz w:val="18"/>
              </w:rPr>
              <w:t>mL</w:t>
            </w:r>
          </w:p>
        </w:tc>
        <w:tc>
          <w:tcPr>
            <w:tcW w:w="2505" w:type="dxa"/>
          </w:tcPr>
          <w:p>
            <w:pPr>
              <w:pStyle w:val="TableParagraph"/>
              <w:spacing w:line="187" w:lineRule="exact" w:before="42"/>
              <w:ind w:left="828"/>
              <w:rPr>
                <w:sz w:val="18"/>
              </w:rPr>
            </w:pPr>
            <w:r>
              <w:rPr>
                <w:sz w:val="18"/>
              </w:rPr>
              <w:t>AMP</w:t>
            </w:r>
            <w:r>
              <w:rPr>
                <w:spacing w:val="-4"/>
                <w:sz w:val="18"/>
              </w:rPr>
              <w:t> </w:t>
            </w:r>
            <w:r>
              <w:rPr>
                <w:sz w:val="18"/>
              </w:rPr>
              <w:t>15</w:t>
            </w:r>
            <w:r>
              <w:rPr>
                <w:spacing w:val="-1"/>
                <w:sz w:val="18"/>
              </w:rPr>
              <w:t> </w:t>
            </w:r>
            <w:r>
              <w:rPr>
                <w:spacing w:val="-5"/>
                <w:sz w:val="18"/>
              </w:rPr>
              <w:t>MG</w:t>
            </w:r>
          </w:p>
        </w:tc>
        <w:tc>
          <w:tcPr>
            <w:tcW w:w="1936" w:type="dxa"/>
          </w:tcPr>
          <w:p>
            <w:pPr>
              <w:pStyle w:val="TableParagraph"/>
              <w:spacing w:line="187" w:lineRule="exact" w:before="42"/>
              <w:ind w:right="31"/>
              <w:jc w:val="center"/>
              <w:rPr>
                <w:sz w:val="18"/>
              </w:rPr>
            </w:pPr>
            <w:r>
              <w:rPr>
                <w:spacing w:val="-2"/>
                <w:sz w:val="18"/>
              </w:rPr>
              <w:t>SEI-260008/011024/2023</w:t>
            </w:r>
          </w:p>
        </w:tc>
      </w:tr>
    </w:tbl>
    <w:p>
      <w:pPr>
        <w:pStyle w:val="BodyText"/>
        <w:spacing w:before="145"/>
        <w:rPr>
          <w:b/>
          <w:sz w:val="18"/>
        </w:rPr>
      </w:pPr>
    </w:p>
    <w:p>
      <w:pPr>
        <w:pStyle w:val="Heading2"/>
        <w:numPr>
          <w:ilvl w:val="1"/>
          <w:numId w:val="63"/>
        </w:numPr>
        <w:tabs>
          <w:tab w:pos="481" w:val="left" w:leader="none"/>
        </w:tabs>
        <w:spacing w:line="240" w:lineRule="auto" w:before="0" w:after="0"/>
        <w:ind w:left="481" w:right="0" w:hanging="357"/>
        <w:jc w:val="left"/>
      </w:pPr>
      <w:r>
        <w:rPr/>
        <w:t>CONTRATAÇÕES</w:t>
      </w:r>
      <w:r>
        <w:rPr>
          <w:spacing w:val="23"/>
        </w:rPr>
        <w:t> </w:t>
      </w:r>
      <w:r>
        <w:rPr>
          <w:spacing w:val="-2"/>
        </w:rPr>
        <w:t>INTERDEPENDENTES</w:t>
      </w:r>
    </w:p>
    <w:p>
      <w:pPr>
        <w:spacing w:before="46"/>
        <w:ind w:left="124" w:right="0" w:firstLine="0"/>
        <w:jc w:val="both"/>
        <w:rPr>
          <w:b/>
          <w:sz w:val="20"/>
        </w:rPr>
      </w:pPr>
      <w:r>
        <w:rPr>
          <w:b/>
          <w:sz w:val="20"/>
        </w:rPr>
        <w:t>Não</w:t>
      </w:r>
      <w:r>
        <w:rPr>
          <w:b/>
          <w:spacing w:val="8"/>
          <w:sz w:val="20"/>
        </w:rPr>
        <w:t> </w:t>
      </w:r>
      <w:r>
        <w:rPr>
          <w:b/>
          <w:sz w:val="20"/>
        </w:rPr>
        <w:t>há</w:t>
      </w:r>
      <w:r>
        <w:rPr>
          <w:b/>
          <w:spacing w:val="9"/>
          <w:sz w:val="20"/>
        </w:rPr>
        <w:t> </w:t>
      </w:r>
      <w:r>
        <w:rPr>
          <w:b/>
          <w:sz w:val="20"/>
        </w:rPr>
        <w:t>contratações</w:t>
      </w:r>
      <w:r>
        <w:rPr>
          <w:b/>
          <w:spacing w:val="8"/>
          <w:sz w:val="20"/>
        </w:rPr>
        <w:t> </w:t>
      </w:r>
      <w:r>
        <w:rPr>
          <w:b/>
          <w:sz w:val="20"/>
        </w:rPr>
        <w:t>interdependentes</w:t>
      </w:r>
      <w:r>
        <w:rPr>
          <w:b/>
          <w:spacing w:val="8"/>
          <w:sz w:val="20"/>
        </w:rPr>
        <w:t> </w:t>
      </w:r>
      <w:r>
        <w:rPr>
          <w:b/>
          <w:sz w:val="20"/>
        </w:rPr>
        <w:t>à</w:t>
      </w:r>
      <w:r>
        <w:rPr>
          <w:b/>
          <w:spacing w:val="9"/>
          <w:sz w:val="20"/>
        </w:rPr>
        <w:t> </w:t>
      </w:r>
      <w:r>
        <w:rPr>
          <w:b/>
          <w:sz w:val="20"/>
        </w:rPr>
        <w:t>presente</w:t>
      </w:r>
      <w:r>
        <w:rPr>
          <w:b/>
          <w:spacing w:val="8"/>
          <w:sz w:val="20"/>
        </w:rPr>
        <w:t> </w:t>
      </w:r>
      <w:r>
        <w:rPr>
          <w:b/>
          <w:spacing w:val="-2"/>
          <w:sz w:val="20"/>
        </w:rPr>
        <w:t>contratação.</w:t>
      </w:r>
    </w:p>
    <w:p>
      <w:pPr>
        <w:pStyle w:val="BodyText"/>
        <w:spacing w:before="92"/>
        <w:rPr>
          <w:b/>
        </w:rPr>
      </w:pPr>
    </w:p>
    <w:p>
      <w:pPr>
        <w:pStyle w:val="Heading2"/>
        <w:numPr>
          <w:ilvl w:val="0"/>
          <w:numId w:val="63"/>
        </w:numPr>
        <w:tabs>
          <w:tab w:pos="328" w:val="left" w:leader="none"/>
        </w:tabs>
        <w:spacing w:line="240" w:lineRule="auto" w:before="1" w:after="0"/>
        <w:ind w:left="328" w:right="0" w:hanging="204"/>
        <w:jc w:val="left"/>
      </w:pPr>
      <w:r>
        <w:rPr/>
        <w:t>ANÁLISE</w:t>
      </w:r>
      <w:r>
        <w:rPr>
          <w:spacing w:val="8"/>
        </w:rPr>
        <w:t> </w:t>
      </w:r>
      <w:r>
        <w:rPr/>
        <w:t>DE</w:t>
      </w:r>
      <w:r>
        <w:rPr>
          <w:spacing w:val="8"/>
        </w:rPr>
        <w:t> </w:t>
      </w:r>
      <w:r>
        <w:rPr>
          <w:spacing w:val="-2"/>
        </w:rPr>
        <w:t>RISCOS</w:t>
      </w:r>
    </w:p>
    <w:p>
      <w:pPr>
        <w:pStyle w:val="BodyText"/>
        <w:spacing w:line="288" w:lineRule="auto" w:before="46"/>
        <w:ind w:left="124" w:right="126"/>
        <w:jc w:val="both"/>
      </w:pPr>
      <w:r>
        <w:rPr/>
        <w:t>Os riscos envolvidos na presente contratação perpassam a possibilidade do desabastecimento do insumo, que incorre em risco à vida</w:t>
      </w:r>
      <w:r>
        <w:rPr>
          <w:spacing w:val="35"/>
        </w:rPr>
        <w:t> </w:t>
      </w:r>
      <w:r>
        <w:rPr/>
        <w:t>dos</w:t>
      </w:r>
      <w:r>
        <w:rPr>
          <w:spacing w:val="36"/>
        </w:rPr>
        <w:t> </w:t>
      </w:r>
      <w:r>
        <w:rPr/>
        <w:t>pacientes</w:t>
      </w:r>
      <w:r>
        <w:rPr>
          <w:spacing w:val="36"/>
        </w:rPr>
        <w:t> </w:t>
      </w:r>
      <w:r>
        <w:rPr/>
        <w:t>e</w:t>
      </w:r>
      <w:r>
        <w:rPr>
          <w:spacing w:val="35"/>
        </w:rPr>
        <w:t> </w:t>
      </w:r>
      <w:r>
        <w:rPr/>
        <w:t>justifica</w:t>
      </w:r>
      <w:r>
        <w:rPr>
          <w:spacing w:val="35"/>
        </w:rPr>
        <w:t> </w:t>
      </w:r>
      <w:r>
        <w:rPr/>
        <w:t>a</w:t>
      </w:r>
      <w:r>
        <w:rPr>
          <w:spacing w:val="35"/>
        </w:rPr>
        <w:t> </w:t>
      </w:r>
      <w:r>
        <w:rPr/>
        <w:t>necessidade</w:t>
      </w:r>
      <w:r>
        <w:rPr>
          <w:spacing w:val="35"/>
        </w:rPr>
        <w:t> </w:t>
      </w:r>
      <w:r>
        <w:rPr/>
        <w:t>de</w:t>
      </w:r>
      <w:r>
        <w:rPr>
          <w:spacing w:val="35"/>
        </w:rPr>
        <w:t> </w:t>
      </w:r>
      <w:r>
        <w:rPr/>
        <w:t>boas</w:t>
      </w:r>
      <w:r>
        <w:rPr>
          <w:spacing w:val="36"/>
        </w:rPr>
        <w:t> </w:t>
      </w:r>
      <w:r>
        <w:rPr/>
        <w:t>práticas</w:t>
      </w:r>
      <w:r>
        <w:rPr>
          <w:spacing w:val="36"/>
        </w:rPr>
        <w:t> </w:t>
      </w:r>
      <w:r>
        <w:rPr/>
        <w:t>na</w:t>
      </w:r>
      <w:r>
        <w:rPr>
          <w:spacing w:val="35"/>
        </w:rPr>
        <w:t> </w:t>
      </w:r>
      <w:r>
        <w:rPr/>
        <w:t>fase</w:t>
      </w:r>
      <w:r>
        <w:rPr>
          <w:spacing w:val="35"/>
        </w:rPr>
        <w:t> </w:t>
      </w:r>
      <w:r>
        <w:rPr/>
        <w:t>de</w:t>
      </w:r>
      <w:r>
        <w:rPr>
          <w:spacing w:val="36"/>
        </w:rPr>
        <w:t> </w:t>
      </w:r>
      <w:r>
        <w:rPr/>
        <w:t>planejamento</w:t>
      </w:r>
      <w:r>
        <w:rPr>
          <w:spacing w:val="36"/>
        </w:rPr>
        <w:t> </w:t>
      </w:r>
      <w:r>
        <w:rPr/>
        <w:t>e</w:t>
      </w:r>
      <w:r>
        <w:rPr>
          <w:spacing w:val="36"/>
        </w:rPr>
        <w:t> </w:t>
      </w:r>
      <w:r>
        <w:rPr/>
        <w:t>de</w:t>
      </w:r>
      <w:r>
        <w:rPr>
          <w:spacing w:val="36"/>
        </w:rPr>
        <w:t> </w:t>
      </w:r>
      <w:r>
        <w:rPr/>
        <w:t>execução</w:t>
      </w:r>
      <w:r>
        <w:rPr>
          <w:spacing w:val="36"/>
        </w:rPr>
        <w:t> </w:t>
      </w:r>
      <w:r>
        <w:rPr/>
        <w:t>contratual.</w:t>
      </w:r>
      <w:r>
        <w:rPr>
          <w:spacing w:val="36"/>
        </w:rPr>
        <w:t> </w:t>
      </w:r>
      <w:r>
        <w:rPr/>
        <w:t>O</w:t>
      </w:r>
      <w:r>
        <w:rPr>
          <w:spacing w:val="36"/>
        </w:rPr>
        <w:t> </w:t>
      </w:r>
      <w:r>
        <w:rPr/>
        <w:t>Mapa</w:t>
      </w:r>
      <w:r>
        <w:rPr>
          <w:spacing w:val="36"/>
        </w:rPr>
        <w:t> </w:t>
      </w:r>
      <w:r>
        <w:rPr/>
        <w:t>de Riscos deverá definir ações de prevenção e contingência a fim de evitar ou mitigar os efeitos do desabastecimento.</w:t>
      </w:r>
    </w:p>
    <w:p>
      <w:pPr>
        <w:pStyle w:val="BodyText"/>
        <w:spacing w:before="46"/>
      </w:pPr>
    </w:p>
    <w:p>
      <w:pPr>
        <w:pStyle w:val="Heading2"/>
        <w:numPr>
          <w:ilvl w:val="0"/>
          <w:numId w:val="63"/>
        </w:numPr>
        <w:tabs>
          <w:tab w:pos="328" w:val="left" w:leader="none"/>
        </w:tabs>
        <w:spacing w:line="240" w:lineRule="auto" w:before="0" w:after="0"/>
        <w:ind w:left="328" w:right="0" w:hanging="204"/>
        <w:jc w:val="left"/>
      </w:pPr>
      <w:r>
        <w:rPr/>
        <w:t>DECLARAÇÃO</w:t>
      </w:r>
      <w:r>
        <w:rPr>
          <w:spacing w:val="11"/>
        </w:rPr>
        <w:t> </w:t>
      </w:r>
      <w:r>
        <w:rPr/>
        <w:t>DE</w:t>
      </w:r>
      <w:r>
        <w:rPr>
          <w:spacing w:val="12"/>
        </w:rPr>
        <w:t> </w:t>
      </w:r>
      <w:r>
        <w:rPr/>
        <w:t>VIABILIDADE</w:t>
      </w:r>
      <w:r>
        <w:rPr>
          <w:spacing w:val="11"/>
        </w:rPr>
        <w:t> </w:t>
      </w:r>
      <w:r>
        <w:rPr/>
        <w:t>DA</w:t>
      </w:r>
      <w:r>
        <w:rPr>
          <w:spacing w:val="12"/>
        </w:rPr>
        <w:t> </w:t>
      </w:r>
      <w:r>
        <w:rPr>
          <w:spacing w:val="-2"/>
        </w:rPr>
        <w:t>CONTRATAÇÃO</w:t>
      </w:r>
    </w:p>
    <w:p>
      <w:pPr>
        <w:pStyle w:val="BodyText"/>
        <w:spacing w:line="288" w:lineRule="auto" w:before="46"/>
        <w:ind w:left="124" w:right="131"/>
        <w:jc w:val="both"/>
      </w:pPr>
      <w:r>
        <w:rPr/>
        <w:t>O</w:t>
      </w:r>
      <w:r>
        <w:rPr>
          <w:spacing w:val="40"/>
        </w:rPr>
        <w:t> </w:t>
      </w:r>
      <w:r>
        <w:rPr/>
        <w:t>presente</w:t>
      </w:r>
      <w:r>
        <w:rPr>
          <w:spacing w:val="40"/>
        </w:rPr>
        <w:t> </w:t>
      </w:r>
      <w:r>
        <w:rPr/>
        <w:t>estudo</w:t>
      </w:r>
      <w:r>
        <w:rPr>
          <w:spacing w:val="40"/>
        </w:rPr>
        <w:t> </w:t>
      </w:r>
      <w:r>
        <w:rPr/>
        <w:t>levantou</w:t>
      </w:r>
      <w:r>
        <w:rPr>
          <w:spacing w:val="40"/>
        </w:rPr>
        <w:t> </w:t>
      </w:r>
      <w:r>
        <w:rPr/>
        <w:t>os</w:t>
      </w:r>
      <w:r>
        <w:rPr>
          <w:spacing w:val="40"/>
        </w:rPr>
        <w:t> </w:t>
      </w:r>
      <w:r>
        <w:rPr/>
        <w:t>elementos</w:t>
      </w:r>
      <w:r>
        <w:rPr>
          <w:spacing w:val="40"/>
        </w:rPr>
        <w:t> </w:t>
      </w:r>
      <w:r>
        <w:rPr/>
        <w:t>essenciais</w:t>
      </w:r>
      <w:r>
        <w:rPr>
          <w:spacing w:val="40"/>
        </w:rPr>
        <w:t> </w:t>
      </w:r>
      <w:r>
        <w:rPr/>
        <w:t>que</w:t>
      </w:r>
      <w:r>
        <w:rPr>
          <w:spacing w:val="40"/>
        </w:rPr>
        <w:t> </w:t>
      </w:r>
      <w:r>
        <w:rPr/>
        <w:t>irão</w:t>
      </w:r>
      <w:r>
        <w:rPr>
          <w:spacing w:val="40"/>
        </w:rPr>
        <w:t> </w:t>
      </w:r>
      <w:r>
        <w:rPr/>
        <w:t>compor</w:t>
      </w:r>
      <w:r>
        <w:rPr>
          <w:spacing w:val="40"/>
        </w:rPr>
        <w:t> </w:t>
      </w:r>
      <w:r>
        <w:rPr/>
        <w:t>o</w:t>
      </w:r>
      <w:r>
        <w:rPr>
          <w:spacing w:val="40"/>
        </w:rPr>
        <w:t> </w:t>
      </w:r>
      <w:r>
        <w:rPr/>
        <w:t>Termo</w:t>
      </w:r>
      <w:r>
        <w:rPr>
          <w:spacing w:val="40"/>
        </w:rPr>
        <w:t> </w:t>
      </w:r>
      <w:r>
        <w:rPr/>
        <w:t>de</w:t>
      </w:r>
      <w:r>
        <w:rPr>
          <w:spacing w:val="40"/>
        </w:rPr>
        <w:t> </w:t>
      </w:r>
      <w:r>
        <w:rPr/>
        <w:t>Referência</w:t>
      </w:r>
      <w:r>
        <w:rPr>
          <w:spacing w:val="40"/>
        </w:rPr>
        <w:t> </w:t>
      </w:r>
      <w:r>
        <w:rPr/>
        <w:t>e</w:t>
      </w:r>
      <w:r>
        <w:rPr>
          <w:spacing w:val="40"/>
        </w:rPr>
        <w:t> </w:t>
      </w:r>
      <w:r>
        <w:rPr/>
        <w:t>demonstrou</w:t>
      </w:r>
      <w:r>
        <w:rPr>
          <w:spacing w:val="40"/>
        </w:rPr>
        <w:t> </w:t>
      </w:r>
      <w:r>
        <w:rPr/>
        <w:t>ser</w:t>
      </w:r>
      <w:r>
        <w:rPr>
          <w:spacing w:val="40"/>
        </w:rPr>
        <w:t> </w:t>
      </w:r>
      <w:r>
        <w:rPr/>
        <w:t>viável</w:t>
      </w:r>
      <w:r>
        <w:rPr>
          <w:spacing w:val="40"/>
        </w:rPr>
        <w:t> </w:t>
      </w:r>
      <w:r>
        <w:rPr/>
        <w:t>a contratação demandada, cabendo ressaltar que os riscos envolvidos são administráveis e os custos previstos são compatíveis e se caracterizam pela economicidade.</w:t>
      </w:r>
    </w:p>
    <w:p>
      <w:pPr>
        <w:pStyle w:val="BodyText"/>
        <w:spacing w:before="46"/>
      </w:pPr>
    </w:p>
    <w:p>
      <w:pPr>
        <w:pStyle w:val="Heading2"/>
        <w:numPr>
          <w:ilvl w:val="0"/>
          <w:numId w:val="63"/>
        </w:numPr>
        <w:tabs>
          <w:tab w:pos="328" w:val="left" w:leader="none"/>
        </w:tabs>
        <w:spacing w:line="240" w:lineRule="auto" w:before="1" w:after="0"/>
        <w:ind w:left="328" w:right="0" w:hanging="204"/>
        <w:jc w:val="left"/>
      </w:pPr>
      <w:r>
        <w:rPr>
          <w:spacing w:val="-2"/>
        </w:rPr>
        <w:t>RESPONSÁVEIS</w:t>
      </w:r>
    </w:p>
    <w:p>
      <w:pPr>
        <w:pStyle w:val="Heading2"/>
        <w:spacing w:after="0" w:line="240" w:lineRule="auto"/>
        <w:jc w:val="left"/>
        <w:sectPr>
          <w:pgSz w:w="11900" w:h="16840"/>
          <w:pgMar w:header="0" w:footer="181" w:top="600" w:bottom="380" w:left="566" w:right="566"/>
        </w:sectPr>
      </w:pPr>
    </w:p>
    <w:p>
      <w:pPr>
        <w:pStyle w:val="Heading3"/>
        <w:spacing w:before="75"/>
      </w:pPr>
      <w:r>
        <w:rPr/>
        <w:t>Luiz</w:t>
      </w:r>
      <w:r>
        <w:rPr>
          <w:spacing w:val="6"/>
        </w:rPr>
        <w:t> </w:t>
      </w:r>
      <w:r>
        <w:rPr/>
        <w:t>Fernando</w:t>
      </w:r>
      <w:r>
        <w:rPr>
          <w:spacing w:val="8"/>
        </w:rPr>
        <w:t> </w:t>
      </w:r>
      <w:r>
        <w:rPr/>
        <w:t>Ventura</w:t>
      </w:r>
      <w:r>
        <w:rPr>
          <w:spacing w:val="8"/>
        </w:rPr>
        <w:t> </w:t>
      </w:r>
      <w:r>
        <w:rPr/>
        <w:t>de</w:t>
      </w:r>
      <w:r>
        <w:rPr>
          <w:spacing w:val="6"/>
        </w:rPr>
        <w:t> </w:t>
      </w:r>
      <w:r>
        <w:rPr>
          <w:spacing w:val="-4"/>
        </w:rPr>
        <w:t>Souza</w:t>
      </w:r>
    </w:p>
    <w:p>
      <w:pPr>
        <w:pStyle w:val="BodyText"/>
        <w:spacing w:before="46"/>
        <w:ind w:left="124"/>
      </w:pPr>
      <w:r>
        <w:rPr/>
        <w:t>Matrícula:</w:t>
      </w:r>
      <w:r>
        <w:rPr>
          <w:spacing w:val="17"/>
        </w:rPr>
        <w:t> </w:t>
      </w:r>
      <w:r>
        <w:rPr/>
        <w:t>36229-</w:t>
      </w:r>
      <w:r>
        <w:rPr>
          <w:spacing w:val="-10"/>
        </w:rPr>
        <w:t>3</w:t>
      </w:r>
    </w:p>
    <w:p>
      <w:pPr>
        <w:pStyle w:val="BodyText"/>
        <w:spacing w:before="46"/>
        <w:ind w:left="124"/>
      </w:pPr>
      <w:r>
        <w:rPr/>
        <w:t>ID</w:t>
      </w:r>
      <w:r>
        <w:rPr>
          <w:spacing w:val="13"/>
        </w:rPr>
        <w:t> </w:t>
      </w:r>
      <w:r>
        <w:rPr/>
        <w:t>Funcional:</w:t>
      </w:r>
      <w:r>
        <w:rPr>
          <w:spacing w:val="14"/>
        </w:rPr>
        <w:t> </w:t>
      </w:r>
      <w:r>
        <w:rPr/>
        <w:t>443098-</w:t>
      </w:r>
      <w:r>
        <w:rPr>
          <w:spacing w:val="-10"/>
        </w:rPr>
        <w:t>4</w:t>
      </w:r>
    </w:p>
    <w:p>
      <w:pPr>
        <w:pStyle w:val="BodyText"/>
        <w:spacing w:before="46"/>
        <w:ind w:left="124"/>
      </w:pPr>
      <w:r>
        <w:rPr/>
        <w:t>Telefone:</w:t>
      </w:r>
      <w:r>
        <w:rPr>
          <w:spacing w:val="11"/>
        </w:rPr>
        <w:t> </w:t>
      </w:r>
      <w:r>
        <w:rPr/>
        <w:t>(21)</w:t>
      </w:r>
      <w:r>
        <w:rPr>
          <w:spacing w:val="12"/>
        </w:rPr>
        <w:t> </w:t>
      </w:r>
      <w:r>
        <w:rPr/>
        <w:t>2868-</w:t>
      </w:r>
      <w:r>
        <w:rPr>
          <w:spacing w:val="-4"/>
        </w:rPr>
        <w:t>8352</w:t>
      </w:r>
    </w:p>
    <w:p>
      <w:pPr>
        <w:spacing w:before="37"/>
        <w:ind w:left="124" w:right="0" w:firstLine="0"/>
        <w:jc w:val="left"/>
        <w:rPr>
          <w:sz w:val="21"/>
        </w:rPr>
      </w:pPr>
      <w:r>
        <w:rPr>
          <w:sz w:val="20"/>
        </w:rPr>
        <w:t>E-mail</w:t>
      </w:r>
      <w:r>
        <w:rPr>
          <w:spacing w:val="9"/>
          <w:sz w:val="20"/>
        </w:rPr>
        <w:t> </w:t>
      </w:r>
      <w:r>
        <w:rPr>
          <w:sz w:val="20"/>
        </w:rPr>
        <w:t>institucional:</w:t>
      </w:r>
      <w:r>
        <w:rPr>
          <w:spacing w:val="3"/>
          <w:sz w:val="20"/>
        </w:rPr>
        <w:t> </w:t>
      </w:r>
      <w:hyperlink r:id="rId41">
        <w:r>
          <w:rPr>
            <w:color w:val="0000ED"/>
            <w:spacing w:val="-2"/>
            <w:sz w:val="21"/>
            <w:u w:val="single" w:color="0000ED"/>
          </w:rPr>
          <w:t>luiz.souza@hupe.uerj.b</w:t>
        </w:r>
      </w:hyperlink>
      <w:r>
        <w:rPr>
          <w:color w:val="0000ED"/>
          <w:spacing w:val="-2"/>
          <w:sz w:val="21"/>
          <w:u w:val="single" w:color="0000ED"/>
        </w:rPr>
        <w:t>r</w:t>
      </w:r>
    </w:p>
    <w:p>
      <w:pPr>
        <w:pStyle w:val="BodyText"/>
        <w:spacing w:before="90"/>
      </w:pPr>
    </w:p>
    <w:p>
      <w:pPr>
        <w:pStyle w:val="Heading3"/>
      </w:pPr>
      <w:r>
        <w:rPr/>
        <w:t>Simone</w:t>
      </w:r>
      <w:r>
        <w:rPr>
          <w:spacing w:val="6"/>
        </w:rPr>
        <w:t> </w:t>
      </w:r>
      <w:r>
        <w:rPr/>
        <w:t>Oliveira</w:t>
      </w:r>
      <w:r>
        <w:rPr>
          <w:spacing w:val="8"/>
        </w:rPr>
        <w:t> </w:t>
      </w:r>
      <w:r>
        <w:rPr/>
        <w:t>da</w:t>
      </w:r>
      <w:r>
        <w:rPr>
          <w:spacing w:val="7"/>
        </w:rPr>
        <w:t> </w:t>
      </w:r>
      <w:r>
        <w:rPr>
          <w:spacing w:val="-4"/>
        </w:rPr>
        <w:t>Rocha</w:t>
      </w:r>
    </w:p>
    <w:p>
      <w:pPr>
        <w:pStyle w:val="BodyText"/>
        <w:spacing w:before="46"/>
        <w:ind w:left="124"/>
      </w:pPr>
      <w:r>
        <w:rPr/>
        <w:t>Matrícula:</w:t>
      </w:r>
      <w:r>
        <w:rPr>
          <w:spacing w:val="18"/>
        </w:rPr>
        <w:t> </w:t>
      </w:r>
      <w:r>
        <w:rPr/>
        <w:t>33.775-</w:t>
      </w:r>
      <w:r>
        <w:rPr>
          <w:spacing w:val="-10"/>
        </w:rPr>
        <w:t>8</w:t>
      </w:r>
    </w:p>
    <w:p>
      <w:pPr>
        <w:pStyle w:val="BodyText"/>
        <w:spacing w:before="46"/>
        <w:ind w:left="124"/>
      </w:pPr>
      <w:r>
        <w:rPr/>
        <w:t>ID</w:t>
      </w:r>
      <w:r>
        <w:rPr>
          <w:spacing w:val="7"/>
        </w:rPr>
        <w:t> </w:t>
      </w:r>
      <w:r>
        <w:rPr/>
        <w:t>Funcional:</w:t>
      </w:r>
      <w:r>
        <w:rPr>
          <w:spacing w:val="8"/>
        </w:rPr>
        <w:t> </w:t>
      </w:r>
      <w:r>
        <w:rPr>
          <w:spacing w:val="-2"/>
        </w:rPr>
        <w:t>2040816</w:t>
      </w:r>
    </w:p>
    <w:p>
      <w:pPr>
        <w:pStyle w:val="BodyText"/>
        <w:spacing w:before="46"/>
        <w:ind w:left="124"/>
      </w:pPr>
      <w:r>
        <w:rPr/>
        <w:t>Telefone:</w:t>
      </w:r>
      <w:r>
        <w:rPr>
          <w:spacing w:val="11"/>
        </w:rPr>
        <w:t> </w:t>
      </w:r>
      <w:r>
        <w:rPr/>
        <w:t>(21)</w:t>
      </w:r>
      <w:r>
        <w:rPr>
          <w:spacing w:val="12"/>
        </w:rPr>
        <w:t> </w:t>
      </w:r>
      <w:r>
        <w:rPr/>
        <w:t>2868-</w:t>
      </w:r>
      <w:r>
        <w:rPr>
          <w:spacing w:val="-4"/>
        </w:rPr>
        <w:t>8464</w:t>
      </w:r>
    </w:p>
    <w:p>
      <w:pPr>
        <w:spacing w:before="37"/>
        <w:ind w:left="124" w:right="0" w:firstLine="0"/>
        <w:jc w:val="left"/>
        <w:rPr>
          <w:sz w:val="21"/>
        </w:rPr>
      </w:pPr>
      <w:r>
        <w:rPr>
          <w:sz w:val="20"/>
        </w:rPr>
        <w:t>E-mail</w:t>
      </w:r>
      <w:r>
        <w:rPr>
          <w:spacing w:val="9"/>
          <w:sz w:val="20"/>
        </w:rPr>
        <w:t> </w:t>
      </w:r>
      <w:r>
        <w:rPr>
          <w:sz w:val="20"/>
        </w:rPr>
        <w:t>institucional:</w:t>
      </w:r>
      <w:r>
        <w:rPr>
          <w:spacing w:val="3"/>
          <w:sz w:val="20"/>
        </w:rPr>
        <w:t> </w:t>
      </w:r>
      <w:hyperlink r:id="rId42">
        <w:r>
          <w:rPr>
            <w:color w:val="0000ED"/>
            <w:spacing w:val="-2"/>
            <w:sz w:val="21"/>
            <w:u w:val="single" w:color="0000ED"/>
          </w:rPr>
          <w:t>simone.rocha@hupe.uerj.br</w:t>
        </w:r>
      </w:hyperlink>
    </w:p>
    <w:p>
      <w:pPr>
        <w:pStyle w:val="BodyText"/>
      </w:pPr>
    </w:p>
    <w:p>
      <w:pPr>
        <w:pStyle w:val="BodyText"/>
      </w:pPr>
    </w:p>
    <w:p>
      <w:pPr>
        <w:pStyle w:val="BodyText"/>
      </w:pPr>
    </w:p>
    <w:p>
      <w:pPr>
        <w:pStyle w:val="BodyText"/>
      </w:pPr>
    </w:p>
    <w:p>
      <w:pPr>
        <w:pStyle w:val="BodyText"/>
      </w:pPr>
    </w:p>
    <w:p>
      <w:pPr>
        <w:pStyle w:val="BodyText"/>
        <w:spacing w:before="44"/>
      </w:pPr>
    </w:p>
    <w:p>
      <w:pPr>
        <w:pStyle w:val="Heading2"/>
        <w:spacing w:before="1"/>
        <w:ind w:left="-1" w:right="91"/>
        <w:jc w:val="center"/>
      </w:pPr>
      <w:r>
        <w:rPr>
          <w:u w:val="single"/>
        </w:rPr>
        <w:t>ANEXO</w:t>
      </w:r>
      <w:r>
        <w:rPr>
          <w:spacing w:val="9"/>
          <w:u w:val="single"/>
        </w:rPr>
        <w:t> </w:t>
      </w:r>
      <w:r>
        <w:rPr>
          <w:u w:val="single"/>
        </w:rPr>
        <w:t>IV</w:t>
      </w:r>
      <w:r>
        <w:rPr>
          <w:spacing w:val="10"/>
          <w:u w:val="single"/>
        </w:rPr>
        <w:t> </w:t>
      </w:r>
      <w:r>
        <w:rPr>
          <w:u w:val="single"/>
        </w:rPr>
        <w:t>–</w:t>
      </w:r>
      <w:r>
        <w:rPr>
          <w:spacing w:val="12"/>
          <w:u w:val="single"/>
        </w:rPr>
        <w:t> </w:t>
      </w:r>
      <w:r>
        <w:rPr>
          <w:u w:val="single"/>
        </w:rPr>
        <w:t>DOCUMENTAÇÃO</w:t>
      </w:r>
      <w:r>
        <w:rPr>
          <w:spacing w:val="10"/>
          <w:u w:val="single"/>
        </w:rPr>
        <w:t> </w:t>
      </w:r>
      <w:r>
        <w:rPr>
          <w:u w:val="single"/>
        </w:rPr>
        <w:t>EXIGIDA</w:t>
      </w:r>
      <w:r>
        <w:rPr>
          <w:spacing w:val="10"/>
          <w:u w:val="single"/>
        </w:rPr>
        <w:t> </w:t>
      </w:r>
      <w:r>
        <w:rPr>
          <w:u w:val="single"/>
        </w:rPr>
        <w:t>PARA</w:t>
      </w:r>
      <w:r>
        <w:rPr>
          <w:spacing w:val="10"/>
          <w:u w:val="single"/>
        </w:rPr>
        <w:t> </w:t>
      </w:r>
      <w:r>
        <w:rPr>
          <w:spacing w:val="-2"/>
          <w:u w:val="single"/>
        </w:rPr>
        <w:t>HABILITAÇÃO</w:t>
      </w:r>
    </w:p>
    <w:p>
      <w:pPr>
        <w:pStyle w:val="BodyText"/>
        <w:spacing w:before="92"/>
        <w:rPr>
          <w:b/>
        </w:rPr>
      </w:pPr>
    </w:p>
    <w:p>
      <w:pPr>
        <w:pStyle w:val="ListParagraph"/>
        <w:numPr>
          <w:ilvl w:val="0"/>
          <w:numId w:val="68"/>
        </w:numPr>
        <w:tabs>
          <w:tab w:pos="328" w:val="left" w:leader="none"/>
        </w:tabs>
        <w:spacing w:line="240" w:lineRule="auto" w:before="0" w:after="0"/>
        <w:ind w:left="328" w:right="0" w:hanging="204"/>
        <w:jc w:val="both"/>
        <w:rPr>
          <w:b/>
          <w:sz w:val="20"/>
        </w:rPr>
      </w:pPr>
      <w:r>
        <w:rPr>
          <w:b/>
          <w:sz w:val="20"/>
        </w:rPr>
        <w:t>HABILITAÇÃO</w:t>
      </w:r>
      <w:r>
        <w:rPr>
          <w:b/>
          <w:spacing w:val="18"/>
          <w:sz w:val="20"/>
        </w:rPr>
        <w:t> </w:t>
      </w:r>
      <w:r>
        <w:rPr>
          <w:b/>
          <w:spacing w:val="-2"/>
          <w:sz w:val="20"/>
        </w:rPr>
        <w:t>JURÍDICA</w:t>
      </w:r>
    </w:p>
    <w:p>
      <w:pPr>
        <w:pStyle w:val="BodyText"/>
        <w:spacing w:before="92"/>
        <w:rPr>
          <w:b/>
        </w:rPr>
      </w:pPr>
    </w:p>
    <w:p>
      <w:pPr>
        <w:pStyle w:val="ListParagraph"/>
        <w:numPr>
          <w:ilvl w:val="1"/>
          <w:numId w:val="68"/>
        </w:numPr>
        <w:tabs>
          <w:tab w:pos="460" w:val="left" w:leader="none"/>
        </w:tabs>
        <w:spacing w:line="288" w:lineRule="auto" w:before="0" w:after="0"/>
        <w:ind w:left="124" w:right="131"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1"/>
          <w:numId w:val="68"/>
        </w:numPr>
        <w:tabs>
          <w:tab w:pos="424" w:val="left" w:leader="none"/>
        </w:tabs>
        <w:spacing w:line="240" w:lineRule="auto" w:before="0" w:after="0"/>
        <w:ind w:left="424" w:right="0" w:hanging="300"/>
        <w:jc w:val="both"/>
        <w:rPr>
          <w:sz w:val="20"/>
        </w:rPr>
      </w:pPr>
      <w:r>
        <w:rPr>
          <w:sz w:val="20"/>
        </w:rPr>
        <w:t>Empresário</w:t>
      </w:r>
      <w:r>
        <w:rPr>
          <w:spacing w:val="8"/>
          <w:sz w:val="20"/>
        </w:rPr>
        <w:t> </w:t>
      </w:r>
      <w:r>
        <w:rPr>
          <w:sz w:val="20"/>
        </w:rPr>
        <w:t>individual:</w:t>
      </w:r>
      <w:r>
        <w:rPr>
          <w:spacing w:val="7"/>
          <w:sz w:val="20"/>
        </w:rPr>
        <w:t> </w:t>
      </w:r>
      <w:r>
        <w:rPr>
          <w:sz w:val="20"/>
        </w:rPr>
        <w:t>inscrição</w:t>
      </w:r>
      <w:r>
        <w:rPr>
          <w:spacing w:val="8"/>
          <w:sz w:val="20"/>
        </w:rPr>
        <w:t> </w:t>
      </w:r>
      <w:r>
        <w:rPr>
          <w:sz w:val="20"/>
        </w:rPr>
        <w:t>no</w:t>
      </w:r>
      <w:r>
        <w:rPr>
          <w:spacing w:val="8"/>
          <w:sz w:val="20"/>
        </w:rPr>
        <w:t> </w:t>
      </w:r>
      <w:r>
        <w:rPr>
          <w:sz w:val="20"/>
        </w:rPr>
        <w:t>Registro</w:t>
      </w:r>
      <w:r>
        <w:rPr>
          <w:spacing w:val="8"/>
          <w:sz w:val="20"/>
        </w:rPr>
        <w:t> </w:t>
      </w:r>
      <w:r>
        <w:rPr>
          <w:sz w:val="20"/>
        </w:rPr>
        <w:t>Público</w:t>
      </w:r>
      <w:r>
        <w:rPr>
          <w:spacing w:val="8"/>
          <w:sz w:val="20"/>
        </w:rPr>
        <w:t> </w:t>
      </w:r>
      <w:r>
        <w:rPr>
          <w:sz w:val="20"/>
        </w:rPr>
        <w:t>de</w:t>
      </w:r>
      <w:r>
        <w:rPr>
          <w:spacing w:val="7"/>
          <w:sz w:val="20"/>
        </w:rPr>
        <w:t> </w:t>
      </w:r>
      <w:r>
        <w:rPr>
          <w:sz w:val="20"/>
        </w:rPr>
        <w:t>Empresas</w:t>
      </w:r>
      <w:r>
        <w:rPr>
          <w:spacing w:val="7"/>
          <w:sz w:val="20"/>
        </w:rPr>
        <w:t> </w:t>
      </w:r>
      <w:r>
        <w:rPr>
          <w:sz w:val="20"/>
        </w:rPr>
        <w:t>Mercantis,</w:t>
      </w:r>
      <w:r>
        <w:rPr>
          <w:spacing w:val="8"/>
          <w:sz w:val="20"/>
        </w:rPr>
        <w:t> </w:t>
      </w:r>
      <w:r>
        <w:rPr>
          <w:sz w:val="20"/>
        </w:rPr>
        <w:t>a</w:t>
      </w:r>
      <w:r>
        <w:rPr>
          <w:spacing w:val="7"/>
          <w:sz w:val="20"/>
        </w:rPr>
        <w:t> </w:t>
      </w:r>
      <w:r>
        <w:rPr>
          <w:sz w:val="20"/>
        </w:rPr>
        <w:t>cargo</w:t>
      </w:r>
      <w:r>
        <w:rPr>
          <w:spacing w:val="8"/>
          <w:sz w:val="20"/>
        </w:rPr>
        <w:t> </w:t>
      </w:r>
      <w:r>
        <w:rPr>
          <w:sz w:val="20"/>
        </w:rPr>
        <w:t>da</w:t>
      </w:r>
      <w:r>
        <w:rPr>
          <w:spacing w:val="7"/>
          <w:sz w:val="20"/>
        </w:rPr>
        <w:t> </w:t>
      </w:r>
      <w:r>
        <w:rPr>
          <w:sz w:val="20"/>
        </w:rPr>
        <w:t>Junta</w:t>
      </w:r>
      <w:r>
        <w:rPr>
          <w:spacing w:val="7"/>
          <w:sz w:val="20"/>
        </w:rPr>
        <w:t> </w:t>
      </w:r>
      <w:r>
        <w:rPr>
          <w:sz w:val="20"/>
        </w:rPr>
        <w:t>Comercial</w:t>
      </w:r>
      <w:r>
        <w:rPr>
          <w:spacing w:val="7"/>
          <w:sz w:val="20"/>
        </w:rPr>
        <w:t> </w:t>
      </w:r>
      <w:r>
        <w:rPr>
          <w:sz w:val="20"/>
        </w:rPr>
        <w:t>da</w:t>
      </w:r>
      <w:r>
        <w:rPr>
          <w:spacing w:val="7"/>
          <w:sz w:val="20"/>
        </w:rPr>
        <w:t> </w:t>
      </w:r>
      <w:r>
        <w:rPr>
          <w:sz w:val="20"/>
        </w:rPr>
        <w:t>respectiva</w:t>
      </w:r>
      <w:r>
        <w:rPr>
          <w:spacing w:val="7"/>
          <w:sz w:val="20"/>
        </w:rPr>
        <w:t> </w:t>
      </w:r>
      <w:r>
        <w:rPr>
          <w:spacing w:val="-2"/>
          <w:sz w:val="20"/>
        </w:rPr>
        <w:t>sede.</w:t>
      </w:r>
    </w:p>
    <w:p>
      <w:pPr>
        <w:pStyle w:val="ListParagraph"/>
        <w:numPr>
          <w:ilvl w:val="1"/>
          <w:numId w:val="68"/>
        </w:numPr>
        <w:tabs>
          <w:tab w:pos="424" w:val="left" w:leader="none"/>
        </w:tabs>
        <w:spacing w:line="288" w:lineRule="auto" w:before="46" w:after="0"/>
        <w:ind w:left="124" w:right="121"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43">
        <w:r>
          <w:rPr>
            <w:color w:val="00007F"/>
            <w:sz w:val="20"/>
            <w:u w:val="single" w:color="00007F"/>
          </w:rPr>
          <w:t>www.portaldoempreendedor.gov.br</w:t>
        </w:r>
      </w:hyperlink>
      <w:r>
        <w:rPr>
          <w:sz w:val="20"/>
        </w:rPr>
        <w:t>.</w:t>
      </w:r>
    </w:p>
    <w:p>
      <w:pPr>
        <w:pStyle w:val="ListParagraph"/>
        <w:numPr>
          <w:ilvl w:val="1"/>
          <w:numId w:val="68"/>
        </w:numPr>
        <w:tabs>
          <w:tab w:pos="424" w:val="left" w:leader="none"/>
        </w:tabs>
        <w:spacing w:line="288" w:lineRule="auto" w:before="1" w:after="0"/>
        <w:ind w:left="124" w:right="130"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w:t>
      </w:r>
      <w:r>
        <w:rPr>
          <w:spacing w:val="80"/>
          <w:sz w:val="20"/>
        </w:rPr>
        <w:t> </w:t>
      </w:r>
      <w:r>
        <w:rPr>
          <w:sz w:val="20"/>
        </w:rPr>
        <w:t>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424" w:val="left" w:leader="none"/>
        </w:tabs>
        <w:spacing w:line="288" w:lineRule="auto" w:before="0" w:after="0"/>
        <w:ind w:left="124" w:right="125" w:firstLine="0"/>
        <w:jc w:val="both"/>
        <w:rPr>
          <w:sz w:val="20"/>
        </w:rPr>
      </w:pPr>
      <w:r>
        <w:rPr>
          <w:sz w:val="20"/>
        </w:rPr>
        <w:t>Sociedade Empresária Estrangeira em funcionamento no País: portaria de autorização de funcionamento no Brasil, publicada</w:t>
      </w:r>
      <w:r>
        <w:rPr>
          <w:spacing w:val="40"/>
          <w:sz w:val="20"/>
        </w:rPr>
        <w:t> </w:t>
      </w:r>
      <w:r>
        <w:rPr>
          <w:sz w:val="20"/>
        </w:rPr>
        <w:t>no Diário Oficial da União e arquivada na Junta Comercial da unidade federativa onde se localizar a filial, agência, sucursal ou estabelecimento,</w:t>
      </w:r>
      <w:r>
        <w:rPr>
          <w:spacing w:val="27"/>
          <w:sz w:val="20"/>
        </w:rPr>
        <w:t> </w:t>
      </w:r>
      <w:r>
        <w:rPr>
          <w:sz w:val="20"/>
        </w:rPr>
        <w:t>a</w:t>
      </w:r>
      <w:r>
        <w:rPr>
          <w:spacing w:val="27"/>
          <w:sz w:val="20"/>
        </w:rPr>
        <w:t> </w:t>
      </w:r>
      <w:r>
        <w:rPr>
          <w:sz w:val="20"/>
        </w:rPr>
        <w:t>qual</w:t>
      </w:r>
      <w:r>
        <w:rPr>
          <w:spacing w:val="27"/>
          <w:sz w:val="20"/>
        </w:rPr>
        <w:t> </w:t>
      </w:r>
      <w:r>
        <w:rPr>
          <w:sz w:val="20"/>
        </w:rPr>
        <w:t>será</w:t>
      </w:r>
      <w:r>
        <w:rPr>
          <w:spacing w:val="27"/>
          <w:sz w:val="20"/>
        </w:rPr>
        <w:t> </w:t>
      </w:r>
      <w:r>
        <w:rPr>
          <w:sz w:val="20"/>
        </w:rPr>
        <w:t>considerada</w:t>
      </w:r>
      <w:r>
        <w:rPr>
          <w:spacing w:val="27"/>
          <w:sz w:val="20"/>
        </w:rPr>
        <w:t> </w:t>
      </w:r>
      <w:r>
        <w:rPr>
          <w:sz w:val="20"/>
        </w:rPr>
        <w:t>como</w:t>
      </w:r>
      <w:r>
        <w:rPr>
          <w:spacing w:val="27"/>
          <w:sz w:val="20"/>
        </w:rPr>
        <w:t> </w:t>
      </w:r>
      <w:r>
        <w:rPr>
          <w:sz w:val="20"/>
        </w:rPr>
        <w:t>sua</w:t>
      </w:r>
      <w:r>
        <w:rPr>
          <w:spacing w:val="27"/>
          <w:sz w:val="20"/>
        </w:rPr>
        <w:t> </w:t>
      </w:r>
      <w:r>
        <w:rPr>
          <w:sz w:val="20"/>
        </w:rPr>
        <w:t>sede,</w:t>
      </w:r>
      <w:r>
        <w:rPr>
          <w:spacing w:val="27"/>
          <w:sz w:val="20"/>
        </w:rPr>
        <w:t> </w:t>
      </w:r>
      <w:r>
        <w:rPr>
          <w:sz w:val="20"/>
        </w:rPr>
        <w:t>conforme</w:t>
      </w:r>
      <w:r>
        <w:rPr>
          <w:spacing w:val="27"/>
          <w:sz w:val="20"/>
        </w:rPr>
        <w:t> </w:t>
      </w:r>
      <w:r>
        <w:rPr>
          <w:sz w:val="20"/>
        </w:rPr>
        <w:t>Instrução</w:t>
      </w:r>
      <w:r>
        <w:rPr>
          <w:spacing w:val="27"/>
          <w:sz w:val="20"/>
        </w:rPr>
        <w:t> </w:t>
      </w:r>
      <w:r>
        <w:rPr>
          <w:sz w:val="20"/>
        </w:rPr>
        <w:t>Normativa</w:t>
      </w:r>
      <w:r>
        <w:rPr>
          <w:spacing w:val="27"/>
          <w:sz w:val="20"/>
        </w:rPr>
        <w:t> </w:t>
      </w:r>
      <w:r>
        <w:rPr>
          <w:sz w:val="20"/>
        </w:rPr>
        <w:t>DREI/ME</w:t>
      </w:r>
      <w:r>
        <w:rPr>
          <w:spacing w:val="27"/>
          <w:sz w:val="20"/>
        </w:rPr>
        <w:t> </w:t>
      </w:r>
      <w:r>
        <w:rPr>
          <w:sz w:val="20"/>
        </w:rPr>
        <w:t>n.º</w:t>
      </w:r>
      <w:r>
        <w:rPr>
          <w:spacing w:val="27"/>
          <w:sz w:val="20"/>
        </w:rPr>
        <w:t> </w:t>
      </w:r>
      <w:r>
        <w:rPr>
          <w:sz w:val="20"/>
        </w:rPr>
        <w:t>77,</w:t>
      </w:r>
      <w:r>
        <w:rPr>
          <w:spacing w:val="27"/>
          <w:sz w:val="20"/>
        </w:rPr>
        <w:t> </w:t>
      </w:r>
      <w:r>
        <w:rPr>
          <w:sz w:val="20"/>
        </w:rPr>
        <w:t>de</w:t>
      </w:r>
      <w:r>
        <w:rPr>
          <w:spacing w:val="27"/>
          <w:sz w:val="20"/>
        </w:rPr>
        <w:t> </w:t>
      </w:r>
      <w:r>
        <w:rPr>
          <w:sz w:val="20"/>
        </w:rPr>
        <w:t>18</w:t>
      </w:r>
      <w:r>
        <w:rPr>
          <w:spacing w:val="27"/>
          <w:sz w:val="20"/>
        </w:rPr>
        <w:t> </w:t>
      </w:r>
      <w:r>
        <w:rPr>
          <w:sz w:val="20"/>
        </w:rPr>
        <w:t>de</w:t>
      </w:r>
      <w:r>
        <w:rPr>
          <w:spacing w:val="27"/>
          <w:sz w:val="20"/>
        </w:rPr>
        <w:t> </w:t>
      </w:r>
      <w:r>
        <w:rPr>
          <w:sz w:val="20"/>
        </w:rPr>
        <w:t>março</w:t>
      </w:r>
      <w:r>
        <w:rPr>
          <w:spacing w:val="27"/>
          <w:sz w:val="20"/>
        </w:rPr>
        <w:t> </w:t>
      </w:r>
      <w:r>
        <w:rPr>
          <w:sz w:val="20"/>
        </w:rPr>
        <w:t>de 2020 ou norma posterior que regule a matéria.</w:t>
      </w:r>
    </w:p>
    <w:p>
      <w:pPr>
        <w:pStyle w:val="ListParagraph"/>
        <w:numPr>
          <w:ilvl w:val="1"/>
          <w:numId w:val="68"/>
        </w:numPr>
        <w:tabs>
          <w:tab w:pos="424" w:val="left" w:leader="none"/>
        </w:tabs>
        <w:spacing w:line="288" w:lineRule="auto" w:before="0" w:after="0"/>
        <w:ind w:left="124" w:right="130" w:firstLine="0"/>
        <w:jc w:val="both"/>
        <w:rPr>
          <w:sz w:val="20"/>
        </w:rPr>
      </w:pPr>
      <w:r>
        <w:rPr>
          <w:sz w:val="20"/>
        </w:rPr>
        <w:t>Sociedade</w:t>
      </w:r>
      <w:r>
        <w:rPr>
          <w:spacing w:val="15"/>
          <w:sz w:val="20"/>
        </w:rPr>
        <w:t> </w:t>
      </w:r>
      <w:r>
        <w:rPr>
          <w:sz w:val="20"/>
        </w:rPr>
        <w:t>Simples:</w:t>
      </w:r>
      <w:r>
        <w:rPr>
          <w:spacing w:val="15"/>
          <w:sz w:val="20"/>
        </w:rPr>
        <w:t> </w:t>
      </w:r>
      <w:r>
        <w:rPr>
          <w:sz w:val="20"/>
        </w:rPr>
        <w:t>inscrição</w:t>
      </w:r>
      <w:r>
        <w:rPr>
          <w:spacing w:val="15"/>
          <w:sz w:val="20"/>
        </w:rPr>
        <w:t> </w:t>
      </w:r>
      <w:r>
        <w:rPr>
          <w:sz w:val="20"/>
        </w:rPr>
        <w:t>do</w:t>
      </w:r>
      <w:r>
        <w:rPr>
          <w:spacing w:val="15"/>
          <w:sz w:val="20"/>
        </w:rPr>
        <w:t> </w:t>
      </w:r>
      <w:r>
        <w:rPr>
          <w:sz w:val="20"/>
        </w:rPr>
        <w:t>ato</w:t>
      </w:r>
      <w:r>
        <w:rPr>
          <w:spacing w:val="15"/>
          <w:sz w:val="20"/>
        </w:rPr>
        <w:t> </w:t>
      </w:r>
      <w:r>
        <w:rPr>
          <w:sz w:val="20"/>
        </w:rPr>
        <w:t>constitutivo</w:t>
      </w:r>
      <w:r>
        <w:rPr>
          <w:spacing w:val="15"/>
          <w:sz w:val="20"/>
        </w:rPr>
        <w:t> </w:t>
      </w:r>
      <w:r>
        <w:rPr>
          <w:sz w:val="20"/>
        </w:rPr>
        <w:t>no</w:t>
      </w:r>
      <w:r>
        <w:rPr>
          <w:spacing w:val="15"/>
          <w:sz w:val="20"/>
        </w:rPr>
        <w:t> </w:t>
      </w:r>
      <w:r>
        <w:rPr>
          <w:sz w:val="20"/>
        </w:rPr>
        <w:t>Registro</w:t>
      </w:r>
      <w:r>
        <w:rPr>
          <w:spacing w:val="15"/>
          <w:sz w:val="20"/>
        </w:rPr>
        <w:t> </w:t>
      </w:r>
      <w:r>
        <w:rPr>
          <w:sz w:val="20"/>
        </w:rPr>
        <w:t>Civil</w:t>
      </w:r>
      <w:r>
        <w:rPr>
          <w:spacing w:val="15"/>
          <w:sz w:val="20"/>
        </w:rPr>
        <w:t> </w:t>
      </w:r>
      <w:r>
        <w:rPr>
          <w:sz w:val="20"/>
        </w:rPr>
        <w:t>das</w:t>
      </w:r>
      <w:r>
        <w:rPr>
          <w:spacing w:val="15"/>
          <w:sz w:val="20"/>
        </w:rPr>
        <w:t> </w:t>
      </w:r>
      <w:r>
        <w:rPr>
          <w:sz w:val="20"/>
        </w:rPr>
        <w:t>Pessoas</w:t>
      </w:r>
      <w:r>
        <w:rPr>
          <w:spacing w:val="15"/>
          <w:sz w:val="20"/>
        </w:rPr>
        <w:t> </w:t>
      </w:r>
      <w:r>
        <w:rPr>
          <w:sz w:val="20"/>
        </w:rPr>
        <w:t>Jurídicas</w:t>
      </w:r>
      <w:r>
        <w:rPr>
          <w:spacing w:val="15"/>
          <w:sz w:val="20"/>
        </w:rPr>
        <w:t> </w:t>
      </w:r>
      <w:r>
        <w:rPr>
          <w:sz w:val="20"/>
        </w:rPr>
        <w:t>do</w:t>
      </w:r>
      <w:r>
        <w:rPr>
          <w:spacing w:val="15"/>
          <w:sz w:val="20"/>
        </w:rPr>
        <w:t> </w:t>
      </w:r>
      <w:r>
        <w:rPr>
          <w:sz w:val="20"/>
        </w:rPr>
        <w:t>local</w:t>
      </w:r>
      <w:r>
        <w:rPr>
          <w:spacing w:val="15"/>
          <w:sz w:val="20"/>
        </w:rPr>
        <w:t> </w:t>
      </w:r>
      <w:r>
        <w:rPr>
          <w:sz w:val="20"/>
        </w:rPr>
        <w:t>de</w:t>
      </w:r>
      <w:r>
        <w:rPr>
          <w:spacing w:val="15"/>
          <w:sz w:val="20"/>
        </w:rPr>
        <w:t> </w:t>
      </w:r>
      <w:r>
        <w:rPr>
          <w:sz w:val="20"/>
        </w:rPr>
        <w:t>sua</w:t>
      </w:r>
      <w:r>
        <w:rPr>
          <w:spacing w:val="15"/>
          <w:sz w:val="20"/>
        </w:rPr>
        <w:t> </w:t>
      </w:r>
      <w:r>
        <w:rPr>
          <w:sz w:val="20"/>
        </w:rPr>
        <w:t>sede,</w:t>
      </w:r>
      <w:r>
        <w:rPr>
          <w:spacing w:val="15"/>
          <w:sz w:val="20"/>
        </w:rPr>
        <w:t> </w:t>
      </w:r>
      <w:r>
        <w:rPr>
          <w:sz w:val="20"/>
        </w:rPr>
        <w:t>acompanhada de prova da indicação dos seus administradores.</w:t>
      </w:r>
    </w:p>
    <w:p>
      <w:pPr>
        <w:pStyle w:val="ListParagraph"/>
        <w:numPr>
          <w:ilvl w:val="1"/>
          <w:numId w:val="68"/>
        </w:numPr>
        <w:tabs>
          <w:tab w:pos="424" w:val="left" w:leader="none"/>
        </w:tabs>
        <w:spacing w:line="288" w:lineRule="auto" w:before="1" w:after="0"/>
        <w:ind w:left="124" w:right="122"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8"/>
        </w:numPr>
        <w:tabs>
          <w:tab w:pos="436" w:val="left" w:leader="none"/>
        </w:tabs>
        <w:spacing w:line="288" w:lineRule="auto" w:before="0" w:after="0"/>
        <w:ind w:left="124" w:right="124"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8"/>
        </w:numPr>
        <w:tabs>
          <w:tab w:pos="472" w:val="left" w:leader="none"/>
        </w:tabs>
        <w:spacing w:line="288" w:lineRule="auto" w:before="0" w:after="0"/>
        <w:ind w:left="124" w:right="122" w:firstLine="0"/>
        <w:jc w:val="both"/>
        <w:rPr>
          <w:sz w:val="20"/>
        </w:rPr>
      </w:pPr>
      <w:r>
        <w:rPr>
          <w:sz w:val="20"/>
        </w:rPr>
        <w:t>Quando cabível, os documentos apresentados devem estar acompanhados de todas as alterações ou da consolidação</w:t>
      </w:r>
      <w:r>
        <w:rPr>
          <w:spacing w:val="80"/>
          <w:sz w:val="20"/>
        </w:rPr>
        <w:t> </w:t>
      </w:r>
      <w:r>
        <w:rPr>
          <w:spacing w:val="-2"/>
          <w:sz w:val="20"/>
        </w:rPr>
        <w:t>respectiva.</w:t>
      </w:r>
    </w:p>
    <w:p>
      <w:pPr>
        <w:pStyle w:val="BodyText"/>
      </w:pPr>
    </w:p>
    <w:p>
      <w:pPr>
        <w:pStyle w:val="BodyText"/>
        <w:spacing w:before="19"/>
      </w:pPr>
    </w:p>
    <w:p>
      <w:pPr>
        <w:pStyle w:val="Heading2"/>
        <w:numPr>
          <w:ilvl w:val="0"/>
          <w:numId w:val="68"/>
        </w:numPr>
        <w:tabs>
          <w:tab w:pos="724" w:val="left" w:leader="none"/>
        </w:tabs>
        <w:spacing w:line="240" w:lineRule="auto" w:before="0" w:after="0"/>
        <w:ind w:left="724" w:right="0" w:hanging="312"/>
        <w:jc w:val="left"/>
        <w:rPr>
          <w:b w:val="0"/>
          <w:sz w:val="24"/>
        </w:rPr>
      </w:pPr>
      <w:r>
        <w:rPr/>
        <w:t>HABILITAÇÃO</w:t>
      </w:r>
      <w:r>
        <w:rPr>
          <w:spacing w:val="10"/>
        </w:rPr>
        <w:t> </w:t>
      </w:r>
      <w:r>
        <w:rPr/>
        <w:t>FISCAL,</w:t>
      </w:r>
      <w:r>
        <w:rPr>
          <w:spacing w:val="11"/>
        </w:rPr>
        <w:t> </w:t>
      </w:r>
      <w:r>
        <w:rPr/>
        <w:t>SOCIAL</w:t>
      </w:r>
      <w:r>
        <w:rPr>
          <w:spacing w:val="11"/>
        </w:rPr>
        <w:t> </w:t>
      </w:r>
      <w:r>
        <w:rPr/>
        <w:t>E</w:t>
      </w:r>
      <w:r>
        <w:rPr>
          <w:spacing w:val="10"/>
        </w:rPr>
        <w:t> </w:t>
      </w:r>
      <w:r>
        <w:rPr>
          <w:spacing w:val="-2"/>
        </w:rPr>
        <w:t>TRABALHISTA:</w:t>
      </w:r>
    </w:p>
    <w:p>
      <w:pPr>
        <w:pStyle w:val="BodyText"/>
        <w:spacing w:before="48"/>
        <w:rPr>
          <w:b/>
        </w:rPr>
      </w:pPr>
    </w:p>
    <w:p>
      <w:pPr>
        <w:pStyle w:val="ListParagraph"/>
        <w:numPr>
          <w:ilvl w:val="1"/>
          <w:numId w:val="68"/>
        </w:numPr>
        <w:tabs>
          <w:tab w:pos="424" w:val="left" w:leader="none"/>
        </w:tabs>
        <w:spacing w:line="240" w:lineRule="auto" w:before="0" w:after="0"/>
        <w:ind w:left="424" w:right="0" w:hanging="300"/>
        <w:jc w:val="both"/>
        <w:rPr>
          <w:sz w:val="20"/>
        </w:rPr>
      </w:pPr>
      <w:r>
        <w:rPr>
          <w:sz w:val="20"/>
        </w:rPr>
        <w:t>Inscrição</w:t>
      </w:r>
      <w:r>
        <w:rPr>
          <w:spacing w:val="7"/>
          <w:sz w:val="20"/>
        </w:rPr>
        <w:t> </w:t>
      </w:r>
      <w:r>
        <w:rPr>
          <w:sz w:val="20"/>
        </w:rPr>
        <w:t>no</w:t>
      </w:r>
      <w:r>
        <w:rPr>
          <w:spacing w:val="7"/>
          <w:sz w:val="20"/>
        </w:rPr>
        <w:t> </w:t>
      </w:r>
      <w:r>
        <w:rPr>
          <w:sz w:val="20"/>
        </w:rPr>
        <w:t>Cadastro</w:t>
      </w:r>
      <w:r>
        <w:rPr>
          <w:spacing w:val="8"/>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7"/>
          <w:sz w:val="20"/>
        </w:rPr>
        <w:t> </w:t>
      </w:r>
      <w:r>
        <w:rPr>
          <w:sz w:val="20"/>
        </w:rPr>
        <w:t>ou</w:t>
      </w:r>
      <w:r>
        <w:rPr>
          <w:spacing w:val="7"/>
          <w:sz w:val="20"/>
        </w:rPr>
        <w:t> </w:t>
      </w:r>
      <w:r>
        <w:rPr>
          <w:sz w:val="20"/>
        </w:rPr>
        <w:t>no</w:t>
      </w:r>
      <w:r>
        <w:rPr>
          <w:spacing w:val="7"/>
          <w:sz w:val="20"/>
        </w:rPr>
        <w:t> </w:t>
      </w:r>
      <w:r>
        <w:rPr>
          <w:sz w:val="20"/>
        </w:rPr>
        <w:t>Cadastro</w:t>
      </w:r>
      <w:r>
        <w:rPr>
          <w:spacing w:val="8"/>
          <w:sz w:val="20"/>
        </w:rPr>
        <w:t> </w:t>
      </w:r>
      <w:r>
        <w:rPr>
          <w:sz w:val="20"/>
        </w:rPr>
        <w:t>de</w:t>
      </w:r>
      <w:r>
        <w:rPr>
          <w:spacing w:val="6"/>
          <w:sz w:val="20"/>
        </w:rPr>
        <w:t> </w:t>
      </w:r>
      <w:r>
        <w:rPr>
          <w:sz w:val="20"/>
        </w:rPr>
        <w:t>Pessoas</w:t>
      </w:r>
      <w:r>
        <w:rPr>
          <w:spacing w:val="6"/>
          <w:sz w:val="20"/>
        </w:rPr>
        <w:t> </w:t>
      </w:r>
      <w:r>
        <w:rPr>
          <w:sz w:val="20"/>
        </w:rPr>
        <w:t>Físicas,</w:t>
      </w:r>
      <w:r>
        <w:rPr>
          <w:spacing w:val="8"/>
          <w:sz w:val="20"/>
        </w:rPr>
        <w:t> </w:t>
      </w:r>
      <w:r>
        <w:rPr>
          <w:sz w:val="20"/>
        </w:rPr>
        <w:t>conforme</w:t>
      </w:r>
      <w:r>
        <w:rPr>
          <w:spacing w:val="6"/>
          <w:sz w:val="20"/>
        </w:rPr>
        <w:t> </w:t>
      </w:r>
      <w:r>
        <w:rPr>
          <w:sz w:val="20"/>
        </w:rPr>
        <w:t>o</w:t>
      </w:r>
      <w:r>
        <w:rPr>
          <w:spacing w:val="7"/>
          <w:sz w:val="20"/>
        </w:rPr>
        <w:t> </w:t>
      </w:r>
      <w:r>
        <w:rPr>
          <w:spacing w:val="-2"/>
          <w:sz w:val="20"/>
        </w:rPr>
        <w:t>caso.</w:t>
      </w:r>
    </w:p>
    <w:p>
      <w:pPr>
        <w:pStyle w:val="ListParagraph"/>
        <w:numPr>
          <w:ilvl w:val="1"/>
          <w:numId w:val="68"/>
        </w:numPr>
        <w:tabs>
          <w:tab w:pos="424" w:val="left" w:leader="none"/>
        </w:tabs>
        <w:spacing w:line="288" w:lineRule="auto" w:before="46" w:after="0"/>
        <w:ind w:left="124" w:right="121" w:firstLine="0"/>
        <w:jc w:val="both"/>
        <w:rPr>
          <w:sz w:val="20"/>
        </w:rPr>
      </w:pPr>
      <w:r>
        <w:rPr>
          <w:sz w:val="20"/>
        </w:rPr>
        <w:t>Regularidade</w:t>
      </w:r>
      <w:r>
        <w:rPr>
          <w:spacing w:val="21"/>
          <w:sz w:val="20"/>
        </w:rPr>
        <w:t> </w:t>
      </w:r>
      <w:r>
        <w:rPr>
          <w:sz w:val="20"/>
        </w:rPr>
        <w:t>fiscal</w:t>
      </w:r>
      <w:r>
        <w:rPr>
          <w:spacing w:val="22"/>
          <w:sz w:val="20"/>
        </w:rPr>
        <w:t> </w:t>
      </w:r>
      <w:r>
        <w:rPr>
          <w:sz w:val="20"/>
        </w:rPr>
        <w:t>perante</w:t>
      </w:r>
      <w:r>
        <w:rPr>
          <w:spacing w:val="21"/>
          <w:sz w:val="20"/>
        </w:rPr>
        <w:t> </w:t>
      </w:r>
      <w:r>
        <w:rPr>
          <w:sz w:val="20"/>
        </w:rPr>
        <w:t>a</w:t>
      </w:r>
      <w:r>
        <w:rPr>
          <w:spacing w:val="21"/>
          <w:sz w:val="20"/>
        </w:rPr>
        <w:t> </w:t>
      </w:r>
      <w:r>
        <w:rPr>
          <w:sz w:val="20"/>
        </w:rPr>
        <w:t>Fazenda</w:t>
      </w:r>
      <w:r>
        <w:rPr>
          <w:spacing w:val="21"/>
          <w:sz w:val="20"/>
        </w:rPr>
        <w:t> </w:t>
      </w:r>
      <w:r>
        <w:rPr>
          <w:sz w:val="20"/>
        </w:rPr>
        <w:t>Nacional,</w:t>
      </w:r>
      <w:r>
        <w:rPr>
          <w:spacing w:val="22"/>
          <w:sz w:val="20"/>
        </w:rPr>
        <w:t> </w:t>
      </w:r>
      <w:r>
        <w:rPr>
          <w:sz w:val="20"/>
        </w:rPr>
        <w:t>mediante</w:t>
      </w:r>
      <w:r>
        <w:rPr>
          <w:spacing w:val="21"/>
          <w:sz w:val="20"/>
        </w:rPr>
        <w:t> </w:t>
      </w:r>
      <w:r>
        <w:rPr>
          <w:sz w:val="20"/>
        </w:rPr>
        <w:t>apresentação</w:t>
      </w:r>
      <w:r>
        <w:rPr>
          <w:spacing w:val="22"/>
          <w:sz w:val="20"/>
        </w:rPr>
        <w:t> </w:t>
      </w:r>
      <w:r>
        <w:rPr>
          <w:sz w:val="20"/>
        </w:rPr>
        <w:t>de</w:t>
      </w:r>
      <w:r>
        <w:rPr>
          <w:spacing w:val="21"/>
          <w:sz w:val="20"/>
        </w:rPr>
        <w:t> </w:t>
      </w:r>
      <w:r>
        <w:rPr>
          <w:sz w:val="20"/>
        </w:rPr>
        <w:t>certidão</w:t>
      </w:r>
      <w:r>
        <w:rPr>
          <w:spacing w:val="22"/>
          <w:sz w:val="20"/>
        </w:rPr>
        <w:t> </w:t>
      </w:r>
      <w:r>
        <w:rPr>
          <w:sz w:val="20"/>
        </w:rPr>
        <w:t>expedida</w:t>
      </w:r>
      <w:r>
        <w:rPr>
          <w:spacing w:val="21"/>
          <w:sz w:val="20"/>
        </w:rPr>
        <w:t> </w:t>
      </w:r>
      <w:r>
        <w:rPr>
          <w:sz w:val="20"/>
        </w:rPr>
        <w:t>conjuntamente</w:t>
      </w:r>
      <w:r>
        <w:rPr>
          <w:spacing w:val="22"/>
          <w:sz w:val="20"/>
        </w:rPr>
        <w:t> </w:t>
      </w:r>
      <w:r>
        <w:rPr>
          <w:sz w:val="20"/>
        </w:rPr>
        <w:t>pela</w:t>
      </w:r>
      <w:r>
        <w:rPr>
          <w:spacing w:val="22"/>
          <w:sz w:val="20"/>
        </w:rPr>
        <w:t> </w:t>
      </w:r>
      <w:r>
        <w:rPr>
          <w:sz w:val="20"/>
        </w:rPr>
        <w:t>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8"/>
        </w:numPr>
        <w:tabs>
          <w:tab w:pos="424" w:val="left" w:leader="none"/>
        </w:tabs>
        <w:spacing w:line="240" w:lineRule="auto" w:before="0" w:after="0"/>
        <w:ind w:left="424" w:right="0" w:hanging="300"/>
        <w:jc w:val="both"/>
        <w:rPr>
          <w:sz w:val="20"/>
        </w:rPr>
      </w:pPr>
      <w:r>
        <w:rPr>
          <w:sz w:val="20"/>
        </w:rPr>
        <w:t>Regularidade</w:t>
      </w:r>
      <w:r>
        <w:rPr>
          <w:spacing w:val="6"/>
          <w:sz w:val="20"/>
        </w:rPr>
        <w:t> </w:t>
      </w:r>
      <w:r>
        <w:rPr>
          <w:sz w:val="20"/>
        </w:rPr>
        <w:t>com</w:t>
      </w:r>
      <w:r>
        <w:rPr>
          <w:spacing w:val="7"/>
          <w:sz w:val="20"/>
        </w:rPr>
        <w:t> </w:t>
      </w:r>
      <w:r>
        <w:rPr>
          <w:sz w:val="20"/>
        </w:rPr>
        <w:t>o</w:t>
      </w:r>
      <w:r>
        <w:rPr>
          <w:spacing w:val="7"/>
          <w:sz w:val="20"/>
        </w:rPr>
        <w:t> </w:t>
      </w:r>
      <w:r>
        <w:rPr>
          <w:sz w:val="20"/>
        </w:rPr>
        <w:t>Fundo</w:t>
      </w:r>
      <w:r>
        <w:rPr>
          <w:spacing w:val="8"/>
          <w:sz w:val="20"/>
        </w:rPr>
        <w:t> </w:t>
      </w:r>
      <w:r>
        <w:rPr>
          <w:sz w:val="20"/>
        </w:rPr>
        <w:t>de</w:t>
      </w:r>
      <w:r>
        <w:rPr>
          <w:spacing w:val="7"/>
          <w:sz w:val="20"/>
        </w:rPr>
        <w:t> </w:t>
      </w:r>
      <w:r>
        <w:rPr>
          <w:sz w:val="20"/>
        </w:rPr>
        <w:t>Garantia</w:t>
      </w:r>
      <w:r>
        <w:rPr>
          <w:spacing w:val="6"/>
          <w:sz w:val="20"/>
        </w:rPr>
        <w:t> </w:t>
      </w:r>
      <w:r>
        <w:rPr>
          <w:sz w:val="20"/>
        </w:rPr>
        <w:t>do</w:t>
      </w:r>
      <w:r>
        <w:rPr>
          <w:spacing w:val="8"/>
          <w:sz w:val="20"/>
        </w:rPr>
        <w:t> </w:t>
      </w:r>
      <w:r>
        <w:rPr>
          <w:sz w:val="20"/>
        </w:rPr>
        <w:t>Tempo</w:t>
      </w:r>
      <w:r>
        <w:rPr>
          <w:spacing w:val="8"/>
          <w:sz w:val="20"/>
        </w:rPr>
        <w:t> </w:t>
      </w:r>
      <w:r>
        <w:rPr>
          <w:sz w:val="20"/>
        </w:rPr>
        <w:t>de</w:t>
      </w:r>
      <w:r>
        <w:rPr>
          <w:spacing w:val="6"/>
          <w:sz w:val="20"/>
        </w:rPr>
        <w:t> </w:t>
      </w:r>
      <w:r>
        <w:rPr>
          <w:sz w:val="20"/>
        </w:rPr>
        <w:t>Serviço</w:t>
      </w:r>
      <w:r>
        <w:rPr>
          <w:spacing w:val="8"/>
          <w:sz w:val="20"/>
        </w:rPr>
        <w:t> </w:t>
      </w:r>
      <w:r>
        <w:rPr>
          <w:spacing w:val="-2"/>
          <w:sz w:val="20"/>
        </w:rPr>
        <w:t>(FGTS).</w:t>
      </w:r>
    </w:p>
    <w:p>
      <w:pPr>
        <w:pStyle w:val="ListParagraph"/>
        <w:numPr>
          <w:ilvl w:val="1"/>
          <w:numId w:val="68"/>
        </w:numPr>
        <w:tabs>
          <w:tab w:pos="424" w:val="left" w:leader="none"/>
        </w:tabs>
        <w:spacing w:line="288" w:lineRule="auto" w:before="46" w:after="0"/>
        <w:ind w:left="124" w:right="130" w:firstLine="0"/>
        <w:jc w:val="both"/>
        <w:rPr>
          <w:sz w:val="20"/>
        </w:rPr>
      </w:pPr>
      <w:r>
        <w:rPr>
          <w:sz w:val="20"/>
        </w:rPr>
        <w:t>Declaração de que não emprega menor de 18 anos em trabalho noturno, perigoso ou insalubre e não emprega menor de 16</w:t>
      </w:r>
      <w:r>
        <w:rPr>
          <w:spacing w:val="40"/>
          <w:sz w:val="20"/>
        </w:rPr>
        <w:t> </w:t>
      </w:r>
      <w:r>
        <w:rPr>
          <w:sz w:val="20"/>
        </w:rPr>
        <w:t>anos, salvo menor, a partir de 14 anos, na condição de aprendiz, nos termos do artigo 7°, XXXIII, da Constituição.</w:t>
      </w:r>
    </w:p>
    <w:p>
      <w:pPr>
        <w:pStyle w:val="ListParagraph"/>
        <w:spacing w:after="0" w:line="288" w:lineRule="auto"/>
        <w:jc w:val="both"/>
        <w:rPr>
          <w:sz w:val="20"/>
        </w:rPr>
        <w:sectPr>
          <w:pgSz w:w="11900" w:h="16840"/>
          <w:pgMar w:header="0" w:footer="181" w:top="800" w:bottom="380" w:left="566" w:right="566"/>
        </w:sectPr>
      </w:pPr>
    </w:p>
    <w:p>
      <w:pPr>
        <w:pStyle w:val="ListParagraph"/>
        <w:numPr>
          <w:ilvl w:val="1"/>
          <w:numId w:val="68"/>
        </w:numPr>
        <w:tabs>
          <w:tab w:pos="424" w:val="left" w:leader="none"/>
        </w:tabs>
        <w:spacing w:line="288" w:lineRule="auto" w:before="79" w:after="0"/>
        <w:ind w:left="124" w:right="116" w:firstLine="0"/>
        <w:jc w:val="both"/>
        <w:rPr>
          <w:sz w:val="20"/>
        </w:rPr>
      </w:pPr>
      <w:r>
        <w:rPr>
          <w:sz w:val="20"/>
        </w:rPr>
        <w:t>Prova de inexistência de débitos inadimplidos perante a Justiça do Trabalho, mediante a apresentação de certidão negativa ou positiva com</w:t>
      </w:r>
      <w:r>
        <w:rPr>
          <w:spacing w:val="16"/>
          <w:sz w:val="20"/>
        </w:rPr>
        <w:t> </w:t>
      </w:r>
      <w:r>
        <w:rPr>
          <w:sz w:val="20"/>
        </w:rPr>
        <w:t>efeito</w:t>
      </w:r>
      <w:r>
        <w:rPr>
          <w:spacing w:val="20"/>
          <w:sz w:val="20"/>
        </w:rPr>
        <w:t> </w:t>
      </w:r>
      <w:r>
        <w:rPr>
          <w:sz w:val="20"/>
        </w:rPr>
        <w:t>de</w:t>
      </w:r>
      <w:r>
        <w:rPr>
          <w:spacing w:val="20"/>
          <w:sz w:val="20"/>
        </w:rPr>
        <w:t> </w:t>
      </w:r>
      <w:r>
        <w:rPr>
          <w:sz w:val="20"/>
        </w:rPr>
        <w:t>negativa,</w:t>
      </w:r>
      <w:r>
        <w:rPr>
          <w:spacing w:val="20"/>
          <w:sz w:val="20"/>
        </w:rPr>
        <w:t> </w:t>
      </w:r>
      <w:r>
        <w:rPr>
          <w:sz w:val="20"/>
        </w:rPr>
        <w:t>nos</w:t>
      </w:r>
      <w:r>
        <w:rPr>
          <w:spacing w:val="20"/>
          <w:sz w:val="20"/>
        </w:rPr>
        <w:t> </w:t>
      </w:r>
      <w:r>
        <w:rPr>
          <w:sz w:val="20"/>
        </w:rPr>
        <w:t>termos</w:t>
      </w:r>
      <w:r>
        <w:rPr>
          <w:spacing w:val="20"/>
          <w:sz w:val="20"/>
        </w:rPr>
        <w:t> </w:t>
      </w:r>
      <w:r>
        <w:rPr>
          <w:sz w:val="20"/>
        </w:rPr>
        <w:t>do</w:t>
      </w:r>
      <w:r>
        <w:rPr>
          <w:spacing w:val="20"/>
          <w:sz w:val="20"/>
        </w:rPr>
        <w:t> </w:t>
      </w:r>
      <w:r>
        <w:rPr>
          <w:sz w:val="20"/>
        </w:rPr>
        <w:t>Título</w:t>
      </w:r>
      <w:r>
        <w:rPr>
          <w:spacing w:val="20"/>
          <w:sz w:val="20"/>
        </w:rPr>
        <w:t> </w:t>
      </w:r>
      <w:r>
        <w:rPr>
          <w:sz w:val="20"/>
        </w:rPr>
        <w:t>VII-A da</w:t>
      </w:r>
      <w:r>
        <w:rPr>
          <w:spacing w:val="20"/>
          <w:sz w:val="20"/>
        </w:rPr>
        <w:t> </w:t>
      </w:r>
      <w:r>
        <w:rPr>
          <w:sz w:val="20"/>
        </w:rPr>
        <w:t>Consolidação</w:t>
      </w:r>
      <w:r>
        <w:rPr>
          <w:spacing w:val="20"/>
          <w:sz w:val="20"/>
        </w:rPr>
        <w:t> </w:t>
      </w:r>
      <w:r>
        <w:rPr>
          <w:sz w:val="20"/>
        </w:rPr>
        <w:t>das</w:t>
      </w:r>
      <w:r>
        <w:rPr>
          <w:spacing w:val="20"/>
          <w:sz w:val="20"/>
        </w:rPr>
        <w:t> </w:t>
      </w:r>
      <w:r>
        <w:rPr>
          <w:sz w:val="20"/>
        </w:rPr>
        <w:t>Leis</w:t>
      </w:r>
      <w:r>
        <w:rPr>
          <w:spacing w:val="20"/>
          <w:sz w:val="20"/>
        </w:rPr>
        <w:t> </w:t>
      </w:r>
      <w:r>
        <w:rPr>
          <w:sz w:val="20"/>
        </w:rPr>
        <w:t>do</w:t>
      </w:r>
      <w:r>
        <w:rPr>
          <w:spacing w:val="20"/>
          <w:sz w:val="20"/>
        </w:rPr>
        <w:t> </w:t>
      </w:r>
      <w:r>
        <w:rPr>
          <w:sz w:val="20"/>
        </w:rPr>
        <w:t>Trabalho,</w:t>
      </w:r>
      <w:r>
        <w:rPr>
          <w:spacing w:val="20"/>
          <w:sz w:val="20"/>
        </w:rPr>
        <w:t> </w:t>
      </w:r>
      <w:r>
        <w:rPr>
          <w:sz w:val="20"/>
        </w:rPr>
        <w:t>aprovada</w:t>
      </w:r>
      <w:r>
        <w:rPr>
          <w:spacing w:val="20"/>
          <w:sz w:val="20"/>
        </w:rPr>
        <w:t> </w:t>
      </w:r>
      <w:r>
        <w:rPr>
          <w:sz w:val="20"/>
        </w:rPr>
        <w:t>pelo</w:t>
      </w:r>
      <w:r>
        <w:rPr>
          <w:spacing w:val="20"/>
          <w:sz w:val="20"/>
        </w:rPr>
        <w:t> </w:t>
      </w:r>
      <w:r>
        <w:rPr>
          <w:sz w:val="20"/>
        </w:rPr>
        <w:t>Decreto-Lei nº 5.452, de 1º de maio de 1943.</w:t>
      </w:r>
    </w:p>
    <w:p>
      <w:pPr>
        <w:pStyle w:val="ListParagraph"/>
        <w:numPr>
          <w:ilvl w:val="1"/>
          <w:numId w:val="68"/>
        </w:numPr>
        <w:tabs>
          <w:tab w:pos="424" w:val="left" w:leader="none"/>
        </w:tabs>
        <w:spacing w:line="288" w:lineRule="auto" w:before="0" w:after="0"/>
        <w:ind w:left="124" w:right="142"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8"/>
        </w:numPr>
        <w:tabs>
          <w:tab w:pos="640" w:val="left" w:leader="none"/>
        </w:tabs>
        <w:spacing w:line="288" w:lineRule="auto" w:before="1" w:after="0"/>
        <w:ind w:left="124" w:right="122" w:firstLine="0"/>
        <w:jc w:val="both"/>
        <w:rPr>
          <w:sz w:val="20"/>
        </w:rPr>
      </w:pPr>
      <w:r>
        <w:rPr>
          <w:sz w:val="20"/>
        </w:rPr>
        <w:t>O fornecedor enquadrado como microempreendedor individual que pretenda auferir os benefícios do tratamento</w:t>
      </w:r>
      <w:r>
        <w:rPr>
          <w:spacing w:val="40"/>
          <w:sz w:val="20"/>
        </w:rPr>
        <w:t> </w:t>
      </w:r>
      <w:r>
        <w:rPr>
          <w:sz w:val="20"/>
        </w:rPr>
        <w:t>diferenciado previstos na </w:t>
      </w:r>
      <w:hyperlink r:id="rId8">
        <w:r>
          <w:rPr>
            <w:color w:val="00007F"/>
            <w:sz w:val="20"/>
            <w:u w:val="single" w:color="00007F"/>
          </w:rPr>
          <w:t>Lei Complementar nº 123/2006</w:t>
        </w:r>
      </w:hyperlink>
      <w:r>
        <w:rPr>
          <w:sz w:val="20"/>
        </w:rPr>
        <w:t>, 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1"/>
          <w:numId w:val="68"/>
        </w:numPr>
        <w:tabs>
          <w:tab w:pos="424" w:val="left" w:leader="none"/>
        </w:tabs>
        <w:spacing w:line="240" w:lineRule="auto" w:before="0" w:after="0"/>
        <w:ind w:left="424" w:right="0" w:hanging="300"/>
        <w:jc w:val="both"/>
        <w:rPr>
          <w:sz w:val="20"/>
        </w:rPr>
      </w:pPr>
      <w:r>
        <w:rPr>
          <w:sz w:val="20"/>
        </w:rPr>
        <w:t>Prova</w:t>
      </w:r>
      <w:r>
        <w:rPr>
          <w:spacing w:val="6"/>
          <w:sz w:val="20"/>
        </w:rPr>
        <w:t> </w:t>
      </w:r>
      <w:r>
        <w:rPr>
          <w:sz w:val="20"/>
        </w:rPr>
        <w:t>de</w:t>
      </w:r>
      <w:r>
        <w:rPr>
          <w:spacing w:val="6"/>
          <w:sz w:val="20"/>
        </w:rPr>
        <w:t> </w:t>
      </w:r>
      <w:r>
        <w:rPr>
          <w:sz w:val="20"/>
        </w:rPr>
        <w:t>regularidade</w:t>
      </w:r>
      <w:r>
        <w:rPr>
          <w:spacing w:val="6"/>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z w:val="20"/>
        </w:rPr>
        <w:t>do</w:t>
      </w:r>
      <w:r>
        <w:rPr>
          <w:spacing w:val="7"/>
          <w:sz w:val="20"/>
        </w:rPr>
        <w:t> </w:t>
      </w:r>
      <w:r>
        <w:rPr>
          <w:sz w:val="20"/>
        </w:rPr>
        <w:t>Estado</w:t>
      </w:r>
      <w:r>
        <w:rPr>
          <w:spacing w:val="8"/>
          <w:sz w:val="20"/>
        </w:rPr>
        <w:t> </w:t>
      </w:r>
      <w:r>
        <w:rPr>
          <w:sz w:val="20"/>
        </w:rPr>
        <w:t>do</w:t>
      </w:r>
      <w:r>
        <w:rPr>
          <w:spacing w:val="7"/>
          <w:sz w:val="20"/>
        </w:rPr>
        <w:t> </w:t>
      </w:r>
      <w:r>
        <w:rPr>
          <w:sz w:val="20"/>
        </w:rPr>
        <w:t>Rio</w:t>
      </w:r>
      <w:r>
        <w:rPr>
          <w:spacing w:val="7"/>
          <w:sz w:val="20"/>
        </w:rPr>
        <w:t> </w:t>
      </w:r>
      <w:r>
        <w:rPr>
          <w:sz w:val="20"/>
        </w:rPr>
        <w:t>de</w:t>
      </w:r>
      <w:r>
        <w:rPr>
          <w:spacing w:val="7"/>
          <w:sz w:val="20"/>
        </w:rPr>
        <w:t> </w:t>
      </w:r>
      <w:r>
        <w:rPr>
          <w:sz w:val="20"/>
        </w:rPr>
        <w:t>Janeiro,</w:t>
      </w:r>
      <w:r>
        <w:rPr>
          <w:spacing w:val="7"/>
          <w:sz w:val="20"/>
        </w:rPr>
        <w:t> </w:t>
      </w:r>
      <w:r>
        <w:rPr>
          <w:sz w:val="20"/>
        </w:rPr>
        <w:t>mediante</w:t>
      </w:r>
      <w:r>
        <w:rPr>
          <w:spacing w:val="6"/>
          <w:sz w:val="20"/>
        </w:rPr>
        <w:t> </w:t>
      </w:r>
      <w:r>
        <w:rPr>
          <w:sz w:val="20"/>
        </w:rPr>
        <w:t>a</w:t>
      </w:r>
      <w:r>
        <w:rPr>
          <w:spacing w:val="6"/>
          <w:sz w:val="20"/>
        </w:rPr>
        <w:t> </w:t>
      </w:r>
      <w:r>
        <w:rPr>
          <w:sz w:val="20"/>
        </w:rPr>
        <w:t>apresentação</w:t>
      </w:r>
      <w:r>
        <w:rPr>
          <w:spacing w:val="8"/>
          <w:sz w:val="20"/>
        </w:rPr>
        <w:t> </w:t>
      </w:r>
      <w:r>
        <w:rPr>
          <w:spacing w:val="-5"/>
          <w:sz w:val="20"/>
        </w:rPr>
        <w:t>de:</w:t>
      </w:r>
    </w:p>
    <w:p>
      <w:pPr>
        <w:pStyle w:val="ListParagraph"/>
        <w:numPr>
          <w:ilvl w:val="2"/>
          <w:numId w:val="68"/>
        </w:numPr>
        <w:tabs>
          <w:tab w:pos="616" w:val="left" w:leader="none"/>
        </w:tabs>
        <w:spacing w:line="288" w:lineRule="auto" w:before="46" w:after="0"/>
        <w:ind w:left="124" w:right="122" w:firstLine="0"/>
        <w:jc w:val="both"/>
        <w:rPr>
          <w:sz w:val="20"/>
        </w:rPr>
      </w:pP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expedida</w:t>
      </w:r>
      <w:r>
        <w:rPr>
          <w:spacing w:val="40"/>
          <w:sz w:val="20"/>
        </w:rPr>
        <w:t> </w:t>
      </w:r>
      <w:r>
        <w:rPr>
          <w:sz w:val="20"/>
        </w:rPr>
        <w:t>pela</w:t>
      </w:r>
      <w:r>
        <w:rPr>
          <w:spacing w:val="40"/>
          <w:sz w:val="20"/>
        </w:rPr>
        <w:t> </w:t>
      </w:r>
      <w:r>
        <w:rPr>
          <w:sz w:val="20"/>
        </w:rPr>
        <w:t>Secretaria</w:t>
      </w:r>
      <w:r>
        <w:rPr>
          <w:spacing w:val="40"/>
          <w:sz w:val="20"/>
        </w:rPr>
        <w:t> </w:t>
      </w:r>
      <w:r>
        <w:rPr>
          <w:sz w:val="20"/>
        </w:rPr>
        <w:t>de</w:t>
      </w:r>
      <w:r>
        <w:rPr>
          <w:spacing w:val="40"/>
          <w:sz w:val="20"/>
        </w:rPr>
        <w:t> </w:t>
      </w:r>
      <w:r>
        <w:rPr>
          <w:sz w:val="20"/>
        </w:rPr>
        <w:t>Estado</w:t>
      </w:r>
      <w:r>
        <w:rPr>
          <w:spacing w:val="40"/>
          <w:sz w:val="20"/>
        </w:rPr>
        <w:t> </w:t>
      </w:r>
      <w:r>
        <w:rPr>
          <w:sz w:val="20"/>
        </w:rPr>
        <w:t>de Fazenda; e</w:t>
      </w:r>
    </w:p>
    <w:p>
      <w:pPr>
        <w:pStyle w:val="ListParagraph"/>
        <w:numPr>
          <w:ilvl w:val="2"/>
          <w:numId w:val="68"/>
        </w:numPr>
        <w:tabs>
          <w:tab w:pos="580" w:val="left" w:leader="none"/>
        </w:tabs>
        <w:spacing w:line="288" w:lineRule="auto" w:before="0" w:after="0"/>
        <w:ind w:left="124" w:right="135" w:firstLine="0"/>
        <w:jc w:val="both"/>
        <w:rPr>
          <w:sz w:val="20"/>
        </w:rPr>
      </w:pPr>
      <w:r>
        <w:rPr>
          <w:sz w:val="20"/>
        </w:rPr>
        <w:t>Certidão Negativa de Débitos em Dívida Ativa, ou Certidão Positiva com efeito de Negativa, para fins de participação em licitação, expedida pela Procuradoria Geral do Estado.</w:t>
      </w:r>
    </w:p>
    <w:p>
      <w:pPr>
        <w:pStyle w:val="ListParagraph"/>
        <w:numPr>
          <w:ilvl w:val="1"/>
          <w:numId w:val="68"/>
        </w:numPr>
        <w:tabs>
          <w:tab w:pos="460" w:val="left" w:leader="none"/>
        </w:tabs>
        <w:spacing w:line="288" w:lineRule="auto" w:before="0" w:after="0"/>
        <w:ind w:left="124" w:right="141" w:firstLine="0"/>
        <w:jc w:val="both"/>
        <w:rPr>
          <w:sz w:val="20"/>
        </w:rPr>
      </w:pPr>
      <w:r>
        <w:rPr>
          <w:sz w:val="20"/>
        </w:rPr>
        <w:t>Regularidade</w:t>
      </w:r>
      <w:r>
        <w:rPr>
          <w:spacing w:val="40"/>
          <w:sz w:val="20"/>
        </w:rPr>
        <w:t> </w:t>
      </w:r>
      <w:r>
        <w:rPr>
          <w:sz w:val="20"/>
        </w:rPr>
        <w:t>com</w:t>
      </w:r>
      <w:r>
        <w:rPr>
          <w:spacing w:val="40"/>
          <w:sz w:val="20"/>
        </w:rPr>
        <w:t> </w:t>
      </w:r>
      <w:r>
        <w:rPr>
          <w:sz w:val="20"/>
        </w:rPr>
        <w:t>a</w:t>
      </w:r>
      <w:r>
        <w:rPr>
          <w:spacing w:val="40"/>
          <w:sz w:val="20"/>
        </w:rPr>
        <w:t> </w:t>
      </w:r>
      <w:r>
        <w:rPr>
          <w:sz w:val="20"/>
        </w:rPr>
        <w:t>Fazenda</w:t>
      </w:r>
      <w:r>
        <w:rPr>
          <w:spacing w:val="40"/>
          <w:sz w:val="20"/>
        </w:rPr>
        <w:t> </w:t>
      </w:r>
      <w:r>
        <w:rPr>
          <w:sz w:val="20"/>
        </w:rPr>
        <w:t>Estadual</w:t>
      </w:r>
      <w:r>
        <w:rPr>
          <w:spacing w:val="40"/>
          <w:sz w:val="20"/>
        </w:rPr>
        <w:t> </w:t>
      </w:r>
      <w:r>
        <w:rPr>
          <w:sz w:val="20"/>
        </w:rPr>
        <w:t>e</w:t>
      </w:r>
      <w:r>
        <w:rPr>
          <w:spacing w:val="40"/>
          <w:sz w:val="20"/>
        </w:rPr>
        <w:t> </w:t>
      </w:r>
      <w:r>
        <w:rPr>
          <w:sz w:val="20"/>
        </w:rPr>
        <w:t>Municipal</w:t>
      </w:r>
      <w:r>
        <w:rPr>
          <w:spacing w:val="40"/>
          <w:sz w:val="20"/>
        </w:rPr>
        <w:t> </w:t>
      </w:r>
      <w:r>
        <w:rPr>
          <w:sz w:val="20"/>
        </w:rPr>
        <w:t>do</w:t>
      </w:r>
      <w:r>
        <w:rPr>
          <w:spacing w:val="40"/>
          <w:sz w:val="20"/>
        </w:rPr>
        <w:t> </w:t>
      </w:r>
      <w:r>
        <w:rPr>
          <w:sz w:val="20"/>
        </w:rPr>
        <w:t>domicílio</w:t>
      </w:r>
      <w:r>
        <w:rPr>
          <w:spacing w:val="40"/>
          <w:sz w:val="20"/>
        </w:rPr>
        <w:t> </w:t>
      </w:r>
      <w:r>
        <w:rPr>
          <w:sz w:val="20"/>
        </w:rPr>
        <w:t>ou</w:t>
      </w:r>
      <w:r>
        <w:rPr>
          <w:spacing w:val="40"/>
          <w:sz w:val="20"/>
        </w:rPr>
        <w:t> </w:t>
      </w:r>
      <w:r>
        <w:rPr>
          <w:sz w:val="20"/>
        </w:rPr>
        <w:t>sede</w:t>
      </w:r>
      <w:r>
        <w:rPr>
          <w:spacing w:val="40"/>
          <w:sz w:val="20"/>
        </w:rPr>
        <w:t> </w:t>
      </w:r>
      <w:r>
        <w:rPr>
          <w:sz w:val="20"/>
        </w:rPr>
        <w:t>do</w:t>
      </w:r>
      <w:r>
        <w:rPr>
          <w:spacing w:val="40"/>
          <w:sz w:val="20"/>
        </w:rPr>
        <w:t> </w:t>
      </w:r>
      <w:r>
        <w:rPr>
          <w:sz w:val="20"/>
        </w:rPr>
        <w:t>fornecedor,</w:t>
      </w:r>
      <w:r>
        <w:rPr>
          <w:spacing w:val="40"/>
          <w:sz w:val="20"/>
        </w:rPr>
        <w:t> </w:t>
      </w:r>
      <w:r>
        <w:rPr>
          <w:sz w:val="20"/>
        </w:rPr>
        <w:t>relativa</w:t>
      </w:r>
      <w:r>
        <w:rPr>
          <w:spacing w:val="40"/>
          <w:sz w:val="20"/>
        </w:rPr>
        <w:t> </w:t>
      </w:r>
      <w:r>
        <w:rPr>
          <w:sz w:val="20"/>
        </w:rPr>
        <w:t>à</w:t>
      </w:r>
      <w:r>
        <w:rPr>
          <w:spacing w:val="40"/>
          <w:sz w:val="20"/>
        </w:rPr>
        <w:t> </w:t>
      </w:r>
      <w:r>
        <w:rPr>
          <w:sz w:val="20"/>
        </w:rPr>
        <w:t>atividade</w:t>
      </w:r>
      <w:r>
        <w:rPr>
          <w:spacing w:val="40"/>
          <w:sz w:val="20"/>
        </w:rPr>
        <w:t> </w:t>
      </w:r>
      <w:r>
        <w:rPr>
          <w:sz w:val="20"/>
        </w:rPr>
        <w:t>em</w:t>
      </w:r>
      <w:r>
        <w:rPr>
          <w:spacing w:val="40"/>
          <w:sz w:val="20"/>
        </w:rPr>
        <w:t> </w:t>
      </w:r>
      <w:r>
        <w:rPr>
          <w:sz w:val="20"/>
        </w:rPr>
        <w:t>cujo exercício contrata ou concorre, com a apresentação, conforme o caso, de:</w:t>
      </w:r>
    </w:p>
    <w:p>
      <w:pPr>
        <w:pStyle w:val="ListParagraph"/>
        <w:numPr>
          <w:ilvl w:val="2"/>
          <w:numId w:val="68"/>
        </w:numPr>
        <w:tabs>
          <w:tab w:pos="616" w:val="left" w:leader="none"/>
        </w:tabs>
        <w:spacing w:line="288" w:lineRule="auto" w:before="1" w:after="0"/>
        <w:ind w:left="124" w:right="130" w:firstLine="0"/>
        <w:jc w:val="both"/>
        <w:rPr>
          <w:sz w:val="20"/>
        </w:rPr>
      </w:pP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perante</w:t>
      </w:r>
      <w:r>
        <w:rPr>
          <w:spacing w:val="40"/>
          <w:sz w:val="20"/>
        </w:rPr>
        <w:t> </w:t>
      </w:r>
      <w:r>
        <w:rPr>
          <w:sz w:val="20"/>
        </w:rPr>
        <w:t>o</w:t>
      </w:r>
      <w:r>
        <w:rPr>
          <w:spacing w:val="40"/>
          <w:sz w:val="20"/>
        </w:rPr>
        <w:t> </w:t>
      </w:r>
      <w:r>
        <w:rPr>
          <w:sz w:val="20"/>
        </w:rPr>
        <w:t>Fisco</w:t>
      </w:r>
      <w:r>
        <w:rPr>
          <w:spacing w:val="40"/>
          <w:sz w:val="20"/>
        </w:rPr>
        <w:t> </w:t>
      </w:r>
      <w:r>
        <w:rPr>
          <w:sz w:val="20"/>
        </w:rPr>
        <w:t>estadual,</w:t>
      </w:r>
      <w:r>
        <w:rPr>
          <w:spacing w:val="40"/>
          <w:sz w:val="20"/>
        </w:rPr>
        <w:t> </w:t>
      </w:r>
      <w:r>
        <w:rPr>
          <w:sz w:val="20"/>
        </w:rPr>
        <w:t>pertinente</w:t>
      </w:r>
      <w:r>
        <w:rPr>
          <w:spacing w:val="40"/>
          <w:sz w:val="20"/>
        </w:rPr>
        <w:t> </w:t>
      </w:r>
      <w:r>
        <w:rPr>
          <w:sz w:val="20"/>
        </w:rPr>
        <w:t>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68"/>
        </w:numPr>
        <w:tabs>
          <w:tab w:pos="616" w:val="left" w:leader="none"/>
        </w:tabs>
        <w:spacing w:line="288" w:lineRule="auto" w:before="0" w:after="0"/>
        <w:ind w:left="124" w:right="131" w:firstLine="0"/>
        <w:jc w:val="both"/>
        <w:rPr>
          <w:sz w:val="20"/>
        </w:rPr>
      </w:pPr>
      <w:r>
        <w:rPr>
          <w:sz w:val="20"/>
        </w:rPr>
        <w:t>Certidão Negativa de Débitos, ou Certidão Positiva com efeito de Negativa do Imposto sobre Serviços de Qualquer</w:t>
      </w:r>
      <w:r>
        <w:rPr>
          <w:spacing w:val="80"/>
          <w:sz w:val="20"/>
        </w:rPr>
        <w:t> </w:t>
      </w:r>
      <w:r>
        <w:rPr>
          <w:sz w:val="20"/>
        </w:rPr>
        <w:t>Natureza – ISS.</w:t>
      </w:r>
    </w:p>
    <w:p>
      <w:pPr>
        <w:pStyle w:val="ListParagraph"/>
        <w:numPr>
          <w:ilvl w:val="1"/>
          <w:numId w:val="68"/>
        </w:numPr>
        <w:tabs>
          <w:tab w:pos="436" w:val="left" w:leader="none"/>
        </w:tabs>
        <w:spacing w:line="288" w:lineRule="auto" w:before="0" w:after="0"/>
        <w:ind w:left="124" w:right="128"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542" w:val="left" w:leader="none"/>
        </w:tabs>
        <w:spacing w:line="288" w:lineRule="auto" w:before="1" w:after="0"/>
        <w:ind w:left="124" w:right="122"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8"/>
        </w:numPr>
        <w:tabs>
          <w:tab w:pos="688" w:val="left" w:leader="none"/>
        </w:tabs>
        <w:spacing w:line="288" w:lineRule="auto" w:before="0" w:after="0"/>
        <w:ind w:left="124" w:right="12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w:t>
      </w:r>
      <w:r>
        <w:rPr>
          <w:spacing w:val="15"/>
          <w:sz w:val="20"/>
        </w:rPr>
        <w:t> </w:t>
      </w:r>
      <w:r>
        <w:rPr>
          <w:sz w:val="20"/>
        </w:rPr>
        <w:t>do</w:t>
      </w:r>
      <w:r>
        <w:rPr>
          <w:spacing w:val="15"/>
          <w:sz w:val="20"/>
        </w:rPr>
        <w:t> </w:t>
      </w:r>
      <w:r>
        <w:rPr>
          <w:sz w:val="20"/>
        </w:rPr>
        <w:t>débito,</w:t>
      </w:r>
      <w:r>
        <w:rPr>
          <w:spacing w:val="15"/>
          <w:sz w:val="20"/>
        </w:rPr>
        <w:t> </w:t>
      </w:r>
      <w:r>
        <w:rPr>
          <w:sz w:val="20"/>
        </w:rPr>
        <w:t>e</w:t>
      </w:r>
      <w:r>
        <w:rPr>
          <w:spacing w:val="15"/>
          <w:sz w:val="20"/>
        </w:rPr>
        <w:t> </w:t>
      </w:r>
      <w:r>
        <w:rPr>
          <w:sz w:val="20"/>
        </w:rPr>
        <w:t>emissão</w:t>
      </w:r>
      <w:r>
        <w:rPr>
          <w:spacing w:val="15"/>
          <w:sz w:val="20"/>
        </w:rPr>
        <w:t> </w:t>
      </w:r>
      <w:r>
        <w:rPr>
          <w:sz w:val="20"/>
        </w:rPr>
        <w:t>de</w:t>
      </w:r>
      <w:r>
        <w:rPr>
          <w:spacing w:val="15"/>
          <w:sz w:val="20"/>
        </w:rPr>
        <w:t> </w:t>
      </w:r>
      <w:r>
        <w:rPr>
          <w:sz w:val="20"/>
        </w:rPr>
        <w:t>eventuais</w:t>
      </w:r>
      <w:r>
        <w:rPr>
          <w:spacing w:val="15"/>
          <w:sz w:val="20"/>
        </w:rPr>
        <w:t> </w:t>
      </w:r>
      <w:r>
        <w:rPr>
          <w:sz w:val="20"/>
        </w:rPr>
        <w:t>certidões</w:t>
      </w:r>
      <w:r>
        <w:rPr>
          <w:spacing w:val="15"/>
          <w:sz w:val="20"/>
        </w:rPr>
        <w:t> </w:t>
      </w:r>
      <w:r>
        <w:rPr>
          <w:sz w:val="20"/>
        </w:rPr>
        <w:t>negativas</w:t>
      </w:r>
      <w:r>
        <w:rPr>
          <w:spacing w:val="15"/>
          <w:sz w:val="20"/>
        </w:rPr>
        <w:t> </w:t>
      </w:r>
      <w:r>
        <w:rPr>
          <w:sz w:val="20"/>
        </w:rPr>
        <w:t>ou</w:t>
      </w:r>
      <w:r>
        <w:rPr>
          <w:spacing w:val="15"/>
          <w:sz w:val="20"/>
        </w:rPr>
        <w:t> </w:t>
      </w:r>
      <w:r>
        <w:rPr>
          <w:sz w:val="20"/>
        </w:rPr>
        <w:t>positivas</w:t>
      </w:r>
      <w:r>
        <w:rPr>
          <w:spacing w:val="15"/>
          <w:sz w:val="20"/>
        </w:rPr>
        <w:t> </w:t>
      </w:r>
      <w:r>
        <w:rPr>
          <w:sz w:val="20"/>
        </w:rPr>
        <w:t>com</w:t>
      </w:r>
      <w:r>
        <w:rPr>
          <w:spacing w:val="15"/>
          <w:sz w:val="20"/>
        </w:rPr>
        <w:t> </w:t>
      </w:r>
      <w:r>
        <w:rPr>
          <w:sz w:val="20"/>
        </w:rPr>
        <w:t>efeito</w:t>
      </w:r>
      <w:r>
        <w:rPr>
          <w:spacing w:val="15"/>
          <w:sz w:val="20"/>
        </w:rPr>
        <w:t> </w:t>
      </w:r>
      <w:r>
        <w:rPr>
          <w:sz w:val="20"/>
        </w:rPr>
        <w:t>de</w:t>
      </w:r>
      <w:r>
        <w:rPr>
          <w:spacing w:val="15"/>
          <w:sz w:val="20"/>
        </w:rPr>
        <w:t> </w:t>
      </w:r>
      <w:r>
        <w:rPr>
          <w:sz w:val="20"/>
        </w:rPr>
        <w:t>negativas,</w:t>
      </w:r>
      <w:r>
        <w:rPr>
          <w:spacing w:val="15"/>
          <w:sz w:val="20"/>
        </w:rPr>
        <w:t> </w:t>
      </w:r>
      <w:r>
        <w:rPr>
          <w:sz w:val="20"/>
        </w:rPr>
        <w:t>na</w:t>
      </w:r>
      <w:r>
        <w:rPr>
          <w:spacing w:val="15"/>
          <w:sz w:val="20"/>
        </w:rPr>
        <w:t> </w:t>
      </w:r>
      <w:r>
        <w:rPr>
          <w:sz w:val="20"/>
        </w:rPr>
        <w:t>forma</w:t>
      </w:r>
      <w:r>
        <w:rPr>
          <w:spacing w:val="15"/>
          <w:sz w:val="20"/>
        </w:rPr>
        <w:t> </w:t>
      </w:r>
      <w:r>
        <w:rPr>
          <w:sz w:val="20"/>
        </w:rPr>
        <w:t>do</w:t>
      </w:r>
      <w:r>
        <w:rPr>
          <w:spacing w:val="15"/>
          <w:sz w:val="20"/>
        </w:rPr>
        <w:t> </w:t>
      </w:r>
      <w:r>
        <w:rPr>
          <w:sz w:val="20"/>
        </w:rPr>
        <w:t>art.</w:t>
      </w:r>
      <w:r>
        <w:rPr>
          <w:spacing w:val="15"/>
          <w:sz w:val="20"/>
        </w:rPr>
        <w:t> </w:t>
      </w:r>
      <w:r>
        <w:rPr>
          <w:sz w:val="20"/>
        </w:rPr>
        <w:t>42,</w:t>
      </w:r>
      <w:r>
        <w:rPr>
          <w:spacing w:val="15"/>
          <w:sz w:val="20"/>
        </w:rPr>
        <w:t> </w:t>
      </w:r>
      <w:r>
        <w:rPr>
          <w:sz w:val="20"/>
        </w:rPr>
        <w:t>§ 1º, da Lei Complementar nº 123/2016.</w:t>
      </w:r>
    </w:p>
    <w:p>
      <w:pPr>
        <w:pStyle w:val="ListParagraph"/>
        <w:numPr>
          <w:ilvl w:val="2"/>
          <w:numId w:val="68"/>
        </w:numPr>
        <w:tabs>
          <w:tab w:pos="688" w:val="left" w:leader="none"/>
        </w:tabs>
        <w:spacing w:line="240" w:lineRule="auto" w:before="0" w:after="0"/>
        <w:ind w:left="688" w:right="0" w:hanging="564"/>
        <w:jc w:val="both"/>
        <w:rPr>
          <w:sz w:val="20"/>
        </w:rPr>
      </w:pPr>
      <w:r>
        <w:rPr>
          <w:sz w:val="20"/>
        </w:rPr>
        <w:t>O</w:t>
      </w:r>
      <w:r>
        <w:rPr>
          <w:spacing w:val="6"/>
          <w:sz w:val="20"/>
        </w:rPr>
        <w:t> </w:t>
      </w:r>
      <w:r>
        <w:rPr>
          <w:sz w:val="20"/>
        </w:rPr>
        <w:t>prazo</w:t>
      </w:r>
      <w:r>
        <w:rPr>
          <w:spacing w:val="8"/>
          <w:sz w:val="20"/>
        </w:rPr>
        <w:t> </w:t>
      </w:r>
      <w:r>
        <w:rPr>
          <w:sz w:val="20"/>
        </w:rPr>
        <w:t>acima</w:t>
      </w:r>
      <w:r>
        <w:rPr>
          <w:spacing w:val="7"/>
          <w:sz w:val="20"/>
        </w:rPr>
        <w:t> </w:t>
      </w:r>
      <w:r>
        <w:rPr>
          <w:sz w:val="20"/>
        </w:rPr>
        <w:t>poderá</w:t>
      </w:r>
      <w:r>
        <w:rPr>
          <w:spacing w:val="7"/>
          <w:sz w:val="20"/>
        </w:rPr>
        <w:t> </w:t>
      </w:r>
      <w:r>
        <w:rPr>
          <w:sz w:val="20"/>
        </w:rPr>
        <w:t>ser</w:t>
      </w:r>
      <w:r>
        <w:rPr>
          <w:spacing w:val="6"/>
          <w:sz w:val="20"/>
        </w:rPr>
        <w:t> </w:t>
      </w:r>
      <w:r>
        <w:rPr>
          <w:sz w:val="20"/>
        </w:rPr>
        <w:t>prorrogado</w:t>
      </w:r>
      <w:r>
        <w:rPr>
          <w:spacing w:val="8"/>
          <w:sz w:val="20"/>
        </w:rPr>
        <w:t> </w:t>
      </w:r>
      <w:r>
        <w:rPr>
          <w:sz w:val="20"/>
        </w:rPr>
        <w:t>por</w:t>
      </w:r>
      <w:r>
        <w:rPr>
          <w:spacing w:val="7"/>
          <w:sz w:val="20"/>
        </w:rPr>
        <w:t> </w:t>
      </w:r>
      <w:r>
        <w:rPr>
          <w:sz w:val="20"/>
        </w:rPr>
        <w:t>igual</w:t>
      </w:r>
      <w:r>
        <w:rPr>
          <w:spacing w:val="7"/>
          <w:sz w:val="20"/>
        </w:rPr>
        <w:t> </w:t>
      </w:r>
      <w:r>
        <w:rPr>
          <w:sz w:val="20"/>
        </w:rPr>
        <w:t>período,</w:t>
      </w:r>
      <w:r>
        <w:rPr>
          <w:spacing w:val="8"/>
          <w:sz w:val="20"/>
        </w:rPr>
        <w:t> </w:t>
      </w:r>
      <w:r>
        <w:rPr>
          <w:sz w:val="20"/>
        </w:rPr>
        <w:t>a</w:t>
      </w:r>
      <w:r>
        <w:rPr>
          <w:spacing w:val="6"/>
          <w:sz w:val="20"/>
        </w:rPr>
        <w:t> </w:t>
      </w:r>
      <w:r>
        <w:rPr>
          <w:sz w:val="20"/>
        </w:rPr>
        <w:t>critério</w:t>
      </w:r>
      <w:r>
        <w:rPr>
          <w:spacing w:val="8"/>
          <w:sz w:val="20"/>
        </w:rPr>
        <w:t> </w:t>
      </w:r>
      <w:r>
        <w:rPr>
          <w:sz w:val="20"/>
        </w:rPr>
        <w:t>exclusivo</w:t>
      </w:r>
      <w:r>
        <w:rPr>
          <w:spacing w:val="8"/>
          <w:sz w:val="20"/>
        </w:rPr>
        <w:t> </w:t>
      </w:r>
      <w:r>
        <w:rPr>
          <w:sz w:val="20"/>
        </w:rPr>
        <w:t>da</w:t>
      </w:r>
      <w:r>
        <w:rPr>
          <w:spacing w:val="7"/>
          <w:sz w:val="20"/>
        </w:rPr>
        <w:t> </w:t>
      </w:r>
      <w:r>
        <w:rPr>
          <w:sz w:val="20"/>
        </w:rPr>
        <w:t>Administração</w:t>
      </w:r>
      <w:r>
        <w:rPr>
          <w:spacing w:val="8"/>
          <w:sz w:val="20"/>
        </w:rPr>
        <w:t> </w:t>
      </w:r>
      <w:r>
        <w:rPr>
          <w:spacing w:val="-2"/>
          <w:sz w:val="20"/>
        </w:rPr>
        <w:t>Pública.</w:t>
      </w:r>
    </w:p>
    <w:p>
      <w:pPr>
        <w:pStyle w:val="ListParagraph"/>
        <w:numPr>
          <w:ilvl w:val="2"/>
          <w:numId w:val="68"/>
        </w:numPr>
        <w:tabs>
          <w:tab w:pos="688" w:val="left" w:leader="none"/>
        </w:tabs>
        <w:spacing w:line="288" w:lineRule="auto" w:before="46" w:after="0"/>
        <w:ind w:left="124" w:right="139" w:firstLine="0"/>
        <w:jc w:val="both"/>
        <w:rPr>
          <w:sz w:val="20"/>
        </w:rPr>
      </w:pPr>
      <w:r>
        <w:rPr>
          <w:sz w:val="20"/>
        </w:rPr>
        <w:t>A</w:t>
      </w:r>
      <w:r>
        <w:rPr>
          <w:spacing w:val="-2"/>
          <w:sz w:val="20"/>
        </w:rPr>
        <w:t> </w:t>
      </w:r>
      <w:r>
        <w:rPr>
          <w:sz w:val="20"/>
        </w:rPr>
        <w:t>não regularização da documentação no prazo estipulado implicará a decadência do direito à contratação, na forma do §</w:t>
      </w:r>
      <w:r>
        <w:rPr>
          <w:spacing w:val="40"/>
          <w:sz w:val="20"/>
        </w:rPr>
        <w:t> </w:t>
      </w:r>
      <w:r>
        <w:rPr>
          <w:sz w:val="20"/>
        </w:rPr>
        <w:t>2º, do art. 42, da Lei Complementar nº 123/2016, sem prejuízo da aplicação das sanções previstas neste Aviso.</w:t>
      </w:r>
    </w:p>
    <w:p>
      <w:pPr>
        <w:pStyle w:val="BodyText"/>
      </w:pPr>
    </w:p>
    <w:p>
      <w:pPr>
        <w:pStyle w:val="BodyText"/>
        <w:spacing w:before="19"/>
      </w:pPr>
    </w:p>
    <w:p>
      <w:pPr>
        <w:pStyle w:val="Heading2"/>
        <w:numPr>
          <w:ilvl w:val="0"/>
          <w:numId w:val="68"/>
        </w:numPr>
        <w:tabs>
          <w:tab w:pos="724" w:val="left" w:leader="none"/>
        </w:tabs>
        <w:spacing w:line="240" w:lineRule="auto" w:before="0" w:after="0"/>
        <w:ind w:left="724" w:right="0" w:hanging="312"/>
        <w:jc w:val="left"/>
        <w:rPr>
          <w:b w:val="0"/>
          <w:sz w:val="24"/>
        </w:rPr>
      </w:pPr>
      <w:r>
        <w:rPr/>
        <w:t>HABILITAÇÃO</w:t>
      </w:r>
      <w:r>
        <w:rPr>
          <w:spacing w:val="37"/>
        </w:rPr>
        <w:t> </w:t>
      </w:r>
      <w:r>
        <w:rPr/>
        <w:t>ECONÔMICO-</w:t>
      </w:r>
      <w:r>
        <w:rPr>
          <w:spacing w:val="-2"/>
        </w:rPr>
        <w:t>FINANCEIRA:</w:t>
      </w:r>
    </w:p>
    <w:p>
      <w:pPr>
        <w:pStyle w:val="BodyText"/>
        <w:spacing w:before="48"/>
        <w:rPr>
          <w:b/>
        </w:rPr>
      </w:pPr>
    </w:p>
    <w:p>
      <w:pPr>
        <w:pStyle w:val="ListParagraph"/>
        <w:numPr>
          <w:ilvl w:val="1"/>
          <w:numId w:val="68"/>
        </w:numPr>
        <w:tabs>
          <w:tab w:pos="424" w:val="left" w:leader="none"/>
        </w:tabs>
        <w:spacing w:line="288" w:lineRule="auto" w:before="0" w:after="0"/>
        <w:ind w:left="124" w:right="14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8"/>
        </w:numPr>
        <w:tabs>
          <w:tab w:pos="580" w:val="left" w:leader="none"/>
        </w:tabs>
        <w:spacing w:line="288" w:lineRule="auto" w:before="0" w:after="0"/>
        <w:ind w:left="124" w:right="128" w:firstLine="0"/>
        <w:jc w:val="both"/>
        <w:rPr>
          <w:sz w:val="20"/>
        </w:rPr>
      </w:pPr>
      <w:r>
        <w:rPr>
          <w:sz w:val="20"/>
        </w:rPr>
        <w:t>Não será causa de inabilitação do licitante a anotação de distribuição de processo de recuperação judicial ou de pedido de homologação de recuperação extrajudicial.</w:t>
      </w:r>
    </w:p>
    <w:p>
      <w:pPr>
        <w:pStyle w:val="BodyText"/>
      </w:pPr>
    </w:p>
    <w:p>
      <w:pPr>
        <w:pStyle w:val="BodyText"/>
        <w:spacing w:before="19"/>
      </w:pPr>
    </w:p>
    <w:p>
      <w:pPr>
        <w:pStyle w:val="Heading2"/>
        <w:numPr>
          <w:ilvl w:val="0"/>
          <w:numId w:val="68"/>
        </w:numPr>
        <w:tabs>
          <w:tab w:pos="724" w:val="left" w:leader="none"/>
        </w:tabs>
        <w:spacing w:line="240" w:lineRule="auto" w:before="0" w:after="0"/>
        <w:ind w:left="724" w:right="0" w:hanging="312"/>
        <w:jc w:val="left"/>
        <w:rPr>
          <w:b w:val="0"/>
          <w:sz w:val="24"/>
        </w:rPr>
      </w:pPr>
      <w:r>
        <w:rPr/>
        <w:t>HABILITAÇÃO</w:t>
      </w:r>
      <w:r>
        <w:rPr>
          <w:spacing w:val="18"/>
        </w:rPr>
        <w:t> </w:t>
      </w:r>
      <w:r>
        <w:rPr>
          <w:spacing w:val="-2"/>
        </w:rPr>
        <w:t>TÉCNICA</w:t>
      </w:r>
    </w:p>
    <w:p>
      <w:pPr>
        <w:pStyle w:val="BodyText"/>
        <w:spacing w:before="48"/>
        <w:rPr>
          <w:b/>
        </w:rPr>
      </w:pPr>
    </w:p>
    <w:p>
      <w:pPr>
        <w:pStyle w:val="ListParagraph"/>
        <w:numPr>
          <w:ilvl w:val="1"/>
          <w:numId w:val="68"/>
        </w:numPr>
        <w:tabs>
          <w:tab w:pos="424" w:val="left" w:leader="none"/>
        </w:tabs>
        <w:spacing w:line="288" w:lineRule="auto" w:before="0" w:after="0"/>
        <w:ind w:left="124" w:right="124" w:firstLine="0"/>
        <w:jc w:val="both"/>
        <w:rPr>
          <w:sz w:val="20"/>
        </w:rPr>
      </w:pPr>
      <w:r>
        <w:rPr>
          <w:sz w:val="20"/>
        </w:rPr>
        <w:t>Os licitantes deverão comprovar por meio de atestados de capacidade técnica emitidos por pessoa jurídica de direito público</w:t>
      </w:r>
      <w:r>
        <w:rPr>
          <w:spacing w:val="80"/>
          <w:sz w:val="20"/>
        </w:rPr>
        <w:t> </w:t>
      </w:r>
      <w:r>
        <w:rPr>
          <w:sz w:val="20"/>
        </w:rPr>
        <w:t>ou privado, que tenha executado fornecimentos compatíveis em características, quantidades e prazos com o pleiteado nesse certame, nos termos do art. 67 da lei 14.133/2021.</w:t>
      </w:r>
    </w:p>
    <w:p>
      <w:pPr>
        <w:pStyle w:val="ListParagraph"/>
        <w:numPr>
          <w:ilvl w:val="0"/>
          <w:numId w:val="69"/>
        </w:numPr>
        <w:tabs>
          <w:tab w:pos="347" w:val="left" w:leader="none"/>
        </w:tabs>
        <w:spacing w:line="288" w:lineRule="auto" w:before="0" w:after="0"/>
        <w:ind w:left="124" w:right="103" w:firstLine="0"/>
        <w:jc w:val="both"/>
        <w:rPr>
          <w:sz w:val="20"/>
        </w:rPr>
      </w:pPr>
      <w:r>
        <w:rPr>
          <w:sz w:val="20"/>
        </w:rPr>
        <w:t>um ou mais atestados de capacidade técnica, emitidos por pessoa jurídica de direito público ou privado, que comprove (m) aptidão</w:t>
      </w:r>
      <w:r>
        <w:rPr>
          <w:spacing w:val="19"/>
          <w:sz w:val="20"/>
        </w:rPr>
        <w:t> </w:t>
      </w:r>
      <w:r>
        <w:rPr>
          <w:sz w:val="20"/>
        </w:rPr>
        <w:t>pertinente</w:t>
      </w:r>
      <w:r>
        <w:rPr>
          <w:spacing w:val="18"/>
          <w:sz w:val="20"/>
        </w:rPr>
        <w:t> </w:t>
      </w:r>
      <w:r>
        <w:rPr>
          <w:sz w:val="20"/>
        </w:rPr>
        <w:t>e</w:t>
      </w:r>
      <w:r>
        <w:rPr>
          <w:spacing w:val="18"/>
          <w:sz w:val="20"/>
        </w:rPr>
        <w:t> </w:t>
      </w:r>
      <w:r>
        <w:rPr>
          <w:sz w:val="20"/>
        </w:rPr>
        <w:t>compatível</w:t>
      </w:r>
      <w:r>
        <w:rPr>
          <w:spacing w:val="19"/>
          <w:sz w:val="20"/>
        </w:rPr>
        <w:t> </w:t>
      </w:r>
      <w:r>
        <w:rPr>
          <w:sz w:val="20"/>
        </w:rPr>
        <w:t>em</w:t>
      </w:r>
      <w:r>
        <w:rPr>
          <w:spacing w:val="19"/>
          <w:sz w:val="20"/>
        </w:rPr>
        <w:t> </w:t>
      </w:r>
      <w:r>
        <w:rPr>
          <w:sz w:val="20"/>
        </w:rPr>
        <w:t>características,</w:t>
      </w:r>
      <w:r>
        <w:rPr>
          <w:spacing w:val="19"/>
          <w:sz w:val="20"/>
        </w:rPr>
        <w:t> </w:t>
      </w:r>
      <w:r>
        <w:rPr>
          <w:sz w:val="20"/>
        </w:rPr>
        <w:t>quantidades</w:t>
      </w:r>
      <w:r>
        <w:rPr>
          <w:spacing w:val="19"/>
          <w:sz w:val="20"/>
        </w:rPr>
        <w:t> </w:t>
      </w:r>
      <w:r>
        <w:rPr>
          <w:sz w:val="20"/>
        </w:rPr>
        <w:t>e</w:t>
      </w:r>
      <w:r>
        <w:rPr>
          <w:spacing w:val="18"/>
          <w:sz w:val="20"/>
        </w:rPr>
        <w:t> </w:t>
      </w:r>
      <w:r>
        <w:rPr>
          <w:sz w:val="20"/>
        </w:rPr>
        <w:t>prazos</w:t>
      </w:r>
      <w:r>
        <w:rPr>
          <w:spacing w:val="19"/>
          <w:sz w:val="20"/>
        </w:rPr>
        <w:t> </w:t>
      </w:r>
      <w:r>
        <w:rPr>
          <w:sz w:val="20"/>
        </w:rPr>
        <w:t>com</w:t>
      </w:r>
      <w:r>
        <w:rPr>
          <w:spacing w:val="19"/>
          <w:sz w:val="20"/>
        </w:rPr>
        <w:t> </w:t>
      </w:r>
      <w:r>
        <w:rPr>
          <w:sz w:val="20"/>
        </w:rPr>
        <w:t>o</w:t>
      </w:r>
      <w:r>
        <w:rPr>
          <w:spacing w:val="19"/>
          <w:sz w:val="20"/>
        </w:rPr>
        <w:t> </w:t>
      </w:r>
      <w:r>
        <w:rPr>
          <w:sz w:val="20"/>
        </w:rPr>
        <w:t>objeto</w:t>
      </w:r>
      <w:r>
        <w:rPr>
          <w:spacing w:val="19"/>
          <w:sz w:val="20"/>
        </w:rPr>
        <w:t> </w:t>
      </w:r>
      <w:r>
        <w:rPr>
          <w:sz w:val="20"/>
        </w:rPr>
        <w:t>da</w:t>
      </w:r>
      <w:r>
        <w:rPr>
          <w:spacing w:val="19"/>
          <w:sz w:val="20"/>
        </w:rPr>
        <w:t> </w:t>
      </w:r>
      <w:r>
        <w:rPr>
          <w:sz w:val="20"/>
        </w:rPr>
        <w:t>licitação,</w:t>
      </w:r>
      <w:r>
        <w:rPr>
          <w:spacing w:val="19"/>
          <w:sz w:val="20"/>
        </w:rPr>
        <w:t> </w:t>
      </w:r>
      <w:r>
        <w:rPr>
          <w:sz w:val="20"/>
        </w:rPr>
        <w:t>na</w:t>
      </w:r>
      <w:r>
        <w:rPr>
          <w:spacing w:val="19"/>
          <w:sz w:val="20"/>
        </w:rPr>
        <w:t> </w:t>
      </w:r>
      <w:r>
        <w:rPr>
          <w:sz w:val="20"/>
        </w:rPr>
        <w:t>forma</w:t>
      </w:r>
      <w:r>
        <w:rPr>
          <w:spacing w:val="19"/>
          <w:sz w:val="20"/>
        </w:rPr>
        <w:t> </w:t>
      </w:r>
      <w:r>
        <w:rPr>
          <w:sz w:val="20"/>
        </w:rPr>
        <w:t>do</w:t>
      </w:r>
      <w:r>
        <w:rPr>
          <w:spacing w:val="19"/>
          <w:sz w:val="20"/>
        </w:rPr>
        <w:t> </w:t>
      </w:r>
      <w:r>
        <w:rPr>
          <w:sz w:val="20"/>
        </w:rPr>
        <w:t>artigo</w:t>
      </w:r>
      <w:r>
        <w:rPr>
          <w:spacing w:val="19"/>
          <w:sz w:val="20"/>
        </w:rPr>
        <w:t> </w:t>
      </w:r>
      <w:r>
        <w:rPr>
          <w:sz w:val="20"/>
        </w:rPr>
        <w:t>67,</w:t>
      </w:r>
      <w:r>
        <w:rPr>
          <w:spacing w:val="19"/>
          <w:sz w:val="20"/>
        </w:rPr>
        <w:t> </w:t>
      </w:r>
      <w:r>
        <w:rPr>
          <w:sz w:val="20"/>
        </w:rPr>
        <w:t>§</w:t>
      </w:r>
      <w:r>
        <w:rPr>
          <w:spacing w:val="19"/>
          <w:sz w:val="20"/>
        </w:rPr>
        <w:t> </w:t>
      </w:r>
      <w:r>
        <w:rPr>
          <w:sz w:val="20"/>
        </w:rPr>
        <w:t>2º, da Lei Federal nº 14.133/2021, que indiquem nome, função, endereço, telefone, e-mail ou telefax de contato do (s) atestador (es), ou qualquer outro meio para eventual contato pela UERJ;</w:t>
      </w:r>
    </w:p>
    <w:p>
      <w:pPr>
        <w:pStyle w:val="ListParagraph"/>
        <w:numPr>
          <w:ilvl w:val="1"/>
          <w:numId w:val="69"/>
        </w:numPr>
        <w:tabs>
          <w:tab w:pos="536" w:val="left" w:leader="none"/>
        </w:tabs>
        <w:spacing w:line="288" w:lineRule="auto" w:before="0" w:after="0"/>
        <w:ind w:left="124" w:right="132" w:firstLine="0"/>
        <w:jc w:val="both"/>
        <w:rPr>
          <w:sz w:val="20"/>
        </w:rPr>
      </w:pPr>
      <w:r>
        <w:rPr>
          <w:sz w:val="20"/>
        </w:rPr>
        <w:t>poderá ser apresentado mais de um atestado de capacidade técnica, sendo aceito o seu somatório, desde que reste</w:t>
      </w:r>
      <w:r>
        <w:rPr>
          <w:spacing w:val="40"/>
          <w:sz w:val="20"/>
        </w:rPr>
        <w:t> </w:t>
      </w:r>
      <w:r>
        <w:rPr>
          <w:sz w:val="20"/>
        </w:rPr>
        <w:t>demonstrada a execução concomitante do objeto;</w:t>
      </w:r>
    </w:p>
    <w:p>
      <w:pPr>
        <w:pStyle w:val="ListParagraph"/>
        <w:numPr>
          <w:ilvl w:val="1"/>
          <w:numId w:val="69"/>
        </w:numPr>
        <w:tabs>
          <w:tab w:pos="508" w:val="left" w:leader="none"/>
        </w:tabs>
        <w:spacing w:line="240" w:lineRule="auto" w:before="1" w:after="0"/>
        <w:ind w:left="508" w:right="0" w:hanging="384"/>
        <w:jc w:val="both"/>
        <w:rPr>
          <w:sz w:val="20"/>
        </w:rPr>
      </w:pPr>
      <w:r>
        <w:rPr>
          <w:sz w:val="20"/>
        </w:rPr>
        <w:t>O(s)</w:t>
      </w:r>
      <w:r>
        <w:rPr>
          <w:spacing w:val="31"/>
          <w:sz w:val="20"/>
        </w:rPr>
        <w:t> </w:t>
      </w:r>
      <w:r>
        <w:rPr>
          <w:sz w:val="20"/>
        </w:rPr>
        <w:t>atestado(s)</w:t>
      </w:r>
      <w:r>
        <w:rPr>
          <w:spacing w:val="32"/>
          <w:sz w:val="20"/>
        </w:rPr>
        <w:t> </w:t>
      </w:r>
      <w:r>
        <w:rPr>
          <w:sz w:val="20"/>
        </w:rPr>
        <w:t>deve(m)</w:t>
      </w:r>
      <w:r>
        <w:rPr>
          <w:spacing w:val="31"/>
          <w:sz w:val="20"/>
        </w:rPr>
        <w:t> </w:t>
      </w:r>
      <w:r>
        <w:rPr>
          <w:sz w:val="20"/>
        </w:rPr>
        <w:t>comprovar</w:t>
      </w:r>
      <w:r>
        <w:rPr>
          <w:spacing w:val="32"/>
          <w:sz w:val="20"/>
        </w:rPr>
        <w:t> </w:t>
      </w:r>
      <w:r>
        <w:rPr>
          <w:sz w:val="20"/>
        </w:rPr>
        <w:t>a</w:t>
      </w:r>
      <w:r>
        <w:rPr>
          <w:spacing w:val="31"/>
          <w:sz w:val="20"/>
        </w:rPr>
        <w:t> </w:t>
      </w:r>
      <w:r>
        <w:rPr>
          <w:sz w:val="20"/>
        </w:rPr>
        <w:t>aptidão</w:t>
      </w:r>
      <w:r>
        <w:rPr>
          <w:spacing w:val="32"/>
          <w:sz w:val="20"/>
        </w:rPr>
        <w:t> </w:t>
      </w:r>
      <w:r>
        <w:rPr>
          <w:sz w:val="20"/>
        </w:rPr>
        <w:t>para</w:t>
      </w:r>
      <w:r>
        <w:rPr>
          <w:spacing w:val="32"/>
          <w:sz w:val="20"/>
        </w:rPr>
        <w:t> </w:t>
      </w:r>
      <w:r>
        <w:rPr>
          <w:sz w:val="20"/>
        </w:rPr>
        <w:t>fornecimento</w:t>
      </w:r>
      <w:r>
        <w:rPr>
          <w:spacing w:val="31"/>
          <w:sz w:val="20"/>
        </w:rPr>
        <w:t> </w:t>
      </w:r>
      <w:r>
        <w:rPr>
          <w:sz w:val="20"/>
        </w:rPr>
        <w:t>de</w:t>
      </w:r>
      <w:r>
        <w:rPr>
          <w:spacing w:val="32"/>
          <w:sz w:val="20"/>
        </w:rPr>
        <w:t> </w:t>
      </w:r>
      <w:r>
        <w:rPr>
          <w:sz w:val="20"/>
        </w:rPr>
        <w:t>um</w:t>
      </w:r>
      <w:r>
        <w:rPr>
          <w:spacing w:val="31"/>
          <w:sz w:val="20"/>
        </w:rPr>
        <w:t> </w:t>
      </w:r>
      <w:r>
        <w:rPr>
          <w:sz w:val="20"/>
        </w:rPr>
        <w:t>quantitativo</w:t>
      </w:r>
      <w:r>
        <w:rPr>
          <w:spacing w:val="32"/>
          <w:sz w:val="20"/>
        </w:rPr>
        <w:t> </w:t>
      </w:r>
      <w:r>
        <w:rPr>
          <w:sz w:val="20"/>
        </w:rPr>
        <w:t>de</w:t>
      </w:r>
      <w:r>
        <w:rPr>
          <w:spacing w:val="31"/>
          <w:sz w:val="20"/>
        </w:rPr>
        <w:t> </w:t>
      </w:r>
      <w:r>
        <w:rPr>
          <w:sz w:val="20"/>
        </w:rPr>
        <w:t>pelo</w:t>
      </w:r>
      <w:r>
        <w:rPr>
          <w:spacing w:val="32"/>
          <w:sz w:val="20"/>
        </w:rPr>
        <w:t> </w:t>
      </w:r>
      <w:r>
        <w:rPr>
          <w:sz w:val="20"/>
        </w:rPr>
        <w:t>menos</w:t>
      </w:r>
      <w:r>
        <w:rPr>
          <w:spacing w:val="32"/>
          <w:sz w:val="20"/>
        </w:rPr>
        <w:t> </w:t>
      </w:r>
      <w:r>
        <w:rPr>
          <w:sz w:val="20"/>
        </w:rPr>
        <w:t>50%</w:t>
      </w:r>
      <w:r>
        <w:rPr>
          <w:spacing w:val="31"/>
          <w:sz w:val="20"/>
        </w:rPr>
        <w:t> </w:t>
      </w:r>
      <w:r>
        <w:rPr>
          <w:sz w:val="20"/>
        </w:rPr>
        <w:t>(cinquenta</w:t>
      </w:r>
      <w:r>
        <w:rPr>
          <w:spacing w:val="32"/>
          <w:sz w:val="20"/>
        </w:rPr>
        <w:t> </w:t>
      </w:r>
      <w:r>
        <w:rPr>
          <w:spacing w:val="-5"/>
          <w:sz w:val="20"/>
        </w:rPr>
        <w:t>por</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124"/>
        <w:jc w:val="both"/>
      </w:pPr>
      <w:r>
        <w:rPr/>
        <w:t>cento)</w:t>
      </w:r>
      <w:r>
        <w:rPr>
          <w:spacing w:val="4"/>
        </w:rPr>
        <w:t> </w:t>
      </w:r>
      <w:r>
        <w:rPr/>
        <w:t>do</w:t>
      </w:r>
      <w:r>
        <w:rPr>
          <w:spacing w:val="6"/>
        </w:rPr>
        <w:t> </w:t>
      </w:r>
      <w:r>
        <w:rPr/>
        <w:t>total</w:t>
      </w:r>
      <w:r>
        <w:rPr>
          <w:spacing w:val="4"/>
        </w:rPr>
        <w:t> </w:t>
      </w:r>
      <w:r>
        <w:rPr/>
        <w:t>do</w:t>
      </w:r>
      <w:r>
        <w:rPr>
          <w:spacing w:val="6"/>
        </w:rPr>
        <w:t> </w:t>
      </w:r>
      <w:r>
        <w:rPr/>
        <w:t>item</w:t>
      </w:r>
      <w:r>
        <w:rPr>
          <w:spacing w:val="5"/>
        </w:rPr>
        <w:t> </w:t>
      </w:r>
      <w:r>
        <w:rPr>
          <w:spacing w:val="-2"/>
        </w:rPr>
        <w:t>arrematado;</w:t>
      </w:r>
    </w:p>
    <w:p>
      <w:pPr>
        <w:pStyle w:val="ListParagraph"/>
        <w:numPr>
          <w:ilvl w:val="1"/>
          <w:numId w:val="69"/>
        </w:numPr>
        <w:tabs>
          <w:tab w:pos="484" w:val="left" w:leader="none"/>
        </w:tabs>
        <w:spacing w:line="288" w:lineRule="auto" w:before="46" w:after="0"/>
        <w:ind w:left="124" w:right="121" w:firstLine="0"/>
        <w:jc w:val="both"/>
        <w:rPr>
          <w:sz w:val="20"/>
        </w:rPr>
      </w:pPr>
      <w:r>
        <w:rPr>
          <w:sz w:val="20"/>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489" w:val="left" w:leader="none"/>
        </w:tabs>
        <w:spacing w:line="288" w:lineRule="auto" w:before="0" w:after="0"/>
        <w:ind w:left="124" w:right="121" w:firstLine="0"/>
        <w:jc w:val="both"/>
        <w:rPr>
          <w:sz w:val="20"/>
        </w:rPr>
      </w:pPr>
      <w:r>
        <w:rPr>
          <w:sz w:val="20"/>
        </w:rPr>
        <w:t>O(s)</w:t>
      </w:r>
      <w:r>
        <w:rPr>
          <w:spacing w:val="13"/>
          <w:sz w:val="20"/>
        </w:rPr>
        <w:t> </w:t>
      </w:r>
      <w:r>
        <w:rPr>
          <w:sz w:val="20"/>
        </w:rPr>
        <w:t>atestado(s)</w:t>
      </w:r>
      <w:r>
        <w:rPr>
          <w:spacing w:val="13"/>
          <w:sz w:val="20"/>
        </w:rPr>
        <w:t> </w:t>
      </w:r>
      <w:r>
        <w:rPr>
          <w:sz w:val="20"/>
        </w:rPr>
        <w:t>deve(m)</w:t>
      </w:r>
      <w:r>
        <w:rPr>
          <w:spacing w:val="13"/>
          <w:sz w:val="20"/>
        </w:rPr>
        <w:t> </w:t>
      </w:r>
      <w:r>
        <w:rPr>
          <w:sz w:val="20"/>
        </w:rPr>
        <w:t>conter:</w:t>
      </w:r>
      <w:r>
        <w:rPr>
          <w:spacing w:val="13"/>
          <w:sz w:val="20"/>
        </w:rPr>
        <w:t> </w:t>
      </w:r>
      <w:r>
        <w:rPr>
          <w:sz w:val="20"/>
        </w:rPr>
        <w:t>o</w:t>
      </w:r>
      <w:r>
        <w:rPr>
          <w:spacing w:val="13"/>
          <w:sz w:val="20"/>
        </w:rPr>
        <w:t> </w:t>
      </w:r>
      <w:r>
        <w:rPr>
          <w:sz w:val="20"/>
        </w:rPr>
        <w:t>nome,</w:t>
      </w:r>
      <w:r>
        <w:rPr>
          <w:spacing w:val="13"/>
          <w:sz w:val="20"/>
        </w:rPr>
        <w:t> </w:t>
      </w:r>
      <w:r>
        <w:rPr>
          <w:sz w:val="20"/>
        </w:rPr>
        <w:t>endereço</w:t>
      </w:r>
      <w:r>
        <w:rPr>
          <w:spacing w:val="13"/>
          <w:sz w:val="20"/>
        </w:rPr>
        <w:t> </w:t>
      </w:r>
      <w:r>
        <w:rPr>
          <w:sz w:val="20"/>
        </w:rPr>
        <w:t>e</w:t>
      </w:r>
      <w:r>
        <w:rPr>
          <w:spacing w:val="13"/>
          <w:sz w:val="20"/>
        </w:rPr>
        <w:t> </w:t>
      </w:r>
      <w:r>
        <w:rPr>
          <w:sz w:val="20"/>
        </w:rPr>
        <w:t>o</w:t>
      </w:r>
      <w:r>
        <w:rPr>
          <w:spacing w:val="13"/>
          <w:sz w:val="20"/>
        </w:rPr>
        <w:t> </w:t>
      </w:r>
      <w:r>
        <w:rPr>
          <w:sz w:val="20"/>
        </w:rPr>
        <w:t>telefone</w:t>
      </w:r>
      <w:r>
        <w:rPr>
          <w:spacing w:val="13"/>
          <w:sz w:val="20"/>
        </w:rPr>
        <w:t> </w:t>
      </w:r>
      <w:r>
        <w:rPr>
          <w:sz w:val="20"/>
        </w:rPr>
        <w:t>de</w:t>
      </w:r>
      <w:r>
        <w:rPr>
          <w:spacing w:val="13"/>
          <w:sz w:val="20"/>
        </w:rPr>
        <w:t> </w:t>
      </w:r>
      <w:r>
        <w:rPr>
          <w:sz w:val="20"/>
        </w:rPr>
        <w:t>contato</w:t>
      </w:r>
      <w:r>
        <w:rPr>
          <w:spacing w:val="13"/>
          <w:sz w:val="20"/>
        </w:rPr>
        <w:t> </w:t>
      </w:r>
      <w:r>
        <w:rPr>
          <w:sz w:val="20"/>
        </w:rPr>
        <w:t>do(s)</w:t>
      </w:r>
      <w:r>
        <w:rPr>
          <w:spacing w:val="13"/>
          <w:sz w:val="20"/>
        </w:rPr>
        <w:t> </w:t>
      </w:r>
      <w:r>
        <w:rPr>
          <w:sz w:val="20"/>
        </w:rPr>
        <w:t>atestador</w:t>
      </w:r>
      <w:r>
        <w:rPr>
          <w:spacing w:val="13"/>
          <w:sz w:val="20"/>
        </w:rPr>
        <w:t> </w:t>
      </w:r>
      <w:r>
        <w:rPr>
          <w:sz w:val="20"/>
        </w:rPr>
        <w:t>(es),</w:t>
      </w:r>
      <w:r>
        <w:rPr>
          <w:spacing w:val="13"/>
          <w:sz w:val="20"/>
        </w:rPr>
        <w:t> </w:t>
      </w:r>
      <w:r>
        <w:rPr>
          <w:sz w:val="20"/>
        </w:rPr>
        <w:t>ou</w:t>
      </w:r>
      <w:r>
        <w:rPr>
          <w:spacing w:val="13"/>
          <w:sz w:val="20"/>
        </w:rPr>
        <w:t> </w:t>
      </w:r>
      <w:r>
        <w:rPr>
          <w:sz w:val="20"/>
        </w:rPr>
        <w:t>qualquer</w:t>
      </w:r>
      <w:r>
        <w:rPr>
          <w:spacing w:val="13"/>
          <w:sz w:val="20"/>
        </w:rPr>
        <w:t> </w:t>
      </w:r>
      <w:r>
        <w:rPr>
          <w:sz w:val="20"/>
        </w:rPr>
        <w:t>outro</w:t>
      </w:r>
      <w:r>
        <w:rPr>
          <w:spacing w:val="13"/>
          <w:sz w:val="20"/>
        </w:rPr>
        <w:t> </w:t>
      </w:r>
      <w:r>
        <w:rPr>
          <w:sz w:val="20"/>
        </w:rPr>
        <w:t>meio</w:t>
      </w:r>
      <w:r>
        <w:rPr>
          <w:spacing w:val="13"/>
          <w:sz w:val="20"/>
        </w:rPr>
        <w:t> </w:t>
      </w:r>
      <w:r>
        <w:rPr>
          <w:sz w:val="20"/>
        </w:rPr>
        <w:t>com o qual a UERJ possa valer-se para manter contato com a(s) pessoa(s) declarante(s), e a razão social e dados de identificação da instituição emitente como CNPJ, endereço e telefone.</w:t>
      </w:r>
    </w:p>
    <w:p>
      <w:pPr>
        <w:pStyle w:val="BodyText"/>
        <w:spacing w:before="47"/>
      </w:pPr>
    </w:p>
    <w:p>
      <w:pPr>
        <w:pStyle w:val="BodyText"/>
        <w:spacing w:line="288" w:lineRule="auto"/>
        <w:ind w:left="124" w:right="121"/>
        <w:jc w:val="both"/>
      </w:pPr>
      <w:r>
        <w:rPr/>
        <w:t>4</w:t>
      </w:r>
      <w:r>
        <w:rPr>
          <w:spacing w:val="-4"/>
        </w:rPr>
        <w:t> </w:t>
      </w:r>
      <w:r>
        <w:rPr/>
        <w:t>.</w:t>
      </w:r>
      <w:r>
        <w:rPr>
          <w:spacing w:val="-4"/>
        </w:rPr>
        <w:t> </w:t>
      </w:r>
      <w:r>
        <w:rPr/>
        <w:t>2</w:t>
      </w:r>
      <w:r>
        <w:rPr>
          <w:spacing w:val="-1"/>
        </w:rPr>
        <w:t> </w:t>
      </w:r>
      <w:r>
        <w:rPr/>
        <w:t>AUTORIZAÇÃO DE FUNCIONAMENTO da empresa licitante, expedida pela Agência Nacional de Vigilância Sanitária/ANVISA, devidamente válida na forma da legislação específica vigente. Tal comprovação poderá ser feita ainda por</w:t>
      </w:r>
      <w:r>
        <w:rPr>
          <w:spacing w:val="40"/>
        </w:rPr>
        <w:t> </w:t>
      </w:r>
      <w:r>
        <w:rPr/>
        <w:t>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70"/>
        </w:numPr>
        <w:tabs>
          <w:tab w:pos="448" w:val="left" w:leader="none"/>
        </w:tabs>
        <w:spacing w:line="288" w:lineRule="auto" w:before="0" w:after="0"/>
        <w:ind w:left="124" w:right="134"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70"/>
        </w:numPr>
        <w:tabs>
          <w:tab w:pos="424" w:val="left" w:leader="none"/>
        </w:tabs>
        <w:spacing w:line="240" w:lineRule="auto" w:before="0" w:after="0"/>
        <w:ind w:left="424" w:right="0" w:hanging="300"/>
        <w:jc w:val="both"/>
        <w:rPr>
          <w:sz w:val="20"/>
        </w:rPr>
      </w:pPr>
      <w:r>
        <w:rPr>
          <w:sz w:val="20"/>
        </w:rPr>
        <w:t>LICENÇA</w:t>
      </w:r>
      <w:r>
        <w:rPr>
          <w:spacing w:val="8"/>
          <w:sz w:val="20"/>
        </w:rPr>
        <w:t> </w:t>
      </w:r>
      <w:r>
        <w:rPr>
          <w:sz w:val="20"/>
        </w:rPr>
        <w:t>DE</w:t>
      </w:r>
      <w:r>
        <w:rPr>
          <w:spacing w:val="8"/>
          <w:sz w:val="20"/>
        </w:rPr>
        <w:t> </w:t>
      </w:r>
      <w:r>
        <w:rPr>
          <w:sz w:val="20"/>
        </w:rPr>
        <w:t>FUNCIONAMENTO</w:t>
      </w:r>
      <w:r>
        <w:rPr>
          <w:spacing w:val="8"/>
          <w:sz w:val="20"/>
        </w:rPr>
        <w:t> </w:t>
      </w:r>
      <w:r>
        <w:rPr>
          <w:sz w:val="20"/>
        </w:rPr>
        <w:t>da</w:t>
      </w:r>
      <w:r>
        <w:rPr>
          <w:spacing w:val="8"/>
          <w:sz w:val="20"/>
        </w:rPr>
        <w:t> </w:t>
      </w:r>
      <w:r>
        <w:rPr>
          <w:sz w:val="20"/>
        </w:rPr>
        <w:t>empresa</w:t>
      </w:r>
      <w:r>
        <w:rPr>
          <w:spacing w:val="8"/>
          <w:sz w:val="20"/>
        </w:rPr>
        <w:t> </w:t>
      </w:r>
      <w:r>
        <w:rPr>
          <w:sz w:val="20"/>
        </w:rPr>
        <w:t>licitante,</w:t>
      </w:r>
      <w:r>
        <w:rPr>
          <w:spacing w:val="9"/>
          <w:sz w:val="20"/>
        </w:rPr>
        <w:t> </w:t>
      </w:r>
      <w:r>
        <w:rPr>
          <w:sz w:val="20"/>
        </w:rPr>
        <w:t>emitida</w:t>
      </w:r>
      <w:r>
        <w:rPr>
          <w:spacing w:val="9"/>
          <w:sz w:val="20"/>
        </w:rPr>
        <w:t> </w:t>
      </w:r>
      <w:r>
        <w:rPr>
          <w:sz w:val="20"/>
        </w:rPr>
        <w:t>pela</w:t>
      </w:r>
      <w:r>
        <w:rPr>
          <w:spacing w:val="8"/>
          <w:sz w:val="20"/>
        </w:rPr>
        <w:t> </w:t>
      </w:r>
      <w:r>
        <w:rPr>
          <w:sz w:val="20"/>
        </w:rPr>
        <w:t>Vigilância</w:t>
      </w:r>
      <w:r>
        <w:rPr>
          <w:spacing w:val="8"/>
          <w:sz w:val="20"/>
        </w:rPr>
        <w:t> </w:t>
      </w:r>
      <w:r>
        <w:rPr>
          <w:sz w:val="20"/>
        </w:rPr>
        <w:t>Sanitária</w:t>
      </w:r>
      <w:r>
        <w:rPr>
          <w:spacing w:val="8"/>
          <w:sz w:val="20"/>
        </w:rPr>
        <w:t> </w:t>
      </w:r>
      <w:r>
        <w:rPr>
          <w:sz w:val="20"/>
        </w:rPr>
        <w:t>Estadual</w:t>
      </w:r>
      <w:r>
        <w:rPr>
          <w:spacing w:val="8"/>
          <w:sz w:val="20"/>
        </w:rPr>
        <w:t> </w:t>
      </w:r>
      <w:r>
        <w:rPr>
          <w:sz w:val="20"/>
        </w:rPr>
        <w:t>ou</w:t>
      </w:r>
      <w:r>
        <w:rPr>
          <w:spacing w:val="9"/>
          <w:sz w:val="20"/>
        </w:rPr>
        <w:t> </w:t>
      </w:r>
      <w:r>
        <w:rPr>
          <w:spacing w:val="-2"/>
          <w:sz w:val="20"/>
        </w:rPr>
        <w:t>Municipal;</w:t>
      </w:r>
    </w:p>
    <w:p>
      <w:pPr>
        <w:pStyle w:val="ListParagraph"/>
        <w:numPr>
          <w:ilvl w:val="1"/>
          <w:numId w:val="70"/>
        </w:numPr>
        <w:tabs>
          <w:tab w:pos="448" w:val="left" w:leader="none"/>
        </w:tabs>
        <w:spacing w:line="288" w:lineRule="auto" w:before="46" w:after="0"/>
        <w:ind w:left="124" w:right="122" w:firstLine="0"/>
        <w:jc w:val="both"/>
        <w:rPr>
          <w:sz w:val="20"/>
        </w:rPr>
      </w:pPr>
      <w:r>
        <w:rPr>
          <w:sz w:val="20"/>
        </w:rPr>
        <w:t>CERTIFICADO DE REGISTRO DO PRODUTO, expedido pela Agência Nacional de Vigilância Sanitária - ANVISA, devidamente válido na forma da legislação específica vigente ou cópia da respectiva publicação no Diário Oficial da União ou respectivos “prints” da página da ANVISA na internet, os quais estarão sujeitos à confirmação pelo setor técnico competente.</w:t>
      </w:r>
    </w:p>
    <w:p>
      <w:pPr>
        <w:pStyle w:val="ListParagraph"/>
        <w:numPr>
          <w:ilvl w:val="2"/>
          <w:numId w:val="70"/>
        </w:numPr>
        <w:tabs>
          <w:tab w:pos="622" w:val="left" w:leader="none"/>
        </w:tabs>
        <w:spacing w:line="288" w:lineRule="auto" w:before="1" w:after="0"/>
        <w:ind w:left="124" w:right="122" w:firstLine="0"/>
        <w:jc w:val="both"/>
        <w:rPr>
          <w:sz w:val="20"/>
        </w:rPr>
      </w:pPr>
      <w:r>
        <w:rPr>
          <w:sz w:val="20"/>
        </w:rPr>
        <w:t>no</w:t>
      </w:r>
      <w:r>
        <w:rPr>
          <w:spacing w:val="40"/>
          <w:sz w:val="20"/>
        </w:rPr>
        <w:t> </w:t>
      </w:r>
      <w:r>
        <w:rPr>
          <w:sz w:val="20"/>
        </w:rPr>
        <w:t>caso</w:t>
      </w:r>
      <w:r>
        <w:rPr>
          <w:spacing w:val="40"/>
          <w:sz w:val="20"/>
        </w:rPr>
        <w:t> </w:t>
      </w:r>
      <w:r>
        <w:rPr>
          <w:sz w:val="20"/>
        </w:rPr>
        <w:t>do</w:t>
      </w:r>
      <w:r>
        <w:rPr>
          <w:spacing w:val="40"/>
          <w:sz w:val="20"/>
        </w:rPr>
        <w:t> </w:t>
      </w:r>
      <w:r>
        <w:rPr>
          <w:sz w:val="20"/>
        </w:rPr>
        <w:t>registro</w:t>
      </w:r>
      <w:r>
        <w:rPr>
          <w:spacing w:val="40"/>
          <w:sz w:val="20"/>
        </w:rPr>
        <w:t> </w:t>
      </w:r>
      <w:r>
        <w:rPr>
          <w:sz w:val="20"/>
        </w:rPr>
        <w:t>encontrar-se</w:t>
      </w:r>
      <w:r>
        <w:rPr>
          <w:spacing w:val="40"/>
          <w:sz w:val="20"/>
        </w:rPr>
        <w:t> </w:t>
      </w:r>
      <w:r>
        <w:rPr>
          <w:sz w:val="20"/>
        </w:rPr>
        <w:t>em</w:t>
      </w:r>
      <w:r>
        <w:rPr>
          <w:spacing w:val="40"/>
          <w:sz w:val="20"/>
        </w:rPr>
        <w:t> </w:t>
      </w:r>
      <w:r>
        <w:rPr>
          <w:sz w:val="20"/>
        </w:rPr>
        <w:t>fase</w:t>
      </w:r>
      <w:r>
        <w:rPr>
          <w:spacing w:val="40"/>
          <w:sz w:val="20"/>
        </w:rPr>
        <w:t> </w:t>
      </w:r>
      <w:r>
        <w:rPr>
          <w:sz w:val="20"/>
        </w:rPr>
        <w:t>de</w:t>
      </w:r>
      <w:r>
        <w:rPr>
          <w:spacing w:val="40"/>
          <w:sz w:val="20"/>
        </w:rPr>
        <w:t> </w:t>
      </w:r>
      <w:r>
        <w:rPr>
          <w:sz w:val="20"/>
        </w:rPr>
        <w:t>renovação,</w:t>
      </w:r>
      <w:r>
        <w:rPr>
          <w:spacing w:val="40"/>
          <w:sz w:val="20"/>
        </w:rPr>
        <w:t> </w:t>
      </w:r>
      <w:r>
        <w:rPr>
          <w:sz w:val="20"/>
        </w:rPr>
        <w:t>deverá</w:t>
      </w:r>
      <w:r>
        <w:rPr>
          <w:spacing w:val="40"/>
          <w:sz w:val="20"/>
        </w:rPr>
        <w:t> </w:t>
      </w:r>
      <w:r>
        <w:rPr>
          <w:sz w:val="20"/>
        </w:rPr>
        <w:t>ser</w:t>
      </w:r>
      <w:r>
        <w:rPr>
          <w:spacing w:val="40"/>
          <w:sz w:val="20"/>
        </w:rPr>
        <w:t> </w:t>
      </w:r>
      <w:r>
        <w:rPr>
          <w:sz w:val="20"/>
        </w:rPr>
        <w:t>apresentada</w:t>
      </w:r>
      <w:r>
        <w:rPr>
          <w:spacing w:val="40"/>
          <w:sz w:val="20"/>
        </w:rPr>
        <w:t> </w:t>
      </w:r>
      <w:r>
        <w:rPr>
          <w:sz w:val="20"/>
        </w:rPr>
        <w:t>a</w:t>
      </w:r>
      <w:r>
        <w:rPr>
          <w:spacing w:val="40"/>
          <w:sz w:val="20"/>
        </w:rPr>
        <w:t> </w:t>
      </w:r>
      <w:r>
        <w:rPr>
          <w:sz w:val="20"/>
        </w:rPr>
        <w:t>cópia</w:t>
      </w:r>
      <w:r>
        <w:rPr>
          <w:spacing w:val="40"/>
          <w:sz w:val="20"/>
        </w:rPr>
        <w:t> </w:t>
      </w:r>
      <w:r>
        <w:rPr>
          <w:sz w:val="20"/>
        </w:rPr>
        <w:t>do</w:t>
      </w:r>
      <w:r>
        <w:rPr>
          <w:spacing w:val="40"/>
          <w:sz w:val="20"/>
        </w:rPr>
        <w:t> </w:t>
      </w:r>
      <w:r>
        <w:rPr>
          <w:sz w:val="20"/>
        </w:rPr>
        <w:t>respectivo</w:t>
      </w:r>
      <w:r>
        <w:rPr>
          <w:spacing w:val="40"/>
          <w:sz w:val="20"/>
        </w:rPr>
        <w:t> </w:t>
      </w:r>
      <w:r>
        <w:rPr>
          <w:sz w:val="20"/>
        </w:rPr>
        <w:t>Certificado</w:t>
      </w:r>
      <w:r>
        <w:rPr>
          <w:spacing w:val="40"/>
          <w:sz w:val="20"/>
        </w:rPr>
        <w:t> </w:t>
      </w:r>
      <w:r>
        <w:rPr>
          <w:sz w:val="20"/>
        </w:rPr>
        <w:t>de Registro</w:t>
      </w:r>
      <w:r>
        <w:rPr>
          <w:spacing w:val="40"/>
          <w:sz w:val="20"/>
        </w:rPr>
        <w:t> </w:t>
      </w:r>
      <w:r>
        <w:rPr>
          <w:sz w:val="20"/>
        </w:rPr>
        <w:t>do</w:t>
      </w:r>
      <w:r>
        <w:rPr>
          <w:spacing w:val="40"/>
          <w:sz w:val="20"/>
        </w:rPr>
        <w:t> </w:t>
      </w:r>
      <w:r>
        <w:rPr>
          <w:sz w:val="20"/>
        </w:rPr>
        <w:t>Medicamento</w:t>
      </w:r>
      <w:r>
        <w:rPr>
          <w:spacing w:val="40"/>
          <w:sz w:val="20"/>
        </w:rPr>
        <w:t> </w:t>
      </w:r>
      <w:r>
        <w:rPr>
          <w:sz w:val="20"/>
        </w:rPr>
        <w:t>em</w:t>
      </w:r>
      <w:r>
        <w:rPr>
          <w:spacing w:val="40"/>
          <w:sz w:val="20"/>
        </w:rPr>
        <w:t> </w:t>
      </w:r>
      <w:r>
        <w:rPr>
          <w:sz w:val="20"/>
        </w:rPr>
        <w:t>renovação</w:t>
      </w:r>
      <w:r>
        <w:rPr>
          <w:spacing w:val="40"/>
          <w:sz w:val="20"/>
        </w:rPr>
        <w:t> </w:t>
      </w:r>
      <w:r>
        <w:rPr>
          <w:sz w:val="20"/>
        </w:rPr>
        <w:t>acompanhada</w:t>
      </w:r>
      <w:r>
        <w:rPr>
          <w:spacing w:val="40"/>
          <w:sz w:val="20"/>
        </w:rPr>
        <w:t> </w:t>
      </w:r>
      <w:r>
        <w:rPr>
          <w:sz w:val="20"/>
        </w:rPr>
        <w:t>da</w:t>
      </w:r>
      <w:r>
        <w:rPr>
          <w:spacing w:val="40"/>
          <w:sz w:val="20"/>
        </w:rPr>
        <w:t> </w:t>
      </w:r>
      <w:r>
        <w:rPr>
          <w:sz w:val="20"/>
        </w:rPr>
        <w:t>cópia</w:t>
      </w:r>
      <w:r>
        <w:rPr>
          <w:spacing w:val="40"/>
          <w:sz w:val="20"/>
        </w:rPr>
        <w:t> </w:t>
      </w:r>
      <w:r>
        <w:rPr>
          <w:sz w:val="20"/>
        </w:rPr>
        <w:t>da</w:t>
      </w:r>
      <w:r>
        <w:rPr>
          <w:spacing w:val="40"/>
          <w:sz w:val="20"/>
        </w:rPr>
        <w:t> </w:t>
      </w:r>
      <w:r>
        <w:rPr>
          <w:sz w:val="20"/>
        </w:rPr>
        <w:t>solicitação</w:t>
      </w:r>
      <w:r>
        <w:rPr>
          <w:spacing w:val="40"/>
          <w:sz w:val="20"/>
        </w:rPr>
        <w:t> </w:t>
      </w:r>
      <w:r>
        <w:rPr>
          <w:sz w:val="20"/>
        </w:rPr>
        <w:t>de</w:t>
      </w:r>
      <w:r>
        <w:rPr>
          <w:spacing w:val="40"/>
          <w:sz w:val="20"/>
        </w:rPr>
        <w:t> </w:t>
      </w:r>
      <w:r>
        <w:rPr>
          <w:sz w:val="20"/>
        </w:rPr>
        <w:t>sua</w:t>
      </w:r>
      <w:r>
        <w:rPr>
          <w:spacing w:val="40"/>
          <w:sz w:val="20"/>
        </w:rPr>
        <w:t> </w:t>
      </w:r>
      <w:r>
        <w:rPr>
          <w:sz w:val="20"/>
        </w:rPr>
        <w:t>revalidação,</w:t>
      </w:r>
      <w:r>
        <w:rPr>
          <w:spacing w:val="40"/>
          <w:sz w:val="20"/>
        </w:rPr>
        <w:t> </w:t>
      </w:r>
      <w:r>
        <w:rPr>
          <w:sz w:val="20"/>
        </w:rPr>
        <w:t>contendo</w:t>
      </w:r>
      <w:r>
        <w:rPr>
          <w:spacing w:val="40"/>
          <w:sz w:val="20"/>
        </w:rPr>
        <w:t> </w:t>
      </w:r>
      <w:r>
        <w:rPr>
          <w:sz w:val="20"/>
        </w:rPr>
        <w:t>o</w:t>
      </w:r>
      <w:r>
        <w:rPr>
          <w:spacing w:val="40"/>
          <w:sz w:val="20"/>
        </w:rPr>
        <w:t> </w:t>
      </w:r>
      <w:r>
        <w:rPr>
          <w:sz w:val="20"/>
        </w:rPr>
        <w:t>número</w:t>
      </w:r>
      <w:r>
        <w:rPr>
          <w:spacing w:val="40"/>
          <w:sz w:val="20"/>
        </w:rPr>
        <w:t> </w:t>
      </w:r>
      <w:r>
        <w:rPr>
          <w:sz w:val="20"/>
        </w:rPr>
        <w:t>do registro (13 dígitos) do medicamento ofertado, conforme estabelecido nos §§ 2º e 3º do art. 8º, do Decreto Federal 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7"/>
      </w:pPr>
    </w:p>
    <w:p>
      <w:pPr>
        <w:pStyle w:val="Heading2"/>
        <w:ind w:left="-1" w:right="94"/>
        <w:jc w:val="center"/>
      </w:pPr>
      <w:r>
        <w:rPr>
          <w:u w:val="single"/>
        </w:rPr>
        <w:t>ANEXO</w:t>
      </w:r>
      <w:r>
        <w:rPr>
          <w:spacing w:val="9"/>
          <w:u w:val="single"/>
        </w:rPr>
        <w:t> </w:t>
      </w:r>
      <w:r>
        <w:rPr>
          <w:u w:val="single"/>
        </w:rPr>
        <w:t>V-</w:t>
      </w:r>
      <w:r>
        <w:rPr>
          <w:spacing w:val="10"/>
          <w:u w:val="single"/>
        </w:rPr>
        <w:t> </w:t>
      </w:r>
      <w:r>
        <w:rPr>
          <w:u w:val="single"/>
        </w:rPr>
        <w:t>MODELO</w:t>
      </w:r>
      <w:r>
        <w:rPr>
          <w:spacing w:val="10"/>
          <w:u w:val="single"/>
        </w:rPr>
        <w:t> </w:t>
      </w:r>
      <w:r>
        <w:rPr>
          <w:u w:val="single"/>
        </w:rPr>
        <w:t>DE</w:t>
      </w:r>
      <w:r>
        <w:rPr>
          <w:spacing w:val="9"/>
          <w:u w:val="single"/>
        </w:rPr>
        <w:t> </w:t>
      </w:r>
      <w:r>
        <w:rPr>
          <w:u w:val="single"/>
        </w:rPr>
        <w:t>APRESENTAÇÃO</w:t>
      </w:r>
      <w:r>
        <w:rPr>
          <w:spacing w:val="10"/>
          <w:u w:val="single"/>
        </w:rPr>
        <w:t> </w:t>
      </w:r>
      <w:r>
        <w:rPr>
          <w:u w:val="single"/>
        </w:rPr>
        <w:t>DA</w:t>
      </w:r>
      <w:r>
        <w:rPr>
          <w:spacing w:val="10"/>
          <w:u w:val="single"/>
        </w:rPr>
        <w:t> </w:t>
      </w:r>
      <w:r>
        <w:rPr>
          <w:spacing w:val="-2"/>
          <w:u w:val="single"/>
        </w:rPr>
        <w:t>PROPOSTA</w:t>
      </w:r>
    </w:p>
    <w:p>
      <w:pPr>
        <w:pStyle w:val="BodyText"/>
        <w:spacing w:before="62" w:after="1"/>
        <w:rPr>
          <w:b/>
        </w:r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4453"/>
        <w:gridCol w:w="684"/>
        <w:gridCol w:w="828"/>
        <w:gridCol w:w="960"/>
        <w:gridCol w:w="948"/>
        <w:gridCol w:w="960"/>
        <w:gridCol w:w="948"/>
      </w:tblGrid>
      <w:tr>
        <w:trPr>
          <w:trHeight w:val="1017" w:hRule="atLeast"/>
        </w:trPr>
        <w:tc>
          <w:tcPr>
            <w:tcW w:w="5173" w:type="dxa"/>
            <w:gridSpan w:val="2"/>
          </w:tcPr>
          <w:p>
            <w:pPr>
              <w:pStyle w:val="TableParagraph"/>
              <w:spacing w:before="170"/>
              <w:ind w:left="724"/>
              <w:rPr>
                <w:b/>
                <w:sz w:val="15"/>
              </w:rPr>
            </w:pPr>
            <w:r>
              <w:rPr>
                <w:b/>
                <w:w w:val="105"/>
                <w:sz w:val="15"/>
              </w:rPr>
              <w:t>UNIVERSIDADE</w:t>
            </w:r>
            <w:r>
              <w:rPr>
                <w:b/>
                <w:spacing w:val="-9"/>
                <w:w w:val="105"/>
                <w:sz w:val="15"/>
              </w:rPr>
              <w:t> </w:t>
            </w:r>
            <w:r>
              <w:rPr>
                <w:b/>
                <w:w w:val="105"/>
                <w:sz w:val="15"/>
              </w:rPr>
              <w:t>DO</w:t>
            </w:r>
            <w:r>
              <w:rPr>
                <w:b/>
                <w:spacing w:val="-9"/>
                <w:w w:val="105"/>
                <w:sz w:val="15"/>
              </w:rPr>
              <w:t> </w:t>
            </w:r>
            <w:r>
              <w:rPr>
                <w:b/>
                <w:w w:val="105"/>
                <w:sz w:val="15"/>
              </w:rPr>
              <w:t>ESTADO</w:t>
            </w:r>
            <w:r>
              <w:rPr>
                <w:b/>
                <w:spacing w:val="-9"/>
                <w:w w:val="105"/>
                <w:sz w:val="15"/>
              </w:rPr>
              <w:t> </w:t>
            </w:r>
            <w:r>
              <w:rPr>
                <w:b/>
                <w:w w:val="105"/>
                <w:sz w:val="15"/>
              </w:rPr>
              <w:t>DO</w:t>
            </w:r>
            <w:r>
              <w:rPr>
                <w:b/>
                <w:spacing w:val="-9"/>
                <w:w w:val="105"/>
                <w:sz w:val="15"/>
              </w:rPr>
              <w:t> </w:t>
            </w:r>
            <w:r>
              <w:rPr>
                <w:b/>
                <w:w w:val="105"/>
                <w:sz w:val="15"/>
              </w:rPr>
              <w:t>RIO</w:t>
            </w:r>
            <w:r>
              <w:rPr>
                <w:b/>
                <w:spacing w:val="-9"/>
                <w:w w:val="105"/>
                <w:sz w:val="15"/>
              </w:rPr>
              <w:t> </w:t>
            </w:r>
            <w:r>
              <w:rPr>
                <w:b/>
                <w:w w:val="105"/>
                <w:sz w:val="15"/>
              </w:rPr>
              <w:t>DE</w:t>
            </w:r>
            <w:r>
              <w:rPr>
                <w:b/>
                <w:spacing w:val="-9"/>
                <w:w w:val="105"/>
                <w:sz w:val="15"/>
              </w:rPr>
              <w:t> </w:t>
            </w:r>
            <w:r>
              <w:rPr>
                <w:b/>
                <w:spacing w:val="-2"/>
                <w:w w:val="105"/>
                <w:sz w:val="15"/>
              </w:rPr>
              <w:t>JANEIRO</w:t>
            </w:r>
          </w:p>
          <w:p>
            <w:pPr>
              <w:pStyle w:val="TableParagraph"/>
              <w:spacing w:line="270" w:lineRule="atLeast" w:before="6"/>
              <w:ind w:left="1762" w:right="1455" w:firstLine="540"/>
              <w:rPr>
                <w:b/>
                <w:sz w:val="15"/>
              </w:rPr>
            </w:pPr>
            <w:r>
              <w:rPr>
                <w:b/>
                <w:w w:val="105"/>
                <w:sz w:val="15"/>
              </w:rPr>
              <w:t>Anexo</w:t>
            </w:r>
            <w:r>
              <w:rPr>
                <w:b/>
                <w:spacing w:val="-3"/>
                <w:w w:val="105"/>
                <w:sz w:val="15"/>
              </w:rPr>
              <w:t> </w:t>
            </w:r>
            <w:r>
              <w:rPr>
                <w:b/>
                <w:w w:val="105"/>
                <w:sz w:val="15"/>
              </w:rPr>
              <w:t>V</w:t>
            </w:r>
            <w:r>
              <w:rPr>
                <w:b/>
                <w:spacing w:val="40"/>
                <w:w w:val="105"/>
                <w:sz w:val="15"/>
              </w:rPr>
              <w:t> </w:t>
            </w:r>
            <w:r>
              <w:rPr>
                <w:b/>
                <w:spacing w:val="-2"/>
                <w:w w:val="105"/>
                <w:sz w:val="15"/>
              </w:rPr>
              <w:t>PROPOSTA</w:t>
            </w:r>
            <w:r>
              <w:rPr>
                <w:b/>
                <w:spacing w:val="-8"/>
                <w:w w:val="105"/>
                <w:sz w:val="15"/>
              </w:rPr>
              <w:t> </w:t>
            </w:r>
            <w:r>
              <w:rPr>
                <w:b/>
                <w:spacing w:val="-2"/>
                <w:w w:val="105"/>
                <w:sz w:val="15"/>
              </w:rPr>
              <w:t>DETALHE</w:t>
            </w:r>
          </w:p>
        </w:tc>
        <w:tc>
          <w:tcPr>
            <w:tcW w:w="5328" w:type="dxa"/>
            <w:gridSpan w:val="6"/>
          </w:tcPr>
          <w:p>
            <w:pPr>
              <w:pStyle w:val="TableParagraph"/>
              <w:spacing w:before="106"/>
              <w:ind w:left="197"/>
              <w:rPr>
                <w:b/>
                <w:sz w:val="18"/>
              </w:rPr>
            </w:pPr>
            <w:r>
              <w:rPr>
                <w:b/>
                <w:sz w:val="18"/>
              </w:rPr>
              <w:t>Licitação</w:t>
            </w:r>
            <w:r>
              <w:rPr>
                <w:b/>
                <w:spacing w:val="-3"/>
                <w:sz w:val="18"/>
              </w:rPr>
              <w:t> </w:t>
            </w:r>
            <w:r>
              <w:rPr>
                <w:b/>
                <w:sz w:val="18"/>
              </w:rPr>
              <w:t>por</w:t>
            </w:r>
            <w:r>
              <w:rPr>
                <w:b/>
                <w:spacing w:val="-3"/>
                <w:sz w:val="18"/>
              </w:rPr>
              <w:t> </w:t>
            </w:r>
            <w:r>
              <w:rPr>
                <w:b/>
                <w:sz w:val="18"/>
              </w:rPr>
              <w:t>Pregão</w:t>
            </w:r>
            <w:r>
              <w:rPr>
                <w:b/>
                <w:spacing w:val="-3"/>
                <w:sz w:val="18"/>
              </w:rPr>
              <w:t> </w:t>
            </w:r>
            <w:r>
              <w:rPr>
                <w:b/>
                <w:sz w:val="18"/>
              </w:rPr>
              <w:t>n°</w:t>
            </w:r>
            <w:r>
              <w:rPr>
                <w:b/>
                <w:spacing w:val="-3"/>
                <w:sz w:val="18"/>
              </w:rPr>
              <w:t> </w:t>
            </w:r>
            <w:r>
              <w:rPr>
                <w:b/>
                <w:spacing w:val="-2"/>
                <w:sz w:val="18"/>
              </w:rPr>
              <w:t>72/2025.</w:t>
            </w:r>
          </w:p>
          <w:p>
            <w:pPr>
              <w:pStyle w:val="TableParagraph"/>
              <w:spacing w:line="310" w:lineRule="atLeast" w:before="2"/>
              <w:ind w:left="197" w:right="1190"/>
              <w:rPr>
                <w:b/>
                <w:sz w:val="18"/>
              </w:rPr>
            </w:pPr>
            <w:r>
              <w:rPr>
                <w:b/>
                <w:sz w:val="18"/>
              </w:rPr>
              <w:t>A</w:t>
            </w:r>
            <w:r>
              <w:rPr>
                <w:b/>
                <w:spacing w:val="-7"/>
                <w:sz w:val="18"/>
              </w:rPr>
              <w:t> </w:t>
            </w:r>
            <w:r>
              <w:rPr>
                <w:b/>
                <w:sz w:val="18"/>
              </w:rPr>
              <w:t>realizar-se</w:t>
            </w:r>
            <w:r>
              <w:rPr>
                <w:b/>
                <w:spacing w:val="-6"/>
                <w:sz w:val="18"/>
              </w:rPr>
              <w:t> </w:t>
            </w:r>
            <w:r>
              <w:rPr>
                <w:b/>
                <w:sz w:val="18"/>
              </w:rPr>
              <w:t>em</w:t>
            </w:r>
            <w:r>
              <w:rPr>
                <w:b/>
                <w:spacing w:val="-7"/>
                <w:sz w:val="18"/>
              </w:rPr>
              <w:t> </w:t>
            </w:r>
            <w:r>
              <w:rPr>
                <w:b/>
                <w:sz w:val="18"/>
              </w:rPr>
              <w:t>13/02/2025</w:t>
            </w:r>
            <w:r>
              <w:rPr>
                <w:b/>
                <w:spacing w:val="-6"/>
                <w:sz w:val="18"/>
              </w:rPr>
              <w:t> </w:t>
            </w:r>
            <w:r>
              <w:rPr>
                <w:b/>
                <w:sz w:val="18"/>
              </w:rPr>
              <w:t>às</w:t>
            </w:r>
            <w:r>
              <w:rPr>
                <w:b/>
                <w:spacing w:val="-7"/>
                <w:sz w:val="18"/>
              </w:rPr>
              <w:t> </w:t>
            </w:r>
            <w:r>
              <w:rPr>
                <w:b/>
                <w:sz w:val="18"/>
              </w:rPr>
              <w:t>10:00</w:t>
            </w:r>
            <w:r>
              <w:rPr>
                <w:b/>
                <w:spacing w:val="-6"/>
                <w:sz w:val="18"/>
              </w:rPr>
              <w:t> </w:t>
            </w:r>
            <w:r>
              <w:rPr>
                <w:b/>
                <w:sz w:val="18"/>
              </w:rPr>
              <w:t>horas. Processo n° SEI-260007/015874/2024.</w:t>
            </w:r>
          </w:p>
        </w:tc>
      </w:tr>
      <w:tr>
        <w:trPr>
          <w:trHeight w:val="1665" w:hRule="atLeast"/>
        </w:trPr>
        <w:tc>
          <w:tcPr>
            <w:tcW w:w="5173" w:type="dxa"/>
            <w:gridSpan w:val="2"/>
          </w:tcPr>
          <w:p>
            <w:pPr>
              <w:pStyle w:val="TableParagraph"/>
              <w:spacing w:before="115"/>
              <w:rPr>
                <w:b/>
                <w:sz w:val="18"/>
              </w:rPr>
            </w:pPr>
          </w:p>
          <w:p>
            <w:pPr>
              <w:pStyle w:val="TableParagraph"/>
              <w:spacing w:line="319" w:lineRule="auto"/>
              <w:ind w:left="196" w:right="158"/>
              <w:rPr>
                <w:sz w:val="18"/>
              </w:rPr>
            </w:pPr>
            <w:r>
              <w:rPr>
                <w:sz w:val="18"/>
              </w:rPr>
              <w:t>A firma ao lado mencionada propõe fornecer à Universidade do Estado do Rio de Janeiro, pelos preços abaixo assinados, obedecendo</w:t>
            </w:r>
            <w:r>
              <w:rPr>
                <w:spacing w:val="-6"/>
                <w:sz w:val="18"/>
              </w:rPr>
              <w:t> </w:t>
            </w:r>
            <w:r>
              <w:rPr>
                <w:sz w:val="18"/>
              </w:rPr>
              <w:t>rigorosamente</w:t>
            </w:r>
            <w:r>
              <w:rPr>
                <w:spacing w:val="-6"/>
                <w:sz w:val="18"/>
              </w:rPr>
              <w:t> </w:t>
            </w:r>
            <w:r>
              <w:rPr>
                <w:sz w:val="18"/>
              </w:rPr>
              <w:t>ao</w:t>
            </w:r>
            <w:r>
              <w:rPr>
                <w:spacing w:val="-6"/>
                <w:sz w:val="18"/>
              </w:rPr>
              <w:t> </w:t>
            </w:r>
            <w:r>
              <w:rPr>
                <w:sz w:val="18"/>
              </w:rPr>
              <w:t>estipulado</w:t>
            </w:r>
            <w:r>
              <w:rPr>
                <w:spacing w:val="-6"/>
                <w:sz w:val="18"/>
              </w:rPr>
              <w:t> </w:t>
            </w:r>
            <w:r>
              <w:rPr>
                <w:sz w:val="18"/>
              </w:rPr>
              <w:t>e</w:t>
            </w:r>
            <w:r>
              <w:rPr>
                <w:spacing w:val="-6"/>
                <w:sz w:val="18"/>
              </w:rPr>
              <w:t> </w:t>
            </w:r>
            <w:r>
              <w:rPr>
                <w:sz w:val="18"/>
              </w:rPr>
              <w:t>constante</w:t>
            </w:r>
            <w:r>
              <w:rPr>
                <w:spacing w:val="-6"/>
                <w:sz w:val="18"/>
              </w:rPr>
              <w:t> </w:t>
            </w:r>
            <w:r>
              <w:rPr>
                <w:sz w:val="18"/>
              </w:rPr>
              <w:t>do</w:t>
            </w:r>
            <w:r>
              <w:rPr>
                <w:spacing w:val="-6"/>
                <w:sz w:val="18"/>
              </w:rPr>
              <w:t> </w:t>
            </w:r>
            <w:r>
              <w:rPr>
                <w:sz w:val="18"/>
              </w:rPr>
              <w:t>EDITAL n°</w:t>
            </w:r>
            <w:r>
              <w:rPr>
                <w:spacing w:val="-2"/>
                <w:sz w:val="18"/>
              </w:rPr>
              <w:t> </w:t>
            </w:r>
            <w:r>
              <w:rPr>
                <w:b/>
                <w:sz w:val="18"/>
              </w:rPr>
              <w:t>72/2025</w:t>
            </w:r>
            <w:r>
              <w:rPr>
                <w:sz w:val="18"/>
              </w:rPr>
              <w:t>.</w:t>
            </w:r>
          </w:p>
        </w:tc>
        <w:tc>
          <w:tcPr>
            <w:tcW w:w="5328" w:type="dxa"/>
            <w:gridSpan w:val="6"/>
          </w:tcPr>
          <w:p>
            <w:pPr>
              <w:pStyle w:val="TableParagraph"/>
              <w:spacing w:line="333" w:lineRule="auto" w:before="46"/>
              <w:ind w:left="197" w:right="4113"/>
              <w:rPr>
                <w:sz w:val="18"/>
              </w:rPr>
            </w:pPr>
            <w:r>
              <w:rPr>
                <w:sz w:val="18"/>
              </w:rPr>
              <w:t>Razão</w:t>
            </w:r>
            <w:r>
              <w:rPr>
                <w:spacing w:val="-12"/>
                <w:sz w:val="18"/>
              </w:rPr>
              <w:t> </w:t>
            </w:r>
            <w:r>
              <w:rPr>
                <w:sz w:val="18"/>
              </w:rPr>
              <w:t>Social: </w:t>
            </w:r>
            <w:r>
              <w:rPr>
                <w:spacing w:val="-2"/>
                <w:sz w:val="18"/>
              </w:rPr>
              <w:t>CNPJ:</w:t>
            </w:r>
          </w:p>
          <w:p>
            <w:pPr>
              <w:pStyle w:val="TableParagraph"/>
              <w:spacing w:line="196" w:lineRule="exact"/>
              <w:ind w:left="197"/>
              <w:rPr>
                <w:sz w:val="18"/>
              </w:rPr>
            </w:pPr>
            <w:r>
              <w:rPr>
                <w:sz w:val="18"/>
              </w:rPr>
              <w:t>Inscrição</w:t>
            </w:r>
            <w:r>
              <w:rPr>
                <w:spacing w:val="-7"/>
                <w:sz w:val="18"/>
              </w:rPr>
              <w:t> </w:t>
            </w:r>
            <w:r>
              <w:rPr>
                <w:spacing w:val="-2"/>
                <w:sz w:val="18"/>
              </w:rPr>
              <w:t>Estadual:</w:t>
            </w:r>
          </w:p>
          <w:p>
            <w:pPr>
              <w:pStyle w:val="TableParagraph"/>
              <w:spacing w:line="270" w:lineRule="atLeast" w:before="6"/>
              <w:ind w:left="197" w:right="4384"/>
              <w:rPr>
                <w:sz w:val="18"/>
              </w:rPr>
            </w:pPr>
            <w:r>
              <w:rPr>
                <w:spacing w:val="-2"/>
                <w:sz w:val="18"/>
              </w:rPr>
              <w:t>Endereço: Tel./Fax: E-mail:</w:t>
            </w:r>
          </w:p>
        </w:tc>
      </w:tr>
      <w:tr>
        <w:trPr>
          <w:trHeight w:val="549" w:hRule="atLeast"/>
        </w:trPr>
        <w:tc>
          <w:tcPr>
            <w:tcW w:w="720" w:type="dxa"/>
            <w:vMerge w:val="restart"/>
          </w:tcPr>
          <w:p>
            <w:pPr>
              <w:pStyle w:val="TableParagraph"/>
              <w:rPr>
                <w:b/>
                <w:sz w:val="15"/>
              </w:rPr>
            </w:pPr>
          </w:p>
          <w:p>
            <w:pPr>
              <w:pStyle w:val="TableParagraph"/>
              <w:spacing w:before="149"/>
              <w:rPr>
                <w:b/>
                <w:sz w:val="15"/>
              </w:rPr>
            </w:pPr>
          </w:p>
          <w:p>
            <w:pPr>
              <w:pStyle w:val="TableParagraph"/>
              <w:ind w:left="154"/>
              <w:rPr>
                <w:b/>
                <w:sz w:val="15"/>
              </w:rPr>
            </w:pPr>
            <w:r>
              <w:rPr>
                <w:b/>
                <w:spacing w:val="-4"/>
                <w:w w:val="105"/>
                <w:sz w:val="15"/>
              </w:rPr>
              <w:t>ITEM</w:t>
            </w:r>
          </w:p>
        </w:tc>
        <w:tc>
          <w:tcPr>
            <w:tcW w:w="4453" w:type="dxa"/>
            <w:vMerge w:val="restart"/>
          </w:tcPr>
          <w:p>
            <w:pPr>
              <w:pStyle w:val="TableParagraph"/>
              <w:rPr>
                <w:b/>
                <w:sz w:val="15"/>
              </w:rPr>
            </w:pPr>
          </w:p>
          <w:p>
            <w:pPr>
              <w:pStyle w:val="TableParagraph"/>
              <w:spacing w:before="149"/>
              <w:rPr>
                <w:b/>
                <w:sz w:val="15"/>
              </w:rPr>
            </w:pPr>
          </w:p>
          <w:p>
            <w:pPr>
              <w:pStyle w:val="TableParagraph"/>
              <w:ind w:left="30"/>
              <w:jc w:val="center"/>
              <w:rPr>
                <w:b/>
                <w:sz w:val="15"/>
              </w:rPr>
            </w:pPr>
            <w:r>
              <w:rPr>
                <w:b/>
                <w:spacing w:val="-2"/>
                <w:w w:val="105"/>
                <w:sz w:val="15"/>
              </w:rPr>
              <w:t>ESPECIFICAÇÃO</w:t>
            </w:r>
          </w:p>
        </w:tc>
        <w:tc>
          <w:tcPr>
            <w:tcW w:w="684" w:type="dxa"/>
            <w:vMerge w:val="restart"/>
          </w:tcPr>
          <w:p>
            <w:pPr>
              <w:pStyle w:val="TableParagraph"/>
              <w:rPr>
                <w:b/>
                <w:sz w:val="15"/>
              </w:rPr>
            </w:pPr>
          </w:p>
          <w:p>
            <w:pPr>
              <w:pStyle w:val="TableParagraph"/>
              <w:spacing w:before="149"/>
              <w:rPr>
                <w:b/>
                <w:sz w:val="15"/>
              </w:rPr>
            </w:pPr>
          </w:p>
          <w:p>
            <w:pPr>
              <w:pStyle w:val="TableParagraph"/>
              <w:ind w:left="148"/>
              <w:rPr>
                <w:b/>
                <w:sz w:val="15"/>
              </w:rPr>
            </w:pPr>
            <w:r>
              <w:rPr>
                <w:b/>
                <w:spacing w:val="-4"/>
                <w:w w:val="105"/>
                <w:sz w:val="15"/>
              </w:rPr>
              <w:t>UNID</w:t>
            </w:r>
          </w:p>
        </w:tc>
        <w:tc>
          <w:tcPr>
            <w:tcW w:w="828" w:type="dxa"/>
            <w:vMerge w:val="restart"/>
          </w:tcPr>
          <w:p>
            <w:pPr>
              <w:pStyle w:val="TableParagraph"/>
              <w:rPr>
                <w:b/>
                <w:sz w:val="15"/>
              </w:rPr>
            </w:pPr>
          </w:p>
          <w:p>
            <w:pPr>
              <w:pStyle w:val="TableParagraph"/>
              <w:spacing w:before="149"/>
              <w:rPr>
                <w:b/>
                <w:sz w:val="15"/>
              </w:rPr>
            </w:pPr>
          </w:p>
          <w:p>
            <w:pPr>
              <w:pStyle w:val="TableParagraph"/>
              <w:ind w:left="251"/>
              <w:rPr>
                <w:b/>
                <w:sz w:val="15"/>
              </w:rPr>
            </w:pPr>
            <w:r>
              <w:rPr>
                <w:b/>
                <w:spacing w:val="-5"/>
                <w:w w:val="105"/>
                <w:sz w:val="15"/>
              </w:rPr>
              <w:t>QTD</w:t>
            </w:r>
          </w:p>
        </w:tc>
        <w:tc>
          <w:tcPr>
            <w:tcW w:w="1908" w:type="dxa"/>
            <w:gridSpan w:val="2"/>
          </w:tcPr>
          <w:p>
            <w:pPr>
              <w:pStyle w:val="TableParagraph"/>
              <w:spacing w:before="74"/>
              <w:ind w:left="31"/>
              <w:jc w:val="center"/>
              <w:rPr>
                <w:b/>
                <w:sz w:val="15"/>
              </w:rPr>
            </w:pPr>
            <w:r>
              <w:rPr>
                <w:b/>
                <w:spacing w:val="-2"/>
                <w:w w:val="105"/>
                <w:sz w:val="15"/>
              </w:rPr>
              <w:t>PREÇO</w:t>
            </w:r>
            <w:r>
              <w:rPr>
                <w:b/>
                <w:spacing w:val="-1"/>
                <w:w w:val="105"/>
                <w:sz w:val="15"/>
              </w:rPr>
              <w:t> </w:t>
            </w:r>
            <w:r>
              <w:rPr>
                <w:b/>
                <w:spacing w:val="-5"/>
                <w:w w:val="105"/>
                <w:sz w:val="15"/>
              </w:rPr>
              <w:t>COM</w:t>
            </w:r>
          </w:p>
          <w:p>
            <w:pPr>
              <w:pStyle w:val="TableParagraph"/>
              <w:spacing w:before="104"/>
              <w:ind w:left="31" w:right="21"/>
              <w:jc w:val="center"/>
              <w:rPr>
                <w:b/>
                <w:sz w:val="15"/>
              </w:rPr>
            </w:pPr>
            <w:r>
              <w:rPr>
                <w:b/>
                <w:w w:val="105"/>
                <w:sz w:val="15"/>
              </w:rPr>
              <w:t>ICMS</w:t>
            </w:r>
            <w:r>
              <w:rPr>
                <w:b/>
                <w:spacing w:val="-8"/>
                <w:w w:val="105"/>
                <w:sz w:val="15"/>
              </w:rPr>
              <w:t> </w:t>
            </w:r>
            <w:r>
              <w:rPr>
                <w:b/>
                <w:spacing w:val="-4"/>
                <w:w w:val="105"/>
                <w:sz w:val="15"/>
              </w:rPr>
              <w:t>(R$)</w:t>
            </w:r>
          </w:p>
        </w:tc>
        <w:tc>
          <w:tcPr>
            <w:tcW w:w="1908" w:type="dxa"/>
            <w:gridSpan w:val="2"/>
          </w:tcPr>
          <w:p>
            <w:pPr>
              <w:pStyle w:val="TableParagraph"/>
              <w:spacing w:before="74"/>
              <w:ind w:left="504"/>
              <w:rPr>
                <w:b/>
                <w:sz w:val="15"/>
              </w:rPr>
            </w:pPr>
            <w:r>
              <w:rPr>
                <w:b/>
                <w:spacing w:val="-2"/>
                <w:w w:val="105"/>
                <w:sz w:val="15"/>
              </w:rPr>
              <w:t>PREÇO</w:t>
            </w:r>
            <w:r>
              <w:rPr>
                <w:b/>
                <w:spacing w:val="-1"/>
                <w:w w:val="105"/>
                <w:sz w:val="15"/>
              </w:rPr>
              <w:t> </w:t>
            </w:r>
            <w:r>
              <w:rPr>
                <w:b/>
                <w:spacing w:val="-5"/>
                <w:w w:val="105"/>
                <w:sz w:val="15"/>
              </w:rPr>
              <w:t>SEM</w:t>
            </w:r>
          </w:p>
          <w:p>
            <w:pPr>
              <w:pStyle w:val="TableParagraph"/>
              <w:spacing w:before="104"/>
              <w:ind w:left="582"/>
              <w:rPr>
                <w:b/>
                <w:sz w:val="15"/>
              </w:rPr>
            </w:pPr>
            <w:r>
              <w:rPr>
                <w:b/>
                <w:w w:val="105"/>
                <w:sz w:val="15"/>
              </w:rPr>
              <w:t>ICMS</w:t>
            </w:r>
            <w:r>
              <w:rPr>
                <w:b/>
                <w:spacing w:val="-8"/>
                <w:w w:val="105"/>
                <w:sz w:val="15"/>
              </w:rPr>
              <w:t> </w:t>
            </w:r>
            <w:r>
              <w:rPr>
                <w:b/>
                <w:spacing w:val="-4"/>
                <w:w w:val="105"/>
                <w:sz w:val="15"/>
              </w:rPr>
              <w:t>(R$)</w:t>
            </w:r>
          </w:p>
        </w:tc>
      </w:tr>
      <w:tr>
        <w:trPr>
          <w:trHeight w:val="549" w:hRule="atLeast"/>
        </w:trPr>
        <w:tc>
          <w:tcPr>
            <w:tcW w:w="720" w:type="dxa"/>
            <w:vMerge/>
            <w:tcBorders>
              <w:top w:val="nil"/>
            </w:tcBorders>
          </w:tcPr>
          <w:p>
            <w:pPr>
              <w:rPr>
                <w:sz w:val="2"/>
                <w:szCs w:val="2"/>
              </w:rPr>
            </w:pPr>
          </w:p>
        </w:tc>
        <w:tc>
          <w:tcPr>
            <w:tcW w:w="4453" w:type="dxa"/>
            <w:vMerge/>
            <w:tcBorders>
              <w:top w:val="nil"/>
            </w:tcBorders>
          </w:tcPr>
          <w:p>
            <w:pPr>
              <w:rPr>
                <w:sz w:val="2"/>
                <w:szCs w:val="2"/>
              </w:rPr>
            </w:pPr>
          </w:p>
        </w:tc>
        <w:tc>
          <w:tcPr>
            <w:tcW w:w="684" w:type="dxa"/>
            <w:vMerge/>
            <w:tcBorders>
              <w:top w:val="nil"/>
            </w:tcBorders>
          </w:tcPr>
          <w:p>
            <w:pPr>
              <w:rPr>
                <w:sz w:val="2"/>
                <w:szCs w:val="2"/>
              </w:rPr>
            </w:pPr>
          </w:p>
        </w:tc>
        <w:tc>
          <w:tcPr>
            <w:tcW w:w="828" w:type="dxa"/>
            <w:vMerge/>
            <w:tcBorders>
              <w:top w:val="nil"/>
            </w:tcBorders>
          </w:tcPr>
          <w:p>
            <w:pPr>
              <w:rPr>
                <w:sz w:val="2"/>
                <w:szCs w:val="2"/>
              </w:rPr>
            </w:pPr>
          </w:p>
        </w:tc>
        <w:tc>
          <w:tcPr>
            <w:tcW w:w="960" w:type="dxa"/>
          </w:tcPr>
          <w:p>
            <w:pPr>
              <w:pStyle w:val="TableParagraph"/>
              <w:spacing w:before="74"/>
              <w:ind w:left="32" w:right="1"/>
              <w:jc w:val="center"/>
              <w:rPr>
                <w:b/>
                <w:sz w:val="15"/>
              </w:rPr>
            </w:pPr>
            <w:r>
              <w:rPr>
                <w:b/>
                <w:spacing w:val="-2"/>
                <w:w w:val="105"/>
                <w:sz w:val="15"/>
              </w:rPr>
              <w:t>PREÇO</w:t>
            </w:r>
          </w:p>
          <w:p>
            <w:pPr>
              <w:pStyle w:val="TableParagraph"/>
              <w:spacing w:before="104"/>
              <w:ind w:left="32" w:right="14"/>
              <w:jc w:val="center"/>
              <w:rPr>
                <w:b/>
                <w:sz w:val="15"/>
              </w:rPr>
            </w:pPr>
            <w:r>
              <w:rPr>
                <w:b/>
                <w:spacing w:val="-2"/>
                <w:w w:val="105"/>
                <w:sz w:val="15"/>
              </w:rPr>
              <w:t>UNITÁRIO</w:t>
            </w:r>
          </w:p>
        </w:tc>
        <w:tc>
          <w:tcPr>
            <w:tcW w:w="948" w:type="dxa"/>
          </w:tcPr>
          <w:p>
            <w:pPr>
              <w:pStyle w:val="TableParagraph"/>
              <w:spacing w:before="34"/>
              <w:rPr>
                <w:b/>
                <w:sz w:val="15"/>
              </w:rPr>
            </w:pPr>
          </w:p>
          <w:p>
            <w:pPr>
              <w:pStyle w:val="TableParagraph"/>
              <w:ind w:left="173"/>
              <w:rPr>
                <w:b/>
                <w:sz w:val="15"/>
              </w:rPr>
            </w:pPr>
            <w:r>
              <w:rPr>
                <w:b/>
                <w:spacing w:val="-2"/>
                <w:w w:val="105"/>
                <w:sz w:val="15"/>
              </w:rPr>
              <w:t>TOTAL</w:t>
            </w:r>
          </w:p>
        </w:tc>
        <w:tc>
          <w:tcPr>
            <w:tcW w:w="960" w:type="dxa"/>
          </w:tcPr>
          <w:p>
            <w:pPr>
              <w:pStyle w:val="TableParagraph"/>
              <w:spacing w:before="74"/>
              <w:ind w:left="32"/>
              <w:jc w:val="center"/>
              <w:rPr>
                <w:b/>
                <w:sz w:val="15"/>
              </w:rPr>
            </w:pPr>
            <w:r>
              <w:rPr>
                <w:b/>
                <w:spacing w:val="-2"/>
                <w:w w:val="105"/>
                <w:sz w:val="15"/>
              </w:rPr>
              <w:t>PREÇO</w:t>
            </w:r>
          </w:p>
          <w:p>
            <w:pPr>
              <w:pStyle w:val="TableParagraph"/>
              <w:spacing w:before="104"/>
              <w:ind w:left="32" w:right="13"/>
              <w:jc w:val="center"/>
              <w:rPr>
                <w:b/>
                <w:sz w:val="15"/>
              </w:rPr>
            </w:pPr>
            <w:r>
              <w:rPr>
                <w:b/>
                <w:spacing w:val="-2"/>
                <w:w w:val="105"/>
                <w:sz w:val="15"/>
              </w:rPr>
              <w:t>UNITÁRIO</w:t>
            </w:r>
          </w:p>
        </w:tc>
        <w:tc>
          <w:tcPr>
            <w:tcW w:w="948" w:type="dxa"/>
          </w:tcPr>
          <w:p>
            <w:pPr>
              <w:pStyle w:val="TableParagraph"/>
              <w:spacing w:before="34"/>
              <w:rPr>
                <w:b/>
                <w:sz w:val="15"/>
              </w:rPr>
            </w:pPr>
          </w:p>
          <w:p>
            <w:pPr>
              <w:pStyle w:val="TableParagraph"/>
              <w:ind w:left="234"/>
              <w:rPr>
                <w:b/>
                <w:sz w:val="15"/>
              </w:rPr>
            </w:pPr>
            <w:r>
              <w:rPr>
                <w:b/>
                <w:spacing w:val="-2"/>
                <w:w w:val="105"/>
                <w:sz w:val="15"/>
              </w:rPr>
              <w:t>TOTAL</w:t>
            </w:r>
          </w:p>
        </w:tc>
      </w:tr>
      <w:tr>
        <w:trPr>
          <w:trHeight w:val="1653" w:hRule="atLeast"/>
        </w:trPr>
        <w:tc>
          <w:tcPr>
            <w:tcW w:w="720"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8"/>
              <w:jc w:val="center"/>
              <w:rPr>
                <w:sz w:val="20"/>
              </w:rPr>
            </w:pPr>
            <w:r>
              <w:rPr>
                <w:spacing w:val="-10"/>
                <w:sz w:val="20"/>
              </w:rPr>
              <w:t>1</w:t>
            </w:r>
          </w:p>
        </w:tc>
        <w:tc>
          <w:tcPr>
            <w:tcW w:w="4453" w:type="dxa"/>
          </w:tcPr>
          <w:p>
            <w:pPr>
              <w:pStyle w:val="TableParagraph"/>
              <w:spacing w:line="384" w:lineRule="auto" w:before="74"/>
              <w:ind w:left="76"/>
              <w:rPr>
                <w:sz w:val="15"/>
              </w:rPr>
            </w:pPr>
            <w:r>
              <w:rPr>
                <w:w w:val="105"/>
                <w:sz w:val="15"/>
              </w:rPr>
              <w:t>PRINCIPIO</w:t>
            </w:r>
            <w:r>
              <w:rPr>
                <w:spacing w:val="-10"/>
                <w:w w:val="105"/>
                <w:sz w:val="15"/>
              </w:rPr>
              <w:t> </w:t>
            </w:r>
            <w:r>
              <w:rPr>
                <w:w w:val="105"/>
                <w:sz w:val="15"/>
              </w:rPr>
              <w:t>ATIVO:</w:t>
            </w:r>
            <w:r>
              <w:rPr>
                <w:spacing w:val="-4"/>
                <w:w w:val="105"/>
                <w:sz w:val="15"/>
              </w:rPr>
              <w:t> </w:t>
            </w:r>
            <w:r>
              <w:rPr>
                <w:w w:val="105"/>
                <w:sz w:val="15"/>
              </w:rPr>
              <w:t>CALCITRIOL,</w:t>
            </w:r>
            <w:r>
              <w:rPr>
                <w:spacing w:val="-2"/>
                <w:w w:val="105"/>
                <w:sz w:val="15"/>
              </w:rPr>
              <w:t> </w:t>
            </w:r>
            <w:r>
              <w:rPr>
                <w:w w:val="105"/>
                <w:sz w:val="15"/>
              </w:rPr>
              <w:t>FORMA</w:t>
            </w:r>
            <w:r>
              <w:rPr>
                <w:spacing w:val="-10"/>
                <w:w w:val="105"/>
                <w:sz w:val="15"/>
              </w:rPr>
              <w:t> </w:t>
            </w:r>
            <w:r>
              <w:rPr>
                <w:w w:val="105"/>
                <w:sz w:val="15"/>
              </w:rPr>
              <w:t>FARMACEUTICA:</w:t>
            </w:r>
            <w:r>
              <w:rPr>
                <w:spacing w:val="40"/>
                <w:w w:val="105"/>
                <w:sz w:val="15"/>
              </w:rPr>
              <w:t> </w:t>
            </w:r>
            <w:r>
              <w:rPr>
                <w:w w:val="105"/>
                <w:sz w:val="15"/>
              </w:rPr>
              <w:t>COMPRIMIDO,</w:t>
            </w:r>
            <w:r>
              <w:rPr>
                <w:spacing w:val="80"/>
                <w:w w:val="150"/>
                <w:sz w:val="15"/>
              </w:rPr>
              <w:t> </w:t>
            </w:r>
            <w:r>
              <w:rPr>
                <w:w w:val="105"/>
                <w:sz w:val="15"/>
              </w:rPr>
              <w:t>CONCENTRACAO</w:t>
            </w:r>
            <w:r>
              <w:rPr>
                <w:spacing w:val="80"/>
                <w:w w:val="150"/>
                <w:sz w:val="15"/>
              </w:rPr>
              <w:t> </w:t>
            </w:r>
            <w:r>
              <w:rPr>
                <w:w w:val="105"/>
                <w:sz w:val="15"/>
              </w:rPr>
              <w:t>/</w:t>
            </w:r>
            <w:r>
              <w:rPr>
                <w:spacing w:val="80"/>
                <w:w w:val="150"/>
                <w:sz w:val="15"/>
              </w:rPr>
              <w:t> </w:t>
            </w:r>
            <w:r>
              <w:rPr>
                <w:w w:val="105"/>
                <w:sz w:val="15"/>
              </w:rPr>
              <w:t>DOSAGEM:</w:t>
            </w:r>
            <w:r>
              <w:rPr>
                <w:spacing w:val="80"/>
                <w:w w:val="150"/>
                <w:sz w:val="15"/>
              </w:rPr>
              <w:t> </w:t>
            </w:r>
            <w:r>
              <w:rPr>
                <w:w w:val="105"/>
                <w:sz w:val="15"/>
              </w:rPr>
              <w:t>0,25,</w:t>
            </w:r>
            <w:r>
              <w:rPr>
                <w:spacing w:val="40"/>
                <w:w w:val="105"/>
                <w:sz w:val="15"/>
              </w:rPr>
              <w:t> </w:t>
            </w:r>
            <w:r>
              <w:rPr>
                <w:w w:val="105"/>
                <w:sz w:val="15"/>
              </w:rPr>
              <w:t>UNIDADE:</w:t>
            </w:r>
            <w:r>
              <w:rPr>
                <w:spacing w:val="-3"/>
                <w:w w:val="105"/>
                <w:sz w:val="15"/>
              </w:rPr>
              <w:t> </w:t>
            </w:r>
            <w:r>
              <w:rPr>
                <w:w w:val="105"/>
                <w:sz w:val="15"/>
              </w:rPr>
              <w:t>MCG.</w:t>
            </w:r>
          </w:p>
          <w:p>
            <w:pPr>
              <w:pStyle w:val="TableParagraph"/>
              <w:spacing w:before="13"/>
              <w:rPr>
                <w:b/>
                <w:sz w:val="15"/>
              </w:rPr>
            </w:pPr>
          </w:p>
          <w:p>
            <w:pPr>
              <w:pStyle w:val="TableParagraph"/>
              <w:spacing w:line="270" w:lineRule="atLeast"/>
              <w:ind w:left="76" w:right="3209"/>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2"/>
              <w:jc w:val="center"/>
              <w:rPr>
                <w:sz w:val="20"/>
              </w:rPr>
            </w:pPr>
            <w:r>
              <w:rPr>
                <w:spacing w:val="-4"/>
                <w:sz w:val="20"/>
              </w:rPr>
              <w:t>Unid</w:t>
            </w:r>
          </w:p>
        </w:tc>
        <w:tc>
          <w:tcPr>
            <w:tcW w:w="828"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9" w:right="38"/>
              <w:jc w:val="center"/>
              <w:rPr>
                <w:sz w:val="20"/>
              </w:rPr>
            </w:pPr>
            <w:r>
              <w:rPr>
                <w:spacing w:val="-2"/>
                <w:sz w:val="20"/>
              </w:rPr>
              <w:t>4.700</w:t>
            </w:r>
          </w:p>
        </w:tc>
        <w:tc>
          <w:tcPr>
            <w:tcW w:w="960" w:type="dxa"/>
          </w:tcPr>
          <w:p>
            <w:pPr>
              <w:pStyle w:val="TableParagraph"/>
              <w:rPr>
                <w:sz w:val="18"/>
              </w:rPr>
            </w:pPr>
          </w:p>
        </w:tc>
        <w:tc>
          <w:tcPr>
            <w:tcW w:w="948" w:type="dxa"/>
          </w:tcPr>
          <w:p>
            <w:pPr>
              <w:pStyle w:val="TableParagraph"/>
              <w:rPr>
                <w:sz w:val="18"/>
              </w:rPr>
            </w:pPr>
          </w:p>
        </w:tc>
        <w:tc>
          <w:tcPr>
            <w:tcW w:w="960" w:type="dxa"/>
          </w:tcPr>
          <w:p>
            <w:pPr>
              <w:pStyle w:val="TableParagraph"/>
              <w:rPr>
                <w:sz w:val="18"/>
              </w:rPr>
            </w:pPr>
          </w:p>
        </w:tc>
        <w:tc>
          <w:tcPr>
            <w:tcW w:w="948" w:type="dxa"/>
          </w:tcPr>
          <w:p>
            <w:pPr>
              <w:pStyle w:val="TableParagraph"/>
              <w:rPr>
                <w:sz w:val="18"/>
              </w:rPr>
            </w:pPr>
          </w:p>
        </w:tc>
      </w:tr>
      <w:tr>
        <w:trPr>
          <w:trHeight w:val="1653" w:hRule="atLeast"/>
        </w:trPr>
        <w:tc>
          <w:tcPr>
            <w:tcW w:w="720"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8"/>
              <w:jc w:val="center"/>
              <w:rPr>
                <w:sz w:val="20"/>
              </w:rPr>
            </w:pPr>
            <w:r>
              <w:rPr>
                <w:spacing w:val="-10"/>
                <w:sz w:val="20"/>
              </w:rPr>
              <w:t>2</w:t>
            </w:r>
          </w:p>
        </w:tc>
        <w:tc>
          <w:tcPr>
            <w:tcW w:w="4453" w:type="dxa"/>
          </w:tcPr>
          <w:p>
            <w:pPr>
              <w:pStyle w:val="TableParagraph"/>
              <w:spacing w:line="384" w:lineRule="auto" w:before="74"/>
              <w:ind w:left="76" w:right="76"/>
              <w:jc w:val="both"/>
              <w:rPr>
                <w:sz w:val="15"/>
              </w:rPr>
            </w:pPr>
            <w:r>
              <w:rPr>
                <w:w w:val="105"/>
                <w:sz w:val="15"/>
              </w:rPr>
              <w:t>PRINCIPIO</w:t>
            </w:r>
            <w:r>
              <w:rPr>
                <w:w w:val="105"/>
                <w:sz w:val="15"/>
              </w:rPr>
              <w:t> ATIVO:</w:t>
            </w:r>
            <w:r>
              <w:rPr>
                <w:w w:val="105"/>
                <w:sz w:val="15"/>
              </w:rPr>
              <w:t> CARBONATO</w:t>
            </w:r>
            <w:r>
              <w:rPr>
                <w:w w:val="105"/>
                <w:sz w:val="15"/>
              </w:rPr>
              <w:t> DE</w:t>
            </w:r>
            <w:r>
              <w:rPr>
                <w:w w:val="105"/>
                <w:sz w:val="15"/>
              </w:rPr>
              <w:t> CALCIO,</w:t>
            </w:r>
            <w:r>
              <w:rPr>
                <w:w w:val="105"/>
                <w:sz w:val="15"/>
              </w:rPr>
              <w:t> FORMA</w:t>
            </w:r>
            <w:r>
              <w:rPr>
                <w:spacing w:val="40"/>
                <w:w w:val="105"/>
                <w:sz w:val="15"/>
              </w:rPr>
              <w:t> </w:t>
            </w:r>
            <w:r>
              <w:rPr>
                <w:w w:val="105"/>
                <w:sz w:val="15"/>
              </w:rPr>
              <w:t>FARMACEUTICA:</w:t>
            </w:r>
            <w:r>
              <w:rPr>
                <w:w w:val="105"/>
                <w:sz w:val="15"/>
              </w:rPr>
              <w:t> COMPRIMIDO,</w:t>
            </w:r>
            <w:r>
              <w:rPr>
                <w:w w:val="105"/>
                <w:sz w:val="15"/>
              </w:rPr>
              <w:t> CONCENTRACAO</w:t>
            </w:r>
            <w:r>
              <w:rPr>
                <w:w w:val="105"/>
                <w:sz w:val="15"/>
              </w:rPr>
              <w:t> /</w:t>
            </w:r>
            <w:r>
              <w:rPr>
                <w:spacing w:val="40"/>
                <w:w w:val="105"/>
                <w:sz w:val="15"/>
              </w:rPr>
              <w:t> </w:t>
            </w:r>
            <w:r>
              <w:rPr>
                <w:w w:val="105"/>
                <w:sz w:val="15"/>
              </w:rPr>
              <w:t>DOSAGEM: 500, UNIDADE: MG.</w:t>
            </w:r>
          </w:p>
          <w:p>
            <w:pPr>
              <w:pStyle w:val="TableParagraph"/>
              <w:spacing w:before="13"/>
              <w:rPr>
                <w:b/>
                <w:sz w:val="15"/>
              </w:rPr>
            </w:pPr>
          </w:p>
          <w:p>
            <w:pPr>
              <w:pStyle w:val="TableParagraph"/>
              <w:spacing w:line="270" w:lineRule="atLeast"/>
              <w:ind w:left="76" w:right="3209"/>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2"/>
              <w:jc w:val="center"/>
              <w:rPr>
                <w:sz w:val="20"/>
              </w:rPr>
            </w:pPr>
            <w:r>
              <w:rPr>
                <w:spacing w:val="-4"/>
                <w:sz w:val="20"/>
              </w:rPr>
              <w:t>Unid</w:t>
            </w:r>
          </w:p>
        </w:tc>
        <w:tc>
          <w:tcPr>
            <w:tcW w:w="828"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3" w:right="38"/>
              <w:jc w:val="center"/>
              <w:rPr>
                <w:sz w:val="20"/>
              </w:rPr>
            </w:pPr>
            <w:r>
              <w:rPr>
                <w:spacing w:val="-2"/>
                <w:sz w:val="20"/>
              </w:rPr>
              <w:t>15.000</w:t>
            </w:r>
          </w:p>
        </w:tc>
        <w:tc>
          <w:tcPr>
            <w:tcW w:w="960" w:type="dxa"/>
          </w:tcPr>
          <w:p>
            <w:pPr>
              <w:pStyle w:val="TableParagraph"/>
              <w:rPr>
                <w:sz w:val="18"/>
              </w:rPr>
            </w:pPr>
          </w:p>
        </w:tc>
        <w:tc>
          <w:tcPr>
            <w:tcW w:w="948" w:type="dxa"/>
          </w:tcPr>
          <w:p>
            <w:pPr>
              <w:pStyle w:val="TableParagraph"/>
              <w:rPr>
                <w:sz w:val="18"/>
              </w:rPr>
            </w:pPr>
          </w:p>
        </w:tc>
        <w:tc>
          <w:tcPr>
            <w:tcW w:w="960" w:type="dxa"/>
          </w:tcPr>
          <w:p>
            <w:pPr>
              <w:pStyle w:val="TableParagraph"/>
              <w:rPr>
                <w:sz w:val="18"/>
              </w:rPr>
            </w:pPr>
          </w:p>
        </w:tc>
        <w:tc>
          <w:tcPr>
            <w:tcW w:w="948" w:type="dxa"/>
          </w:tcPr>
          <w:p>
            <w:pPr>
              <w:pStyle w:val="TableParagraph"/>
              <w:rPr>
                <w:sz w:val="18"/>
              </w:rPr>
            </w:pPr>
          </w:p>
        </w:tc>
      </w:tr>
    </w:tbl>
    <w:p>
      <w:pPr>
        <w:pStyle w:val="TableParagraph"/>
        <w:spacing w:after="0"/>
        <w:rPr>
          <w:sz w:val="18"/>
        </w:rPr>
        <w:sectPr>
          <w:pgSz w:w="11900" w:h="16840"/>
          <w:pgMar w:header="0" w:footer="181" w:top="520" w:bottom="380" w:left="566" w:right="566"/>
        </w:sectPr>
      </w:pPr>
    </w:p>
    <w:p>
      <w:pPr>
        <w:pStyle w:val="BodyText"/>
        <w:spacing w:before="6"/>
        <w:rPr>
          <w:b/>
          <w:sz w:val="2"/>
        </w:r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49"/>
        <w:gridCol w:w="504"/>
        <w:gridCol w:w="684"/>
        <w:gridCol w:w="828"/>
        <w:gridCol w:w="960"/>
        <w:gridCol w:w="948"/>
        <w:gridCol w:w="960"/>
        <w:gridCol w:w="948"/>
      </w:tblGrid>
      <w:tr>
        <w:trPr>
          <w:trHeight w:val="3309" w:hRule="atLeast"/>
        </w:trPr>
        <w:tc>
          <w:tcPr>
            <w:tcW w:w="7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0"/>
              <w:rPr>
                <w:b/>
                <w:sz w:val="20"/>
              </w:rPr>
            </w:pPr>
          </w:p>
          <w:p>
            <w:pPr>
              <w:pStyle w:val="TableParagraph"/>
              <w:ind w:left="18"/>
              <w:jc w:val="center"/>
              <w:rPr>
                <w:sz w:val="20"/>
              </w:rPr>
            </w:pPr>
            <w:r>
              <w:rPr>
                <w:spacing w:val="-10"/>
                <w:sz w:val="20"/>
              </w:rPr>
              <w:t>3</w:t>
            </w:r>
          </w:p>
        </w:tc>
        <w:tc>
          <w:tcPr>
            <w:tcW w:w="4453" w:type="dxa"/>
            <w:gridSpan w:val="2"/>
          </w:tcPr>
          <w:p>
            <w:pPr>
              <w:pStyle w:val="TableParagraph"/>
              <w:spacing w:line="384" w:lineRule="auto" w:before="74"/>
              <w:ind w:left="76" w:right="81"/>
              <w:jc w:val="both"/>
              <w:rPr>
                <w:sz w:val="15"/>
              </w:rPr>
            </w:pPr>
            <w:r>
              <w:rPr>
                <w:w w:val="105"/>
                <w:sz w:val="15"/>
              </w:rPr>
              <w:t>PRINCIPIO</w:t>
            </w:r>
            <w:r>
              <w:rPr>
                <w:w w:val="105"/>
                <w:sz w:val="15"/>
              </w:rPr>
              <w:t> ATIVO:</w:t>
            </w:r>
            <w:r>
              <w:rPr>
                <w:w w:val="105"/>
                <w:sz w:val="15"/>
              </w:rPr>
              <w:t> OLIGOELEMENTOS</w:t>
            </w:r>
            <w:r>
              <w:rPr>
                <w:w w:val="105"/>
                <w:sz w:val="15"/>
              </w:rPr>
              <w:t> PEDIATRICO</w:t>
            </w:r>
            <w:r>
              <w:rPr>
                <w:w w:val="105"/>
                <w:sz w:val="15"/>
              </w:rPr>
              <w:t> -</w:t>
            </w:r>
            <w:r>
              <w:rPr>
                <w:spacing w:val="40"/>
                <w:w w:val="105"/>
                <w:sz w:val="15"/>
              </w:rPr>
              <w:t> </w:t>
            </w:r>
            <w:r>
              <w:rPr>
                <w:w w:val="105"/>
                <w:sz w:val="15"/>
              </w:rPr>
              <w:t>SULFATO</w:t>
            </w:r>
            <w:r>
              <w:rPr>
                <w:spacing w:val="-5"/>
                <w:w w:val="105"/>
                <w:sz w:val="15"/>
              </w:rPr>
              <w:t> </w:t>
            </w:r>
            <w:r>
              <w:rPr>
                <w:w w:val="105"/>
                <w:sz w:val="15"/>
              </w:rPr>
              <w:t>DE</w:t>
            </w:r>
            <w:r>
              <w:rPr>
                <w:spacing w:val="-5"/>
                <w:w w:val="105"/>
                <w:sz w:val="15"/>
              </w:rPr>
              <w:t> </w:t>
            </w:r>
            <w:r>
              <w:rPr>
                <w:w w:val="105"/>
                <w:sz w:val="15"/>
              </w:rPr>
              <w:t>ZINCO</w:t>
            </w:r>
            <w:r>
              <w:rPr>
                <w:spacing w:val="-5"/>
                <w:w w:val="105"/>
                <w:sz w:val="15"/>
              </w:rPr>
              <w:t> </w:t>
            </w:r>
            <w:r>
              <w:rPr>
                <w:w w:val="105"/>
                <w:sz w:val="15"/>
              </w:rPr>
              <w:t>HEPTAIDRATADO</w:t>
            </w:r>
            <w:r>
              <w:rPr>
                <w:spacing w:val="-5"/>
                <w:w w:val="105"/>
                <w:sz w:val="15"/>
              </w:rPr>
              <w:t> </w:t>
            </w:r>
            <w:r>
              <w:rPr>
                <w:w w:val="105"/>
                <w:sz w:val="15"/>
              </w:rPr>
              <w:t>(8,8</w:t>
            </w:r>
            <w:r>
              <w:rPr>
                <w:spacing w:val="-5"/>
                <w:w w:val="105"/>
                <w:sz w:val="15"/>
              </w:rPr>
              <w:t> </w:t>
            </w:r>
            <w:r>
              <w:rPr>
                <w:w w:val="105"/>
                <w:sz w:val="15"/>
              </w:rPr>
              <w:t>MG),</w:t>
            </w:r>
            <w:r>
              <w:rPr>
                <w:spacing w:val="-5"/>
                <w:w w:val="105"/>
                <w:sz w:val="15"/>
              </w:rPr>
              <w:t> </w:t>
            </w:r>
            <w:r>
              <w:rPr>
                <w:w w:val="105"/>
                <w:sz w:val="15"/>
              </w:rPr>
              <w:t>SULFATO</w:t>
            </w:r>
            <w:r>
              <w:rPr>
                <w:spacing w:val="40"/>
                <w:w w:val="105"/>
                <w:sz w:val="15"/>
              </w:rPr>
              <w:t> </w:t>
            </w:r>
            <w:r>
              <w:rPr>
                <w:w w:val="105"/>
                <w:sz w:val="15"/>
              </w:rPr>
              <w:t>CUPRICO</w:t>
            </w:r>
            <w:r>
              <w:rPr>
                <w:w w:val="105"/>
                <w:sz w:val="15"/>
              </w:rPr>
              <w:t> PENTAIDRATADO</w:t>
            </w:r>
            <w:r>
              <w:rPr>
                <w:w w:val="105"/>
                <w:sz w:val="15"/>
              </w:rPr>
              <w:t> (1,6</w:t>
            </w:r>
            <w:r>
              <w:rPr>
                <w:w w:val="105"/>
                <w:sz w:val="15"/>
              </w:rPr>
              <w:t> MG);</w:t>
            </w:r>
            <w:r>
              <w:rPr>
                <w:w w:val="105"/>
                <w:sz w:val="15"/>
              </w:rPr>
              <w:t> SULFATO</w:t>
            </w:r>
            <w:r>
              <w:rPr>
                <w:w w:val="105"/>
                <w:sz w:val="15"/>
              </w:rPr>
              <w:t> DE</w:t>
            </w:r>
            <w:r>
              <w:rPr>
                <w:spacing w:val="40"/>
                <w:w w:val="105"/>
                <w:sz w:val="15"/>
              </w:rPr>
              <w:t> </w:t>
            </w:r>
            <w:r>
              <w:rPr>
                <w:w w:val="105"/>
                <w:sz w:val="15"/>
              </w:rPr>
              <w:t>MANGANÊS</w:t>
            </w:r>
            <w:r>
              <w:rPr>
                <w:w w:val="105"/>
                <w:sz w:val="15"/>
              </w:rPr>
              <w:t> MONOIDRATADO</w:t>
            </w:r>
            <w:r>
              <w:rPr>
                <w:w w:val="105"/>
                <w:sz w:val="15"/>
              </w:rPr>
              <w:t> (123,04</w:t>
            </w:r>
            <w:r>
              <w:rPr>
                <w:w w:val="105"/>
                <w:sz w:val="15"/>
              </w:rPr>
              <w:t> MCG);</w:t>
            </w:r>
            <w:r>
              <w:rPr>
                <w:w w:val="105"/>
                <w:sz w:val="15"/>
              </w:rPr>
              <w:t> CLORETO</w:t>
            </w:r>
            <w:r>
              <w:rPr>
                <w:spacing w:val="40"/>
                <w:w w:val="105"/>
                <w:sz w:val="15"/>
              </w:rPr>
              <w:t> </w:t>
            </w:r>
            <w:r>
              <w:rPr>
                <w:w w:val="105"/>
                <w:sz w:val="15"/>
              </w:rPr>
              <w:t>CRÔMICO</w:t>
            </w:r>
            <w:r>
              <w:rPr>
                <w:w w:val="105"/>
                <w:sz w:val="15"/>
              </w:rPr>
              <w:t> HEXAIDRATADO</w:t>
            </w:r>
            <w:r>
              <w:rPr>
                <w:w w:val="105"/>
                <w:sz w:val="15"/>
              </w:rPr>
              <w:t> (20,05</w:t>
            </w:r>
            <w:r>
              <w:rPr>
                <w:w w:val="105"/>
                <w:sz w:val="15"/>
              </w:rPr>
              <w:t> MCG),</w:t>
            </w:r>
            <w:r>
              <w:rPr>
                <w:w w:val="105"/>
                <w:sz w:val="15"/>
              </w:rPr>
              <w:t> FORMA</w:t>
            </w:r>
            <w:r>
              <w:rPr>
                <w:spacing w:val="40"/>
                <w:w w:val="105"/>
                <w:sz w:val="15"/>
              </w:rPr>
              <w:t> </w:t>
            </w:r>
            <w:r>
              <w:rPr>
                <w:spacing w:val="-2"/>
                <w:w w:val="105"/>
                <w:sz w:val="15"/>
              </w:rPr>
              <w:t>FARMACEUTICA: SOLUCAO INJETAVEL, CONCENTRACAO</w:t>
            </w:r>
          </w:p>
          <w:p>
            <w:pPr>
              <w:pStyle w:val="TableParagraph"/>
              <w:spacing w:line="384" w:lineRule="auto" w:before="1"/>
              <w:ind w:left="76" w:right="67"/>
              <w:jc w:val="both"/>
              <w:rPr>
                <w:sz w:val="15"/>
              </w:rPr>
            </w:pPr>
            <w:r>
              <w:rPr>
                <w:w w:val="105"/>
                <w:sz w:val="15"/>
              </w:rPr>
              <w:t>/</w:t>
            </w:r>
            <w:r>
              <w:rPr>
                <w:w w:val="105"/>
                <w:sz w:val="15"/>
              </w:rPr>
              <w:t> DOSAGEM:</w:t>
            </w:r>
            <w:r>
              <w:rPr>
                <w:w w:val="105"/>
                <w:sz w:val="15"/>
              </w:rPr>
              <w:t> N/A,</w:t>
            </w:r>
            <w:r>
              <w:rPr>
                <w:w w:val="105"/>
                <w:sz w:val="15"/>
              </w:rPr>
              <w:t> UNIDADE:</w:t>
            </w:r>
            <w:r>
              <w:rPr>
                <w:w w:val="105"/>
                <w:sz w:val="15"/>
              </w:rPr>
              <w:t> N/A,</w:t>
            </w:r>
            <w:r>
              <w:rPr>
                <w:w w:val="105"/>
                <w:sz w:val="15"/>
              </w:rPr>
              <w:t> VOLUME:</w:t>
            </w:r>
            <w:r>
              <w:rPr>
                <w:w w:val="105"/>
                <w:sz w:val="15"/>
              </w:rPr>
              <w:t> 4</w:t>
            </w:r>
            <w:r>
              <w:rPr>
                <w:w w:val="105"/>
                <w:sz w:val="15"/>
              </w:rPr>
              <w:t> ML,</w:t>
            </w:r>
            <w:r>
              <w:rPr>
                <w:spacing w:val="40"/>
                <w:w w:val="105"/>
                <w:sz w:val="15"/>
              </w:rPr>
              <w:t> </w:t>
            </w:r>
            <w:r>
              <w:rPr>
                <w:w w:val="105"/>
                <w:sz w:val="15"/>
              </w:rPr>
              <w:t>APRESENTACAO:</w:t>
            </w:r>
            <w:r>
              <w:rPr>
                <w:w w:val="105"/>
                <w:sz w:val="15"/>
              </w:rPr>
              <w:t> AMPOLA,</w:t>
            </w:r>
            <w:r>
              <w:rPr>
                <w:w w:val="105"/>
                <w:sz w:val="15"/>
              </w:rPr>
              <w:t> ACESSORIO:</w:t>
            </w:r>
            <w:r>
              <w:rPr>
                <w:w w:val="105"/>
                <w:sz w:val="15"/>
              </w:rPr>
              <w:t> N/A,</w:t>
            </w:r>
            <w:r>
              <w:rPr>
                <w:w w:val="105"/>
                <w:sz w:val="15"/>
              </w:rPr>
              <w:t> FORMA</w:t>
            </w:r>
            <w:r>
              <w:rPr>
                <w:spacing w:val="40"/>
                <w:w w:val="105"/>
                <w:sz w:val="15"/>
              </w:rPr>
              <w:t> </w:t>
            </w:r>
            <w:r>
              <w:rPr>
                <w:w w:val="105"/>
                <w:sz w:val="15"/>
              </w:rPr>
              <w:t>FORNECIMENTO:</w:t>
            </w:r>
            <w:r>
              <w:rPr>
                <w:spacing w:val="-3"/>
                <w:w w:val="105"/>
                <w:sz w:val="15"/>
              </w:rPr>
              <w:t> </w:t>
            </w:r>
            <w:r>
              <w:rPr>
                <w:w w:val="105"/>
                <w:sz w:val="15"/>
              </w:rPr>
              <w:t>UNIDADE.</w:t>
            </w:r>
          </w:p>
          <w:p>
            <w:pPr>
              <w:pStyle w:val="TableParagraph"/>
              <w:spacing w:before="13"/>
              <w:rPr>
                <w:b/>
                <w:sz w:val="15"/>
              </w:rPr>
            </w:pPr>
          </w:p>
          <w:p>
            <w:pPr>
              <w:pStyle w:val="TableParagraph"/>
              <w:spacing w:line="270" w:lineRule="atLeast"/>
              <w:ind w:left="76" w:right="3209"/>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0"/>
              <w:rPr>
                <w:b/>
                <w:sz w:val="20"/>
              </w:rPr>
            </w:pPr>
          </w:p>
          <w:p>
            <w:pPr>
              <w:pStyle w:val="TableParagraph"/>
              <w:ind w:left="12"/>
              <w:jc w:val="center"/>
              <w:rPr>
                <w:sz w:val="20"/>
              </w:rPr>
            </w:pPr>
            <w:r>
              <w:rPr>
                <w:spacing w:val="-4"/>
                <w:sz w:val="20"/>
              </w:rPr>
              <w:t>Unid</w:t>
            </w:r>
          </w:p>
        </w:tc>
        <w:tc>
          <w:tcPr>
            <w:tcW w:w="82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0"/>
              <w:rPr>
                <w:b/>
                <w:sz w:val="20"/>
              </w:rPr>
            </w:pPr>
          </w:p>
          <w:p>
            <w:pPr>
              <w:pStyle w:val="TableParagraph"/>
              <w:ind w:right="38"/>
              <w:jc w:val="center"/>
              <w:rPr>
                <w:sz w:val="20"/>
              </w:rPr>
            </w:pPr>
            <w:r>
              <w:rPr>
                <w:spacing w:val="-5"/>
                <w:sz w:val="20"/>
              </w:rPr>
              <w:t>450</w:t>
            </w:r>
          </w:p>
        </w:tc>
        <w:tc>
          <w:tcPr>
            <w:tcW w:w="960" w:type="dxa"/>
          </w:tcPr>
          <w:p>
            <w:pPr>
              <w:pStyle w:val="TableParagraph"/>
              <w:rPr>
                <w:sz w:val="16"/>
              </w:rPr>
            </w:pPr>
          </w:p>
        </w:tc>
        <w:tc>
          <w:tcPr>
            <w:tcW w:w="948" w:type="dxa"/>
          </w:tcPr>
          <w:p>
            <w:pPr>
              <w:pStyle w:val="TableParagraph"/>
              <w:rPr>
                <w:sz w:val="16"/>
              </w:rPr>
            </w:pPr>
          </w:p>
        </w:tc>
        <w:tc>
          <w:tcPr>
            <w:tcW w:w="960" w:type="dxa"/>
          </w:tcPr>
          <w:p>
            <w:pPr>
              <w:pStyle w:val="TableParagraph"/>
              <w:rPr>
                <w:sz w:val="16"/>
              </w:rPr>
            </w:pPr>
          </w:p>
        </w:tc>
        <w:tc>
          <w:tcPr>
            <w:tcW w:w="948" w:type="dxa"/>
          </w:tcPr>
          <w:p>
            <w:pPr>
              <w:pStyle w:val="TableParagraph"/>
              <w:rPr>
                <w:sz w:val="16"/>
              </w:rPr>
            </w:pPr>
          </w:p>
        </w:tc>
      </w:tr>
      <w:tr>
        <w:trPr>
          <w:trHeight w:val="1653" w:hRule="atLeast"/>
        </w:trPr>
        <w:tc>
          <w:tcPr>
            <w:tcW w:w="720"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8"/>
              <w:jc w:val="center"/>
              <w:rPr>
                <w:sz w:val="20"/>
              </w:rPr>
            </w:pPr>
            <w:r>
              <w:rPr>
                <w:spacing w:val="-10"/>
                <w:sz w:val="20"/>
              </w:rPr>
              <w:t>4</w:t>
            </w:r>
          </w:p>
        </w:tc>
        <w:tc>
          <w:tcPr>
            <w:tcW w:w="4453" w:type="dxa"/>
            <w:gridSpan w:val="2"/>
          </w:tcPr>
          <w:p>
            <w:pPr>
              <w:pStyle w:val="TableParagraph"/>
              <w:spacing w:line="384" w:lineRule="auto" w:before="74"/>
              <w:ind w:left="76" w:right="95"/>
              <w:jc w:val="both"/>
              <w:rPr>
                <w:sz w:val="15"/>
              </w:rPr>
            </w:pPr>
            <w:r>
              <w:rPr>
                <w:w w:val="105"/>
                <w:sz w:val="15"/>
              </w:rPr>
              <w:t>PRINCIPIO</w:t>
            </w:r>
            <w:r>
              <w:rPr>
                <w:w w:val="105"/>
                <w:sz w:val="15"/>
              </w:rPr>
              <w:t> ATIVO:</w:t>
            </w:r>
            <w:r>
              <w:rPr>
                <w:w w:val="105"/>
                <w:sz w:val="15"/>
              </w:rPr>
              <w:t> CLORIDRATO</w:t>
            </w:r>
            <w:r>
              <w:rPr>
                <w:w w:val="105"/>
                <w:sz w:val="15"/>
              </w:rPr>
              <w:t> DE</w:t>
            </w:r>
            <w:r>
              <w:rPr>
                <w:w w:val="105"/>
                <w:sz w:val="15"/>
              </w:rPr>
              <w:t> PIRIDOXINA</w:t>
            </w:r>
            <w:r>
              <w:rPr>
                <w:spacing w:val="40"/>
                <w:w w:val="105"/>
                <w:sz w:val="15"/>
              </w:rPr>
              <w:t> </w:t>
            </w:r>
            <w:r>
              <w:rPr>
                <w:w w:val="105"/>
                <w:sz w:val="15"/>
              </w:rPr>
              <w:t>(VITAMINA</w:t>
            </w:r>
            <w:r>
              <w:rPr>
                <w:w w:val="105"/>
                <w:sz w:val="15"/>
              </w:rPr>
              <w:t> B6), FORMA</w:t>
            </w:r>
            <w:r>
              <w:rPr>
                <w:w w:val="105"/>
                <w:sz w:val="15"/>
              </w:rPr>
              <w:t> FARMACEUTICA: COMPRIMIDO,</w:t>
            </w:r>
            <w:r>
              <w:rPr>
                <w:spacing w:val="40"/>
                <w:w w:val="105"/>
                <w:sz w:val="15"/>
              </w:rPr>
              <w:t> </w:t>
            </w:r>
            <w:r>
              <w:rPr>
                <w:w w:val="105"/>
                <w:sz w:val="15"/>
              </w:rPr>
              <w:t>CONCENTRACAO / DOSAGEM: 40, UNIDADE: MG.</w:t>
            </w:r>
          </w:p>
          <w:p>
            <w:pPr>
              <w:pStyle w:val="TableParagraph"/>
              <w:spacing w:before="13"/>
              <w:rPr>
                <w:b/>
                <w:sz w:val="15"/>
              </w:rPr>
            </w:pPr>
          </w:p>
          <w:p>
            <w:pPr>
              <w:pStyle w:val="TableParagraph"/>
              <w:spacing w:line="270" w:lineRule="atLeast"/>
              <w:ind w:left="76" w:right="3209"/>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spacing w:before="22"/>
              <w:rPr>
                <w:b/>
                <w:sz w:val="20"/>
              </w:rPr>
            </w:pPr>
          </w:p>
          <w:p>
            <w:pPr>
              <w:pStyle w:val="TableParagraph"/>
              <w:ind w:left="12"/>
              <w:jc w:val="center"/>
              <w:rPr>
                <w:sz w:val="20"/>
              </w:rPr>
            </w:pPr>
            <w:r>
              <w:rPr>
                <w:spacing w:val="-4"/>
                <w:sz w:val="20"/>
              </w:rPr>
              <w:t>Unid</w:t>
            </w:r>
          </w:p>
        </w:tc>
        <w:tc>
          <w:tcPr>
            <w:tcW w:w="828" w:type="dxa"/>
          </w:tcPr>
          <w:p>
            <w:pPr>
              <w:pStyle w:val="TableParagraph"/>
              <w:rPr>
                <w:b/>
                <w:sz w:val="20"/>
              </w:rPr>
            </w:pPr>
          </w:p>
          <w:p>
            <w:pPr>
              <w:pStyle w:val="TableParagraph"/>
              <w:rPr>
                <w:b/>
                <w:sz w:val="20"/>
              </w:rPr>
            </w:pPr>
          </w:p>
          <w:p>
            <w:pPr>
              <w:pStyle w:val="TableParagraph"/>
              <w:spacing w:before="22"/>
              <w:rPr>
                <w:b/>
                <w:sz w:val="20"/>
              </w:rPr>
            </w:pPr>
          </w:p>
          <w:p>
            <w:pPr>
              <w:pStyle w:val="TableParagraph"/>
              <w:ind w:right="38"/>
              <w:jc w:val="center"/>
              <w:rPr>
                <w:sz w:val="20"/>
              </w:rPr>
            </w:pPr>
            <w:r>
              <w:rPr>
                <w:spacing w:val="-5"/>
                <w:sz w:val="20"/>
              </w:rPr>
              <w:t>390</w:t>
            </w:r>
          </w:p>
        </w:tc>
        <w:tc>
          <w:tcPr>
            <w:tcW w:w="960" w:type="dxa"/>
          </w:tcPr>
          <w:p>
            <w:pPr>
              <w:pStyle w:val="TableParagraph"/>
              <w:rPr>
                <w:sz w:val="16"/>
              </w:rPr>
            </w:pPr>
          </w:p>
        </w:tc>
        <w:tc>
          <w:tcPr>
            <w:tcW w:w="948" w:type="dxa"/>
          </w:tcPr>
          <w:p>
            <w:pPr>
              <w:pStyle w:val="TableParagraph"/>
              <w:rPr>
                <w:sz w:val="16"/>
              </w:rPr>
            </w:pPr>
          </w:p>
        </w:tc>
        <w:tc>
          <w:tcPr>
            <w:tcW w:w="960" w:type="dxa"/>
          </w:tcPr>
          <w:p>
            <w:pPr>
              <w:pStyle w:val="TableParagraph"/>
              <w:rPr>
                <w:sz w:val="16"/>
              </w:rPr>
            </w:pPr>
          </w:p>
        </w:tc>
        <w:tc>
          <w:tcPr>
            <w:tcW w:w="948" w:type="dxa"/>
          </w:tcPr>
          <w:p>
            <w:pPr>
              <w:pStyle w:val="TableParagraph"/>
              <w:rPr>
                <w:sz w:val="16"/>
              </w:rPr>
            </w:pPr>
          </w:p>
        </w:tc>
      </w:tr>
      <w:tr>
        <w:trPr>
          <w:trHeight w:val="4690" w:hRule="atLeast"/>
        </w:trPr>
        <w:tc>
          <w:tcPr>
            <w:tcW w:w="7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18"/>
              <w:jc w:val="center"/>
              <w:rPr>
                <w:sz w:val="20"/>
              </w:rPr>
            </w:pPr>
            <w:r>
              <w:rPr>
                <w:spacing w:val="-10"/>
                <w:sz w:val="20"/>
              </w:rPr>
              <w:t>5</w:t>
            </w:r>
          </w:p>
        </w:tc>
        <w:tc>
          <w:tcPr>
            <w:tcW w:w="4453" w:type="dxa"/>
            <w:gridSpan w:val="2"/>
          </w:tcPr>
          <w:p>
            <w:pPr>
              <w:pStyle w:val="TableParagraph"/>
              <w:tabs>
                <w:tab w:pos="1192" w:val="left" w:leader="none"/>
                <w:tab w:pos="1399" w:val="left" w:leader="none"/>
                <w:tab w:pos="1599" w:val="left" w:leader="none"/>
                <w:tab w:pos="2432" w:val="left" w:leader="none"/>
                <w:tab w:pos="2776" w:val="left" w:leader="none"/>
                <w:tab w:pos="3232" w:val="left" w:leader="none"/>
              </w:tabs>
              <w:spacing w:line="384" w:lineRule="auto" w:before="74"/>
              <w:ind w:left="76" w:right="57"/>
              <w:rPr>
                <w:sz w:val="15"/>
              </w:rPr>
            </w:pPr>
            <w:r>
              <w:rPr>
                <w:w w:val="105"/>
                <w:sz w:val="15"/>
              </w:rPr>
              <w:t>MEDICAMENTO</w:t>
            </w:r>
            <w:r>
              <w:rPr>
                <w:spacing w:val="-10"/>
                <w:w w:val="105"/>
                <w:sz w:val="15"/>
              </w:rPr>
              <w:t> </w:t>
            </w:r>
            <w:r>
              <w:rPr>
                <w:w w:val="105"/>
                <w:sz w:val="15"/>
              </w:rPr>
              <w:t>USO</w:t>
            </w:r>
            <w:r>
              <w:rPr>
                <w:spacing w:val="-9"/>
                <w:w w:val="105"/>
                <w:sz w:val="15"/>
              </w:rPr>
              <w:t> </w:t>
            </w:r>
            <w:r>
              <w:rPr>
                <w:w w:val="105"/>
                <w:sz w:val="15"/>
              </w:rPr>
              <w:t>HUMANO,GRUPO</w:t>
            </w:r>
            <w:r>
              <w:rPr>
                <w:spacing w:val="-9"/>
                <w:w w:val="105"/>
                <w:sz w:val="15"/>
              </w:rPr>
              <w:t> </w:t>
            </w:r>
            <w:r>
              <w:rPr>
                <w:w w:val="105"/>
                <w:sz w:val="15"/>
              </w:rPr>
              <w:t>FARMACOLOGICO:</w:t>
            </w:r>
            <w:r>
              <w:rPr>
                <w:spacing w:val="40"/>
                <w:w w:val="105"/>
                <w:sz w:val="15"/>
              </w:rPr>
              <w:t> </w:t>
            </w:r>
            <w:r>
              <w:rPr>
                <w:spacing w:val="-2"/>
                <w:w w:val="105"/>
                <w:sz w:val="15"/>
              </w:rPr>
              <w:t>NUTRICAO</w:t>
            </w:r>
            <w:r>
              <w:rPr>
                <w:sz w:val="15"/>
              </w:rPr>
              <w:tab/>
            </w:r>
            <w:r>
              <w:rPr>
                <w:spacing w:val="-10"/>
                <w:w w:val="105"/>
                <w:sz w:val="15"/>
              </w:rPr>
              <w:t>E</w:t>
            </w:r>
            <w:r>
              <w:rPr>
                <w:sz w:val="15"/>
              </w:rPr>
              <w:tab/>
              <w:tab/>
            </w:r>
            <w:r>
              <w:rPr>
                <w:spacing w:val="-2"/>
                <w:w w:val="105"/>
                <w:sz w:val="15"/>
              </w:rPr>
              <w:t>REPOSICAO</w:t>
            </w:r>
            <w:r>
              <w:rPr>
                <w:sz w:val="15"/>
              </w:rPr>
              <w:tab/>
            </w:r>
            <w:r>
              <w:rPr>
                <w:spacing w:val="-2"/>
                <w:w w:val="105"/>
                <w:sz w:val="15"/>
              </w:rPr>
              <w:t>HIDROELETROLITICA</w:t>
            </w:r>
            <w:r>
              <w:rPr>
                <w:spacing w:val="40"/>
                <w:w w:val="105"/>
                <w:sz w:val="15"/>
              </w:rPr>
              <w:t> </w:t>
            </w:r>
            <w:r>
              <w:rPr>
                <w:spacing w:val="-2"/>
                <w:w w:val="105"/>
                <w:sz w:val="15"/>
              </w:rPr>
              <w:t>PARENTERAL,</w:t>
            </w:r>
            <w:r>
              <w:rPr>
                <w:sz w:val="15"/>
              </w:rPr>
              <w:tab/>
              <w:tab/>
            </w:r>
            <w:r>
              <w:rPr>
                <w:spacing w:val="-2"/>
                <w:w w:val="105"/>
                <w:sz w:val="15"/>
              </w:rPr>
              <w:t>PRINCIPIO</w:t>
            </w:r>
            <w:r>
              <w:rPr>
                <w:sz w:val="15"/>
              </w:rPr>
              <w:tab/>
            </w:r>
            <w:r>
              <w:rPr>
                <w:spacing w:val="-2"/>
                <w:w w:val="105"/>
                <w:sz w:val="15"/>
              </w:rPr>
              <w:t>ATIVO:</w:t>
            </w:r>
            <w:r>
              <w:rPr>
                <w:sz w:val="15"/>
              </w:rPr>
              <w:tab/>
            </w:r>
            <w:r>
              <w:rPr>
                <w:spacing w:val="-2"/>
                <w:w w:val="105"/>
                <w:sz w:val="15"/>
              </w:rPr>
              <w:t>POLIMINERAIS</w:t>
            </w:r>
            <w:r>
              <w:rPr>
                <w:spacing w:val="40"/>
                <w:w w:val="105"/>
                <w:sz w:val="15"/>
              </w:rPr>
              <w:t> </w:t>
            </w:r>
            <w:r>
              <w:rPr>
                <w:w w:val="105"/>
                <w:sz w:val="15"/>
              </w:rPr>
              <w:t>CONTENDO</w:t>
            </w:r>
            <w:r>
              <w:rPr>
                <w:spacing w:val="40"/>
                <w:w w:val="105"/>
                <w:sz w:val="15"/>
              </w:rPr>
              <w:t> </w:t>
            </w:r>
            <w:r>
              <w:rPr>
                <w:w w:val="105"/>
                <w:sz w:val="15"/>
              </w:rPr>
              <w:t>CLORETO</w:t>
            </w:r>
            <w:r>
              <w:rPr>
                <w:spacing w:val="40"/>
                <w:w w:val="105"/>
                <w:sz w:val="15"/>
              </w:rPr>
              <w:t> </w:t>
            </w:r>
            <w:r>
              <w:rPr>
                <w:w w:val="105"/>
                <w:sz w:val="15"/>
              </w:rPr>
              <w:t>FERRICO</w:t>
            </w:r>
            <w:r>
              <w:rPr>
                <w:spacing w:val="40"/>
                <w:w w:val="105"/>
                <w:sz w:val="15"/>
              </w:rPr>
              <w:t> </w:t>
            </w:r>
            <w:r>
              <w:rPr>
                <w:w w:val="105"/>
                <w:sz w:val="15"/>
              </w:rPr>
              <w:t>HEXAHIDRATADO</w:t>
            </w:r>
            <w:r>
              <w:rPr>
                <w:spacing w:val="40"/>
                <w:w w:val="105"/>
                <w:sz w:val="15"/>
              </w:rPr>
              <w:t> </w:t>
            </w:r>
            <w:r>
              <w:rPr>
                <w:w w:val="105"/>
                <w:sz w:val="15"/>
              </w:rPr>
              <w:t>(540</w:t>
            </w:r>
            <w:r>
              <w:rPr>
                <w:spacing w:val="40"/>
                <w:w w:val="105"/>
                <w:sz w:val="15"/>
              </w:rPr>
              <w:t> </w:t>
            </w:r>
            <w:r>
              <w:rPr>
                <w:w w:val="105"/>
                <w:sz w:val="15"/>
              </w:rPr>
              <w:t>MCG),</w:t>
            </w:r>
            <w:r>
              <w:rPr>
                <w:spacing w:val="28"/>
                <w:w w:val="105"/>
                <w:sz w:val="15"/>
              </w:rPr>
              <w:t> </w:t>
            </w:r>
            <w:r>
              <w:rPr>
                <w:w w:val="105"/>
                <w:sz w:val="15"/>
              </w:rPr>
              <w:t>CLORETO</w:t>
            </w:r>
            <w:r>
              <w:rPr>
                <w:spacing w:val="28"/>
                <w:w w:val="105"/>
                <w:sz w:val="15"/>
              </w:rPr>
              <w:t> </w:t>
            </w:r>
            <w:r>
              <w:rPr>
                <w:w w:val="105"/>
                <w:sz w:val="15"/>
              </w:rPr>
              <w:t>DE</w:t>
            </w:r>
            <w:r>
              <w:rPr>
                <w:spacing w:val="28"/>
                <w:w w:val="105"/>
                <w:sz w:val="15"/>
              </w:rPr>
              <w:t> </w:t>
            </w:r>
            <w:r>
              <w:rPr>
                <w:w w:val="105"/>
                <w:sz w:val="15"/>
              </w:rPr>
              <w:t>ZINCO</w:t>
            </w:r>
            <w:r>
              <w:rPr>
                <w:spacing w:val="28"/>
                <w:w w:val="105"/>
                <w:sz w:val="15"/>
              </w:rPr>
              <w:t> </w:t>
            </w:r>
            <w:r>
              <w:rPr>
                <w:w w:val="105"/>
                <w:sz w:val="15"/>
              </w:rPr>
              <w:t>(1050</w:t>
            </w:r>
            <w:r>
              <w:rPr>
                <w:spacing w:val="28"/>
                <w:w w:val="105"/>
                <w:sz w:val="15"/>
              </w:rPr>
              <w:t> </w:t>
            </w:r>
            <w:r>
              <w:rPr>
                <w:w w:val="105"/>
                <w:sz w:val="15"/>
              </w:rPr>
              <w:t>MCG),</w:t>
            </w:r>
            <w:r>
              <w:rPr>
                <w:spacing w:val="28"/>
                <w:w w:val="105"/>
                <w:sz w:val="15"/>
              </w:rPr>
              <w:t> </w:t>
            </w:r>
            <w:r>
              <w:rPr>
                <w:w w:val="105"/>
                <w:sz w:val="15"/>
              </w:rPr>
              <w:t>DICLORETO</w:t>
            </w:r>
            <w:r>
              <w:rPr>
                <w:spacing w:val="28"/>
                <w:w w:val="105"/>
                <w:sz w:val="15"/>
              </w:rPr>
              <w:t> </w:t>
            </w:r>
            <w:r>
              <w:rPr>
                <w:w w:val="105"/>
                <w:sz w:val="15"/>
              </w:rPr>
              <w:t>DE</w:t>
            </w:r>
            <w:r>
              <w:rPr>
                <w:spacing w:val="40"/>
                <w:w w:val="105"/>
                <w:sz w:val="15"/>
              </w:rPr>
              <w:t> </w:t>
            </w:r>
            <w:r>
              <w:rPr>
                <w:w w:val="105"/>
                <w:sz w:val="15"/>
              </w:rPr>
              <w:t>MANGANES</w:t>
            </w:r>
            <w:r>
              <w:rPr>
                <w:spacing w:val="40"/>
                <w:w w:val="105"/>
                <w:sz w:val="15"/>
              </w:rPr>
              <w:t> </w:t>
            </w:r>
            <w:r>
              <w:rPr>
                <w:w w:val="105"/>
                <w:sz w:val="15"/>
              </w:rPr>
              <w:t>TETRAHIDRATADO</w:t>
            </w:r>
            <w:r>
              <w:rPr>
                <w:spacing w:val="40"/>
                <w:w w:val="105"/>
                <w:sz w:val="15"/>
              </w:rPr>
              <w:t> </w:t>
            </w:r>
            <w:r>
              <w:rPr>
                <w:w w:val="105"/>
                <w:sz w:val="15"/>
              </w:rPr>
              <w:t>(19,79</w:t>
            </w:r>
            <w:r>
              <w:rPr>
                <w:spacing w:val="40"/>
                <w:w w:val="105"/>
                <w:sz w:val="15"/>
              </w:rPr>
              <w:t> </w:t>
            </w:r>
            <w:r>
              <w:rPr>
                <w:w w:val="105"/>
                <w:sz w:val="15"/>
              </w:rPr>
              <w:t>MCG),</w:t>
            </w:r>
            <w:r>
              <w:rPr>
                <w:spacing w:val="40"/>
                <w:w w:val="105"/>
                <w:sz w:val="15"/>
              </w:rPr>
              <w:t> </w:t>
            </w:r>
            <w:r>
              <w:rPr>
                <w:w w:val="105"/>
                <w:sz w:val="15"/>
              </w:rPr>
              <w:t>CLORETO</w:t>
            </w:r>
            <w:r>
              <w:rPr>
                <w:spacing w:val="40"/>
                <w:w w:val="105"/>
                <w:sz w:val="15"/>
              </w:rPr>
              <w:t> </w:t>
            </w:r>
            <w:r>
              <w:rPr>
                <w:w w:val="105"/>
                <w:sz w:val="15"/>
              </w:rPr>
              <w:t>CUPRICO</w:t>
            </w:r>
            <w:r>
              <w:rPr>
                <w:spacing w:val="-10"/>
                <w:w w:val="105"/>
                <w:sz w:val="15"/>
              </w:rPr>
              <w:t> </w:t>
            </w:r>
            <w:r>
              <w:rPr>
                <w:w w:val="105"/>
                <w:sz w:val="15"/>
              </w:rPr>
              <w:t>DIHIDRATADO</w:t>
            </w:r>
            <w:r>
              <w:rPr>
                <w:spacing w:val="-10"/>
                <w:w w:val="105"/>
                <w:sz w:val="15"/>
              </w:rPr>
              <w:t> </w:t>
            </w:r>
            <w:r>
              <w:rPr>
                <w:w w:val="105"/>
                <w:sz w:val="15"/>
              </w:rPr>
              <w:t>(102,3</w:t>
            </w:r>
            <w:r>
              <w:rPr>
                <w:spacing w:val="-10"/>
                <w:w w:val="105"/>
                <w:sz w:val="15"/>
              </w:rPr>
              <w:t> </w:t>
            </w:r>
            <w:r>
              <w:rPr>
                <w:w w:val="105"/>
                <w:sz w:val="15"/>
              </w:rPr>
              <w:t>MCG),</w:t>
            </w:r>
            <w:r>
              <w:rPr>
                <w:spacing w:val="-10"/>
                <w:w w:val="105"/>
                <w:sz w:val="15"/>
              </w:rPr>
              <w:t> </w:t>
            </w:r>
            <w:r>
              <w:rPr>
                <w:w w:val="105"/>
                <w:sz w:val="15"/>
              </w:rPr>
              <w:t>SELENITO</w:t>
            </w:r>
            <w:r>
              <w:rPr>
                <w:spacing w:val="-9"/>
                <w:w w:val="105"/>
                <w:sz w:val="15"/>
              </w:rPr>
              <w:t> </w:t>
            </w:r>
            <w:r>
              <w:rPr>
                <w:w w:val="105"/>
                <w:sz w:val="15"/>
              </w:rPr>
              <w:t>DE</w:t>
            </w:r>
            <w:r>
              <w:rPr>
                <w:spacing w:val="-10"/>
                <w:w w:val="105"/>
                <w:sz w:val="15"/>
              </w:rPr>
              <w:t> </w:t>
            </w:r>
            <w:r>
              <w:rPr>
                <w:w w:val="105"/>
                <w:sz w:val="15"/>
              </w:rPr>
              <w:t>SODIO</w:t>
            </w:r>
            <w:r>
              <w:rPr>
                <w:spacing w:val="40"/>
                <w:w w:val="105"/>
                <w:sz w:val="15"/>
              </w:rPr>
              <w:t> </w:t>
            </w:r>
            <w:r>
              <w:rPr>
                <w:w w:val="105"/>
                <w:sz w:val="15"/>
              </w:rPr>
              <w:t>(17,29 MCG), MOLIBDATO DE SODIO DIHIDRATADO (4,850</w:t>
            </w:r>
            <w:r>
              <w:rPr>
                <w:spacing w:val="40"/>
                <w:w w:val="105"/>
                <w:sz w:val="15"/>
              </w:rPr>
              <w:t> </w:t>
            </w:r>
            <w:r>
              <w:rPr>
                <w:w w:val="105"/>
                <w:sz w:val="15"/>
              </w:rPr>
              <w:t>MCG),</w:t>
            </w:r>
            <w:r>
              <w:rPr>
                <w:spacing w:val="74"/>
                <w:w w:val="105"/>
                <w:sz w:val="15"/>
              </w:rPr>
              <w:t> </w:t>
            </w:r>
            <w:r>
              <w:rPr>
                <w:w w:val="105"/>
                <w:sz w:val="15"/>
              </w:rPr>
              <w:t>IODETO</w:t>
            </w:r>
            <w:r>
              <w:rPr>
                <w:spacing w:val="74"/>
                <w:w w:val="105"/>
                <w:sz w:val="15"/>
              </w:rPr>
              <w:t> </w:t>
            </w:r>
            <w:r>
              <w:rPr>
                <w:w w:val="105"/>
                <w:sz w:val="15"/>
              </w:rPr>
              <w:t>DE</w:t>
            </w:r>
            <w:r>
              <w:rPr>
                <w:spacing w:val="74"/>
                <w:w w:val="105"/>
                <w:sz w:val="15"/>
              </w:rPr>
              <w:t> </w:t>
            </w:r>
            <w:r>
              <w:rPr>
                <w:w w:val="105"/>
                <w:sz w:val="15"/>
              </w:rPr>
              <w:t>POTASSIO</w:t>
            </w:r>
            <w:r>
              <w:rPr>
                <w:spacing w:val="74"/>
                <w:w w:val="105"/>
                <w:sz w:val="15"/>
              </w:rPr>
              <w:t> </w:t>
            </w:r>
            <w:r>
              <w:rPr>
                <w:w w:val="105"/>
                <w:sz w:val="15"/>
              </w:rPr>
              <w:t>(16,60</w:t>
            </w:r>
            <w:r>
              <w:rPr>
                <w:spacing w:val="74"/>
                <w:w w:val="105"/>
                <w:sz w:val="15"/>
              </w:rPr>
              <w:t> </w:t>
            </w:r>
            <w:r>
              <w:rPr>
                <w:w w:val="105"/>
                <w:sz w:val="15"/>
              </w:rPr>
              <w:t>MCG),</w:t>
            </w:r>
            <w:r>
              <w:rPr>
                <w:spacing w:val="74"/>
                <w:w w:val="105"/>
                <w:sz w:val="15"/>
              </w:rPr>
              <w:t> </w:t>
            </w:r>
            <w:r>
              <w:rPr>
                <w:w w:val="105"/>
                <w:sz w:val="15"/>
              </w:rPr>
              <w:t>CLORETO</w:t>
            </w:r>
            <w:r>
              <w:rPr>
                <w:spacing w:val="40"/>
                <w:w w:val="105"/>
                <w:sz w:val="15"/>
              </w:rPr>
              <w:t> </w:t>
            </w:r>
            <w:r>
              <w:rPr>
                <w:w w:val="105"/>
                <w:sz w:val="15"/>
              </w:rPr>
              <w:t>CROMICO</w:t>
            </w:r>
            <w:r>
              <w:rPr>
                <w:spacing w:val="13"/>
                <w:w w:val="105"/>
                <w:sz w:val="15"/>
              </w:rPr>
              <w:t> </w:t>
            </w:r>
            <w:r>
              <w:rPr>
                <w:w w:val="105"/>
                <w:sz w:val="15"/>
              </w:rPr>
              <w:t>HEXAHIDRATADO</w:t>
            </w:r>
            <w:r>
              <w:rPr>
                <w:spacing w:val="13"/>
                <w:w w:val="105"/>
                <w:sz w:val="15"/>
              </w:rPr>
              <w:t> </w:t>
            </w:r>
            <w:r>
              <w:rPr>
                <w:w w:val="105"/>
                <w:sz w:val="15"/>
              </w:rPr>
              <w:t>(5,330</w:t>
            </w:r>
            <w:r>
              <w:rPr>
                <w:spacing w:val="13"/>
                <w:w w:val="105"/>
                <w:sz w:val="15"/>
              </w:rPr>
              <w:t> </w:t>
            </w:r>
            <w:r>
              <w:rPr>
                <w:w w:val="105"/>
                <w:sz w:val="15"/>
              </w:rPr>
              <w:t>MCG),</w:t>
            </w:r>
            <w:r>
              <w:rPr>
                <w:spacing w:val="13"/>
                <w:w w:val="105"/>
                <w:sz w:val="15"/>
              </w:rPr>
              <w:t> </w:t>
            </w:r>
            <w:r>
              <w:rPr>
                <w:w w:val="105"/>
                <w:sz w:val="15"/>
              </w:rPr>
              <w:t>FLUORETO</w:t>
            </w:r>
            <w:r>
              <w:rPr>
                <w:spacing w:val="13"/>
                <w:w w:val="105"/>
                <w:sz w:val="15"/>
              </w:rPr>
              <w:t> </w:t>
            </w:r>
            <w:r>
              <w:rPr>
                <w:w w:val="105"/>
                <w:sz w:val="15"/>
              </w:rPr>
              <w:t>DE</w:t>
            </w:r>
            <w:r>
              <w:rPr>
                <w:spacing w:val="40"/>
                <w:w w:val="105"/>
                <w:sz w:val="15"/>
              </w:rPr>
              <w:t> </w:t>
            </w:r>
            <w:r>
              <w:rPr>
                <w:w w:val="105"/>
                <w:sz w:val="15"/>
              </w:rPr>
              <w:t>SODIO</w:t>
            </w:r>
            <w:r>
              <w:rPr>
                <w:spacing w:val="40"/>
                <w:w w:val="105"/>
                <w:sz w:val="15"/>
              </w:rPr>
              <w:t> </w:t>
            </w:r>
            <w:r>
              <w:rPr>
                <w:w w:val="105"/>
                <w:sz w:val="15"/>
              </w:rPr>
              <w:t>(210</w:t>
            </w:r>
            <w:r>
              <w:rPr>
                <w:spacing w:val="40"/>
                <w:w w:val="105"/>
                <w:sz w:val="15"/>
              </w:rPr>
              <w:t> </w:t>
            </w:r>
            <w:r>
              <w:rPr>
                <w:w w:val="105"/>
                <w:sz w:val="15"/>
              </w:rPr>
              <w:t>MCG),</w:t>
            </w:r>
            <w:r>
              <w:rPr>
                <w:spacing w:val="40"/>
                <w:w w:val="105"/>
                <w:sz w:val="15"/>
              </w:rPr>
              <w:t> </w:t>
            </w:r>
            <w:r>
              <w:rPr>
                <w:w w:val="105"/>
                <w:sz w:val="15"/>
              </w:rPr>
              <w:t>FORMA</w:t>
            </w:r>
            <w:r>
              <w:rPr>
                <w:spacing w:val="40"/>
                <w:w w:val="105"/>
                <w:sz w:val="15"/>
              </w:rPr>
              <w:t> </w:t>
            </w:r>
            <w:r>
              <w:rPr>
                <w:w w:val="105"/>
                <w:sz w:val="15"/>
              </w:rPr>
              <w:t>FARMACEUTICA:</w:t>
            </w:r>
            <w:r>
              <w:rPr>
                <w:spacing w:val="40"/>
                <w:w w:val="105"/>
                <w:sz w:val="15"/>
              </w:rPr>
              <w:t> </w:t>
            </w:r>
            <w:r>
              <w:rPr>
                <w:w w:val="105"/>
                <w:sz w:val="15"/>
              </w:rPr>
              <w:t>SOLUCAO</w:t>
            </w:r>
            <w:r>
              <w:rPr>
                <w:spacing w:val="40"/>
                <w:w w:val="105"/>
                <w:sz w:val="15"/>
              </w:rPr>
              <w:t> </w:t>
            </w:r>
            <w:r>
              <w:rPr>
                <w:w w:val="105"/>
                <w:sz w:val="15"/>
              </w:rPr>
              <w:t>INJETAVEL,</w:t>
            </w:r>
            <w:r>
              <w:rPr>
                <w:spacing w:val="-9"/>
                <w:w w:val="105"/>
                <w:sz w:val="15"/>
              </w:rPr>
              <w:t> </w:t>
            </w:r>
            <w:r>
              <w:rPr>
                <w:w w:val="105"/>
                <w:sz w:val="15"/>
              </w:rPr>
              <w:t>CONCENTRACAO</w:t>
            </w:r>
            <w:r>
              <w:rPr>
                <w:spacing w:val="-9"/>
                <w:w w:val="105"/>
                <w:sz w:val="15"/>
              </w:rPr>
              <w:t> </w:t>
            </w:r>
            <w:r>
              <w:rPr>
                <w:w w:val="105"/>
                <w:sz w:val="15"/>
              </w:rPr>
              <w:t>/</w:t>
            </w:r>
            <w:r>
              <w:rPr>
                <w:spacing w:val="-9"/>
                <w:w w:val="105"/>
                <w:sz w:val="15"/>
              </w:rPr>
              <w:t> </w:t>
            </w:r>
            <w:r>
              <w:rPr>
                <w:w w:val="105"/>
                <w:sz w:val="15"/>
              </w:rPr>
              <w:t>DOSAGEM:</w:t>
            </w:r>
            <w:r>
              <w:rPr>
                <w:spacing w:val="-9"/>
                <w:w w:val="105"/>
                <w:sz w:val="15"/>
              </w:rPr>
              <w:t> </w:t>
            </w:r>
            <w:r>
              <w:rPr>
                <w:w w:val="105"/>
                <w:sz w:val="15"/>
              </w:rPr>
              <w:t>N/A,</w:t>
            </w:r>
            <w:r>
              <w:rPr>
                <w:spacing w:val="-9"/>
                <w:w w:val="105"/>
                <w:sz w:val="15"/>
              </w:rPr>
              <w:t> </w:t>
            </w:r>
            <w:r>
              <w:rPr>
                <w:w w:val="105"/>
                <w:sz w:val="15"/>
              </w:rPr>
              <w:t>UNIDADE:</w:t>
            </w:r>
            <w:r>
              <w:rPr>
                <w:spacing w:val="40"/>
                <w:w w:val="105"/>
                <w:sz w:val="15"/>
              </w:rPr>
              <w:t> </w:t>
            </w:r>
            <w:r>
              <w:rPr>
                <w:w w:val="105"/>
                <w:sz w:val="15"/>
              </w:rPr>
              <w:t>N/A,</w:t>
            </w:r>
            <w:r>
              <w:rPr>
                <w:spacing w:val="80"/>
                <w:w w:val="105"/>
                <w:sz w:val="15"/>
              </w:rPr>
              <w:t> </w:t>
            </w:r>
            <w:r>
              <w:rPr>
                <w:w w:val="105"/>
                <w:sz w:val="15"/>
              </w:rPr>
              <w:t>VOLUME:</w:t>
            </w:r>
            <w:r>
              <w:rPr>
                <w:spacing w:val="80"/>
                <w:w w:val="105"/>
                <w:sz w:val="15"/>
              </w:rPr>
              <w:t> </w:t>
            </w:r>
            <w:r>
              <w:rPr>
                <w:w w:val="105"/>
                <w:sz w:val="15"/>
              </w:rPr>
              <w:t>10</w:t>
            </w:r>
            <w:r>
              <w:rPr>
                <w:spacing w:val="80"/>
                <w:w w:val="105"/>
                <w:sz w:val="15"/>
              </w:rPr>
              <w:t> </w:t>
            </w:r>
            <w:r>
              <w:rPr>
                <w:w w:val="105"/>
                <w:sz w:val="15"/>
              </w:rPr>
              <w:t>ML,</w:t>
            </w:r>
            <w:r>
              <w:rPr>
                <w:spacing w:val="80"/>
                <w:w w:val="105"/>
                <w:sz w:val="15"/>
              </w:rPr>
              <w:t> </w:t>
            </w:r>
            <w:r>
              <w:rPr>
                <w:w w:val="105"/>
                <w:sz w:val="15"/>
              </w:rPr>
              <w:t>APRESENTACAO:</w:t>
            </w:r>
            <w:r>
              <w:rPr>
                <w:spacing w:val="80"/>
                <w:w w:val="105"/>
                <w:sz w:val="15"/>
              </w:rPr>
              <w:t> </w:t>
            </w:r>
            <w:r>
              <w:rPr>
                <w:w w:val="105"/>
                <w:sz w:val="15"/>
              </w:rPr>
              <w:t>AMPOLA,</w:t>
            </w:r>
            <w:r>
              <w:rPr>
                <w:spacing w:val="40"/>
                <w:w w:val="105"/>
                <w:sz w:val="15"/>
              </w:rPr>
              <w:t> </w:t>
            </w:r>
            <w:r>
              <w:rPr>
                <w:w w:val="105"/>
                <w:sz w:val="15"/>
              </w:rPr>
              <w:t>ACESSORIO: N/A, FORMA FORNECIMENTO: UNIDADE</w:t>
            </w:r>
          </w:p>
          <w:p>
            <w:pPr>
              <w:pStyle w:val="TableParagraph"/>
              <w:spacing w:before="14"/>
              <w:rPr>
                <w:b/>
                <w:sz w:val="15"/>
              </w:rPr>
            </w:pPr>
          </w:p>
          <w:p>
            <w:pPr>
              <w:pStyle w:val="TableParagraph"/>
              <w:spacing w:line="270" w:lineRule="atLeast"/>
              <w:ind w:left="76" w:right="3209"/>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12"/>
              <w:jc w:val="center"/>
              <w:rPr>
                <w:sz w:val="20"/>
              </w:rPr>
            </w:pPr>
            <w:r>
              <w:rPr>
                <w:spacing w:val="-4"/>
                <w:sz w:val="20"/>
              </w:rPr>
              <w:t>Unid</w:t>
            </w:r>
          </w:p>
        </w:tc>
        <w:tc>
          <w:tcPr>
            <w:tcW w:w="82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6"/>
              <w:rPr>
                <w:b/>
                <w:sz w:val="20"/>
              </w:rPr>
            </w:pPr>
          </w:p>
          <w:p>
            <w:pPr>
              <w:pStyle w:val="TableParagraph"/>
              <w:ind w:left="9" w:right="38"/>
              <w:jc w:val="center"/>
              <w:rPr>
                <w:sz w:val="20"/>
              </w:rPr>
            </w:pPr>
            <w:r>
              <w:rPr>
                <w:spacing w:val="-2"/>
                <w:sz w:val="20"/>
              </w:rPr>
              <w:t>2.900</w:t>
            </w:r>
          </w:p>
        </w:tc>
        <w:tc>
          <w:tcPr>
            <w:tcW w:w="960" w:type="dxa"/>
          </w:tcPr>
          <w:p>
            <w:pPr>
              <w:pStyle w:val="TableParagraph"/>
              <w:rPr>
                <w:sz w:val="16"/>
              </w:rPr>
            </w:pPr>
          </w:p>
        </w:tc>
        <w:tc>
          <w:tcPr>
            <w:tcW w:w="948" w:type="dxa"/>
          </w:tcPr>
          <w:p>
            <w:pPr>
              <w:pStyle w:val="TableParagraph"/>
              <w:rPr>
                <w:sz w:val="16"/>
              </w:rPr>
            </w:pPr>
          </w:p>
        </w:tc>
        <w:tc>
          <w:tcPr>
            <w:tcW w:w="960" w:type="dxa"/>
          </w:tcPr>
          <w:p>
            <w:pPr>
              <w:pStyle w:val="TableParagraph"/>
              <w:rPr>
                <w:sz w:val="16"/>
              </w:rPr>
            </w:pPr>
          </w:p>
        </w:tc>
        <w:tc>
          <w:tcPr>
            <w:tcW w:w="948" w:type="dxa"/>
          </w:tcPr>
          <w:p>
            <w:pPr>
              <w:pStyle w:val="TableParagraph"/>
              <w:rPr>
                <w:sz w:val="16"/>
              </w:rPr>
            </w:pPr>
          </w:p>
        </w:tc>
      </w:tr>
      <w:tr>
        <w:trPr>
          <w:trHeight w:val="5206" w:hRule="atLeast"/>
        </w:trPr>
        <w:tc>
          <w:tcPr>
            <w:tcW w:w="4669" w:type="dxa"/>
            <w:gridSpan w:val="2"/>
          </w:tcPr>
          <w:p>
            <w:pPr>
              <w:pStyle w:val="TableParagraph"/>
              <w:spacing w:before="115"/>
              <w:rPr>
                <w:b/>
                <w:sz w:val="18"/>
              </w:rPr>
            </w:pPr>
          </w:p>
          <w:p>
            <w:pPr>
              <w:pStyle w:val="TableParagraph"/>
              <w:ind w:left="19"/>
              <w:jc w:val="center"/>
              <w:rPr>
                <w:b/>
                <w:sz w:val="18"/>
              </w:rPr>
            </w:pPr>
            <w:r>
              <w:rPr>
                <w:b/>
                <w:spacing w:val="-2"/>
                <w:sz w:val="18"/>
              </w:rPr>
              <w:t>OBSERVAÇÕES</w:t>
            </w:r>
          </w:p>
          <w:p>
            <w:pPr>
              <w:pStyle w:val="TableParagraph"/>
              <w:spacing w:before="138"/>
              <w:rPr>
                <w:b/>
                <w:sz w:val="18"/>
              </w:rPr>
            </w:pPr>
          </w:p>
          <w:p>
            <w:pPr>
              <w:pStyle w:val="TableParagraph"/>
              <w:spacing w:before="1"/>
              <w:ind w:left="136"/>
              <w:rPr>
                <w:sz w:val="18"/>
              </w:rPr>
            </w:pPr>
            <w:r>
              <w:rPr>
                <w:sz w:val="18"/>
              </w:rPr>
              <w:t>1ª</w:t>
            </w:r>
            <w:r>
              <w:rPr>
                <w:spacing w:val="-6"/>
                <w:sz w:val="18"/>
              </w:rPr>
              <w:t> </w:t>
            </w:r>
            <w:r>
              <w:rPr>
                <w:sz w:val="18"/>
              </w:rPr>
              <w:t>A</w:t>
            </w:r>
            <w:r>
              <w:rPr>
                <w:spacing w:val="-6"/>
                <w:sz w:val="18"/>
              </w:rPr>
              <w:t> </w:t>
            </w:r>
            <w:r>
              <w:rPr>
                <w:sz w:val="18"/>
              </w:rPr>
              <w:t>PROPOSTA-DETALHE</w:t>
            </w:r>
            <w:r>
              <w:rPr>
                <w:spacing w:val="-6"/>
                <w:sz w:val="18"/>
              </w:rPr>
              <w:t> </w:t>
            </w:r>
            <w:r>
              <w:rPr>
                <w:spacing w:val="-2"/>
                <w:sz w:val="18"/>
              </w:rPr>
              <w:t>deverá:</w:t>
            </w:r>
          </w:p>
          <w:p>
            <w:pPr>
              <w:pStyle w:val="TableParagraph"/>
              <w:numPr>
                <w:ilvl w:val="0"/>
                <w:numId w:val="71"/>
              </w:numPr>
              <w:tabs>
                <w:tab w:pos="406" w:val="left" w:leader="none"/>
                <w:tab w:pos="568" w:val="left" w:leader="none"/>
              </w:tabs>
              <w:spacing w:line="319" w:lineRule="auto" w:before="69" w:after="0"/>
              <w:ind w:left="568" w:right="245" w:hanging="265"/>
              <w:jc w:val="left"/>
              <w:rPr>
                <w:sz w:val="18"/>
              </w:rPr>
            </w:pPr>
            <w:r>
              <w:rPr>
                <w:sz w:val="18"/>
              </w:rPr>
              <w:t>ser</w:t>
            </w:r>
            <w:r>
              <w:rPr>
                <w:spacing w:val="-7"/>
                <w:sz w:val="18"/>
              </w:rPr>
              <w:t> </w:t>
            </w:r>
            <w:r>
              <w:rPr>
                <w:sz w:val="18"/>
              </w:rPr>
              <w:t>preenchida</w:t>
            </w:r>
            <w:r>
              <w:rPr>
                <w:spacing w:val="-6"/>
                <w:sz w:val="18"/>
              </w:rPr>
              <w:t> </w:t>
            </w:r>
            <w:r>
              <w:rPr>
                <w:sz w:val="18"/>
              </w:rPr>
              <w:t>integralmente</w:t>
            </w:r>
            <w:r>
              <w:rPr>
                <w:spacing w:val="-6"/>
                <w:sz w:val="18"/>
              </w:rPr>
              <w:t> </w:t>
            </w:r>
            <w:r>
              <w:rPr>
                <w:sz w:val="18"/>
              </w:rPr>
              <w:t>por</w:t>
            </w:r>
            <w:r>
              <w:rPr>
                <w:spacing w:val="-7"/>
                <w:sz w:val="18"/>
              </w:rPr>
              <w:t> </w:t>
            </w:r>
            <w:r>
              <w:rPr>
                <w:sz w:val="18"/>
              </w:rPr>
              <w:t>processo</w:t>
            </w:r>
            <w:r>
              <w:rPr>
                <w:spacing w:val="-6"/>
                <w:sz w:val="18"/>
              </w:rPr>
              <w:t> </w:t>
            </w:r>
            <w:r>
              <w:rPr>
                <w:sz w:val="18"/>
              </w:rPr>
              <w:t>mecânico</w:t>
            </w:r>
            <w:r>
              <w:rPr>
                <w:spacing w:val="-6"/>
                <w:sz w:val="18"/>
              </w:rPr>
              <w:t> </w:t>
            </w:r>
            <w:r>
              <w:rPr>
                <w:sz w:val="18"/>
              </w:rPr>
              <w:t>ou eletrônico, sem emendas e rasuras;</w:t>
            </w:r>
          </w:p>
          <w:p>
            <w:pPr>
              <w:pStyle w:val="TableParagraph"/>
              <w:numPr>
                <w:ilvl w:val="0"/>
                <w:numId w:val="71"/>
              </w:numPr>
              <w:tabs>
                <w:tab w:pos="406" w:val="left" w:leader="none"/>
                <w:tab w:pos="568" w:val="left" w:leader="none"/>
              </w:tabs>
              <w:spacing w:line="319" w:lineRule="auto" w:before="1" w:after="0"/>
              <w:ind w:left="568" w:right="330" w:hanging="265"/>
              <w:jc w:val="left"/>
              <w:rPr>
                <w:sz w:val="18"/>
              </w:rPr>
            </w:pPr>
            <w:r>
              <w:rPr>
                <w:sz w:val="18"/>
              </w:rPr>
              <w:t>conter os preços em algarismos e por extenso, por unidade,</w:t>
            </w:r>
            <w:r>
              <w:rPr>
                <w:spacing w:val="-6"/>
                <w:sz w:val="18"/>
              </w:rPr>
              <w:t> </w:t>
            </w:r>
            <w:r>
              <w:rPr>
                <w:sz w:val="18"/>
              </w:rPr>
              <w:t>já</w:t>
            </w:r>
            <w:r>
              <w:rPr>
                <w:spacing w:val="-6"/>
                <w:sz w:val="18"/>
              </w:rPr>
              <w:t> </w:t>
            </w:r>
            <w:r>
              <w:rPr>
                <w:sz w:val="18"/>
              </w:rPr>
              <w:t>incluídas</w:t>
            </w:r>
            <w:r>
              <w:rPr>
                <w:spacing w:val="-6"/>
                <w:sz w:val="18"/>
              </w:rPr>
              <w:t> </w:t>
            </w:r>
            <w:r>
              <w:rPr>
                <w:sz w:val="18"/>
              </w:rPr>
              <w:t>as</w:t>
            </w:r>
            <w:r>
              <w:rPr>
                <w:spacing w:val="-6"/>
                <w:sz w:val="18"/>
              </w:rPr>
              <w:t> </w:t>
            </w:r>
            <w:r>
              <w:rPr>
                <w:sz w:val="18"/>
              </w:rPr>
              <w:t>despesas</w:t>
            </w:r>
            <w:r>
              <w:rPr>
                <w:spacing w:val="-6"/>
                <w:sz w:val="18"/>
              </w:rPr>
              <w:t> </w:t>
            </w:r>
            <w:r>
              <w:rPr>
                <w:sz w:val="18"/>
              </w:rPr>
              <w:t>de</w:t>
            </w:r>
            <w:r>
              <w:rPr>
                <w:spacing w:val="-6"/>
                <w:sz w:val="18"/>
              </w:rPr>
              <w:t> </w:t>
            </w:r>
            <w:r>
              <w:rPr>
                <w:sz w:val="18"/>
              </w:rPr>
              <w:t>fretes,</w:t>
            </w:r>
            <w:r>
              <w:rPr>
                <w:spacing w:val="-6"/>
                <w:sz w:val="18"/>
              </w:rPr>
              <w:t> </w:t>
            </w:r>
            <w:r>
              <w:rPr>
                <w:sz w:val="18"/>
              </w:rPr>
              <w:t>impostos federais, ou estaduais e descontos especiais;</w:t>
            </w:r>
          </w:p>
          <w:p>
            <w:pPr>
              <w:pStyle w:val="TableParagraph"/>
              <w:numPr>
                <w:ilvl w:val="0"/>
                <w:numId w:val="71"/>
              </w:numPr>
              <w:tabs>
                <w:tab w:pos="443" w:val="left" w:leader="none"/>
              </w:tabs>
              <w:spacing w:line="319" w:lineRule="auto" w:before="3" w:after="0"/>
              <w:ind w:left="340" w:right="533" w:firstLine="0"/>
              <w:jc w:val="left"/>
              <w:rPr>
                <w:b/>
                <w:sz w:val="18"/>
              </w:rPr>
            </w:pPr>
            <w:r>
              <w:rPr>
                <w:b/>
                <w:sz w:val="18"/>
              </w:rPr>
              <w:t>ser</w:t>
            </w:r>
            <w:r>
              <w:rPr>
                <w:b/>
                <w:spacing w:val="-6"/>
                <w:sz w:val="18"/>
              </w:rPr>
              <w:t> </w:t>
            </w:r>
            <w:r>
              <w:rPr>
                <w:b/>
                <w:sz w:val="18"/>
              </w:rPr>
              <w:t>apresentada</w:t>
            </w:r>
            <w:r>
              <w:rPr>
                <w:b/>
                <w:spacing w:val="-6"/>
                <w:sz w:val="18"/>
              </w:rPr>
              <w:t> </w:t>
            </w:r>
            <w:r>
              <w:rPr>
                <w:b/>
                <w:sz w:val="18"/>
              </w:rPr>
              <w:t>com,</w:t>
            </w:r>
            <w:r>
              <w:rPr>
                <w:b/>
                <w:spacing w:val="-6"/>
                <w:sz w:val="18"/>
              </w:rPr>
              <w:t> </w:t>
            </w:r>
            <w:r>
              <w:rPr>
                <w:b/>
                <w:sz w:val="18"/>
              </w:rPr>
              <w:t>no</w:t>
            </w:r>
            <w:r>
              <w:rPr>
                <w:b/>
                <w:spacing w:val="-6"/>
                <w:sz w:val="18"/>
              </w:rPr>
              <w:t> </w:t>
            </w:r>
            <w:r>
              <w:rPr>
                <w:b/>
                <w:sz w:val="18"/>
              </w:rPr>
              <w:t>máximo,</w:t>
            </w:r>
            <w:r>
              <w:rPr>
                <w:b/>
                <w:spacing w:val="-6"/>
                <w:sz w:val="18"/>
              </w:rPr>
              <w:t> </w:t>
            </w:r>
            <w:r>
              <w:rPr>
                <w:b/>
                <w:sz w:val="18"/>
              </w:rPr>
              <w:t>2</w:t>
            </w:r>
            <w:r>
              <w:rPr>
                <w:b/>
                <w:spacing w:val="-6"/>
                <w:sz w:val="18"/>
              </w:rPr>
              <w:t> </w:t>
            </w:r>
            <w:r>
              <w:rPr>
                <w:b/>
                <w:sz w:val="18"/>
              </w:rPr>
              <w:t>(duas)</w:t>
            </w:r>
            <w:r>
              <w:rPr>
                <w:b/>
                <w:spacing w:val="-7"/>
                <w:sz w:val="18"/>
              </w:rPr>
              <w:t> </w:t>
            </w:r>
            <w:r>
              <w:rPr>
                <w:b/>
                <w:sz w:val="18"/>
              </w:rPr>
              <w:t>casas decimais após a vírgula.</w:t>
            </w:r>
          </w:p>
          <w:p>
            <w:pPr>
              <w:pStyle w:val="TableParagraph"/>
              <w:numPr>
                <w:ilvl w:val="0"/>
                <w:numId w:val="71"/>
              </w:numPr>
              <w:tabs>
                <w:tab w:pos="407" w:val="left" w:leader="none"/>
              </w:tabs>
              <w:spacing w:line="319" w:lineRule="auto" w:before="1" w:after="0"/>
              <w:ind w:left="136" w:right="420" w:firstLine="168"/>
              <w:jc w:val="left"/>
              <w:rPr>
                <w:sz w:val="18"/>
              </w:rPr>
            </w:pPr>
            <w:r>
              <w:rPr>
                <w:sz w:val="18"/>
              </w:rPr>
              <w:t>ser</w:t>
            </w:r>
            <w:r>
              <w:rPr>
                <w:spacing w:val="-6"/>
                <w:sz w:val="18"/>
              </w:rPr>
              <w:t> </w:t>
            </w:r>
            <w:r>
              <w:rPr>
                <w:sz w:val="18"/>
              </w:rPr>
              <w:t>datada</w:t>
            </w:r>
            <w:r>
              <w:rPr>
                <w:spacing w:val="-5"/>
                <w:sz w:val="18"/>
              </w:rPr>
              <w:t> </w:t>
            </w:r>
            <w:r>
              <w:rPr>
                <w:sz w:val="18"/>
              </w:rPr>
              <w:t>e</w:t>
            </w:r>
            <w:r>
              <w:rPr>
                <w:spacing w:val="-5"/>
                <w:sz w:val="18"/>
              </w:rPr>
              <w:t> </w:t>
            </w:r>
            <w:r>
              <w:rPr>
                <w:sz w:val="18"/>
              </w:rPr>
              <w:t>assinada</w:t>
            </w:r>
            <w:r>
              <w:rPr>
                <w:spacing w:val="-5"/>
                <w:sz w:val="18"/>
              </w:rPr>
              <w:t> </w:t>
            </w:r>
            <w:r>
              <w:rPr>
                <w:sz w:val="18"/>
              </w:rPr>
              <w:t>pelo</w:t>
            </w:r>
            <w:r>
              <w:rPr>
                <w:spacing w:val="-5"/>
                <w:sz w:val="18"/>
              </w:rPr>
              <w:t> </w:t>
            </w:r>
            <w:r>
              <w:rPr>
                <w:sz w:val="18"/>
              </w:rPr>
              <w:t>gerente</w:t>
            </w:r>
            <w:r>
              <w:rPr>
                <w:spacing w:val="-5"/>
                <w:sz w:val="18"/>
              </w:rPr>
              <w:t> </w:t>
            </w:r>
            <w:r>
              <w:rPr>
                <w:sz w:val="18"/>
              </w:rPr>
              <w:t>ou</w:t>
            </w:r>
            <w:r>
              <w:rPr>
                <w:spacing w:val="-5"/>
                <w:sz w:val="18"/>
              </w:rPr>
              <w:t> </w:t>
            </w:r>
            <w:r>
              <w:rPr>
                <w:sz w:val="18"/>
              </w:rPr>
              <w:t>seu</w:t>
            </w:r>
            <w:r>
              <w:rPr>
                <w:spacing w:val="-5"/>
                <w:sz w:val="18"/>
              </w:rPr>
              <w:t> </w:t>
            </w:r>
            <w:r>
              <w:rPr>
                <w:sz w:val="18"/>
              </w:rPr>
              <w:t>procurador. 2ª O Proponente se obrigará, mediante devolução da</w:t>
            </w:r>
          </w:p>
          <w:p>
            <w:pPr>
              <w:pStyle w:val="TableParagraph"/>
              <w:spacing w:line="319" w:lineRule="auto" w:before="2"/>
              <w:ind w:left="400"/>
              <w:rPr>
                <w:sz w:val="18"/>
              </w:rPr>
            </w:pPr>
            <w:r>
              <w:rPr>
                <w:sz w:val="18"/>
              </w:rPr>
              <w:t>PROPOSTA-DETALHE,</w:t>
            </w:r>
            <w:r>
              <w:rPr>
                <w:spacing w:val="-8"/>
                <w:sz w:val="18"/>
              </w:rPr>
              <w:t> </w:t>
            </w:r>
            <w:r>
              <w:rPr>
                <w:sz w:val="18"/>
              </w:rPr>
              <w:t>a</w:t>
            </w:r>
            <w:r>
              <w:rPr>
                <w:spacing w:val="-8"/>
                <w:sz w:val="18"/>
              </w:rPr>
              <w:t> </w:t>
            </w:r>
            <w:r>
              <w:rPr>
                <w:sz w:val="18"/>
              </w:rPr>
              <w:t>cumprir</w:t>
            </w:r>
            <w:r>
              <w:rPr>
                <w:spacing w:val="-9"/>
                <w:sz w:val="18"/>
              </w:rPr>
              <w:t> </w:t>
            </w:r>
            <w:r>
              <w:rPr>
                <w:sz w:val="18"/>
              </w:rPr>
              <w:t>os</w:t>
            </w:r>
            <w:r>
              <w:rPr>
                <w:spacing w:val="-9"/>
                <w:sz w:val="18"/>
              </w:rPr>
              <w:t> </w:t>
            </w:r>
            <w:r>
              <w:rPr>
                <w:sz w:val="18"/>
              </w:rPr>
              <w:t>termos</w:t>
            </w:r>
            <w:r>
              <w:rPr>
                <w:spacing w:val="-9"/>
                <w:sz w:val="18"/>
              </w:rPr>
              <w:t> </w:t>
            </w:r>
            <w:r>
              <w:rPr>
                <w:sz w:val="18"/>
              </w:rPr>
              <w:t>nela </w:t>
            </w:r>
            <w:r>
              <w:rPr>
                <w:spacing w:val="-2"/>
                <w:sz w:val="18"/>
              </w:rPr>
              <w:t>contidos.</w:t>
            </w:r>
          </w:p>
          <w:p>
            <w:pPr>
              <w:pStyle w:val="TableParagraph"/>
              <w:spacing w:line="319" w:lineRule="auto" w:before="1"/>
              <w:ind w:left="400" w:hanging="265"/>
              <w:rPr>
                <w:sz w:val="18"/>
              </w:rPr>
            </w:pPr>
            <w:r>
              <w:rPr>
                <w:sz w:val="18"/>
              </w:rPr>
              <w:t>3ª</w:t>
            </w:r>
            <w:r>
              <w:rPr>
                <w:spacing w:val="-4"/>
                <w:sz w:val="18"/>
              </w:rPr>
              <w:t> </w:t>
            </w:r>
            <w:r>
              <w:rPr>
                <w:sz w:val="18"/>
              </w:rPr>
              <w:t>A</w:t>
            </w:r>
            <w:r>
              <w:rPr>
                <w:spacing w:val="-4"/>
                <w:sz w:val="18"/>
              </w:rPr>
              <w:t> </w:t>
            </w:r>
            <w:r>
              <w:rPr>
                <w:sz w:val="18"/>
              </w:rPr>
              <w:t>licitação</w:t>
            </w:r>
            <w:r>
              <w:rPr>
                <w:spacing w:val="-4"/>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 conformidade com a legislação vigente.</w:t>
            </w:r>
          </w:p>
        </w:tc>
        <w:tc>
          <w:tcPr>
            <w:tcW w:w="5832" w:type="dxa"/>
            <w:gridSpan w:val="7"/>
          </w:tcPr>
          <w:p>
            <w:pPr>
              <w:pStyle w:val="TableParagraph"/>
              <w:rPr>
                <w:b/>
                <w:sz w:val="18"/>
              </w:rPr>
            </w:pPr>
          </w:p>
          <w:p>
            <w:pPr>
              <w:pStyle w:val="TableParagraph"/>
              <w:rPr>
                <w:b/>
                <w:sz w:val="18"/>
              </w:rPr>
            </w:pPr>
          </w:p>
          <w:p>
            <w:pPr>
              <w:pStyle w:val="TableParagraph"/>
              <w:spacing w:before="1"/>
              <w:rPr>
                <w:b/>
                <w:sz w:val="18"/>
              </w:rPr>
            </w:pPr>
          </w:p>
          <w:p>
            <w:pPr>
              <w:pStyle w:val="TableParagraph"/>
              <w:spacing w:line="319" w:lineRule="auto"/>
              <w:ind w:left="136" w:right="1935"/>
              <w:jc w:val="both"/>
              <w:rPr>
                <w:sz w:val="18"/>
              </w:rPr>
            </w:pPr>
            <w:r>
              <w:rPr>
                <w:b/>
                <w:sz w:val="18"/>
              </w:rPr>
              <w:t>Validade</w:t>
            </w:r>
            <w:r>
              <w:rPr>
                <w:b/>
                <w:spacing w:val="-5"/>
                <w:sz w:val="18"/>
              </w:rPr>
              <w:t> </w:t>
            </w:r>
            <w:r>
              <w:rPr>
                <w:b/>
                <w:sz w:val="18"/>
              </w:rPr>
              <w:t>da</w:t>
            </w:r>
            <w:r>
              <w:rPr>
                <w:b/>
                <w:spacing w:val="-5"/>
                <w:sz w:val="18"/>
              </w:rPr>
              <w:t> </w:t>
            </w:r>
            <w:r>
              <w:rPr>
                <w:b/>
                <w:sz w:val="18"/>
              </w:rPr>
              <w:t>Proposta-Detalhe:</w:t>
            </w:r>
            <w:r>
              <w:rPr>
                <w:b/>
                <w:spacing w:val="-6"/>
                <w:sz w:val="18"/>
              </w:rPr>
              <w:t> </w:t>
            </w:r>
            <w:r>
              <w:rPr>
                <w:sz w:val="18"/>
              </w:rPr>
              <w:t>60</w:t>
            </w:r>
            <w:r>
              <w:rPr>
                <w:spacing w:val="-5"/>
                <w:sz w:val="18"/>
              </w:rPr>
              <w:t> </w:t>
            </w:r>
            <w:r>
              <w:rPr>
                <w:sz w:val="18"/>
              </w:rPr>
              <w:t>(sessenta)</w:t>
            </w:r>
            <w:r>
              <w:rPr>
                <w:spacing w:val="-6"/>
                <w:sz w:val="18"/>
              </w:rPr>
              <w:t> </w:t>
            </w:r>
            <w:r>
              <w:rPr>
                <w:sz w:val="18"/>
              </w:rPr>
              <w:t>dias. </w:t>
            </w:r>
            <w:r>
              <w:rPr>
                <w:b/>
                <w:sz w:val="18"/>
              </w:rPr>
              <w:t>Prazo</w:t>
            </w:r>
            <w:r>
              <w:rPr>
                <w:b/>
                <w:spacing w:val="-7"/>
                <w:sz w:val="18"/>
              </w:rPr>
              <w:t> </w:t>
            </w:r>
            <w:r>
              <w:rPr>
                <w:b/>
                <w:sz w:val="18"/>
              </w:rPr>
              <w:t>de</w:t>
            </w:r>
            <w:r>
              <w:rPr>
                <w:b/>
                <w:spacing w:val="-7"/>
                <w:sz w:val="18"/>
              </w:rPr>
              <w:t> </w:t>
            </w:r>
            <w:r>
              <w:rPr>
                <w:b/>
                <w:sz w:val="18"/>
              </w:rPr>
              <w:t>entrega:</w:t>
            </w:r>
            <w:r>
              <w:rPr>
                <w:b/>
                <w:spacing w:val="-7"/>
                <w:sz w:val="18"/>
              </w:rPr>
              <w:t> </w:t>
            </w:r>
            <w:r>
              <w:rPr>
                <w:sz w:val="18"/>
              </w:rPr>
              <w:t>Conforme</w:t>
            </w:r>
            <w:r>
              <w:rPr>
                <w:spacing w:val="-7"/>
                <w:sz w:val="18"/>
              </w:rPr>
              <w:t> </w:t>
            </w:r>
            <w:r>
              <w:rPr>
                <w:sz w:val="18"/>
              </w:rPr>
              <w:t>Termo</w:t>
            </w:r>
            <w:r>
              <w:rPr>
                <w:spacing w:val="-7"/>
                <w:sz w:val="18"/>
              </w:rPr>
              <w:t> </w:t>
            </w:r>
            <w:r>
              <w:rPr>
                <w:sz w:val="18"/>
              </w:rPr>
              <w:t>de</w:t>
            </w:r>
            <w:r>
              <w:rPr>
                <w:spacing w:val="-7"/>
                <w:sz w:val="18"/>
              </w:rPr>
              <w:t> </w:t>
            </w:r>
            <w:r>
              <w:rPr>
                <w:sz w:val="18"/>
              </w:rPr>
              <w:t>Referência. </w:t>
            </w:r>
            <w:r>
              <w:rPr>
                <w:b/>
                <w:sz w:val="18"/>
              </w:rPr>
              <w:t>Local</w:t>
            </w:r>
            <w:r>
              <w:rPr>
                <w:b/>
                <w:spacing w:val="-5"/>
                <w:sz w:val="18"/>
              </w:rPr>
              <w:t> </w:t>
            </w:r>
            <w:r>
              <w:rPr>
                <w:b/>
                <w:sz w:val="18"/>
              </w:rPr>
              <w:t>de</w:t>
            </w:r>
            <w:r>
              <w:rPr>
                <w:b/>
                <w:spacing w:val="-5"/>
                <w:sz w:val="18"/>
              </w:rPr>
              <w:t> </w:t>
            </w:r>
            <w:r>
              <w:rPr>
                <w:b/>
                <w:sz w:val="18"/>
              </w:rPr>
              <w:t>entrega: </w:t>
            </w:r>
            <w:r>
              <w:rPr>
                <w:sz w:val="18"/>
              </w:rPr>
              <w:t>Conforme</w:t>
            </w:r>
            <w:r>
              <w:rPr>
                <w:spacing w:val="-5"/>
                <w:sz w:val="18"/>
              </w:rPr>
              <w:t> </w:t>
            </w:r>
            <w:r>
              <w:rPr>
                <w:sz w:val="18"/>
              </w:rPr>
              <w:t>Termo</w:t>
            </w:r>
            <w:r>
              <w:rPr>
                <w:spacing w:val="-5"/>
                <w:sz w:val="18"/>
              </w:rPr>
              <w:t> </w:t>
            </w:r>
            <w:r>
              <w:rPr>
                <w:sz w:val="18"/>
              </w:rPr>
              <w:t>de</w:t>
            </w:r>
            <w:r>
              <w:rPr>
                <w:spacing w:val="-5"/>
                <w:sz w:val="18"/>
              </w:rPr>
              <w:t> </w:t>
            </w:r>
            <w:r>
              <w:rPr>
                <w:sz w:val="18"/>
              </w:rPr>
              <w:t>Referência.</w:t>
            </w:r>
          </w:p>
          <w:p>
            <w:pPr>
              <w:pStyle w:val="TableParagraph"/>
              <w:spacing w:before="13"/>
              <w:rPr>
                <w:b/>
                <w:sz w:val="20"/>
              </w:rPr>
            </w:pPr>
          </w:p>
          <w:p>
            <w:pPr>
              <w:pStyle w:val="TableParagraph"/>
              <w:spacing w:line="24" w:lineRule="exact"/>
              <w:ind w:left="136"/>
              <w:rPr>
                <w:sz w:val="2"/>
              </w:rPr>
            </w:pPr>
            <w:r>
              <w:rPr>
                <w:sz w:val="2"/>
              </w:rPr>
              <mc:AlternateContent>
                <mc:Choice Requires="wps">
                  <w:drawing>
                    <wp:inline distT="0" distB="0" distL="0" distR="0">
                      <wp:extent cx="3529329" cy="15240"/>
                      <wp:effectExtent l="0" t="0" r="0" b="0"/>
                      <wp:docPr id="24" name="Group 24"/>
                      <wp:cNvGraphicFramePr>
                        <a:graphicFrameLocks/>
                      </wp:cNvGraphicFramePr>
                      <a:graphic>
                        <a:graphicData uri="http://schemas.microsoft.com/office/word/2010/wordprocessingGroup">
                          <wpg:wgp>
                            <wpg:cNvPr id="24" name="Group 24"/>
                            <wpg:cNvGrpSpPr/>
                            <wpg:grpSpPr>
                              <a:xfrm>
                                <a:off x="0" y="0"/>
                                <a:ext cx="3529329" cy="15240"/>
                                <a:chExt cx="3529329" cy="15240"/>
                              </a:xfrm>
                            </wpg:grpSpPr>
                            <wps:wsp>
                              <wps:cNvPr id="25" name="Graphic 25"/>
                              <wps:cNvSpPr/>
                              <wps:spPr>
                                <a:xfrm>
                                  <a:off x="0" y="0"/>
                                  <a:ext cx="3529329" cy="15240"/>
                                </a:xfrm>
                                <a:custGeom>
                                  <a:avLst/>
                                  <a:gdLst/>
                                  <a:ahLst/>
                                  <a:cxnLst/>
                                  <a:rect l="l" t="t" r="r" b="b"/>
                                  <a:pathLst>
                                    <a:path w="3529329" h="15240">
                                      <a:moveTo>
                                        <a:pt x="3529044" y="15244"/>
                                      </a:moveTo>
                                      <a:lnTo>
                                        <a:pt x="0" y="15244"/>
                                      </a:lnTo>
                                      <a:lnTo>
                                        <a:pt x="0" y="0"/>
                                      </a:lnTo>
                                      <a:lnTo>
                                        <a:pt x="3529044" y="0"/>
                                      </a:lnTo>
                                      <a:lnTo>
                                        <a:pt x="3529044" y="152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7.9pt;height:1.2pt;mso-position-horizontal-relative:char;mso-position-vertical-relative:line" id="docshapegroup20" coordorigin="0,0" coordsize="5558,24">
                      <v:rect style="position:absolute;left:0;top:0;width:5558;height:24" id="docshape21" filled="true" fillcolor="#000000" stroked="false">
                        <v:fill type="solid"/>
                      </v:rect>
                    </v:group>
                  </w:pict>
                </mc:Fallback>
              </mc:AlternateContent>
            </w:r>
            <w:r>
              <w:rPr>
                <w:sz w:val="2"/>
              </w:rPr>
            </w:r>
          </w:p>
          <w:p>
            <w:pPr>
              <w:pStyle w:val="TableParagraph"/>
              <w:spacing w:before="117"/>
              <w:rPr>
                <w:b/>
                <w:sz w:val="18"/>
              </w:rPr>
            </w:pPr>
          </w:p>
          <w:p>
            <w:pPr>
              <w:pStyle w:val="TableParagraph"/>
              <w:ind w:left="136"/>
              <w:rPr>
                <w:sz w:val="18"/>
              </w:rPr>
            </w:pPr>
            <w:r>
              <w:rPr>
                <w:sz w:val="18"/>
              </w:rPr>
              <w:t>Declaramos</w:t>
            </w:r>
            <w:r>
              <w:rPr>
                <w:spacing w:val="-6"/>
                <w:sz w:val="18"/>
              </w:rPr>
              <w:t> </w:t>
            </w:r>
            <w:r>
              <w:rPr>
                <w:sz w:val="18"/>
              </w:rPr>
              <w:t>inteira</w:t>
            </w:r>
            <w:r>
              <w:rPr>
                <w:spacing w:val="-5"/>
                <w:sz w:val="18"/>
              </w:rPr>
              <w:t> </w:t>
            </w:r>
            <w:r>
              <w:rPr>
                <w:sz w:val="18"/>
              </w:rPr>
              <w:t>submissão</w:t>
            </w:r>
            <w:r>
              <w:rPr>
                <w:spacing w:val="-4"/>
                <w:sz w:val="18"/>
              </w:rPr>
              <w:t> </w:t>
            </w:r>
            <w:r>
              <w:rPr>
                <w:sz w:val="18"/>
              </w:rPr>
              <w:t>ao</w:t>
            </w:r>
            <w:r>
              <w:rPr>
                <w:spacing w:val="-5"/>
                <w:sz w:val="18"/>
              </w:rPr>
              <w:t> </w:t>
            </w:r>
            <w:r>
              <w:rPr>
                <w:sz w:val="18"/>
              </w:rPr>
              <w:t>presente</w:t>
            </w:r>
            <w:r>
              <w:rPr>
                <w:spacing w:val="-5"/>
                <w:sz w:val="18"/>
              </w:rPr>
              <w:t> </w:t>
            </w:r>
            <w:r>
              <w:rPr>
                <w:sz w:val="18"/>
              </w:rPr>
              <w:t>termo</w:t>
            </w:r>
            <w:r>
              <w:rPr>
                <w:spacing w:val="-4"/>
                <w:sz w:val="18"/>
              </w:rPr>
              <w:t> </w:t>
            </w:r>
            <w:r>
              <w:rPr>
                <w:sz w:val="18"/>
              </w:rPr>
              <w:t>e</w:t>
            </w:r>
            <w:r>
              <w:rPr>
                <w:spacing w:val="-5"/>
                <w:sz w:val="18"/>
              </w:rPr>
              <w:t> </w:t>
            </w:r>
            <w:r>
              <w:rPr>
                <w:sz w:val="18"/>
              </w:rPr>
              <w:t>legislação</w:t>
            </w:r>
            <w:r>
              <w:rPr>
                <w:spacing w:val="-4"/>
                <w:sz w:val="18"/>
              </w:rPr>
              <w:t> </w:t>
            </w:r>
            <w:r>
              <w:rPr>
                <w:spacing w:val="-2"/>
                <w:sz w:val="18"/>
              </w:rPr>
              <w:t>vigente.</w:t>
            </w:r>
          </w:p>
          <w:p>
            <w:pPr>
              <w:pStyle w:val="TableParagraph"/>
              <w:rPr>
                <w:b/>
                <w:sz w:val="18"/>
              </w:rPr>
            </w:pPr>
          </w:p>
          <w:p>
            <w:pPr>
              <w:pStyle w:val="TableParagraph"/>
              <w:spacing w:before="51"/>
              <w:rPr>
                <w:b/>
                <w:sz w:val="18"/>
              </w:rPr>
            </w:pPr>
          </w:p>
          <w:p>
            <w:pPr>
              <w:pStyle w:val="TableParagraph"/>
              <w:tabs>
                <w:tab w:pos="881" w:val="left" w:leader="none"/>
                <w:tab w:pos="1651" w:val="left" w:leader="none"/>
              </w:tabs>
              <w:ind w:left="136"/>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88" w:after="1"/>
              <w:rPr>
                <w:b/>
                <w:sz w:val="20"/>
              </w:rPr>
            </w:pPr>
          </w:p>
          <w:p>
            <w:pPr>
              <w:pStyle w:val="TableParagraph"/>
              <w:spacing w:line="20" w:lineRule="exact"/>
              <w:ind w:left="1025"/>
              <w:rPr>
                <w:sz w:val="2"/>
              </w:rPr>
            </w:pPr>
            <w:r>
              <w:rPr>
                <w:sz w:val="2"/>
              </w:rPr>
              <mc:AlternateContent>
                <mc:Choice Requires="wps">
                  <w:drawing>
                    <wp:inline distT="0" distB="0" distL="0" distR="0">
                      <wp:extent cx="2401570" cy="5080"/>
                      <wp:effectExtent l="9525" t="0" r="0" b="4445"/>
                      <wp:docPr id="26" name="Group 26"/>
                      <wp:cNvGraphicFramePr>
                        <a:graphicFrameLocks/>
                      </wp:cNvGraphicFramePr>
                      <a:graphic>
                        <a:graphicData uri="http://schemas.microsoft.com/office/word/2010/wordprocessingGroup">
                          <wpg:wgp>
                            <wpg:cNvPr id="26" name="Group 26"/>
                            <wpg:cNvGrpSpPr/>
                            <wpg:grpSpPr>
                              <a:xfrm>
                                <a:off x="0" y="0"/>
                                <a:ext cx="2401570" cy="5080"/>
                                <a:chExt cx="2401570" cy="5080"/>
                              </a:xfrm>
                            </wpg:grpSpPr>
                            <wps:wsp>
                              <wps:cNvPr id="27" name="Graphic 27"/>
                              <wps:cNvSpPr/>
                              <wps:spPr>
                                <a:xfrm>
                                  <a:off x="0" y="2344"/>
                                  <a:ext cx="2401570" cy="1270"/>
                                </a:xfrm>
                                <a:custGeom>
                                  <a:avLst/>
                                  <a:gdLst/>
                                  <a:ahLst/>
                                  <a:cxnLst/>
                                  <a:rect l="l" t="t" r="r" b="b"/>
                                  <a:pathLst>
                                    <a:path w="2401570" h="0">
                                      <a:moveTo>
                                        <a:pt x="0" y="0"/>
                                      </a:moveTo>
                                      <a:lnTo>
                                        <a:pt x="2400969" y="0"/>
                                      </a:lnTo>
                                    </a:path>
                                  </a:pathLst>
                                </a:custGeom>
                                <a:ln w="46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1pt;height:.4pt;mso-position-horizontal-relative:char;mso-position-vertical-relative:line" id="docshapegroup22" coordorigin="0,0" coordsize="3782,8">
                      <v:line style="position:absolute" from="0,4" to="3781,4" stroked="true" strokeweight=".369244pt" strokecolor="#000000">
                        <v:stroke dashstyle="solid"/>
                      </v:line>
                    </v:group>
                  </w:pict>
                </mc:Fallback>
              </mc:AlternateContent>
            </w:r>
            <w:r>
              <w:rPr>
                <w:sz w:val="2"/>
              </w:rPr>
            </w:r>
          </w:p>
          <w:p>
            <w:pPr>
              <w:pStyle w:val="TableParagraph"/>
              <w:spacing w:before="53"/>
              <w:ind w:left="1931"/>
              <w:rPr>
                <w:sz w:val="18"/>
              </w:rPr>
            </w:pPr>
            <w:r>
              <w:rPr>
                <w:sz w:val="18"/>
              </w:rPr>
              <w:t>(assinatura</w:t>
            </w:r>
            <w:r>
              <w:rPr>
                <w:spacing w:val="-4"/>
                <w:sz w:val="18"/>
              </w:rPr>
              <w:t> </w:t>
            </w:r>
            <w:r>
              <w:rPr>
                <w:sz w:val="18"/>
              </w:rPr>
              <w:t>do</w:t>
            </w:r>
            <w:r>
              <w:rPr>
                <w:spacing w:val="-4"/>
                <w:sz w:val="18"/>
              </w:rPr>
              <w:t> </w:t>
            </w:r>
            <w:r>
              <w:rPr>
                <w:spacing w:val="-2"/>
                <w:sz w:val="18"/>
              </w:rPr>
              <w:t>responsável)</w:t>
            </w:r>
          </w:p>
          <w:p>
            <w:pPr>
              <w:pStyle w:val="TableParagraph"/>
              <w:spacing w:before="150"/>
              <w:rPr>
                <w:b/>
                <w:sz w:val="18"/>
              </w:rPr>
            </w:pPr>
          </w:p>
          <w:p>
            <w:pPr>
              <w:pStyle w:val="TableParagraph"/>
              <w:spacing w:line="348" w:lineRule="auto"/>
              <w:ind w:left="136" w:right="5133"/>
              <w:rPr>
                <w:b/>
                <w:sz w:val="18"/>
              </w:rPr>
            </w:pPr>
            <w:r>
              <w:rPr>
                <w:b/>
                <w:spacing w:val="-2"/>
                <w:sz w:val="18"/>
              </w:rPr>
              <w:t>Nome: Cargo:</w:t>
            </w:r>
          </w:p>
        </w:tc>
      </w:tr>
    </w:tbl>
    <w:p>
      <w:pPr>
        <w:pStyle w:val="TableParagraph"/>
        <w:spacing w:after="0" w:line="348" w:lineRule="auto"/>
        <w:rPr>
          <w:b/>
          <w:sz w:val="18"/>
        </w:rPr>
        <w:sectPr>
          <w:pgSz w:w="11900" w:h="16840"/>
          <w:pgMar w:header="0" w:footer="181" w:top="540" w:bottom="817" w:left="566" w:right="566"/>
        </w:sect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4177"/>
        <w:gridCol w:w="684"/>
        <w:gridCol w:w="876"/>
        <w:gridCol w:w="1092"/>
        <w:gridCol w:w="936"/>
        <w:gridCol w:w="1092"/>
        <w:gridCol w:w="864"/>
      </w:tblGrid>
      <w:tr>
        <w:trPr>
          <w:trHeight w:val="1041" w:hRule="atLeast"/>
        </w:trPr>
        <w:tc>
          <w:tcPr>
            <w:tcW w:w="4957" w:type="dxa"/>
            <w:gridSpan w:val="2"/>
          </w:tcPr>
          <w:p>
            <w:pPr>
              <w:pStyle w:val="TableParagraph"/>
              <w:spacing w:before="70"/>
              <w:ind w:left="304"/>
              <w:rPr>
                <w:b/>
                <w:sz w:val="18"/>
              </w:rPr>
            </w:pPr>
            <w:r>
              <w:rPr>
                <w:b/>
                <w:sz w:val="18"/>
              </w:rPr>
              <w:t>UNIVERSIDADE</w:t>
            </w:r>
            <w:r>
              <w:rPr>
                <w:b/>
                <w:spacing w:val="-7"/>
                <w:sz w:val="18"/>
              </w:rPr>
              <w:t> </w:t>
            </w:r>
            <w:r>
              <w:rPr>
                <w:b/>
                <w:sz w:val="18"/>
              </w:rPr>
              <w:t>DO</w:t>
            </w:r>
            <w:r>
              <w:rPr>
                <w:b/>
                <w:spacing w:val="-4"/>
                <w:sz w:val="18"/>
              </w:rPr>
              <w:t> </w:t>
            </w:r>
            <w:r>
              <w:rPr>
                <w:b/>
                <w:sz w:val="18"/>
              </w:rPr>
              <w:t>ESTADO</w:t>
            </w:r>
            <w:r>
              <w:rPr>
                <w:b/>
                <w:spacing w:val="-5"/>
                <w:sz w:val="18"/>
              </w:rPr>
              <w:t> </w:t>
            </w:r>
            <w:r>
              <w:rPr>
                <w:b/>
                <w:sz w:val="18"/>
              </w:rPr>
              <w:t>DO</w:t>
            </w:r>
            <w:r>
              <w:rPr>
                <w:b/>
                <w:spacing w:val="-4"/>
                <w:sz w:val="18"/>
              </w:rPr>
              <w:t> </w:t>
            </w:r>
            <w:r>
              <w:rPr>
                <w:b/>
                <w:sz w:val="18"/>
              </w:rPr>
              <w:t>RIO</w:t>
            </w:r>
            <w:r>
              <w:rPr>
                <w:b/>
                <w:spacing w:val="-5"/>
                <w:sz w:val="18"/>
              </w:rPr>
              <w:t> </w:t>
            </w:r>
            <w:r>
              <w:rPr>
                <w:b/>
                <w:sz w:val="18"/>
              </w:rPr>
              <w:t>DE</w:t>
            </w:r>
            <w:r>
              <w:rPr>
                <w:b/>
                <w:spacing w:val="-4"/>
                <w:sz w:val="18"/>
              </w:rPr>
              <w:t> </w:t>
            </w:r>
            <w:r>
              <w:rPr>
                <w:b/>
                <w:spacing w:val="-2"/>
                <w:sz w:val="18"/>
              </w:rPr>
              <w:t>JANEIRO</w:t>
            </w:r>
          </w:p>
          <w:p>
            <w:pPr>
              <w:pStyle w:val="TableParagraph"/>
              <w:spacing w:line="350" w:lineRule="atLeast"/>
              <w:ind w:left="1522" w:right="1506" w:firstLine="618"/>
              <w:rPr>
                <w:b/>
                <w:sz w:val="18"/>
              </w:rPr>
            </w:pPr>
            <w:r>
              <w:rPr>
                <w:b/>
                <w:sz w:val="18"/>
              </w:rPr>
              <w:t>Anexo V PROPOSTA</w:t>
            </w:r>
            <w:r>
              <w:rPr>
                <w:b/>
                <w:spacing w:val="-12"/>
                <w:sz w:val="18"/>
              </w:rPr>
              <w:t> </w:t>
            </w:r>
            <w:r>
              <w:rPr>
                <w:b/>
                <w:sz w:val="18"/>
              </w:rPr>
              <w:t>DETALHE</w:t>
            </w:r>
          </w:p>
        </w:tc>
        <w:tc>
          <w:tcPr>
            <w:tcW w:w="5544" w:type="dxa"/>
            <w:gridSpan w:val="6"/>
          </w:tcPr>
          <w:p>
            <w:pPr>
              <w:pStyle w:val="TableParagraph"/>
              <w:spacing w:before="118"/>
              <w:ind w:left="196"/>
              <w:rPr>
                <w:b/>
                <w:sz w:val="18"/>
              </w:rPr>
            </w:pPr>
            <w:r>
              <w:rPr>
                <w:b/>
                <w:sz w:val="18"/>
              </w:rPr>
              <w:t>Licitação</w:t>
            </w:r>
            <w:r>
              <w:rPr>
                <w:b/>
                <w:spacing w:val="-3"/>
                <w:sz w:val="18"/>
              </w:rPr>
              <w:t> </w:t>
            </w:r>
            <w:r>
              <w:rPr>
                <w:b/>
                <w:sz w:val="18"/>
              </w:rPr>
              <w:t>por</w:t>
            </w:r>
            <w:r>
              <w:rPr>
                <w:b/>
                <w:spacing w:val="-3"/>
                <w:sz w:val="18"/>
              </w:rPr>
              <w:t> </w:t>
            </w:r>
            <w:r>
              <w:rPr>
                <w:b/>
                <w:sz w:val="18"/>
              </w:rPr>
              <w:t>Pregão</w:t>
            </w:r>
            <w:r>
              <w:rPr>
                <w:b/>
                <w:spacing w:val="-3"/>
                <w:sz w:val="18"/>
              </w:rPr>
              <w:t> </w:t>
            </w:r>
            <w:r>
              <w:rPr>
                <w:b/>
                <w:sz w:val="18"/>
              </w:rPr>
              <w:t>n°</w:t>
            </w:r>
            <w:r>
              <w:rPr>
                <w:b/>
                <w:spacing w:val="-3"/>
                <w:sz w:val="18"/>
              </w:rPr>
              <w:t> </w:t>
            </w:r>
            <w:r>
              <w:rPr>
                <w:b/>
                <w:spacing w:val="-2"/>
                <w:sz w:val="18"/>
              </w:rPr>
              <w:t>72/2025.</w:t>
            </w:r>
          </w:p>
          <w:p>
            <w:pPr>
              <w:pStyle w:val="TableParagraph"/>
              <w:spacing w:line="310" w:lineRule="atLeast" w:before="2"/>
              <w:ind w:left="196" w:right="1407"/>
              <w:rPr>
                <w:b/>
                <w:sz w:val="18"/>
              </w:rPr>
            </w:pPr>
            <w:r>
              <w:rPr>
                <w:b/>
                <w:sz w:val="18"/>
              </w:rPr>
              <w:t>A</w:t>
            </w:r>
            <w:r>
              <w:rPr>
                <w:b/>
                <w:spacing w:val="-7"/>
                <w:sz w:val="18"/>
              </w:rPr>
              <w:t> </w:t>
            </w:r>
            <w:r>
              <w:rPr>
                <w:b/>
                <w:sz w:val="18"/>
              </w:rPr>
              <w:t>realizar-se</w:t>
            </w:r>
            <w:r>
              <w:rPr>
                <w:b/>
                <w:spacing w:val="-6"/>
                <w:sz w:val="18"/>
              </w:rPr>
              <w:t> </w:t>
            </w:r>
            <w:r>
              <w:rPr>
                <w:b/>
                <w:sz w:val="18"/>
              </w:rPr>
              <w:t>em</w:t>
            </w:r>
            <w:r>
              <w:rPr>
                <w:b/>
                <w:spacing w:val="-7"/>
                <w:sz w:val="18"/>
              </w:rPr>
              <w:t> </w:t>
            </w:r>
            <w:r>
              <w:rPr>
                <w:b/>
                <w:sz w:val="18"/>
              </w:rPr>
              <w:t>13/02/2025</w:t>
            </w:r>
            <w:r>
              <w:rPr>
                <w:b/>
                <w:spacing w:val="-6"/>
                <w:sz w:val="18"/>
              </w:rPr>
              <w:t> </w:t>
            </w:r>
            <w:r>
              <w:rPr>
                <w:b/>
                <w:sz w:val="18"/>
              </w:rPr>
              <w:t>às</w:t>
            </w:r>
            <w:r>
              <w:rPr>
                <w:b/>
                <w:spacing w:val="-7"/>
                <w:sz w:val="18"/>
              </w:rPr>
              <w:t> </w:t>
            </w:r>
            <w:r>
              <w:rPr>
                <w:b/>
                <w:sz w:val="18"/>
              </w:rPr>
              <w:t>10:00</w:t>
            </w:r>
            <w:r>
              <w:rPr>
                <w:b/>
                <w:spacing w:val="-6"/>
                <w:sz w:val="18"/>
              </w:rPr>
              <w:t> </w:t>
            </w:r>
            <w:r>
              <w:rPr>
                <w:b/>
                <w:sz w:val="18"/>
              </w:rPr>
              <w:t>horas. Processo n° SEI-260007/015874/2024.</w:t>
            </w:r>
          </w:p>
        </w:tc>
      </w:tr>
      <w:tr>
        <w:trPr>
          <w:trHeight w:val="693" w:hRule="atLeast"/>
        </w:trPr>
        <w:tc>
          <w:tcPr>
            <w:tcW w:w="780"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08"/>
              <w:rPr>
                <w:b/>
                <w:sz w:val="15"/>
              </w:rPr>
            </w:pPr>
            <w:r>
              <w:rPr>
                <w:b/>
                <w:spacing w:val="-4"/>
                <w:w w:val="105"/>
                <w:sz w:val="15"/>
              </w:rPr>
              <w:t>ITEM</w:t>
            </w:r>
          </w:p>
        </w:tc>
        <w:tc>
          <w:tcPr>
            <w:tcW w:w="4177"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30"/>
              <w:jc w:val="center"/>
              <w:rPr>
                <w:b/>
                <w:sz w:val="15"/>
              </w:rPr>
            </w:pPr>
            <w:r>
              <w:rPr>
                <w:b/>
                <w:spacing w:val="-2"/>
                <w:w w:val="105"/>
                <w:sz w:val="15"/>
              </w:rPr>
              <w:t>ESPECIFICAÇÃO</w:t>
            </w:r>
          </w:p>
        </w:tc>
        <w:tc>
          <w:tcPr>
            <w:tcW w:w="684"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148"/>
              <w:rPr>
                <w:b/>
                <w:sz w:val="15"/>
              </w:rPr>
            </w:pPr>
            <w:r>
              <w:rPr>
                <w:b/>
                <w:spacing w:val="-4"/>
                <w:w w:val="105"/>
                <w:sz w:val="15"/>
              </w:rPr>
              <w:t>UNID</w:t>
            </w:r>
          </w:p>
        </w:tc>
        <w:tc>
          <w:tcPr>
            <w:tcW w:w="876" w:type="dxa"/>
            <w:vMerge w:val="restart"/>
          </w:tcPr>
          <w:p>
            <w:pPr>
              <w:pStyle w:val="TableParagraph"/>
              <w:rPr>
                <w:b/>
                <w:sz w:val="15"/>
              </w:rPr>
            </w:pPr>
          </w:p>
          <w:p>
            <w:pPr>
              <w:pStyle w:val="TableParagraph"/>
              <w:rPr>
                <w:b/>
                <w:sz w:val="15"/>
              </w:rPr>
            </w:pPr>
          </w:p>
          <w:p>
            <w:pPr>
              <w:pStyle w:val="TableParagraph"/>
              <w:spacing w:before="109"/>
              <w:rPr>
                <w:b/>
                <w:sz w:val="15"/>
              </w:rPr>
            </w:pPr>
          </w:p>
          <w:p>
            <w:pPr>
              <w:pStyle w:val="TableParagraph"/>
              <w:ind w:left="275"/>
              <w:rPr>
                <w:b/>
                <w:sz w:val="15"/>
              </w:rPr>
            </w:pPr>
            <w:r>
              <w:rPr>
                <w:b/>
                <w:spacing w:val="-5"/>
                <w:w w:val="105"/>
                <w:sz w:val="15"/>
              </w:rPr>
              <w:t>QTD</w:t>
            </w:r>
          </w:p>
        </w:tc>
        <w:tc>
          <w:tcPr>
            <w:tcW w:w="2028" w:type="dxa"/>
            <w:gridSpan w:val="2"/>
          </w:tcPr>
          <w:p>
            <w:pPr>
              <w:pStyle w:val="TableParagraph"/>
              <w:spacing w:before="98"/>
              <w:ind w:left="31"/>
              <w:jc w:val="center"/>
              <w:rPr>
                <w:b/>
                <w:sz w:val="15"/>
              </w:rPr>
            </w:pPr>
            <w:r>
              <w:rPr>
                <w:b/>
                <w:spacing w:val="-2"/>
                <w:w w:val="105"/>
                <w:sz w:val="15"/>
              </w:rPr>
              <w:t>PREÇO</w:t>
            </w:r>
            <w:r>
              <w:rPr>
                <w:b/>
                <w:spacing w:val="-1"/>
                <w:w w:val="105"/>
                <w:sz w:val="15"/>
              </w:rPr>
              <w:t> </w:t>
            </w:r>
            <w:r>
              <w:rPr>
                <w:b/>
                <w:spacing w:val="-5"/>
                <w:w w:val="105"/>
                <w:sz w:val="15"/>
              </w:rPr>
              <w:t>COM</w:t>
            </w:r>
          </w:p>
          <w:p>
            <w:pPr>
              <w:pStyle w:val="TableParagraph"/>
              <w:spacing w:before="3"/>
              <w:rPr>
                <w:b/>
                <w:sz w:val="15"/>
              </w:rPr>
            </w:pPr>
          </w:p>
          <w:p>
            <w:pPr>
              <w:pStyle w:val="TableParagraph"/>
              <w:ind w:left="31" w:right="21"/>
              <w:jc w:val="center"/>
              <w:rPr>
                <w:b/>
                <w:sz w:val="15"/>
              </w:rPr>
            </w:pPr>
            <w:r>
              <w:rPr>
                <w:b/>
                <w:w w:val="105"/>
                <w:sz w:val="15"/>
              </w:rPr>
              <w:t>ICMS</w:t>
            </w:r>
            <w:r>
              <w:rPr>
                <w:b/>
                <w:spacing w:val="-8"/>
                <w:w w:val="105"/>
                <w:sz w:val="15"/>
              </w:rPr>
              <w:t> </w:t>
            </w:r>
            <w:r>
              <w:rPr>
                <w:b/>
                <w:spacing w:val="-4"/>
                <w:w w:val="105"/>
                <w:sz w:val="15"/>
              </w:rPr>
              <w:t>(R$)</w:t>
            </w:r>
          </w:p>
        </w:tc>
        <w:tc>
          <w:tcPr>
            <w:tcW w:w="1956" w:type="dxa"/>
            <w:gridSpan w:val="2"/>
          </w:tcPr>
          <w:p>
            <w:pPr>
              <w:pStyle w:val="TableParagraph"/>
              <w:spacing w:before="98"/>
              <w:ind w:left="528"/>
              <w:rPr>
                <w:b/>
                <w:sz w:val="15"/>
              </w:rPr>
            </w:pPr>
            <w:r>
              <w:rPr>
                <w:b/>
                <w:spacing w:val="-2"/>
                <w:w w:val="105"/>
                <w:sz w:val="15"/>
              </w:rPr>
              <w:t>PREÇO</w:t>
            </w:r>
            <w:r>
              <w:rPr>
                <w:b/>
                <w:spacing w:val="-1"/>
                <w:w w:val="105"/>
                <w:sz w:val="15"/>
              </w:rPr>
              <w:t> </w:t>
            </w:r>
            <w:r>
              <w:rPr>
                <w:b/>
                <w:spacing w:val="-5"/>
                <w:w w:val="105"/>
                <w:sz w:val="15"/>
              </w:rPr>
              <w:t>SEM</w:t>
            </w:r>
          </w:p>
          <w:p>
            <w:pPr>
              <w:pStyle w:val="TableParagraph"/>
              <w:spacing w:before="3"/>
              <w:rPr>
                <w:b/>
                <w:sz w:val="15"/>
              </w:rPr>
            </w:pPr>
          </w:p>
          <w:p>
            <w:pPr>
              <w:pStyle w:val="TableParagraph"/>
              <w:ind w:left="606"/>
              <w:rPr>
                <w:b/>
                <w:sz w:val="15"/>
              </w:rPr>
            </w:pPr>
            <w:r>
              <w:rPr>
                <w:b/>
                <w:w w:val="105"/>
                <w:sz w:val="15"/>
              </w:rPr>
              <w:t>ICMS</w:t>
            </w:r>
            <w:r>
              <w:rPr>
                <w:b/>
                <w:spacing w:val="-8"/>
                <w:w w:val="105"/>
                <w:sz w:val="15"/>
              </w:rPr>
              <w:t> </w:t>
            </w:r>
            <w:r>
              <w:rPr>
                <w:b/>
                <w:spacing w:val="-4"/>
                <w:w w:val="105"/>
                <w:sz w:val="15"/>
              </w:rPr>
              <w:t>(R$)</w:t>
            </w:r>
          </w:p>
        </w:tc>
      </w:tr>
      <w:tr>
        <w:trPr>
          <w:trHeight w:val="693" w:hRule="atLeast"/>
        </w:trPr>
        <w:tc>
          <w:tcPr>
            <w:tcW w:w="780" w:type="dxa"/>
            <w:vMerge/>
            <w:tcBorders>
              <w:top w:val="nil"/>
            </w:tcBorders>
          </w:tcPr>
          <w:p>
            <w:pPr>
              <w:rPr>
                <w:sz w:val="2"/>
                <w:szCs w:val="2"/>
              </w:rPr>
            </w:pPr>
          </w:p>
        </w:tc>
        <w:tc>
          <w:tcPr>
            <w:tcW w:w="4177" w:type="dxa"/>
            <w:vMerge/>
            <w:tcBorders>
              <w:top w:val="nil"/>
            </w:tcBorders>
          </w:tcPr>
          <w:p>
            <w:pPr>
              <w:rPr>
                <w:sz w:val="2"/>
                <w:szCs w:val="2"/>
              </w:rPr>
            </w:pPr>
          </w:p>
        </w:tc>
        <w:tc>
          <w:tcPr>
            <w:tcW w:w="684" w:type="dxa"/>
            <w:vMerge/>
            <w:tcBorders>
              <w:top w:val="nil"/>
            </w:tcBorders>
          </w:tcPr>
          <w:p>
            <w:pPr>
              <w:rPr>
                <w:sz w:val="2"/>
                <w:szCs w:val="2"/>
              </w:rPr>
            </w:pPr>
          </w:p>
        </w:tc>
        <w:tc>
          <w:tcPr>
            <w:tcW w:w="876" w:type="dxa"/>
            <w:vMerge/>
            <w:tcBorders>
              <w:top w:val="nil"/>
            </w:tcBorders>
          </w:tcPr>
          <w:p>
            <w:pPr>
              <w:rPr>
                <w:sz w:val="2"/>
                <w:szCs w:val="2"/>
              </w:rPr>
            </w:pPr>
          </w:p>
        </w:tc>
        <w:tc>
          <w:tcPr>
            <w:tcW w:w="1092" w:type="dxa"/>
          </w:tcPr>
          <w:p>
            <w:pPr>
              <w:pStyle w:val="TableParagraph"/>
              <w:spacing w:before="98"/>
              <w:ind w:left="32" w:right="1"/>
              <w:jc w:val="center"/>
              <w:rPr>
                <w:b/>
                <w:sz w:val="15"/>
              </w:rPr>
            </w:pPr>
            <w:r>
              <w:rPr>
                <w:b/>
                <w:spacing w:val="-2"/>
                <w:w w:val="105"/>
                <w:sz w:val="15"/>
              </w:rPr>
              <w:t>PREÇO</w:t>
            </w:r>
          </w:p>
          <w:p>
            <w:pPr>
              <w:pStyle w:val="TableParagraph"/>
              <w:spacing w:before="3"/>
              <w:rPr>
                <w:b/>
                <w:sz w:val="15"/>
              </w:rPr>
            </w:pPr>
          </w:p>
          <w:p>
            <w:pPr>
              <w:pStyle w:val="TableParagraph"/>
              <w:ind w:left="32" w:right="14"/>
              <w:jc w:val="center"/>
              <w:rPr>
                <w:b/>
                <w:sz w:val="15"/>
              </w:rPr>
            </w:pPr>
            <w:r>
              <w:rPr>
                <w:b/>
                <w:spacing w:val="-2"/>
                <w:w w:val="105"/>
                <w:sz w:val="15"/>
              </w:rPr>
              <w:t>UNITÁRIO</w:t>
            </w:r>
          </w:p>
        </w:tc>
        <w:tc>
          <w:tcPr>
            <w:tcW w:w="936" w:type="dxa"/>
          </w:tcPr>
          <w:p>
            <w:pPr>
              <w:pStyle w:val="TableParagraph"/>
              <w:spacing w:before="94"/>
              <w:rPr>
                <w:b/>
                <w:sz w:val="15"/>
              </w:rPr>
            </w:pPr>
          </w:p>
          <w:p>
            <w:pPr>
              <w:pStyle w:val="TableParagraph"/>
              <w:ind w:left="203"/>
              <w:rPr>
                <w:b/>
                <w:sz w:val="15"/>
              </w:rPr>
            </w:pPr>
            <w:r>
              <w:rPr>
                <w:b/>
                <w:spacing w:val="-2"/>
                <w:w w:val="105"/>
                <w:sz w:val="15"/>
              </w:rPr>
              <w:t>TOTAL</w:t>
            </w:r>
          </w:p>
        </w:tc>
        <w:tc>
          <w:tcPr>
            <w:tcW w:w="1092" w:type="dxa"/>
          </w:tcPr>
          <w:p>
            <w:pPr>
              <w:pStyle w:val="TableParagraph"/>
              <w:spacing w:before="98"/>
              <w:ind w:left="32"/>
              <w:jc w:val="center"/>
              <w:rPr>
                <w:b/>
                <w:sz w:val="15"/>
              </w:rPr>
            </w:pPr>
            <w:r>
              <w:rPr>
                <w:b/>
                <w:spacing w:val="-2"/>
                <w:w w:val="105"/>
                <w:sz w:val="15"/>
              </w:rPr>
              <w:t>PREÇO</w:t>
            </w:r>
          </w:p>
          <w:p>
            <w:pPr>
              <w:pStyle w:val="TableParagraph"/>
              <w:spacing w:before="3"/>
              <w:rPr>
                <w:b/>
                <w:sz w:val="15"/>
              </w:rPr>
            </w:pPr>
          </w:p>
          <w:p>
            <w:pPr>
              <w:pStyle w:val="TableParagraph"/>
              <w:ind w:left="32" w:right="13"/>
              <w:jc w:val="center"/>
              <w:rPr>
                <w:b/>
                <w:sz w:val="15"/>
              </w:rPr>
            </w:pPr>
            <w:r>
              <w:rPr>
                <w:b/>
                <w:spacing w:val="-2"/>
                <w:w w:val="105"/>
                <w:sz w:val="15"/>
              </w:rPr>
              <w:t>UNITÁRIO</w:t>
            </w:r>
          </w:p>
        </w:tc>
        <w:tc>
          <w:tcPr>
            <w:tcW w:w="864" w:type="dxa"/>
          </w:tcPr>
          <w:p>
            <w:pPr>
              <w:pStyle w:val="TableParagraph"/>
              <w:spacing w:before="94"/>
              <w:rPr>
                <w:b/>
                <w:sz w:val="15"/>
              </w:rPr>
            </w:pPr>
          </w:p>
          <w:p>
            <w:pPr>
              <w:pStyle w:val="TableParagraph"/>
              <w:ind w:left="168"/>
              <w:rPr>
                <w:b/>
                <w:sz w:val="15"/>
              </w:rPr>
            </w:pPr>
            <w:r>
              <w:rPr>
                <w:b/>
                <w:spacing w:val="-2"/>
                <w:w w:val="105"/>
                <w:sz w:val="15"/>
              </w:rPr>
              <w:t>TOTAL</w:t>
            </w:r>
          </w:p>
        </w:tc>
      </w:tr>
      <w:tr>
        <w:trPr>
          <w:trHeight w:val="2709"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24" w:right="6"/>
              <w:jc w:val="center"/>
              <w:rPr>
                <w:sz w:val="20"/>
              </w:rPr>
            </w:pPr>
            <w:r>
              <w:rPr>
                <w:spacing w:val="-10"/>
                <w:sz w:val="20"/>
              </w:rPr>
              <w:t>6</w:t>
            </w:r>
          </w:p>
        </w:tc>
        <w:tc>
          <w:tcPr>
            <w:tcW w:w="4177" w:type="dxa"/>
          </w:tcPr>
          <w:p>
            <w:pPr>
              <w:pStyle w:val="TableParagraph"/>
              <w:spacing w:line="403" w:lineRule="auto" w:before="70"/>
              <w:ind w:left="76" w:right="65"/>
              <w:jc w:val="both"/>
              <w:rPr>
                <w:sz w:val="18"/>
              </w:rPr>
            </w:pPr>
            <w:r>
              <w:rPr>
                <w:sz w:val="18"/>
              </w:rPr>
              <w:t>PRINCIPIO ATIVO: VITAMINAS DO COMPLEXO B, FORMA FARMACEUTICA: COMPRIMIDO, CONCENTRACAO / DOSAGEM: N/A, UNIDADE: N/A, VOLUME: N/A, APRESENTACAO: N/A, ACESSORIO: N/A.</w:t>
            </w:r>
          </w:p>
          <w:p>
            <w:pPr>
              <w:pStyle w:val="TableParagraph"/>
              <w:spacing w:line="350" w:lineRule="atLeast" w:before="135"/>
              <w:ind w:left="76" w:right="2933"/>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12"/>
              <w:jc w:val="center"/>
              <w:rPr>
                <w:sz w:val="20"/>
              </w:rPr>
            </w:pPr>
            <w:r>
              <w:rPr>
                <w:spacing w:val="-4"/>
                <w:sz w:val="20"/>
              </w:rPr>
              <w:t>Unid</w:t>
            </w:r>
          </w:p>
        </w:tc>
        <w:tc>
          <w:tcPr>
            <w:tcW w:w="876"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16"/>
              <w:jc w:val="center"/>
              <w:rPr>
                <w:sz w:val="20"/>
              </w:rPr>
            </w:pPr>
            <w:r>
              <w:rPr>
                <w:spacing w:val="-2"/>
                <w:sz w:val="20"/>
              </w:rPr>
              <w:t>3.300</w:t>
            </w:r>
          </w:p>
        </w:tc>
        <w:tc>
          <w:tcPr>
            <w:tcW w:w="1092" w:type="dxa"/>
          </w:tcPr>
          <w:p>
            <w:pPr>
              <w:pStyle w:val="TableParagraph"/>
              <w:rPr>
                <w:sz w:val="18"/>
              </w:rPr>
            </w:pPr>
          </w:p>
        </w:tc>
        <w:tc>
          <w:tcPr>
            <w:tcW w:w="936" w:type="dxa"/>
          </w:tcPr>
          <w:p>
            <w:pPr>
              <w:pStyle w:val="TableParagraph"/>
              <w:rPr>
                <w:sz w:val="18"/>
              </w:rPr>
            </w:pPr>
          </w:p>
        </w:tc>
        <w:tc>
          <w:tcPr>
            <w:tcW w:w="1092" w:type="dxa"/>
          </w:tcPr>
          <w:p>
            <w:pPr>
              <w:pStyle w:val="TableParagraph"/>
              <w:rPr>
                <w:sz w:val="18"/>
              </w:rPr>
            </w:pPr>
          </w:p>
        </w:tc>
        <w:tc>
          <w:tcPr>
            <w:tcW w:w="864" w:type="dxa"/>
          </w:tcPr>
          <w:p>
            <w:pPr>
              <w:pStyle w:val="TableParagraph"/>
              <w:rPr>
                <w:sz w:val="18"/>
              </w:rPr>
            </w:pPr>
          </w:p>
        </w:tc>
      </w:tr>
      <w:tr>
        <w:trPr>
          <w:trHeight w:val="2709"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24" w:right="6"/>
              <w:jc w:val="center"/>
              <w:rPr>
                <w:sz w:val="20"/>
              </w:rPr>
            </w:pPr>
            <w:r>
              <w:rPr>
                <w:spacing w:val="-10"/>
                <w:sz w:val="20"/>
              </w:rPr>
              <w:t>7</w:t>
            </w:r>
          </w:p>
        </w:tc>
        <w:tc>
          <w:tcPr>
            <w:tcW w:w="4177" w:type="dxa"/>
          </w:tcPr>
          <w:p>
            <w:pPr>
              <w:pStyle w:val="TableParagraph"/>
              <w:tabs>
                <w:tab w:pos="1471" w:val="left" w:leader="none"/>
                <w:tab w:pos="2351" w:val="left" w:leader="none"/>
                <w:tab w:pos="3696" w:val="left" w:leader="none"/>
              </w:tabs>
              <w:spacing w:line="403" w:lineRule="auto" w:before="70"/>
              <w:ind w:left="76" w:right="58"/>
              <w:jc w:val="both"/>
              <w:rPr>
                <w:sz w:val="18"/>
              </w:rPr>
            </w:pPr>
            <w:r>
              <w:rPr>
                <w:sz w:val="18"/>
              </w:rPr>
              <w:t>PRINCIPIO ATIVO: VITAMINAS DO COMPLEXO B, FORMA FARMACEUTICA: SOLUCAO INJETAVEL,</w:t>
            </w:r>
            <w:r>
              <w:rPr>
                <w:spacing w:val="-5"/>
                <w:sz w:val="18"/>
              </w:rPr>
              <w:t> </w:t>
            </w:r>
            <w:r>
              <w:rPr>
                <w:sz w:val="18"/>
              </w:rPr>
              <w:t>CONCENTRACAO</w:t>
            </w:r>
            <w:r>
              <w:rPr>
                <w:spacing w:val="-6"/>
                <w:sz w:val="18"/>
              </w:rPr>
              <w:t> </w:t>
            </w:r>
            <w:r>
              <w:rPr>
                <w:sz w:val="18"/>
              </w:rPr>
              <w:t>/</w:t>
            </w:r>
            <w:r>
              <w:rPr>
                <w:spacing w:val="-6"/>
                <w:sz w:val="18"/>
              </w:rPr>
              <w:t> </w:t>
            </w:r>
            <w:r>
              <w:rPr>
                <w:sz w:val="18"/>
              </w:rPr>
              <w:t>DOSAGEM:</w:t>
            </w:r>
            <w:r>
              <w:rPr>
                <w:spacing w:val="-6"/>
                <w:sz w:val="18"/>
              </w:rPr>
              <w:t> </w:t>
            </w:r>
            <w:r>
              <w:rPr>
                <w:sz w:val="18"/>
              </w:rPr>
              <w:t>N/A, </w:t>
            </w:r>
            <w:r>
              <w:rPr>
                <w:spacing w:val="-2"/>
                <w:sz w:val="18"/>
              </w:rPr>
              <w:t>UNIDADE:</w:t>
            </w:r>
            <w:r>
              <w:rPr>
                <w:sz w:val="18"/>
              </w:rPr>
              <w:tab/>
            </w:r>
            <w:r>
              <w:rPr>
                <w:spacing w:val="-4"/>
                <w:sz w:val="18"/>
              </w:rPr>
              <w:t>N/A,</w:t>
            </w:r>
            <w:r>
              <w:rPr>
                <w:sz w:val="18"/>
              </w:rPr>
              <w:tab/>
            </w:r>
            <w:r>
              <w:rPr>
                <w:spacing w:val="-2"/>
                <w:sz w:val="18"/>
              </w:rPr>
              <w:t>VOLUME:</w:t>
            </w:r>
            <w:r>
              <w:rPr>
                <w:sz w:val="18"/>
              </w:rPr>
              <w:tab/>
            </w:r>
            <w:r>
              <w:rPr>
                <w:spacing w:val="-4"/>
                <w:sz w:val="18"/>
              </w:rPr>
              <w:t>2ML, </w:t>
            </w:r>
            <w:r>
              <w:rPr>
                <w:sz w:val="18"/>
              </w:rPr>
              <w:t>APRESENTACAO: AMPOLA.</w:t>
            </w:r>
          </w:p>
          <w:p>
            <w:pPr>
              <w:pStyle w:val="TableParagraph"/>
              <w:spacing w:line="350" w:lineRule="atLeast" w:before="135"/>
              <w:ind w:left="76" w:right="2933"/>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12"/>
              <w:jc w:val="center"/>
              <w:rPr>
                <w:sz w:val="20"/>
              </w:rPr>
            </w:pPr>
            <w:r>
              <w:rPr>
                <w:spacing w:val="-4"/>
                <w:sz w:val="20"/>
              </w:rPr>
              <w:t>Unid</w:t>
            </w:r>
          </w:p>
        </w:tc>
        <w:tc>
          <w:tcPr>
            <w:tcW w:w="876"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16"/>
              <w:jc w:val="center"/>
              <w:rPr>
                <w:sz w:val="20"/>
              </w:rPr>
            </w:pPr>
            <w:r>
              <w:rPr>
                <w:spacing w:val="-2"/>
                <w:sz w:val="20"/>
              </w:rPr>
              <w:t>1.000</w:t>
            </w:r>
          </w:p>
        </w:tc>
        <w:tc>
          <w:tcPr>
            <w:tcW w:w="1092" w:type="dxa"/>
          </w:tcPr>
          <w:p>
            <w:pPr>
              <w:pStyle w:val="TableParagraph"/>
              <w:rPr>
                <w:sz w:val="18"/>
              </w:rPr>
            </w:pPr>
          </w:p>
        </w:tc>
        <w:tc>
          <w:tcPr>
            <w:tcW w:w="936" w:type="dxa"/>
          </w:tcPr>
          <w:p>
            <w:pPr>
              <w:pStyle w:val="TableParagraph"/>
              <w:rPr>
                <w:sz w:val="18"/>
              </w:rPr>
            </w:pPr>
          </w:p>
        </w:tc>
        <w:tc>
          <w:tcPr>
            <w:tcW w:w="1092" w:type="dxa"/>
          </w:tcPr>
          <w:p>
            <w:pPr>
              <w:pStyle w:val="TableParagraph"/>
              <w:rPr>
                <w:sz w:val="18"/>
              </w:rPr>
            </w:pPr>
          </w:p>
        </w:tc>
        <w:tc>
          <w:tcPr>
            <w:tcW w:w="864" w:type="dxa"/>
          </w:tcPr>
          <w:p>
            <w:pPr>
              <w:pStyle w:val="TableParagraph"/>
              <w:rPr>
                <w:sz w:val="18"/>
              </w:rPr>
            </w:pPr>
          </w:p>
        </w:tc>
      </w:tr>
      <w:tr>
        <w:trPr>
          <w:trHeight w:val="2361"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24" w:right="6"/>
              <w:jc w:val="center"/>
              <w:rPr>
                <w:sz w:val="20"/>
              </w:rPr>
            </w:pPr>
            <w:r>
              <w:rPr>
                <w:spacing w:val="-10"/>
                <w:sz w:val="20"/>
              </w:rPr>
              <w:t>8</w:t>
            </w:r>
          </w:p>
        </w:tc>
        <w:tc>
          <w:tcPr>
            <w:tcW w:w="4177" w:type="dxa"/>
          </w:tcPr>
          <w:p>
            <w:pPr>
              <w:pStyle w:val="TableParagraph"/>
              <w:tabs>
                <w:tab w:pos="2875" w:val="left" w:leader="none"/>
              </w:tabs>
              <w:spacing w:line="403" w:lineRule="auto" w:before="70"/>
              <w:ind w:left="76" w:right="66"/>
              <w:jc w:val="both"/>
              <w:rPr>
                <w:sz w:val="18"/>
              </w:rPr>
            </w:pPr>
            <w:r>
              <w:rPr>
                <w:sz w:val="18"/>
              </w:rPr>
              <w:t>PRINCIPIO ATIVO: ALPRAZOLAM, FORMA </w:t>
            </w:r>
            <w:r>
              <w:rPr>
                <w:spacing w:val="-2"/>
                <w:sz w:val="18"/>
              </w:rPr>
              <w:t>FARMACEUTICA:</w:t>
            </w:r>
            <w:r>
              <w:rPr>
                <w:sz w:val="18"/>
              </w:rPr>
              <w:tab/>
            </w:r>
            <w:r>
              <w:rPr>
                <w:spacing w:val="-2"/>
                <w:sz w:val="18"/>
              </w:rPr>
              <w:t>COMPRIMIDO, </w:t>
            </w:r>
            <w:r>
              <w:rPr>
                <w:sz w:val="18"/>
              </w:rPr>
              <w:t>CONCENTRACAO / DOSAGEM: 0,5, UNIDADE: </w:t>
            </w:r>
            <w:r>
              <w:rPr>
                <w:spacing w:val="-4"/>
                <w:sz w:val="18"/>
              </w:rPr>
              <w:t>MG.</w:t>
            </w:r>
          </w:p>
          <w:p>
            <w:pPr>
              <w:pStyle w:val="TableParagraph"/>
              <w:spacing w:line="350" w:lineRule="atLeast" w:before="135"/>
              <w:ind w:left="76" w:right="2933"/>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12"/>
              <w:jc w:val="center"/>
              <w:rPr>
                <w:sz w:val="20"/>
              </w:rPr>
            </w:pPr>
            <w:r>
              <w:rPr>
                <w:spacing w:val="-4"/>
                <w:sz w:val="20"/>
              </w:rPr>
              <w:t>Unid</w:t>
            </w:r>
          </w:p>
        </w:tc>
        <w:tc>
          <w:tcPr>
            <w:tcW w:w="876"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16"/>
              <w:jc w:val="center"/>
              <w:rPr>
                <w:sz w:val="20"/>
              </w:rPr>
            </w:pPr>
            <w:r>
              <w:rPr>
                <w:spacing w:val="-2"/>
                <w:sz w:val="20"/>
              </w:rPr>
              <w:t>1.200</w:t>
            </w:r>
          </w:p>
        </w:tc>
        <w:tc>
          <w:tcPr>
            <w:tcW w:w="1092" w:type="dxa"/>
          </w:tcPr>
          <w:p>
            <w:pPr>
              <w:pStyle w:val="TableParagraph"/>
              <w:rPr>
                <w:sz w:val="18"/>
              </w:rPr>
            </w:pPr>
          </w:p>
        </w:tc>
        <w:tc>
          <w:tcPr>
            <w:tcW w:w="936" w:type="dxa"/>
          </w:tcPr>
          <w:p>
            <w:pPr>
              <w:pStyle w:val="TableParagraph"/>
              <w:rPr>
                <w:sz w:val="18"/>
              </w:rPr>
            </w:pPr>
          </w:p>
        </w:tc>
        <w:tc>
          <w:tcPr>
            <w:tcW w:w="1092" w:type="dxa"/>
          </w:tcPr>
          <w:p>
            <w:pPr>
              <w:pStyle w:val="TableParagraph"/>
              <w:rPr>
                <w:sz w:val="18"/>
              </w:rPr>
            </w:pPr>
          </w:p>
        </w:tc>
        <w:tc>
          <w:tcPr>
            <w:tcW w:w="864" w:type="dxa"/>
          </w:tcPr>
          <w:p>
            <w:pPr>
              <w:pStyle w:val="TableParagraph"/>
              <w:rPr>
                <w:sz w:val="18"/>
              </w:rPr>
            </w:pPr>
          </w:p>
        </w:tc>
      </w:tr>
      <w:tr>
        <w:trPr>
          <w:trHeight w:val="2361" w:hRule="atLeast"/>
        </w:trPr>
        <w:tc>
          <w:tcPr>
            <w:tcW w:w="780"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24" w:right="6"/>
              <w:jc w:val="center"/>
              <w:rPr>
                <w:sz w:val="20"/>
              </w:rPr>
            </w:pPr>
            <w:r>
              <w:rPr>
                <w:spacing w:val="-10"/>
                <w:sz w:val="20"/>
              </w:rPr>
              <w:t>9</w:t>
            </w:r>
          </w:p>
        </w:tc>
        <w:tc>
          <w:tcPr>
            <w:tcW w:w="4177" w:type="dxa"/>
          </w:tcPr>
          <w:p>
            <w:pPr>
              <w:pStyle w:val="TableParagraph"/>
              <w:tabs>
                <w:tab w:pos="2875" w:val="left" w:leader="none"/>
              </w:tabs>
              <w:spacing w:line="403" w:lineRule="auto" w:before="70"/>
              <w:ind w:left="76" w:right="66"/>
              <w:jc w:val="both"/>
              <w:rPr>
                <w:sz w:val="18"/>
              </w:rPr>
            </w:pPr>
            <w:r>
              <w:rPr>
                <w:sz w:val="18"/>
              </w:rPr>
              <w:t>PRINCIPIO ATIVO: CLONAZEPAM, FORMA </w:t>
            </w:r>
            <w:r>
              <w:rPr>
                <w:spacing w:val="-2"/>
                <w:sz w:val="18"/>
              </w:rPr>
              <w:t>FARMACEUTICA:</w:t>
            </w:r>
            <w:r>
              <w:rPr>
                <w:sz w:val="18"/>
              </w:rPr>
              <w:tab/>
            </w:r>
            <w:r>
              <w:rPr>
                <w:spacing w:val="-2"/>
                <w:sz w:val="18"/>
              </w:rPr>
              <w:t>COMPRIMIDO, </w:t>
            </w:r>
            <w:r>
              <w:rPr>
                <w:sz w:val="18"/>
              </w:rPr>
              <w:t>CONCENTRACAO / DOSAGEM: 0,5, UNIDADE: </w:t>
            </w:r>
            <w:r>
              <w:rPr>
                <w:spacing w:val="-4"/>
                <w:sz w:val="18"/>
              </w:rPr>
              <w:t>MG.</w:t>
            </w:r>
          </w:p>
          <w:p>
            <w:pPr>
              <w:pStyle w:val="TableParagraph"/>
              <w:spacing w:line="350" w:lineRule="atLeast" w:before="135"/>
              <w:ind w:left="76" w:right="2933"/>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12"/>
              <w:jc w:val="center"/>
              <w:rPr>
                <w:sz w:val="20"/>
              </w:rPr>
            </w:pPr>
            <w:r>
              <w:rPr>
                <w:spacing w:val="-4"/>
                <w:sz w:val="20"/>
              </w:rPr>
              <w:t>Unid</w:t>
            </w:r>
          </w:p>
        </w:tc>
        <w:tc>
          <w:tcPr>
            <w:tcW w:w="876" w:type="dxa"/>
          </w:tcPr>
          <w:p>
            <w:pPr>
              <w:pStyle w:val="TableParagraph"/>
              <w:rPr>
                <w:b/>
                <w:sz w:val="20"/>
              </w:rPr>
            </w:pPr>
          </w:p>
          <w:p>
            <w:pPr>
              <w:pStyle w:val="TableParagraph"/>
              <w:rPr>
                <w:b/>
                <w:sz w:val="20"/>
              </w:rPr>
            </w:pPr>
          </w:p>
          <w:p>
            <w:pPr>
              <w:pStyle w:val="TableParagraph"/>
              <w:rPr>
                <w:b/>
                <w:sz w:val="20"/>
              </w:rPr>
            </w:pPr>
          </w:p>
          <w:p>
            <w:pPr>
              <w:pStyle w:val="TableParagraph"/>
              <w:spacing w:before="140"/>
              <w:rPr>
                <w:b/>
                <w:sz w:val="20"/>
              </w:rPr>
            </w:pPr>
          </w:p>
          <w:p>
            <w:pPr>
              <w:pStyle w:val="TableParagraph"/>
              <w:ind w:left="16"/>
              <w:jc w:val="center"/>
              <w:rPr>
                <w:sz w:val="20"/>
              </w:rPr>
            </w:pPr>
            <w:r>
              <w:rPr>
                <w:spacing w:val="-2"/>
                <w:sz w:val="20"/>
              </w:rPr>
              <w:t>6.700</w:t>
            </w:r>
          </w:p>
        </w:tc>
        <w:tc>
          <w:tcPr>
            <w:tcW w:w="1092" w:type="dxa"/>
          </w:tcPr>
          <w:p>
            <w:pPr>
              <w:pStyle w:val="TableParagraph"/>
              <w:rPr>
                <w:sz w:val="18"/>
              </w:rPr>
            </w:pPr>
          </w:p>
        </w:tc>
        <w:tc>
          <w:tcPr>
            <w:tcW w:w="936" w:type="dxa"/>
          </w:tcPr>
          <w:p>
            <w:pPr>
              <w:pStyle w:val="TableParagraph"/>
              <w:rPr>
                <w:sz w:val="18"/>
              </w:rPr>
            </w:pPr>
          </w:p>
        </w:tc>
        <w:tc>
          <w:tcPr>
            <w:tcW w:w="1092" w:type="dxa"/>
          </w:tcPr>
          <w:p>
            <w:pPr>
              <w:pStyle w:val="TableParagraph"/>
              <w:rPr>
                <w:sz w:val="18"/>
              </w:rPr>
            </w:pPr>
          </w:p>
        </w:tc>
        <w:tc>
          <w:tcPr>
            <w:tcW w:w="864" w:type="dxa"/>
          </w:tcPr>
          <w:p>
            <w:pPr>
              <w:pStyle w:val="TableParagraph"/>
              <w:rPr>
                <w:sz w:val="18"/>
              </w:rPr>
            </w:pPr>
          </w:p>
        </w:tc>
      </w:tr>
    </w:tbl>
    <w:p>
      <w:pPr>
        <w:pStyle w:val="TableParagraph"/>
        <w:spacing w:after="0"/>
        <w:rPr>
          <w:sz w:val="18"/>
        </w:rPr>
        <w:sectPr>
          <w:type w:val="continuous"/>
          <w:pgSz w:w="11900" w:h="16840"/>
          <w:pgMar w:header="0" w:footer="181" w:top="1100" w:bottom="380" w:left="566" w:right="566"/>
        </w:sectPr>
      </w:pPr>
    </w:p>
    <w:p>
      <w:pPr>
        <w:pStyle w:val="BodyText"/>
        <w:spacing w:before="6"/>
        <w:rPr>
          <w:b/>
          <w:sz w:val="2"/>
        </w:r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6"/>
        <w:gridCol w:w="84"/>
        <w:gridCol w:w="4177"/>
        <w:gridCol w:w="684"/>
        <w:gridCol w:w="876"/>
        <w:gridCol w:w="1092"/>
        <w:gridCol w:w="936"/>
        <w:gridCol w:w="1092"/>
        <w:gridCol w:w="864"/>
      </w:tblGrid>
      <w:tr>
        <w:trPr>
          <w:trHeight w:val="2709" w:hRule="atLeast"/>
        </w:trPr>
        <w:tc>
          <w:tcPr>
            <w:tcW w:w="780" w:type="dxa"/>
            <w:gridSpan w:val="2"/>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24"/>
              <w:jc w:val="center"/>
              <w:rPr>
                <w:sz w:val="20"/>
              </w:rPr>
            </w:pPr>
            <w:r>
              <w:rPr>
                <w:spacing w:val="-5"/>
                <w:sz w:val="20"/>
              </w:rPr>
              <w:t>10</w:t>
            </w:r>
          </w:p>
        </w:tc>
        <w:tc>
          <w:tcPr>
            <w:tcW w:w="4177" w:type="dxa"/>
          </w:tcPr>
          <w:p>
            <w:pPr>
              <w:pStyle w:val="TableParagraph"/>
              <w:spacing w:line="403" w:lineRule="auto" w:before="70"/>
              <w:ind w:left="76" w:right="57"/>
              <w:jc w:val="both"/>
              <w:rPr>
                <w:sz w:val="18"/>
              </w:rPr>
            </w:pPr>
            <w:r>
              <w:rPr>
                <w:sz w:val="18"/>
              </w:rPr>
              <w:t>PRINCIPIO ATIVO: DIAZEPAM, FORMA FARMACEUTICA: SOLUCAO INJETAVEL, CONCENTRACAO / DOSAGEM: 5, UNIDADE: MG/ML, VOLUME: 2ML, APRESENTACAO: </w:t>
            </w:r>
            <w:r>
              <w:rPr>
                <w:spacing w:val="-2"/>
                <w:sz w:val="18"/>
              </w:rPr>
              <w:t>AMPOLA.</w:t>
            </w:r>
          </w:p>
          <w:p>
            <w:pPr>
              <w:pStyle w:val="TableParagraph"/>
              <w:spacing w:line="350" w:lineRule="atLeast" w:before="135"/>
              <w:ind w:left="76" w:right="2933"/>
              <w:rPr>
                <w:sz w:val="18"/>
              </w:rPr>
            </w:pPr>
            <w:r>
              <w:rPr>
                <w:sz w:val="18"/>
              </w:rPr>
              <w:t>Marca</w:t>
            </w:r>
            <w:r>
              <w:rPr>
                <w:spacing w:val="-12"/>
                <w:sz w:val="18"/>
              </w:rPr>
              <w:t> </w:t>
            </w:r>
            <w:r>
              <w:rPr>
                <w:sz w:val="18"/>
              </w:rPr>
              <w:t>ofertada: Registro nº:</w:t>
            </w:r>
          </w:p>
        </w:tc>
        <w:tc>
          <w:tcPr>
            <w:tcW w:w="684"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136"/>
              <w:rPr>
                <w:sz w:val="20"/>
              </w:rPr>
            </w:pPr>
            <w:r>
              <w:rPr>
                <w:spacing w:val="-4"/>
                <w:sz w:val="20"/>
              </w:rPr>
              <w:t>Unid</w:t>
            </w:r>
          </w:p>
        </w:tc>
        <w:tc>
          <w:tcPr>
            <w:tcW w:w="876"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90"/>
              <w:rPr>
                <w:b/>
                <w:sz w:val="20"/>
              </w:rPr>
            </w:pPr>
          </w:p>
          <w:p>
            <w:pPr>
              <w:pStyle w:val="TableParagraph"/>
              <w:ind w:left="209"/>
              <w:rPr>
                <w:sz w:val="20"/>
              </w:rPr>
            </w:pPr>
            <w:r>
              <w:rPr>
                <w:spacing w:val="-2"/>
                <w:sz w:val="20"/>
              </w:rPr>
              <w:t>2.300</w:t>
            </w:r>
          </w:p>
        </w:tc>
        <w:tc>
          <w:tcPr>
            <w:tcW w:w="1092" w:type="dxa"/>
          </w:tcPr>
          <w:p>
            <w:pPr>
              <w:pStyle w:val="TableParagraph"/>
              <w:rPr>
                <w:sz w:val="20"/>
              </w:rPr>
            </w:pPr>
          </w:p>
        </w:tc>
        <w:tc>
          <w:tcPr>
            <w:tcW w:w="936" w:type="dxa"/>
          </w:tcPr>
          <w:p>
            <w:pPr>
              <w:pStyle w:val="TableParagraph"/>
              <w:rPr>
                <w:sz w:val="20"/>
              </w:rPr>
            </w:pPr>
          </w:p>
        </w:tc>
        <w:tc>
          <w:tcPr>
            <w:tcW w:w="1092" w:type="dxa"/>
          </w:tcPr>
          <w:p>
            <w:pPr>
              <w:pStyle w:val="TableParagraph"/>
              <w:rPr>
                <w:sz w:val="20"/>
              </w:rPr>
            </w:pPr>
          </w:p>
        </w:tc>
        <w:tc>
          <w:tcPr>
            <w:tcW w:w="864" w:type="dxa"/>
          </w:tcPr>
          <w:p>
            <w:pPr>
              <w:pStyle w:val="TableParagraph"/>
              <w:rPr>
                <w:sz w:val="20"/>
              </w:rPr>
            </w:pPr>
          </w:p>
        </w:tc>
      </w:tr>
      <w:tr>
        <w:trPr>
          <w:trHeight w:val="789" w:hRule="atLeast"/>
        </w:trPr>
        <w:tc>
          <w:tcPr>
            <w:tcW w:w="696" w:type="dxa"/>
            <w:vMerge w:val="restart"/>
          </w:tcPr>
          <w:p>
            <w:pPr>
              <w:pStyle w:val="TableParagraph"/>
              <w:rPr>
                <w:sz w:val="20"/>
              </w:rPr>
            </w:pPr>
          </w:p>
        </w:tc>
        <w:tc>
          <w:tcPr>
            <w:tcW w:w="4261" w:type="dxa"/>
            <w:gridSpan w:val="2"/>
            <w:vMerge w:val="restart"/>
          </w:tcPr>
          <w:p>
            <w:pPr>
              <w:pStyle w:val="TableParagraph"/>
              <w:rPr>
                <w:b/>
                <w:sz w:val="18"/>
              </w:rPr>
            </w:pPr>
          </w:p>
          <w:p>
            <w:pPr>
              <w:pStyle w:val="TableParagraph"/>
              <w:rPr>
                <w:b/>
                <w:sz w:val="18"/>
              </w:rPr>
            </w:pPr>
          </w:p>
          <w:p>
            <w:pPr>
              <w:pStyle w:val="TableParagraph"/>
              <w:spacing w:before="121"/>
              <w:rPr>
                <w:b/>
                <w:sz w:val="18"/>
              </w:rPr>
            </w:pPr>
          </w:p>
          <w:p>
            <w:pPr>
              <w:pStyle w:val="TableParagraph"/>
              <w:ind w:left="88"/>
              <w:rPr>
                <w:rFonts w:ascii="Arial MT"/>
                <w:sz w:val="18"/>
              </w:rPr>
            </w:pPr>
            <w:r>
              <w:rPr>
                <w:rFonts w:ascii="Arial MT"/>
                <w:spacing w:val="-2"/>
                <w:sz w:val="18"/>
              </w:rPr>
              <w:t>Data:</w:t>
            </w:r>
          </w:p>
        </w:tc>
        <w:tc>
          <w:tcPr>
            <w:tcW w:w="5544" w:type="dxa"/>
            <w:gridSpan w:val="6"/>
          </w:tcPr>
          <w:p>
            <w:pPr>
              <w:pStyle w:val="TableParagraph"/>
              <w:rPr>
                <w:sz w:val="20"/>
              </w:rPr>
            </w:pPr>
          </w:p>
        </w:tc>
      </w:tr>
      <w:tr>
        <w:trPr>
          <w:trHeight w:val="621" w:hRule="atLeast"/>
        </w:trPr>
        <w:tc>
          <w:tcPr>
            <w:tcW w:w="696" w:type="dxa"/>
            <w:vMerge/>
            <w:tcBorders>
              <w:top w:val="nil"/>
            </w:tcBorders>
          </w:tcPr>
          <w:p>
            <w:pPr>
              <w:rPr>
                <w:sz w:val="2"/>
                <w:szCs w:val="2"/>
              </w:rPr>
            </w:pPr>
          </w:p>
        </w:tc>
        <w:tc>
          <w:tcPr>
            <w:tcW w:w="4261" w:type="dxa"/>
            <w:gridSpan w:val="2"/>
            <w:vMerge/>
            <w:tcBorders>
              <w:top w:val="nil"/>
            </w:tcBorders>
          </w:tcPr>
          <w:p>
            <w:pPr>
              <w:rPr>
                <w:sz w:val="2"/>
                <w:szCs w:val="2"/>
              </w:rPr>
            </w:pPr>
          </w:p>
        </w:tc>
        <w:tc>
          <w:tcPr>
            <w:tcW w:w="5544" w:type="dxa"/>
            <w:gridSpan w:val="6"/>
          </w:tcPr>
          <w:p>
            <w:pPr>
              <w:pStyle w:val="TableParagraph"/>
              <w:spacing w:before="69"/>
              <w:ind w:left="1649"/>
              <w:rPr>
                <w:rFonts w:ascii="Arial MT" w:hAnsi="Arial MT"/>
                <w:sz w:val="18"/>
              </w:rPr>
            </w:pPr>
            <w:r>
              <w:rPr>
                <w:rFonts w:ascii="Arial MT" w:hAnsi="Arial MT"/>
                <w:sz w:val="18"/>
              </w:rPr>
              <w:t>(Assinatura</w:t>
            </w:r>
            <w:r>
              <w:rPr>
                <w:rFonts w:ascii="Arial MT" w:hAnsi="Arial MT"/>
                <w:spacing w:val="-6"/>
                <w:sz w:val="18"/>
              </w:rPr>
              <w:t> </w:t>
            </w:r>
            <w:r>
              <w:rPr>
                <w:rFonts w:ascii="Arial MT" w:hAnsi="Arial MT"/>
                <w:sz w:val="18"/>
              </w:rPr>
              <w:t>do</w:t>
            </w:r>
            <w:r>
              <w:rPr>
                <w:rFonts w:ascii="Arial MT" w:hAnsi="Arial MT"/>
                <w:spacing w:val="-5"/>
                <w:sz w:val="18"/>
              </w:rPr>
              <w:t> </w:t>
            </w:r>
            <w:r>
              <w:rPr>
                <w:rFonts w:ascii="Arial MT" w:hAnsi="Arial MT"/>
                <w:spacing w:val="-2"/>
                <w:sz w:val="18"/>
              </w:rPr>
              <w:t>responsável)</w:t>
            </w:r>
          </w:p>
        </w:tc>
      </w:tr>
    </w:tbl>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27"/>
        <w:rPr>
          <w:b/>
          <w:sz w:val="24"/>
        </w:rPr>
      </w:pPr>
    </w:p>
    <w:p>
      <w:pPr>
        <w:spacing w:before="0"/>
        <w:ind w:left="285" w:right="288" w:firstLine="0"/>
        <w:jc w:val="center"/>
        <w:rPr>
          <w:b/>
          <w:sz w:val="24"/>
        </w:rPr>
      </w:pPr>
      <w:r>
        <w:rPr>
          <w:b/>
          <w:sz w:val="24"/>
        </w:rPr>
        <w:t>ANEXO</w:t>
      </w:r>
      <w:r>
        <w:rPr>
          <w:b/>
          <w:spacing w:val="-4"/>
          <w:sz w:val="24"/>
        </w:rPr>
        <w:t> </w:t>
      </w:r>
      <w:r>
        <w:rPr>
          <w:b/>
          <w:sz w:val="24"/>
        </w:rPr>
        <w:t>VI</w:t>
      </w:r>
      <w:r>
        <w:rPr>
          <w:b/>
          <w:spacing w:val="-3"/>
          <w:sz w:val="24"/>
        </w:rPr>
        <w:t> </w:t>
      </w:r>
      <w:r>
        <w:rPr>
          <w:b/>
          <w:sz w:val="24"/>
        </w:rPr>
        <w:t>-</w:t>
      </w:r>
      <w:r>
        <w:rPr>
          <w:b/>
          <w:spacing w:val="-4"/>
          <w:sz w:val="24"/>
        </w:rPr>
        <w:t> </w:t>
      </w:r>
      <w:r>
        <w:rPr>
          <w:b/>
          <w:sz w:val="24"/>
        </w:rPr>
        <w:t>DECLARAÇÃO</w:t>
      </w:r>
      <w:r>
        <w:rPr>
          <w:b/>
          <w:spacing w:val="-4"/>
          <w:sz w:val="24"/>
        </w:rPr>
        <w:t> </w:t>
      </w:r>
      <w:r>
        <w:rPr>
          <w:b/>
          <w:sz w:val="24"/>
        </w:rPr>
        <w:t>PARA</w:t>
      </w:r>
      <w:r>
        <w:rPr>
          <w:b/>
          <w:spacing w:val="-4"/>
          <w:sz w:val="24"/>
        </w:rPr>
        <w:t> </w:t>
      </w:r>
      <w:r>
        <w:rPr>
          <w:b/>
          <w:sz w:val="24"/>
        </w:rPr>
        <w:t>ATENDIMENTO</w:t>
      </w:r>
      <w:r>
        <w:rPr>
          <w:b/>
          <w:spacing w:val="-4"/>
          <w:sz w:val="24"/>
        </w:rPr>
        <w:t> </w:t>
      </w:r>
      <w:r>
        <w:rPr>
          <w:b/>
          <w:sz w:val="24"/>
        </w:rPr>
        <w:t>AO</w:t>
      </w:r>
      <w:r>
        <w:rPr>
          <w:b/>
          <w:spacing w:val="-4"/>
          <w:sz w:val="24"/>
        </w:rPr>
        <w:t> </w:t>
      </w:r>
      <w:r>
        <w:rPr>
          <w:b/>
          <w:sz w:val="24"/>
        </w:rPr>
        <w:t>INCISO</w:t>
      </w:r>
      <w:r>
        <w:rPr>
          <w:b/>
          <w:spacing w:val="-4"/>
          <w:sz w:val="24"/>
        </w:rPr>
        <w:t> </w:t>
      </w:r>
      <w:r>
        <w:rPr>
          <w:b/>
          <w:sz w:val="24"/>
        </w:rPr>
        <w:t>VI,</w:t>
      </w:r>
      <w:r>
        <w:rPr>
          <w:b/>
          <w:spacing w:val="-3"/>
          <w:sz w:val="24"/>
        </w:rPr>
        <w:t> </w:t>
      </w:r>
      <w:r>
        <w:rPr>
          <w:b/>
          <w:sz w:val="24"/>
        </w:rPr>
        <w:t>DO</w:t>
      </w:r>
      <w:r>
        <w:rPr>
          <w:b/>
          <w:spacing w:val="-4"/>
          <w:sz w:val="24"/>
        </w:rPr>
        <w:t> </w:t>
      </w:r>
      <w:r>
        <w:rPr>
          <w:b/>
          <w:sz w:val="24"/>
        </w:rPr>
        <w:t>ART.</w:t>
      </w:r>
      <w:r>
        <w:rPr>
          <w:b/>
          <w:spacing w:val="-3"/>
          <w:sz w:val="24"/>
        </w:rPr>
        <w:t> </w:t>
      </w:r>
      <w:r>
        <w:rPr>
          <w:b/>
          <w:sz w:val="24"/>
        </w:rPr>
        <w:t>68,</w:t>
      </w:r>
      <w:r>
        <w:rPr>
          <w:b/>
          <w:spacing w:val="-3"/>
          <w:sz w:val="24"/>
        </w:rPr>
        <w:t> </w:t>
      </w:r>
      <w:r>
        <w:rPr>
          <w:b/>
          <w:sz w:val="24"/>
        </w:rPr>
        <w:t>DA</w:t>
      </w:r>
      <w:r>
        <w:rPr>
          <w:b/>
          <w:spacing w:val="-4"/>
          <w:sz w:val="24"/>
        </w:rPr>
        <w:t> </w:t>
      </w:r>
      <w:r>
        <w:rPr>
          <w:b/>
          <w:sz w:val="24"/>
        </w:rPr>
        <w:t>LEI</w:t>
      </w:r>
      <w:r>
        <w:rPr>
          <w:b/>
          <w:spacing w:val="-3"/>
          <w:sz w:val="24"/>
        </w:rPr>
        <w:t> </w:t>
      </w:r>
      <w:r>
        <w:rPr>
          <w:b/>
          <w:sz w:val="24"/>
        </w:rPr>
        <w:t>Nº 14.133/2021 (EM PAPEL TIMBRADO DO LICITANTE, DISPENSADO EM CASO DE CARIMBO COM CNPJ)</w:t>
      </w:r>
    </w:p>
    <w:p>
      <w:pPr>
        <w:pStyle w:val="BodyText"/>
        <w:spacing w:before="158"/>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3"/>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p>
    <w:p>
      <w:pPr>
        <w:pStyle w:val="BodyText"/>
        <w:rPr>
          <w:b/>
        </w:rPr>
      </w:pPr>
    </w:p>
    <w:p>
      <w:pPr>
        <w:pStyle w:val="BodyText"/>
        <w:spacing w:before="54"/>
        <w:rPr>
          <w:b/>
        </w:rPr>
      </w:pPr>
    </w:p>
    <w:p>
      <w:pPr>
        <w:pStyle w:val="BodyText"/>
        <w:spacing w:line="312" w:lineRule="auto"/>
        <w:ind w:left="328" w:right="422"/>
        <w:jc w:val="both"/>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neste</w:t>
      </w:r>
      <w:r>
        <w:rPr>
          <w:spacing w:val="26"/>
        </w:rPr>
        <w:t> </w:t>
      </w:r>
      <w:r>
        <w:rPr/>
        <w:t>ato</w:t>
      </w:r>
      <w:r>
        <w:rPr>
          <w:spacing w:val="26"/>
        </w:rPr>
        <w:t> </w:t>
      </w:r>
      <w:r>
        <w:rPr/>
        <w:t>representada</w:t>
      </w:r>
      <w:r>
        <w:rPr>
          <w:spacing w:val="26"/>
        </w:rPr>
        <w:t> </w:t>
      </w:r>
      <w:r>
        <w:rPr/>
        <w:t>pelo</w:t>
      </w:r>
      <w:r>
        <w:rPr>
          <w:spacing w:val="26"/>
        </w:rPr>
        <w:t> </w:t>
      </w:r>
      <w:r>
        <w:rPr/>
        <w:t>seu</w:t>
      </w:r>
      <w:r>
        <w:rPr>
          <w:spacing w:val="27"/>
        </w:rPr>
        <w:t> </w:t>
      </w:r>
      <w:r>
        <w:rPr/>
        <w:t>representante legal, o(a) Sr.(a) , inscrito(a) no CPF sob o nº , portador da cédula de identidade nº , expedida por , DECLARA, sob as</w:t>
      </w:r>
      <w:r>
        <w:rPr>
          <w:spacing w:val="80"/>
        </w:rPr>
        <w:t> </w:t>
      </w:r>
      <w:r>
        <w:rPr/>
        <w:t>penas da Lei, para fins do disposto no inciso VI do art. 68 da Lei nº 14.133, de 1º de abril de 1993, acrescido pela Lei nº 9.854, de 27 de outubro de 1999, em conformidade com o previsto no inciso XXXIII, do art. 7º, da Constituição Federal,</w:t>
      </w:r>
      <w:r>
        <w:rPr>
          <w:spacing w:val="80"/>
        </w:rPr>
        <w:t> </w:t>
      </w:r>
      <w:r>
        <w:rPr/>
        <w:t>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51"/>
      </w:pPr>
    </w:p>
    <w:p>
      <w:pPr>
        <w:pStyle w:val="BodyText"/>
        <w:ind w:left="5009"/>
      </w:pPr>
      <w:r>
        <w:rPr>
          <w:spacing w:val="-2"/>
        </w:rPr>
        <w:t>ENTIDADE</w:t>
      </w:r>
    </w:p>
    <w:p>
      <w:pPr>
        <w:pStyle w:val="BodyText"/>
        <w:spacing w:line="300" w:lineRule="auto" w:before="142"/>
        <w:ind w:left="748"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spacing w:before="54"/>
      </w:pPr>
    </w:p>
    <w:p>
      <w:pPr>
        <w:spacing w:before="0"/>
        <w:ind w:left="502" w:right="0" w:firstLine="0"/>
        <w:jc w:val="left"/>
        <w:rPr>
          <w:b/>
          <w:sz w:val="20"/>
        </w:rPr>
      </w:pPr>
      <w:r>
        <w:rPr>
          <w:b/>
          <w:sz w:val="20"/>
          <w:u w:val="single"/>
        </w:rPr>
        <w:t>ANEXO</w:t>
      </w:r>
      <w:r>
        <w:rPr>
          <w:b/>
          <w:spacing w:val="9"/>
          <w:sz w:val="20"/>
          <w:u w:val="single"/>
        </w:rPr>
        <w:t> </w:t>
      </w:r>
      <w:r>
        <w:rPr>
          <w:b/>
          <w:sz w:val="20"/>
          <w:u w:val="single"/>
        </w:rPr>
        <w:t>VII</w:t>
      </w:r>
      <w:r>
        <w:rPr>
          <w:b/>
          <w:spacing w:val="10"/>
          <w:sz w:val="20"/>
          <w:u w:val="single"/>
        </w:rPr>
        <w:t> </w:t>
      </w:r>
      <w:r>
        <w:rPr>
          <w:b/>
          <w:sz w:val="20"/>
          <w:u w:val="single"/>
        </w:rPr>
        <w:t>-</w:t>
      </w:r>
      <w:r>
        <w:rPr>
          <w:b/>
          <w:spacing w:val="9"/>
          <w:sz w:val="20"/>
          <w:u w:val="single"/>
        </w:rPr>
        <w:t> </w:t>
      </w:r>
      <w:r>
        <w:rPr>
          <w:b/>
          <w:sz w:val="20"/>
          <w:u w:val="single"/>
        </w:rPr>
        <w:t>MODELO</w:t>
      </w:r>
      <w:r>
        <w:rPr>
          <w:b/>
          <w:spacing w:val="10"/>
          <w:sz w:val="20"/>
          <w:u w:val="single"/>
        </w:rPr>
        <w:t> </w:t>
      </w:r>
      <w:r>
        <w:rPr>
          <w:b/>
          <w:sz w:val="20"/>
          <w:u w:val="single"/>
        </w:rPr>
        <w:t>DE</w:t>
      </w:r>
      <w:r>
        <w:rPr>
          <w:b/>
          <w:spacing w:val="10"/>
          <w:sz w:val="20"/>
          <w:u w:val="single"/>
        </w:rPr>
        <w:t> </w:t>
      </w:r>
      <w:r>
        <w:rPr>
          <w:b/>
          <w:sz w:val="20"/>
          <w:u w:val="single"/>
        </w:rPr>
        <w:t>DECLARAÇÃO</w:t>
      </w:r>
      <w:r>
        <w:rPr>
          <w:b/>
          <w:spacing w:val="9"/>
          <w:sz w:val="20"/>
          <w:u w:val="single"/>
        </w:rPr>
        <w:t> </w:t>
      </w:r>
      <w:r>
        <w:rPr>
          <w:b/>
          <w:sz w:val="20"/>
          <w:u w:val="single"/>
        </w:rPr>
        <w:t>DE</w:t>
      </w:r>
      <w:r>
        <w:rPr>
          <w:b/>
          <w:spacing w:val="10"/>
          <w:sz w:val="20"/>
          <w:u w:val="single"/>
        </w:rPr>
        <w:t> </w:t>
      </w:r>
      <w:r>
        <w:rPr>
          <w:b/>
          <w:sz w:val="20"/>
          <w:u w:val="single"/>
        </w:rPr>
        <w:t>CUMPRIMENTO</w:t>
      </w:r>
      <w:r>
        <w:rPr>
          <w:b/>
          <w:spacing w:val="9"/>
          <w:sz w:val="20"/>
          <w:u w:val="single"/>
        </w:rPr>
        <w:t> </w:t>
      </w:r>
      <w:r>
        <w:rPr>
          <w:b/>
          <w:sz w:val="20"/>
          <w:u w:val="single"/>
        </w:rPr>
        <w:t>DOS</w:t>
      </w:r>
      <w:r>
        <w:rPr>
          <w:b/>
          <w:spacing w:val="11"/>
          <w:sz w:val="20"/>
          <w:u w:val="single"/>
        </w:rPr>
        <w:t> </w:t>
      </w:r>
      <w:r>
        <w:rPr>
          <w:b/>
          <w:sz w:val="20"/>
          <w:u w:val="single"/>
        </w:rPr>
        <w:t>REQUISITOS</w:t>
      </w:r>
      <w:r>
        <w:rPr>
          <w:b/>
          <w:spacing w:val="11"/>
          <w:sz w:val="20"/>
          <w:u w:val="single"/>
        </w:rPr>
        <w:t> </w:t>
      </w:r>
      <w:r>
        <w:rPr>
          <w:b/>
          <w:sz w:val="20"/>
          <w:u w:val="single"/>
        </w:rPr>
        <w:t>DE</w:t>
      </w:r>
      <w:r>
        <w:rPr>
          <w:b/>
          <w:spacing w:val="10"/>
          <w:sz w:val="20"/>
          <w:u w:val="single"/>
        </w:rPr>
        <w:t> </w:t>
      </w:r>
      <w:r>
        <w:rPr>
          <w:b/>
          <w:spacing w:val="-2"/>
          <w:sz w:val="20"/>
          <w:u w:val="single"/>
        </w:rPr>
        <w:t>HABILITAÇÃO</w:t>
      </w:r>
    </w:p>
    <w:p>
      <w:pPr>
        <w:pStyle w:val="BodyText"/>
        <w:spacing w:before="167"/>
        <w:rPr>
          <w:b/>
          <w:sz w:val="21"/>
        </w:rPr>
      </w:pPr>
    </w:p>
    <w:p>
      <w:pPr>
        <w:pStyle w:val="Heading1"/>
        <w:spacing w:line="441" w:lineRule="auto" w:before="1"/>
        <w:ind w:left="1168" w:right="1083" w:hanging="73"/>
        <w:rPr>
          <w:u w:val="none"/>
        </w:rPr>
      </w:pPr>
      <w:r>
        <w:rPr>
          <w:u w:val="single"/>
        </w:rPr>
        <w:t>MODELO DE DECLARAÇÃO DE CUMPRIMENTO DOS REQUISITOS DE HABILITAÇÃO</w:t>
      </w:r>
      <w:r>
        <w:rPr>
          <w:u w:val="none"/>
        </w:rPr>
        <w:t> </w:t>
      </w:r>
      <w:r>
        <w:rPr>
          <w:u w:val="single"/>
        </w:rPr>
        <w:t>(EM PAPEL TIMBRADO DO LICITANTE, DISPENSADO EM CASO DE CARIMBO COM</w:t>
      </w:r>
    </w:p>
    <w:p>
      <w:pPr>
        <w:pStyle w:val="Heading1"/>
        <w:spacing w:after="0" w:line="441" w:lineRule="auto"/>
        <w:sectPr>
          <w:pgSz w:w="11900" w:h="16840"/>
          <w:pgMar w:header="0" w:footer="181" w:top="540" w:bottom="380" w:left="566" w:right="566"/>
        </w:sectPr>
      </w:pPr>
    </w:p>
    <w:p>
      <w:pPr>
        <w:spacing w:before="74"/>
        <w:ind w:left="0" w:right="159" w:firstLine="0"/>
        <w:jc w:val="center"/>
        <w:rPr>
          <w:sz w:val="21"/>
        </w:rPr>
      </w:pPr>
      <w:r>
        <w:rPr>
          <w:spacing w:val="-2"/>
          <w:sz w:val="21"/>
          <w:u w:val="single"/>
        </w:rPr>
        <w:t>CNPJ)</w:t>
      </w:r>
    </w:p>
    <w:p>
      <w:pPr>
        <w:pStyle w:val="BodyText"/>
        <w:spacing w:line="388" w:lineRule="auto" w:before="104"/>
        <w:ind w:left="328" w:right="9310"/>
      </w:pPr>
      <w:r>
        <w:rPr/>
        <w:t>Local</w:t>
      </w:r>
      <w:r>
        <w:rPr>
          <w:spacing w:val="-9"/>
        </w:rPr>
        <w:t> </w:t>
      </w:r>
      <w:r>
        <w:rPr/>
        <w:t>e</w:t>
      </w:r>
      <w:r>
        <w:rPr>
          <w:spacing w:val="-9"/>
        </w:rPr>
        <w:t> </w:t>
      </w:r>
      <w:r>
        <w:rPr/>
        <w:t>data: </w:t>
      </w:r>
      <w:r>
        <w:rPr>
          <w:spacing w:val="-10"/>
        </w:rPr>
        <w:t>À</w:t>
      </w:r>
    </w:p>
    <w:p>
      <w:pPr>
        <w:pStyle w:val="BodyText"/>
        <w:spacing w:line="229" w:lineRule="exact"/>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p>
    <w:p>
      <w:pPr>
        <w:pStyle w:val="BodyText"/>
        <w:spacing w:before="212"/>
        <w:rPr>
          <w:b/>
        </w:rPr>
      </w:pPr>
    </w:p>
    <w:p>
      <w:pPr>
        <w:pStyle w:val="BodyText"/>
        <w:spacing w:line="312" w:lineRule="auto"/>
        <w:ind w:left="328" w:right="435"/>
        <w:jc w:val="both"/>
      </w:pPr>
      <w:r>
        <w:rPr/>
        <w:t>(Entidade) , inscrita no CNPJ sob o nº , sediada na (endereço completo) , neste ato representada pelo seu representante</w:t>
      </w:r>
      <w:r>
        <w:rPr>
          <w:spacing w:val="80"/>
          <w:w w:val="150"/>
        </w:rPr>
        <w:t> </w:t>
      </w:r>
      <w:r>
        <w:rPr/>
        <w:t>legal,</w:t>
      </w:r>
      <w:r>
        <w:rPr>
          <w:spacing w:val="30"/>
        </w:rPr>
        <w:t> </w:t>
      </w:r>
      <w:r>
        <w:rPr/>
        <w:t>o(a) Sr.(a) ,</w:t>
      </w:r>
      <w:r>
        <w:rPr>
          <w:spacing w:val="30"/>
        </w:rPr>
        <w:t> </w:t>
      </w:r>
      <w:r>
        <w:rPr/>
        <w:t>inscrito(a) no</w:t>
      </w:r>
      <w:r>
        <w:rPr>
          <w:spacing w:val="30"/>
        </w:rPr>
        <w:t> </w:t>
      </w:r>
      <w:r>
        <w:rPr/>
        <w:t>CPF</w:t>
      </w:r>
      <w:r>
        <w:rPr>
          <w:spacing w:val="30"/>
        </w:rPr>
        <w:t> </w:t>
      </w:r>
      <w:r>
        <w:rPr/>
        <w:t>sob</w:t>
      </w:r>
      <w:r>
        <w:rPr>
          <w:spacing w:val="30"/>
        </w:rPr>
        <w:t> </w:t>
      </w:r>
      <w:r>
        <w:rPr/>
        <w:t>o</w:t>
      </w:r>
      <w:r>
        <w:rPr>
          <w:spacing w:val="30"/>
        </w:rPr>
        <w:t> </w:t>
      </w:r>
      <w:r>
        <w:rPr/>
        <w:t>nº ,</w:t>
      </w:r>
      <w:r>
        <w:rPr>
          <w:spacing w:val="30"/>
        </w:rPr>
        <w:t> </w:t>
      </w:r>
      <w:r>
        <w:rPr/>
        <w:t>portador da cédula de identidade nº ,</w:t>
      </w:r>
      <w:r>
        <w:rPr>
          <w:spacing w:val="30"/>
        </w:rPr>
        <w:t> </w:t>
      </w:r>
      <w:r>
        <w:rPr/>
        <w:t>expedida por , </w:t>
      </w:r>
      <w:r>
        <w:rPr>
          <w:b/>
        </w:rPr>
        <w:t>DECLARA</w:t>
      </w:r>
      <w:r>
        <w:rPr/>
        <w:t>,</w:t>
      </w:r>
      <w:r>
        <w:rPr>
          <w:spacing w:val="30"/>
        </w:rPr>
        <w:t> </w:t>
      </w:r>
      <w:r>
        <w:rPr/>
        <w:t>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56"/>
      </w:pPr>
    </w:p>
    <w:p>
      <w:pPr>
        <w:pStyle w:val="BodyText"/>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spacing w:before="172"/>
      </w:pPr>
    </w:p>
    <w:p>
      <w:pPr>
        <w:pStyle w:val="Heading2"/>
        <w:ind w:left="1090"/>
      </w:pPr>
      <w:r>
        <w:rPr>
          <w:u w:val="single"/>
        </w:rPr>
        <w:t>ANEXO</w:t>
      </w:r>
      <w:r>
        <w:rPr>
          <w:spacing w:val="10"/>
          <w:u w:val="single"/>
        </w:rPr>
        <w:t> </w:t>
      </w:r>
      <w:r>
        <w:rPr>
          <w:u w:val="single"/>
        </w:rPr>
        <w:t>VIII</w:t>
      </w:r>
      <w:r>
        <w:rPr>
          <w:spacing w:val="11"/>
          <w:u w:val="single"/>
        </w:rPr>
        <w:t> </w:t>
      </w:r>
      <w:r>
        <w:rPr>
          <w:u w:val="single"/>
        </w:rPr>
        <w:t>-</w:t>
      </w:r>
      <w:r>
        <w:rPr>
          <w:spacing w:val="11"/>
          <w:u w:val="single"/>
        </w:rPr>
        <w:t> </w:t>
      </w:r>
      <w:r>
        <w:rPr>
          <w:u w:val="single"/>
        </w:rPr>
        <w:t>DECLARAÇÃO</w:t>
      </w:r>
      <w:r>
        <w:rPr>
          <w:spacing w:val="11"/>
          <w:u w:val="single"/>
        </w:rPr>
        <w:t> </w:t>
      </w:r>
      <w:r>
        <w:rPr>
          <w:u w:val="single"/>
        </w:rPr>
        <w:t>PARA</w:t>
      </w:r>
      <w:r>
        <w:rPr>
          <w:spacing w:val="11"/>
          <w:u w:val="single"/>
        </w:rPr>
        <w:t> </w:t>
      </w:r>
      <w:r>
        <w:rPr>
          <w:u w:val="single"/>
        </w:rPr>
        <w:t>MICROEMPRESA,</w:t>
      </w:r>
      <w:r>
        <w:rPr>
          <w:spacing w:val="12"/>
          <w:u w:val="single"/>
        </w:rPr>
        <w:t> </w:t>
      </w:r>
      <w:r>
        <w:rPr>
          <w:u w:val="single"/>
        </w:rPr>
        <w:t>EMPRESA</w:t>
      </w:r>
      <w:r>
        <w:rPr>
          <w:spacing w:val="11"/>
          <w:u w:val="single"/>
        </w:rPr>
        <w:t> </w:t>
      </w:r>
      <w:r>
        <w:rPr>
          <w:u w:val="single"/>
        </w:rPr>
        <w:t>DE</w:t>
      </w:r>
      <w:r>
        <w:rPr>
          <w:spacing w:val="11"/>
          <w:u w:val="single"/>
        </w:rPr>
        <w:t> </w:t>
      </w:r>
      <w:r>
        <w:rPr>
          <w:u w:val="single"/>
        </w:rPr>
        <w:t>PEQUENO</w:t>
      </w:r>
      <w:r>
        <w:rPr>
          <w:spacing w:val="11"/>
          <w:u w:val="single"/>
        </w:rPr>
        <w:t> </w:t>
      </w:r>
      <w:r>
        <w:rPr>
          <w:spacing w:val="-2"/>
          <w:u w:val="single"/>
        </w:rPr>
        <w:t>PORTE</w:t>
      </w:r>
      <w:r>
        <w:rPr>
          <w:spacing w:val="-2"/>
        </w:rPr>
        <w:t>,</w:t>
      </w:r>
    </w:p>
    <w:p>
      <w:pPr>
        <w:pStyle w:val="BodyText"/>
        <w:spacing w:before="92"/>
        <w:rPr>
          <w:b/>
        </w:rPr>
      </w:pPr>
    </w:p>
    <w:p>
      <w:pPr>
        <w:spacing w:before="0"/>
        <w:ind w:left="640" w:right="0" w:firstLine="0"/>
        <w:jc w:val="left"/>
        <w:rPr>
          <w:b/>
          <w:sz w:val="20"/>
        </w:rPr>
      </w:pPr>
      <w:r>
        <w:rPr>
          <w:b/>
          <w:sz w:val="20"/>
          <w:u w:val="single"/>
        </w:rPr>
        <w:t>EMPRESÁRIO</w:t>
      </w:r>
      <w:r>
        <w:rPr>
          <w:b/>
          <w:spacing w:val="9"/>
          <w:sz w:val="20"/>
          <w:u w:val="single"/>
        </w:rPr>
        <w:t> </w:t>
      </w:r>
      <w:r>
        <w:rPr>
          <w:b/>
          <w:sz w:val="20"/>
          <w:u w:val="single"/>
        </w:rPr>
        <w:t>INDIVIDUAL</w:t>
      </w:r>
      <w:r>
        <w:rPr>
          <w:b/>
          <w:spacing w:val="10"/>
          <w:sz w:val="20"/>
          <w:u w:val="single"/>
        </w:rPr>
        <w:t> </w:t>
      </w:r>
      <w:r>
        <w:rPr>
          <w:b/>
          <w:sz w:val="20"/>
          <w:u w:val="single"/>
        </w:rPr>
        <w:t>E</w:t>
      </w:r>
      <w:r>
        <w:rPr>
          <w:b/>
          <w:spacing w:val="10"/>
          <w:sz w:val="20"/>
          <w:u w:val="single"/>
        </w:rPr>
        <w:t> </w:t>
      </w:r>
      <w:r>
        <w:rPr>
          <w:b/>
          <w:sz w:val="20"/>
          <w:u w:val="single"/>
        </w:rPr>
        <w:t>COOPERATIVAS</w:t>
      </w:r>
      <w:r>
        <w:rPr>
          <w:b/>
          <w:spacing w:val="11"/>
          <w:sz w:val="20"/>
          <w:u w:val="single"/>
        </w:rPr>
        <w:t> </w:t>
      </w:r>
      <w:r>
        <w:rPr>
          <w:b/>
          <w:sz w:val="20"/>
          <w:u w:val="single"/>
        </w:rPr>
        <w:t>ENQUADRADAS</w:t>
      </w:r>
      <w:r>
        <w:rPr>
          <w:b/>
          <w:spacing w:val="11"/>
          <w:sz w:val="20"/>
          <w:u w:val="single"/>
        </w:rPr>
        <w:t> </w:t>
      </w:r>
      <w:r>
        <w:rPr>
          <w:b/>
          <w:sz w:val="20"/>
          <w:u w:val="single"/>
        </w:rPr>
        <w:t>NO</w:t>
      </w:r>
      <w:r>
        <w:rPr>
          <w:b/>
          <w:spacing w:val="10"/>
          <w:sz w:val="20"/>
          <w:u w:val="single"/>
        </w:rPr>
        <w:t> </w:t>
      </w:r>
      <w:r>
        <w:rPr>
          <w:b/>
          <w:sz w:val="20"/>
          <w:u w:val="single"/>
        </w:rPr>
        <w:t>ART.</w:t>
      </w:r>
      <w:r>
        <w:rPr>
          <w:b/>
          <w:spacing w:val="11"/>
          <w:sz w:val="20"/>
          <w:u w:val="single"/>
        </w:rPr>
        <w:t> </w:t>
      </w:r>
      <w:r>
        <w:rPr>
          <w:b/>
          <w:sz w:val="20"/>
          <w:u w:val="single"/>
        </w:rPr>
        <w:t>34,</w:t>
      </w:r>
      <w:r>
        <w:rPr>
          <w:b/>
          <w:spacing w:val="12"/>
          <w:sz w:val="20"/>
          <w:u w:val="single"/>
        </w:rPr>
        <w:t> </w:t>
      </w:r>
      <w:r>
        <w:rPr>
          <w:b/>
          <w:sz w:val="20"/>
          <w:u w:val="single"/>
        </w:rPr>
        <w:t>DA</w:t>
      </w:r>
      <w:r>
        <w:rPr>
          <w:b/>
          <w:spacing w:val="9"/>
          <w:sz w:val="20"/>
          <w:u w:val="single"/>
        </w:rPr>
        <w:t> </w:t>
      </w:r>
      <w:r>
        <w:rPr>
          <w:b/>
          <w:sz w:val="20"/>
          <w:u w:val="single"/>
        </w:rPr>
        <w:t>LEI</w:t>
      </w:r>
      <w:r>
        <w:rPr>
          <w:b/>
          <w:spacing w:val="10"/>
          <w:sz w:val="20"/>
          <w:u w:val="single"/>
        </w:rPr>
        <w:t> </w:t>
      </w:r>
      <w:r>
        <w:rPr>
          <w:b/>
          <w:sz w:val="20"/>
          <w:u w:val="single"/>
        </w:rPr>
        <w:t>Nº</w:t>
      </w:r>
      <w:r>
        <w:rPr>
          <w:b/>
          <w:spacing w:val="12"/>
          <w:sz w:val="20"/>
          <w:u w:val="single"/>
        </w:rPr>
        <w:t> </w:t>
      </w:r>
      <w:r>
        <w:rPr>
          <w:b/>
          <w:sz w:val="20"/>
          <w:u w:val="single"/>
        </w:rPr>
        <w:t>11.488,</w:t>
      </w:r>
      <w:r>
        <w:rPr>
          <w:b/>
          <w:spacing w:val="11"/>
          <w:sz w:val="20"/>
          <w:u w:val="single"/>
        </w:rPr>
        <w:t> </w:t>
      </w:r>
      <w:r>
        <w:rPr>
          <w:b/>
          <w:spacing w:val="-5"/>
          <w:sz w:val="20"/>
          <w:u w:val="single"/>
        </w:rPr>
        <w:t>DE</w:t>
      </w:r>
    </w:p>
    <w:p>
      <w:pPr>
        <w:pStyle w:val="BodyText"/>
        <w:spacing w:before="92"/>
        <w:rPr>
          <w:b/>
        </w:rPr>
      </w:pPr>
    </w:p>
    <w:p>
      <w:pPr>
        <w:spacing w:before="1"/>
        <w:ind w:left="0" w:right="111" w:firstLine="0"/>
        <w:jc w:val="center"/>
        <w:rPr>
          <w:b/>
          <w:sz w:val="20"/>
        </w:rPr>
      </w:pPr>
      <w:r>
        <w:rPr>
          <w:b/>
          <w:spacing w:val="-4"/>
          <w:sz w:val="20"/>
          <w:u w:val="single"/>
        </w:rPr>
        <w:t>2007</w:t>
      </w:r>
    </w:p>
    <w:p>
      <w:pPr>
        <w:pStyle w:val="Heading2"/>
        <w:spacing w:before="106"/>
        <w:ind w:left="-1" w:right="134"/>
        <w:jc w:val="center"/>
      </w:pPr>
      <w:r>
        <w:rPr>
          <w:u w:val="single"/>
        </w:rPr>
        <w:t>(EM</w:t>
      </w:r>
      <w:r>
        <w:rPr>
          <w:spacing w:val="9"/>
          <w:u w:val="single"/>
        </w:rPr>
        <w:t> </w:t>
      </w:r>
      <w:r>
        <w:rPr>
          <w:u w:val="single"/>
        </w:rPr>
        <w:t>PAPEL</w:t>
      </w:r>
      <w:r>
        <w:rPr>
          <w:spacing w:val="10"/>
          <w:u w:val="single"/>
        </w:rPr>
        <w:t> </w:t>
      </w:r>
      <w:r>
        <w:rPr>
          <w:u w:val="single"/>
        </w:rPr>
        <w:t>TIMBRADO</w:t>
      </w:r>
      <w:r>
        <w:rPr>
          <w:spacing w:val="9"/>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9"/>
          <w:u w:val="single"/>
        </w:rPr>
        <w:t> </w:t>
      </w:r>
      <w:r>
        <w:rPr>
          <w:u w:val="single"/>
        </w:rPr>
        <w:t>CASO</w:t>
      </w:r>
      <w:r>
        <w:rPr>
          <w:spacing w:val="10"/>
          <w:u w:val="single"/>
        </w:rPr>
        <w:t> </w:t>
      </w:r>
      <w:r>
        <w:rPr>
          <w:u w:val="single"/>
        </w:rPr>
        <w:t>DE</w:t>
      </w:r>
      <w:r>
        <w:rPr>
          <w:spacing w:val="9"/>
          <w:u w:val="single"/>
        </w:rPr>
        <w:t> </w:t>
      </w:r>
      <w:r>
        <w:rPr>
          <w:u w:val="single"/>
        </w:rPr>
        <w:t>CARIMBO</w:t>
      </w:r>
      <w:r>
        <w:rPr>
          <w:spacing w:val="10"/>
          <w:u w:val="single"/>
        </w:rPr>
        <w:t> </w:t>
      </w:r>
      <w:r>
        <w:rPr>
          <w:u w:val="single"/>
        </w:rPr>
        <w:t>COM</w:t>
      </w:r>
      <w:r>
        <w:rPr>
          <w:spacing w:val="10"/>
          <w:u w:val="single"/>
        </w:rPr>
        <w:t> </w:t>
      </w:r>
      <w:r>
        <w:rPr>
          <w:spacing w:val="-2"/>
          <w:u w:val="single"/>
        </w:rPr>
        <w:t>CNPJ</w:t>
      </w:r>
      <w:r>
        <w:rPr>
          <w:spacing w:val="-2"/>
        </w:rPr>
        <w:t>)</w:t>
      </w:r>
    </w:p>
    <w:p>
      <w:pPr>
        <w:pStyle w:val="BodyText"/>
        <w:spacing w:before="20"/>
        <w:rPr>
          <w:b/>
        </w:rPr>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p>
    <w:p>
      <w:pPr>
        <w:pStyle w:val="BodyText"/>
        <w:rPr>
          <w:b/>
        </w:rPr>
      </w:pPr>
    </w:p>
    <w:p>
      <w:pPr>
        <w:pStyle w:val="BodyText"/>
        <w:spacing w:before="54"/>
        <w:rPr>
          <w:b/>
        </w:rPr>
      </w:pPr>
    </w:p>
    <w:p>
      <w:pPr>
        <w:pStyle w:val="BodyText"/>
        <w:spacing w:line="312" w:lineRule="auto" w:before="1"/>
        <w:ind w:left="328" w:right="423"/>
        <w:jc w:val="both"/>
      </w:pPr>
      <w:r>
        <w:rPr/>
        <w:t>(Entidade),</w:t>
      </w:r>
      <w:r>
        <w:rPr>
          <w:spacing w:val="30"/>
        </w:rPr>
        <w:t> </w:t>
      </w:r>
      <w:r>
        <w:rPr/>
        <w:t>inscrita</w:t>
      </w:r>
      <w:r>
        <w:rPr>
          <w:spacing w:val="30"/>
        </w:rPr>
        <w:t> </w:t>
      </w:r>
      <w:r>
        <w:rPr/>
        <w:t>no</w:t>
      </w:r>
      <w:r>
        <w:rPr>
          <w:spacing w:val="30"/>
        </w:rPr>
        <w:t> </w:t>
      </w:r>
      <w:r>
        <w:rPr/>
        <w:t>CNPJ</w:t>
      </w:r>
      <w:r>
        <w:rPr>
          <w:spacing w:val="30"/>
        </w:rPr>
        <w:t> </w:t>
      </w:r>
      <w:r>
        <w:rPr/>
        <w:t>sob</w:t>
      </w:r>
      <w:r>
        <w:rPr>
          <w:spacing w:val="30"/>
        </w:rPr>
        <w:t> </w:t>
      </w:r>
      <w:r>
        <w:rPr/>
        <w:t>o</w:t>
      </w:r>
      <w:r>
        <w:rPr>
          <w:spacing w:val="30"/>
        </w:rPr>
        <w:t> </w:t>
      </w:r>
      <w:r>
        <w:rPr/>
        <w:t>nº</w:t>
      </w:r>
      <w:r>
        <w:rPr>
          <w:spacing w:val="30"/>
        </w:rPr>
        <w:t> </w:t>
      </w:r>
      <w:r>
        <w:rPr/>
        <w:t>,</w:t>
      </w:r>
      <w:r>
        <w:rPr>
          <w:spacing w:val="30"/>
        </w:rPr>
        <w:t> </w:t>
      </w:r>
      <w:r>
        <w:rPr/>
        <w:t>sediada</w:t>
      </w:r>
      <w:r>
        <w:rPr>
          <w:spacing w:val="30"/>
        </w:rPr>
        <w:t> </w:t>
      </w:r>
      <w:r>
        <w:rPr/>
        <w:t>na</w:t>
      </w:r>
      <w:r>
        <w:rPr>
          <w:spacing w:val="30"/>
        </w:rPr>
        <w:t> </w:t>
      </w:r>
      <w:r>
        <w:rPr/>
        <w:t>(endereço</w:t>
      </w:r>
      <w:r>
        <w:rPr>
          <w:spacing w:val="30"/>
        </w:rPr>
        <w:t> </w:t>
      </w:r>
      <w:r>
        <w:rPr/>
        <w:t>completo)</w:t>
      </w:r>
      <w:r>
        <w:rPr>
          <w:spacing w:val="30"/>
        </w:rPr>
        <w:t> </w:t>
      </w:r>
      <w:r>
        <w:rPr/>
        <w:t>,</w:t>
      </w:r>
      <w:r>
        <w:rPr>
          <w:spacing w:val="30"/>
        </w:rPr>
        <w:t> </w:t>
      </w:r>
      <w:r>
        <w:rPr/>
        <w:t>neste</w:t>
      </w:r>
      <w:r>
        <w:rPr>
          <w:spacing w:val="30"/>
        </w:rPr>
        <w:t> </w:t>
      </w:r>
      <w:r>
        <w:rPr/>
        <w:t>ato</w:t>
      </w:r>
      <w:r>
        <w:rPr>
          <w:spacing w:val="30"/>
        </w:rPr>
        <w:t> </w:t>
      </w:r>
      <w:r>
        <w:rPr/>
        <w:t>representada</w:t>
      </w:r>
      <w:r>
        <w:rPr>
          <w:spacing w:val="30"/>
        </w:rPr>
        <w:t> </w:t>
      </w:r>
      <w:r>
        <w:rPr/>
        <w:t>pelo</w:t>
      </w:r>
      <w:r>
        <w:rPr>
          <w:spacing w:val="30"/>
        </w:rPr>
        <w:t> </w:t>
      </w:r>
      <w:r>
        <w:rPr/>
        <w:t>seu</w:t>
      </w:r>
      <w:r>
        <w:rPr>
          <w:spacing w:val="30"/>
        </w:rPr>
        <w:t> </w:t>
      </w:r>
      <w:r>
        <w:rPr/>
        <w:t>representante legal, o(a) Sr.(a) , inscrito(a) no CPF sob o nº , portador da cédula de identidade nº , expedida por , </w:t>
      </w:r>
      <w:r>
        <w:rPr>
          <w:b/>
        </w:rPr>
        <w:t>DECLARA</w:t>
      </w:r>
      <w:r>
        <w:rPr/>
        <w:t>, que é Microempresa,</w:t>
      </w:r>
      <w:r>
        <w:rPr>
          <w:spacing w:val="40"/>
        </w:rPr>
        <w:t> </w:t>
      </w:r>
      <w:r>
        <w:rPr/>
        <w:t>Empresa</w:t>
      </w:r>
      <w:r>
        <w:rPr>
          <w:spacing w:val="40"/>
        </w:rPr>
        <w:t> </w:t>
      </w:r>
      <w:r>
        <w:rPr/>
        <w:t>de</w:t>
      </w:r>
      <w:r>
        <w:rPr>
          <w:spacing w:val="40"/>
        </w:rPr>
        <w:t> </w:t>
      </w:r>
      <w:r>
        <w:rPr/>
        <w:t>Pequeno</w:t>
      </w:r>
      <w:r>
        <w:rPr>
          <w:spacing w:val="40"/>
        </w:rPr>
        <w:t> </w:t>
      </w:r>
      <w:r>
        <w:rPr/>
        <w:t>Porte,</w:t>
      </w:r>
      <w:r>
        <w:rPr>
          <w:spacing w:val="40"/>
        </w:rPr>
        <w:t> </w:t>
      </w:r>
      <w:r>
        <w:rPr/>
        <w:t>empresário</w:t>
      </w:r>
      <w:r>
        <w:rPr>
          <w:spacing w:val="40"/>
        </w:rPr>
        <w:t> </w:t>
      </w:r>
      <w:r>
        <w:rPr/>
        <w:t>individual</w:t>
      </w:r>
      <w:r>
        <w:rPr>
          <w:spacing w:val="40"/>
        </w:rPr>
        <w:t> </w:t>
      </w:r>
      <w:r>
        <w:rPr/>
        <w:t>ou</w:t>
      </w:r>
      <w:r>
        <w:rPr>
          <w:spacing w:val="40"/>
        </w:rPr>
        <w:t> </w:t>
      </w:r>
      <w:r>
        <w:rPr/>
        <w:t>Cooperativa</w:t>
      </w:r>
      <w:r>
        <w:rPr>
          <w:spacing w:val="40"/>
        </w:rPr>
        <w:t> </w:t>
      </w:r>
      <w:r>
        <w:rPr/>
        <w:t>enquadrada</w:t>
      </w:r>
      <w:r>
        <w:rPr>
          <w:spacing w:val="40"/>
        </w:rPr>
        <w:t> </w:t>
      </w:r>
      <w:r>
        <w:rPr/>
        <w:t>no</w:t>
      </w:r>
      <w:r>
        <w:rPr>
          <w:spacing w:val="40"/>
        </w:rPr>
        <w:t> </w:t>
      </w:r>
      <w:r>
        <w:rPr/>
        <w:t>artigo</w:t>
      </w:r>
      <w:r>
        <w:rPr>
          <w:spacing w:val="40"/>
        </w:rPr>
        <w:t> </w:t>
      </w:r>
      <w:r>
        <w:rPr/>
        <w:t>34</w:t>
      </w:r>
      <w:r>
        <w:rPr>
          <w:spacing w:val="40"/>
        </w:rPr>
        <w:t> </w:t>
      </w:r>
      <w:r>
        <w:rPr/>
        <w:t>da</w:t>
      </w:r>
      <w:r>
        <w:rPr>
          <w:spacing w:val="40"/>
        </w:rPr>
        <w:t> </w:t>
      </w:r>
      <w:r>
        <w:rPr/>
        <w:t>Lei</w:t>
      </w:r>
      <w:r>
        <w:rPr>
          <w:spacing w:val="40"/>
        </w:rPr>
        <w:t> </w:t>
      </w:r>
      <w:r>
        <w:rPr/>
        <w:t>nº 11.488, de 2007, cumprindo, assim, os requisitos legais para tal qualificação, nos termos da Lei Complementar nº 123 /</w:t>
      </w:r>
      <w:r>
        <w:rPr>
          <w:spacing w:val="40"/>
        </w:rPr>
        <w:t> </w:t>
      </w:r>
      <w:r>
        <w:rPr/>
        <w:t>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105"/>
      </w:pPr>
    </w:p>
    <w:p>
      <w:pPr>
        <w:pStyle w:val="BodyText"/>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spacing w:after="0" w:line="300" w:lineRule="auto"/>
        <w:sectPr>
          <w:pgSz w:w="11900" w:h="16840"/>
          <w:pgMar w:header="0" w:footer="181" w:top="660" w:bottom="380" w:left="566" w:right="566"/>
        </w:sectPr>
      </w:pPr>
    </w:p>
    <w:p>
      <w:pPr>
        <w:pStyle w:val="Heading2"/>
        <w:spacing w:before="67"/>
        <w:ind w:left="388"/>
      </w:pPr>
      <w:r>
        <w:rPr>
          <w:u w:val="single"/>
        </w:rPr>
        <w:t>ANEXO</w:t>
      </w:r>
      <w:r>
        <w:rPr>
          <w:spacing w:val="6"/>
          <w:u w:val="single"/>
        </w:rPr>
        <w:t> </w:t>
      </w:r>
      <w:r>
        <w:rPr>
          <w:u w:val="single"/>
        </w:rPr>
        <w:t>IX</w:t>
      </w:r>
      <w:r>
        <w:rPr>
          <w:spacing w:val="11"/>
          <w:u w:val="single"/>
        </w:rPr>
        <w:t> </w:t>
      </w:r>
      <w:r>
        <w:rPr>
          <w:u w:val="single"/>
        </w:rPr>
        <w:t>-</w:t>
      </w:r>
      <w:r>
        <w:rPr>
          <w:spacing w:val="11"/>
          <w:u w:val="single"/>
        </w:rPr>
        <w:t> </w:t>
      </w:r>
      <w:r>
        <w:rPr>
          <w:u w:val="single"/>
        </w:rPr>
        <w:t>DECLARAÇÃO</w:t>
      </w:r>
      <w:r>
        <w:rPr>
          <w:spacing w:val="11"/>
          <w:u w:val="single"/>
        </w:rPr>
        <w:t> </w:t>
      </w:r>
      <w:r>
        <w:rPr>
          <w:u w:val="single"/>
        </w:rPr>
        <w:t>DE</w:t>
      </w:r>
      <w:r>
        <w:rPr>
          <w:spacing w:val="11"/>
          <w:u w:val="single"/>
        </w:rPr>
        <w:t> </w:t>
      </w:r>
      <w:r>
        <w:rPr>
          <w:u w:val="single"/>
        </w:rPr>
        <w:t>ELABORAÇÃO</w:t>
      </w:r>
      <w:r>
        <w:rPr>
          <w:spacing w:val="11"/>
          <w:u w:val="single"/>
        </w:rPr>
        <w:t> </w:t>
      </w:r>
      <w:r>
        <w:rPr>
          <w:u w:val="single"/>
        </w:rPr>
        <w:t>INDEPENDENTE</w:t>
      </w:r>
      <w:r>
        <w:rPr>
          <w:spacing w:val="11"/>
          <w:u w:val="single"/>
        </w:rPr>
        <w:t> </w:t>
      </w:r>
      <w:r>
        <w:rPr>
          <w:u w:val="single"/>
        </w:rPr>
        <w:t>DE</w:t>
      </w:r>
      <w:r>
        <w:rPr>
          <w:spacing w:val="11"/>
          <w:u w:val="single"/>
        </w:rPr>
        <w:t> </w:t>
      </w:r>
      <w:r>
        <w:rPr>
          <w:u w:val="single"/>
        </w:rPr>
        <w:t>PROPOSTA</w:t>
      </w:r>
      <w:r>
        <w:rPr>
          <w:spacing w:val="11"/>
          <w:u w:val="single"/>
        </w:rPr>
        <w:t> </w:t>
      </w:r>
      <w:r>
        <w:rPr>
          <w:u w:val="single"/>
        </w:rPr>
        <w:t>PARA</w:t>
      </w:r>
      <w:r>
        <w:rPr>
          <w:spacing w:val="11"/>
          <w:u w:val="single"/>
        </w:rPr>
        <w:t> </w:t>
      </w:r>
      <w:r>
        <w:rPr>
          <w:spacing w:val="-2"/>
          <w:u w:val="single"/>
        </w:rPr>
        <w:t>ATENDIMENTO</w:t>
      </w:r>
    </w:p>
    <w:p>
      <w:pPr>
        <w:pStyle w:val="BodyText"/>
        <w:spacing w:before="92"/>
        <w:rPr>
          <w:b/>
        </w:rPr>
      </w:pPr>
    </w:p>
    <w:p>
      <w:pPr>
        <w:spacing w:before="1"/>
        <w:ind w:left="0" w:right="94" w:firstLine="0"/>
        <w:jc w:val="center"/>
        <w:rPr>
          <w:b/>
          <w:sz w:val="20"/>
        </w:rPr>
      </w:pPr>
      <w:r>
        <w:rPr>
          <w:b/>
          <w:sz w:val="20"/>
          <w:u w:val="single"/>
        </w:rPr>
        <w:t>AO</w:t>
      </w:r>
      <w:r>
        <w:rPr>
          <w:b/>
          <w:spacing w:val="8"/>
          <w:sz w:val="20"/>
          <w:u w:val="single"/>
        </w:rPr>
        <w:t> </w:t>
      </w:r>
      <w:r>
        <w:rPr>
          <w:b/>
          <w:sz w:val="20"/>
          <w:u w:val="single"/>
        </w:rPr>
        <w:t>DECRETO</w:t>
      </w:r>
      <w:r>
        <w:rPr>
          <w:b/>
          <w:spacing w:val="9"/>
          <w:sz w:val="20"/>
          <w:u w:val="single"/>
        </w:rPr>
        <w:t> </w:t>
      </w:r>
      <w:r>
        <w:rPr>
          <w:b/>
          <w:sz w:val="20"/>
          <w:u w:val="single"/>
        </w:rPr>
        <w:t>ESTADUAL</w:t>
      </w:r>
      <w:r>
        <w:rPr>
          <w:b/>
          <w:spacing w:val="9"/>
          <w:sz w:val="20"/>
          <w:u w:val="single"/>
        </w:rPr>
        <w:t> </w:t>
      </w:r>
      <w:r>
        <w:rPr>
          <w:b/>
          <w:sz w:val="20"/>
          <w:u w:val="single"/>
        </w:rPr>
        <w:t>Nº</w:t>
      </w:r>
      <w:r>
        <w:rPr>
          <w:b/>
          <w:spacing w:val="10"/>
          <w:sz w:val="20"/>
          <w:u w:val="single"/>
        </w:rPr>
        <w:t> </w:t>
      </w:r>
      <w:r>
        <w:rPr>
          <w:b/>
          <w:sz w:val="20"/>
          <w:u w:val="single"/>
        </w:rPr>
        <w:t>43.150,</w:t>
      </w:r>
      <w:r>
        <w:rPr>
          <w:b/>
          <w:spacing w:val="10"/>
          <w:sz w:val="20"/>
          <w:u w:val="single"/>
        </w:rPr>
        <w:t> </w:t>
      </w:r>
      <w:r>
        <w:rPr>
          <w:b/>
          <w:sz w:val="20"/>
          <w:u w:val="single"/>
        </w:rPr>
        <w:t>DE</w:t>
      </w:r>
      <w:r>
        <w:rPr>
          <w:b/>
          <w:spacing w:val="9"/>
          <w:sz w:val="20"/>
          <w:u w:val="single"/>
        </w:rPr>
        <w:t> </w:t>
      </w:r>
      <w:r>
        <w:rPr>
          <w:b/>
          <w:spacing w:val="-2"/>
          <w:sz w:val="20"/>
          <w:u w:val="single"/>
        </w:rPr>
        <w:t>24/08/11</w:t>
      </w:r>
    </w:p>
    <w:p>
      <w:pPr>
        <w:pStyle w:val="BodyText"/>
        <w:spacing w:before="167"/>
        <w:rPr>
          <w:b/>
          <w:sz w:val="21"/>
        </w:rPr>
      </w:pPr>
    </w:p>
    <w:p>
      <w:pPr>
        <w:pStyle w:val="Heading1"/>
        <w:rPr>
          <w:u w:val="none"/>
        </w:rPr>
      </w:pPr>
      <w:r>
        <w:rPr>
          <w:u w:val="single"/>
        </w:rPr>
        <w:t>(EM</w:t>
      </w:r>
      <w:r>
        <w:rPr>
          <w:spacing w:val="10"/>
          <w:u w:val="single"/>
        </w:rPr>
        <w:t> </w:t>
      </w:r>
      <w:r>
        <w:rPr>
          <w:u w:val="single"/>
        </w:rPr>
        <w:t>PAPEL</w:t>
      </w:r>
      <w:r>
        <w:rPr>
          <w:spacing w:val="11"/>
          <w:u w:val="single"/>
        </w:rPr>
        <w:t> </w:t>
      </w:r>
      <w:r>
        <w:rPr>
          <w:u w:val="single"/>
        </w:rPr>
        <w:t>TIMBRADO</w:t>
      </w:r>
      <w:r>
        <w:rPr>
          <w:spacing w:val="10"/>
          <w:u w:val="single"/>
        </w:rPr>
        <w:t> </w:t>
      </w:r>
      <w:r>
        <w:rPr>
          <w:u w:val="single"/>
        </w:rPr>
        <w:t>DO</w:t>
      </w:r>
      <w:r>
        <w:rPr>
          <w:spacing w:val="11"/>
          <w:u w:val="single"/>
        </w:rPr>
        <w:t> </w:t>
      </w:r>
      <w:r>
        <w:rPr>
          <w:u w:val="single"/>
        </w:rPr>
        <w:t>LICITANTE,</w:t>
      </w:r>
      <w:r>
        <w:rPr>
          <w:spacing w:val="10"/>
          <w:u w:val="single"/>
        </w:rPr>
        <w:t> </w:t>
      </w:r>
      <w:r>
        <w:rPr>
          <w:u w:val="single"/>
        </w:rPr>
        <w:t>DISPENSADO</w:t>
      </w:r>
      <w:r>
        <w:rPr>
          <w:spacing w:val="11"/>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p>
    <w:p>
      <w:pPr>
        <w:pStyle w:val="BodyText"/>
        <w:spacing w:before="54"/>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p>
    <w:p>
      <w:pPr>
        <w:pStyle w:val="BodyText"/>
        <w:rPr>
          <w:b/>
        </w:rPr>
      </w:pPr>
    </w:p>
    <w:p>
      <w:pPr>
        <w:pStyle w:val="BodyText"/>
        <w:spacing w:before="55"/>
        <w:rPr>
          <w:b/>
        </w:rPr>
      </w:pPr>
    </w:p>
    <w:p>
      <w:pPr>
        <w:pStyle w:val="BodyText"/>
        <w:spacing w:line="312" w:lineRule="auto"/>
        <w:ind w:left="328" w:right="423"/>
        <w:jc w:val="both"/>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neste</w:t>
      </w:r>
      <w:r>
        <w:rPr>
          <w:spacing w:val="26"/>
        </w:rPr>
        <w:t> </w:t>
      </w:r>
      <w:r>
        <w:rPr/>
        <w:t>ato</w:t>
      </w:r>
      <w:r>
        <w:rPr>
          <w:spacing w:val="26"/>
        </w:rPr>
        <w:t> </w:t>
      </w:r>
      <w:r>
        <w:rPr/>
        <w:t>representada</w:t>
      </w:r>
      <w:r>
        <w:rPr>
          <w:spacing w:val="26"/>
        </w:rPr>
        <w:t> </w:t>
      </w:r>
      <w:r>
        <w:rPr/>
        <w:t>pelo</w:t>
      </w:r>
      <w:r>
        <w:rPr>
          <w:spacing w:val="26"/>
        </w:rPr>
        <w:t> </w:t>
      </w:r>
      <w:r>
        <w:rPr/>
        <w:t>seu</w:t>
      </w:r>
      <w:r>
        <w:rPr>
          <w:spacing w:val="27"/>
        </w:rPr>
        <w:t> </w:t>
      </w:r>
      <w:r>
        <w:rPr/>
        <w:t>representante legal, o(a) Sr.(a) , inscrito(a) no CPF sob o nº , portador da cédula de identidade nº , expedida por , </w:t>
      </w:r>
      <w:r>
        <w:rPr>
          <w:b/>
        </w:rPr>
        <w:t>DECLARA</w:t>
      </w:r>
      <w:r>
        <w:rPr/>
        <w:t>,</w:t>
      </w:r>
      <w:r>
        <w:rPr>
          <w:spacing w:val="25"/>
        </w:rPr>
        <w:t> </w:t>
      </w:r>
      <w:r>
        <w:rPr/>
        <w:t>sob</w:t>
      </w:r>
      <w:r>
        <w:rPr>
          <w:spacing w:val="25"/>
        </w:rPr>
        <w:t> </w:t>
      </w:r>
      <w:r>
        <w:rPr/>
        <w:t>as penas da lei, em especial o art. 299 do Código Penal Brasileiro, que:</w:t>
      </w:r>
    </w:p>
    <w:p>
      <w:pPr>
        <w:pStyle w:val="BodyText"/>
      </w:pPr>
    </w:p>
    <w:p>
      <w:pPr>
        <w:pStyle w:val="BodyText"/>
        <w:spacing w:before="119"/>
      </w:pPr>
    </w:p>
    <w:p>
      <w:pPr>
        <w:pStyle w:val="ListParagraph"/>
        <w:numPr>
          <w:ilvl w:val="1"/>
          <w:numId w:val="71"/>
        </w:numPr>
        <w:tabs>
          <w:tab w:pos="687" w:val="left" w:leader="none"/>
          <w:tab w:pos="820" w:val="left" w:leader="none"/>
        </w:tabs>
        <w:spacing w:line="350" w:lineRule="auto" w:before="0" w:after="0"/>
        <w:ind w:left="820" w:right="128" w:hanging="349"/>
        <w:jc w:val="both"/>
        <w:rPr>
          <w:sz w:val="20"/>
        </w:rPr>
      </w:pPr>
      <w:r>
        <w:rPr>
          <w:sz w:val="20"/>
        </w:rPr>
        <w:t>A proposta</w:t>
      </w:r>
      <w:r>
        <w:rPr>
          <w:spacing w:val="28"/>
          <w:sz w:val="20"/>
        </w:rPr>
        <w:t> </w:t>
      </w:r>
      <w:r>
        <w:rPr>
          <w:sz w:val="20"/>
        </w:rPr>
        <w:t>anexa</w:t>
      </w:r>
      <w:r>
        <w:rPr>
          <w:spacing w:val="28"/>
          <w:sz w:val="20"/>
        </w:rPr>
        <w:t> </w:t>
      </w:r>
      <w:r>
        <w:rPr>
          <w:sz w:val="20"/>
        </w:rPr>
        <w:t>foi</w:t>
      </w:r>
      <w:r>
        <w:rPr>
          <w:spacing w:val="28"/>
          <w:sz w:val="20"/>
        </w:rPr>
        <w:t> </w:t>
      </w:r>
      <w:r>
        <w:rPr>
          <w:sz w:val="20"/>
        </w:rPr>
        <w:t>elaborada</w:t>
      </w:r>
      <w:r>
        <w:rPr>
          <w:spacing w:val="28"/>
          <w:sz w:val="20"/>
        </w:rPr>
        <w:t> </w:t>
      </w:r>
      <w:r>
        <w:rPr>
          <w:sz w:val="20"/>
        </w:rPr>
        <w:t>de</w:t>
      </w:r>
      <w:r>
        <w:rPr>
          <w:spacing w:val="28"/>
          <w:sz w:val="20"/>
        </w:rPr>
        <w:t> </w:t>
      </w:r>
      <w:r>
        <w:rPr>
          <w:sz w:val="20"/>
        </w:rPr>
        <w:t>maneira</w:t>
      </w:r>
      <w:r>
        <w:rPr>
          <w:spacing w:val="28"/>
          <w:sz w:val="20"/>
        </w:rPr>
        <w:t> </w:t>
      </w:r>
      <w:r>
        <w:rPr>
          <w:sz w:val="20"/>
        </w:rPr>
        <w:t>independente,</w:t>
      </w:r>
      <w:r>
        <w:rPr>
          <w:spacing w:val="28"/>
          <w:sz w:val="20"/>
        </w:rPr>
        <w:t> </w:t>
      </w:r>
      <w:r>
        <w:rPr>
          <w:sz w:val="20"/>
        </w:rPr>
        <w:t>e</w:t>
      </w:r>
      <w:r>
        <w:rPr>
          <w:spacing w:val="28"/>
          <w:sz w:val="20"/>
        </w:rPr>
        <w:t> </w:t>
      </w:r>
      <w:r>
        <w:rPr>
          <w:sz w:val="20"/>
        </w:rPr>
        <w:t>que</w:t>
      </w:r>
      <w:r>
        <w:rPr>
          <w:spacing w:val="28"/>
          <w:sz w:val="20"/>
        </w:rPr>
        <w:t> </w:t>
      </w:r>
      <w:r>
        <w:rPr>
          <w:sz w:val="20"/>
        </w:rPr>
        <w:t>o</w:t>
      </w:r>
      <w:r>
        <w:rPr>
          <w:spacing w:val="28"/>
          <w:sz w:val="20"/>
        </w:rPr>
        <w:t> </w:t>
      </w:r>
      <w:r>
        <w:rPr>
          <w:sz w:val="20"/>
        </w:rPr>
        <w:t>conteúdo</w:t>
      </w:r>
      <w:r>
        <w:rPr>
          <w:spacing w:val="28"/>
          <w:sz w:val="20"/>
        </w:rPr>
        <w:t> </w:t>
      </w:r>
      <w:r>
        <w:rPr>
          <w:sz w:val="20"/>
        </w:rPr>
        <w:t>da</w:t>
      </w:r>
      <w:r>
        <w:rPr>
          <w:spacing w:val="28"/>
          <w:sz w:val="20"/>
        </w:rPr>
        <w:t> </w:t>
      </w:r>
      <w:r>
        <w:rPr>
          <w:sz w:val="20"/>
        </w:rPr>
        <w:t>proposta</w:t>
      </w:r>
      <w:r>
        <w:rPr>
          <w:spacing w:val="28"/>
          <w:sz w:val="20"/>
        </w:rPr>
        <w:t> </w:t>
      </w:r>
      <w:r>
        <w:rPr>
          <w:sz w:val="20"/>
        </w:rPr>
        <w:t>anexa</w:t>
      </w:r>
      <w:r>
        <w:rPr>
          <w:spacing w:val="28"/>
          <w:sz w:val="20"/>
        </w:rPr>
        <w:t> </w:t>
      </w:r>
      <w:r>
        <w:rPr>
          <w:sz w:val="20"/>
        </w:rPr>
        <w:t>não</w:t>
      </w:r>
      <w:r>
        <w:rPr>
          <w:spacing w:val="28"/>
          <w:sz w:val="20"/>
        </w:rPr>
        <w:t> </w:t>
      </w:r>
      <w:r>
        <w:rPr>
          <w:sz w:val="20"/>
        </w:rPr>
        <w:t>foi,</w:t>
      </w:r>
      <w:r>
        <w:rPr>
          <w:spacing w:val="28"/>
          <w:sz w:val="20"/>
        </w:rPr>
        <w:t> </w:t>
      </w:r>
      <w:r>
        <w:rPr>
          <w:sz w:val="20"/>
        </w:rPr>
        <w:t>no</w:t>
      </w:r>
      <w:r>
        <w:rPr>
          <w:spacing w:val="28"/>
          <w:sz w:val="20"/>
        </w:rPr>
        <w:t> </w:t>
      </w:r>
      <w:r>
        <w:rPr>
          <w:sz w:val="20"/>
        </w:rPr>
        <w:t>todo</w:t>
      </w:r>
      <w:r>
        <w:rPr>
          <w:spacing w:val="28"/>
          <w:sz w:val="20"/>
        </w:rPr>
        <w:t> </w:t>
      </w:r>
      <w:r>
        <w:rPr>
          <w:sz w:val="20"/>
        </w:rPr>
        <w:t>ou</w:t>
      </w:r>
      <w:r>
        <w:rPr>
          <w:spacing w:val="28"/>
          <w:sz w:val="20"/>
        </w:rPr>
        <w:t> </w:t>
      </w:r>
      <w:r>
        <w:rPr>
          <w:sz w:val="20"/>
        </w:rPr>
        <w:t>em parte,</w:t>
      </w:r>
      <w:r>
        <w:rPr>
          <w:spacing w:val="25"/>
          <w:sz w:val="20"/>
        </w:rPr>
        <w:t> </w:t>
      </w:r>
      <w:r>
        <w:rPr>
          <w:sz w:val="20"/>
        </w:rPr>
        <w:t>direta</w:t>
      </w:r>
      <w:r>
        <w:rPr>
          <w:spacing w:val="25"/>
          <w:sz w:val="20"/>
        </w:rPr>
        <w:t> </w:t>
      </w:r>
      <w:r>
        <w:rPr>
          <w:sz w:val="20"/>
        </w:rPr>
        <w:t>ou</w:t>
      </w:r>
      <w:r>
        <w:rPr>
          <w:spacing w:val="25"/>
          <w:sz w:val="20"/>
        </w:rPr>
        <w:t> </w:t>
      </w:r>
      <w:r>
        <w:rPr>
          <w:sz w:val="20"/>
        </w:rPr>
        <w:t>indiretamente,</w:t>
      </w:r>
      <w:r>
        <w:rPr>
          <w:spacing w:val="25"/>
          <w:sz w:val="20"/>
        </w:rPr>
        <w:t> </w:t>
      </w:r>
      <w:r>
        <w:rPr>
          <w:sz w:val="20"/>
        </w:rPr>
        <w:t>informado</w:t>
      </w:r>
      <w:r>
        <w:rPr>
          <w:spacing w:val="25"/>
          <w:sz w:val="20"/>
        </w:rPr>
        <w:t> </w:t>
      </w:r>
      <w:r>
        <w:rPr>
          <w:sz w:val="20"/>
        </w:rPr>
        <w:t>a,</w:t>
      </w:r>
      <w:r>
        <w:rPr>
          <w:spacing w:val="25"/>
          <w:sz w:val="20"/>
        </w:rPr>
        <w:t> </w:t>
      </w:r>
      <w:r>
        <w:rPr>
          <w:sz w:val="20"/>
        </w:rPr>
        <w:t>discutido</w:t>
      </w:r>
      <w:r>
        <w:rPr>
          <w:spacing w:val="25"/>
          <w:sz w:val="20"/>
        </w:rPr>
        <w:t> </w:t>
      </w:r>
      <w:r>
        <w:rPr>
          <w:sz w:val="20"/>
        </w:rPr>
        <w:t>com</w:t>
      </w:r>
      <w:r>
        <w:rPr>
          <w:spacing w:val="25"/>
          <w:sz w:val="20"/>
        </w:rPr>
        <w:t> </w:t>
      </w:r>
      <w:r>
        <w:rPr>
          <w:sz w:val="20"/>
        </w:rPr>
        <w:t>ou</w:t>
      </w:r>
      <w:r>
        <w:rPr>
          <w:spacing w:val="25"/>
          <w:sz w:val="20"/>
        </w:rPr>
        <w:t> </w:t>
      </w:r>
      <w:r>
        <w:rPr>
          <w:sz w:val="20"/>
        </w:rPr>
        <w:t>recebido</w:t>
      </w:r>
      <w:r>
        <w:rPr>
          <w:spacing w:val="25"/>
          <w:sz w:val="20"/>
        </w:rPr>
        <w:t> </w:t>
      </w:r>
      <w:r>
        <w:rPr>
          <w:sz w:val="20"/>
        </w:rPr>
        <w:t>de</w:t>
      </w:r>
      <w:r>
        <w:rPr>
          <w:spacing w:val="25"/>
          <w:sz w:val="20"/>
        </w:rPr>
        <w:t> </w:t>
      </w:r>
      <w:r>
        <w:rPr>
          <w:sz w:val="20"/>
        </w:rPr>
        <w:t>qualquer</w:t>
      </w:r>
      <w:r>
        <w:rPr>
          <w:spacing w:val="25"/>
          <w:sz w:val="20"/>
        </w:rPr>
        <w:t> </w:t>
      </w:r>
      <w:r>
        <w:rPr>
          <w:sz w:val="20"/>
        </w:rPr>
        <w:t>outro</w:t>
      </w:r>
      <w:r>
        <w:rPr>
          <w:spacing w:val="25"/>
          <w:sz w:val="20"/>
        </w:rPr>
        <w:t> </w:t>
      </w:r>
      <w:r>
        <w:rPr>
          <w:sz w:val="20"/>
        </w:rPr>
        <w:t>participante</w:t>
      </w:r>
      <w:r>
        <w:rPr>
          <w:spacing w:val="25"/>
          <w:sz w:val="20"/>
        </w:rPr>
        <w:t> </w:t>
      </w:r>
      <w:r>
        <w:rPr>
          <w:sz w:val="20"/>
        </w:rPr>
        <w:t>potencial</w:t>
      </w:r>
      <w:r>
        <w:rPr>
          <w:spacing w:val="25"/>
          <w:sz w:val="20"/>
        </w:rPr>
        <w:t> </w:t>
      </w:r>
      <w:r>
        <w:rPr>
          <w:sz w:val="20"/>
        </w:rPr>
        <w:t>ou</w:t>
      </w:r>
      <w:r>
        <w:rPr>
          <w:spacing w:val="25"/>
          <w:sz w:val="20"/>
        </w:rPr>
        <w:t> </w:t>
      </w:r>
      <w:r>
        <w:rPr>
          <w:sz w:val="20"/>
        </w:rPr>
        <w:t>de fato do Processo nº.</w:t>
      </w:r>
      <w:r>
        <w:rPr>
          <w:b/>
          <w:sz w:val="20"/>
        </w:rPr>
        <w:t>SEI-260007/015874/2024</w:t>
      </w:r>
      <w:r>
        <w:rPr>
          <w:sz w:val="20"/>
        </w:rPr>
        <w:t>, por qualquer meio ou por qualquer pessoa;</w:t>
      </w:r>
    </w:p>
    <w:p>
      <w:pPr>
        <w:pStyle w:val="ListParagraph"/>
        <w:numPr>
          <w:ilvl w:val="1"/>
          <w:numId w:val="71"/>
        </w:numPr>
        <w:tabs>
          <w:tab w:pos="663" w:val="left" w:leader="none"/>
          <w:tab w:pos="820" w:val="left" w:leader="none"/>
        </w:tabs>
        <w:spacing w:line="350" w:lineRule="auto" w:before="61" w:after="0"/>
        <w:ind w:left="820" w:right="135" w:hanging="361"/>
        <w:jc w:val="both"/>
        <w:rPr>
          <w:sz w:val="20"/>
        </w:rPr>
      </w:pPr>
      <w:r>
        <w:rPr>
          <w:sz w:val="20"/>
        </w:rPr>
        <w:t>A intenção de apresentar a proposta anexa não foi informada a, discutida com ou recebida de qualquer outro participante potencial ou de fato do Processo nº. </w:t>
      </w:r>
      <w:r>
        <w:rPr>
          <w:b/>
          <w:sz w:val="20"/>
        </w:rPr>
        <w:t>SEI-260007/015874/2024</w:t>
      </w:r>
      <w:r>
        <w:rPr>
          <w:sz w:val="20"/>
        </w:rPr>
        <w:t>, por qualquer meio ou por qualquer pessoa;</w:t>
      </w:r>
    </w:p>
    <w:p>
      <w:pPr>
        <w:pStyle w:val="ListParagraph"/>
        <w:numPr>
          <w:ilvl w:val="1"/>
          <w:numId w:val="71"/>
        </w:numPr>
        <w:tabs>
          <w:tab w:pos="675" w:val="left" w:leader="none"/>
          <w:tab w:pos="820" w:val="left" w:leader="none"/>
        </w:tabs>
        <w:spacing w:line="288" w:lineRule="auto" w:before="73" w:after="0"/>
        <w:ind w:left="820" w:right="128" w:hanging="349"/>
        <w:jc w:val="both"/>
        <w:rPr>
          <w:sz w:val="20"/>
        </w:rPr>
      </w:pPr>
      <w:r>
        <w:rPr>
          <w:sz w:val="20"/>
        </w:rPr>
        <w:t>Que</w:t>
      </w:r>
      <w:r>
        <w:rPr>
          <w:spacing w:val="14"/>
          <w:sz w:val="20"/>
        </w:rPr>
        <w:t> </w:t>
      </w:r>
      <w:r>
        <w:rPr>
          <w:sz w:val="20"/>
        </w:rPr>
        <w:t>não</w:t>
      </w:r>
      <w:r>
        <w:rPr>
          <w:spacing w:val="15"/>
          <w:sz w:val="20"/>
        </w:rPr>
        <w:t> </w:t>
      </w:r>
      <w:r>
        <w:rPr>
          <w:sz w:val="20"/>
        </w:rPr>
        <w:t>tentou,</w:t>
      </w:r>
      <w:r>
        <w:rPr>
          <w:spacing w:val="15"/>
          <w:sz w:val="20"/>
        </w:rPr>
        <w:t> </w:t>
      </w:r>
      <w:r>
        <w:rPr>
          <w:sz w:val="20"/>
        </w:rPr>
        <w:t>por</w:t>
      </w:r>
      <w:r>
        <w:rPr>
          <w:spacing w:val="14"/>
          <w:sz w:val="20"/>
        </w:rPr>
        <w:t> </w:t>
      </w:r>
      <w:r>
        <w:rPr>
          <w:sz w:val="20"/>
        </w:rPr>
        <w:t>qualquer</w:t>
      </w:r>
      <w:r>
        <w:rPr>
          <w:spacing w:val="14"/>
          <w:sz w:val="20"/>
        </w:rPr>
        <w:t> </w:t>
      </w:r>
      <w:r>
        <w:rPr>
          <w:sz w:val="20"/>
        </w:rPr>
        <w:t>meio</w:t>
      </w:r>
      <w:r>
        <w:rPr>
          <w:spacing w:val="15"/>
          <w:sz w:val="20"/>
        </w:rPr>
        <w:t> </w:t>
      </w:r>
      <w:r>
        <w:rPr>
          <w:sz w:val="20"/>
        </w:rPr>
        <w:t>ou</w:t>
      </w:r>
      <w:r>
        <w:rPr>
          <w:spacing w:val="15"/>
          <w:sz w:val="20"/>
        </w:rPr>
        <w:t> </w:t>
      </w:r>
      <w:r>
        <w:rPr>
          <w:sz w:val="20"/>
        </w:rPr>
        <w:t>por</w:t>
      </w:r>
      <w:r>
        <w:rPr>
          <w:spacing w:val="14"/>
          <w:sz w:val="20"/>
        </w:rPr>
        <w:t> </w:t>
      </w:r>
      <w:r>
        <w:rPr>
          <w:sz w:val="20"/>
        </w:rPr>
        <w:t>qualquer</w:t>
      </w:r>
      <w:r>
        <w:rPr>
          <w:spacing w:val="14"/>
          <w:sz w:val="20"/>
        </w:rPr>
        <w:t> </w:t>
      </w:r>
      <w:r>
        <w:rPr>
          <w:sz w:val="20"/>
        </w:rPr>
        <w:t>pessoa,</w:t>
      </w:r>
      <w:r>
        <w:rPr>
          <w:spacing w:val="15"/>
          <w:sz w:val="20"/>
        </w:rPr>
        <w:t> </w:t>
      </w:r>
      <w:r>
        <w:rPr>
          <w:sz w:val="20"/>
        </w:rPr>
        <w:t>influir</w:t>
      </w:r>
      <w:r>
        <w:rPr>
          <w:spacing w:val="14"/>
          <w:sz w:val="20"/>
        </w:rPr>
        <w:t> </w:t>
      </w:r>
      <w:r>
        <w:rPr>
          <w:sz w:val="20"/>
        </w:rPr>
        <w:t>na</w:t>
      </w:r>
      <w:r>
        <w:rPr>
          <w:spacing w:val="14"/>
          <w:sz w:val="20"/>
        </w:rPr>
        <w:t> </w:t>
      </w:r>
      <w:r>
        <w:rPr>
          <w:sz w:val="20"/>
        </w:rPr>
        <w:t>decisão</w:t>
      </w:r>
      <w:r>
        <w:rPr>
          <w:spacing w:val="15"/>
          <w:sz w:val="20"/>
        </w:rPr>
        <w:t> </w:t>
      </w:r>
      <w:r>
        <w:rPr>
          <w:sz w:val="20"/>
        </w:rPr>
        <w:t>de</w:t>
      </w:r>
      <w:r>
        <w:rPr>
          <w:spacing w:val="14"/>
          <w:sz w:val="20"/>
        </w:rPr>
        <w:t> </w:t>
      </w:r>
      <w:r>
        <w:rPr>
          <w:sz w:val="20"/>
        </w:rPr>
        <w:t>qualquer</w:t>
      </w:r>
      <w:r>
        <w:rPr>
          <w:spacing w:val="14"/>
          <w:sz w:val="20"/>
        </w:rPr>
        <w:t> </w:t>
      </w:r>
      <w:r>
        <w:rPr>
          <w:sz w:val="20"/>
        </w:rPr>
        <w:t>outro</w:t>
      </w:r>
      <w:r>
        <w:rPr>
          <w:spacing w:val="15"/>
          <w:sz w:val="20"/>
        </w:rPr>
        <w:t> </w:t>
      </w:r>
      <w:r>
        <w:rPr>
          <w:sz w:val="20"/>
        </w:rPr>
        <w:t>participante</w:t>
      </w:r>
      <w:r>
        <w:rPr>
          <w:spacing w:val="14"/>
          <w:sz w:val="20"/>
        </w:rPr>
        <w:t> </w:t>
      </w:r>
      <w:r>
        <w:rPr>
          <w:sz w:val="20"/>
        </w:rPr>
        <w:t>potencial</w:t>
      </w:r>
      <w:r>
        <w:rPr>
          <w:spacing w:val="14"/>
          <w:sz w:val="20"/>
        </w:rPr>
        <w:t> </w:t>
      </w:r>
      <w:r>
        <w:rPr>
          <w:sz w:val="20"/>
        </w:rPr>
        <w:t>ou de fato do Processo nº. </w:t>
      </w:r>
      <w:r>
        <w:rPr>
          <w:b/>
          <w:sz w:val="20"/>
        </w:rPr>
        <w:t>SEI-260007/015874/2024, </w:t>
      </w:r>
      <w:r>
        <w:rPr>
          <w:sz w:val="20"/>
        </w:rPr>
        <w:t>quanto a participar ou não da referida licitação;</w:t>
      </w:r>
    </w:p>
    <w:p>
      <w:pPr>
        <w:pStyle w:val="ListParagraph"/>
        <w:numPr>
          <w:ilvl w:val="1"/>
          <w:numId w:val="71"/>
        </w:numPr>
        <w:tabs>
          <w:tab w:pos="675" w:val="left" w:leader="none"/>
          <w:tab w:pos="820" w:val="left" w:leader="none"/>
        </w:tabs>
        <w:spacing w:line="288" w:lineRule="auto" w:before="96" w:after="0"/>
        <w:ind w:left="820" w:right="125" w:hanging="349"/>
        <w:jc w:val="both"/>
        <w:rPr>
          <w:sz w:val="20"/>
        </w:rPr>
      </w:pPr>
      <w:r>
        <w:rPr>
          <w:sz w:val="20"/>
        </w:rPr>
        <w:t>Que o conteúdo da proposta anexa não será, no todo ou em parte, direta ou indiretamente, comunicado ou discutido com qualquer</w:t>
      </w:r>
      <w:r>
        <w:rPr>
          <w:spacing w:val="40"/>
          <w:sz w:val="20"/>
        </w:rPr>
        <w:t> </w:t>
      </w:r>
      <w:r>
        <w:rPr>
          <w:sz w:val="20"/>
        </w:rPr>
        <w:t>outro</w:t>
      </w:r>
      <w:r>
        <w:rPr>
          <w:spacing w:val="40"/>
          <w:sz w:val="20"/>
        </w:rPr>
        <w:t> </w:t>
      </w:r>
      <w:r>
        <w:rPr>
          <w:sz w:val="20"/>
        </w:rPr>
        <w:t>participante</w:t>
      </w:r>
      <w:r>
        <w:rPr>
          <w:spacing w:val="40"/>
          <w:sz w:val="20"/>
        </w:rPr>
        <w:t> </w:t>
      </w:r>
      <w:r>
        <w:rPr>
          <w:sz w:val="20"/>
        </w:rPr>
        <w:t>potencial</w:t>
      </w:r>
      <w:r>
        <w:rPr>
          <w:spacing w:val="40"/>
          <w:sz w:val="20"/>
        </w:rPr>
        <w:t> </w:t>
      </w:r>
      <w:r>
        <w:rPr>
          <w:sz w:val="20"/>
        </w:rPr>
        <w:t>ou</w:t>
      </w:r>
      <w:r>
        <w:rPr>
          <w:spacing w:val="40"/>
          <w:sz w:val="20"/>
        </w:rPr>
        <w:t> </w:t>
      </w:r>
      <w:r>
        <w:rPr>
          <w:sz w:val="20"/>
        </w:rPr>
        <w:t>de</w:t>
      </w:r>
      <w:r>
        <w:rPr>
          <w:spacing w:val="40"/>
          <w:sz w:val="20"/>
        </w:rPr>
        <w:t> </w:t>
      </w:r>
      <w:r>
        <w:rPr>
          <w:sz w:val="20"/>
        </w:rPr>
        <w:t>fato</w:t>
      </w:r>
      <w:r>
        <w:rPr>
          <w:spacing w:val="40"/>
          <w:sz w:val="20"/>
        </w:rPr>
        <w:t> </w:t>
      </w:r>
      <w:r>
        <w:rPr>
          <w:sz w:val="20"/>
        </w:rPr>
        <w:t>do</w:t>
      </w:r>
      <w:r>
        <w:rPr>
          <w:spacing w:val="40"/>
          <w:sz w:val="20"/>
        </w:rPr>
        <w:t> </w:t>
      </w:r>
      <w:r>
        <w:rPr>
          <w:sz w:val="20"/>
        </w:rPr>
        <w:t>Processo</w:t>
      </w:r>
      <w:r>
        <w:rPr>
          <w:spacing w:val="40"/>
          <w:sz w:val="20"/>
        </w:rPr>
        <w:t> </w:t>
      </w:r>
      <w:r>
        <w:rPr>
          <w:sz w:val="20"/>
        </w:rPr>
        <w:t>nº. </w:t>
      </w:r>
      <w:r>
        <w:rPr>
          <w:b/>
          <w:sz w:val="20"/>
        </w:rPr>
        <w:t>SEI-260007/015874/2024</w:t>
      </w:r>
      <w:r>
        <w:rPr>
          <w:b/>
          <w:spacing w:val="-2"/>
          <w:sz w:val="20"/>
        </w:rPr>
        <w:t> </w:t>
      </w:r>
      <w:r>
        <w:rPr>
          <w:sz w:val="20"/>
        </w:rPr>
        <w:t>antes</w:t>
      </w:r>
      <w:r>
        <w:rPr>
          <w:spacing w:val="40"/>
          <w:sz w:val="20"/>
        </w:rPr>
        <w:t> </w:t>
      </w:r>
      <w:r>
        <w:rPr>
          <w:sz w:val="20"/>
        </w:rPr>
        <w:t>da</w:t>
      </w:r>
      <w:r>
        <w:rPr>
          <w:spacing w:val="40"/>
          <w:sz w:val="20"/>
        </w:rPr>
        <w:t> </w:t>
      </w:r>
      <w:r>
        <w:rPr>
          <w:sz w:val="20"/>
        </w:rPr>
        <w:t>adjudicação</w:t>
      </w:r>
      <w:r>
        <w:rPr>
          <w:spacing w:val="40"/>
          <w:sz w:val="20"/>
        </w:rPr>
        <w:t> </w:t>
      </w:r>
      <w:r>
        <w:rPr>
          <w:sz w:val="20"/>
        </w:rPr>
        <w:t>do objeto da referida licitação;</w:t>
      </w:r>
    </w:p>
    <w:p>
      <w:pPr>
        <w:pStyle w:val="ListParagraph"/>
        <w:numPr>
          <w:ilvl w:val="1"/>
          <w:numId w:val="71"/>
        </w:numPr>
        <w:tabs>
          <w:tab w:pos="675" w:val="left" w:leader="none"/>
          <w:tab w:pos="820" w:val="left" w:leader="none"/>
        </w:tabs>
        <w:spacing w:line="288" w:lineRule="auto" w:before="84" w:after="0"/>
        <w:ind w:left="820" w:right="121" w:hanging="349"/>
        <w:jc w:val="both"/>
        <w:rPr>
          <w:sz w:val="20"/>
        </w:rPr>
      </w:pPr>
      <w:r>
        <w:rPr>
          <w:sz w:val="20"/>
        </w:rPr>
        <w:t>Que o conteúdo da proposta anexa não foi, no todo ou em parte, direta ou indiretamente, informado a, discutido com ou recebido da UERJ antes da abertura oficial das propostas e;</w:t>
      </w:r>
    </w:p>
    <w:p>
      <w:pPr>
        <w:pStyle w:val="ListParagraph"/>
        <w:numPr>
          <w:ilvl w:val="1"/>
          <w:numId w:val="71"/>
        </w:numPr>
        <w:tabs>
          <w:tab w:pos="663" w:val="left" w:leader="none"/>
          <w:tab w:pos="820" w:val="left" w:leader="none"/>
        </w:tabs>
        <w:spacing w:line="288" w:lineRule="auto" w:before="97" w:after="0"/>
        <w:ind w:left="820" w:right="127" w:hanging="361"/>
        <w:jc w:val="both"/>
        <w:rPr>
          <w:sz w:val="20"/>
        </w:rPr>
      </w:pPr>
      <w:r>
        <w:rPr>
          <w:sz w:val="20"/>
        </w:rPr>
        <w:t>Que</w:t>
      </w:r>
      <w:r>
        <w:rPr>
          <w:spacing w:val="13"/>
          <w:sz w:val="20"/>
        </w:rPr>
        <w:t> </w:t>
      </w:r>
      <w:r>
        <w:rPr>
          <w:sz w:val="20"/>
        </w:rPr>
        <w:t>está</w:t>
      </w:r>
      <w:r>
        <w:rPr>
          <w:spacing w:val="13"/>
          <w:sz w:val="20"/>
        </w:rPr>
        <w:t> </w:t>
      </w:r>
      <w:r>
        <w:rPr>
          <w:sz w:val="20"/>
        </w:rPr>
        <w:t>plenamente</w:t>
      </w:r>
      <w:r>
        <w:rPr>
          <w:spacing w:val="13"/>
          <w:sz w:val="20"/>
        </w:rPr>
        <w:t> </w:t>
      </w:r>
      <w:r>
        <w:rPr>
          <w:sz w:val="20"/>
        </w:rPr>
        <w:t>ciente</w:t>
      </w:r>
      <w:r>
        <w:rPr>
          <w:spacing w:val="13"/>
          <w:sz w:val="20"/>
        </w:rPr>
        <w:t> </w:t>
      </w:r>
      <w:r>
        <w:rPr>
          <w:sz w:val="20"/>
        </w:rPr>
        <w:t>do</w:t>
      </w:r>
      <w:r>
        <w:rPr>
          <w:spacing w:val="13"/>
          <w:sz w:val="20"/>
        </w:rPr>
        <w:t> </w:t>
      </w:r>
      <w:r>
        <w:rPr>
          <w:sz w:val="20"/>
        </w:rPr>
        <w:t>teor</w:t>
      </w:r>
      <w:r>
        <w:rPr>
          <w:spacing w:val="13"/>
          <w:sz w:val="20"/>
        </w:rPr>
        <w:t> </w:t>
      </w:r>
      <w:r>
        <w:rPr>
          <w:sz w:val="20"/>
        </w:rPr>
        <w:t>e</w:t>
      </w:r>
      <w:r>
        <w:rPr>
          <w:spacing w:val="13"/>
          <w:sz w:val="20"/>
        </w:rPr>
        <w:t> </w:t>
      </w:r>
      <w:r>
        <w:rPr>
          <w:sz w:val="20"/>
        </w:rPr>
        <w:t>da</w:t>
      </w:r>
      <w:r>
        <w:rPr>
          <w:spacing w:val="13"/>
          <w:sz w:val="20"/>
        </w:rPr>
        <w:t> </w:t>
      </w:r>
      <w:r>
        <w:rPr>
          <w:sz w:val="20"/>
        </w:rPr>
        <w:t>extensão</w:t>
      </w:r>
      <w:r>
        <w:rPr>
          <w:spacing w:val="13"/>
          <w:sz w:val="20"/>
        </w:rPr>
        <w:t> </w:t>
      </w:r>
      <w:r>
        <w:rPr>
          <w:sz w:val="20"/>
        </w:rPr>
        <w:t>desta</w:t>
      </w:r>
      <w:r>
        <w:rPr>
          <w:spacing w:val="13"/>
          <w:sz w:val="20"/>
        </w:rPr>
        <w:t> </w:t>
      </w:r>
      <w:r>
        <w:rPr>
          <w:sz w:val="20"/>
        </w:rPr>
        <w:t>declaração</w:t>
      </w:r>
      <w:r>
        <w:rPr>
          <w:spacing w:val="13"/>
          <w:sz w:val="20"/>
        </w:rPr>
        <w:t> </w:t>
      </w:r>
      <w:r>
        <w:rPr>
          <w:sz w:val="20"/>
        </w:rPr>
        <w:t>e</w:t>
      </w:r>
      <w:r>
        <w:rPr>
          <w:spacing w:val="13"/>
          <w:sz w:val="20"/>
        </w:rPr>
        <w:t> </w:t>
      </w:r>
      <w:r>
        <w:rPr>
          <w:sz w:val="20"/>
        </w:rPr>
        <w:t>que</w:t>
      </w:r>
      <w:r>
        <w:rPr>
          <w:spacing w:val="13"/>
          <w:sz w:val="20"/>
        </w:rPr>
        <w:t> </w:t>
      </w:r>
      <w:r>
        <w:rPr>
          <w:sz w:val="20"/>
        </w:rPr>
        <w:t>detém</w:t>
      </w:r>
      <w:r>
        <w:rPr>
          <w:spacing w:val="13"/>
          <w:sz w:val="20"/>
        </w:rPr>
        <w:t> </w:t>
      </w:r>
      <w:r>
        <w:rPr>
          <w:sz w:val="20"/>
        </w:rPr>
        <w:t>plenos</w:t>
      </w:r>
      <w:r>
        <w:rPr>
          <w:spacing w:val="13"/>
          <w:sz w:val="20"/>
        </w:rPr>
        <w:t> </w:t>
      </w:r>
      <w:r>
        <w:rPr>
          <w:sz w:val="20"/>
        </w:rPr>
        <w:t>poderes</w:t>
      </w:r>
      <w:r>
        <w:rPr>
          <w:spacing w:val="13"/>
          <w:sz w:val="20"/>
        </w:rPr>
        <w:t> </w:t>
      </w:r>
      <w:r>
        <w:rPr>
          <w:sz w:val="20"/>
        </w:rPr>
        <w:t>e</w:t>
      </w:r>
      <w:r>
        <w:rPr>
          <w:spacing w:val="13"/>
          <w:sz w:val="20"/>
        </w:rPr>
        <w:t> </w:t>
      </w:r>
      <w:r>
        <w:rPr>
          <w:sz w:val="20"/>
        </w:rPr>
        <w:t>informações</w:t>
      </w:r>
      <w:r>
        <w:rPr>
          <w:spacing w:val="13"/>
          <w:sz w:val="20"/>
        </w:rPr>
        <w:t> </w:t>
      </w:r>
      <w:r>
        <w:rPr>
          <w:sz w:val="20"/>
        </w:rPr>
        <w:t>para</w:t>
      </w:r>
      <w:r>
        <w:rPr>
          <w:spacing w:val="13"/>
          <w:sz w:val="20"/>
        </w:rPr>
        <w:t> </w:t>
      </w:r>
      <w:r>
        <w:rPr>
          <w:sz w:val="20"/>
        </w:rPr>
        <w:t>firmá- </w:t>
      </w:r>
      <w:r>
        <w:rPr>
          <w:spacing w:val="-4"/>
          <w:sz w:val="20"/>
        </w:rPr>
        <w:t>la.</w:t>
      </w:r>
    </w:p>
    <w:p>
      <w:pPr>
        <w:pStyle w:val="BodyText"/>
      </w:pPr>
    </w:p>
    <w:p>
      <w:pPr>
        <w:pStyle w:val="BodyText"/>
      </w:pPr>
    </w:p>
    <w:p>
      <w:pPr>
        <w:pStyle w:val="BodyText"/>
      </w:pPr>
    </w:p>
    <w:p>
      <w:pPr>
        <w:pStyle w:val="BodyText"/>
        <w:spacing w:before="196"/>
      </w:pPr>
    </w:p>
    <w:p>
      <w:pPr>
        <w:pStyle w:val="BodyText"/>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pPr>
    </w:p>
    <w:p>
      <w:pPr>
        <w:pStyle w:val="BodyText"/>
        <w:spacing w:before="87"/>
      </w:pPr>
    </w:p>
    <w:p>
      <w:pPr>
        <w:spacing w:before="0"/>
        <w:ind w:left="-1" w:right="124" w:firstLine="0"/>
        <w:jc w:val="center"/>
        <w:rPr>
          <w:b/>
          <w:sz w:val="20"/>
        </w:rPr>
      </w:pPr>
      <w:r>
        <w:rPr>
          <w:b/>
          <w:sz w:val="20"/>
          <w:u w:val="single"/>
        </w:rPr>
        <w:t>ANEXO</w:t>
      </w:r>
      <w:r>
        <w:rPr>
          <w:b/>
          <w:spacing w:val="8"/>
          <w:sz w:val="20"/>
          <w:u w:val="single"/>
        </w:rPr>
        <w:t> </w:t>
      </w:r>
      <w:r>
        <w:rPr>
          <w:b/>
          <w:sz w:val="20"/>
          <w:u w:val="single"/>
        </w:rPr>
        <w:t>X</w:t>
      </w:r>
      <w:r>
        <w:rPr>
          <w:b/>
          <w:spacing w:val="9"/>
          <w:sz w:val="20"/>
          <w:u w:val="single"/>
        </w:rPr>
        <w:t> </w:t>
      </w:r>
      <w:r>
        <w:rPr>
          <w:b/>
          <w:sz w:val="20"/>
          <w:u w:val="single"/>
        </w:rPr>
        <w:t>-</w:t>
      </w:r>
      <w:r>
        <w:rPr>
          <w:b/>
          <w:spacing w:val="9"/>
          <w:sz w:val="20"/>
          <w:u w:val="single"/>
        </w:rPr>
        <w:t> </w:t>
      </w:r>
      <w:r>
        <w:rPr>
          <w:b/>
          <w:sz w:val="20"/>
          <w:u w:val="single"/>
        </w:rPr>
        <w:t>DECLARAÇÃO</w:t>
      </w:r>
      <w:r>
        <w:rPr>
          <w:b/>
          <w:spacing w:val="9"/>
          <w:sz w:val="20"/>
          <w:u w:val="single"/>
        </w:rPr>
        <w:t> </w:t>
      </w:r>
      <w:r>
        <w:rPr>
          <w:b/>
          <w:sz w:val="20"/>
          <w:u w:val="single"/>
        </w:rPr>
        <w:t>DE</w:t>
      </w:r>
      <w:r>
        <w:rPr>
          <w:b/>
          <w:spacing w:val="9"/>
          <w:sz w:val="20"/>
          <w:u w:val="single"/>
        </w:rPr>
        <w:t> </w:t>
      </w:r>
      <w:r>
        <w:rPr>
          <w:b/>
          <w:sz w:val="20"/>
          <w:u w:val="single"/>
        </w:rPr>
        <w:t>INEXISTÊNCIA</w:t>
      </w:r>
      <w:r>
        <w:rPr>
          <w:b/>
          <w:spacing w:val="8"/>
          <w:sz w:val="20"/>
          <w:u w:val="single"/>
        </w:rPr>
        <w:t> </w:t>
      </w:r>
      <w:r>
        <w:rPr>
          <w:b/>
          <w:sz w:val="20"/>
          <w:u w:val="single"/>
        </w:rPr>
        <w:t>DE</w:t>
      </w:r>
      <w:r>
        <w:rPr>
          <w:b/>
          <w:spacing w:val="9"/>
          <w:sz w:val="20"/>
          <w:u w:val="single"/>
        </w:rPr>
        <w:t> </w:t>
      </w:r>
      <w:r>
        <w:rPr>
          <w:b/>
          <w:spacing w:val="-2"/>
          <w:sz w:val="20"/>
          <w:u w:val="single"/>
        </w:rPr>
        <w:t>PENALIDADE</w:t>
      </w:r>
    </w:p>
    <w:p>
      <w:pPr>
        <w:spacing w:after="0"/>
        <w:jc w:val="center"/>
        <w:rPr>
          <w:b/>
          <w:sz w:val="20"/>
        </w:rPr>
        <w:sectPr>
          <w:pgSz w:w="11900" w:h="16840"/>
          <w:pgMar w:header="0" w:footer="181" w:top="1720" w:bottom="380" w:left="566" w:right="566"/>
        </w:sectPr>
      </w:pPr>
    </w:p>
    <w:p>
      <w:pPr>
        <w:pStyle w:val="Heading1"/>
        <w:spacing w:before="78"/>
        <w:rPr>
          <w:u w:val="none"/>
        </w:rPr>
      </w:pPr>
      <w:r>
        <w:rPr>
          <w:u w:val="single"/>
        </w:rPr>
        <w:t>(EM</w:t>
      </w:r>
      <w:r>
        <w:rPr>
          <w:spacing w:val="10"/>
          <w:u w:val="single"/>
        </w:rPr>
        <w:t> </w:t>
      </w:r>
      <w:r>
        <w:rPr>
          <w:u w:val="single"/>
        </w:rPr>
        <w:t>PAPEL</w:t>
      </w:r>
      <w:r>
        <w:rPr>
          <w:spacing w:val="11"/>
          <w:u w:val="single"/>
        </w:rPr>
        <w:t> </w:t>
      </w:r>
      <w:r>
        <w:rPr>
          <w:u w:val="single"/>
        </w:rPr>
        <w:t>TIMBRADO</w:t>
      </w:r>
      <w:r>
        <w:rPr>
          <w:spacing w:val="10"/>
          <w:u w:val="single"/>
        </w:rPr>
        <w:t> </w:t>
      </w:r>
      <w:r>
        <w:rPr>
          <w:u w:val="single"/>
        </w:rPr>
        <w:t>DO</w:t>
      </w:r>
      <w:r>
        <w:rPr>
          <w:spacing w:val="11"/>
          <w:u w:val="single"/>
        </w:rPr>
        <w:t> </w:t>
      </w:r>
      <w:r>
        <w:rPr>
          <w:u w:val="single"/>
        </w:rPr>
        <w:t>LICITANTE,</w:t>
      </w:r>
      <w:r>
        <w:rPr>
          <w:spacing w:val="10"/>
          <w:u w:val="single"/>
        </w:rPr>
        <w:t> </w:t>
      </w:r>
      <w:r>
        <w:rPr>
          <w:u w:val="single"/>
        </w:rPr>
        <w:t>DISPENSADO</w:t>
      </w:r>
      <w:r>
        <w:rPr>
          <w:spacing w:val="11"/>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p>
    <w:p>
      <w:pPr>
        <w:pStyle w:val="BodyText"/>
        <w:spacing w:before="54"/>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p>
    <w:p>
      <w:pPr>
        <w:pStyle w:val="BodyText"/>
        <w:rPr>
          <w:b/>
        </w:rPr>
      </w:pPr>
    </w:p>
    <w:p>
      <w:pPr>
        <w:pStyle w:val="BodyText"/>
        <w:spacing w:before="54"/>
        <w:rPr>
          <w:b/>
        </w:rPr>
      </w:pPr>
    </w:p>
    <w:p>
      <w:pPr>
        <w:pStyle w:val="BodyText"/>
        <w:spacing w:line="312" w:lineRule="auto" w:before="1"/>
        <w:ind w:left="328" w:right="426"/>
        <w:jc w:val="both"/>
      </w:pPr>
      <w:r>
        <w:rPr/>
        <w:t>(Entidade),</w:t>
      </w:r>
      <w:r>
        <w:rPr>
          <w:spacing w:val="30"/>
        </w:rPr>
        <w:t> </w:t>
      </w:r>
      <w:r>
        <w:rPr/>
        <w:t>inscrita</w:t>
      </w:r>
      <w:r>
        <w:rPr>
          <w:spacing w:val="30"/>
        </w:rPr>
        <w:t> </w:t>
      </w:r>
      <w:r>
        <w:rPr/>
        <w:t>no</w:t>
      </w:r>
      <w:r>
        <w:rPr>
          <w:spacing w:val="30"/>
        </w:rPr>
        <w:t> </w:t>
      </w:r>
      <w:r>
        <w:rPr/>
        <w:t>CNPJ</w:t>
      </w:r>
      <w:r>
        <w:rPr>
          <w:spacing w:val="30"/>
        </w:rPr>
        <w:t> </w:t>
      </w:r>
      <w:r>
        <w:rPr/>
        <w:t>sob</w:t>
      </w:r>
      <w:r>
        <w:rPr>
          <w:spacing w:val="30"/>
        </w:rPr>
        <w:t> </w:t>
      </w:r>
      <w:r>
        <w:rPr/>
        <w:t>o</w:t>
      </w:r>
      <w:r>
        <w:rPr>
          <w:spacing w:val="30"/>
        </w:rPr>
        <w:t> </w:t>
      </w:r>
      <w:r>
        <w:rPr/>
        <w:t>nº</w:t>
      </w:r>
      <w:r>
        <w:rPr>
          <w:spacing w:val="30"/>
        </w:rPr>
        <w:t> </w:t>
      </w:r>
      <w:r>
        <w:rPr/>
        <w:t>,</w:t>
      </w:r>
      <w:r>
        <w:rPr>
          <w:spacing w:val="30"/>
        </w:rPr>
        <w:t> </w:t>
      </w:r>
      <w:r>
        <w:rPr/>
        <w:t>sediada</w:t>
      </w:r>
      <w:r>
        <w:rPr>
          <w:spacing w:val="30"/>
        </w:rPr>
        <w:t> </w:t>
      </w:r>
      <w:r>
        <w:rPr/>
        <w:t>na</w:t>
      </w:r>
      <w:r>
        <w:rPr>
          <w:spacing w:val="30"/>
        </w:rPr>
        <w:t> </w:t>
      </w:r>
      <w:r>
        <w:rPr/>
        <w:t>(endereço</w:t>
      </w:r>
      <w:r>
        <w:rPr>
          <w:spacing w:val="30"/>
        </w:rPr>
        <w:t> </w:t>
      </w:r>
      <w:r>
        <w:rPr/>
        <w:t>completo)</w:t>
      </w:r>
      <w:r>
        <w:rPr>
          <w:spacing w:val="30"/>
        </w:rPr>
        <w:t> </w:t>
      </w:r>
      <w:r>
        <w:rPr/>
        <w:t>,</w:t>
      </w:r>
      <w:r>
        <w:rPr>
          <w:spacing w:val="30"/>
        </w:rPr>
        <w:t> </w:t>
      </w:r>
      <w:r>
        <w:rPr/>
        <w:t>neste</w:t>
      </w:r>
      <w:r>
        <w:rPr>
          <w:spacing w:val="30"/>
        </w:rPr>
        <w:t> </w:t>
      </w:r>
      <w:r>
        <w:rPr/>
        <w:t>ato</w:t>
      </w:r>
      <w:r>
        <w:rPr>
          <w:spacing w:val="30"/>
        </w:rPr>
        <w:t> </w:t>
      </w:r>
      <w:r>
        <w:rPr/>
        <w:t>representada</w:t>
      </w:r>
      <w:r>
        <w:rPr>
          <w:spacing w:val="30"/>
        </w:rPr>
        <w:t> </w:t>
      </w:r>
      <w:r>
        <w:rPr/>
        <w:t>pelo</w:t>
      </w:r>
      <w:r>
        <w:rPr>
          <w:spacing w:val="30"/>
        </w:rPr>
        <w:t> </w:t>
      </w:r>
      <w:r>
        <w:rPr/>
        <w:t>seu</w:t>
      </w:r>
      <w:r>
        <w:rPr>
          <w:spacing w:val="30"/>
        </w:rPr>
        <w:t> </w:t>
      </w:r>
      <w:r>
        <w:rPr/>
        <w:t>representante legal, o(a) Sr.(a) , inscrito(a) no CPF sob o nº , portador da cédula de identidade nº , expedida por , </w:t>
      </w:r>
      <w:r>
        <w:rPr>
          <w:b/>
        </w:rPr>
        <w:t>DECLARA</w:t>
      </w:r>
      <w:r>
        <w:rPr/>
        <w:t>,</w:t>
      </w:r>
      <w:r>
        <w:rPr>
          <w:spacing w:val="24"/>
        </w:rPr>
        <w:t> </w:t>
      </w:r>
      <w:r>
        <w:rPr/>
        <w:t>sob</w:t>
      </w:r>
      <w:r>
        <w:rPr>
          <w:spacing w:val="24"/>
        </w:rPr>
        <w:t> </w:t>
      </w:r>
      <w:r>
        <w:rPr/>
        <w:t>as penas da lei, que não foram aplicadas penalidades de suspensão temporária da participação em licitação, impedimento de contratar ou declaração de inidoneidade para licitar e contratar por qualquer Ente ou Entidade da 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103"/>
      </w:pPr>
    </w:p>
    <w:p>
      <w:pPr>
        <w:pStyle w:val="BodyText"/>
        <w:spacing w:before="1"/>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pPr>
    </w:p>
    <w:p>
      <w:pPr>
        <w:pStyle w:val="BodyText"/>
        <w:spacing w:before="86"/>
      </w:pPr>
    </w:p>
    <w:p>
      <w:pPr>
        <w:spacing w:before="0"/>
        <w:ind w:left="-1" w:right="113" w:firstLine="0"/>
        <w:jc w:val="center"/>
        <w:rPr>
          <w:b/>
          <w:sz w:val="20"/>
        </w:rPr>
      </w:pPr>
      <w:r>
        <w:rPr>
          <w:b/>
          <w:sz w:val="20"/>
          <w:u w:val="single"/>
        </w:rPr>
        <w:t>ANEXO</w:t>
      </w:r>
      <w:r>
        <w:rPr>
          <w:b/>
          <w:spacing w:val="9"/>
          <w:sz w:val="20"/>
          <w:u w:val="single"/>
        </w:rPr>
        <w:t> </w:t>
      </w:r>
      <w:r>
        <w:rPr>
          <w:b/>
          <w:sz w:val="20"/>
          <w:u w:val="single"/>
        </w:rPr>
        <w:t>XI</w:t>
      </w:r>
      <w:r>
        <w:rPr>
          <w:b/>
          <w:spacing w:val="9"/>
          <w:sz w:val="20"/>
          <w:u w:val="single"/>
        </w:rPr>
        <w:t> </w:t>
      </w:r>
      <w:r>
        <w:rPr>
          <w:b/>
          <w:sz w:val="20"/>
          <w:u w:val="single"/>
        </w:rPr>
        <w:t>-</w:t>
      </w:r>
      <w:r>
        <w:rPr>
          <w:b/>
          <w:spacing w:val="10"/>
          <w:sz w:val="20"/>
          <w:u w:val="single"/>
        </w:rPr>
        <w:t> </w:t>
      </w:r>
      <w:r>
        <w:rPr>
          <w:b/>
          <w:sz w:val="20"/>
          <w:u w:val="single"/>
        </w:rPr>
        <w:t>DECLARAÇÃO</w:t>
      </w:r>
      <w:r>
        <w:rPr>
          <w:b/>
          <w:spacing w:val="9"/>
          <w:sz w:val="20"/>
          <w:u w:val="single"/>
        </w:rPr>
        <w:t> </w:t>
      </w:r>
      <w:r>
        <w:rPr>
          <w:b/>
          <w:sz w:val="20"/>
          <w:u w:val="single"/>
        </w:rPr>
        <w:t>DE</w:t>
      </w:r>
      <w:r>
        <w:rPr>
          <w:b/>
          <w:spacing w:val="10"/>
          <w:sz w:val="20"/>
          <w:u w:val="single"/>
        </w:rPr>
        <w:t> </w:t>
      </w:r>
      <w:r>
        <w:rPr>
          <w:b/>
          <w:sz w:val="20"/>
          <w:u w:val="single"/>
        </w:rPr>
        <w:t>REPRESENTANTE</w:t>
      </w:r>
      <w:r>
        <w:rPr>
          <w:b/>
          <w:spacing w:val="9"/>
          <w:sz w:val="20"/>
          <w:u w:val="single"/>
        </w:rPr>
        <w:t> </w:t>
      </w:r>
      <w:r>
        <w:rPr>
          <w:b/>
          <w:sz w:val="20"/>
          <w:u w:val="single"/>
        </w:rPr>
        <w:t>LEGAL</w:t>
      </w:r>
      <w:r>
        <w:rPr>
          <w:b/>
          <w:spacing w:val="10"/>
          <w:sz w:val="20"/>
          <w:u w:val="single"/>
        </w:rPr>
        <w:t> </w:t>
      </w:r>
      <w:r>
        <w:rPr>
          <w:b/>
          <w:sz w:val="20"/>
          <w:u w:val="single"/>
        </w:rPr>
        <w:t>E</w:t>
      </w:r>
      <w:r>
        <w:rPr>
          <w:b/>
          <w:spacing w:val="9"/>
          <w:sz w:val="20"/>
          <w:u w:val="single"/>
        </w:rPr>
        <w:t> </w:t>
      </w:r>
      <w:r>
        <w:rPr>
          <w:b/>
          <w:sz w:val="20"/>
          <w:u w:val="single"/>
        </w:rPr>
        <w:t>DADOS</w:t>
      </w:r>
      <w:r>
        <w:rPr>
          <w:b/>
          <w:spacing w:val="11"/>
          <w:sz w:val="20"/>
          <w:u w:val="single"/>
        </w:rPr>
        <w:t> </w:t>
      </w:r>
      <w:r>
        <w:rPr>
          <w:b/>
          <w:spacing w:val="-2"/>
          <w:sz w:val="20"/>
          <w:u w:val="single"/>
        </w:rPr>
        <w:t>BANCÁRIOS</w:t>
      </w:r>
    </w:p>
    <w:p>
      <w:pPr>
        <w:pStyle w:val="BodyText"/>
        <w:spacing w:before="167"/>
        <w:rPr>
          <w:b/>
          <w:sz w:val="21"/>
        </w:rPr>
      </w:pPr>
    </w:p>
    <w:p>
      <w:pPr>
        <w:pStyle w:val="Heading1"/>
        <w:rPr>
          <w:u w:val="none"/>
        </w:rPr>
      </w:pPr>
      <w:r>
        <w:rPr>
          <w:u w:val="single"/>
        </w:rPr>
        <w:t>(EM</w:t>
      </w:r>
      <w:r>
        <w:rPr>
          <w:spacing w:val="10"/>
          <w:u w:val="single"/>
        </w:rPr>
        <w:t> </w:t>
      </w:r>
      <w:r>
        <w:rPr>
          <w:u w:val="single"/>
        </w:rPr>
        <w:t>PAPEL</w:t>
      </w:r>
      <w:r>
        <w:rPr>
          <w:spacing w:val="11"/>
          <w:u w:val="single"/>
        </w:rPr>
        <w:t> </w:t>
      </w:r>
      <w:r>
        <w:rPr>
          <w:u w:val="single"/>
        </w:rPr>
        <w:t>TIMBRADO</w:t>
      </w:r>
      <w:r>
        <w:rPr>
          <w:spacing w:val="10"/>
          <w:u w:val="single"/>
        </w:rPr>
        <w:t> </w:t>
      </w:r>
      <w:r>
        <w:rPr>
          <w:u w:val="single"/>
        </w:rPr>
        <w:t>DO</w:t>
      </w:r>
      <w:r>
        <w:rPr>
          <w:spacing w:val="11"/>
          <w:u w:val="single"/>
        </w:rPr>
        <w:t> </w:t>
      </w:r>
      <w:r>
        <w:rPr>
          <w:u w:val="single"/>
        </w:rPr>
        <w:t>LICITANTE,</w:t>
      </w:r>
      <w:r>
        <w:rPr>
          <w:spacing w:val="10"/>
          <w:u w:val="single"/>
        </w:rPr>
        <w:t> </w:t>
      </w:r>
      <w:r>
        <w:rPr>
          <w:u w:val="single"/>
        </w:rPr>
        <w:t>DISPENSADO</w:t>
      </w:r>
      <w:r>
        <w:rPr>
          <w:spacing w:val="11"/>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p>
    <w:p>
      <w:pPr>
        <w:pStyle w:val="BodyText"/>
        <w:spacing w:before="54"/>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3"/>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72/2025</w:t>
      </w:r>
      <w:r>
        <w:rPr>
          <w:spacing w:val="-2"/>
        </w:rPr>
        <w:t>:</w:t>
      </w:r>
    </w:p>
    <w:p>
      <w:pPr>
        <w:pStyle w:val="BodyText"/>
      </w:pPr>
    </w:p>
    <w:p>
      <w:pPr>
        <w:pStyle w:val="BodyText"/>
        <w:spacing w:before="54"/>
      </w:pPr>
    </w:p>
    <w:p>
      <w:pPr>
        <w:pStyle w:val="BodyText"/>
        <w:spacing w:line="312" w:lineRule="auto"/>
        <w:ind w:left="328" w:right="426"/>
        <w:jc w:val="both"/>
      </w:pPr>
      <w:r>
        <w:rPr/>
        <w:t>(Entidade), inscrita no CNPJ sob o nº , sediada na (endereço completo) . Na hipótese de nossa empresa vir a assinar CONTRATO com a UERJ, o(s) representantes legal(is) para será(ão) o(s) Sr.(s) , (função): ; CPF: ; Identidade: , (órgão </w:t>
      </w:r>
      <w:r>
        <w:rPr>
          <w:spacing w:val="-2"/>
        </w:rPr>
        <w:t>emissor).</w:t>
      </w:r>
    </w:p>
    <w:p>
      <w:pPr>
        <w:pStyle w:val="BodyText"/>
      </w:pPr>
    </w:p>
    <w:p>
      <w:pPr>
        <w:pStyle w:val="BodyText"/>
      </w:pPr>
    </w:p>
    <w:p>
      <w:pPr>
        <w:pStyle w:val="BodyText"/>
        <w:spacing w:before="190"/>
      </w:pPr>
    </w:p>
    <w:p>
      <w:pPr>
        <w:pStyle w:val="Heading3"/>
        <w:ind w:left="328"/>
      </w:pPr>
      <w:r>
        <w:rPr/>
        <w:t>Dados</w:t>
      </w:r>
      <w:r>
        <w:rPr>
          <w:spacing w:val="5"/>
        </w:rPr>
        <w:t> </w:t>
      </w:r>
      <w:r>
        <w:rPr/>
        <w:t>da</w:t>
      </w:r>
      <w:r>
        <w:rPr>
          <w:spacing w:val="7"/>
        </w:rPr>
        <w:t> </w:t>
      </w:r>
      <w:r>
        <w:rPr>
          <w:spacing w:val="-2"/>
        </w:rPr>
        <w:t>Empresa:</w:t>
      </w:r>
    </w:p>
    <w:p>
      <w:pPr>
        <w:pStyle w:val="BodyText"/>
        <w:spacing w:before="212"/>
        <w:rPr>
          <w:b/>
        </w:rPr>
      </w:pPr>
    </w:p>
    <w:p>
      <w:pPr>
        <w:pStyle w:val="BodyText"/>
        <w:ind w:left="328"/>
      </w:pPr>
      <w:r>
        <w:rPr/>
        <w:t>Razão</w:t>
      </w:r>
      <w:r>
        <w:rPr>
          <w:spacing w:val="7"/>
        </w:rPr>
        <w:t> </w:t>
      </w:r>
      <w:r>
        <w:rPr/>
        <w:t>Social:</w:t>
      </w:r>
      <w:r>
        <w:rPr>
          <w:spacing w:val="6"/>
        </w:rPr>
        <w:t> </w:t>
      </w:r>
      <w:r>
        <w:rPr>
          <w:spacing w:val="-12"/>
        </w:rPr>
        <w:t>.</w:t>
      </w:r>
    </w:p>
    <w:p>
      <w:pPr>
        <w:pStyle w:val="BodyText"/>
        <w:spacing w:before="142"/>
        <w:ind w:left="328"/>
      </w:pPr>
      <w:r>
        <w:rPr/>
        <w:t>C.G.C:</w:t>
      </w:r>
      <w:r>
        <w:rPr>
          <w:spacing w:val="5"/>
        </w:rPr>
        <w:t> </w:t>
      </w:r>
      <w:r>
        <w:rPr/>
        <w:t>.</w:t>
      </w:r>
      <w:r>
        <w:rPr>
          <w:spacing w:val="6"/>
        </w:rPr>
        <w:t> </w:t>
      </w:r>
      <w:r>
        <w:rPr/>
        <w:t>-</w:t>
      </w:r>
      <w:r>
        <w:rPr>
          <w:spacing w:val="5"/>
        </w:rPr>
        <w:t> </w:t>
      </w:r>
      <w:r>
        <w:rPr/>
        <w:t>I.E.</w:t>
      </w:r>
      <w:r>
        <w:rPr>
          <w:spacing w:val="6"/>
        </w:rPr>
        <w:t> </w:t>
      </w:r>
      <w:r>
        <w:rPr/>
        <w:t>e/ou</w:t>
      </w:r>
      <w:r>
        <w:rPr>
          <w:spacing w:val="6"/>
        </w:rPr>
        <w:t> </w:t>
      </w:r>
      <w:r>
        <w:rPr/>
        <w:t>Municipal:</w:t>
      </w:r>
      <w:r>
        <w:rPr>
          <w:spacing w:val="5"/>
        </w:rPr>
        <w:t> </w:t>
      </w:r>
      <w:r>
        <w:rPr>
          <w:spacing w:val="-10"/>
        </w:rPr>
        <w:t>.</w:t>
      </w:r>
    </w:p>
    <w:p>
      <w:pPr>
        <w:pStyle w:val="BodyText"/>
        <w:spacing w:line="300" w:lineRule="auto" w:before="142"/>
        <w:ind w:left="328" w:right="5500"/>
      </w:pPr>
      <w:r>
        <w:rPr/>
        <w:t>Endereço (Av., Rua, Bairro, Cidade, Estado, CEP): . Telefone, Fax, E-mail: .</w:t>
      </w:r>
    </w:p>
    <w:p>
      <w:pPr>
        <w:pStyle w:val="BodyText"/>
        <w:spacing w:after="0" w:line="300" w:lineRule="auto"/>
        <w:sectPr>
          <w:pgSz w:w="11900" w:h="16840"/>
          <w:pgMar w:header="0" w:footer="181" w:top="620" w:bottom="380" w:left="566" w:right="566"/>
        </w:sectPr>
      </w:pPr>
    </w:p>
    <w:p>
      <w:pPr>
        <w:pStyle w:val="BodyText"/>
        <w:spacing w:before="79"/>
        <w:ind w:left="328"/>
      </w:pPr>
      <w:r>
        <w:rPr/>
        <w:t>Banco:</w:t>
      </w:r>
      <w:r>
        <w:rPr>
          <w:spacing w:val="6"/>
        </w:rPr>
        <w:t> </w:t>
      </w:r>
      <w:r>
        <w:rPr/>
        <w:t>.</w:t>
      </w:r>
      <w:r>
        <w:rPr>
          <w:spacing w:val="8"/>
        </w:rPr>
        <w:t> </w:t>
      </w:r>
      <w:r>
        <w:rPr/>
        <w:t>Código:</w:t>
      </w:r>
      <w:r>
        <w:rPr>
          <w:spacing w:val="7"/>
        </w:rPr>
        <w:t> </w:t>
      </w:r>
      <w:r>
        <w:rPr>
          <w:spacing w:val="-10"/>
        </w:rPr>
        <w:t>.</w:t>
      </w:r>
    </w:p>
    <w:p>
      <w:pPr>
        <w:pStyle w:val="BodyText"/>
        <w:spacing w:before="142"/>
        <w:ind w:left="328"/>
      </w:pPr>
      <w:r>
        <w:rPr/>
        <w:t>Agência:</w:t>
      </w:r>
      <w:r>
        <w:rPr>
          <w:spacing w:val="6"/>
        </w:rPr>
        <w:t> </w:t>
      </w:r>
      <w:r>
        <w:rPr/>
        <w:t>.</w:t>
      </w:r>
      <w:r>
        <w:rPr>
          <w:spacing w:val="8"/>
        </w:rPr>
        <w:t> </w:t>
      </w:r>
      <w:r>
        <w:rPr/>
        <w:t>Código:</w:t>
      </w:r>
      <w:r>
        <w:rPr>
          <w:spacing w:val="6"/>
        </w:rPr>
        <w:t> </w:t>
      </w:r>
      <w:r>
        <w:rPr/>
        <w:t>.</w:t>
      </w:r>
      <w:r>
        <w:rPr>
          <w:spacing w:val="8"/>
        </w:rPr>
        <w:t> </w:t>
      </w:r>
      <w:r>
        <w:rPr/>
        <w:t>Conta</w:t>
      </w:r>
      <w:r>
        <w:rPr>
          <w:spacing w:val="6"/>
        </w:rPr>
        <w:t> </w:t>
      </w:r>
      <w:r>
        <w:rPr/>
        <w:t>Corrente:</w:t>
      </w:r>
      <w:r>
        <w:rPr>
          <w:spacing w:val="6"/>
        </w:rPr>
        <w:t> </w:t>
      </w:r>
      <w:r>
        <w:rPr>
          <w:spacing w:val="-10"/>
        </w:rPr>
        <w:t>.</w:t>
      </w:r>
    </w:p>
    <w:p>
      <w:pPr>
        <w:pStyle w:val="BodyText"/>
        <w:spacing w:before="142"/>
        <w:ind w:left="328"/>
      </w:pPr>
      <w:r>
        <w:rPr/>
        <w:t>Endereço</w:t>
      </w:r>
      <w:r>
        <w:rPr>
          <w:spacing w:val="8"/>
        </w:rPr>
        <w:t> </w:t>
      </w:r>
      <w:r>
        <w:rPr/>
        <w:t>Agência</w:t>
      </w:r>
      <w:r>
        <w:rPr>
          <w:spacing w:val="7"/>
        </w:rPr>
        <w:t> </w:t>
      </w:r>
      <w:r>
        <w:rPr/>
        <w:t>Bancária</w:t>
      </w:r>
      <w:r>
        <w:rPr>
          <w:spacing w:val="8"/>
        </w:rPr>
        <w:t> </w:t>
      </w:r>
      <w:r>
        <w:rPr/>
        <w:t>(Av.,</w:t>
      </w:r>
      <w:r>
        <w:rPr>
          <w:spacing w:val="8"/>
        </w:rPr>
        <w:t> </w:t>
      </w:r>
      <w:r>
        <w:rPr/>
        <w:t>Rua,</w:t>
      </w:r>
      <w:r>
        <w:rPr>
          <w:spacing w:val="9"/>
        </w:rPr>
        <w:t> </w:t>
      </w:r>
      <w:r>
        <w:rPr/>
        <w:t>Bairro,</w:t>
      </w:r>
      <w:r>
        <w:rPr>
          <w:spacing w:val="9"/>
        </w:rPr>
        <w:t> </w:t>
      </w:r>
      <w:r>
        <w:rPr/>
        <w:t>Cidade,</w:t>
      </w:r>
      <w:r>
        <w:rPr>
          <w:spacing w:val="8"/>
        </w:rPr>
        <w:t> </w:t>
      </w:r>
      <w:r>
        <w:rPr/>
        <w:t>Estado,</w:t>
      </w:r>
      <w:r>
        <w:rPr>
          <w:spacing w:val="9"/>
        </w:rPr>
        <w:t> </w:t>
      </w:r>
      <w:r>
        <w:rPr/>
        <w:t>CEP):</w:t>
      </w:r>
      <w:r>
        <w:rPr>
          <w:spacing w:val="7"/>
        </w:rPr>
        <w:t> </w:t>
      </w:r>
      <w:r>
        <w:rPr>
          <w:spacing w:val="-10"/>
        </w:rPr>
        <w:t>.</w:t>
      </w:r>
    </w:p>
    <w:p>
      <w:pPr>
        <w:pStyle w:val="BodyText"/>
      </w:pPr>
    </w:p>
    <w:p>
      <w:pPr>
        <w:pStyle w:val="BodyText"/>
      </w:pPr>
    </w:p>
    <w:p>
      <w:pPr>
        <w:pStyle w:val="BodyText"/>
      </w:pPr>
    </w:p>
    <w:p>
      <w:pPr>
        <w:pStyle w:val="BodyText"/>
        <w:spacing w:before="99"/>
      </w:pPr>
    </w:p>
    <w:p>
      <w:pPr>
        <w:pStyle w:val="BodyText"/>
        <w:ind w:left="5009"/>
      </w:pPr>
      <w:r>
        <w:rPr>
          <w:spacing w:val="-2"/>
        </w:rPr>
        <w:t>ENTIDADE</w:t>
      </w:r>
    </w:p>
    <w:p>
      <w:pPr>
        <w:pStyle w:val="BodyText"/>
        <w:spacing w:line="300" w:lineRule="auto" w:before="142"/>
        <w:ind w:left="748" w:right="570" w:firstLine="732"/>
      </w:pPr>
      <w:r>
        <w:rPr/>
        <mc:AlternateContent>
          <mc:Choice Requires="wps">
            <w:drawing>
              <wp:anchor distT="0" distB="0" distL="0" distR="0" allowOverlap="1" layoutInCell="1" locked="0" behindDoc="1" simplePos="0" relativeHeight="487592960">
                <wp:simplePos x="0" y="0"/>
                <wp:positionH relativeFrom="page">
                  <wp:posOffset>453415</wp:posOffset>
                </wp:positionH>
                <wp:positionV relativeFrom="paragraph">
                  <wp:posOffset>666163</wp:posOffset>
                </wp:positionV>
                <wp:extent cx="6646545" cy="2349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6646545" cy="23495"/>
                        </a:xfrm>
                        <a:custGeom>
                          <a:avLst/>
                          <a:gdLst/>
                          <a:ahLst/>
                          <a:cxnLst/>
                          <a:rect l="l" t="t" r="r" b="b"/>
                          <a:pathLst>
                            <a:path w="6646545" h="23495">
                              <a:moveTo>
                                <a:pt x="6646481" y="15252"/>
                              </a:moveTo>
                              <a:lnTo>
                                <a:pt x="0" y="15252"/>
                              </a:lnTo>
                              <a:lnTo>
                                <a:pt x="0" y="22872"/>
                              </a:lnTo>
                              <a:lnTo>
                                <a:pt x="6646481" y="22872"/>
                              </a:lnTo>
                              <a:lnTo>
                                <a:pt x="6646481" y="15252"/>
                              </a:lnTo>
                              <a:close/>
                            </a:path>
                            <a:path w="6646545" h="23495">
                              <a:moveTo>
                                <a:pt x="6646481" y="0"/>
                              </a:moveTo>
                              <a:lnTo>
                                <a:pt x="0" y="0"/>
                              </a:lnTo>
                              <a:lnTo>
                                <a:pt x="0" y="7620"/>
                              </a:lnTo>
                              <a:lnTo>
                                <a:pt x="6646481" y="7620"/>
                              </a:lnTo>
                              <a:lnTo>
                                <a:pt x="664648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02003pt;margin-top:52.453781pt;width:523.35pt;height:1.85pt;mso-position-horizontal-relative:page;mso-position-vertical-relative:paragraph;z-index:-15723520;mso-wrap-distance-left:0;mso-wrap-distance-right:0" id="docshape23" coordorigin="714,1049" coordsize="10467,37" path="m11181,1073l714,1073,714,1085,11181,1085,11181,1073xm11181,1049l714,1049,714,1061,11181,1061,11181,1049xe" filled="true" fillcolor="#333333" stroked="false">
                <v:path arrowok="t"/>
                <v:fill type="solid"/>
                <w10:wrap type="topAndBottom"/>
              </v:shape>
            </w:pict>
          </mc:Fallback>
        </mc:AlternateContent>
      </w:r>
      <w:r>
        <w:rPr/>
        <w:t>NOME DA ENTIDADE COM ASSINATURA DO(S) SEU(S) REPRESENTANTE(S) LEGAL(IS) CARIMBO DA PESSOA JURÍDICA COM CNPJ (DISPENSADO EM CASO DE PAPEL TIMBRADO COM </w:t>
      </w:r>
      <w:r>
        <w:rPr>
          <w:spacing w:val="-2"/>
        </w:rPr>
        <w:t>CNPJ)</w:t>
      </w:r>
    </w:p>
    <w:p>
      <w:pPr>
        <w:tabs>
          <w:tab w:pos="9426" w:val="left" w:leader="none"/>
        </w:tabs>
        <w:spacing w:before="8"/>
        <w:ind w:left="148" w:right="0" w:firstLine="0"/>
        <w:jc w:val="left"/>
        <w:rPr>
          <w:rFonts w:ascii="Calibri" w:hAnsi="Calibri"/>
          <w:sz w:val="18"/>
        </w:rPr>
      </w:pPr>
      <w:r>
        <w:rPr>
          <w:rFonts w:ascii="Calibri" w:hAnsi="Calibri"/>
          <w:b/>
          <w:sz w:val="18"/>
        </w:rPr>
        <w:t>Referência:</w:t>
      </w:r>
      <w:r>
        <w:rPr>
          <w:rFonts w:ascii="Calibri" w:hAnsi="Calibri"/>
          <w:b/>
          <w:spacing w:val="-4"/>
          <w:sz w:val="18"/>
        </w:rPr>
        <w:t> </w:t>
      </w:r>
      <w:r>
        <w:rPr>
          <w:rFonts w:ascii="Calibri" w:hAnsi="Calibri"/>
          <w:sz w:val="18"/>
        </w:rPr>
        <w:t>Processo</w:t>
      </w:r>
      <w:r>
        <w:rPr>
          <w:rFonts w:ascii="Calibri" w:hAnsi="Calibri"/>
          <w:spacing w:val="-8"/>
          <w:sz w:val="18"/>
        </w:rPr>
        <w:t> </w:t>
      </w:r>
      <w:r>
        <w:rPr>
          <w:rFonts w:ascii="Calibri" w:hAnsi="Calibri"/>
          <w:sz w:val="18"/>
        </w:rPr>
        <w:t>nº</w:t>
      </w:r>
      <w:r>
        <w:rPr>
          <w:rFonts w:ascii="Calibri" w:hAnsi="Calibri"/>
          <w:spacing w:val="-8"/>
          <w:sz w:val="18"/>
        </w:rPr>
        <w:t> </w:t>
      </w:r>
      <w:r>
        <w:rPr>
          <w:rFonts w:ascii="Calibri" w:hAnsi="Calibri"/>
          <w:sz w:val="18"/>
        </w:rPr>
        <w:t>SEI-</w:t>
      </w:r>
      <w:r>
        <w:rPr>
          <w:rFonts w:ascii="Calibri" w:hAnsi="Calibri"/>
          <w:spacing w:val="-2"/>
          <w:sz w:val="18"/>
        </w:rPr>
        <w:t>260007/015874/2024</w:t>
      </w:r>
      <w:r>
        <w:rPr>
          <w:rFonts w:ascii="Calibri" w:hAnsi="Calibri"/>
          <w:sz w:val="18"/>
        </w:rPr>
        <w:tab/>
        <w:t>SEI</w:t>
      </w:r>
      <w:r>
        <w:rPr>
          <w:rFonts w:ascii="Calibri" w:hAnsi="Calibri"/>
          <w:spacing w:val="-5"/>
          <w:sz w:val="18"/>
        </w:rPr>
        <w:t> </w:t>
      </w:r>
      <w:r>
        <w:rPr>
          <w:rFonts w:ascii="Calibri" w:hAnsi="Calibri"/>
          <w:sz w:val="18"/>
        </w:rPr>
        <w:t>nº</w:t>
      </w:r>
      <w:r>
        <w:rPr>
          <w:rFonts w:ascii="Calibri" w:hAnsi="Calibri"/>
          <w:spacing w:val="-2"/>
          <w:sz w:val="18"/>
        </w:rPr>
        <w:t> 92072672</w:t>
      </w:r>
    </w:p>
    <w:sectPr>
      <w:pgSz w:w="11900" w:h="16840"/>
      <w:pgMar w:header="0" w:footer="181" w:top="520" w:bottom="3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Courier New">
    <w:altName w:val="Courier New"/>
    <w:charset w:val="1"/>
    <w:family w:val="modern"/>
    <w:pitch w:val="default"/>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5548032">
              <wp:simplePos x="0" y="0"/>
              <wp:positionH relativeFrom="page">
                <wp:posOffset>1418082</wp:posOffset>
              </wp:positionH>
              <wp:positionV relativeFrom="page">
                <wp:posOffset>10438730</wp:posOffset>
              </wp:positionV>
              <wp:extent cx="225679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256790" cy="167640"/>
                      </a:xfrm>
                      <a:prstGeom prst="rect">
                        <a:avLst/>
                      </a:prstGeom>
                    </wps:spPr>
                    <wps:txbx>
                      <w:txbxContent>
                        <w:p>
                          <w:pPr>
                            <w:pStyle w:val="BodyText"/>
                            <w:spacing w:before="13"/>
                            <w:ind w:left="20"/>
                            <w:rPr>
                              <w:rFonts w:ascii="Arial MT" w:hAnsi="Arial MT"/>
                            </w:rPr>
                          </w:pPr>
                          <w:r>
                            <w:rPr>
                              <w:rFonts w:ascii="Arial MT" w:hAnsi="Arial MT"/>
                              <w:color w:val="BEBEBE"/>
                            </w:rPr>
                            <w:t>Edital de Licitação NI 72/25 </w:t>
                          </w:r>
                          <w:r>
                            <w:rPr>
                              <w:rFonts w:ascii="Arial MT" w:hAnsi="Arial MT"/>
                              <w:color w:val="BEBEBE"/>
                              <w:spacing w:val="-2"/>
                            </w:rPr>
                            <w:t>(92072672)</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11.660004pt;margin-top:821.947266pt;width:177.7pt;height:13.2pt;mso-position-horizontal-relative:page;mso-position-vertical-relative:page;z-index:-17768448" type="#_x0000_t202" id="docshape1" filled="false" stroked="false">
              <v:textbox inset="0,0,0,0">
                <w:txbxContent>
                  <w:p>
                    <w:pPr>
                      <w:pStyle w:val="BodyText"/>
                      <w:spacing w:before="13"/>
                      <w:ind w:left="20"/>
                      <w:rPr>
                        <w:rFonts w:ascii="Arial MT" w:hAnsi="Arial MT"/>
                      </w:rPr>
                    </w:pPr>
                    <w:r>
                      <w:rPr>
                        <w:rFonts w:ascii="Arial MT" w:hAnsi="Arial MT"/>
                        <w:color w:val="BEBEBE"/>
                      </w:rPr>
                      <w:t>Edital de Licitação NI 72/25 </w:t>
                    </w:r>
                    <w:r>
                      <w:rPr>
                        <w:rFonts w:ascii="Arial MT" w:hAnsi="Arial MT"/>
                        <w:color w:val="BEBEBE"/>
                        <w:spacing w:val="-2"/>
                      </w:rPr>
                      <w:t>(92072672)</w:t>
                    </w:r>
                  </w:p>
                </w:txbxContent>
              </v:textbox>
              <w10:wrap type="none"/>
            </v:shape>
          </w:pict>
        </mc:Fallback>
      </mc:AlternateContent>
    </w:r>
    <w:r>
      <w:rPr/>
      <mc:AlternateContent>
        <mc:Choice Requires="wps">
          <w:drawing>
            <wp:anchor distT="0" distB="0" distL="0" distR="0" allowOverlap="1" layoutInCell="1" locked="0" behindDoc="1" simplePos="0" relativeHeight="485548544">
              <wp:simplePos x="0" y="0"/>
              <wp:positionH relativeFrom="page">
                <wp:posOffset>3966701</wp:posOffset>
              </wp:positionH>
              <wp:positionV relativeFrom="page">
                <wp:posOffset>10438730</wp:posOffset>
              </wp:positionV>
              <wp:extent cx="21723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2335" cy="167640"/>
                      </a:xfrm>
                      <a:prstGeom prst="rect">
                        <a:avLst/>
                      </a:prstGeom>
                    </wps:spPr>
                    <wps:txbx>
                      <w:txbxContent>
                        <w:p>
                          <w:pPr>
                            <w:pStyle w:val="BodyText"/>
                            <w:spacing w:before="13"/>
                            <w:ind w:left="20"/>
                            <w:rPr>
                              <w:rFonts w:ascii="Arial MT"/>
                            </w:rPr>
                          </w:pPr>
                          <w:r>
                            <w:rPr>
                              <w:rFonts w:ascii="Arial MT"/>
                              <w:color w:val="BEBEBE"/>
                            </w:rPr>
                            <w:t>SEI SEI-260007/015874/2024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wps:txbx>
                    <wps:bodyPr wrap="square" lIns="0" tIns="0" rIns="0" bIns="0" rtlCol="0">
                      <a:noAutofit/>
                    </wps:bodyPr>
                  </wps:wsp>
                </a:graphicData>
              </a:graphic>
            </wp:anchor>
          </w:drawing>
        </mc:Choice>
        <mc:Fallback>
          <w:pict>
            <v:shape style="position:absolute;margin-left:312.338715pt;margin-top:821.947266pt;width:171.05pt;height:13.2pt;mso-position-horizontal-relative:page;mso-position-vertical-relative:page;z-index:-17767936" type="#_x0000_t202" id="docshape2" filled="false" stroked="false">
              <v:textbox inset="0,0,0,0">
                <w:txbxContent>
                  <w:p>
                    <w:pPr>
                      <w:pStyle w:val="BodyText"/>
                      <w:spacing w:before="13"/>
                      <w:ind w:left="20"/>
                      <w:rPr>
                        <w:rFonts w:ascii="Arial MT"/>
                      </w:rPr>
                    </w:pPr>
                    <w:r>
                      <w:rPr>
                        <w:rFonts w:ascii="Arial MT"/>
                        <w:color w:val="BEBEBE"/>
                      </w:rPr>
                      <w:t>SEI SEI-260007/015874/2024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68" w:hanging="105"/>
      </w:pPr>
      <w:rPr>
        <w:rFonts w:hint="default" w:ascii="Times New Roman" w:hAnsi="Times New Roman" w:eastAsia="Times New Roman" w:cs="Times New Roman"/>
        <w:spacing w:val="0"/>
        <w:w w:val="100"/>
        <w:lang w:val="pt-PT" w:eastAsia="en-US" w:bidi="ar-SA"/>
      </w:rPr>
    </w:lvl>
    <w:lvl w:ilvl="1">
      <w:start w:val="1"/>
      <w:numFmt w:val="decimal"/>
      <w:lvlText w:val="%2."/>
      <w:lvlJc w:val="left"/>
      <w:pPr>
        <w:ind w:left="820" w:hanging="2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1246" w:hanging="217"/>
      </w:pPr>
      <w:rPr>
        <w:rFonts w:hint="default"/>
        <w:lang w:val="pt-PT" w:eastAsia="en-US" w:bidi="ar-SA"/>
      </w:rPr>
    </w:lvl>
    <w:lvl w:ilvl="3">
      <w:start w:val="0"/>
      <w:numFmt w:val="bullet"/>
      <w:lvlText w:val="•"/>
      <w:lvlJc w:val="left"/>
      <w:pPr>
        <w:ind w:left="1672" w:hanging="217"/>
      </w:pPr>
      <w:rPr>
        <w:rFonts w:hint="default"/>
        <w:lang w:val="pt-PT" w:eastAsia="en-US" w:bidi="ar-SA"/>
      </w:rPr>
    </w:lvl>
    <w:lvl w:ilvl="4">
      <w:start w:val="0"/>
      <w:numFmt w:val="bullet"/>
      <w:lvlText w:val="•"/>
      <w:lvlJc w:val="left"/>
      <w:pPr>
        <w:ind w:left="2098" w:hanging="217"/>
      </w:pPr>
      <w:rPr>
        <w:rFonts w:hint="default"/>
        <w:lang w:val="pt-PT" w:eastAsia="en-US" w:bidi="ar-SA"/>
      </w:rPr>
    </w:lvl>
    <w:lvl w:ilvl="5">
      <w:start w:val="0"/>
      <w:numFmt w:val="bullet"/>
      <w:lvlText w:val="•"/>
      <w:lvlJc w:val="left"/>
      <w:pPr>
        <w:ind w:left="2524" w:hanging="217"/>
      </w:pPr>
      <w:rPr>
        <w:rFonts w:hint="default"/>
        <w:lang w:val="pt-PT" w:eastAsia="en-US" w:bidi="ar-SA"/>
      </w:rPr>
    </w:lvl>
    <w:lvl w:ilvl="6">
      <w:start w:val="0"/>
      <w:numFmt w:val="bullet"/>
      <w:lvlText w:val="•"/>
      <w:lvlJc w:val="left"/>
      <w:pPr>
        <w:ind w:left="2950" w:hanging="217"/>
      </w:pPr>
      <w:rPr>
        <w:rFonts w:hint="default"/>
        <w:lang w:val="pt-PT" w:eastAsia="en-US" w:bidi="ar-SA"/>
      </w:rPr>
    </w:lvl>
    <w:lvl w:ilvl="7">
      <w:start w:val="0"/>
      <w:numFmt w:val="bullet"/>
      <w:lvlText w:val="•"/>
      <w:lvlJc w:val="left"/>
      <w:pPr>
        <w:ind w:left="3376" w:hanging="217"/>
      </w:pPr>
      <w:rPr>
        <w:rFonts w:hint="default"/>
        <w:lang w:val="pt-PT" w:eastAsia="en-US" w:bidi="ar-SA"/>
      </w:rPr>
    </w:lvl>
    <w:lvl w:ilvl="8">
      <w:start w:val="0"/>
      <w:numFmt w:val="bullet"/>
      <w:lvlText w:val="•"/>
      <w:lvlJc w:val="left"/>
      <w:pPr>
        <w:ind w:left="3802" w:hanging="217"/>
      </w:pPr>
      <w:rPr>
        <w:rFonts w:hint="default"/>
        <w:lang w:val="pt-PT" w:eastAsia="en-US" w:bidi="ar-SA"/>
      </w:rPr>
    </w:lvl>
  </w:abstractNum>
  <w:abstractNum w:abstractNumId="69">
    <w:multiLevelType w:val="hybridMultilevel"/>
    <w:lvl w:ilvl="0">
      <w:start w:val="4"/>
      <w:numFmt w:val="decimal"/>
      <w:lvlText w:val="%1"/>
      <w:lvlJc w:val="left"/>
      <w:pPr>
        <w:ind w:left="124" w:hanging="325"/>
        <w:jc w:val="left"/>
      </w:pPr>
      <w:rPr>
        <w:rFonts w:hint="default"/>
        <w:lang w:val="pt-PT" w:eastAsia="en-US" w:bidi="ar-SA"/>
      </w:rPr>
    </w:lvl>
    <w:lvl w:ilvl="1">
      <w:start w:val="3"/>
      <w:numFmt w:val="decimal"/>
      <w:lvlText w:val="%1.%2"/>
      <w:lvlJc w:val="left"/>
      <w:pPr>
        <w:ind w:left="124" w:hanging="3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49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499"/>
      </w:pPr>
      <w:rPr>
        <w:rFonts w:hint="default"/>
        <w:lang w:val="pt-PT" w:eastAsia="en-US" w:bidi="ar-SA"/>
      </w:rPr>
    </w:lvl>
    <w:lvl w:ilvl="4">
      <w:start w:val="0"/>
      <w:numFmt w:val="bullet"/>
      <w:lvlText w:val="•"/>
      <w:lvlJc w:val="left"/>
      <w:pPr>
        <w:ind w:left="4379" w:hanging="499"/>
      </w:pPr>
      <w:rPr>
        <w:rFonts w:hint="default"/>
        <w:lang w:val="pt-PT" w:eastAsia="en-US" w:bidi="ar-SA"/>
      </w:rPr>
    </w:lvl>
    <w:lvl w:ilvl="5">
      <w:start w:val="0"/>
      <w:numFmt w:val="bullet"/>
      <w:lvlText w:val="•"/>
      <w:lvlJc w:val="left"/>
      <w:pPr>
        <w:ind w:left="5444" w:hanging="499"/>
      </w:pPr>
      <w:rPr>
        <w:rFonts w:hint="default"/>
        <w:lang w:val="pt-PT" w:eastAsia="en-US" w:bidi="ar-SA"/>
      </w:rPr>
    </w:lvl>
    <w:lvl w:ilvl="6">
      <w:start w:val="0"/>
      <w:numFmt w:val="bullet"/>
      <w:lvlText w:val="•"/>
      <w:lvlJc w:val="left"/>
      <w:pPr>
        <w:ind w:left="6508" w:hanging="499"/>
      </w:pPr>
      <w:rPr>
        <w:rFonts w:hint="default"/>
        <w:lang w:val="pt-PT" w:eastAsia="en-US" w:bidi="ar-SA"/>
      </w:rPr>
    </w:lvl>
    <w:lvl w:ilvl="7">
      <w:start w:val="0"/>
      <w:numFmt w:val="bullet"/>
      <w:lvlText w:val="•"/>
      <w:lvlJc w:val="left"/>
      <w:pPr>
        <w:ind w:left="7573" w:hanging="499"/>
      </w:pPr>
      <w:rPr>
        <w:rFonts w:hint="default"/>
        <w:lang w:val="pt-PT" w:eastAsia="en-US" w:bidi="ar-SA"/>
      </w:rPr>
    </w:lvl>
    <w:lvl w:ilvl="8">
      <w:start w:val="0"/>
      <w:numFmt w:val="bullet"/>
      <w:lvlText w:val="•"/>
      <w:lvlJc w:val="left"/>
      <w:pPr>
        <w:ind w:left="8638" w:hanging="499"/>
      </w:pPr>
      <w:rPr>
        <w:rFonts w:hint="default"/>
        <w:lang w:val="pt-PT" w:eastAsia="en-US" w:bidi="ar-SA"/>
      </w:rPr>
    </w:lvl>
  </w:abstractNum>
  <w:abstractNum w:abstractNumId="68">
    <w:multiLevelType w:val="hybridMultilevel"/>
    <w:lvl w:ilvl="0">
      <w:start w:val="1"/>
      <w:numFmt w:val="lowerLetter"/>
      <w:lvlText w:val="%1)"/>
      <w:lvlJc w:val="left"/>
      <w:pPr>
        <w:ind w:left="124" w:hanging="226"/>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124" w:hanging="41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2">
      <w:start w:val="0"/>
      <w:numFmt w:val="bullet"/>
      <w:lvlText w:val="•"/>
      <w:lvlJc w:val="left"/>
      <w:pPr>
        <w:ind w:left="2249" w:hanging="415"/>
      </w:pPr>
      <w:rPr>
        <w:rFonts w:hint="default"/>
        <w:lang w:val="pt-PT" w:eastAsia="en-US" w:bidi="ar-SA"/>
      </w:rPr>
    </w:lvl>
    <w:lvl w:ilvl="3">
      <w:start w:val="0"/>
      <w:numFmt w:val="bullet"/>
      <w:lvlText w:val="•"/>
      <w:lvlJc w:val="left"/>
      <w:pPr>
        <w:ind w:left="3314" w:hanging="415"/>
      </w:pPr>
      <w:rPr>
        <w:rFonts w:hint="default"/>
        <w:lang w:val="pt-PT" w:eastAsia="en-US" w:bidi="ar-SA"/>
      </w:rPr>
    </w:lvl>
    <w:lvl w:ilvl="4">
      <w:start w:val="0"/>
      <w:numFmt w:val="bullet"/>
      <w:lvlText w:val="•"/>
      <w:lvlJc w:val="left"/>
      <w:pPr>
        <w:ind w:left="4379" w:hanging="415"/>
      </w:pPr>
      <w:rPr>
        <w:rFonts w:hint="default"/>
        <w:lang w:val="pt-PT" w:eastAsia="en-US" w:bidi="ar-SA"/>
      </w:rPr>
    </w:lvl>
    <w:lvl w:ilvl="5">
      <w:start w:val="0"/>
      <w:numFmt w:val="bullet"/>
      <w:lvlText w:val="•"/>
      <w:lvlJc w:val="left"/>
      <w:pPr>
        <w:ind w:left="5444" w:hanging="415"/>
      </w:pPr>
      <w:rPr>
        <w:rFonts w:hint="default"/>
        <w:lang w:val="pt-PT" w:eastAsia="en-US" w:bidi="ar-SA"/>
      </w:rPr>
    </w:lvl>
    <w:lvl w:ilvl="6">
      <w:start w:val="0"/>
      <w:numFmt w:val="bullet"/>
      <w:lvlText w:val="•"/>
      <w:lvlJc w:val="left"/>
      <w:pPr>
        <w:ind w:left="6508" w:hanging="415"/>
      </w:pPr>
      <w:rPr>
        <w:rFonts w:hint="default"/>
        <w:lang w:val="pt-PT" w:eastAsia="en-US" w:bidi="ar-SA"/>
      </w:rPr>
    </w:lvl>
    <w:lvl w:ilvl="7">
      <w:start w:val="0"/>
      <w:numFmt w:val="bullet"/>
      <w:lvlText w:val="•"/>
      <w:lvlJc w:val="left"/>
      <w:pPr>
        <w:ind w:left="7573" w:hanging="415"/>
      </w:pPr>
      <w:rPr>
        <w:rFonts w:hint="default"/>
        <w:lang w:val="pt-PT" w:eastAsia="en-US" w:bidi="ar-SA"/>
      </w:rPr>
    </w:lvl>
    <w:lvl w:ilvl="8">
      <w:start w:val="0"/>
      <w:numFmt w:val="bullet"/>
      <w:lvlText w:val="•"/>
      <w:lvlJc w:val="left"/>
      <w:pPr>
        <w:ind w:left="8638" w:hanging="415"/>
      </w:pPr>
      <w:rPr>
        <w:rFonts w:hint="default"/>
        <w:lang w:val="pt-PT" w:eastAsia="en-US" w:bidi="ar-SA"/>
      </w:rPr>
    </w:lvl>
  </w:abstractNum>
  <w:abstractNum w:abstractNumId="67">
    <w:multiLevelType w:val="hybridMultilevel"/>
    <w:lvl w:ilvl="0">
      <w:start w:val="1"/>
      <w:numFmt w:val="decimal"/>
      <w:lvlText w:val="%1."/>
      <w:lvlJc w:val="left"/>
      <w:pPr>
        <w:ind w:left="328" w:hanging="205"/>
        <w:jc w:val="right"/>
      </w:pPr>
      <w:rPr>
        <w:rFonts w:hint="default"/>
        <w:spacing w:val="0"/>
        <w:w w:val="102"/>
        <w:lang w:val="pt-PT" w:eastAsia="en-US" w:bidi="ar-SA"/>
      </w:rPr>
    </w:lvl>
    <w:lvl w:ilvl="1">
      <w:start w:val="1"/>
      <w:numFmt w:val="decimal"/>
      <w:lvlText w:val="%1.%2"/>
      <w:lvlJc w:val="left"/>
      <w:pPr>
        <w:ind w:left="124" w:hanging="337"/>
        <w:jc w:val="left"/>
      </w:pPr>
      <w:rPr>
        <w:rFonts w:hint="default" w:ascii="Times New Roman" w:hAnsi="Times New Roman" w:eastAsia="Times New Roman" w:cs="Times New Roman"/>
        <w:b w:val="0"/>
        <w:bCs w:val="0"/>
        <w:i w:val="0"/>
        <w:iCs w:val="0"/>
        <w:spacing w:val="-32"/>
        <w:w w:val="100"/>
        <w:sz w:val="20"/>
        <w:szCs w:val="20"/>
        <w:lang w:val="pt-PT" w:eastAsia="en-US" w:bidi="ar-SA"/>
      </w:rPr>
    </w:lvl>
    <w:lvl w:ilvl="2">
      <w:start w:val="1"/>
      <w:numFmt w:val="decimal"/>
      <w:lvlText w:val="%1.%2.%3"/>
      <w:lvlJc w:val="left"/>
      <w:pPr>
        <w:ind w:left="124" w:hanging="5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1713" w:hanging="517"/>
      </w:pPr>
      <w:rPr>
        <w:rFonts w:hint="default"/>
        <w:lang w:val="pt-PT" w:eastAsia="en-US" w:bidi="ar-SA"/>
      </w:rPr>
    </w:lvl>
    <w:lvl w:ilvl="4">
      <w:start w:val="0"/>
      <w:numFmt w:val="bullet"/>
      <w:lvlText w:val="•"/>
      <w:lvlJc w:val="left"/>
      <w:pPr>
        <w:ind w:left="3007" w:hanging="517"/>
      </w:pPr>
      <w:rPr>
        <w:rFonts w:hint="default"/>
        <w:lang w:val="pt-PT" w:eastAsia="en-US" w:bidi="ar-SA"/>
      </w:rPr>
    </w:lvl>
    <w:lvl w:ilvl="5">
      <w:start w:val="0"/>
      <w:numFmt w:val="bullet"/>
      <w:lvlText w:val="•"/>
      <w:lvlJc w:val="left"/>
      <w:pPr>
        <w:ind w:left="4300" w:hanging="517"/>
      </w:pPr>
      <w:rPr>
        <w:rFonts w:hint="default"/>
        <w:lang w:val="pt-PT" w:eastAsia="en-US" w:bidi="ar-SA"/>
      </w:rPr>
    </w:lvl>
    <w:lvl w:ilvl="6">
      <w:start w:val="0"/>
      <w:numFmt w:val="bullet"/>
      <w:lvlText w:val="•"/>
      <w:lvlJc w:val="left"/>
      <w:pPr>
        <w:ind w:left="5594" w:hanging="517"/>
      </w:pPr>
      <w:rPr>
        <w:rFonts w:hint="default"/>
        <w:lang w:val="pt-PT" w:eastAsia="en-US" w:bidi="ar-SA"/>
      </w:rPr>
    </w:lvl>
    <w:lvl w:ilvl="7">
      <w:start w:val="0"/>
      <w:numFmt w:val="bullet"/>
      <w:lvlText w:val="•"/>
      <w:lvlJc w:val="left"/>
      <w:pPr>
        <w:ind w:left="6887" w:hanging="517"/>
      </w:pPr>
      <w:rPr>
        <w:rFonts w:hint="default"/>
        <w:lang w:val="pt-PT" w:eastAsia="en-US" w:bidi="ar-SA"/>
      </w:rPr>
    </w:lvl>
    <w:lvl w:ilvl="8">
      <w:start w:val="0"/>
      <w:numFmt w:val="bullet"/>
      <w:lvlText w:val="•"/>
      <w:lvlJc w:val="left"/>
      <w:pPr>
        <w:ind w:left="8181" w:hanging="517"/>
      </w:pPr>
      <w:rPr>
        <w:rFonts w:hint="default"/>
        <w:lang w:val="pt-PT" w:eastAsia="en-US" w:bidi="ar-SA"/>
      </w:rPr>
    </w:lvl>
  </w:abstractNum>
  <w:abstractNum w:abstractNumId="63">
    <w:multiLevelType w:val="hybridMultilevel"/>
    <w:lvl w:ilvl="0">
      <w:start w:val="0"/>
      <w:numFmt w:val="bullet"/>
      <w:lvlText w:val="·"/>
      <w:lvlJc w:val="left"/>
      <w:pPr>
        <w:ind w:left="124" w:hanging="97"/>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7"/>
      </w:pPr>
      <w:rPr>
        <w:rFonts w:hint="default"/>
        <w:lang w:val="pt-PT" w:eastAsia="en-US" w:bidi="ar-SA"/>
      </w:rPr>
    </w:lvl>
    <w:lvl w:ilvl="2">
      <w:start w:val="0"/>
      <w:numFmt w:val="bullet"/>
      <w:lvlText w:val="•"/>
      <w:lvlJc w:val="left"/>
      <w:pPr>
        <w:ind w:left="2249" w:hanging="97"/>
      </w:pPr>
      <w:rPr>
        <w:rFonts w:hint="default"/>
        <w:lang w:val="pt-PT" w:eastAsia="en-US" w:bidi="ar-SA"/>
      </w:rPr>
    </w:lvl>
    <w:lvl w:ilvl="3">
      <w:start w:val="0"/>
      <w:numFmt w:val="bullet"/>
      <w:lvlText w:val="•"/>
      <w:lvlJc w:val="left"/>
      <w:pPr>
        <w:ind w:left="3314" w:hanging="97"/>
      </w:pPr>
      <w:rPr>
        <w:rFonts w:hint="default"/>
        <w:lang w:val="pt-PT" w:eastAsia="en-US" w:bidi="ar-SA"/>
      </w:rPr>
    </w:lvl>
    <w:lvl w:ilvl="4">
      <w:start w:val="0"/>
      <w:numFmt w:val="bullet"/>
      <w:lvlText w:val="•"/>
      <w:lvlJc w:val="left"/>
      <w:pPr>
        <w:ind w:left="4379" w:hanging="97"/>
      </w:pPr>
      <w:rPr>
        <w:rFonts w:hint="default"/>
        <w:lang w:val="pt-PT" w:eastAsia="en-US" w:bidi="ar-SA"/>
      </w:rPr>
    </w:lvl>
    <w:lvl w:ilvl="5">
      <w:start w:val="0"/>
      <w:numFmt w:val="bullet"/>
      <w:lvlText w:val="•"/>
      <w:lvlJc w:val="left"/>
      <w:pPr>
        <w:ind w:left="5444" w:hanging="97"/>
      </w:pPr>
      <w:rPr>
        <w:rFonts w:hint="default"/>
        <w:lang w:val="pt-PT" w:eastAsia="en-US" w:bidi="ar-SA"/>
      </w:rPr>
    </w:lvl>
    <w:lvl w:ilvl="6">
      <w:start w:val="0"/>
      <w:numFmt w:val="bullet"/>
      <w:lvlText w:val="•"/>
      <w:lvlJc w:val="left"/>
      <w:pPr>
        <w:ind w:left="6508" w:hanging="97"/>
      </w:pPr>
      <w:rPr>
        <w:rFonts w:hint="default"/>
        <w:lang w:val="pt-PT" w:eastAsia="en-US" w:bidi="ar-SA"/>
      </w:rPr>
    </w:lvl>
    <w:lvl w:ilvl="7">
      <w:start w:val="0"/>
      <w:numFmt w:val="bullet"/>
      <w:lvlText w:val="•"/>
      <w:lvlJc w:val="left"/>
      <w:pPr>
        <w:ind w:left="7573" w:hanging="97"/>
      </w:pPr>
      <w:rPr>
        <w:rFonts w:hint="default"/>
        <w:lang w:val="pt-PT" w:eastAsia="en-US" w:bidi="ar-SA"/>
      </w:rPr>
    </w:lvl>
    <w:lvl w:ilvl="8">
      <w:start w:val="0"/>
      <w:numFmt w:val="bullet"/>
      <w:lvlText w:val="•"/>
      <w:lvlJc w:val="left"/>
      <w:pPr>
        <w:ind w:left="8638" w:hanging="97"/>
      </w:pPr>
      <w:rPr>
        <w:rFonts w:hint="default"/>
        <w:lang w:val="pt-PT" w:eastAsia="en-US" w:bidi="ar-SA"/>
      </w:rPr>
    </w:lvl>
  </w:abstractNum>
  <w:abstractNum w:abstractNumId="66">
    <w:multiLevelType w:val="hybridMultilevel"/>
    <w:lvl w:ilvl="0">
      <w:start w:val="3"/>
      <w:numFmt w:val="decimal"/>
      <w:lvlText w:val="%1"/>
      <w:lvlJc w:val="left"/>
      <w:pPr>
        <w:ind w:left="652" w:hanging="505"/>
        <w:jc w:val="left"/>
      </w:pPr>
      <w:rPr>
        <w:rFonts w:hint="default"/>
        <w:spacing w:val="0"/>
        <w:w w:val="100"/>
        <w:lang w:val="pt-PT" w:eastAsia="en-US" w:bidi="ar-SA"/>
      </w:rPr>
    </w:lvl>
    <w:lvl w:ilvl="1">
      <w:start w:val="0"/>
      <w:numFmt w:val="bullet"/>
      <w:lvlText w:val="•"/>
      <w:lvlJc w:val="left"/>
      <w:pPr>
        <w:ind w:left="1670" w:hanging="505"/>
      </w:pPr>
      <w:rPr>
        <w:rFonts w:hint="default"/>
        <w:lang w:val="pt-PT" w:eastAsia="en-US" w:bidi="ar-SA"/>
      </w:rPr>
    </w:lvl>
    <w:lvl w:ilvl="2">
      <w:start w:val="0"/>
      <w:numFmt w:val="bullet"/>
      <w:lvlText w:val="•"/>
      <w:lvlJc w:val="left"/>
      <w:pPr>
        <w:ind w:left="2681" w:hanging="505"/>
      </w:pPr>
      <w:rPr>
        <w:rFonts w:hint="default"/>
        <w:lang w:val="pt-PT" w:eastAsia="en-US" w:bidi="ar-SA"/>
      </w:rPr>
    </w:lvl>
    <w:lvl w:ilvl="3">
      <w:start w:val="0"/>
      <w:numFmt w:val="bullet"/>
      <w:lvlText w:val="•"/>
      <w:lvlJc w:val="left"/>
      <w:pPr>
        <w:ind w:left="3692" w:hanging="505"/>
      </w:pPr>
      <w:rPr>
        <w:rFonts w:hint="default"/>
        <w:lang w:val="pt-PT" w:eastAsia="en-US" w:bidi="ar-SA"/>
      </w:rPr>
    </w:lvl>
    <w:lvl w:ilvl="4">
      <w:start w:val="0"/>
      <w:numFmt w:val="bullet"/>
      <w:lvlText w:val="•"/>
      <w:lvlJc w:val="left"/>
      <w:pPr>
        <w:ind w:left="4703" w:hanging="505"/>
      </w:pPr>
      <w:rPr>
        <w:rFonts w:hint="default"/>
        <w:lang w:val="pt-PT" w:eastAsia="en-US" w:bidi="ar-SA"/>
      </w:rPr>
    </w:lvl>
    <w:lvl w:ilvl="5">
      <w:start w:val="0"/>
      <w:numFmt w:val="bullet"/>
      <w:lvlText w:val="•"/>
      <w:lvlJc w:val="left"/>
      <w:pPr>
        <w:ind w:left="5714" w:hanging="505"/>
      </w:pPr>
      <w:rPr>
        <w:rFonts w:hint="default"/>
        <w:lang w:val="pt-PT" w:eastAsia="en-US" w:bidi="ar-SA"/>
      </w:rPr>
    </w:lvl>
    <w:lvl w:ilvl="6">
      <w:start w:val="0"/>
      <w:numFmt w:val="bullet"/>
      <w:lvlText w:val="•"/>
      <w:lvlJc w:val="left"/>
      <w:pPr>
        <w:ind w:left="6724" w:hanging="505"/>
      </w:pPr>
      <w:rPr>
        <w:rFonts w:hint="default"/>
        <w:lang w:val="pt-PT" w:eastAsia="en-US" w:bidi="ar-SA"/>
      </w:rPr>
    </w:lvl>
    <w:lvl w:ilvl="7">
      <w:start w:val="0"/>
      <w:numFmt w:val="bullet"/>
      <w:lvlText w:val="•"/>
      <w:lvlJc w:val="left"/>
      <w:pPr>
        <w:ind w:left="7735" w:hanging="505"/>
      </w:pPr>
      <w:rPr>
        <w:rFonts w:hint="default"/>
        <w:lang w:val="pt-PT" w:eastAsia="en-US" w:bidi="ar-SA"/>
      </w:rPr>
    </w:lvl>
    <w:lvl w:ilvl="8">
      <w:start w:val="0"/>
      <w:numFmt w:val="bullet"/>
      <w:lvlText w:val="•"/>
      <w:lvlJc w:val="left"/>
      <w:pPr>
        <w:ind w:left="8746" w:hanging="505"/>
      </w:pPr>
      <w:rPr>
        <w:rFonts w:hint="default"/>
        <w:lang w:val="pt-PT" w:eastAsia="en-US" w:bidi="ar-SA"/>
      </w:rPr>
    </w:lvl>
  </w:abstractNum>
  <w:abstractNum w:abstractNumId="65">
    <w:multiLevelType w:val="hybridMultilevel"/>
    <w:lvl w:ilvl="0">
      <w:start w:val="0"/>
      <w:numFmt w:val="bullet"/>
      <w:lvlText w:val="·"/>
      <w:lvlJc w:val="left"/>
      <w:pPr>
        <w:ind w:left="124" w:hanging="97"/>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7"/>
      </w:pPr>
      <w:rPr>
        <w:rFonts w:hint="default"/>
        <w:lang w:val="pt-PT" w:eastAsia="en-US" w:bidi="ar-SA"/>
      </w:rPr>
    </w:lvl>
    <w:lvl w:ilvl="2">
      <w:start w:val="0"/>
      <w:numFmt w:val="bullet"/>
      <w:lvlText w:val="•"/>
      <w:lvlJc w:val="left"/>
      <w:pPr>
        <w:ind w:left="2249" w:hanging="97"/>
      </w:pPr>
      <w:rPr>
        <w:rFonts w:hint="default"/>
        <w:lang w:val="pt-PT" w:eastAsia="en-US" w:bidi="ar-SA"/>
      </w:rPr>
    </w:lvl>
    <w:lvl w:ilvl="3">
      <w:start w:val="0"/>
      <w:numFmt w:val="bullet"/>
      <w:lvlText w:val="•"/>
      <w:lvlJc w:val="left"/>
      <w:pPr>
        <w:ind w:left="3314" w:hanging="97"/>
      </w:pPr>
      <w:rPr>
        <w:rFonts w:hint="default"/>
        <w:lang w:val="pt-PT" w:eastAsia="en-US" w:bidi="ar-SA"/>
      </w:rPr>
    </w:lvl>
    <w:lvl w:ilvl="4">
      <w:start w:val="0"/>
      <w:numFmt w:val="bullet"/>
      <w:lvlText w:val="•"/>
      <w:lvlJc w:val="left"/>
      <w:pPr>
        <w:ind w:left="4379" w:hanging="97"/>
      </w:pPr>
      <w:rPr>
        <w:rFonts w:hint="default"/>
        <w:lang w:val="pt-PT" w:eastAsia="en-US" w:bidi="ar-SA"/>
      </w:rPr>
    </w:lvl>
    <w:lvl w:ilvl="5">
      <w:start w:val="0"/>
      <w:numFmt w:val="bullet"/>
      <w:lvlText w:val="•"/>
      <w:lvlJc w:val="left"/>
      <w:pPr>
        <w:ind w:left="5444" w:hanging="97"/>
      </w:pPr>
      <w:rPr>
        <w:rFonts w:hint="default"/>
        <w:lang w:val="pt-PT" w:eastAsia="en-US" w:bidi="ar-SA"/>
      </w:rPr>
    </w:lvl>
    <w:lvl w:ilvl="6">
      <w:start w:val="0"/>
      <w:numFmt w:val="bullet"/>
      <w:lvlText w:val="•"/>
      <w:lvlJc w:val="left"/>
      <w:pPr>
        <w:ind w:left="6508" w:hanging="97"/>
      </w:pPr>
      <w:rPr>
        <w:rFonts w:hint="default"/>
        <w:lang w:val="pt-PT" w:eastAsia="en-US" w:bidi="ar-SA"/>
      </w:rPr>
    </w:lvl>
    <w:lvl w:ilvl="7">
      <w:start w:val="0"/>
      <w:numFmt w:val="bullet"/>
      <w:lvlText w:val="•"/>
      <w:lvlJc w:val="left"/>
      <w:pPr>
        <w:ind w:left="7573" w:hanging="97"/>
      </w:pPr>
      <w:rPr>
        <w:rFonts w:hint="default"/>
        <w:lang w:val="pt-PT" w:eastAsia="en-US" w:bidi="ar-SA"/>
      </w:rPr>
    </w:lvl>
    <w:lvl w:ilvl="8">
      <w:start w:val="0"/>
      <w:numFmt w:val="bullet"/>
      <w:lvlText w:val="•"/>
      <w:lvlJc w:val="left"/>
      <w:pPr>
        <w:ind w:left="8638" w:hanging="97"/>
      </w:pPr>
      <w:rPr>
        <w:rFonts w:hint="default"/>
        <w:lang w:val="pt-PT" w:eastAsia="en-US" w:bidi="ar-SA"/>
      </w:rPr>
    </w:lvl>
  </w:abstractNum>
  <w:abstractNum w:abstractNumId="64">
    <w:multiLevelType w:val="hybridMultilevel"/>
    <w:lvl w:ilvl="0">
      <w:start w:val="3"/>
      <w:numFmt w:val="decimal"/>
      <w:lvlText w:val="%1"/>
      <w:lvlJc w:val="left"/>
      <w:pPr>
        <w:ind w:left="1084" w:hanging="277"/>
        <w:jc w:val="left"/>
      </w:pPr>
      <w:rPr>
        <w:rFonts w:hint="default"/>
        <w:spacing w:val="0"/>
        <w:w w:val="104"/>
        <w:lang w:val="pt-PT" w:eastAsia="en-US" w:bidi="ar-SA"/>
      </w:rPr>
    </w:lvl>
    <w:lvl w:ilvl="1">
      <w:start w:val="0"/>
      <w:numFmt w:val="bullet"/>
      <w:lvlText w:val="•"/>
      <w:lvlJc w:val="left"/>
      <w:pPr>
        <w:ind w:left="1656" w:hanging="277"/>
      </w:pPr>
      <w:rPr>
        <w:rFonts w:hint="default"/>
        <w:lang w:val="pt-PT" w:eastAsia="en-US" w:bidi="ar-SA"/>
      </w:rPr>
    </w:lvl>
    <w:lvl w:ilvl="2">
      <w:start w:val="0"/>
      <w:numFmt w:val="bullet"/>
      <w:lvlText w:val="•"/>
      <w:lvlJc w:val="left"/>
      <w:pPr>
        <w:ind w:left="2233" w:hanging="277"/>
      </w:pPr>
      <w:rPr>
        <w:rFonts w:hint="default"/>
        <w:lang w:val="pt-PT" w:eastAsia="en-US" w:bidi="ar-SA"/>
      </w:rPr>
    </w:lvl>
    <w:lvl w:ilvl="3">
      <w:start w:val="0"/>
      <w:numFmt w:val="bullet"/>
      <w:lvlText w:val="•"/>
      <w:lvlJc w:val="left"/>
      <w:pPr>
        <w:ind w:left="2810" w:hanging="277"/>
      </w:pPr>
      <w:rPr>
        <w:rFonts w:hint="default"/>
        <w:lang w:val="pt-PT" w:eastAsia="en-US" w:bidi="ar-SA"/>
      </w:rPr>
    </w:lvl>
    <w:lvl w:ilvl="4">
      <w:start w:val="0"/>
      <w:numFmt w:val="bullet"/>
      <w:lvlText w:val="•"/>
      <w:lvlJc w:val="left"/>
      <w:pPr>
        <w:ind w:left="3386" w:hanging="277"/>
      </w:pPr>
      <w:rPr>
        <w:rFonts w:hint="default"/>
        <w:lang w:val="pt-PT" w:eastAsia="en-US" w:bidi="ar-SA"/>
      </w:rPr>
    </w:lvl>
    <w:lvl w:ilvl="5">
      <w:start w:val="0"/>
      <w:numFmt w:val="bullet"/>
      <w:lvlText w:val="•"/>
      <w:lvlJc w:val="left"/>
      <w:pPr>
        <w:ind w:left="3963" w:hanging="277"/>
      </w:pPr>
      <w:rPr>
        <w:rFonts w:hint="default"/>
        <w:lang w:val="pt-PT" w:eastAsia="en-US" w:bidi="ar-SA"/>
      </w:rPr>
    </w:lvl>
    <w:lvl w:ilvl="6">
      <w:start w:val="0"/>
      <w:numFmt w:val="bullet"/>
      <w:lvlText w:val="•"/>
      <w:lvlJc w:val="left"/>
      <w:pPr>
        <w:ind w:left="4540" w:hanging="277"/>
      </w:pPr>
      <w:rPr>
        <w:rFonts w:hint="default"/>
        <w:lang w:val="pt-PT" w:eastAsia="en-US" w:bidi="ar-SA"/>
      </w:rPr>
    </w:lvl>
    <w:lvl w:ilvl="7">
      <w:start w:val="0"/>
      <w:numFmt w:val="bullet"/>
      <w:lvlText w:val="•"/>
      <w:lvlJc w:val="left"/>
      <w:pPr>
        <w:ind w:left="5117" w:hanging="277"/>
      </w:pPr>
      <w:rPr>
        <w:rFonts w:hint="default"/>
        <w:lang w:val="pt-PT" w:eastAsia="en-US" w:bidi="ar-SA"/>
      </w:rPr>
    </w:lvl>
    <w:lvl w:ilvl="8">
      <w:start w:val="0"/>
      <w:numFmt w:val="bullet"/>
      <w:lvlText w:val="•"/>
      <w:lvlJc w:val="left"/>
      <w:pPr>
        <w:ind w:left="5693" w:hanging="277"/>
      </w:pPr>
      <w:rPr>
        <w:rFonts w:hint="default"/>
        <w:lang w:val="pt-PT" w:eastAsia="en-US" w:bidi="ar-SA"/>
      </w:rPr>
    </w:lvl>
  </w:abstractNum>
  <w:abstractNum w:abstractNumId="62">
    <w:multiLevelType w:val="hybridMultilevel"/>
    <w:lvl w:ilvl="0">
      <w:start w:val="1"/>
      <w:numFmt w:val="decimal"/>
      <w:lvlText w:val="%1."/>
      <w:lvlJc w:val="left"/>
      <w:pPr>
        <w:ind w:left="328" w:hanging="205"/>
        <w:jc w:val="left"/>
      </w:pPr>
      <w:rPr>
        <w:rFonts w:hint="default" w:ascii="Times New Roman" w:hAnsi="Times New Roman" w:eastAsia="Times New Roman" w:cs="Times New Roman"/>
        <w:b/>
        <w:bCs/>
        <w:i w:val="0"/>
        <w:iCs w:val="0"/>
        <w:spacing w:val="0"/>
        <w:w w:val="102"/>
        <w:sz w:val="20"/>
        <w:szCs w:val="20"/>
        <w:lang w:val="pt-PT" w:eastAsia="en-US" w:bidi="ar-SA"/>
      </w:rPr>
    </w:lvl>
    <w:lvl w:ilvl="1">
      <w:start w:val="1"/>
      <w:numFmt w:val="decimal"/>
      <w:lvlText w:val="%1.%2."/>
      <w:lvlJc w:val="left"/>
      <w:pPr>
        <w:ind w:left="481" w:hanging="358"/>
        <w:jc w:val="left"/>
      </w:pPr>
      <w:rPr>
        <w:rFonts w:hint="default" w:ascii="Times New Roman" w:hAnsi="Times New Roman" w:eastAsia="Times New Roman" w:cs="Times New Roman"/>
        <w:b/>
        <w:bCs/>
        <w:i w:val="0"/>
        <w:iCs w:val="0"/>
        <w:spacing w:val="0"/>
        <w:w w:val="102"/>
        <w:sz w:val="20"/>
        <w:szCs w:val="20"/>
        <w:lang w:val="pt-PT" w:eastAsia="en-US" w:bidi="ar-SA"/>
      </w:rPr>
    </w:lvl>
    <w:lvl w:ilvl="2">
      <w:start w:val="1"/>
      <w:numFmt w:val="decimal"/>
      <w:lvlText w:val="%1.%2.%3."/>
      <w:lvlJc w:val="left"/>
      <w:pPr>
        <w:ind w:left="634" w:hanging="511"/>
        <w:jc w:val="left"/>
      </w:pPr>
      <w:rPr>
        <w:rFonts w:hint="default" w:ascii="Times New Roman" w:hAnsi="Times New Roman" w:eastAsia="Times New Roman" w:cs="Times New Roman"/>
        <w:b/>
        <w:bCs/>
        <w:i w:val="0"/>
        <w:iCs w:val="0"/>
        <w:spacing w:val="0"/>
        <w:w w:val="102"/>
        <w:sz w:val="20"/>
        <w:szCs w:val="20"/>
        <w:lang w:val="pt-PT" w:eastAsia="en-US" w:bidi="ar-SA"/>
      </w:rPr>
    </w:lvl>
    <w:lvl w:ilvl="3">
      <w:start w:val="1"/>
      <w:numFmt w:val="decimal"/>
      <w:lvlText w:val="%1.%2.%3.%4."/>
      <w:lvlJc w:val="left"/>
      <w:pPr>
        <w:ind w:left="889" w:hanging="766"/>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292" w:hanging="766"/>
      </w:pPr>
      <w:rPr>
        <w:rFonts w:hint="default"/>
        <w:lang w:val="pt-PT" w:eastAsia="en-US" w:bidi="ar-SA"/>
      </w:rPr>
    </w:lvl>
    <w:lvl w:ilvl="5">
      <w:start w:val="0"/>
      <w:numFmt w:val="bullet"/>
      <w:lvlText w:val="•"/>
      <w:lvlJc w:val="left"/>
      <w:pPr>
        <w:ind w:left="3705" w:hanging="766"/>
      </w:pPr>
      <w:rPr>
        <w:rFonts w:hint="default"/>
        <w:lang w:val="pt-PT" w:eastAsia="en-US" w:bidi="ar-SA"/>
      </w:rPr>
    </w:lvl>
    <w:lvl w:ilvl="6">
      <w:start w:val="0"/>
      <w:numFmt w:val="bullet"/>
      <w:lvlText w:val="•"/>
      <w:lvlJc w:val="left"/>
      <w:pPr>
        <w:ind w:left="5117" w:hanging="766"/>
      </w:pPr>
      <w:rPr>
        <w:rFonts w:hint="default"/>
        <w:lang w:val="pt-PT" w:eastAsia="en-US" w:bidi="ar-SA"/>
      </w:rPr>
    </w:lvl>
    <w:lvl w:ilvl="7">
      <w:start w:val="0"/>
      <w:numFmt w:val="bullet"/>
      <w:lvlText w:val="•"/>
      <w:lvlJc w:val="left"/>
      <w:pPr>
        <w:ind w:left="6530" w:hanging="766"/>
      </w:pPr>
      <w:rPr>
        <w:rFonts w:hint="default"/>
        <w:lang w:val="pt-PT" w:eastAsia="en-US" w:bidi="ar-SA"/>
      </w:rPr>
    </w:lvl>
    <w:lvl w:ilvl="8">
      <w:start w:val="0"/>
      <w:numFmt w:val="bullet"/>
      <w:lvlText w:val="•"/>
      <w:lvlJc w:val="left"/>
      <w:pPr>
        <w:ind w:left="7942" w:hanging="766"/>
      </w:pPr>
      <w:rPr>
        <w:rFonts w:hint="default"/>
        <w:lang w:val="pt-PT" w:eastAsia="en-US" w:bidi="ar-SA"/>
      </w:rPr>
    </w:lvl>
  </w:abstractNum>
  <w:abstractNum w:abstractNumId="61">
    <w:multiLevelType w:val="hybridMultilevel"/>
    <w:lvl w:ilvl="0">
      <w:start w:val="18"/>
      <w:numFmt w:val="decimal"/>
      <w:lvlText w:val="%1"/>
      <w:lvlJc w:val="left"/>
      <w:pPr>
        <w:ind w:left="124" w:hanging="427"/>
        <w:jc w:val="left"/>
      </w:pPr>
      <w:rPr>
        <w:rFonts w:hint="default"/>
        <w:lang w:val="pt-PT" w:eastAsia="en-US" w:bidi="ar-SA"/>
      </w:rPr>
    </w:lvl>
    <w:lvl w:ilvl="1">
      <w:start w:val="1"/>
      <w:numFmt w:val="decimal"/>
      <w:lvlText w:val="%1.%2"/>
      <w:lvlJc w:val="left"/>
      <w:pPr>
        <w:ind w:left="124" w:hanging="42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27"/>
      </w:pPr>
      <w:rPr>
        <w:rFonts w:hint="default"/>
        <w:lang w:val="pt-PT" w:eastAsia="en-US" w:bidi="ar-SA"/>
      </w:rPr>
    </w:lvl>
    <w:lvl w:ilvl="3">
      <w:start w:val="0"/>
      <w:numFmt w:val="bullet"/>
      <w:lvlText w:val="•"/>
      <w:lvlJc w:val="left"/>
      <w:pPr>
        <w:ind w:left="3314" w:hanging="427"/>
      </w:pPr>
      <w:rPr>
        <w:rFonts w:hint="default"/>
        <w:lang w:val="pt-PT" w:eastAsia="en-US" w:bidi="ar-SA"/>
      </w:rPr>
    </w:lvl>
    <w:lvl w:ilvl="4">
      <w:start w:val="0"/>
      <w:numFmt w:val="bullet"/>
      <w:lvlText w:val="•"/>
      <w:lvlJc w:val="left"/>
      <w:pPr>
        <w:ind w:left="4379" w:hanging="427"/>
      </w:pPr>
      <w:rPr>
        <w:rFonts w:hint="default"/>
        <w:lang w:val="pt-PT" w:eastAsia="en-US" w:bidi="ar-SA"/>
      </w:rPr>
    </w:lvl>
    <w:lvl w:ilvl="5">
      <w:start w:val="0"/>
      <w:numFmt w:val="bullet"/>
      <w:lvlText w:val="•"/>
      <w:lvlJc w:val="left"/>
      <w:pPr>
        <w:ind w:left="5444" w:hanging="427"/>
      </w:pPr>
      <w:rPr>
        <w:rFonts w:hint="default"/>
        <w:lang w:val="pt-PT" w:eastAsia="en-US" w:bidi="ar-SA"/>
      </w:rPr>
    </w:lvl>
    <w:lvl w:ilvl="6">
      <w:start w:val="0"/>
      <w:numFmt w:val="bullet"/>
      <w:lvlText w:val="•"/>
      <w:lvlJc w:val="left"/>
      <w:pPr>
        <w:ind w:left="6508" w:hanging="427"/>
      </w:pPr>
      <w:rPr>
        <w:rFonts w:hint="default"/>
        <w:lang w:val="pt-PT" w:eastAsia="en-US" w:bidi="ar-SA"/>
      </w:rPr>
    </w:lvl>
    <w:lvl w:ilvl="7">
      <w:start w:val="0"/>
      <w:numFmt w:val="bullet"/>
      <w:lvlText w:val="•"/>
      <w:lvlJc w:val="left"/>
      <w:pPr>
        <w:ind w:left="7573" w:hanging="427"/>
      </w:pPr>
      <w:rPr>
        <w:rFonts w:hint="default"/>
        <w:lang w:val="pt-PT" w:eastAsia="en-US" w:bidi="ar-SA"/>
      </w:rPr>
    </w:lvl>
    <w:lvl w:ilvl="8">
      <w:start w:val="0"/>
      <w:numFmt w:val="bullet"/>
      <w:lvlText w:val="•"/>
      <w:lvlJc w:val="left"/>
      <w:pPr>
        <w:ind w:left="8638" w:hanging="427"/>
      </w:pPr>
      <w:rPr>
        <w:rFonts w:hint="default"/>
        <w:lang w:val="pt-PT" w:eastAsia="en-US" w:bidi="ar-SA"/>
      </w:rPr>
    </w:lvl>
  </w:abstractNum>
  <w:abstractNum w:abstractNumId="60">
    <w:multiLevelType w:val="hybridMultilevel"/>
    <w:lvl w:ilvl="0">
      <w:start w:val="17"/>
      <w:numFmt w:val="decimal"/>
      <w:lvlText w:val="%1"/>
      <w:lvlJc w:val="left"/>
      <w:pPr>
        <w:ind w:left="124" w:hanging="421"/>
        <w:jc w:val="left"/>
      </w:pPr>
      <w:rPr>
        <w:rFonts w:hint="default"/>
        <w:lang w:val="pt-PT" w:eastAsia="en-US" w:bidi="ar-SA"/>
      </w:rPr>
    </w:lvl>
    <w:lvl w:ilvl="1">
      <w:start w:val="1"/>
      <w:numFmt w:val="decimal"/>
      <w:lvlText w:val="%1.%2"/>
      <w:lvlJc w:val="left"/>
      <w:pPr>
        <w:ind w:left="124" w:hanging="42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21"/>
      </w:pPr>
      <w:rPr>
        <w:rFonts w:hint="default"/>
        <w:lang w:val="pt-PT" w:eastAsia="en-US" w:bidi="ar-SA"/>
      </w:rPr>
    </w:lvl>
    <w:lvl w:ilvl="3">
      <w:start w:val="0"/>
      <w:numFmt w:val="bullet"/>
      <w:lvlText w:val="•"/>
      <w:lvlJc w:val="left"/>
      <w:pPr>
        <w:ind w:left="3314" w:hanging="421"/>
      </w:pPr>
      <w:rPr>
        <w:rFonts w:hint="default"/>
        <w:lang w:val="pt-PT" w:eastAsia="en-US" w:bidi="ar-SA"/>
      </w:rPr>
    </w:lvl>
    <w:lvl w:ilvl="4">
      <w:start w:val="0"/>
      <w:numFmt w:val="bullet"/>
      <w:lvlText w:val="•"/>
      <w:lvlJc w:val="left"/>
      <w:pPr>
        <w:ind w:left="4379" w:hanging="421"/>
      </w:pPr>
      <w:rPr>
        <w:rFonts w:hint="default"/>
        <w:lang w:val="pt-PT" w:eastAsia="en-US" w:bidi="ar-SA"/>
      </w:rPr>
    </w:lvl>
    <w:lvl w:ilvl="5">
      <w:start w:val="0"/>
      <w:numFmt w:val="bullet"/>
      <w:lvlText w:val="•"/>
      <w:lvlJc w:val="left"/>
      <w:pPr>
        <w:ind w:left="5444" w:hanging="421"/>
      </w:pPr>
      <w:rPr>
        <w:rFonts w:hint="default"/>
        <w:lang w:val="pt-PT" w:eastAsia="en-US" w:bidi="ar-SA"/>
      </w:rPr>
    </w:lvl>
    <w:lvl w:ilvl="6">
      <w:start w:val="0"/>
      <w:numFmt w:val="bullet"/>
      <w:lvlText w:val="•"/>
      <w:lvlJc w:val="left"/>
      <w:pPr>
        <w:ind w:left="6508" w:hanging="421"/>
      </w:pPr>
      <w:rPr>
        <w:rFonts w:hint="default"/>
        <w:lang w:val="pt-PT" w:eastAsia="en-US" w:bidi="ar-SA"/>
      </w:rPr>
    </w:lvl>
    <w:lvl w:ilvl="7">
      <w:start w:val="0"/>
      <w:numFmt w:val="bullet"/>
      <w:lvlText w:val="•"/>
      <w:lvlJc w:val="left"/>
      <w:pPr>
        <w:ind w:left="7573" w:hanging="421"/>
      </w:pPr>
      <w:rPr>
        <w:rFonts w:hint="default"/>
        <w:lang w:val="pt-PT" w:eastAsia="en-US" w:bidi="ar-SA"/>
      </w:rPr>
    </w:lvl>
    <w:lvl w:ilvl="8">
      <w:start w:val="0"/>
      <w:numFmt w:val="bullet"/>
      <w:lvlText w:val="•"/>
      <w:lvlJc w:val="left"/>
      <w:pPr>
        <w:ind w:left="8638" w:hanging="421"/>
      </w:pPr>
      <w:rPr>
        <w:rFonts w:hint="default"/>
        <w:lang w:val="pt-PT" w:eastAsia="en-US" w:bidi="ar-SA"/>
      </w:rPr>
    </w:lvl>
  </w:abstractNum>
  <w:abstractNum w:abstractNumId="59">
    <w:multiLevelType w:val="hybridMultilevel"/>
    <w:lvl w:ilvl="0">
      <w:start w:val="16"/>
      <w:numFmt w:val="decimal"/>
      <w:lvlText w:val="%1"/>
      <w:lvlJc w:val="left"/>
      <w:pPr>
        <w:ind w:left="124" w:hanging="415"/>
        <w:jc w:val="left"/>
      </w:pPr>
      <w:rPr>
        <w:rFonts w:hint="default"/>
        <w:lang w:val="pt-PT" w:eastAsia="en-US" w:bidi="ar-SA"/>
      </w:rPr>
    </w:lvl>
    <w:lvl w:ilvl="1">
      <w:start w:val="1"/>
      <w:numFmt w:val="decimal"/>
      <w:lvlText w:val="%1.%2"/>
      <w:lvlJc w:val="left"/>
      <w:pPr>
        <w:ind w:left="124" w:hanging="41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59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595"/>
      </w:pPr>
      <w:rPr>
        <w:rFonts w:hint="default"/>
        <w:lang w:val="pt-PT" w:eastAsia="en-US" w:bidi="ar-SA"/>
      </w:rPr>
    </w:lvl>
    <w:lvl w:ilvl="4">
      <w:start w:val="0"/>
      <w:numFmt w:val="bullet"/>
      <w:lvlText w:val="•"/>
      <w:lvlJc w:val="left"/>
      <w:pPr>
        <w:ind w:left="4379" w:hanging="595"/>
      </w:pPr>
      <w:rPr>
        <w:rFonts w:hint="default"/>
        <w:lang w:val="pt-PT" w:eastAsia="en-US" w:bidi="ar-SA"/>
      </w:rPr>
    </w:lvl>
    <w:lvl w:ilvl="5">
      <w:start w:val="0"/>
      <w:numFmt w:val="bullet"/>
      <w:lvlText w:val="•"/>
      <w:lvlJc w:val="left"/>
      <w:pPr>
        <w:ind w:left="5444" w:hanging="595"/>
      </w:pPr>
      <w:rPr>
        <w:rFonts w:hint="default"/>
        <w:lang w:val="pt-PT" w:eastAsia="en-US" w:bidi="ar-SA"/>
      </w:rPr>
    </w:lvl>
    <w:lvl w:ilvl="6">
      <w:start w:val="0"/>
      <w:numFmt w:val="bullet"/>
      <w:lvlText w:val="•"/>
      <w:lvlJc w:val="left"/>
      <w:pPr>
        <w:ind w:left="6508" w:hanging="595"/>
      </w:pPr>
      <w:rPr>
        <w:rFonts w:hint="default"/>
        <w:lang w:val="pt-PT" w:eastAsia="en-US" w:bidi="ar-SA"/>
      </w:rPr>
    </w:lvl>
    <w:lvl w:ilvl="7">
      <w:start w:val="0"/>
      <w:numFmt w:val="bullet"/>
      <w:lvlText w:val="•"/>
      <w:lvlJc w:val="left"/>
      <w:pPr>
        <w:ind w:left="7573" w:hanging="595"/>
      </w:pPr>
      <w:rPr>
        <w:rFonts w:hint="default"/>
        <w:lang w:val="pt-PT" w:eastAsia="en-US" w:bidi="ar-SA"/>
      </w:rPr>
    </w:lvl>
    <w:lvl w:ilvl="8">
      <w:start w:val="0"/>
      <w:numFmt w:val="bullet"/>
      <w:lvlText w:val="•"/>
      <w:lvlJc w:val="left"/>
      <w:pPr>
        <w:ind w:left="8638" w:hanging="595"/>
      </w:pPr>
      <w:rPr>
        <w:rFonts w:hint="default"/>
        <w:lang w:val="pt-PT" w:eastAsia="en-US" w:bidi="ar-SA"/>
      </w:rPr>
    </w:lvl>
  </w:abstractNum>
  <w:abstractNum w:abstractNumId="58">
    <w:multiLevelType w:val="hybridMultilevel"/>
    <w:lvl w:ilvl="0">
      <w:start w:val="15"/>
      <w:numFmt w:val="decimal"/>
      <w:lvlText w:val="%1"/>
      <w:lvlJc w:val="left"/>
      <w:pPr>
        <w:ind w:left="124" w:hanging="451"/>
        <w:jc w:val="left"/>
      </w:pPr>
      <w:rPr>
        <w:rFonts w:hint="default"/>
        <w:lang w:val="pt-PT" w:eastAsia="en-US" w:bidi="ar-SA"/>
      </w:rPr>
    </w:lvl>
    <w:lvl w:ilvl="1">
      <w:start w:val="1"/>
      <w:numFmt w:val="decimal"/>
      <w:lvlText w:val="%1.%2"/>
      <w:lvlJc w:val="left"/>
      <w:pPr>
        <w:ind w:left="124" w:hanging="45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51"/>
      </w:pPr>
      <w:rPr>
        <w:rFonts w:hint="default"/>
        <w:lang w:val="pt-PT" w:eastAsia="en-US" w:bidi="ar-SA"/>
      </w:rPr>
    </w:lvl>
    <w:lvl w:ilvl="3">
      <w:start w:val="0"/>
      <w:numFmt w:val="bullet"/>
      <w:lvlText w:val="•"/>
      <w:lvlJc w:val="left"/>
      <w:pPr>
        <w:ind w:left="3314" w:hanging="451"/>
      </w:pPr>
      <w:rPr>
        <w:rFonts w:hint="default"/>
        <w:lang w:val="pt-PT" w:eastAsia="en-US" w:bidi="ar-SA"/>
      </w:rPr>
    </w:lvl>
    <w:lvl w:ilvl="4">
      <w:start w:val="0"/>
      <w:numFmt w:val="bullet"/>
      <w:lvlText w:val="•"/>
      <w:lvlJc w:val="left"/>
      <w:pPr>
        <w:ind w:left="4379" w:hanging="451"/>
      </w:pPr>
      <w:rPr>
        <w:rFonts w:hint="default"/>
        <w:lang w:val="pt-PT" w:eastAsia="en-US" w:bidi="ar-SA"/>
      </w:rPr>
    </w:lvl>
    <w:lvl w:ilvl="5">
      <w:start w:val="0"/>
      <w:numFmt w:val="bullet"/>
      <w:lvlText w:val="•"/>
      <w:lvlJc w:val="left"/>
      <w:pPr>
        <w:ind w:left="5444" w:hanging="451"/>
      </w:pPr>
      <w:rPr>
        <w:rFonts w:hint="default"/>
        <w:lang w:val="pt-PT" w:eastAsia="en-US" w:bidi="ar-SA"/>
      </w:rPr>
    </w:lvl>
    <w:lvl w:ilvl="6">
      <w:start w:val="0"/>
      <w:numFmt w:val="bullet"/>
      <w:lvlText w:val="•"/>
      <w:lvlJc w:val="left"/>
      <w:pPr>
        <w:ind w:left="6508" w:hanging="451"/>
      </w:pPr>
      <w:rPr>
        <w:rFonts w:hint="default"/>
        <w:lang w:val="pt-PT" w:eastAsia="en-US" w:bidi="ar-SA"/>
      </w:rPr>
    </w:lvl>
    <w:lvl w:ilvl="7">
      <w:start w:val="0"/>
      <w:numFmt w:val="bullet"/>
      <w:lvlText w:val="•"/>
      <w:lvlJc w:val="left"/>
      <w:pPr>
        <w:ind w:left="7573" w:hanging="451"/>
      </w:pPr>
      <w:rPr>
        <w:rFonts w:hint="default"/>
        <w:lang w:val="pt-PT" w:eastAsia="en-US" w:bidi="ar-SA"/>
      </w:rPr>
    </w:lvl>
    <w:lvl w:ilvl="8">
      <w:start w:val="0"/>
      <w:numFmt w:val="bullet"/>
      <w:lvlText w:val="•"/>
      <w:lvlJc w:val="left"/>
      <w:pPr>
        <w:ind w:left="8638" w:hanging="451"/>
      </w:pPr>
      <w:rPr>
        <w:rFonts w:hint="default"/>
        <w:lang w:val="pt-PT" w:eastAsia="en-US" w:bidi="ar-SA"/>
      </w:rPr>
    </w:lvl>
  </w:abstractNum>
  <w:abstractNum w:abstractNumId="57">
    <w:multiLevelType w:val="hybridMultilevel"/>
    <w:lvl w:ilvl="0">
      <w:start w:val="14"/>
      <w:numFmt w:val="decimal"/>
      <w:lvlText w:val="%1"/>
      <w:lvlJc w:val="left"/>
      <w:pPr>
        <w:ind w:left="527" w:hanging="404"/>
        <w:jc w:val="left"/>
      </w:pPr>
      <w:rPr>
        <w:rFonts w:hint="default"/>
        <w:lang w:val="pt-PT" w:eastAsia="en-US" w:bidi="ar-SA"/>
      </w:rPr>
    </w:lvl>
    <w:lvl w:ilvl="1">
      <w:start w:val="1"/>
      <w:numFmt w:val="decimal"/>
      <w:lvlText w:val="%1.%2"/>
      <w:lvlJc w:val="left"/>
      <w:pPr>
        <w:ind w:left="527" w:hanging="404"/>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69" w:hanging="404"/>
      </w:pPr>
      <w:rPr>
        <w:rFonts w:hint="default"/>
        <w:lang w:val="pt-PT" w:eastAsia="en-US" w:bidi="ar-SA"/>
      </w:rPr>
    </w:lvl>
    <w:lvl w:ilvl="3">
      <w:start w:val="0"/>
      <w:numFmt w:val="bullet"/>
      <w:lvlText w:val="•"/>
      <w:lvlJc w:val="left"/>
      <w:pPr>
        <w:ind w:left="3594" w:hanging="404"/>
      </w:pPr>
      <w:rPr>
        <w:rFonts w:hint="default"/>
        <w:lang w:val="pt-PT" w:eastAsia="en-US" w:bidi="ar-SA"/>
      </w:rPr>
    </w:lvl>
    <w:lvl w:ilvl="4">
      <w:start w:val="0"/>
      <w:numFmt w:val="bullet"/>
      <w:lvlText w:val="•"/>
      <w:lvlJc w:val="left"/>
      <w:pPr>
        <w:ind w:left="4619" w:hanging="404"/>
      </w:pPr>
      <w:rPr>
        <w:rFonts w:hint="default"/>
        <w:lang w:val="pt-PT" w:eastAsia="en-US" w:bidi="ar-SA"/>
      </w:rPr>
    </w:lvl>
    <w:lvl w:ilvl="5">
      <w:start w:val="0"/>
      <w:numFmt w:val="bullet"/>
      <w:lvlText w:val="•"/>
      <w:lvlJc w:val="left"/>
      <w:pPr>
        <w:ind w:left="5644" w:hanging="404"/>
      </w:pPr>
      <w:rPr>
        <w:rFonts w:hint="default"/>
        <w:lang w:val="pt-PT" w:eastAsia="en-US" w:bidi="ar-SA"/>
      </w:rPr>
    </w:lvl>
    <w:lvl w:ilvl="6">
      <w:start w:val="0"/>
      <w:numFmt w:val="bullet"/>
      <w:lvlText w:val="•"/>
      <w:lvlJc w:val="left"/>
      <w:pPr>
        <w:ind w:left="6668" w:hanging="404"/>
      </w:pPr>
      <w:rPr>
        <w:rFonts w:hint="default"/>
        <w:lang w:val="pt-PT" w:eastAsia="en-US" w:bidi="ar-SA"/>
      </w:rPr>
    </w:lvl>
    <w:lvl w:ilvl="7">
      <w:start w:val="0"/>
      <w:numFmt w:val="bullet"/>
      <w:lvlText w:val="•"/>
      <w:lvlJc w:val="left"/>
      <w:pPr>
        <w:ind w:left="7693" w:hanging="404"/>
      </w:pPr>
      <w:rPr>
        <w:rFonts w:hint="default"/>
        <w:lang w:val="pt-PT" w:eastAsia="en-US" w:bidi="ar-SA"/>
      </w:rPr>
    </w:lvl>
    <w:lvl w:ilvl="8">
      <w:start w:val="0"/>
      <w:numFmt w:val="bullet"/>
      <w:lvlText w:val="•"/>
      <w:lvlJc w:val="left"/>
      <w:pPr>
        <w:ind w:left="8718" w:hanging="404"/>
      </w:pPr>
      <w:rPr>
        <w:rFonts w:hint="default"/>
        <w:lang w:val="pt-PT" w:eastAsia="en-US" w:bidi="ar-SA"/>
      </w:rPr>
    </w:lvl>
  </w:abstractNum>
  <w:abstractNum w:abstractNumId="56">
    <w:multiLevelType w:val="hybridMultilevel"/>
    <w:lvl w:ilvl="0">
      <w:start w:val="13"/>
      <w:numFmt w:val="decimal"/>
      <w:lvlText w:val="%1"/>
      <w:lvlJc w:val="left"/>
      <w:pPr>
        <w:ind w:left="532" w:hanging="409"/>
        <w:jc w:val="left"/>
      </w:pPr>
      <w:rPr>
        <w:rFonts w:hint="default"/>
        <w:lang w:val="pt-PT" w:eastAsia="en-US" w:bidi="ar-SA"/>
      </w:rPr>
    </w:lvl>
    <w:lvl w:ilvl="1">
      <w:start w:val="1"/>
      <w:numFmt w:val="decimal"/>
      <w:lvlText w:val="%1.%2"/>
      <w:lvlJc w:val="left"/>
      <w:pPr>
        <w:ind w:left="532" w:hanging="4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85" w:hanging="409"/>
      </w:pPr>
      <w:rPr>
        <w:rFonts w:hint="default"/>
        <w:lang w:val="pt-PT" w:eastAsia="en-US" w:bidi="ar-SA"/>
      </w:rPr>
    </w:lvl>
    <w:lvl w:ilvl="3">
      <w:start w:val="0"/>
      <w:numFmt w:val="bullet"/>
      <w:lvlText w:val="•"/>
      <w:lvlJc w:val="left"/>
      <w:pPr>
        <w:ind w:left="3608" w:hanging="409"/>
      </w:pPr>
      <w:rPr>
        <w:rFonts w:hint="default"/>
        <w:lang w:val="pt-PT" w:eastAsia="en-US" w:bidi="ar-SA"/>
      </w:rPr>
    </w:lvl>
    <w:lvl w:ilvl="4">
      <w:start w:val="0"/>
      <w:numFmt w:val="bullet"/>
      <w:lvlText w:val="•"/>
      <w:lvlJc w:val="left"/>
      <w:pPr>
        <w:ind w:left="4631" w:hanging="409"/>
      </w:pPr>
      <w:rPr>
        <w:rFonts w:hint="default"/>
        <w:lang w:val="pt-PT" w:eastAsia="en-US" w:bidi="ar-SA"/>
      </w:rPr>
    </w:lvl>
    <w:lvl w:ilvl="5">
      <w:start w:val="0"/>
      <w:numFmt w:val="bullet"/>
      <w:lvlText w:val="•"/>
      <w:lvlJc w:val="left"/>
      <w:pPr>
        <w:ind w:left="5654" w:hanging="409"/>
      </w:pPr>
      <w:rPr>
        <w:rFonts w:hint="default"/>
        <w:lang w:val="pt-PT" w:eastAsia="en-US" w:bidi="ar-SA"/>
      </w:rPr>
    </w:lvl>
    <w:lvl w:ilvl="6">
      <w:start w:val="0"/>
      <w:numFmt w:val="bullet"/>
      <w:lvlText w:val="•"/>
      <w:lvlJc w:val="left"/>
      <w:pPr>
        <w:ind w:left="6676" w:hanging="409"/>
      </w:pPr>
      <w:rPr>
        <w:rFonts w:hint="default"/>
        <w:lang w:val="pt-PT" w:eastAsia="en-US" w:bidi="ar-SA"/>
      </w:rPr>
    </w:lvl>
    <w:lvl w:ilvl="7">
      <w:start w:val="0"/>
      <w:numFmt w:val="bullet"/>
      <w:lvlText w:val="•"/>
      <w:lvlJc w:val="left"/>
      <w:pPr>
        <w:ind w:left="7699" w:hanging="409"/>
      </w:pPr>
      <w:rPr>
        <w:rFonts w:hint="default"/>
        <w:lang w:val="pt-PT" w:eastAsia="en-US" w:bidi="ar-SA"/>
      </w:rPr>
    </w:lvl>
    <w:lvl w:ilvl="8">
      <w:start w:val="0"/>
      <w:numFmt w:val="bullet"/>
      <w:lvlText w:val="•"/>
      <w:lvlJc w:val="left"/>
      <w:pPr>
        <w:ind w:left="8722" w:hanging="409"/>
      </w:pPr>
      <w:rPr>
        <w:rFonts w:hint="default"/>
        <w:lang w:val="pt-PT" w:eastAsia="en-US" w:bidi="ar-SA"/>
      </w:rPr>
    </w:lvl>
  </w:abstractNum>
  <w:abstractNum w:abstractNumId="55">
    <w:multiLevelType w:val="hybridMultilevel"/>
    <w:lvl w:ilvl="0">
      <w:start w:val="12"/>
      <w:numFmt w:val="decimal"/>
      <w:lvlText w:val="%1"/>
      <w:lvlJc w:val="left"/>
      <w:pPr>
        <w:ind w:left="583" w:hanging="460"/>
        <w:jc w:val="left"/>
      </w:pPr>
      <w:rPr>
        <w:rFonts w:hint="default"/>
        <w:lang w:val="pt-PT" w:eastAsia="en-US" w:bidi="ar-SA"/>
      </w:rPr>
    </w:lvl>
    <w:lvl w:ilvl="1">
      <w:start w:val="6"/>
      <w:numFmt w:val="decimal"/>
      <w:lvlText w:val="%1.%2."/>
      <w:lvlJc w:val="left"/>
      <w:pPr>
        <w:ind w:left="583" w:hanging="46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685" w:hanging="56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921" w:hanging="562"/>
      </w:pPr>
      <w:rPr>
        <w:rFonts w:hint="default"/>
        <w:lang w:val="pt-PT" w:eastAsia="en-US" w:bidi="ar-SA"/>
      </w:rPr>
    </w:lvl>
    <w:lvl w:ilvl="4">
      <w:start w:val="0"/>
      <w:numFmt w:val="bullet"/>
      <w:lvlText w:val="•"/>
      <w:lvlJc w:val="left"/>
      <w:pPr>
        <w:ind w:left="4042" w:hanging="562"/>
      </w:pPr>
      <w:rPr>
        <w:rFonts w:hint="default"/>
        <w:lang w:val="pt-PT" w:eastAsia="en-US" w:bidi="ar-SA"/>
      </w:rPr>
    </w:lvl>
    <w:lvl w:ilvl="5">
      <w:start w:val="0"/>
      <w:numFmt w:val="bullet"/>
      <w:lvlText w:val="•"/>
      <w:lvlJc w:val="left"/>
      <w:pPr>
        <w:ind w:left="5163" w:hanging="562"/>
      </w:pPr>
      <w:rPr>
        <w:rFonts w:hint="default"/>
        <w:lang w:val="pt-PT" w:eastAsia="en-US" w:bidi="ar-SA"/>
      </w:rPr>
    </w:lvl>
    <w:lvl w:ilvl="6">
      <w:start w:val="0"/>
      <w:numFmt w:val="bullet"/>
      <w:lvlText w:val="•"/>
      <w:lvlJc w:val="left"/>
      <w:pPr>
        <w:ind w:left="6284" w:hanging="562"/>
      </w:pPr>
      <w:rPr>
        <w:rFonts w:hint="default"/>
        <w:lang w:val="pt-PT" w:eastAsia="en-US" w:bidi="ar-SA"/>
      </w:rPr>
    </w:lvl>
    <w:lvl w:ilvl="7">
      <w:start w:val="0"/>
      <w:numFmt w:val="bullet"/>
      <w:lvlText w:val="•"/>
      <w:lvlJc w:val="left"/>
      <w:pPr>
        <w:ind w:left="7405" w:hanging="562"/>
      </w:pPr>
      <w:rPr>
        <w:rFonts w:hint="default"/>
        <w:lang w:val="pt-PT" w:eastAsia="en-US" w:bidi="ar-SA"/>
      </w:rPr>
    </w:lvl>
    <w:lvl w:ilvl="8">
      <w:start w:val="0"/>
      <w:numFmt w:val="bullet"/>
      <w:lvlText w:val="•"/>
      <w:lvlJc w:val="left"/>
      <w:pPr>
        <w:ind w:left="8526" w:hanging="562"/>
      </w:pPr>
      <w:rPr>
        <w:rFonts w:hint="default"/>
        <w:lang w:val="pt-PT" w:eastAsia="en-US" w:bidi="ar-SA"/>
      </w:rPr>
    </w:lvl>
  </w:abstractNum>
  <w:abstractNum w:abstractNumId="54">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53">
    <w:multiLevelType w:val="hybridMultilevel"/>
    <w:lvl w:ilvl="0">
      <w:start w:val="1"/>
      <w:numFmt w:val="lowerLetter"/>
      <w:lvlText w:val="%1)"/>
      <w:lvlJc w:val="left"/>
      <w:pPr>
        <w:ind w:left="124" w:hanging="222"/>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22"/>
      </w:pPr>
      <w:rPr>
        <w:rFonts w:hint="default"/>
        <w:lang w:val="pt-PT" w:eastAsia="en-US" w:bidi="ar-SA"/>
      </w:rPr>
    </w:lvl>
    <w:lvl w:ilvl="2">
      <w:start w:val="0"/>
      <w:numFmt w:val="bullet"/>
      <w:lvlText w:val="•"/>
      <w:lvlJc w:val="left"/>
      <w:pPr>
        <w:ind w:left="2249" w:hanging="222"/>
      </w:pPr>
      <w:rPr>
        <w:rFonts w:hint="default"/>
        <w:lang w:val="pt-PT" w:eastAsia="en-US" w:bidi="ar-SA"/>
      </w:rPr>
    </w:lvl>
    <w:lvl w:ilvl="3">
      <w:start w:val="0"/>
      <w:numFmt w:val="bullet"/>
      <w:lvlText w:val="•"/>
      <w:lvlJc w:val="left"/>
      <w:pPr>
        <w:ind w:left="3314" w:hanging="222"/>
      </w:pPr>
      <w:rPr>
        <w:rFonts w:hint="default"/>
        <w:lang w:val="pt-PT" w:eastAsia="en-US" w:bidi="ar-SA"/>
      </w:rPr>
    </w:lvl>
    <w:lvl w:ilvl="4">
      <w:start w:val="0"/>
      <w:numFmt w:val="bullet"/>
      <w:lvlText w:val="•"/>
      <w:lvlJc w:val="left"/>
      <w:pPr>
        <w:ind w:left="4379" w:hanging="222"/>
      </w:pPr>
      <w:rPr>
        <w:rFonts w:hint="default"/>
        <w:lang w:val="pt-PT" w:eastAsia="en-US" w:bidi="ar-SA"/>
      </w:rPr>
    </w:lvl>
    <w:lvl w:ilvl="5">
      <w:start w:val="0"/>
      <w:numFmt w:val="bullet"/>
      <w:lvlText w:val="•"/>
      <w:lvlJc w:val="left"/>
      <w:pPr>
        <w:ind w:left="5444" w:hanging="222"/>
      </w:pPr>
      <w:rPr>
        <w:rFonts w:hint="default"/>
        <w:lang w:val="pt-PT" w:eastAsia="en-US" w:bidi="ar-SA"/>
      </w:rPr>
    </w:lvl>
    <w:lvl w:ilvl="6">
      <w:start w:val="0"/>
      <w:numFmt w:val="bullet"/>
      <w:lvlText w:val="•"/>
      <w:lvlJc w:val="left"/>
      <w:pPr>
        <w:ind w:left="6508" w:hanging="222"/>
      </w:pPr>
      <w:rPr>
        <w:rFonts w:hint="default"/>
        <w:lang w:val="pt-PT" w:eastAsia="en-US" w:bidi="ar-SA"/>
      </w:rPr>
    </w:lvl>
    <w:lvl w:ilvl="7">
      <w:start w:val="0"/>
      <w:numFmt w:val="bullet"/>
      <w:lvlText w:val="•"/>
      <w:lvlJc w:val="left"/>
      <w:pPr>
        <w:ind w:left="7573" w:hanging="222"/>
      </w:pPr>
      <w:rPr>
        <w:rFonts w:hint="default"/>
        <w:lang w:val="pt-PT" w:eastAsia="en-US" w:bidi="ar-SA"/>
      </w:rPr>
    </w:lvl>
    <w:lvl w:ilvl="8">
      <w:start w:val="0"/>
      <w:numFmt w:val="bullet"/>
      <w:lvlText w:val="•"/>
      <w:lvlJc w:val="left"/>
      <w:pPr>
        <w:ind w:left="8638" w:hanging="222"/>
      </w:pPr>
      <w:rPr>
        <w:rFonts w:hint="default"/>
        <w:lang w:val="pt-PT" w:eastAsia="en-US" w:bidi="ar-SA"/>
      </w:rPr>
    </w:lvl>
  </w:abstractNum>
  <w:abstractNum w:abstractNumId="52">
    <w:multiLevelType w:val="hybridMultilevel"/>
    <w:lvl w:ilvl="0">
      <w:start w:val="12"/>
      <w:numFmt w:val="decimal"/>
      <w:lvlText w:val="%1"/>
      <w:lvlJc w:val="left"/>
      <w:pPr>
        <w:ind w:left="124" w:hanging="432"/>
        <w:jc w:val="left"/>
      </w:pPr>
      <w:rPr>
        <w:rFonts w:hint="default"/>
        <w:lang w:val="pt-PT" w:eastAsia="en-US" w:bidi="ar-SA"/>
      </w:rPr>
    </w:lvl>
    <w:lvl w:ilvl="1">
      <w:start w:val="1"/>
      <w:numFmt w:val="decimal"/>
      <w:lvlText w:val="%1.%2"/>
      <w:lvlJc w:val="left"/>
      <w:pPr>
        <w:ind w:left="124" w:hanging="43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723" w:hanging="60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1976" w:hanging="600"/>
      </w:pPr>
      <w:rPr>
        <w:rFonts w:hint="default"/>
        <w:lang w:val="pt-PT" w:eastAsia="en-US" w:bidi="ar-SA"/>
      </w:rPr>
    </w:lvl>
    <w:lvl w:ilvl="4">
      <w:start w:val="0"/>
      <w:numFmt w:val="bullet"/>
      <w:lvlText w:val="•"/>
      <w:lvlJc w:val="left"/>
      <w:pPr>
        <w:ind w:left="3232" w:hanging="600"/>
      </w:pPr>
      <w:rPr>
        <w:rFonts w:hint="default"/>
        <w:lang w:val="pt-PT" w:eastAsia="en-US" w:bidi="ar-SA"/>
      </w:rPr>
    </w:lvl>
    <w:lvl w:ilvl="5">
      <w:start w:val="0"/>
      <w:numFmt w:val="bullet"/>
      <w:lvlText w:val="•"/>
      <w:lvlJc w:val="left"/>
      <w:pPr>
        <w:ind w:left="4488" w:hanging="600"/>
      </w:pPr>
      <w:rPr>
        <w:rFonts w:hint="default"/>
        <w:lang w:val="pt-PT" w:eastAsia="en-US" w:bidi="ar-SA"/>
      </w:rPr>
    </w:lvl>
    <w:lvl w:ilvl="6">
      <w:start w:val="0"/>
      <w:numFmt w:val="bullet"/>
      <w:lvlText w:val="•"/>
      <w:lvlJc w:val="left"/>
      <w:pPr>
        <w:ind w:left="5744" w:hanging="600"/>
      </w:pPr>
      <w:rPr>
        <w:rFonts w:hint="default"/>
        <w:lang w:val="pt-PT" w:eastAsia="en-US" w:bidi="ar-SA"/>
      </w:rPr>
    </w:lvl>
    <w:lvl w:ilvl="7">
      <w:start w:val="0"/>
      <w:numFmt w:val="bullet"/>
      <w:lvlText w:val="•"/>
      <w:lvlJc w:val="left"/>
      <w:pPr>
        <w:ind w:left="7000" w:hanging="600"/>
      </w:pPr>
      <w:rPr>
        <w:rFonts w:hint="default"/>
        <w:lang w:val="pt-PT" w:eastAsia="en-US" w:bidi="ar-SA"/>
      </w:rPr>
    </w:lvl>
    <w:lvl w:ilvl="8">
      <w:start w:val="0"/>
      <w:numFmt w:val="bullet"/>
      <w:lvlText w:val="•"/>
      <w:lvlJc w:val="left"/>
      <w:pPr>
        <w:ind w:left="8256" w:hanging="600"/>
      </w:pPr>
      <w:rPr>
        <w:rFonts w:hint="default"/>
        <w:lang w:val="pt-PT" w:eastAsia="en-US" w:bidi="ar-SA"/>
      </w:rPr>
    </w:lvl>
  </w:abstractNum>
  <w:abstractNum w:abstractNumId="51">
    <w:multiLevelType w:val="hybridMultilevel"/>
    <w:lvl w:ilvl="0">
      <w:start w:val="1"/>
      <w:numFmt w:val="lowerLetter"/>
      <w:lvlText w:val="%1)"/>
      <w:lvlJc w:val="left"/>
      <w:pPr>
        <w:ind w:left="124" w:hanging="212"/>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12"/>
      </w:pPr>
      <w:rPr>
        <w:rFonts w:hint="default"/>
        <w:lang w:val="pt-PT" w:eastAsia="en-US" w:bidi="ar-SA"/>
      </w:rPr>
    </w:lvl>
    <w:lvl w:ilvl="2">
      <w:start w:val="0"/>
      <w:numFmt w:val="bullet"/>
      <w:lvlText w:val="•"/>
      <w:lvlJc w:val="left"/>
      <w:pPr>
        <w:ind w:left="2249" w:hanging="212"/>
      </w:pPr>
      <w:rPr>
        <w:rFonts w:hint="default"/>
        <w:lang w:val="pt-PT" w:eastAsia="en-US" w:bidi="ar-SA"/>
      </w:rPr>
    </w:lvl>
    <w:lvl w:ilvl="3">
      <w:start w:val="0"/>
      <w:numFmt w:val="bullet"/>
      <w:lvlText w:val="•"/>
      <w:lvlJc w:val="left"/>
      <w:pPr>
        <w:ind w:left="3314" w:hanging="212"/>
      </w:pPr>
      <w:rPr>
        <w:rFonts w:hint="default"/>
        <w:lang w:val="pt-PT" w:eastAsia="en-US" w:bidi="ar-SA"/>
      </w:rPr>
    </w:lvl>
    <w:lvl w:ilvl="4">
      <w:start w:val="0"/>
      <w:numFmt w:val="bullet"/>
      <w:lvlText w:val="•"/>
      <w:lvlJc w:val="left"/>
      <w:pPr>
        <w:ind w:left="4379" w:hanging="212"/>
      </w:pPr>
      <w:rPr>
        <w:rFonts w:hint="default"/>
        <w:lang w:val="pt-PT" w:eastAsia="en-US" w:bidi="ar-SA"/>
      </w:rPr>
    </w:lvl>
    <w:lvl w:ilvl="5">
      <w:start w:val="0"/>
      <w:numFmt w:val="bullet"/>
      <w:lvlText w:val="•"/>
      <w:lvlJc w:val="left"/>
      <w:pPr>
        <w:ind w:left="5444" w:hanging="212"/>
      </w:pPr>
      <w:rPr>
        <w:rFonts w:hint="default"/>
        <w:lang w:val="pt-PT" w:eastAsia="en-US" w:bidi="ar-SA"/>
      </w:rPr>
    </w:lvl>
    <w:lvl w:ilvl="6">
      <w:start w:val="0"/>
      <w:numFmt w:val="bullet"/>
      <w:lvlText w:val="•"/>
      <w:lvlJc w:val="left"/>
      <w:pPr>
        <w:ind w:left="6508" w:hanging="212"/>
      </w:pPr>
      <w:rPr>
        <w:rFonts w:hint="default"/>
        <w:lang w:val="pt-PT" w:eastAsia="en-US" w:bidi="ar-SA"/>
      </w:rPr>
    </w:lvl>
    <w:lvl w:ilvl="7">
      <w:start w:val="0"/>
      <w:numFmt w:val="bullet"/>
      <w:lvlText w:val="•"/>
      <w:lvlJc w:val="left"/>
      <w:pPr>
        <w:ind w:left="7573" w:hanging="212"/>
      </w:pPr>
      <w:rPr>
        <w:rFonts w:hint="default"/>
        <w:lang w:val="pt-PT" w:eastAsia="en-US" w:bidi="ar-SA"/>
      </w:rPr>
    </w:lvl>
    <w:lvl w:ilvl="8">
      <w:start w:val="0"/>
      <w:numFmt w:val="bullet"/>
      <w:lvlText w:val="•"/>
      <w:lvlJc w:val="left"/>
      <w:pPr>
        <w:ind w:left="8638" w:hanging="212"/>
      </w:pPr>
      <w:rPr>
        <w:rFonts w:hint="default"/>
        <w:lang w:val="pt-PT" w:eastAsia="en-US" w:bidi="ar-SA"/>
      </w:rPr>
    </w:lvl>
  </w:abstractNum>
  <w:abstractNum w:abstractNumId="50">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49">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498" w:hanging="374"/>
        <w:jc w:val="left"/>
      </w:pPr>
      <w:rPr>
        <w:rFonts w:hint="default"/>
        <w:spacing w:val="0"/>
        <w:w w:val="102"/>
        <w:lang w:val="pt-PT" w:eastAsia="en-US" w:bidi="ar-SA"/>
      </w:rPr>
    </w:lvl>
    <w:lvl w:ilvl="2">
      <w:start w:val="0"/>
      <w:numFmt w:val="bullet"/>
      <w:lvlText w:val="•"/>
      <w:lvlJc w:val="left"/>
      <w:pPr>
        <w:ind w:left="1640" w:hanging="374"/>
      </w:pPr>
      <w:rPr>
        <w:rFonts w:hint="default"/>
        <w:lang w:val="pt-PT" w:eastAsia="en-US" w:bidi="ar-SA"/>
      </w:rPr>
    </w:lvl>
    <w:lvl w:ilvl="3">
      <w:start w:val="0"/>
      <w:numFmt w:val="bullet"/>
      <w:lvlText w:val="•"/>
      <w:lvlJc w:val="left"/>
      <w:pPr>
        <w:ind w:left="2781" w:hanging="374"/>
      </w:pPr>
      <w:rPr>
        <w:rFonts w:hint="default"/>
        <w:lang w:val="pt-PT" w:eastAsia="en-US" w:bidi="ar-SA"/>
      </w:rPr>
    </w:lvl>
    <w:lvl w:ilvl="4">
      <w:start w:val="0"/>
      <w:numFmt w:val="bullet"/>
      <w:lvlText w:val="•"/>
      <w:lvlJc w:val="left"/>
      <w:pPr>
        <w:ind w:left="3922" w:hanging="374"/>
      </w:pPr>
      <w:rPr>
        <w:rFonts w:hint="default"/>
        <w:lang w:val="pt-PT" w:eastAsia="en-US" w:bidi="ar-SA"/>
      </w:rPr>
    </w:lvl>
    <w:lvl w:ilvl="5">
      <w:start w:val="0"/>
      <w:numFmt w:val="bullet"/>
      <w:lvlText w:val="•"/>
      <w:lvlJc w:val="left"/>
      <w:pPr>
        <w:ind w:left="5063" w:hanging="374"/>
      </w:pPr>
      <w:rPr>
        <w:rFonts w:hint="default"/>
        <w:lang w:val="pt-PT" w:eastAsia="en-US" w:bidi="ar-SA"/>
      </w:rPr>
    </w:lvl>
    <w:lvl w:ilvl="6">
      <w:start w:val="0"/>
      <w:numFmt w:val="bullet"/>
      <w:lvlText w:val="•"/>
      <w:lvlJc w:val="left"/>
      <w:pPr>
        <w:ind w:left="6204" w:hanging="374"/>
      </w:pPr>
      <w:rPr>
        <w:rFonts w:hint="default"/>
        <w:lang w:val="pt-PT" w:eastAsia="en-US" w:bidi="ar-SA"/>
      </w:rPr>
    </w:lvl>
    <w:lvl w:ilvl="7">
      <w:start w:val="0"/>
      <w:numFmt w:val="bullet"/>
      <w:lvlText w:val="•"/>
      <w:lvlJc w:val="left"/>
      <w:pPr>
        <w:ind w:left="7345" w:hanging="374"/>
      </w:pPr>
      <w:rPr>
        <w:rFonts w:hint="default"/>
        <w:lang w:val="pt-PT" w:eastAsia="en-US" w:bidi="ar-SA"/>
      </w:rPr>
    </w:lvl>
    <w:lvl w:ilvl="8">
      <w:start w:val="0"/>
      <w:numFmt w:val="bullet"/>
      <w:lvlText w:val="•"/>
      <w:lvlJc w:val="left"/>
      <w:pPr>
        <w:ind w:left="8486" w:hanging="374"/>
      </w:pPr>
      <w:rPr>
        <w:rFonts w:hint="default"/>
        <w:lang w:val="pt-PT" w:eastAsia="en-US" w:bidi="ar-SA"/>
      </w:rPr>
    </w:lvl>
  </w:abstractNum>
  <w:abstractNum w:abstractNumId="48">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47">
    <w:multiLevelType w:val="hybridMultilevel"/>
    <w:lvl w:ilvl="0">
      <w:start w:val="11"/>
      <w:numFmt w:val="decimal"/>
      <w:lvlText w:val="%1"/>
      <w:lvlJc w:val="left"/>
      <w:pPr>
        <w:ind w:left="124" w:hanging="410"/>
        <w:jc w:val="left"/>
      </w:pPr>
      <w:rPr>
        <w:rFonts w:hint="default"/>
        <w:lang w:val="pt-PT" w:eastAsia="en-US" w:bidi="ar-SA"/>
      </w:rPr>
    </w:lvl>
    <w:lvl w:ilvl="1">
      <w:start w:val="1"/>
      <w:numFmt w:val="decimal"/>
      <w:lvlText w:val="%1.%2"/>
      <w:lvlJc w:val="left"/>
      <w:pPr>
        <w:ind w:left="124" w:hanging="410"/>
        <w:jc w:val="left"/>
      </w:pPr>
      <w:rPr>
        <w:rFonts w:hint="default" w:ascii="Times New Roman" w:hAnsi="Times New Roman" w:eastAsia="Times New Roman" w:cs="Times New Roman"/>
        <w:b w:val="0"/>
        <w:bCs w:val="0"/>
        <w:i w:val="0"/>
        <w:iCs w:val="0"/>
        <w:spacing w:val="-12"/>
        <w:w w:val="102"/>
        <w:sz w:val="20"/>
        <w:szCs w:val="20"/>
        <w:lang w:val="pt-PT" w:eastAsia="en-US" w:bidi="ar-SA"/>
      </w:rPr>
    </w:lvl>
    <w:lvl w:ilvl="2">
      <w:start w:val="1"/>
      <w:numFmt w:val="decimal"/>
      <w:lvlText w:val="%1.%2.%3"/>
      <w:lvlJc w:val="left"/>
      <w:pPr>
        <w:ind w:left="685" w:hanging="56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838" w:hanging="71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344" w:hanging="715"/>
      </w:pPr>
      <w:rPr>
        <w:rFonts w:hint="default"/>
        <w:lang w:val="pt-PT" w:eastAsia="en-US" w:bidi="ar-SA"/>
      </w:rPr>
    </w:lvl>
    <w:lvl w:ilvl="5">
      <w:start w:val="0"/>
      <w:numFmt w:val="bullet"/>
      <w:lvlText w:val="•"/>
      <w:lvlJc w:val="left"/>
      <w:pPr>
        <w:ind w:left="3748" w:hanging="715"/>
      </w:pPr>
      <w:rPr>
        <w:rFonts w:hint="default"/>
        <w:lang w:val="pt-PT" w:eastAsia="en-US" w:bidi="ar-SA"/>
      </w:rPr>
    </w:lvl>
    <w:lvl w:ilvl="6">
      <w:start w:val="0"/>
      <w:numFmt w:val="bullet"/>
      <w:lvlText w:val="•"/>
      <w:lvlJc w:val="left"/>
      <w:pPr>
        <w:ind w:left="5152" w:hanging="715"/>
      </w:pPr>
      <w:rPr>
        <w:rFonts w:hint="default"/>
        <w:lang w:val="pt-PT" w:eastAsia="en-US" w:bidi="ar-SA"/>
      </w:rPr>
    </w:lvl>
    <w:lvl w:ilvl="7">
      <w:start w:val="0"/>
      <w:numFmt w:val="bullet"/>
      <w:lvlText w:val="•"/>
      <w:lvlJc w:val="left"/>
      <w:pPr>
        <w:ind w:left="6556" w:hanging="715"/>
      </w:pPr>
      <w:rPr>
        <w:rFonts w:hint="default"/>
        <w:lang w:val="pt-PT" w:eastAsia="en-US" w:bidi="ar-SA"/>
      </w:rPr>
    </w:lvl>
    <w:lvl w:ilvl="8">
      <w:start w:val="0"/>
      <w:numFmt w:val="bullet"/>
      <w:lvlText w:val="•"/>
      <w:lvlJc w:val="left"/>
      <w:pPr>
        <w:ind w:left="7960" w:hanging="715"/>
      </w:pPr>
      <w:rPr>
        <w:rFonts w:hint="default"/>
        <w:lang w:val="pt-PT" w:eastAsia="en-US" w:bidi="ar-SA"/>
      </w:rPr>
    </w:lvl>
  </w:abstractNum>
  <w:abstractNum w:abstractNumId="46">
    <w:multiLevelType w:val="hybridMultilevel"/>
    <w:lvl w:ilvl="0">
      <w:start w:val="10"/>
      <w:numFmt w:val="decimal"/>
      <w:lvlText w:val="%1"/>
      <w:lvlJc w:val="left"/>
      <w:pPr>
        <w:ind w:left="532" w:hanging="409"/>
        <w:jc w:val="left"/>
      </w:pPr>
      <w:rPr>
        <w:rFonts w:hint="default"/>
        <w:lang w:val="pt-PT" w:eastAsia="en-US" w:bidi="ar-SA"/>
      </w:rPr>
    </w:lvl>
    <w:lvl w:ilvl="1">
      <w:start w:val="1"/>
      <w:numFmt w:val="decimal"/>
      <w:lvlText w:val="%1.%2"/>
      <w:lvlJc w:val="left"/>
      <w:pPr>
        <w:ind w:left="532" w:hanging="4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85" w:hanging="409"/>
      </w:pPr>
      <w:rPr>
        <w:rFonts w:hint="default"/>
        <w:lang w:val="pt-PT" w:eastAsia="en-US" w:bidi="ar-SA"/>
      </w:rPr>
    </w:lvl>
    <w:lvl w:ilvl="3">
      <w:start w:val="0"/>
      <w:numFmt w:val="bullet"/>
      <w:lvlText w:val="•"/>
      <w:lvlJc w:val="left"/>
      <w:pPr>
        <w:ind w:left="3608" w:hanging="409"/>
      </w:pPr>
      <w:rPr>
        <w:rFonts w:hint="default"/>
        <w:lang w:val="pt-PT" w:eastAsia="en-US" w:bidi="ar-SA"/>
      </w:rPr>
    </w:lvl>
    <w:lvl w:ilvl="4">
      <w:start w:val="0"/>
      <w:numFmt w:val="bullet"/>
      <w:lvlText w:val="•"/>
      <w:lvlJc w:val="left"/>
      <w:pPr>
        <w:ind w:left="4631" w:hanging="409"/>
      </w:pPr>
      <w:rPr>
        <w:rFonts w:hint="default"/>
        <w:lang w:val="pt-PT" w:eastAsia="en-US" w:bidi="ar-SA"/>
      </w:rPr>
    </w:lvl>
    <w:lvl w:ilvl="5">
      <w:start w:val="0"/>
      <w:numFmt w:val="bullet"/>
      <w:lvlText w:val="•"/>
      <w:lvlJc w:val="left"/>
      <w:pPr>
        <w:ind w:left="5654" w:hanging="409"/>
      </w:pPr>
      <w:rPr>
        <w:rFonts w:hint="default"/>
        <w:lang w:val="pt-PT" w:eastAsia="en-US" w:bidi="ar-SA"/>
      </w:rPr>
    </w:lvl>
    <w:lvl w:ilvl="6">
      <w:start w:val="0"/>
      <w:numFmt w:val="bullet"/>
      <w:lvlText w:val="•"/>
      <w:lvlJc w:val="left"/>
      <w:pPr>
        <w:ind w:left="6676" w:hanging="409"/>
      </w:pPr>
      <w:rPr>
        <w:rFonts w:hint="default"/>
        <w:lang w:val="pt-PT" w:eastAsia="en-US" w:bidi="ar-SA"/>
      </w:rPr>
    </w:lvl>
    <w:lvl w:ilvl="7">
      <w:start w:val="0"/>
      <w:numFmt w:val="bullet"/>
      <w:lvlText w:val="•"/>
      <w:lvlJc w:val="left"/>
      <w:pPr>
        <w:ind w:left="7699" w:hanging="409"/>
      </w:pPr>
      <w:rPr>
        <w:rFonts w:hint="default"/>
        <w:lang w:val="pt-PT" w:eastAsia="en-US" w:bidi="ar-SA"/>
      </w:rPr>
    </w:lvl>
    <w:lvl w:ilvl="8">
      <w:start w:val="0"/>
      <w:numFmt w:val="bullet"/>
      <w:lvlText w:val="•"/>
      <w:lvlJc w:val="left"/>
      <w:pPr>
        <w:ind w:left="8722" w:hanging="409"/>
      </w:pPr>
      <w:rPr>
        <w:rFonts w:hint="default"/>
        <w:lang w:val="pt-PT" w:eastAsia="en-US" w:bidi="ar-SA"/>
      </w:rPr>
    </w:lvl>
  </w:abstractNum>
  <w:abstractNum w:abstractNumId="45">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44">
    <w:multiLevelType w:val="hybridMultilevel"/>
    <w:lvl w:ilvl="0">
      <w:start w:val="9"/>
      <w:numFmt w:val="decimal"/>
      <w:lvlText w:val="%1"/>
      <w:lvlJc w:val="left"/>
      <w:pPr>
        <w:ind w:left="124" w:hanging="325"/>
        <w:jc w:val="left"/>
      </w:pPr>
      <w:rPr>
        <w:rFonts w:hint="default"/>
        <w:lang w:val="pt-PT" w:eastAsia="en-US" w:bidi="ar-SA"/>
      </w:rPr>
    </w:lvl>
    <w:lvl w:ilvl="1">
      <w:start w:val="1"/>
      <w:numFmt w:val="decimal"/>
      <w:lvlText w:val="%1.%2"/>
      <w:lvlJc w:val="left"/>
      <w:pPr>
        <w:ind w:left="124" w:hanging="3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46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68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379" w:hanging="680"/>
      </w:pPr>
      <w:rPr>
        <w:rFonts w:hint="default"/>
        <w:lang w:val="pt-PT" w:eastAsia="en-US" w:bidi="ar-SA"/>
      </w:rPr>
    </w:lvl>
    <w:lvl w:ilvl="5">
      <w:start w:val="0"/>
      <w:numFmt w:val="bullet"/>
      <w:lvlText w:val="•"/>
      <w:lvlJc w:val="left"/>
      <w:pPr>
        <w:ind w:left="5444" w:hanging="680"/>
      </w:pPr>
      <w:rPr>
        <w:rFonts w:hint="default"/>
        <w:lang w:val="pt-PT" w:eastAsia="en-US" w:bidi="ar-SA"/>
      </w:rPr>
    </w:lvl>
    <w:lvl w:ilvl="6">
      <w:start w:val="0"/>
      <w:numFmt w:val="bullet"/>
      <w:lvlText w:val="•"/>
      <w:lvlJc w:val="left"/>
      <w:pPr>
        <w:ind w:left="6508" w:hanging="680"/>
      </w:pPr>
      <w:rPr>
        <w:rFonts w:hint="default"/>
        <w:lang w:val="pt-PT" w:eastAsia="en-US" w:bidi="ar-SA"/>
      </w:rPr>
    </w:lvl>
    <w:lvl w:ilvl="7">
      <w:start w:val="0"/>
      <w:numFmt w:val="bullet"/>
      <w:lvlText w:val="•"/>
      <w:lvlJc w:val="left"/>
      <w:pPr>
        <w:ind w:left="7573" w:hanging="680"/>
      </w:pPr>
      <w:rPr>
        <w:rFonts w:hint="default"/>
        <w:lang w:val="pt-PT" w:eastAsia="en-US" w:bidi="ar-SA"/>
      </w:rPr>
    </w:lvl>
    <w:lvl w:ilvl="8">
      <w:start w:val="0"/>
      <w:numFmt w:val="bullet"/>
      <w:lvlText w:val="•"/>
      <w:lvlJc w:val="left"/>
      <w:pPr>
        <w:ind w:left="8638" w:hanging="680"/>
      </w:pPr>
      <w:rPr>
        <w:rFonts w:hint="default"/>
        <w:lang w:val="pt-PT" w:eastAsia="en-US" w:bidi="ar-SA"/>
      </w:rPr>
    </w:lvl>
  </w:abstractNum>
  <w:abstractNum w:abstractNumId="43">
    <w:multiLevelType w:val="hybridMultilevel"/>
    <w:lvl w:ilvl="0">
      <w:start w:val="8"/>
      <w:numFmt w:val="decimal"/>
      <w:lvlText w:val="%1"/>
      <w:lvlJc w:val="left"/>
      <w:pPr>
        <w:ind w:left="424" w:hanging="301"/>
        <w:jc w:val="left"/>
      </w:pPr>
      <w:rPr>
        <w:rFonts w:hint="default"/>
        <w:lang w:val="pt-PT" w:eastAsia="en-US" w:bidi="ar-SA"/>
      </w:rPr>
    </w:lvl>
    <w:lvl w:ilvl="1">
      <w:start w:val="1"/>
      <w:numFmt w:val="decimal"/>
      <w:lvlText w:val="%1.%2"/>
      <w:lvlJc w:val="left"/>
      <w:pPr>
        <w:ind w:left="424" w:hanging="30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80"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6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3127" w:hanging="613"/>
      </w:pPr>
      <w:rPr>
        <w:rFonts w:hint="default"/>
        <w:lang w:val="pt-PT" w:eastAsia="en-US" w:bidi="ar-SA"/>
      </w:rPr>
    </w:lvl>
    <w:lvl w:ilvl="5">
      <w:start w:val="0"/>
      <w:numFmt w:val="bullet"/>
      <w:lvlText w:val="•"/>
      <w:lvlJc w:val="left"/>
      <w:pPr>
        <w:ind w:left="4400" w:hanging="613"/>
      </w:pPr>
      <w:rPr>
        <w:rFonts w:hint="default"/>
        <w:lang w:val="pt-PT" w:eastAsia="en-US" w:bidi="ar-SA"/>
      </w:rPr>
    </w:lvl>
    <w:lvl w:ilvl="6">
      <w:start w:val="0"/>
      <w:numFmt w:val="bullet"/>
      <w:lvlText w:val="•"/>
      <w:lvlJc w:val="left"/>
      <w:pPr>
        <w:ind w:left="5674" w:hanging="613"/>
      </w:pPr>
      <w:rPr>
        <w:rFonts w:hint="default"/>
        <w:lang w:val="pt-PT" w:eastAsia="en-US" w:bidi="ar-SA"/>
      </w:rPr>
    </w:lvl>
    <w:lvl w:ilvl="7">
      <w:start w:val="0"/>
      <w:numFmt w:val="bullet"/>
      <w:lvlText w:val="•"/>
      <w:lvlJc w:val="left"/>
      <w:pPr>
        <w:ind w:left="6947" w:hanging="613"/>
      </w:pPr>
      <w:rPr>
        <w:rFonts w:hint="default"/>
        <w:lang w:val="pt-PT" w:eastAsia="en-US" w:bidi="ar-SA"/>
      </w:rPr>
    </w:lvl>
    <w:lvl w:ilvl="8">
      <w:start w:val="0"/>
      <w:numFmt w:val="bullet"/>
      <w:lvlText w:val="•"/>
      <w:lvlJc w:val="left"/>
      <w:pPr>
        <w:ind w:left="8221" w:hanging="613"/>
      </w:pPr>
      <w:rPr>
        <w:rFonts w:hint="default"/>
        <w:lang w:val="pt-PT" w:eastAsia="en-US" w:bidi="ar-SA"/>
      </w:rPr>
    </w:lvl>
  </w:abstractNum>
  <w:abstractNum w:abstractNumId="42">
    <w:multiLevelType w:val="hybridMultilevel"/>
    <w:lvl w:ilvl="0">
      <w:start w:val="1"/>
      <w:numFmt w:val="lowerLetter"/>
      <w:lvlText w:val="%1)"/>
      <w:lvlJc w:val="left"/>
      <w:pPr>
        <w:ind w:left="12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05"/>
      </w:pPr>
      <w:rPr>
        <w:rFonts w:hint="default"/>
        <w:lang w:val="pt-PT" w:eastAsia="en-US" w:bidi="ar-SA"/>
      </w:rPr>
    </w:lvl>
    <w:lvl w:ilvl="2">
      <w:start w:val="0"/>
      <w:numFmt w:val="bullet"/>
      <w:lvlText w:val="•"/>
      <w:lvlJc w:val="left"/>
      <w:pPr>
        <w:ind w:left="2249" w:hanging="205"/>
      </w:pPr>
      <w:rPr>
        <w:rFonts w:hint="default"/>
        <w:lang w:val="pt-PT" w:eastAsia="en-US" w:bidi="ar-SA"/>
      </w:rPr>
    </w:lvl>
    <w:lvl w:ilvl="3">
      <w:start w:val="0"/>
      <w:numFmt w:val="bullet"/>
      <w:lvlText w:val="•"/>
      <w:lvlJc w:val="left"/>
      <w:pPr>
        <w:ind w:left="3314" w:hanging="205"/>
      </w:pPr>
      <w:rPr>
        <w:rFonts w:hint="default"/>
        <w:lang w:val="pt-PT" w:eastAsia="en-US" w:bidi="ar-SA"/>
      </w:rPr>
    </w:lvl>
    <w:lvl w:ilvl="4">
      <w:start w:val="0"/>
      <w:numFmt w:val="bullet"/>
      <w:lvlText w:val="•"/>
      <w:lvlJc w:val="left"/>
      <w:pPr>
        <w:ind w:left="4379" w:hanging="205"/>
      </w:pPr>
      <w:rPr>
        <w:rFonts w:hint="default"/>
        <w:lang w:val="pt-PT" w:eastAsia="en-US" w:bidi="ar-SA"/>
      </w:rPr>
    </w:lvl>
    <w:lvl w:ilvl="5">
      <w:start w:val="0"/>
      <w:numFmt w:val="bullet"/>
      <w:lvlText w:val="•"/>
      <w:lvlJc w:val="left"/>
      <w:pPr>
        <w:ind w:left="5444" w:hanging="205"/>
      </w:pPr>
      <w:rPr>
        <w:rFonts w:hint="default"/>
        <w:lang w:val="pt-PT" w:eastAsia="en-US" w:bidi="ar-SA"/>
      </w:rPr>
    </w:lvl>
    <w:lvl w:ilvl="6">
      <w:start w:val="0"/>
      <w:numFmt w:val="bullet"/>
      <w:lvlText w:val="•"/>
      <w:lvlJc w:val="left"/>
      <w:pPr>
        <w:ind w:left="6508" w:hanging="205"/>
      </w:pPr>
      <w:rPr>
        <w:rFonts w:hint="default"/>
        <w:lang w:val="pt-PT" w:eastAsia="en-US" w:bidi="ar-SA"/>
      </w:rPr>
    </w:lvl>
    <w:lvl w:ilvl="7">
      <w:start w:val="0"/>
      <w:numFmt w:val="bullet"/>
      <w:lvlText w:val="•"/>
      <w:lvlJc w:val="left"/>
      <w:pPr>
        <w:ind w:left="7573" w:hanging="205"/>
      </w:pPr>
      <w:rPr>
        <w:rFonts w:hint="default"/>
        <w:lang w:val="pt-PT" w:eastAsia="en-US" w:bidi="ar-SA"/>
      </w:rPr>
    </w:lvl>
    <w:lvl w:ilvl="8">
      <w:start w:val="0"/>
      <w:numFmt w:val="bullet"/>
      <w:lvlText w:val="•"/>
      <w:lvlJc w:val="left"/>
      <w:pPr>
        <w:ind w:left="8638" w:hanging="205"/>
      </w:pPr>
      <w:rPr>
        <w:rFonts w:hint="default"/>
        <w:lang w:val="pt-PT" w:eastAsia="en-US" w:bidi="ar-SA"/>
      </w:rPr>
    </w:lvl>
  </w:abstractNum>
  <w:abstractNum w:abstractNumId="41">
    <w:multiLevelType w:val="hybridMultilevel"/>
    <w:lvl w:ilvl="0">
      <w:start w:val="7"/>
      <w:numFmt w:val="decimal"/>
      <w:lvlText w:val="%1"/>
      <w:lvlJc w:val="left"/>
      <w:pPr>
        <w:ind w:left="424" w:hanging="301"/>
        <w:jc w:val="left"/>
      </w:pPr>
      <w:rPr>
        <w:rFonts w:hint="default"/>
        <w:lang w:val="pt-PT" w:eastAsia="en-US" w:bidi="ar-SA"/>
      </w:rPr>
    </w:lvl>
    <w:lvl w:ilvl="1">
      <w:start w:val="1"/>
      <w:numFmt w:val="decimal"/>
      <w:lvlText w:val="%1.%2"/>
      <w:lvlJc w:val="left"/>
      <w:pPr>
        <w:ind w:left="424" w:hanging="30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1853" w:hanging="505"/>
      </w:pPr>
      <w:rPr>
        <w:rFonts w:hint="default"/>
        <w:lang w:val="pt-PT" w:eastAsia="en-US" w:bidi="ar-SA"/>
      </w:rPr>
    </w:lvl>
    <w:lvl w:ilvl="4">
      <w:start w:val="0"/>
      <w:numFmt w:val="bullet"/>
      <w:lvlText w:val="•"/>
      <w:lvlJc w:val="left"/>
      <w:pPr>
        <w:ind w:left="3127" w:hanging="505"/>
      </w:pPr>
      <w:rPr>
        <w:rFonts w:hint="default"/>
        <w:lang w:val="pt-PT" w:eastAsia="en-US" w:bidi="ar-SA"/>
      </w:rPr>
    </w:lvl>
    <w:lvl w:ilvl="5">
      <w:start w:val="0"/>
      <w:numFmt w:val="bullet"/>
      <w:lvlText w:val="•"/>
      <w:lvlJc w:val="left"/>
      <w:pPr>
        <w:ind w:left="4400" w:hanging="505"/>
      </w:pPr>
      <w:rPr>
        <w:rFonts w:hint="default"/>
        <w:lang w:val="pt-PT" w:eastAsia="en-US" w:bidi="ar-SA"/>
      </w:rPr>
    </w:lvl>
    <w:lvl w:ilvl="6">
      <w:start w:val="0"/>
      <w:numFmt w:val="bullet"/>
      <w:lvlText w:val="•"/>
      <w:lvlJc w:val="left"/>
      <w:pPr>
        <w:ind w:left="5674" w:hanging="505"/>
      </w:pPr>
      <w:rPr>
        <w:rFonts w:hint="default"/>
        <w:lang w:val="pt-PT" w:eastAsia="en-US" w:bidi="ar-SA"/>
      </w:rPr>
    </w:lvl>
    <w:lvl w:ilvl="7">
      <w:start w:val="0"/>
      <w:numFmt w:val="bullet"/>
      <w:lvlText w:val="•"/>
      <w:lvlJc w:val="left"/>
      <w:pPr>
        <w:ind w:left="6947" w:hanging="505"/>
      </w:pPr>
      <w:rPr>
        <w:rFonts w:hint="default"/>
        <w:lang w:val="pt-PT" w:eastAsia="en-US" w:bidi="ar-SA"/>
      </w:rPr>
    </w:lvl>
    <w:lvl w:ilvl="8">
      <w:start w:val="0"/>
      <w:numFmt w:val="bullet"/>
      <w:lvlText w:val="•"/>
      <w:lvlJc w:val="left"/>
      <w:pPr>
        <w:ind w:left="8221" w:hanging="505"/>
      </w:pPr>
      <w:rPr>
        <w:rFonts w:hint="default"/>
        <w:lang w:val="pt-PT" w:eastAsia="en-US" w:bidi="ar-SA"/>
      </w:rPr>
    </w:lvl>
  </w:abstractNum>
  <w:abstractNum w:abstractNumId="40">
    <w:multiLevelType w:val="hybridMultilevel"/>
    <w:lvl w:ilvl="0">
      <w:start w:val="6"/>
      <w:numFmt w:val="decimal"/>
      <w:lvlText w:val="%1"/>
      <w:lvlJc w:val="left"/>
      <w:pPr>
        <w:ind w:left="688" w:hanging="565"/>
        <w:jc w:val="left"/>
      </w:pPr>
      <w:rPr>
        <w:rFonts w:hint="default"/>
        <w:lang w:val="pt-PT" w:eastAsia="en-US" w:bidi="ar-SA"/>
      </w:rPr>
    </w:lvl>
    <w:lvl w:ilvl="1">
      <w:start w:val="10"/>
      <w:numFmt w:val="decimal"/>
      <w:lvlText w:val="%1.%2"/>
      <w:lvlJc w:val="left"/>
      <w:pPr>
        <w:ind w:left="688" w:hanging="565"/>
        <w:jc w:val="left"/>
      </w:pPr>
      <w:rPr>
        <w:rFonts w:hint="default"/>
        <w:lang w:val="pt-PT" w:eastAsia="en-US" w:bidi="ar-SA"/>
      </w:rPr>
    </w:lvl>
    <w:lvl w:ilvl="2">
      <w:start w:val="1"/>
      <w:numFmt w:val="decimal"/>
      <w:lvlText w:val="%1.%2.%3"/>
      <w:lvlJc w:val="left"/>
      <w:pPr>
        <w:ind w:left="688" w:hanging="56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706" w:hanging="565"/>
      </w:pPr>
      <w:rPr>
        <w:rFonts w:hint="default"/>
        <w:lang w:val="pt-PT" w:eastAsia="en-US" w:bidi="ar-SA"/>
      </w:rPr>
    </w:lvl>
    <w:lvl w:ilvl="4">
      <w:start w:val="0"/>
      <w:numFmt w:val="bullet"/>
      <w:lvlText w:val="•"/>
      <w:lvlJc w:val="left"/>
      <w:pPr>
        <w:ind w:left="4715" w:hanging="565"/>
      </w:pPr>
      <w:rPr>
        <w:rFonts w:hint="default"/>
        <w:lang w:val="pt-PT" w:eastAsia="en-US" w:bidi="ar-SA"/>
      </w:rPr>
    </w:lvl>
    <w:lvl w:ilvl="5">
      <w:start w:val="0"/>
      <w:numFmt w:val="bullet"/>
      <w:lvlText w:val="•"/>
      <w:lvlJc w:val="left"/>
      <w:pPr>
        <w:ind w:left="5724" w:hanging="565"/>
      </w:pPr>
      <w:rPr>
        <w:rFonts w:hint="default"/>
        <w:lang w:val="pt-PT" w:eastAsia="en-US" w:bidi="ar-SA"/>
      </w:rPr>
    </w:lvl>
    <w:lvl w:ilvl="6">
      <w:start w:val="0"/>
      <w:numFmt w:val="bullet"/>
      <w:lvlText w:val="•"/>
      <w:lvlJc w:val="left"/>
      <w:pPr>
        <w:ind w:left="6732" w:hanging="565"/>
      </w:pPr>
      <w:rPr>
        <w:rFonts w:hint="default"/>
        <w:lang w:val="pt-PT" w:eastAsia="en-US" w:bidi="ar-SA"/>
      </w:rPr>
    </w:lvl>
    <w:lvl w:ilvl="7">
      <w:start w:val="0"/>
      <w:numFmt w:val="bullet"/>
      <w:lvlText w:val="•"/>
      <w:lvlJc w:val="left"/>
      <w:pPr>
        <w:ind w:left="7741" w:hanging="565"/>
      </w:pPr>
      <w:rPr>
        <w:rFonts w:hint="default"/>
        <w:lang w:val="pt-PT" w:eastAsia="en-US" w:bidi="ar-SA"/>
      </w:rPr>
    </w:lvl>
    <w:lvl w:ilvl="8">
      <w:start w:val="0"/>
      <w:numFmt w:val="bullet"/>
      <w:lvlText w:val="•"/>
      <w:lvlJc w:val="left"/>
      <w:pPr>
        <w:ind w:left="8750" w:hanging="565"/>
      </w:pPr>
      <w:rPr>
        <w:rFonts w:hint="default"/>
        <w:lang w:val="pt-PT" w:eastAsia="en-US" w:bidi="ar-SA"/>
      </w:rPr>
    </w:lvl>
  </w:abstractNum>
  <w:abstractNum w:abstractNumId="39">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38">
    <w:multiLevelType w:val="hybridMultilevel"/>
    <w:lvl w:ilvl="0">
      <w:start w:val="6"/>
      <w:numFmt w:val="decimal"/>
      <w:lvlText w:val="%1"/>
      <w:lvlJc w:val="left"/>
      <w:pPr>
        <w:ind w:left="124" w:hanging="301"/>
        <w:jc w:val="left"/>
      </w:pPr>
      <w:rPr>
        <w:rFonts w:hint="default"/>
        <w:lang w:val="pt-PT" w:eastAsia="en-US" w:bidi="ar-SA"/>
      </w:rPr>
    </w:lvl>
    <w:lvl w:ilvl="1">
      <w:start w:val="1"/>
      <w:numFmt w:val="decimal"/>
      <w:lvlText w:val="%1.%2"/>
      <w:lvlJc w:val="left"/>
      <w:pPr>
        <w:ind w:left="124" w:hanging="301"/>
        <w:jc w:val="left"/>
      </w:pPr>
      <w:rPr>
        <w:rFonts w:hint="default"/>
        <w:spacing w:val="0"/>
        <w:w w:val="102"/>
        <w:lang w:val="pt-PT" w:eastAsia="en-US" w:bidi="ar-SA"/>
      </w:rPr>
    </w:lvl>
    <w:lvl w:ilvl="2">
      <w:start w:val="1"/>
      <w:numFmt w:val="decimal"/>
      <w:lvlText w:val="%1.%2.%3"/>
      <w:lvlJc w:val="left"/>
      <w:pPr>
        <w:ind w:left="124"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457"/>
      </w:pPr>
      <w:rPr>
        <w:rFonts w:hint="default"/>
        <w:lang w:val="pt-PT" w:eastAsia="en-US" w:bidi="ar-SA"/>
      </w:rPr>
    </w:lvl>
    <w:lvl w:ilvl="4">
      <w:start w:val="0"/>
      <w:numFmt w:val="bullet"/>
      <w:lvlText w:val="•"/>
      <w:lvlJc w:val="left"/>
      <w:pPr>
        <w:ind w:left="4379" w:hanging="457"/>
      </w:pPr>
      <w:rPr>
        <w:rFonts w:hint="default"/>
        <w:lang w:val="pt-PT" w:eastAsia="en-US" w:bidi="ar-SA"/>
      </w:rPr>
    </w:lvl>
    <w:lvl w:ilvl="5">
      <w:start w:val="0"/>
      <w:numFmt w:val="bullet"/>
      <w:lvlText w:val="•"/>
      <w:lvlJc w:val="left"/>
      <w:pPr>
        <w:ind w:left="5444" w:hanging="457"/>
      </w:pPr>
      <w:rPr>
        <w:rFonts w:hint="default"/>
        <w:lang w:val="pt-PT" w:eastAsia="en-US" w:bidi="ar-SA"/>
      </w:rPr>
    </w:lvl>
    <w:lvl w:ilvl="6">
      <w:start w:val="0"/>
      <w:numFmt w:val="bullet"/>
      <w:lvlText w:val="•"/>
      <w:lvlJc w:val="left"/>
      <w:pPr>
        <w:ind w:left="6508" w:hanging="457"/>
      </w:pPr>
      <w:rPr>
        <w:rFonts w:hint="default"/>
        <w:lang w:val="pt-PT" w:eastAsia="en-US" w:bidi="ar-SA"/>
      </w:rPr>
    </w:lvl>
    <w:lvl w:ilvl="7">
      <w:start w:val="0"/>
      <w:numFmt w:val="bullet"/>
      <w:lvlText w:val="•"/>
      <w:lvlJc w:val="left"/>
      <w:pPr>
        <w:ind w:left="7573" w:hanging="457"/>
      </w:pPr>
      <w:rPr>
        <w:rFonts w:hint="default"/>
        <w:lang w:val="pt-PT" w:eastAsia="en-US" w:bidi="ar-SA"/>
      </w:rPr>
    </w:lvl>
    <w:lvl w:ilvl="8">
      <w:start w:val="0"/>
      <w:numFmt w:val="bullet"/>
      <w:lvlText w:val="•"/>
      <w:lvlJc w:val="left"/>
      <w:pPr>
        <w:ind w:left="8638" w:hanging="457"/>
      </w:pPr>
      <w:rPr>
        <w:rFonts w:hint="default"/>
        <w:lang w:val="pt-PT" w:eastAsia="en-US" w:bidi="ar-SA"/>
      </w:rPr>
    </w:lvl>
  </w:abstractNum>
  <w:abstractNum w:abstractNumId="37">
    <w:multiLevelType w:val="hybridMultilevel"/>
    <w:lvl w:ilvl="0">
      <w:start w:val="5"/>
      <w:numFmt w:val="decimal"/>
      <w:lvlText w:val="%1"/>
      <w:lvlJc w:val="left"/>
      <w:pPr>
        <w:ind w:left="430" w:hanging="307"/>
        <w:jc w:val="left"/>
      </w:pPr>
      <w:rPr>
        <w:rFonts w:hint="default"/>
        <w:lang w:val="pt-PT" w:eastAsia="en-US" w:bidi="ar-SA"/>
      </w:rPr>
    </w:lvl>
    <w:lvl w:ilvl="1">
      <w:start w:val="1"/>
      <w:numFmt w:val="decimal"/>
      <w:lvlText w:val="%1.%2"/>
      <w:lvlJc w:val="left"/>
      <w:pPr>
        <w:ind w:left="430" w:hanging="30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05" w:hanging="307"/>
      </w:pPr>
      <w:rPr>
        <w:rFonts w:hint="default"/>
        <w:lang w:val="pt-PT" w:eastAsia="en-US" w:bidi="ar-SA"/>
      </w:rPr>
    </w:lvl>
    <w:lvl w:ilvl="3">
      <w:start w:val="0"/>
      <w:numFmt w:val="bullet"/>
      <w:lvlText w:val="•"/>
      <w:lvlJc w:val="left"/>
      <w:pPr>
        <w:ind w:left="3538" w:hanging="307"/>
      </w:pPr>
      <w:rPr>
        <w:rFonts w:hint="default"/>
        <w:lang w:val="pt-PT" w:eastAsia="en-US" w:bidi="ar-SA"/>
      </w:rPr>
    </w:lvl>
    <w:lvl w:ilvl="4">
      <w:start w:val="0"/>
      <w:numFmt w:val="bullet"/>
      <w:lvlText w:val="•"/>
      <w:lvlJc w:val="left"/>
      <w:pPr>
        <w:ind w:left="4571" w:hanging="307"/>
      </w:pPr>
      <w:rPr>
        <w:rFonts w:hint="default"/>
        <w:lang w:val="pt-PT" w:eastAsia="en-US" w:bidi="ar-SA"/>
      </w:rPr>
    </w:lvl>
    <w:lvl w:ilvl="5">
      <w:start w:val="0"/>
      <w:numFmt w:val="bullet"/>
      <w:lvlText w:val="•"/>
      <w:lvlJc w:val="left"/>
      <w:pPr>
        <w:ind w:left="5604" w:hanging="307"/>
      </w:pPr>
      <w:rPr>
        <w:rFonts w:hint="default"/>
        <w:lang w:val="pt-PT" w:eastAsia="en-US" w:bidi="ar-SA"/>
      </w:rPr>
    </w:lvl>
    <w:lvl w:ilvl="6">
      <w:start w:val="0"/>
      <w:numFmt w:val="bullet"/>
      <w:lvlText w:val="•"/>
      <w:lvlJc w:val="left"/>
      <w:pPr>
        <w:ind w:left="6636" w:hanging="307"/>
      </w:pPr>
      <w:rPr>
        <w:rFonts w:hint="default"/>
        <w:lang w:val="pt-PT" w:eastAsia="en-US" w:bidi="ar-SA"/>
      </w:rPr>
    </w:lvl>
    <w:lvl w:ilvl="7">
      <w:start w:val="0"/>
      <w:numFmt w:val="bullet"/>
      <w:lvlText w:val="•"/>
      <w:lvlJc w:val="left"/>
      <w:pPr>
        <w:ind w:left="7669" w:hanging="307"/>
      </w:pPr>
      <w:rPr>
        <w:rFonts w:hint="default"/>
        <w:lang w:val="pt-PT" w:eastAsia="en-US" w:bidi="ar-SA"/>
      </w:rPr>
    </w:lvl>
    <w:lvl w:ilvl="8">
      <w:start w:val="0"/>
      <w:numFmt w:val="bullet"/>
      <w:lvlText w:val="•"/>
      <w:lvlJc w:val="left"/>
      <w:pPr>
        <w:ind w:left="8702" w:hanging="307"/>
      </w:pPr>
      <w:rPr>
        <w:rFonts w:hint="default"/>
        <w:lang w:val="pt-PT" w:eastAsia="en-US" w:bidi="ar-SA"/>
      </w:rPr>
    </w:lvl>
  </w:abstractNum>
  <w:abstractNum w:abstractNumId="36">
    <w:multiLevelType w:val="hybridMultilevel"/>
    <w:lvl w:ilvl="0">
      <w:start w:val="4"/>
      <w:numFmt w:val="decimal"/>
      <w:lvlText w:val="%1"/>
      <w:lvlJc w:val="left"/>
      <w:pPr>
        <w:ind w:left="430" w:hanging="307"/>
        <w:jc w:val="left"/>
      </w:pPr>
      <w:rPr>
        <w:rFonts w:hint="default"/>
        <w:lang w:val="pt-PT" w:eastAsia="en-US" w:bidi="ar-SA"/>
      </w:rPr>
    </w:lvl>
    <w:lvl w:ilvl="1">
      <w:start w:val="1"/>
      <w:numFmt w:val="decimal"/>
      <w:lvlText w:val="%1.%2"/>
      <w:lvlJc w:val="left"/>
      <w:pPr>
        <w:ind w:left="430" w:hanging="30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05" w:hanging="307"/>
      </w:pPr>
      <w:rPr>
        <w:rFonts w:hint="default"/>
        <w:lang w:val="pt-PT" w:eastAsia="en-US" w:bidi="ar-SA"/>
      </w:rPr>
    </w:lvl>
    <w:lvl w:ilvl="3">
      <w:start w:val="0"/>
      <w:numFmt w:val="bullet"/>
      <w:lvlText w:val="•"/>
      <w:lvlJc w:val="left"/>
      <w:pPr>
        <w:ind w:left="3538" w:hanging="307"/>
      </w:pPr>
      <w:rPr>
        <w:rFonts w:hint="default"/>
        <w:lang w:val="pt-PT" w:eastAsia="en-US" w:bidi="ar-SA"/>
      </w:rPr>
    </w:lvl>
    <w:lvl w:ilvl="4">
      <w:start w:val="0"/>
      <w:numFmt w:val="bullet"/>
      <w:lvlText w:val="•"/>
      <w:lvlJc w:val="left"/>
      <w:pPr>
        <w:ind w:left="4571" w:hanging="307"/>
      </w:pPr>
      <w:rPr>
        <w:rFonts w:hint="default"/>
        <w:lang w:val="pt-PT" w:eastAsia="en-US" w:bidi="ar-SA"/>
      </w:rPr>
    </w:lvl>
    <w:lvl w:ilvl="5">
      <w:start w:val="0"/>
      <w:numFmt w:val="bullet"/>
      <w:lvlText w:val="•"/>
      <w:lvlJc w:val="left"/>
      <w:pPr>
        <w:ind w:left="5604" w:hanging="307"/>
      </w:pPr>
      <w:rPr>
        <w:rFonts w:hint="default"/>
        <w:lang w:val="pt-PT" w:eastAsia="en-US" w:bidi="ar-SA"/>
      </w:rPr>
    </w:lvl>
    <w:lvl w:ilvl="6">
      <w:start w:val="0"/>
      <w:numFmt w:val="bullet"/>
      <w:lvlText w:val="•"/>
      <w:lvlJc w:val="left"/>
      <w:pPr>
        <w:ind w:left="6636" w:hanging="307"/>
      </w:pPr>
      <w:rPr>
        <w:rFonts w:hint="default"/>
        <w:lang w:val="pt-PT" w:eastAsia="en-US" w:bidi="ar-SA"/>
      </w:rPr>
    </w:lvl>
    <w:lvl w:ilvl="7">
      <w:start w:val="0"/>
      <w:numFmt w:val="bullet"/>
      <w:lvlText w:val="•"/>
      <w:lvlJc w:val="left"/>
      <w:pPr>
        <w:ind w:left="7669" w:hanging="307"/>
      </w:pPr>
      <w:rPr>
        <w:rFonts w:hint="default"/>
        <w:lang w:val="pt-PT" w:eastAsia="en-US" w:bidi="ar-SA"/>
      </w:rPr>
    </w:lvl>
    <w:lvl w:ilvl="8">
      <w:start w:val="0"/>
      <w:numFmt w:val="bullet"/>
      <w:lvlText w:val="•"/>
      <w:lvlJc w:val="left"/>
      <w:pPr>
        <w:ind w:left="8702" w:hanging="307"/>
      </w:pPr>
      <w:rPr>
        <w:rFonts w:hint="default"/>
        <w:lang w:val="pt-PT" w:eastAsia="en-US" w:bidi="ar-SA"/>
      </w:rPr>
    </w:lvl>
  </w:abstractNum>
  <w:abstractNum w:abstractNumId="35">
    <w:multiLevelType w:val="hybridMultilevel"/>
    <w:lvl w:ilvl="0">
      <w:start w:val="2"/>
      <w:numFmt w:val="decimal"/>
      <w:lvlText w:val="%1"/>
      <w:lvlJc w:val="left"/>
      <w:pPr>
        <w:ind w:left="484" w:hanging="361"/>
        <w:jc w:val="left"/>
      </w:pPr>
      <w:rPr>
        <w:rFonts w:hint="default"/>
        <w:lang w:val="pt-PT" w:eastAsia="en-US" w:bidi="ar-SA"/>
      </w:rPr>
    </w:lvl>
    <w:lvl w:ilvl="1">
      <w:start w:val="3"/>
      <w:numFmt w:val="decimal"/>
      <w:lvlText w:val="%1.%2."/>
      <w:lvlJc w:val="left"/>
      <w:pPr>
        <w:ind w:left="484" w:hanging="3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37" w:hanging="361"/>
      </w:pPr>
      <w:rPr>
        <w:rFonts w:hint="default"/>
        <w:lang w:val="pt-PT" w:eastAsia="en-US" w:bidi="ar-SA"/>
      </w:rPr>
    </w:lvl>
    <w:lvl w:ilvl="3">
      <w:start w:val="0"/>
      <w:numFmt w:val="bullet"/>
      <w:lvlText w:val="•"/>
      <w:lvlJc w:val="left"/>
      <w:pPr>
        <w:ind w:left="3566" w:hanging="361"/>
      </w:pPr>
      <w:rPr>
        <w:rFonts w:hint="default"/>
        <w:lang w:val="pt-PT" w:eastAsia="en-US" w:bidi="ar-SA"/>
      </w:rPr>
    </w:lvl>
    <w:lvl w:ilvl="4">
      <w:start w:val="0"/>
      <w:numFmt w:val="bullet"/>
      <w:lvlText w:val="•"/>
      <w:lvlJc w:val="left"/>
      <w:pPr>
        <w:ind w:left="4595" w:hanging="361"/>
      </w:pPr>
      <w:rPr>
        <w:rFonts w:hint="default"/>
        <w:lang w:val="pt-PT" w:eastAsia="en-US" w:bidi="ar-SA"/>
      </w:rPr>
    </w:lvl>
    <w:lvl w:ilvl="5">
      <w:start w:val="0"/>
      <w:numFmt w:val="bullet"/>
      <w:lvlText w:val="•"/>
      <w:lvlJc w:val="left"/>
      <w:pPr>
        <w:ind w:left="5624" w:hanging="361"/>
      </w:pPr>
      <w:rPr>
        <w:rFonts w:hint="default"/>
        <w:lang w:val="pt-PT" w:eastAsia="en-US" w:bidi="ar-SA"/>
      </w:rPr>
    </w:lvl>
    <w:lvl w:ilvl="6">
      <w:start w:val="0"/>
      <w:numFmt w:val="bullet"/>
      <w:lvlText w:val="•"/>
      <w:lvlJc w:val="left"/>
      <w:pPr>
        <w:ind w:left="6652" w:hanging="361"/>
      </w:pPr>
      <w:rPr>
        <w:rFonts w:hint="default"/>
        <w:lang w:val="pt-PT" w:eastAsia="en-US" w:bidi="ar-SA"/>
      </w:rPr>
    </w:lvl>
    <w:lvl w:ilvl="7">
      <w:start w:val="0"/>
      <w:numFmt w:val="bullet"/>
      <w:lvlText w:val="•"/>
      <w:lvlJc w:val="left"/>
      <w:pPr>
        <w:ind w:left="7681" w:hanging="361"/>
      </w:pPr>
      <w:rPr>
        <w:rFonts w:hint="default"/>
        <w:lang w:val="pt-PT" w:eastAsia="en-US" w:bidi="ar-SA"/>
      </w:rPr>
    </w:lvl>
    <w:lvl w:ilvl="8">
      <w:start w:val="0"/>
      <w:numFmt w:val="bullet"/>
      <w:lvlText w:val="•"/>
      <w:lvlJc w:val="left"/>
      <w:pPr>
        <w:ind w:left="8710" w:hanging="361"/>
      </w:pPr>
      <w:rPr>
        <w:rFonts w:hint="default"/>
        <w:lang w:val="pt-PT" w:eastAsia="en-US" w:bidi="ar-SA"/>
      </w:rPr>
    </w:lvl>
  </w:abstractNum>
  <w:abstractNum w:abstractNumId="34">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33">
    <w:multiLevelType w:val="hybridMultilevel"/>
    <w:lvl w:ilvl="0">
      <w:start w:val="2"/>
      <w:numFmt w:val="decimal"/>
      <w:lvlText w:val="%1"/>
      <w:lvlJc w:val="left"/>
      <w:pPr>
        <w:ind w:left="124" w:hanging="313"/>
        <w:jc w:val="left"/>
      </w:pPr>
      <w:rPr>
        <w:rFonts w:hint="default"/>
        <w:lang w:val="pt-PT" w:eastAsia="en-US" w:bidi="ar-SA"/>
      </w:rPr>
    </w:lvl>
    <w:lvl w:ilvl="1">
      <w:start w:val="1"/>
      <w:numFmt w:val="decimal"/>
      <w:lvlText w:val="%1.%2"/>
      <w:lvlJc w:val="left"/>
      <w:pPr>
        <w:ind w:left="124" w:hanging="3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46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469"/>
      </w:pPr>
      <w:rPr>
        <w:rFonts w:hint="default"/>
        <w:lang w:val="pt-PT" w:eastAsia="en-US" w:bidi="ar-SA"/>
      </w:rPr>
    </w:lvl>
    <w:lvl w:ilvl="4">
      <w:start w:val="0"/>
      <w:numFmt w:val="bullet"/>
      <w:lvlText w:val="•"/>
      <w:lvlJc w:val="left"/>
      <w:pPr>
        <w:ind w:left="4379" w:hanging="469"/>
      </w:pPr>
      <w:rPr>
        <w:rFonts w:hint="default"/>
        <w:lang w:val="pt-PT" w:eastAsia="en-US" w:bidi="ar-SA"/>
      </w:rPr>
    </w:lvl>
    <w:lvl w:ilvl="5">
      <w:start w:val="0"/>
      <w:numFmt w:val="bullet"/>
      <w:lvlText w:val="•"/>
      <w:lvlJc w:val="left"/>
      <w:pPr>
        <w:ind w:left="5444" w:hanging="469"/>
      </w:pPr>
      <w:rPr>
        <w:rFonts w:hint="default"/>
        <w:lang w:val="pt-PT" w:eastAsia="en-US" w:bidi="ar-SA"/>
      </w:rPr>
    </w:lvl>
    <w:lvl w:ilvl="6">
      <w:start w:val="0"/>
      <w:numFmt w:val="bullet"/>
      <w:lvlText w:val="•"/>
      <w:lvlJc w:val="left"/>
      <w:pPr>
        <w:ind w:left="6508" w:hanging="469"/>
      </w:pPr>
      <w:rPr>
        <w:rFonts w:hint="default"/>
        <w:lang w:val="pt-PT" w:eastAsia="en-US" w:bidi="ar-SA"/>
      </w:rPr>
    </w:lvl>
    <w:lvl w:ilvl="7">
      <w:start w:val="0"/>
      <w:numFmt w:val="bullet"/>
      <w:lvlText w:val="•"/>
      <w:lvlJc w:val="left"/>
      <w:pPr>
        <w:ind w:left="7573" w:hanging="469"/>
      </w:pPr>
      <w:rPr>
        <w:rFonts w:hint="default"/>
        <w:lang w:val="pt-PT" w:eastAsia="en-US" w:bidi="ar-SA"/>
      </w:rPr>
    </w:lvl>
    <w:lvl w:ilvl="8">
      <w:start w:val="0"/>
      <w:numFmt w:val="bullet"/>
      <w:lvlText w:val="•"/>
      <w:lvlJc w:val="left"/>
      <w:pPr>
        <w:ind w:left="8638" w:hanging="469"/>
      </w:pPr>
      <w:rPr>
        <w:rFonts w:hint="default"/>
        <w:lang w:val="pt-PT" w:eastAsia="en-US" w:bidi="ar-SA"/>
      </w:rPr>
    </w:lvl>
  </w:abstractNum>
  <w:abstractNum w:abstractNumId="32">
    <w:multiLevelType w:val="hybridMultilevel"/>
    <w:lvl w:ilvl="0">
      <w:start w:val="1"/>
      <w:numFmt w:val="decimal"/>
      <w:lvlText w:val="%1"/>
      <w:lvlJc w:val="left"/>
      <w:pPr>
        <w:ind w:left="424" w:hanging="301"/>
        <w:jc w:val="left"/>
      </w:pPr>
      <w:rPr>
        <w:rFonts w:hint="default"/>
        <w:lang w:val="pt-PT" w:eastAsia="en-US" w:bidi="ar-SA"/>
      </w:rPr>
    </w:lvl>
    <w:lvl w:ilvl="1">
      <w:start w:val="2"/>
      <w:numFmt w:val="decimal"/>
      <w:lvlText w:val="%1.%2"/>
      <w:lvlJc w:val="left"/>
      <w:pPr>
        <w:ind w:left="424" w:hanging="30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80"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844" w:hanging="457"/>
      </w:pPr>
      <w:rPr>
        <w:rFonts w:hint="default"/>
        <w:lang w:val="pt-PT" w:eastAsia="en-US" w:bidi="ar-SA"/>
      </w:rPr>
    </w:lvl>
    <w:lvl w:ilvl="4">
      <w:start w:val="0"/>
      <w:numFmt w:val="bullet"/>
      <w:lvlText w:val="•"/>
      <w:lvlJc w:val="left"/>
      <w:pPr>
        <w:ind w:left="3976" w:hanging="457"/>
      </w:pPr>
      <w:rPr>
        <w:rFonts w:hint="default"/>
        <w:lang w:val="pt-PT" w:eastAsia="en-US" w:bidi="ar-SA"/>
      </w:rPr>
    </w:lvl>
    <w:lvl w:ilvl="5">
      <w:start w:val="0"/>
      <w:numFmt w:val="bullet"/>
      <w:lvlText w:val="•"/>
      <w:lvlJc w:val="left"/>
      <w:pPr>
        <w:ind w:left="5108" w:hanging="457"/>
      </w:pPr>
      <w:rPr>
        <w:rFonts w:hint="default"/>
        <w:lang w:val="pt-PT" w:eastAsia="en-US" w:bidi="ar-SA"/>
      </w:rPr>
    </w:lvl>
    <w:lvl w:ilvl="6">
      <w:start w:val="0"/>
      <w:numFmt w:val="bullet"/>
      <w:lvlText w:val="•"/>
      <w:lvlJc w:val="left"/>
      <w:pPr>
        <w:ind w:left="6240" w:hanging="457"/>
      </w:pPr>
      <w:rPr>
        <w:rFonts w:hint="default"/>
        <w:lang w:val="pt-PT" w:eastAsia="en-US" w:bidi="ar-SA"/>
      </w:rPr>
    </w:lvl>
    <w:lvl w:ilvl="7">
      <w:start w:val="0"/>
      <w:numFmt w:val="bullet"/>
      <w:lvlText w:val="•"/>
      <w:lvlJc w:val="left"/>
      <w:pPr>
        <w:ind w:left="7372" w:hanging="457"/>
      </w:pPr>
      <w:rPr>
        <w:rFonts w:hint="default"/>
        <w:lang w:val="pt-PT" w:eastAsia="en-US" w:bidi="ar-SA"/>
      </w:rPr>
    </w:lvl>
    <w:lvl w:ilvl="8">
      <w:start w:val="0"/>
      <w:numFmt w:val="bullet"/>
      <w:lvlText w:val="•"/>
      <w:lvlJc w:val="left"/>
      <w:pPr>
        <w:ind w:left="8504" w:hanging="457"/>
      </w:pPr>
      <w:rPr>
        <w:rFonts w:hint="default"/>
        <w:lang w:val="pt-PT" w:eastAsia="en-US" w:bidi="ar-SA"/>
      </w:rPr>
    </w:lvl>
  </w:abstractNum>
  <w:abstractNum w:abstractNumId="31">
    <w:multiLevelType w:val="hybridMultilevel"/>
    <w:lvl w:ilvl="0">
      <w:start w:val="4"/>
      <w:numFmt w:val="decimal"/>
      <w:lvlText w:val="%1"/>
      <w:lvlJc w:val="left"/>
      <w:pPr>
        <w:ind w:left="481" w:hanging="358"/>
        <w:jc w:val="left"/>
      </w:pPr>
      <w:rPr>
        <w:rFonts w:hint="default"/>
        <w:lang w:val="pt-PT" w:eastAsia="en-US" w:bidi="ar-SA"/>
      </w:rPr>
    </w:lvl>
    <w:lvl w:ilvl="1">
      <w:start w:val="5"/>
      <w:numFmt w:val="decimal"/>
      <w:lvlText w:val="%1.%2."/>
      <w:lvlJc w:val="left"/>
      <w:pPr>
        <w:ind w:left="481" w:hanging="358"/>
        <w:jc w:val="left"/>
      </w:pPr>
      <w:rPr>
        <w:rFonts w:hint="default" w:ascii="Times New Roman" w:hAnsi="Times New Roman" w:eastAsia="Times New Roman" w:cs="Times New Roman"/>
        <w:b/>
        <w:bCs/>
        <w:i w:val="0"/>
        <w:iCs w:val="0"/>
        <w:spacing w:val="0"/>
        <w:w w:val="102"/>
        <w:sz w:val="20"/>
        <w:szCs w:val="20"/>
        <w:lang w:val="pt-PT" w:eastAsia="en-US" w:bidi="ar-SA"/>
      </w:rPr>
    </w:lvl>
    <w:lvl w:ilvl="2">
      <w:start w:val="1"/>
      <w:numFmt w:val="decimal"/>
      <w:lvlText w:val="%1.%2.%3."/>
      <w:lvlJc w:val="left"/>
      <w:pPr>
        <w:ind w:left="124" w:hanging="5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766" w:hanging="517"/>
      </w:pPr>
      <w:rPr>
        <w:rFonts w:hint="default"/>
        <w:lang w:val="pt-PT" w:eastAsia="en-US" w:bidi="ar-SA"/>
      </w:rPr>
    </w:lvl>
    <w:lvl w:ilvl="4">
      <w:start w:val="0"/>
      <w:numFmt w:val="bullet"/>
      <w:lvlText w:val="•"/>
      <w:lvlJc w:val="left"/>
      <w:pPr>
        <w:ind w:left="3909" w:hanging="517"/>
      </w:pPr>
      <w:rPr>
        <w:rFonts w:hint="default"/>
        <w:lang w:val="pt-PT" w:eastAsia="en-US" w:bidi="ar-SA"/>
      </w:rPr>
    </w:lvl>
    <w:lvl w:ilvl="5">
      <w:start w:val="0"/>
      <w:numFmt w:val="bullet"/>
      <w:lvlText w:val="•"/>
      <w:lvlJc w:val="left"/>
      <w:pPr>
        <w:ind w:left="5052" w:hanging="517"/>
      </w:pPr>
      <w:rPr>
        <w:rFonts w:hint="default"/>
        <w:lang w:val="pt-PT" w:eastAsia="en-US" w:bidi="ar-SA"/>
      </w:rPr>
    </w:lvl>
    <w:lvl w:ilvl="6">
      <w:start w:val="0"/>
      <w:numFmt w:val="bullet"/>
      <w:lvlText w:val="•"/>
      <w:lvlJc w:val="left"/>
      <w:pPr>
        <w:ind w:left="6195" w:hanging="517"/>
      </w:pPr>
      <w:rPr>
        <w:rFonts w:hint="default"/>
        <w:lang w:val="pt-PT" w:eastAsia="en-US" w:bidi="ar-SA"/>
      </w:rPr>
    </w:lvl>
    <w:lvl w:ilvl="7">
      <w:start w:val="0"/>
      <w:numFmt w:val="bullet"/>
      <w:lvlText w:val="•"/>
      <w:lvlJc w:val="left"/>
      <w:pPr>
        <w:ind w:left="7338" w:hanging="517"/>
      </w:pPr>
      <w:rPr>
        <w:rFonts w:hint="default"/>
        <w:lang w:val="pt-PT" w:eastAsia="en-US" w:bidi="ar-SA"/>
      </w:rPr>
    </w:lvl>
    <w:lvl w:ilvl="8">
      <w:start w:val="0"/>
      <w:numFmt w:val="bullet"/>
      <w:lvlText w:val="•"/>
      <w:lvlJc w:val="left"/>
      <w:pPr>
        <w:ind w:left="8481" w:hanging="517"/>
      </w:pPr>
      <w:rPr>
        <w:rFonts w:hint="default"/>
        <w:lang w:val="pt-PT" w:eastAsia="en-US" w:bidi="ar-SA"/>
      </w:rPr>
    </w:lvl>
  </w:abstractNum>
  <w:abstractNum w:abstractNumId="30">
    <w:multiLevelType w:val="hybridMultilevel"/>
    <w:lvl w:ilvl="0">
      <w:start w:val="4"/>
      <w:numFmt w:val="decimal"/>
      <w:lvlText w:val="%1"/>
      <w:lvlJc w:val="left"/>
      <w:pPr>
        <w:ind w:left="430" w:hanging="307"/>
        <w:jc w:val="left"/>
      </w:pPr>
      <w:rPr>
        <w:rFonts w:hint="default"/>
        <w:lang w:val="pt-PT" w:eastAsia="en-US" w:bidi="ar-SA"/>
      </w:rPr>
    </w:lvl>
    <w:lvl w:ilvl="1">
      <w:start w:val="4"/>
      <w:numFmt w:val="decimal"/>
      <w:lvlText w:val="%1.%2"/>
      <w:lvlJc w:val="left"/>
      <w:pPr>
        <w:ind w:left="430" w:hanging="307"/>
        <w:jc w:val="left"/>
      </w:pPr>
      <w:rPr>
        <w:rFonts w:hint="default" w:ascii="Times New Roman" w:hAnsi="Times New Roman" w:eastAsia="Times New Roman" w:cs="Times New Roman"/>
        <w:b/>
        <w:bCs/>
        <w:i w:val="0"/>
        <w:iCs w:val="0"/>
        <w:spacing w:val="0"/>
        <w:w w:val="102"/>
        <w:sz w:val="20"/>
        <w:szCs w:val="20"/>
        <w:lang w:val="pt-PT" w:eastAsia="en-US" w:bidi="ar-SA"/>
      </w:rPr>
    </w:lvl>
    <w:lvl w:ilvl="2">
      <w:start w:val="1"/>
      <w:numFmt w:val="decimal"/>
      <w:lvlText w:val="%1.%2.%3."/>
      <w:lvlJc w:val="left"/>
      <w:pPr>
        <w:ind w:left="639" w:hanging="516"/>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684"/>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3172" w:hanging="684"/>
      </w:pPr>
      <w:rPr>
        <w:rFonts w:hint="default"/>
        <w:lang w:val="pt-PT" w:eastAsia="en-US" w:bidi="ar-SA"/>
      </w:rPr>
    </w:lvl>
    <w:lvl w:ilvl="5">
      <w:start w:val="0"/>
      <w:numFmt w:val="bullet"/>
      <w:lvlText w:val="•"/>
      <w:lvlJc w:val="left"/>
      <w:pPr>
        <w:ind w:left="4438" w:hanging="684"/>
      </w:pPr>
      <w:rPr>
        <w:rFonts w:hint="default"/>
        <w:lang w:val="pt-PT" w:eastAsia="en-US" w:bidi="ar-SA"/>
      </w:rPr>
    </w:lvl>
    <w:lvl w:ilvl="6">
      <w:start w:val="0"/>
      <w:numFmt w:val="bullet"/>
      <w:lvlText w:val="•"/>
      <w:lvlJc w:val="left"/>
      <w:pPr>
        <w:ind w:left="5704" w:hanging="684"/>
      </w:pPr>
      <w:rPr>
        <w:rFonts w:hint="default"/>
        <w:lang w:val="pt-PT" w:eastAsia="en-US" w:bidi="ar-SA"/>
      </w:rPr>
    </w:lvl>
    <w:lvl w:ilvl="7">
      <w:start w:val="0"/>
      <w:numFmt w:val="bullet"/>
      <w:lvlText w:val="•"/>
      <w:lvlJc w:val="left"/>
      <w:pPr>
        <w:ind w:left="6970" w:hanging="684"/>
      </w:pPr>
      <w:rPr>
        <w:rFonts w:hint="default"/>
        <w:lang w:val="pt-PT" w:eastAsia="en-US" w:bidi="ar-SA"/>
      </w:rPr>
    </w:lvl>
    <w:lvl w:ilvl="8">
      <w:start w:val="0"/>
      <w:numFmt w:val="bullet"/>
      <w:lvlText w:val="•"/>
      <w:lvlJc w:val="left"/>
      <w:pPr>
        <w:ind w:left="8236" w:hanging="684"/>
      </w:pPr>
      <w:rPr>
        <w:rFonts w:hint="default"/>
        <w:lang w:val="pt-PT" w:eastAsia="en-US" w:bidi="ar-SA"/>
      </w:rPr>
    </w:lvl>
  </w:abstractNum>
  <w:abstractNum w:abstractNumId="29">
    <w:multiLevelType w:val="hybridMultilevel"/>
    <w:lvl w:ilvl="0">
      <w:start w:val="4"/>
      <w:numFmt w:val="decimal"/>
      <w:lvlText w:val="%1"/>
      <w:lvlJc w:val="left"/>
      <w:pPr>
        <w:ind w:left="124" w:hanging="511"/>
        <w:jc w:val="left"/>
      </w:pPr>
      <w:rPr>
        <w:rFonts w:hint="default"/>
        <w:lang w:val="pt-PT" w:eastAsia="en-US" w:bidi="ar-SA"/>
      </w:rPr>
    </w:lvl>
    <w:lvl w:ilvl="1">
      <w:start w:val="3"/>
      <w:numFmt w:val="decimal"/>
      <w:lvlText w:val="%1.%2"/>
      <w:lvlJc w:val="left"/>
      <w:pPr>
        <w:ind w:left="124" w:hanging="511"/>
        <w:jc w:val="left"/>
      </w:pPr>
      <w:rPr>
        <w:rFonts w:hint="default"/>
        <w:lang w:val="pt-PT" w:eastAsia="en-US" w:bidi="ar-SA"/>
      </w:rPr>
    </w:lvl>
    <w:lvl w:ilvl="2">
      <w:start w:val="2"/>
      <w:numFmt w:val="decimal"/>
      <w:lvlText w:val="%1.%2.%3."/>
      <w:lvlJc w:val="left"/>
      <w:pPr>
        <w:ind w:left="124" w:hanging="51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511"/>
      </w:pPr>
      <w:rPr>
        <w:rFonts w:hint="default"/>
        <w:lang w:val="pt-PT" w:eastAsia="en-US" w:bidi="ar-SA"/>
      </w:rPr>
    </w:lvl>
    <w:lvl w:ilvl="4">
      <w:start w:val="0"/>
      <w:numFmt w:val="bullet"/>
      <w:lvlText w:val="•"/>
      <w:lvlJc w:val="left"/>
      <w:pPr>
        <w:ind w:left="4379" w:hanging="511"/>
      </w:pPr>
      <w:rPr>
        <w:rFonts w:hint="default"/>
        <w:lang w:val="pt-PT" w:eastAsia="en-US" w:bidi="ar-SA"/>
      </w:rPr>
    </w:lvl>
    <w:lvl w:ilvl="5">
      <w:start w:val="0"/>
      <w:numFmt w:val="bullet"/>
      <w:lvlText w:val="•"/>
      <w:lvlJc w:val="left"/>
      <w:pPr>
        <w:ind w:left="5444" w:hanging="511"/>
      </w:pPr>
      <w:rPr>
        <w:rFonts w:hint="default"/>
        <w:lang w:val="pt-PT" w:eastAsia="en-US" w:bidi="ar-SA"/>
      </w:rPr>
    </w:lvl>
    <w:lvl w:ilvl="6">
      <w:start w:val="0"/>
      <w:numFmt w:val="bullet"/>
      <w:lvlText w:val="•"/>
      <w:lvlJc w:val="left"/>
      <w:pPr>
        <w:ind w:left="6508" w:hanging="511"/>
      </w:pPr>
      <w:rPr>
        <w:rFonts w:hint="default"/>
        <w:lang w:val="pt-PT" w:eastAsia="en-US" w:bidi="ar-SA"/>
      </w:rPr>
    </w:lvl>
    <w:lvl w:ilvl="7">
      <w:start w:val="0"/>
      <w:numFmt w:val="bullet"/>
      <w:lvlText w:val="•"/>
      <w:lvlJc w:val="left"/>
      <w:pPr>
        <w:ind w:left="7573" w:hanging="511"/>
      </w:pPr>
      <w:rPr>
        <w:rFonts w:hint="default"/>
        <w:lang w:val="pt-PT" w:eastAsia="en-US" w:bidi="ar-SA"/>
      </w:rPr>
    </w:lvl>
    <w:lvl w:ilvl="8">
      <w:start w:val="0"/>
      <w:numFmt w:val="bullet"/>
      <w:lvlText w:val="•"/>
      <w:lvlJc w:val="left"/>
      <w:pPr>
        <w:ind w:left="8638" w:hanging="511"/>
      </w:pPr>
      <w:rPr>
        <w:rFonts w:hint="default"/>
        <w:lang w:val="pt-PT" w:eastAsia="en-US" w:bidi="ar-SA"/>
      </w:rPr>
    </w:lvl>
  </w:abstractNum>
  <w:abstractNum w:abstractNumId="28">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124" w:hanging="369"/>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2">
      <w:start w:val="1"/>
      <w:numFmt w:val="decimal"/>
      <w:lvlText w:val="%1.%2.%3)"/>
      <w:lvlJc w:val="left"/>
      <w:pPr>
        <w:ind w:left="124" w:hanging="517"/>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3">
      <w:start w:val="0"/>
      <w:numFmt w:val="bullet"/>
      <w:lvlText w:val="•"/>
      <w:lvlJc w:val="left"/>
      <w:pPr>
        <w:ind w:left="2657" w:hanging="517"/>
      </w:pPr>
      <w:rPr>
        <w:rFonts w:hint="default"/>
        <w:lang w:val="pt-PT" w:eastAsia="en-US" w:bidi="ar-SA"/>
      </w:rPr>
    </w:lvl>
    <w:lvl w:ilvl="4">
      <w:start w:val="0"/>
      <w:numFmt w:val="bullet"/>
      <w:lvlText w:val="•"/>
      <w:lvlJc w:val="left"/>
      <w:pPr>
        <w:ind w:left="3816" w:hanging="517"/>
      </w:pPr>
      <w:rPr>
        <w:rFonts w:hint="default"/>
        <w:lang w:val="pt-PT" w:eastAsia="en-US" w:bidi="ar-SA"/>
      </w:rPr>
    </w:lvl>
    <w:lvl w:ilvl="5">
      <w:start w:val="0"/>
      <w:numFmt w:val="bullet"/>
      <w:lvlText w:val="•"/>
      <w:lvlJc w:val="left"/>
      <w:pPr>
        <w:ind w:left="4974" w:hanging="517"/>
      </w:pPr>
      <w:rPr>
        <w:rFonts w:hint="default"/>
        <w:lang w:val="pt-PT" w:eastAsia="en-US" w:bidi="ar-SA"/>
      </w:rPr>
    </w:lvl>
    <w:lvl w:ilvl="6">
      <w:start w:val="0"/>
      <w:numFmt w:val="bullet"/>
      <w:lvlText w:val="•"/>
      <w:lvlJc w:val="left"/>
      <w:pPr>
        <w:ind w:left="6133" w:hanging="517"/>
      </w:pPr>
      <w:rPr>
        <w:rFonts w:hint="default"/>
        <w:lang w:val="pt-PT" w:eastAsia="en-US" w:bidi="ar-SA"/>
      </w:rPr>
    </w:lvl>
    <w:lvl w:ilvl="7">
      <w:start w:val="0"/>
      <w:numFmt w:val="bullet"/>
      <w:lvlText w:val="•"/>
      <w:lvlJc w:val="left"/>
      <w:pPr>
        <w:ind w:left="7292" w:hanging="517"/>
      </w:pPr>
      <w:rPr>
        <w:rFonts w:hint="default"/>
        <w:lang w:val="pt-PT" w:eastAsia="en-US" w:bidi="ar-SA"/>
      </w:rPr>
    </w:lvl>
    <w:lvl w:ilvl="8">
      <w:start w:val="0"/>
      <w:numFmt w:val="bullet"/>
      <w:lvlText w:val="•"/>
      <w:lvlJc w:val="left"/>
      <w:pPr>
        <w:ind w:left="8450" w:hanging="517"/>
      </w:pPr>
      <w:rPr>
        <w:rFonts w:hint="default"/>
        <w:lang w:val="pt-PT" w:eastAsia="en-US" w:bidi="ar-SA"/>
      </w:rPr>
    </w:lvl>
  </w:abstractNum>
  <w:abstractNum w:abstractNumId="27">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26">
    <w:multiLevelType w:val="hybridMultilevel"/>
    <w:lvl w:ilvl="0">
      <w:start w:val="7"/>
      <w:numFmt w:val="decimal"/>
      <w:lvlText w:val="%1"/>
      <w:lvlJc w:val="left"/>
      <w:pPr>
        <w:ind w:left="634" w:hanging="325"/>
        <w:jc w:val="left"/>
      </w:pPr>
      <w:rPr>
        <w:rFonts w:hint="default"/>
        <w:spacing w:val="0"/>
        <w:w w:val="100"/>
        <w:lang w:val="pt-PT" w:eastAsia="en-US" w:bidi="ar-SA"/>
      </w:rPr>
    </w:lvl>
    <w:lvl w:ilvl="1">
      <w:start w:val="0"/>
      <w:numFmt w:val="bullet"/>
      <w:lvlText w:val="•"/>
      <w:lvlJc w:val="left"/>
      <w:pPr>
        <w:ind w:left="1527" w:hanging="325"/>
      </w:pPr>
      <w:rPr>
        <w:rFonts w:hint="default"/>
        <w:lang w:val="pt-PT" w:eastAsia="en-US" w:bidi="ar-SA"/>
      </w:rPr>
    </w:lvl>
    <w:lvl w:ilvl="2">
      <w:start w:val="0"/>
      <w:numFmt w:val="bullet"/>
      <w:lvlText w:val="•"/>
      <w:lvlJc w:val="left"/>
      <w:pPr>
        <w:ind w:left="2415" w:hanging="325"/>
      </w:pPr>
      <w:rPr>
        <w:rFonts w:hint="default"/>
        <w:lang w:val="pt-PT" w:eastAsia="en-US" w:bidi="ar-SA"/>
      </w:rPr>
    </w:lvl>
    <w:lvl w:ilvl="3">
      <w:start w:val="0"/>
      <w:numFmt w:val="bullet"/>
      <w:lvlText w:val="•"/>
      <w:lvlJc w:val="left"/>
      <w:pPr>
        <w:ind w:left="3303" w:hanging="325"/>
      </w:pPr>
      <w:rPr>
        <w:rFonts w:hint="default"/>
        <w:lang w:val="pt-PT" w:eastAsia="en-US" w:bidi="ar-SA"/>
      </w:rPr>
    </w:lvl>
    <w:lvl w:ilvl="4">
      <w:start w:val="0"/>
      <w:numFmt w:val="bullet"/>
      <w:lvlText w:val="•"/>
      <w:lvlJc w:val="left"/>
      <w:pPr>
        <w:ind w:left="4191" w:hanging="325"/>
      </w:pPr>
      <w:rPr>
        <w:rFonts w:hint="default"/>
        <w:lang w:val="pt-PT" w:eastAsia="en-US" w:bidi="ar-SA"/>
      </w:rPr>
    </w:lvl>
    <w:lvl w:ilvl="5">
      <w:start w:val="0"/>
      <w:numFmt w:val="bullet"/>
      <w:lvlText w:val="•"/>
      <w:lvlJc w:val="left"/>
      <w:pPr>
        <w:ind w:left="5079" w:hanging="325"/>
      </w:pPr>
      <w:rPr>
        <w:rFonts w:hint="default"/>
        <w:lang w:val="pt-PT" w:eastAsia="en-US" w:bidi="ar-SA"/>
      </w:rPr>
    </w:lvl>
    <w:lvl w:ilvl="6">
      <w:start w:val="0"/>
      <w:numFmt w:val="bullet"/>
      <w:lvlText w:val="•"/>
      <w:lvlJc w:val="left"/>
      <w:pPr>
        <w:ind w:left="5967" w:hanging="325"/>
      </w:pPr>
      <w:rPr>
        <w:rFonts w:hint="default"/>
        <w:lang w:val="pt-PT" w:eastAsia="en-US" w:bidi="ar-SA"/>
      </w:rPr>
    </w:lvl>
    <w:lvl w:ilvl="7">
      <w:start w:val="0"/>
      <w:numFmt w:val="bullet"/>
      <w:lvlText w:val="•"/>
      <w:lvlJc w:val="left"/>
      <w:pPr>
        <w:ind w:left="6855" w:hanging="325"/>
      </w:pPr>
      <w:rPr>
        <w:rFonts w:hint="default"/>
        <w:lang w:val="pt-PT" w:eastAsia="en-US" w:bidi="ar-SA"/>
      </w:rPr>
    </w:lvl>
    <w:lvl w:ilvl="8">
      <w:start w:val="0"/>
      <w:numFmt w:val="bullet"/>
      <w:lvlText w:val="•"/>
      <w:lvlJc w:val="left"/>
      <w:pPr>
        <w:ind w:left="7742" w:hanging="325"/>
      </w:pPr>
      <w:rPr>
        <w:rFonts w:hint="default"/>
        <w:lang w:val="pt-PT" w:eastAsia="en-US" w:bidi="ar-SA"/>
      </w:rPr>
    </w:lvl>
  </w:abstractNum>
  <w:abstractNum w:abstractNumId="25">
    <w:multiLevelType w:val="hybridMultilevel"/>
    <w:lvl w:ilvl="0">
      <w:start w:val="2"/>
      <w:numFmt w:val="decimal"/>
      <w:lvlText w:val="%1"/>
      <w:lvlJc w:val="left"/>
      <w:pPr>
        <w:ind w:left="634" w:hanging="325"/>
        <w:jc w:val="left"/>
      </w:pPr>
      <w:rPr>
        <w:rFonts w:hint="default"/>
        <w:spacing w:val="0"/>
        <w:w w:val="100"/>
        <w:lang w:val="pt-PT" w:eastAsia="en-US" w:bidi="ar-SA"/>
      </w:rPr>
    </w:lvl>
    <w:lvl w:ilvl="1">
      <w:start w:val="0"/>
      <w:numFmt w:val="bullet"/>
      <w:lvlText w:val="•"/>
      <w:lvlJc w:val="left"/>
      <w:pPr>
        <w:ind w:left="1527" w:hanging="325"/>
      </w:pPr>
      <w:rPr>
        <w:rFonts w:hint="default"/>
        <w:lang w:val="pt-PT" w:eastAsia="en-US" w:bidi="ar-SA"/>
      </w:rPr>
    </w:lvl>
    <w:lvl w:ilvl="2">
      <w:start w:val="0"/>
      <w:numFmt w:val="bullet"/>
      <w:lvlText w:val="•"/>
      <w:lvlJc w:val="left"/>
      <w:pPr>
        <w:ind w:left="2415" w:hanging="325"/>
      </w:pPr>
      <w:rPr>
        <w:rFonts w:hint="default"/>
        <w:lang w:val="pt-PT" w:eastAsia="en-US" w:bidi="ar-SA"/>
      </w:rPr>
    </w:lvl>
    <w:lvl w:ilvl="3">
      <w:start w:val="0"/>
      <w:numFmt w:val="bullet"/>
      <w:lvlText w:val="•"/>
      <w:lvlJc w:val="left"/>
      <w:pPr>
        <w:ind w:left="3303" w:hanging="325"/>
      </w:pPr>
      <w:rPr>
        <w:rFonts w:hint="default"/>
        <w:lang w:val="pt-PT" w:eastAsia="en-US" w:bidi="ar-SA"/>
      </w:rPr>
    </w:lvl>
    <w:lvl w:ilvl="4">
      <w:start w:val="0"/>
      <w:numFmt w:val="bullet"/>
      <w:lvlText w:val="•"/>
      <w:lvlJc w:val="left"/>
      <w:pPr>
        <w:ind w:left="4190" w:hanging="325"/>
      </w:pPr>
      <w:rPr>
        <w:rFonts w:hint="default"/>
        <w:lang w:val="pt-PT" w:eastAsia="en-US" w:bidi="ar-SA"/>
      </w:rPr>
    </w:lvl>
    <w:lvl w:ilvl="5">
      <w:start w:val="0"/>
      <w:numFmt w:val="bullet"/>
      <w:lvlText w:val="•"/>
      <w:lvlJc w:val="left"/>
      <w:pPr>
        <w:ind w:left="5078" w:hanging="325"/>
      </w:pPr>
      <w:rPr>
        <w:rFonts w:hint="default"/>
        <w:lang w:val="pt-PT" w:eastAsia="en-US" w:bidi="ar-SA"/>
      </w:rPr>
    </w:lvl>
    <w:lvl w:ilvl="6">
      <w:start w:val="0"/>
      <w:numFmt w:val="bullet"/>
      <w:lvlText w:val="•"/>
      <w:lvlJc w:val="left"/>
      <w:pPr>
        <w:ind w:left="5966" w:hanging="325"/>
      </w:pPr>
      <w:rPr>
        <w:rFonts w:hint="default"/>
        <w:lang w:val="pt-PT" w:eastAsia="en-US" w:bidi="ar-SA"/>
      </w:rPr>
    </w:lvl>
    <w:lvl w:ilvl="7">
      <w:start w:val="0"/>
      <w:numFmt w:val="bullet"/>
      <w:lvlText w:val="•"/>
      <w:lvlJc w:val="left"/>
      <w:pPr>
        <w:ind w:left="6854" w:hanging="325"/>
      </w:pPr>
      <w:rPr>
        <w:rFonts w:hint="default"/>
        <w:lang w:val="pt-PT" w:eastAsia="en-US" w:bidi="ar-SA"/>
      </w:rPr>
    </w:lvl>
    <w:lvl w:ilvl="8">
      <w:start w:val="0"/>
      <w:numFmt w:val="bullet"/>
      <w:lvlText w:val="•"/>
      <w:lvlJc w:val="left"/>
      <w:pPr>
        <w:ind w:left="7741" w:hanging="325"/>
      </w:pPr>
      <w:rPr>
        <w:rFonts w:hint="default"/>
        <w:lang w:val="pt-PT" w:eastAsia="en-US" w:bidi="ar-SA"/>
      </w:rPr>
    </w:lvl>
  </w:abstractNum>
  <w:abstractNum w:abstractNumId="24">
    <w:multiLevelType w:val="hybridMultilevel"/>
    <w:lvl w:ilvl="0">
      <w:start w:val="1"/>
      <w:numFmt w:val="decimal"/>
      <w:lvlText w:val="%1."/>
      <w:lvlJc w:val="left"/>
      <w:pPr>
        <w:ind w:left="328" w:hanging="205"/>
        <w:jc w:val="left"/>
      </w:pPr>
      <w:rPr>
        <w:rFonts w:hint="default" w:ascii="Times New Roman" w:hAnsi="Times New Roman" w:eastAsia="Times New Roman" w:cs="Times New Roman"/>
        <w:b/>
        <w:bCs/>
        <w:i w:val="0"/>
        <w:iCs w:val="0"/>
        <w:spacing w:val="0"/>
        <w:w w:val="102"/>
        <w:sz w:val="20"/>
        <w:szCs w:val="20"/>
        <w:lang w:val="pt-PT" w:eastAsia="en-US" w:bidi="ar-SA"/>
      </w:rPr>
    </w:lvl>
    <w:lvl w:ilvl="1">
      <w:start w:val="1"/>
      <w:numFmt w:val="decimal"/>
      <w:lvlText w:val="%1.%2."/>
      <w:lvlJc w:val="left"/>
      <w:pPr>
        <w:ind w:left="124" w:hanging="369"/>
        <w:jc w:val="left"/>
      </w:pPr>
      <w:rPr>
        <w:rFonts w:hint="default"/>
        <w:spacing w:val="0"/>
        <w:w w:val="102"/>
        <w:lang w:val="pt-PT" w:eastAsia="en-US" w:bidi="ar-SA"/>
      </w:rPr>
    </w:lvl>
    <w:lvl w:ilvl="2">
      <w:start w:val="1"/>
      <w:numFmt w:val="decimal"/>
      <w:lvlText w:val="%1.%2.%3."/>
      <w:lvlJc w:val="left"/>
      <w:pPr>
        <w:ind w:left="124" w:hanging="36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36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1"/>
      <w:numFmt w:val="decimal"/>
      <w:lvlText w:val="%1.%2.%3.%4.%5."/>
      <w:lvlJc w:val="left"/>
      <w:pPr>
        <w:ind w:left="124" w:hanging="36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5">
      <w:start w:val="0"/>
      <w:numFmt w:val="bullet"/>
      <w:lvlText w:val="•"/>
      <w:lvlJc w:val="left"/>
      <w:pPr>
        <w:ind w:left="740" w:hanging="369"/>
      </w:pPr>
      <w:rPr>
        <w:rFonts w:hint="default"/>
        <w:lang w:val="pt-PT" w:eastAsia="en-US" w:bidi="ar-SA"/>
      </w:rPr>
    </w:lvl>
    <w:lvl w:ilvl="6">
      <w:start w:val="0"/>
      <w:numFmt w:val="bullet"/>
      <w:lvlText w:val="•"/>
      <w:lvlJc w:val="left"/>
      <w:pPr>
        <w:ind w:left="780" w:hanging="369"/>
      </w:pPr>
      <w:rPr>
        <w:rFonts w:hint="default"/>
        <w:lang w:val="pt-PT" w:eastAsia="en-US" w:bidi="ar-SA"/>
      </w:rPr>
    </w:lvl>
    <w:lvl w:ilvl="7">
      <w:start w:val="0"/>
      <w:numFmt w:val="bullet"/>
      <w:lvlText w:val="•"/>
      <w:lvlJc w:val="left"/>
      <w:pPr>
        <w:ind w:left="880" w:hanging="369"/>
      </w:pPr>
      <w:rPr>
        <w:rFonts w:hint="default"/>
        <w:lang w:val="pt-PT" w:eastAsia="en-US" w:bidi="ar-SA"/>
      </w:rPr>
    </w:lvl>
    <w:lvl w:ilvl="8">
      <w:start w:val="0"/>
      <w:numFmt w:val="bullet"/>
      <w:lvlText w:val="•"/>
      <w:lvlJc w:val="left"/>
      <w:pPr>
        <w:ind w:left="4176" w:hanging="369"/>
      </w:pPr>
      <w:rPr>
        <w:rFonts w:hint="default"/>
        <w:lang w:val="pt-PT" w:eastAsia="en-US" w:bidi="ar-SA"/>
      </w:rPr>
    </w:lvl>
  </w:abstractNum>
  <w:abstractNum w:abstractNumId="23">
    <w:multiLevelType w:val="hybridMultilevel"/>
    <w:lvl w:ilvl="0">
      <w:start w:val="17"/>
      <w:numFmt w:val="decimal"/>
      <w:lvlText w:val="%1"/>
      <w:lvlJc w:val="left"/>
      <w:pPr>
        <w:ind w:left="988" w:hanging="661"/>
        <w:jc w:val="left"/>
      </w:pPr>
      <w:rPr>
        <w:rFonts w:hint="default"/>
        <w:lang w:val="pt-PT" w:eastAsia="en-US" w:bidi="ar-SA"/>
      </w:rPr>
    </w:lvl>
    <w:lvl w:ilvl="1">
      <w:start w:val="11"/>
      <w:numFmt w:val="decimal"/>
      <w:lvlText w:val="%1.%2"/>
      <w:lvlJc w:val="left"/>
      <w:pPr>
        <w:ind w:left="988" w:hanging="661"/>
        <w:jc w:val="left"/>
      </w:pPr>
      <w:rPr>
        <w:rFonts w:hint="default"/>
        <w:lang w:val="pt-PT" w:eastAsia="en-US" w:bidi="ar-SA"/>
      </w:rPr>
    </w:lvl>
    <w:lvl w:ilvl="2">
      <w:start w:val="7"/>
      <w:numFmt w:val="decimal"/>
      <w:lvlText w:val="%1.%2.%3"/>
      <w:lvlJc w:val="left"/>
      <w:pPr>
        <w:ind w:left="988"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916" w:hanging="661"/>
      </w:pPr>
      <w:rPr>
        <w:rFonts w:hint="default"/>
        <w:lang w:val="pt-PT" w:eastAsia="en-US" w:bidi="ar-SA"/>
      </w:rPr>
    </w:lvl>
    <w:lvl w:ilvl="4">
      <w:start w:val="0"/>
      <w:numFmt w:val="bullet"/>
      <w:lvlText w:val="•"/>
      <w:lvlJc w:val="left"/>
      <w:pPr>
        <w:ind w:left="4895" w:hanging="661"/>
      </w:pPr>
      <w:rPr>
        <w:rFonts w:hint="default"/>
        <w:lang w:val="pt-PT" w:eastAsia="en-US" w:bidi="ar-SA"/>
      </w:rPr>
    </w:lvl>
    <w:lvl w:ilvl="5">
      <w:start w:val="0"/>
      <w:numFmt w:val="bullet"/>
      <w:lvlText w:val="•"/>
      <w:lvlJc w:val="left"/>
      <w:pPr>
        <w:ind w:left="5874" w:hanging="661"/>
      </w:pPr>
      <w:rPr>
        <w:rFonts w:hint="default"/>
        <w:lang w:val="pt-PT" w:eastAsia="en-US" w:bidi="ar-SA"/>
      </w:rPr>
    </w:lvl>
    <w:lvl w:ilvl="6">
      <w:start w:val="0"/>
      <w:numFmt w:val="bullet"/>
      <w:lvlText w:val="•"/>
      <w:lvlJc w:val="left"/>
      <w:pPr>
        <w:ind w:left="6852" w:hanging="661"/>
      </w:pPr>
      <w:rPr>
        <w:rFonts w:hint="default"/>
        <w:lang w:val="pt-PT" w:eastAsia="en-US" w:bidi="ar-SA"/>
      </w:rPr>
    </w:lvl>
    <w:lvl w:ilvl="7">
      <w:start w:val="0"/>
      <w:numFmt w:val="bullet"/>
      <w:lvlText w:val="•"/>
      <w:lvlJc w:val="left"/>
      <w:pPr>
        <w:ind w:left="7831" w:hanging="661"/>
      </w:pPr>
      <w:rPr>
        <w:rFonts w:hint="default"/>
        <w:lang w:val="pt-PT" w:eastAsia="en-US" w:bidi="ar-SA"/>
      </w:rPr>
    </w:lvl>
    <w:lvl w:ilvl="8">
      <w:start w:val="0"/>
      <w:numFmt w:val="bullet"/>
      <w:lvlText w:val="•"/>
      <w:lvlJc w:val="left"/>
      <w:pPr>
        <w:ind w:left="8810" w:hanging="661"/>
      </w:pPr>
      <w:rPr>
        <w:rFonts w:hint="default"/>
        <w:lang w:val="pt-PT" w:eastAsia="en-US" w:bidi="ar-SA"/>
      </w:rPr>
    </w:lvl>
  </w:abstractNum>
  <w:abstractNum w:abstractNumId="22">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21">
    <w:multiLevelType w:val="hybridMultilevel"/>
    <w:lvl w:ilvl="0">
      <w:start w:val="12"/>
      <w:numFmt w:val="decimal"/>
      <w:lvlText w:val="%1"/>
      <w:lvlJc w:val="left"/>
      <w:pPr>
        <w:ind w:left="328" w:hanging="625"/>
        <w:jc w:val="left"/>
      </w:pPr>
      <w:rPr>
        <w:rFonts w:hint="default"/>
        <w:lang w:val="pt-PT" w:eastAsia="en-US" w:bidi="ar-SA"/>
      </w:rPr>
    </w:lvl>
    <w:lvl w:ilvl="1">
      <w:start w:val="7"/>
      <w:numFmt w:val="decimal"/>
      <w:lvlText w:val="%1.%2"/>
      <w:lvlJc w:val="left"/>
      <w:pPr>
        <w:ind w:left="328" w:hanging="625"/>
        <w:jc w:val="left"/>
      </w:pPr>
      <w:rPr>
        <w:rFonts w:hint="default"/>
        <w:lang w:val="pt-PT" w:eastAsia="en-US" w:bidi="ar-SA"/>
      </w:rPr>
    </w:lvl>
    <w:lvl w:ilvl="2">
      <w:start w:val="1"/>
      <w:numFmt w:val="decimal"/>
      <w:lvlText w:val="%1.%2.%3"/>
      <w:lvlJc w:val="left"/>
      <w:pPr>
        <w:ind w:left="328" w:hanging="6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25"/>
      </w:pPr>
      <w:rPr>
        <w:rFonts w:hint="default"/>
        <w:lang w:val="pt-PT" w:eastAsia="en-US" w:bidi="ar-SA"/>
      </w:rPr>
    </w:lvl>
    <w:lvl w:ilvl="4">
      <w:start w:val="0"/>
      <w:numFmt w:val="bullet"/>
      <w:lvlText w:val="•"/>
      <w:lvlJc w:val="left"/>
      <w:pPr>
        <w:ind w:left="4499" w:hanging="625"/>
      </w:pPr>
      <w:rPr>
        <w:rFonts w:hint="default"/>
        <w:lang w:val="pt-PT" w:eastAsia="en-US" w:bidi="ar-SA"/>
      </w:rPr>
    </w:lvl>
    <w:lvl w:ilvl="5">
      <w:start w:val="0"/>
      <w:numFmt w:val="bullet"/>
      <w:lvlText w:val="•"/>
      <w:lvlJc w:val="left"/>
      <w:pPr>
        <w:ind w:left="5544" w:hanging="625"/>
      </w:pPr>
      <w:rPr>
        <w:rFonts w:hint="default"/>
        <w:lang w:val="pt-PT" w:eastAsia="en-US" w:bidi="ar-SA"/>
      </w:rPr>
    </w:lvl>
    <w:lvl w:ilvl="6">
      <w:start w:val="0"/>
      <w:numFmt w:val="bullet"/>
      <w:lvlText w:val="•"/>
      <w:lvlJc w:val="left"/>
      <w:pPr>
        <w:ind w:left="6588" w:hanging="625"/>
      </w:pPr>
      <w:rPr>
        <w:rFonts w:hint="default"/>
        <w:lang w:val="pt-PT" w:eastAsia="en-US" w:bidi="ar-SA"/>
      </w:rPr>
    </w:lvl>
    <w:lvl w:ilvl="7">
      <w:start w:val="0"/>
      <w:numFmt w:val="bullet"/>
      <w:lvlText w:val="•"/>
      <w:lvlJc w:val="left"/>
      <w:pPr>
        <w:ind w:left="7633" w:hanging="625"/>
      </w:pPr>
      <w:rPr>
        <w:rFonts w:hint="default"/>
        <w:lang w:val="pt-PT" w:eastAsia="en-US" w:bidi="ar-SA"/>
      </w:rPr>
    </w:lvl>
    <w:lvl w:ilvl="8">
      <w:start w:val="0"/>
      <w:numFmt w:val="bullet"/>
      <w:lvlText w:val="•"/>
      <w:lvlJc w:val="left"/>
      <w:pPr>
        <w:ind w:left="8678" w:hanging="625"/>
      </w:pPr>
      <w:rPr>
        <w:rFonts w:hint="default"/>
        <w:lang w:val="pt-PT" w:eastAsia="en-US" w:bidi="ar-SA"/>
      </w:rPr>
    </w:lvl>
  </w:abstractNum>
  <w:abstractNum w:abstractNumId="20">
    <w:multiLevelType w:val="hybridMultilevel"/>
    <w:lvl w:ilvl="0">
      <w:start w:val="12"/>
      <w:numFmt w:val="decimal"/>
      <w:lvlText w:val="%1"/>
      <w:lvlJc w:val="left"/>
      <w:pPr>
        <w:ind w:left="328" w:hanging="577"/>
        <w:jc w:val="left"/>
      </w:pPr>
      <w:rPr>
        <w:rFonts w:hint="default"/>
        <w:lang w:val="pt-PT" w:eastAsia="en-US" w:bidi="ar-SA"/>
      </w:rPr>
    </w:lvl>
    <w:lvl w:ilvl="1">
      <w:start w:val="5"/>
      <w:numFmt w:val="decimal"/>
      <w:lvlText w:val="%1.%2"/>
      <w:lvlJc w:val="left"/>
      <w:pPr>
        <w:ind w:left="328" w:hanging="577"/>
        <w:jc w:val="left"/>
      </w:pPr>
      <w:rPr>
        <w:rFonts w:hint="default"/>
        <w:lang w:val="pt-PT" w:eastAsia="en-US" w:bidi="ar-SA"/>
      </w:rPr>
    </w:lvl>
    <w:lvl w:ilvl="2">
      <w:start w:val="1"/>
      <w:numFmt w:val="decimal"/>
      <w:lvlText w:val="%1.%2.%3"/>
      <w:lvlJc w:val="left"/>
      <w:pPr>
        <w:ind w:left="328" w:hanging="57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577"/>
      </w:pPr>
      <w:rPr>
        <w:rFonts w:hint="default"/>
        <w:lang w:val="pt-PT" w:eastAsia="en-US" w:bidi="ar-SA"/>
      </w:rPr>
    </w:lvl>
    <w:lvl w:ilvl="4">
      <w:start w:val="0"/>
      <w:numFmt w:val="bullet"/>
      <w:lvlText w:val="•"/>
      <w:lvlJc w:val="left"/>
      <w:pPr>
        <w:ind w:left="4499" w:hanging="577"/>
      </w:pPr>
      <w:rPr>
        <w:rFonts w:hint="default"/>
        <w:lang w:val="pt-PT" w:eastAsia="en-US" w:bidi="ar-SA"/>
      </w:rPr>
    </w:lvl>
    <w:lvl w:ilvl="5">
      <w:start w:val="0"/>
      <w:numFmt w:val="bullet"/>
      <w:lvlText w:val="•"/>
      <w:lvlJc w:val="left"/>
      <w:pPr>
        <w:ind w:left="5544" w:hanging="577"/>
      </w:pPr>
      <w:rPr>
        <w:rFonts w:hint="default"/>
        <w:lang w:val="pt-PT" w:eastAsia="en-US" w:bidi="ar-SA"/>
      </w:rPr>
    </w:lvl>
    <w:lvl w:ilvl="6">
      <w:start w:val="0"/>
      <w:numFmt w:val="bullet"/>
      <w:lvlText w:val="•"/>
      <w:lvlJc w:val="left"/>
      <w:pPr>
        <w:ind w:left="6588" w:hanging="577"/>
      </w:pPr>
      <w:rPr>
        <w:rFonts w:hint="default"/>
        <w:lang w:val="pt-PT" w:eastAsia="en-US" w:bidi="ar-SA"/>
      </w:rPr>
    </w:lvl>
    <w:lvl w:ilvl="7">
      <w:start w:val="0"/>
      <w:numFmt w:val="bullet"/>
      <w:lvlText w:val="•"/>
      <w:lvlJc w:val="left"/>
      <w:pPr>
        <w:ind w:left="7633" w:hanging="577"/>
      </w:pPr>
      <w:rPr>
        <w:rFonts w:hint="default"/>
        <w:lang w:val="pt-PT" w:eastAsia="en-US" w:bidi="ar-SA"/>
      </w:rPr>
    </w:lvl>
    <w:lvl w:ilvl="8">
      <w:start w:val="0"/>
      <w:numFmt w:val="bullet"/>
      <w:lvlText w:val="•"/>
      <w:lvlJc w:val="left"/>
      <w:pPr>
        <w:ind w:left="8678" w:hanging="577"/>
      </w:pPr>
      <w:rPr>
        <w:rFonts w:hint="default"/>
        <w:lang w:val="pt-PT" w:eastAsia="en-US" w:bidi="ar-SA"/>
      </w:rPr>
    </w:lvl>
  </w:abstractNum>
  <w:abstractNum w:abstractNumId="19">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8">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7">
    <w:multiLevelType w:val="hybridMultilevel"/>
    <w:lvl w:ilvl="0">
      <w:start w:val="1"/>
      <w:numFmt w:val="lowerLetter"/>
      <w:lvlText w:val="%1)"/>
      <w:lvlJc w:val="left"/>
      <w:pPr>
        <w:ind w:left="328" w:hanging="22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364" w:hanging="229"/>
      </w:pPr>
      <w:rPr>
        <w:rFonts w:hint="default"/>
        <w:lang w:val="pt-PT" w:eastAsia="en-US" w:bidi="ar-SA"/>
      </w:rPr>
    </w:lvl>
    <w:lvl w:ilvl="2">
      <w:start w:val="0"/>
      <w:numFmt w:val="bullet"/>
      <w:lvlText w:val="•"/>
      <w:lvlJc w:val="left"/>
      <w:pPr>
        <w:ind w:left="2409" w:hanging="229"/>
      </w:pPr>
      <w:rPr>
        <w:rFonts w:hint="default"/>
        <w:lang w:val="pt-PT" w:eastAsia="en-US" w:bidi="ar-SA"/>
      </w:rPr>
    </w:lvl>
    <w:lvl w:ilvl="3">
      <w:start w:val="0"/>
      <w:numFmt w:val="bullet"/>
      <w:lvlText w:val="•"/>
      <w:lvlJc w:val="left"/>
      <w:pPr>
        <w:ind w:left="3454" w:hanging="229"/>
      </w:pPr>
      <w:rPr>
        <w:rFonts w:hint="default"/>
        <w:lang w:val="pt-PT" w:eastAsia="en-US" w:bidi="ar-SA"/>
      </w:rPr>
    </w:lvl>
    <w:lvl w:ilvl="4">
      <w:start w:val="0"/>
      <w:numFmt w:val="bullet"/>
      <w:lvlText w:val="•"/>
      <w:lvlJc w:val="left"/>
      <w:pPr>
        <w:ind w:left="4499" w:hanging="229"/>
      </w:pPr>
      <w:rPr>
        <w:rFonts w:hint="default"/>
        <w:lang w:val="pt-PT" w:eastAsia="en-US" w:bidi="ar-SA"/>
      </w:rPr>
    </w:lvl>
    <w:lvl w:ilvl="5">
      <w:start w:val="0"/>
      <w:numFmt w:val="bullet"/>
      <w:lvlText w:val="•"/>
      <w:lvlJc w:val="left"/>
      <w:pPr>
        <w:ind w:left="5544" w:hanging="229"/>
      </w:pPr>
      <w:rPr>
        <w:rFonts w:hint="default"/>
        <w:lang w:val="pt-PT" w:eastAsia="en-US" w:bidi="ar-SA"/>
      </w:rPr>
    </w:lvl>
    <w:lvl w:ilvl="6">
      <w:start w:val="0"/>
      <w:numFmt w:val="bullet"/>
      <w:lvlText w:val="•"/>
      <w:lvlJc w:val="left"/>
      <w:pPr>
        <w:ind w:left="6588" w:hanging="229"/>
      </w:pPr>
      <w:rPr>
        <w:rFonts w:hint="default"/>
        <w:lang w:val="pt-PT" w:eastAsia="en-US" w:bidi="ar-SA"/>
      </w:rPr>
    </w:lvl>
    <w:lvl w:ilvl="7">
      <w:start w:val="0"/>
      <w:numFmt w:val="bullet"/>
      <w:lvlText w:val="•"/>
      <w:lvlJc w:val="left"/>
      <w:pPr>
        <w:ind w:left="7633" w:hanging="229"/>
      </w:pPr>
      <w:rPr>
        <w:rFonts w:hint="default"/>
        <w:lang w:val="pt-PT" w:eastAsia="en-US" w:bidi="ar-SA"/>
      </w:rPr>
    </w:lvl>
    <w:lvl w:ilvl="8">
      <w:start w:val="0"/>
      <w:numFmt w:val="bullet"/>
      <w:lvlText w:val="•"/>
      <w:lvlJc w:val="left"/>
      <w:pPr>
        <w:ind w:left="8678" w:hanging="229"/>
      </w:pPr>
      <w:rPr>
        <w:rFonts w:hint="default"/>
        <w:lang w:val="pt-PT" w:eastAsia="en-US" w:bidi="ar-SA"/>
      </w:rPr>
    </w:lvl>
  </w:abstractNum>
  <w:abstractNum w:abstractNumId="16">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5">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700" w:hanging="37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1818" w:hanging="373"/>
      </w:pPr>
      <w:rPr>
        <w:rFonts w:hint="default"/>
        <w:lang w:val="pt-PT" w:eastAsia="en-US" w:bidi="ar-SA"/>
      </w:rPr>
    </w:lvl>
    <w:lvl w:ilvl="3">
      <w:start w:val="0"/>
      <w:numFmt w:val="bullet"/>
      <w:lvlText w:val="•"/>
      <w:lvlJc w:val="left"/>
      <w:pPr>
        <w:ind w:left="2937" w:hanging="373"/>
      </w:pPr>
      <w:rPr>
        <w:rFonts w:hint="default"/>
        <w:lang w:val="pt-PT" w:eastAsia="en-US" w:bidi="ar-SA"/>
      </w:rPr>
    </w:lvl>
    <w:lvl w:ilvl="4">
      <w:start w:val="0"/>
      <w:numFmt w:val="bullet"/>
      <w:lvlText w:val="•"/>
      <w:lvlJc w:val="left"/>
      <w:pPr>
        <w:ind w:left="4056" w:hanging="373"/>
      </w:pPr>
      <w:rPr>
        <w:rFonts w:hint="default"/>
        <w:lang w:val="pt-PT" w:eastAsia="en-US" w:bidi="ar-SA"/>
      </w:rPr>
    </w:lvl>
    <w:lvl w:ilvl="5">
      <w:start w:val="0"/>
      <w:numFmt w:val="bullet"/>
      <w:lvlText w:val="•"/>
      <w:lvlJc w:val="left"/>
      <w:pPr>
        <w:ind w:left="5174" w:hanging="373"/>
      </w:pPr>
      <w:rPr>
        <w:rFonts w:hint="default"/>
        <w:lang w:val="pt-PT" w:eastAsia="en-US" w:bidi="ar-SA"/>
      </w:rPr>
    </w:lvl>
    <w:lvl w:ilvl="6">
      <w:start w:val="0"/>
      <w:numFmt w:val="bullet"/>
      <w:lvlText w:val="•"/>
      <w:lvlJc w:val="left"/>
      <w:pPr>
        <w:ind w:left="6293" w:hanging="373"/>
      </w:pPr>
      <w:rPr>
        <w:rFonts w:hint="default"/>
        <w:lang w:val="pt-PT" w:eastAsia="en-US" w:bidi="ar-SA"/>
      </w:rPr>
    </w:lvl>
    <w:lvl w:ilvl="7">
      <w:start w:val="0"/>
      <w:numFmt w:val="bullet"/>
      <w:lvlText w:val="•"/>
      <w:lvlJc w:val="left"/>
      <w:pPr>
        <w:ind w:left="7412" w:hanging="373"/>
      </w:pPr>
      <w:rPr>
        <w:rFonts w:hint="default"/>
        <w:lang w:val="pt-PT" w:eastAsia="en-US" w:bidi="ar-SA"/>
      </w:rPr>
    </w:lvl>
    <w:lvl w:ilvl="8">
      <w:start w:val="0"/>
      <w:numFmt w:val="bullet"/>
      <w:lvlText w:val="•"/>
      <w:lvlJc w:val="left"/>
      <w:pPr>
        <w:ind w:left="8530" w:hanging="373"/>
      </w:pPr>
      <w:rPr>
        <w:rFonts w:hint="default"/>
        <w:lang w:val="pt-PT" w:eastAsia="en-US" w:bidi="ar-SA"/>
      </w:rPr>
    </w:lvl>
  </w:abstractNum>
  <w:abstractNum w:abstractNumId="14">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lowerRoman"/>
      <w:lvlText w:val="%2)"/>
      <w:lvlJc w:val="left"/>
      <w:pPr>
        <w:ind w:left="496" w:hanging="169"/>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2">
      <w:start w:val="0"/>
      <w:numFmt w:val="bullet"/>
      <w:lvlText w:val="•"/>
      <w:lvlJc w:val="left"/>
      <w:pPr>
        <w:ind w:left="1676" w:hanging="169"/>
      </w:pPr>
      <w:rPr>
        <w:rFonts w:hint="default"/>
        <w:lang w:val="pt-PT" w:eastAsia="en-US" w:bidi="ar-SA"/>
      </w:rPr>
    </w:lvl>
    <w:lvl w:ilvl="3">
      <w:start w:val="0"/>
      <w:numFmt w:val="bullet"/>
      <w:lvlText w:val="•"/>
      <w:lvlJc w:val="left"/>
      <w:pPr>
        <w:ind w:left="2812" w:hanging="169"/>
      </w:pPr>
      <w:rPr>
        <w:rFonts w:hint="default"/>
        <w:lang w:val="pt-PT" w:eastAsia="en-US" w:bidi="ar-SA"/>
      </w:rPr>
    </w:lvl>
    <w:lvl w:ilvl="4">
      <w:start w:val="0"/>
      <w:numFmt w:val="bullet"/>
      <w:lvlText w:val="•"/>
      <w:lvlJc w:val="left"/>
      <w:pPr>
        <w:ind w:left="3949" w:hanging="169"/>
      </w:pPr>
      <w:rPr>
        <w:rFonts w:hint="default"/>
        <w:lang w:val="pt-PT" w:eastAsia="en-US" w:bidi="ar-SA"/>
      </w:rPr>
    </w:lvl>
    <w:lvl w:ilvl="5">
      <w:start w:val="0"/>
      <w:numFmt w:val="bullet"/>
      <w:lvlText w:val="•"/>
      <w:lvlJc w:val="left"/>
      <w:pPr>
        <w:ind w:left="5085" w:hanging="169"/>
      </w:pPr>
      <w:rPr>
        <w:rFonts w:hint="default"/>
        <w:lang w:val="pt-PT" w:eastAsia="en-US" w:bidi="ar-SA"/>
      </w:rPr>
    </w:lvl>
    <w:lvl w:ilvl="6">
      <w:start w:val="0"/>
      <w:numFmt w:val="bullet"/>
      <w:lvlText w:val="•"/>
      <w:lvlJc w:val="left"/>
      <w:pPr>
        <w:ind w:left="6222" w:hanging="169"/>
      </w:pPr>
      <w:rPr>
        <w:rFonts w:hint="default"/>
        <w:lang w:val="pt-PT" w:eastAsia="en-US" w:bidi="ar-SA"/>
      </w:rPr>
    </w:lvl>
    <w:lvl w:ilvl="7">
      <w:start w:val="0"/>
      <w:numFmt w:val="bullet"/>
      <w:lvlText w:val="•"/>
      <w:lvlJc w:val="left"/>
      <w:pPr>
        <w:ind w:left="7358" w:hanging="169"/>
      </w:pPr>
      <w:rPr>
        <w:rFonts w:hint="default"/>
        <w:lang w:val="pt-PT" w:eastAsia="en-US" w:bidi="ar-SA"/>
      </w:rPr>
    </w:lvl>
    <w:lvl w:ilvl="8">
      <w:start w:val="0"/>
      <w:numFmt w:val="bullet"/>
      <w:lvlText w:val="•"/>
      <w:lvlJc w:val="left"/>
      <w:pPr>
        <w:ind w:left="8495" w:hanging="169"/>
      </w:pPr>
      <w:rPr>
        <w:rFonts w:hint="default"/>
        <w:lang w:val="pt-PT" w:eastAsia="en-US" w:bidi="ar-SA"/>
      </w:rPr>
    </w:lvl>
  </w:abstractNum>
  <w:abstractNum w:abstractNumId="13">
    <w:multiLevelType w:val="hybridMultilevel"/>
    <w:lvl w:ilvl="0">
      <w:start w:val="9"/>
      <w:numFmt w:val="decimal"/>
      <w:lvlText w:val="%1"/>
      <w:lvlJc w:val="left"/>
      <w:pPr>
        <w:ind w:left="328" w:hanging="313"/>
        <w:jc w:val="left"/>
      </w:pPr>
      <w:rPr>
        <w:rFonts w:hint="default"/>
        <w:lang w:val="pt-PT" w:eastAsia="en-US" w:bidi="ar-SA"/>
      </w:rPr>
    </w:lvl>
    <w:lvl w:ilvl="1">
      <w:start w:val="1"/>
      <w:numFmt w:val="decimal"/>
      <w:lvlText w:val="%1.%2"/>
      <w:lvlJc w:val="left"/>
      <w:pPr>
        <w:ind w:left="328" w:hanging="3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796" w:hanging="457"/>
        <w:jc w:val="righ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952" w:hanging="6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429" w:hanging="613"/>
      </w:pPr>
      <w:rPr>
        <w:rFonts w:hint="default"/>
        <w:lang w:val="pt-PT" w:eastAsia="en-US" w:bidi="ar-SA"/>
      </w:rPr>
    </w:lvl>
    <w:lvl w:ilvl="5">
      <w:start w:val="0"/>
      <w:numFmt w:val="bullet"/>
      <w:lvlText w:val="•"/>
      <w:lvlJc w:val="left"/>
      <w:pPr>
        <w:ind w:left="3819" w:hanging="613"/>
      </w:pPr>
      <w:rPr>
        <w:rFonts w:hint="default"/>
        <w:lang w:val="pt-PT" w:eastAsia="en-US" w:bidi="ar-SA"/>
      </w:rPr>
    </w:lvl>
    <w:lvl w:ilvl="6">
      <w:start w:val="0"/>
      <w:numFmt w:val="bullet"/>
      <w:lvlText w:val="•"/>
      <w:lvlJc w:val="left"/>
      <w:pPr>
        <w:ind w:left="5209" w:hanging="613"/>
      </w:pPr>
      <w:rPr>
        <w:rFonts w:hint="default"/>
        <w:lang w:val="pt-PT" w:eastAsia="en-US" w:bidi="ar-SA"/>
      </w:rPr>
    </w:lvl>
    <w:lvl w:ilvl="7">
      <w:start w:val="0"/>
      <w:numFmt w:val="bullet"/>
      <w:lvlText w:val="•"/>
      <w:lvlJc w:val="left"/>
      <w:pPr>
        <w:ind w:left="6598" w:hanging="613"/>
      </w:pPr>
      <w:rPr>
        <w:rFonts w:hint="default"/>
        <w:lang w:val="pt-PT" w:eastAsia="en-US" w:bidi="ar-SA"/>
      </w:rPr>
    </w:lvl>
    <w:lvl w:ilvl="8">
      <w:start w:val="0"/>
      <w:numFmt w:val="bullet"/>
      <w:lvlText w:val="•"/>
      <w:lvlJc w:val="left"/>
      <w:pPr>
        <w:ind w:left="7988" w:hanging="613"/>
      </w:pPr>
      <w:rPr>
        <w:rFonts w:hint="default"/>
        <w:lang w:val="pt-PT" w:eastAsia="en-US" w:bidi="ar-SA"/>
      </w:rPr>
    </w:lvl>
  </w:abstractNum>
  <w:abstractNum w:abstractNumId="12">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1">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10">
    <w:multiLevelType w:val="hybridMultilevel"/>
    <w:lvl w:ilvl="0">
      <w:start w:val="1"/>
      <w:numFmt w:val="lowerLetter"/>
      <w:lvlText w:val="%1)"/>
      <w:lvlJc w:val="left"/>
      <w:pPr>
        <w:ind w:left="328" w:hanging="2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364" w:hanging="217"/>
      </w:pPr>
      <w:rPr>
        <w:rFonts w:hint="default"/>
        <w:lang w:val="pt-PT" w:eastAsia="en-US" w:bidi="ar-SA"/>
      </w:rPr>
    </w:lvl>
    <w:lvl w:ilvl="2">
      <w:start w:val="0"/>
      <w:numFmt w:val="bullet"/>
      <w:lvlText w:val="•"/>
      <w:lvlJc w:val="left"/>
      <w:pPr>
        <w:ind w:left="2409" w:hanging="217"/>
      </w:pPr>
      <w:rPr>
        <w:rFonts w:hint="default"/>
        <w:lang w:val="pt-PT" w:eastAsia="en-US" w:bidi="ar-SA"/>
      </w:rPr>
    </w:lvl>
    <w:lvl w:ilvl="3">
      <w:start w:val="0"/>
      <w:numFmt w:val="bullet"/>
      <w:lvlText w:val="•"/>
      <w:lvlJc w:val="left"/>
      <w:pPr>
        <w:ind w:left="3454" w:hanging="217"/>
      </w:pPr>
      <w:rPr>
        <w:rFonts w:hint="default"/>
        <w:lang w:val="pt-PT" w:eastAsia="en-US" w:bidi="ar-SA"/>
      </w:rPr>
    </w:lvl>
    <w:lvl w:ilvl="4">
      <w:start w:val="0"/>
      <w:numFmt w:val="bullet"/>
      <w:lvlText w:val="•"/>
      <w:lvlJc w:val="left"/>
      <w:pPr>
        <w:ind w:left="4499" w:hanging="217"/>
      </w:pPr>
      <w:rPr>
        <w:rFonts w:hint="default"/>
        <w:lang w:val="pt-PT" w:eastAsia="en-US" w:bidi="ar-SA"/>
      </w:rPr>
    </w:lvl>
    <w:lvl w:ilvl="5">
      <w:start w:val="0"/>
      <w:numFmt w:val="bullet"/>
      <w:lvlText w:val="•"/>
      <w:lvlJc w:val="left"/>
      <w:pPr>
        <w:ind w:left="5544" w:hanging="217"/>
      </w:pPr>
      <w:rPr>
        <w:rFonts w:hint="default"/>
        <w:lang w:val="pt-PT" w:eastAsia="en-US" w:bidi="ar-SA"/>
      </w:rPr>
    </w:lvl>
    <w:lvl w:ilvl="6">
      <w:start w:val="0"/>
      <w:numFmt w:val="bullet"/>
      <w:lvlText w:val="•"/>
      <w:lvlJc w:val="left"/>
      <w:pPr>
        <w:ind w:left="6588" w:hanging="217"/>
      </w:pPr>
      <w:rPr>
        <w:rFonts w:hint="default"/>
        <w:lang w:val="pt-PT" w:eastAsia="en-US" w:bidi="ar-SA"/>
      </w:rPr>
    </w:lvl>
    <w:lvl w:ilvl="7">
      <w:start w:val="0"/>
      <w:numFmt w:val="bullet"/>
      <w:lvlText w:val="•"/>
      <w:lvlJc w:val="left"/>
      <w:pPr>
        <w:ind w:left="7633" w:hanging="217"/>
      </w:pPr>
      <w:rPr>
        <w:rFonts w:hint="default"/>
        <w:lang w:val="pt-PT" w:eastAsia="en-US" w:bidi="ar-SA"/>
      </w:rPr>
    </w:lvl>
    <w:lvl w:ilvl="8">
      <w:start w:val="0"/>
      <w:numFmt w:val="bullet"/>
      <w:lvlText w:val="•"/>
      <w:lvlJc w:val="left"/>
      <w:pPr>
        <w:ind w:left="8678" w:hanging="217"/>
      </w:pPr>
      <w:rPr>
        <w:rFonts w:hint="default"/>
        <w:lang w:val="pt-PT" w:eastAsia="en-US" w:bidi="ar-SA"/>
      </w:rPr>
    </w:lvl>
  </w:abstractNum>
  <w:abstractNum w:abstractNumId="9">
    <w:multiLevelType w:val="hybridMultilevel"/>
    <w:lvl w:ilvl="0">
      <w:start w:val="6"/>
      <w:numFmt w:val="decimal"/>
      <w:lvlText w:val="%1"/>
      <w:lvlJc w:val="left"/>
      <w:pPr>
        <w:ind w:left="916" w:hanging="661"/>
        <w:jc w:val="left"/>
      </w:pPr>
      <w:rPr>
        <w:rFonts w:hint="default"/>
        <w:lang w:val="pt-PT" w:eastAsia="en-US" w:bidi="ar-SA"/>
      </w:rPr>
    </w:lvl>
    <w:lvl w:ilvl="1">
      <w:start w:val="9"/>
      <w:numFmt w:val="decimal"/>
      <w:lvlText w:val="%1.%2"/>
      <w:lvlJc w:val="left"/>
      <w:pPr>
        <w:ind w:left="916" w:hanging="661"/>
        <w:jc w:val="left"/>
      </w:pPr>
      <w:rPr>
        <w:rFonts w:hint="default"/>
        <w:lang w:val="pt-PT" w:eastAsia="en-US" w:bidi="ar-SA"/>
      </w:rPr>
    </w:lvl>
    <w:lvl w:ilvl="2">
      <w:start w:val="1"/>
      <w:numFmt w:val="decimal"/>
      <w:lvlText w:val="%1.%2.%3"/>
      <w:lvlJc w:val="left"/>
      <w:pPr>
        <w:ind w:left="916" w:hanging="661"/>
        <w:jc w:val="left"/>
      </w:pPr>
      <w:rPr>
        <w:rFonts w:hint="default"/>
        <w:lang w:val="pt-PT" w:eastAsia="en-US" w:bidi="ar-SA"/>
      </w:rPr>
    </w:lvl>
    <w:lvl w:ilvl="3">
      <w:start w:val="1"/>
      <w:numFmt w:val="decimal"/>
      <w:lvlText w:val="%1.%2.%3.%4."/>
      <w:lvlJc w:val="left"/>
      <w:pPr>
        <w:ind w:left="916"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859" w:hanging="661"/>
      </w:pPr>
      <w:rPr>
        <w:rFonts w:hint="default"/>
        <w:lang w:val="pt-PT" w:eastAsia="en-US" w:bidi="ar-SA"/>
      </w:rPr>
    </w:lvl>
    <w:lvl w:ilvl="5">
      <w:start w:val="0"/>
      <w:numFmt w:val="bullet"/>
      <w:lvlText w:val="•"/>
      <w:lvlJc w:val="left"/>
      <w:pPr>
        <w:ind w:left="5844" w:hanging="661"/>
      </w:pPr>
      <w:rPr>
        <w:rFonts w:hint="default"/>
        <w:lang w:val="pt-PT" w:eastAsia="en-US" w:bidi="ar-SA"/>
      </w:rPr>
    </w:lvl>
    <w:lvl w:ilvl="6">
      <w:start w:val="0"/>
      <w:numFmt w:val="bullet"/>
      <w:lvlText w:val="•"/>
      <w:lvlJc w:val="left"/>
      <w:pPr>
        <w:ind w:left="6828" w:hanging="661"/>
      </w:pPr>
      <w:rPr>
        <w:rFonts w:hint="default"/>
        <w:lang w:val="pt-PT" w:eastAsia="en-US" w:bidi="ar-SA"/>
      </w:rPr>
    </w:lvl>
    <w:lvl w:ilvl="7">
      <w:start w:val="0"/>
      <w:numFmt w:val="bullet"/>
      <w:lvlText w:val="•"/>
      <w:lvlJc w:val="left"/>
      <w:pPr>
        <w:ind w:left="7813" w:hanging="661"/>
      </w:pPr>
      <w:rPr>
        <w:rFonts w:hint="default"/>
        <w:lang w:val="pt-PT" w:eastAsia="en-US" w:bidi="ar-SA"/>
      </w:rPr>
    </w:lvl>
    <w:lvl w:ilvl="8">
      <w:start w:val="0"/>
      <w:numFmt w:val="bullet"/>
      <w:lvlText w:val="•"/>
      <w:lvlJc w:val="left"/>
      <w:pPr>
        <w:ind w:left="8798" w:hanging="661"/>
      </w:pPr>
      <w:rPr>
        <w:rFonts w:hint="default"/>
        <w:lang w:val="pt-PT" w:eastAsia="en-US" w:bidi="ar-SA"/>
      </w:rPr>
    </w:lvl>
  </w:abstractNum>
  <w:abstractNum w:abstractNumId="8">
    <w:multiLevelType w:val="hybridMultilevel"/>
    <w:lvl w:ilvl="0">
      <w:start w:val="6"/>
      <w:numFmt w:val="decimal"/>
      <w:lvlText w:val="%1"/>
      <w:lvlJc w:val="left"/>
      <w:pPr>
        <w:ind w:left="760" w:hanging="505"/>
        <w:jc w:val="left"/>
      </w:pPr>
      <w:rPr>
        <w:rFonts w:hint="default"/>
        <w:lang w:val="pt-PT" w:eastAsia="en-US" w:bidi="ar-SA"/>
      </w:rPr>
    </w:lvl>
    <w:lvl w:ilvl="1">
      <w:start w:val="3"/>
      <w:numFmt w:val="decimal"/>
      <w:lvlText w:val="%1.%2"/>
      <w:lvlJc w:val="left"/>
      <w:pPr>
        <w:ind w:left="760" w:hanging="505"/>
        <w:jc w:val="left"/>
      </w:pPr>
      <w:rPr>
        <w:rFonts w:hint="default"/>
        <w:lang w:val="pt-PT" w:eastAsia="en-US" w:bidi="ar-SA"/>
      </w:rPr>
    </w:lvl>
    <w:lvl w:ilvl="2">
      <w:start w:val="1"/>
      <w:numFmt w:val="decimal"/>
      <w:lvlText w:val="%1.%2.%3."/>
      <w:lvlJc w:val="left"/>
      <w:pPr>
        <w:ind w:left="760"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762" w:hanging="505"/>
      </w:pPr>
      <w:rPr>
        <w:rFonts w:hint="default"/>
        <w:lang w:val="pt-PT" w:eastAsia="en-US" w:bidi="ar-SA"/>
      </w:rPr>
    </w:lvl>
    <w:lvl w:ilvl="4">
      <w:start w:val="0"/>
      <w:numFmt w:val="bullet"/>
      <w:lvlText w:val="•"/>
      <w:lvlJc w:val="left"/>
      <w:pPr>
        <w:ind w:left="4763" w:hanging="505"/>
      </w:pPr>
      <w:rPr>
        <w:rFonts w:hint="default"/>
        <w:lang w:val="pt-PT" w:eastAsia="en-US" w:bidi="ar-SA"/>
      </w:rPr>
    </w:lvl>
    <w:lvl w:ilvl="5">
      <w:start w:val="0"/>
      <w:numFmt w:val="bullet"/>
      <w:lvlText w:val="•"/>
      <w:lvlJc w:val="left"/>
      <w:pPr>
        <w:ind w:left="5764" w:hanging="505"/>
      </w:pPr>
      <w:rPr>
        <w:rFonts w:hint="default"/>
        <w:lang w:val="pt-PT" w:eastAsia="en-US" w:bidi="ar-SA"/>
      </w:rPr>
    </w:lvl>
    <w:lvl w:ilvl="6">
      <w:start w:val="0"/>
      <w:numFmt w:val="bullet"/>
      <w:lvlText w:val="•"/>
      <w:lvlJc w:val="left"/>
      <w:pPr>
        <w:ind w:left="6764" w:hanging="505"/>
      </w:pPr>
      <w:rPr>
        <w:rFonts w:hint="default"/>
        <w:lang w:val="pt-PT" w:eastAsia="en-US" w:bidi="ar-SA"/>
      </w:rPr>
    </w:lvl>
    <w:lvl w:ilvl="7">
      <w:start w:val="0"/>
      <w:numFmt w:val="bullet"/>
      <w:lvlText w:val="•"/>
      <w:lvlJc w:val="left"/>
      <w:pPr>
        <w:ind w:left="7765" w:hanging="505"/>
      </w:pPr>
      <w:rPr>
        <w:rFonts w:hint="default"/>
        <w:lang w:val="pt-PT" w:eastAsia="en-US" w:bidi="ar-SA"/>
      </w:rPr>
    </w:lvl>
    <w:lvl w:ilvl="8">
      <w:start w:val="0"/>
      <w:numFmt w:val="bullet"/>
      <w:lvlText w:val="•"/>
      <w:lvlJc w:val="left"/>
      <w:pPr>
        <w:ind w:left="8766" w:hanging="505"/>
      </w:pPr>
      <w:rPr>
        <w:rFonts w:hint="default"/>
        <w:lang w:val="pt-PT" w:eastAsia="en-US" w:bidi="ar-SA"/>
      </w:rPr>
    </w:lvl>
  </w:abstractNum>
  <w:abstractNum w:abstractNumId="7">
    <w:multiLevelType w:val="hybridMultilevel"/>
    <w:lvl w:ilvl="0">
      <w:start w:val="1"/>
      <w:numFmt w:val="lowerLetter"/>
      <w:lvlText w:val="%1)"/>
      <w:lvlJc w:val="left"/>
      <w:pPr>
        <w:ind w:left="465"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490" w:hanging="210"/>
      </w:pPr>
      <w:rPr>
        <w:rFonts w:hint="default"/>
        <w:lang w:val="pt-PT" w:eastAsia="en-US" w:bidi="ar-SA"/>
      </w:rPr>
    </w:lvl>
    <w:lvl w:ilvl="2">
      <w:start w:val="0"/>
      <w:numFmt w:val="bullet"/>
      <w:lvlText w:val="•"/>
      <w:lvlJc w:val="left"/>
      <w:pPr>
        <w:ind w:left="2521" w:hanging="210"/>
      </w:pPr>
      <w:rPr>
        <w:rFonts w:hint="default"/>
        <w:lang w:val="pt-PT" w:eastAsia="en-US" w:bidi="ar-SA"/>
      </w:rPr>
    </w:lvl>
    <w:lvl w:ilvl="3">
      <w:start w:val="0"/>
      <w:numFmt w:val="bullet"/>
      <w:lvlText w:val="•"/>
      <w:lvlJc w:val="left"/>
      <w:pPr>
        <w:ind w:left="3552" w:hanging="210"/>
      </w:pPr>
      <w:rPr>
        <w:rFonts w:hint="default"/>
        <w:lang w:val="pt-PT" w:eastAsia="en-US" w:bidi="ar-SA"/>
      </w:rPr>
    </w:lvl>
    <w:lvl w:ilvl="4">
      <w:start w:val="0"/>
      <w:numFmt w:val="bullet"/>
      <w:lvlText w:val="•"/>
      <w:lvlJc w:val="left"/>
      <w:pPr>
        <w:ind w:left="4583" w:hanging="210"/>
      </w:pPr>
      <w:rPr>
        <w:rFonts w:hint="default"/>
        <w:lang w:val="pt-PT" w:eastAsia="en-US" w:bidi="ar-SA"/>
      </w:rPr>
    </w:lvl>
    <w:lvl w:ilvl="5">
      <w:start w:val="0"/>
      <w:numFmt w:val="bullet"/>
      <w:lvlText w:val="•"/>
      <w:lvlJc w:val="left"/>
      <w:pPr>
        <w:ind w:left="5614" w:hanging="210"/>
      </w:pPr>
      <w:rPr>
        <w:rFonts w:hint="default"/>
        <w:lang w:val="pt-PT" w:eastAsia="en-US" w:bidi="ar-SA"/>
      </w:rPr>
    </w:lvl>
    <w:lvl w:ilvl="6">
      <w:start w:val="0"/>
      <w:numFmt w:val="bullet"/>
      <w:lvlText w:val="•"/>
      <w:lvlJc w:val="left"/>
      <w:pPr>
        <w:ind w:left="6644" w:hanging="210"/>
      </w:pPr>
      <w:rPr>
        <w:rFonts w:hint="default"/>
        <w:lang w:val="pt-PT" w:eastAsia="en-US" w:bidi="ar-SA"/>
      </w:rPr>
    </w:lvl>
    <w:lvl w:ilvl="7">
      <w:start w:val="0"/>
      <w:numFmt w:val="bullet"/>
      <w:lvlText w:val="•"/>
      <w:lvlJc w:val="left"/>
      <w:pPr>
        <w:ind w:left="7675" w:hanging="210"/>
      </w:pPr>
      <w:rPr>
        <w:rFonts w:hint="default"/>
        <w:lang w:val="pt-PT" w:eastAsia="en-US" w:bidi="ar-SA"/>
      </w:rPr>
    </w:lvl>
    <w:lvl w:ilvl="8">
      <w:start w:val="0"/>
      <w:numFmt w:val="bullet"/>
      <w:lvlText w:val="•"/>
      <w:lvlJc w:val="left"/>
      <w:pPr>
        <w:ind w:left="8706" w:hanging="210"/>
      </w:pPr>
      <w:rPr>
        <w:rFonts w:hint="default"/>
        <w:lang w:val="pt-PT" w:eastAsia="en-US" w:bidi="ar-SA"/>
      </w:rPr>
    </w:lvl>
  </w:abstractNum>
  <w:abstractNum w:abstractNumId="6">
    <w:multiLevelType w:val="hybridMultilevel"/>
    <w:lvl w:ilvl="0">
      <w:start w:val="5"/>
      <w:numFmt w:val="decimal"/>
      <w:lvlText w:val="%1"/>
      <w:lvlJc w:val="left"/>
      <w:pPr>
        <w:ind w:left="328" w:hanging="673"/>
        <w:jc w:val="left"/>
      </w:pPr>
      <w:rPr>
        <w:rFonts w:hint="default"/>
        <w:lang w:val="pt-PT" w:eastAsia="en-US" w:bidi="ar-SA"/>
      </w:rPr>
    </w:lvl>
    <w:lvl w:ilvl="1">
      <w:start w:val="22"/>
      <w:numFmt w:val="decimal"/>
      <w:lvlText w:val="%1.%2"/>
      <w:lvlJc w:val="left"/>
      <w:pPr>
        <w:ind w:left="328" w:hanging="673"/>
        <w:jc w:val="left"/>
      </w:pPr>
      <w:rPr>
        <w:rFonts w:hint="default"/>
        <w:lang w:val="pt-PT" w:eastAsia="en-US" w:bidi="ar-SA"/>
      </w:rPr>
    </w:lvl>
    <w:lvl w:ilvl="2">
      <w:start w:val="1"/>
      <w:numFmt w:val="decimal"/>
      <w:lvlText w:val="%1.%2.%3."/>
      <w:lvlJc w:val="left"/>
      <w:pPr>
        <w:ind w:left="328" w:hanging="67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73"/>
      </w:pPr>
      <w:rPr>
        <w:rFonts w:hint="default"/>
        <w:lang w:val="pt-PT" w:eastAsia="en-US" w:bidi="ar-SA"/>
      </w:rPr>
    </w:lvl>
    <w:lvl w:ilvl="4">
      <w:start w:val="0"/>
      <w:numFmt w:val="bullet"/>
      <w:lvlText w:val="•"/>
      <w:lvlJc w:val="left"/>
      <w:pPr>
        <w:ind w:left="4499" w:hanging="673"/>
      </w:pPr>
      <w:rPr>
        <w:rFonts w:hint="default"/>
        <w:lang w:val="pt-PT" w:eastAsia="en-US" w:bidi="ar-SA"/>
      </w:rPr>
    </w:lvl>
    <w:lvl w:ilvl="5">
      <w:start w:val="0"/>
      <w:numFmt w:val="bullet"/>
      <w:lvlText w:val="•"/>
      <w:lvlJc w:val="left"/>
      <w:pPr>
        <w:ind w:left="5544" w:hanging="673"/>
      </w:pPr>
      <w:rPr>
        <w:rFonts w:hint="default"/>
        <w:lang w:val="pt-PT" w:eastAsia="en-US" w:bidi="ar-SA"/>
      </w:rPr>
    </w:lvl>
    <w:lvl w:ilvl="6">
      <w:start w:val="0"/>
      <w:numFmt w:val="bullet"/>
      <w:lvlText w:val="•"/>
      <w:lvlJc w:val="left"/>
      <w:pPr>
        <w:ind w:left="6588" w:hanging="673"/>
      </w:pPr>
      <w:rPr>
        <w:rFonts w:hint="default"/>
        <w:lang w:val="pt-PT" w:eastAsia="en-US" w:bidi="ar-SA"/>
      </w:rPr>
    </w:lvl>
    <w:lvl w:ilvl="7">
      <w:start w:val="0"/>
      <w:numFmt w:val="bullet"/>
      <w:lvlText w:val="•"/>
      <w:lvlJc w:val="left"/>
      <w:pPr>
        <w:ind w:left="7633" w:hanging="673"/>
      </w:pPr>
      <w:rPr>
        <w:rFonts w:hint="default"/>
        <w:lang w:val="pt-PT" w:eastAsia="en-US" w:bidi="ar-SA"/>
      </w:rPr>
    </w:lvl>
    <w:lvl w:ilvl="8">
      <w:start w:val="0"/>
      <w:numFmt w:val="bullet"/>
      <w:lvlText w:val="•"/>
      <w:lvlJc w:val="left"/>
      <w:pPr>
        <w:ind w:left="8678" w:hanging="673"/>
      </w:pPr>
      <w:rPr>
        <w:rFonts w:hint="default"/>
        <w:lang w:val="pt-PT" w:eastAsia="en-US" w:bidi="ar-SA"/>
      </w:rPr>
    </w:lvl>
  </w:abstractNum>
  <w:abstractNum w:abstractNumId="5">
    <w:multiLevelType w:val="hybridMultilevel"/>
    <w:lvl w:ilvl="0">
      <w:start w:val="5"/>
      <w:numFmt w:val="decimal"/>
      <w:lvlText w:val="%1"/>
      <w:lvlJc w:val="left"/>
      <w:pPr>
        <w:ind w:left="328" w:hanging="661"/>
        <w:jc w:val="left"/>
      </w:pPr>
      <w:rPr>
        <w:rFonts w:hint="default"/>
        <w:lang w:val="pt-PT" w:eastAsia="en-US" w:bidi="ar-SA"/>
      </w:rPr>
    </w:lvl>
    <w:lvl w:ilvl="1">
      <w:start w:val="12"/>
      <w:numFmt w:val="decimal"/>
      <w:lvlText w:val="%1.%2"/>
      <w:lvlJc w:val="left"/>
      <w:pPr>
        <w:ind w:left="328" w:hanging="661"/>
        <w:jc w:val="left"/>
      </w:pPr>
      <w:rPr>
        <w:rFonts w:hint="default"/>
        <w:lang w:val="pt-PT" w:eastAsia="en-US" w:bidi="ar-SA"/>
      </w:rPr>
    </w:lvl>
    <w:lvl w:ilvl="2">
      <w:start w:val="1"/>
      <w:numFmt w:val="decimal"/>
      <w:lvlText w:val="%1.%2.%3."/>
      <w:lvlJc w:val="left"/>
      <w:pPr>
        <w:ind w:left="328"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61"/>
      </w:pPr>
      <w:rPr>
        <w:rFonts w:hint="default"/>
        <w:lang w:val="pt-PT" w:eastAsia="en-US" w:bidi="ar-SA"/>
      </w:rPr>
    </w:lvl>
    <w:lvl w:ilvl="4">
      <w:start w:val="0"/>
      <w:numFmt w:val="bullet"/>
      <w:lvlText w:val="•"/>
      <w:lvlJc w:val="left"/>
      <w:pPr>
        <w:ind w:left="4499" w:hanging="661"/>
      </w:pPr>
      <w:rPr>
        <w:rFonts w:hint="default"/>
        <w:lang w:val="pt-PT" w:eastAsia="en-US" w:bidi="ar-SA"/>
      </w:rPr>
    </w:lvl>
    <w:lvl w:ilvl="5">
      <w:start w:val="0"/>
      <w:numFmt w:val="bullet"/>
      <w:lvlText w:val="•"/>
      <w:lvlJc w:val="left"/>
      <w:pPr>
        <w:ind w:left="5544" w:hanging="661"/>
      </w:pPr>
      <w:rPr>
        <w:rFonts w:hint="default"/>
        <w:lang w:val="pt-PT" w:eastAsia="en-US" w:bidi="ar-SA"/>
      </w:rPr>
    </w:lvl>
    <w:lvl w:ilvl="6">
      <w:start w:val="0"/>
      <w:numFmt w:val="bullet"/>
      <w:lvlText w:val="•"/>
      <w:lvlJc w:val="left"/>
      <w:pPr>
        <w:ind w:left="6588" w:hanging="661"/>
      </w:pPr>
      <w:rPr>
        <w:rFonts w:hint="default"/>
        <w:lang w:val="pt-PT" w:eastAsia="en-US" w:bidi="ar-SA"/>
      </w:rPr>
    </w:lvl>
    <w:lvl w:ilvl="7">
      <w:start w:val="0"/>
      <w:numFmt w:val="bullet"/>
      <w:lvlText w:val="•"/>
      <w:lvlJc w:val="left"/>
      <w:pPr>
        <w:ind w:left="7633" w:hanging="661"/>
      </w:pPr>
      <w:rPr>
        <w:rFonts w:hint="default"/>
        <w:lang w:val="pt-PT" w:eastAsia="en-US" w:bidi="ar-SA"/>
      </w:rPr>
    </w:lvl>
    <w:lvl w:ilvl="8">
      <w:start w:val="0"/>
      <w:numFmt w:val="bullet"/>
      <w:lvlText w:val="•"/>
      <w:lvlJc w:val="left"/>
      <w:pPr>
        <w:ind w:left="8678" w:hanging="661"/>
      </w:pPr>
      <w:rPr>
        <w:rFonts w:hint="default"/>
        <w:lang w:val="pt-PT" w:eastAsia="en-US" w:bidi="ar-SA"/>
      </w:rPr>
    </w:lvl>
  </w:abstractNum>
  <w:abstractNum w:abstractNumId="4">
    <w:multiLevelType w:val="hybridMultilevel"/>
    <w:lvl w:ilvl="0">
      <w:start w:val="3"/>
      <w:numFmt w:val="decimal"/>
      <w:lvlText w:val="%1"/>
      <w:lvlJc w:val="left"/>
      <w:pPr>
        <w:ind w:left="328" w:hanging="625"/>
        <w:jc w:val="left"/>
      </w:pPr>
      <w:rPr>
        <w:rFonts w:hint="default"/>
        <w:lang w:val="pt-PT" w:eastAsia="en-US" w:bidi="ar-SA"/>
      </w:rPr>
    </w:lvl>
    <w:lvl w:ilvl="1">
      <w:start w:val="10"/>
      <w:numFmt w:val="decimal"/>
      <w:lvlText w:val="%1.%2"/>
      <w:lvlJc w:val="left"/>
      <w:pPr>
        <w:ind w:left="328" w:hanging="625"/>
        <w:jc w:val="left"/>
      </w:pPr>
      <w:rPr>
        <w:rFonts w:hint="default"/>
        <w:lang w:val="pt-PT" w:eastAsia="en-US" w:bidi="ar-SA"/>
      </w:rPr>
    </w:lvl>
    <w:lvl w:ilvl="2">
      <w:start w:val="1"/>
      <w:numFmt w:val="decimal"/>
      <w:lvlText w:val="%1.%2.%3."/>
      <w:lvlJc w:val="left"/>
      <w:pPr>
        <w:ind w:left="328" w:hanging="6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25"/>
      </w:pPr>
      <w:rPr>
        <w:rFonts w:hint="default"/>
        <w:lang w:val="pt-PT" w:eastAsia="en-US" w:bidi="ar-SA"/>
      </w:rPr>
    </w:lvl>
    <w:lvl w:ilvl="4">
      <w:start w:val="0"/>
      <w:numFmt w:val="bullet"/>
      <w:lvlText w:val="•"/>
      <w:lvlJc w:val="left"/>
      <w:pPr>
        <w:ind w:left="4499" w:hanging="625"/>
      </w:pPr>
      <w:rPr>
        <w:rFonts w:hint="default"/>
        <w:lang w:val="pt-PT" w:eastAsia="en-US" w:bidi="ar-SA"/>
      </w:rPr>
    </w:lvl>
    <w:lvl w:ilvl="5">
      <w:start w:val="0"/>
      <w:numFmt w:val="bullet"/>
      <w:lvlText w:val="•"/>
      <w:lvlJc w:val="left"/>
      <w:pPr>
        <w:ind w:left="5544" w:hanging="625"/>
      </w:pPr>
      <w:rPr>
        <w:rFonts w:hint="default"/>
        <w:lang w:val="pt-PT" w:eastAsia="en-US" w:bidi="ar-SA"/>
      </w:rPr>
    </w:lvl>
    <w:lvl w:ilvl="6">
      <w:start w:val="0"/>
      <w:numFmt w:val="bullet"/>
      <w:lvlText w:val="•"/>
      <w:lvlJc w:val="left"/>
      <w:pPr>
        <w:ind w:left="6588" w:hanging="625"/>
      </w:pPr>
      <w:rPr>
        <w:rFonts w:hint="default"/>
        <w:lang w:val="pt-PT" w:eastAsia="en-US" w:bidi="ar-SA"/>
      </w:rPr>
    </w:lvl>
    <w:lvl w:ilvl="7">
      <w:start w:val="0"/>
      <w:numFmt w:val="bullet"/>
      <w:lvlText w:val="•"/>
      <w:lvlJc w:val="left"/>
      <w:pPr>
        <w:ind w:left="7633" w:hanging="625"/>
      </w:pPr>
      <w:rPr>
        <w:rFonts w:hint="default"/>
        <w:lang w:val="pt-PT" w:eastAsia="en-US" w:bidi="ar-SA"/>
      </w:rPr>
    </w:lvl>
    <w:lvl w:ilvl="8">
      <w:start w:val="0"/>
      <w:numFmt w:val="bullet"/>
      <w:lvlText w:val="•"/>
      <w:lvlJc w:val="left"/>
      <w:pPr>
        <w:ind w:left="8678" w:hanging="625"/>
      </w:pPr>
      <w:rPr>
        <w:rFonts w:hint="default"/>
        <w:lang w:val="pt-PT" w:eastAsia="en-US" w:bidi="ar-SA"/>
      </w:rPr>
    </w:lvl>
  </w:abstractNum>
  <w:abstractNum w:abstractNumId="3">
    <w:multiLevelType w:val="hybridMultilevel"/>
    <w:lvl w:ilvl="0">
      <w:start w:val="2"/>
      <w:numFmt w:val="decimal"/>
      <w:lvlText w:val="%1"/>
      <w:lvlJc w:val="left"/>
      <w:pPr>
        <w:ind w:left="328" w:hanging="361"/>
        <w:jc w:val="left"/>
      </w:pPr>
      <w:rPr>
        <w:rFonts w:hint="default"/>
        <w:lang w:val="pt-PT" w:eastAsia="en-US" w:bidi="ar-SA"/>
      </w:rPr>
    </w:lvl>
    <w:lvl w:ilvl="1">
      <w:start w:val="2"/>
      <w:numFmt w:val="decimal"/>
      <w:lvlText w:val="%1.%2."/>
      <w:lvlJc w:val="left"/>
      <w:pPr>
        <w:ind w:left="328" w:hanging="3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832"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046" w:hanging="505"/>
      </w:pPr>
      <w:rPr>
        <w:rFonts w:hint="default"/>
        <w:lang w:val="pt-PT" w:eastAsia="en-US" w:bidi="ar-SA"/>
      </w:rPr>
    </w:lvl>
    <w:lvl w:ilvl="4">
      <w:start w:val="0"/>
      <w:numFmt w:val="bullet"/>
      <w:lvlText w:val="•"/>
      <w:lvlJc w:val="left"/>
      <w:pPr>
        <w:ind w:left="4149" w:hanging="505"/>
      </w:pPr>
      <w:rPr>
        <w:rFonts w:hint="default"/>
        <w:lang w:val="pt-PT" w:eastAsia="en-US" w:bidi="ar-SA"/>
      </w:rPr>
    </w:lvl>
    <w:lvl w:ilvl="5">
      <w:start w:val="0"/>
      <w:numFmt w:val="bullet"/>
      <w:lvlText w:val="•"/>
      <w:lvlJc w:val="left"/>
      <w:pPr>
        <w:ind w:left="5252" w:hanging="505"/>
      </w:pPr>
      <w:rPr>
        <w:rFonts w:hint="default"/>
        <w:lang w:val="pt-PT" w:eastAsia="en-US" w:bidi="ar-SA"/>
      </w:rPr>
    </w:lvl>
    <w:lvl w:ilvl="6">
      <w:start w:val="0"/>
      <w:numFmt w:val="bullet"/>
      <w:lvlText w:val="•"/>
      <w:lvlJc w:val="left"/>
      <w:pPr>
        <w:ind w:left="6355" w:hanging="505"/>
      </w:pPr>
      <w:rPr>
        <w:rFonts w:hint="default"/>
        <w:lang w:val="pt-PT" w:eastAsia="en-US" w:bidi="ar-SA"/>
      </w:rPr>
    </w:lvl>
    <w:lvl w:ilvl="7">
      <w:start w:val="0"/>
      <w:numFmt w:val="bullet"/>
      <w:lvlText w:val="•"/>
      <w:lvlJc w:val="left"/>
      <w:pPr>
        <w:ind w:left="7458" w:hanging="505"/>
      </w:pPr>
      <w:rPr>
        <w:rFonts w:hint="default"/>
        <w:lang w:val="pt-PT" w:eastAsia="en-US" w:bidi="ar-SA"/>
      </w:rPr>
    </w:lvl>
    <w:lvl w:ilvl="8">
      <w:start w:val="0"/>
      <w:numFmt w:val="bullet"/>
      <w:lvlText w:val="•"/>
      <w:lvlJc w:val="left"/>
      <w:pPr>
        <w:ind w:left="8561" w:hanging="505"/>
      </w:pPr>
      <w:rPr>
        <w:rFonts w:hint="default"/>
        <w:lang w:val="pt-PT" w:eastAsia="en-US" w:bidi="ar-SA"/>
      </w:rPr>
    </w:lvl>
  </w:abstractNum>
  <w:abstractNum w:abstractNumId="2">
    <w:multiLevelType w:val="hybridMultilevel"/>
    <w:lvl w:ilvl="0">
      <w:start w:val="2"/>
      <w:numFmt w:val="decimal"/>
      <w:lvlText w:val="%1"/>
      <w:lvlJc w:val="left"/>
      <w:pPr>
        <w:ind w:left="328" w:hanging="505"/>
        <w:jc w:val="left"/>
      </w:pPr>
      <w:rPr>
        <w:rFonts w:hint="default"/>
        <w:lang w:val="pt-PT" w:eastAsia="en-US" w:bidi="ar-SA"/>
      </w:rPr>
    </w:lvl>
    <w:lvl w:ilvl="1">
      <w:start w:val="1"/>
      <w:numFmt w:val="decimal"/>
      <w:lvlText w:val="%1.%2"/>
      <w:lvlJc w:val="left"/>
      <w:pPr>
        <w:ind w:left="328" w:hanging="505"/>
        <w:jc w:val="left"/>
      </w:pPr>
      <w:rPr>
        <w:rFonts w:hint="default"/>
        <w:lang w:val="pt-PT" w:eastAsia="en-US" w:bidi="ar-SA"/>
      </w:rPr>
    </w:lvl>
    <w:lvl w:ilvl="2">
      <w:start w:val="1"/>
      <w:numFmt w:val="decimal"/>
      <w:lvlText w:val="%1.%2.%3."/>
      <w:lvlJc w:val="left"/>
      <w:pPr>
        <w:ind w:left="328"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505"/>
      </w:pPr>
      <w:rPr>
        <w:rFonts w:hint="default"/>
        <w:lang w:val="pt-PT" w:eastAsia="en-US" w:bidi="ar-SA"/>
      </w:rPr>
    </w:lvl>
    <w:lvl w:ilvl="4">
      <w:start w:val="0"/>
      <w:numFmt w:val="bullet"/>
      <w:lvlText w:val="•"/>
      <w:lvlJc w:val="left"/>
      <w:pPr>
        <w:ind w:left="4499" w:hanging="505"/>
      </w:pPr>
      <w:rPr>
        <w:rFonts w:hint="default"/>
        <w:lang w:val="pt-PT" w:eastAsia="en-US" w:bidi="ar-SA"/>
      </w:rPr>
    </w:lvl>
    <w:lvl w:ilvl="5">
      <w:start w:val="0"/>
      <w:numFmt w:val="bullet"/>
      <w:lvlText w:val="•"/>
      <w:lvlJc w:val="left"/>
      <w:pPr>
        <w:ind w:left="5544" w:hanging="505"/>
      </w:pPr>
      <w:rPr>
        <w:rFonts w:hint="default"/>
        <w:lang w:val="pt-PT" w:eastAsia="en-US" w:bidi="ar-SA"/>
      </w:rPr>
    </w:lvl>
    <w:lvl w:ilvl="6">
      <w:start w:val="0"/>
      <w:numFmt w:val="bullet"/>
      <w:lvlText w:val="•"/>
      <w:lvlJc w:val="left"/>
      <w:pPr>
        <w:ind w:left="6588" w:hanging="505"/>
      </w:pPr>
      <w:rPr>
        <w:rFonts w:hint="default"/>
        <w:lang w:val="pt-PT" w:eastAsia="en-US" w:bidi="ar-SA"/>
      </w:rPr>
    </w:lvl>
    <w:lvl w:ilvl="7">
      <w:start w:val="0"/>
      <w:numFmt w:val="bullet"/>
      <w:lvlText w:val="•"/>
      <w:lvlJc w:val="left"/>
      <w:pPr>
        <w:ind w:left="7633" w:hanging="505"/>
      </w:pPr>
      <w:rPr>
        <w:rFonts w:hint="default"/>
        <w:lang w:val="pt-PT" w:eastAsia="en-US" w:bidi="ar-SA"/>
      </w:rPr>
    </w:lvl>
    <w:lvl w:ilvl="8">
      <w:start w:val="0"/>
      <w:numFmt w:val="bullet"/>
      <w:lvlText w:val="•"/>
      <w:lvlJc w:val="left"/>
      <w:pPr>
        <w:ind w:left="8678" w:hanging="505"/>
      </w:pPr>
      <w:rPr>
        <w:rFonts w:hint="default"/>
        <w:lang w:val="pt-PT" w:eastAsia="en-US" w:bidi="ar-SA"/>
      </w:rPr>
    </w:lvl>
  </w:abstractNum>
  <w:abstractNum w:abstractNumId="1">
    <w:multiLevelType w:val="hybridMultilevel"/>
    <w:lvl w:ilvl="0">
      <w:start w:val="1"/>
      <w:numFmt w:val="decimal"/>
      <w:lvlText w:val="%1"/>
      <w:lvlJc w:val="left"/>
      <w:pPr>
        <w:ind w:left="328" w:hanging="409"/>
        <w:jc w:val="left"/>
      </w:pPr>
      <w:rPr>
        <w:rFonts w:hint="default"/>
        <w:lang w:val="pt-PT" w:eastAsia="en-US" w:bidi="ar-SA"/>
      </w:rPr>
    </w:lvl>
    <w:lvl w:ilvl="1">
      <w:start w:val="1"/>
      <w:numFmt w:val="decimal"/>
      <w:lvlText w:val="%1.%2."/>
      <w:lvlJc w:val="left"/>
      <w:pPr>
        <w:ind w:left="328" w:hanging="4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409" w:hanging="409"/>
      </w:pPr>
      <w:rPr>
        <w:rFonts w:hint="default"/>
        <w:lang w:val="pt-PT" w:eastAsia="en-US" w:bidi="ar-SA"/>
      </w:rPr>
    </w:lvl>
    <w:lvl w:ilvl="3">
      <w:start w:val="0"/>
      <w:numFmt w:val="bullet"/>
      <w:lvlText w:val="•"/>
      <w:lvlJc w:val="left"/>
      <w:pPr>
        <w:ind w:left="3454" w:hanging="409"/>
      </w:pPr>
      <w:rPr>
        <w:rFonts w:hint="default"/>
        <w:lang w:val="pt-PT" w:eastAsia="en-US" w:bidi="ar-SA"/>
      </w:rPr>
    </w:lvl>
    <w:lvl w:ilvl="4">
      <w:start w:val="0"/>
      <w:numFmt w:val="bullet"/>
      <w:lvlText w:val="•"/>
      <w:lvlJc w:val="left"/>
      <w:pPr>
        <w:ind w:left="4499" w:hanging="409"/>
      </w:pPr>
      <w:rPr>
        <w:rFonts w:hint="default"/>
        <w:lang w:val="pt-PT" w:eastAsia="en-US" w:bidi="ar-SA"/>
      </w:rPr>
    </w:lvl>
    <w:lvl w:ilvl="5">
      <w:start w:val="0"/>
      <w:numFmt w:val="bullet"/>
      <w:lvlText w:val="•"/>
      <w:lvlJc w:val="left"/>
      <w:pPr>
        <w:ind w:left="5544" w:hanging="409"/>
      </w:pPr>
      <w:rPr>
        <w:rFonts w:hint="default"/>
        <w:lang w:val="pt-PT" w:eastAsia="en-US" w:bidi="ar-SA"/>
      </w:rPr>
    </w:lvl>
    <w:lvl w:ilvl="6">
      <w:start w:val="0"/>
      <w:numFmt w:val="bullet"/>
      <w:lvlText w:val="•"/>
      <w:lvlJc w:val="left"/>
      <w:pPr>
        <w:ind w:left="6588" w:hanging="409"/>
      </w:pPr>
      <w:rPr>
        <w:rFonts w:hint="default"/>
        <w:lang w:val="pt-PT" w:eastAsia="en-US" w:bidi="ar-SA"/>
      </w:rPr>
    </w:lvl>
    <w:lvl w:ilvl="7">
      <w:start w:val="0"/>
      <w:numFmt w:val="bullet"/>
      <w:lvlText w:val="•"/>
      <w:lvlJc w:val="left"/>
      <w:pPr>
        <w:ind w:left="7633" w:hanging="409"/>
      </w:pPr>
      <w:rPr>
        <w:rFonts w:hint="default"/>
        <w:lang w:val="pt-PT" w:eastAsia="en-US" w:bidi="ar-SA"/>
      </w:rPr>
    </w:lvl>
    <w:lvl w:ilvl="8">
      <w:start w:val="0"/>
      <w:numFmt w:val="bullet"/>
      <w:lvlText w:val="•"/>
      <w:lvlJc w:val="left"/>
      <w:pPr>
        <w:ind w:left="8678" w:hanging="409"/>
      </w:pPr>
      <w:rPr>
        <w:rFonts w:hint="default"/>
        <w:lang w:val="pt-PT" w:eastAsia="en-US" w:bidi="ar-SA"/>
      </w:rPr>
    </w:lvl>
  </w:abstractNum>
  <w:abstractNum w:abstractNumId="0">
    <w:multiLevelType w:val="hybridMultilevel"/>
    <w:lvl w:ilvl="0">
      <w:start w:val="1"/>
      <w:numFmt w:val="decimal"/>
      <w:lvlText w:val="%1."/>
      <w:lvlJc w:val="left"/>
      <w:pPr>
        <w:ind w:left="724" w:hanging="313"/>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96" w:hanging="457"/>
        <w:jc w:val="left"/>
      </w:pPr>
      <w:rPr>
        <w:rFonts w:hint="default"/>
        <w:spacing w:val="0"/>
        <w:w w:val="102"/>
        <w:lang w:val="pt-PT" w:eastAsia="en-US" w:bidi="ar-SA"/>
      </w:rPr>
    </w:lvl>
    <w:lvl w:ilvl="2">
      <w:start w:val="1"/>
      <w:numFmt w:val="decimal"/>
      <w:lvlText w:val="%1.%2.%3."/>
      <w:lvlJc w:val="left"/>
      <w:pPr>
        <w:ind w:left="1036" w:hanging="709"/>
        <w:jc w:val="left"/>
      </w:pPr>
      <w:rPr>
        <w:rFonts w:hint="default"/>
        <w:spacing w:val="0"/>
        <w:w w:val="102"/>
        <w:lang w:val="pt-PT" w:eastAsia="en-US" w:bidi="ar-SA"/>
      </w:rPr>
    </w:lvl>
    <w:lvl w:ilvl="3">
      <w:start w:val="1"/>
      <w:numFmt w:val="decimal"/>
      <w:lvlText w:val="%1.%2.%3.%4."/>
      <w:lvlJc w:val="left"/>
      <w:pPr>
        <w:ind w:left="1108" w:hanging="7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740" w:hanging="709"/>
      </w:pPr>
      <w:rPr>
        <w:rFonts w:hint="default"/>
        <w:lang w:val="pt-PT" w:eastAsia="en-US" w:bidi="ar-SA"/>
      </w:rPr>
    </w:lvl>
    <w:lvl w:ilvl="5">
      <w:start w:val="0"/>
      <w:numFmt w:val="bullet"/>
      <w:lvlText w:val="•"/>
      <w:lvlJc w:val="left"/>
      <w:pPr>
        <w:ind w:left="760" w:hanging="709"/>
      </w:pPr>
      <w:rPr>
        <w:rFonts w:hint="default"/>
        <w:lang w:val="pt-PT" w:eastAsia="en-US" w:bidi="ar-SA"/>
      </w:rPr>
    </w:lvl>
    <w:lvl w:ilvl="6">
      <w:start w:val="0"/>
      <w:numFmt w:val="bullet"/>
      <w:lvlText w:val="•"/>
      <w:lvlJc w:val="left"/>
      <w:pPr>
        <w:ind w:left="800" w:hanging="709"/>
      </w:pPr>
      <w:rPr>
        <w:rFonts w:hint="default"/>
        <w:lang w:val="pt-PT" w:eastAsia="en-US" w:bidi="ar-SA"/>
      </w:rPr>
    </w:lvl>
    <w:lvl w:ilvl="7">
      <w:start w:val="0"/>
      <w:numFmt w:val="bullet"/>
      <w:lvlText w:val="•"/>
      <w:lvlJc w:val="left"/>
      <w:pPr>
        <w:ind w:left="840" w:hanging="709"/>
      </w:pPr>
      <w:rPr>
        <w:rFonts w:hint="default"/>
        <w:lang w:val="pt-PT" w:eastAsia="en-US" w:bidi="ar-SA"/>
      </w:rPr>
    </w:lvl>
    <w:lvl w:ilvl="8">
      <w:start w:val="0"/>
      <w:numFmt w:val="bullet"/>
      <w:lvlText w:val="•"/>
      <w:lvlJc w:val="left"/>
      <w:pPr>
        <w:ind w:left="860" w:hanging="709"/>
      </w:pPr>
      <w:rPr>
        <w:rFonts w:hint="default"/>
        <w:lang w:val="pt-PT" w:eastAsia="en-US" w:bidi="ar-SA"/>
      </w:rPr>
    </w:lvl>
  </w:abstractNum>
  <w:num w:numId="71">
    <w:abstractNumId w:val="70"/>
  </w:num>
  <w:num w:numId="70">
    <w:abstractNumId w:val="69"/>
  </w:num>
  <w:num w:numId="69">
    <w:abstractNumId w:val="68"/>
  </w:num>
  <w:num w:numId="68">
    <w:abstractNumId w:val="67"/>
  </w:num>
  <w:num w:numId="64">
    <w:abstractNumId w:val="63"/>
  </w:num>
  <w:num w:numId="67">
    <w:abstractNumId w:val="66"/>
  </w:num>
  <w:num w:numId="66">
    <w:abstractNumId w:val="65"/>
  </w:num>
  <w:num w:numId="65">
    <w:abstractNumId w:val="64"/>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820"/>
      <w:outlineLvl w:val="1"/>
    </w:pPr>
    <w:rPr>
      <w:rFonts w:ascii="Times New Roman" w:hAnsi="Times New Roman" w:eastAsia="Times New Roman" w:cs="Times New Roman"/>
      <w:sz w:val="21"/>
      <w:szCs w:val="21"/>
      <w:u w:val="single" w:color="000000"/>
      <w:lang w:val="pt-PT" w:eastAsia="en-US" w:bidi="ar-SA"/>
    </w:rPr>
  </w:style>
  <w:style w:styleId="Heading2" w:type="paragraph">
    <w:name w:val="Heading 2"/>
    <w:basedOn w:val="Normal"/>
    <w:uiPriority w:val="1"/>
    <w:qFormat/>
    <w:pPr>
      <w:ind w:left="481"/>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124"/>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2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25C3%25A0s%20seguintes%20comina%25C3%25A7%25C3%25B5es%253A-%2CArt.%2Cn%25C2%25BA%2012.120%25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https://d.docs.live.net/34a53790219043c2/licitacao%25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image" Target="media/image3.png"/><Relationship Id="rId32" Type="http://schemas.openxmlformats.org/officeDocument/2006/relationships/hyperlink" Target="https://pncp.gov.br/app/pca/42498600000171/2024/17"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luiz.souza@hupe.uerj.br" TargetMode="External"/><Relationship Id="rId42" Type="http://schemas.openxmlformats.org/officeDocument/2006/relationships/hyperlink" Target="mailto:simone.rocha@hupe.uerj.br"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SEI-260007/015874/2024</dc:title>
  <dcterms:created xsi:type="dcterms:W3CDTF">2025-01-28T17:40:41Z</dcterms:created>
  <dcterms:modified xsi:type="dcterms:W3CDTF">2025-01-28T17:40:41Z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2025-01-28T00:00:00Z</vt:filetime>
  </property>
</Properties>
</file>